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DC" w:rsidRDefault="00E27A36">
      <w:pPr>
        <w:autoSpaceDE w:val="0"/>
        <w:autoSpaceDN w:val="0"/>
        <w:jc w:val="center"/>
        <w:rPr>
          <w:rFonts w:ascii="宋体" w:hAnsi="宋体" w:cs="宋体"/>
          <w:b/>
          <w:kern w:val="0"/>
          <w:sz w:val="44"/>
          <w:szCs w:val="44"/>
        </w:rPr>
      </w:pPr>
      <w:r>
        <w:rPr>
          <w:rFonts w:ascii="宋体" w:hAnsi="宋体" w:cs="宋体" w:hint="eastAsia"/>
          <w:b/>
          <w:kern w:val="0"/>
          <w:sz w:val="44"/>
          <w:szCs w:val="44"/>
        </w:rPr>
        <w:t xml:space="preserve"> </w:t>
      </w:r>
      <w:r w:rsidR="004206A5">
        <w:rPr>
          <w:rFonts w:ascii="宋体" w:hAnsi="宋体" w:cs="宋体" w:hint="eastAsia"/>
          <w:b/>
          <w:kern w:val="0"/>
          <w:sz w:val="44"/>
          <w:szCs w:val="44"/>
        </w:rPr>
        <w:t xml:space="preserve"> </w:t>
      </w:r>
    </w:p>
    <w:p w:rsidR="00D65B17" w:rsidRDefault="00D65B17" w:rsidP="00D65B17">
      <w:pPr>
        <w:jc w:val="center"/>
        <w:rPr>
          <w:rFonts w:asciiTheme="minorEastAsia" w:hAnsiTheme="minorEastAsia" w:cstheme="minorEastAsia"/>
          <w:b/>
          <w:sz w:val="44"/>
          <w:szCs w:val="44"/>
        </w:rPr>
      </w:pPr>
      <w:r w:rsidRPr="00E44E71">
        <w:rPr>
          <w:rFonts w:asciiTheme="minorEastAsia" w:hAnsiTheme="minorEastAsia" w:cstheme="minorEastAsia" w:hint="eastAsia"/>
          <w:b/>
          <w:sz w:val="44"/>
          <w:szCs w:val="44"/>
        </w:rPr>
        <w:t>襄城县</w:t>
      </w:r>
      <w:r>
        <w:rPr>
          <w:rFonts w:asciiTheme="minorEastAsia" w:hAnsiTheme="minorEastAsia" w:cstheme="minorEastAsia" w:hint="eastAsia"/>
          <w:b/>
          <w:sz w:val="44"/>
          <w:szCs w:val="44"/>
        </w:rPr>
        <w:t>湿地公园临时停车场工程项目</w:t>
      </w:r>
    </w:p>
    <w:p w:rsidR="00667BDC" w:rsidRPr="001F2879" w:rsidRDefault="00281644" w:rsidP="001F2879">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281644">
      <w:pPr>
        <w:jc w:val="center"/>
        <w:rPr>
          <w:rFonts w:ascii="宋体" w:hAnsi="宋体"/>
          <w:b/>
          <w:spacing w:val="20"/>
          <w:sz w:val="36"/>
          <w:szCs w:val="36"/>
        </w:rPr>
      </w:pPr>
      <w:r>
        <w:rPr>
          <w:rFonts w:ascii="宋体" w:hAnsi="宋体" w:hint="eastAsia"/>
          <w:b/>
          <w:spacing w:val="20"/>
          <w:sz w:val="36"/>
          <w:szCs w:val="36"/>
        </w:rPr>
        <w:t>（项目编号：XZZ—T201</w:t>
      </w:r>
      <w:r w:rsidR="00C006AF">
        <w:rPr>
          <w:rFonts w:ascii="宋体" w:hAnsi="宋体" w:hint="eastAsia"/>
          <w:b/>
          <w:spacing w:val="20"/>
          <w:sz w:val="36"/>
          <w:szCs w:val="36"/>
        </w:rPr>
        <w:t>80</w:t>
      </w:r>
      <w:r w:rsidR="00D65B17">
        <w:rPr>
          <w:rFonts w:ascii="宋体" w:hAnsi="宋体" w:hint="eastAsia"/>
          <w:b/>
          <w:spacing w:val="20"/>
          <w:sz w:val="36"/>
          <w:szCs w:val="36"/>
        </w:rPr>
        <w:t>92</w:t>
      </w:r>
      <w:r>
        <w:rPr>
          <w:rFonts w:ascii="宋体" w:hAnsi="宋体" w:hint="eastAsia"/>
          <w:b/>
          <w:spacing w:val="20"/>
          <w:sz w:val="36"/>
          <w:szCs w:val="36"/>
        </w:rPr>
        <w:t>号）</w:t>
      </w: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281644">
      <w:pPr>
        <w:jc w:val="center"/>
        <w:rPr>
          <w:rFonts w:ascii="宋体" w:hAnsi="宋体"/>
          <w:b/>
          <w:spacing w:val="20"/>
          <w:sz w:val="36"/>
          <w:szCs w:val="36"/>
        </w:rPr>
      </w:pPr>
      <w:r>
        <w:rPr>
          <w:rFonts w:ascii="宋体" w:hAnsi="宋体" w:hint="eastAsia"/>
          <w:b/>
          <w:spacing w:val="20"/>
          <w:sz w:val="36"/>
          <w:szCs w:val="36"/>
        </w:rPr>
        <w:t>襄城县政府采购中心</w:t>
      </w:r>
    </w:p>
    <w:p w:rsidR="00667BDC" w:rsidRDefault="00281644">
      <w:pPr>
        <w:jc w:val="center"/>
        <w:rPr>
          <w:rFonts w:ascii="宋体" w:hAnsi="宋体"/>
          <w:sz w:val="44"/>
          <w:szCs w:val="32"/>
        </w:rPr>
      </w:pPr>
      <w:r>
        <w:rPr>
          <w:rFonts w:ascii="宋体" w:hAnsi="宋体" w:hint="eastAsia"/>
          <w:b/>
          <w:spacing w:val="20"/>
          <w:sz w:val="36"/>
          <w:szCs w:val="36"/>
        </w:rPr>
        <w:t>201</w:t>
      </w:r>
      <w:r w:rsidR="00C006AF">
        <w:rPr>
          <w:rFonts w:ascii="宋体" w:hAnsi="宋体" w:hint="eastAsia"/>
          <w:b/>
          <w:spacing w:val="20"/>
          <w:sz w:val="36"/>
          <w:szCs w:val="36"/>
        </w:rPr>
        <w:t>8</w:t>
      </w:r>
      <w:r>
        <w:rPr>
          <w:rFonts w:ascii="宋体" w:hAnsi="宋体" w:hint="eastAsia"/>
          <w:b/>
          <w:spacing w:val="20"/>
          <w:sz w:val="36"/>
          <w:szCs w:val="36"/>
        </w:rPr>
        <w:t>年</w:t>
      </w:r>
      <w:r w:rsidR="00D65B17">
        <w:rPr>
          <w:rFonts w:ascii="宋体" w:hAnsi="宋体" w:hint="eastAsia"/>
          <w:b/>
          <w:spacing w:val="20"/>
          <w:sz w:val="36"/>
          <w:szCs w:val="36"/>
        </w:rPr>
        <w:t>12</w:t>
      </w:r>
      <w:r>
        <w:rPr>
          <w:rFonts w:ascii="宋体" w:hAnsi="宋体" w:hint="eastAsia"/>
          <w:b/>
          <w:spacing w:val="20"/>
          <w:sz w:val="36"/>
          <w:szCs w:val="36"/>
        </w:rPr>
        <w:t>月</w:t>
      </w:r>
      <w:r w:rsidR="00D65B17">
        <w:rPr>
          <w:rFonts w:ascii="宋体" w:hAnsi="宋体" w:hint="eastAsia"/>
          <w:b/>
          <w:spacing w:val="20"/>
          <w:sz w:val="36"/>
          <w:szCs w:val="36"/>
        </w:rPr>
        <w:t>28</w:t>
      </w:r>
      <w:r>
        <w:rPr>
          <w:rFonts w:ascii="宋体" w:hAnsi="宋体" w:hint="eastAsia"/>
          <w:b/>
          <w:spacing w:val="20"/>
          <w:sz w:val="36"/>
          <w:szCs w:val="36"/>
        </w:rPr>
        <w:t>日</w:t>
      </w:r>
    </w:p>
    <w:p w:rsidR="00667BDC" w:rsidRDefault="00667BDC">
      <w:pPr>
        <w:jc w:val="center"/>
        <w:rPr>
          <w:rFonts w:ascii="宋体" w:hAnsi="宋体"/>
          <w:sz w:val="30"/>
          <w:szCs w:val="30"/>
        </w:r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sectPr w:rsidR="00667BDC">
          <w:footerReference w:type="even" r:id="rId8"/>
          <w:pgSz w:w="11906" w:h="16838"/>
          <w:pgMar w:top="1440" w:right="1080" w:bottom="1440" w:left="1080" w:header="851" w:footer="992" w:gutter="0"/>
          <w:pgNumType w:start="1"/>
          <w:cols w:space="720"/>
          <w:docGrid w:linePitch="312"/>
        </w:sect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pPr>
    </w:p>
    <w:p w:rsidR="00667BDC" w:rsidRDefault="00281644">
      <w:pPr>
        <w:jc w:val="center"/>
        <w:rPr>
          <w:rFonts w:ascii="黑体" w:eastAsia="黑体"/>
          <w:sz w:val="32"/>
          <w:szCs w:val="32"/>
        </w:rPr>
      </w:pPr>
      <w:r>
        <w:rPr>
          <w:rFonts w:ascii="黑体" w:eastAsia="黑体" w:hint="eastAsia"/>
          <w:sz w:val="36"/>
          <w:szCs w:val="36"/>
        </w:rPr>
        <w:t>竞争性谈判文件目录</w:t>
      </w:r>
    </w:p>
    <w:p w:rsidR="00667BDC" w:rsidRDefault="00667BDC">
      <w:pPr>
        <w:jc w:val="left"/>
        <w:rPr>
          <w:sz w:val="32"/>
          <w:szCs w:val="32"/>
        </w:rPr>
      </w:pPr>
    </w:p>
    <w:p w:rsidR="00667BDC" w:rsidRDefault="0028164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r>
        <w:rPr>
          <w:rFonts w:ascii="宋体" w:hAnsi="宋体" w:hint="eastAsia"/>
          <w:sz w:val="32"/>
          <w:szCs w:val="32"/>
        </w:rPr>
        <w:t>1</w:t>
      </w:r>
    </w:p>
    <w:p w:rsidR="00667BDC" w:rsidRDefault="0028164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r w:rsidR="00E70C9B">
        <w:rPr>
          <w:rFonts w:ascii="宋体" w:hAnsi="宋体" w:hint="eastAsia"/>
          <w:sz w:val="32"/>
          <w:szCs w:val="32"/>
        </w:rPr>
        <w:t>5</w:t>
      </w:r>
    </w:p>
    <w:p w:rsidR="00667BDC" w:rsidRDefault="00281644">
      <w:pPr>
        <w:spacing w:line="480" w:lineRule="auto"/>
        <w:jc w:val="left"/>
        <w:rPr>
          <w:rFonts w:ascii="宋体" w:hAnsi="宋体"/>
          <w:sz w:val="32"/>
          <w:szCs w:val="32"/>
        </w:rPr>
      </w:pPr>
      <w:r>
        <w:rPr>
          <w:rFonts w:ascii="宋体" w:hAnsi="宋体" w:hint="eastAsia"/>
          <w:sz w:val="32"/>
          <w:szCs w:val="32"/>
        </w:rPr>
        <w:t xml:space="preserve">三、投标（响应）人须知 </w:t>
      </w:r>
      <w:r w:rsidR="00821C45">
        <w:rPr>
          <w:rFonts w:ascii="宋体" w:hAnsi="宋体"/>
          <w:sz w:val="32"/>
          <w:szCs w:val="32"/>
        </w:rPr>
        <w:t>…………………………………………</w:t>
      </w:r>
      <w:r w:rsidR="00821C45">
        <w:rPr>
          <w:rFonts w:ascii="宋体" w:hAnsi="宋体" w:hint="eastAsia"/>
          <w:sz w:val="32"/>
          <w:szCs w:val="32"/>
        </w:rPr>
        <w:t>11</w:t>
      </w:r>
    </w:p>
    <w:p w:rsidR="00667BDC" w:rsidRDefault="00281644">
      <w:pPr>
        <w:spacing w:line="480" w:lineRule="auto"/>
        <w:jc w:val="left"/>
        <w:rPr>
          <w:rFonts w:ascii="宋体" w:hAnsi="宋体"/>
          <w:sz w:val="32"/>
          <w:szCs w:val="32"/>
        </w:rPr>
      </w:pPr>
      <w:r>
        <w:rPr>
          <w:rFonts w:ascii="宋体" w:hAnsi="宋体" w:hint="eastAsia"/>
          <w:sz w:val="32"/>
          <w:szCs w:val="32"/>
        </w:rPr>
        <w:t>（一）说明和释义</w:t>
      </w:r>
    </w:p>
    <w:p w:rsidR="00667BDC" w:rsidRDefault="00281644">
      <w:pPr>
        <w:spacing w:line="480" w:lineRule="auto"/>
        <w:jc w:val="left"/>
        <w:rPr>
          <w:rFonts w:ascii="宋体" w:hAnsi="宋体"/>
          <w:sz w:val="32"/>
          <w:szCs w:val="32"/>
        </w:rPr>
      </w:pPr>
      <w:r>
        <w:rPr>
          <w:rFonts w:ascii="宋体" w:hAnsi="宋体" w:hint="eastAsia"/>
          <w:sz w:val="32"/>
          <w:szCs w:val="32"/>
        </w:rPr>
        <w:t>（二）招标文件说明</w:t>
      </w:r>
    </w:p>
    <w:p w:rsidR="00667BDC" w:rsidRDefault="0028164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667BDC" w:rsidRDefault="00281644">
      <w:pPr>
        <w:spacing w:line="480" w:lineRule="auto"/>
        <w:jc w:val="left"/>
        <w:rPr>
          <w:rFonts w:ascii="宋体" w:hAnsi="宋体"/>
          <w:sz w:val="32"/>
          <w:szCs w:val="32"/>
        </w:rPr>
      </w:pPr>
      <w:r>
        <w:rPr>
          <w:rFonts w:ascii="宋体" w:hAnsi="宋体" w:hint="eastAsia"/>
          <w:sz w:val="32"/>
          <w:szCs w:val="32"/>
        </w:rPr>
        <w:t>（四）投标文件的递交</w:t>
      </w:r>
    </w:p>
    <w:p w:rsidR="00667BDC" w:rsidRDefault="00281644">
      <w:pPr>
        <w:spacing w:line="480" w:lineRule="auto"/>
        <w:jc w:val="left"/>
        <w:rPr>
          <w:rFonts w:ascii="宋体" w:hAnsi="宋体"/>
          <w:sz w:val="32"/>
          <w:szCs w:val="32"/>
        </w:rPr>
      </w:pPr>
      <w:r>
        <w:rPr>
          <w:rFonts w:ascii="宋体" w:hAnsi="宋体" w:hint="eastAsia"/>
          <w:sz w:val="32"/>
          <w:szCs w:val="32"/>
        </w:rPr>
        <w:t>（五）特别提示</w:t>
      </w:r>
    </w:p>
    <w:p w:rsidR="00667BDC" w:rsidRDefault="00281644">
      <w:pPr>
        <w:spacing w:line="480" w:lineRule="auto"/>
        <w:jc w:val="left"/>
        <w:rPr>
          <w:rFonts w:ascii="宋体" w:hAnsi="宋体"/>
          <w:sz w:val="32"/>
          <w:szCs w:val="32"/>
        </w:rPr>
      </w:pPr>
      <w:r>
        <w:rPr>
          <w:rFonts w:ascii="宋体" w:hAnsi="宋体" w:hint="eastAsia"/>
          <w:sz w:val="32"/>
          <w:szCs w:val="32"/>
        </w:rPr>
        <w:t>（六）开标和评标</w:t>
      </w:r>
    </w:p>
    <w:p w:rsidR="00667BDC" w:rsidRDefault="00281644">
      <w:pPr>
        <w:spacing w:line="480" w:lineRule="auto"/>
        <w:jc w:val="left"/>
        <w:rPr>
          <w:rFonts w:ascii="宋体" w:hAnsi="宋体"/>
          <w:sz w:val="32"/>
          <w:szCs w:val="32"/>
        </w:rPr>
      </w:pPr>
      <w:r>
        <w:rPr>
          <w:rFonts w:ascii="宋体" w:hAnsi="宋体" w:hint="eastAsia"/>
          <w:sz w:val="32"/>
          <w:szCs w:val="32"/>
        </w:rPr>
        <w:t xml:space="preserve">（七）授予合同 </w:t>
      </w:r>
    </w:p>
    <w:p w:rsidR="00667BDC" w:rsidRDefault="0028164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821C45">
        <w:rPr>
          <w:rFonts w:ascii="宋体" w:hAnsi="宋体" w:hint="eastAsia"/>
          <w:sz w:val="32"/>
          <w:szCs w:val="32"/>
        </w:rPr>
        <w:t>20</w:t>
      </w:r>
    </w:p>
    <w:p w:rsidR="00667BDC" w:rsidRDefault="0028164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821C45">
        <w:rPr>
          <w:rFonts w:ascii="宋体" w:hAnsi="宋体" w:hint="eastAsia"/>
          <w:sz w:val="32"/>
          <w:szCs w:val="32"/>
        </w:rPr>
        <w:t>21</w:t>
      </w:r>
    </w:p>
    <w:p w:rsidR="00667BDC" w:rsidRDefault="0028164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821C45">
        <w:rPr>
          <w:rFonts w:ascii="宋体" w:hAnsi="宋体" w:hint="eastAsia"/>
          <w:sz w:val="32"/>
          <w:szCs w:val="32"/>
        </w:rPr>
        <w:t>28</w:t>
      </w:r>
    </w:p>
    <w:p w:rsidR="00E70C9B" w:rsidRDefault="0028164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821C45">
        <w:rPr>
          <w:rFonts w:ascii="宋体" w:hAnsi="宋体" w:hint="eastAsia"/>
          <w:sz w:val="32"/>
          <w:szCs w:val="32"/>
        </w:rPr>
        <w:t>31</w:t>
      </w:r>
    </w:p>
    <w:p w:rsidR="00667BDC" w:rsidRDefault="00667BDC">
      <w:pPr>
        <w:rPr>
          <w:sz w:val="32"/>
          <w:szCs w:val="32"/>
        </w:rPr>
      </w:pPr>
    </w:p>
    <w:p w:rsidR="00667BDC" w:rsidRDefault="00667BDC">
      <w:pPr>
        <w:rPr>
          <w:sz w:val="32"/>
          <w:szCs w:val="32"/>
        </w:rPr>
      </w:pPr>
    </w:p>
    <w:p w:rsidR="00667BDC" w:rsidRDefault="0028164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667BDC" w:rsidRDefault="00281644">
      <w:pPr>
        <w:autoSpaceDE w:val="0"/>
        <w:autoSpaceDN w:val="0"/>
        <w:spacing w:line="400" w:lineRule="exact"/>
        <w:ind w:firstLineChars="250" w:firstLine="800"/>
        <w:rPr>
          <w:sz w:val="32"/>
          <w:szCs w:val="32"/>
        </w:rPr>
      </w:pPr>
      <w:r>
        <w:rPr>
          <w:rFonts w:hint="eastAsia"/>
          <w:sz w:val="32"/>
          <w:szCs w:val="32"/>
        </w:rPr>
        <w:t xml:space="preserve"> </w:t>
      </w:r>
    </w:p>
    <w:p w:rsidR="00C006AF" w:rsidRPr="004E3748" w:rsidRDefault="006E0927" w:rsidP="006E0927">
      <w:pPr>
        <w:pStyle w:val="a8"/>
        <w:spacing w:before="0" w:beforeAutospacing="0" w:after="0" w:afterAutospacing="0" w:line="360" w:lineRule="auto"/>
        <w:ind w:left="150" w:right="150" w:firstLineChars="200" w:firstLine="480"/>
        <w:rPr>
          <w:rFonts w:asciiTheme="minorEastAsia" w:eastAsiaTheme="minorEastAsia" w:hAnsiTheme="minorEastAsia"/>
        </w:rPr>
      </w:pPr>
      <w:r w:rsidRPr="006E0927">
        <w:rPr>
          <w:rFonts w:asciiTheme="minorEastAsia" w:eastAsiaTheme="minorEastAsia" w:hAnsiTheme="minorEastAsia" w:hint="eastAsia"/>
        </w:rPr>
        <w:t>襄城县政府采购中心受襄城县住房和城乡建设局的委托，对“襄城县湿地公园临时停车场工程项目”</w:t>
      </w:r>
      <w:r w:rsidR="00C006AF" w:rsidRPr="004E3748">
        <w:rPr>
          <w:rFonts w:asciiTheme="minorEastAsia" w:eastAsiaTheme="minorEastAsia" w:hAnsiTheme="minorEastAsia" w:hint="eastAsia"/>
          <w:shd w:val="clear" w:color="auto" w:fill="FFFFFF"/>
        </w:rPr>
        <w:t>进行竞争性谈判采购，欢迎符合条件的供应商报名参加。</w:t>
      </w:r>
    </w:p>
    <w:p w:rsidR="006E0927" w:rsidRDefault="00C006AF" w:rsidP="006E0927">
      <w:pPr>
        <w:pStyle w:val="a8"/>
        <w:numPr>
          <w:ilvl w:val="0"/>
          <w:numId w:val="12"/>
        </w:numPr>
        <w:spacing w:line="360" w:lineRule="auto"/>
        <w:ind w:right="150"/>
        <w:rPr>
          <w:rFonts w:asciiTheme="minorEastAsia" w:eastAsiaTheme="minorEastAsia" w:hAnsiTheme="minorEastAsia" w:cstheme="minorEastAsia"/>
        </w:rPr>
      </w:pPr>
      <w:r w:rsidRPr="004E3748">
        <w:rPr>
          <w:rStyle w:val="a6"/>
          <w:rFonts w:asciiTheme="minorEastAsia" w:eastAsiaTheme="minorEastAsia" w:hAnsiTheme="minorEastAsia" w:hint="eastAsia"/>
          <w:shd w:val="clear" w:color="auto" w:fill="FFFFFF"/>
        </w:rPr>
        <w:t>项目名称及编号：</w:t>
      </w:r>
      <w:r w:rsidR="006E0927" w:rsidRPr="006E0927">
        <w:rPr>
          <w:rFonts w:asciiTheme="minorEastAsia" w:eastAsiaTheme="minorEastAsia" w:hAnsiTheme="minorEastAsia" w:cstheme="minorEastAsia" w:hint="eastAsia"/>
        </w:rPr>
        <w:t>襄城县湿地公园临时停车场工程项目</w:t>
      </w:r>
      <w:r w:rsidR="006E0927">
        <w:rPr>
          <w:rFonts w:asciiTheme="minorEastAsia" w:eastAsiaTheme="minorEastAsia" w:hAnsiTheme="minorEastAsia" w:cstheme="minorEastAsia" w:hint="eastAsia"/>
        </w:rPr>
        <w:t xml:space="preserve">                      </w:t>
      </w:r>
      <w:r w:rsidR="006E0927" w:rsidRPr="006E0927">
        <w:rPr>
          <w:rFonts w:asciiTheme="minorEastAsia" w:eastAsiaTheme="minorEastAsia" w:hAnsiTheme="minorEastAsia" w:cstheme="minorEastAsia" w:hint="eastAsia"/>
        </w:rPr>
        <w:t>项目编号：XZZ—T2018092号</w:t>
      </w:r>
    </w:p>
    <w:p w:rsidR="006E0927" w:rsidRDefault="00C006AF" w:rsidP="006E0927">
      <w:pPr>
        <w:pStyle w:val="a8"/>
        <w:spacing w:line="360" w:lineRule="auto"/>
        <w:ind w:left="364" w:right="150"/>
        <w:rPr>
          <w:rFonts w:asciiTheme="minorEastAsia" w:hAnsiTheme="minorEastAsia" w:cstheme="minorEastAsia"/>
        </w:rPr>
      </w:pPr>
      <w:r w:rsidRPr="006E0927">
        <w:rPr>
          <w:rStyle w:val="a6"/>
          <w:rFonts w:asciiTheme="minorEastAsia" w:hAnsiTheme="minorEastAsia" w:cs="Times New Roman" w:hint="eastAsia"/>
          <w:shd w:val="clear" w:color="auto" w:fill="FFFFFF"/>
        </w:rPr>
        <w:t>二、项目简要说明：</w:t>
      </w:r>
      <w:r w:rsidR="006E0927" w:rsidRPr="006E0927">
        <w:rPr>
          <w:rFonts w:asciiTheme="minorEastAsia" w:hAnsiTheme="minorEastAsia" w:cstheme="minorEastAsia" w:hint="eastAsia"/>
        </w:rPr>
        <w:t>襄城县湿地公园临时停车场工程项目。项目预算：526997.75元。（具体要求和未尽事宜详见谈判文件）</w:t>
      </w:r>
    </w:p>
    <w:p w:rsidR="006E0927" w:rsidRDefault="00C006AF" w:rsidP="006E0927">
      <w:pPr>
        <w:pStyle w:val="a8"/>
        <w:spacing w:line="360" w:lineRule="auto"/>
        <w:ind w:left="150" w:right="150" w:firstLineChars="200" w:firstLine="482"/>
        <w:rPr>
          <w:rStyle w:val="a6"/>
          <w:rFonts w:asciiTheme="minorEastAsia" w:eastAsiaTheme="minorEastAsia" w:hAnsiTheme="minorEastAsia"/>
          <w:shd w:val="clear" w:color="auto" w:fill="FFFFFF"/>
        </w:rPr>
      </w:pPr>
      <w:r w:rsidRPr="004E3748">
        <w:rPr>
          <w:rStyle w:val="a6"/>
          <w:rFonts w:asciiTheme="minorEastAsia" w:eastAsiaTheme="minorEastAsia" w:hAnsiTheme="minorEastAsia" w:hint="eastAsia"/>
          <w:shd w:val="clear" w:color="auto" w:fill="FFFFFF"/>
        </w:rPr>
        <w:t>三、投标人资格要求：</w:t>
      </w:r>
    </w:p>
    <w:p w:rsidR="006E0927" w:rsidRPr="006E0927" w:rsidRDefault="006E0927" w:rsidP="006E0927">
      <w:pPr>
        <w:pStyle w:val="a8"/>
        <w:spacing w:line="360" w:lineRule="auto"/>
        <w:ind w:left="150" w:right="150" w:firstLineChars="200" w:firstLine="480"/>
        <w:rPr>
          <w:rFonts w:asciiTheme="minorEastAsia" w:eastAsiaTheme="minorEastAsia" w:hAnsiTheme="minorEastAsia" w:cs="仿宋"/>
          <w:color w:val="444444"/>
        </w:rPr>
      </w:pPr>
      <w:r w:rsidRPr="006E0927">
        <w:rPr>
          <w:rFonts w:asciiTheme="minorEastAsia" w:eastAsiaTheme="minorEastAsia" w:hAnsiTheme="minorEastAsia" w:cs="仿宋" w:hint="eastAsia"/>
          <w:color w:val="444444"/>
        </w:rPr>
        <w:t>（一）符合《中华人民共和国政府采购法》第二十二条规定；</w:t>
      </w:r>
    </w:p>
    <w:p w:rsidR="006E0927" w:rsidRDefault="006E0927" w:rsidP="006E0927">
      <w:pPr>
        <w:pStyle w:val="a8"/>
        <w:spacing w:line="360" w:lineRule="auto"/>
        <w:ind w:left="150" w:right="150" w:firstLineChars="200" w:firstLine="480"/>
        <w:rPr>
          <w:rFonts w:asciiTheme="minorEastAsia" w:eastAsiaTheme="minorEastAsia" w:hAnsiTheme="minorEastAsia" w:cs="仿宋"/>
          <w:color w:val="444444"/>
        </w:rPr>
      </w:pPr>
      <w:r w:rsidRPr="006E0927">
        <w:rPr>
          <w:rFonts w:asciiTheme="minorEastAsia" w:eastAsiaTheme="minorEastAsia" w:hAnsiTheme="minorEastAsia" w:cs="仿宋" w:hint="eastAsia"/>
          <w:color w:val="444444"/>
        </w:rPr>
        <w:t>（二）投标人需具备市政工程三级及以上资质或房屋建筑工程施工总承包三级及以上资质；</w:t>
      </w:r>
    </w:p>
    <w:p w:rsidR="006E0927" w:rsidRPr="006E0927" w:rsidRDefault="006E0927" w:rsidP="006E0927">
      <w:pPr>
        <w:pStyle w:val="a8"/>
        <w:spacing w:line="360" w:lineRule="auto"/>
        <w:ind w:left="150" w:right="150" w:firstLineChars="200" w:firstLine="480"/>
        <w:rPr>
          <w:rFonts w:asciiTheme="minorEastAsia" w:eastAsiaTheme="minorEastAsia" w:hAnsiTheme="minorEastAsia" w:cs="仿宋"/>
          <w:color w:val="444444"/>
        </w:rPr>
      </w:pPr>
      <w:r w:rsidRPr="006E0927">
        <w:rPr>
          <w:rFonts w:asciiTheme="minorEastAsia" w:eastAsiaTheme="minorEastAsia" w:hAnsiTheme="minorEastAsia" w:cs="仿宋" w:hint="eastAsia"/>
          <w:color w:val="444444"/>
        </w:rPr>
        <w:t>（三）企业具备建设行政部门核发的合格有效的施工企业《安全生产许可证》；</w:t>
      </w:r>
    </w:p>
    <w:p w:rsidR="006E0927" w:rsidRPr="006E0927" w:rsidRDefault="006E0927" w:rsidP="006E0927">
      <w:pPr>
        <w:pStyle w:val="a8"/>
        <w:spacing w:line="360" w:lineRule="auto"/>
        <w:ind w:left="150" w:right="150" w:firstLineChars="200" w:firstLine="480"/>
        <w:rPr>
          <w:rFonts w:asciiTheme="minorEastAsia" w:eastAsiaTheme="minorEastAsia" w:hAnsiTheme="minorEastAsia" w:cs="仿宋"/>
          <w:color w:val="444444"/>
        </w:rPr>
      </w:pPr>
      <w:r w:rsidRPr="006E0927">
        <w:rPr>
          <w:rFonts w:asciiTheme="minorEastAsia" w:eastAsiaTheme="minorEastAsia" w:hAnsiTheme="minorEastAsia" w:cs="仿宋" w:hint="eastAsia"/>
          <w:color w:val="444444"/>
        </w:rPr>
        <w:t>（四）拟派项目经理应具有市政工程中级及以上工程师资格或建筑专业贰级及以上注册建造师资格，并具有有效的安全生产考核合格证</w:t>
      </w:r>
      <w:r w:rsidR="003659D9">
        <w:rPr>
          <w:rFonts w:asciiTheme="minorEastAsia" w:eastAsiaTheme="minorEastAsia" w:hAnsiTheme="minorEastAsia" w:cs="仿宋" w:hint="eastAsia"/>
          <w:color w:val="444444"/>
        </w:rPr>
        <w:t>；</w:t>
      </w:r>
    </w:p>
    <w:p w:rsidR="006E0927" w:rsidRDefault="006E0927" w:rsidP="006E0927">
      <w:pPr>
        <w:pStyle w:val="a8"/>
        <w:spacing w:line="360" w:lineRule="auto"/>
        <w:ind w:left="150" w:right="150" w:firstLineChars="200" w:firstLine="480"/>
        <w:rPr>
          <w:rFonts w:asciiTheme="minorEastAsia" w:eastAsiaTheme="minorEastAsia" w:hAnsiTheme="minorEastAsia" w:cs="仿宋"/>
          <w:color w:val="444444"/>
        </w:rPr>
      </w:pPr>
      <w:r w:rsidRPr="006E0927">
        <w:rPr>
          <w:rFonts w:asciiTheme="minorEastAsia" w:eastAsiaTheme="minorEastAsia" w:hAnsiTheme="minorEastAsia" w:cs="仿宋" w:hint="eastAsia"/>
          <w:color w:val="444444"/>
        </w:rPr>
        <w:t>（五）根据《关于在政府采购活动中查询及使用信用记录有关问题的通知》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6E0927" w:rsidRPr="006E0927" w:rsidRDefault="006E0927" w:rsidP="006E0927">
      <w:pPr>
        <w:pStyle w:val="a8"/>
        <w:spacing w:line="360" w:lineRule="auto"/>
        <w:ind w:left="150" w:right="150" w:firstLineChars="200" w:firstLine="480"/>
        <w:rPr>
          <w:rFonts w:asciiTheme="minorEastAsia" w:eastAsiaTheme="minorEastAsia" w:hAnsiTheme="minorEastAsia" w:cs="仿宋"/>
          <w:color w:val="444444"/>
        </w:rPr>
      </w:pPr>
      <w:r w:rsidRPr="006E0927">
        <w:rPr>
          <w:rFonts w:asciiTheme="minorEastAsia" w:eastAsiaTheme="minorEastAsia" w:hAnsiTheme="minorEastAsia" w:cs="仿宋" w:hint="eastAsia"/>
          <w:color w:val="444444"/>
        </w:rPr>
        <w:t>（六）本项目不接受联合体投标；</w:t>
      </w:r>
    </w:p>
    <w:p w:rsidR="006E0927" w:rsidRDefault="006E0927" w:rsidP="006E0927">
      <w:pPr>
        <w:pStyle w:val="a8"/>
        <w:spacing w:before="0" w:beforeAutospacing="0" w:after="0" w:afterAutospacing="0" w:line="360" w:lineRule="auto"/>
        <w:ind w:left="150" w:right="150" w:firstLineChars="200" w:firstLine="480"/>
        <w:rPr>
          <w:rFonts w:asciiTheme="minorEastAsia" w:eastAsiaTheme="minorEastAsia" w:hAnsiTheme="minorEastAsia" w:cs="仿宋"/>
          <w:color w:val="444444"/>
        </w:rPr>
      </w:pPr>
      <w:r w:rsidRPr="006E0927">
        <w:rPr>
          <w:rFonts w:asciiTheme="minorEastAsia" w:eastAsiaTheme="minorEastAsia" w:hAnsiTheme="minorEastAsia" w:cs="仿宋" w:hint="eastAsia"/>
          <w:color w:val="444444"/>
        </w:rPr>
        <w:t>（七）谈判现场需提供资质资料详见谈判文件（资格后审）；</w:t>
      </w:r>
    </w:p>
    <w:p w:rsidR="00C006AF" w:rsidRPr="006E0927" w:rsidRDefault="00C006AF" w:rsidP="006E0927">
      <w:pPr>
        <w:pStyle w:val="a8"/>
        <w:spacing w:line="360" w:lineRule="auto"/>
        <w:ind w:left="364" w:right="150"/>
        <w:rPr>
          <w:rFonts w:asciiTheme="minorEastAsia" w:eastAsiaTheme="minorEastAsia" w:hAnsiTheme="minorEastAsia"/>
        </w:rPr>
      </w:pPr>
      <w:r w:rsidRPr="004E3748">
        <w:rPr>
          <w:rStyle w:val="a6"/>
          <w:rFonts w:asciiTheme="minorEastAsia" w:eastAsiaTheme="minorEastAsia" w:hAnsiTheme="minorEastAsia" w:hint="eastAsia"/>
          <w:shd w:val="clear" w:color="auto" w:fill="FFFFFF"/>
        </w:rPr>
        <w:t xml:space="preserve"> </w:t>
      </w:r>
      <w:r>
        <w:rPr>
          <w:rStyle w:val="a6"/>
          <w:rFonts w:hint="eastAsia"/>
          <w:shd w:val="clear" w:color="auto" w:fill="FFFFFF"/>
        </w:rPr>
        <w:t>四、报名方式：</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lastRenderedPageBreak/>
        <w:t>网上报名，供应商须加入许昌市公共资源交易中心供应商库，报名期限内在全国公共资源交易平台（河南省·许昌市）网上报名，详情查看全国公共资源交易平台（河南省·许昌市）（</w:t>
      </w:r>
      <w:r w:rsidR="002C6FEB" w:rsidRPr="002C6FEB">
        <w:rPr>
          <w:rFonts w:asciiTheme="minorEastAsia" w:eastAsiaTheme="minorEastAsia" w:hAnsiTheme="minorEastAsia" w:cs="仿宋" w:hint="eastAsia"/>
          <w:shd w:val="clear" w:color="auto" w:fill="FFFFFF"/>
        </w:rPr>
        <w:t>www.</w:t>
      </w:r>
      <w:r w:rsidR="002C6FEB" w:rsidRPr="002C6FEB">
        <w:rPr>
          <w:rFonts w:asciiTheme="minorEastAsia" w:eastAsiaTheme="minorEastAsia" w:hAnsiTheme="minorEastAsia" w:hint="eastAsia"/>
          <w:color w:val="000000"/>
          <w:shd w:val="clear" w:color="auto" w:fill="FFFFFF"/>
        </w:rPr>
        <w:t xml:space="preserve"> xcggzy.gov.cn</w:t>
      </w:r>
      <w:r>
        <w:rPr>
          <w:rFonts w:hint="eastAsia"/>
          <w:shd w:val="clear" w:color="auto" w:fill="FFFFFF"/>
        </w:rPr>
        <w:t>）首页中的办事指南。网上报名后，自行下载谈判文件；</w:t>
      </w:r>
    </w:p>
    <w:p w:rsidR="00C006AF" w:rsidRDefault="00C006AF" w:rsidP="00C006AF">
      <w:pPr>
        <w:pStyle w:val="a8"/>
        <w:spacing w:before="0" w:beforeAutospacing="0" w:after="0" w:afterAutospacing="0" w:line="360" w:lineRule="auto"/>
        <w:ind w:left="150" w:right="150" w:firstLineChars="200" w:firstLine="482"/>
      </w:pPr>
      <w:r>
        <w:rPr>
          <w:rStyle w:val="a6"/>
          <w:rFonts w:hint="eastAsia"/>
          <w:shd w:val="clear" w:color="auto" w:fill="FFFFFF"/>
        </w:rPr>
        <w:t>五、领取谈判文件的方式、时间与递交：</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领取方式：网上下载；</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领取时间：</w:t>
      </w:r>
      <w:r w:rsidR="00917C5A">
        <w:rPr>
          <w:rFonts w:hint="eastAsia"/>
          <w:shd w:val="clear" w:color="auto" w:fill="FFFFFF"/>
        </w:rPr>
        <w:t>自谈判文件在网上发出之日起至提交谈判文件截止时均可报名、下载谈判</w:t>
      </w:r>
      <w:r>
        <w:rPr>
          <w:rFonts w:hint="eastAsia"/>
          <w:shd w:val="clear" w:color="auto" w:fill="FFFFFF"/>
        </w:rPr>
        <w:t>文件，在下载谈判文件期间，有可能会出现变更信息，请下载谈判文件的供应商自行关注，否则自行承担相应责任；</w:t>
      </w:r>
      <w:r>
        <w:rPr>
          <w:rFonts w:hint="eastAsia"/>
          <w:shd w:val="clear" w:color="auto" w:fill="FFFFFF"/>
        </w:rPr>
        <w:br/>
        <w:t>  递交谈判文件：请于</w:t>
      </w:r>
      <w:r w:rsidR="006E0927" w:rsidRPr="006E0927">
        <w:rPr>
          <w:rFonts w:hint="eastAsia"/>
          <w:shd w:val="clear" w:color="auto" w:fill="FFFFFF"/>
        </w:rPr>
        <w:t>2019年1月8日09:00</w:t>
      </w:r>
      <w:r>
        <w:rPr>
          <w:rFonts w:hint="eastAsia"/>
          <w:shd w:val="clear" w:color="auto" w:fill="FFFFFF"/>
        </w:rPr>
        <w:t>前递交到襄城县</w:t>
      </w:r>
      <w:r>
        <w:rPr>
          <w:rFonts w:hint="eastAsia"/>
          <w:color w:val="000000"/>
        </w:rPr>
        <w:t>公共资源交易中心</w:t>
      </w:r>
      <w:r>
        <w:rPr>
          <w:rFonts w:hint="eastAsia"/>
          <w:shd w:val="clear" w:color="auto" w:fill="FFFFFF"/>
        </w:rPr>
        <w:t>开标室（襄城县八七路东段电子商务产业园12楼1207室，迟到按自动放弃处理）；</w:t>
      </w:r>
    </w:p>
    <w:p w:rsidR="00C006AF" w:rsidRDefault="00C006AF" w:rsidP="00C006AF">
      <w:pPr>
        <w:pStyle w:val="p16"/>
        <w:spacing w:line="400" w:lineRule="exact"/>
        <w:ind w:firstLine="481"/>
        <w:jc w:val="both"/>
        <w:rPr>
          <w:b/>
          <w:color w:val="000000"/>
        </w:rPr>
      </w:pPr>
      <w:r>
        <w:rPr>
          <w:rStyle w:val="a6"/>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6E0927">
        <w:rPr>
          <w:rFonts w:ascii="宋体" w:eastAsia="宋体" w:hAnsi="宋体" w:cs="Times New Roman" w:hint="eastAsia"/>
          <w:b/>
          <w:sz w:val="24"/>
        </w:rPr>
        <w:t>10000</w:t>
      </w:r>
      <w:r>
        <w:rPr>
          <w:rFonts w:ascii="宋体" w:eastAsia="宋体" w:hAnsi="宋体" w:cs="Times New Roman" w:hint="eastAsia"/>
          <w:sz w:val="24"/>
        </w:rPr>
        <w:t xml:space="preserve">元的投标保证金。                  </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lastRenderedPageBreak/>
        <w:t>4.5 提交保证金截止时间与开标时间一致，并以到账时间为准（投标人应承担节假日、异地、跨行等带来的银行系统不能支付的风险）。</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4.7中心不开具保证金收款收据。</w:t>
      </w:r>
    </w:p>
    <w:p w:rsidR="00C006AF" w:rsidRDefault="00C006AF" w:rsidP="00C006AF">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C006AF" w:rsidRDefault="00C006AF" w:rsidP="00C006AF">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未成交的供应商的投标保证金，在成交通知书发出后5个工作日内退还投标保证金及银行同期活期存款利息。</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C006AF" w:rsidRDefault="00C006AF" w:rsidP="00C006AF">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C006AF" w:rsidRDefault="00C006AF" w:rsidP="00C006AF">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w:t>
      </w:r>
      <w:r w:rsidR="00917C5A">
        <w:rPr>
          <w:rFonts w:ascii="宋体" w:hAnsi="宋体" w:cs="宋体" w:hint="eastAsia"/>
          <w:color w:val="000000"/>
          <w:sz w:val="24"/>
          <w:szCs w:val="24"/>
        </w:rPr>
        <w:t>及法人身份证复印件</w:t>
      </w:r>
      <w:r>
        <w:rPr>
          <w:rFonts w:ascii="宋体" w:hAnsi="宋体" w:cs="宋体" w:hint="eastAsia"/>
          <w:color w:val="000000"/>
          <w:sz w:val="24"/>
          <w:szCs w:val="24"/>
        </w:rPr>
        <w:t xml:space="preserve">； </w:t>
      </w:r>
    </w:p>
    <w:p w:rsidR="00C006AF" w:rsidRDefault="00C006AF" w:rsidP="00C006AF">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r w:rsidR="00917C5A">
        <w:rPr>
          <w:rFonts w:ascii="宋体" w:hAnsi="宋体" w:cs="宋体" w:hint="eastAsia"/>
          <w:color w:val="000000"/>
          <w:sz w:val="24"/>
          <w:szCs w:val="24"/>
        </w:rPr>
        <w:t>原件及复印件</w:t>
      </w:r>
      <w:r>
        <w:rPr>
          <w:rFonts w:ascii="宋体" w:hAnsi="宋体" w:cs="宋体" w:hint="eastAsia"/>
          <w:color w:val="000000"/>
          <w:sz w:val="24"/>
          <w:szCs w:val="24"/>
        </w:rPr>
        <w:t>；</w:t>
      </w:r>
    </w:p>
    <w:p w:rsidR="00C006AF" w:rsidRDefault="00C006AF" w:rsidP="00917C5A">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6E0927" w:rsidRDefault="004E3748" w:rsidP="006E0927">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（四）拟派项目经理未担任其它在施建设工程项目、项目经理、技术负责人和委托代理人为本单位在职人员，以投标人提供的社保证明为准。发现提供虚假证明者，取消其投标资格</w:t>
      </w:r>
      <w:r w:rsidR="006E0927">
        <w:rPr>
          <w:rFonts w:ascii="仿宋" w:eastAsia="仿宋" w:hAnsi="仿宋" w:hint="eastAsia"/>
          <w:sz w:val="32"/>
          <w:szCs w:val="32"/>
        </w:rPr>
        <w:t>，</w:t>
      </w:r>
      <w:r w:rsidR="006E0927" w:rsidRPr="006E0927">
        <w:rPr>
          <w:rFonts w:ascii="宋体" w:hAnsi="宋体" w:cs="宋体" w:hint="eastAsia"/>
          <w:color w:val="000000"/>
          <w:sz w:val="24"/>
          <w:szCs w:val="24"/>
        </w:rPr>
        <w:t>并将其列入黑名单</w:t>
      </w:r>
      <w:r w:rsidR="006E0927">
        <w:rPr>
          <w:rFonts w:ascii="宋体" w:hAnsi="宋体" w:cs="宋体" w:hint="eastAsia"/>
          <w:color w:val="000000"/>
          <w:sz w:val="24"/>
          <w:szCs w:val="24"/>
        </w:rPr>
        <w:t>。</w:t>
      </w:r>
    </w:p>
    <w:p w:rsidR="00F63FB5" w:rsidRPr="00F63FB5" w:rsidRDefault="00F63FB5" w:rsidP="00F63FB5">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（五）</w:t>
      </w:r>
      <w:r w:rsidRPr="006D061E">
        <w:rPr>
          <w:rFonts w:ascii="宋体" w:hAnsi="宋体" w:cs="宋体" w:hint="eastAsia"/>
          <w:color w:val="000000"/>
          <w:sz w:val="24"/>
          <w:szCs w:val="24"/>
        </w:rPr>
        <w:t>投标保证金缴纳回执单</w:t>
      </w:r>
      <w:r>
        <w:rPr>
          <w:rFonts w:ascii="宋体" w:hAnsi="宋体" w:cs="宋体" w:hint="eastAsia"/>
          <w:color w:val="000000"/>
          <w:sz w:val="24"/>
          <w:szCs w:val="24"/>
        </w:rPr>
        <w:t>；</w:t>
      </w:r>
    </w:p>
    <w:p w:rsidR="00917C5A" w:rsidRPr="00917C5A" w:rsidRDefault="00917C5A" w:rsidP="00F63FB5">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w:t>
      </w:r>
      <w:r w:rsidR="00F63FB5">
        <w:rPr>
          <w:rFonts w:ascii="宋体" w:hAnsi="宋体" w:cs="宋体" w:hint="eastAsia"/>
          <w:bCs/>
          <w:color w:val="000000"/>
          <w:sz w:val="24"/>
        </w:rPr>
        <w:t>六</w:t>
      </w:r>
      <w:r>
        <w:rPr>
          <w:rFonts w:ascii="宋体" w:hAnsi="宋体" w:cs="宋体" w:hint="eastAsia"/>
          <w:bCs/>
          <w:color w:val="000000"/>
          <w:sz w:val="24"/>
        </w:rPr>
        <w:t>) 谈判文件要求的其他有关证件资质资料。</w:t>
      </w:r>
    </w:p>
    <w:p w:rsidR="00C006AF" w:rsidRDefault="00C006AF" w:rsidP="00C006AF">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C006AF" w:rsidRDefault="00C006AF" w:rsidP="00C006AF">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sidR="003659D9">
        <w:rPr>
          <w:rFonts w:ascii="宋体" w:hAnsi="宋体" w:cs="宋体" w:hint="eastAsia"/>
          <w:bCs/>
          <w:color w:val="000000"/>
          <w:sz w:val="24"/>
          <w:szCs w:val="24"/>
        </w:rPr>
        <w:t>2019</w:t>
      </w:r>
      <w:r>
        <w:rPr>
          <w:rFonts w:ascii="宋体" w:hAnsi="宋体" w:cs="宋体" w:hint="eastAsia"/>
          <w:bCs/>
          <w:color w:val="000000"/>
          <w:sz w:val="24"/>
          <w:szCs w:val="24"/>
        </w:rPr>
        <w:t>年</w:t>
      </w:r>
      <w:r w:rsidR="003659D9">
        <w:rPr>
          <w:rFonts w:ascii="宋体" w:hAnsi="宋体" w:cs="宋体" w:hint="eastAsia"/>
          <w:bCs/>
          <w:color w:val="000000"/>
          <w:sz w:val="24"/>
          <w:szCs w:val="24"/>
        </w:rPr>
        <w:t>1</w:t>
      </w:r>
      <w:r>
        <w:rPr>
          <w:rFonts w:ascii="宋体" w:hAnsi="宋体" w:cs="宋体" w:hint="eastAsia"/>
          <w:bCs/>
          <w:color w:val="000000"/>
          <w:sz w:val="24"/>
          <w:szCs w:val="24"/>
        </w:rPr>
        <w:t>月</w:t>
      </w:r>
      <w:r w:rsidR="00891990">
        <w:rPr>
          <w:rFonts w:ascii="宋体" w:hAnsi="宋体" w:cs="宋体" w:hint="eastAsia"/>
          <w:bCs/>
          <w:color w:val="000000"/>
          <w:sz w:val="24"/>
          <w:szCs w:val="24"/>
        </w:rPr>
        <w:t>8</w:t>
      </w:r>
      <w:r>
        <w:rPr>
          <w:rFonts w:ascii="宋体" w:hAnsi="宋体" w:cs="宋体" w:hint="eastAsia"/>
          <w:bCs/>
          <w:color w:val="000000"/>
          <w:sz w:val="24"/>
          <w:szCs w:val="24"/>
        </w:rPr>
        <w:t>日</w:t>
      </w:r>
      <w:r w:rsidR="00432CE3">
        <w:rPr>
          <w:rFonts w:ascii="宋体" w:hAnsi="宋体" w:cs="宋体" w:hint="eastAsia"/>
          <w:bCs/>
          <w:color w:val="000000"/>
          <w:sz w:val="24"/>
          <w:szCs w:val="24"/>
        </w:rPr>
        <w:t>09:00</w:t>
      </w:r>
      <w:r>
        <w:rPr>
          <w:rFonts w:ascii="宋体" w:hAnsi="宋体" w:cs="宋体" w:hint="eastAsia"/>
          <w:bCs/>
          <w:color w:val="000000"/>
          <w:sz w:val="24"/>
          <w:szCs w:val="24"/>
        </w:rPr>
        <w:t>（北京时间），</w:t>
      </w:r>
      <w:r>
        <w:rPr>
          <w:rFonts w:ascii="宋体" w:hAnsi="宋体" w:cs="宋体" w:hint="eastAsia"/>
          <w:sz w:val="24"/>
          <w:szCs w:val="24"/>
        </w:rPr>
        <w:t>逾期送达或不符合规定的投标文件不予接受；</w:t>
      </w:r>
    </w:p>
    <w:p w:rsidR="00C006AF" w:rsidRDefault="00C006AF" w:rsidP="00C006AF">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lastRenderedPageBreak/>
        <w:t>开标地点：襄城县公共资源交易中心开标室（</w:t>
      </w:r>
      <w:r>
        <w:rPr>
          <w:rFonts w:ascii="宋体" w:hAnsi="宋体" w:cs="宋体" w:hint="eastAsia"/>
          <w:sz w:val="24"/>
          <w:szCs w:val="24"/>
        </w:rPr>
        <w:t>襄城县八七路东段电子商务产业园12楼1207室</w:t>
      </w:r>
      <w:r>
        <w:rPr>
          <w:rFonts w:ascii="宋体" w:hAnsi="宋体" w:cs="宋体" w:hint="eastAsia"/>
          <w:color w:val="000000"/>
          <w:sz w:val="24"/>
          <w:szCs w:val="24"/>
        </w:rPr>
        <w:t>）；</w:t>
      </w:r>
    </w:p>
    <w:p w:rsidR="00C006AF" w:rsidRDefault="00C006AF" w:rsidP="00C006AF">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C006AF" w:rsidRDefault="00C006AF" w:rsidP="00C006AF">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C006AF" w:rsidRDefault="00C006AF" w:rsidP="00C006AF">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地址：襄城县八七路东段电子商务产业园12楼1204室</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sidRPr="00A23288">
        <w:rPr>
          <w:rFonts w:cs="仿宋" w:hint="eastAsia"/>
          <w:shd w:val="clear" w:color="auto" w:fill="FFFFFF"/>
        </w:rPr>
        <w:t>襄城县</w:t>
      </w:r>
      <w:r w:rsidR="004E3748" w:rsidRPr="004E3748">
        <w:rPr>
          <w:rFonts w:asciiTheme="minorEastAsia" w:eastAsiaTheme="minorEastAsia" w:hAnsiTheme="minorEastAsia" w:cs="仿宋" w:hint="eastAsia"/>
          <w:shd w:val="clear" w:color="auto" w:fill="FFFFFF"/>
        </w:rPr>
        <w:t>住房和城乡建设局</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4E3748">
        <w:rPr>
          <w:rFonts w:hint="eastAsia"/>
          <w:shd w:val="clear" w:color="auto" w:fill="FFFFFF"/>
        </w:rPr>
        <w:t>13938797877</w:t>
      </w:r>
    </w:p>
    <w:p w:rsidR="00C006AF" w:rsidRDefault="00C006AF" w:rsidP="00C006AF">
      <w:pPr>
        <w:spacing w:line="390" w:lineRule="exact"/>
        <w:ind w:firstLine="480"/>
        <w:jc w:val="left"/>
        <w:rPr>
          <w:rFonts w:ascii="宋体" w:eastAsia="宋体" w:hAnsi="宋体" w:cs="宋体"/>
          <w:sz w:val="24"/>
        </w:rPr>
      </w:pPr>
    </w:p>
    <w:p w:rsidR="00C006AF" w:rsidRDefault="00C006AF" w:rsidP="00C006AF">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667BDC" w:rsidRDefault="00C006AF" w:rsidP="00432CE3">
      <w:pPr>
        <w:pStyle w:val="p16"/>
        <w:spacing w:line="400" w:lineRule="exact"/>
        <w:ind w:firstLineChars="3200" w:firstLine="7680"/>
        <w:jc w:val="both"/>
      </w:pPr>
      <w:r>
        <w:rPr>
          <w:rFonts w:hint="eastAsia"/>
          <w:color w:val="000000"/>
        </w:rPr>
        <w:t>2018年</w:t>
      </w:r>
      <w:r w:rsidR="00432CE3">
        <w:rPr>
          <w:rFonts w:hint="eastAsia"/>
          <w:color w:val="000000"/>
        </w:rPr>
        <w:t>12</w:t>
      </w:r>
      <w:r w:rsidR="00281644">
        <w:rPr>
          <w:rFonts w:hint="eastAsia"/>
        </w:rPr>
        <w:t>月</w:t>
      </w:r>
      <w:r w:rsidR="00432CE3">
        <w:rPr>
          <w:rFonts w:hint="eastAsia"/>
        </w:rPr>
        <w:t>28</w:t>
      </w:r>
      <w:r w:rsidR="00281644">
        <w:rPr>
          <w:rFonts w:hint="eastAsia"/>
        </w:rPr>
        <w:t>日</w:t>
      </w: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jc w:val="left"/>
        <w:rPr>
          <w:rFonts w:ascii="宋体" w:hAnsi="宋体" w:cs="宋体"/>
          <w:sz w:val="24"/>
          <w:szCs w:val="24"/>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9F2A73" w:rsidRDefault="009F2A73" w:rsidP="00F63FB5">
      <w:pPr>
        <w:pStyle w:val="p0"/>
        <w:spacing w:before="100" w:after="100" w:line="400" w:lineRule="exact"/>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667BDC" w:rsidRDefault="00281644">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667BDC" w:rsidRDefault="00281644">
      <w:pPr>
        <w:numPr>
          <w:ilvl w:val="0"/>
          <w:numId w:val="4"/>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p w:rsidR="002E19BC" w:rsidRDefault="002E19BC" w:rsidP="002148E4">
      <w:pPr>
        <w:rPr>
          <w:sz w:val="32"/>
          <w:szCs w:val="32"/>
        </w:rPr>
      </w:pPr>
    </w:p>
    <w:tbl>
      <w:tblPr>
        <w:tblW w:w="8636" w:type="dxa"/>
        <w:tblInd w:w="93" w:type="dxa"/>
        <w:tblLook w:val="04A0"/>
      </w:tblPr>
      <w:tblGrid>
        <w:gridCol w:w="400"/>
        <w:gridCol w:w="1296"/>
        <w:gridCol w:w="1120"/>
        <w:gridCol w:w="740"/>
        <w:gridCol w:w="780"/>
        <w:gridCol w:w="540"/>
        <w:gridCol w:w="960"/>
        <w:gridCol w:w="820"/>
        <w:gridCol w:w="260"/>
        <w:gridCol w:w="780"/>
        <w:gridCol w:w="940"/>
      </w:tblGrid>
      <w:tr w:rsidR="00691A1B" w:rsidRPr="00691A1B" w:rsidTr="00A80799">
        <w:trPr>
          <w:trHeight w:val="795"/>
        </w:trPr>
        <w:tc>
          <w:tcPr>
            <w:tcW w:w="8636" w:type="dxa"/>
            <w:gridSpan w:val="11"/>
            <w:tcBorders>
              <w:top w:val="nil"/>
              <w:left w:val="nil"/>
              <w:bottom w:val="nil"/>
              <w:right w:val="nil"/>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40"/>
                <w:szCs w:val="40"/>
              </w:rPr>
            </w:pPr>
            <w:r w:rsidRPr="00691A1B">
              <w:rPr>
                <w:rFonts w:ascii="宋体" w:eastAsia="宋体" w:hAnsi="宋体" w:cs="宋体" w:hint="eastAsia"/>
                <w:b/>
                <w:bCs/>
                <w:kern w:val="0"/>
                <w:sz w:val="40"/>
                <w:szCs w:val="40"/>
              </w:rPr>
              <w:t>分部分项工程和单价措施项目清单与计价表</w:t>
            </w:r>
          </w:p>
        </w:tc>
      </w:tr>
      <w:tr w:rsidR="00691A1B" w:rsidRPr="00691A1B" w:rsidTr="00A80799">
        <w:trPr>
          <w:trHeight w:val="510"/>
        </w:trPr>
        <w:tc>
          <w:tcPr>
            <w:tcW w:w="3556" w:type="dxa"/>
            <w:gridSpan w:val="4"/>
            <w:tcBorders>
              <w:top w:val="nil"/>
              <w:left w:val="nil"/>
              <w:bottom w:val="nil"/>
              <w:right w:val="nil"/>
            </w:tcBorders>
            <w:shd w:val="clear" w:color="FFFFFF" w:fill="FFFFFF"/>
            <w:vAlign w:val="bottom"/>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工程名称：湿地公园临时停车场</w:t>
            </w:r>
          </w:p>
        </w:tc>
        <w:tc>
          <w:tcPr>
            <w:tcW w:w="3360" w:type="dxa"/>
            <w:gridSpan w:val="5"/>
            <w:tcBorders>
              <w:top w:val="nil"/>
              <w:left w:val="nil"/>
              <w:bottom w:val="nil"/>
              <w:right w:val="nil"/>
            </w:tcBorders>
            <w:shd w:val="clear" w:color="FFFFFF" w:fill="FFFFFF"/>
            <w:vAlign w:val="bottom"/>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标段：湿地公园临时停车场</w:t>
            </w:r>
          </w:p>
        </w:tc>
        <w:tc>
          <w:tcPr>
            <w:tcW w:w="1720" w:type="dxa"/>
            <w:gridSpan w:val="2"/>
            <w:tcBorders>
              <w:top w:val="nil"/>
              <w:left w:val="nil"/>
              <w:bottom w:val="nil"/>
              <w:right w:val="nil"/>
            </w:tcBorders>
            <w:shd w:val="clear" w:color="FFFFFF" w:fill="FFFFFF"/>
            <w:vAlign w:val="bottom"/>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第 1 页 共 1 页</w:t>
            </w:r>
          </w:p>
        </w:tc>
      </w:tr>
      <w:tr w:rsidR="00691A1B" w:rsidRPr="00691A1B" w:rsidTr="00A80799">
        <w:trPr>
          <w:trHeight w:val="285"/>
        </w:trPr>
        <w:tc>
          <w:tcPr>
            <w:tcW w:w="4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项目编码</w:t>
            </w:r>
          </w:p>
        </w:tc>
        <w:tc>
          <w:tcPr>
            <w:tcW w:w="11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工程量</w:t>
            </w:r>
          </w:p>
        </w:tc>
        <w:tc>
          <w:tcPr>
            <w:tcW w:w="280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金 额(元)</w:t>
            </w:r>
          </w:p>
        </w:tc>
      </w:tr>
      <w:tr w:rsidR="00691A1B" w:rsidRPr="00691A1B" w:rsidTr="00A80799">
        <w:trPr>
          <w:trHeight w:val="285"/>
        </w:trPr>
        <w:tc>
          <w:tcPr>
            <w:tcW w:w="400" w:type="dxa"/>
            <w:vMerge/>
            <w:tcBorders>
              <w:top w:val="single" w:sz="8" w:space="0" w:color="000000"/>
              <w:left w:val="single" w:sz="8"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1120" w:type="dxa"/>
            <w:vMerge/>
            <w:tcBorders>
              <w:top w:val="single" w:sz="8" w:space="0" w:color="000000"/>
              <w:left w:val="single" w:sz="4"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综合单价</w:t>
            </w:r>
          </w:p>
        </w:tc>
        <w:tc>
          <w:tcPr>
            <w:tcW w:w="104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合 价</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其中</w:t>
            </w:r>
          </w:p>
        </w:tc>
      </w:tr>
      <w:tr w:rsidR="00691A1B" w:rsidRPr="00691A1B" w:rsidTr="00A80799">
        <w:trPr>
          <w:trHeight w:val="285"/>
        </w:trPr>
        <w:tc>
          <w:tcPr>
            <w:tcW w:w="400" w:type="dxa"/>
            <w:vMerge/>
            <w:tcBorders>
              <w:top w:val="single" w:sz="8" w:space="0" w:color="000000"/>
              <w:left w:val="single" w:sz="8"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1120" w:type="dxa"/>
            <w:vMerge/>
            <w:tcBorders>
              <w:top w:val="single" w:sz="8" w:space="0" w:color="000000"/>
              <w:left w:val="single" w:sz="4"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1040" w:type="dxa"/>
            <w:gridSpan w:val="2"/>
            <w:vMerge/>
            <w:tcBorders>
              <w:top w:val="single" w:sz="4" w:space="0" w:color="000000"/>
              <w:left w:val="single" w:sz="4" w:space="0" w:color="000000"/>
              <w:bottom w:val="single" w:sz="4" w:space="0" w:color="000000"/>
              <w:right w:val="single" w:sz="4" w:space="0" w:color="000000"/>
            </w:tcBorders>
            <w:vAlign w:val="center"/>
            <w:hideMark/>
          </w:tcPr>
          <w:p w:rsidR="00691A1B" w:rsidRPr="00691A1B" w:rsidRDefault="00691A1B" w:rsidP="00691A1B">
            <w:pPr>
              <w:widowControl/>
              <w:jc w:val="left"/>
              <w:rPr>
                <w:rFonts w:ascii="宋体" w:eastAsia="宋体" w:hAnsi="宋体" w:cs="宋体"/>
                <w:b/>
                <w:bCs/>
                <w:kern w:val="0"/>
                <w:sz w:val="18"/>
                <w:szCs w:val="18"/>
              </w:rPr>
            </w:pP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暂估价</w:t>
            </w:r>
          </w:p>
        </w:tc>
      </w:tr>
      <w:tr w:rsidR="00691A1B" w:rsidRPr="00691A1B" w:rsidTr="00A80799">
        <w:trPr>
          <w:trHeight w:val="360"/>
        </w:trPr>
        <w:tc>
          <w:tcPr>
            <w:tcW w:w="400" w:type="dxa"/>
            <w:tcBorders>
              <w:top w:val="nil"/>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p>
        </w:tc>
        <w:tc>
          <w:tcPr>
            <w:tcW w:w="1296"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10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r>
      <w:tr w:rsidR="00691A1B" w:rsidRPr="00691A1B" w:rsidTr="00A80799">
        <w:trPr>
          <w:trHeight w:val="510"/>
        </w:trPr>
        <w:tc>
          <w:tcPr>
            <w:tcW w:w="400" w:type="dxa"/>
            <w:tcBorders>
              <w:top w:val="nil"/>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011601001002</w:t>
            </w:r>
          </w:p>
        </w:tc>
        <w:tc>
          <w:tcPr>
            <w:tcW w:w="11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砖砌体拆除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1.旧围墙拆除，围墙高2.5m</w:t>
            </w:r>
          </w:p>
        </w:tc>
        <w:tc>
          <w:tcPr>
            <w:tcW w:w="54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229.28</w:t>
            </w:r>
          </w:p>
        </w:tc>
        <w:tc>
          <w:tcPr>
            <w:tcW w:w="8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10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r>
      <w:tr w:rsidR="00691A1B" w:rsidRPr="00691A1B" w:rsidTr="00A80799">
        <w:trPr>
          <w:trHeight w:val="360"/>
        </w:trPr>
        <w:tc>
          <w:tcPr>
            <w:tcW w:w="400" w:type="dxa"/>
            <w:tcBorders>
              <w:top w:val="nil"/>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010101001002</w:t>
            </w:r>
          </w:p>
        </w:tc>
        <w:tc>
          <w:tcPr>
            <w:tcW w:w="11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平整场地</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1.清表杂草0.1厚</w:t>
            </w:r>
          </w:p>
        </w:tc>
        <w:tc>
          <w:tcPr>
            <w:tcW w:w="54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3973.66</w:t>
            </w:r>
          </w:p>
        </w:tc>
        <w:tc>
          <w:tcPr>
            <w:tcW w:w="8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10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r>
      <w:tr w:rsidR="00691A1B" w:rsidRPr="00691A1B" w:rsidTr="00A80799">
        <w:trPr>
          <w:trHeight w:val="735"/>
        </w:trPr>
        <w:tc>
          <w:tcPr>
            <w:tcW w:w="400" w:type="dxa"/>
            <w:tcBorders>
              <w:top w:val="nil"/>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010101002001</w:t>
            </w:r>
          </w:p>
        </w:tc>
        <w:tc>
          <w:tcPr>
            <w:tcW w:w="11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挖一般土方</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1.土壤类别:一、二类土</w:t>
            </w:r>
            <w:r w:rsidRPr="00691A1B">
              <w:rPr>
                <w:rFonts w:ascii="宋体" w:eastAsia="宋体" w:hAnsi="宋体" w:cs="宋体" w:hint="eastAsia"/>
                <w:kern w:val="0"/>
                <w:sz w:val="18"/>
                <w:szCs w:val="18"/>
              </w:rPr>
              <w:br/>
              <w:t>2.挖土深度:2m 内</w:t>
            </w:r>
          </w:p>
        </w:tc>
        <w:tc>
          <w:tcPr>
            <w:tcW w:w="54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1192.1</w:t>
            </w:r>
          </w:p>
        </w:tc>
        <w:tc>
          <w:tcPr>
            <w:tcW w:w="8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10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r>
      <w:tr w:rsidR="00691A1B" w:rsidRPr="00691A1B" w:rsidTr="00A80799">
        <w:trPr>
          <w:trHeight w:val="360"/>
        </w:trPr>
        <w:tc>
          <w:tcPr>
            <w:tcW w:w="400" w:type="dxa"/>
            <w:tcBorders>
              <w:top w:val="nil"/>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4</w:t>
            </w:r>
          </w:p>
        </w:tc>
        <w:tc>
          <w:tcPr>
            <w:tcW w:w="1296"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010103002001</w:t>
            </w:r>
          </w:p>
        </w:tc>
        <w:tc>
          <w:tcPr>
            <w:tcW w:w="11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余方弃置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1.运距:5km</w:t>
            </w:r>
          </w:p>
        </w:tc>
        <w:tc>
          <w:tcPr>
            <w:tcW w:w="54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1192.1</w:t>
            </w:r>
          </w:p>
        </w:tc>
        <w:tc>
          <w:tcPr>
            <w:tcW w:w="8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10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r>
      <w:tr w:rsidR="00691A1B" w:rsidRPr="00691A1B" w:rsidTr="00A80799">
        <w:trPr>
          <w:trHeight w:val="1635"/>
        </w:trPr>
        <w:tc>
          <w:tcPr>
            <w:tcW w:w="400" w:type="dxa"/>
            <w:tcBorders>
              <w:top w:val="nil"/>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5</w:t>
            </w:r>
          </w:p>
        </w:tc>
        <w:tc>
          <w:tcPr>
            <w:tcW w:w="1296"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040203007002</w:t>
            </w:r>
          </w:p>
        </w:tc>
        <w:tc>
          <w:tcPr>
            <w:tcW w:w="11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水泥混凝土</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路面硬化</w:t>
            </w:r>
            <w:r w:rsidRPr="00691A1B">
              <w:rPr>
                <w:rFonts w:ascii="宋体" w:eastAsia="宋体" w:hAnsi="宋体" w:cs="宋体" w:hint="eastAsia"/>
                <w:kern w:val="0"/>
                <w:sz w:val="18"/>
                <w:szCs w:val="18"/>
              </w:rPr>
              <w:br/>
              <w:t>1.混凝土强度等级:C30</w:t>
            </w:r>
            <w:r w:rsidRPr="00691A1B">
              <w:rPr>
                <w:rFonts w:ascii="宋体" w:eastAsia="宋体" w:hAnsi="宋体" w:cs="宋体" w:hint="eastAsia"/>
                <w:kern w:val="0"/>
                <w:sz w:val="18"/>
                <w:szCs w:val="18"/>
              </w:rPr>
              <w:br/>
              <w:t>2.厚度:10cm</w:t>
            </w:r>
            <w:r w:rsidRPr="00691A1B">
              <w:rPr>
                <w:rFonts w:ascii="宋体" w:eastAsia="宋体" w:hAnsi="宋体" w:cs="宋体" w:hint="eastAsia"/>
                <w:kern w:val="0"/>
                <w:sz w:val="18"/>
                <w:szCs w:val="18"/>
              </w:rPr>
              <w:br/>
              <w:t>3.20cm厚矿渣垫层</w:t>
            </w:r>
            <w:r w:rsidRPr="00691A1B">
              <w:rPr>
                <w:rFonts w:ascii="宋体" w:eastAsia="宋体" w:hAnsi="宋体" w:cs="宋体" w:hint="eastAsia"/>
                <w:kern w:val="0"/>
                <w:sz w:val="18"/>
                <w:szCs w:val="18"/>
              </w:rPr>
              <w:br/>
              <w:t>4.原有路基碾压夯实</w:t>
            </w:r>
          </w:p>
        </w:tc>
        <w:tc>
          <w:tcPr>
            <w:tcW w:w="54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3973.66</w:t>
            </w:r>
          </w:p>
        </w:tc>
        <w:tc>
          <w:tcPr>
            <w:tcW w:w="8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10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r>
      <w:tr w:rsidR="00691A1B" w:rsidRPr="00691A1B" w:rsidTr="00A80799">
        <w:trPr>
          <w:trHeight w:val="510"/>
        </w:trPr>
        <w:tc>
          <w:tcPr>
            <w:tcW w:w="400" w:type="dxa"/>
            <w:tcBorders>
              <w:top w:val="nil"/>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6</w:t>
            </w:r>
          </w:p>
        </w:tc>
        <w:tc>
          <w:tcPr>
            <w:tcW w:w="1296"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010401012003</w:t>
            </w:r>
          </w:p>
        </w:tc>
        <w:tc>
          <w:tcPr>
            <w:tcW w:w="11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零星砌砖</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1.零星砌砖名称、部位:砖砌台阶</w:t>
            </w:r>
          </w:p>
        </w:tc>
        <w:tc>
          <w:tcPr>
            <w:tcW w:w="54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0.36</w:t>
            </w:r>
          </w:p>
        </w:tc>
        <w:tc>
          <w:tcPr>
            <w:tcW w:w="8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10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r>
      <w:tr w:rsidR="00691A1B" w:rsidRPr="00691A1B" w:rsidTr="00A80799">
        <w:trPr>
          <w:trHeight w:val="1185"/>
        </w:trPr>
        <w:tc>
          <w:tcPr>
            <w:tcW w:w="400" w:type="dxa"/>
            <w:tcBorders>
              <w:top w:val="nil"/>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7</w:t>
            </w:r>
          </w:p>
        </w:tc>
        <w:tc>
          <w:tcPr>
            <w:tcW w:w="1296"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040205006001</w:t>
            </w:r>
          </w:p>
        </w:tc>
        <w:tc>
          <w:tcPr>
            <w:tcW w:w="11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标线</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标线</w:t>
            </w:r>
            <w:r w:rsidRPr="00691A1B">
              <w:rPr>
                <w:rFonts w:ascii="宋体" w:eastAsia="宋体" w:hAnsi="宋体" w:cs="宋体" w:hint="eastAsia"/>
                <w:kern w:val="0"/>
                <w:sz w:val="18"/>
                <w:szCs w:val="18"/>
              </w:rPr>
              <w:br/>
              <w:t>1.工艺:丙烯酸马路划线漆</w:t>
            </w:r>
            <w:r w:rsidRPr="00691A1B">
              <w:rPr>
                <w:rFonts w:ascii="宋体" w:eastAsia="宋体" w:hAnsi="宋体" w:cs="宋体" w:hint="eastAsia"/>
                <w:kern w:val="0"/>
                <w:sz w:val="18"/>
                <w:szCs w:val="18"/>
              </w:rPr>
              <w:br/>
              <w:t>2.线型:实线（线宽12cm）</w:t>
            </w:r>
          </w:p>
        </w:tc>
        <w:tc>
          <w:tcPr>
            <w:tcW w:w="54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r w:rsidRPr="00691A1B">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2100</w:t>
            </w:r>
          </w:p>
        </w:tc>
        <w:tc>
          <w:tcPr>
            <w:tcW w:w="8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10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r>
      <w:tr w:rsidR="00691A1B" w:rsidRPr="00691A1B" w:rsidTr="00A80799">
        <w:trPr>
          <w:trHeight w:val="360"/>
        </w:trPr>
        <w:tc>
          <w:tcPr>
            <w:tcW w:w="400" w:type="dxa"/>
            <w:tcBorders>
              <w:top w:val="nil"/>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p>
        </w:tc>
        <w:tc>
          <w:tcPr>
            <w:tcW w:w="1296"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10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r>
      <w:tr w:rsidR="00691A1B" w:rsidRPr="00691A1B" w:rsidTr="00A80799">
        <w:trPr>
          <w:trHeight w:val="360"/>
        </w:trPr>
        <w:tc>
          <w:tcPr>
            <w:tcW w:w="400" w:type="dxa"/>
            <w:tcBorders>
              <w:top w:val="nil"/>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p>
        </w:tc>
        <w:tc>
          <w:tcPr>
            <w:tcW w:w="1296"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10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r>
      <w:tr w:rsidR="00691A1B" w:rsidRPr="00691A1B" w:rsidTr="00A80799">
        <w:trPr>
          <w:trHeight w:val="360"/>
        </w:trPr>
        <w:tc>
          <w:tcPr>
            <w:tcW w:w="400" w:type="dxa"/>
            <w:tcBorders>
              <w:top w:val="nil"/>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p>
        </w:tc>
        <w:tc>
          <w:tcPr>
            <w:tcW w:w="1296"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p>
        </w:tc>
        <w:tc>
          <w:tcPr>
            <w:tcW w:w="10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p>
        </w:tc>
      </w:tr>
      <w:tr w:rsidR="00691A1B" w:rsidRPr="00691A1B" w:rsidTr="00A80799">
        <w:trPr>
          <w:trHeight w:val="360"/>
        </w:trPr>
        <w:tc>
          <w:tcPr>
            <w:tcW w:w="6656"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本页小计</w:t>
            </w:r>
          </w:p>
        </w:tc>
        <w:tc>
          <w:tcPr>
            <w:tcW w:w="10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p>
        </w:tc>
      </w:tr>
      <w:tr w:rsidR="00691A1B" w:rsidRPr="00691A1B" w:rsidTr="00A80799">
        <w:trPr>
          <w:trHeight w:val="360"/>
        </w:trPr>
        <w:tc>
          <w:tcPr>
            <w:tcW w:w="6656"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91A1B" w:rsidRPr="00691A1B" w:rsidRDefault="00691A1B" w:rsidP="00691A1B">
            <w:pPr>
              <w:widowControl/>
              <w:jc w:val="center"/>
              <w:rPr>
                <w:rFonts w:ascii="宋体" w:eastAsia="宋体" w:hAnsi="宋体" w:cs="宋体"/>
                <w:b/>
                <w:bCs/>
                <w:kern w:val="0"/>
                <w:sz w:val="18"/>
                <w:szCs w:val="18"/>
              </w:rPr>
            </w:pPr>
            <w:r w:rsidRPr="00691A1B">
              <w:rPr>
                <w:rFonts w:ascii="宋体" w:eastAsia="宋体" w:hAnsi="宋体" w:cs="宋体" w:hint="eastAsia"/>
                <w:b/>
                <w:bCs/>
                <w:kern w:val="0"/>
                <w:sz w:val="18"/>
                <w:szCs w:val="18"/>
              </w:rPr>
              <w:t>合  计</w:t>
            </w:r>
          </w:p>
        </w:tc>
        <w:tc>
          <w:tcPr>
            <w:tcW w:w="104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 xml:space="preserve">　</w:t>
            </w:r>
          </w:p>
        </w:tc>
        <w:tc>
          <w:tcPr>
            <w:tcW w:w="940" w:type="dxa"/>
            <w:tcBorders>
              <w:top w:val="nil"/>
              <w:left w:val="nil"/>
              <w:bottom w:val="single" w:sz="8" w:space="0" w:color="000000"/>
              <w:right w:val="single" w:sz="8" w:space="0" w:color="000000"/>
            </w:tcBorders>
            <w:shd w:val="clear" w:color="FFFFFF" w:fill="FFFFFF"/>
            <w:vAlign w:val="center"/>
            <w:hideMark/>
          </w:tcPr>
          <w:p w:rsidR="00691A1B" w:rsidRPr="00691A1B" w:rsidRDefault="00691A1B" w:rsidP="00691A1B">
            <w:pPr>
              <w:widowControl/>
              <w:jc w:val="right"/>
              <w:rPr>
                <w:rFonts w:ascii="宋体" w:eastAsia="宋体" w:hAnsi="宋体" w:cs="宋体"/>
                <w:kern w:val="0"/>
                <w:sz w:val="18"/>
                <w:szCs w:val="18"/>
              </w:rPr>
            </w:pPr>
          </w:p>
        </w:tc>
      </w:tr>
      <w:tr w:rsidR="00691A1B" w:rsidRPr="00691A1B" w:rsidTr="00A80799">
        <w:trPr>
          <w:trHeight w:val="345"/>
        </w:trPr>
        <w:tc>
          <w:tcPr>
            <w:tcW w:w="8636" w:type="dxa"/>
            <w:gridSpan w:val="11"/>
            <w:tcBorders>
              <w:top w:val="nil"/>
              <w:left w:val="nil"/>
              <w:bottom w:val="nil"/>
              <w:right w:val="nil"/>
            </w:tcBorders>
            <w:shd w:val="clear" w:color="FFFFFF" w:fill="FFFFFF"/>
            <w:hideMark/>
          </w:tcPr>
          <w:p w:rsidR="00691A1B" w:rsidRPr="00691A1B" w:rsidRDefault="00691A1B" w:rsidP="00691A1B">
            <w:pPr>
              <w:widowControl/>
              <w:jc w:val="left"/>
              <w:rPr>
                <w:rFonts w:ascii="宋体" w:eastAsia="宋体" w:hAnsi="宋体" w:cs="宋体"/>
                <w:kern w:val="0"/>
                <w:sz w:val="18"/>
                <w:szCs w:val="18"/>
              </w:rPr>
            </w:pPr>
            <w:r w:rsidRPr="00691A1B">
              <w:rPr>
                <w:rFonts w:ascii="宋体" w:eastAsia="宋体" w:hAnsi="宋体" w:cs="宋体" w:hint="eastAsia"/>
                <w:kern w:val="0"/>
                <w:sz w:val="18"/>
                <w:szCs w:val="18"/>
              </w:rPr>
              <w:t>注：为计取规费等的使用，可在表中增设其中：“定额人工费”。</w:t>
            </w:r>
          </w:p>
        </w:tc>
      </w:tr>
      <w:tr w:rsidR="00691A1B" w:rsidRPr="00691A1B" w:rsidTr="00A80799">
        <w:trPr>
          <w:trHeight w:val="345"/>
        </w:trPr>
        <w:tc>
          <w:tcPr>
            <w:tcW w:w="3556" w:type="dxa"/>
            <w:gridSpan w:val="4"/>
            <w:tcBorders>
              <w:top w:val="nil"/>
              <w:left w:val="nil"/>
              <w:bottom w:val="nil"/>
              <w:right w:val="nil"/>
            </w:tcBorders>
            <w:shd w:val="clear" w:color="FFFFFF" w:fill="FFFFFF"/>
            <w:hideMark/>
          </w:tcPr>
          <w:p w:rsidR="00691A1B" w:rsidRPr="00691A1B" w:rsidRDefault="00691A1B" w:rsidP="00691A1B">
            <w:pPr>
              <w:widowControl/>
              <w:jc w:val="left"/>
              <w:rPr>
                <w:rFonts w:ascii="宋体" w:eastAsia="宋体" w:hAnsi="宋体" w:cs="宋体"/>
                <w:kern w:val="0"/>
                <w:sz w:val="18"/>
                <w:szCs w:val="18"/>
              </w:rPr>
            </w:pPr>
          </w:p>
        </w:tc>
        <w:tc>
          <w:tcPr>
            <w:tcW w:w="3360" w:type="dxa"/>
            <w:gridSpan w:val="5"/>
            <w:tcBorders>
              <w:top w:val="nil"/>
              <w:left w:val="nil"/>
              <w:bottom w:val="nil"/>
              <w:right w:val="nil"/>
            </w:tcBorders>
            <w:shd w:val="clear" w:color="FFFFFF" w:fill="FFFFFF"/>
            <w:hideMark/>
          </w:tcPr>
          <w:p w:rsidR="00691A1B" w:rsidRPr="00691A1B" w:rsidRDefault="00691A1B" w:rsidP="00691A1B">
            <w:pPr>
              <w:widowControl/>
              <w:jc w:val="left"/>
              <w:rPr>
                <w:rFonts w:ascii="宋体" w:eastAsia="宋体" w:hAnsi="宋体" w:cs="宋体"/>
                <w:kern w:val="0"/>
                <w:sz w:val="18"/>
                <w:szCs w:val="18"/>
                <w:u w:val="single"/>
              </w:rPr>
            </w:pPr>
          </w:p>
        </w:tc>
        <w:tc>
          <w:tcPr>
            <w:tcW w:w="1720" w:type="dxa"/>
            <w:gridSpan w:val="2"/>
            <w:tcBorders>
              <w:top w:val="nil"/>
              <w:left w:val="nil"/>
              <w:bottom w:val="nil"/>
              <w:right w:val="nil"/>
            </w:tcBorders>
            <w:shd w:val="clear" w:color="FFFFFF" w:fill="FFFFFF"/>
            <w:hideMark/>
          </w:tcPr>
          <w:p w:rsidR="00691A1B" w:rsidRPr="00691A1B" w:rsidRDefault="00691A1B" w:rsidP="00691A1B">
            <w:pPr>
              <w:widowControl/>
              <w:jc w:val="right"/>
              <w:rPr>
                <w:rFonts w:ascii="宋体" w:eastAsia="宋体" w:hAnsi="宋体" w:cs="宋体"/>
                <w:kern w:val="0"/>
                <w:sz w:val="18"/>
                <w:szCs w:val="18"/>
              </w:rPr>
            </w:pPr>
            <w:r w:rsidRPr="00691A1B">
              <w:rPr>
                <w:rFonts w:ascii="宋体" w:eastAsia="宋体" w:hAnsi="宋体" w:cs="宋体" w:hint="eastAsia"/>
                <w:kern w:val="0"/>
                <w:sz w:val="18"/>
                <w:szCs w:val="18"/>
              </w:rPr>
              <w:t>表—08</w:t>
            </w:r>
          </w:p>
        </w:tc>
      </w:tr>
      <w:tr w:rsidR="00691A1B" w:rsidRPr="00691A1B" w:rsidTr="00A80799">
        <w:trPr>
          <w:trHeight w:val="225"/>
        </w:trPr>
        <w:tc>
          <w:tcPr>
            <w:tcW w:w="400" w:type="dxa"/>
            <w:tcBorders>
              <w:top w:val="nil"/>
              <w:left w:val="nil"/>
              <w:bottom w:val="nil"/>
              <w:right w:val="nil"/>
            </w:tcBorders>
            <w:shd w:val="clear" w:color="auto" w:fill="auto"/>
            <w:noWrap/>
            <w:vAlign w:val="bottom"/>
            <w:hideMark/>
          </w:tcPr>
          <w:p w:rsidR="00691A1B" w:rsidRPr="00691A1B" w:rsidRDefault="00691A1B" w:rsidP="00691A1B">
            <w:pPr>
              <w:widowControl/>
              <w:jc w:val="left"/>
              <w:rPr>
                <w:rFonts w:ascii="??" w:eastAsia="宋体" w:hAnsi="??" w:cs="宋体"/>
                <w:color w:val="000000"/>
                <w:kern w:val="0"/>
                <w:sz w:val="18"/>
                <w:szCs w:val="18"/>
              </w:rPr>
            </w:pPr>
          </w:p>
        </w:tc>
        <w:tc>
          <w:tcPr>
            <w:tcW w:w="1296" w:type="dxa"/>
            <w:tcBorders>
              <w:top w:val="nil"/>
              <w:left w:val="nil"/>
              <w:bottom w:val="nil"/>
              <w:right w:val="nil"/>
            </w:tcBorders>
            <w:shd w:val="clear" w:color="auto" w:fill="auto"/>
            <w:noWrap/>
            <w:vAlign w:val="bottom"/>
            <w:hideMark/>
          </w:tcPr>
          <w:p w:rsidR="00691A1B" w:rsidRPr="00691A1B" w:rsidRDefault="00691A1B" w:rsidP="00691A1B">
            <w:pPr>
              <w:widowControl/>
              <w:jc w:val="left"/>
              <w:rPr>
                <w:rFonts w:ascii="??" w:eastAsia="宋体" w:hAnsi="??" w:cs="宋体"/>
                <w:color w:val="000000"/>
                <w:kern w:val="0"/>
                <w:sz w:val="18"/>
                <w:szCs w:val="18"/>
              </w:rPr>
            </w:pPr>
          </w:p>
        </w:tc>
        <w:tc>
          <w:tcPr>
            <w:tcW w:w="1120" w:type="dxa"/>
            <w:tcBorders>
              <w:top w:val="nil"/>
              <w:left w:val="nil"/>
              <w:bottom w:val="nil"/>
              <w:right w:val="nil"/>
            </w:tcBorders>
            <w:shd w:val="clear" w:color="auto" w:fill="auto"/>
            <w:noWrap/>
            <w:vAlign w:val="bottom"/>
            <w:hideMark/>
          </w:tcPr>
          <w:p w:rsidR="00691A1B" w:rsidRPr="00691A1B" w:rsidRDefault="00691A1B" w:rsidP="00691A1B">
            <w:pPr>
              <w:widowControl/>
              <w:jc w:val="left"/>
              <w:rPr>
                <w:rFonts w:ascii="??" w:eastAsia="宋体" w:hAnsi="??" w:cs="宋体"/>
                <w:color w:val="000000"/>
                <w:kern w:val="0"/>
                <w:sz w:val="18"/>
                <w:szCs w:val="18"/>
              </w:rPr>
            </w:pPr>
          </w:p>
        </w:tc>
        <w:tc>
          <w:tcPr>
            <w:tcW w:w="740" w:type="dxa"/>
            <w:tcBorders>
              <w:top w:val="nil"/>
              <w:left w:val="nil"/>
              <w:bottom w:val="nil"/>
              <w:right w:val="nil"/>
            </w:tcBorders>
            <w:shd w:val="clear" w:color="auto" w:fill="auto"/>
            <w:noWrap/>
            <w:vAlign w:val="bottom"/>
            <w:hideMark/>
          </w:tcPr>
          <w:p w:rsidR="00691A1B" w:rsidRPr="00691A1B" w:rsidRDefault="00691A1B" w:rsidP="00691A1B">
            <w:pPr>
              <w:widowControl/>
              <w:jc w:val="left"/>
              <w:rPr>
                <w:rFonts w:ascii="??" w:eastAsia="宋体" w:hAnsi="??" w:cs="宋体"/>
                <w:color w:val="000000"/>
                <w:kern w:val="0"/>
                <w:sz w:val="18"/>
                <w:szCs w:val="18"/>
              </w:rPr>
            </w:pPr>
          </w:p>
        </w:tc>
        <w:tc>
          <w:tcPr>
            <w:tcW w:w="780" w:type="dxa"/>
            <w:tcBorders>
              <w:top w:val="nil"/>
              <w:left w:val="nil"/>
              <w:bottom w:val="nil"/>
              <w:right w:val="nil"/>
            </w:tcBorders>
            <w:shd w:val="clear" w:color="auto" w:fill="auto"/>
            <w:noWrap/>
            <w:vAlign w:val="bottom"/>
            <w:hideMark/>
          </w:tcPr>
          <w:p w:rsidR="00691A1B" w:rsidRPr="00691A1B" w:rsidRDefault="00691A1B" w:rsidP="00691A1B">
            <w:pPr>
              <w:widowControl/>
              <w:jc w:val="left"/>
              <w:rPr>
                <w:rFonts w:ascii="??" w:eastAsia="宋体" w:hAnsi="??"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691A1B" w:rsidRPr="00691A1B" w:rsidRDefault="00691A1B" w:rsidP="00691A1B">
            <w:pPr>
              <w:widowControl/>
              <w:jc w:val="left"/>
              <w:rPr>
                <w:rFonts w:ascii="??" w:eastAsia="宋体" w:hAnsi="??" w:cs="宋体"/>
                <w:color w:val="000000"/>
                <w:kern w:val="0"/>
                <w:sz w:val="18"/>
                <w:szCs w:val="18"/>
              </w:rPr>
            </w:pPr>
          </w:p>
        </w:tc>
        <w:tc>
          <w:tcPr>
            <w:tcW w:w="960" w:type="dxa"/>
            <w:tcBorders>
              <w:top w:val="nil"/>
              <w:left w:val="nil"/>
              <w:bottom w:val="nil"/>
              <w:right w:val="nil"/>
            </w:tcBorders>
            <w:shd w:val="clear" w:color="auto" w:fill="auto"/>
            <w:noWrap/>
            <w:vAlign w:val="bottom"/>
            <w:hideMark/>
          </w:tcPr>
          <w:p w:rsidR="00691A1B" w:rsidRPr="00691A1B" w:rsidRDefault="00691A1B" w:rsidP="00691A1B">
            <w:pPr>
              <w:widowControl/>
              <w:jc w:val="left"/>
              <w:rPr>
                <w:rFonts w:ascii="??" w:eastAsia="宋体" w:hAnsi="??" w:cs="宋体"/>
                <w:color w:val="000000"/>
                <w:kern w:val="0"/>
                <w:sz w:val="18"/>
                <w:szCs w:val="18"/>
              </w:rPr>
            </w:pPr>
          </w:p>
        </w:tc>
        <w:tc>
          <w:tcPr>
            <w:tcW w:w="820" w:type="dxa"/>
            <w:tcBorders>
              <w:top w:val="nil"/>
              <w:left w:val="nil"/>
              <w:bottom w:val="nil"/>
              <w:right w:val="nil"/>
            </w:tcBorders>
            <w:shd w:val="clear" w:color="auto" w:fill="auto"/>
            <w:noWrap/>
            <w:vAlign w:val="bottom"/>
            <w:hideMark/>
          </w:tcPr>
          <w:p w:rsidR="00691A1B" w:rsidRPr="00691A1B" w:rsidRDefault="00691A1B" w:rsidP="00691A1B">
            <w:pPr>
              <w:widowControl/>
              <w:jc w:val="left"/>
              <w:rPr>
                <w:rFonts w:ascii="??" w:eastAsia="宋体" w:hAnsi="??" w:cs="宋体"/>
                <w:color w:val="000000"/>
                <w:kern w:val="0"/>
                <w:sz w:val="18"/>
                <w:szCs w:val="18"/>
              </w:rPr>
            </w:pPr>
          </w:p>
        </w:tc>
        <w:tc>
          <w:tcPr>
            <w:tcW w:w="260" w:type="dxa"/>
            <w:tcBorders>
              <w:top w:val="nil"/>
              <w:left w:val="nil"/>
              <w:bottom w:val="nil"/>
              <w:right w:val="nil"/>
            </w:tcBorders>
            <w:shd w:val="clear" w:color="auto" w:fill="auto"/>
            <w:noWrap/>
            <w:vAlign w:val="bottom"/>
            <w:hideMark/>
          </w:tcPr>
          <w:p w:rsidR="00691A1B" w:rsidRPr="00691A1B" w:rsidRDefault="00691A1B" w:rsidP="00691A1B">
            <w:pPr>
              <w:widowControl/>
              <w:jc w:val="left"/>
              <w:rPr>
                <w:rFonts w:ascii="??" w:eastAsia="宋体" w:hAnsi="??" w:cs="宋体"/>
                <w:color w:val="000000"/>
                <w:kern w:val="0"/>
                <w:sz w:val="18"/>
                <w:szCs w:val="18"/>
              </w:rPr>
            </w:pPr>
          </w:p>
        </w:tc>
        <w:tc>
          <w:tcPr>
            <w:tcW w:w="780" w:type="dxa"/>
            <w:tcBorders>
              <w:top w:val="nil"/>
              <w:left w:val="nil"/>
              <w:bottom w:val="nil"/>
              <w:right w:val="nil"/>
            </w:tcBorders>
            <w:shd w:val="clear" w:color="auto" w:fill="auto"/>
            <w:noWrap/>
            <w:vAlign w:val="bottom"/>
            <w:hideMark/>
          </w:tcPr>
          <w:p w:rsidR="00691A1B" w:rsidRPr="00691A1B" w:rsidRDefault="00691A1B" w:rsidP="00691A1B">
            <w:pPr>
              <w:widowControl/>
              <w:jc w:val="left"/>
              <w:rPr>
                <w:rFonts w:ascii="??" w:eastAsia="宋体" w:hAnsi="??" w:cs="宋体"/>
                <w:color w:val="000000"/>
                <w:kern w:val="0"/>
                <w:sz w:val="18"/>
                <w:szCs w:val="18"/>
              </w:rPr>
            </w:pPr>
          </w:p>
        </w:tc>
        <w:tc>
          <w:tcPr>
            <w:tcW w:w="940" w:type="dxa"/>
            <w:tcBorders>
              <w:top w:val="nil"/>
              <w:left w:val="nil"/>
              <w:bottom w:val="nil"/>
              <w:right w:val="nil"/>
            </w:tcBorders>
            <w:shd w:val="clear" w:color="auto" w:fill="auto"/>
            <w:noWrap/>
            <w:vAlign w:val="bottom"/>
            <w:hideMark/>
          </w:tcPr>
          <w:p w:rsidR="00691A1B" w:rsidRPr="00691A1B" w:rsidRDefault="00691A1B" w:rsidP="00691A1B">
            <w:pPr>
              <w:widowControl/>
              <w:jc w:val="left"/>
              <w:rPr>
                <w:rFonts w:ascii="??" w:eastAsia="宋体" w:hAnsi="??" w:cs="宋体"/>
                <w:color w:val="000000"/>
                <w:kern w:val="0"/>
                <w:sz w:val="18"/>
                <w:szCs w:val="18"/>
              </w:rPr>
            </w:pPr>
          </w:p>
        </w:tc>
      </w:tr>
    </w:tbl>
    <w:p w:rsidR="00691A1B" w:rsidRDefault="00691A1B" w:rsidP="002148E4">
      <w:pPr>
        <w:rPr>
          <w:sz w:val="32"/>
          <w:szCs w:val="32"/>
        </w:rPr>
      </w:pPr>
    </w:p>
    <w:p w:rsidR="00691A1B" w:rsidRDefault="00691A1B" w:rsidP="002148E4">
      <w:pPr>
        <w:rPr>
          <w:sz w:val="32"/>
          <w:szCs w:val="32"/>
        </w:rPr>
      </w:pPr>
    </w:p>
    <w:p w:rsidR="00691A1B" w:rsidRDefault="00691A1B" w:rsidP="002148E4">
      <w:pPr>
        <w:rPr>
          <w:sz w:val="32"/>
          <w:szCs w:val="32"/>
        </w:rPr>
      </w:pPr>
    </w:p>
    <w:tbl>
      <w:tblPr>
        <w:tblW w:w="8780" w:type="dxa"/>
        <w:tblInd w:w="93" w:type="dxa"/>
        <w:tblLook w:val="04A0"/>
      </w:tblPr>
      <w:tblGrid>
        <w:gridCol w:w="486"/>
        <w:gridCol w:w="86"/>
        <w:gridCol w:w="27"/>
        <w:gridCol w:w="98"/>
        <w:gridCol w:w="1132"/>
        <w:gridCol w:w="39"/>
        <w:gridCol w:w="145"/>
        <w:gridCol w:w="155"/>
        <w:gridCol w:w="700"/>
        <w:gridCol w:w="496"/>
        <w:gridCol w:w="245"/>
        <w:gridCol w:w="22"/>
        <w:gridCol w:w="240"/>
        <w:gridCol w:w="422"/>
        <w:gridCol w:w="190"/>
        <w:gridCol w:w="153"/>
        <w:gridCol w:w="42"/>
        <w:gridCol w:w="264"/>
        <w:gridCol w:w="618"/>
        <w:gridCol w:w="129"/>
        <w:gridCol w:w="45"/>
        <w:gridCol w:w="20"/>
        <w:gridCol w:w="367"/>
        <w:gridCol w:w="33"/>
        <w:gridCol w:w="114"/>
        <w:gridCol w:w="86"/>
        <w:gridCol w:w="80"/>
        <w:gridCol w:w="180"/>
        <w:gridCol w:w="242"/>
        <w:gridCol w:w="31"/>
        <w:gridCol w:w="127"/>
        <w:gridCol w:w="403"/>
        <w:gridCol w:w="9"/>
        <w:gridCol w:w="8"/>
        <w:gridCol w:w="214"/>
        <w:gridCol w:w="346"/>
        <w:gridCol w:w="213"/>
        <w:gridCol w:w="50"/>
        <w:gridCol w:w="740"/>
        <w:gridCol w:w="146"/>
      </w:tblGrid>
      <w:tr w:rsidR="00A80799" w:rsidRPr="00A80799" w:rsidTr="00061A26">
        <w:trPr>
          <w:gridAfter w:val="1"/>
          <w:wAfter w:w="232" w:type="dxa"/>
          <w:trHeight w:val="795"/>
        </w:trPr>
        <w:tc>
          <w:tcPr>
            <w:tcW w:w="8548" w:type="dxa"/>
            <w:gridSpan w:val="39"/>
            <w:tcBorders>
              <w:top w:val="nil"/>
              <w:left w:val="nil"/>
              <w:bottom w:val="nil"/>
              <w:right w:val="nil"/>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40"/>
                <w:szCs w:val="40"/>
              </w:rPr>
            </w:pPr>
            <w:r w:rsidRPr="00A80799">
              <w:rPr>
                <w:rFonts w:ascii="宋体" w:eastAsia="宋体" w:hAnsi="宋体" w:cs="宋体" w:hint="eastAsia"/>
                <w:b/>
                <w:bCs/>
                <w:kern w:val="0"/>
                <w:sz w:val="40"/>
                <w:szCs w:val="40"/>
              </w:rPr>
              <w:t>总价措施项目清单与计价表</w:t>
            </w:r>
          </w:p>
        </w:tc>
      </w:tr>
      <w:tr w:rsidR="00A80799" w:rsidRPr="00A80799" w:rsidTr="00061A26">
        <w:trPr>
          <w:gridAfter w:val="1"/>
          <w:wAfter w:w="232" w:type="dxa"/>
          <w:trHeight w:val="510"/>
        </w:trPr>
        <w:tc>
          <w:tcPr>
            <w:tcW w:w="4454" w:type="dxa"/>
            <w:gridSpan w:val="17"/>
            <w:tcBorders>
              <w:top w:val="nil"/>
              <w:left w:val="nil"/>
              <w:bottom w:val="nil"/>
              <w:right w:val="nil"/>
            </w:tcBorders>
            <w:shd w:val="clear" w:color="FFFFFF" w:fill="FFFFFF"/>
            <w:vAlign w:val="bottom"/>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工程名称：湿地公园临时停车场</w:t>
            </w:r>
          </w:p>
        </w:tc>
        <w:tc>
          <w:tcPr>
            <w:tcW w:w="2674" w:type="dxa"/>
            <w:gridSpan w:val="16"/>
            <w:tcBorders>
              <w:top w:val="nil"/>
              <w:left w:val="nil"/>
              <w:bottom w:val="nil"/>
              <w:right w:val="nil"/>
            </w:tcBorders>
            <w:shd w:val="clear" w:color="FFFFFF" w:fill="FFFFFF"/>
            <w:vAlign w:val="bottom"/>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标段：湿地公园临时停车场</w:t>
            </w:r>
          </w:p>
        </w:tc>
        <w:tc>
          <w:tcPr>
            <w:tcW w:w="1420" w:type="dxa"/>
            <w:gridSpan w:val="6"/>
            <w:tcBorders>
              <w:top w:val="nil"/>
              <w:left w:val="nil"/>
              <w:bottom w:val="nil"/>
              <w:right w:val="nil"/>
            </w:tcBorders>
            <w:shd w:val="clear" w:color="FFFFFF" w:fill="FFFFFF"/>
            <w:vAlign w:val="bottom"/>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第 1 页 共 1 页</w:t>
            </w:r>
          </w:p>
        </w:tc>
      </w:tr>
      <w:tr w:rsidR="00A80799" w:rsidRPr="00A80799" w:rsidTr="00061A26">
        <w:trPr>
          <w:gridAfter w:val="1"/>
          <w:wAfter w:w="232" w:type="dxa"/>
          <w:trHeight w:val="1005"/>
        </w:trPr>
        <w:tc>
          <w:tcPr>
            <w:tcW w:w="487"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序号</w:t>
            </w:r>
          </w:p>
        </w:tc>
        <w:tc>
          <w:tcPr>
            <w:tcW w:w="141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项目编码</w:t>
            </w:r>
          </w:p>
        </w:tc>
        <w:tc>
          <w:tcPr>
            <w:tcW w:w="181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项 目 名 称</w:t>
            </w:r>
          </w:p>
        </w:tc>
        <w:tc>
          <w:tcPr>
            <w:tcW w:w="167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计 算 基 础</w:t>
            </w:r>
          </w:p>
        </w:tc>
        <w:tc>
          <w:tcPr>
            <w:tcW w:w="57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费率(%)</w:t>
            </w:r>
          </w:p>
        </w:tc>
        <w:tc>
          <w:tcPr>
            <w:tcW w:w="61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金 额(元)</w:t>
            </w:r>
          </w:p>
        </w:tc>
        <w:tc>
          <w:tcPr>
            <w:tcW w:w="761"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调整费</w:t>
            </w:r>
            <w:r w:rsidRPr="00A80799">
              <w:rPr>
                <w:rFonts w:ascii="宋体" w:eastAsia="宋体" w:hAnsi="宋体" w:cs="宋体" w:hint="eastAsia"/>
                <w:b/>
                <w:bCs/>
                <w:kern w:val="0"/>
                <w:sz w:val="18"/>
                <w:szCs w:val="18"/>
              </w:rPr>
              <w:br/>
              <w:t>率(%)</w:t>
            </w:r>
          </w:p>
        </w:tc>
        <w:tc>
          <w:tcPr>
            <w:tcW w:w="59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调整后金额</w:t>
            </w:r>
            <w:r w:rsidRPr="00A80799">
              <w:rPr>
                <w:rFonts w:ascii="宋体" w:eastAsia="宋体" w:hAnsi="宋体" w:cs="宋体" w:hint="eastAsia"/>
                <w:b/>
                <w:bCs/>
                <w:kern w:val="0"/>
                <w:sz w:val="18"/>
                <w:szCs w:val="18"/>
              </w:rPr>
              <w:br/>
              <w:t>(元)</w:t>
            </w:r>
          </w:p>
        </w:tc>
        <w:tc>
          <w:tcPr>
            <w:tcW w:w="599" w:type="dxa"/>
            <w:tcBorders>
              <w:top w:val="single" w:sz="8" w:space="0" w:color="000000"/>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备 注</w:t>
            </w:r>
          </w:p>
        </w:tc>
      </w:tr>
      <w:tr w:rsidR="00A80799" w:rsidRPr="00A80799" w:rsidTr="00061A26">
        <w:trPr>
          <w:gridAfter w:val="1"/>
          <w:wAfter w:w="232" w:type="dxa"/>
          <w:trHeight w:val="765"/>
        </w:trPr>
        <w:tc>
          <w:tcPr>
            <w:tcW w:w="4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1</w:t>
            </w:r>
          </w:p>
        </w:tc>
        <w:tc>
          <w:tcPr>
            <w:tcW w:w="1414"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011707001001</w:t>
            </w:r>
          </w:p>
        </w:tc>
        <w:tc>
          <w:tcPr>
            <w:tcW w:w="1815" w:type="dxa"/>
            <w:gridSpan w:val="6"/>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安全文明施工费</w:t>
            </w:r>
          </w:p>
        </w:tc>
        <w:tc>
          <w:tcPr>
            <w:tcW w:w="167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分部分项安全文明施工费+单价措施安全文明施工费</w:t>
            </w:r>
          </w:p>
        </w:tc>
        <w:tc>
          <w:tcPr>
            <w:tcW w:w="57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1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r>
      <w:tr w:rsidR="00A80799" w:rsidRPr="00A80799" w:rsidTr="00061A26">
        <w:trPr>
          <w:gridAfter w:val="1"/>
          <w:wAfter w:w="232" w:type="dxa"/>
          <w:trHeight w:val="510"/>
        </w:trPr>
        <w:tc>
          <w:tcPr>
            <w:tcW w:w="4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2</w:t>
            </w:r>
          </w:p>
        </w:tc>
        <w:tc>
          <w:tcPr>
            <w:tcW w:w="1414"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815" w:type="dxa"/>
            <w:gridSpan w:val="6"/>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其他措施费（费率类）</w:t>
            </w:r>
          </w:p>
        </w:tc>
        <w:tc>
          <w:tcPr>
            <w:tcW w:w="167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7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1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r>
      <w:tr w:rsidR="00A80799" w:rsidRPr="00A80799" w:rsidTr="00061A26">
        <w:trPr>
          <w:gridAfter w:val="1"/>
          <w:wAfter w:w="232" w:type="dxa"/>
          <w:trHeight w:val="780"/>
        </w:trPr>
        <w:tc>
          <w:tcPr>
            <w:tcW w:w="4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2.1</w:t>
            </w:r>
          </w:p>
        </w:tc>
        <w:tc>
          <w:tcPr>
            <w:tcW w:w="1414"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011707002001</w:t>
            </w:r>
          </w:p>
        </w:tc>
        <w:tc>
          <w:tcPr>
            <w:tcW w:w="1815" w:type="dxa"/>
            <w:gridSpan w:val="6"/>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夜间施工增加费</w:t>
            </w:r>
          </w:p>
        </w:tc>
        <w:tc>
          <w:tcPr>
            <w:tcW w:w="167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分部分项其他措施费+单价措施其他措施费</w:t>
            </w:r>
          </w:p>
        </w:tc>
        <w:tc>
          <w:tcPr>
            <w:tcW w:w="57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1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r>
      <w:tr w:rsidR="00A80799" w:rsidRPr="00A80799" w:rsidTr="00061A26">
        <w:trPr>
          <w:gridAfter w:val="1"/>
          <w:wAfter w:w="232" w:type="dxa"/>
          <w:trHeight w:val="870"/>
        </w:trPr>
        <w:tc>
          <w:tcPr>
            <w:tcW w:w="4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2.2</w:t>
            </w:r>
          </w:p>
        </w:tc>
        <w:tc>
          <w:tcPr>
            <w:tcW w:w="1414"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011707004001</w:t>
            </w:r>
          </w:p>
        </w:tc>
        <w:tc>
          <w:tcPr>
            <w:tcW w:w="1815" w:type="dxa"/>
            <w:gridSpan w:val="6"/>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二次搬运费</w:t>
            </w:r>
          </w:p>
        </w:tc>
        <w:tc>
          <w:tcPr>
            <w:tcW w:w="167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分部分项其他措施费+单价措施其他措施费</w:t>
            </w:r>
          </w:p>
        </w:tc>
        <w:tc>
          <w:tcPr>
            <w:tcW w:w="57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1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r>
      <w:tr w:rsidR="00A80799" w:rsidRPr="00A80799" w:rsidTr="00061A26">
        <w:trPr>
          <w:gridAfter w:val="1"/>
          <w:wAfter w:w="232" w:type="dxa"/>
          <w:trHeight w:val="915"/>
        </w:trPr>
        <w:tc>
          <w:tcPr>
            <w:tcW w:w="4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2.3</w:t>
            </w:r>
          </w:p>
        </w:tc>
        <w:tc>
          <w:tcPr>
            <w:tcW w:w="1414"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011707005001</w:t>
            </w:r>
          </w:p>
        </w:tc>
        <w:tc>
          <w:tcPr>
            <w:tcW w:w="1815" w:type="dxa"/>
            <w:gridSpan w:val="6"/>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冬雨季施工增加费</w:t>
            </w:r>
          </w:p>
        </w:tc>
        <w:tc>
          <w:tcPr>
            <w:tcW w:w="167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分部分项其他措施费+单价措施其他措施费</w:t>
            </w:r>
          </w:p>
        </w:tc>
        <w:tc>
          <w:tcPr>
            <w:tcW w:w="57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1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r>
      <w:tr w:rsidR="00A80799" w:rsidRPr="00A80799" w:rsidTr="00061A26">
        <w:trPr>
          <w:gridAfter w:val="1"/>
          <w:wAfter w:w="232" w:type="dxa"/>
          <w:trHeight w:val="360"/>
        </w:trPr>
        <w:tc>
          <w:tcPr>
            <w:tcW w:w="4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3</w:t>
            </w:r>
          </w:p>
        </w:tc>
        <w:tc>
          <w:tcPr>
            <w:tcW w:w="1414"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815" w:type="dxa"/>
            <w:gridSpan w:val="6"/>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其他（费率类）</w:t>
            </w:r>
          </w:p>
        </w:tc>
        <w:tc>
          <w:tcPr>
            <w:tcW w:w="167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7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1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r>
      <w:tr w:rsidR="00A80799" w:rsidRPr="00A80799" w:rsidTr="00061A26">
        <w:trPr>
          <w:gridAfter w:val="1"/>
          <w:wAfter w:w="232" w:type="dxa"/>
          <w:trHeight w:val="360"/>
        </w:trPr>
        <w:tc>
          <w:tcPr>
            <w:tcW w:w="4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414"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815" w:type="dxa"/>
            <w:gridSpan w:val="6"/>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67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7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1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r>
      <w:tr w:rsidR="00A80799" w:rsidRPr="00A80799" w:rsidTr="00061A26">
        <w:trPr>
          <w:gridAfter w:val="1"/>
          <w:wAfter w:w="232" w:type="dxa"/>
          <w:trHeight w:val="360"/>
        </w:trPr>
        <w:tc>
          <w:tcPr>
            <w:tcW w:w="4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414"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815" w:type="dxa"/>
            <w:gridSpan w:val="6"/>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67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7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1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r>
      <w:tr w:rsidR="00A80799" w:rsidRPr="00A80799" w:rsidTr="00061A26">
        <w:trPr>
          <w:gridAfter w:val="1"/>
          <w:wAfter w:w="232" w:type="dxa"/>
          <w:trHeight w:val="360"/>
        </w:trPr>
        <w:tc>
          <w:tcPr>
            <w:tcW w:w="4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414"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815" w:type="dxa"/>
            <w:gridSpan w:val="6"/>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67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7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1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r>
      <w:tr w:rsidR="00A80799" w:rsidRPr="00A80799" w:rsidTr="00061A26">
        <w:trPr>
          <w:gridAfter w:val="1"/>
          <w:wAfter w:w="232" w:type="dxa"/>
          <w:trHeight w:val="360"/>
        </w:trPr>
        <w:tc>
          <w:tcPr>
            <w:tcW w:w="4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414"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815" w:type="dxa"/>
            <w:gridSpan w:val="6"/>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67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7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19"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r>
      <w:tr w:rsidR="00A80799" w:rsidRPr="00A80799" w:rsidTr="00061A26">
        <w:trPr>
          <w:gridAfter w:val="1"/>
          <w:wAfter w:w="232" w:type="dxa"/>
          <w:trHeight w:val="360"/>
        </w:trPr>
        <w:tc>
          <w:tcPr>
            <w:tcW w:w="5970" w:type="dxa"/>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合  计</w:t>
            </w:r>
          </w:p>
        </w:tc>
        <w:tc>
          <w:tcPr>
            <w:tcW w:w="619" w:type="dxa"/>
            <w:gridSpan w:val="5"/>
            <w:tcBorders>
              <w:top w:val="nil"/>
              <w:left w:val="nil"/>
              <w:bottom w:val="single" w:sz="8"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6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gridSpan w:val="3"/>
            <w:tcBorders>
              <w:top w:val="nil"/>
              <w:left w:val="nil"/>
              <w:bottom w:val="single" w:sz="8"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599" w:type="dxa"/>
            <w:tcBorders>
              <w:top w:val="nil"/>
              <w:left w:val="nil"/>
              <w:bottom w:val="single" w:sz="8" w:space="0" w:color="000000"/>
              <w:right w:val="single" w:sz="8"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r>
      <w:tr w:rsidR="00A80799" w:rsidRPr="00A80799" w:rsidTr="00061A26">
        <w:trPr>
          <w:gridAfter w:val="1"/>
          <w:wAfter w:w="232" w:type="dxa"/>
          <w:trHeight w:val="360"/>
        </w:trPr>
        <w:tc>
          <w:tcPr>
            <w:tcW w:w="4454" w:type="dxa"/>
            <w:gridSpan w:val="17"/>
            <w:tcBorders>
              <w:top w:val="nil"/>
              <w:left w:val="nil"/>
              <w:bottom w:val="nil"/>
              <w:right w:val="nil"/>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编制人（造价人员）：</w:t>
            </w:r>
          </w:p>
        </w:tc>
        <w:tc>
          <w:tcPr>
            <w:tcW w:w="2674" w:type="dxa"/>
            <w:gridSpan w:val="16"/>
            <w:tcBorders>
              <w:top w:val="nil"/>
              <w:left w:val="nil"/>
              <w:bottom w:val="nil"/>
              <w:right w:val="nil"/>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复核人（造价工程师）：</w:t>
            </w:r>
          </w:p>
        </w:tc>
        <w:tc>
          <w:tcPr>
            <w:tcW w:w="1420" w:type="dxa"/>
            <w:gridSpan w:val="6"/>
            <w:tcBorders>
              <w:top w:val="nil"/>
              <w:left w:val="nil"/>
              <w:bottom w:val="nil"/>
              <w:right w:val="nil"/>
            </w:tcBorders>
            <w:shd w:val="clear" w:color="FFFFFF" w:fill="FFFFFF"/>
            <w:vAlign w:val="bottom"/>
            <w:hideMark/>
          </w:tcPr>
          <w:p w:rsidR="00A80799" w:rsidRPr="00A80799" w:rsidRDefault="00A80799" w:rsidP="00A80799">
            <w:pPr>
              <w:widowControl/>
              <w:jc w:val="right"/>
              <w:rPr>
                <w:rFonts w:ascii="宋体" w:eastAsia="宋体" w:hAnsi="宋体" w:cs="宋体"/>
                <w:kern w:val="0"/>
                <w:sz w:val="18"/>
                <w:szCs w:val="18"/>
              </w:rPr>
            </w:pPr>
          </w:p>
        </w:tc>
      </w:tr>
      <w:tr w:rsidR="00A80799" w:rsidRPr="00A80799" w:rsidTr="00061A26">
        <w:trPr>
          <w:gridAfter w:val="1"/>
          <w:wAfter w:w="232" w:type="dxa"/>
          <w:trHeight w:val="960"/>
        </w:trPr>
        <w:tc>
          <w:tcPr>
            <w:tcW w:w="8548" w:type="dxa"/>
            <w:gridSpan w:val="39"/>
            <w:tcBorders>
              <w:top w:val="nil"/>
              <w:left w:val="nil"/>
              <w:bottom w:val="nil"/>
              <w:right w:val="nil"/>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80799">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80799" w:rsidRPr="00A80799" w:rsidTr="00061A26">
        <w:trPr>
          <w:gridAfter w:val="1"/>
          <w:wAfter w:w="232" w:type="dxa"/>
          <w:trHeight w:val="360"/>
        </w:trPr>
        <w:tc>
          <w:tcPr>
            <w:tcW w:w="4454" w:type="dxa"/>
            <w:gridSpan w:val="17"/>
            <w:tcBorders>
              <w:top w:val="nil"/>
              <w:left w:val="nil"/>
              <w:bottom w:val="nil"/>
              <w:right w:val="nil"/>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2674" w:type="dxa"/>
            <w:gridSpan w:val="16"/>
            <w:tcBorders>
              <w:top w:val="nil"/>
              <w:left w:val="nil"/>
              <w:bottom w:val="nil"/>
              <w:right w:val="nil"/>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420" w:type="dxa"/>
            <w:gridSpan w:val="6"/>
            <w:tcBorders>
              <w:top w:val="nil"/>
              <w:left w:val="nil"/>
              <w:bottom w:val="nil"/>
              <w:right w:val="nil"/>
            </w:tcBorders>
            <w:shd w:val="clear" w:color="FFFFFF" w:fill="FFFFFF"/>
            <w:vAlign w:val="bottom"/>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表-11</w:t>
            </w:r>
          </w:p>
        </w:tc>
      </w:tr>
      <w:tr w:rsidR="00A80799" w:rsidRPr="00A80799" w:rsidTr="00061A26">
        <w:trPr>
          <w:gridAfter w:val="1"/>
          <w:wAfter w:w="232" w:type="dxa"/>
          <w:trHeight w:val="225"/>
        </w:trPr>
        <w:tc>
          <w:tcPr>
            <w:tcW w:w="487"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1414"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1815" w:type="dxa"/>
            <w:gridSpan w:val="6"/>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738"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937"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579" w:type="dxa"/>
            <w:gridSpan w:val="5"/>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619" w:type="dxa"/>
            <w:gridSpan w:val="5"/>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539"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222" w:type="dxa"/>
            <w:gridSpan w:val="2"/>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599"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599" w:type="dxa"/>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r>
      <w:tr w:rsidR="00A80799" w:rsidRPr="00A80799" w:rsidTr="00061A26">
        <w:trPr>
          <w:gridAfter w:val="1"/>
          <w:wAfter w:w="232" w:type="dxa"/>
          <w:trHeight w:val="225"/>
        </w:trPr>
        <w:tc>
          <w:tcPr>
            <w:tcW w:w="487"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1414"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1815" w:type="dxa"/>
            <w:gridSpan w:val="6"/>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738"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937"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579" w:type="dxa"/>
            <w:gridSpan w:val="5"/>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619" w:type="dxa"/>
            <w:gridSpan w:val="5"/>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539"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222" w:type="dxa"/>
            <w:gridSpan w:val="2"/>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599"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599" w:type="dxa"/>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r>
      <w:tr w:rsidR="00A80799" w:rsidRPr="00A80799" w:rsidTr="00061A26">
        <w:trPr>
          <w:gridAfter w:val="6"/>
          <w:wAfter w:w="1644" w:type="dxa"/>
          <w:trHeight w:val="795"/>
        </w:trPr>
        <w:tc>
          <w:tcPr>
            <w:tcW w:w="7136" w:type="dxa"/>
            <w:gridSpan w:val="34"/>
            <w:tcBorders>
              <w:top w:val="nil"/>
              <w:left w:val="nil"/>
              <w:bottom w:val="nil"/>
              <w:right w:val="nil"/>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40"/>
                <w:szCs w:val="40"/>
              </w:rPr>
            </w:pPr>
            <w:r w:rsidRPr="00A80799">
              <w:rPr>
                <w:rFonts w:ascii="宋体" w:eastAsia="宋体" w:hAnsi="宋体" w:cs="宋体" w:hint="eastAsia"/>
                <w:b/>
                <w:bCs/>
                <w:kern w:val="0"/>
                <w:sz w:val="40"/>
                <w:szCs w:val="40"/>
              </w:rPr>
              <w:t>规费、税金项目计价表</w:t>
            </w:r>
          </w:p>
        </w:tc>
      </w:tr>
      <w:tr w:rsidR="00A80799" w:rsidRPr="00A80799" w:rsidTr="00061A26">
        <w:trPr>
          <w:gridAfter w:val="6"/>
          <w:wAfter w:w="1644" w:type="dxa"/>
          <w:trHeight w:val="735"/>
        </w:trPr>
        <w:tc>
          <w:tcPr>
            <w:tcW w:w="3476" w:type="dxa"/>
            <w:gridSpan w:val="11"/>
            <w:tcBorders>
              <w:top w:val="nil"/>
              <w:left w:val="nil"/>
              <w:bottom w:val="nil"/>
              <w:right w:val="nil"/>
            </w:tcBorders>
            <w:shd w:val="clear" w:color="FFFFFF" w:fill="FFFFFF"/>
            <w:vAlign w:val="bottom"/>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工程名称：湿地公园临时停车场</w:t>
            </w:r>
          </w:p>
        </w:tc>
        <w:tc>
          <w:tcPr>
            <w:tcW w:w="2380" w:type="dxa"/>
            <w:gridSpan w:val="13"/>
            <w:tcBorders>
              <w:top w:val="nil"/>
              <w:left w:val="nil"/>
              <w:bottom w:val="nil"/>
              <w:right w:val="nil"/>
            </w:tcBorders>
            <w:shd w:val="clear" w:color="FFFFFF" w:fill="FFFFFF"/>
            <w:vAlign w:val="bottom"/>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标段：湿地公园临时停车场</w:t>
            </w:r>
          </w:p>
        </w:tc>
        <w:tc>
          <w:tcPr>
            <w:tcW w:w="1280" w:type="dxa"/>
            <w:gridSpan w:val="10"/>
            <w:tcBorders>
              <w:top w:val="nil"/>
              <w:left w:val="nil"/>
              <w:bottom w:val="nil"/>
              <w:right w:val="nil"/>
            </w:tcBorders>
            <w:shd w:val="clear" w:color="FFFFFF" w:fill="FFFFFF"/>
            <w:vAlign w:val="bottom"/>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第 1 页 共 1 页</w:t>
            </w:r>
          </w:p>
        </w:tc>
      </w:tr>
      <w:tr w:rsidR="00A80799" w:rsidRPr="00A80799" w:rsidTr="00061A26">
        <w:trPr>
          <w:gridAfter w:val="6"/>
          <w:wAfter w:w="1644" w:type="dxa"/>
          <w:trHeight w:val="660"/>
        </w:trPr>
        <w:tc>
          <w:tcPr>
            <w:tcW w:w="585"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lastRenderedPageBreak/>
              <w:t>序号</w:t>
            </w:r>
          </w:p>
        </w:tc>
        <w:tc>
          <w:tcPr>
            <w:tcW w:w="147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项 目 名 称</w:t>
            </w:r>
          </w:p>
        </w:tc>
        <w:tc>
          <w:tcPr>
            <w:tcW w:w="236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计 算 基 础</w:t>
            </w:r>
          </w:p>
        </w:tc>
        <w:tc>
          <w:tcPr>
            <w:tcW w:w="102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计算基数</w:t>
            </w:r>
          </w:p>
        </w:tc>
        <w:tc>
          <w:tcPr>
            <w:tcW w:w="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计算费率</w:t>
            </w:r>
            <w:r w:rsidRPr="00A80799">
              <w:rPr>
                <w:rFonts w:ascii="宋体" w:eastAsia="宋体" w:hAnsi="宋体" w:cs="宋体" w:hint="eastAsia"/>
                <w:b/>
                <w:bCs/>
                <w:kern w:val="0"/>
                <w:sz w:val="18"/>
                <w:szCs w:val="18"/>
              </w:rPr>
              <w:br/>
              <w:t>(%)</w:t>
            </w:r>
          </w:p>
        </w:tc>
        <w:tc>
          <w:tcPr>
            <w:tcW w:w="1000" w:type="dxa"/>
            <w:gridSpan w:val="7"/>
            <w:tcBorders>
              <w:top w:val="single" w:sz="8" w:space="0" w:color="000000"/>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金 额(元)</w:t>
            </w:r>
          </w:p>
        </w:tc>
      </w:tr>
      <w:tr w:rsidR="00A80799" w:rsidRPr="00A80799" w:rsidTr="00061A26">
        <w:trPr>
          <w:gridAfter w:val="6"/>
          <w:wAfter w:w="1644" w:type="dxa"/>
          <w:trHeight w:val="360"/>
        </w:trPr>
        <w:tc>
          <w:tcPr>
            <w:tcW w:w="5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1</w:t>
            </w:r>
          </w:p>
        </w:tc>
        <w:tc>
          <w:tcPr>
            <w:tcW w:w="1471"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规费</w:t>
            </w:r>
          </w:p>
        </w:tc>
        <w:tc>
          <w:tcPr>
            <w:tcW w:w="23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定额规费+工程排污费+其他</w:t>
            </w:r>
          </w:p>
        </w:tc>
        <w:tc>
          <w:tcPr>
            <w:tcW w:w="1020"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1000" w:type="dxa"/>
            <w:gridSpan w:val="7"/>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6"/>
          <w:wAfter w:w="1644" w:type="dxa"/>
          <w:trHeight w:val="360"/>
        </w:trPr>
        <w:tc>
          <w:tcPr>
            <w:tcW w:w="5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1.1</w:t>
            </w:r>
          </w:p>
        </w:tc>
        <w:tc>
          <w:tcPr>
            <w:tcW w:w="1471"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定额规费</w:t>
            </w:r>
          </w:p>
        </w:tc>
        <w:tc>
          <w:tcPr>
            <w:tcW w:w="23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分部分项规费+单价措施规费</w:t>
            </w:r>
          </w:p>
        </w:tc>
        <w:tc>
          <w:tcPr>
            <w:tcW w:w="1020"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1000" w:type="dxa"/>
            <w:gridSpan w:val="7"/>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6"/>
          <w:wAfter w:w="1644" w:type="dxa"/>
          <w:trHeight w:val="360"/>
        </w:trPr>
        <w:tc>
          <w:tcPr>
            <w:tcW w:w="5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1.2</w:t>
            </w:r>
          </w:p>
        </w:tc>
        <w:tc>
          <w:tcPr>
            <w:tcW w:w="1471"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工程排污费</w:t>
            </w:r>
          </w:p>
        </w:tc>
        <w:tc>
          <w:tcPr>
            <w:tcW w:w="23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020"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1000" w:type="dxa"/>
            <w:gridSpan w:val="7"/>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6"/>
          <w:wAfter w:w="1644" w:type="dxa"/>
          <w:trHeight w:val="360"/>
        </w:trPr>
        <w:tc>
          <w:tcPr>
            <w:tcW w:w="5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1.3</w:t>
            </w:r>
          </w:p>
        </w:tc>
        <w:tc>
          <w:tcPr>
            <w:tcW w:w="1471"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其他</w:t>
            </w:r>
          </w:p>
        </w:tc>
        <w:tc>
          <w:tcPr>
            <w:tcW w:w="23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020"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1000" w:type="dxa"/>
            <w:gridSpan w:val="7"/>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6"/>
          <w:wAfter w:w="1644" w:type="dxa"/>
          <w:trHeight w:val="360"/>
        </w:trPr>
        <w:tc>
          <w:tcPr>
            <w:tcW w:w="5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2</w:t>
            </w:r>
          </w:p>
        </w:tc>
        <w:tc>
          <w:tcPr>
            <w:tcW w:w="1471"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增值税</w:t>
            </w:r>
          </w:p>
        </w:tc>
        <w:tc>
          <w:tcPr>
            <w:tcW w:w="23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不含税工程造价合计</w:t>
            </w:r>
          </w:p>
        </w:tc>
        <w:tc>
          <w:tcPr>
            <w:tcW w:w="1020"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1000" w:type="dxa"/>
            <w:gridSpan w:val="7"/>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6"/>
          <w:wAfter w:w="1644" w:type="dxa"/>
          <w:trHeight w:val="360"/>
        </w:trPr>
        <w:tc>
          <w:tcPr>
            <w:tcW w:w="5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471"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23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020"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1000" w:type="dxa"/>
            <w:gridSpan w:val="7"/>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6"/>
          <w:wAfter w:w="1644" w:type="dxa"/>
          <w:trHeight w:val="360"/>
        </w:trPr>
        <w:tc>
          <w:tcPr>
            <w:tcW w:w="5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471"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23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020" w:type="dxa"/>
            <w:gridSpan w:val="5"/>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1000" w:type="dxa"/>
            <w:gridSpan w:val="7"/>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6"/>
          <w:wAfter w:w="1644" w:type="dxa"/>
          <w:trHeight w:val="360"/>
        </w:trPr>
        <w:tc>
          <w:tcPr>
            <w:tcW w:w="543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合  计</w:t>
            </w:r>
          </w:p>
        </w:tc>
        <w:tc>
          <w:tcPr>
            <w:tcW w:w="70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1000" w:type="dxa"/>
            <w:gridSpan w:val="7"/>
            <w:tcBorders>
              <w:top w:val="nil"/>
              <w:left w:val="nil"/>
              <w:bottom w:val="single" w:sz="8"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6"/>
          <w:wAfter w:w="1644" w:type="dxa"/>
          <w:trHeight w:val="360"/>
        </w:trPr>
        <w:tc>
          <w:tcPr>
            <w:tcW w:w="3476" w:type="dxa"/>
            <w:gridSpan w:val="11"/>
            <w:tcBorders>
              <w:top w:val="nil"/>
              <w:left w:val="nil"/>
              <w:bottom w:val="nil"/>
              <w:right w:val="nil"/>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 xml:space="preserve"> 编制人（造价人员）：</w:t>
            </w:r>
          </w:p>
        </w:tc>
        <w:tc>
          <w:tcPr>
            <w:tcW w:w="3660" w:type="dxa"/>
            <w:gridSpan w:val="23"/>
            <w:tcBorders>
              <w:top w:val="nil"/>
              <w:left w:val="nil"/>
              <w:bottom w:val="nil"/>
              <w:right w:val="nil"/>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复核人（造价工程师）：</w:t>
            </w:r>
          </w:p>
        </w:tc>
      </w:tr>
      <w:tr w:rsidR="00A80799" w:rsidRPr="00A80799" w:rsidTr="00061A26">
        <w:trPr>
          <w:gridAfter w:val="6"/>
          <w:wAfter w:w="1644" w:type="dxa"/>
          <w:trHeight w:val="360"/>
        </w:trPr>
        <w:tc>
          <w:tcPr>
            <w:tcW w:w="3476" w:type="dxa"/>
            <w:gridSpan w:val="11"/>
            <w:tcBorders>
              <w:top w:val="nil"/>
              <w:left w:val="nil"/>
              <w:bottom w:val="nil"/>
              <w:right w:val="nil"/>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2380" w:type="dxa"/>
            <w:gridSpan w:val="13"/>
            <w:tcBorders>
              <w:top w:val="nil"/>
              <w:left w:val="nil"/>
              <w:bottom w:val="nil"/>
              <w:right w:val="nil"/>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280" w:type="dxa"/>
            <w:gridSpan w:val="10"/>
            <w:tcBorders>
              <w:top w:val="nil"/>
              <w:left w:val="nil"/>
              <w:bottom w:val="nil"/>
              <w:right w:val="nil"/>
            </w:tcBorders>
            <w:shd w:val="clear" w:color="FFFFFF" w:fill="FFFFFF"/>
            <w:vAlign w:val="bottom"/>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表—13</w:t>
            </w:r>
          </w:p>
        </w:tc>
      </w:tr>
      <w:tr w:rsidR="00A80799" w:rsidRPr="00A80799" w:rsidTr="00061A26">
        <w:trPr>
          <w:gridAfter w:val="6"/>
          <w:wAfter w:w="1644" w:type="dxa"/>
          <w:trHeight w:val="225"/>
        </w:trPr>
        <w:tc>
          <w:tcPr>
            <w:tcW w:w="585"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1471"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142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940" w:type="dxa"/>
            <w:gridSpan w:val="5"/>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1020" w:type="dxa"/>
            <w:gridSpan w:val="5"/>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42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28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1000" w:type="dxa"/>
            <w:gridSpan w:val="7"/>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r>
      <w:tr w:rsidR="00A80799" w:rsidRPr="00A80799" w:rsidTr="00061A26">
        <w:trPr>
          <w:gridAfter w:val="6"/>
          <w:wAfter w:w="1644" w:type="dxa"/>
          <w:trHeight w:val="225"/>
        </w:trPr>
        <w:tc>
          <w:tcPr>
            <w:tcW w:w="585"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1471"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142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940" w:type="dxa"/>
            <w:gridSpan w:val="5"/>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1020" w:type="dxa"/>
            <w:gridSpan w:val="5"/>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42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28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c>
          <w:tcPr>
            <w:tcW w:w="1000" w:type="dxa"/>
            <w:gridSpan w:val="7"/>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 w:eastAsia="宋体" w:hAnsi="??" w:cs="宋体"/>
                <w:color w:val="000000"/>
                <w:kern w:val="0"/>
                <w:sz w:val="18"/>
                <w:szCs w:val="18"/>
              </w:rPr>
            </w:pPr>
          </w:p>
        </w:tc>
      </w:tr>
      <w:tr w:rsidR="00A80799" w:rsidRPr="00A80799" w:rsidTr="00061A26">
        <w:trPr>
          <w:gridAfter w:val="4"/>
          <w:wAfter w:w="1084" w:type="dxa"/>
          <w:trHeight w:val="1110"/>
        </w:trPr>
        <w:tc>
          <w:tcPr>
            <w:tcW w:w="7696" w:type="dxa"/>
            <w:gridSpan w:val="36"/>
            <w:tcBorders>
              <w:top w:val="nil"/>
              <w:left w:val="nil"/>
              <w:bottom w:val="nil"/>
              <w:right w:val="nil"/>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40"/>
                <w:szCs w:val="40"/>
              </w:rPr>
            </w:pPr>
            <w:r w:rsidRPr="00A80799">
              <w:rPr>
                <w:rFonts w:ascii="宋体" w:eastAsia="宋体" w:hAnsi="宋体" w:cs="宋体" w:hint="eastAsia"/>
                <w:b/>
                <w:bCs/>
                <w:kern w:val="0"/>
                <w:sz w:val="40"/>
                <w:szCs w:val="40"/>
              </w:rPr>
              <w:t>分部分项工程和单价措施项目清单与计价表</w:t>
            </w:r>
          </w:p>
        </w:tc>
      </w:tr>
      <w:tr w:rsidR="00A80799" w:rsidRPr="00A80799" w:rsidTr="00061A26">
        <w:trPr>
          <w:gridAfter w:val="4"/>
          <w:wAfter w:w="1084" w:type="dxa"/>
          <w:trHeight w:val="510"/>
        </w:trPr>
        <w:tc>
          <w:tcPr>
            <w:tcW w:w="3496" w:type="dxa"/>
            <w:gridSpan w:val="12"/>
            <w:tcBorders>
              <w:top w:val="nil"/>
              <w:left w:val="nil"/>
              <w:bottom w:val="nil"/>
              <w:right w:val="nil"/>
            </w:tcBorders>
            <w:shd w:val="clear" w:color="FFFFFF" w:fill="FFFFFF"/>
            <w:vAlign w:val="bottom"/>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工程名称：种植法桐</w:t>
            </w:r>
          </w:p>
        </w:tc>
        <w:tc>
          <w:tcPr>
            <w:tcW w:w="2820" w:type="dxa"/>
            <w:gridSpan w:val="16"/>
            <w:tcBorders>
              <w:top w:val="nil"/>
              <w:left w:val="nil"/>
              <w:bottom w:val="nil"/>
              <w:right w:val="nil"/>
            </w:tcBorders>
            <w:shd w:val="clear" w:color="FFFFFF" w:fill="FFFFFF"/>
            <w:vAlign w:val="bottom"/>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标段：湿地公园临时停车场</w:t>
            </w:r>
          </w:p>
        </w:tc>
        <w:tc>
          <w:tcPr>
            <w:tcW w:w="1380" w:type="dxa"/>
            <w:gridSpan w:val="8"/>
            <w:tcBorders>
              <w:top w:val="nil"/>
              <w:left w:val="nil"/>
              <w:bottom w:val="nil"/>
              <w:right w:val="nil"/>
            </w:tcBorders>
            <w:shd w:val="clear" w:color="FFFFFF" w:fill="FFFFFF"/>
            <w:vAlign w:val="bottom"/>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第 1 页 共 1 页</w:t>
            </w:r>
          </w:p>
        </w:tc>
      </w:tr>
      <w:tr w:rsidR="00A80799" w:rsidRPr="00A80799" w:rsidTr="00061A26">
        <w:trPr>
          <w:gridAfter w:val="4"/>
          <w:wAfter w:w="1084" w:type="dxa"/>
          <w:trHeight w:val="285"/>
        </w:trPr>
        <w:tc>
          <w:tcPr>
            <w:tcW w:w="46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序号</w:t>
            </w:r>
          </w:p>
        </w:tc>
        <w:tc>
          <w:tcPr>
            <w:tcW w:w="129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项目编码</w:t>
            </w:r>
          </w:p>
        </w:tc>
        <w:tc>
          <w:tcPr>
            <w:tcW w:w="100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项目名称</w:t>
            </w:r>
          </w:p>
        </w:tc>
        <w:tc>
          <w:tcPr>
            <w:tcW w:w="152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项目特征描述</w:t>
            </w:r>
          </w:p>
        </w:tc>
        <w:tc>
          <w:tcPr>
            <w:tcW w:w="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计量单位</w:t>
            </w:r>
          </w:p>
        </w:tc>
        <w:tc>
          <w:tcPr>
            <w:tcW w:w="7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工程量</w:t>
            </w:r>
          </w:p>
        </w:tc>
        <w:tc>
          <w:tcPr>
            <w:tcW w:w="2240"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金 额(元)</w:t>
            </w:r>
          </w:p>
        </w:tc>
      </w:tr>
      <w:tr w:rsidR="00A80799" w:rsidRPr="00A80799" w:rsidTr="00061A26">
        <w:trPr>
          <w:gridAfter w:val="4"/>
          <w:wAfter w:w="1084" w:type="dxa"/>
          <w:trHeight w:val="285"/>
        </w:trPr>
        <w:tc>
          <w:tcPr>
            <w:tcW w:w="460" w:type="dxa"/>
            <w:gridSpan w:val="2"/>
            <w:vMerge/>
            <w:tcBorders>
              <w:top w:val="single" w:sz="8" w:space="0" w:color="000000"/>
              <w:left w:val="single" w:sz="8"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1296" w:type="dxa"/>
            <w:gridSpan w:val="4"/>
            <w:vMerge/>
            <w:tcBorders>
              <w:top w:val="single" w:sz="8" w:space="0" w:color="000000"/>
              <w:left w:val="single" w:sz="4"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1000" w:type="dxa"/>
            <w:gridSpan w:val="3"/>
            <w:vMerge/>
            <w:tcBorders>
              <w:top w:val="single" w:sz="8" w:space="0" w:color="000000"/>
              <w:left w:val="single" w:sz="4"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1520" w:type="dxa"/>
            <w:gridSpan w:val="6"/>
            <w:vMerge/>
            <w:tcBorders>
              <w:top w:val="single" w:sz="8" w:space="0" w:color="000000"/>
              <w:left w:val="single" w:sz="4"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420" w:type="dxa"/>
            <w:gridSpan w:val="3"/>
            <w:vMerge/>
            <w:tcBorders>
              <w:top w:val="single" w:sz="8" w:space="0" w:color="000000"/>
              <w:left w:val="single" w:sz="4"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760" w:type="dxa"/>
            <w:gridSpan w:val="4"/>
            <w:vMerge/>
            <w:tcBorders>
              <w:top w:val="single" w:sz="8" w:space="0" w:color="000000"/>
              <w:left w:val="single" w:sz="4"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600"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综合单价</w:t>
            </w:r>
          </w:p>
        </w:tc>
        <w:tc>
          <w:tcPr>
            <w:tcW w:w="660"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合 价</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其中</w:t>
            </w:r>
          </w:p>
        </w:tc>
      </w:tr>
      <w:tr w:rsidR="00A80799" w:rsidRPr="00A80799" w:rsidTr="00061A26">
        <w:trPr>
          <w:gridAfter w:val="4"/>
          <w:wAfter w:w="1084" w:type="dxa"/>
          <w:trHeight w:val="285"/>
        </w:trPr>
        <w:tc>
          <w:tcPr>
            <w:tcW w:w="460" w:type="dxa"/>
            <w:gridSpan w:val="2"/>
            <w:vMerge/>
            <w:tcBorders>
              <w:top w:val="single" w:sz="8" w:space="0" w:color="000000"/>
              <w:left w:val="single" w:sz="8"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1296" w:type="dxa"/>
            <w:gridSpan w:val="4"/>
            <w:vMerge/>
            <w:tcBorders>
              <w:top w:val="single" w:sz="8" w:space="0" w:color="000000"/>
              <w:left w:val="single" w:sz="4"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1000" w:type="dxa"/>
            <w:gridSpan w:val="3"/>
            <w:vMerge/>
            <w:tcBorders>
              <w:top w:val="single" w:sz="8" w:space="0" w:color="000000"/>
              <w:left w:val="single" w:sz="4"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1520" w:type="dxa"/>
            <w:gridSpan w:val="6"/>
            <w:vMerge/>
            <w:tcBorders>
              <w:top w:val="single" w:sz="8" w:space="0" w:color="000000"/>
              <w:left w:val="single" w:sz="4"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420" w:type="dxa"/>
            <w:gridSpan w:val="3"/>
            <w:vMerge/>
            <w:tcBorders>
              <w:top w:val="single" w:sz="8" w:space="0" w:color="000000"/>
              <w:left w:val="single" w:sz="4"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760" w:type="dxa"/>
            <w:gridSpan w:val="4"/>
            <w:vMerge/>
            <w:tcBorders>
              <w:top w:val="single" w:sz="8" w:space="0" w:color="000000"/>
              <w:left w:val="single" w:sz="4"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600" w:type="dxa"/>
            <w:gridSpan w:val="4"/>
            <w:vMerge/>
            <w:tcBorders>
              <w:top w:val="nil"/>
              <w:left w:val="single" w:sz="4"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660" w:type="dxa"/>
            <w:gridSpan w:val="5"/>
            <w:vMerge/>
            <w:tcBorders>
              <w:top w:val="single" w:sz="4" w:space="0" w:color="000000"/>
              <w:left w:val="single" w:sz="4" w:space="0" w:color="000000"/>
              <w:bottom w:val="single" w:sz="4" w:space="0" w:color="000000"/>
              <w:right w:val="single" w:sz="4" w:space="0" w:color="000000"/>
            </w:tcBorders>
            <w:vAlign w:val="center"/>
            <w:hideMark/>
          </w:tcPr>
          <w:p w:rsidR="00A80799" w:rsidRPr="00A80799" w:rsidRDefault="00A80799" w:rsidP="00A80799">
            <w:pPr>
              <w:widowControl/>
              <w:jc w:val="left"/>
              <w:rPr>
                <w:rFonts w:ascii="宋体" w:eastAsia="宋体" w:hAnsi="宋体" w:cs="宋体"/>
                <w:b/>
                <w:bCs/>
                <w:kern w:val="0"/>
                <w:sz w:val="18"/>
                <w:szCs w:val="18"/>
              </w:rPr>
            </w:pPr>
          </w:p>
        </w:tc>
        <w:tc>
          <w:tcPr>
            <w:tcW w:w="980" w:type="dxa"/>
            <w:gridSpan w:val="5"/>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暂估价</w:t>
            </w:r>
          </w:p>
        </w:tc>
      </w:tr>
      <w:tr w:rsidR="00A80799" w:rsidRPr="00A80799" w:rsidTr="00061A26">
        <w:trPr>
          <w:gridAfter w:val="4"/>
          <w:wAfter w:w="1084" w:type="dxa"/>
          <w:trHeight w:val="360"/>
        </w:trPr>
        <w:tc>
          <w:tcPr>
            <w:tcW w:w="4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000"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整个项目</w:t>
            </w:r>
          </w:p>
        </w:tc>
        <w:tc>
          <w:tcPr>
            <w:tcW w:w="15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420"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760"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00"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6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4"/>
          <w:wAfter w:w="1084" w:type="dxa"/>
          <w:trHeight w:val="960"/>
        </w:trPr>
        <w:tc>
          <w:tcPr>
            <w:tcW w:w="4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1</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050102001002</w:t>
            </w:r>
          </w:p>
        </w:tc>
        <w:tc>
          <w:tcPr>
            <w:tcW w:w="1000"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栽植乔木</w:t>
            </w:r>
          </w:p>
        </w:tc>
        <w:tc>
          <w:tcPr>
            <w:tcW w:w="15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1.种类:法桐</w:t>
            </w:r>
            <w:r w:rsidRPr="00A80799">
              <w:rPr>
                <w:rFonts w:ascii="宋体" w:eastAsia="宋体" w:hAnsi="宋体" w:cs="宋体" w:hint="eastAsia"/>
                <w:kern w:val="0"/>
                <w:sz w:val="18"/>
                <w:szCs w:val="18"/>
              </w:rPr>
              <w:br/>
              <w:t>2.胸径或干径:12</w:t>
            </w:r>
            <w:r w:rsidRPr="00A80799">
              <w:rPr>
                <w:rFonts w:ascii="宋体" w:eastAsia="宋体" w:hAnsi="宋体" w:cs="宋体" w:hint="eastAsia"/>
                <w:kern w:val="0"/>
                <w:sz w:val="18"/>
                <w:szCs w:val="18"/>
              </w:rPr>
              <w:br/>
              <w:t>3.株高、冠径:4m</w:t>
            </w:r>
            <w:r w:rsidRPr="00A80799">
              <w:rPr>
                <w:rFonts w:ascii="宋体" w:eastAsia="宋体" w:hAnsi="宋体" w:cs="宋体" w:hint="eastAsia"/>
                <w:kern w:val="0"/>
                <w:sz w:val="18"/>
                <w:szCs w:val="18"/>
              </w:rPr>
              <w:br/>
              <w:t>4.养护期:一年</w:t>
            </w:r>
          </w:p>
        </w:tc>
        <w:tc>
          <w:tcPr>
            <w:tcW w:w="420"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r w:rsidRPr="00A80799">
              <w:rPr>
                <w:rFonts w:ascii="宋体" w:eastAsia="宋体" w:hAnsi="宋体" w:cs="宋体" w:hint="eastAsia"/>
                <w:kern w:val="0"/>
                <w:sz w:val="18"/>
                <w:szCs w:val="18"/>
              </w:rPr>
              <w:t>株</w:t>
            </w:r>
          </w:p>
        </w:tc>
        <w:tc>
          <w:tcPr>
            <w:tcW w:w="760"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30</w:t>
            </w:r>
          </w:p>
        </w:tc>
        <w:tc>
          <w:tcPr>
            <w:tcW w:w="600"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6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4"/>
          <w:wAfter w:w="1084" w:type="dxa"/>
          <w:trHeight w:val="360"/>
        </w:trPr>
        <w:tc>
          <w:tcPr>
            <w:tcW w:w="4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000"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措施项目</w:t>
            </w:r>
          </w:p>
        </w:tc>
        <w:tc>
          <w:tcPr>
            <w:tcW w:w="15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420"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760"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00"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6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4"/>
          <w:wAfter w:w="1084" w:type="dxa"/>
          <w:trHeight w:val="360"/>
        </w:trPr>
        <w:tc>
          <w:tcPr>
            <w:tcW w:w="4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000"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5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420"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760"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00"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6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4"/>
          <w:wAfter w:w="1084" w:type="dxa"/>
          <w:trHeight w:val="360"/>
        </w:trPr>
        <w:tc>
          <w:tcPr>
            <w:tcW w:w="4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000"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5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420"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760"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00"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6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r>
      <w:tr w:rsidR="00A80799" w:rsidRPr="00A80799" w:rsidTr="00061A26">
        <w:trPr>
          <w:gridAfter w:val="4"/>
          <w:wAfter w:w="1084" w:type="dxa"/>
          <w:trHeight w:val="360"/>
        </w:trPr>
        <w:tc>
          <w:tcPr>
            <w:tcW w:w="4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000"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15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left"/>
              <w:rPr>
                <w:rFonts w:ascii="宋体" w:eastAsia="宋体" w:hAnsi="宋体" w:cs="宋体"/>
                <w:kern w:val="0"/>
                <w:sz w:val="18"/>
                <w:szCs w:val="18"/>
              </w:rPr>
            </w:pPr>
          </w:p>
        </w:tc>
        <w:tc>
          <w:tcPr>
            <w:tcW w:w="420" w:type="dxa"/>
            <w:gridSpan w:val="3"/>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kern w:val="0"/>
                <w:sz w:val="18"/>
                <w:szCs w:val="18"/>
              </w:rPr>
            </w:pPr>
          </w:p>
        </w:tc>
        <w:tc>
          <w:tcPr>
            <w:tcW w:w="760"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00" w:type="dxa"/>
            <w:gridSpan w:val="4"/>
            <w:tcBorders>
              <w:top w:val="nil"/>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c>
          <w:tcPr>
            <w:tcW w:w="6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r>
      <w:tr w:rsidR="00A80799" w:rsidRPr="00A80799" w:rsidTr="00061A26">
        <w:trPr>
          <w:gridAfter w:val="4"/>
          <w:wAfter w:w="1084" w:type="dxa"/>
          <w:trHeight w:val="360"/>
        </w:trPr>
        <w:tc>
          <w:tcPr>
            <w:tcW w:w="6056" w:type="dxa"/>
            <w:gridSpan w:val="2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本页小计</w:t>
            </w:r>
          </w:p>
        </w:tc>
        <w:tc>
          <w:tcPr>
            <w:tcW w:w="6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r>
      <w:tr w:rsidR="00A80799" w:rsidRPr="00A80799" w:rsidTr="00061A26">
        <w:trPr>
          <w:gridAfter w:val="4"/>
          <w:wAfter w:w="1084" w:type="dxa"/>
          <w:trHeight w:val="360"/>
        </w:trPr>
        <w:tc>
          <w:tcPr>
            <w:tcW w:w="6056" w:type="dxa"/>
            <w:gridSpan w:val="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799" w:rsidRPr="00A80799" w:rsidRDefault="00A80799" w:rsidP="00A80799">
            <w:pPr>
              <w:widowControl/>
              <w:jc w:val="center"/>
              <w:rPr>
                <w:rFonts w:ascii="宋体" w:eastAsia="宋体" w:hAnsi="宋体" w:cs="宋体"/>
                <w:b/>
                <w:bCs/>
                <w:kern w:val="0"/>
                <w:sz w:val="18"/>
                <w:szCs w:val="18"/>
              </w:rPr>
            </w:pPr>
            <w:r w:rsidRPr="00A80799">
              <w:rPr>
                <w:rFonts w:ascii="宋体" w:eastAsia="宋体" w:hAnsi="宋体" w:cs="宋体" w:hint="eastAsia"/>
                <w:b/>
                <w:bCs/>
                <w:kern w:val="0"/>
                <w:sz w:val="18"/>
                <w:szCs w:val="18"/>
              </w:rPr>
              <w:t>合  计</w:t>
            </w:r>
          </w:p>
        </w:tc>
        <w:tc>
          <w:tcPr>
            <w:tcW w:w="66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 xml:space="preserve">　</w:t>
            </w:r>
          </w:p>
        </w:tc>
        <w:tc>
          <w:tcPr>
            <w:tcW w:w="980" w:type="dxa"/>
            <w:gridSpan w:val="5"/>
            <w:tcBorders>
              <w:top w:val="nil"/>
              <w:left w:val="nil"/>
              <w:bottom w:val="single" w:sz="8" w:space="0" w:color="000000"/>
              <w:right w:val="single" w:sz="8" w:space="0" w:color="000000"/>
            </w:tcBorders>
            <w:shd w:val="clear" w:color="FFFFFF" w:fill="FFFFFF"/>
            <w:vAlign w:val="center"/>
            <w:hideMark/>
          </w:tcPr>
          <w:p w:rsidR="00A80799" w:rsidRPr="00A80799" w:rsidRDefault="00A80799" w:rsidP="00A80799">
            <w:pPr>
              <w:widowControl/>
              <w:jc w:val="right"/>
              <w:rPr>
                <w:rFonts w:ascii="宋体" w:eastAsia="宋体" w:hAnsi="宋体" w:cs="宋体"/>
                <w:kern w:val="0"/>
                <w:sz w:val="18"/>
                <w:szCs w:val="18"/>
              </w:rPr>
            </w:pPr>
          </w:p>
        </w:tc>
      </w:tr>
      <w:tr w:rsidR="00A80799" w:rsidRPr="00A80799" w:rsidTr="00061A26">
        <w:trPr>
          <w:gridAfter w:val="4"/>
          <w:wAfter w:w="1084" w:type="dxa"/>
          <w:trHeight w:val="345"/>
        </w:trPr>
        <w:tc>
          <w:tcPr>
            <w:tcW w:w="7696" w:type="dxa"/>
            <w:gridSpan w:val="36"/>
            <w:tcBorders>
              <w:top w:val="nil"/>
              <w:left w:val="nil"/>
              <w:bottom w:val="nil"/>
              <w:right w:val="nil"/>
            </w:tcBorders>
            <w:shd w:val="clear" w:color="FFFFFF" w:fill="FFFFFF"/>
            <w:hideMark/>
          </w:tcPr>
          <w:p w:rsidR="00A80799" w:rsidRPr="00A80799" w:rsidRDefault="00A80799" w:rsidP="00A80799">
            <w:pPr>
              <w:widowControl/>
              <w:jc w:val="left"/>
              <w:rPr>
                <w:rFonts w:ascii="宋体" w:eastAsia="宋体" w:hAnsi="宋体" w:cs="宋体"/>
                <w:kern w:val="0"/>
                <w:sz w:val="18"/>
                <w:szCs w:val="18"/>
              </w:rPr>
            </w:pPr>
            <w:r w:rsidRPr="00A80799">
              <w:rPr>
                <w:rFonts w:ascii="宋体" w:eastAsia="宋体" w:hAnsi="宋体" w:cs="宋体" w:hint="eastAsia"/>
                <w:kern w:val="0"/>
                <w:sz w:val="18"/>
                <w:szCs w:val="18"/>
              </w:rPr>
              <w:t>注：为计取规费等的使用，可在表中增设其中：“定额人工费”。</w:t>
            </w:r>
          </w:p>
        </w:tc>
      </w:tr>
      <w:tr w:rsidR="00A80799" w:rsidRPr="00A80799" w:rsidTr="00061A26">
        <w:trPr>
          <w:gridAfter w:val="4"/>
          <w:wAfter w:w="1084" w:type="dxa"/>
          <w:trHeight w:val="345"/>
        </w:trPr>
        <w:tc>
          <w:tcPr>
            <w:tcW w:w="3496" w:type="dxa"/>
            <w:gridSpan w:val="12"/>
            <w:tcBorders>
              <w:top w:val="nil"/>
              <w:left w:val="nil"/>
              <w:bottom w:val="nil"/>
              <w:right w:val="nil"/>
            </w:tcBorders>
            <w:shd w:val="clear" w:color="FFFFFF" w:fill="FFFFFF"/>
            <w:hideMark/>
          </w:tcPr>
          <w:p w:rsidR="00A80799" w:rsidRPr="00A80799" w:rsidRDefault="00A80799" w:rsidP="00A80799">
            <w:pPr>
              <w:widowControl/>
              <w:jc w:val="left"/>
              <w:rPr>
                <w:rFonts w:ascii="宋体" w:eastAsia="宋体" w:hAnsi="宋体" w:cs="宋体"/>
                <w:kern w:val="0"/>
                <w:sz w:val="18"/>
                <w:szCs w:val="18"/>
              </w:rPr>
            </w:pPr>
          </w:p>
        </w:tc>
        <w:tc>
          <w:tcPr>
            <w:tcW w:w="2820" w:type="dxa"/>
            <w:gridSpan w:val="16"/>
            <w:tcBorders>
              <w:top w:val="nil"/>
              <w:left w:val="nil"/>
              <w:bottom w:val="nil"/>
              <w:right w:val="nil"/>
            </w:tcBorders>
            <w:shd w:val="clear" w:color="FFFFFF" w:fill="FFFFFF"/>
            <w:hideMark/>
          </w:tcPr>
          <w:p w:rsidR="00A80799" w:rsidRPr="00A80799" w:rsidRDefault="00A80799" w:rsidP="00A80799">
            <w:pPr>
              <w:widowControl/>
              <w:jc w:val="left"/>
              <w:rPr>
                <w:rFonts w:ascii="宋体" w:eastAsia="宋体" w:hAnsi="宋体" w:cs="宋体"/>
                <w:kern w:val="0"/>
                <w:sz w:val="18"/>
                <w:szCs w:val="18"/>
                <w:u w:val="single"/>
              </w:rPr>
            </w:pPr>
          </w:p>
        </w:tc>
        <w:tc>
          <w:tcPr>
            <w:tcW w:w="1380" w:type="dxa"/>
            <w:gridSpan w:val="8"/>
            <w:tcBorders>
              <w:top w:val="nil"/>
              <w:left w:val="nil"/>
              <w:bottom w:val="nil"/>
              <w:right w:val="nil"/>
            </w:tcBorders>
            <w:shd w:val="clear" w:color="FFFFFF" w:fill="FFFFFF"/>
            <w:hideMark/>
          </w:tcPr>
          <w:p w:rsidR="00A80799" w:rsidRPr="00A80799" w:rsidRDefault="00A80799" w:rsidP="00A80799">
            <w:pPr>
              <w:widowControl/>
              <w:jc w:val="right"/>
              <w:rPr>
                <w:rFonts w:ascii="宋体" w:eastAsia="宋体" w:hAnsi="宋体" w:cs="宋体"/>
                <w:kern w:val="0"/>
                <w:sz w:val="18"/>
                <w:szCs w:val="18"/>
              </w:rPr>
            </w:pPr>
            <w:r w:rsidRPr="00A80799">
              <w:rPr>
                <w:rFonts w:ascii="宋体" w:eastAsia="宋体" w:hAnsi="宋体" w:cs="宋体" w:hint="eastAsia"/>
                <w:kern w:val="0"/>
                <w:sz w:val="18"/>
                <w:szCs w:val="18"/>
              </w:rPr>
              <w:t>表—08</w:t>
            </w:r>
          </w:p>
        </w:tc>
      </w:tr>
      <w:tr w:rsidR="00A80799" w:rsidRPr="00A80799" w:rsidTr="00061A26">
        <w:trPr>
          <w:gridAfter w:val="4"/>
          <w:wAfter w:w="1084" w:type="dxa"/>
          <w:trHeight w:val="225"/>
        </w:trPr>
        <w:tc>
          <w:tcPr>
            <w:tcW w:w="460" w:type="dxa"/>
            <w:gridSpan w:val="2"/>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1296"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100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74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78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42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760"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600"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260" w:type="dxa"/>
            <w:gridSpan w:val="2"/>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40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980" w:type="dxa"/>
            <w:gridSpan w:val="5"/>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r>
      <w:tr w:rsidR="00A80799" w:rsidRPr="00A80799" w:rsidTr="00061A26">
        <w:trPr>
          <w:gridAfter w:val="4"/>
          <w:wAfter w:w="1084" w:type="dxa"/>
          <w:trHeight w:val="225"/>
        </w:trPr>
        <w:tc>
          <w:tcPr>
            <w:tcW w:w="460" w:type="dxa"/>
            <w:gridSpan w:val="2"/>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1296"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100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74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78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42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760"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600" w:type="dxa"/>
            <w:gridSpan w:val="4"/>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260" w:type="dxa"/>
            <w:gridSpan w:val="2"/>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400" w:type="dxa"/>
            <w:gridSpan w:val="3"/>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c>
          <w:tcPr>
            <w:tcW w:w="980" w:type="dxa"/>
            <w:gridSpan w:val="5"/>
            <w:tcBorders>
              <w:top w:val="nil"/>
              <w:left w:val="nil"/>
              <w:bottom w:val="nil"/>
              <w:right w:val="nil"/>
            </w:tcBorders>
            <w:shd w:val="clear" w:color="auto" w:fill="auto"/>
            <w:noWrap/>
            <w:vAlign w:val="bottom"/>
            <w:hideMark/>
          </w:tcPr>
          <w:p w:rsidR="00A80799" w:rsidRPr="00A80799" w:rsidRDefault="00A80799" w:rsidP="00A80799">
            <w:pPr>
              <w:widowControl/>
              <w:jc w:val="left"/>
              <w:rPr>
                <w:rFonts w:ascii="宋体" w:eastAsia="宋体" w:hAnsi="宋体" w:cs="宋体"/>
                <w:color w:val="000000"/>
                <w:kern w:val="0"/>
                <w:sz w:val="18"/>
                <w:szCs w:val="18"/>
              </w:rPr>
            </w:pPr>
          </w:p>
        </w:tc>
      </w:tr>
      <w:tr w:rsidR="00061A26" w:rsidRPr="00061A26" w:rsidTr="00061A26">
        <w:trPr>
          <w:trHeight w:val="795"/>
        </w:trPr>
        <w:tc>
          <w:tcPr>
            <w:tcW w:w="8780" w:type="dxa"/>
            <w:gridSpan w:val="40"/>
            <w:tcBorders>
              <w:top w:val="nil"/>
              <w:left w:val="nil"/>
              <w:bottom w:val="nil"/>
              <w:right w:val="nil"/>
            </w:tcBorders>
            <w:shd w:val="clear" w:color="FFFFFF" w:fill="FFFFFF"/>
            <w:vAlign w:val="center"/>
            <w:hideMark/>
          </w:tcPr>
          <w:p w:rsidR="00061A26" w:rsidRDefault="00061A26" w:rsidP="00061A26">
            <w:pPr>
              <w:widowControl/>
              <w:jc w:val="center"/>
              <w:rPr>
                <w:rFonts w:ascii="宋体" w:eastAsia="宋体" w:hAnsi="宋体" w:cs="宋体"/>
                <w:b/>
                <w:bCs/>
                <w:kern w:val="0"/>
                <w:sz w:val="40"/>
                <w:szCs w:val="40"/>
              </w:rPr>
            </w:pPr>
          </w:p>
          <w:p w:rsidR="00061A26" w:rsidRDefault="00061A26" w:rsidP="00061A26">
            <w:pPr>
              <w:widowControl/>
              <w:jc w:val="center"/>
              <w:rPr>
                <w:rFonts w:ascii="宋体" w:eastAsia="宋体" w:hAnsi="宋体" w:cs="宋体"/>
                <w:b/>
                <w:bCs/>
                <w:kern w:val="0"/>
                <w:sz w:val="40"/>
                <w:szCs w:val="40"/>
              </w:rPr>
            </w:pPr>
          </w:p>
          <w:p w:rsidR="00061A26" w:rsidRDefault="00061A26" w:rsidP="00061A26">
            <w:pPr>
              <w:widowControl/>
              <w:jc w:val="center"/>
              <w:rPr>
                <w:rFonts w:ascii="宋体" w:eastAsia="宋体" w:hAnsi="宋体" w:cs="宋体"/>
                <w:b/>
                <w:bCs/>
                <w:kern w:val="0"/>
                <w:sz w:val="40"/>
                <w:szCs w:val="40"/>
              </w:rPr>
            </w:pPr>
          </w:p>
          <w:p w:rsidR="00061A26" w:rsidRPr="00061A26" w:rsidRDefault="00061A26" w:rsidP="00061A26">
            <w:pPr>
              <w:widowControl/>
              <w:jc w:val="center"/>
              <w:rPr>
                <w:rFonts w:ascii="宋体" w:eastAsia="宋体" w:hAnsi="宋体" w:cs="宋体"/>
                <w:b/>
                <w:bCs/>
                <w:kern w:val="0"/>
                <w:sz w:val="40"/>
                <w:szCs w:val="40"/>
              </w:rPr>
            </w:pPr>
            <w:r w:rsidRPr="00061A26">
              <w:rPr>
                <w:rFonts w:ascii="宋体" w:eastAsia="宋体" w:hAnsi="宋体" w:cs="宋体" w:hint="eastAsia"/>
                <w:b/>
                <w:bCs/>
                <w:kern w:val="0"/>
                <w:sz w:val="40"/>
                <w:szCs w:val="40"/>
              </w:rPr>
              <w:lastRenderedPageBreak/>
              <w:t>总价措施项目清单与计价表</w:t>
            </w:r>
          </w:p>
        </w:tc>
      </w:tr>
      <w:tr w:rsidR="00061A26" w:rsidRPr="00061A26" w:rsidTr="00061A26">
        <w:trPr>
          <w:trHeight w:val="510"/>
        </w:trPr>
        <w:tc>
          <w:tcPr>
            <w:tcW w:w="4102" w:type="dxa"/>
            <w:gridSpan w:val="14"/>
            <w:tcBorders>
              <w:top w:val="nil"/>
              <w:left w:val="nil"/>
              <w:bottom w:val="nil"/>
              <w:right w:val="nil"/>
            </w:tcBorders>
            <w:shd w:val="clear" w:color="FFFFFF" w:fill="FFFFFF"/>
            <w:vAlign w:val="bottom"/>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lastRenderedPageBreak/>
              <w:t>工程名称：种植法桐</w:t>
            </w:r>
          </w:p>
        </w:tc>
        <w:tc>
          <w:tcPr>
            <w:tcW w:w="3017" w:type="dxa"/>
            <w:gridSpan w:val="18"/>
            <w:tcBorders>
              <w:top w:val="nil"/>
              <w:left w:val="nil"/>
              <w:bottom w:val="nil"/>
              <w:right w:val="nil"/>
            </w:tcBorders>
            <w:shd w:val="clear" w:color="FFFFFF" w:fill="FFFFFF"/>
            <w:vAlign w:val="bottom"/>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标段：湿地公园临时停车场</w:t>
            </w:r>
          </w:p>
        </w:tc>
        <w:tc>
          <w:tcPr>
            <w:tcW w:w="1661" w:type="dxa"/>
            <w:gridSpan w:val="8"/>
            <w:tcBorders>
              <w:top w:val="nil"/>
              <w:left w:val="nil"/>
              <w:bottom w:val="nil"/>
              <w:right w:val="nil"/>
            </w:tcBorders>
            <w:shd w:val="clear" w:color="FFFFFF" w:fill="FFFFFF"/>
            <w:vAlign w:val="bottom"/>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第 1 页 共 1 页</w:t>
            </w:r>
          </w:p>
        </w:tc>
      </w:tr>
      <w:tr w:rsidR="00061A26" w:rsidRPr="00061A26" w:rsidTr="00061A26">
        <w:trPr>
          <w:trHeight w:val="735"/>
        </w:trPr>
        <w:tc>
          <w:tcPr>
            <w:tcW w:w="37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序号</w:t>
            </w:r>
          </w:p>
        </w:tc>
        <w:tc>
          <w:tcPr>
            <w:tcW w:w="134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项目编码</w:t>
            </w:r>
          </w:p>
        </w:tc>
        <w:tc>
          <w:tcPr>
            <w:tcW w:w="1535"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项 目 名 称</w:t>
            </w:r>
          </w:p>
        </w:tc>
        <w:tc>
          <w:tcPr>
            <w:tcW w:w="201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计 算 基 础</w:t>
            </w:r>
          </w:p>
        </w:tc>
        <w:tc>
          <w:tcPr>
            <w:tcW w:w="56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费率(%)</w:t>
            </w:r>
          </w:p>
        </w:tc>
        <w:tc>
          <w:tcPr>
            <w:tcW w:w="73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金 额(元)</w:t>
            </w:r>
          </w:p>
        </w:tc>
        <w:tc>
          <w:tcPr>
            <w:tcW w:w="56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调整费</w:t>
            </w:r>
            <w:r w:rsidRPr="00061A26">
              <w:rPr>
                <w:rFonts w:ascii="宋体" w:eastAsia="宋体" w:hAnsi="宋体" w:cs="宋体" w:hint="eastAsia"/>
                <w:b/>
                <w:bCs/>
                <w:kern w:val="0"/>
                <w:sz w:val="18"/>
                <w:szCs w:val="18"/>
              </w:rPr>
              <w:br/>
              <w:t>率(%)</w:t>
            </w:r>
          </w:p>
        </w:tc>
        <w:tc>
          <w:tcPr>
            <w:tcW w:w="79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调整后金额</w:t>
            </w:r>
            <w:r w:rsidRPr="00061A26">
              <w:rPr>
                <w:rFonts w:ascii="宋体" w:eastAsia="宋体" w:hAnsi="宋体" w:cs="宋体" w:hint="eastAsia"/>
                <w:b/>
                <w:bCs/>
                <w:kern w:val="0"/>
                <w:sz w:val="18"/>
                <w:szCs w:val="18"/>
              </w:rPr>
              <w:br/>
              <w:t>(元)</w:t>
            </w:r>
          </w:p>
        </w:tc>
        <w:tc>
          <w:tcPr>
            <w:tcW w:w="871" w:type="dxa"/>
            <w:gridSpan w:val="3"/>
            <w:tcBorders>
              <w:top w:val="single" w:sz="8" w:space="0" w:color="000000"/>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备 注</w:t>
            </w:r>
          </w:p>
        </w:tc>
      </w:tr>
      <w:tr w:rsidR="00061A26" w:rsidRPr="00061A26" w:rsidTr="00061A26">
        <w:trPr>
          <w:trHeight w:val="4020"/>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1</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050405001001</w:t>
            </w: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安全文明施工费</w:t>
            </w: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061A26" w:rsidRPr="00061A26" w:rsidTr="00061A26">
        <w:trPr>
          <w:trHeight w:val="1185"/>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1.1</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1.1</w:t>
            </w: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安全生产费</w:t>
            </w: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(综合工日合计+技术措施项目综合工日合计)*34*1.66*(1-10.08%)</w:t>
            </w: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1185"/>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1.2</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1.2</w:t>
            </w: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文明施工措施费</w:t>
            </w: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(综合工日合计+技术措施项目综合工日合计)*34*1.66*(1-10.08%)</w:t>
            </w: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1185"/>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1.3</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1.3</w:t>
            </w: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扬尘污染防治费</w:t>
            </w: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(综合工日合计+技术措施项目综合工日合计)*34*1.66*(1-10.08%)</w:t>
            </w: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510"/>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2</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050405002001</w:t>
            </w: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夜间施工增加费</w:t>
            </w: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综合工日合计+技术措施项目综合工日合计</w:t>
            </w: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510"/>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3</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050405004001</w:t>
            </w: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二次搬运费</w:t>
            </w: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综合工日合计+技术措施项目综合工日合计</w:t>
            </w: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510"/>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4</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050405005001</w:t>
            </w: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冬雨季施工增加费</w:t>
            </w: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综合工日合计+技术措施项目综合工日合计</w:t>
            </w: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510"/>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5</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050405006001</w:t>
            </w: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反季节栽植影响措施</w:t>
            </w: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综合工日合计+技术措施项目综合工日合计</w:t>
            </w: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600"/>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6</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050405007001</w:t>
            </w: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地上、地下设施的临时保护设施</w:t>
            </w: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综合工日合计+技术措施项目综合工日合计</w:t>
            </w: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510"/>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7</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050405008001</w:t>
            </w: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已完工程及设备保护费</w:t>
            </w: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综合工日合计+技术措施项目综合工日合计</w:t>
            </w: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360"/>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360"/>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360"/>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360"/>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360"/>
        </w:trPr>
        <w:tc>
          <w:tcPr>
            <w:tcW w:w="374"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1535"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201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561" w:type="dxa"/>
            <w:gridSpan w:val="4"/>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735" w:type="dxa"/>
            <w:gridSpan w:val="6"/>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561" w:type="dxa"/>
            <w:gridSpan w:val="3"/>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360"/>
        </w:trPr>
        <w:tc>
          <w:tcPr>
            <w:tcW w:w="5823"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合  计</w:t>
            </w:r>
          </w:p>
        </w:tc>
        <w:tc>
          <w:tcPr>
            <w:tcW w:w="735" w:type="dxa"/>
            <w:gridSpan w:val="6"/>
            <w:tcBorders>
              <w:top w:val="nil"/>
              <w:left w:val="nil"/>
              <w:bottom w:val="single" w:sz="8"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561" w:type="dxa"/>
            <w:gridSpan w:val="3"/>
            <w:tcBorders>
              <w:top w:val="nil"/>
              <w:left w:val="nil"/>
              <w:bottom w:val="single" w:sz="8"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790" w:type="dxa"/>
            <w:gridSpan w:val="5"/>
            <w:tcBorders>
              <w:top w:val="nil"/>
              <w:left w:val="nil"/>
              <w:bottom w:val="single" w:sz="8"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871" w:type="dxa"/>
            <w:gridSpan w:val="3"/>
            <w:tcBorders>
              <w:top w:val="nil"/>
              <w:left w:val="nil"/>
              <w:bottom w:val="single" w:sz="8" w:space="0" w:color="000000"/>
              <w:right w:val="single" w:sz="8"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r>
      <w:tr w:rsidR="00061A26" w:rsidRPr="00061A26" w:rsidTr="00061A26">
        <w:trPr>
          <w:trHeight w:val="360"/>
        </w:trPr>
        <w:tc>
          <w:tcPr>
            <w:tcW w:w="4102" w:type="dxa"/>
            <w:gridSpan w:val="14"/>
            <w:tcBorders>
              <w:top w:val="nil"/>
              <w:left w:val="nil"/>
              <w:bottom w:val="nil"/>
              <w:right w:val="nil"/>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编制人（造价人员）：</w:t>
            </w:r>
          </w:p>
        </w:tc>
        <w:tc>
          <w:tcPr>
            <w:tcW w:w="3017" w:type="dxa"/>
            <w:gridSpan w:val="18"/>
            <w:tcBorders>
              <w:top w:val="nil"/>
              <w:left w:val="nil"/>
              <w:bottom w:val="nil"/>
              <w:right w:val="nil"/>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复核人（造价工程师）：</w:t>
            </w:r>
          </w:p>
        </w:tc>
        <w:tc>
          <w:tcPr>
            <w:tcW w:w="1661" w:type="dxa"/>
            <w:gridSpan w:val="8"/>
            <w:tcBorders>
              <w:top w:val="nil"/>
              <w:left w:val="nil"/>
              <w:bottom w:val="nil"/>
              <w:right w:val="nil"/>
            </w:tcBorders>
            <w:shd w:val="clear" w:color="FFFFFF" w:fill="FFFFFF"/>
            <w:vAlign w:val="bottom"/>
            <w:hideMark/>
          </w:tcPr>
          <w:p w:rsidR="00061A26" w:rsidRPr="00061A26" w:rsidRDefault="00061A26" w:rsidP="00061A26">
            <w:pPr>
              <w:widowControl/>
              <w:jc w:val="right"/>
              <w:rPr>
                <w:rFonts w:ascii="宋体" w:eastAsia="宋体" w:hAnsi="宋体" w:cs="宋体"/>
                <w:kern w:val="0"/>
                <w:sz w:val="18"/>
                <w:szCs w:val="18"/>
              </w:rPr>
            </w:pPr>
          </w:p>
        </w:tc>
      </w:tr>
      <w:tr w:rsidR="00061A26" w:rsidRPr="00061A26" w:rsidTr="00061A26">
        <w:trPr>
          <w:trHeight w:val="960"/>
        </w:trPr>
        <w:tc>
          <w:tcPr>
            <w:tcW w:w="8780" w:type="dxa"/>
            <w:gridSpan w:val="40"/>
            <w:tcBorders>
              <w:top w:val="nil"/>
              <w:left w:val="nil"/>
              <w:bottom w:val="nil"/>
              <w:right w:val="nil"/>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61A2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061A26" w:rsidRPr="00061A26" w:rsidTr="00061A26">
        <w:trPr>
          <w:trHeight w:val="360"/>
        </w:trPr>
        <w:tc>
          <w:tcPr>
            <w:tcW w:w="4102" w:type="dxa"/>
            <w:gridSpan w:val="14"/>
            <w:tcBorders>
              <w:top w:val="nil"/>
              <w:left w:val="nil"/>
              <w:bottom w:val="nil"/>
              <w:right w:val="nil"/>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3017" w:type="dxa"/>
            <w:gridSpan w:val="18"/>
            <w:tcBorders>
              <w:top w:val="nil"/>
              <w:left w:val="nil"/>
              <w:bottom w:val="nil"/>
              <w:right w:val="nil"/>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p>
        </w:tc>
        <w:tc>
          <w:tcPr>
            <w:tcW w:w="1661" w:type="dxa"/>
            <w:gridSpan w:val="8"/>
            <w:tcBorders>
              <w:top w:val="nil"/>
              <w:left w:val="nil"/>
              <w:bottom w:val="nil"/>
              <w:right w:val="nil"/>
            </w:tcBorders>
            <w:shd w:val="clear" w:color="FFFFFF" w:fill="FFFFFF"/>
            <w:vAlign w:val="bottom"/>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表-11</w:t>
            </w:r>
          </w:p>
        </w:tc>
      </w:tr>
      <w:tr w:rsidR="00061A26" w:rsidRPr="00061A26" w:rsidTr="00061A26">
        <w:trPr>
          <w:trHeight w:val="225"/>
        </w:trPr>
        <w:tc>
          <w:tcPr>
            <w:tcW w:w="374"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343" w:type="dxa"/>
            <w:gridSpan w:val="4"/>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535" w:type="dxa"/>
            <w:gridSpan w:val="5"/>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850" w:type="dxa"/>
            <w:gridSpan w:val="4"/>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160" w:type="dxa"/>
            <w:gridSpan w:val="5"/>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561" w:type="dxa"/>
            <w:gridSpan w:val="4"/>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735" w:type="dxa"/>
            <w:gridSpan w:val="6"/>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561" w:type="dxa"/>
            <w:gridSpan w:val="3"/>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790" w:type="dxa"/>
            <w:gridSpan w:val="5"/>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871" w:type="dxa"/>
            <w:gridSpan w:val="3"/>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r>
      <w:tr w:rsidR="00061A26" w:rsidRPr="00061A26" w:rsidTr="00061A26">
        <w:trPr>
          <w:trHeight w:val="225"/>
        </w:trPr>
        <w:tc>
          <w:tcPr>
            <w:tcW w:w="374"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343" w:type="dxa"/>
            <w:gridSpan w:val="4"/>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535" w:type="dxa"/>
            <w:gridSpan w:val="5"/>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850" w:type="dxa"/>
            <w:gridSpan w:val="4"/>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160" w:type="dxa"/>
            <w:gridSpan w:val="5"/>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561" w:type="dxa"/>
            <w:gridSpan w:val="4"/>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735" w:type="dxa"/>
            <w:gridSpan w:val="6"/>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561" w:type="dxa"/>
            <w:gridSpan w:val="3"/>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790" w:type="dxa"/>
            <w:gridSpan w:val="5"/>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871" w:type="dxa"/>
            <w:gridSpan w:val="3"/>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r>
      <w:tr w:rsidR="00061A26" w:rsidRPr="00061A26" w:rsidTr="00061A26">
        <w:trPr>
          <w:trHeight w:val="225"/>
        </w:trPr>
        <w:tc>
          <w:tcPr>
            <w:tcW w:w="374"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343" w:type="dxa"/>
            <w:gridSpan w:val="4"/>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535" w:type="dxa"/>
            <w:gridSpan w:val="5"/>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850" w:type="dxa"/>
            <w:gridSpan w:val="4"/>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160" w:type="dxa"/>
            <w:gridSpan w:val="5"/>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561" w:type="dxa"/>
            <w:gridSpan w:val="4"/>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735" w:type="dxa"/>
            <w:gridSpan w:val="6"/>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561" w:type="dxa"/>
            <w:gridSpan w:val="3"/>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790" w:type="dxa"/>
            <w:gridSpan w:val="5"/>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871" w:type="dxa"/>
            <w:gridSpan w:val="3"/>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r>
    </w:tbl>
    <w:p w:rsidR="00691A1B" w:rsidRDefault="00691A1B" w:rsidP="002148E4">
      <w:pPr>
        <w:rPr>
          <w:sz w:val="32"/>
          <w:szCs w:val="32"/>
        </w:rPr>
      </w:pPr>
    </w:p>
    <w:tbl>
      <w:tblPr>
        <w:tblW w:w="8146" w:type="dxa"/>
        <w:tblInd w:w="93" w:type="dxa"/>
        <w:tblLook w:val="04A0"/>
      </w:tblPr>
      <w:tblGrid>
        <w:gridCol w:w="486"/>
        <w:gridCol w:w="1940"/>
        <w:gridCol w:w="1420"/>
        <w:gridCol w:w="1280"/>
        <w:gridCol w:w="1120"/>
        <w:gridCol w:w="420"/>
        <w:gridCol w:w="460"/>
        <w:gridCol w:w="1020"/>
      </w:tblGrid>
      <w:tr w:rsidR="00061A26" w:rsidRPr="00061A26" w:rsidTr="00061A26">
        <w:trPr>
          <w:trHeight w:val="795"/>
        </w:trPr>
        <w:tc>
          <w:tcPr>
            <w:tcW w:w="8146" w:type="dxa"/>
            <w:gridSpan w:val="8"/>
            <w:tcBorders>
              <w:top w:val="nil"/>
              <w:left w:val="nil"/>
              <w:bottom w:val="nil"/>
              <w:right w:val="nil"/>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40"/>
                <w:szCs w:val="40"/>
              </w:rPr>
            </w:pPr>
            <w:r w:rsidRPr="00061A26">
              <w:rPr>
                <w:rFonts w:ascii="宋体" w:eastAsia="宋体" w:hAnsi="宋体" w:cs="宋体" w:hint="eastAsia"/>
                <w:b/>
                <w:bCs/>
                <w:kern w:val="0"/>
                <w:sz w:val="40"/>
                <w:szCs w:val="40"/>
              </w:rPr>
              <w:t>规费、税金项目计价表</w:t>
            </w:r>
          </w:p>
        </w:tc>
      </w:tr>
      <w:tr w:rsidR="00061A26" w:rsidRPr="00061A26" w:rsidTr="00061A26">
        <w:trPr>
          <w:trHeight w:val="735"/>
        </w:trPr>
        <w:tc>
          <w:tcPr>
            <w:tcW w:w="3846" w:type="dxa"/>
            <w:gridSpan w:val="3"/>
            <w:tcBorders>
              <w:top w:val="nil"/>
              <w:left w:val="nil"/>
              <w:bottom w:val="nil"/>
              <w:right w:val="nil"/>
            </w:tcBorders>
            <w:shd w:val="clear" w:color="FFFFFF" w:fill="FFFFFF"/>
            <w:vAlign w:val="bottom"/>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工程名称：种植法桐</w:t>
            </w:r>
          </w:p>
        </w:tc>
        <w:tc>
          <w:tcPr>
            <w:tcW w:w="2820" w:type="dxa"/>
            <w:gridSpan w:val="3"/>
            <w:tcBorders>
              <w:top w:val="nil"/>
              <w:left w:val="nil"/>
              <w:bottom w:val="nil"/>
              <w:right w:val="nil"/>
            </w:tcBorders>
            <w:shd w:val="clear" w:color="FFFFFF" w:fill="FFFFFF"/>
            <w:vAlign w:val="bottom"/>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标段：湿地公园临时停车场</w:t>
            </w:r>
          </w:p>
        </w:tc>
        <w:tc>
          <w:tcPr>
            <w:tcW w:w="1480" w:type="dxa"/>
            <w:gridSpan w:val="2"/>
            <w:tcBorders>
              <w:top w:val="nil"/>
              <w:left w:val="nil"/>
              <w:bottom w:val="nil"/>
              <w:right w:val="nil"/>
            </w:tcBorders>
            <w:shd w:val="clear" w:color="FFFFFF" w:fill="FFFFFF"/>
            <w:vAlign w:val="bottom"/>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第 1 页 共 1 页</w:t>
            </w:r>
          </w:p>
        </w:tc>
      </w:tr>
      <w:tr w:rsidR="00061A26" w:rsidRPr="00061A26" w:rsidTr="00061A26">
        <w:trPr>
          <w:trHeight w:val="510"/>
        </w:trPr>
        <w:tc>
          <w:tcPr>
            <w:tcW w:w="486"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序号</w:t>
            </w:r>
          </w:p>
        </w:tc>
        <w:tc>
          <w:tcPr>
            <w:tcW w:w="1940" w:type="dxa"/>
            <w:tcBorders>
              <w:top w:val="single" w:sz="8"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计 算 基 础</w:t>
            </w:r>
          </w:p>
        </w:tc>
        <w:tc>
          <w:tcPr>
            <w:tcW w:w="1120" w:type="dxa"/>
            <w:tcBorders>
              <w:top w:val="single" w:sz="8"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计算基数</w:t>
            </w:r>
          </w:p>
        </w:tc>
        <w:tc>
          <w:tcPr>
            <w:tcW w:w="8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计算费率</w:t>
            </w:r>
            <w:r w:rsidRPr="00061A26">
              <w:rPr>
                <w:rFonts w:ascii="宋体" w:eastAsia="宋体" w:hAnsi="宋体" w:cs="宋体" w:hint="eastAsia"/>
                <w:b/>
                <w:bCs/>
                <w:kern w:val="0"/>
                <w:sz w:val="18"/>
                <w:szCs w:val="18"/>
              </w:rPr>
              <w:br/>
              <w:t>(%)</w:t>
            </w:r>
          </w:p>
        </w:tc>
        <w:tc>
          <w:tcPr>
            <w:tcW w:w="1020" w:type="dxa"/>
            <w:tcBorders>
              <w:top w:val="single" w:sz="8" w:space="0" w:color="000000"/>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金 额(元)</w:t>
            </w:r>
          </w:p>
        </w:tc>
      </w:tr>
      <w:tr w:rsidR="00061A26" w:rsidRPr="00061A26" w:rsidTr="00061A26">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1</w:t>
            </w:r>
          </w:p>
        </w:tc>
        <w:tc>
          <w:tcPr>
            <w:tcW w:w="194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其中：1)工程排污费+2)社会保障费+3)住房公积金+4)工伤保险</w:t>
            </w:r>
          </w:p>
        </w:tc>
        <w:tc>
          <w:tcPr>
            <w:tcW w:w="112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8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r>
      <w:tr w:rsidR="00061A26" w:rsidRPr="00061A26" w:rsidTr="00061A26">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1.1</w:t>
            </w:r>
          </w:p>
        </w:tc>
        <w:tc>
          <w:tcPr>
            <w:tcW w:w="194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其中：1)工程排污费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8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r>
      <w:tr w:rsidR="00061A26" w:rsidRPr="00061A26" w:rsidTr="00061A26">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1.2</w:t>
            </w:r>
          </w:p>
        </w:tc>
        <w:tc>
          <w:tcPr>
            <w:tcW w:w="194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2)社会保障费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综合工日合计+技术措施项目综合工日合计</w:t>
            </w:r>
          </w:p>
        </w:tc>
        <w:tc>
          <w:tcPr>
            <w:tcW w:w="112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8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r>
      <w:tr w:rsidR="00061A26" w:rsidRPr="00061A26" w:rsidTr="00061A26">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1.3</w:t>
            </w:r>
          </w:p>
        </w:tc>
        <w:tc>
          <w:tcPr>
            <w:tcW w:w="194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3)住房公积金</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综合工日合计+技术措施项目综合工日合计</w:t>
            </w:r>
          </w:p>
        </w:tc>
        <w:tc>
          <w:tcPr>
            <w:tcW w:w="112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8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r>
      <w:tr w:rsidR="00061A26" w:rsidRPr="00061A26" w:rsidTr="00061A26">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1.4</w:t>
            </w:r>
          </w:p>
        </w:tc>
        <w:tc>
          <w:tcPr>
            <w:tcW w:w="194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4)工伤保险</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综合工日合计+技术措施项目综合工日合计</w:t>
            </w:r>
          </w:p>
        </w:tc>
        <w:tc>
          <w:tcPr>
            <w:tcW w:w="112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8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r>
      <w:tr w:rsidR="00061A26" w:rsidRPr="00061A26" w:rsidTr="00061A26">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r w:rsidRPr="00061A26">
              <w:rPr>
                <w:rFonts w:ascii="宋体" w:eastAsia="宋体" w:hAnsi="宋体" w:cs="宋体" w:hint="eastAsia"/>
                <w:kern w:val="0"/>
                <w:sz w:val="18"/>
                <w:szCs w:val="18"/>
              </w:rPr>
              <w:t>2</w:t>
            </w:r>
          </w:p>
        </w:tc>
        <w:tc>
          <w:tcPr>
            <w:tcW w:w="194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增值税~销项税额</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不含税工程造价合计</w:t>
            </w:r>
          </w:p>
        </w:tc>
        <w:tc>
          <w:tcPr>
            <w:tcW w:w="112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8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r>
      <w:tr w:rsidR="00061A26" w:rsidRPr="00061A26" w:rsidTr="00061A26">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p>
        </w:tc>
        <w:tc>
          <w:tcPr>
            <w:tcW w:w="194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8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r>
      <w:tr w:rsidR="00061A26" w:rsidRPr="00061A26" w:rsidTr="00061A26">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p>
        </w:tc>
        <w:tc>
          <w:tcPr>
            <w:tcW w:w="194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8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r>
      <w:tr w:rsidR="00061A26" w:rsidRPr="00061A26" w:rsidTr="00061A26">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p>
        </w:tc>
        <w:tc>
          <w:tcPr>
            <w:tcW w:w="194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8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r>
      <w:tr w:rsidR="00061A26" w:rsidRPr="00061A26" w:rsidTr="00061A26">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p>
        </w:tc>
        <w:tc>
          <w:tcPr>
            <w:tcW w:w="194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p>
        </w:tc>
        <w:tc>
          <w:tcPr>
            <w:tcW w:w="8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r>
      <w:tr w:rsidR="00061A26" w:rsidRPr="00061A26" w:rsidTr="00061A26">
        <w:trPr>
          <w:trHeight w:val="360"/>
        </w:trPr>
        <w:tc>
          <w:tcPr>
            <w:tcW w:w="6246"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61A26" w:rsidRPr="00061A26" w:rsidRDefault="00061A26" w:rsidP="00061A26">
            <w:pPr>
              <w:widowControl/>
              <w:jc w:val="center"/>
              <w:rPr>
                <w:rFonts w:ascii="宋体" w:eastAsia="宋体" w:hAnsi="宋体" w:cs="宋体"/>
                <w:b/>
                <w:bCs/>
                <w:kern w:val="0"/>
                <w:sz w:val="18"/>
                <w:szCs w:val="18"/>
              </w:rPr>
            </w:pPr>
            <w:r w:rsidRPr="00061A26">
              <w:rPr>
                <w:rFonts w:ascii="宋体" w:eastAsia="宋体" w:hAnsi="宋体" w:cs="宋体" w:hint="eastAsia"/>
                <w:b/>
                <w:bCs/>
                <w:kern w:val="0"/>
                <w:sz w:val="18"/>
                <w:szCs w:val="18"/>
              </w:rPr>
              <w:t>合  计</w:t>
            </w:r>
          </w:p>
        </w:tc>
        <w:tc>
          <w:tcPr>
            <w:tcW w:w="8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61A26" w:rsidRPr="00061A26" w:rsidRDefault="00061A26" w:rsidP="00061A26">
            <w:pPr>
              <w:widowControl/>
              <w:jc w:val="left"/>
              <w:rPr>
                <w:rFonts w:ascii="宋体" w:eastAsia="宋体" w:hAnsi="宋体" w:cs="宋体"/>
                <w:b/>
                <w:bCs/>
                <w:kern w:val="0"/>
                <w:sz w:val="18"/>
                <w:szCs w:val="18"/>
              </w:rPr>
            </w:pPr>
            <w:r w:rsidRPr="00061A26">
              <w:rPr>
                <w:rFonts w:ascii="宋体" w:eastAsia="宋体" w:hAnsi="宋体" w:cs="宋体" w:hint="eastAsia"/>
                <w:b/>
                <w:bCs/>
                <w:kern w:val="0"/>
                <w:sz w:val="18"/>
                <w:szCs w:val="18"/>
              </w:rPr>
              <w:t xml:space="preserve">　</w:t>
            </w:r>
          </w:p>
        </w:tc>
        <w:tc>
          <w:tcPr>
            <w:tcW w:w="1020" w:type="dxa"/>
            <w:tcBorders>
              <w:top w:val="nil"/>
              <w:left w:val="nil"/>
              <w:bottom w:val="single" w:sz="8" w:space="0" w:color="000000"/>
              <w:right w:val="single" w:sz="8" w:space="0" w:color="000000"/>
            </w:tcBorders>
            <w:shd w:val="clear" w:color="FFFFFF" w:fill="FFFFFF"/>
            <w:vAlign w:val="center"/>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 xml:space="preserve">　</w:t>
            </w:r>
          </w:p>
        </w:tc>
      </w:tr>
      <w:tr w:rsidR="00061A26" w:rsidRPr="00061A26" w:rsidTr="00061A26">
        <w:trPr>
          <w:trHeight w:val="360"/>
        </w:trPr>
        <w:tc>
          <w:tcPr>
            <w:tcW w:w="3846" w:type="dxa"/>
            <w:gridSpan w:val="3"/>
            <w:tcBorders>
              <w:top w:val="nil"/>
              <w:left w:val="nil"/>
              <w:bottom w:val="nil"/>
              <w:right w:val="nil"/>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 xml:space="preserve"> 编制人（造价人员）：</w:t>
            </w:r>
          </w:p>
        </w:tc>
        <w:tc>
          <w:tcPr>
            <w:tcW w:w="4300" w:type="dxa"/>
            <w:gridSpan w:val="5"/>
            <w:tcBorders>
              <w:top w:val="nil"/>
              <w:left w:val="nil"/>
              <w:bottom w:val="nil"/>
              <w:right w:val="nil"/>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r w:rsidRPr="00061A26">
              <w:rPr>
                <w:rFonts w:ascii="宋体" w:eastAsia="宋体" w:hAnsi="宋体" w:cs="宋体" w:hint="eastAsia"/>
                <w:kern w:val="0"/>
                <w:sz w:val="18"/>
                <w:szCs w:val="18"/>
              </w:rPr>
              <w:t>复核人（造价工程师）：</w:t>
            </w:r>
          </w:p>
        </w:tc>
      </w:tr>
      <w:tr w:rsidR="00061A26" w:rsidRPr="00061A26" w:rsidTr="00061A26">
        <w:trPr>
          <w:trHeight w:val="360"/>
        </w:trPr>
        <w:tc>
          <w:tcPr>
            <w:tcW w:w="3846" w:type="dxa"/>
            <w:gridSpan w:val="3"/>
            <w:tcBorders>
              <w:top w:val="nil"/>
              <w:left w:val="nil"/>
              <w:bottom w:val="nil"/>
              <w:right w:val="nil"/>
            </w:tcBorders>
            <w:shd w:val="clear" w:color="FFFFFF" w:fill="FFFFFF"/>
            <w:vAlign w:val="center"/>
            <w:hideMark/>
          </w:tcPr>
          <w:p w:rsidR="00061A26" w:rsidRPr="00061A26" w:rsidRDefault="00061A26" w:rsidP="00061A26">
            <w:pPr>
              <w:widowControl/>
              <w:jc w:val="left"/>
              <w:rPr>
                <w:rFonts w:ascii="宋体" w:eastAsia="宋体" w:hAnsi="宋体" w:cs="宋体"/>
                <w:kern w:val="0"/>
                <w:sz w:val="18"/>
                <w:szCs w:val="18"/>
              </w:rPr>
            </w:pPr>
          </w:p>
        </w:tc>
        <w:tc>
          <w:tcPr>
            <w:tcW w:w="2820" w:type="dxa"/>
            <w:gridSpan w:val="3"/>
            <w:tcBorders>
              <w:top w:val="nil"/>
              <w:left w:val="nil"/>
              <w:bottom w:val="nil"/>
              <w:right w:val="nil"/>
            </w:tcBorders>
            <w:shd w:val="clear" w:color="FFFFFF" w:fill="FFFFFF"/>
            <w:vAlign w:val="center"/>
            <w:hideMark/>
          </w:tcPr>
          <w:p w:rsidR="00061A26" w:rsidRPr="00061A26" w:rsidRDefault="00061A26" w:rsidP="00061A26">
            <w:pPr>
              <w:widowControl/>
              <w:jc w:val="center"/>
              <w:rPr>
                <w:rFonts w:ascii="宋体" w:eastAsia="宋体" w:hAnsi="宋体" w:cs="宋体"/>
                <w:kern w:val="0"/>
                <w:sz w:val="18"/>
                <w:szCs w:val="18"/>
              </w:rPr>
            </w:pPr>
          </w:p>
        </w:tc>
        <w:tc>
          <w:tcPr>
            <w:tcW w:w="1480" w:type="dxa"/>
            <w:gridSpan w:val="2"/>
            <w:tcBorders>
              <w:top w:val="nil"/>
              <w:left w:val="nil"/>
              <w:bottom w:val="nil"/>
              <w:right w:val="nil"/>
            </w:tcBorders>
            <w:shd w:val="clear" w:color="FFFFFF" w:fill="FFFFFF"/>
            <w:vAlign w:val="bottom"/>
            <w:hideMark/>
          </w:tcPr>
          <w:p w:rsidR="00061A26" w:rsidRPr="00061A26" w:rsidRDefault="00061A26" w:rsidP="00061A26">
            <w:pPr>
              <w:widowControl/>
              <w:jc w:val="right"/>
              <w:rPr>
                <w:rFonts w:ascii="宋体" w:eastAsia="宋体" w:hAnsi="宋体" w:cs="宋体"/>
                <w:kern w:val="0"/>
                <w:sz w:val="18"/>
                <w:szCs w:val="18"/>
              </w:rPr>
            </w:pPr>
            <w:r w:rsidRPr="00061A26">
              <w:rPr>
                <w:rFonts w:ascii="宋体" w:eastAsia="宋体" w:hAnsi="宋体" w:cs="宋体" w:hint="eastAsia"/>
                <w:kern w:val="0"/>
                <w:sz w:val="18"/>
                <w:szCs w:val="18"/>
              </w:rPr>
              <w:t>表—13</w:t>
            </w:r>
          </w:p>
        </w:tc>
      </w:tr>
      <w:tr w:rsidR="00061A26" w:rsidRPr="00061A26" w:rsidTr="00061A26">
        <w:trPr>
          <w:trHeight w:val="225"/>
        </w:trPr>
        <w:tc>
          <w:tcPr>
            <w:tcW w:w="486"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94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42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28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12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42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46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02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r>
      <w:tr w:rsidR="00061A26" w:rsidRPr="00061A26" w:rsidTr="00061A26">
        <w:trPr>
          <w:trHeight w:val="225"/>
        </w:trPr>
        <w:tc>
          <w:tcPr>
            <w:tcW w:w="486"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94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42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28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12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42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46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02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r>
      <w:tr w:rsidR="00061A26" w:rsidRPr="00061A26" w:rsidTr="00061A26">
        <w:trPr>
          <w:trHeight w:val="225"/>
        </w:trPr>
        <w:tc>
          <w:tcPr>
            <w:tcW w:w="486"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94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42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28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12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42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46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c>
          <w:tcPr>
            <w:tcW w:w="1020" w:type="dxa"/>
            <w:tcBorders>
              <w:top w:val="nil"/>
              <w:left w:val="nil"/>
              <w:bottom w:val="nil"/>
              <w:right w:val="nil"/>
            </w:tcBorders>
            <w:shd w:val="clear" w:color="auto" w:fill="auto"/>
            <w:noWrap/>
            <w:vAlign w:val="bottom"/>
            <w:hideMark/>
          </w:tcPr>
          <w:p w:rsidR="00061A26" w:rsidRPr="00061A26" w:rsidRDefault="00061A26" w:rsidP="00061A26">
            <w:pPr>
              <w:widowControl/>
              <w:jc w:val="left"/>
              <w:rPr>
                <w:rFonts w:ascii="宋体" w:eastAsia="宋体" w:hAnsi="宋体" w:cs="宋体"/>
                <w:color w:val="000000"/>
                <w:kern w:val="0"/>
                <w:sz w:val="18"/>
                <w:szCs w:val="18"/>
              </w:rPr>
            </w:pPr>
          </w:p>
        </w:tc>
      </w:tr>
    </w:tbl>
    <w:p w:rsidR="00691A1B" w:rsidRDefault="00691A1B" w:rsidP="002148E4">
      <w:pPr>
        <w:rPr>
          <w:rFonts w:ascii="新宋体" w:eastAsia="新宋体" w:hAnsi="新宋体"/>
          <w:sz w:val="24"/>
        </w:rPr>
      </w:pPr>
    </w:p>
    <w:p w:rsidR="002148E4" w:rsidRDefault="002148E4" w:rsidP="002148E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2148E4" w:rsidRDefault="002148E4" w:rsidP="002148E4">
      <w:pPr>
        <w:spacing w:line="500" w:lineRule="exact"/>
        <w:rPr>
          <w:rFonts w:ascii="新宋体" w:eastAsia="新宋体" w:hAnsi="新宋体" w:cs="新宋体"/>
          <w:sz w:val="24"/>
        </w:rPr>
      </w:pPr>
      <w:r>
        <w:rPr>
          <w:rFonts w:ascii="新宋体" w:eastAsia="新宋体" w:hAnsi="新宋体" w:cs="新宋体" w:hint="eastAsia"/>
          <w:sz w:val="24"/>
        </w:rPr>
        <w:lastRenderedPageBreak/>
        <w:t xml:space="preserve">    （一）、本采购文件所列需求为最低要求，投标工程标准不得低于最低要求。</w:t>
      </w:r>
    </w:p>
    <w:p w:rsidR="002148E4" w:rsidRPr="00E27A36" w:rsidRDefault="002148E4" w:rsidP="00E27A36">
      <w:pPr>
        <w:pStyle w:val="ad"/>
        <w:numPr>
          <w:ilvl w:val="0"/>
          <w:numId w:val="16"/>
        </w:numPr>
        <w:spacing w:line="500" w:lineRule="exact"/>
        <w:ind w:firstLineChars="0"/>
        <w:rPr>
          <w:rFonts w:ascii="新宋体" w:eastAsia="新宋体" w:hAnsi="新宋体" w:cs="新宋体"/>
          <w:sz w:val="24"/>
        </w:rPr>
      </w:pPr>
      <w:r w:rsidRPr="00E27A36">
        <w:rPr>
          <w:rFonts w:ascii="新宋体" w:eastAsia="新宋体" w:hAnsi="新宋体" w:cs="新宋体" w:hint="eastAsia"/>
          <w:sz w:val="24"/>
        </w:rPr>
        <w:t>、主要材料必须符合国家质量检测标准。</w:t>
      </w:r>
    </w:p>
    <w:p w:rsidR="00E27A36" w:rsidRDefault="00E27A36" w:rsidP="00E27A36">
      <w:pPr>
        <w:spacing w:line="500" w:lineRule="exact"/>
        <w:ind w:firstLineChars="250" w:firstLine="600"/>
        <w:rPr>
          <w:rFonts w:ascii="新宋体" w:eastAsia="新宋体" w:hAnsi="新宋体" w:cs="新宋体"/>
          <w:sz w:val="24"/>
        </w:rPr>
      </w:pPr>
      <w:r>
        <w:rPr>
          <w:rFonts w:ascii="新宋体" w:eastAsia="新宋体" w:hAnsi="新宋体" w:cs="新宋体" w:hint="eastAsia"/>
          <w:sz w:val="24"/>
        </w:rPr>
        <w:t>(三)、质量要求：合格。</w:t>
      </w:r>
    </w:p>
    <w:p w:rsidR="002148E4" w:rsidRDefault="002148E4" w:rsidP="00E27A36">
      <w:pPr>
        <w:spacing w:line="500" w:lineRule="exact"/>
        <w:ind w:firstLineChars="150" w:firstLine="360"/>
        <w:rPr>
          <w:rFonts w:ascii="新宋体" w:eastAsia="新宋体" w:hAnsi="新宋体" w:cs="新宋体"/>
          <w:sz w:val="24"/>
        </w:rPr>
      </w:pPr>
      <w:r>
        <w:rPr>
          <w:rFonts w:ascii="新宋体" w:eastAsia="新宋体" w:hAnsi="新宋体" w:cs="新宋体" w:hint="eastAsia"/>
          <w:sz w:val="24"/>
        </w:rPr>
        <w:t xml:space="preserve"> </w:t>
      </w:r>
      <w:r w:rsidR="00E27A36">
        <w:rPr>
          <w:rFonts w:ascii="新宋体" w:eastAsia="新宋体" w:hAnsi="新宋体" w:cs="新宋体" w:hint="eastAsia"/>
          <w:sz w:val="24"/>
        </w:rPr>
        <w:t>（四</w:t>
      </w:r>
      <w:r>
        <w:rPr>
          <w:rFonts w:ascii="新宋体" w:eastAsia="新宋体" w:hAnsi="新宋体" w:cs="新宋体" w:hint="eastAsia"/>
          <w:sz w:val="24"/>
        </w:rPr>
        <w:t>）、付款方式：</w:t>
      </w:r>
      <w:r w:rsidR="00061A26">
        <w:rPr>
          <w:rFonts w:ascii="新宋体" w:eastAsia="新宋体" w:hAnsi="新宋体" w:cs="新宋体" w:hint="eastAsia"/>
          <w:sz w:val="24"/>
        </w:rPr>
        <w:t>项目完成通过竣工验收后，支付总合同价的80%；项目审计决算后，支付审计价款的97%；剩余3%为质保金，质保期一年，期满经检验通过后一次性付清质保金。</w:t>
      </w:r>
    </w:p>
    <w:p w:rsidR="002148E4" w:rsidRDefault="00E27A36" w:rsidP="002148E4">
      <w:pPr>
        <w:spacing w:line="500" w:lineRule="exact"/>
        <w:ind w:firstLineChars="200" w:firstLine="480"/>
        <w:rPr>
          <w:rFonts w:ascii="新宋体" w:eastAsia="新宋体" w:hAnsi="新宋体"/>
          <w:sz w:val="24"/>
        </w:rPr>
      </w:pPr>
      <w:r>
        <w:rPr>
          <w:rFonts w:ascii="新宋体" w:eastAsia="新宋体" w:hAnsi="新宋体" w:hint="eastAsia"/>
          <w:sz w:val="24"/>
          <w:szCs w:val="28"/>
        </w:rPr>
        <w:t>（五</w:t>
      </w:r>
      <w:r w:rsidR="002148E4">
        <w:rPr>
          <w:rFonts w:ascii="新宋体" w:eastAsia="新宋体" w:hAnsi="新宋体" w:hint="eastAsia"/>
          <w:sz w:val="24"/>
          <w:szCs w:val="28"/>
        </w:rPr>
        <w:t>）</w:t>
      </w:r>
      <w:r w:rsidR="002148E4">
        <w:rPr>
          <w:rFonts w:ascii="新宋体" w:eastAsia="新宋体" w:hAnsi="新宋体" w:hint="eastAsia"/>
          <w:sz w:val="24"/>
        </w:rPr>
        <w:t>、</w:t>
      </w:r>
      <w:r w:rsidR="002148E4">
        <w:rPr>
          <w:rFonts w:ascii="新宋体" w:eastAsia="新宋体" w:hAnsi="新宋体" w:hint="eastAsia"/>
          <w:b/>
          <w:bCs/>
          <w:sz w:val="24"/>
        </w:rPr>
        <w:t>预算上限：</w:t>
      </w:r>
      <w:r w:rsidR="00061A26">
        <w:rPr>
          <w:rFonts w:ascii="新宋体" w:eastAsia="新宋体" w:hAnsi="新宋体" w:hint="eastAsia"/>
          <w:b/>
          <w:bCs/>
          <w:sz w:val="24"/>
        </w:rPr>
        <w:t>526997.75</w:t>
      </w:r>
      <w:r w:rsidR="002148E4">
        <w:rPr>
          <w:rFonts w:ascii="新宋体" w:eastAsia="新宋体" w:hAnsi="新宋体" w:hint="eastAsia"/>
          <w:b/>
          <w:bCs/>
          <w:sz w:val="24"/>
        </w:rPr>
        <w:t>元，超出者为无效投标。</w:t>
      </w:r>
    </w:p>
    <w:p w:rsidR="002148E4" w:rsidRDefault="00E27A36" w:rsidP="002148E4">
      <w:pPr>
        <w:spacing w:line="500" w:lineRule="exact"/>
        <w:ind w:firstLine="480"/>
        <w:rPr>
          <w:rFonts w:ascii="新宋体" w:eastAsia="新宋体" w:hAnsi="新宋体"/>
          <w:sz w:val="24"/>
        </w:rPr>
      </w:pPr>
      <w:r>
        <w:rPr>
          <w:rFonts w:ascii="新宋体" w:eastAsia="新宋体" w:hAnsi="新宋体" w:hint="eastAsia"/>
          <w:sz w:val="24"/>
        </w:rPr>
        <w:t>（六</w:t>
      </w:r>
      <w:r w:rsidR="002148E4">
        <w:rPr>
          <w:rFonts w:ascii="新宋体" w:eastAsia="新宋体" w:hAnsi="新宋体" w:hint="eastAsia"/>
          <w:sz w:val="24"/>
        </w:rPr>
        <w:t>）、工期：签订合同后</w:t>
      </w:r>
      <w:r w:rsidR="00061A26">
        <w:rPr>
          <w:rFonts w:ascii="新宋体" w:eastAsia="新宋体" w:hAnsi="新宋体" w:hint="eastAsia"/>
          <w:sz w:val="24"/>
        </w:rPr>
        <w:t>30</w:t>
      </w:r>
      <w:r w:rsidR="00205CC6">
        <w:rPr>
          <w:rFonts w:ascii="新宋体" w:eastAsia="新宋体" w:hAnsi="新宋体" w:hint="eastAsia"/>
          <w:sz w:val="24"/>
        </w:rPr>
        <w:t>日内</w:t>
      </w:r>
      <w:r w:rsidR="00061A26">
        <w:rPr>
          <w:rFonts w:ascii="新宋体" w:eastAsia="新宋体" w:hAnsi="新宋体" w:hint="eastAsia"/>
          <w:sz w:val="24"/>
        </w:rPr>
        <w:t>完成</w:t>
      </w:r>
      <w:r w:rsidR="002148E4">
        <w:rPr>
          <w:rFonts w:ascii="新宋体" w:eastAsia="新宋体" w:hAnsi="新宋体" w:hint="eastAsia"/>
          <w:sz w:val="24"/>
        </w:rPr>
        <w:t>。</w:t>
      </w:r>
    </w:p>
    <w:p w:rsidR="00667BDC" w:rsidRPr="002148E4"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Pr="00917C5A"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205CC6" w:rsidRDefault="00205CC6" w:rsidP="002E19BC">
      <w:pPr>
        <w:spacing w:line="500" w:lineRule="exact"/>
        <w:ind w:firstLineChars="1000" w:firstLine="3213"/>
        <w:rPr>
          <w:rFonts w:ascii="宋体" w:hAnsi="宋体"/>
          <w:b/>
          <w:sz w:val="32"/>
          <w:szCs w:val="32"/>
        </w:rPr>
      </w:pPr>
    </w:p>
    <w:p w:rsidR="00205CC6" w:rsidRDefault="00205CC6" w:rsidP="002E19BC">
      <w:pPr>
        <w:spacing w:line="500" w:lineRule="exact"/>
        <w:ind w:firstLineChars="1000" w:firstLine="3213"/>
        <w:rPr>
          <w:rFonts w:ascii="宋体" w:hAnsi="宋体"/>
          <w:b/>
          <w:sz w:val="32"/>
          <w:szCs w:val="32"/>
        </w:rPr>
      </w:pPr>
    </w:p>
    <w:p w:rsidR="00061A26" w:rsidRDefault="00061A26" w:rsidP="002E19BC">
      <w:pPr>
        <w:spacing w:line="500" w:lineRule="exact"/>
        <w:ind w:firstLineChars="1000" w:firstLine="3213"/>
        <w:rPr>
          <w:rFonts w:ascii="宋体" w:hAnsi="宋体"/>
          <w:b/>
          <w:sz w:val="32"/>
          <w:szCs w:val="32"/>
        </w:rPr>
      </w:pPr>
    </w:p>
    <w:p w:rsidR="00061A26" w:rsidRDefault="00061A26" w:rsidP="002E19BC">
      <w:pPr>
        <w:spacing w:line="500" w:lineRule="exact"/>
        <w:ind w:firstLineChars="1000" w:firstLine="3213"/>
        <w:rPr>
          <w:rFonts w:ascii="宋体" w:hAnsi="宋体"/>
          <w:b/>
          <w:sz w:val="32"/>
          <w:szCs w:val="32"/>
        </w:rPr>
      </w:pPr>
    </w:p>
    <w:p w:rsidR="00061A26" w:rsidRDefault="00061A26" w:rsidP="002E19BC">
      <w:pPr>
        <w:spacing w:line="500" w:lineRule="exact"/>
        <w:ind w:firstLineChars="1000" w:firstLine="3213"/>
        <w:rPr>
          <w:rFonts w:ascii="宋体" w:hAnsi="宋体"/>
          <w:b/>
          <w:sz w:val="32"/>
          <w:szCs w:val="32"/>
        </w:rPr>
      </w:pPr>
    </w:p>
    <w:p w:rsidR="00061A26" w:rsidRDefault="00061A26" w:rsidP="002E19BC">
      <w:pPr>
        <w:spacing w:line="500" w:lineRule="exact"/>
        <w:ind w:firstLineChars="1000" w:firstLine="3213"/>
        <w:rPr>
          <w:rFonts w:ascii="宋体" w:hAnsi="宋体"/>
          <w:b/>
          <w:sz w:val="32"/>
          <w:szCs w:val="32"/>
        </w:rPr>
      </w:pPr>
    </w:p>
    <w:p w:rsidR="00061A26" w:rsidRDefault="00061A26" w:rsidP="002E19BC">
      <w:pPr>
        <w:spacing w:line="500" w:lineRule="exact"/>
        <w:ind w:firstLineChars="1000" w:firstLine="3213"/>
        <w:rPr>
          <w:rFonts w:ascii="宋体" w:hAnsi="宋体"/>
          <w:b/>
          <w:sz w:val="32"/>
          <w:szCs w:val="32"/>
        </w:rPr>
      </w:pPr>
    </w:p>
    <w:p w:rsidR="00061A26" w:rsidRDefault="00061A26" w:rsidP="002E19BC">
      <w:pPr>
        <w:spacing w:line="500" w:lineRule="exact"/>
        <w:ind w:firstLineChars="1000" w:firstLine="3213"/>
        <w:rPr>
          <w:rFonts w:ascii="宋体" w:hAnsi="宋体"/>
          <w:b/>
          <w:sz w:val="32"/>
          <w:szCs w:val="32"/>
        </w:rPr>
      </w:pPr>
    </w:p>
    <w:p w:rsidR="00061A26" w:rsidRDefault="00061A26" w:rsidP="002E19BC">
      <w:pPr>
        <w:spacing w:line="500" w:lineRule="exact"/>
        <w:ind w:firstLineChars="1000" w:firstLine="3213"/>
        <w:rPr>
          <w:rFonts w:ascii="宋体" w:hAnsi="宋体"/>
          <w:b/>
          <w:sz w:val="32"/>
          <w:szCs w:val="32"/>
        </w:rPr>
      </w:pPr>
    </w:p>
    <w:p w:rsidR="00061A26" w:rsidRDefault="00061A26" w:rsidP="002E19BC">
      <w:pPr>
        <w:spacing w:line="500" w:lineRule="exact"/>
        <w:ind w:firstLineChars="1000" w:firstLine="3213"/>
        <w:rPr>
          <w:rFonts w:ascii="宋体" w:hAnsi="宋体"/>
          <w:b/>
          <w:sz w:val="32"/>
          <w:szCs w:val="32"/>
        </w:rPr>
      </w:pPr>
    </w:p>
    <w:p w:rsidR="00061A26" w:rsidRDefault="00547D1A" w:rsidP="002E19BC">
      <w:pPr>
        <w:spacing w:line="500" w:lineRule="exact"/>
        <w:ind w:firstLineChars="1000" w:firstLine="3213"/>
        <w:rPr>
          <w:rFonts w:ascii="宋体" w:hAnsi="宋体"/>
          <w:b/>
          <w:sz w:val="32"/>
          <w:szCs w:val="32"/>
        </w:rPr>
      </w:pPr>
      <w:r>
        <w:rPr>
          <w:rFonts w:ascii="宋体" w:hAnsi="宋体" w:hint="eastAsia"/>
          <w:b/>
          <w:sz w:val="32"/>
          <w:szCs w:val="32"/>
        </w:rPr>
        <w:t xml:space="preserve">  </w:t>
      </w:r>
    </w:p>
    <w:p w:rsidR="00061A26" w:rsidRDefault="00061A26" w:rsidP="002E19BC">
      <w:pPr>
        <w:spacing w:line="500" w:lineRule="exact"/>
        <w:ind w:firstLineChars="1000" w:firstLine="3213"/>
        <w:rPr>
          <w:rFonts w:ascii="宋体" w:hAnsi="宋体"/>
          <w:b/>
          <w:sz w:val="32"/>
          <w:szCs w:val="32"/>
        </w:rPr>
      </w:pPr>
    </w:p>
    <w:p w:rsidR="00061A26" w:rsidRDefault="00061A26" w:rsidP="002E19BC">
      <w:pPr>
        <w:spacing w:line="500" w:lineRule="exact"/>
        <w:ind w:firstLineChars="1000" w:firstLine="3213"/>
        <w:rPr>
          <w:rFonts w:ascii="宋体" w:hAnsi="宋体"/>
          <w:b/>
          <w:sz w:val="32"/>
          <w:szCs w:val="32"/>
        </w:rPr>
      </w:pPr>
    </w:p>
    <w:p w:rsidR="00061A26" w:rsidRDefault="00061A26" w:rsidP="002E19BC">
      <w:pPr>
        <w:spacing w:line="500" w:lineRule="exact"/>
        <w:ind w:firstLineChars="1000" w:firstLine="3213"/>
        <w:rPr>
          <w:rFonts w:ascii="宋体" w:hAnsi="宋体"/>
          <w:b/>
          <w:sz w:val="32"/>
          <w:szCs w:val="32"/>
        </w:rPr>
      </w:pPr>
    </w:p>
    <w:p w:rsidR="00061A26" w:rsidRDefault="00061A26" w:rsidP="002E19BC">
      <w:pPr>
        <w:spacing w:line="500" w:lineRule="exact"/>
        <w:ind w:firstLineChars="1000" w:firstLine="3213"/>
        <w:rPr>
          <w:rFonts w:ascii="宋体" w:hAnsi="宋体"/>
          <w:b/>
          <w:sz w:val="32"/>
          <w:szCs w:val="32"/>
        </w:rPr>
      </w:pPr>
    </w:p>
    <w:p w:rsidR="00061A26" w:rsidRDefault="00061A26" w:rsidP="002E19BC">
      <w:pPr>
        <w:spacing w:line="500" w:lineRule="exact"/>
        <w:ind w:firstLineChars="1000" w:firstLine="3213"/>
        <w:rPr>
          <w:rFonts w:ascii="宋体" w:hAnsi="宋体"/>
          <w:b/>
          <w:sz w:val="32"/>
          <w:szCs w:val="32"/>
        </w:rPr>
      </w:pPr>
    </w:p>
    <w:p w:rsidR="00205CC6" w:rsidRDefault="00205CC6" w:rsidP="002E19BC">
      <w:pPr>
        <w:spacing w:line="500" w:lineRule="exact"/>
        <w:ind w:firstLineChars="1000" w:firstLine="3213"/>
        <w:rPr>
          <w:rFonts w:ascii="宋体" w:hAnsi="宋体"/>
          <w:b/>
          <w:sz w:val="32"/>
          <w:szCs w:val="32"/>
        </w:rPr>
      </w:pPr>
    </w:p>
    <w:p w:rsidR="00667BDC" w:rsidRDefault="00281644" w:rsidP="002E19BC">
      <w:pPr>
        <w:spacing w:line="500" w:lineRule="exact"/>
        <w:ind w:firstLineChars="1000" w:firstLine="3213"/>
        <w:rPr>
          <w:rFonts w:ascii="宋体" w:hAnsi="宋体"/>
          <w:b/>
          <w:sz w:val="32"/>
          <w:szCs w:val="32"/>
        </w:rPr>
      </w:pPr>
      <w:r>
        <w:rPr>
          <w:rFonts w:ascii="宋体" w:hAnsi="宋体" w:hint="eastAsia"/>
          <w:b/>
          <w:sz w:val="32"/>
          <w:szCs w:val="32"/>
        </w:rPr>
        <w:t>第三部分    响应人须知</w:t>
      </w:r>
    </w:p>
    <w:p w:rsidR="000806FE" w:rsidRDefault="0028164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667BDC" w:rsidRDefault="00281644">
      <w:pPr>
        <w:ind w:firstLineChars="50" w:firstLine="141"/>
        <w:rPr>
          <w:rFonts w:ascii="宋体" w:hAnsi="宋体" w:cs="宋体"/>
          <w:b/>
          <w:sz w:val="28"/>
          <w:szCs w:val="28"/>
        </w:rPr>
      </w:pPr>
      <w:r>
        <w:rPr>
          <w:rFonts w:ascii="宋体" w:hAnsi="宋体" w:cs="宋体" w:hint="eastAsia"/>
          <w:b/>
          <w:sz w:val="28"/>
          <w:szCs w:val="28"/>
        </w:rPr>
        <w:t>一、 说明和释义</w:t>
      </w:r>
    </w:p>
    <w:p w:rsidR="00667BDC" w:rsidRDefault="00281644">
      <w:pPr>
        <w:spacing w:line="400" w:lineRule="exact"/>
        <w:rPr>
          <w:rFonts w:ascii="宋体" w:hAnsi="宋体" w:cs="宋体"/>
          <w:sz w:val="24"/>
        </w:rPr>
      </w:pPr>
      <w:r>
        <w:rPr>
          <w:rFonts w:ascii="宋体" w:hAnsi="宋体" w:cs="宋体" w:hint="eastAsia"/>
          <w:sz w:val="24"/>
        </w:rPr>
        <w:t xml:space="preserve">　 （一）、适用范围</w:t>
      </w:r>
    </w:p>
    <w:p w:rsidR="00667BDC" w:rsidRDefault="00281644">
      <w:pPr>
        <w:spacing w:line="400" w:lineRule="exact"/>
        <w:rPr>
          <w:rFonts w:ascii="宋体" w:hAnsi="宋体" w:cs="宋体"/>
          <w:sz w:val="24"/>
        </w:rPr>
      </w:pPr>
      <w:r>
        <w:rPr>
          <w:rFonts w:ascii="宋体" w:hAnsi="宋体" w:cs="宋体" w:hint="eastAsia"/>
          <w:sz w:val="24"/>
        </w:rPr>
        <w:t xml:space="preserve">　　本采购文件仅适用于本邀请中所述的工程、货物或服务，采购文件即招标文件。</w:t>
      </w:r>
    </w:p>
    <w:p w:rsidR="00667BDC" w:rsidRDefault="00281644">
      <w:pPr>
        <w:spacing w:line="400" w:lineRule="exact"/>
        <w:rPr>
          <w:rFonts w:ascii="宋体" w:hAnsi="宋体" w:cs="宋体"/>
          <w:sz w:val="24"/>
        </w:rPr>
      </w:pPr>
      <w:r>
        <w:rPr>
          <w:rFonts w:ascii="宋体" w:hAnsi="宋体" w:cs="宋体" w:hint="eastAsia"/>
          <w:sz w:val="24"/>
        </w:rPr>
        <w:t xml:space="preserve">　 （二）、定义</w:t>
      </w:r>
    </w:p>
    <w:p w:rsidR="00667BDC" w:rsidRDefault="00281644">
      <w:pPr>
        <w:pStyle w:val="p16"/>
        <w:spacing w:line="400" w:lineRule="exact"/>
        <w:ind w:left="481"/>
        <w:jc w:val="both"/>
      </w:pPr>
      <w:r>
        <w:rPr>
          <w:rFonts w:hint="eastAsia"/>
        </w:rPr>
        <w:t>1、“采购人”系指组织本次采购的襄城县</w:t>
      </w:r>
      <w:r w:rsidR="00665306">
        <w:rPr>
          <w:rFonts w:hint="eastAsia"/>
        </w:rPr>
        <w:t>住房和城乡建设局</w:t>
      </w:r>
      <w:r>
        <w:rPr>
          <w:rFonts w:hint="eastAsia"/>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2、“响应人”系指向招标人提交投标（响应</w:t>
      </w:r>
      <w:r w:rsidR="00803B8B">
        <w:rPr>
          <w:rFonts w:ascii="宋体" w:hAnsi="宋体" w:cs="宋体" w:hint="eastAsia"/>
          <w:sz w:val="24"/>
        </w:rPr>
        <w:t xml:space="preserve"> </w:t>
      </w:r>
      <w:r>
        <w:rPr>
          <w:rFonts w:ascii="宋体" w:hAnsi="宋体" w:cs="宋体" w:hint="eastAsia"/>
          <w:sz w:val="24"/>
        </w:rPr>
        <w:t>）文件的供应商（公司或企业）。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667BDC" w:rsidRDefault="0028164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667BDC" w:rsidRDefault="00281644">
      <w:pPr>
        <w:spacing w:line="400" w:lineRule="exact"/>
        <w:rPr>
          <w:rFonts w:ascii="宋体" w:hAnsi="宋体" w:cs="宋体"/>
          <w:sz w:val="24"/>
        </w:rPr>
      </w:pPr>
      <w:r>
        <w:rPr>
          <w:rFonts w:ascii="宋体" w:hAnsi="宋体" w:cs="宋体" w:hint="eastAsia"/>
          <w:sz w:val="24"/>
        </w:rPr>
        <w:t xml:space="preserve">　（三）、合格的响应人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667BDC" w:rsidRDefault="00281644">
      <w:pPr>
        <w:spacing w:line="400" w:lineRule="exact"/>
        <w:rPr>
          <w:rFonts w:ascii="宋体" w:hAnsi="宋体" w:cs="宋体"/>
          <w:sz w:val="24"/>
        </w:rPr>
      </w:pPr>
      <w:r>
        <w:rPr>
          <w:rFonts w:ascii="宋体" w:hAnsi="宋体" w:cs="宋体" w:hint="eastAsia"/>
          <w:sz w:val="24"/>
        </w:rPr>
        <w:t xml:space="preserve">   （四）、投标费用</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667BDC" w:rsidRDefault="0028164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667BDC" w:rsidRDefault="00281644">
      <w:pPr>
        <w:spacing w:line="400" w:lineRule="exact"/>
        <w:rPr>
          <w:rFonts w:ascii="宋体" w:hAnsi="宋体" w:cs="宋体"/>
          <w:sz w:val="24"/>
        </w:rPr>
      </w:pPr>
      <w:r>
        <w:rPr>
          <w:rFonts w:ascii="宋体" w:hAnsi="宋体" w:cs="宋体" w:hint="eastAsia"/>
          <w:sz w:val="24"/>
        </w:rPr>
        <w:t xml:space="preserve">　　（一）、招标文件的构成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（1）、竞争性谈判邀请函；</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（3）、响应人须知；</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667BDC" w:rsidRDefault="0028164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667BDC" w:rsidRDefault="0028164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667BDC" w:rsidRDefault="00281644">
      <w:pPr>
        <w:spacing w:line="400" w:lineRule="exact"/>
        <w:ind w:firstLineChars="200" w:firstLine="480"/>
        <w:rPr>
          <w:rFonts w:ascii="宋体" w:hAnsi="宋体" w:cs="宋体"/>
          <w:sz w:val="24"/>
        </w:rPr>
      </w:pPr>
      <w:r>
        <w:rPr>
          <w:rFonts w:ascii="宋体" w:hAnsi="宋体" w:cs="宋体" w:hint="eastAsia"/>
          <w:sz w:val="24"/>
        </w:rPr>
        <w:t>（7）、附件。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667BDC" w:rsidRDefault="00281644">
      <w:pPr>
        <w:spacing w:line="400" w:lineRule="exact"/>
        <w:rPr>
          <w:rFonts w:ascii="宋体" w:hAnsi="宋体" w:cs="宋体"/>
          <w:sz w:val="24"/>
        </w:rPr>
      </w:pPr>
      <w:r>
        <w:rPr>
          <w:rFonts w:ascii="宋体" w:hAnsi="宋体" w:cs="宋体" w:hint="eastAsia"/>
          <w:sz w:val="24"/>
        </w:rPr>
        <w:t xml:space="preserve">　 （二）、招标文件的澄清</w:t>
      </w:r>
    </w:p>
    <w:p w:rsidR="00667BDC" w:rsidRDefault="0028164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w:t>
      </w:r>
      <w:r>
        <w:rPr>
          <w:rFonts w:ascii="宋体" w:hAnsi="宋体" w:cs="宋体" w:hint="eastAsia"/>
          <w:sz w:val="24"/>
        </w:rPr>
        <w:lastRenderedPageBreak/>
        <w:t>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667BDC" w:rsidRDefault="00281644">
      <w:pPr>
        <w:spacing w:line="400" w:lineRule="exact"/>
        <w:rPr>
          <w:rFonts w:ascii="宋体" w:hAnsi="宋体" w:cs="宋体"/>
          <w:sz w:val="24"/>
        </w:rPr>
      </w:pPr>
      <w:r>
        <w:rPr>
          <w:rFonts w:ascii="宋体" w:hAnsi="宋体" w:cs="宋体" w:hint="eastAsia"/>
          <w:sz w:val="24"/>
        </w:rPr>
        <w:t xml:space="preserve">　 （三）、谈判文件的修改</w:t>
      </w:r>
    </w:p>
    <w:p w:rsidR="00667BDC" w:rsidRDefault="0028164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667BDC" w:rsidRDefault="0028164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667BDC" w:rsidRDefault="00281644">
      <w:pPr>
        <w:spacing w:line="400" w:lineRule="exact"/>
        <w:rPr>
          <w:rFonts w:ascii="宋体" w:hAnsi="宋体" w:cs="宋体"/>
          <w:sz w:val="24"/>
        </w:rPr>
      </w:pPr>
      <w:r>
        <w:rPr>
          <w:rFonts w:ascii="宋体" w:hAnsi="宋体" w:cs="宋体" w:hint="eastAsia"/>
          <w:sz w:val="24"/>
        </w:rPr>
        <w:t xml:space="preserve">　　（一）、响应文件书写、计量单位使用等</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（二）、响应文件的组成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667BDC" w:rsidRDefault="00281644">
      <w:pPr>
        <w:spacing w:line="400" w:lineRule="exact"/>
        <w:ind w:firstLineChars="200" w:firstLine="482"/>
        <w:rPr>
          <w:rFonts w:ascii="宋体" w:hAnsi="宋体" w:cs="宋体"/>
          <w:b/>
          <w:bCs/>
          <w:sz w:val="24"/>
        </w:rPr>
      </w:pPr>
      <w:r>
        <w:rPr>
          <w:rFonts w:ascii="宋体" w:hAnsi="宋体" w:cs="宋体" w:hint="eastAsia"/>
          <w:b/>
          <w:bCs/>
          <w:sz w:val="24"/>
        </w:rPr>
        <w:t xml:space="preserve"> </w:t>
      </w:r>
      <w:r w:rsidRPr="009364CD">
        <w:rPr>
          <w:rFonts w:ascii="宋体" w:hAnsi="宋体" w:cs="宋体" w:hint="eastAsia"/>
          <w:bCs/>
          <w:sz w:val="24"/>
        </w:rPr>
        <w:t>4、</w:t>
      </w:r>
      <w:r w:rsidRPr="009364CD">
        <w:rPr>
          <w:rFonts w:ascii="宋体" w:hAnsi="宋体" w:cs="宋体" w:hint="eastAsia"/>
          <w:sz w:val="24"/>
        </w:rPr>
        <w:t>响</w:t>
      </w:r>
      <w:r>
        <w:rPr>
          <w:rFonts w:ascii="宋体" w:hAnsi="宋体" w:cs="宋体" w:hint="eastAsia"/>
          <w:sz w:val="24"/>
        </w:rPr>
        <w:t>应文件中必须提供交纳投标保证金转账</w:t>
      </w:r>
      <w:r w:rsidR="009364CD">
        <w:rPr>
          <w:rFonts w:ascii="宋体" w:hAnsi="宋体" w:cs="宋体" w:hint="eastAsia"/>
          <w:sz w:val="24"/>
        </w:rPr>
        <w:t>回执单</w:t>
      </w:r>
      <w:r>
        <w:rPr>
          <w:rFonts w:ascii="宋体" w:hAnsi="宋体" w:cs="宋体" w:hint="eastAsia"/>
          <w:sz w:val="24"/>
        </w:rPr>
        <w:t>和基本帐户证明（原件单独提交）</w:t>
      </w:r>
      <w:r>
        <w:rPr>
          <w:rFonts w:ascii="宋体" w:hAnsi="宋体" w:cs="宋体" w:hint="eastAsia"/>
          <w:b/>
          <w:bCs/>
          <w:sz w:val="24"/>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（三）、响应文件格式</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667BDC" w:rsidRDefault="00281644">
      <w:pPr>
        <w:spacing w:line="400" w:lineRule="exact"/>
        <w:rPr>
          <w:rFonts w:ascii="宋体" w:hAnsi="宋体" w:cs="宋体"/>
          <w:sz w:val="24"/>
        </w:rPr>
      </w:pPr>
      <w:r>
        <w:rPr>
          <w:rFonts w:ascii="宋体" w:hAnsi="宋体" w:cs="宋体" w:hint="eastAsia"/>
          <w:sz w:val="24"/>
        </w:rPr>
        <w:t xml:space="preserve">　　（三）、投标报价</w:t>
      </w:r>
    </w:p>
    <w:p w:rsidR="00667BDC" w:rsidRDefault="00281644">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667BDC" w:rsidRDefault="00281644">
      <w:pPr>
        <w:spacing w:line="400" w:lineRule="exact"/>
        <w:rPr>
          <w:rFonts w:ascii="宋体" w:hAnsi="宋体" w:cs="宋体"/>
          <w:sz w:val="24"/>
        </w:rPr>
      </w:pPr>
      <w:r>
        <w:rPr>
          <w:rFonts w:ascii="宋体" w:hAnsi="宋体" w:cs="宋体" w:hint="eastAsia"/>
          <w:sz w:val="24"/>
        </w:rPr>
        <w:t xml:space="preserve">　　（四）、投标货币  报价币种为人民币。</w:t>
      </w:r>
    </w:p>
    <w:p w:rsidR="00667BDC" w:rsidRDefault="00281644">
      <w:pPr>
        <w:spacing w:line="400" w:lineRule="exact"/>
        <w:rPr>
          <w:rFonts w:ascii="宋体" w:hAnsi="宋体" w:cs="宋体"/>
          <w:sz w:val="24"/>
        </w:rPr>
      </w:pPr>
      <w:r>
        <w:rPr>
          <w:rFonts w:ascii="宋体" w:hAnsi="宋体" w:cs="宋体" w:hint="eastAsia"/>
          <w:sz w:val="24"/>
        </w:rPr>
        <w:t xml:space="preserve">　　（五）、响应人资格的证明文件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667BDC" w:rsidRDefault="00281644">
      <w:pPr>
        <w:spacing w:line="400" w:lineRule="exact"/>
        <w:rPr>
          <w:rFonts w:ascii="宋体" w:hAnsi="宋体" w:cs="宋体"/>
          <w:sz w:val="24"/>
        </w:rPr>
      </w:pPr>
      <w:r>
        <w:rPr>
          <w:rFonts w:ascii="宋体" w:hAnsi="宋体" w:cs="宋体" w:hint="eastAsia"/>
          <w:sz w:val="24"/>
        </w:rPr>
        <w:t xml:space="preserve">　 （六）、投标有效期</w:t>
      </w:r>
    </w:p>
    <w:p w:rsidR="00667BDC" w:rsidRDefault="00281644">
      <w:pPr>
        <w:spacing w:line="400" w:lineRule="exact"/>
        <w:ind w:firstLineChars="200" w:firstLine="480"/>
        <w:rPr>
          <w:rFonts w:ascii="宋体" w:hAnsi="宋体" w:cs="宋体"/>
          <w:sz w:val="24"/>
        </w:rPr>
      </w:pPr>
      <w:r>
        <w:rPr>
          <w:rFonts w:ascii="宋体" w:hAnsi="宋体" w:cs="宋体" w:hint="eastAsia"/>
          <w:sz w:val="24"/>
        </w:rPr>
        <w:lastRenderedPageBreak/>
        <w:t xml:space="preserve"> 1、响应文件从开标之日起，投标有效期为30天，特殊招标项目在“项目要求”部分另行规定。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667BDC" w:rsidRDefault="00281644">
      <w:pPr>
        <w:spacing w:line="400" w:lineRule="exact"/>
        <w:rPr>
          <w:rFonts w:ascii="宋体" w:hAnsi="宋体" w:cs="宋体"/>
          <w:sz w:val="24"/>
        </w:rPr>
      </w:pPr>
      <w:r>
        <w:rPr>
          <w:rFonts w:ascii="宋体" w:hAnsi="宋体" w:cs="宋体" w:hint="eastAsia"/>
          <w:sz w:val="24"/>
        </w:rPr>
        <w:t xml:space="preserve">　 （七）、投标保证金</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667BDC" w:rsidRDefault="0028164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84044A">
        <w:rPr>
          <w:rFonts w:ascii="宋体" w:hAnsi="宋体" w:cs="宋体" w:hint="eastAsia"/>
          <w:kern w:val="0"/>
          <w:sz w:val="24"/>
          <w:u w:val="single"/>
        </w:rPr>
        <w:t>10000</w:t>
      </w:r>
      <w:r>
        <w:rPr>
          <w:rFonts w:ascii="宋体" w:hAnsi="宋体" w:cs="宋体" w:hint="eastAsia"/>
          <w:kern w:val="0"/>
          <w:sz w:val="24"/>
          <w:u w:val="single"/>
        </w:rPr>
        <w:t>元</w:t>
      </w:r>
      <w:r>
        <w:rPr>
          <w:rFonts w:ascii="宋体" w:hAnsi="宋体" w:cs="宋体" w:hint="eastAsia"/>
          <w:kern w:val="0"/>
          <w:sz w:val="24"/>
        </w:rPr>
        <w:t>投标保证金。</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4、投标文件中必须提供交纳投标保证金转账</w:t>
      </w:r>
      <w:r w:rsidR="009364CD">
        <w:rPr>
          <w:rFonts w:ascii="宋体" w:hAnsi="宋体" w:cs="宋体" w:hint="eastAsia"/>
          <w:sz w:val="24"/>
        </w:rPr>
        <w:t>回执单</w:t>
      </w:r>
      <w:r>
        <w:rPr>
          <w:rFonts w:ascii="宋体" w:hAnsi="宋体" w:cs="宋体" w:hint="eastAsia"/>
          <w:sz w:val="24"/>
        </w:rPr>
        <w:t>及基本帐户证明复印件。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667BDC" w:rsidRDefault="0028164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667BDC" w:rsidRDefault="0028164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667BDC" w:rsidRDefault="0028164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667BDC" w:rsidRDefault="0028164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667BDC" w:rsidRDefault="0028164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667BDC" w:rsidRDefault="0028164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667BDC" w:rsidRDefault="0028164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667BDC" w:rsidRDefault="00281644">
      <w:pPr>
        <w:spacing w:line="400" w:lineRule="exact"/>
        <w:rPr>
          <w:rFonts w:ascii="宋体" w:hAnsi="宋体" w:cs="宋体"/>
          <w:sz w:val="24"/>
        </w:rPr>
      </w:pPr>
      <w:r>
        <w:rPr>
          <w:rFonts w:ascii="宋体" w:hAnsi="宋体" w:cs="宋体" w:hint="eastAsia"/>
          <w:sz w:val="24"/>
        </w:rPr>
        <w:t xml:space="preserve">　 （八）、响应文件的份数和签署</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667BDC" w:rsidRDefault="00281644">
      <w:pPr>
        <w:ind w:firstLineChars="196" w:firstLine="551"/>
        <w:rPr>
          <w:rFonts w:ascii="宋体" w:hAnsi="宋体" w:cs="宋体"/>
          <w:b/>
          <w:sz w:val="28"/>
          <w:szCs w:val="28"/>
        </w:rPr>
      </w:pPr>
      <w:r>
        <w:rPr>
          <w:rFonts w:ascii="宋体" w:hAnsi="宋体" w:cs="宋体" w:hint="eastAsia"/>
          <w:b/>
          <w:sz w:val="28"/>
          <w:szCs w:val="28"/>
        </w:rPr>
        <w:t>四、响应文件的递交</w:t>
      </w:r>
    </w:p>
    <w:p w:rsidR="00667BDC" w:rsidRDefault="00281644">
      <w:pPr>
        <w:spacing w:line="400" w:lineRule="exact"/>
        <w:rPr>
          <w:rFonts w:ascii="宋体" w:hAnsi="宋体" w:cs="宋体"/>
          <w:sz w:val="24"/>
        </w:rPr>
      </w:pPr>
      <w:r>
        <w:rPr>
          <w:rFonts w:ascii="宋体" w:hAnsi="宋体" w:cs="宋体" w:hint="eastAsia"/>
          <w:sz w:val="24"/>
        </w:rPr>
        <w:t xml:space="preserve">　 （一）、响应文件的密封和标记</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667BDC" w:rsidRDefault="00281644">
      <w:pPr>
        <w:spacing w:line="400" w:lineRule="exact"/>
        <w:rPr>
          <w:rFonts w:ascii="宋体" w:hAnsi="宋体" w:cs="宋体"/>
          <w:sz w:val="24"/>
        </w:rPr>
      </w:pPr>
      <w:r>
        <w:rPr>
          <w:rFonts w:ascii="宋体" w:hAnsi="宋体" w:cs="宋体" w:hint="eastAsia"/>
          <w:sz w:val="24"/>
        </w:rPr>
        <w:t xml:space="preserve">   （二）、递交响应文件的截止时间</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lastRenderedPageBreak/>
        <w:t>2、因招标文件的修改推迟投标截止时间时，则按招标人修改通知规定的时间递交。</w:t>
      </w:r>
    </w:p>
    <w:p w:rsidR="00667BDC" w:rsidRDefault="00281644">
      <w:pPr>
        <w:spacing w:line="400" w:lineRule="exact"/>
        <w:rPr>
          <w:rFonts w:ascii="宋体" w:hAnsi="宋体" w:cs="宋体"/>
          <w:sz w:val="24"/>
        </w:rPr>
      </w:pPr>
      <w:r>
        <w:rPr>
          <w:rFonts w:ascii="宋体" w:hAnsi="宋体" w:cs="宋体" w:hint="eastAsia"/>
          <w:sz w:val="24"/>
        </w:rPr>
        <w:t xml:space="preserve">　 （三）、迟交的响应文件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667BDC" w:rsidRDefault="00281644">
      <w:pPr>
        <w:spacing w:line="400" w:lineRule="exact"/>
        <w:rPr>
          <w:rFonts w:ascii="宋体" w:hAnsi="宋体" w:cs="宋体"/>
          <w:sz w:val="24"/>
        </w:rPr>
      </w:pPr>
      <w:r>
        <w:rPr>
          <w:rFonts w:ascii="宋体" w:hAnsi="宋体" w:cs="宋体" w:hint="eastAsia"/>
          <w:sz w:val="24"/>
        </w:rPr>
        <w:t xml:space="preserve">　 （四）、响应文件的撤销</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667BDC" w:rsidRDefault="00281644">
      <w:pPr>
        <w:jc w:val="left"/>
        <w:rPr>
          <w:rFonts w:ascii="宋体" w:hAnsi="宋体" w:cs="宋体"/>
          <w:b/>
          <w:bCs/>
          <w:sz w:val="28"/>
          <w:szCs w:val="28"/>
        </w:rPr>
      </w:pPr>
      <w:r>
        <w:rPr>
          <w:rFonts w:ascii="宋体" w:hAnsi="宋体" w:cs="宋体" w:hint="eastAsia"/>
          <w:b/>
          <w:bCs/>
          <w:sz w:val="28"/>
          <w:szCs w:val="28"/>
        </w:rPr>
        <w:t xml:space="preserve">　 五、特别提示</w:t>
      </w:r>
    </w:p>
    <w:p w:rsidR="00667BDC" w:rsidRDefault="0028164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667BDC" w:rsidRDefault="0028164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667BDC" w:rsidRDefault="0028164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667BDC" w:rsidRDefault="0028164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667BDC" w:rsidRDefault="0028164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sidR="008441A4">
        <w:rPr>
          <w:rFonts w:ascii="新宋体" w:eastAsia="新宋体" w:hAnsi="新宋体" w:hint="eastAsia"/>
          <w:sz w:val="24"/>
        </w:rPr>
        <w:t>全国公共资源交易平台（河南省•许昌市）</w:t>
      </w:r>
      <w:r>
        <w:rPr>
          <w:rFonts w:ascii="宋体" w:hAnsi="宋体" w:cs="宋体" w:hint="eastAsia"/>
          <w:sz w:val="24"/>
        </w:rPr>
        <w:t>。</w:t>
      </w:r>
    </w:p>
    <w:p w:rsidR="00667BDC" w:rsidRDefault="0028164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667BDC" w:rsidRDefault="0028164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667BDC" w:rsidRDefault="0028164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667BDC" w:rsidRDefault="00281644">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667BDC" w:rsidRPr="0084044A" w:rsidRDefault="00281644">
      <w:pPr>
        <w:spacing w:line="480" w:lineRule="exact"/>
        <w:ind w:firstLineChars="200" w:firstLine="480"/>
        <w:rPr>
          <w:rFonts w:ascii="宋体" w:hAnsi="宋体" w:cs="宋体"/>
          <w:sz w:val="24"/>
        </w:rPr>
      </w:pPr>
      <w:r>
        <w:rPr>
          <w:rFonts w:ascii="宋体" w:hAnsi="宋体" w:cs="宋体" w:hint="eastAsia"/>
          <w:sz w:val="24"/>
        </w:rPr>
        <w:t xml:space="preserve"> </w:t>
      </w:r>
      <w:r w:rsidR="0084044A" w:rsidRPr="0084044A">
        <w:rPr>
          <w:rFonts w:ascii="宋体" w:hAnsi="宋体" w:cs="宋体" w:hint="eastAsia"/>
          <w:sz w:val="24"/>
        </w:rPr>
        <w:t xml:space="preserve"> 1、未按规定提交投标保证金的（提供缴纳投标保证金转账回执单）；</w:t>
      </w:r>
    </w:p>
    <w:p w:rsidR="00667BDC" w:rsidRDefault="00281644">
      <w:pPr>
        <w:spacing w:line="480" w:lineRule="exact"/>
        <w:ind w:firstLineChars="200" w:firstLine="480"/>
        <w:rPr>
          <w:rFonts w:ascii="宋体" w:hAnsi="宋体" w:cs="宋体"/>
          <w:sz w:val="24"/>
        </w:rPr>
      </w:pPr>
      <w:r>
        <w:rPr>
          <w:rFonts w:ascii="宋体" w:hAnsi="宋体" w:cs="宋体" w:hint="eastAsia"/>
          <w:sz w:val="24"/>
        </w:rPr>
        <w:lastRenderedPageBreak/>
        <w:t xml:space="preserve"> 2、未按照招标文件规定要求密封、签署、盖章的；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8441A4" w:rsidRDefault="008441A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667BDC" w:rsidRDefault="0028164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667BDC" w:rsidRDefault="0028164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667BDC" w:rsidRDefault="0028164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667BDC" w:rsidRDefault="00281644">
      <w:pPr>
        <w:ind w:firstLineChars="150" w:firstLine="422"/>
        <w:rPr>
          <w:b/>
          <w:sz w:val="28"/>
          <w:szCs w:val="28"/>
        </w:rPr>
      </w:pPr>
      <w:r>
        <w:rPr>
          <w:rFonts w:hint="eastAsia"/>
          <w:b/>
          <w:sz w:val="28"/>
          <w:szCs w:val="28"/>
        </w:rPr>
        <w:t xml:space="preserve"> </w:t>
      </w:r>
      <w:r>
        <w:rPr>
          <w:rFonts w:hint="eastAsia"/>
          <w:b/>
          <w:sz w:val="28"/>
          <w:szCs w:val="28"/>
        </w:rPr>
        <w:t>六、开标和评标</w:t>
      </w:r>
    </w:p>
    <w:p w:rsidR="00667BDC" w:rsidRDefault="0028164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667BDC" w:rsidRDefault="00281644">
      <w:pPr>
        <w:spacing w:line="400" w:lineRule="exact"/>
        <w:rPr>
          <w:rFonts w:ascii="宋体" w:hAnsi="宋体" w:cs="宋体"/>
          <w:sz w:val="24"/>
        </w:rPr>
      </w:pPr>
      <w:r>
        <w:rPr>
          <w:rFonts w:ascii="宋体" w:hAnsi="宋体" w:cs="宋体" w:hint="eastAsia"/>
          <w:sz w:val="24"/>
        </w:rPr>
        <w:t xml:space="preserve">   （二）、评标委员会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667BDC" w:rsidRDefault="00281644">
      <w:pPr>
        <w:spacing w:line="400" w:lineRule="exact"/>
        <w:rPr>
          <w:rFonts w:ascii="宋体" w:hAnsi="宋体" w:cs="宋体"/>
          <w:sz w:val="24"/>
        </w:rPr>
      </w:pPr>
      <w:r>
        <w:rPr>
          <w:rFonts w:ascii="宋体" w:hAnsi="宋体" w:cs="宋体" w:hint="eastAsia"/>
          <w:sz w:val="24"/>
        </w:rPr>
        <w:t xml:space="preserve">　 （三）、响应文件响应性的确定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3、评标委员会将确定每一投标是否对招标文件的要求作出了实质性的投标而没有重大偏离。实质性投标的响应是指响应文件符合招标文件的所有条款、条件和规定且没有重大偏离或保留。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w:t>
      </w:r>
      <w:r>
        <w:rPr>
          <w:rFonts w:ascii="宋体" w:hAnsi="宋体" w:cs="宋体" w:hint="eastAsia"/>
          <w:sz w:val="24"/>
        </w:rPr>
        <w:lastRenderedPageBreak/>
        <w:t>而使投标成为实质性响应的投标。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667BDC" w:rsidRDefault="00281644">
      <w:pPr>
        <w:spacing w:line="400" w:lineRule="exact"/>
        <w:rPr>
          <w:rFonts w:ascii="宋体" w:hAnsi="宋体" w:cs="宋体"/>
          <w:sz w:val="24"/>
        </w:rPr>
      </w:pPr>
      <w:r>
        <w:rPr>
          <w:rFonts w:ascii="宋体" w:hAnsi="宋体" w:cs="宋体" w:hint="eastAsia"/>
          <w:sz w:val="24"/>
        </w:rPr>
        <w:t xml:space="preserve">　（四）、响应文件的澄清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667BDC" w:rsidRDefault="00281644">
      <w:pPr>
        <w:spacing w:line="400" w:lineRule="exact"/>
        <w:rPr>
          <w:rFonts w:ascii="宋体" w:hAnsi="宋体" w:cs="宋体"/>
          <w:sz w:val="24"/>
        </w:rPr>
      </w:pPr>
      <w:r>
        <w:rPr>
          <w:rFonts w:ascii="宋体" w:hAnsi="宋体" w:cs="宋体" w:hint="eastAsia"/>
          <w:sz w:val="24"/>
        </w:rPr>
        <w:t xml:space="preserve">　 （五）、对响应文件的评估和比较</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667BDC" w:rsidRDefault="0028164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667BDC" w:rsidRDefault="0028164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667BDC" w:rsidRDefault="00281644">
      <w:pPr>
        <w:spacing w:line="400" w:lineRule="exact"/>
        <w:rPr>
          <w:rFonts w:ascii="宋体" w:hAnsi="宋体" w:cs="宋体"/>
          <w:sz w:val="24"/>
        </w:rPr>
      </w:pPr>
      <w:r>
        <w:rPr>
          <w:rFonts w:ascii="宋体" w:hAnsi="宋体" w:cs="宋体" w:hint="eastAsia"/>
          <w:sz w:val="24"/>
        </w:rPr>
        <w:t xml:space="preserve">    3.2、初步评审内容</w:t>
      </w:r>
    </w:p>
    <w:p w:rsidR="00667BDC" w:rsidRDefault="0028164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667BDC" w:rsidRDefault="0028164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667BDC" w:rsidRDefault="00281644">
      <w:pPr>
        <w:spacing w:line="400" w:lineRule="exact"/>
        <w:rPr>
          <w:rFonts w:ascii="宋体" w:hAnsi="宋体" w:cs="宋体"/>
          <w:sz w:val="24"/>
        </w:rPr>
      </w:pPr>
      <w:r>
        <w:rPr>
          <w:rFonts w:ascii="宋体" w:hAnsi="宋体" w:cs="宋体" w:hint="eastAsia"/>
          <w:sz w:val="24"/>
        </w:rPr>
        <w:t xml:space="preserve">    3.2.4、报价须只有一个有效报价；</w:t>
      </w:r>
    </w:p>
    <w:p w:rsidR="00667BDC" w:rsidRDefault="0028164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667BDC" w:rsidRDefault="00281644">
      <w:pPr>
        <w:spacing w:line="400" w:lineRule="exact"/>
        <w:rPr>
          <w:rFonts w:ascii="宋体" w:hAnsi="宋体" w:cs="宋体"/>
          <w:sz w:val="24"/>
        </w:rPr>
      </w:pPr>
      <w:r>
        <w:rPr>
          <w:rFonts w:ascii="宋体" w:hAnsi="宋体" w:cs="宋体" w:hint="eastAsia"/>
          <w:sz w:val="24"/>
        </w:rPr>
        <w:t xml:space="preserve">    3.2.6、资质等级须满足要求；</w:t>
      </w:r>
    </w:p>
    <w:p w:rsidR="00667BDC" w:rsidRDefault="0028164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667BDC" w:rsidRDefault="00281644">
      <w:pPr>
        <w:spacing w:line="400" w:lineRule="exact"/>
        <w:rPr>
          <w:rFonts w:ascii="宋体" w:hAnsi="宋体" w:cs="宋体"/>
          <w:sz w:val="24"/>
        </w:rPr>
      </w:pPr>
      <w:r>
        <w:rPr>
          <w:rFonts w:ascii="宋体" w:hAnsi="宋体" w:cs="宋体" w:hint="eastAsia"/>
          <w:sz w:val="24"/>
        </w:rPr>
        <w:t xml:space="preserve">    3.2.8、权利及义务须符合招标文件规定；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667BDC" w:rsidRDefault="00281644">
      <w:pPr>
        <w:spacing w:line="400" w:lineRule="exact"/>
        <w:rPr>
          <w:rFonts w:ascii="宋体" w:hAnsi="宋体" w:cs="宋体"/>
          <w:sz w:val="24"/>
        </w:rPr>
      </w:pPr>
      <w:r>
        <w:rPr>
          <w:rFonts w:ascii="宋体" w:hAnsi="宋体" w:cs="宋体" w:hint="eastAsia"/>
          <w:sz w:val="24"/>
        </w:rPr>
        <w:t xml:space="preserve">    3.2.10、不得有废标条件所列情形（本文件第三部分第五项第八条规定）；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667BDC" w:rsidRDefault="00281644">
      <w:pPr>
        <w:spacing w:line="400" w:lineRule="exact"/>
        <w:rPr>
          <w:rFonts w:ascii="宋体" w:hAnsi="宋体" w:cs="宋体"/>
          <w:sz w:val="24"/>
        </w:rPr>
      </w:pPr>
      <w:r>
        <w:rPr>
          <w:rFonts w:ascii="宋体" w:hAnsi="宋体" w:cs="宋体" w:hint="eastAsia"/>
          <w:sz w:val="24"/>
        </w:rPr>
        <w:t xml:space="preserve">    3.3、详细评审的内容</w:t>
      </w:r>
    </w:p>
    <w:p w:rsidR="00667BDC" w:rsidRDefault="00281644">
      <w:pPr>
        <w:spacing w:line="400" w:lineRule="exact"/>
        <w:rPr>
          <w:rFonts w:ascii="宋体" w:hAnsi="宋体" w:cs="宋体"/>
          <w:sz w:val="24"/>
        </w:rPr>
      </w:pPr>
      <w:r>
        <w:rPr>
          <w:rFonts w:ascii="宋体" w:hAnsi="宋体" w:cs="宋体" w:hint="eastAsia"/>
          <w:sz w:val="24"/>
        </w:rPr>
        <w:lastRenderedPageBreak/>
        <w:t xml:space="preserve">    3.3.1、商务标组成：（满分设为100分，60分为合格分）</w:t>
      </w:r>
    </w:p>
    <w:p w:rsidR="00667BDC" w:rsidRDefault="00281644">
      <w:pPr>
        <w:spacing w:line="400" w:lineRule="exact"/>
        <w:rPr>
          <w:rFonts w:ascii="宋体" w:hAnsi="宋体" w:cs="宋体"/>
          <w:sz w:val="24"/>
        </w:rPr>
      </w:pPr>
      <w:r>
        <w:rPr>
          <w:rFonts w:ascii="宋体" w:hAnsi="宋体" w:cs="宋体" w:hint="eastAsia"/>
          <w:sz w:val="24"/>
        </w:rPr>
        <w:t xml:space="preserve">   （1）项目班子的配备；（20分）</w:t>
      </w:r>
    </w:p>
    <w:p w:rsidR="00667BDC" w:rsidRDefault="00281644">
      <w:pPr>
        <w:spacing w:line="400" w:lineRule="exact"/>
        <w:rPr>
          <w:rFonts w:ascii="宋体" w:hAnsi="宋体" w:cs="宋体"/>
          <w:sz w:val="24"/>
        </w:rPr>
      </w:pPr>
      <w:r>
        <w:rPr>
          <w:rFonts w:ascii="宋体" w:hAnsi="宋体" w:cs="宋体" w:hint="eastAsia"/>
          <w:sz w:val="24"/>
        </w:rPr>
        <w:t xml:space="preserve">   （2）拟派负责人资质；（15分）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公司业绩10分；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注册资金6分；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员工人数6分；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年销售额10分；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纳税情况10分；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⑷服务承诺；（8分）</w:t>
      </w:r>
    </w:p>
    <w:p w:rsidR="00667BDC" w:rsidRDefault="00281644">
      <w:pPr>
        <w:spacing w:line="400" w:lineRule="exact"/>
        <w:rPr>
          <w:rFonts w:ascii="宋体" w:hAnsi="宋体" w:cs="宋体"/>
          <w:sz w:val="24"/>
        </w:rPr>
      </w:pPr>
      <w:r>
        <w:rPr>
          <w:rFonts w:ascii="宋体" w:hAnsi="宋体" w:cs="宋体" w:hint="eastAsia"/>
          <w:sz w:val="24"/>
        </w:rPr>
        <w:t xml:space="preserve">    ⑸采购人综合考评；（15分）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667BDC" w:rsidRDefault="00281644">
      <w:pPr>
        <w:spacing w:line="400" w:lineRule="exact"/>
        <w:rPr>
          <w:rFonts w:ascii="宋体" w:hAnsi="宋体" w:cs="宋体"/>
          <w:sz w:val="24"/>
        </w:rPr>
      </w:pPr>
      <w:r>
        <w:rPr>
          <w:rFonts w:ascii="宋体" w:hAnsi="宋体" w:cs="宋体" w:hint="eastAsia"/>
          <w:sz w:val="24"/>
        </w:rPr>
        <w:t xml:space="preserve">    ⑴工程概况及特点; （10分）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667BDC" w:rsidRDefault="0028164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667BDC" w:rsidRDefault="0028164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667BDC" w:rsidRDefault="0028164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667BDC" w:rsidRDefault="0028164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667BDC" w:rsidRDefault="0028164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w:t>
      </w:r>
      <w:r>
        <w:rPr>
          <w:rFonts w:ascii="宋体" w:hAnsi="宋体" w:cs="宋体" w:hint="eastAsia"/>
          <w:sz w:val="24"/>
        </w:rPr>
        <w:lastRenderedPageBreak/>
        <w:t>不等于合价的；各分项工程合计不等于分部工程的；各分部工程合计不等于单位工程的；各单位工程合计不等于总报价的及投标报价其它错误情况，评标委员会或招标人有权拒绝其投标文件。</w:t>
      </w:r>
    </w:p>
    <w:p w:rsidR="00667BDC" w:rsidRDefault="0028164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667BDC" w:rsidRDefault="0028164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667BDC" w:rsidRDefault="0028164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667BDC" w:rsidRDefault="00281644">
      <w:pPr>
        <w:spacing w:line="400" w:lineRule="exact"/>
        <w:rPr>
          <w:rFonts w:ascii="宋体" w:hAnsi="宋体" w:cs="宋体"/>
          <w:sz w:val="24"/>
        </w:rPr>
      </w:pPr>
      <w:r>
        <w:rPr>
          <w:rFonts w:ascii="宋体" w:hAnsi="宋体" w:cs="宋体" w:hint="eastAsia"/>
          <w:sz w:val="24"/>
        </w:rPr>
        <w:t xml:space="preserve"> 　（七）、保密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667BDC" w:rsidRDefault="00281644">
      <w:pPr>
        <w:ind w:firstLineChars="150" w:firstLine="422"/>
        <w:rPr>
          <w:rFonts w:ascii="宋体" w:hAnsi="宋体" w:cs="宋体"/>
          <w:b/>
          <w:sz w:val="28"/>
          <w:szCs w:val="28"/>
        </w:rPr>
      </w:pPr>
      <w:r>
        <w:rPr>
          <w:rFonts w:ascii="宋体" w:hAnsi="宋体" w:cs="宋体" w:hint="eastAsia"/>
          <w:b/>
          <w:sz w:val="28"/>
          <w:szCs w:val="28"/>
        </w:rPr>
        <w:t>七、授予合同</w:t>
      </w:r>
    </w:p>
    <w:p w:rsidR="00667BDC" w:rsidRDefault="00281644">
      <w:pPr>
        <w:ind w:firstLineChars="150" w:firstLine="360"/>
        <w:rPr>
          <w:rFonts w:ascii="宋体" w:hAnsi="宋体" w:cs="宋体"/>
          <w:b/>
          <w:sz w:val="24"/>
        </w:rPr>
      </w:pPr>
      <w:r>
        <w:rPr>
          <w:rFonts w:ascii="宋体" w:hAnsi="宋体" w:cs="宋体" w:hint="eastAsia"/>
          <w:sz w:val="24"/>
        </w:rPr>
        <w:t>（一）、定标准则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667BDC" w:rsidRDefault="00281644">
      <w:pPr>
        <w:spacing w:line="400" w:lineRule="exact"/>
        <w:rPr>
          <w:rFonts w:ascii="宋体" w:hAnsi="宋体" w:cs="宋体"/>
          <w:sz w:val="24"/>
        </w:rPr>
      </w:pPr>
      <w:r>
        <w:rPr>
          <w:rFonts w:ascii="宋体" w:hAnsi="宋体" w:cs="宋体" w:hint="eastAsia"/>
          <w:sz w:val="24"/>
        </w:rPr>
        <w:t xml:space="preserve">   （二）、公示成交结果、发出成交通知书</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667BDC" w:rsidRDefault="00281644">
      <w:pPr>
        <w:spacing w:line="400" w:lineRule="exact"/>
        <w:rPr>
          <w:rFonts w:ascii="宋体" w:hAnsi="宋体" w:cs="宋体"/>
          <w:sz w:val="24"/>
        </w:rPr>
      </w:pPr>
      <w:r>
        <w:rPr>
          <w:rFonts w:ascii="宋体" w:hAnsi="宋体" w:cs="宋体" w:hint="eastAsia"/>
          <w:sz w:val="24"/>
        </w:rPr>
        <w:t xml:space="preserve">　  （三）、授予合同时变更数量的权力。</w:t>
      </w:r>
    </w:p>
    <w:p w:rsidR="00667BDC" w:rsidRDefault="0028164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作出修改，如价格、交货期、售后服务等。</w:t>
      </w:r>
    </w:p>
    <w:p w:rsidR="00667BDC" w:rsidRDefault="00281644">
      <w:pPr>
        <w:spacing w:line="400" w:lineRule="exact"/>
        <w:rPr>
          <w:rFonts w:ascii="宋体" w:hAnsi="宋体" w:cs="宋体"/>
          <w:sz w:val="24"/>
        </w:rPr>
      </w:pPr>
      <w:r>
        <w:rPr>
          <w:rFonts w:ascii="宋体" w:hAnsi="宋体" w:cs="宋体" w:hint="eastAsia"/>
          <w:sz w:val="24"/>
        </w:rPr>
        <w:t xml:space="preserve">　  （五）、合同协议书的签署</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667BDC" w:rsidRDefault="00281644">
      <w:pPr>
        <w:numPr>
          <w:ilvl w:val="0"/>
          <w:numId w:val="6"/>
        </w:numPr>
        <w:spacing w:line="400" w:lineRule="exact"/>
        <w:ind w:firstLineChars="200" w:firstLine="480"/>
        <w:rPr>
          <w:rFonts w:ascii="宋体" w:hAnsi="宋体" w:cs="宋体"/>
          <w:sz w:val="24"/>
        </w:rPr>
      </w:pPr>
      <w:r>
        <w:rPr>
          <w:rFonts w:ascii="宋体" w:hAnsi="宋体" w:cs="宋体" w:hint="eastAsia"/>
          <w:sz w:val="24"/>
        </w:rPr>
        <w:lastRenderedPageBreak/>
        <w:t>、合同的公示</w:t>
      </w:r>
    </w:p>
    <w:p w:rsidR="00667BDC" w:rsidRDefault="0028164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667BDC" w:rsidRDefault="00667BDC">
      <w:pPr>
        <w:spacing w:line="400" w:lineRule="exact"/>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667BDC" w:rsidRDefault="00281644">
      <w:pPr>
        <w:spacing w:line="400" w:lineRule="exact"/>
        <w:jc w:val="center"/>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667BDC" w:rsidRDefault="0028164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667BDC" w:rsidRDefault="00667BDC">
      <w:pPr>
        <w:spacing w:line="400" w:lineRule="exact"/>
        <w:ind w:firstLineChars="750" w:firstLine="1800"/>
        <w:jc w:val="left"/>
        <w:rPr>
          <w:rFonts w:ascii="新宋体" w:eastAsia="新宋体" w:hAnsi="新宋体"/>
          <w:sz w:val="24"/>
          <w:szCs w:val="28"/>
        </w:rPr>
      </w:pPr>
    </w:p>
    <w:p w:rsidR="00667BDC" w:rsidRDefault="0028164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667BDC" w:rsidRDefault="00667BDC">
      <w:pPr>
        <w:rPr>
          <w:rFonts w:ascii="新宋体" w:eastAsia="新宋体" w:hAnsi="新宋体"/>
          <w:b/>
          <w:sz w:val="28"/>
          <w:szCs w:val="28"/>
        </w:rPr>
      </w:pPr>
    </w:p>
    <w:p w:rsidR="00667BDC" w:rsidRDefault="00667BDC">
      <w:pPr>
        <w:spacing w:line="360" w:lineRule="auto"/>
        <w:rPr>
          <w:rFonts w:ascii="新宋体" w:eastAsia="新宋体" w:hAnsi="新宋体"/>
          <w:b/>
          <w:sz w:val="28"/>
          <w:szCs w:val="28"/>
        </w:rPr>
      </w:pPr>
    </w:p>
    <w:p w:rsidR="00667BDC" w:rsidRDefault="00667BDC">
      <w:pPr>
        <w:spacing w:line="360" w:lineRule="auto"/>
        <w:rPr>
          <w:rFonts w:ascii="新宋体" w:eastAsia="新宋体" w:hAnsi="新宋体"/>
          <w:b/>
          <w:sz w:val="28"/>
          <w:szCs w:val="28"/>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outlineLvl w:val="2"/>
        <w:rPr>
          <w:rFonts w:ascii="宋体" w:hAnsi="宋体"/>
          <w:b/>
          <w:sz w:val="30"/>
          <w:szCs w:val="30"/>
        </w:rPr>
      </w:pPr>
      <w:bookmarkStart w:id="3" w:name="_Toc356744033"/>
      <w:bookmarkStart w:id="4" w:name="_Toc393143823"/>
      <w:bookmarkStart w:id="5" w:name="_Toc357868213"/>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281644">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3"/>
      <w:bookmarkEnd w:id="4"/>
      <w:bookmarkEnd w:id="5"/>
      <w:r>
        <w:rPr>
          <w:rFonts w:ascii="宋体" w:hAnsi="宋体" w:hint="eastAsia"/>
          <w:b/>
          <w:sz w:val="30"/>
          <w:szCs w:val="30"/>
        </w:rPr>
        <w:t>（参考）</w:t>
      </w:r>
    </w:p>
    <w:p w:rsidR="00667BDC" w:rsidRDefault="00281644">
      <w:pPr>
        <w:spacing w:line="360" w:lineRule="auto"/>
        <w:jc w:val="center"/>
        <w:rPr>
          <w:rFonts w:ascii="宋体" w:hAnsi="宋体"/>
          <w:b/>
          <w:bCs/>
          <w:sz w:val="30"/>
          <w:szCs w:val="30"/>
        </w:rPr>
      </w:pPr>
      <w:r>
        <w:rPr>
          <w:rFonts w:ascii="宋体" w:hAnsi="宋体" w:hint="eastAsia"/>
          <w:b/>
          <w:bCs/>
          <w:sz w:val="30"/>
          <w:szCs w:val="30"/>
        </w:rPr>
        <w:t>专 用 条 款</w:t>
      </w:r>
    </w:p>
    <w:p w:rsidR="00667BDC" w:rsidRDefault="0028164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667BDC" w:rsidRDefault="0028164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667BDC" w:rsidRDefault="0028164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667BDC" w:rsidRDefault="00281644">
      <w:pPr>
        <w:spacing w:line="360" w:lineRule="auto"/>
        <w:rPr>
          <w:rFonts w:ascii="宋体" w:hAnsi="宋体"/>
          <w:sz w:val="24"/>
          <w:u w:val="single"/>
        </w:rPr>
      </w:pPr>
      <w:r>
        <w:rPr>
          <w:rFonts w:ascii="宋体" w:hAnsi="宋体" w:hint="eastAsia"/>
          <w:sz w:val="24"/>
          <w:u w:val="single"/>
        </w:rPr>
        <w:t xml:space="preserve">                                                                            </w:t>
      </w:r>
    </w:p>
    <w:p w:rsidR="00667BDC" w:rsidRDefault="0028164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667BDC" w:rsidRDefault="0028164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667BDC" w:rsidRDefault="00281644">
      <w:pPr>
        <w:spacing w:line="360" w:lineRule="auto"/>
        <w:ind w:firstLineChars="225" w:firstLine="540"/>
        <w:rPr>
          <w:rFonts w:ascii="宋体" w:hAnsi="宋体"/>
          <w:sz w:val="24"/>
        </w:rPr>
      </w:pPr>
      <w:r>
        <w:rPr>
          <w:rFonts w:ascii="宋体" w:hAnsi="宋体" w:hint="eastAsia"/>
          <w:sz w:val="24"/>
        </w:rPr>
        <w:t>2．2适用法律和法规</w:t>
      </w:r>
    </w:p>
    <w:p w:rsidR="00667BDC" w:rsidRDefault="0028164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667BDC" w:rsidRDefault="00281644">
      <w:pPr>
        <w:spacing w:line="360" w:lineRule="auto"/>
        <w:ind w:firstLineChars="225" w:firstLine="540"/>
        <w:rPr>
          <w:rFonts w:ascii="宋体" w:hAnsi="宋体"/>
          <w:sz w:val="24"/>
        </w:rPr>
      </w:pPr>
      <w:r>
        <w:rPr>
          <w:rFonts w:ascii="宋体" w:hAnsi="宋体" w:hint="eastAsia"/>
          <w:sz w:val="24"/>
        </w:rPr>
        <w:t>2．3适用标准、规范</w:t>
      </w:r>
    </w:p>
    <w:p w:rsidR="00667BDC" w:rsidRDefault="00281644">
      <w:pPr>
        <w:spacing w:line="360" w:lineRule="auto"/>
        <w:ind w:firstLineChars="225" w:firstLine="540"/>
        <w:rPr>
          <w:rFonts w:ascii="宋体" w:hAnsi="宋体"/>
          <w:sz w:val="24"/>
        </w:rPr>
      </w:pPr>
      <w:r>
        <w:rPr>
          <w:rFonts w:ascii="宋体" w:hAnsi="宋体" w:hint="eastAsia"/>
          <w:sz w:val="24"/>
        </w:rPr>
        <w:t>适用标准、规范的名称:</w:t>
      </w:r>
    </w:p>
    <w:p w:rsidR="00667BDC" w:rsidRDefault="00281644">
      <w:pPr>
        <w:numPr>
          <w:ilvl w:val="1"/>
          <w:numId w:val="7"/>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667BDC" w:rsidRDefault="00281644">
      <w:pPr>
        <w:numPr>
          <w:ilvl w:val="1"/>
          <w:numId w:val="7"/>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667BDC" w:rsidRDefault="00281644">
      <w:pPr>
        <w:numPr>
          <w:ilvl w:val="1"/>
          <w:numId w:val="7"/>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667BDC" w:rsidRDefault="0028164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667BDC" w:rsidRDefault="00281644">
      <w:pPr>
        <w:spacing w:line="360" w:lineRule="auto"/>
        <w:ind w:firstLineChars="200" w:firstLine="482"/>
        <w:rPr>
          <w:rFonts w:ascii="宋体" w:hAnsi="宋体"/>
          <w:b/>
          <w:sz w:val="24"/>
        </w:rPr>
      </w:pPr>
      <w:r>
        <w:rPr>
          <w:rFonts w:ascii="宋体" w:hAnsi="宋体" w:hint="eastAsia"/>
          <w:b/>
          <w:sz w:val="24"/>
        </w:rPr>
        <w:t>3、图纸</w:t>
      </w:r>
    </w:p>
    <w:p w:rsidR="00667BDC" w:rsidRDefault="0028164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667BDC" w:rsidRDefault="0028164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667BDC" w:rsidRDefault="0028164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667BDC" w:rsidRDefault="0028164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667BDC" w:rsidRDefault="00281644">
      <w:pPr>
        <w:spacing w:line="360" w:lineRule="auto"/>
        <w:ind w:firstLine="480"/>
        <w:rPr>
          <w:rFonts w:ascii="宋体" w:hAnsi="宋体"/>
          <w:b/>
          <w:bCs/>
          <w:sz w:val="24"/>
        </w:rPr>
      </w:pPr>
      <w:r>
        <w:rPr>
          <w:rFonts w:ascii="宋体" w:hAnsi="宋体" w:hint="eastAsia"/>
          <w:b/>
          <w:bCs/>
          <w:sz w:val="24"/>
        </w:rPr>
        <w:t>4．工程师</w:t>
      </w:r>
    </w:p>
    <w:p w:rsidR="00667BDC" w:rsidRDefault="00281644">
      <w:pPr>
        <w:spacing w:line="360" w:lineRule="auto"/>
        <w:ind w:firstLineChars="200" w:firstLine="480"/>
        <w:rPr>
          <w:rFonts w:ascii="宋体" w:hAnsi="宋体"/>
          <w:sz w:val="24"/>
        </w:rPr>
      </w:pPr>
      <w:r>
        <w:rPr>
          <w:rFonts w:ascii="宋体" w:hAnsi="宋体" w:hint="eastAsia"/>
          <w:sz w:val="24"/>
        </w:rPr>
        <w:t>4．1监理单位委派的工程师</w:t>
      </w:r>
    </w:p>
    <w:p w:rsidR="00667BDC" w:rsidRDefault="0028164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667BDC" w:rsidRDefault="0028164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lastRenderedPageBreak/>
        <w:t>发包人委托的职权:</w:t>
      </w:r>
      <w:r>
        <w:rPr>
          <w:rFonts w:ascii="宋体" w:hAnsi="宋体" w:hint="eastAsia"/>
          <w:kern w:val="0"/>
          <w:sz w:val="24"/>
          <w:u w:val="single"/>
        </w:rPr>
        <w:t xml:space="preserve"> 按《建设工程监理规范》(GB50319-2000)执行</w:t>
      </w:r>
    </w:p>
    <w:p w:rsidR="00667BDC" w:rsidRDefault="0028164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667BDC" w:rsidRDefault="00281644">
      <w:pPr>
        <w:spacing w:line="360" w:lineRule="auto"/>
        <w:ind w:firstLineChars="200" w:firstLine="480"/>
        <w:rPr>
          <w:rFonts w:ascii="宋体" w:hAnsi="宋体"/>
          <w:sz w:val="24"/>
        </w:rPr>
      </w:pPr>
      <w:r>
        <w:rPr>
          <w:rFonts w:ascii="宋体" w:hAnsi="宋体" w:hint="eastAsia"/>
          <w:sz w:val="24"/>
        </w:rPr>
        <w:t>4．2发包人派驻的工程师</w:t>
      </w:r>
    </w:p>
    <w:p w:rsidR="00667BDC" w:rsidRDefault="0028164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667BDC" w:rsidRDefault="0028164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667BDC" w:rsidRDefault="0028164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667BDC" w:rsidRDefault="00281644">
      <w:pPr>
        <w:spacing w:line="360" w:lineRule="auto"/>
        <w:ind w:firstLineChars="225" w:firstLine="542"/>
        <w:rPr>
          <w:rFonts w:ascii="宋体" w:hAnsi="宋体"/>
          <w:b/>
          <w:bCs/>
          <w:sz w:val="24"/>
        </w:rPr>
      </w:pPr>
      <w:r>
        <w:rPr>
          <w:rFonts w:ascii="宋体" w:hAnsi="宋体" w:hint="eastAsia"/>
          <w:b/>
          <w:bCs/>
          <w:sz w:val="24"/>
        </w:rPr>
        <w:t>5．项目经理(建造师)</w:t>
      </w:r>
    </w:p>
    <w:p w:rsidR="00667BDC" w:rsidRDefault="0028164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667BDC" w:rsidRDefault="00281644">
      <w:pPr>
        <w:spacing w:line="360" w:lineRule="auto"/>
        <w:ind w:firstLineChars="225" w:firstLine="542"/>
        <w:rPr>
          <w:rFonts w:ascii="宋体" w:hAnsi="宋体"/>
          <w:b/>
          <w:bCs/>
          <w:sz w:val="24"/>
        </w:rPr>
      </w:pPr>
      <w:r>
        <w:rPr>
          <w:rFonts w:ascii="宋体" w:hAnsi="宋体" w:hint="eastAsia"/>
          <w:b/>
          <w:bCs/>
          <w:sz w:val="24"/>
        </w:rPr>
        <w:t>6、发包人工作</w:t>
      </w:r>
    </w:p>
    <w:p w:rsidR="00667BDC" w:rsidRDefault="0028164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667BDC" w:rsidRDefault="0028164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667BDC" w:rsidRDefault="0028164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667BDC" w:rsidRDefault="0028164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667BDC" w:rsidRDefault="0028164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667BDC" w:rsidRDefault="0028164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667BDC" w:rsidRDefault="0028164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667BDC" w:rsidRDefault="0028164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667BDC" w:rsidRDefault="0028164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667BDC" w:rsidRDefault="0028164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667BDC" w:rsidRDefault="00281644">
      <w:pPr>
        <w:spacing w:line="360" w:lineRule="auto"/>
        <w:rPr>
          <w:rFonts w:ascii="宋体" w:hAnsi="宋体"/>
          <w:b/>
          <w:bCs/>
          <w:sz w:val="24"/>
        </w:rPr>
      </w:pPr>
      <w:r>
        <w:rPr>
          <w:rFonts w:ascii="宋体" w:hAnsi="宋体" w:hint="eastAsia"/>
          <w:b/>
          <w:bCs/>
          <w:sz w:val="24"/>
        </w:rPr>
        <w:t xml:space="preserve">    7．承包人工作</w:t>
      </w:r>
    </w:p>
    <w:p w:rsidR="00667BDC" w:rsidRDefault="0028164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667BDC" w:rsidRDefault="0028164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667BDC" w:rsidRDefault="0028164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w:t>
      </w:r>
      <w:r>
        <w:rPr>
          <w:rFonts w:ascii="宋体" w:hAnsi="宋体" w:hint="eastAsia"/>
          <w:sz w:val="24"/>
          <w:u w:val="single"/>
        </w:rPr>
        <w:lastRenderedPageBreak/>
        <w:t>计划。</w:t>
      </w:r>
    </w:p>
    <w:p w:rsidR="00667BDC" w:rsidRDefault="00281644">
      <w:pPr>
        <w:numPr>
          <w:ilvl w:val="0"/>
          <w:numId w:val="8"/>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667BDC" w:rsidRDefault="00281644">
      <w:pPr>
        <w:numPr>
          <w:ilvl w:val="0"/>
          <w:numId w:val="8"/>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667BDC" w:rsidRDefault="0028164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667BDC" w:rsidRDefault="0028164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667BDC" w:rsidRDefault="0028164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667BDC" w:rsidRDefault="0028164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667BDC" w:rsidRDefault="0028164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lastRenderedPageBreak/>
        <w:t>三、施工组织设计和工期</w:t>
      </w:r>
      <w:bookmarkEnd w:id="24"/>
      <w:bookmarkEnd w:id="25"/>
      <w:bookmarkEnd w:id="26"/>
      <w:bookmarkEnd w:id="27"/>
      <w:bookmarkEnd w:id="28"/>
      <w:bookmarkEnd w:id="29"/>
      <w:bookmarkEnd w:id="30"/>
      <w:bookmarkEnd w:id="31"/>
      <w:bookmarkEnd w:id="32"/>
    </w:p>
    <w:p w:rsidR="00667BDC" w:rsidRDefault="00281644">
      <w:pPr>
        <w:spacing w:line="360" w:lineRule="auto"/>
        <w:ind w:firstLineChars="225" w:firstLine="542"/>
        <w:rPr>
          <w:rFonts w:ascii="宋体" w:hAnsi="宋体"/>
          <w:b/>
          <w:bCs/>
          <w:sz w:val="24"/>
        </w:rPr>
      </w:pPr>
      <w:r>
        <w:rPr>
          <w:rFonts w:ascii="宋体" w:hAnsi="宋体" w:hint="eastAsia"/>
          <w:b/>
          <w:bCs/>
          <w:sz w:val="24"/>
        </w:rPr>
        <w:t>8．进度计划</w:t>
      </w:r>
    </w:p>
    <w:p w:rsidR="00667BDC" w:rsidRDefault="00281644" w:rsidP="00C006AF">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667BDC" w:rsidRDefault="0028164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667BDC" w:rsidRDefault="0028164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667BDC" w:rsidRDefault="00281644">
      <w:pPr>
        <w:spacing w:line="360" w:lineRule="auto"/>
        <w:ind w:firstLineChars="225" w:firstLine="542"/>
        <w:rPr>
          <w:rFonts w:ascii="宋体" w:hAnsi="宋体"/>
          <w:b/>
          <w:bCs/>
          <w:sz w:val="24"/>
        </w:rPr>
      </w:pPr>
      <w:r>
        <w:rPr>
          <w:rFonts w:ascii="宋体" w:hAnsi="宋体" w:hint="eastAsia"/>
          <w:b/>
          <w:bCs/>
          <w:sz w:val="24"/>
        </w:rPr>
        <w:t>9．工期延误</w:t>
      </w:r>
    </w:p>
    <w:p w:rsidR="00667BDC" w:rsidRDefault="0028164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667BDC" w:rsidRDefault="0028164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667BDC" w:rsidRDefault="0028164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667BDC" w:rsidRDefault="0028164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667BDC" w:rsidRDefault="00281644">
      <w:pPr>
        <w:numPr>
          <w:ilvl w:val="1"/>
          <w:numId w:val="9"/>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667BDC" w:rsidRDefault="0028164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667BDC" w:rsidRDefault="00281644">
      <w:pPr>
        <w:spacing w:line="360" w:lineRule="auto"/>
        <w:ind w:firstLineChars="200" w:firstLine="480"/>
        <w:rPr>
          <w:rFonts w:ascii="宋体" w:hAnsi="宋体"/>
          <w:b/>
          <w:bCs/>
          <w:sz w:val="24"/>
        </w:rPr>
      </w:pPr>
      <w:r>
        <w:rPr>
          <w:rFonts w:ascii="宋体" w:hAnsi="宋体" w:hint="eastAsia"/>
          <w:sz w:val="24"/>
        </w:rPr>
        <w:t>按合同文本通用条款执行</w:t>
      </w:r>
    </w:p>
    <w:p w:rsidR="00667BDC" w:rsidRDefault="0028164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667BDC" w:rsidRDefault="00281644">
      <w:pPr>
        <w:spacing w:line="360" w:lineRule="auto"/>
        <w:ind w:firstLineChars="225" w:firstLine="542"/>
        <w:rPr>
          <w:rFonts w:ascii="宋体" w:hAnsi="宋体"/>
          <w:b/>
          <w:bCs/>
          <w:sz w:val="24"/>
        </w:rPr>
      </w:pPr>
      <w:r>
        <w:rPr>
          <w:rFonts w:ascii="宋体" w:hAnsi="宋体" w:hint="eastAsia"/>
          <w:b/>
          <w:bCs/>
          <w:sz w:val="24"/>
        </w:rPr>
        <w:t>11．合同价款及调整</w:t>
      </w:r>
    </w:p>
    <w:p w:rsidR="00667BDC" w:rsidRDefault="0028164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667BDC" w:rsidRDefault="0028164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667BDC" w:rsidRDefault="0028164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667BDC" w:rsidRDefault="0028164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667BDC" w:rsidRDefault="0028164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667BDC" w:rsidRDefault="0028164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667BDC" w:rsidRDefault="0028164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667BDC" w:rsidRDefault="00281644">
      <w:pPr>
        <w:spacing w:line="360" w:lineRule="auto"/>
        <w:ind w:firstLineChars="225" w:firstLine="542"/>
        <w:rPr>
          <w:rFonts w:ascii="宋体" w:hAnsi="宋体"/>
          <w:b/>
          <w:bCs/>
          <w:sz w:val="24"/>
        </w:rPr>
      </w:pPr>
      <w:r>
        <w:rPr>
          <w:rFonts w:ascii="宋体" w:hAnsi="宋体" w:hint="eastAsia"/>
          <w:b/>
          <w:bCs/>
          <w:sz w:val="24"/>
        </w:rPr>
        <w:t>12．工程付款</w:t>
      </w:r>
    </w:p>
    <w:p w:rsidR="00667BDC" w:rsidRDefault="00281644">
      <w:pPr>
        <w:spacing w:line="360" w:lineRule="auto"/>
        <w:ind w:firstLineChars="225" w:firstLine="542"/>
        <w:rPr>
          <w:rFonts w:ascii="宋体" w:hAnsi="宋体"/>
          <w:b/>
          <w:bCs/>
          <w:sz w:val="24"/>
        </w:rPr>
      </w:pPr>
      <w:r>
        <w:rPr>
          <w:rFonts w:ascii="宋体" w:hAnsi="宋体" w:hint="eastAsia"/>
          <w:b/>
          <w:bCs/>
          <w:sz w:val="24"/>
        </w:rPr>
        <w:t>12.1 工程预付款：无</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lastRenderedPageBreak/>
        <w:t>12.2 工程量确认：</w:t>
      </w:r>
      <w:r>
        <w:rPr>
          <w:rFonts w:ascii="宋体" w:hAnsi="宋体" w:hint="eastAsia"/>
          <w:bCs/>
          <w:sz w:val="24"/>
          <w:szCs w:val="20"/>
          <w:u w:val="single"/>
        </w:rPr>
        <w:t>承包人向工程师提交已完工程量报告的时间为每月25日前；</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667BDC" w:rsidRDefault="0028164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667BDC" w:rsidRDefault="0028164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667BDC" w:rsidRDefault="0028164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667BDC" w:rsidRDefault="00281644">
      <w:pPr>
        <w:spacing w:line="360" w:lineRule="auto"/>
        <w:ind w:firstLineChars="225" w:firstLine="542"/>
        <w:rPr>
          <w:rFonts w:ascii="宋体" w:hAnsi="宋体"/>
          <w:b/>
          <w:bCs/>
          <w:sz w:val="24"/>
        </w:rPr>
      </w:pPr>
      <w:r>
        <w:rPr>
          <w:rFonts w:ascii="宋体" w:hAnsi="宋体" w:hint="eastAsia"/>
          <w:b/>
          <w:bCs/>
          <w:sz w:val="24"/>
        </w:rPr>
        <w:t>15．竣工验收</w:t>
      </w:r>
    </w:p>
    <w:p w:rsidR="00667BDC" w:rsidRDefault="0028164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667BDC" w:rsidRDefault="0028164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667BDC" w:rsidRDefault="00667BDC">
      <w:pPr>
        <w:spacing w:line="360" w:lineRule="auto"/>
        <w:ind w:firstLineChars="225" w:firstLine="540"/>
        <w:rPr>
          <w:rFonts w:ascii="宋体" w:hAnsi="宋体"/>
          <w:sz w:val="24"/>
        </w:rPr>
      </w:pPr>
    </w:p>
    <w:p w:rsidR="00667BDC" w:rsidRDefault="0028164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667BDC" w:rsidRDefault="00281644">
      <w:pPr>
        <w:spacing w:line="360" w:lineRule="auto"/>
        <w:ind w:firstLineChars="225" w:firstLine="542"/>
        <w:rPr>
          <w:rFonts w:ascii="宋体" w:hAnsi="宋体"/>
          <w:b/>
          <w:bCs/>
          <w:sz w:val="24"/>
        </w:rPr>
      </w:pPr>
      <w:r>
        <w:rPr>
          <w:rFonts w:ascii="宋体" w:hAnsi="宋体" w:hint="eastAsia"/>
          <w:b/>
          <w:bCs/>
          <w:sz w:val="24"/>
        </w:rPr>
        <w:t>16．违约</w:t>
      </w:r>
    </w:p>
    <w:p w:rsidR="00667BDC" w:rsidRDefault="00281644">
      <w:pPr>
        <w:spacing w:line="360" w:lineRule="auto"/>
        <w:ind w:firstLineChars="225" w:firstLine="540"/>
        <w:rPr>
          <w:rFonts w:ascii="宋体" w:hAnsi="宋体"/>
          <w:sz w:val="24"/>
        </w:rPr>
      </w:pPr>
      <w:r>
        <w:rPr>
          <w:rFonts w:ascii="宋体" w:hAnsi="宋体" w:hint="eastAsia"/>
          <w:sz w:val="24"/>
        </w:rPr>
        <w:lastRenderedPageBreak/>
        <w:t>16．1本合同中关于发包人违约的具体责任如下，</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667BDC" w:rsidRDefault="0028164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667BDC" w:rsidRDefault="0028164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667BDC" w:rsidRDefault="0028164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667BDC" w:rsidRDefault="0028164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667BDC" w:rsidRDefault="0028164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667BDC" w:rsidRDefault="00281644">
      <w:pPr>
        <w:spacing w:line="360" w:lineRule="auto"/>
        <w:ind w:firstLineChars="225" w:firstLine="542"/>
        <w:rPr>
          <w:rFonts w:ascii="宋体" w:hAnsi="宋体"/>
          <w:b/>
          <w:bCs/>
          <w:sz w:val="24"/>
        </w:rPr>
      </w:pPr>
      <w:r>
        <w:rPr>
          <w:rFonts w:ascii="宋体" w:hAnsi="宋体" w:hint="eastAsia"/>
          <w:b/>
          <w:bCs/>
          <w:sz w:val="24"/>
        </w:rPr>
        <w:t>17．争议</w:t>
      </w:r>
    </w:p>
    <w:p w:rsidR="00667BDC" w:rsidRDefault="0028164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667BDC" w:rsidRDefault="00281644">
      <w:pPr>
        <w:numPr>
          <w:ilvl w:val="0"/>
          <w:numId w:val="10"/>
        </w:numPr>
        <w:spacing w:line="360" w:lineRule="auto"/>
        <w:rPr>
          <w:rFonts w:ascii="宋体" w:hAnsi="宋体"/>
          <w:sz w:val="24"/>
        </w:rPr>
      </w:pPr>
      <w:r>
        <w:rPr>
          <w:rFonts w:ascii="宋体" w:hAnsi="宋体" w:hint="eastAsia"/>
          <w:sz w:val="24"/>
        </w:rPr>
        <w:t>请有关部门调解。</w:t>
      </w:r>
    </w:p>
    <w:p w:rsidR="00667BDC" w:rsidRDefault="00281644">
      <w:pPr>
        <w:numPr>
          <w:ilvl w:val="0"/>
          <w:numId w:val="10"/>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667BDC" w:rsidRDefault="0028164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667BDC" w:rsidRDefault="00281644">
      <w:pPr>
        <w:spacing w:line="360" w:lineRule="auto"/>
        <w:ind w:firstLineChars="225" w:firstLine="542"/>
        <w:rPr>
          <w:rFonts w:ascii="宋体" w:hAnsi="宋体"/>
          <w:b/>
          <w:bCs/>
          <w:sz w:val="24"/>
        </w:rPr>
      </w:pPr>
      <w:r>
        <w:rPr>
          <w:rFonts w:ascii="宋体" w:hAnsi="宋体" w:hint="eastAsia"/>
          <w:b/>
          <w:bCs/>
          <w:sz w:val="24"/>
        </w:rPr>
        <w:t>18．工程分包</w:t>
      </w:r>
    </w:p>
    <w:p w:rsidR="00667BDC" w:rsidRDefault="0028164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667BDC" w:rsidRDefault="00281644">
      <w:pPr>
        <w:spacing w:line="360" w:lineRule="auto"/>
        <w:ind w:firstLineChars="225" w:firstLine="542"/>
        <w:rPr>
          <w:rFonts w:ascii="宋体" w:hAnsi="宋体"/>
          <w:b/>
          <w:bCs/>
          <w:sz w:val="24"/>
        </w:rPr>
      </w:pPr>
      <w:r>
        <w:rPr>
          <w:rFonts w:ascii="宋体" w:hAnsi="宋体" w:hint="eastAsia"/>
          <w:b/>
          <w:bCs/>
          <w:sz w:val="24"/>
        </w:rPr>
        <w:t>19．不可抗力</w:t>
      </w:r>
    </w:p>
    <w:p w:rsidR="00667BDC" w:rsidRDefault="0028164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667BDC" w:rsidRDefault="00281644">
      <w:pPr>
        <w:spacing w:line="360" w:lineRule="auto"/>
        <w:ind w:firstLineChars="225" w:firstLine="542"/>
        <w:rPr>
          <w:rFonts w:ascii="宋体" w:hAnsi="宋体"/>
          <w:b/>
          <w:bCs/>
          <w:sz w:val="24"/>
        </w:rPr>
      </w:pPr>
      <w:r>
        <w:rPr>
          <w:rFonts w:ascii="宋体" w:hAnsi="宋体" w:hint="eastAsia"/>
          <w:b/>
          <w:bCs/>
          <w:sz w:val="24"/>
        </w:rPr>
        <w:t>20．保险</w:t>
      </w:r>
    </w:p>
    <w:p w:rsidR="00667BDC" w:rsidRDefault="00281644">
      <w:pPr>
        <w:spacing w:line="360" w:lineRule="auto"/>
        <w:ind w:firstLineChars="225" w:firstLine="540"/>
        <w:rPr>
          <w:rFonts w:ascii="宋体" w:hAnsi="宋体"/>
          <w:sz w:val="24"/>
        </w:rPr>
      </w:pPr>
      <w:r>
        <w:rPr>
          <w:rFonts w:ascii="宋体" w:hAnsi="宋体" w:hint="eastAsia"/>
          <w:sz w:val="24"/>
        </w:rPr>
        <w:t>20．1本工程双方约定投保内容如下:</w:t>
      </w:r>
    </w:p>
    <w:p w:rsidR="00667BDC" w:rsidRDefault="0028164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667BDC" w:rsidRDefault="0028164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667BDC" w:rsidRDefault="0028164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667BDC" w:rsidRDefault="00281644">
      <w:pPr>
        <w:spacing w:line="360" w:lineRule="auto"/>
        <w:ind w:firstLineChars="225" w:firstLine="542"/>
        <w:rPr>
          <w:rFonts w:ascii="宋体" w:hAnsi="宋体"/>
          <w:b/>
          <w:bCs/>
          <w:sz w:val="24"/>
        </w:rPr>
      </w:pPr>
      <w:r>
        <w:rPr>
          <w:rFonts w:ascii="宋体" w:hAnsi="宋体" w:hint="eastAsia"/>
          <w:b/>
          <w:bCs/>
          <w:sz w:val="24"/>
        </w:rPr>
        <w:t>21．担保</w:t>
      </w:r>
    </w:p>
    <w:p w:rsidR="00667BDC" w:rsidRDefault="00281644">
      <w:pPr>
        <w:spacing w:line="360" w:lineRule="auto"/>
        <w:ind w:firstLineChars="225" w:firstLine="540"/>
        <w:rPr>
          <w:rFonts w:ascii="宋体" w:hAnsi="宋体"/>
          <w:sz w:val="24"/>
        </w:rPr>
      </w:pPr>
      <w:r>
        <w:rPr>
          <w:rFonts w:ascii="宋体" w:hAnsi="宋体" w:hint="eastAsia"/>
          <w:sz w:val="24"/>
        </w:rPr>
        <w:t>21．1本工程双方约定担保事项如下:</w:t>
      </w:r>
    </w:p>
    <w:p w:rsidR="00667BDC" w:rsidRDefault="00281644">
      <w:pPr>
        <w:spacing w:line="360" w:lineRule="auto"/>
        <w:ind w:firstLineChars="225" w:firstLine="540"/>
        <w:rPr>
          <w:rFonts w:ascii="宋体" w:hAnsi="宋体"/>
          <w:sz w:val="24"/>
        </w:rPr>
      </w:pPr>
      <w:r>
        <w:rPr>
          <w:rFonts w:ascii="宋体" w:hAnsi="宋体" w:hint="eastAsia"/>
          <w:sz w:val="24"/>
        </w:rPr>
        <w:lastRenderedPageBreak/>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667BDC" w:rsidRDefault="0028164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667BDC" w:rsidRDefault="00281644">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667BDC" w:rsidRDefault="00281644">
      <w:pPr>
        <w:spacing w:line="360" w:lineRule="auto"/>
        <w:ind w:firstLineChars="225" w:firstLine="542"/>
        <w:rPr>
          <w:rFonts w:ascii="宋体" w:hAnsi="宋体"/>
          <w:b/>
          <w:bCs/>
          <w:sz w:val="24"/>
        </w:rPr>
      </w:pPr>
      <w:r>
        <w:rPr>
          <w:rFonts w:ascii="宋体" w:hAnsi="宋体" w:hint="eastAsia"/>
          <w:b/>
          <w:bCs/>
          <w:sz w:val="24"/>
        </w:rPr>
        <w:t>22．合同份数</w:t>
      </w:r>
    </w:p>
    <w:p w:rsidR="00667BDC" w:rsidRDefault="0028164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667BDC" w:rsidRDefault="00281644">
      <w:pPr>
        <w:spacing w:line="360" w:lineRule="auto"/>
        <w:ind w:firstLineChars="224" w:firstLine="540"/>
        <w:rPr>
          <w:rFonts w:ascii="宋体" w:hAnsi="宋体"/>
          <w:b/>
          <w:bCs/>
          <w:sz w:val="24"/>
        </w:rPr>
      </w:pPr>
      <w:r>
        <w:rPr>
          <w:rFonts w:ascii="宋体" w:hAnsi="宋体" w:hint="eastAsia"/>
          <w:b/>
          <w:bCs/>
          <w:sz w:val="24"/>
        </w:rPr>
        <w:t>23．补充条款</w:t>
      </w:r>
    </w:p>
    <w:p w:rsidR="00667BDC" w:rsidRDefault="0028164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667BDC" w:rsidRDefault="0028164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667BDC" w:rsidRDefault="0028164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667BDC" w:rsidRDefault="0028164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667BDC" w:rsidRDefault="0028164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outlineLvl w:val="2"/>
        <w:rPr>
          <w:rFonts w:ascii="新宋体" w:eastAsia="新宋体" w:hAnsi="新宋体"/>
          <w:b/>
          <w:sz w:val="32"/>
          <w:szCs w:val="32"/>
        </w:rPr>
      </w:pPr>
    </w:p>
    <w:p w:rsidR="009E1FF3" w:rsidRDefault="009E1FF3">
      <w:pPr>
        <w:spacing w:line="360" w:lineRule="auto"/>
        <w:jc w:val="center"/>
        <w:outlineLvl w:val="2"/>
        <w:rPr>
          <w:rFonts w:ascii="新宋体" w:eastAsia="新宋体" w:hAnsi="新宋体"/>
          <w:b/>
          <w:sz w:val="32"/>
          <w:szCs w:val="32"/>
        </w:rPr>
      </w:pPr>
    </w:p>
    <w:p w:rsidR="00667BDC" w:rsidRDefault="00281644">
      <w:pPr>
        <w:spacing w:line="360" w:lineRule="auto"/>
        <w:jc w:val="center"/>
        <w:outlineLvl w:val="2"/>
        <w:rPr>
          <w:rFonts w:ascii="宋体" w:hAnsi="宋体"/>
          <w:b/>
          <w:sz w:val="30"/>
          <w:szCs w:val="30"/>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667BDC" w:rsidRDefault="00667BDC">
      <w:pPr>
        <w:spacing w:line="360" w:lineRule="auto"/>
        <w:ind w:firstLineChars="1100" w:firstLine="3534"/>
        <w:rPr>
          <w:rFonts w:ascii="新宋体" w:eastAsia="新宋体" w:hAnsi="新宋体"/>
          <w:b/>
          <w:sz w:val="32"/>
          <w:szCs w:val="32"/>
        </w:rPr>
      </w:pPr>
    </w:p>
    <w:p w:rsidR="00667BDC" w:rsidRDefault="0028164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667BDC" w:rsidRDefault="0028164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667BDC" w:rsidRDefault="0028164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(l)中标通知书；</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(3)专用合同条款；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(4)通用合同条款；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(7)图纸；</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(8)其他合同文件。</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lastRenderedPageBreak/>
        <w:t>承包人：</w:t>
      </w:r>
      <w:r>
        <w:rPr>
          <w:rFonts w:ascii="宋体" w:hAnsi="宋体" w:hint="eastAsia"/>
          <w:sz w:val="24"/>
          <w:szCs w:val="20"/>
          <w:u w:val="single"/>
        </w:rPr>
        <w:t xml:space="preserve">             (单位盖章)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67BDC" w:rsidRDefault="00281644" w:rsidP="00C006AF">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667BDC" w:rsidRDefault="0028164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t>附件二：工程质量保修书</w:t>
      </w:r>
      <w:bookmarkEnd w:id="87"/>
      <w:bookmarkEnd w:id="88"/>
      <w:bookmarkEnd w:id="89"/>
      <w:bookmarkEnd w:id="90"/>
      <w:bookmarkEnd w:id="91"/>
      <w:bookmarkEnd w:id="92"/>
      <w:bookmarkEnd w:id="93"/>
      <w:bookmarkEnd w:id="94"/>
      <w:bookmarkEnd w:id="95"/>
      <w:bookmarkEnd w:id="96"/>
      <w:bookmarkEnd w:id="97"/>
    </w:p>
    <w:p w:rsidR="00667BDC" w:rsidRDefault="00281644">
      <w:pPr>
        <w:jc w:val="center"/>
        <w:rPr>
          <w:rFonts w:ascii="宋体" w:hAnsi="宋体" w:cs="Arial"/>
          <w:b/>
          <w:sz w:val="28"/>
          <w:szCs w:val="28"/>
        </w:rPr>
      </w:pPr>
      <w:r>
        <w:rPr>
          <w:rFonts w:ascii="宋体" w:hAnsi="宋体" w:cs="Arial" w:hint="eastAsia"/>
          <w:b/>
          <w:sz w:val="28"/>
          <w:szCs w:val="28"/>
        </w:rPr>
        <w:t>工程质量保修书</w:t>
      </w:r>
    </w:p>
    <w:p w:rsidR="00667BDC" w:rsidRDefault="00667BDC">
      <w:pPr>
        <w:jc w:val="center"/>
        <w:rPr>
          <w:rFonts w:ascii="宋体" w:hAnsi="宋体" w:cs="Arial"/>
          <w:b/>
          <w:sz w:val="24"/>
          <w:szCs w:val="20"/>
        </w:rPr>
      </w:pPr>
    </w:p>
    <w:p w:rsidR="00667BDC" w:rsidRDefault="00667BDC">
      <w:pPr>
        <w:jc w:val="center"/>
        <w:rPr>
          <w:rFonts w:ascii="宋体" w:hAnsi="宋体" w:cs="Arial"/>
          <w:szCs w:val="20"/>
        </w:rPr>
      </w:pPr>
    </w:p>
    <w:p w:rsidR="00667BDC" w:rsidRDefault="0028164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667BDC" w:rsidRDefault="0028164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667BDC" w:rsidRDefault="0028164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67BDC" w:rsidRDefault="0028164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67BDC" w:rsidRDefault="0028164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lastRenderedPageBreak/>
        <w:t>3、质量保修责任</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667BDC" w:rsidRDefault="00667BDC">
      <w:pPr>
        <w:spacing w:line="360" w:lineRule="auto"/>
        <w:ind w:firstLineChars="200" w:firstLine="480"/>
        <w:rPr>
          <w:rFonts w:ascii="宋体" w:hAnsi="宋体" w:cs="Arial"/>
          <w:sz w:val="24"/>
          <w:szCs w:val="20"/>
        </w:rPr>
      </w:pP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667BDC" w:rsidRDefault="00667BDC">
      <w:pPr>
        <w:spacing w:line="360" w:lineRule="auto"/>
        <w:ind w:firstLineChars="200" w:firstLine="480"/>
        <w:rPr>
          <w:rFonts w:ascii="宋体" w:hAnsi="宋体" w:cs="Arial"/>
          <w:sz w:val="24"/>
          <w:szCs w:val="20"/>
        </w:rPr>
      </w:pP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667BDC" w:rsidRDefault="00667BDC">
      <w:pPr>
        <w:spacing w:line="360" w:lineRule="auto"/>
        <w:ind w:firstLineChars="200" w:firstLine="480"/>
        <w:rPr>
          <w:rFonts w:ascii="宋体" w:hAnsi="宋体" w:cs="Arial"/>
          <w:sz w:val="24"/>
          <w:szCs w:val="20"/>
        </w:rPr>
      </w:pPr>
    </w:p>
    <w:p w:rsidR="00667BDC" w:rsidRDefault="0028164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667BDC" w:rsidRDefault="00667BDC">
      <w:pPr>
        <w:autoSpaceDE w:val="0"/>
        <w:autoSpaceDN w:val="0"/>
        <w:adjustRightInd w:val="0"/>
        <w:spacing w:line="360" w:lineRule="auto"/>
        <w:ind w:firstLineChars="1050" w:firstLine="2530"/>
        <w:rPr>
          <w:rFonts w:ascii="宋体" w:hAnsi="宋体"/>
          <w:b/>
          <w:bCs/>
          <w:sz w:val="24"/>
          <w:u w:val="single"/>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jc w:val="center"/>
        <w:rPr>
          <w:rFonts w:ascii="新宋体" w:eastAsia="新宋体" w:hAnsi="新宋体"/>
          <w:sz w:val="28"/>
          <w:szCs w:val="28"/>
        </w:rPr>
      </w:pPr>
    </w:p>
    <w:p w:rsidR="00667BDC" w:rsidRDefault="00667BDC">
      <w:pPr>
        <w:spacing w:line="360" w:lineRule="auto"/>
        <w:jc w:val="center"/>
        <w:rPr>
          <w:rFonts w:ascii="新宋体" w:eastAsia="新宋体" w:hAnsi="新宋体"/>
          <w:sz w:val="28"/>
          <w:szCs w:val="28"/>
        </w:rPr>
      </w:pPr>
    </w:p>
    <w:p w:rsidR="00667BDC" w:rsidRDefault="00667BDC">
      <w:pPr>
        <w:spacing w:line="400" w:lineRule="exact"/>
        <w:jc w:val="center"/>
        <w:rPr>
          <w:rFonts w:ascii="宋体" w:hAnsi="宋体" w:cs="宋体"/>
          <w:b/>
          <w:bCs/>
          <w:sz w:val="32"/>
          <w:szCs w:val="32"/>
        </w:rPr>
      </w:pPr>
    </w:p>
    <w:p w:rsidR="00667BDC" w:rsidRDefault="00667BDC">
      <w:pPr>
        <w:spacing w:line="400" w:lineRule="exact"/>
        <w:jc w:val="center"/>
        <w:rPr>
          <w:rFonts w:ascii="宋体" w:hAnsi="宋体" w:cs="宋体"/>
          <w:b/>
          <w:bCs/>
          <w:sz w:val="32"/>
          <w:szCs w:val="32"/>
        </w:rPr>
      </w:pPr>
    </w:p>
    <w:p w:rsidR="00667BDC" w:rsidRDefault="00281644">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667BDC" w:rsidRDefault="00667BDC">
      <w:pPr>
        <w:spacing w:line="400" w:lineRule="exact"/>
        <w:jc w:val="center"/>
        <w:rPr>
          <w:rFonts w:ascii="宋体" w:hAnsi="宋体" w:cs="宋体"/>
          <w:b/>
          <w:bCs/>
          <w:sz w:val="32"/>
          <w:szCs w:val="32"/>
        </w:rPr>
      </w:pPr>
    </w:p>
    <w:p w:rsidR="00667BDC" w:rsidRDefault="00667BDC">
      <w:pPr>
        <w:spacing w:line="400" w:lineRule="exact"/>
        <w:jc w:val="center"/>
        <w:rPr>
          <w:rFonts w:ascii="宋体" w:hAnsi="宋体" w:cs="宋体"/>
          <w:b/>
          <w:bCs/>
          <w:sz w:val="32"/>
          <w:szCs w:val="32"/>
        </w:rPr>
      </w:pPr>
    </w:p>
    <w:p w:rsidR="00667BDC" w:rsidRDefault="00281644">
      <w:pPr>
        <w:spacing w:line="360" w:lineRule="auto"/>
        <w:ind w:right="720"/>
        <w:rPr>
          <w:rFonts w:ascii="宋体" w:hAnsi="宋体"/>
          <w:sz w:val="36"/>
          <w:szCs w:val="36"/>
        </w:rPr>
      </w:pPr>
      <w:r>
        <w:rPr>
          <w:rFonts w:ascii="宋体" w:hAnsi="宋体" w:hint="eastAsia"/>
          <w:sz w:val="36"/>
          <w:szCs w:val="36"/>
        </w:rPr>
        <w:t xml:space="preserve">                                     （正本或副本）</w:t>
      </w:r>
    </w:p>
    <w:p w:rsidR="00667BDC" w:rsidRDefault="00667BDC">
      <w:pPr>
        <w:spacing w:line="360" w:lineRule="auto"/>
        <w:ind w:right="720"/>
        <w:rPr>
          <w:rFonts w:ascii="宋体" w:hAnsi="宋体"/>
          <w:sz w:val="36"/>
          <w:szCs w:val="36"/>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667BDC" w:rsidRDefault="00667BDC">
      <w:pPr>
        <w:spacing w:line="360" w:lineRule="auto"/>
        <w:jc w:val="center"/>
        <w:rPr>
          <w:rFonts w:ascii="宋体" w:hAnsi="宋体"/>
          <w:sz w:val="36"/>
          <w:szCs w:val="36"/>
        </w:rPr>
      </w:pPr>
    </w:p>
    <w:p w:rsidR="00667BDC" w:rsidRDefault="00281644">
      <w:pPr>
        <w:spacing w:line="360" w:lineRule="auto"/>
        <w:jc w:val="center"/>
        <w:rPr>
          <w:rFonts w:ascii="宋体" w:hAnsi="宋体"/>
          <w:sz w:val="24"/>
        </w:rPr>
      </w:pPr>
      <w:r>
        <w:rPr>
          <w:rFonts w:ascii="宋体" w:hAnsi="宋体" w:hint="eastAsia"/>
          <w:sz w:val="36"/>
          <w:szCs w:val="36"/>
        </w:rPr>
        <w:t xml:space="preserve">项目编号： </w:t>
      </w: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72"/>
          <w:szCs w:val="72"/>
        </w:rPr>
      </w:pPr>
      <w:r>
        <w:rPr>
          <w:rFonts w:ascii="宋体" w:hAnsi="宋体" w:hint="eastAsia"/>
          <w:sz w:val="72"/>
          <w:szCs w:val="72"/>
        </w:rPr>
        <w:t>投  标  文  件</w:t>
      </w: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667BDC" w:rsidRDefault="0028164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667BDC" w:rsidRDefault="00281644">
      <w:pPr>
        <w:spacing w:line="360" w:lineRule="auto"/>
        <w:jc w:val="center"/>
        <w:rPr>
          <w:sz w:val="24"/>
        </w:rPr>
      </w:pPr>
      <w:r>
        <w:rPr>
          <w:rFonts w:ascii="宋体" w:hAnsi="宋体" w:hint="eastAsia"/>
          <w:sz w:val="28"/>
          <w:szCs w:val="28"/>
          <w:u w:val="single"/>
        </w:rPr>
        <w:lastRenderedPageBreak/>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67BDC" w:rsidRDefault="00667BDC">
      <w:pPr>
        <w:spacing w:line="400" w:lineRule="exact"/>
        <w:jc w:val="center"/>
        <w:rPr>
          <w:rFonts w:ascii="宋体" w:eastAsia="宋体" w:hAnsi="宋体" w:cs="宋体"/>
          <w:sz w:val="24"/>
        </w:rPr>
      </w:pPr>
    </w:p>
    <w:p w:rsidR="00667BDC" w:rsidRDefault="00667BDC">
      <w:pPr>
        <w:spacing w:line="400" w:lineRule="exact"/>
        <w:jc w:val="center"/>
        <w:rPr>
          <w:rFonts w:ascii="宋体" w:eastAsia="宋体" w:hAnsi="宋体" w:cs="宋体"/>
          <w:sz w:val="24"/>
        </w:rPr>
      </w:pPr>
    </w:p>
    <w:p w:rsidR="00667BDC" w:rsidRDefault="00281644">
      <w:pPr>
        <w:spacing w:line="400" w:lineRule="exact"/>
        <w:jc w:val="center"/>
        <w:rPr>
          <w:rFonts w:ascii="宋体" w:eastAsia="宋体" w:hAnsi="宋体" w:cs="宋体"/>
          <w:sz w:val="24"/>
        </w:rPr>
      </w:pPr>
      <w:r>
        <w:rPr>
          <w:rFonts w:ascii="宋体" w:eastAsia="宋体" w:hAnsi="宋体" w:cs="宋体" w:hint="eastAsia"/>
          <w:sz w:val="24"/>
        </w:rPr>
        <w:t>目    录</w:t>
      </w:r>
    </w:p>
    <w:p w:rsidR="00667BDC" w:rsidRDefault="00281644">
      <w:pPr>
        <w:spacing w:line="400" w:lineRule="exact"/>
        <w:rPr>
          <w:rFonts w:ascii="宋体" w:eastAsia="宋体" w:hAnsi="宋体" w:cs="宋体"/>
          <w:sz w:val="24"/>
        </w:rPr>
      </w:pPr>
      <w:r>
        <w:rPr>
          <w:rFonts w:ascii="宋体" w:eastAsia="宋体" w:hAnsi="宋体" w:cs="宋体" w:hint="eastAsia"/>
          <w:sz w:val="24"/>
        </w:rPr>
        <w:t>一、投标函</w:t>
      </w:r>
    </w:p>
    <w:p w:rsidR="00667BDC" w:rsidRDefault="00281644">
      <w:pPr>
        <w:spacing w:line="400" w:lineRule="exact"/>
        <w:rPr>
          <w:rFonts w:ascii="宋体" w:eastAsia="宋体" w:hAnsi="宋体" w:cs="宋体"/>
          <w:sz w:val="24"/>
        </w:rPr>
      </w:pPr>
      <w:r>
        <w:rPr>
          <w:rFonts w:ascii="宋体" w:eastAsia="宋体" w:hAnsi="宋体" w:cs="宋体" w:hint="eastAsia"/>
          <w:sz w:val="24"/>
        </w:rPr>
        <w:t>二、报价一览表</w:t>
      </w:r>
    </w:p>
    <w:p w:rsidR="00667BDC" w:rsidRDefault="0028164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667BDC" w:rsidRDefault="00281644">
      <w:pPr>
        <w:spacing w:line="400" w:lineRule="exact"/>
        <w:rPr>
          <w:rFonts w:ascii="宋体" w:eastAsia="宋体" w:hAnsi="宋体" w:cs="宋体"/>
          <w:sz w:val="24"/>
        </w:rPr>
      </w:pPr>
      <w:r>
        <w:rPr>
          <w:rFonts w:ascii="宋体" w:eastAsia="宋体" w:hAnsi="宋体" w:cs="宋体" w:hint="eastAsia"/>
          <w:sz w:val="24"/>
        </w:rPr>
        <w:t>四、项目负责人简历表</w:t>
      </w:r>
    </w:p>
    <w:p w:rsidR="00667BDC" w:rsidRDefault="00281644">
      <w:pPr>
        <w:spacing w:line="400" w:lineRule="exact"/>
        <w:rPr>
          <w:rFonts w:ascii="宋体" w:eastAsia="宋体" w:hAnsi="宋体" w:cs="宋体"/>
          <w:sz w:val="24"/>
        </w:rPr>
      </w:pPr>
      <w:r>
        <w:rPr>
          <w:rFonts w:ascii="宋体" w:eastAsia="宋体" w:hAnsi="宋体" w:cs="宋体" w:hint="eastAsia"/>
          <w:sz w:val="24"/>
        </w:rPr>
        <w:t>五、项目技术负责人简历表</w:t>
      </w:r>
    </w:p>
    <w:p w:rsidR="00667BDC" w:rsidRDefault="00281644">
      <w:pPr>
        <w:spacing w:line="400" w:lineRule="exact"/>
        <w:rPr>
          <w:rFonts w:ascii="宋体" w:eastAsia="宋体" w:hAnsi="宋体" w:cs="宋体"/>
          <w:sz w:val="24"/>
        </w:rPr>
      </w:pPr>
      <w:r>
        <w:rPr>
          <w:rFonts w:ascii="宋体" w:hAnsi="宋体" w:cs="宋体" w:hint="eastAsia"/>
          <w:sz w:val="24"/>
        </w:rPr>
        <w:t>六、投标保证金</w:t>
      </w:r>
    </w:p>
    <w:p w:rsidR="00667BDC" w:rsidRDefault="00281644">
      <w:pPr>
        <w:spacing w:line="400" w:lineRule="exact"/>
        <w:rPr>
          <w:rFonts w:ascii="宋体" w:eastAsia="宋体" w:hAnsi="宋体" w:cs="宋体"/>
          <w:sz w:val="24"/>
        </w:rPr>
      </w:pPr>
      <w:r>
        <w:rPr>
          <w:rFonts w:ascii="宋体" w:eastAsia="宋体" w:hAnsi="宋体" w:cs="宋体" w:hint="eastAsia"/>
          <w:sz w:val="24"/>
        </w:rPr>
        <w:t>七、法定代表人身份证明</w:t>
      </w:r>
    </w:p>
    <w:p w:rsidR="00667BDC" w:rsidRDefault="00281644">
      <w:pPr>
        <w:spacing w:line="400" w:lineRule="exact"/>
        <w:rPr>
          <w:rFonts w:ascii="宋体" w:eastAsia="宋体" w:hAnsi="宋体" w:cs="宋体"/>
          <w:sz w:val="24"/>
        </w:rPr>
      </w:pPr>
      <w:r>
        <w:rPr>
          <w:rFonts w:ascii="宋体" w:eastAsia="宋体" w:hAnsi="宋体" w:cs="宋体" w:hint="eastAsia"/>
          <w:sz w:val="24"/>
        </w:rPr>
        <w:t>八、法人授权书</w:t>
      </w:r>
    </w:p>
    <w:p w:rsidR="00667BDC" w:rsidRDefault="00281644">
      <w:pPr>
        <w:spacing w:line="400" w:lineRule="exact"/>
        <w:rPr>
          <w:rFonts w:ascii="宋体" w:eastAsia="宋体" w:hAnsi="宋体" w:cs="宋体"/>
          <w:sz w:val="24"/>
        </w:rPr>
      </w:pPr>
      <w:r>
        <w:rPr>
          <w:rFonts w:ascii="宋体" w:eastAsia="宋体" w:hAnsi="宋体" w:cs="宋体" w:hint="eastAsia"/>
          <w:sz w:val="24"/>
        </w:rPr>
        <w:t>九、服务承诺</w:t>
      </w:r>
    </w:p>
    <w:p w:rsidR="00667BDC" w:rsidRDefault="0028164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667BDC" w:rsidRDefault="00281644">
      <w:pPr>
        <w:spacing w:line="400" w:lineRule="exact"/>
        <w:rPr>
          <w:rFonts w:ascii="宋体" w:hAnsi="宋体" w:cs="宋体"/>
          <w:sz w:val="24"/>
        </w:rPr>
      </w:pPr>
      <w:r>
        <w:rPr>
          <w:rFonts w:ascii="宋体" w:hAnsi="宋体" w:cs="宋体" w:hint="eastAsia"/>
          <w:sz w:val="24"/>
        </w:rPr>
        <w:t>十一、经济标（工程量清单）</w:t>
      </w:r>
    </w:p>
    <w:p w:rsidR="00667BDC" w:rsidRDefault="00281644">
      <w:pPr>
        <w:spacing w:line="400" w:lineRule="exact"/>
        <w:rPr>
          <w:rFonts w:ascii="宋体" w:hAnsi="宋体" w:cs="宋体"/>
          <w:sz w:val="24"/>
        </w:rPr>
      </w:pPr>
      <w:r>
        <w:rPr>
          <w:rFonts w:ascii="宋体" w:hAnsi="宋体" w:cs="宋体" w:hint="eastAsia"/>
          <w:sz w:val="24"/>
        </w:rPr>
        <w:t>十二、技术标</w:t>
      </w:r>
    </w:p>
    <w:p w:rsidR="00667BDC" w:rsidRDefault="00667BDC">
      <w:pPr>
        <w:spacing w:line="400" w:lineRule="exact"/>
        <w:jc w:val="center"/>
        <w:rPr>
          <w:rFonts w:ascii="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400" w:lineRule="exact"/>
        <w:rPr>
          <w:rFonts w:ascii="宋体" w:hAnsi="宋体" w:cs="宋体"/>
          <w:b/>
          <w:bCs/>
          <w:sz w:val="32"/>
          <w:szCs w:val="32"/>
        </w:rPr>
      </w:pPr>
    </w:p>
    <w:p w:rsidR="00667BDC" w:rsidRDefault="00281644">
      <w:pPr>
        <w:jc w:val="center"/>
        <w:rPr>
          <w:rFonts w:ascii="宋体" w:hAnsi="宋体" w:cs="宋体"/>
          <w:sz w:val="24"/>
        </w:rPr>
      </w:pPr>
      <w:r>
        <w:rPr>
          <w:rFonts w:ascii="宋体" w:hAnsi="宋体" w:cs="宋体" w:hint="eastAsia"/>
          <w:b/>
          <w:bCs/>
          <w:sz w:val="24"/>
        </w:rPr>
        <w:t>投标函</w:t>
      </w:r>
    </w:p>
    <w:p w:rsidR="00667BDC" w:rsidRDefault="00667BDC">
      <w:pPr>
        <w:rPr>
          <w:rFonts w:ascii="宋体" w:hAnsi="宋体" w:cs="宋体"/>
          <w:sz w:val="24"/>
        </w:rPr>
      </w:pPr>
    </w:p>
    <w:p w:rsidR="00667BDC" w:rsidRDefault="00281644">
      <w:pPr>
        <w:rPr>
          <w:rFonts w:ascii="宋体" w:hAnsi="宋体" w:cs="宋体"/>
          <w:sz w:val="24"/>
        </w:rPr>
      </w:pPr>
      <w:r>
        <w:rPr>
          <w:rFonts w:ascii="宋体" w:hAnsi="宋体" w:cs="宋体" w:hint="eastAsia"/>
          <w:sz w:val="24"/>
        </w:rPr>
        <w:t>致：襄城县政府采购中心</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667BDC" w:rsidRDefault="00667BDC">
      <w:pPr>
        <w:spacing w:line="400" w:lineRule="exact"/>
        <w:rPr>
          <w:rFonts w:ascii="宋体" w:hAnsi="宋体" w:cs="宋体"/>
          <w:sz w:val="24"/>
        </w:rPr>
      </w:pPr>
    </w:p>
    <w:p w:rsidR="00667BDC" w:rsidRDefault="00281644">
      <w:pPr>
        <w:spacing w:line="400" w:lineRule="exact"/>
        <w:rPr>
          <w:rFonts w:ascii="宋体" w:hAnsi="宋体" w:cs="宋体"/>
          <w:sz w:val="24"/>
        </w:rPr>
      </w:pPr>
      <w:r>
        <w:rPr>
          <w:rFonts w:ascii="宋体" w:hAnsi="宋体" w:cs="宋体" w:hint="eastAsia"/>
          <w:sz w:val="24"/>
        </w:rPr>
        <w:t xml:space="preserve">    据此函，签字代表宣布同意如下：</w:t>
      </w:r>
    </w:p>
    <w:p w:rsidR="00667BDC" w:rsidRDefault="0028164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667BDC" w:rsidRDefault="0028164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667BDC" w:rsidRDefault="0028164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667BDC" w:rsidRDefault="0028164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667BDC" w:rsidRDefault="00281644">
      <w:pPr>
        <w:spacing w:line="400" w:lineRule="exact"/>
        <w:ind w:firstLineChars="200" w:firstLine="480"/>
        <w:rPr>
          <w:rFonts w:ascii="宋体" w:hAnsi="宋体" w:cs="宋体"/>
          <w:sz w:val="24"/>
        </w:rPr>
      </w:pPr>
      <w:r>
        <w:rPr>
          <w:rFonts w:ascii="宋体" w:hAnsi="宋体" w:cs="宋体" w:hint="eastAsia"/>
          <w:sz w:val="24"/>
        </w:rPr>
        <w:t>9、与本投标有关的一切正式往来请寄：</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地址：             邮政编码：</w:t>
      </w:r>
    </w:p>
    <w:p w:rsidR="00667BDC" w:rsidRDefault="00281644">
      <w:pPr>
        <w:spacing w:line="400" w:lineRule="exact"/>
        <w:ind w:firstLineChars="200" w:firstLine="480"/>
        <w:rPr>
          <w:rFonts w:ascii="宋体" w:hAnsi="宋体" w:cs="宋体"/>
          <w:sz w:val="24"/>
        </w:rPr>
      </w:pPr>
      <w:r>
        <w:rPr>
          <w:rFonts w:ascii="宋体" w:hAnsi="宋体" w:cs="宋体" w:hint="eastAsia"/>
          <w:sz w:val="24"/>
        </w:rPr>
        <w:t>电话：             传真：</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响应人名称：（公章）：</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日期：</w:t>
      </w:r>
    </w:p>
    <w:p w:rsidR="00667BDC" w:rsidRDefault="00667BDC">
      <w:pPr>
        <w:spacing w:line="400" w:lineRule="exact"/>
        <w:ind w:firstLineChars="200" w:firstLine="480"/>
        <w:rPr>
          <w:rFonts w:ascii="宋体" w:hAnsi="宋体" w:cs="宋体"/>
          <w:sz w:val="24"/>
        </w:rPr>
      </w:pPr>
    </w:p>
    <w:p w:rsidR="00667BDC" w:rsidRDefault="00667BDC">
      <w:pPr>
        <w:spacing w:line="360" w:lineRule="auto"/>
        <w:jc w:val="center"/>
        <w:rPr>
          <w:rFonts w:ascii="宋体" w:hAnsi="宋体" w:cs="宋体"/>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360" w:lineRule="auto"/>
        <w:rPr>
          <w:rFonts w:ascii="宋体" w:hAnsi="宋体" w:cs="宋体"/>
          <w:b/>
          <w:bCs/>
          <w:sz w:val="24"/>
        </w:rPr>
      </w:pPr>
    </w:p>
    <w:p w:rsidR="00667BDC" w:rsidRDefault="0028164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667BDC">
        <w:tc>
          <w:tcPr>
            <w:tcW w:w="213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备注</w:t>
            </w:r>
          </w:p>
        </w:tc>
      </w:tr>
      <w:tr w:rsidR="00667BDC">
        <w:tc>
          <w:tcPr>
            <w:tcW w:w="2130" w:type="dxa"/>
          </w:tcPr>
          <w:p w:rsidR="00667BDC" w:rsidRDefault="00667BDC">
            <w:pPr>
              <w:spacing w:line="360" w:lineRule="auto"/>
              <w:rPr>
                <w:rFonts w:ascii="宋体" w:hAnsi="宋体" w:cs="宋体"/>
                <w:sz w:val="24"/>
              </w:rPr>
            </w:pPr>
          </w:p>
        </w:tc>
        <w:tc>
          <w:tcPr>
            <w:tcW w:w="4429" w:type="dxa"/>
          </w:tcPr>
          <w:p w:rsidR="00667BDC" w:rsidRDefault="0028164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667BDC" w:rsidRDefault="00667BDC">
            <w:pPr>
              <w:spacing w:line="360" w:lineRule="auto"/>
              <w:rPr>
                <w:rFonts w:ascii="宋体" w:hAnsi="宋体" w:cs="宋体"/>
                <w:sz w:val="24"/>
              </w:rPr>
            </w:pPr>
          </w:p>
        </w:tc>
        <w:tc>
          <w:tcPr>
            <w:tcW w:w="1770" w:type="dxa"/>
          </w:tcPr>
          <w:p w:rsidR="00667BDC" w:rsidRDefault="00667BDC">
            <w:pPr>
              <w:spacing w:line="360" w:lineRule="auto"/>
              <w:rPr>
                <w:rFonts w:ascii="宋体" w:hAnsi="宋体" w:cs="宋体"/>
                <w:sz w:val="24"/>
              </w:rPr>
            </w:pPr>
          </w:p>
        </w:tc>
      </w:tr>
    </w:tbl>
    <w:p w:rsidR="00667BDC" w:rsidRDefault="00281644">
      <w:pPr>
        <w:spacing w:line="360" w:lineRule="auto"/>
        <w:ind w:firstLineChars="200" w:firstLine="480"/>
        <w:rPr>
          <w:rFonts w:ascii="宋体" w:hAnsi="宋体" w:cs="宋体"/>
          <w:sz w:val="24"/>
        </w:rPr>
      </w:pPr>
      <w:r>
        <w:rPr>
          <w:rFonts w:ascii="宋体" w:hAnsi="宋体" w:cs="宋体" w:hint="eastAsia"/>
          <w:sz w:val="24"/>
        </w:rPr>
        <w:t>响应人盖章：</w:t>
      </w:r>
    </w:p>
    <w:p w:rsidR="00667BDC" w:rsidRDefault="0028164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667BDC" w:rsidRDefault="0028164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28164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667BD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联系方式</w:t>
            </w:r>
          </w:p>
        </w:tc>
      </w:tr>
      <w:tr w:rsidR="00667BD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8" w:type="dxa"/>
          </w:tcPr>
          <w:p w:rsidR="00667BDC" w:rsidRDefault="00667BDC">
            <w:pPr>
              <w:spacing w:line="360" w:lineRule="auto"/>
              <w:rPr>
                <w:rFonts w:ascii="宋体" w:hAnsi="宋体" w:cs="宋体"/>
                <w:sz w:val="24"/>
              </w:rPr>
            </w:pPr>
          </w:p>
        </w:tc>
        <w:tc>
          <w:tcPr>
            <w:tcW w:w="1607" w:type="dxa"/>
          </w:tcPr>
          <w:p w:rsidR="00667BDC" w:rsidRDefault="00667BDC">
            <w:pPr>
              <w:spacing w:line="360" w:lineRule="auto"/>
              <w:rPr>
                <w:rFonts w:ascii="宋体" w:hAnsi="宋体" w:cs="宋体"/>
                <w:sz w:val="24"/>
              </w:rPr>
            </w:pPr>
          </w:p>
        </w:tc>
        <w:tc>
          <w:tcPr>
            <w:tcW w:w="2130" w:type="dxa"/>
          </w:tcPr>
          <w:p w:rsidR="00667BDC" w:rsidRDefault="00667BDC">
            <w:pPr>
              <w:spacing w:line="360" w:lineRule="auto"/>
              <w:rPr>
                <w:rFonts w:ascii="宋体" w:hAnsi="宋体" w:cs="宋体"/>
                <w:sz w:val="24"/>
              </w:rPr>
            </w:pPr>
          </w:p>
        </w:tc>
      </w:tr>
      <w:tr w:rsidR="00667BD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8" w:type="dxa"/>
          </w:tcPr>
          <w:p w:rsidR="00667BDC" w:rsidRDefault="00667BDC">
            <w:pPr>
              <w:spacing w:line="360" w:lineRule="auto"/>
              <w:rPr>
                <w:rFonts w:ascii="宋体" w:hAnsi="宋体" w:cs="宋体"/>
                <w:sz w:val="24"/>
              </w:rPr>
            </w:pPr>
          </w:p>
        </w:tc>
        <w:tc>
          <w:tcPr>
            <w:tcW w:w="1607" w:type="dxa"/>
          </w:tcPr>
          <w:p w:rsidR="00667BDC" w:rsidRDefault="00667BDC">
            <w:pPr>
              <w:spacing w:line="360" w:lineRule="auto"/>
              <w:rPr>
                <w:rFonts w:ascii="宋体" w:hAnsi="宋体" w:cs="宋体"/>
                <w:sz w:val="24"/>
              </w:rPr>
            </w:pPr>
          </w:p>
        </w:tc>
        <w:tc>
          <w:tcPr>
            <w:tcW w:w="2130" w:type="dxa"/>
          </w:tcPr>
          <w:p w:rsidR="00667BDC" w:rsidRDefault="00667BDC">
            <w:pPr>
              <w:spacing w:line="360" w:lineRule="auto"/>
              <w:rPr>
                <w:rFonts w:ascii="宋体" w:hAnsi="宋体" w:cs="宋体"/>
                <w:sz w:val="24"/>
              </w:rPr>
            </w:pPr>
          </w:p>
        </w:tc>
      </w:tr>
    </w:tbl>
    <w:p w:rsidR="00667BDC" w:rsidRDefault="00281644">
      <w:pPr>
        <w:spacing w:line="360" w:lineRule="auto"/>
        <w:rPr>
          <w:rFonts w:ascii="宋体" w:hAnsi="宋体" w:cs="宋体"/>
          <w:sz w:val="24"/>
        </w:rPr>
      </w:pPr>
      <w:r>
        <w:rPr>
          <w:rFonts w:ascii="宋体" w:hAnsi="宋体" w:cs="宋体" w:hint="eastAsia"/>
          <w:sz w:val="24"/>
        </w:rPr>
        <w:t>响应人名称（公章）</w:t>
      </w:r>
    </w:p>
    <w:p w:rsidR="00667BDC" w:rsidRDefault="00281644">
      <w:pPr>
        <w:spacing w:line="360" w:lineRule="auto"/>
        <w:rPr>
          <w:rFonts w:ascii="宋体" w:hAnsi="宋体" w:cs="宋体"/>
          <w:sz w:val="24"/>
        </w:rPr>
      </w:pPr>
      <w:r>
        <w:rPr>
          <w:rFonts w:ascii="宋体" w:hAnsi="宋体" w:cs="宋体" w:hint="eastAsia"/>
          <w:sz w:val="24"/>
        </w:rPr>
        <w:t>响应人法定代表人（或代理人）签字：</w:t>
      </w: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28164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667BDC">
        <w:trPr>
          <w:trHeight w:val="732"/>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667BDC" w:rsidRDefault="00667BDC">
            <w:pPr>
              <w:spacing w:line="360" w:lineRule="auto"/>
              <w:rPr>
                <w:rFonts w:ascii="宋体" w:hAnsi="宋体" w:cs="宋体"/>
                <w:sz w:val="24"/>
              </w:rPr>
            </w:pPr>
          </w:p>
        </w:tc>
        <w:tc>
          <w:tcPr>
            <w:tcW w:w="72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667BDC" w:rsidRDefault="00667BDC">
            <w:pPr>
              <w:spacing w:line="360" w:lineRule="auto"/>
              <w:jc w:val="center"/>
              <w:rPr>
                <w:rFonts w:ascii="宋体" w:hAnsi="宋体" w:cs="宋体"/>
                <w:sz w:val="24"/>
              </w:rPr>
            </w:pPr>
          </w:p>
        </w:tc>
        <w:tc>
          <w:tcPr>
            <w:tcW w:w="90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667BDC" w:rsidRDefault="00667BDC">
            <w:pPr>
              <w:spacing w:line="360" w:lineRule="auto"/>
              <w:jc w:val="center"/>
              <w:rPr>
                <w:rFonts w:ascii="宋体" w:hAnsi="宋体" w:cs="宋体"/>
                <w:sz w:val="24"/>
              </w:rPr>
            </w:pPr>
          </w:p>
        </w:tc>
        <w:tc>
          <w:tcPr>
            <w:tcW w:w="896"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667BDC" w:rsidRDefault="00667BDC">
            <w:pPr>
              <w:spacing w:line="360" w:lineRule="auto"/>
              <w:rPr>
                <w:rFonts w:ascii="宋体" w:hAnsi="宋体" w:cs="宋体"/>
                <w:sz w:val="24"/>
              </w:rPr>
            </w:pPr>
          </w:p>
        </w:tc>
        <w:tc>
          <w:tcPr>
            <w:tcW w:w="1080" w:type="dxa"/>
            <w:vAlign w:val="center"/>
          </w:tcPr>
          <w:p w:rsidR="00667BDC" w:rsidRDefault="0028164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667BDC" w:rsidRDefault="00667BDC">
            <w:pPr>
              <w:spacing w:line="360" w:lineRule="auto"/>
              <w:rPr>
                <w:rFonts w:ascii="宋体" w:hAnsi="宋体" w:cs="宋体"/>
                <w:sz w:val="24"/>
              </w:rPr>
            </w:pPr>
          </w:p>
        </w:tc>
      </w:tr>
      <w:tr w:rsidR="00667BDC">
        <w:trPr>
          <w:trHeight w:val="841"/>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667BDC" w:rsidRDefault="00667BDC">
            <w:pPr>
              <w:spacing w:line="360" w:lineRule="auto"/>
              <w:jc w:val="center"/>
              <w:rPr>
                <w:rFonts w:ascii="宋体" w:hAnsi="宋体" w:cs="宋体"/>
                <w:sz w:val="24"/>
              </w:rPr>
            </w:pPr>
          </w:p>
        </w:tc>
        <w:tc>
          <w:tcPr>
            <w:tcW w:w="2700" w:type="dxa"/>
            <w:gridSpan w:val="4"/>
            <w:vAlign w:val="center"/>
          </w:tcPr>
          <w:p w:rsidR="00667BDC" w:rsidRDefault="0028164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667BDC" w:rsidRDefault="00667BDC">
            <w:pPr>
              <w:spacing w:line="360" w:lineRule="auto"/>
              <w:jc w:val="center"/>
              <w:rPr>
                <w:rFonts w:ascii="宋体" w:hAnsi="宋体" w:cs="宋体"/>
                <w:sz w:val="24"/>
              </w:rPr>
            </w:pPr>
          </w:p>
        </w:tc>
      </w:tr>
      <w:tr w:rsidR="00667BDC">
        <w:trPr>
          <w:trHeight w:val="838"/>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667BDC" w:rsidRDefault="00281644">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667BDC">
        <w:trPr>
          <w:trHeight w:val="517"/>
        </w:trPr>
        <w:tc>
          <w:tcPr>
            <w:tcW w:w="9895" w:type="dxa"/>
            <w:gridSpan w:val="11"/>
          </w:tcPr>
          <w:p w:rsidR="00667BDC" w:rsidRDefault="00281644">
            <w:pPr>
              <w:spacing w:line="360" w:lineRule="auto"/>
              <w:jc w:val="center"/>
              <w:rPr>
                <w:rFonts w:ascii="宋体" w:hAnsi="宋体" w:cs="宋体"/>
                <w:sz w:val="24"/>
              </w:rPr>
            </w:pPr>
            <w:r>
              <w:rPr>
                <w:rFonts w:ascii="宋体" w:hAnsi="宋体" w:cs="宋体" w:hint="eastAsia"/>
                <w:sz w:val="24"/>
              </w:rPr>
              <w:t>工作经历</w:t>
            </w:r>
          </w:p>
        </w:tc>
      </w:tr>
      <w:tr w:rsidR="00667BDC">
        <w:trPr>
          <w:trHeight w:val="511"/>
        </w:trPr>
        <w:tc>
          <w:tcPr>
            <w:tcW w:w="1263" w:type="dxa"/>
            <w:vAlign w:val="center"/>
          </w:tcPr>
          <w:p w:rsidR="00667BDC" w:rsidRDefault="0028164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67BDC">
        <w:trPr>
          <w:trHeight w:val="366"/>
        </w:trPr>
        <w:tc>
          <w:tcPr>
            <w:tcW w:w="1263" w:type="dxa"/>
            <w:vAlign w:val="center"/>
          </w:tcPr>
          <w:p w:rsidR="00667BDC" w:rsidRDefault="00667BDC">
            <w:pPr>
              <w:spacing w:line="360" w:lineRule="auto"/>
              <w:ind w:left="180" w:firstLineChars="100" w:firstLine="240"/>
              <w:jc w:val="center"/>
              <w:rPr>
                <w:rFonts w:ascii="宋体" w:hAnsi="宋体" w:cs="宋体"/>
                <w:sz w:val="24"/>
              </w:rPr>
            </w:pPr>
          </w:p>
        </w:tc>
        <w:tc>
          <w:tcPr>
            <w:tcW w:w="1977" w:type="dxa"/>
            <w:gridSpan w:val="3"/>
            <w:vAlign w:val="center"/>
          </w:tcPr>
          <w:p w:rsidR="00667BDC" w:rsidRDefault="00667BDC">
            <w:pPr>
              <w:spacing w:line="360" w:lineRule="auto"/>
              <w:jc w:val="center"/>
              <w:rPr>
                <w:rFonts w:ascii="宋体" w:hAnsi="宋体" w:cs="宋体"/>
                <w:sz w:val="24"/>
              </w:rPr>
            </w:pPr>
          </w:p>
        </w:tc>
        <w:tc>
          <w:tcPr>
            <w:tcW w:w="3416" w:type="dxa"/>
            <w:gridSpan w:val="4"/>
            <w:vAlign w:val="center"/>
          </w:tcPr>
          <w:p w:rsidR="00667BDC" w:rsidRDefault="00667BDC">
            <w:pPr>
              <w:spacing w:line="360" w:lineRule="auto"/>
              <w:jc w:val="center"/>
              <w:rPr>
                <w:rFonts w:ascii="宋体" w:hAnsi="宋体" w:cs="宋体"/>
                <w:sz w:val="24"/>
              </w:rPr>
            </w:pPr>
          </w:p>
        </w:tc>
        <w:tc>
          <w:tcPr>
            <w:tcW w:w="3239" w:type="dxa"/>
            <w:gridSpan w:val="3"/>
            <w:vAlign w:val="center"/>
          </w:tcPr>
          <w:p w:rsidR="00667BDC" w:rsidRDefault="00667BDC">
            <w:pPr>
              <w:spacing w:line="360" w:lineRule="auto"/>
              <w:jc w:val="center"/>
              <w:rPr>
                <w:rFonts w:ascii="宋体" w:hAnsi="宋体" w:cs="宋体"/>
                <w:sz w:val="24"/>
              </w:rPr>
            </w:pPr>
          </w:p>
        </w:tc>
      </w:tr>
      <w:tr w:rsidR="00667BDC">
        <w:trPr>
          <w:trHeight w:val="394"/>
        </w:trPr>
        <w:tc>
          <w:tcPr>
            <w:tcW w:w="1263" w:type="dxa"/>
            <w:vAlign w:val="center"/>
          </w:tcPr>
          <w:p w:rsidR="00667BDC" w:rsidRDefault="00667BDC">
            <w:pPr>
              <w:spacing w:line="360" w:lineRule="auto"/>
              <w:ind w:left="180" w:firstLineChars="100" w:firstLine="240"/>
              <w:jc w:val="center"/>
              <w:rPr>
                <w:rFonts w:ascii="宋体" w:hAnsi="宋体" w:cs="宋体"/>
                <w:sz w:val="24"/>
              </w:rPr>
            </w:pPr>
          </w:p>
        </w:tc>
        <w:tc>
          <w:tcPr>
            <w:tcW w:w="1977" w:type="dxa"/>
            <w:gridSpan w:val="3"/>
            <w:vAlign w:val="center"/>
          </w:tcPr>
          <w:p w:rsidR="00667BDC" w:rsidRDefault="00667BDC">
            <w:pPr>
              <w:spacing w:line="360" w:lineRule="auto"/>
              <w:jc w:val="center"/>
              <w:rPr>
                <w:rFonts w:ascii="宋体" w:hAnsi="宋体" w:cs="宋体"/>
                <w:sz w:val="24"/>
              </w:rPr>
            </w:pPr>
          </w:p>
        </w:tc>
        <w:tc>
          <w:tcPr>
            <w:tcW w:w="3416" w:type="dxa"/>
            <w:gridSpan w:val="4"/>
            <w:vAlign w:val="center"/>
          </w:tcPr>
          <w:p w:rsidR="00667BDC" w:rsidRDefault="00667BDC">
            <w:pPr>
              <w:spacing w:line="360" w:lineRule="auto"/>
              <w:jc w:val="center"/>
              <w:rPr>
                <w:rFonts w:ascii="宋体" w:hAnsi="宋体" w:cs="宋体"/>
                <w:sz w:val="24"/>
              </w:rPr>
            </w:pPr>
          </w:p>
        </w:tc>
        <w:tc>
          <w:tcPr>
            <w:tcW w:w="3239" w:type="dxa"/>
            <w:gridSpan w:val="3"/>
            <w:vAlign w:val="center"/>
          </w:tcPr>
          <w:p w:rsidR="00667BDC" w:rsidRDefault="00667BDC">
            <w:pPr>
              <w:spacing w:line="360" w:lineRule="auto"/>
              <w:jc w:val="center"/>
              <w:rPr>
                <w:rFonts w:ascii="宋体" w:hAnsi="宋体" w:cs="宋体"/>
                <w:sz w:val="24"/>
              </w:rPr>
            </w:pPr>
          </w:p>
        </w:tc>
      </w:tr>
    </w:tbl>
    <w:p w:rsidR="00667BDC" w:rsidRDefault="00667BDC">
      <w:pPr>
        <w:spacing w:line="360" w:lineRule="auto"/>
        <w:ind w:firstLineChars="100" w:firstLine="240"/>
        <w:rPr>
          <w:rFonts w:ascii="宋体" w:hAnsi="宋体" w:cs="宋体"/>
          <w:sz w:val="24"/>
        </w:rPr>
      </w:pPr>
    </w:p>
    <w:p w:rsidR="00667BDC" w:rsidRDefault="0028164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67BDC" w:rsidRDefault="0028164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667BDC" w:rsidRDefault="00281644">
      <w:pPr>
        <w:spacing w:line="360" w:lineRule="auto"/>
        <w:rPr>
          <w:rFonts w:ascii="宋体" w:hAnsi="宋体" w:cs="宋体"/>
          <w:sz w:val="24"/>
        </w:rPr>
      </w:pPr>
      <w:r>
        <w:rPr>
          <w:rFonts w:ascii="宋体" w:hAnsi="宋体" w:cs="宋体" w:hint="eastAsia"/>
          <w:sz w:val="24"/>
        </w:rPr>
        <w:t xml:space="preserve">  日期：_____年_____月_____日</w:t>
      </w: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28164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667BDC">
        <w:trPr>
          <w:trHeight w:val="771"/>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667BDC" w:rsidRDefault="00667BDC">
            <w:pPr>
              <w:spacing w:line="360" w:lineRule="auto"/>
              <w:rPr>
                <w:rFonts w:ascii="宋体" w:hAnsi="宋体" w:cs="宋体"/>
                <w:sz w:val="24"/>
              </w:rPr>
            </w:pPr>
          </w:p>
        </w:tc>
        <w:tc>
          <w:tcPr>
            <w:tcW w:w="721"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667BDC" w:rsidRDefault="00667BDC">
            <w:pPr>
              <w:spacing w:line="360" w:lineRule="auto"/>
              <w:jc w:val="center"/>
              <w:rPr>
                <w:rFonts w:ascii="宋体" w:hAnsi="宋体" w:cs="宋体"/>
                <w:sz w:val="24"/>
              </w:rPr>
            </w:pPr>
          </w:p>
        </w:tc>
        <w:tc>
          <w:tcPr>
            <w:tcW w:w="902"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667BDC" w:rsidRDefault="00667BDC">
            <w:pPr>
              <w:spacing w:line="360" w:lineRule="auto"/>
              <w:jc w:val="center"/>
              <w:rPr>
                <w:rFonts w:ascii="宋体" w:hAnsi="宋体" w:cs="宋体"/>
                <w:sz w:val="24"/>
              </w:rPr>
            </w:pPr>
          </w:p>
        </w:tc>
        <w:tc>
          <w:tcPr>
            <w:tcW w:w="1802" w:type="dxa"/>
            <w:gridSpan w:val="2"/>
            <w:vAlign w:val="center"/>
          </w:tcPr>
          <w:p w:rsidR="00667BDC" w:rsidRDefault="0028164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667BDC" w:rsidRDefault="00667BDC">
            <w:pPr>
              <w:spacing w:line="360" w:lineRule="auto"/>
              <w:rPr>
                <w:rFonts w:ascii="宋体" w:hAnsi="宋体" w:cs="宋体"/>
                <w:sz w:val="24"/>
              </w:rPr>
            </w:pPr>
          </w:p>
        </w:tc>
      </w:tr>
      <w:tr w:rsidR="00667BDC">
        <w:trPr>
          <w:trHeight w:val="599"/>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667BDC" w:rsidRDefault="00667BDC">
            <w:pPr>
              <w:spacing w:line="360" w:lineRule="auto"/>
              <w:jc w:val="center"/>
              <w:rPr>
                <w:rFonts w:ascii="宋体" w:hAnsi="宋体" w:cs="宋体"/>
                <w:sz w:val="24"/>
              </w:rPr>
            </w:pPr>
          </w:p>
        </w:tc>
        <w:tc>
          <w:tcPr>
            <w:tcW w:w="2706" w:type="dxa"/>
            <w:gridSpan w:val="4"/>
            <w:vAlign w:val="center"/>
          </w:tcPr>
          <w:p w:rsidR="00667BDC" w:rsidRDefault="0028164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667BDC" w:rsidRDefault="00667BDC">
            <w:pPr>
              <w:spacing w:line="360" w:lineRule="auto"/>
              <w:jc w:val="center"/>
              <w:rPr>
                <w:rFonts w:ascii="宋体" w:hAnsi="宋体" w:cs="宋体"/>
                <w:sz w:val="24"/>
              </w:rPr>
            </w:pPr>
          </w:p>
        </w:tc>
      </w:tr>
      <w:tr w:rsidR="00667BDC">
        <w:trPr>
          <w:trHeight w:val="621"/>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667BDC" w:rsidRDefault="00281644">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667BDC">
        <w:trPr>
          <w:trHeight w:val="445"/>
        </w:trPr>
        <w:tc>
          <w:tcPr>
            <w:tcW w:w="9946" w:type="dxa"/>
            <w:gridSpan w:val="10"/>
          </w:tcPr>
          <w:p w:rsidR="00667BDC" w:rsidRDefault="00281644">
            <w:pPr>
              <w:spacing w:line="360" w:lineRule="auto"/>
              <w:jc w:val="center"/>
              <w:rPr>
                <w:rFonts w:ascii="宋体" w:hAnsi="宋体" w:cs="宋体"/>
                <w:sz w:val="24"/>
              </w:rPr>
            </w:pPr>
            <w:r>
              <w:rPr>
                <w:rFonts w:ascii="宋体" w:hAnsi="宋体" w:cs="宋体" w:hint="eastAsia"/>
                <w:sz w:val="24"/>
              </w:rPr>
              <w:t>工作经历</w:t>
            </w:r>
          </w:p>
        </w:tc>
      </w:tr>
      <w:tr w:rsidR="00667BDC">
        <w:trPr>
          <w:trHeight w:val="607"/>
        </w:trPr>
        <w:tc>
          <w:tcPr>
            <w:tcW w:w="1264" w:type="dxa"/>
            <w:vAlign w:val="center"/>
          </w:tcPr>
          <w:p w:rsidR="00667BDC" w:rsidRDefault="0028164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67BDC">
        <w:trPr>
          <w:trHeight w:val="369"/>
        </w:trPr>
        <w:tc>
          <w:tcPr>
            <w:tcW w:w="1264" w:type="dxa"/>
            <w:vAlign w:val="center"/>
          </w:tcPr>
          <w:p w:rsidR="00667BDC" w:rsidRDefault="00667BDC">
            <w:pPr>
              <w:spacing w:line="360" w:lineRule="auto"/>
              <w:ind w:left="180" w:firstLineChars="100" w:firstLine="240"/>
              <w:jc w:val="center"/>
              <w:rPr>
                <w:rFonts w:ascii="宋体" w:hAnsi="宋体" w:cs="宋体"/>
                <w:sz w:val="24"/>
              </w:rPr>
            </w:pPr>
          </w:p>
        </w:tc>
        <w:tc>
          <w:tcPr>
            <w:tcW w:w="1980" w:type="dxa"/>
            <w:gridSpan w:val="3"/>
            <w:vAlign w:val="center"/>
          </w:tcPr>
          <w:p w:rsidR="00667BDC" w:rsidRDefault="00667BDC">
            <w:pPr>
              <w:spacing w:line="360" w:lineRule="auto"/>
              <w:jc w:val="center"/>
              <w:rPr>
                <w:rFonts w:ascii="宋体" w:hAnsi="宋体" w:cs="宋体"/>
                <w:sz w:val="24"/>
              </w:rPr>
            </w:pPr>
          </w:p>
        </w:tc>
        <w:tc>
          <w:tcPr>
            <w:tcW w:w="3596" w:type="dxa"/>
            <w:gridSpan w:val="4"/>
            <w:vAlign w:val="center"/>
          </w:tcPr>
          <w:p w:rsidR="00667BDC" w:rsidRDefault="00667BDC">
            <w:pPr>
              <w:spacing w:line="360" w:lineRule="auto"/>
              <w:jc w:val="center"/>
              <w:rPr>
                <w:rFonts w:ascii="宋体" w:hAnsi="宋体" w:cs="宋体"/>
                <w:sz w:val="24"/>
              </w:rPr>
            </w:pPr>
          </w:p>
        </w:tc>
        <w:tc>
          <w:tcPr>
            <w:tcW w:w="3106" w:type="dxa"/>
            <w:gridSpan w:val="2"/>
            <w:vAlign w:val="center"/>
          </w:tcPr>
          <w:p w:rsidR="00667BDC" w:rsidRDefault="00667BDC">
            <w:pPr>
              <w:spacing w:line="360" w:lineRule="auto"/>
              <w:jc w:val="center"/>
              <w:rPr>
                <w:rFonts w:ascii="宋体" w:hAnsi="宋体" w:cs="宋体"/>
                <w:sz w:val="24"/>
              </w:rPr>
            </w:pPr>
          </w:p>
        </w:tc>
      </w:tr>
      <w:tr w:rsidR="00667BDC">
        <w:trPr>
          <w:trHeight w:val="397"/>
        </w:trPr>
        <w:tc>
          <w:tcPr>
            <w:tcW w:w="1264" w:type="dxa"/>
            <w:vAlign w:val="center"/>
          </w:tcPr>
          <w:p w:rsidR="00667BDC" w:rsidRDefault="00667BDC">
            <w:pPr>
              <w:spacing w:line="360" w:lineRule="auto"/>
              <w:ind w:left="180" w:firstLineChars="100" w:firstLine="240"/>
              <w:jc w:val="center"/>
              <w:rPr>
                <w:rFonts w:ascii="宋体" w:hAnsi="宋体" w:cs="宋体"/>
                <w:sz w:val="24"/>
              </w:rPr>
            </w:pPr>
          </w:p>
        </w:tc>
        <w:tc>
          <w:tcPr>
            <w:tcW w:w="1980" w:type="dxa"/>
            <w:gridSpan w:val="3"/>
            <w:vAlign w:val="center"/>
          </w:tcPr>
          <w:p w:rsidR="00667BDC" w:rsidRDefault="00667BDC">
            <w:pPr>
              <w:spacing w:line="360" w:lineRule="auto"/>
              <w:jc w:val="center"/>
              <w:rPr>
                <w:rFonts w:ascii="宋体" w:hAnsi="宋体" w:cs="宋体"/>
                <w:sz w:val="24"/>
              </w:rPr>
            </w:pPr>
          </w:p>
        </w:tc>
        <w:tc>
          <w:tcPr>
            <w:tcW w:w="3596" w:type="dxa"/>
            <w:gridSpan w:val="4"/>
            <w:vAlign w:val="center"/>
          </w:tcPr>
          <w:p w:rsidR="00667BDC" w:rsidRDefault="00667BDC">
            <w:pPr>
              <w:spacing w:line="360" w:lineRule="auto"/>
              <w:jc w:val="center"/>
              <w:rPr>
                <w:rFonts w:ascii="宋体" w:hAnsi="宋体" w:cs="宋体"/>
                <w:sz w:val="24"/>
              </w:rPr>
            </w:pPr>
          </w:p>
        </w:tc>
        <w:tc>
          <w:tcPr>
            <w:tcW w:w="3106" w:type="dxa"/>
            <w:gridSpan w:val="2"/>
            <w:vAlign w:val="center"/>
          </w:tcPr>
          <w:p w:rsidR="00667BDC" w:rsidRDefault="00667BDC">
            <w:pPr>
              <w:spacing w:line="360" w:lineRule="auto"/>
              <w:jc w:val="center"/>
              <w:rPr>
                <w:rFonts w:ascii="宋体" w:hAnsi="宋体" w:cs="宋体"/>
                <w:sz w:val="24"/>
              </w:rPr>
            </w:pPr>
          </w:p>
        </w:tc>
      </w:tr>
    </w:tbl>
    <w:p w:rsidR="00667BDC" w:rsidRDefault="0028164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67BDC" w:rsidRDefault="0028164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667BDC" w:rsidRDefault="00281644">
      <w:pPr>
        <w:spacing w:line="360" w:lineRule="auto"/>
        <w:rPr>
          <w:rFonts w:ascii="宋体" w:hAnsi="宋体" w:cs="宋体"/>
          <w:sz w:val="24"/>
        </w:rPr>
      </w:pPr>
      <w:r>
        <w:rPr>
          <w:rFonts w:ascii="宋体" w:hAnsi="宋体" w:cs="宋体" w:hint="eastAsia"/>
          <w:sz w:val="24"/>
        </w:rPr>
        <w:t xml:space="preserve">  日期：_____年_____月_____日</w:t>
      </w: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jc w:val="center"/>
        <w:rPr>
          <w:rFonts w:ascii="宋体" w:hAnsi="宋体" w:cs="宋体"/>
          <w:b/>
          <w:bCs/>
          <w:sz w:val="24"/>
        </w:rPr>
      </w:pPr>
    </w:p>
    <w:p w:rsidR="00667BDC" w:rsidRDefault="00281644">
      <w:pPr>
        <w:spacing w:line="360" w:lineRule="auto"/>
        <w:jc w:val="center"/>
        <w:rPr>
          <w:rFonts w:ascii="宋体" w:eastAsia="宋体" w:hAnsi="宋体" w:cs="宋体"/>
          <w:b/>
          <w:bCs/>
          <w:sz w:val="24"/>
        </w:rPr>
      </w:pPr>
      <w:r>
        <w:rPr>
          <w:rFonts w:ascii="宋体" w:hAnsi="宋体" w:cs="宋体" w:hint="eastAsia"/>
          <w:b/>
          <w:bCs/>
          <w:sz w:val="24"/>
        </w:rPr>
        <w:t>投标保证金</w:t>
      </w:r>
    </w:p>
    <w:p w:rsidR="00667BDC" w:rsidRDefault="00667BDC">
      <w:pPr>
        <w:spacing w:line="360" w:lineRule="auto"/>
        <w:jc w:val="center"/>
        <w:rPr>
          <w:rFonts w:ascii="宋体" w:hAnsi="宋体" w:cs="宋体"/>
          <w:b/>
          <w:bCs/>
          <w:sz w:val="24"/>
        </w:rPr>
      </w:pPr>
    </w:p>
    <w:p w:rsidR="00F63EBB" w:rsidRDefault="00F63EBB" w:rsidP="00F63EBB">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F63EBB" w:rsidRDefault="00F63EBB" w:rsidP="00F63EBB">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F63EBB" w:rsidRDefault="00F63EBB" w:rsidP="00F63EBB">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F63EBB" w:rsidRDefault="00F63EBB" w:rsidP="00F63EBB">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F63EBB" w:rsidRDefault="00F63EBB" w:rsidP="00F63EBB">
      <w:pPr>
        <w:rPr>
          <w:rFonts w:ascii="宋体" w:hAnsi="宋体"/>
          <w:sz w:val="24"/>
        </w:rPr>
      </w:pPr>
    </w:p>
    <w:p w:rsidR="00F63EBB" w:rsidRDefault="00F63EBB" w:rsidP="00F63EBB">
      <w:pPr>
        <w:rPr>
          <w:rFonts w:ascii="宋体" w:hAnsi="宋体"/>
          <w:bCs/>
          <w:sz w:val="24"/>
        </w:rPr>
      </w:pPr>
      <w:r>
        <w:rPr>
          <w:rFonts w:ascii="宋体" w:hAnsi="宋体" w:hint="eastAsia"/>
          <w:bCs/>
          <w:sz w:val="24"/>
        </w:rPr>
        <w:lastRenderedPageBreak/>
        <w:t>本证明单后附：</w:t>
      </w:r>
    </w:p>
    <w:p w:rsidR="00F63EBB" w:rsidRPr="009F2C4A" w:rsidRDefault="00F63EBB" w:rsidP="00F63EBB">
      <w:pPr>
        <w:spacing w:line="360" w:lineRule="auto"/>
        <w:ind w:firstLineChars="250" w:firstLine="602"/>
        <w:rPr>
          <w:b/>
          <w:sz w:val="24"/>
        </w:rPr>
      </w:pPr>
      <w:r w:rsidRPr="009F2C4A">
        <w:rPr>
          <w:rFonts w:hint="eastAsia"/>
          <w:b/>
          <w:sz w:val="24"/>
        </w:rPr>
        <w:t>投标保证金缴纳回执单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667BDC" w:rsidRPr="00F63EBB"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281644">
      <w:pPr>
        <w:spacing w:line="360" w:lineRule="auto"/>
        <w:jc w:val="center"/>
        <w:rPr>
          <w:rFonts w:ascii="宋体" w:hAnsi="宋体" w:cs="宋体"/>
          <w:sz w:val="24"/>
        </w:rPr>
      </w:pPr>
      <w:r>
        <w:rPr>
          <w:rFonts w:ascii="宋体" w:hAnsi="宋体" w:cs="宋体" w:hint="eastAsia"/>
          <w:b/>
          <w:bCs/>
          <w:sz w:val="24"/>
        </w:rPr>
        <w:t>法定代表人身份证明</w:t>
      </w:r>
    </w:p>
    <w:p w:rsidR="00667BDC" w:rsidRDefault="0028164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667BDC" w:rsidRDefault="00667BDC">
      <w:pPr>
        <w:spacing w:line="360" w:lineRule="auto"/>
        <w:rPr>
          <w:rFonts w:ascii="宋体" w:hAnsi="宋体" w:cs="宋体"/>
          <w:sz w:val="24"/>
        </w:rPr>
      </w:pPr>
    </w:p>
    <w:p w:rsidR="00667BDC" w:rsidRDefault="0028164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667BDC" w:rsidRDefault="00281644">
      <w:pPr>
        <w:spacing w:line="360" w:lineRule="auto"/>
        <w:rPr>
          <w:rFonts w:ascii="宋体" w:hAnsi="宋体" w:cs="宋体"/>
          <w:sz w:val="24"/>
        </w:rPr>
      </w:pPr>
      <w:r>
        <w:rPr>
          <w:rFonts w:ascii="宋体" w:hAnsi="宋体" w:cs="宋体" w:hint="eastAsia"/>
          <w:sz w:val="24"/>
        </w:rPr>
        <w:t>特此证明。</w:t>
      </w:r>
    </w:p>
    <w:p w:rsidR="00667BDC" w:rsidRDefault="0028164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67BDC" w:rsidRDefault="00281644">
      <w:pPr>
        <w:spacing w:line="360" w:lineRule="auto"/>
        <w:jc w:val="center"/>
        <w:rPr>
          <w:rFonts w:ascii="宋体" w:hAnsi="宋体" w:cs="宋体"/>
          <w:sz w:val="24"/>
        </w:rPr>
      </w:pPr>
      <w:r>
        <w:rPr>
          <w:rFonts w:ascii="宋体" w:hAnsi="宋体" w:cs="宋体" w:hint="eastAsia"/>
          <w:sz w:val="24"/>
        </w:rPr>
        <w:t xml:space="preserve">                             年     月     日</w:t>
      </w:r>
    </w:p>
    <w:p w:rsidR="00667BDC" w:rsidRDefault="00667BDC">
      <w:pPr>
        <w:rPr>
          <w:rFonts w:ascii="宋体" w:hAnsi="宋体" w:cs="宋体"/>
          <w:sz w:val="24"/>
        </w:rPr>
      </w:pPr>
    </w:p>
    <w:p w:rsidR="00667BDC" w:rsidRDefault="00281644">
      <w:pPr>
        <w:tabs>
          <w:tab w:val="left" w:pos="5505"/>
        </w:tabs>
        <w:rPr>
          <w:rFonts w:ascii="宋体" w:hAnsi="宋体" w:cs="宋体"/>
          <w:sz w:val="24"/>
        </w:rPr>
      </w:pPr>
      <w:r>
        <w:rPr>
          <w:rFonts w:ascii="宋体" w:hAnsi="宋体" w:cs="宋体"/>
          <w:sz w:val="24"/>
        </w:rPr>
        <w:tab/>
      </w:r>
    </w:p>
    <w:p w:rsidR="00667BDC" w:rsidRDefault="00667BDC">
      <w:pPr>
        <w:jc w:val="center"/>
        <w:rPr>
          <w:rFonts w:ascii="宋体" w:hAnsi="宋体" w:cs="宋体"/>
          <w:b/>
          <w:bCs/>
          <w:sz w:val="24"/>
        </w:rPr>
      </w:pPr>
    </w:p>
    <w:p w:rsidR="00667BDC" w:rsidRDefault="00667BDC">
      <w:pPr>
        <w:jc w:val="center"/>
        <w:rPr>
          <w:rFonts w:ascii="宋体" w:hAnsi="宋体" w:cs="宋体"/>
          <w:b/>
          <w:bCs/>
          <w:sz w:val="24"/>
        </w:rPr>
      </w:pPr>
    </w:p>
    <w:p w:rsidR="00667BDC" w:rsidRDefault="00667BDC">
      <w:pPr>
        <w:jc w:val="center"/>
        <w:rPr>
          <w:rFonts w:ascii="宋体" w:hAnsi="宋体" w:cs="宋体"/>
          <w:b/>
          <w:bCs/>
          <w:sz w:val="24"/>
        </w:rPr>
      </w:pPr>
    </w:p>
    <w:p w:rsidR="00667BDC" w:rsidRDefault="00281644">
      <w:pPr>
        <w:jc w:val="center"/>
        <w:rPr>
          <w:rFonts w:ascii="宋体" w:hAnsi="宋体" w:cs="宋体"/>
          <w:b/>
          <w:bCs/>
          <w:sz w:val="24"/>
        </w:rPr>
      </w:pPr>
      <w:r>
        <w:rPr>
          <w:rFonts w:ascii="宋体" w:hAnsi="宋体" w:cs="宋体" w:hint="eastAsia"/>
          <w:b/>
          <w:bCs/>
          <w:sz w:val="24"/>
        </w:rPr>
        <w:t>法人授权书</w:t>
      </w:r>
    </w:p>
    <w:p w:rsidR="00667BDC" w:rsidRDefault="00667BDC">
      <w:pPr>
        <w:jc w:val="center"/>
        <w:rPr>
          <w:rFonts w:ascii="宋体" w:hAnsi="宋体" w:cs="宋体"/>
          <w:sz w:val="24"/>
        </w:rPr>
      </w:pPr>
    </w:p>
    <w:p w:rsidR="00667BDC" w:rsidRDefault="0028164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667BDC" w:rsidRDefault="0028164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667BDC" w:rsidRDefault="00281644">
      <w:pPr>
        <w:spacing w:line="400" w:lineRule="exact"/>
        <w:ind w:firstLineChars="200" w:firstLine="480"/>
        <w:rPr>
          <w:rFonts w:ascii="宋体" w:hAnsi="宋体" w:cs="宋体"/>
          <w:sz w:val="24"/>
        </w:rPr>
      </w:pPr>
      <w:r>
        <w:rPr>
          <w:rFonts w:ascii="宋体" w:hAnsi="宋体" w:cs="宋体" w:hint="eastAsia"/>
          <w:sz w:val="24"/>
        </w:rPr>
        <w:lastRenderedPageBreak/>
        <w:t>代理人无转委托权。</w:t>
      </w:r>
    </w:p>
    <w:p w:rsidR="00667BDC" w:rsidRDefault="00667BDC">
      <w:pPr>
        <w:spacing w:line="400" w:lineRule="exact"/>
        <w:ind w:firstLineChars="200" w:firstLine="480"/>
        <w:rPr>
          <w:rFonts w:ascii="宋体" w:hAnsi="宋体" w:cs="宋体"/>
          <w:sz w:val="24"/>
        </w:rPr>
      </w:pPr>
    </w:p>
    <w:p w:rsidR="00667BDC" w:rsidRDefault="00667BDC">
      <w:pPr>
        <w:spacing w:line="400" w:lineRule="exact"/>
        <w:ind w:firstLineChars="200" w:firstLine="480"/>
        <w:rPr>
          <w:rFonts w:ascii="宋体" w:hAnsi="宋体" w:cs="宋体"/>
          <w:sz w:val="24"/>
        </w:rPr>
      </w:pPr>
    </w:p>
    <w:p w:rsidR="00667BDC" w:rsidRDefault="0028164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667BDC" w:rsidRDefault="0028164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67BDC" w:rsidRDefault="00667BDC">
      <w:pPr>
        <w:spacing w:line="400" w:lineRule="exact"/>
        <w:ind w:firstLineChars="200" w:firstLine="480"/>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281644">
      <w:pPr>
        <w:jc w:val="center"/>
        <w:rPr>
          <w:rFonts w:ascii="宋体" w:hAnsi="宋体" w:cs="宋体"/>
          <w:b/>
          <w:bCs/>
          <w:sz w:val="24"/>
        </w:rPr>
      </w:pPr>
      <w:r>
        <w:rPr>
          <w:rFonts w:ascii="宋体" w:hAnsi="宋体" w:cs="宋体" w:hint="eastAsia"/>
          <w:b/>
          <w:bCs/>
          <w:sz w:val="24"/>
        </w:rPr>
        <w:t>服务承诺</w:t>
      </w: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rPr>
          <w:rFonts w:ascii="宋体" w:hAnsi="宋体" w:cs="宋体"/>
          <w:sz w:val="24"/>
        </w:rPr>
      </w:pPr>
    </w:p>
    <w:p w:rsidR="00667BDC" w:rsidRDefault="00667BDC">
      <w:pPr>
        <w:jc w:val="center"/>
        <w:rPr>
          <w:rFonts w:ascii="宋体" w:hAnsi="宋体" w:cs="宋体"/>
          <w:sz w:val="24"/>
        </w:rPr>
      </w:pPr>
    </w:p>
    <w:p w:rsidR="00667BDC" w:rsidRDefault="00281644">
      <w:pPr>
        <w:spacing w:line="360" w:lineRule="auto"/>
        <w:rPr>
          <w:rFonts w:ascii="宋体" w:hAnsi="宋体" w:cs="宋体"/>
          <w:sz w:val="24"/>
        </w:rPr>
      </w:pPr>
      <w:r>
        <w:rPr>
          <w:rFonts w:ascii="宋体" w:hAnsi="宋体" w:cs="宋体" w:hint="eastAsia"/>
          <w:sz w:val="24"/>
        </w:rPr>
        <w:t>响应人名称（公章）                  响应人法定代表人（或代理人）签字：</w:t>
      </w: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b/>
          <w:bCs/>
          <w:sz w:val="24"/>
        </w:rPr>
      </w:pPr>
    </w:p>
    <w:p w:rsidR="00667BDC" w:rsidRDefault="00281644">
      <w:pPr>
        <w:jc w:val="center"/>
        <w:rPr>
          <w:rFonts w:ascii="宋体" w:hAnsi="宋体" w:cs="宋体"/>
          <w:b/>
          <w:bCs/>
          <w:sz w:val="24"/>
        </w:rPr>
      </w:pPr>
      <w:r>
        <w:rPr>
          <w:rFonts w:ascii="宋体" w:hAnsi="宋体" w:cs="宋体" w:hint="eastAsia"/>
          <w:b/>
          <w:bCs/>
          <w:sz w:val="24"/>
        </w:rPr>
        <w:t>投标文件证明材料（加盖公章）</w:t>
      </w:r>
    </w:p>
    <w:p w:rsidR="00667BDC" w:rsidRDefault="00667BDC">
      <w:pPr>
        <w:jc w:val="center"/>
        <w:rPr>
          <w:rFonts w:ascii="宋体" w:hAnsi="宋体" w:cs="宋体"/>
          <w:sz w:val="24"/>
        </w:rPr>
      </w:pP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相关资质证件复印件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法定代表人身份证复印件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代理人身份证复印件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资信证明文件复印件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业绩证明文件复印件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投标保证金转账</w:t>
      </w:r>
      <w:r w:rsidR="009A18B5">
        <w:rPr>
          <w:rFonts w:ascii="宋体" w:hAnsi="宋体" w:cs="宋体" w:hint="eastAsia"/>
          <w:sz w:val="24"/>
        </w:rPr>
        <w:t>回执单</w:t>
      </w:r>
      <w:r>
        <w:rPr>
          <w:rFonts w:ascii="宋体" w:hAnsi="宋体" w:cs="宋体" w:hint="eastAsia"/>
          <w:sz w:val="24"/>
        </w:rPr>
        <w:t>和基本帐户证明材料</w:t>
      </w:r>
    </w:p>
    <w:p w:rsidR="00667BDC" w:rsidRDefault="009A18B5">
      <w:pPr>
        <w:spacing w:line="400" w:lineRule="exact"/>
        <w:rPr>
          <w:rFonts w:ascii="宋体" w:hAnsi="宋体" w:cs="宋体"/>
          <w:sz w:val="24"/>
        </w:rPr>
      </w:pPr>
      <w:r>
        <w:rPr>
          <w:rFonts w:ascii="宋体" w:hAnsi="宋体" w:cs="宋体" w:hint="eastAsia"/>
          <w:sz w:val="24"/>
        </w:rPr>
        <w:lastRenderedPageBreak/>
        <w:t>8</w:t>
      </w:r>
      <w:r w:rsidR="00281644">
        <w:rPr>
          <w:rFonts w:ascii="宋体" w:hAnsi="宋体" w:cs="宋体" w:hint="eastAsia"/>
          <w:sz w:val="24"/>
        </w:rPr>
        <w:t>、谈判文件中要求的其他有关资料、证明文件原件或复印件</w:t>
      </w:r>
    </w:p>
    <w:p w:rsidR="00667BDC" w:rsidRDefault="00667BDC">
      <w:pPr>
        <w:rPr>
          <w:sz w:val="24"/>
        </w:rPr>
      </w:pPr>
    </w:p>
    <w:p w:rsidR="00667BDC" w:rsidRDefault="00667BDC">
      <w:pPr>
        <w:spacing w:line="400" w:lineRule="exact"/>
        <w:rPr>
          <w:rFonts w:ascii="宋体" w:hAnsi="宋体" w:cs="宋体"/>
          <w:sz w:val="24"/>
        </w:rPr>
      </w:pPr>
    </w:p>
    <w:p w:rsidR="00667BDC" w:rsidRDefault="00667BDC">
      <w:pPr>
        <w:rPr>
          <w:rFonts w:ascii="宋体" w:hAnsi="宋体" w:cs="宋体"/>
          <w:sz w:val="24"/>
        </w:rPr>
      </w:pPr>
    </w:p>
    <w:p w:rsidR="00667BDC" w:rsidRDefault="0028164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667BDC" w:rsidRDefault="00667BDC">
      <w:pPr>
        <w:spacing w:line="400" w:lineRule="exact"/>
        <w:rPr>
          <w:rFonts w:ascii="宋体" w:hAnsi="宋体" w:cs="宋体"/>
          <w:sz w:val="24"/>
        </w:rPr>
      </w:pPr>
    </w:p>
    <w:p w:rsidR="00667BDC" w:rsidRDefault="00667BDC">
      <w:pPr>
        <w:spacing w:line="400" w:lineRule="exact"/>
        <w:rPr>
          <w:rFonts w:ascii="宋体" w:hAnsi="宋体" w:cs="宋体"/>
          <w:sz w:val="24"/>
        </w:rPr>
      </w:pPr>
    </w:p>
    <w:p w:rsidR="00667BDC" w:rsidRDefault="00281644">
      <w:pPr>
        <w:spacing w:line="400" w:lineRule="exact"/>
      </w:pPr>
      <w:r>
        <w:rPr>
          <w:rFonts w:ascii="宋体" w:hAnsi="宋体" w:cs="宋体" w:hint="eastAsia"/>
          <w:sz w:val="24"/>
        </w:rPr>
        <w:t xml:space="preserve">                                </w:t>
      </w:r>
      <w:r>
        <w:rPr>
          <w:rFonts w:ascii="宋体" w:hAnsi="宋体" w:cs="宋体" w:hint="eastAsia"/>
          <w:b/>
          <w:bCs/>
          <w:sz w:val="24"/>
        </w:rPr>
        <w:t>技术标</w:t>
      </w:r>
    </w:p>
    <w:sectPr w:rsidR="00667BDC" w:rsidSect="00CE472C">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D30" w:rsidRDefault="00AB3D30" w:rsidP="00667BDC">
      <w:r>
        <w:separator/>
      </w:r>
    </w:p>
  </w:endnote>
  <w:endnote w:type="continuationSeparator" w:id="1">
    <w:p w:rsidR="00AB3D30" w:rsidRDefault="00AB3D30" w:rsidP="00667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1B" w:rsidRDefault="00FF7833">
    <w:pPr>
      <w:pStyle w:val="a3"/>
      <w:framePr w:wrap="around" w:vAnchor="text" w:hAnchor="margin" w:xAlign="center" w:y="1"/>
      <w:rPr>
        <w:rStyle w:val="a5"/>
      </w:rPr>
    </w:pPr>
    <w:r>
      <w:fldChar w:fldCharType="begin"/>
    </w:r>
    <w:r w:rsidR="00691A1B">
      <w:rPr>
        <w:rStyle w:val="a5"/>
      </w:rPr>
      <w:instrText xml:space="preserve">PAGE  </w:instrText>
    </w:r>
    <w:r>
      <w:fldChar w:fldCharType="separate"/>
    </w:r>
    <w:r w:rsidR="00691A1B">
      <w:rPr>
        <w:rStyle w:val="a5"/>
      </w:rPr>
      <w:t>13</w:t>
    </w:r>
    <w:r>
      <w:fldChar w:fldCharType="end"/>
    </w:r>
  </w:p>
  <w:p w:rsidR="00691A1B" w:rsidRDefault="00691A1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docPartObj>
        <w:docPartGallery w:val="Page Numbers (Bottom of Page)"/>
        <w:docPartUnique/>
      </w:docPartObj>
    </w:sdtPr>
    <w:sdtContent>
      <w:p w:rsidR="00691A1B" w:rsidRDefault="00FF7833">
        <w:pPr>
          <w:pStyle w:val="a3"/>
          <w:jc w:val="center"/>
        </w:pPr>
        <w:fldSimple w:instr=" PAGE   \* MERGEFORMAT ">
          <w:r w:rsidR="00547D1A" w:rsidRPr="00547D1A">
            <w:rPr>
              <w:noProof/>
              <w:lang w:val="zh-CN"/>
            </w:rPr>
            <w:t>10</w:t>
          </w:r>
        </w:fldSimple>
      </w:p>
    </w:sdtContent>
  </w:sdt>
  <w:p w:rsidR="00691A1B" w:rsidRDefault="00691A1B">
    <w:pPr>
      <w:pStyle w:val="a3"/>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D30" w:rsidRDefault="00AB3D30" w:rsidP="00667BDC">
      <w:r>
        <w:separator/>
      </w:r>
    </w:p>
  </w:footnote>
  <w:footnote w:type="continuationSeparator" w:id="1">
    <w:p w:rsidR="00AB3D30" w:rsidRDefault="00AB3D30" w:rsidP="00667B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6"/>
    <w:multiLevelType w:val="singleLevel"/>
    <w:tmpl w:val="00000006"/>
    <w:lvl w:ilvl="0">
      <w:start w:val="1"/>
      <w:numFmt w:val="chineseCounting"/>
      <w:suff w:val="nothing"/>
      <w:lvlText w:val="%1、"/>
      <w:lvlJc w:val="left"/>
      <w:pPr>
        <w:ind w:left="426" w:firstLine="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99664F4"/>
    <w:multiLevelType w:val="hybridMultilevel"/>
    <w:tmpl w:val="DAD48484"/>
    <w:lvl w:ilvl="0" w:tplc="7A801E12">
      <w:start w:val="1"/>
      <w:numFmt w:val="none"/>
      <w:lvlText w:val="一、"/>
      <w:lvlJc w:val="left"/>
      <w:pPr>
        <w:ind w:left="1084" w:hanging="720"/>
      </w:pPr>
      <w:rPr>
        <w:rFonts w:hint="default"/>
        <w:b/>
      </w:rPr>
    </w:lvl>
    <w:lvl w:ilvl="1" w:tplc="04090019" w:tentative="1">
      <w:start w:val="1"/>
      <w:numFmt w:val="lowerLetter"/>
      <w:lvlText w:val="%2)"/>
      <w:lvlJc w:val="left"/>
      <w:pPr>
        <w:ind w:left="1204" w:hanging="420"/>
      </w:pPr>
    </w:lvl>
    <w:lvl w:ilvl="2" w:tplc="0409001B" w:tentative="1">
      <w:start w:val="1"/>
      <w:numFmt w:val="lowerRoman"/>
      <w:lvlText w:val="%3."/>
      <w:lvlJc w:val="right"/>
      <w:pPr>
        <w:ind w:left="1624" w:hanging="420"/>
      </w:pPr>
    </w:lvl>
    <w:lvl w:ilvl="3" w:tplc="0409000F" w:tentative="1">
      <w:start w:val="1"/>
      <w:numFmt w:val="decimal"/>
      <w:lvlText w:val="%4."/>
      <w:lvlJc w:val="left"/>
      <w:pPr>
        <w:ind w:left="2044" w:hanging="420"/>
      </w:pPr>
    </w:lvl>
    <w:lvl w:ilvl="4" w:tplc="04090019" w:tentative="1">
      <w:start w:val="1"/>
      <w:numFmt w:val="lowerLetter"/>
      <w:lvlText w:val="%5)"/>
      <w:lvlJc w:val="left"/>
      <w:pPr>
        <w:ind w:left="2464" w:hanging="420"/>
      </w:pPr>
    </w:lvl>
    <w:lvl w:ilvl="5" w:tplc="0409001B" w:tentative="1">
      <w:start w:val="1"/>
      <w:numFmt w:val="lowerRoman"/>
      <w:lvlText w:val="%6."/>
      <w:lvlJc w:val="right"/>
      <w:pPr>
        <w:ind w:left="2884" w:hanging="420"/>
      </w:pPr>
    </w:lvl>
    <w:lvl w:ilvl="6" w:tplc="0409000F" w:tentative="1">
      <w:start w:val="1"/>
      <w:numFmt w:val="decimal"/>
      <w:lvlText w:val="%7."/>
      <w:lvlJc w:val="left"/>
      <w:pPr>
        <w:ind w:left="3304" w:hanging="420"/>
      </w:pPr>
    </w:lvl>
    <w:lvl w:ilvl="7" w:tplc="04090019" w:tentative="1">
      <w:start w:val="1"/>
      <w:numFmt w:val="lowerLetter"/>
      <w:lvlText w:val="%8)"/>
      <w:lvlJc w:val="left"/>
      <w:pPr>
        <w:ind w:left="3724" w:hanging="420"/>
      </w:pPr>
    </w:lvl>
    <w:lvl w:ilvl="8" w:tplc="0409001B" w:tentative="1">
      <w:start w:val="1"/>
      <w:numFmt w:val="lowerRoman"/>
      <w:lvlText w:val="%9."/>
      <w:lvlJc w:val="right"/>
      <w:pPr>
        <w:ind w:left="4144"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7C8D431"/>
    <w:multiLevelType w:val="singleLevel"/>
    <w:tmpl w:val="57C8D431"/>
    <w:lvl w:ilvl="0">
      <w:start w:val="2"/>
      <w:numFmt w:val="chineseCounting"/>
      <w:suff w:val="nothing"/>
      <w:lvlText w:val="（%1）"/>
      <w:lvlJc w:val="left"/>
    </w:lvl>
  </w:abstractNum>
  <w:abstractNum w:abstractNumId="11">
    <w:nsid w:val="5965E697"/>
    <w:multiLevelType w:val="singleLevel"/>
    <w:tmpl w:val="5965E697"/>
    <w:lvl w:ilvl="0">
      <w:start w:val="1"/>
      <w:numFmt w:val="chineseCounting"/>
      <w:suff w:val="nothing"/>
      <w:lvlText w:val="（%1）"/>
      <w:lvlJc w:val="left"/>
    </w:lvl>
  </w:abstractNum>
  <w:abstractNum w:abstractNumId="12">
    <w:nsid w:val="599A37B6"/>
    <w:multiLevelType w:val="singleLevel"/>
    <w:tmpl w:val="599A37B6"/>
    <w:lvl w:ilvl="0">
      <w:start w:val="1"/>
      <w:numFmt w:val="chineseCounting"/>
      <w:suff w:val="nothing"/>
      <w:lvlText w:val="%1、"/>
      <w:lvlJc w:val="left"/>
    </w:lvl>
  </w:abstractNum>
  <w:abstractNum w:abstractNumId="13">
    <w:nsid w:val="5AA9CBEA"/>
    <w:multiLevelType w:val="singleLevel"/>
    <w:tmpl w:val="5AA9CBEA"/>
    <w:lvl w:ilvl="0">
      <w:start w:val="7"/>
      <w:numFmt w:val="decimal"/>
      <w:suff w:val="nothing"/>
      <w:lvlText w:val="%1、"/>
      <w:lvlJc w:val="left"/>
    </w:lvl>
  </w:abstractNum>
  <w:abstractNum w:abstractNumId="14">
    <w:nsid w:val="656D6133"/>
    <w:multiLevelType w:val="multilevel"/>
    <w:tmpl w:val="6900AD9C"/>
    <w:lvl w:ilvl="0">
      <w:start w:val="1"/>
      <w:numFmt w:val="chineseCountingThousand"/>
      <w:pStyle w:val="1"/>
      <w:suff w:val="nothing"/>
      <w:lvlText w:val="第%1部分"/>
      <w:lvlJc w:val="center"/>
      <w:pPr>
        <w:tabs>
          <w:tab w:val="num" w:pos="0"/>
        </w:tabs>
        <w:ind w:left="0" w:firstLine="288"/>
      </w:pPr>
      <w:rPr>
        <w:rFonts w:hint="eastAsia"/>
        <w:sz w:val="28"/>
        <w:szCs w:val="28"/>
      </w:rPr>
    </w:lvl>
    <w:lvl w:ilvl="1">
      <w:start w:val="1"/>
      <w:numFmt w:val="chineseCountingThousand"/>
      <w:pStyle w:val="2"/>
      <w:suff w:val="nothing"/>
      <w:lvlText w:val="%2、"/>
      <w:lvlJc w:val="left"/>
      <w:pPr>
        <w:tabs>
          <w:tab w:val="num"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num"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num" w:pos="0"/>
        </w:tabs>
        <w:ind w:left="0" w:firstLine="0"/>
      </w:pPr>
      <w:rPr>
        <w:rFonts w:hint="eastAsia"/>
      </w:rPr>
    </w:lvl>
    <w:lvl w:ilvl="4">
      <w:start w:val="1"/>
      <w:numFmt w:val="upperLetter"/>
      <w:pStyle w:val="5"/>
      <w:suff w:val="nothing"/>
      <w:lvlText w:val="%5、"/>
      <w:lvlJc w:val="left"/>
      <w:pPr>
        <w:tabs>
          <w:tab w:val="num" w:pos="0"/>
        </w:tabs>
        <w:ind w:left="0" w:firstLine="0"/>
      </w:pPr>
      <w:rPr>
        <w:rFonts w:hint="eastAsia"/>
      </w:rPr>
    </w:lvl>
    <w:lvl w:ilvl="5">
      <w:start w:val="1"/>
      <w:numFmt w:val="none"/>
      <w:pStyle w:val="6"/>
      <w:suff w:val="nothing"/>
      <w:lvlText w:val=""/>
      <w:lvlJc w:val="left"/>
      <w:pPr>
        <w:tabs>
          <w:tab w:val="num" w:pos="0"/>
        </w:tabs>
        <w:ind w:left="0" w:firstLine="0"/>
      </w:pPr>
      <w:rPr>
        <w:rFonts w:hint="eastAsia"/>
      </w:rPr>
    </w:lvl>
    <w:lvl w:ilvl="6">
      <w:start w:val="1"/>
      <w:numFmt w:val="none"/>
      <w:pStyle w:val="7"/>
      <w:suff w:val="nothing"/>
      <w:lvlText w:val=""/>
      <w:lvlJc w:val="left"/>
      <w:pPr>
        <w:tabs>
          <w:tab w:val="num" w:pos="0"/>
        </w:tabs>
        <w:ind w:left="0" w:firstLine="0"/>
      </w:pPr>
      <w:rPr>
        <w:rFonts w:hint="eastAsia"/>
      </w:rPr>
    </w:lvl>
    <w:lvl w:ilvl="7">
      <w:start w:val="1"/>
      <w:numFmt w:val="none"/>
      <w:pStyle w:val="8"/>
      <w:suff w:val="nothing"/>
      <w:lvlText w:val=""/>
      <w:lvlJc w:val="left"/>
      <w:pPr>
        <w:tabs>
          <w:tab w:val="num" w:pos="0"/>
        </w:tabs>
        <w:ind w:left="0" w:firstLine="0"/>
      </w:pPr>
      <w:rPr>
        <w:rFonts w:hint="eastAsia"/>
      </w:rPr>
    </w:lvl>
    <w:lvl w:ilvl="8">
      <w:start w:val="1"/>
      <w:numFmt w:val="none"/>
      <w:pStyle w:val="9"/>
      <w:suff w:val="nothing"/>
      <w:lvlText w:val=""/>
      <w:lvlJc w:val="left"/>
      <w:pPr>
        <w:tabs>
          <w:tab w:val="num" w:pos="0"/>
        </w:tabs>
        <w:ind w:left="0" w:firstLine="0"/>
      </w:pPr>
      <w:rPr>
        <w:rFonts w:hint="eastAsia"/>
      </w:rPr>
    </w:lvl>
  </w:abstractNum>
  <w:abstractNum w:abstractNumId="15">
    <w:nsid w:val="6CC22F1E"/>
    <w:multiLevelType w:val="hybridMultilevel"/>
    <w:tmpl w:val="0CEC12B6"/>
    <w:lvl w:ilvl="0" w:tplc="D44E2AD8">
      <w:start w:val="2"/>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lvlOverride w:ilvl="0">
      <w:startOverride w:val="1"/>
    </w:lvlOverride>
  </w:num>
  <w:num w:numId="2">
    <w:abstractNumId w:val="11"/>
  </w:num>
  <w:num w:numId="3">
    <w:abstractNumId w:val="7"/>
  </w:num>
  <w:num w:numId="4">
    <w:abstractNumId w:val="12"/>
  </w:num>
  <w:num w:numId="5">
    <w:abstractNumId w:val="2"/>
    <w:lvlOverride w:ilvl="0">
      <w:startOverride w:val="1"/>
    </w:lvlOverride>
  </w:num>
  <w:num w:numId="6">
    <w:abstractNumId w:val="9"/>
  </w:num>
  <w:num w:numId="7">
    <w:abstractNumId w:val="3"/>
  </w:num>
  <w:num w:numId="8">
    <w:abstractNumId w:val="6"/>
  </w:num>
  <w:num w:numId="9">
    <w:abstractNumId w:val="4"/>
  </w:num>
  <w:num w:numId="10">
    <w:abstractNumId w:val="5"/>
  </w:num>
  <w:num w:numId="11">
    <w:abstractNumId w:val="0"/>
  </w:num>
  <w:num w:numId="12">
    <w:abstractNumId w:val="8"/>
  </w:num>
  <w:num w:numId="13">
    <w:abstractNumId w:val="14"/>
  </w:num>
  <w:num w:numId="14">
    <w:abstractNumId w:val="13"/>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61A26"/>
    <w:rsid w:val="000806FE"/>
    <w:rsid w:val="000E14B9"/>
    <w:rsid w:val="00172A27"/>
    <w:rsid w:val="00174D57"/>
    <w:rsid w:val="001D3F75"/>
    <w:rsid w:val="001F2879"/>
    <w:rsid w:val="00205CC6"/>
    <w:rsid w:val="002148E4"/>
    <w:rsid w:val="002450DD"/>
    <w:rsid w:val="00281644"/>
    <w:rsid w:val="002C6FEB"/>
    <w:rsid w:val="002E19BC"/>
    <w:rsid w:val="003001DA"/>
    <w:rsid w:val="00347315"/>
    <w:rsid w:val="003503C2"/>
    <w:rsid w:val="003659D9"/>
    <w:rsid w:val="003C5D9D"/>
    <w:rsid w:val="00413A35"/>
    <w:rsid w:val="004206A5"/>
    <w:rsid w:val="00432CE3"/>
    <w:rsid w:val="00440557"/>
    <w:rsid w:val="00474103"/>
    <w:rsid w:val="004A661D"/>
    <w:rsid w:val="004E3748"/>
    <w:rsid w:val="00516635"/>
    <w:rsid w:val="00547D1A"/>
    <w:rsid w:val="0058749E"/>
    <w:rsid w:val="005A2896"/>
    <w:rsid w:val="005E1967"/>
    <w:rsid w:val="006504BB"/>
    <w:rsid w:val="00665306"/>
    <w:rsid w:val="00667BDC"/>
    <w:rsid w:val="00691A1B"/>
    <w:rsid w:val="006E0927"/>
    <w:rsid w:val="006E18F9"/>
    <w:rsid w:val="006E463A"/>
    <w:rsid w:val="006E6726"/>
    <w:rsid w:val="00800B2B"/>
    <w:rsid w:val="00803B8B"/>
    <w:rsid w:val="00821C45"/>
    <w:rsid w:val="0084044A"/>
    <w:rsid w:val="008441A4"/>
    <w:rsid w:val="00876F4A"/>
    <w:rsid w:val="00891990"/>
    <w:rsid w:val="008C565E"/>
    <w:rsid w:val="008D09C2"/>
    <w:rsid w:val="0090261F"/>
    <w:rsid w:val="00905D12"/>
    <w:rsid w:val="00917C5A"/>
    <w:rsid w:val="009364CD"/>
    <w:rsid w:val="0095525E"/>
    <w:rsid w:val="009A18B5"/>
    <w:rsid w:val="009E1FF3"/>
    <w:rsid w:val="009F16B1"/>
    <w:rsid w:val="009F2A73"/>
    <w:rsid w:val="00A315C9"/>
    <w:rsid w:val="00A61366"/>
    <w:rsid w:val="00A80799"/>
    <w:rsid w:val="00AB3D30"/>
    <w:rsid w:val="00AE49EF"/>
    <w:rsid w:val="00B22198"/>
    <w:rsid w:val="00B46D0D"/>
    <w:rsid w:val="00BA2092"/>
    <w:rsid w:val="00BB49D8"/>
    <w:rsid w:val="00BD5106"/>
    <w:rsid w:val="00BE7E3E"/>
    <w:rsid w:val="00C006AF"/>
    <w:rsid w:val="00C14372"/>
    <w:rsid w:val="00C3114F"/>
    <w:rsid w:val="00CD13A6"/>
    <w:rsid w:val="00CE472C"/>
    <w:rsid w:val="00D12AED"/>
    <w:rsid w:val="00D22013"/>
    <w:rsid w:val="00D65B17"/>
    <w:rsid w:val="00DF6992"/>
    <w:rsid w:val="00E27A36"/>
    <w:rsid w:val="00E41DB9"/>
    <w:rsid w:val="00E53E6E"/>
    <w:rsid w:val="00E70C9B"/>
    <w:rsid w:val="00E771A1"/>
    <w:rsid w:val="00E80559"/>
    <w:rsid w:val="00E81A12"/>
    <w:rsid w:val="00F1204F"/>
    <w:rsid w:val="00F63EBB"/>
    <w:rsid w:val="00F63FB5"/>
    <w:rsid w:val="00FF7833"/>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BD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806FE"/>
    <w:pPr>
      <w:keepNext/>
      <w:keepLines/>
      <w:numPr>
        <w:numId w:val="13"/>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806FE"/>
    <w:pPr>
      <w:keepNext/>
      <w:keepLines/>
      <w:numPr>
        <w:ilvl w:val="1"/>
        <w:numId w:val="13"/>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806FE"/>
    <w:pPr>
      <w:keepNext/>
      <w:keepLines/>
      <w:numPr>
        <w:ilvl w:val="2"/>
        <w:numId w:val="13"/>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0806FE"/>
    <w:pPr>
      <w:keepNext/>
      <w:keepLines/>
      <w:numPr>
        <w:ilvl w:val="3"/>
        <w:numId w:val="13"/>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0806FE"/>
    <w:pPr>
      <w:keepNext/>
      <w:keepLines/>
      <w:numPr>
        <w:ilvl w:val="4"/>
        <w:numId w:val="13"/>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0806FE"/>
    <w:pPr>
      <w:keepNext/>
      <w:keepLines/>
      <w:numPr>
        <w:ilvl w:val="5"/>
        <w:numId w:val="13"/>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0806FE"/>
    <w:pPr>
      <w:keepNext/>
      <w:keepLines/>
      <w:numPr>
        <w:ilvl w:val="6"/>
        <w:numId w:val="13"/>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0806FE"/>
    <w:pPr>
      <w:keepNext/>
      <w:keepLines/>
      <w:numPr>
        <w:ilvl w:val="7"/>
        <w:numId w:val="13"/>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0806FE"/>
    <w:pPr>
      <w:keepNext/>
      <w:keepLines/>
      <w:numPr>
        <w:ilvl w:val="8"/>
        <w:numId w:val="13"/>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67BDC"/>
    <w:pPr>
      <w:tabs>
        <w:tab w:val="center" w:pos="4153"/>
        <w:tab w:val="right" w:pos="8306"/>
      </w:tabs>
      <w:snapToGrid w:val="0"/>
      <w:jc w:val="left"/>
    </w:pPr>
    <w:rPr>
      <w:sz w:val="18"/>
      <w:szCs w:val="18"/>
    </w:rPr>
  </w:style>
  <w:style w:type="paragraph" w:styleId="a4">
    <w:name w:val="header"/>
    <w:basedOn w:val="a"/>
    <w:link w:val="Char0"/>
    <w:uiPriority w:val="99"/>
    <w:qFormat/>
    <w:rsid w:val="00667B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667BDC"/>
  </w:style>
  <w:style w:type="paragraph" w:customStyle="1" w:styleId="p16">
    <w:name w:val="p16"/>
    <w:basedOn w:val="a"/>
    <w:qFormat/>
    <w:rsid w:val="00667BDC"/>
    <w:pPr>
      <w:widowControl/>
      <w:jc w:val="left"/>
    </w:pPr>
    <w:rPr>
      <w:rFonts w:ascii="宋体" w:eastAsia="宋体" w:hAnsi="宋体" w:cs="宋体"/>
      <w:kern w:val="0"/>
      <w:sz w:val="24"/>
    </w:rPr>
  </w:style>
  <w:style w:type="paragraph" w:customStyle="1" w:styleId="p0">
    <w:name w:val="p0"/>
    <w:basedOn w:val="a"/>
    <w:qFormat/>
    <w:rsid w:val="00667BDC"/>
    <w:pPr>
      <w:widowControl/>
    </w:pPr>
    <w:rPr>
      <w:rFonts w:ascii="Times New Roman" w:eastAsia="宋体" w:hAnsi="Times New Roman" w:cs="Times New Roman"/>
      <w:kern w:val="0"/>
      <w:szCs w:val="21"/>
    </w:rPr>
  </w:style>
  <w:style w:type="paragraph" w:customStyle="1" w:styleId="Style5">
    <w:name w:val="_Style 5"/>
    <w:basedOn w:val="a"/>
    <w:uiPriority w:val="99"/>
    <w:qFormat/>
    <w:rsid w:val="00667BDC"/>
    <w:pPr>
      <w:ind w:firstLineChars="200" w:firstLine="420"/>
    </w:pPr>
    <w:rPr>
      <w:rFonts w:ascii="Calibri" w:hAnsi="Calibri"/>
      <w:szCs w:val="22"/>
    </w:rPr>
  </w:style>
  <w:style w:type="character" w:styleId="a6">
    <w:name w:val="Strong"/>
    <w:basedOn w:val="a0"/>
    <w:uiPriority w:val="22"/>
    <w:qFormat/>
    <w:rsid w:val="00C006AF"/>
    <w:rPr>
      <w:b/>
    </w:rPr>
  </w:style>
  <w:style w:type="character" w:styleId="a7">
    <w:name w:val="FollowedHyperlink"/>
    <w:rsid w:val="00C006AF"/>
    <w:rPr>
      <w:color w:val="800080"/>
      <w:u w:val="single"/>
    </w:rPr>
  </w:style>
  <w:style w:type="paragraph" w:styleId="a8">
    <w:name w:val="Normal (Web)"/>
    <w:basedOn w:val="a"/>
    <w:qFormat/>
    <w:rsid w:val="00C006AF"/>
    <w:pPr>
      <w:widowControl/>
      <w:spacing w:before="100" w:beforeAutospacing="1" w:after="100" w:afterAutospacing="1"/>
      <w:jc w:val="left"/>
    </w:pPr>
    <w:rPr>
      <w:rFonts w:ascii="宋体" w:eastAsia="宋体" w:hAnsi="宋体" w:cs="宋体"/>
      <w:kern w:val="0"/>
      <w:sz w:val="24"/>
    </w:rPr>
  </w:style>
  <w:style w:type="character" w:customStyle="1" w:styleId="1Char">
    <w:name w:val="标题 1 Char"/>
    <w:basedOn w:val="a0"/>
    <w:link w:val="1"/>
    <w:rsid w:val="000806FE"/>
    <w:rPr>
      <w:b/>
      <w:bCs/>
      <w:kern w:val="44"/>
      <w:sz w:val="44"/>
      <w:szCs w:val="44"/>
    </w:rPr>
  </w:style>
  <w:style w:type="character" w:customStyle="1" w:styleId="2Char">
    <w:name w:val="标题 2 Char"/>
    <w:basedOn w:val="a0"/>
    <w:link w:val="2"/>
    <w:rsid w:val="000806FE"/>
    <w:rPr>
      <w:rFonts w:ascii="Arial" w:eastAsia="黑体" w:hAnsi="Arial"/>
      <w:b/>
      <w:bCs/>
      <w:sz w:val="32"/>
      <w:szCs w:val="32"/>
    </w:rPr>
  </w:style>
  <w:style w:type="character" w:customStyle="1" w:styleId="3Char">
    <w:name w:val="标题 3 Char"/>
    <w:basedOn w:val="a0"/>
    <w:link w:val="3"/>
    <w:rsid w:val="000806FE"/>
    <w:rPr>
      <w:b/>
      <w:bCs/>
      <w:sz w:val="32"/>
      <w:szCs w:val="32"/>
    </w:rPr>
  </w:style>
  <w:style w:type="character" w:customStyle="1" w:styleId="4Char">
    <w:name w:val="标题 4 Char"/>
    <w:basedOn w:val="a0"/>
    <w:link w:val="4"/>
    <w:rsid w:val="000806FE"/>
    <w:rPr>
      <w:rFonts w:ascii="Arial" w:eastAsia="黑体" w:hAnsi="Arial"/>
      <w:b/>
      <w:bCs/>
      <w:sz w:val="28"/>
      <w:szCs w:val="28"/>
    </w:rPr>
  </w:style>
  <w:style w:type="character" w:customStyle="1" w:styleId="5Char">
    <w:name w:val="标题 5 Char"/>
    <w:basedOn w:val="a0"/>
    <w:link w:val="5"/>
    <w:rsid w:val="000806FE"/>
    <w:rPr>
      <w:b/>
      <w:bCs/>
      <w:sz w:val="28"/>
      <w:szCs w:val="28"/>
    </w:rPr>
  </w:style>
  <w:style w:type="character" w:customStyle="1" w:styleId="6Char">
    <w:name w:val="标题 6 Char"/>
    <w:basedOn w:val="a0"/>
    <w:link w:val="6"/>
    <w:rsid w:val="000806FE"/>
    <w:rPr>
      <w:rFonts w:ascii="Arial" w:eastAsia="黑体" w:hAnsi="Arial"/>
      <w:b/>
      <w:bCs/>
      <w:sz w:val="24"/>
      <w:szCs w:val="24"/>
    </w:rPr>
  </w:style>
  <w:style w:type="character" w:customStyle="1" w:styleId="7Char">
    <w:name w:val="标题 7 Char"/>
    <w:basedOn w:val="a0"/>
    <w:link w:val="7"/>
    <w:rsid w:val="000806FE"/>
    <w:rPr>
      <w:b/>
      <w:bCs/>
      <w:sz w:val="24"/>
      <w:szCs w:val="24"/>
    </w:rPr>
  </w:style>
  <w:style w:type="character" w:customStyle="1" w:styleId="8Char">
    <w:name w:val="标题 8 Char"/>
    <w:basedOn w:val="a0"/>
    <w:link w:val="8"/>
    <w:rsid w:val="000806FE"/>
    <w:rPr>
      <w:rFonts w:ascii="Arial" w:eastAsia="黑体" w:hAnsi="Arial"/>
      <w:sz w:val="24"/>
      <w:szCs w:val="24"/>
    </w:rPr>
  </w:style>
  <w:style w:type="character" w:customStyle="1" w:styleId="9Char">
    <w:name w:val="标题 9 Char"/>
    <w:basedOn w:val="a0"/>
    <w:link w:val="9"/>
    <w:rsid w:val="000806FE"/>
    <w:rPr>
      <w:rFonts w:ascii="Arial" w:eastAsia="黑体" w:hAnsi="Arial"/>
      <w:sz w:val="21"/>
      <w:szCs w:val="21"/>
    </w:rPr>
  </w:style>
  <w:style w:type="paragraph" w:styleId="a9">
    <w:name w:val="Body Text Indent"/>
    <w:basedOn w:val="a"/>
    <w:link w:val="Char1"/>
    <w:uiPriority w:val="99"/>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1">
    <w:name w:val="正文文本缩进 Char"/>
    <w:basedOn w:val="a0"/>
    <w:link w:val="a9"/>
    <w:uiPriority w:val="99"/>
    <w:rsid w:val="000806FE"/>
    <w:rPr>
      <w:rFonts w:ascii="宋体" w:hAnsi="宋体" w:cs="宋体"/>
      <w:sz w:val="24"/>
      <w:szCs w:val="24"/>
    </w:rPr>
  </w:style>
  <w:style w:type="character" w:customStyle="1" w:styleId="font11">
    <w:name w:val="font11"/>
    <w:basedOn w:val="a0"/>
    <w:rsid w:val="000806FE"/>
  </w:style>
  <w:style w:type="character" w:customStyle="1" w:styleId="font01">
    <w:name w:val="font01"/>
    <w:basedOn w:val="a0"/>
    <w:rsid w:val="000806FE"/>
  </w:style>
  <w:style w:type="paragraph" w:customStyle="1" w:styleId="char2">
    <w:name w:val="char"/>
    <w:basedOn w:val="a"/>
    <w:rsid w:val="000806FE"/>
    <w:pPr>
      <w:widowControl/>
      <w:spacing w:before="100" w:beforeAutospacing="1" w:after="100" w:afterAutospacing="1"/>
      <w:jc w:val="left"/>
    </w:pPr>
    <w:rPr>
      <w:rFonts w:ascii="宋体" w:eastAsia="宋体" w:hAnsi="宋体" w:cs="宋体"/>
      <w:kern w:val="0"/>
      <w:sz w:val="24"/>
    </w:rPr>
  </w:style>
  <w:style w:type="paragraph" w:styleId="aa">
    <w:name w:val="Date"/>
    <w:basedOn w:val="a"/>
    <w:link w:val="Char3"/>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3">
    <w:name w:val="日期 Char"/>
    <w:basedOn w:val="a0"/>
    <w:link w:val="aa"/>
    <w:rsid w:val="000806FE"/>
    <w:rPr>
      <w:rFonts w:ascii="宋体" w:hAnsi="宋体" w:cs="宋体"/>
      <w:sz w:val="24"/>
      <w:szCs w:val="24"/>
    </w:rPr>
  </w:style>
  <w:style w:type="paragraph" w:styleId="ab">
    <w:name w:val="Plain Text"/>
    <w:basedOn w:val="a"/>
    <w:link w:val="Char4"/>
    <w:uiPriority w:val="99"/>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4">
    <w:name w:val="纯文本 Char"/>
    <w:basedOn w:val="a0"/>
    <w:link w:val="ab"/>
    <w:uiPriority w:val="99"/>
    <w:rsid w:val="000806FE"/>
    <w:rPr>
      <w:rFonts w:ascii="宋体" w:hAnsi="宋体" w:cs="宋体"/>
      <w:sz w:val="24"/>
      <w:szCs w:val="24"/>
    </w:rPr>
  </w:style>
  <w:style w:type="character" w:customStyle="1" w:styleId="Char0">
    <w:name w:val="页眉 Char"/>
    <w:basedOn w:val="a0"/>
    <w:link w:val="a4"/>
    <w:uiPriority w:val="99"/>
    <w:rsid w:val="000806FE"/>
    <w:rPr>
      <w:rFonts w:asciiTheme="minorHAnsi" w:eastAsiaTheme="minorEastAsia" w:hAnsiTheme="minorHAnsi" w:cstheme="minorBidi"/>
      <w:kern w:val="2"/>
      <w:sz w:val="18"/>
      <w:szCs w:val="24"/>
    </w:rPr>
  </w:style>
  <w:style w:type="character" w:customStyle="1" w:styleId="Char">
    <w:name w:val="页脚 Char"/>
    <w:basedOn w:val="a0"/>
    <w:link w:val="a3"/>
    <w:uiPriority w:val="99"/>
    <w:rsid w:val="000806FE"/>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0806FE"/>
    <w:pPr>
      <w:spacing w:before="240" w:after="240" w:line="240" w:lineRule="auto"/>
      <w:jc w:val="center"/>
    </w:pPr>
    <w:rPr>
      <w:rFonts w:cs="宋体"/>
      <w:sz w:val="28"/>
      <w:szCs w:val="20"/>
    </w:rPr>
  </w:style>
  <w:style w:type="character" w:customStyle="1" w:styleId="title1">
    <w:name w:val="title1"/>
    <w:basedOn w:val="a0"/>
    <w:rsid w:val="000806FE"/>
    <w:rPr>
      <w:sz w:val="18"/>
      <w:szCs w:val="18"/>
    </w:rPr>
  </w:style>
  <w:style w:type="character" w:customStyle="1" w:styleId="large1">
    <w:name w:val="large1"/>
    <w:basedOn w:val="a0"/>
    <w:rsid w:val="000806FE"/>
    <w:rPr>
      <w:rFonts w:ascii="宋体" w:eastAsia="宋体" w:hAnsi="宋体" w:hint="eastAsia"/>
      <w:sz w:val="21"/>
      <w:szCs w:val="21"/>
    </w:rPr>
  </w:style>
  <w:style w:type="character" w:styleId="ac">
    <w:name w:val="Hyperlink"/>
    <w:basedOn w:val="a0"/>
    <w:rsid w:val="000806FE"/>
    <w:rPr>
      <w:rFonts w:eastAsia="仿宋_GB2312"/>
      <w:bCs/>
    </w:rPr>
  </w:style>
  <w:style w:type="paragraph" w:styleId="ad">
    <w:name w:val="List Paragraph"/>
    <w:basedOn w:val="a"/>
    <w:uiPriority w:val="99"/>
    <w:unhideWhenUsed/>
    <w:rsid w:val="000806FE"/>
    <w:pPr>
      <w:ind w:firstLineChars="200" w:firstLine="420"/>
    </w:pPr>
  </w:style>
  <w:style w:type="paragraph" w:styleId="ae">
    <w:name w:val="Balloon Text"/>
    <w:basedOn w:val="a"/>
    <w:link w:val="Char5"/>
    <w:rsid w:val="00CE472C"/>
    <w:rPr>
      <w:sz w:val="18"/>
      <w:szCs w:val="18"/>
    </w:rPr>
  </w:style>
  <w:style w:type="character" w:customStyle="1" w:styleId="Char5">
    <w:name w:val="批注框文本 Char"/>
    <w:basedOn w:val="a0"/>
    <w:link w:val="ae"/>
    <w:rsid w:val="00CE472C"/>
    <w:rPr>
      <w:rFonts w:asciiTheme="minorHAnsi" w:eastAsiaTheme="minorEastAsia" w:hAnsiTheme="minorHAnsi" w:cstheme="minorBidi"/>
      <w:kern w:val="2"/>
      <w:sz w:val="18"/>
      <w:szCs w:val="18"/>
    </w:rPr>
  </w:style>
  <w:style w:type="paragraph" w:styleId="af">
    <w:name w:val="No Spacing"/>
    <w:link w:val="Char6"/>
    <w:uiPriority w:val="1"/>
    <w:qFormat/>
    <w:rsid w:val="00CE472C"/>
    <w:rPr>
      <w:rFonts w:asciiTheme="minorHAnsi" w:eastAsiaTheme="minorEastAsia" w:hAnsiTheme="minorHAnsi" w:cstheme="minorBidi"/>
      <w:sz w:val="22"/>
      <w:szCs w:val="22"/>
    </w:rPr>
  </w:style>
  <w:style w:type="character" w:customStyle="1" w:styleId="Char6">
    <w:name w:val="无间隔 Char"/>
    <w:basedOn w:val="a0"/>
    <w:link w:val="af"/>
    <w:uiPriority w:val="1"/>
    <w:rsid w:val="00CE472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9684563">
      <w:bodyDiv w:val="1"/>
      <w:marLeft w:val="0"/>
      <w:marRight w:val="0"/>
      <w:marTop w:val="0"/>
      <w:marBottom w:val="0"/>
      <w:divBdr>
        <w:top w:val="none" w:sz="0" w:space="0" w:color="auto"/>
        <w:left w:val="none" w:sz="0" w:space="0" w:color="auto"/>
        <w:bottom w:val="none" w:sz="0" w:space="0" w:color="auto"/>
        <w:right w:val="none" w:sz="0" w:space="0" w:color="auto"/>
      </w:divBdr>
    </w:div>
    <w:div w:id="121657197">
      <w:bodyDiv w:val="1"/>
      <w:marLeft w:val="0"/>
      <w:marRight w:val="0"/>
      <w:marTop w:val="0"/>
      <w:marBottom w:val="0"/>
      <w:divBdr>
        <w:top w:val="none" w:sz="0" w:space="0" w:color="auto"/>
        <w:left w:val="none" w:sz="0" w:space="0" w:color="auto"/>
        <w:bottom w:val="none" w:sz="0" w:space="0" w:color="auto"/>
        <w:right w:val="none" w:sz="0" w:space="0" w:color="auto"/>
      </w:divBdr>
    </w:div>
    <w:div w:id="130875859">
      <w:bodyDiv w:val="1"/>
      <w:marLeft w:val="0"/>
      <w:marRight w:val="0"/>
      <w:marTop w:val="0"/>
      <w:marBottom w:val="0"/>
      <w:divBdr>
        <w:top w:val="none" w:sz="0" w:space="0" w:color="auto"/>
        <w:left w:val="none" w:sz="0" w:space="0" w:color="auto"/>
        <w:bottom w:val="none" w:sz="0" w:space="0" w:color="auto"/>
        <w:right w:val="none" w:sz="0" w:space="0" w:color="auto"/>
      </w:divBdr>
    </w:div>
    <w:div w:id="255745488">
      <w:bodyDiv w:val="1"/>
      <w:marLeft w:val="0"/>
      <w:marRight w:val="0"/>
      <w:marTop w:val="0"/>
      <w:marBottom w:val="0"/>
      <w:divBdr>
        <w:top w:val="none" w:sz="0" w:space="0" w:color="auto"/>
        <w:left w:val="none" w:sz="0" w:space="0" w:color="auto"/>
        <w:bottom w:val="none" w:sz="0" w:space="0" w:color="auto"/>
        <w:right w:val="none" w:sz="0" w:space="0" w:color="auto"/>
      </w:divBdr>
    </w:div>
    <w:div w:id="628363850">
      <w:bodyDiv w:val="1"/>
      <w:marLeft w:val="0"/>
      <w:marRight w:val="0"/>
      <w:marTop w:val="0"/>
      <w:marBottom w:val="0"/>
      <w:divBdr>
        <w:top w:val="none" w:sz="0" w:space="0" w:color="auto"/>
        <w:left w:val="none" w:sz="0" w:space="0" w:color="auto"/>
        <w:bottom w:val="none" w:sz="0" w:space="0" w:color="auto"/>
        <w:right w:val="none" w:sz="0" w:space="0" w:color="auto"/>
      </w:divBdr>
    </w:div>
    <w:div w:id="760835128">
      <w:bodyDiv w:val="1"/>
      <w:marLeft w:val="0"/>
      <w:marRight w:val="0"/>
      <w:marTop w:val="0"/>
      <w:marBottom w:val="0"/>
      <w:divBdr>
        <w:top w:val="none" w:sz="0" w:space="0" w:color="auto"/>
        <w:left w:val="none" w:sz="0" w:space="0" w:color="auto"/>
        <w:bottom w:val="none" w:sz="0" w:space="0" w:color="auto"/>
        <w:right w:val="none" w:sz="0" w:space="0" w:color="auto"/>
      </w:divBdr>
    </w:div>
    <w:div w:id="835419298">
      <w:bodyDiv w:val="1"/>
      <w:marLeft w:val="0"/>
      <w:marRight w:val="0"/>
      <w:marTop w:val="0"/>
      <w:marBottom w:val="0"/>
      <w:divBdr>
        <w:top w:val="none" w:sz="0" w:space="0" w:color="auto"/>
        <w:left w:val="none" w:sz="0" w:space="0" w:color="auto"/>
        <w:bottom w:val="none" w:sz="0" w:space="0" w:color="auto"/>
        <w:right w:val="none" w:sz="0" w:space="0" w:color="auto"/>
      </w:divBdr>
    </w:div>
    <w:div w:id="867572717">
      <w:bodyDiv w:val="1"/>
      <w:marLeft w:val="0"/>
      <w:marRight w:val="0"/>
      <w:marTop w:val="0"/>
      <w:marBottom w:val="0"/>
      <w:divBdr>
        <w:top w:val="none" w:sz="0" w:space="0" w:color="auto"/>
        <w:left w:val="none" w:sz="0" w:space="0" w:color="auto"/>
        <w:bottom w:val="none" w:sz="0" w:space="0" w:color="auto"/>
        <w:right w:val="none" w:sz="0" w:space="0" w:color="auto"/>
      </w:divBdr>
    </w:div>
    <w:div w:id="1011638741">
      <w:bodyDiv w:val="1"/>
      <w:marLeft w:val="0"/>
      <w:marRight w:val="0"/>
      <w:marTop w:val="0"/>
      <w:marBottom w:val="0"/>
      <w:divBdr>
        <w:top w:val="none" w:sz="0" w:space="0" w:color="auto"/>
        <w:left w:val="none" w:sz="0" w:space="0" w:color="auto"/>
        <w:bottom w:val="none" w:sz="0" w:space="0" w:color="auto"/>
        <w:right w:val="none" w:sz="0" w:space="0" w:color="auto"/>
      </w:divBdr>
    </w:div>
    <w:div w:id="1096172588">
      <w:bodyDiv w:val="1"/>
      <w:marLeft w:val="0"/>
      <w:marRight w:val="0"/>
      <w:marTop w:val="0"/>
      <w:marBottom w:val="0"/>
      <w:divBdr>
        <w:top w:val="none" w:sz="0" w:space="0" w:color="auto"/>
        <w:left w:val="none" w:sz="0" w:space="0" w:color="auto"/>
        <w:bottom w:val="none" w:sz="0" w:space="0" w:color="auto"/>
        <w:right w:val="none" w:sz="0" w:space="0" w:color="auto"/>
      </w:divBdr>
    </w:div>
    <w:div w:id="1150092569">
      <w:bodyDiv w:val="1"/>
      <w:marLeft w:val="0"/>
      <w:marRight w:val="0"/>
      <w:marTop w:val="0"/>
      <w:marBottom w:val="0"/>
      <w:divBdr>
        <w:top w:val="none" w:sz="0" w:space="0" w:color="auto"/>
        <w:left w:val="none" w:sz="0" w:space="0" w:color="auto"/>
        <w:bottom w:val="none" w:sz="0" w:space="0" w:color="auto"/>
        <w:right w:val="none" w:sz="0" w:space="0" w:color="auto"/>
      </w:divBdr>
    </w:div>
    <w:div w:id="1219440068">
      <w:bodyDiv w:val="1"/>
      <w:marLeft w:val="0"/>
      <w:marRight w:val="0"/>
      <w:marTop w:val="0"/>
      <w:marBottom w:val="0"/>
      <w:divBdr>
        <w:top w:val="none" w:sz="0" w:space="0" w:color="auto"/>
        <w:left w:val="none" w:sz="0" w:space="0" w:color="auto"/>
        <w:bottom w:val="none" w:sz="0" w:space="0" w:color="auto"/>
        <w:right w:val="none" w:sz="0" w:space="0" w:color="auto"/>
      </w:divBdr>
    </w:div>
    <w:div w:id="1232423352">
      <w:bodyDiv w:val="1"/>
      <w:marLeft w:val="0"/>
      <w:marRight w:val="0"/>
      <w:marTop w:val="0"/>
      <w:marBottom w:val="0"/>
      <w:divBdr>
        <w:top w:val="none" w:sz="0" w:space="0" w:color="auto"/>
        <w:left w:val="none" w:sz="0" w:space="0" w:color="auto"/>
        <w:bottom w:val="none" w:sz="0" w:space="0" w:color="auto"/>
        <w:right w:val="none" w:sz="0" w:space="0" w:color="auto"/>
      </w:divBdr>
    </w:div>
    <w:div w:id="1273514651">
      <w:bodyDiv w:val="1"/>
      <w:marLeft w:val="0"/>
      <w:marRight w:val="0"/>
      <w:marTop w:val="0"/>
      <w:marBottom w:val="0"/>
      <w:divBdr>
        <w:top w:val="none" w:sz="0" w:space="0" w:color="auto"/>
        <w:left w:val="none" w:sz="0" w:space="0" w:color="auto"/>
        <w:bottom w:val="none" w:sz="0" w:space="0" w:color="auto"/>
        <w:right w:val="none" w:sz="0" w:space="0" w:color="auto"/>
      </w:divBdr>
    </w:div>
    <w:div w:id="1387795442">
      <w:bodyDiv w:val="1"/>
      <w:marLeft w:val="0"/>
      <w:marRight w:val="0"/>
      <w:marTop w:val="0"/>
      <w:marBottom w:val="0"/>
      <w:divBdr>
        <w:top w:val="none" w:sz="0" w:space="0" w:color="auto"/>
        <w:left w:val="none" w:sz="0" w:space="0" w:color="auto"/>
        <w:bottom w:val="none" w:sz="0" w:space="0" w:color="auto"/>
        <w:right w:val="none" w:sz="0" w:space="0" w:color="auto"/>
      </w:divBdr>
    </w:div>
    <w:div w:id="1411385652">
      <w:bodyDiv w:val="1"/>
      <w:marLeft w:val="0"/>
      <w:marRight w:val="0"/>
      <w:marTop w:val="0"/>
      <w:marBottom w:val="0"/>
      <w:divBdr>
        <w:top w:val="none" w:sz="0" w:space="0" w:color="auto"/>
        <w:left w:val="none" w:sz="0" w:space="0" w:color="auto"/>
        <w:bottom w:val="none" w:sz="0" w:space="0" w:color="auto"/>
        <w:right w:val="none" w:sz="0" w:space="0" w:color="auto"/>
      </w:divBdr>
    </w:div>
    <w:div w:id="1429538591">
      <w:bodyDiv w:val="1"/>
      <w:marLeft w:val="0"/>
      <w:marRight w:val="0"/>
      <w:marTop w:val="0"/>
      <w:marBottom w:val="0"/>
      <w:divBdr>
        <w:top w:val="none" w:sz="0" w:space="0" w:color="auto"/>
        <w:left w:val="none" w:sz="0" w:space="0" w:color="auto"/>
        <w:bottom w:val="none" w:sz="0" w:space="0" w:color="auto"/>
        <w:right w:val="none" w:sz="0" w:space="0" w:color="auto"/>
      </w:divBdr>
    </w:div>
    <w:div w:id="1439065791">
      <w:bodyDiv w:val="1"/>
      <w:marLeft w:val="0"/>
      <w:marRight w:val="0"/>
      <w:marTop w:val="0"/>
      <w:marBottom w:val="0"/>
      <w:divBdr>
        <w:top w:val="none" w:sz="0" w:space="0" w:color="auto"/>
        <w:left w:val="none" w:sz="0" w:space="0" w:color="auto"/>
        <w:bottom w:val="none" w:sz="0" w:space="0" w:color="auto"/>
        <w:right w:val="none" w:sz="0" w:space="0" w:color="auto"/>
      </w:divBdr>
    </w:div>
    <w:div w:id="1484547464">
      <w:bodyDiv w:val="1"/>
      <w:marLeft w:val="0"/>
      <w:marRight w:val="0"/>
      <w:marTop w:val="0"/>
      <w:marBottom w:val="0"/>
      <w:divBdr>
        <w:top w:val="none" w:sz="0" w:space="0" w:color="auto"/>
        <w:left w:val="none" w:sz="0" w:space="0" w:color="auto"/>
        <w:bottom w:val="none" w:sz="0" w:space="0" w:color="auto"/>
        <w:right w:val="none" w:sz="0" w:space="0" w:color="auto"/>
      </w:divBdr>
    </w:div>
    <w:div w:id="1503661609">
      <w:bodyDiv w:val="1"/>
      <w:marLeft w:val="0"/>
      <w:marRight w:val="0"/>
      <w:marTop w:val="0"/>
      <w:marBottom w:val="0"/>
      <w:divBdr>
        <w:top w:val="none" w:sz="0" w:space="0" w:color="auto"/>
        <w:left w:val="none" w:sz="0" w:space="0" w:color="auto"/>
        <w:bottom w:val="none" w:sz="0" w:space="0" w:color="auto"/>
        <w:right w:val="none" w:sz="0" w:space="0" w:color="auto"/>
      </w:divBdr>
    </w:div>
    <w:div w:id="1701316888">
      <w:bodyDiv w:val="1"/>
      <w:marLeft w:val="0"/>
      <w:marRight w:val="0"/>
      <w:marTop w:val="0"/>
      <w:marBottom w:val="0"/>
      <w:divBdr>
        <w:top w:val="none" w:sz="0" w:space="0" w:color="auto"/>
        <w:left w:val="none" w:sz="0" w:space="0" w:color="auto"/>
        <w:bottom w:val="none" w:sz="0" w:space="0" w:color="auto"/>
        <w:right w:val="none" w:sz="0" w:space="0" w:color="auto"/>
      </w:divBdr>
    </w:div>
    <w:div w:id="1702238608">
      <w:bodyDiv w:val="1"/>
      <w:marLeft w:val="0"/>
      <w:marRight w:val="0"/>
      <w:marTop w:val="0"/>
      <w:marBottom w:val="0"/>
      <w:divBdr>
        <w:top w:val="none" w:sz="0" w:space="0" w:color="auto"/>
        <w:left w:val="none" w:sz="0" w:space="0" w:color="auto"/>
        <w:bottom w:val="none" w:sz="0" w:space="0" w:color="auto"/>
        <w:right w:val="none" w:sz="0" w:space="0" w:color="auto"/>
      </w:divBdr>
    </w:div>
    <w:div w:id="1705400717">
      <w:bodyDiv w:val="1"/>
      <w:marLeft w:val="0"/>
      <w:marRight w:val="0"/>
      <w:marTop w:val="0"/>
      <w:marBottom w:val="0"/>
      <w:divBdr>
        <w:top w:val="none" w:sz="0" w:space="0" w:color="auto"/>
        <w:left w:val="none" w:sz="0" w:space="0" w:color="auto"/>
        <w:bottom w:val="none" w:sz="0" w:space="0" w:color="auto"/>
        <w:right w:val="none" w:sz="0" w:space="0" w:color="auto"/>
      </w:divBdr>
    </w:div>
    <w:div w:id="1779793384">
      <w:bodyDiv w:val="1"/>
      <w:marLeft w:val="0"/>
      <w:marRight w:val="0"/>
      <w:marTop w:val="0"/>
      <w:marBottom w:val="0"/>
      <w:divBdr>
        <w:top w:val="none" w:sz="0" w:space="0" w:color="auto"/>
        <w:left w:val="none" w:sz="0" w:space="0" w:color="auto"/>
        <w:bottom w:val="none" w:sz="0" w:space="0" w:color="auto"/>
        <w:right w:val="none" w:sz="0" w:space="0" w:color="auto"/>
      </w:divBdr>
    </w:div>
    <w:div w:id="1791588136">
      <w:bodyDiv w:val="1"/>
      <w:marLeft w:val="0"/>
      <w:marRight w:val="0"/>
      <w:marTop w:val="0"/>
      <w:marBottom w:val="0"/>
      <w:divBdr>
        <w:top w:val="none" w:sz="0" w:space="0" w:color="auto"/>
        <w:left w:val="none" w:sz="0" w:space="0" w:color="auto"/>
        <w:bottom w:val="none" w:sz="0" w:space="0" w:color="auto"/>
        <w:right w:val="none" w:sz="0" w:space="0" w:color="auto"/>
      </w:divBdr>
    </w:div>
    <w:div w:id="1817604109">
      <w:bodyDiv w:val="1"/>
      <w:marLeft w:val="0"/>
      <w:marRight w:val="0"/>
      <w:marTop w:val="0"/>
      <w:marBottom w:val="0"/>
      <w:divBdr>
        <w:top w:val="none" w:sz="0" w:space="0" w:color="auto"/>
        <w:left w:val="none" w:sz="0" w:space="0" w:color="auto"/>
        <w:bottom w:val="none" w:sz="0" w:space="0" w:color="auto"/>
        <w:right w:val="none" w:sz="0" w:space="0" w:color="auto"/>
      </w:divBdr>
    </w:div>
    <w:div w:id="1829980800">
      <w:bodyDiv w:val="1"/>
      <w:marLeft w:val="0"/>
      <w:marRight w:val="0"/>
      <w:marTop w:val="0"/>
      <w:marBottom w:val="0"/>
      <w:divBdr>
        <w:top w:val="none" w:sz="0" w:space="0" w:color="auto"/>
        <w:left w:val="none" w:sz="0" w:space="0" w:color="auto"/>
        <w:bottom w:val="none" w:sz="0" w:space="0" w:color="auto"/>
        <w:right w:val="none" w:sz="0" w:space="0" w:color="auto"/>
      </w:divBdr>
    </w:div>
    <w:div w:id="1851943736">
      <w:bodyDiv w:val="1"/>
      <w:marLeft w:val="0"/>
      <w:marRight w:val="0"/>
      <w:marTop w:val="0"/>
      <w:marBottom w:val="0"/>
      <w:divBdr>
        <w:top w:val="none" w:sz="0" w:space="0" w:color="auto"/>
        <w:left w:val="none" w:sz="0" w:space="0" w:color="auto"/>
        <w:bottom w:val="none" w:sz="0" w:space="0" w:color="auto"/>
        <w:right w:val="none" w:sz="0" w:space="0" w:color="auto"/>
      </w:divBdr>
    </w:div>
    <w:div w:id="1943950383">
      <w:bodyDiv w:val="1"/>
      <w:marLeft w:val="0"/>
      <w:marRight w:val="0"/>
      <w:marTop w:val="0"/>
      <w:marBottom w:val="0"/>
      <w:divBdr>
        <w:top w:val="none" w:sz="0" w:space="0" w:color="auto"/>
        <w:left w:val="none" w:sz="0" w:space="0" w:color="auto"/>
        <w:bottom w:val="none" w:sz="0" w:space="0" w:color="auto"/>
        <w:right w:val="none" w:sz="0" w:space="0" w:color="auto"/>
      </w:divBdr>
    </w:div>
    <w:div w:id="2059746252">
      <w:bodyDiv w:val="1"/>
      <w:marLeft w:val="0"/>
      <w:marRight w:val="0"/>
      <w:marTop w:val="0"/>
      <w:marBottom w:val="0"/>
      <w:divBdr>
        <w:top w:val="none" w:sz="0" w:space="0" w:color="auto"/>
        <w:left w:val="none" w:sz="0" w:space="0" w:color="auto"/>
        <w:bottom w:val="none" w:sz="0" w:space="0" w:color="auto"/>
        <w:right w:val="none" w:sz="0" w:space="0" w:color="auto"/>
      </w:divBdr>
    </w:div>
    <w:div w:id="211983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41</Pages>
  <Words>3639</Words>
  <Characters>20748</Characters>
  <Application>Microsoft Office Word</Application>
  <DocSecurity>0</DocSecurity>
  <Lines>172</Lines>
  <Paragraphs>48</Paragraphs>
  <ScaleCrop>false</ScaleCrop>
  <Company/>
  <LinksUpToDate>false</LinksUpToDate>
  <CharactersWithSpaces>24339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襄城县公共资源交易中心:邓婧蕾</cp:lastModifiedBy>
  <cp:revision>69</cp:revision>
  <cp:lastPrinted>2018-12-28T01:34:00Z</cp:lastPrinted>
  <dcterms:created xsi:type="dcterms:W3CDTF">2016-11-24T02:44:00Z</dcterms:created>
  <dcterms:modified xsi:type="dcterms:W3CDTF">2018-12-28T01:39:00Z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