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B2F" w:rsidRDefault="00777B2F">
      <w:pPr>
        <w:spacing w:line="600" w:lineRule="exact"/>
        <w:jc w:val="center"/>
        <w:rPr>
          <w:rFonts w:asciiTheme="minorEastAsia" w:hAnsiTheme="minorEastAsia" w:cs="黑体"/>
          <w:b/>
          <w:bCs/>
          <w:sz w:val="52"/>
          <w:szCs w:val="52"/>
        </w:rPr>
      </w:pPr>
    </w:p>
    <w:p w:rsidR="00777B2F" w:rsidRDefault="00777B2F">
      <w:pPr>
        <w:spacing w:line="600" w:lineRule="exact"/>
        <w:jc w:val="center"/>
        <w:rPr>
          <w:rFonts w:asciiTheme="minorEastAsia" w:hAnsiTheme="minorEastAsia" w:cs="黑体"/>
          <w:b/>
          <w:bCs/>
          <w:sz w:val="52"/>
          <w:szCs w:val="52"/>
        </w:rPr>
      </w:pPr>
      <w:r w:rsidRPr="00777B2F">
        <w:rPr>
          <w:rFonts w:asciiTheme="minorEastAsia" w:hAnsiTheme="minorEastAsia" w:cs="黑体" w:hint="eastAsia"/>
          <w:b/>
          <w:bCs/>
          <w:sz w:val="52"/>
          <w:szCs w:val="52"/>
        </w:rPr>
        <w:t>禹州市人民医院后勤服务社会化</w:t>
      </w:r>
    </w:p>
    <w:p w:rsidR="00196343" w:rsidRPr="00777B2F" w:rsidRDefault="00777B2F">
      <w:pPr>
        <w:spacing w:line="600" w:lineRule="exact"/>
        <w:jc w:val="center"/>
        <w:rPr>
          <w:rFonts w:asciiTheme="minorEastAsia" w:hAnsiTheme="minorEastAsia" w:cs="黑体"/>
          <w:b/>
          <w:bCs/>
          <w:sz w:val="52"/>
          <w:szCs w:val="52"/>
        </w:rPr>
      </w:pPr>
      <w:r w:rsidRPr="00777B2F">
        <w:rPr>
          <w:rFonts w:asciiTheme="minorEastAsia" w:hAnsiTheme="minorEastAsia" w:cs="黑体" w:hint="eastAsia"/>
          <w:b/>
          <w:bCs/>
          <w:sz w:val="52"/>
          <w:szCs w:val="52"/>
        </w:rPr>
        <w:t>管理项目</w:t>
      </w:r>
    </w:p>
    <w:p w:rsidR="00196343" w:rsidRDefault="00196343">
      <w:pPr>
        <w:spacing w:line="600" w:lineRule="exact"/>
        <w:jc w:val="center"/>
        <w:rPr>
          <w:rFonts w:ascii="黑体" w:eastAsia="黑体" w:hAnsi="黑体" w:cs="黑体"/>
          <w:b/>
          <w:bCs/>
          <w:sz w:val="44"/>
          <w:szCs w:val="44"/>
        </w:rPr>
      </w:pPr>
    </w:p>
    <w:p w:rsidR="00196343" w:rsidRDefault="00196343">
      <w:pPr>
        <w:ind w:firstLineChars="300" w:firstLine="1325"/>
        <w:rPr>
          <w:rFonts w:asciiTheme="majorEastAsia" w:eastAsiaTheme="majorEastAsia" w:hAnsiTheme="majorEastAsia" w:cstheme="majorEastAsia"/>
          <w:b/>
          <w:bCs/>
          <w:color w:val="000000"/>
          <w:sz w:val="44"/>
          <w:szCs w:val="44"/>
        </w:rPr>
      </w:pPr>
    </w:p>
    <w:p w:rsidR="00196343" w:rsidRDefault="00196343">
      <w:pPr>
        <w:jc w:val="center"/>
        <w:rPr>
          <w:rFonts w:asciiTheme="majorEastAsia" w:eastAsiaTheme="majorEastAsia" w:hAnsiTheme="majorEastAsia" w:cstheme="majorEastAsia"/>
          <w:b/>
          <w:bCs/>
          <w:color w:val="000000"/>
          <w:sz w:val="44"/>
          <w:szCs w:val="44"/>
        </w:rPr>
      </w:pPr>
    </w:p>
    <w:p w:rsidR="00196343" w:rsidRDefault="00196343">
      <w:pPr>
        <w:rPr>
          <w:rFonts w:ascii="微软简隶书" w:eastAsia="微软简隶书"/>
          <w:color w:val="000000"/>
          <w:u w:val="single"/>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777B2F">
      <w:pPr>
        <w:jc w:val="center"/>
        <w:rPr>
          <w:rFonts w:ascii="黑体" w:eastAsia="黑体" w:hAnsi="黑体" w:cs="黑体"/>
          <w:bCs/>
          <w:color w:val="000000"/>
          <w:w w:val="90"/>
          <w:sz w:val="72"/>
          <w:szCs w:val="72"/>
        </w:rPr>
      </w:pPr>
      <w:r>
        <w:rPr>
          <w:rFonts w:ascii="黑体" w:eastAsia="黑体" w:hAnsi="黑体" w:cs="黑体" w:hint="eastAsia"/>
          <w:bCs/>
          <w:color w:val="000000"/>
          <w:w w:val="90"/>
          <w:sz w:val="72"/>
          <w:szCs w:val="72"/>
        </w:rPr>
        <w:t>招　标　文　件</w:t>
      </w: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777B2F" w:rsidRPr="00777B2F" w:rsidRDefault="00777B2F" w:rsidP="00777B2F">
      <w:pPr>
        <w:pStyle w:val="a0"/>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777B2F" w:rsidRDefault="00777B2F" w:rsidP="00777B2F">
      <w:pPr>
        <w:adjustRightInd w:val="0"/>
        <w:snapToGrid w:val="0"/>
        <w:spacing w:line="600" w:lineRule="auto"/>
        <w:ind w:firstLineChars="200" w:firstLine="643"/>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 xml:space="preserve">：  </w:t>
      </w:r>
      <w:r w:rsidRPr="00F73249">
        <w:rPr>
          <w:rFonts w:ascii="宋体" w:hAnsi="宋体" w:cs="宋体" w:hint="eastAsia"/>
          <w:color w:val="000000"/>
          <w:sz w:val="32"/>
          <w:szCs w:val="32"/>
          <w:u w:val="single"/>
        </w:rPr>
        <w:tab/>
      </w:r>
      <w:r w:rsidRPr="00D0599C">
        <w:rPr>
          <w:rFonts w:ascii="宋体" w:hAnsi="宋体" w:cs="宋体" w:hint="eastAsia"/>
          <w:color w:val="000000"/>
          <w:sz w:val="32"/>
          <w:szCs w:val="32"/>
          <w:u w:val="single"/>
        </w:rPr>
        <w:t>YZCG-</w:t>
      </w:r>
      <w:r w:rsidRPr="00D0599C">
        <w:rPr>
          <w:rFonts w:ascii="宋体" w:hAnsi="宋体" w:cs="宋体"/>
          <w:color w:val="000000"/>
          <w:sz w:val="32"/>
          <w:szCs w:val="32"/>
          <w:u w:val="single"/>
        </w:rPr>
        <w:t>DL201</w:t>
      </w:r>
      <w:r w:rsidR="00C337E0">
        <w:rPr>
          <w:rFonts w:ascii="宋体" w:hAnsi="宋体" w:cs="宋体"/>
          <w:color w:val="000000"/>
          <w:sz w:val="32"/>
          <w:szCs w:val="32"/>
          <w:u w:val="single"/>
        </w:rPr>
        <w:t>9</w:t>
      </w:r>
      <w:r w:rsidRPr="00D0599C">
        <w:rPr>
          <w:rFonts w:ascii="宋体" w:hAnsi="宋体" w:cs="宋体"/>
          <w:color w:val="000000"/>
          <w:sz w:val="32"/>
          <w:szCs w:val="32"/>
          <w:u w:val="single"/>
        </w:rPr>
        <w:t>0</w:t>
      </w:r>
      <w:r w:rsidR="00C337E0">
        <w:rPr>
          <w:rFonts w:ascii="宋体" w:hAnsi="宋体" w:cs="宋体"/>
          <w:color w:val="000000"/>
          <w:sz w:val="32"/>
          <w:szCs w:val="32"/>
          <w:u w:val="single"/>
        </w:rPr>
        <w:t>02</w:t>
      </w:r>
      <w:r w:rsidR="000F4A5A">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sidRPr="00F73249">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r w:rsidR="00C337E0">
        <w:rPr>
          <w:rFonts w:ascii="宋体" w:hAnsi="宋体" w:cs="宋体"/>
          <w:color w:val="000000"/>
          <w:sz w:val="32"/>
          <w:szCs w:val="32"/>
          <w:u w:val="single"/>
        </w:rPr>
        <w:t xml:space="preserve"> </w:t>
      </w:r>
    </w:p>
    <w:p w:rsidR="00777B2F" w:rsidRPr="00F73249" w:rsidRDefault="00777B2F" w:rsidP="00777B2F">
      <w:pPr>
        <w:adjustRightInd w:val="0"/>
        <w:snapToGrid w:val="0"/>
        <w:spacing w:line="600" w:lineRule="auto"/>
        <w:ind w:firstLineChars="200" w:firstLine="643"/>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 xml:space="preserve">：  </w:t>
      </w:r>
      <w:r w:rsidRPr="00F73249">
        <w:rPr>
          <w:rFonts w:ascii="宋体" w:hAnsi="宋体" w:cs="宋体" w:hint="eastAsia"/>
          <w:color w:val="000000"/>
          <w:sz w:val="32"/>
          <w:szCs w:val="32"/>
          <w:u w:val="single"/>
        </w:rPr>
        <w:t>禹州市人民医院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r w:rsidR="00C337E0">
        <w:rPr>
          <w:rFonts w:ascii="宋体" w:hAnsi="宋体" w:cs="宋体"/>
          <w:color w:val="000000"/>
          <w:sz w:val="32"/>
          <w:szCs w:val="32"/>
          <w:u w:val="single"/>
        </w:rPr>
        <w:t xml:space="preserve">   </w:t>
      </w:r>
      <w:r>
        <w:rPr>
          <w:rFonts w:ascii="宋体" w:hAnsi="宋体" w:cs="宋体"/>
          <w:color w:val="000000"/>
          <w:sz w:val="32"/>
          <w:szCs w:val="32"/>
          <w:u w:val="single"/>
        </w:rPr>
        <w:t xml:space="preserve"> </w:t>
      </w:r>
    </w:p>
    <w:p w:rsidR="00777B2F" w:rsidRDefault="00777B2F" w:rsidP="00777B2F">
      <w:pPr>
        <w:adjustRightInd w:val="0"/>
        <w:snapToGrid w:val="0"/>
        <w:spacing w:line="600" w:lineRule="auto"/>
        <w:ind w:firstLineChars="200" w:firstLine="643"/>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 xml:space="preserve">河南大河招标有限公司        </w:t>
      </w:r>
      <w:r w:rsidR="00C337E0">
        <w:rPr>
          <w:rFonts w:ascii="宋体" w:hAnsi="宋体" w:cs="宋体"/>
          <w:sz w:val="32"/>
          <w:szCs w:val="32"/>
          <w:u w:val="single"/>
        </w:rPr>
        <w:t xml:space="preserve">   </w:t>
      </w:r>
      <w:r>
        <w:rPr>
          <w:rFonts w:ascii="宋体" w:hAnsi="宋体" w:cs="宋体" w:hint="eastAsia"/>
          <w:color w:val="000000"/>
          <w:sz w:val="32"/>
          <w:szCs w:val="32"/>
        </w:rPr>
        <w:t xml:space="preserve"> </w:t>
      </w:r>
    </w:p>
    <w:p w:rsidR="00777B2F" w:rsidRDefault="00777B2F" w:rsidP="00777B2F">
      <w:pPr>
        <w:adjustRightInd w:val="0"/>
        <w:snapToGrid w:val="0"/>
        <w:spacing w:line="600" w:lineRule="auto"/>
        <w:rPr>
          <w:rFonts w:ascii="华文中宋" w:eastAsia="华文中宋" w:hAnsi="华文中宋"/>
          <w:bCs/>
          <w:color w:val="000000"/>
          <w:kern w:val="36"/>
          <w:sz w:val="32"/>
          <w:szCs w:val="32"/>
        </w:rPr>
        <w:sectPr w:rsidR="00777B2F" w:rsidSect="00777B2F">
          <w:footerReference w:type="even" r:id="rId9"/>
          <w:pgSz w:w="11907" w:h="16840"/>
          <w:pgMar w:top="1440" w:right="1474" w:bottom="1440" w:left="1474"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二零一九年元月</w:t>
      </w:r>
    </w:p>
    <w:p w:rsidR="00196343" w:rsidRDefault="00777B2F">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196343" w:rsidRDefault="0019634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196343" w:rsidRDefault="00777B2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196343" w:rsidRDefault="00777B2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196343" w:rsidRDefault="00196343">
      <w:pPr>
        <w:autoSpaceDE w:val="0"/>
        <w:autoSpaceDN w:val="0"/>
        <w:adjustRightInd w:val="0"/>
        <w:spacing w:line="700" w:lineRule="exact"/>
        <w:rPr>
          <w:rFonts w:asciiTheme="majorEastAsia" w:eastAsiaTheme="majorEastAsia" w:hAnsiTheme="majorEastAsia" w:cs="宋体"/>
          <w:b/>
          <w:kern w:val="0"/>
          <w:sz w:val="36"/>
          <w:szCs w:val="36"/>
        </w:rPr>
      </w:pPr>
    </w:p>
    <w:p w:rsidR="00196343" w:rsidRDefault="00196343">
      <w:pPr>
        <w:autoSpaceDE w:val="0"/>
        <w:autoSpaceDN w:val="0"/>
        <w:adjustRightInd w:val="0"/>
        <w:spacing w:line="700" w:lineRule="exact"/>
        <w:rPr>
          <w:rFonts w:asciiTheme="majorEastAsia" w:eastAsiaTheme="majorEastAsia" w:hAnsiTheme="majorEastAsia" w:cs="宋体"/>
          <w:b/>
          <w:kern w:val="0"/>
          <w:sz w:val="36"/>
          <w:szCs w:val="36"/>
        </w:rPr>
      </w:pPr>
    </w:p>
    <w:p w:rsidR="00944229" w:rsidRDefault="00944229" w:rsidP="00944229">
      <w:pPr>
        <w:pStyle w:val="a0"/>
      </w:pPr>
    </w:p>
    <w:p w:rsidR="00944229" w:rsidRPr="00944229" w:rsidRDefault="00944229" w:rsidP="00944229">
      <w:pPr>
        <w:pStyle w:val="a0"/>
      </w:pPr>
    </w:p>
    <w:p w:rsidR="00196343" w:rsidRPr="001D2E0C" w:rsidRDefault="00777B2F">
      <w:pPr>
        <w:pStyle w:val="ab"/>
        <w:widowControl/>
        <w:numPr>
          <w:ilvl w:val="0"/>
          <w:numId w:val="4"/>
        </w:numPr>
        <w:shd w:val="clear" w:color="auto" w:fill="FFFFFF"/>
        <w:spacing w:line="315" w:lineRule="atLeast"/>
        <w:jc w:val="center"/>
        <w:rPr>
          <w:rFonts w:ascii="仿宋" w:eastAsia="仿宋" w:hAnsi="仿宋" w:cs="仿宋"/>
          <w:b/>
          <w:bCs/>
          <w:sz w:val="44"/>
          <w:szCs w:val="44"/>
        </w:rPr>
      </w:pPr>
      <w:r w:rsidRPr="001D2E0C">
        <w:rPr>
          <w:rFonts w:ascii="仿宋" w:eastAsia="仿宋" w:hAnsi="仿宋" w:cs="仿宋" w:hint="eastAsia"/>
          <w:b/>
          <w:bCs/>
          <w:sz w:val="44"/>
          <w:szCs w:val="44"/>
        </w:rPr>
        <w:lastRenderedPageBreak/>
        <w:t>投标邀请</w:t>
      </w:r>
    </w:p>
    <w:p w:rsidR="00777B2F" w:rsidRPr="00777B2F" w:rsidRDefault="00777B2F" w:rsidP="00777B2F">
      <w:pPr>
        <w:spacing w:line="600" w:lineRule="exact"/>
        <w:jc w:val="center"/>
        <w:rPr>
          <w:rFonts w:ascii="仿宋" w:eastAsia="仿宋" w:hAnsi="仿宋" w:cs="仿宋"/>
          <w:b/>
          <w:bCs/>
          <w:sz w:val="44"/>
          <w:szCs w:val="44"/>
        </w:rPr>
      </w:pPr>
      <w:r w:rsidRPr="00777B2F">
        <w:rPr>
          <w:rFonts w:ascii="仿宋" w:eastAsia="仿宋" w:hAnsi="仿宋" w:cs="仿宋" w:hint="eastAsia"/>
          <w:b/>
          <w:bCs/>
          <w:sz w:val="44"/>
          <w:szCs w:val="44"/>
        </w:rPr>
        <w:t>禹州市人民医院后勤服务社会化管理项目</w:t>
      </w:r>
    </w:p>
    <w:p w:rsidR="00196343" w:rsidRPr="00777B2F" w:rsidRDefault="00777B2F" w:rsidP="00777B2F">
      <w:pPr>
        <w:spacing w:line="600" w:lineRule="exact"/>
        <w:jc w:val="center"/>
        <w:rPr>
          <w:rFonts w:ascii="仿宋" w:eastAsia="仿宋" w:hAnsi="仿宋" w:cs="仿宋"/>
          <w:b/>
          <w:bCs/>
          <w:sz w:val="44"/>
          <w:szCs w:val="44"/>
        </w:rPr>
      </w:pPr>
      <w:r w:rsidRPr="00777B2F">
        <w:rPr>
          <w:rFonts w:ascii="仿宋" w:eastAsia="仿宋" w:hAnsi="仿宋" w:cs="仿宋" w:hint="eastAsia"/>
          <w:b/>
          <w:bCs/>
          <w:sz w:val="44"/>
          <w:szCs w:val="44"/>
        </w:rPr>
        <w:t>招标公告</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Cs w:val="21"/>
        </w:rPr>
      </w:pPr>
      <w:r w:rsidRPr="001D2E0C">
        <w:rPr>
          <w:rFonts w:asciiTheme="minorEastAsia" w:hAnsiTheme="minorEastAsia" w:cs="仿宋_GB2312" w:hint="eastAsia"/>
          <w:color w:val="000000"/>
          <w:szCs w:val="21"/>
        </w:rPr>
        <w:t>河南大河招标有限公司受禹州市人民医院的委托，就“禹州市人民医院后勤服务社会化管理项目”进行公开招标，欢迎合格投标人前来投标。</w:t>
      </w:r>
    </w:p>
    <w:p w:rsidR="001D2E0C" w:rsidRPr="001D2E0C" w:rsidRDefault="001D2E0C" w:rsidP="00222AB1">
      <w:pPr>
        <w:autoSpaceDE w:val="0"/>
        <w:autoSpaceDN w:val="0"/>
        <w:adjustRightInd w:val="0"/>
        <w:spacing w:line="360" w:lineRule="auto"/>
        <w:rPr>
          <w:rFonts w:asciiTheme="minorEastAsia" w:hAnsiTheme="minorEastAsia" w:cs="仿宋_GB2312"/>
          <w:color w:val="000000"/>
          <w:szCs w:val="21"/>
        </w:rPr>
      </w:pPr>
      <w:r w:rsidRPr="001D2E0C">
        <w:rPr>
          <w:rFonts w:asciiTheme="minorEastAsia" w:hAnsiTheme="minorEastAsia" w:cs="仿宋_GB2312" w:hint="eastAsia"/>
          <w:color w:val="000000"/>
          <w:szCs w:val="21"/>
        </w:rPr>
        <w:t>一、项目基本情况</w:t>
      </w:r>
    </w:p>
    <w:p w:rsidR="001D2E0C" w:rsidRPr="001D2E0C" w:rsidRDefault="001D2E0C" w:rsidP="00222AB1">
      <w:pPr>
        <w:autoSpaceDE w:val="0"/>
        <w:autoSpaceDN w:val="0"/>
        <w:adjustRightInd w:val="0"/>
        <w:spacing w:line="360" w:lineRule="auto"/>
        <w:rPr>
          <w:rFonts w:asciiTheme="minorEastAsia" w:hAnsiTheme="minorEastAsia" w:cs="仿宋_GB2312"/>
          <w:color w:val="000000"/>
          <w:szCs w:val="21"/>
        </w:rPr>
      </w:pPr>
      <w:r w:rsidRPr="001D2E0C">
        <w:rPr>
          <w:rFonts w:asciiTheme="minorEastAsia" w:hAnsiTheme="minorEastAsia" w:cs="仿宋_GB2312" w:hint="eastAsia"/>
          <w:color w:val="000000"/>
          <w:szCs w:val="21"/>
        </w:rPr>
        <w:t>1、采购人：禹州市人民医院；</w:t>
      </w:r>
    </w:p>
    <w:p w:rsidR="001D2E0C" w:rsidRPr="001D2E0C"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2、项目名称：禹州市人民医院后勤服务社会化管理项目；</w:t>
      </w:r>
    </w:p>
    <w:p w:rsidR="001D2E0C" w:rsidRPr="001D2E0C"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3、采购编号：YZCG-DL20180</w:t>
      </w:r>
      <w:r>
        <w:rPr>
          <w:rFonts w:asciiTheme="minorEastAsia" w:hAnsiTheme="minorEastAsia" w:cs="仿宋_GB2312"/>
          <w:color w:val="000000"/>
          <w:sz w:val="24"/>
          <w:szCs w:val="24"/>
        </w:rPr>
        <w:t xml:space="preserve"> </w:t>
      </w:r>
    </w:p>
    <w:p w:rsidR="001D2E0C" w:rsidRPr="001D2E0C" w:rsidRDefault="001D2E0C" w:rsidP="000B378F">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4、项目需求：</w:t>
      </w:r>
      <w:r w:rsidR="000B378F">
        <w:rPr>
          <w:rFonts w:asciiTheme="minorEastAsia" w:hAnsiTheme="minorEastAsia" w:cs="仿宋_GB2312" w:hint="eastAsia"/>
          <w:color w:val="000000"/>
          <w:sz w:val="24"/>
          <w:szCs w:val="24"/>
        </w:rPr>
        <w:t>本次招标项目包括病房楼物业服务和门诊楼、感染科楼、外场、绿化物业服务（详见招标文件第二章项目需求）；</w:t>
      </w:r>
    </w:p>
    <w:p w:rsidR="001D2E0C" w:rsidRPr="001D2E0C"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5、采购预算：一标段：</w:t>
      </w:r>
      <w:r w:rsidR="00222AB1">
        <w:rPr>
          <w:rFonts w:asciiTheme="minorEastAsia" w:hAnsiTheme="minorEastAsia" w:cs="仿宋_GB2312" w:hint="eastAsia"/>
          <w:color w:val="000000"/>
          <w:sz w:val="24"/>
          <w:szCs w:val="24"/>
        </w:rPr>
        <w:t>¥</w:t>
      </w:r>
      <w:r w:rsidR="00222AB1">
        <w:rPr>
          <w:rFonts w:asciiTheme="minorEastAsia" w:hAnsiTheme="minorEastAsia" w:cs="仿宋_GB2312"/>
          <w:color w:val="000000"/>
          <w:sz w:val="24"/>
          <w:szCs w:val="24"/>
        </w:rPr>
        <w:t>247.6</w:t>
      </w:r>
      <w:r w:rsidRPr="001D2E0C">
        <w:rPr>
          <w:rFonts w:asciiTheme="minorEastAsia" w:hAnsiTheme="minorEastAsia" w:cs="仿宋_GB2312" w:hint="eastAsia"/>
          <w:color w:val="000000"/>
          <w:sz w:val="24"/>
          <w:szCs w:val="24"/>
        </w:rPr>
        <w:t>万元；二标段：</w:t>
      </w:r>
      <w:r w:rsidR="00222AB1" w:rsidRPr="00222AB1">
        <w:rPr>
          <w:rFonts w:asciiTheme="minorEastAsia" w:hAnsiTheme="minorEastAsia" w:cs="仿宋_GB2312" w:hint="eastAsia"/>
          <w:color w:val="000000"/>
          <w:sz w:val="24"/>
          <w:szCs w:val="24"/>
        </w:rPr>
        <w:t>¥</w:t>
      </w:r>
      <w:r w:rsidR="00222AB1">
        <w:rPr>
          <w:rFonts w:asciiTheme="minorEastAsia" w:hAnsiTheme="minorEastAsia" w:cs="仿宋_GB2312"/>
          <w:color w:val="000000"/>
          <w:sz w:val="24"/>
          <w:szCs w:val="24"/>
        </w:rPr>
        <w:t>156.3</w:t>
      </w:r>
      <w:r w:rsidRPr="001D2E0C">
        <w:rPr>
          <w:rFonts w:asciiTheme="minorEastAsia" w:hAnsiTheme="minorEastAsia" w:cs="仿宋_GB2312" w:hint="eastAsia"/>
          <w:color w:val="000000"/>
          <w:sz w:val="24"/>
          <w:szCs w:val="24"/>
        </w:rPr>
        <w:t>万元</w:t>
      </w:r>
    </w:p>
    <w:p w:rsidR="00222AB1"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6、采购限价：</w:t>
      </w:r>
      <w:r w:rsidR="00222AB1" w:rsidRPr="00222AB1">
        <w:rPr>
          <w:rFonts w:asciiTheme="minorEastAsia" w:hAnsiTheme="minorEastAsia" w:cs="仿宋_GB2312" w:hint="eastAsia"/>
          <w:color w:val="000000"/>
          <w:sz w:val="24"/>
          <w:szCs w:val="24"/>
        </w:rPr>
        <w:t>一标段：¥247.6万元；二标段：¥156.3万元</w:t>
      </w:r>
    </w:p>
    <w:p w:rsidR="001D2E0C"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7、</w:t>
      </w:r>
      <w:r w:rsidR="000B378F" w:rsidRPr="000B378F">
        <w:rPr>
          <w:rFonts w:asciiTheme="minorEastAsia" w:hAnsiTheme="minorEastAsia" w:cs="仿宋_GB2312" w:hint="eastAsia"/>
          <w:color w:val="000000"/>
          <w:sz w:val="24"/>
          <w:szCs w:val="24"/>
        </w:rPr>
        <w:t>服务期限：</w:t>
      </w:r>
      <w:r w:rsidR="000F4A5A">
        <w:rPr>
          <w:rFonts w:asciiTheme="minorEastAsia" w:hAnsiTheme="minorEastAsia" w:cs="仿宋_GB2312" w:hint="eastAsia"/>
          <w:color w:val="000000"/>
          <w:sz w:val="24"/>
          <w:szCs w:val="24"/>
        </w:rPr>
        <w:t>合同签订后</w:t>
      </w:r>
      <w:r w:rsidR="000B378F" w:rsidRPr="000B378F">
        <w:rPr>
          <w:rFonts w:asciiTheme="minorEastAsia" w:hAnsiTheme="minorEastAsia" w:cs="仿宋_GB2312" w:hint="eastAsia"/>
          <w:color w:val="000000"/>
          <w:sz w:val="24"/>
          <w:szCs w:val="24"/>
        </w:rPr>
        <w:t>1年。</w:t>
      </w:r>
    </w:p>
    <w:p w:rsidR="000B378F" w:rsidRDefault="000B378F" w:rsidP="000B378F">
      <w:pPr>
        <w:pStyle w:val="a0"/>
      </w:pPr>
      <w:r>
        <w:rPr>
          <w:rFonts w:hint="eastAsia"/>
        </w:rPr>
        <w:t>8</w:t>
      </w:r>
      <w:r>
        <w:rPr>
          <w:rFonts w:hint="eastAsia"/>
        </w:rPr>
        <w:t>、</w:t>
      </w:r>
      <w:r w:rsidR="009150EC">
        <w:rPr>
          <w:rFonts w:hint="eastAsia"/>
        </w:rPr>
        <w:t>服务</w:t>
      </w:r>
      <w:r w:rsidRPr="000B378F">
        <w:rPr>
          <w:rFonts w:hint="eastAsia"/>
        </w:rPr>
        <w:t>地点：禹州市人民医院。</w:t>
      </w:r>
    </w:p>
    <w:p w:rsidR="000B378F" w:rsidRDefault="009150EC" w:rsidP="000B378F">
      <w:pPr>
        <w:pStyle w:val="a0"/>
      </w:pPr>
      <w:r>
        <w:t>9</w:t>
      </w:r>
      <w:r w:rsidR="000B378F">
        <w:rPr>
          <w:rFonts w:hint="eastAsia"/>
        </w:rPr>
        <w:t>、标段划分：本项目划分为两个标段如下：</w:t>
      </w:r>
    </w:p>
    <w:p w:rsidR="000B378F" w:rsidRPr="001D2E0C" w:rsidRDefault="000B378F" w:rsidP="000B378F">
      <w:pPr>
        <w:autoSpaceDE w:val="0"/>
        <w:autoSpaceDN w:val="0"/>
        <w:adjustRightInd w:val="0"/>
        <w:spacing w:line="360" w:lineRule="auto"/>
        <w:rPr>
          <w:rFonts w:asciiTheme="minorEastAsia" w:hAnsiTheme="minorEastAsia" w:cs="仿宋_GB2312"/>
          <w:color w:val="000000"/>
          <w:sz w:val="24"/>
          <w:szCs w:val="24"/>
        </w:rPr>
      </w:pPr>
      <w:r>
        <w:rPr>
          <w:rFonts w:hint="eastAsia"/>
        </w:rPr>
        <w:t xml:space="preserve">  </w:t>
      </w:r>
      <w:r>
        <w:t xml:space="preserve">         </w:t>
      </w:r>
      <w:r>
        <w:rPr>
          <w:rFonts w:hint="eastAsia"/>
        </w:rPr>
        <w:t xml:space="preserve"> </w:t>
      </w:r>
      <w:r w:rsidRPr="001D2E0C">
        <w:rPr>
          <w:rFonts w:asciiTheme="minorEastAsia" w:hAnsiTheme="minorEastAsia" w:cs="仿宋_GB2312" w:hint="eastAsia"/>
          <w:color w:val="000000"/>
          <w:sz w:val="24"/>
          <w:szCs w:val="24"/>
        </w:rPr>
        <w:t>一标段：禹州市人民医院</w:t>
      </w:r>
      <w:r>
        <w:rPr>
          <w:rFonts w:asciiTheme="minorEastAsia" w:hAnsiTheme="minorEastAsia" w:cs="仿宋_GB2312" w:hint="eastAsia"/>
          <w:color w:val="000000"/>
          <w:sz w:val="24"/>
          <w:szCs w:val="24"/>
        </w:rPr>
        <w:t>病房楼物业服务项目</w:t>
      </w:r>
      <w:r w:rsidRPr="001D2E0C">
        <w:rPr>
          <w:rFonts w:asciiTheme="minorEastAsia" w:hAnsiTheme="minorEastAsia" w:cs="仿宋_GB2312" w:hint="eastAsia"/>
          <w:color w:val="000000"/>
          <w:sz w:val="24"/>
          <w:szCs w:val="24"/>
        </w:rPr>
        <w:t>；</w:t>
      </w:r>
    </w:p>
    <w:p w:rsidR="000B378F" w:rsidRPr="000B378F" w:rsidRDefault="000B378F" w:rsidP="000B378F">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w:t>
      </w:r>
      <w:r w:rsidRPr="001D2E0C">
        <w:rPr>
          <w:rFonts w:asciiTheme="minorEastAsia" w:hAnsiTheme="minorEastAsia" w:cs="仿宋_GB2312" w:hint="eastAsia"/>
          <w:color w:val="000000"/>
          <w:sz w:val="24"/>
          <w:szCs w:val="24"/>
        </w:rPr>
        <w:t>二标段：禹州市人民医院</w:t>
      </w:r>
      <w:r>
        <w:rPr>
          <w:rFonts w:asciiTheme="minorEastAsia" w:hAnsiTheme="minorEastAsia" w:cs="仿宋_GB2312" w:hint="eastAsia"/>
          <w:color w:val="000000"/>
          <w:sz w:val="24"/>
          <w:szCs w:val="24"/>
        </w:rPr>
        <w:t>门诊楼、感染科楼、外场、绿化物业服务</w:t>
      </w:r>
    </w:p>
    <w:p w:rsidR="001D2E0C" w:rsidRPr="001D2E0C" w:rsidRDefault="001D2E0C" w:rsidP="000B378F">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二、需要落实的政府采购政策</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本项目落实节约能源、保护环境、扶持不发达地区和少数民族地区、促进中小企业、监狱企业发展等政府采购政策。（</w:t>
      </w:r>
      <w:r w:rsidR="003B2C81" w:rsidRPr="003B2C81">
        <w:rPr>
          <w:rFonts w:asciiTheme="minorEastAsia" w:hAnsiTheme="minorEastAsia" w:cs="仿宋_GB2312" w:hint="eastAsia"/>
          <w:color w:val="000000"/>
          <w:sz w:val="24"/>
          <w:szCs w:val="24"/>
        </w:rPr>
        <w:t>详见招标文件</w:t>
      </w:r>
      <w:r w:rsidRPr="001D2E0C">
        <w:rPr>
          <w:rFonts w:asciiTheme="minorEastAsia" w:hAnsiTheme="minorEastAsia" w:cs="仿宋_GB2312" w:hint="eastAsia"/>
          <w:color w:val="000000"/>
          <w:sz w:val="24"/>
          <w:szCs w:val="24"/>
        </w:rPr>
        <w:t>）</w:t>
      </w:r>
    </w:p>
    <w:p w:rsidR="001D2E0C" w:rsidRPr="001D2E0C" w:rsidRDefault="001D2E0C" w:rsidP="000B378F">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三、供应商资格要求：</w:t>
      </w:r>
    </w:p>
    <w:p w:rsidR="003B2C81" w:rsidRPr="003B2C81" w:rsidRDefault="001D2E0C" w:rsidP="003B2C81">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1、符合《政</w:t>
      </w:r>
      <w:r w:rsidR="00A31463">
        <w:rPr>
          <w:rFonts w:asciiTheme="minorEastAsia" w:hAnsiTheme="minorEastAsia" w:cs="仿宋_GB2312" w:hint="eastAsia"/>
          <w:color w:val="000000"/>
          <w:sz w:val="24"/>
          <w:szCs w:val="24"/>
        </w:rPr>
        <w:t>府采购法》第二十二条之规定，具有独立法人资格及相应的经营范围（</w:t>
      </w:r>
      <w:r w:rsidRPr="001D2E0C">
        <w:rPr>
          <w:rFonts w:asciiTheme="minorEastAsia" w:hAnsiTheme="minorEastAsia" w:cs="仿宋_GB2312" w:hint="eastAsia"/>
          <w:color w:val="000000"/>
          <w:sz w:val="24"/>
          <w:szCs w:val="24"/>
        </w:rPr>
        <w:t>营业执照）；</w:t>
      </w:r>
    </w:p>
    <w:p w:rsidR="001D2E0C" w:rsidRPr="001D2E0C" w:rsidRDefault="003B2C81" w:rsidP="001D2E0C">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color w:val="000000"/>
          <w:sz w:val="24"/>
          <w:szCs w:val="24"/>
        </w:rPr>
        <w:t>2</w:t>
      </w:r>
      <w:r w:rsidR="001D2E0C" w:rsidRPr="001D2E0C">
        <w:rPr>
          <w:rFonts w:asciiTheme="minorEastAsia" w:hAnsiTheme="minorEastAsia" w:cs="仿宋_GB2312" w:hint="eastAsia"/>
          <w:color w:val="000000"/>
          <w:sz w:val="24"/>
          <w:szCs w:val="24"/>
        </w:rPr>
        <w:t>、被委托人是须是本单位职工，须提供公司为本人缴纳社会保险证明；</w:t>
      </w:r>
    </w:p>
    <w:p w:rsidR="001D2E0C" w:rsidRPr="001D2E0C" w:rsidRDefault="003B2C81" w:rsidP="001D2E0C">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color w:val="000000"/>
          <w:sz w:val="24"/>
          <w:szCs w:val="24"/>
        </w:rPr>
        <w:t>3</w:t>
      </w:r>
      <w:r w:rsidR="001D2E0C" w:rsidRPr="001D2E0C">
        <w:rPr>
          <w:rFonts w:asciiTheme="minorEastAsia" w:hAnsiTheme="minorEastAsia" w:cs="仿宋_GB2312" w:hint="eastAsia"/>
          <w:color w:val="000000"/>
          <w:sz w:val="24"/>
          <w:szCs w:val="24"/>
        </w:rPr>
        <w:t>、本项目不接受联合体投标。</w:t>
      </w:r>
    </w:p>
    <w:p w:rsidR="001D2E0C" w:rsidRPr="001D2E0C" w:rsidRDefault="001D2E0C" w:rsidP="00C46A6C">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四、获取招标文件的方式、时间、地点</w:t>
      </w:r>
    </w:p>
    <w:p w:rsidR="00961BD6" w:rsidRDefault="00961BD6" w:rsidP="00961BD6">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1、</w:t>
      </w:r>
      <w:r w:rsidR="001D2E0C" w:rsidRPr="001D2E0C">
        <w:rPr>
          <w:rFonts w:asciiTheme="minorEastAsia" w:hAnsiTheme="minorEastAsia" w:cs="仿宋_GB2312" w:hint="eastAsia"/>
          <w:color w:val="000000"/>
          <w:sz w:val="24"/>
          <w:szCs w:val="24"/>
        </w:rPr>
        <w:t>持CA数字认证证书，登录</w:t>
      </w:r>
    </w:p>
    <w:p w:rsidR="001D2E0C" w:rsidRPr="001D2E0C" w:rsidRDefault="001D2E0C" w:rsidP="00961BD6">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http://221.14.6.70:8088/ggzy/eps/public/RegistAllJcxx.html进行免费注</w:t>
      </w:r>
      <w:r w:rsidRPr="001D2E0C">
        <w:rPr>
          <w:rFonts w:asciiTheme="minorEastAsia" w:hAnsiTheme="minorEastAsia" w:cs="仿宋_GB2312" w:hint="eastAsia"/>
          <w:color w:val="000000"/>
          <w:sz w:val="24"/>
          <w:szCs w:val="24"/>
        </w:rPr>
        <w:lastRenderedPageBreak/>
        <w:t>册登记（详见全国公共资源交易平台（河南省•许昌市）“常见问题解答-诚信库网上注册相关资料下载”）；</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2、在投标截止时间前登录http://221.14.6.70:8088/ggzy/，自行下载招标文件（详见全国公共资源交易平台（河南省•许昌市）“常见问题解答-交易系统操作手册”）。</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3、未通过全国公共资源交易平台（河南省•许昌市）下载招标文件的投标企业，拒收其递交的投标文件。</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4、招标文件每份售价人民币</w:t>
      </w:r>
      <w:r w:rsidR="00961BD6">
        <w:rPr>
          <w:rFonts w:asciiTheme="minorEastAsia" w:hAnsiTheme="minorEastAsia" w:cs="仿宋_GB2312"/>
          <w:color w:val="000000"/>
          <w:sz w:val="24"/>
          <w:szCs w:val="24"/>
        </w:rPr>
        <w:t>5</w:t>
      </w:r>
      <w:r w:rsidRPr="001D2E0C">
        <w:rPr>
          <w:rFonts w:asciiTheme="minorEastAsia" w:hAnsiTheme="minorEastAsia" w:cs="仿宋_GB2312" w:hint="eastAsia"/>
          <w:color w:val="000000"/>
          <w:sz w:val="24"/>
          <w:szCs w:val="24"/>
        </w:rPr>
        <w:t>00元，于递交投标文件时缴纳给采购代理机构，售后不退。</w:t>
      </w:r>
    </w:p>
    <w:p w:rsidR="001D2E0C" w:rsidRPr="001D2E0C" w:rsidRDefault="001D2E0C" w:rsidP="00C46A6C">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五、投标截止时间、开标时间及地点：</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1、投标截止及开标时间：2019年</w:t>
      </w:r>
      <w:r w:rsidR="00961BD6">
        <w:rPr>
          <w:rFonts w:asciiTheme="minorEastAsia" w:hAnsiTheme="minorEastAsia" w:cs="仿宋_GB2312"/>
          <w:color w:val="000000"/>
          <w:sz w:val="24"/>
          <w:szCs w:val="24"/>
        </w:rPr>
        <w:t>01</w:t>
      </w:r>
      <w:r w:rsidRPr="001D2E0C">
        <w:rPr>
          <w:rFonts w:asciiTheme="minorEastAsia" w:hAnsiTheme="minorEastAsia" w:cs="仿宋_GB2312" w:hint="eastAsia"/>
          <w:color w:val="000000"/>
          <w:sz w:val="24"/>
          <w:szCs w:val="24"/>
        </w:rPr>
        <w:t>月</w:t>
      </w:r>
      <w:r w:rsidR="00961BD6">
        <w:rPr>
          <w:rFonts w:asciiTheme="minorEastAsia" w:hAnsiTheme="minorEastAsia" w:cs="仿宋_GB2312"/>
          <w:color w:val="000000"/>
          <w:sz w:val="24"/>
          <w:szCs w:val="24"/>
        </w:rPr>
        <w:t xml:space="preserve">    </w:t>
      </w:r>
      <w:r w:rsidRPr="001D2E0C">
        <w:rPr>
          <w:rFonts w:asciiTheme="minorEastAsia" w:hAnsiTheme="minorEastAsia" w:cs="仿宋_GB2312" w:hint="eastAsia"/>
          <w:color w:val="000000"/>
          <w:sz w:val="24"/>
          <w:szCs w:val="24"/>
        </w:rPr>
        <w:t>日</w:t>
      </w:r>
      <w:r w:rsidR="00A30310">
        <w:rPr>
          <w:rFonts w:asciiTheme="minorEastAsia" w:hAnsiTheme="minorEastAsia" w:cs="仿宋_GB2312" w:hint="eastAsia"/>
          <w:color w:val="000000"/>
          <w:sz w:val="24"/>
          <w:szCs w:val="24"/>
        </w:rPr>
        <w:t>上午   时   分</w:t>
      </w:r>
      <w:r w:rsidRPr="001D2E0C">
        <w:rPr>
          <w:rFonts w:asciiTheme="minorEastAsia" w:hAnsiTheme="minorEastAsia" w:cs="仿宋_GB2312" w:hint="eastAsia"/>
          <w:color w:val="000000"/>
          <w:sz w:val="24"/>
          <w:szCs w:val="24"/>
        </w:rPr>
        <w:t>（北京时间），逾期送达或不符合规定的投标文件不予接受。</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2、开标地点：禹州市公共资源交易中心</w:t>
      </w:r>
      <w:r w:rsidRPr="00D46F52">
        <w:rPr>
          <w:rFonts w:asciiTheme="minorEastAsia" w:hAnsiTheme="minorEastAsia" w:cs="仿宋_GB2312" w:hint="eastAsia"/>
          <w:color w:val="000000"/>
          <w:sz w:val="24"/>
          <w:szCs w:val="24"/>
        </w:rPr>
        <w:t>第</w:t>
      </w:r>
      <w:r w:rsidR="00C46A6C" w:rsidRPr="00D46F52">
        <w:rPr>
          <w:rFonts w:asciiTheme="minorEastAsia" w:hAnsiTheme="minorEastAsia" w:cs="仿宋_GB2312" w:hint="eastAsia"/>
          <w:color w:val="000000"/>
          <w:sz w:val="24"/>
          <w:szCs w:val="24"/>
        </w:rPr>
        <w:t>一</w:t>
      </w:r>
      <w:r w:rsidRPr="00D46F52">
        <w:rPr>
          <w:rFonts w:asciiTheme="minorEastAsia" w:hAnsiTheme="minorEastAsia" w:cs="仿宋_GB2312" w:hint="eastAsia"/>
          <w:color w:val="000000"/>
          <w:sz w:val="24"/>
          <w:szCs w:val="24"/>
        </w:rPr>
        <w:t>开标室</w:t>
      </w:r>
      <w:r w:rsidRPr="001D2E0C">
        <w:rPr>
          <w:rFonts w:asciiTheme="minorEastAsia" w:hAnsiTheme="minorEastAsia" w:cs="仿宋_GB2312" w:hint="eastAsia"/>
          <w:color w:val="000000"/>
          <w:sz w:val="24"/>
          <w:szCs w:val="24"/>
        </w:rPr>
        <w:t xml:space="preserve">（禹州市行政服务中心楼9楼） </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3、本项目为全流程电子化交易项目，投标人须提交电子投标文件和纸质投标文件。</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w:t>
      </w:r>
      <w:r w:rsidRPr="001D2E0C">
        <w:rPr>
          <w:rFonts w:asciiTheme="minorEastAsia" w:hAnsiTheme="minorEastAsia" w:cs="仿宋_GB2312"/>
          <w:color w:val="000000"/>
          <w:sz w:val="24"/>
          <w:szCs w:val="24"/>
        </w:rPr>
        <w:t>1</w:t>
      </w:r>
      <w:r w:rsidRPr="001D2E0C">
        <w:rPr>
          <w:rFonts w:asciiTheme="minorEastAsia" w:hAnsiTheme="minorEastAsia" w:cs="仿宋_GB2312" w:hint="eastAsia"/>
          <w:color w:val="000000"/>
          <w:sz w:val="24"/>
          <w:szCs w:val="24"/>
        </w:rPr>
        <w:t>）加密电子投标文件（</w:t>
      </w:r>
      <w:r w:rsidRPr="001D2E0C">
        <w:rPr>
          <w:rFonts w:asciiTheme="minorEastAsia" w:hAnsiTheme="minorEastAsia" w:cs="仿宋_GB2312"/>
          <w:color w:val="000000"/>
          <w:sz w:val="24"/>
          <w:szCs w:val="24"/>
        </w:rPr>
        <w:t>.file</w:t>
      </w:r>
      <w:r w:rsidRPr="001D2E0C">
        <w:rPr>
          <w:rFonts w:asciiTheme="minorEastAsia" w:hAnsiTheme="minorEastAsia" w:cs="仿宋_GB2312" w:hint="eastAsia"/>
          <w:color w:val="000000"/>
          <w:sz w:val="24"/>
          <w:szCs w:val="24"/>
        </w:rPr>
        <w:t>格式）须在投标截止时间（开标时间）前通过《全国公共资源交易平台</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河南省</w:t>
      </w:r>
      <w:r w:rsidRPr="001D2E0C">
        <w:rPr>
          <w:rFonts w:ascii="MS Mincho" w:eastAsia="MS Mincho" w:hAnsi="MS Mincho" w:cs="MS Mincho" w:hint="eastAsia"/>
          <w:color w:val="000000"/>
          <w:sz w:val="24"/>
          <w:szCs w:val="24"/>
        </w:rPr>
        <w:t>▪</w:t>
      </w:r>
      <w:r w:rsidRPr="001D2E0C">
        <w:rPr>
          <w:rFonts w:asciiTheme="minorEastAsia" w:hAnsiTheme="minorEastAsia" w:cs="仿宋_GB2312" w:hint="eastAsia"/>
          <w:color w:val="000000"/>
          <w:sz w:val="24"/>
          <w:szCs w:val="24"/>
        </w:rPr>
        <w:t>许昌市</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》公共资源交易系统成功上传。</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（2）纸质投标文件（正本1份、副本</w:t>
      </w:r>
      <w:r w:rsidR="00961BD6">
        <w:rPr>
          <w:rFonts w:asciiTheme="minorEastAsia" w:hAnsiTheme="minorEastAsia" w:cs="仿宋_GB2312"/>
          <w:color w:val="000000"/>
          <w:sz w:val="24"/>
          <w:szCs w:val="24"/>
        </w:rPr>
        <w:t>4</w:t>
      </w:r>
      <w:r w:rsidRPr="001D2E0C">
        <w:rPr>
          <w:rFonts w:asciiTheme="minorEastAsia" w:hAnsiTheme="minorEastAsia" w:cs="仿宋_GB2312" w:hint="eastAsia"/>
          <w:color w:val="000000"/>
          <w:sz w:val="24"/>
          <w:szCs w:val="24"/>
        </w:rPr>
        <w:t>份）和备份文件1份（使用电子介质存储）在投标截止时间（开标时间）前递交至本项目开标地点。</w:t>
      </w:r>
    </w:p>
    <w:p w:rsidR="001D2E0C" w:rsidRDefault="001D2E0C" w:rsidP="00516FD2">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六、本次招标公告同时在《中国政府采购网》、《河南省政府采购网》、《全国公共资源交易平台（河南省•许昌市）》发布等。</w:t>
      </w:r>
    </w:p>
    <w:p w:rsidR="00C46A6C" w:rsidRPr="004A5EC0" w:rsidRDefault="00C46A6C" w:rsidP="00C46A6C">
      <w:pPr>
        <w:pStyle w:val="a0"/>
        <w:rPr>
          <w:rFonts w:asciiTheme="minorEastAsia" w:hAnsiTheme="minorEastAsia" w:cs="仿宋_GB2312"/>
          <w:color w:val="000000"/>
          <w:sz w:val="24"/>
          <w:szCs w:val="24"/>
        </w:rPr>
      </w:pPr>
      <w:r w:rsidRPr="004A5EC0">
        <w:rPr>
          <w:rFonts w:asciiTheme="minorEastAsia" w:hAnsiTheme="minorEastAsia" w:cs="仿宋_GB2312" w:hint="eastAsia"/>
          <w:color w:val="000000"/>
          <w:sz w:val="24"/>
          <w:szCs w:val="24"/>
        </w:rPr>
        <w:t>七、公告期限</w:t>
      </w:r>
    </w:p>
    <w:p w:rsidR="00516FD2" w:rsidRPr="004A5EC0" w:rsidRDefault="00C46A6C" w:rsidP="00516FD2">
      <w:pPr>
        <w:pStyle w:val="a0"/>
        <w:ind w:firstLineChars="300" w:firstLine="720"/>
        <w:rPr>
          <w:rFonts w:asciiTheme="minorEastAsia" w:hAnsiTheme="minorEastAsia" w:cs="仿宋_GB2312"/>
          <w:color w:val="000000"/>
          <w:sz w:val="24"/>
          <w:szCs w:val="24"/>
        </w:rPr>
      </w:pPr>
      <w:r w:rsidRPr="004A5EC0">
        <w:rPr>
          <w:rFonts w:asciiTheme="minorEastAsia" w:hAnsiTheme="minorEastAsia" w:cs="仿宋_GB2312" w:hint="eastAsia"/>
          <w:color w:val="000000"/>
          <w:sz w:val="24"/>
          <w:szCs w:val="24"/>
        </w:rPr>
        <w:t>本招标公告自发布之日起公告期限为5个工作日。</w:t>
      </w:r>
    </w:p>
    <w:p w:rsidR="00961BD6" w:rsidRPr="00516FD2" w:rsidRDefault="00C46A6C" w:rsidP="00516FD2">
      <w:pPr>
        <w:pStyle w:val="a0"/>
      </w:pPr>
      <w:r>
        <w:rPr>
          <w:rFonts w:ascii="宋体" w:eastAsia="宋体" w:hAnsi="宋体" w:cs="仿宋" w:hint="eastAsia"/>
          <w:color w:val="000000"/>
          <w:kern w:val="0"/>
          <w:sz w:val="24"/>
          <w:szCs w:val="24"/>
        </w:rPr>
        <w:t>八</w:t>
      </w:r>
      <w:r w:rsidR="00961BD6" w:rsidRPr="00961BD6">
        <w:rPr>
          <w:rFonts w:ascii="宋体" w:eastAsia="宋体" w:hAnsi="宋体" w:cs="仿宋" w:hint="eastAsia"/>
          <w:color w:val="000000"/>
          <w:kern w:val="0"/>
          <w:sz w:val="24"/>
          <w:szCs w:val="24"/>
        </w:rPr>
        <w:t>、代理机构及采购单位地址、联系人、联系电话</w:t>
      </w:r>
    </w:p>
    <w:p w:rsidR="00961BD6" w:rsidRPr="00961BD6" w:rsidRDefault="00961BD6" w:rsidP="00961BD6">
      <w:pPr>
        <w:widowControl/>
        <w:shd w:val="clear" w:color="auto" w:fill="FFFFFF"/>
        <w:tabs>
          <w:tab w:val="left" w:pos="312"/>
        </w:tabs>
        <w:spacing w:line="360" w:lineRule="auto"/>
        <w:ind w:left="480" w:firstLineChars="100" w:firstLine="240"/>
        <w:jc w:val="left"/>
        <w:rPr>
          <w:rFonts w:ascii="宋体" w:eastAsia="宋体" w:hAnsi="宋体" w:cs="仿宋"/>
          <w:sz w:val="24"/>
          <w:szCs w:val="24"/>
        </w:rPr>
      </w:pPr>
      <w:r w:rsidRPr="00961BD6">
        <w:rPr>
          <w:rFonts w:ascii="宋体" w:eastAsia="宋体" w:hAnsi="宋体" w:cs="仿宋" w:hint="eastAsia"/>
          <w:color w:val="000000"/>
          <w:kern w:val="0"/>
          <w:sz w:val="24"/>
          <w:szCs w:val="24"/>
        </w:rPr>
        <w:t>采购单位：</w:t>
      </w:r>
      <w:r w:rsidRPr="00961BD6">
        <w:rPr>
          <w:rFonts w:ascii="宋体" w:eastAsia="宋体" w:hAnsi="宋体" w:cs="仿宋" w:hint="eastAsia"/>
          <w:sz w:val="24"/>
          <w:szCs w:val="24"/>
        </w:rPr>
        <w:t>禹州市人民医院</w:t>
      </w:r>
    </w:p>
    <w:p w:rsidR="00961BD6" w:rsidRPr="00961BD6" w:rsidRDefault="00961BD6" w:rsidP="00961BD6">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t>地址：禹州市康复路1号</w:t>
      </w:r>
    </w:p>
    <w:p w:rsidR="00961BD6" w:rsidRPr="00961BD6" w:rsidRDefault="00961BD6" w:rsidP="00961BD6">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t xml:space="preserve">联系人：林女士        </w:t>
      </w:r>
    </w:p>
    <w:p w:rsidR="00961BD6" w:rsidRPr="00961BD6" w:rsidRDefault="00961BD6" w:rsidP="00961BD6">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t>联系电话：</w:t>
      </w:r>
      <w:r w:rsidR="00CD5E72">
        <w:rPr>
          <w:rFonts w:ascii="宋体" w:eastAsia="宋体" w:hAnsi="宋体" w:cs="仿宋"/>
          <w:color w:val="000000"/>
          <w:kern w:val="0"/>
          <w:sz w:val="24"/>
          <w:szCs w:val="24"/>
        </w:rPr>
        <w:t>0374</w:t>
      </w:r>
      <w:r w:rsidR="00CD5E72">
        <w:rPr>
          <w:rFonts w:ascii="宋体" w:eastAsia="宋体" w:hAnsi="宋体" w:cs="仿宋" w:hint="eastAsia"/>
          <w:color w:val="000000"/>
          <w:kern w:val="0"/>
          <w:sz w:val="24"/>
          <w:szCs w:val="24"/>
        </w:rPr>
        <w:t>-</w:t>
      </w:r>
      <w:r w:rsidR="00CD5E72">
        <w:rPr>
          <w:rFonts w:ascii="宋体" w:eastAsia="宋体" w:hAnsi="宋体" w:cs="仿宋"/>
          <w:color w:val="000000"/>
          <w:kern w:val="0"/>
          <w:sz w:val="24"/>
          <w:szCs w:val="24"/>
        </w:rPr>
        <w:t>6068569</w:t>
      </w:r>
      <w:r w:rsidRPr="00961BD6">
        <w:rPr>
          <w:rFonts w:ascii="宋体" w:eastAsia="宋体" w:hAnsi="宋体" w:cs="仿宋"/>
          <w:color w:val="000000"/>
          <w:kern w:val="0"/>
          <w:sz w:val="24"/>
          <w:szCs w:val="24"/>
        </w:rPr>
        <w:t xml:space="preserve"> </w:t>
      </w:r>
      <w:r w:rsidRPr="00961BD6">
        <w:rPr>
          <w:rFonts w:ascii="宋体" w:eastAsia="宋体" w:hAnsi="宋体" w:cs="仿宋" w:hint="eastAsia"/>
          <w:color w:val="000000"/>
          <w:kern w:val="0"/>
          <w:sz w:val="24"/>
          <w:szCs w:val="24"/>
        </w:rPr>
        <w:t xml:space="preserve">      </w:t>
      </w:r>
    </w:p>
    <w:p w:rsidR="00961BD6" w:rsidRPr="00961BD6" w:rsidRDefault="00961BD6" w:rsidP="00961BD6">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t>代理机构：河南大河招标有限公司</w:t>
      </w:r>
    </w:p>
    <w:p w:rsidR="00961BD6" w:rsidRPr="00961BD6" w:rsidRDefault="00961BD6" w:rsidP="00961BD6">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lastRenderedPageBreak/>
        <w:t xml:space="preserve">联系人：杨先生          </w:t>
      </w:r>
    </w:p>
    <w:p w:rsidR="00961BD6" w:rsidRDefault="00961BD6" w:rsidP="00961BD6">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t>联系电话：0374-</w:t>
      </w:r>
      <w:r w:rsidRPr="00961BD6">
        <w:rPr>
          <w:rFonts w:ascii="宋体" w:eastAsia="宋体" w:hAnsi="宋体" w:cs="仿宋"/>
          <w:color w:val="000000"/>
          <w:kern w:val="0"/>
          <w:sz w:val="24"/>
          <w:szCs w:val="24"/>
        </w:rPr>
        <w:t>8235388</w:t>
      </w:r>
    </w:p>
    <w:p w:rsidR="00961BD6" w:rsidRPr="00961BD6" w:rsidRDefault="00961BD6" w:rsidP="00961BD6">
      <w:pPr>
        <w:spacing w:line="360" w:lineRule="auto"/>
        <w:ind w:firstLineChars="1700" w:firstLine="4080"/>
        <w:rPr>
          <w:rFonts w:ascii="宋体" w:eastAsia="宋体" w:hAnsi="宋体" w:cs="仿宋"/>
          <w:sz w:val="24"/>
          <w:szCs w:val="24"/>
        </w:rPr>
      </w:pPr>
      <w:r w:rsidRPr="00961BD6">
        <w:rPr>
          <w:rFonts w:ascii="宋体" w:eastAsia="宋体" w:hAnsi="宋体" w:cs="仿宋" w:hint="eastAsia"/>
          <w:sz w:val="24"/>
          <w:szCs w:val="24"/>
        </w:rPr>
        <w:t xml:space="preserve">   </w:t>
      </w:r>
      <w:r w:rsidRPr="00961BD6">
        <w:rPr>
          <w:rFonts w:ascii="宋体" w:eastAsia="宋体" w:hAnsi="宋体" w:cs="仿宋"/>
          <w:sz w:val="24"/>
          <w:szCs w:val="24"/>
        </w:rPr>
        <w:t xml:space="preserve">      </w:t>
      </w:r>
      <w:r w:rsidRPr="00961BD6">
        <w:rPr>
          <w:rFonts w:ascii="宋体" w:eastAsia="宋体" w:hAnsi="宋体" w:cs="仿宋" w:hint="eastAsia"/>
          <w:sz w:val="24"/>
          <w:szCs w:val="24"/>
        </w:rPr>
        <w:t xml:space="preserve"> 201</w:t>
      </w:r>
      <w:r>
        <w:rPr>
          <w:rFonts w:ascii="宋体" w:eastAsia="宋体" w:hAnsi="宋体" w:cs="仿宋"/>
          <w:sz w:val="24"/>
          <w:szCs w:val="24"/>
        </w:rPr>
        <w:t>9</w:t>
      </w:r>
      <w:r w:rsidRPr="00961BD6">
        <w:rPr>
          <w:rFonts w:ascii="宋体" w:eastAsia="宋体" w:hAnsi="宋体" w:cs="仿宋" w:hint="eastAsia"/>
          <w:sz w:val="24"/>
          <w:szCs w:val="24"/>
        </w:rPr>
        <w:t>年</w:t>
      </w:r>
      <w:r>
        <w:rPr>
          <w:rFonts w:ascii="宋体" w:eastAsia="宋体" w:hAnsi="宋体" w:cs="仿宋"/>
          <w:sz w:val="24"/>
          <w:szCs w:val="24"/>
        </w:rPr>
        <w:t>01</w:t>
      </w:r>
      <w:r w:rsidRPr="00961BD6">
        <w:rPr>
          <w:rFonts w:ascii="宋体" w:eastAsia="宋体" w:hAnsi="宋体" w:cs="仿宋" w:hint="eastAsia"/>
          <w:sz w:val="24"/>
          <w:szCs w:val="24"/>
        </w:rPr>
        <w:t>月</w:t>
      </w:r>
      <w:r>
        <w:rPr>
          <w:rFonts w:ascii="宋体" w:eastAsia="宋体" w:hAnsi="宋体" w:cs="仿宋"/>
          <w:sz w:val="24"/>
          <w:szCs w:val="24"/>
        </w:rPr>
        <w:t xml:space="preserve">   </w:t>
      </w:r>
      <w:r w:rsidRPr="00961BD6">
        <w:rPr>
          <w:rFonts w:ascii="宋体" w:eastAsia="宋体" w:hAnsi="宋体" w:cs="仿宋" w:hint="eastAsia"/>
          <w:sz w:val="24"/>
          <w:szCs w:val="24"/>
        </w:rPr>
        <w:t>日</w:t>
      </w:r>
    </w:p>
    <w:p w:rsidR="00C46A6C" w:rsidRDefault="00C46A6C" w:rsidP="001D2E0C">
      <w:pPr>
        <w:autoSpaceDE w:val="0"/>
        <w:autoSpaceDN w:val="0"/>
        <w:adjustRightInd w:val="0"/>
        <w:spacing w:line="360" w:lineRule="auto"/>
        <w:ind w:firstLine="560"/>
        <w:rPr>
          <w:rFonts w:asciiTheme="minorEastAsia" w:hAnsiTheme="minorEastAsia" w:cs="仿宋_GB2312"/>
          <w:color w:val="000000"/>
          <w:sz w:val="24"/>
          <w:szCs w:val="24"/>
        </w:rPr>
      </w:pP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温馨提示：</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本项目为全流程电子化交易项目，请认真阅读招标文件，并注意以下事项。</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2.电子文件下载、制作、提交期间和开标（电子投标文件的解密）环节，投标人须使用CA数字证书（证书须在有效期内）。</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3.电子投标文件的制作</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color w:val="000000"/>
          <w:sz w:val="24"/>
          <w:szCs w:val="24"/>
        </w:rPr>
        <w:t xml:space="preserve">3.1 </w:t>
      </w:r>
      <w:r w:rsidRPr="001D2E0C">
        <w:rPr>
          <w:rFonts w:asciiTheme="minorEastAsia" w:hAnsiTheme="minorEastAsia" w:cs="仿宋_GB2312" w:hint="eastAsia"/>
          <w:color w:val="000000"/>
          <w:sz w:val="24"/>
          <w:szCs w:val="24"/>
        </w:rPr>
        <w:t>投标人登录《全国公共资源交易平台</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河南省</w:t>
      </w:r>
      <w:r w:rsidRPr="001D2E0C">
        <w:rPr>
          <w:rFonts w:ascii="MS Mincho" w:eastAsia="MS Mincho" w:hAnsi="MS Mincho" w:cs="MS Mincho" w:hint="eastAsia"/>
          <w:color w:val="000000"/>
          <w:sz w:val="24"/>
          <w:szCs w:val="24"/>
        </w:rPr>
        <w:t>▪</w:t>
      </w:r>
      <w:r w:rsidRPr="001D2E0C">
        <w:rPr>
          <w:rFonts w:asciiTheme="minorEastAsia" w:hAnsiTheme="minorEastAsia" w:cs="仿宋_GB2312" w:hint="eastAsia"/>
          <w:color w:val="000000"/>
          <w:sz w:val="24"/>
          <w:szCs w:val="24"/>
        </w:rPr>
        <w:t>许昌市</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》公共资源交易系统（</w:t>
      </w:r>
      <w:r w:rsidRPr="001D2E0C">
        <w:rPr>
          <w:rFonts w:asciiTheme="minorEastAsia" w:hAnsiTheme="minorEastAsia" w:cs="仿宋_GB2312"/>
          <w:color w:val="000000"/>
          <w:sz w:val="24"/>
          <w:szCs w:val="24"/>
        </w:rPr>
        <w:t>http://221.14.6.70:8088/ggzy/</w:t>
      </w:r>
      <w:r w:rsidRPr="001D2E0C">
        <w:rPr>
          <w:rFonts w:asciiTheme="minorEastAsia" w:hAnsiTheme="minorEastAsia" w:cs="仿宋_GB2312" w:hint="eastAsia"/>
          <w:color w:val="000000"/>
          <w:sz w:val="24"/>
          <w:szCs w:val="24"/>
        </w:rPr>
        <w:t>）下载“许昌投标文件制作系统</w:t>
      </w:r>
      <w:r w:rsidRPr="001D2E0C">
        <w:rPr>
          <w:rFonts w:asciiTheme="minorEastAsia" w:hAnsiTheme="minorEastAsia" w:cs="仿宋_GB2312"/>
          <w:color w:val="000000"/>
          <w:sz w:val="24"/>
          <w:szCs w:val="24"/>
        </w:rPr>
        <w:t>SEARUN V1.0”</w:t>
      </w:r>
      <w:r w:rsidRPr="001D2E0C">
        <w:rPr>
          <w:rFonts w:asciiTheme="minorEastAsia" w:hAnsiTheme="minorEastAsia" w:cs="仿宋_GB2312" w:hint="eastAsia"/>
          <w:color w:val="000000"/>
          <w:sz w:val="24"/>
          <w:szCs w:val="24"/>
        </w:rPr>
        <w:t>，按招标文件要求制作电子投标文件。</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电子投标文件的制作，参考《全国公共资源交易平台</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河南省</w:t>
      </w:r>
      <w:r w:rsidRPr="001D2E0C">
        <w:rPr>
          <w:rFonts w:ascii="MS Mincho" w:eastAsia="MS Mincho" w:hAnsi="MS Mincho" w:cs="MS Mincho" w:hint="eastAsia"/>
          <w:color w:val="000000"/>
          <w:sz w:val="24"/>
          <w:szCs w:val="24"/>
        </w:rPr>
        <w:t>▪</w:t>
      </w:r>
      <w:r w:rsidRPr="001D2E0C">
        <w:rPr>
          <w:rFonts w:asciiTheme="minorEastAsia" w:hAnsiTheme="minorEastAsia" w:cs="仿宋_GB2312" w:hint="eastAsia"/>
          <w:color w:val="000000"/>
          <w:sz w:val="24"/>
          <w:szCs w:val="24"/>
        </w:rPr>
        <w:t>许昌市</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》公共资源交易系统——组件下载——交易系统操作手册（投标人、供应商）。</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3.2 投标人须将招标文件要求的资质、业绩、荣誉及相关人员证明材料等资料原件扫描件（或图片）制作到所提交的电子投标文件中。</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4.加密电子投标文件的提交</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color w:val="000000"/>
          <w:sz w:val="24"/>
          <w:szCs w:val="24"/>
        </w:rPr>
        <w:t>4.1</w:t>
      </w:r>
      <w:r w:rsidRPr="001D2E0C">
        <w:rPr>
          <w:rFonts w:asciiTheme="minorEastAsia" w:hAnsiTheme="minorEastAsia" w:cs="仿宋_GB2312" w:hint="eastAsia"/>
          <w:color w:val="000000"/>
          <w:sz w:val="24"/>
          <w:szCs w:val="24"/>
        </w:rPr>
        <w:t>加密电子投标文件应在招标文件规定的投标截止时间（开标时间）之前成功提交至《全国公共资源交易平台</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河南省</w:t>
      </w:r>
      <w:r w:rsidRPr="001D2E0C">
        <w:rPr>
          <w:rFonts w:ascii="MS Mincho" w:eastAsia="MS Mincho" w:hAnsi="MS Mincho" w:cs="MS Mincho" w:hint="eastAsia"/>
          <w:color w:val="000000"/>
          <w:sz w:val="24"/>
          <w:szCs w:val="24"/>
        </w:rPr>
        <w:t>▪</w:t>
      </w:r>
      <w:r w:rsidRPr="001D2E0C">
        <w:rPr>
          <w:rFonts w:asciiTheme="minorEastAsia" w:hAnsiTheme="minorEastAsia" w:cs="仿宋_GB2312" w:hint="eastAsia"/>
          <w:color w:val="000000"/>
          <w:sz w:val="24"/>
          <w:szCs w:val="24"/>
        </w:rPr>
        <w:t>许昌市</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》公共资源交易系统（</w:t>
      </w:r>
      <w:r w:rsidRPr="001D2E0C">
        <w:rPr>
          <w:rFonts w:asciiTheme="minorEastAsia" w:hAnsiTheme="minorEastAsia" w:cs="仿宋_GB2312"/>
          <w:color w:val="000000"/>
          <w:sz w:val="24"/>
          <w:szCs w:val="24"/>
        </w:rPr>
        <w:t>http://221.14.6.70:8088/ggzy/</w:t>
      </w:r>
      <w:r w:rsidRPr="001D2E0C">
        <w:rPr>
          <w:rFonts w:asciiTheme="minorEastAsia" w:hAnsiTheme="minorEastAsia" w:cs="仿宋_GB2312" w:hint="eastAsia"/>
          <w:color w:val="000000"/>
          <w:sz w:val="24"/>
          <w:szCs w:val="24"/>
        </w:rPr>
        <w:t>）。</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投标人应充分考虑并预留技术处理和上传数据所需时间。</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lastRenderedPageBreak/>
        <w:t>4.2 投标人对同一项目多个标段进行投标的，加密电子投标文件应按标段分别提交。</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4.3 加密电子投标文件成功提交后，投标人应打印“投标文件提交回执单”供开标现场备查。</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5.评标依据</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5.1采用全流程电子化交易评标时，评标委员会以电子投标文件为依据评标。</w:t>
      </w:r>
    </w:p>
    <w:p w:rsidR="00196343"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5.2全流程电子化交易如因系统异常情况无法完成，将以人工方式进行。评标委员会以纸质投标文件为依据评标。</w:t>
      </w:r>
    </w:p>
    <w:p w:rsidR="00196343" w:rsidRDefault="00196343" w:rsidP="001D2E0C">
      <w:pPr>
        <w:autoSpaceDE w:val="0"/>
        <w:autoSpaceDN w:val="0"/>
        <w:adjustRightInd w:val="0"/>
        <w:spacing w:line="360" w:lineRule="auto"/>
        <w:ind w:firstLine="560"/>
        <w:rPr>
          <w:rFonts w:asciiTheme="minorEastAsia" w:hAnsiTheme="minorEastAsia" w:cs="仿宋_GB2312"/>
          <w:color w:val="000000"/>
          <w:sz w:val="24"/>
          <w:szCs w:val="24"/>
        </w:rPr>
      </w:pPr>
    </w:p>
    <w:p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Pr="00944229" w:rsidRDefault="00944229" w:rsidP="00944229">
      <w:pPr>
        <w:pStyle w:val="a0"/>
      </w:pPr>
    </w:p>
    <w:p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rsidR="005D7CA5" w:rsidRPr="005D7CA5" w:rsidRDefault="005D7CA5" w:rsidP="005D7CA5">
      <w:pPr>
        <w:pStyle w:val="a0"/>
      </w:pPr>
    </w:p>
    <w:p w:rsidR="00196343" w:rsidRDefault="00777B2F">
      <w:pPr>
        <w:numPr>
          <w:ilvl w:val="0"/>
          <w:numId w:val="8"/>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lastRenderedPageBreak/>
        <w:t>项目需求</w:t>
      </w:r>
    </w:p>
    <w:p w:rsidR="00196343" w:rsidRDefault="00777B2F">
      <w:pPr>
        <w:spacing w:line="440" w:lineRule="exact"/>
        <w:rPr>
          <w:rFonts w:ascii="宋体" w:hAnsi="宋体" w:cs="宋体"/>
          <w:b/>
          <w:szCs w:val="21"/>
        </w:rPr>
      </w:pPr>
      <w:r>
        <w:rPr>
          <w:rFonts w:ascii="宋体" w:hAnsi="宋体" w:cs="宋体" w:hint="eastAsia"/>
          <w:b/>
          <w:szCs w:val="21"/>
        </w:rPr>
        <w:t>一、项目概况</w:t>
      </w:r>
    </w:p>
    <w:p w:rsidR="00196343" w:rsidRDefault="00777B2F">
      <w:pPr>
        <w:spacing w:line="440" w:lineRule="exact"/>
        <w:ind w:firstLineChars="200" w:firstLine="420"/>
        <w:rPr>
          <w:rFonts w:ascii="宋体" w:hAnsi="宋体" w:cs="宋体"/>
          <w:bCs/>
          <w:szCs w:val="21"/>
        </w:rPr>
      </w:pPr>
      <w:r>
        <w:rPr>
          <w:rFonts w:ascii="宋体" w:hAnsi="宋体" w:cs="宋体" w:hint="eastAsia"/>
          <w:bCs/>
          <w:szCs w:val="21"/>
        </w:rPr>
        <w:t>本项目分两个标段：</w:t>
      </w:r>
    </w:p>
    <w:p w:rsidR="00C8048F" w:rsidRPr="00C8048F" w:rsidRDefault="00C8048F" w:rsidP="00C8048F">
      <w:pPr>
        <w:autoSpaceDE w:val="0"/>
        <w:autoSpaceDN w:val="0"/>
        <w:adjustRightInd w:val="0"/>
        <w:spacing w:line="360" w:lineRule="auto"/>
        <w:ind w:firstLineChars="200" w:firstLine="480"/>
        <w:rPr>
          <w:rFonts w:ascii="宋体" w:eastAsia="宋体" w:hAnsi="宋体" w:cs="仿宋_GB2312"/>
          <w:color w:val="000000"/>
          <w:sz w:val="24"/>
          <w:szCs w:val="24"/>
        </w:rPr>
      </w:pPr>
      <w:r w:rsidRPr="00C8048F">
        <w:rPr>
          <w:rFonts w:ascii="宋体" w:eastAsia="宋体" w:hAnsi="宋体" w:cs="仿宋_GB2312" w:hint="eastAsia"/>
          <w:color w:val="000000"/>
          <w:sz w:val="24"/>
          <w:szCs w:val="24"/>
        </w:rPr>
        <w:t>一标段：禹州市人民医院病房楼物业服务项目；</w:t>
      </w:r>
    </w:p>
    <w:p w:rsidR="00C8048F" w:rsidRPr="00C8048F" w:rsidRDefault="00C8048F" w:rsidP="00C8048F">
      <w:pPr>
        <w:autoSpaceDE w:val="0"/>
        <w:autoSpaceDN w:val="0"/>
        <w:adjustRightInd w:val="0"/>
        <w:spacing w:line="360" w:lineRule="auto"/>
        <w:ind w:firstLineChars="200" w:firstLine="480"/>
        <w:rPr>
          <w:rFonts w:ascii="宋体" w:eastAsia="宋体" w:hAnsi="宋体" w:cs="仿宋_GB2312"/>
          <w:color w:val="000000"/>
          <w:sz w:val="24"/>
          <w:szCs w:val="24"/>
        </w:rPr>
      </w:pPr>
      <w:r w:rsidRPr="00C8048F">
        <w:rPr>
          <w:rFonts w:ascii="宋体" w:eastAsia="宋体" w:hAnsi="宋体" w:cs="仿宋_GB2312" w:hint="eastAsia"/>
          <w:color w:val="000000"/>
          <w:sz w:val="24"/>
          <w:szCs w:val="24"/>
        </w:rPr>
        <w:t>二标段：禹州市人民医院病门诊楼、感染科楼、外场、绿化物业服务</w:t>
      </w:r>
    </w:p>
    <w:p w:rsidR="00196343" w:rsidRDefault="00777B2F" w:rsidP="00C8048F">
      <w:pPr>
        <w:spacing w:line="360" w:lineRule="auto"/>
        <w:rPr>
          <w:rFonts w:ascii="宋体" w:hAnsi="宋体"/>
          <w:b/>
          <w:szCs w:val="21"/>
        </w:rPr>
      </w:pPr>
      <w:r>
        <w:rPr>
          <w:rFonts w:ascii="宋体" w:hAnsi="宋体" w:hint="eastAsia"/>
          <w:b/>
          <w:szCs w:val="21"/>
        </w:rPr>
        <w:t>二、</w:t>
      </w:r>
      <w:r w:rsidR="00E32034">
        <w:rPr>
          <w:rFonts w:ascii="黑体" w:hAnsi="宋体" w:cs="宋体" w:hint="eastAsia"/>
          <w:b/>
          <w:kern w:val="0"/>
          <w:szCs w:val="21"/>
        </w:rPr>
        <w:t>总体</w:t>
      </w:r>
      <w:r>
        <w:rPr>
          <w:rFonts w:ascii="黑体" w:hAnsi="宋体" w:cs="宋体" w:hint="eastAsia"/>
          <w:b/>
          <w:kern w:val="0"/>
          <w:szCs w:val="21"/>
        </w:rPr>
        <w:t>服</w:t>
      </w:r>
      <w:r>
        <w:rPr>
          <w:rFonts w:ascii="黑体" w:hAnsi="宋体" w:cs="宋体"/>
          <w:b/>
          <w:kern w:val="0"/>
          <w:szCs w:val="21"/>
        </w:rPr>
        <w:t>务需</w:t>
      </w:r>
      <w:r>
        <w:rPr>
          <w:rFonts w:ascii="黑体" w:hAnsi="宋体" w:cs="宋体" w:hint="eastAsia"/>
          <w:b/>
          <w:kern w:val="0"/>
          <w:szCs w:val="21"/>
        </w:rPr>
        <w:t>求</w:t>
      </w:r>
    </w:p>
    <w:p w:rsidR="00AE153B" w:rsidRPr="00AE153B" w:rsidRDefault="00AE153B" w:rsidP="00D92C95">
      <w:pPr>
        <w:adjustRightInd w:val="0"/>
        <w:snapToGrid w:val="0"/>
        <w:spacing w:line="360" w:lineRule="auto"/>
        <w:outlineLvl w:val="0"/>
        <w:rPr>
          <w:rFonts w:asciiTheme="minorEastAsia" w:hAnsiTheme="minorEastAsia"/>
          <w:b/>
          <w:bCs/>
          <w:sz w:val="24"/>
          <w:szCs w:val="24"/>
        </w:rPr>
      </w:pPr>
      <w:r w:rsidRPr="00AE153B">
        <w:rPr>
          <w:rFonts w:asciiTheme="minorEastAsia" w:hAnsiTheme="minorEastAsia" w:hint="eastAsia"/>
          <w:b/>
          <w:bCs/>
          <w:sz w:val="24"/>
          <w:szCs w:val="24"/>
        </w:rPr>
        <w:t>（一） 环境保洁的整体要求</w:t>
      </w:r>
    </w:p>
    <w:p w:rsidR="00AE153B" w:rsidRPr="00AE153B" w:rsidRDefault="00AE153B" w:rsidP="00AE153B">
      <w:pPr>
        <w:numPr>
          <w:ilvl w:val="0"/>
          <w:numId w:val="17"/>
        </w:numPr>
        <w:tabs>
          <w:tab w:val="left" w:pos="720"/>
        </w:tabs>
        <w:spacing w:line="360" w:lineRule="auto"/>
        <w:ind w:left="0" w:firstLineChars="200" w:firstLine="420"/>
        <w:rPr>
          <w:rFonts w:asciiTheme="minorEastAsia" w:hAnsiTheme="minorEastAsia"/>
          <w:szCs w:val="21"/>
        </w:rPr>
      </w:pPr>
      <w:r w:rsidRPr="00AE153B">
        <w:rPr>
          <w:rFonts w:asciiTheme="minorEastAsia" w:hAnsiTheme="minorEastAsia" w:hint="eastAsia"/>
          <w:szCs w:val="21"/>
        </w:rPr>
        <w:t xml:space="preserve">负责医院指定范围内大楼的室内、室外清洁卫生。 </w:t>
      </w:r>
    </w:p>
    <w:p w:rsidR="00AE153B" w:rsidRPr="00AE153B" w:rsidRDefault="00AE153B" w:rsidP="00AE153B">
      <w:pPr>
        <w:numPr>
          <w:ilvl w:val="0"/>
          <w:numId w:val="17"/>
        </w:numPr>
        <w:tabs>
          <w:tab w:val="left" w:pos="720"/>
        </w:tabs>
        <w:spacing w:line="360" w:lineRule="auto"/>
        <w:ind w:left="0" w:firstLineChars="200" w:firstLine="420"/>
        <w:rPr>
          <w:rFonts w:asciiTheme="minorEastAsia" w:hAnsiTheme="minorEastAsia"/>
          <w:szCs w:val="21"/>
        </w:rPr>
      </w:pPr>
      <w:r w:rsidRPr="00AE153B">
        <w:rPr>
          <w:rFonts w:asciiTheme="minorEastAsia" w:hAnsiTheme="minorEastAsia" w:hint="eastAsia"/>
          <w:szCs w:val="21"/>
        </w:rPr>
        <w:t>及时收集生活垃圾，并送到院内指定地点。</w:t>
      </w:r>
    </w:p>
    <w:p w:rsidR="00AE153B" w:rsidRPr="00AE153B" w:rsidRDefault="00AE153B" w:rsidP="00AE153B">
      <w:pPr>
        <w:numPr>
          <w:ilvl w:val="0"/>
          <w:numId w:val="17"/>
        </w:numPr>
        <w:tabs>
          <w:tab w:val="left" w:pos="720"/>
        </w:tabs>
        <w:spacing w:line="360" w:lineRule="auto"/>
        <w:ind w:left="0" w:firstLineChars="200" w:firstLine="420"/>
        <w:rPr>
          <w:rFonts w:asciiTheme="minorEastAsia" w:hAnsiTheme="minorEastAsia"/>
          <w:szCs w:val="21"/>
        </w:rPr>
      </w:pPr>
      <w:r w:rsidRPr="00AE153B">
        <w:rPr>
          <w:rFonts w:asciiTheme="minorEastAsia" w:hAnsiTheme="minorEastAsia" w:hint="eastAsia"/>
          <w:szCs w:val="21"/>
        </w:rPr>
        <w:t>按时巡视，每层从屋顶到墙壁到地板要做到干净、整洁，无蜘蛛丝，无纸屑、痰迹；卫生间要清洁、干燥、无异味。</w:t>
      </w:r>
    </w:p>
    <w:p w:rsidR="00FB38D4" w:rsidRPr="00AE153B" w:rsidRDefault="00FB38D4" w:rsidP="00FB38D4">
      <w:pPr>
        <w:numPr>
          <w:ilvl w:val="0"/>
          <w:numId w:val="17"/>
        </w:numPr>
        <w:tabs>
          <w:tab w:val="left" w:pos="720"/>
        </w:tabs>
        <w:spacing w:line="360" w:lineRule="auto"/>
        <w:ind w:left="0" w:firstLineChars="200" w:firstLine="420"/>
        <w:rPr>
          <w:rFonts w:asciiTheme="minorEastAsia" w:hAnsiTheme="minorEastAsia"/>
          <w:szCs w:val="21"/>
        </w:rPr>
      </w:pPr>
      <w:r w:rsidRPr="00AE153B">
        <w:rPr>
          <w:rFonts w:asciiTheme="minorEastAsia" w:hAnsiTheme="minorEastAsia" w:hint="eastAsia"/>
          <w:szCs w:val="21"/>
        </w:rPr>
        <w:t>为防止交叉感染，对不同区域的清洁工具按医院院内感染的要求实行严格分类摆放和使用，用颜色、字标等方式进行区分。</w:t>
      </w:r>
    </w:p>
    <w:p w:rsidR="00FB38D4" w:rsidRPr="00AE153B" w:rsidRDefault="00FB38D4" w:rsidP="00FB38D4">
      <w:pPr>
        <w:numPr>
          <w:ilvl w:val="0"/>
          <w:numId w:val="17"/>
        </w:numPr>
        <w:tabs>
          <w:tab w:val="left" w:pos="720"/>
        </w:tabs>
        <w:spacing w:line="360" w:lineRule="auto"/>
        <w:ind w:left="0" w:firstLineChars="200" w:firstLine="420"/>
        <w:rPr>
          <w:rFonts w:asciiTheme="minorEastAsia" w:hAnsiTheme="minorEastAsia"/>
          <w:szCs w:val="21"/>
        </w:rPr>
      </w:pPr>
      <w:r w:rsidRPr="00AE153B">
        <w:rPr>
          <w:rFonts w:asciiTheme="minorEastAsia" w:hAnsiTheme="minorEastAsia" w:hint="eastAsia"/>
          <w:szCs w:val="21"/>
        </w:rPr>
        <w:t>中标人提供保洁用的清洁剂、洗涤剂、消毒剂和地面保护材料，这些消耗品必须是通过国家卫生部审批准予使用，并符合医院院感科的要求，并且要求提供优质的产品。</w:t>
      </w:r>
    </w:p>
    <w:p w:rsidR="00FB38D4" w:rsidRPr="00D92C95" w:rsidRDefault="00FB38D4" w:rsidP="00FB38D4">
      <w:pPr>
        <w:numPr>
          <w:ilvl w:val="0"/>
          <w:numId w:val="17"/>
        </w:numPr>
        <w:tabs>
          <w:tab w:val="left" w:pos="720"/>
        </w:tabs>
        <w:spacing w:line="360" w:lineRule="auto"/>
        <w:ind w:left="0" w:firstLineChars="200" w:firstLine="420"/>
        <w:rPr>
          <w:rFonts w:asciiTheme="minorEastAsia" w:hAnsiTheme="minorEastAsia"/>
          <w:szCs w:val="21"/>
        </w:rPr>
      </w:pPr>
      <w:r w:rsidRPr="00AE153B">
        <w:rPr>
          <w:rFonts w:asciiTheme="minorEastAsia" w:hAnsiTheme="minorEastAsia" w:hint="eastAsia"/>
          <w:szCs w:val="21"/>
        </w:rPr>
        <w:t>要求对环境保洁进行科学的划分，并且强调计划性。</w:t>
      </w:r>
    </w:p>
    <w:p w:rsidR="00AE153B" w:rsidRPr="00D92C95" w:rsidRDefault="00AE153B" w:rsidP="00D92C95">
      <w:pPr>
        <w:adjustRightInd w:val="0"/>
        <w:snapToGrid w:val="0"/>
        <w:spacing w:line="360" w:lineRule="auto"/>
        <w:outlineLvl w:val="0"/>
        <w:rPr>
          <w:rFonts w:asciiTheme="minorEastAsia" w:hAnsiTheme="minorEastAsia"/>
          <w:b/>
          <w:bCs/>
          <w:szCs w:val="21"/>
        </w:rPr>
      </w:pPr>
      <w:r w:rsidRPr="00D92C95">
        <w:rPr>
          <w:rFonts w:asciiTheme="minorEastAsia" w:hAnsiTheme="minorEastAsia" w:hint="eastAsia"/>
          <w:b/>
          <w:bCs/>
          <w:szCs w:val="21"/>
        </w:rPr>
        <w:t>（</w:t>
      </w:r>
      <w:r w:rsidR="00FB38D4" w:rsidRPr="00D92C95">
        <w:rPr>
          <w:rFonts w:asciiTheme="minorEastAsia" w:hAnsiTheme="minorEastAsia" w:hint="eastAsia"/>
          <w:b/>
          <w:bCs/>
          <w:szCs w:val="21"/>
        </w:rPr>
        <w:t>二</w:t>
      </w:r>
      <w:r w:rsidRPr="00D92C95">
        <w:rPr>
          <w:rFonts w:asciiTheme="minorEastAsia" w:hAnsiTheme="minorEastAsia" w:hint="eastAsia"/>
          <w:b/>
          <w:bCs/>
          <w:szCs w:val="21"/>
        </w:rPr>
        <w:t>）各区域环境保洁的标准</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1 大厅、走廊保洁标准：</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地面：表面洁净、无尘土、污染、烟头、纸屑、油迹及垃圾。</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电梯门：无尘土、光亮洁净，无印迹。</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按键面板：无尘土、无印迹。</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照明灯具：无厚积尘土。</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各房门、通道门：无尘土、污迹。</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客梯厅顶部：无厚积尘土。</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不锈钢面：无脏、污点。</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装饰物：盆、座表面干净无尘土；装饰物（如塑料花卉、油画）等表面无尘土。</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2  公共及病房卫生间保洁标准：</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卫生间：无异味。</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地面：无尘土、碎纸、垃圾烟头、无积水、无尿迹、污迹。</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洗手池：瓷壁无污垢，无痰迹及头发等不洁物。</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lastRenderedPageBreak/>
        <w:t>水龙头：无印迹、污垢、光亮、洁净。</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洗手池台面：无水迹、无尘土、无污物。</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镜面：无水点、水迹、尘土、污迹。</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小便池：无尿硷水锈引迹（黄迹）、无污物、喷水嘴应洁净。</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大便器：内外洁净、无大便痕迹、无污垢黄迹。每天保洁消毒1-2次，有污染时随时消毒。</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手纸架：无手印、光亮、洁净。</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纸篓：污物量不超过桶体2/3，内外表干净。</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墙面：无尘土，污迹。</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顶板：无尘土，污迹。</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隔板：无尘土，污迹。</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3 楼梯保洁标准：</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地面：无尘土、痰迹、碎纸、烟头及垃圾杂务。</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墙面：无污迹。</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楼梯门：无尘土、污迹。</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消防设备：表面无尘土。</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楼梯：地面无尘土、烟头、痰迹及垃圾杂务，扶手无尘土。</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4 病房保洁标准：</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地面：洁净、光亮、无尘土、痰迹、碎纸、烟头及垃圾杂物。</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墙面：无手印、污迹。</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窗户：明亮、无积灰。</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天花板：无蜘蛛网、无积灰。</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床、床头柜、床架：无尘土、无积灰。</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灯具：无厚积尘土。</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病房床单位实行一桌一巾制，每天至少保洁一次，有血液、体液污染时及时清洁消毒。</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5 办公室保洁标准</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桌面、窗台：无尘土。</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地面：无污渍，地毯上无碎屑、无渣、云石地面（砖在面）清抹干净。</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所有垃圾桶、碎纸机保持外表干净。</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6 院落、道路保洁标准：</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院落整洁、卫生、无杂物。</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人行道、走道绿化带内无垃圾、烟头、杂物。</w:t>
      </w:r>
    </w:p>
    <w:p w:rsidR="00AE153B" w:rsidRPr="00D92C95" w:rsidRDefault="00FB38D4" w:rsidP="00AE153B">
      <w:pPr>
        <w:pStyle w:val="a0"/>
        <w:ind w:firstLineChars="200" w:firstLine="420"/>
        <w:rPr>
          <w:rFonts w:asciiTheme="minorEastAsia" w:hAnsiTheme="minorEastAsia"/>
          <w:szCs w:val="21"/>
        </w:rPr>
      </w:pPr>
      <w:r w:rsidRPr="00D92C95">
        <w:rPr>
          <w:rFonts w:asciiTheme="minorEastAsia" w:hAnsiTheme="minorEastAsia"/>
          <w:szCs w:val="21"/>
        </w:rPr>
        <w:t>7</w:t>
      </w:r>
      <w:r w:rsidRPr="00D92C95">
        <w:rPr>
          <w:rFonts w:asciiTheme="minorEastAsia" w:hAnsiTheme="minorEastAsia" w:hint="eastAsia"/>
          <w:szCs w:val="21"/>
        </w:rPr>
        <w:t>、</w:t>
      </w:r>
      <w:r w:rsidR="00AE153B" w:rsidRPr="00D92C95">
        <w:rPr>
          <w:rFonts w:asciiTheme="minorEastAsia" w:hAnsiTheme="minorEastAsia" w:hint="eastAsia"/>
          <w:szCs w:val="21"/>
        </w:rPr>
        <w:t>有应对暴雨、强风、大雪等强对流天气的应急措施，防滑措施到位。</w:t>
      </w:r>
    </w:p>
    <w:p w:rsidR="00E32034" w:rsidRDefault="00E32034" w:rsidP="00E32034">
      <w:pPr>
        <w:spacing w:line="360" w:lineRule="auto"/>
        <w:rPr>
          <w:rFonts w:ascii="宋体" w:hAnsi="宋体"/>
          <w:b/>
          <w:szCs w:val="21"/>
        </w:rPr>
      </w:pPr>
      <w:r>
        <w:rPr>
          <w:rFonts w:ascii="宋体" w:hAnsi="宋体" w:hint="eastAsia"/>
          <w:b/>
          <w:szCs w:val="21"/>
        </w:rPr>
        <w:lastRenderedPageBreak/>
        <w:t>二、</w:t>
      </w:r>
      <w:r>
        <w:rPr>
          <w:rFonts w:ascii="黑体" w:hAnsi="宋体" w:cs="宋体" w:hint="eastAsia"/>
          <w:b/>
          <w:kern w:val="0"/>
          <w:szCs w:val="21"/>
        </w:rPr>
        <w:t>具体服</w:t>
      </w:r>
      <w:r>
        <w:rPr>
          <w:rFonts w:ascii="黑体" w:hAnsi="宋体" w:cs="宋体"/>
          <w:b/>
          <w:kern w:val="0"/>
          <w:szCs w:val="21"/>
        </w:rPr>
        <w:t>务需</w:t>
      </w:r>
      <w:r>
        <w:rPr>
          <w:rFonts w:ascii="黑体" w:hAnsi="宋体" w:cs="宋体" w:hint="eastAsia"/>
          <w:b/>
          <w:kern w:val="0"/>
          <w:szCs w:val="21"/>
        </w:rPr>
        <w:t>求</w:t>
      </w:r>
    </w:p>
    <w:p w:rsidR="00E32034" w:rsidRPr="005309AD" w:rsidRDefault="005309AD" w:rsidP="005309AD">
      <w:pPr>
        <w:pStyle w:val="a0"/>
        <w:ind w:firstLineChars="800" w:firstLine="1687"/>
        <w:rPr>
          <w:rFonts w:asciiTheme="minorEastAsia" w:hAnsiTheme="minorEastAsia"/>
          <w:b/>
          <w:szCs w:val="21"/>
        </w:rPr>
      </w:pPr>
      <w:r>
        <w:rPr>
          <w:rFonts w:asciiTheme="minorEastAsia" w:hAnsiTheme="minorEastAsia" w:hint="eastAsia"/>
          <w:b/>
          <w:szCs w:val="21"/>
        </w:rPr>
        <w:t>一标段</w:t>
      </w:r>
      <w:r w:rsidR="00E32034" w:rsidRPr="005309AD">
        <w:rPr>
          <w:rFonts w:asciiTheme="minorEastAsia" w:hAnsiTheme="minorEastAsia" w:hint="eastAsia"/>
          <w:b/>
          <w:szCs w:val="21"/>
        </w:rPr>
        <w:t>禹州市人民医院病房楼物业服务项目；</w:t>
      </w:r>
    </w:p>
    <w:p w:rsidR="00E32034" w:rsidRPr="00E32034" w:rsidRDefault="00E32034" w:rsidP="00E32034">
      <w:pPr>
        <w:spacing w:line="600" w:lineRule="exact"/>
        <w:jc w:val="center"/>
        <w:rPr>
          <w:rFonts w:asciiTheme="minorEastAsia" w:hAnsiTheme="minorEastAsia"/>
          <w:b/>
          <w:bCs/>
          <w:szCs w:val="21"/>
        </w:rPr>
      </w:pPr>
      <w:r w:rsidRPr="00E32034">
        <w:rPr>
          <w:rFonts w:asciiTheme="minorEastAsia" w:hAnsiTheme="minorEastAsia" w:hint="eastAsia"/>
          <w:b/>
          <w:bCs/>
          <w:szCs w:val="21"/>
        </w:rPr>
        <w:t>保洁工作时间安排</w:t>
      </w:r>
    </w:p>
    <w:p w:rsidR="00E32034" w:rsidRPr="00E32034" w:rsidRDefault="00E32034" w:rsidP="00E32034">
      <w:pPr>
        <w:spacing w:line="600" w:lineRule="exact"/>
        <w:rPr>
          <w:rFonts w:asciiTheme="minorEastAsia" w:hAnsiTheme="minorEastAsia"/>
          <w:bCs/>
          <w:szCs w:val="21"/>
        </w:rPr>
      </w:pPr>
      <w:r w:rsidRPr="00E32034">
        <w:rPr>
          <w:rFonts w:asciiTheme="minorEastAsia" w:hAnsiTheme="minorEastAsia" w:hint="eastAsia"/>
          <w:bCs/>
          <w:szCs w:val="21"/>
        </w:rPr>
        <w:t>上午：6:30—8:00（各区域保洁工作完成）</w:t>
      </w:r>
    </w:p>
    <w:p w:rsidR="00E32034" w:rsidRPr="00E32034" w:rsidRDefault="00E32034" w:rsidP="00E32034">
      <w:pPr>
        <w:spacing w:line="600" w:lineRule="exact"/>
        <w:rPr>
          <w:rFonts w:asciiTheme="minorEastAsia" w:hAnsiTheme="minorEastAsia"/>
          <w:bCs/>
          <w:szCs w:val="21"/>
        </w:rPr>
      </w:pPr>
      <w:r w:rsidRPr="00E32034">
        <w:rPr>
          <w:rFonts w:asciiTheme="minorEastAsia" w:hAnsiTheme="minorEastAsia" w:hint="eastAsia"/>
          <w:bCs/>
          <w:szCs w:val="21"/>
        </w:rPr>
        <w:t xml:space="preserve">      8:00—11:00（各区域卫生巡视、清扫等保洁工作）</w:t>
      </w:r>
    </w:p>
    <w:p w:rsidR="00E32034" w:rsidRPr="00E32034" w:rsidRDefault="00E32034" w:rsidP="00E32034">
      <w:pPr>
        <w:spacing w:line="600" w:lineRule="exact"/>
        <w:rPr>
          <w:rFonts w:asciiTheme="minorEastAsia" w:hAnsiTheme="minorEastAsia"/>
          <w:bCs/>
          <w:szCs w:val="21"/>
        </w:rPr>
      </w:pPr>
      <w:r w:rsidRPr="00E32034">
        <w:rPr>
          <w:rFonts w:asciiTheme="minorEastAsia" w:hAnsiTheme="minorEastAsia" w:hint="eastAsia"/>
          <w:bCs/>
          <w:szCs w:val="21"/>
        </w:rPr>
        <w:t>下午：14:00—17:30（各区域卫生保洁、巡视、清扫等保洁工作）</w:t>
      </w:r>
    </w:p>
    <w:p w:rsidR="00E32034" w:rsidRPr="00E32034" w:rsidRDefault="00E32034" w:rsidP="00E32034">
      <w:pPr>
        <w:spacing w:line="600" w:lineRule="exact"/>
        <w:rPr>
          <w:rFonts w:asciiTheme="minorEastAsia" w:hAnsiTheme="minorEastAsia"/>
          <w:bCs/>
          <w:szCs w:val="21"/>
        </w:rPr>
      </w:pPr>
      <w:r w:rsidRPr="00E32034">
        <w:rPr>
          <w:rFonts w:asciiTheme="minorEastAsia" w:hAnsiTheme="minorEastAsia" w:hint="eastAsia"/>
          <w:bCs/>
          <w:szCs w:val="21"/>
        </w:rPr>
        <w:t>其中：11:00—14:00；17:30—22:00安排10名保洁人员负责病房楼1层—23层所有区域卫生的巡视保洁（两个楼层保证一名保洁人员）。</w:t>
      </w:r>
    </w:p>
    <w:p w:rsidR="00E32034" w:rsidRPr="00E32034" w:rsidRDefault="00E32034" w:rsidP="00E32034">
      <w:pPr>
        <w:spacing w:line="600" w:lineRule="exact"/>
        <w:jc w:val="center"/>
        <w:rPr>
          <w:rFonts w:asciiTheme="minorEastAsia" w:hAnsiTheme="minorEastAsia"/>
          <w:b/>
          <w:color w:val="000000"/>
          <w:kern w:val="0"/>
          <w:szCs w:val="21"/>
        </w:rPr>
      </w:pPr>
      <w:r w:rsidRPr="00E32034">
        <w:rPr>
          <w:rFonts w:asciiTheme="minorEastAsia" w:hAnsiTheme="minorEastAsia" w:hint="eastAsia"/>
          <w:b/>
          <w:color w:val="000000"/>
          <w:kern w:val="0"/>
          <w:szCs w:val="21"/>
        </w:rPr>
        <w:t>清洁保洁服务标准</w:t>
      </w:r>
    </w:p>
    <w:p w:rsidR="00E32034" w:rsidRPr="00E32034" w:rsidRDefault="00E32034" w:rsidP="00E32034">
      <w:pPr>
        <w:ind w:firstLineChars="100" w:firstLine="210"/>
        <w:rPr>
          <w:rFonts w:asciiTheme="minorEastAsia" w:hAnsiTheme="minorEastAsia"/>
          <w:szCs w:val="21"/>
        </w:rPr>
      </w:pPr>
      <w:r w:rsidRPr="00E32034">
        <w:rPr>
          <w:rFonts w:asciiTheme="minorEastAsia" w:hAnsiTheme="minorEastAsia" w:hint="eastAsia"/>
          <w:szCs w:val="21"/>
        </w:rPr>
        <w:t>（一）地巾、抹布配置及使用要求</w:t>
      </w:r>
    </w:p>
    <w:p w:rsidR="00E32034" w:rsidRPr="00E32034" w:rsidRDefault="00E32034" w:rsidP="00E32034">
      <w:pPr>
        <w:ind w:firstLineChars="200" w:firstLine="420"/>
        <w:rPr>
          <w:rFonts w:asciiTheme="minorEastAsia" w:hAnsiTheme="minorEastAsia"/>
          <w:szCs w:val="21"/>
        </w:rPr>
      </w:pPr>
      <w:r w:rsidRPr="00E32034">
        <w:rPr>
          <w:rFonts w:asciiTheme="minorEastAsia" w:hAnsiTheme="minorEastAsia" w:hint="eastAsia"/>
          <w:szCs w:val="21"/>
        </w:rPr>
        <w:t>清洁工具应分区使用，实行颜色标记，宜使用微细纤维材料的擦拭抹布和地巾。</w:t>
      </w:r>
    </w:p>
    <w:p w:rsidR="00E32034" w:rsidRPr="00E32034" w:rsidRDefault="00E32034" w:rsidP="00E32034">
      <w:pPr>
        <w:ind w:firstLineChars="100" w:firstLine="210"/>
        <w:rPr>
          <w:rFonts w:asciiTheme="minorEastAsia" w:hAnsiTheme="minorEastAsia"/>
          <w:szCs w:val="21"/>
        </w:rPr>
      </w:pPr>
      <w:r w:rsidRPr="00E32034">
        <w:rPr>
          <w:rFonts w:asciiTheme="minorEastAsia" w:hAnsiTheme="minorEastAsia" w:hint="eastAsia"/>
          <w:szCs w:val="21"/>
        </w:rPr>
        <w:t>（二）地巾、抹布用后清洁消毒要求</w:t>
      </w:r>
    </w:p>
    <w:p w:rsidR="00E32034" w:rsidRPr="00E32034" w:rsidRDefault="00E32034" w:rsidP="00E32034">
      <w:pPr>
        <w:rPr>
          <w:rFonts w:asciiTheme="minorEastAsia" w:hAnsiTheme="minorEastAsia"/>
          <w:szCs w:val="21"/>
        </w:rPr>
      </w:pPr>
      <w:r w:rsidRPr="00E32034">
        <w:rPr>
          <w:rFonts w:asciiTheme="minorEastAsia" w:hAnsiTheme="minorEastAsia" w:hint="eastAsia"/>
          <w:szCs w:val="21"/>
        </w:rPr>
        <w:t>1、手工清洗与消毒</w:t>
      </w:r>
    </w:p>
    <w:p w:rsidR="00E32034" w:rsidRPr="00E32034" w:rsidRDefault="00E32034" w:rsidP="00E32034">
      <w:pPr>
        <w:rPr>
          <w:rFonts w:asciiTheme="minorEastAsia" w:hAnsiTheme="minorEastAsia"/>
          <w:szCs w:val="21"/>
        </w:rPr>
      </w:pPr>
      <w:r w:rsidRPr="00E32034">
        <w:rPr>
          <w:rFonts w:asciiTheme="minorEastAsia" w:hAnsiTheme="minorEastAsia" w:hint="eastAsia"/>
          <w:szCs w:val="21"/>
        </w:rPr>
        <w:t>2、 擦拭布巾  清洗干净，在500mg/L有效氯消毒剂（或其他有效消毒剂）中浸泡30min，冲净消毒液，干燥备用。</w:t>
      </w:r>
    </w:p>
    <w:p w:rsidR="00E32034" w:rsidRPr="00E32034" w:rsidRDefault="00E32034" w:rsidP="00E32034">
      <w:pPr>
        <w:rPr>
          <w:rFonts w:asciiTheme="minorEastAsia" w:hAnsiTheme="minorEastAsia"/>
          <w:szCs w:val="21"/>
        </w:rPr>
      </w:pPr>
      <w:r w:rsidRPr="00E32034">
        <w:rPr>
          <w:rFonts w:asciiTheme="minorEastAsia" w:hAnsiTheme="minorEastAsia" w:hint="eastAsia"/>
          <w:szCs w:val="21"/>
        </w:rPr>
        <w:t>3、地巾   清洗干净，在500mg/L有效氯消毒剂中浸泡30min，冲净消毒液，干燥备用。</w:t>
      </w:r>
    </w:p>
    <w:p w:rsidR="00E32034" w:rsidRPr="00E32034" w:rsidRDefault="00E32034" w:rsidP="00E32034">
      <w:pPr>
        <w:rPr>
          <w:rFonts w:asciiTheme="minorEastAsia" w:hAnsiTheme="minorEastAsia"/>
          <w:szCs w:val="21"/>
        </w:rPr>
      </w:pPr>
      <w:r w:rsidRPr="00E32034">
        <w:rPr>
          <w:rFonts w:asciiTheme="minorEastAsia" w:hAnsiTheme="minorEastAsia" w:hint="eastAsia"/>
          <w:szCs w:val="21"/>
        </w:rPr>
        <w:t>4、自动清洗与消毒</w:t>
      </w:r>
    </w:p>
    <w:p w:rsidR="00E32034" w:rsidRPr="00E32034" w:rsidRDefault="00E32034" w:rsidP="00E32034">
      <w:pPr>
        <w:rPr>
          <w:rFonts w:asciiTheme="minorEastAsia" w:hAnsiTheme="minorEastAsia"/>
          <w:szCs w:val="21"/>
        </w:rPr>
      </w:pPr>
      <w:r w:rsidRPr="00E32034">
        <w:rPr>
          <w:rFonts w:asciiTheme="minorEastAsia" w:hAnsiTheme="minorEastAsia" w:hint="eastAsia"/>
          <w:szCs w:val="21"/>
        </w:rPr>
        <w:t>使用后的布巾、地巾等物品放入清洗机内，按照清洗器产品的使用说明进行清洗与消毒，一般程序包括水洗、洗涤剂洗、清洗、消毒、烘干，取出备用。</w:t>
      </w:r>
    </w:p>
    <w:p w:rsidR="00E32034" w:rsidRPr="00E32034" w:rsidRDefault="00E32034" w:rsidP="00E32034">
      <w:pPr>
        <w:ind w:firstLineChars="100" w:firstLine="210"/>
        <w:rPr>
          <w:rFonts w:asciiTheme="minorEastAsia" w:hAnsiTheme="minorEastAsia"/>
          <w:szCs w:val="21"/>
        </w:rPr>
      </w:pPr>
      <w:r w:rsidRPr="00E32034">
        <w:rPr>
          <w:rFonts w:asciiTheme="minorEastAsia" w:hAnsiTheme="minorEastAsia" w:hint="eastAsia"/>
          <w:szCs w:val="21"/>
        </w:rPr>
        <w:t>（三）清洁服务人员管理要求</w:t>
      </w:r>
    </w:p>
    <w:p w:rsidR="00E32034" w:rsidRPr="00E32034" w:rsidRDefault="00E32034" w:rsidP="00E32034">
      <w:pPr>
        <w:ind w:firstLineChars="150" w:firstLine="315"/>
        <w:rPr>
          <w:rFonts w:asciiTheme="minorEastAsia" w:hAnsiTheme="minorEastAsia"/>
          <w:szCs w:val="21"/>
        </w:rPr>
      </w:pPr>
      <w:r w:rsidRPr="00E32034">
        <w:rPr>
          <w:rFonts w:asciiTheme="minorEastAsia" w:hAnsiTheme="minorEastAsia" w:hint="eastAsia"/>
          <w:szCs w:val="21"/>
        </w:rPr>
        <w:t>应对所有环境清洁服务人员开展上岗培训和定期培训，培训内容应包括医院感染预防的基本知识与基本技能。清洁服务人员实施清洁与消毒时应做好个人防护，给不同患者实施清洁与消毒后严格执行手卫生，</w:t>
      </w:r>
    </w:p>
    <w:p w:rsidR="00E32034" w:rsidRPr="00E32034" w:rsidRDefault="00E32034" w:rsidP="00E32034">
      <w:pPr>
        <w:ind w:firstLineChars="150" w:firstLine="315"/>
        <w:rPr>
          <w:rFonts w:asciiTheme="minorEastAsia" w:hAnsiTheme="minorEastAsia"/>
          <w:szCs w:val="21"/>
        </w:rPr>
      </w:pPr>
      <w:r w:rsidRPr="00E32034">
        <w:rPr>
          <w:rFonts w:asciiTheme="minorEastAsia" w:hAnsiTheme="minorEastAsia" w:hint="eastAsia"/>
          <w:szCs w:val="21"/>
        </w:rPr>
        <w:t>（四）地面和物体表面的清洁与消毒方法</w:t>
      </w:r>
    </w:p>
    <w:p w:rsidR="00E32034" w:rsidRPr="00E32034" w:rsidRDefault="00E32034" w:rsidP="00E32034">
      <w:pPr>
        <w:pStyle w:val="a0"/>
        <w:ind w:firstLineChars="200" w:firstLine="420"/>
        <w:rPr>
          <w:rFonts w:asciiTheme="minorEastAsia" w:hAnsiTheme="minorEastAsia"/>
          <w:szCs w:val="21"/>
        </w:rPr>
      </w:pPr>
      <w:r w:rsidRPr="00E32034">
        <w:rPr>
          <w:rFonts w:asciiTheme="minorEastAsia" w:hAnsiTheme="minorEastAsia" w:hint="eastAsia"/>
          <w:szCs w:val="21"/>
        </w:rPr>
        <w:t>清洁病房或诊疗区域时，应有序进行，由上而下，由里到外，由轻度污染到重度污染；有多名患者共同居住的病房，应遵循清洁单元化操作，</w:t>
      </w:r>
    </w:p>
    <w:p w:rsidR="00E32034" w:rsidRPr="00E32034" w:rsidRDefault="00E32034" w:rsidP="00E32034">
      <w:pPr>
        <w:ind w:firstLineChars="150" w:firstLine="315"/>
        <w:rPr>
          <w:rFonts w:asciiTheme="minorEastAsia" w:hAnsiTheme="minorEastAsia"/>
          <w:szCs w:val="21"/>
        </w:rPr>
      </w:pPr>
      <w:r w:rsidRPr="00E32034">
        <w:rPr>
          <w:rFonts w:asciiTheme="minorEastAsia" w:hAnsiTheme="minorEastAsia" w:hint="eastAsia"/>
          <w:szCs w:val="21"/>
        </w:rPr>
        <w:t>5、注意事项</w:t>
      </w:r>
    </w:p>
    <w:p w:rsidR="00E32034" w:rsidRPr="00E32034" w:rsidRDefault="00E32034" w:rsidP="00E32034">
      <w:pPr>
        <w:ind w:firstLineChars="50" w:firstLine="105"/>
        <w:rPr>
          <w:rFonts w:asciiTheme="minorEastAsia" w:hAnsiTheme="minorEastAsia"/>
          <w:szCs w:val="21"/>
        </w:rPr>
      </w:pPr>
      <w:r w:rsidRPr="00E32034">
        <w:rPr>
          <w:rFonts w:asciiTheme="minorEastAsia" w:hAnsiTheme="minorEastAsia" w:hint="eastAsia"/>
          <w:szCs w:val="21"/>
        </w:rPr>
        <w:t>地面和物体表面应保持清洁，当遇到明显污染时，应及时进行消毒处理，所用消毒剂应符合国家相关要求。</w:t>
      </w:r>
    </w:p>
    <w:p w:rsidR="00E32034" w:rsidRPr="00E32034" w:rsidRDefault="00E32034" w:rsidP="00E32034">
      <w:pPr>
        <w:rPr>
          <w:rFonts w:asciiTheme="minorEastAsia" w:hAnsiTheme="minorEastAsia"/>
          <w:color w:val="000000"/>
          <w:kern w:val="0"/>
          <w:szCs w:val="21"/>
        </w:rPr>
      </w:pPr>
      <w:r w:rsidRPr="00E32034">
        <w:rPr>
          <w:rFonts w:asciiTheme="minorEastAsia" w:hAnsiTheme="minorEastAsia" w:hint="eastAsia"/>
          <w:color w:val="000000"/>
          <w:kern w:val="0"/>
          <w:szCs w:val="21"/>
        </w:rPr>
        <w:t xml:space="preserve">  二、室内卫生清洁质量标准</w:t>
      </w:r>
    </w:p>
    <w:p w:rsidR="00E32034" w:rsidRPr="00E32034" w:rsidRDefault="00E32034" w:rsidP="00E32034">
      <w:pPr>
        <w:ind w:firstLineChars="200" w:firstLine="420"/>
        <w:rPr>
          <w:rFonts w:asciiTheme="minorEastAsia" w:hAnsiTheme="minorEastAsia"/>
          <w:color w:val="000000"/>
          <w:kern w:val="0"/>
          <w:szCs w:val="21"/>
        </w:rPr>
      </w:pPr>
      <w:r w:rsidRPr="00E32034">
        <w:rPr>
          <w:rFonts w:asciiTheme="minorEastAsia" w:hAnsiTheme="minorEastAsia" w:hint="eastAsia"/>
          <w:color w:val="000000"/>
          <w:kern w:val="0"/>
          <w:szCs w:val="21"/>
        </w:rPr>
        <w:t>（1）室内地面（含走廊）保持干净，尤其是雨天要加强管理，防止行人跌倒、摔伤，确保安全，楼内大厅、走廊、楼梯地面干净无杂物、污渍、血迹、积水。</w:t>
      </w:r>
    </w:p>
    <w:p w:rsidR="00E32034" w:rsidRPr="00E32034" w:rsidRDefault="00E32034" w:rsidP="00E32034">
      <w:pPr>
        <w:ind w:firstLineChars="200" w:firstLine="420"/>
        <w:rPr>
          <w:rFonts w:asciiTheme="minorEastAsia" w:hAnsiTheme="minorEastAsia"/>
          <w:color w:val="000000"/>
          <w:kern w:val="0"/>
          <w:szCs w:val="21"/>
        </w:rPr>
      </w:pPr>
      <w:r w:rsidRPr="00E32034">
        <w:rPr>
          <w:rFonts w:asciiTheme="minorEastAsia" w:hAnsiTheme="minorEastAsia" w:hint="eastAsia"/>
          <w:color w:val="000000"/>
          <w:kern w:val="0"/>
          <w:szCs w:val="21"/>
        </w:rPr>
        <w:t>（2）垃圾桶内垃圾不能超过3/4，表面干净，无污渍，定点定时运送到指定地点，及时刷洗无异味。</w:t>
      </w:r>
    </w:p>
    <w:p w:rsidR="00E32034" w:rsidRPr="00E32034" w:rsidRDefault="00E32034" w:rsidP="00E32034">
      <w:pPr>
        <w:ind w:firstLineChars="200" w:firstLine="420"/>
        <w:rPr>
          <w:rFonts w:asciiTheme="minorEastAsia" w:hAnsiTheme="minorEastAsia"/>
          <w:color w:val="000000"/>
          <w:kern w:val="0"/>
          <w:szCs w:val="21"/>
        </w:rPr>
      </w:pPr>
      <w:r w:rsidRPr="00E32034">
        <w:rPr>
          <w:rFonts w:asciiTheme="minorEastAsia" w:hAnsiTheme="minorEastAsia" w:hint="eastAsia"/>
          <w:color w:val="000000"/>
          <w:kern w:val="0"/>
          <w:szCs w:val="21"/>
        </w:rPr>
        <w:t>（3）会议室内保持干净清爽、无灰尘和其他杂物，桌椅摆放整齐。</w:t>
      </w:r>
    </w:p>
    <w:p w:rsidR="00E32034" w:rsidRPr="00E32034" w:rsidRDefault="00E32034" w:rsidP="00E32034">
      <w:pPr>
        <w:ind w:firstLineChars="200" w:firstLine="420"/>
        <w:rPr>
          <w:rFonts w:asciiTheme="minorEastAsia" w:hAnsiTheme="minorEastAsia"/>
          <w:color w:val="000000"/>
          <w:kern w:val="0"/>
          <w:szCs w:val="21"/>
        </w:rPr>
      </w:pPr>
      <w:r w:rsidRPr="00E32034">
        <w:rPr>
          <w:rFonts w:asciiTheme="minorEastAsia" w:hAnsiTheme="minorEastAsia" w:hint="eastAsia"/>
          <w:color w:val="000000"/>
          <w:kern w:val="0"/>
          <w:szCs w:val="21"/>
        </w:rPr>
        <w:t>（4）开水间每日清洁，保持整体洁净干燥，无异味。水龙头、地垫干净无污渍；水槽干净</w:t>
      </w:r>
      <w:r w:rsidRPr="00E32034">
        <w:rPr>
          <w:rFonts w:asciiTheme="minorEastAsia" w:hAnsiTheme="minorEastAsia" w:hint="eastAsia"/>
          <w:color w:val="000000"/>
          <w:kern w:val="0"/>
          <w:szCs w:val="21"/>
        </w:rPr>
        <w:lastRenderedPageBreak/>
        <w:t>无斑点，无污迹、无杂物、无污垢。</w:t>
      </w:r>
    </w:p>
    <w:p w:rsidR="00E32034" w:rsidRPr="00E32034" w:rsidRDefault="00E32034" w:rsidP="00E32034">
      <w:pPr>
        <w:ind w:firstLineChars="200" w:firstLine="420"/>
        <w:rPr>
          <w:rFonts w:asciiTheme="minorEastAsia" w:hAnsiTheme="minorEastAsia"/>
          <w:color w:val="000000"/>
          <w:kern w:val="0"/>
          <w:szCs w:val="21"/>
        </w:rPr>
      </w:pPr>
      <w:r w:rsidRPr="00E32034">
        <w:rPr>
          <w:rFonts w:asciiTheme="minorEastAsia" w:hAnsiTheme="minorEastAsia" w:hint="eastAsia"/>
          <w:color w:val="000000"/>
          <w:kern w:val="0"/>
          <w:szCs w:val="21"/>
        </w:rPr>
        <w:t>（5）卫生间保持无异味，地面无积水、污渍、无蚊蝇滋生，便池无污垢。</w:t>
      </w:r>
    </w:p>
    <w:p w:rsidR="00E32034" w:rsidRPr="00E32034" w:rsidRDefault="00E32034" w:rsidP="00E32034">
      <w:pPr>
        <w:ind w:firstLineChars="200" w:firstLine="420"/>
        <w:rPr>
          <w:rFonts w:asciiTheme="minorEastAsia" w:hAnsiTheme="minorEastAsia"/>
          <w:color w:val="000000"/>
          <w:kern w:val="0"/>
          <w:szCs w:val="21"/>
        </w:rPr>
      </w:pPr>
      <w:r w:rsidRPr="00E32034">
        <w:rPr>
          <w:rFonts w:asciiTheme="minorEastAsia" w:hAnsiTheme="minorEastAsia" w:hint="eastAsia"/>
          <w:color w:val="000000"/>
          <w:kern w:val="0"/>
          <w:szCs w:val="21"/>
        </w:rPr>
        <w:t>（6）洗漱间地面无积水、无污渍，水池无堵塞和积水现象，保持干净整洁。地漏盖不得掀起或拿掉，</w:t>
      </w:r>
    </w:p>
    <w:p w:rsidR="00E32034" w:rsidRPr="00E32034" w:rsidRDefault="00E32034" w:rsidP="00E32034">
      <w:pPr>
        <w:ind w:firstLineChars="200" w:firstLine="420"/>
        <w:rPr>
          <w:rFonts w:asciiTheme="minorEastAsia" w:hAnsiTheme="minorEastAsia"/>
          <w:color w:val="000000"/>
          <w:kern w:val="0"/>
          <w:szCs w:val="21"/>
        </w:rPr>
      </w:pPr>
      <w:r w:rsidRPr="00E32034">
        <w:rPr>
          <w:rFonts w:asciiTheme="minorEastAsia" w:hAnsiTheme="minorEastAsia" w:hint="eastAsia"/>
          <w:color w:val="000000"/>
          <w:kern w:val="0"/>
          <w:szCs w:val="21"/>
        </w:rPr>
        <w:t>（7）清洁病房时，按照院部要求保洁，拖布、抹布、刷子等分类分区域固定使用，要求“一床、一桌、一巾”，使用后及时做清洁、消毒处理，病人出院后必须进行终末处理，及时清理床头柜、储物柜、病人床单元，清除病人用过的污物。清洁工作必须在上班前完成，以保证医护人员查房工作不受影响。</w:t>
      </w:r>
    </w:p>
    <w:p w:rsidR="00E32034" w:rsidRPr="00E32034" w:rsidRDefault="00E32034" w:rsidP="00E32034">
      <w:pPr>
        <w:ind w:firstLineChars="200" w:firstLine="420"/>
        <w:rPr>
          <w:rFonts w:asciiTheme="minorEastAsia" w:hAnsiTheme="minorEastAsia"/>
          <w:color w:val="000000"/>
          <w:kern w:val="0"/>
          <w:szCs w:val="21"/>
        </w:rPr>
      </w:pPr>
      <w:r w:rsidRPr="00E32034">
        <w:rPr>
          <w:rFonts w:asciiTheme="minorEastAsia" w:hAnsiTheme="minorEastAsia" w:hint="eastAsia"/>
          <w:color w:val="000000"/>
          <w:kern w:val="0"/>
          <w:szCs w:val="21"/>
        </w:rPr>
        <w:t>（8）电梯内无污渍、杂物，门槽内无杂物。</w:t>
      </w:r>
    </w:p>
    <w:p w:rsidR="00E32034" w:rsidRPr="00E32034" w:rsidRDefault="00E32034" w:rsidP="00E32034">
      <w:pPr>
        <w:ind w:firstLineChars="200" w:firstLine="420"/>
        <w:rPr>
          <w:rFonts w:asciiTheme="minorEastAsia" w:hAnsiTheme="minorEastAsia"/>
          <w:color w:val="000000"/>
          <w:kern w:val="0"/>
          <w:szCs w:val="21"/>
        </w:rPr>
      </w:pPr>
      <w:r w:rsidRPr="00E32034">
        <w:rPr>
          <w:rFonts w:asciiTheme="minorEastAsia" w:hAnsiTheme="minorEastAsia" w:hint="eastAsia"/>
          <w:color w:val="000000"/>
          <w:kern w:val="0"/>
          <w:szCs w:val="21"/>
        </w:rPr>
        <w:t>（9）严格按照清洁步骤：桌面→病房地面→走廊→洗漱间→卫生间→清运垃圾，进行室内全面清洁服务。</w:t>
      </w:r>
    </w:p>
    <w:p w:rsidR="00E32034" w:rsidRPr="00E32034" w:rsidRDefault="00E32034" w:rsidP="00E32034">
      <w:pPr>
        <w:ind w:firstLineChars="200" w:firstLine="420"/>
        <w:rPr>
          <w:rFonts w:asciiTheme="minorEastAsia" w:hAnsiTheme="minorEastAsia"/>
          <w:color w:val="000000"/>
          <w:kern w:val="0"/>
          <w:szCs w:val="21"/>
        </w:rPr>
      </w:pPr>
      <w:r w:rsidRPr="00E32034">
        <w:rPr>
          <w:rFonts w:asciiTheme="minorEastAsia" w:hAnsiTheme="minorEastAsia" w:hint="eastAsia"/>
          <w:color w:val="000000"/>
          <w:kern w:val="0"/>
          <w:szCs w:val="21"/>
        </w:rPr>
        <w:t>（10）每天按要求收集各科室输液瓶，及时回收到医院指定的暂存点，严禁保洁人员捡、存生活垃圾和医疗垃圾。</w:t>
      </w:r>
    </w:p>
    <w:p w:rsidR="00E32034" w:rsidRDefault="00E32034" w:rsidP="00E32034">
      <w:pPr>
        <w:ind w:firstLineChars="200" w:firstLine="420"/>
        <w:rPr>
          <w:rFonts w:asciiTheme="minorEastAsia" w:hAnsiTheme="minorEastAsia"/>
          <w:color w:val="000000"/>
          <w:kern w:val="0"/>
          <w:szCs w:val="21"/>
        </w:rPr>
      </w:pPr>
      <w:r w:rsidRPr="00E32034">
        <w:rPr>
          <w:rFonts w:asciiTheme="minorEastAsia" w:hAnsiTheme="minorEastAsia" w:hint="eastAsia"/>
          <w:color w:val="000000"/>
          <w:kern w:val="0"/>
          <w:szCs w:val="21"/>
        </w:rPr>
        <w:t>（11）确保病区和办公区域清洁。</w:t>
      </w:r>
    </w:p>
    <w:p w:rsidR="005309AD" w:rsidRPr="005309AD" w:rsidRDefault="005309AD" w:rsidP="005309AD">
      <w:pPr>
        <w:pStyle w:val="a0"/>
        <w:ind w:firstLineChars="400" w:firstLine="843"/>
        <w:rPr>
          <w:b/>
        </w:rPr>
      </w:pPr>
      <w:r w:rsidRPr="005309AD">
        <w:rPr>
          <w:rFonts w:hint="eastAsia"/>
          <w:b/>
        </w:rPr>
        <w:t>二标段：禹州市人民医院病门诊楼、感染科楼、外场、绿化物业服务</w:t>
      </w:r>
    </w:p>
    <w:p w:rsidR="005309AD" w:rsidRDefault="005309AD" w:rsidP="005309AD">
      <w:pPr>
        <w:pStyle w:val="a0"/>
      </w:pPr>
      <w:r>
        <w:rPr>
          <w:rFonts w:hint="eastAsia"/>
        </w:rPr>
        <w:t>一、保洁工作时间安排：</w:t>
      </w:r>
    </w:p>
    <w:p w:rsidR="005309AD" w:rsidRDefault="005309AD" w:rsidP="005309AD">
      <w:pPr>
        <w:pStyle w:val="a0"/>
      </w:pPr>
      <w:r>
        <w:rPr>
          <w:rFonts w:hint="eastAsia"/>
        </w:rPr>
        <w:t>每周七个工作日，中午及夜间设值班人员。</w:t>
      </w:r>
    </w:p>
    <w:p w:rsidR="005309AD" w:rsidRDefault="005309AD" w:rsidP="005309AD">
      <w:pPr>
        <w:pStyle w:val="a0"/>
      </w:pPr>
      <w:r>
        <w:rPr>
          <w:rFonts w:hint="eastAsia"/>
        </w:rPr>
        <w:t>白班：周一至周日</w:t>
      </w:r>
      <w:r>
        <w:rPr>
          <w:rFonts w:hint="eastAsia"/>
        </w:rPr>
        <w:t xml:space="preserve">  </w:t>
      </w:r>
      <w:r>
        <w:rPr>
          <w:rFonts w:hint="eastAsia"/>
        </w:rPr>
        <w:t>上午</w:t>
      </w:r>
      <w:r>
        <w:rPr>
          <w:rFonts w:hint="eastAsia"/>
        </w:rPr>
        <w:t>6:00</w:t>
      </w:r>
      <w:r>
        <w:rPr>
          <w:rFonts w:hint="eastAsia"/>
        </w:rPr>
        <w:t>—</w:t>
      </w:r>
      <w:r>
        <w:rPr>
          <w:rFonts w:hint="eastAsia"/>
        </w:rPr>
        <w:t xml:space="preserve">11:00  </w:t>
      </w:r>
      <w:r>
        <w:rPr>
          <w:rFonts w:hint="eastAsia"/>
        </w:rPr>
        <w:t>下午</w:t>
      </w:r>
      <w:r>
        <w:rPr>
          <w:rFonts w:hint="eastAsia"/>
        </w:rPr>
        <w:t>13:00</w:t>
      </w:r>
      <w:r>
        <w:rPr>
          <w:rFonts w:hint="eastAsia"/>
        </w:rPr>
        <w:t>—</w:t>
      </w:r>
      <w:r>
        <w:rPr>
          <w:rFonts w:hint="eastAsia"/>
        </w:rPr>
        <w:t>17:00</w:t>
      </w:r>
    </w:p>
    <w:p w:rsidR="005309AD" w:rsidRDefault="005309AD" w:rsidP="005309AD">
      <w:pPr>
        <w:pStyle w:val="a0"/>
      </w:pPr>
      <w:r>
        <w:rPr>
          <w:rFonts w:hint="eastAsia"/>
        </w:rPr>
        <w:t>中午及夜班值班：周一至周日</w:t>
      </w:r>
      <w:r>
        <w:rPr>
          <w:rFonts w:hint="eastAsia"/>
        </w:rPr>
        <w:t xml:space="preserve">  </w:t>
      </w:r>
      <w:r>
        <w:rPr>
          <w:rFonts w:hint="eastAsia"/>
        </w:rPr>
        <w:t>中午班</w:t>
      </w:r>
      <w:r>
        <w:rPr>
          <w:rFonts w:hint="eastAsia"/>
        </w:rPr>
        <w:t>11:00</w:t>
      </w:r>
      <w:r>
        <w:rPr>
          <w:rFonts w:hint="eastAsia"/>
        </w:rPr>
        <w:t>—</w:t>
      </w:r>
      <w:r>
        <w:rPr>
          <w:rFonts w:hint="eastAsia"/>
        </w:rPr>
        <w:t xml:space="preserve">13:00  </w:t>
      </w:r>
      <w:r>
        <w:rPr>
          <w:rFonts w:hint="eastAsia"/>
        </w:rPr>
        <w:t>晚班</w:t>
      </w:r>
      <w:r>
        <w:rPr>
          <w:rFonts w:hint="eastAsia"/>
        </w:rPr>
        <w:t>17:00</w:t>
      </w:r>
      <w:r>
        <w:rPr>
          <w:rFonts w:hint="eastAsia"/>
        </w:rPr>
        <w:t>—</w:t>
      </w:r>
      <w:r>
        <w:rPr>
          <w:rFonts w:hint="eastAsia"/>
        </w:rPr>
        <w:t>22:00</w:t>
      </w:r>
    </w:p>
    <w:p w:rsidR="005309AD" w:rsidRDefault="005309AD" w:rsidP="005309AD">
      <w:pPr>
        <w:pStyle w:val="a0"/>
      </w:pPr>
      <w:r>
        <w:rPr>
          <w:rFonts w:hint="eastAsia"/>
        </w:rPr>
        <w:t>二、保洁工作日程</w:t>
      </w:r>
    </w:p>
    <w:p w:rsidR="005309AD" w:rsidRDefault="005309AD" w:rsidP="005309AD">
      <w:pPr>
        <w:pStyle w:val="a0"/>
      </w:pPr>
      <w:r>
        <w:rPr>
          <w:rFonts w:hint="eastAsia"/>
        </w:rPr>
        <w:t>1</w:t>
      </w:r>
      <w:r>
        <w:rPr>
          <w:rFonts w:hint="eastAsia"/>
        </w:rPr>
        <w:t>、门诊</w:t>
      </w:r>
    </w:p>
    <w:p w:rsidR="005309AD" w:rsidRDefault="005309AD" w:rsidP="005309AD">
      <w:pPr>
        <w:pStyle w:val="a0"/>
      </w:pPr>
      <w:r>
        <w:rPr>
          <w:rFonts w:hint="eastAsia"/>
        </w:rPr>
        <w:t xml:space="preserve">   06:00 </w:t>
      </w:r>
      <w:r>
        <w:rPr>
          <w:rFonts w:hint="eastAsia"/>
        </w:rPr>
        <w:t>前准时换好工装上岗。</w:t>
      </w:r>
    </w:p>
    <w:p w:rsidR="005309AD" w:rsidRDefault="005309AD" w:rsidP="005309AD">
      <w:pPr>
        <w:pStyle w:val="a0"/>
      </w:pPr>
      <w:r>
        <w:rPr>
          <w:rFonts w:hint="eastAsia"/>
        </w:rPr>
        <w:t xml:space="preserve">   06:00-07:00</w:t>
      </w:r>
      <w:r>
        <w:rPr>
          <w:rFonts w:hint="eastAsia"/>
        </w:rPr>
        <w:t>清扫分担区域内的大厅、卫生间、走廊、楼梯、电梯等区域地面等，清扫、湿拖后再干拖，保持地面无污渍、水迹及杂物。</w:t>
      </w:r>
    </w:p>
    <w:p w:rsidR="005309AD" w:rsidRDefault="005309AD" w:rsidP="005309AD">
      <w:pPr>
        <w:pStyle w:val="a0"/>
      </w:pPr>
      <w:r>
        <w:rPr>
          <w:rFonts w:hint="eastAsia"/>
        </w:rPr>
        <w:t xml:space="preserve">   07:00-07:30</w:t>
      </w:r>
      <w:r>
        <w:rPr>
          <w:rFonts w:hint="eastAsia"/>
        </w:rPr>
        <w:t>前清扫墙面、隔断、便池、手盆、拖布池、门、柜、窗台等，地面湿拖后再干拖一遍，保持无污渍、杂物、浮尘。</w:t>
      </w:r>
    </w:p>
    <w:p w:rsidR="005309AD" w:rsidRDefault="005309AD" w:rsidP="005309AD">
      <w:pPr>
        <w:pStyle w:val="a0"/>
      </w:pPr>
      <w:r>
        <w:rPr>
          <w:rFonts w:hint="eastAsia"/>
        </w:rPr>
        <w:t xml:space="preserve">    07:30-08:00</w:t>
      </w:r>
      <w:r>
        <w:rPr>
          <w:rFonts w:hint="eastAsia"/>
        </w:rPr>
        <w:t>擦拭分担区内的窗台、窗框、电梯间墙面、楼梯扶手等各种标志物，保证无痰迹、无污渍。</w:t>
      </w:r>
    </w:p>
    <w:p w:rsidR="005309AD" w:rsidRDefault="005309AD" w:rsidP="005309AD">
      <w:pPr>
        <w:pStyle w:val="a0"/>
      </w:pPr>
      <w:r>
        <w:rPr>
          <w:rFonts w:hint="eastAsia"/>
        </w:rPr>
        <w:t>08:00-11:00</w:t>
      </w:r>
      <w:r>
        <w:rPr>
          <w:rFonts w:hint="eastAsia"/>
        </w:rPr>
        <w:t>巡视分担区保洁，干推或半干推地面。机械工具进行地面巡扫。</w:t>
      </w:r>
    </w:p>
    <w:p w:rsidR="005309AD" w:rsidRDefault="005309AD" w:rsidP="005309AD">
      <w:pPr>
        <w:pStyle w:val="a0"/>
      </w:pPr>
      <w:r>
        <w:rPr>
          <w:rFonts w:hint="eastAsia"/>
        </w:rPr>
        <w:t>下班前对分管区域进行一次巡扫。</w:t>
      </w:r>
    </w:p>
    <w:p w:rsidR="005309AD" w:rsidRDefault="005309AD" w:rsidP="005309AD">
      <w:pPr>
        <w:pStyle w:val="a0"/>
      </w:pPr>
      <w:r>
        <w:rPr>
          <w:rFonts w:hint="eastAsia"/>
        </w:rPr>
        <w:t xml:space="preserve">   13:00 </w:t>
      </w:r>
      <w:r>
        <w:rPr>
          <w:rFonts w:hint="eastAsia"/>
        </w:rPr>
        <w:t>前准时换好工作装上岗。</w:t>
      </w:r>
    </w:p>
    <w:p w:rsidR="005309AD" w:rsidRDefault="005309AD" w:rsidP="005309AD">
      <w:pPr>
        <w:pStyle w:val="a0"/>
      </w:pPr>
      <w:r>
        <w:rPr>
          <w:rFonts w:hint="eastAsia"/>
        </w:rPr>
        <w:t xml:space="preserve">     13:00-13:30</w:t>
      </w:r>
      <w:r>
        <w:rPr>
          <w:rFonts w:hint="eastAsia"/>
        </w:rPr>
        <w:t>前前清扫分担区内大厅、卫生间、走廊、楼梯、电梯等区域地面等，清扫、湿拖后再干拖，保持地面无污渍、水迹及杂物。</w:t>
      </w:r>
    </w:p>
    <w:p w:rsidR="005309AD" w:rsidRDefault="005309AD" w:rsidP="005309AD">
      <w:pPr>
        <w:pStyle w:val="a0"/>
      </w:pPr>
      <w:r>
        <w:rPr>
          <w:rFonts w:hint="eastAsia"/>
        </w:rPr>
        <w:t xml:space="preserve">     13:30-14:00</w:t>
      </w:r>
      <w:r>
        <w:rPr>
          <w:rFonts w:hint="eastAsia"/>
        </w:rPr>
        <w:t>前清扫便池、手盆、拖布池、门、柜、窗台等，地面湿拖后再干拖一遍，保持无污渍、杂物、浮尘。</w:t>
      </w:r>
    </w:p>
    <w:p w:rsidR="005309AD" w:rsidRDefault="005309AD" w:rsidP="005309AD">
      <w:pPr>
        <w:pStyle w:val="a0"/>
      </w:pPr>
      <w:r>
        <w:rPr>
          <w:rFonts w:hint="eastAsia"/>
        </w:rPr>
        <w:t xml:space="preserve">   14:00-14:30</w:t>
      </w:r>
      <w:r>
        <w:rPr>
          <w:rFonts w:hint="eastAsia"/>
        </w:rPr>
        <w:t>擦拭分担区内的公共座椅、墙角线，保证无灰尘、无污渍。</w:t>
      </w:r>
    </w:p>
    <w:p w:rsidR="005309AD" w:rsidRDefault="005309AD" w:rsidP="005309AD">
      <w:pPr>
        <w:pStyle w:val="a0"/>
      </w:pPr>
      <w:r>
        <w:rPr>
          <w:rFonts w:hint="eastAsia"/>
        </w:rPr>
        <w:t xml:space="preserve">   14:30-17:00</w:t>
      </w:r>
      <w:r>
        <w:rPr>
          <w:rFonts w:hint="eastAsia"/>
        </w:rPr>
        <w:t>巡视保洁，机械工具进行地面巡扫。</w:t>
      </w:r>
    </w:p>
    <w:p w:rsidR="005309AD" w:rsidRDefault="005309AD" w:rsidP="005309AD">
      <w:pPr>
        <w:pStyle w:val="a0"/>
      </w:pPr>
      <w:r>
        <w:rPr>
          <w:rFonts w:hint="eastAsia"/>
        </w:rPr>
        <w:lastRenderedPageBreak/>
        <w:t>办公区域：</w:t>
      </w:r>
      <w:r>
        <w:rPr>
          <w:rFonts w:hint="eastAsia"/>
        </w:rPr>
        <w:t>07:00-07:30</w:t>
      </w:r>
      <w:r>
        <w:rPr>
          <w:rFonts w:hint="eastAsia"/>
        </w:rPr>
        <w:t>前整理办公室及公共区域以及座椅的保洁和卫生间保洁。</w:t>
      </w:r>
    </w:p>
    <w:p w:rsidR="005309AD" w:rsidRDefault="005309AD" w:rsidP="005309AD">
      <w:pPr>
        <w:pStyle w:val="a0"/>
      </w:pPr>
      <w:r>
        <w:rPr>
          <w:rFonts w:hint="eastAsia"/>
        </w:rPr>
        <w:t>三、保洁工作周计划</w:t>
      </w:r>
    </w:p>
    <w:p w:rsidR="005309AD" w:rsidRDefault="005309AD" w:rsidP="005309AD">
      <w:pPr>
        <w:pStyle w:val="a0"/>
      </w:pPr>
      <w:r>
        <w:rPr>
          <w:rFonts w:hint="eastAsia"/>
        </w:rPr>
        <w:t>1</w:t>
      </w:r>
      <w:r>
        <w:rPr>
          <w:rFonts w:hint="eastAsia"/>
        </w:rPr>
        <w:t>、门诊楼</w:t>
      </w:r>
    </w:p>
    <w:p w:rsidR="005309AD" w:rsidRDefault="005309AD" w:rsidP="005309AD">
      <w:pPr>
        <w:pStyle w:val="a0"/>
      </w:pPr>
      <w:r>
        <w:rPr>
          <w:rFonts w:hint="eastAsia"/>
        </w:rPr>
        <w:t xml:space="preserve">  </w:t>
      </w:r>
      <w:r>
        <w:rPr>
          <w:rFonts w:hint="eastAsia"/>
        </w:rPr>
        <w:t>周一：大厅、走廊的痰迹、小广告彻底清除并保持洁净擦拭一遍。</w:t>
      </w:r>
    </w:p>
    <w:p w:rsidR="005309AD" w:rsidRDefault="005309AD" w:rsidP="005309AD">
      <w:pPr>
        <w:pStyle w:val="a0"/>
      </w:pPr>
      <w:r>
        <w:rPr>
          <w:rFonts w:hint="eastAsia"/>
        </w:rPr>
        <w:t xml:space="preserve">  </w:t>
      </w:r>
      <w:r>
        <w:rPr>
          <w:rFonts w:hint="eastAsia"/>
        </w:rPr>
        <w:t>周二：电梯、不锈钢护栏、各区域出入口的不锈钢门框用不锈钢油擦拭保养一遍。</w:t>
      </w:r>
    </w:p>
    <w:p w:rsidR="005309AD" w:rsidRDefault="005309AD" w:rsidP="005309AD">
      <w:pPr>
        <w:pStyle w:val="a0"/>
      </w:pPr>
      <w:r>
        <w:rPr>
          <w:rFonts w:hint="eastAsia"/>
        </w:rPr>
        <w:t xml:space="preserve">  </w:t>
      </w:r>
      <w:r>
        <w:rPr>
          <w:rFonts w:hint="eastAsia"/>
        </w:rPr>
        <w:t>周三：卫生间以及管区域的灯具、标示标牌以及门头进行保洁。。</w:t>
      </w:r>
    </w:p>
    <w:p w:rsidR="005309AD" w:rsidRDefault="005309AD" w:rsidP="005309AD">
      <w:pPr>
        <w:pStyle w:val="a0"/>
      </w:pPr>
      <w:r>
        <w:rPr>
          <w:rFonts w:hint="eastAsia"/>
        </w:rPr>
        <w:t xml:space="preserve">  </w:t>
      </w:r>
      <w:r>
        <w:rPr>
          <w:rFonts w:hint="eastAsia"/>
        </w:rPr>
        <w:t>周四：把分担区内的窗户玻璃擦一遍。</w:t>
      </w:r>
    </w:p>
    <w:p w:rsidR="005309AD" w:rsidRDefault="005309AD" w:rsidP="005309AD">
      <w:pPr>
        <w:pStyle w:val="a0"/>
      </w:pPr>
      <w:r>
        <w:rPr>
          <w:rFonts w:hint="eastAsia"/>
        </w:rPr>
        <w:t xml:space="preserve">  </w:t>
      </w:r>
      <w:r>
        <w:rPr>
          <w:rFonts w:hint="eastAsia"/>
        </w:rPr>
        <w:t>周五：各分管诊室的卫生大扫除</w:t>
      </w:r>
    </w:p>
    <w:p w:rsidR="005309AD" w:rsidRDefault="005309AD" w:rsidP="005309AD">
      <w:pPr>
        <w:pStyle w:val="a0"/>
      </w:pPr>
      <w:r>
        <w:rPr>
          <w:rFonts w:hint="eastAsia"/>
        </w:rPr>
        <w:t>周六：天花板及换气扇的保洁</w:t>
      </w:r>
    </w:p>
    <w:p w:rsidR="005309AD" w:rsidRDefault="005309AD" w:rsidP="005309AD">
      <w:pPr>
        <w:pStyle w:val="a0"/>
      </w:pPr>
      <w:r>
        <w:rPr>
          <w:rFonts w:hint="eastAsia"/>
        </w:rPr>
        <w:t xml:space="preserve">  </w:t>
      </w:r>
      <w:r>
        <w:rPr>
          <w:rFonts w:hint="eastAsia"/>
        </w:rPr>
        <w:t>每月</w:t>
      </w:r>
      <w:r>
        <w:rPr>
          <w:rFonts w:hint="eastAsia"/>
        </w:rPr>
        <w:t>1-10</w:t>
      </w:r>
      <w:r>
        <w:rPr>
          <w:rFonts w:hint="eastAsia"/>
        </w:rPr>
        <w:t>日：各出入口玻璃天棚清洗（门诊、感染科、后勤楼、综合站房）。</w:t>
      </w:r>
    </w:p>
    <w:p w:rsidR="005309AD" w:rsidRPr="005309AD" w:rsidRDefault="005309AD" w:rsidP="005309AD">
      <w:pPr>
        <w:spacing w:line="600" w:lineRule="exact"/>
        <w:jc w:val="center"/>
        <w:rPr>
          <w:rFonts w:ascii="Times New Roman" w:eastAsia="宋体" w:hAnsi="Times New Roman" w:cs="Times New Roman"/>
          <w:b/>
          <w:bCs/>
          <w:sz w:val="32"/>
          <w:szCs w:val="32"/>
        </w:rPr>
      </w:pPr>
      <w:r w:rsidRPr="005309AD">
        <w:rPr>
          <w:rFonts w:ascii="宋体" w:eastAsia="宋体" w:hAnsi="宋体" w:cs="Times New Roman" w:hint="eastAsia"/>
          <w:sz w:val="32"/>
          <w:szCs w:val="32"/>
        </w:rPr>
        <w:t>院区</w:t>
      </w:r>
      <w:r w:rsidRPr="005309AD">
        <w:rPr>
          <w:rFonts w:ascii="Times New Roman" w:eastAsia="宋体" w:hAnsi="Times New Roman" w:cs="Times New Roman" w:hint="eastAsia"/>
          <w:b/>
          <w:bCs/>
          <w:sz w:val="32"/>
          <w:szCs w:val="32"/>
        </w:rPr>
        <w:t>保洁工作时间安排及服务范围和标准</w:t>
      </w:r>
    </w:p>
    <w:p w:rsidR="005309AD" w:rsidRPr="005309AD" w:rsidRDefault="005309AD" w:rsidP="005309AD">
      <w:pPr>
        <w:spacing w:line="600" w:lineRule="exact"/>
        <w:rPr>
          <w:rFonts w:asciiTheme="minorEastAsia" w:hAnsiTheme="minorEastAsia" w:cs="Times New Roman"/>
          <w:b/>
          <w:bCs/>
          <w:szCs w:val="21"/>
        </w:rPr>
      </w:pPr>
      <w:r w:rsidRPr="005309AD">
        <w:rPr>
          <w:rFonts w:ascii="Times New Roman" w:eastAsia="宋体" w:hAnsi="Times New Roman" w:cs="Times New Roman" w:hint="eastAsia"/>
          <w:b/>
          <w:bCs/>
          <w:sz w:val="28"/>
          <w:szCs w:val="28"/>
        </w:rPr>
        <w:t xml:space="preserve">  </w:t>
      </w:r>
      <w:r w:rsidRPr="005309AD">
        <w:rPr>
          <w:rFonts w:asciiTheme="minorEastAsia" w:hAnsiTheme="minorEastAsia" w:cs="Times New Roman" w:hint="eastAsia"/>
          <w:b/>
          <w:bCs/>
          <w:szCs w:val="21"/>
        </w:rPr>
        <w:t>一、保洁工作时间安排：</w:t>
      </w:r>
    </w:p>
    <w:p w:rsidR="005309AD" w:rsidRPr="005309AD" w:rsidRDefault="005309AD" w:rsidP="005309AD">
      <w:pPr>
        <w:spacing w:line="360" w:lineRule="auto"/>
        <w:ind w:firstLineChars="250" w:firstLine="525"/>
        <w:rPr>
          <w:rFonts w:asciiTheme="minorEastAsia" w:hAnsiTheme="minorEastAsia" w:cs="Times New Roman"/>
          <w:szCs w:val="21"/>
        </w:rPr>
      </w:pPr>
      <w:r w:rsidRPr="005309AD">
        <w:rPr>
          <w:rFonts w:asciiTheme="minorEastAsia" w:hAnsiTheme="minorEastAsia" w:cs="Times New Roman" w:hint="eastAsia"/>
          <w:szCs w:val="21"/>
        </w:rPr>
        <w:t>每周七个工作日。</w:t>
      </w:r>
    </w:p>
    <w:p w:rsidR="005309AD" w:rsidRPr="005309AD" w:rsidRDefault="005309AD" w:rsidP="005309AD">
      <w:pPr>
        <w:spacing w:line="360" w:lineRule="auto"/>
        <w:ind w:firstLineChars="200" w:firstLine="420"/>
        <w:rPr>
          <w:rFonts w:asciiTheme="minorEastAsia" w:hAnsiTheme="minorEastAsia" w:cs="Times New Roman"/>
          <w:szCs w:val="21"/>
        </w:rPr>
      </w:pPr>
      <w:r w:rsidRPr="005309AD">
        <w:rPr>
          <w:rFonts w:asciiTheme="minorEastAsia" w:hAnsiTheme="minorEastAsia" w:cs="Times New Roman" w:hint="eastAsia"/>
          <w:szCs w:val="21"/>
        </w:rPr>
        <w:t>白班：周一至周日  上午5:30—11:00  下午13:00—17:00</w:t>
      </w:r>
    </w:p>
    <w:p w:rsidR="005309AD" w:rsidRPr="005309AD" w:rsidRDefault="005309AD" w:rsidP="005309AD">
      <w:pPr>
        <w:spacing w:line="360" w:lineRule="auto"/>
        <w:rPr>
          <w:rFonts w:asciiTheme="minorEastAsia" w:hAnsiTheme="minorEastAsia" w:cs="Times New Roman"/>
          <w:b/>
          <w:bCs/>
          <w:szCs w:val="21"/>
        </w:rPr>
      </w:pPr>
      <w:r w:rsidRPr="005309AD">
        <w:rPr>
          <w:rFonts w:asciiTheme="minorEastAsia" w:hAnsiTheme="minorEastAsia" w:cs="Times New Roman" w:hint="eastAsia"/>
          <w:b/>
          <w:bCs/>
          <w:szCs w:val="21"/>
        </w:rPr>
        <w:t xml:space="preserve">   二、保洁工作日程</w:t>
      </w:r>
    </w:p>
    <w:p w:rsidR="005309AD" w:rsidRPr="005309AD" w:rsidRDefault="005309AD" w:rsidP="005309AD">
      <w:pPr>
        <w:spacing w:line="360" w:lineRule="auto"/>
        <w:rPr>
          <w:rFonts w:asciiTheme="minorEastAsia" w:hAnsiTheme="minorEastAsia" w:cs="Times New Roman"/>
          <w:szCs w:val="21"/>
        </w:rPr>
      </w:pPr>
      <w:r w:rsidRPr="005309AD">
        <w:rPr>
          <w:rFonts w:asciiTheme="minorEastAsia" w:hAnsiTheme="minorEastAsia" w:cs="Times New Roman" w:hint="eastAsia"/>
          <w:szCs w:val="21"/>
        </w:rPr>
        <w:t xml:space="preserve">   05:30 前准时换好工装上岗。</w:t>
      </w:r>
    </w:p>
    <w:p w:rsidR="005309AD" w:rsidRPr="005309AD" w:rsidRDefault="005309AD" w:rsidP="005309AD">
      <w:pPr>
        <w:spacing w:line="360" w:lineRule="auto"/>
        <w:rPr>
          <w:rFonts w:asciiTheme="minorEastAsia" w:hAnsiTheme="minorEastAsia" w:cs="Times New Roman"/>
          <w:szCs w:val="21"/>
        </w:rPr>
      </w:pPr>
      <w:r w:rsidRPr="005309AD">
        <w:rPr>
          <w:rFonts w:asciiTheme="minorEastAsia" w:hAnsiTheme="minorEastAsia" w:cs="Times New Roman" w:hint="eastAsia"/>
          <w:szCs w:val="21"/>
        </w:rPr>
        <w:t xml:space="preserve">   05:30-08:00用机械清扫分担区域内的道路、广场，保持地面无污渍、水迹及杂物。</w:t>
      </w:r>
    </w:p>
    <w:p w:rsidR="005309AD" w:rsidRPr="005309AD" w:rsidRDefault="005309AD" w:rsidP="005309AD">
      <w:pPr>
        <w:spacing w:line="360" w:lineRule="auto"/>
        <w:rPr>
          <w:rFonts w:asciiTheme="minorEastAsia" w:hAnsiTheme="minorEastAsia" w:cs="Times New Roman"/>
          <w:szCs w:val="21"/>
        </w:rPr>
      </w:pPr>
      <w:r w:rsidRPr="005309AD">
        <w:rPr>
          <w:rFonts w:asciiTheme="minorEastAsia" w:hAnsiTheme="minorEastAsia" w:cs="Times New Roman" w:hint="eastAsia"/>
          <w:szCs w:val="21"/>
        </w:rPr>
        <w:t xml:space="preserve">   08:00-09:30前擦拭标示标牌、宣传栏、垃圾桶外壁，保持无污渍、浮尘。</w:t>
      </w:r>
    </w:p>
    <w:p w:rsidR="005309AD" w:rsidRPr="005309AD" w:rsidRDefault="005309AD" w:rsidP="005309AD">
      <w:pPr>
        <w:spacing w:line="360" w:lineRule="auto"/>
        <w:rPr>
          <w:rFonts w:asciiTheme="minorEastAsia" w:hAnsiTheme="minorEastAsia" w:cs="Times New Roman"/>
          <w:szCs w:val="21"/>
        </w:rPr>
      </w:pPr>
      <w:r w:rsidRPr="005309AD">
        <w:rPr>
          <w:rFonts w:asciiTheme="minorEastAsia" w:hAnsiTheme="minorEastAsia" w:cs="Times New Roman" w:hint="eastAsia"/>
          <w:szCs w:val="21"/>
        </w:rPr>
        <w:t xml:space="preserve">    10:00-11:00巡扫分管区域的卫生，保证无烟头纸屑。</w:t>
      </w:r>
    </w:p>
    <w:p w:rsidR="005309AD" w:rsidRPr="005309AD" w:rsidRDefault="005309AD" w:rsidP="005309AD">
      <w:pPr>
        <w:spacing w:line="360" w:lineRule="auto"/>
        <w:rPr>
          <w:rFonts w:asciiTheme="minorEastAsia" w:hAnsiTheme="minorEastAsia" w:cs="Times New Roman"/>
          <w:szCs w:val="21"/>
        </w:rPr>
      </w:pPr>
      <w:r w:rsidRPr="005309AD">
        <w:rPr>
          <w:rFonts w:asciiTheme="minorEastAsia" w:hAnsiTheme="minorEastAsia" w:cs="Times New Roman" w:hint="eastAsia"/>
          <w:szCs w:val="21"/>
        </w:rPr>
        <w:t xml:space="preserve">    13:00 前准时换好工作装上岗。</w:t>
      </w:r>
    </w:p>
    <w:p w:rsidR="005309AD" w:rsidRPr="005309AD" w:rsidRDefault="005309AD" w:rsidP="005309AD">
      <w:pPr>
        <w:spacing w:line="360" w:lineRule="auto"/>
        <w:rPr>
          <w:rFonts w:asciiTheme="minorEastAsia" w:hAnsiTheme="minorEastAsia" w:cs="Times New Roman"/>
          <w:szCs w:val="21"/>
        </w:rPr>
      </w:pPr>
      <w:r w:rsidRPr="005309AD">
        <w:rPr>
          <w:rFonts w:asciiTheme="minorEastAsia" w:hAnsiTheme="minorEastAsia" w:cs="Times New Roman" w:hint="eastAsia"/>
          <w:szCs w:val="21"/>
        </w:rPr>
        <w:t xml:space="preserve">    13:00-14:30前前清扫分担区内的道路，保持地面无污渍、水迹及烟头纸屑。</w:t>
      </w:r>
    </w:p>
    <w:p w:rsidR="005309AD" w:rsidRPr="005309AD" w:rsidRDefault="005309AD" w:rsidP="005309AD">
      <w:pPr>
        <w:spacing w:line="360" w:lineRule="auto"/>
        <w:rPr>
          <w:rFonts w:asciiTheme="minorEastAsia" w:hAnsiTheme="minorEastAsia" w:cs="Times New Roman"/>
          <w:szCs w:val="21"/>
        </w:rPr>
      </w:pPr>
      <w:r>
        <w:rPr>
          <w:rFonts w:asciiTheme="minorEastAsia" w:hAnsiTheme="minorEastAsia" w:cs="Times New Roman" w:hint="eastAsia"/>
          <w:szCs w:val="21"/>
        </w:rPr>
        <w:t xml:space="preserve">    </w:t>
      </w:r>
      <w:r w:rsidRPr="005309AD">
        <w:rPr>
          <w:rFonts w:asciiTheme="minorEastAsia" w:hAnsiTheme="minorEastAsia" w:cs="Times New Roman" w:hint="eastAsia"/>
          <w:szCs w:val="21"/>
        </w:rPr>
        <w:t>15:00-17:00巡扫分管区域保持无污渍、杂物。</w:t>
      </w:r>
    </w:p>
    <w:p w:rsidR="005309AD" w:rsidRPr="005309AD" w:rsidRDefault="005309AD" w:rsidP="005309AD">
      <w:pPr>
        <w:spacing w:line="600" w:lineRule="exact"/>
        <w:jc w:val="center"/>
        <w:rPr>
          <w:rFonts w:asciiTheme="minorEastAsia" w:hAnsiTheme="minorEastAsia" w:cs="Times New Roman"/>
          <w:b/>
          <w:bCs/>
          <w:szCs w:val="21"/>
        </w:rPr>
      </w:pPr>
      <w:r w:rsidRPr="005309AD">
        <w:rPr>
          <w:rFonts w:asciiTheme="minorEastAsia" w:hAnsiTheme="minorEastAsia" w:cs="Times New Roman" w:hint="eastAsia"/>
          <w:b/>
          <w:szCs w:val="21"/>
        </w:rPr>
        <w:t>感染科</w:t>
      </w:r>
      <w:r w:rsidRPr="005309AD">
        <w:rPr>
          <w:rFonts w:asciiTheme="minorEastAsia" w:hAnsiTheme="minorEastAsia" w:cs="Times New Roman" w:hint="eastAsia"/>
          <w:b/>
          <w:bCs/>
          <w:szCs w:val="21"/>
        </w:rPr>
        <w:t>保洁工作时间安排及服务范围和标准</w:t>
      </w:r>
    </w:p>
    <w:p w:rsidR="005309AD" w:rsidRPr="005309AD" w:rsidRDefault="005309AD" w:rsidP="005309AD">
      <w:pPr>
        <w:spacing w:line="600" w:lineRule="exact"/>
        <w:rPr>
          <w:rFonts w:asciiTheme="minorEastAsia" w:hAnsiTheme="minorEastAsia" w:cs="Times New Roman"/>
          <w:bCs/>
          <w:szCs w:val="21"/>
        </w:rPr>
      </w:pPr>
      <w:r w:rsidRPr="005309AD">
        <w:rPr>
          <w:rFonts w:asciiTheme="minorEastAsia" w:hAnsiTheme="minorEastAsia" w:cs="Times New Roman" w:hint="eastAsia"/>
          <w:bCs/>
          <w:szCs w:val="21"/>
        </w:rPr>
        <w:t xml:space="preserve">   感染科属于特殊科室，所有工作必须在院感办的指导下开展工作，保洁人员需培训后再上岗，工作时做好个人防护工作。</w:t>
      </w:r>
    </w:p>
    <w:p w:rsidR="005309AD" w:rsidRPr="005309AD" w:rsidRDefault="005309AD" w:rsidP="005309AD">
      <w:pPr>
        <w:spacing w:line="600" w:lineRule="exact"/>
        <w:rPr>
          <w:rFonts w:asciiTheme="minorEastAsia" w:hAnsiTheme="minorEastAsia" w:cs="Times New Roman"/>
          <w:bCs/>
          <w:szCs w:val="21"/>
        </w:rPr>
      </w:pPr>
      <w:r w:rsidRPr="005309AD">
        <w:rPr>
          <w:rFonts w:asciiTheme="minorEastAsia" w:hAnsiTheme="minorEastAsia" w:cs="Times New Roman" w:hint="eastAsia"/>
          <w:bCs/>
          <w:szCs w:val="21"/>
        </w:rPr>
        <w:t>上午：6:30—8:00（各楼层保洁工作完成）</w:t>
      </w:r>
    </w:p>
    <w:p w:rsidR="005309AD" w:rsidRPr="005309AD" w:rsidRDefault="005309AD" w:rsidP="005309AD">
      <w:pPr>
        <w:spacing w:line="600" w:lineRule="exact"/>
        <w:rPr>
          <w:rFonts w:asciiTheme="minorEastAsia" w:hAnsiTheme="minorEastAsia" w:cs="Times New Roman"/>
          <w:bCs/>
          <w:szCs w:val="21"/>
        </w:rPr>
      </w:pPr>
      <w:r w:rsidRPr="005309AD">
        <w:rPr>
          <w:rFonts w:asciiTheme="minorEastAsia" w:hAnsiTheme="minorEastAsia" w:cs="Times New Roman" w:hint="eastAsia"/>
          <w:bCs/>
          <w:szCs w:val="21"/>
        </w:rPr>
        <w:t xml:space="preserve">      8:00—11:00（各楼层卫生巡视、清扫等保洁工作）</w:t>
      </w:r>
    </w:p>
    <w:p w:rsidR="005309AD" w:rsidRPr="005309AD" w:rsidRDefault="005309AD" w:rsidP="005309AD">
      <w:pPr>
        <w:spacing w:line="600" w:lineRule="exact"/>
        <w:rPr>
          <w:rFonts w:asciiTheme="minorEastAsia" w:hAnsiTheme="minorEastAsia" w:cs="Times New Roman"/>
          <w:bCs/>
          <w:szCs w:val="21"/>
        </w:rPr>
      </w:pPr>
      <w:r w:rsidRPr="005309AD">
        <w:rPr>
          <w:rFonts w:asciiTheme="minorEastAsia" w:hAnsiTheme="minorEastAsia" w:cs="Times New Roman" w:hint="eastAsia"/>
          <w:bCs/>
          <w:szCs w:val="21"/>
        </w:rPr>
        <w:t>下午：14:00—17:30（各楼层卫生保洁、巡视、清扫等保洁工作）</w:t>
      </w:r>
    </w:p>
    <w:p w:rsidR="005309AD" w:rsidRPr="005309AD" w:rsidRDefault="005309AD" w:rsidP="005309AD">
      <w:pPr>
        <w:spacing w:line="600" w:lineRule="exact"/>
        <w:rPr>
          <w:rFonts w:asciiTheme="minorEastAsia" w:hAnsiTheme="minorEastAsia" w:cs="Times New Roman"/>
          <w:bCs/>
          <w:szCs w:val="21"/>
        </w:rPr>
      </w:pPr>
      <w:r w:rsidRPr="005309AD">
        <w:rPr>
          <w:rFonts w:asciiTheme="minorEastAsia" w:hAnsiTheme="minorEastAsia" w:cs="Times New Roman" w:hint="eastAsia"/>
          <w:bCs/>
          <w:szCs w:val="21"/>
        </w:rPr>
        <w:lastRenderedPageBreak/>
        <w:t>其中：11:00—14:00；17:30—22:00安排1名保洁人员负责感染科所有区域卫生的巡视保洁。</w:t>
      </w:r>
    </w:p>
    <w:p w:rsidR="005309AD" w:rsidRPr="005309AD" w:rsidRDefault="005309AD" w:rsidP="005309AD">
      <w:pPr>
        <w:spacing w:line="600" w:lineRule="exact"/>
        <w:ind w:firstLineChars="1500" w:firstLine="3150"/>
        <w:rPr>
          <w:rFonts w:asciiTheme="minorEastAsia" w:hAnsiTheme="minorEastAsia" w:cs="Times New Roman"/>
          <w:bCs/>
          <w:szCs w:val="21"/>
        </w:rPr>
      </w:pPr>
      <w:r w:rsidRPr="005309AD">
        <w:rPr>
          <w:rFonts w:asciiTheme="minorEastAsia" w:hAnsiTheme="minorEastAsia" w:cs="Times New Roman" w:hint="eastAsia"/>
          <w:bCs/>
          <w:szCs w:val="21"/>
        </w:rPr>
        <w:t>清洁保洁服务标准</w:t>
      </w:r>
    </w:p>
    <w:p w:rsidR="005309AD" w:rsidRPr="005309AD" w:rsidRDefault="005309AD" w:rsidP="005309AD">
      <w:pPr>
        <w:ind w:firstLineChars="245" w:firstLine="514"/>
        <w:rPr>
          <w:rFonts w:asciiTheme="minorEastAsia" w:hAnsiTheme="minorEastAsia" w:cs="Times New Roman"/>
          <w:bCs/>
          <w:szCs w:val="21"/>
        </w:rPr>
      </w:pPr>
      <w:r w:rsidRPr="005309AD">
        <w:rPr>
          <w:rFonts w:asciiTheme="minorEastAsia" w:hAnsiTheme="minorEastAsia" w:cs="Times New Roman" w:hint="eastAsia"/>
          <w:bCs/>
          <w:szCs w:val="21"/>
        </w:rPr>
        <w:t>一、  地面和物体表面的清洁与消毒管理要求</w:t>
      </w:r>
    </w:p>
    <w:p w:rsidR="005309AD" w:rsidRPr="005309AD" w:rsidRDefault="005309AD" w:rsidP="005309AD">
      <w:pPr>
        <w:ind w:firstLineChars="200" w:firstLine="420"/>
        <w:rPr>
          <w:rFonts w:asciiTheme="minorEastAsia" w:hAnsiTheme="minorEastAsia" w:cs="Times New Roman"/>
          <w:bCs/>
          <w:szCs w:val="21"/>
        </w:rPr>
      </w:pPr>
      <w:r w:rsidRPr="005309AD">
        <w:rPr>
          <w:rFonts w:asciiTheme="minorEastAsia" w:hAnsiTheme="minorEastAsia" w:cs="Times New Roman" w:hint="eastAsia"/>
          <w:bCs/>
          <w:szCs w:val="21"/>
        </w:rPr>
        <w:t>为规范我院地面和物体表面的清洁与消毒，防止交叉感染，制定我院地面和物体表面的清洁与消毒管理规定如下：</w:t>
      </w:r>
    </w:p>
    <w:p w:rsidR="005309AD" w:rsidRPr="005309AD" w:rsidRDefault="005309AD" w:rsidP="005309AD">
      <w:pPr>
        <w:ind w:firstLineChars="200" w:firstLine="420"/>
        <w:rPr>
          <w:rFonts w:asciiTheme="minorEastAsia" w:hAnsiTheme="minorEastAsia" w:cs="Times New Roman"/>
          <w:bCs/>
          <w:szCs w:val="21"/>
        </w:rPr>
      </w:pPr>
      <w:r w:rsidRPr="005309AD">
        <w:rPr>
          <w:rFonts w:asciiTheme="minorEastAsia" w:hAnsiTheme="minorEastAsia" w:cs="Times New Roman" w:hint="eastAsia"/>
          <w:bCs/>
          <w:szCs w:val="21"/>
        </w:rPr>
        <w:t>（一）地巾、抹布配置及使用要求</w:t>
      </w:r>
    </w:p>
    <w:p w:rsidR="005309AD" w:rsidRPr="005309AD" w:rsidRDefault="005309AD" w:rsidP="005309AD">
      <w:pPr>
        <w:ind w:firstLineChars="200" w:firstLine="420"/>
        <w:rPr>
          <w:rFonts w:asciiTheme="minorEastAsia" w:hAnsiTheme="minorEastAsia" w:cs="Times New Roman"/>
          <w:bCs/>
          <w:szCs w:val="21"/>
        </w:rPr>
      </w:pPr>
      <w:r w:rsidRPr="005309AD">
        <w:rPr>
          <w:rFonts w:asciiTheme="minorEastAsia" w:hAnsiTheme="minorEastAsia" w:cs="Times New Roman" w:hint="eastAsia"/>
          <w:bCs/>
          <w:szCs w:val="21"/>
        </w:rPr>
        <w:t>清洁工具应分区使用，实行颜色标记，宜使用微细纤维材料的擦拭抹布和地巾。</w:t>
      </w:r>
    </w:p>
    <w:p w:rsidR="005309AD" w:rsidRPr="005309AD" w:rsidRDefault="005309AD" w:rsidP="005309AD">
      <w:pPr>
        <w:ind w:firstLineChars="100" w:firstLine="210"/>
        <w:rPr>
          <w:rFonts w:asciiTheme="minorEastAsia" w:hAnsiTheme="minorEastAsia" w:cs="Times New Roman"/>
          <w:bCs/>
          <w:szCs w:val="21"/>
        </w:rPr>
      </w:pPr>
      <w:r w:rsidRPr="005309AD">
        <w:rPr>
          <w:rFonts w:asciiTheme="minorEastAsia" w:hAnsiTheme="minorEastAsia" w:cs="Times New Roman" w:hint="eastAsia"/>
          <w:bCs/>
          <w:szCs w:val="21"/>
        </w:rPr>
        <w:t>（二）、地巾、抹布用后清洁消毒要求</w:t>
      </w:r>
    </w:p>
    <w:p w:rsidR="005309AD" w:rsidRPr="005309AD" w:rsidRDefault="005309AD" w:rsidP="005309AD">
      <w:pPr>
        <w:rPr>
          <w:rFonts w:asciiTheme="minorEastAsia" w:hAnsiTheme="minorEastAsia" w:cs="Times New Roman"/>
          <w:bCs/>
          <w:szCs w:val="21"/>
        </w:rPr>
      </w:pPr>
      <w:r w:rsidRPr="005309AD">
        <w:rPr>
          <w:rFonts w:asciiTheme="minorEastAsia" w:hAnsiTheme="minorEastAsia" w:cs="Times New Roman" w:hint="eastAsia"/>
          <w:bCs/>
          <w:szCs w:val="21"/>
        </w:rPr>
        <w:t>1、手工清洗与消毒</w:t>
      </w:r>
    </w:p>
    <w:p w:rsidR="005309AD" w:rsidRPr="005309AD" w:rsidRDefault="005309AD" w:rsidP="005309AD">
      <w:pPr>
        <w:rPr>
          <w:rFonts w:asciiTheme="minorEastAsia" w:hAnsiTheme="minorEastAsia" w:cs="Times New Roman"/>
          <w:bCs/>
          <w:szCs w:val="21"/>
        </w:rPr>
      </w:pPr>
      <w:r w:rsidRPr="005309AD">
        <w:rPr>
          <w:rFonts w:asciiTheme="minorEastAsia" w:hAnsiTheme="minorEastAsia" w:cs="Times New Roman" w:hint="eastAsia"/>
          <w:bCs/>
          <w:szCs w:val="21"/>
        </w:rPr>
        <w:t>2、 擦拭布巾  清洗干净，在500mg/L有效氯消毒剂（或其他有效消毒剂）中浸泡30min，冲净消毒液，干燥备用。</w:t>
      </w:r>
    </w:p>
    <w:p w:rsidR="005309AD" w:rsidRPr="005309AD" w:rsidRDefault="005309AD" w:rsidP="005309AD">
      <w:pPr>
        <w:rPr>
          <w:rFonts w:asciiTheme="minorEastAsia" w:hAnsiTheme="minorEastAsia" w:cs="Times New Roman"/>
          <w:bCs/>
          <w:szCs w:val="21"/>
        </w:rPr>
      </w:pPr>
      <w:r w:rsidRPr="005309AD">
        <w:rPr>
          <w:rFonts w:asciiTheme="minorEastAsia" w:hAnsiTheme="minorEastAsia" w:cs="Times New Roman" w:hint="eastAsia"/>
          <w:bCs/>
          <w:szCs w:val="21"/>
        </w:rPr>
        <w:t>3、地巾   清洗干净，在500mg/L有效氯消毒剂中浸泡30min，冲净消毒液，干燥备用。</w:t>
      </w:r>
    </w:p>
    <w:p w:rsidR="005309AD" w:rsidRPr="005309AD" w:rsidRDefault="005309AD" w:rsidP="005309AD">
      <w:pPr>
        <w:rPr>
          <w:rFonts w:asciiTheme="minorEastAsia" w:hAnsiTheme="minorEastAsia" w:cs="Times New Roman"/>
          <w:bCs/>
          <w:szCs w:val="21"/>
        </w:rPr>
      </w:pPr>
      <w:r w:rsidRPr="005309AD">
        <w:rPr>
          <w:rFonts w:asciiTheme="minorEastAsia" w:hAnsiTheme="minorEastAsia" w:cs="Times New Roman" w:hint="eastAsia"/>
          <w:bCs/>
          <w:szCs w:val="21"/>
        </w:rPr>
        <w:t>4、自动清洗与消毒</w:t>
      </w:r>
    </w:p>
    <w:p w:rsidR="005309AD" w:rsidRPr="005309AD" w:rsidRDefault="005309AD" w:rsidP="005309AD">
      <w:pPr>
        <w:rPr>
          <w:rFonts w:asciiTheme="minorEastAsia" w:hAnsiTheme="minorEastAsia" w:cs="Times New Roman"/>
          <w:bCs/>
          <w:szCs w:val="21"/>
        </w:rPr>
      </w:pPr>
      <w:r w:rsidRPr="005309AD">
        <w:rPr>
          <w:rFonts w:asciiTheme="minorEastAsia" w:hAnsiTheme="minorEastAsia" w:cs="Times New Roman" w:hint="eastAsia"/>
          <w:bCs/>
          <w:szCs w:val="21"/>
        </w:rPr>
        <w:t>使用后的布巾、地巾等物品放入清洗机内，按照清洗器产品的使用说明进行清洗与消毒，一般程序包括水洗、洗涤剂洗、清洗、消毒、烘干，取出备用。</w:t>
      </w:r>
    </w:p>
    <w:p w:rsidR="005309AD" w:rsidRPr="005309AD" w:rsidRDefault="005309AD" w:rsidP="005309AD">
      <w:pPr>
        <w:ind w:firstLineChars="100" w:firstLine="210"/>
        <w:rPr>
          <w:rFonts w:asciiTheme="minorEastAsia" w:hAnsiTheme="minorEastAsia" w:cs="Times New Roman"/>
          <w:bCs/>
          <w:szCs w:val="21"/>
        </w:rPr>
      </w:pPr>
      <w:r w:rsidRPr="005309AD">
        <w:rPr>
          <w:rFonts w:asciiTheme="minorEastAsia" w:hAnsiTheme="minorEastAsia" w:cs="Times New Roman" w:hint="eastAsia"/>
          <w:bCs/>
          <w:szCs w:val="21"/>
        </w:rPr>
        <w:t>（三）清洁服务人员管理要求</w:t>
      </w:r>
    </w:p>
    <w:p w:rsidR="005309AD" w:rsidRPr="005309AD" w:rsidRDefault="005309AD" w:rsidP="005309AD">
      <w:pPr>
        <w:ind w:firstLineChars="150" w:firstLine="315"/>
        <w:rPr>
          <w:rFonts w:asciiTheme="minorEastAsia" w:hAnsiTheme="minorEastAsia" w:cs="Times New Roman"/>
          <w:bCs/>
          <w:szCs w:val="21"/>
        </w:rPr>
      </w:pPr>
      <w:r w:rsidRPr="005309AD">
        <w:rPr>
          <w:rFonts w:asciiTheme="minorEastAsia" w:hAnsiTheme="minorEastAsia" w:cs="Times New Roman" w:hint="eastAsia"/>
          <w:bCs/>
          <w:szCs w:val="21"/>
        </w:rPr>
        <w:t>应对所有环境清洁服务人员开展上岗培训和定期培训，培训内容应包括医院感染预防的基本知识与基本技能。清洁服务人员实施清洁与消毒时应做好个人防护，给不同患者实施清洁与消毒后严格执行手卫生。</w:t>
      </w:r>
    </w:p>
    <w:p w:rsidR="005309AD" w:rsidRPr="005309AD" w:rsidRDefault="005309AD" w:rsidP="005309AD">
      <w:pPr>
        <w:ind w:firstLineChars="100" w:firstLine="210"/>
        <w:rPr>
          <w:rFonts w:asciiTheme="minorEastAsia" w:hAnsiTheme="minorEastAsia" w:cs="Times New Roman"/>
          <w:bCs/>
          <w:szCs w:val="21"/>
        </w:rPr>
      </w:pPr>
      <w:r w:rsidRPr="005309AD">
        <w:rPr>
          <w:rFonts w:asciiTheme="minorEastAsia" w:hAnsiTheme="minorEastAsia" w:cs="Times New Roman" w:hint="eastAsia"/>
          <w:bCs/>
          <w:szCs w:val="21"/>
        </w:rPr>
        <w:t>（四）地面和物体表面的清洁与消毒方法</w:t>
      </w:r>
    </w:p>
    <w:p w:rsidR="005309AD" w:rsidRDefault="005309AD" w:rsidP="005309AD">
      <w:pPr>
        <w:pStyle w:val="a0"/>
        <w:rPr>
          <w:rFonts w:asciiTheme="minorEastAsia" w:hAnsiTheme="minorEastAsia" w:cs="Times New Roman"/>
          <w:bCs/>
          <w:szCs w:val="21"/>
        </w:rPr>
      </w:pPr>
      <w:r w:rsidRPr="005309AD">
        <w:rPr>
          <w:rFonts w:asciiTheme="minorEastAsia" w:hAnsiTheme="minorEastAsia" w:cs="Times New Roman" w:hint="eastAsia"/>
          <w:bCs/>
          <w:szCs w:val="21"/>
        </w:rPr>
        <w:t>清洁病房或诊疗区域时，应有序进行，由上而下，由里到外，由轻度污染到重度污染；有多名患者共同居住的病房，应遵循清洁单元化操作，</w:t>
      </w:r>
    </w:p>
    <w:p w:rsidR="004A5EC0" w:rsidRDefault="004A5EC0" w:rsidP="004A5EC0">
      <w:pPr>
        <w:pStyle w:val="a0"/>
        <w:jc w:val="center"/>
        <w:rPr>
          <w:rFonts w:asciiTheme="minorEastAsia" w:hAnsiTheme="minorEastAsia" w:cs="Times New Roman"/>
          <w:bCs/>
          <w:szCs w:val="21"/>
        </w:rPr>
      </w:pPr>
      <w:r w:rsidRPr="004A5EC0">
        <w:rPr>
          <w:rFonts w:asciiTheme="minorEastAsia" w:hAnsiTheme="minorEastAsia" w:cs="Times New Roman" w:hint="eastAsia"/>
          <w:bCs/>
          <w:szCs w:val="21"/>
        </w:rPr>
        <w:t>院区绿化服务标准</w:t>
      </w:r>
    </w:p>
    <w:p w:rsidR="004A5EC0" w:rsidRPr="004A5EC0" w:rsidRDefault="004A5EC0" w:rsidP="004A5EC0">
      <w:pPr>
        <w:pStyle w:val="a0"/>
        <w:rPr>
          <w:rFonts w:asciiTheme="minorEastAsia" w:hAnsiTheme="minorEastAsia" w:cs="Times New Roman" w:hint="eastAsia"/>
          <w:bCs/>
          <w:szCs w:val="21"/>
        </w:rPr>
      </w:pPr>
      <w:r w:rsidRPr="004A5EC0">
        <w:rPr>
          <w:rFonts w:asciiTheme="minorEastAsia" w:hAnsiTheme="minorEastAsia" w:cs="Times New Roman" w:hint="eastAsia"/>
          <w:bCs/>
          <w:szCs w:val="21"/>
        </w:rPr>
        <w:t>目的：做好院区绿化树木的灌溉、修剪、施肥、杂草清除以及树木的病虫防治和绿化带内的垃圾清理。</w:t>
      </w:r>
    </w:p>
    <w:p w:rsidR="004A5EC0" w:rsidRPr="004A5EC0" w:rsidRDefault="004A5EC0" w:rsidP="004A5EC0">
      <w:pPr>
        <w:pStyle w:val="a0"/>
        <w:rPr>
          <w:rFonts w:asciiTheme="minorEastAsia" w:hAnsiTheme="minorEastAsia" w:cs="Times New Roman" w:hint="eastAsia"/>
          <w:bCs/>
          <w:szCs w:val="21"/>
        </w:rPr>
      </w:pPr>
      <w:r w:rsidRPr="004A5EC0">
        <w:rPr>
          <w:rFonts w:asciiTheme="minorEastAsia" w:hAnsiTheme="minorEastAsia" w:cs="Times New Roman" w:hint="eastAsia"/>
          <w:bCs/>
          <w:szCs w:val="21"/>
        </w:rPr>
        <w:t xml:space="preserve">  具体要求：</w:t>
      </w:r>
    </w:p>
    <w:p w:rsidR="004A5EC0" w:rsidRPr="004A5EC0" w:rsidRDefault="004A5EC0" w:rsidP="004A5EC0">
      <w:pPr>
        <w:pStyle w:val="a0"/>
        <w:rPr>
          <w:rFonts w:asciiTheme="minorEastAsia" w:hAnsiTheme="minorEastAsia" w:cs="Times New Roman" w:hint="eastAsia"/>
          <w:bCs/>
          <w:szCs w:val="21"/>
        </w:rPr>
      </w:pPr>
      <w:r w:rsidRPr="004A5EC0">
        <w:rPr>
          <w:rFonts w:asciiTheme="minorEastAsia" w:hAnsiTheme="minorEastAsia" w:cs="Times New Roman" w:hint="eastAsia"/>
          <w:bCs/>
          <w:szCs w:val="21"/>
        </w:rPr>
        <w:t>1.绿化人员必须有一名专业资质人员，其它人员需有责任心。</w:t>
      </w:r>
    </w:p>
    <w:p w:rsidR="004A5EC0" w:rsidRPr="004A5EC0" w:rsidRDefault="004A5EC0" w:rsidP="004A5EC0">
      <w:pPr>
        <w:pStyle w:val="a0"/>
        <w:rPr>
          <w:rFonts w:asciiTheme="minorEastAsia" w:hAnsiTheme="minorEastAsia" w:cs="Times New Roman" w:hint="eastAsia"/>
          <w:bCs/>
          <w:szCs w:val="21"/>
        </w:rPr>
      </w:pPr>
      <w:r w:rsidRPr="004A5EC0">
        <w:rPr>
          <w:rFonts w:asciiTheme="minorEastAsia" w:hAnsiTheme="minorEastAsia" w:cs="Times New Roman" w:hint="eastAsia"/>
          <w:bCs/>
          <w:szCs w:val="21"/>
        </w:rPr>
        <w:t>2.乔木的养护标准：长势正常、枝叶正常、无枯枝残叶。适时灌溉、施肥、及时补植。以防为主做好病虫害防治。处理杂草，及时修剪。草坪要注意病虫害，及时施肥修剪。其它高大绿化树种要及时修剪，去除残枝，避免安全隐患发生。</w:t>
      </w:r>
    </w:p>
    <w:p w:rsidR="004A5EC0" w:rsidRPr="004A5EC0" w:rsidRDefault="00DF679B" w:rsidP="004A5EC0">
      <w:pPr>
        <w:pStyle w:val="a0"/>
        <w:rPr>
          <w:rFonts w:asciiTheme="minorEastAsia" w:hAnsiTheme="minorEastAsia" w:cs="Times New Roman" w:hint="eastAsia"/>
          <w:bCs/>
          <w:szCs w:val="21"/>
        </w:rPr>
      </w:pPr>
      <w:r>
        <w:rPr>
          <w:rFonts w:asciiTheme="minorEastAsia" w:hAnsiTheme="minorEastAsia" w:cs="Times New Roman"/>
          <w:bCs/>
          <w:szCs w:val="21"/>
        </w:rPr>
        <w:t>3</w:t>
      </w:r>
      <w:r w:rsidR="004A5EC0" w:rsidRPr="004A5EC0">
        <w:rPr>
          <w:rFonts w:asciiTheme="minorEastAsia" w:hAnsiTheme="minorEastAsia" w:cs="Times New Roman" w:hint="eastAsia"/>
          <w:bCs/>
          <w:szCs w:val="21"/>
        </w:rPr>
        <w:t>.做好绿化带内杂草和垃圾的清除。</w:t>
      </w:r>
    </w:p>
    <w:p w:rsidR="004A5EC0" w:rsidRPr="004A5EC0" w:rsidRDefault="00DF679B" w:rsidP="004A5EC0">
      <w:pPr>
        <w:pStyle w:val="a0"/>
        <w:rPr>
          <w:rFonts w:asciiTheme="minorEastAsia" w:hAnsiTheme="minorEastAsia" w:cs="Times New Roman" w:hint="eastAsia"/>
          <w:bCs/>
          <w:szCs w:val="21"/>
        </w:rPr>
      </w:pPr>
      <w:r>
        <w:rPr>
          <w:rFonts w:asciiTheme="minorEastAsia" w:hAnsiTheme="minorEastAsia" w:cs="Times New Roman"/>
          <w:bCs/>
          <w:szCs w:val="21"/>
        </w:rPr>
        <w:t>4</w:t>
      </w:r>
      <w:r w:rsidR="004A5EC0" w:rsidRPr="004A5EC0">
        <w:rPr>
          <w:rFonts w:asciiTheme="minorEastAsia" w:hAnsiTheme="minorEastAsia" w:cs="Times New Roman" w:hint="eastAsia"/>
          <w:bCs/>
          <w:szCs w:val="21"/>
        </w:rPr>
        <w:t>.由于管理不善出现丢失和大面积绿化树种死亡的，依据同期市场价值给予赔偿。</w:t>
      </w:r>
    </w:p>
    <w:p w:rsidR="004A5EC0" w:rsidRPr="004A5EC0" w:rsidRDefault="00DF679B" w:rsidP="004A5EC0">
      <w:pPr>
        <w:pStyle w:val="a0"/>
        <w:rPr>
          <w:rFonts w:asciiTheme="minorEastAsia" w:hAnsiTheme="minorEastAsia" w:cs="Times New Roman" w:hint="eastAsia"/>
          <w:bCs/>
          <w:szCs w:val="21"/>
        </w:rPr>
      </w:pPr>
      <w:r>
        <w:rPr>
          <w:rFonts w:asciiTheme="minorEastAsia" w:hAnsiTheme="minorEastAsia" w:cs="Times New Roman"/>
          <w:bCs/>
          <w:szCs w:val="21"/>
        </w:rPr>
        <w:t>5</w:t>
      </w:r>
      <w:r w:rsidR="004A5EC0" w:rsidRPr="004A5EC0">
        <w:rPr>
          <w:rFonts w:asciiTheme="minorEastAsia" w:hAnsiTheme="minorEastAsia" w:cs="Times New Roman" w:hint="eastAsia"/>
          <w:bCs/>
          <w:szCs w:val="21"/>
        </w:rPr>
        <w:t>.管理不到位造成杂草丛生的给予500元—1000元的罚款。规定时间整改不到位的给予双倍罚款。</w:t>
      </w:r>
    </w:p>
    <w:p w:rsidR="004A5EC0" w:rsidRDefault="00DF679B" w:rsidP="004A5EC0">
      <w:pPr>
        <w:pStyle w:val="a0"/>
        <w:rPr>
          <w:rFonts w:asciiTheme="minorEastAsia" w:hAnsiTheme="minorEastAsia" w:cs="Times New Roman" w:hint="eastAsia"/>
          <w:bCs/>
          <w:szCs w:val="21"/>
        </w:rPr>
      </w:pPr>
      <w:r>
        <w:rPr>
          <w:rFonts w:asciiTheme="minorEastAsia" w:hAnsiTheme="minorEastAsia" w:cs="Times New Roman"/>
          <w:bCs/>
          <w:szCs w:val="21"/>
        </w:rPr>
        <w:t>6</w:t>
      </w:r>
      <w:r w:rsidR="004A5EC0" w:rsidRPr="004A5EC0">
        <w:rPr>
          <w:rFonts w:asciiTheme="minorEastAsia" w:hAnsiTheme="minorEastAsia" w:cs="Times New Roman" w:hint="eastAsia"/>
          <w:bCs/>
          <w:szCs w:val="21"/>
        </w:rPr>
        <w:t>.在检查中绿化带内垃圾清理不到位的一次500元罚款。</w:t>
      </w:r>
    </w:p>
    <w:p w:rsidR="00B2024C" w:rsidRPr="005309AD" w:rsidRDefault="00B2024C" w:rsidP="005309AD">
      <w:pPr>
        <w:pStyle w:val="a0"/>
        <w:rPr>
          <w:rFonts w:asciiTheme="minorEastAsia" w:hAnsiTheme="minorEastAsia" w:cs="Times New Roman"/>
          <w:bCs/>
          <w:szCs w:val="21"/>
        </w:rPr>
      </w:pPr>
      <w:r>
        <w:rPr>
          <w:rFonts w:asciiTheme="minorEastAsia" w:hAnsiTheme="minorEastAsia" w:cs="Times New Roman" w:hint="eastAsia"/>
          <w:bCs/>
          <w:szCs w:val="21"/>
        </w:rPr>
        <w:t xml:space="preserve">       注：</w:t>
      </w:r>
      <w:r w:rsidRPr="00B2024C">
        <w:rPr>
          <w:rFonts w:asciiTheme="minorEastAsia" w:hAnsiTheme="minorEastAsia" w:cs="Times New Roman" w:hint="eastAsia"/>
          <w:bCs/>
          <w:szCs w:val="21"/>
        </w:rPr>
        <w:t>其他具体要求以招标人与中标人</w:t>
      </w:r>
      <w:r>
        <w:rPr>
          <w:rFonts w:asciiTheme="minorEastAsia" w:hAnsiTheme="minorEastAsia" w:cs="Times New Roman" w:hint="eastAsia"/>
          <w:bCs/>
          <w:szCs w:val="21"/>
        </w:rPr>
        <w:t>双方</w:t>
      </w:r>
      <w:r w:rsidRPr="00B2024C">
        <w:rPr>
          <w:rFonts w:asciiTheme="minorEastAsia" w:hAnsiTheme="minorEastAsia" w:cs="Times New Roman" w:hint="eastAsia"/>
          <w:bCs/>
          <w:szCs w:val="21"/>
        </w:rPr>
        <w:t>签订的合同为准。</w:t>
      </w:r>
    </w:p>
    <w:p w:rsidR="00FB38D4" w:rsidRPr="00D92C95" w:rsidRDefault="00E32034" w:rsidP="00DF679B">
      <w:pPr>
        <w:pStyle w:val="a0"/>
        <w:rPr>
          <w:rFonts w:asciiTheme="minorEastAsia" w:hAnsiTheme="minorEastAsia"/>
          <w:szCs w:val="21"/>
        </w:rPr>
      </w:pPr>
      <w:r>
        <w:rPr>
          <w:rFonts w:asciiTheme="minorEastAsia" w:hAnsiTheme="minorEastAsia" w:hint="eastAsia"/>
          <w:szCs w:val="21"/>
        </w:rPr>
        <w:t>三</w:t>
      </w:r>
      <w:r w:rsidRPr="00E32034">
        <w:rPr>
          <w:rFonts w:asciiTheme="minorEastAsia" w:hAnsiTheme="minorEastAsia" w:hint="eastAsia"/>
          <w:szCs w:val="21"/>
        </w:rPr>
        <w:t>、</w:t>
      </w:r>
      <w:r w:rsidR="00FB38D4" w:rsidRPr="00D92C95">
        <w:rPr>
          <w:rFonts w:asciiTheme="minorEastAsia" w:hAnsiTheme="minorEastAsia" w:hint="eastAsia"/>
          <w:szCs w:val="21"/>
        </w:rPr>
        <w:t>其他相关要求：</w:t>
      </w:r>
    </w:p>
    <w:p w:rsidR="00FB38D4" w:rsidRPr="00D92C95" w:rsidRDefault="00FB38D4" w:rsidP="00AE153B">
      <w:pPr>
        <w:pStyle w:val="a0"/>
        <w:ind w:firstLineChars="200" w:firstLine="420"/>
        <w:rPr>
          <w:rFonts w:asciiTheme="minorEastAsia" w:hAnsiTheme="minorEastAsia"/>
          <w:szCs w:val="21"/>
        </w:rPr>
      </w:pPr>
      <w:r w:rsidRPr="00D92C95">
        <w:rPr>
          <w:rFonts w:asciiTheme="minorEastAsia" w:hAnsiTheme="minorEastAsia" w:hint="eastAsia"/>
          <w:szCs w:val="21"/>
        </w:rPr>
        <w:t xml:space="preserve">  </w:t>
      </w:r>
      <w:r w:rsidRPr="00D92C95">
        <w:rPr>
          <w:rFonts w:asciiTheme="minorEastAsia" w:hAnsiTheme="minorEastAsia"/>
          <w:szCs w:val="21"/>
        </w:rPr>
        <w:t>1</w:t>
      </w:r>
      <w:r w:rsidRPr="00D92C95">
        <w:rPr>
          <w:rFonts w:asciiTheme="minorEastAsia" w:hAnsiTheme="minorEastAsia" w:hint="eastAsia"/>
          <w:szCs w:val="21"/>
        </w:rPr>
        <w:t>、招标人有权对中标人保洁员工的劳动纪律、工作日程、保洁质量及时监督、检查、考</w:t>
      </w:r>
      <w:r w:rsidRPr="00D92C95">
        <w:rPr>
          <w:rFonts w:asciiTheme="minorEastAsia" w:hAnsiTheme="minorEastAsia" w:hint="eastAsia"/>
          <w:szCs w:val="21"/>
        </w:rPr>
        <w:lastRenderedPageBreak/>
        <w:t>核。随时提出整改意见，对不能达到标准和不能服从管理的有权按照相关规定（约定）进行处罚。每季度进行一次全面的考核评定，评分标准参照《物业服务标准》</w:t>
      </w:r>
    </w:p>
    <w:p w:rsidR="00FB38D4" w:rsidRPr="00D92C95" w:rsidRDefault="00FB38D4" w:rsidP="00FB38D4">
      <w:pPr>
        <w:pStyle w:val="a0"/>
        <w:ind w:firstLineChars="300" w:firstLine="630"/>
        <w:rPr>
          <w:rFonts w:asciiTheme="minorEastAsia" w:hAnsiTheme="minorEastAsia"/>
          <w:szCs w:val="21"/>
        </w:rPr>
      </w:pPr>
      <w:r w:rsidRPr="00D92C95">
        <w:rPr>
          <w:rFonts w:asciiTheme="minorEastAsia" w:hAnsiTheme="minorEastAsia" w:hint="eastAsia"/>
          <w:szCs w:val="21"/>
        </w:rPr>
        <w:t>2、中标方未达到作业计划标准及工作违规或引起纠纷、被上级部门处罚等不良后果，造成重大经济损失或服务严重失误，招标方有权终止本合同，并追究中标方的经济责任；</w:t>
      </w:r>
    </w:p>
    <w:p w:rsidR="00FB38D4" w:rsidRDefault="00E32034" w:rsidP="00FB38D4">
      <w:pPr>
        <w:pStyle w:val="a0"/>
        <w:ind w:firstLineChars="300" w:firstLine="630"/>
        <w:rPr>
          <w:rFonts w:asciiTheme="minorEastAsia" w:hAnsiTheme="minorEastAsia"/>
          <w:szCs w:val="21"/>
        </w:rPr>
      </w:pPr>
      <w:r>
        <w:rPr>
          <w:rFonts w:asciiTheme="minorEastAsia" w:hAnsiTheme="minorEastAsia" w:hint="eastAsia"/>
          <w:szCs w:val="21"/>
        </w:rPr>
        <w:t>3、</w:t>
      </w:r>
      <w:r w:rsidR="00F9164A" w:rsidRPr="00024FA2">
        <w:rPr>
          <w:rFonts w:asciiTheme="minorEastAsia" w:hAnsiTheme="minorEastAsia" w:hint="eastAsia"/>
          <w:szCs w:val="21"/>
        </w:rPr>
        <w:t>投标人应就该项目完整投标，否则为无效投标。</w:t>
      </w:r>
    </w:p>
    <w:p w:rsidR="00024FA2" w:rsidRDefault="00024FA2" w:rsidP="00024FA2">
      <w:pPr>
        <w:pStyle w:val="a0"/>
        <w:ind w:firstLineChars="300" w:firstLine="630"/>
        <w:rPr>
          <w:rFonts w:asciiTheme="minorEastAsia" w:hAnsiTheme="minorEastAsia"/>
          <w:szCs w:val="21"/>
        </w:rPr>
      </w:pPr>
      <w:r>
        <w:rPr>
          <w:rFonts w:asciiTheme="minorEastAsia" w:hAnsiTheme="minorEastAsia"/>
          <w:szCs w:val="21"/>
        </w:rPr>
        <w:t>4</w:t>
      </w:r>
      <w:r w:rsidRPr="00024FA2">
        <w:rPr>
          <w:rFonts w:asciiTheme="minorEastAsia" w:hAnsiTheme="minorEastAsia" w:hint="eastAsia"/>
          <w:szCs w:val="21"/>
        </w:rPr>
        <w:t>、</w:t>
      </w:r>
      <w:r w:rsidR="00F9164A" w:rsidRPr="00024FA2">
        <w:rPr>
          <w:rFonts w:asciiTheme="minorEastAsia" w:hAnsiTheme="minorEastAsia" w:hint="eastAsia"/>
          <w:szCs w:val="21"/>
        </w:rPr>
        <w:t>投标文件中须有详细的实施（技术）方案，否则为无效投标。</w:t>
      </w:r>
    </w:p>
    <w:p w:rsidR="00851A27" w:rsidRPr="00851A27" w:rsidRDefault="00851A27" w:rsidP="00024FA2">
      <w:pPr>
        <w:pStyle w:val="a0"/>
        <w:ind w:firstLineChars="300" w:firstLine="630"/>
        <w:rPr>
          <w:rFonts w:asciiTheme="minorEastAsia" w:hAnsiTheme="minorEastAsia"/>
          <w:szCs w:val="21"/>
        </w:rPr>
      </w:pPr>
      <w:r>
        <w:rPr>
          <w:rFonts w:asciiTheme="minorEastAsia" w:hAnsiTheme="minorEastAsia"/>
          <w:szCs w:val="21"/>
        </w:rPr>
        <w:t>5</w:t>
      </w:r>
      <w:r>
        <w:rPr>
          <w:rFonts w:asciiTheme="minorEastAsia" w:hAnsiTheme="minorEastAsia" w:hint="eastAsia"/>
          <w:szCs w:val="21"/>
        </w:rPr>
        <w:t>、中标人应无条件接受招标人交付的临时性工作。</w:t>
      </w:r>
    </w:p>
    <w:p w:rsidR="00AE153B" w:rsidRPr="00D92C95" w:rsidRDefault="00E32034" w:rsidP="00AE153B">
      <w:pPr>
        <w:pStyle w:val="a0"/>
        <w:ind w:firstLineChars="200" w:firstLine="420"/>
        <w:rPr>
          <w:rFonts w:asciiTheme="minorEastAsia" w:hAnsiTheme="minorEastAsia"/>
          <w:szCs w:val="21"/>
        </w:rPr>
      </w:pPr>
      <w:r>
        <w:rPr>
          <w:rFonts w:asciiTheme="minorEastAsia" w:hAnsiTheme="minorEastAsia" w:hint="eastAsia"/>
          <w:szCs w:val="21"/>
        </w:rPr>
        <w:t>四</w:t>
      </w:r>
      <w:r w:rsidR="00AE153B" w:rsidRPr="00D92C95">
        <w:rPr>
          <w:rFonts w:asciiTheme="minorEastAsia" w:hAnsiTheme="minorEastAsia" w:hint="eastAsia"/>
          <w:szCs w:val="21"/>
        </w:rPr>
        <w:t>、采购标的的其他技术、服务等要求</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1、本次招标某些技术标准与国家所要求的标准不统一或有不兼容的地方，均以国家强制性标准或最新出台的标准为准。</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2、如果未在招标文件中要求提供其相关行业标准或国家强制性标准的，则投标人有责任给予补充说明。</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3、投标公司的报价必须执行河南省政府核定的许昌市最低工资标准，如有调整，双方按照调整后的金额、时间修订合同后执行。</w:t>
      </w:r>
    </w:p>
    <w:p w:rsidR="00AE153B" w:rsidRPr="00D92C95" w:rsidRDefault="00E32034" w:rsidP="00AE153B">
      <w:pPr>
        <w:pStyle w:val="a0"/>
        <w:ind w:firstLineChars="200" w:firstLine="420"/>
        <w:rPr>
          <w:rFonts w:asciiTheme="minorEastAsia" w:hAnsiTheme="minorEastAsia"/>
          <w:szCs w:val="21"/>
        </w:rPr>
      </w:pPr>
      <w:r>
        <w:rPr>
          <w:rFonts w:asciiTheme="minorEastAsia" w:hAnsiTheme="minorEastAsia" w:hint="eastAsia"/>
          <w:szCs w:val="21"/>
        </w:rPr>
        <w:t>五</w:t>
      </w:r>
      <w:r w:rsidR="00AE153B" w:rsidRPr="00D92C95">
        <w:rPr>
          <w:rFonts w:asciiTheme="minorEastAsia" w:hAnsiTheme="minorEastAsia" w:hint="eastAsia"/>
          <w:szCs w:val="21"/>
        </w:rPr>
        <w:t>、验收标准</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1、招标人有权要求中标候选人提供所有与本次投标相关资料原件进行查验，无法提供或有造假等违法违规行为根据相关规定执行处理。</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2、招标人在中标人实施清洁后不定时进行检查验收，如果发现服务不到位等问题，中标人应负责按照招标人的要求采取补足或更换等处理措施，并承担由此发生的一切损失和费用。</w:t>
      </w:r>
    </w:p>
    <w:p w:rsidR="00AE153B" w:rsidRPr="00D92C95" w:rsidRDefault="00AE153B" w:rsidP="00AE153B">
      <w:pPr>
        <w:pStyle w:val="a0"/>
        <w:ind w:firstLineChars="200" w:firstLine="420"/>
        <w:rPr>
          <w:rFonts w:asciiTheme="minorEastAsia" w:hAnsiTheme="minorEastAsia"/>
          <w:szCs w:val="21"/>
        </w:rPr>
      </w:pPr>
      <w:r w:rsidRPr="00443201">
        <w:rPr>
          <w:rFonts w:asciiTheme="minorEastAsia" w:hAnsiTheme="minorEastAsia" w:hint="eastAsia"/>
          <w:szCs w:val="21"/>
        </w:rPr>
        <w:t>3、招标人每月征求病区科室意见，按照保洁质量、服务态度、物资配备数量进行综合考核，且连续三个月综合考</w:t>
      </w:r>
      <w:r w:rsidR="005F1A32" w:rsidRPr="00443201">
        <w:rPr>
          <w:rFonts w:asciiTheme="minorEastAsia" w:hAnsiTheme="minorEastAsia" w:hint="eastAsia"/>
          <w:szCs w:val="21"/>
        </w:rPr>
        <w:t>核不合格</w:t>
      </w:r>
      <w:r w:rsidRPr="00443201">
        <w:rPr>
          <w:rFonts w:asciiTheme="minorEastAsia" w:hAnsiTheme="minorEastAsia" w:hint="eastAsia"/>
          <w:szCs w:val="21"/>
        </w:rPr>
        <w:t>的，招标人有权立即解除合同</w:t>
      </w:r>
      <w:r w:rsidR="005F1A32" w:rsidRPr="00443201">
        <w:rPr>
          <w:rFonts w:asciiTheme="minorEastAsia" w:hAnsiTheme="minorEastAsia" w:hint="eastAsia"/>
          <w:szCs w:val="21"/>
        </w:rPr>
        <w:t>，具</w:t>
      </w:r>
      <w:r w:rsidR="00024FA2" w:rsidRPr="00443201">
        <w:rPr>
          <w:rFonts w:asciiTheme="minorEastAsia" w:hAnsiTheme="minorEastAsia" w:hint="eastAsia"/>
          <w:szCs w:val="21"/>
        </w:rPr>
        <w:t>体考核标准以合同内容为准</w:t>
      </w:r>
      <w:r w:rsidRPr="00443201">
        <w:rPr>
          <w:rFonts w:asciiTheme="minorEastAsia" w:hAnsiTheme="minorEastAsia" w:hint="eastAsia"/>
          <w:szCs w:val="21"/>
        </w:rPr>
        <w:t>。</w:t>
      </w:r>
    </w:p>
    <w:p w:rsidR="00AE153B"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4、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44229" w:rsidRDefault="00944229" w:rsidP="00C46A6C">
      <w:pPr>
        <w:pStyle w:val="a0"/>
      </w:pPr>
    </w:p>
    <w:p w:rsidR="002631F2" w:rsidRDefault="002631F2" w:rsidP="00C46A6C">
      <w:pPr>
        <w:pStyle w:val="a0"/>
      </w:pPr>
    </w:p>
    <w:p w:rsidR="00D92C95" w:rsidRDefault="00D92C95" w:rsidP="00C46A6C">
      <w:pPr>
        <w:pStyle w:val="a0"/>
      </w:pPr>
    </w:p>
    <w:p w:rsidR="00D92C95" w:rsidRDefault="00D92C95" w:rsidP="00C46A6C">
      <w:pPr>
        <w:pStyle w:val="a0"/>
      </w:pPr>
    </w:p>
    <w:p w:rsidR="00D92C95" w:rsidRDefault="00D92C95" w:rsidP="00C46A6C">
      <w:pPr>
        <w:pStyle w:val="a0"/>
      </w:pPr>
    </w:p>
    <w:p w:rsidR="00D92C95" w:rsidRDefault="00D92C95" w:rsidP="00C46A6C">
      <w:pPr>
        <w:pStyle w:val="a0"/>
      </w:pPr>
    </w:p>
    <w:p w:rsidR="00D92C95" w:rsidRDefault="00D92C95" w:rsidP="00C46A6C">
      <w:pPr>
        <w:pStyle w:val="a0"/>
      </w:pPr>
    </w:p>
    <w:p w:rsidR="00D92C95" w:rsidRDefault="00D92C95" w:rsidP="00C46A6C">
      <w:pPr>
        <w:pStyle w:val="a0"/>
      </w:pPr>
    </w:p>
    <w:p w:rsidR="00D92C95" w:rsidRDefault="00D92C95" w:rsidP="00C46A6C">
      <w:pPr>
        <w:pStyle w:val="a0"/>
      </w:pPr>
    </w:p>
    <w:p w:rsidR="00D92C95" w:rsidRDefault="00D92C95" w:rsidP="00C46A6C">
      <w:pPr>
        <w:pStyle w:val="a0"/>
      </w:pPr>
    </w:p>
    <w:p w:rsidR="00D92C95" w:rsidRDefault="00D92C95" w:rsidP="00C46A6C">
      <w:pPr>
        <w:pStyle w:val="a0"/>
      </w:pPr>
    </w:p>
    <w:p w:rsidR="00196343" w:rsidRDefault="00777B2F">
      <w:pPr>
        <w:autoSpaceDE w:val="0"/>
        <w:autoSpaceDN w:val="0"/>
        <w:adjustRightInd w:val="0"/>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196343" w:rsidRDefault="00777B2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662"/>
      </w:tblGrid>
      <w:tr w:rsidR="00196343" w:rsidTr="00944229">
        <w:trPr>
          <w:trHeight w:val="636"/>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662" w:type="dxa"/>
            <w:vAlign w:val="center"/>
          </w:tcPr>
          <w:p w:rsidR="00196343" w:rsidRDefault="00777B2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96343" w:rsidTr="00944229">
        <w:trPr>
          <w:trHeight w:val="1278"/>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662" w:type="dxa"/>
          </w:tcPr>
          <w:p w:rsidR="00196343" w:rsidRDefault="00777B2F">
            <w:pPr>
              <w:spacing w:line="600" w:lineRule="exact"/>
              <w:rPr>
                <w:rFonts w:asciiTheme="minorEastAsia" w:hAnsiTheme="minorEastAsia" w:cs="仿宋_GB2312"/>
                <w:sz w:val="24"/>
                <w:szCs w:val="24"/>
              </w:rPr>
            </w:pPr>
            <w:r>
              <w:rPr>
                <w:rFonts w:asciiTheme="minorEastAsia" w:hAnsiTheme="minorEastAsia" w:cs="仿宋_GB2312" w:hint="eastAsia"/>
                <w:sz w:val="24"/>
                <w:szCs w:val="24"/>
              </w:rPr>
              <w:t>项目名称：</w:t>
            </w:r>
            <w:r w:rsidR="00EE2A18" w:rsidRPr="00EE2A18">
              <w:rPr>
                <w:rFonts w:asciiTheme="minorEastAsia" w:hAnsiTheme="minorEastAsia" w:cs="仿宋_GB2312" w:hint="eastAsia"/>
                <w:sz w:val="24"/>
                <w:szCs w:val="24"/>
              </w:rPr>
              <w:t>禹州市人民医院后勤服务社会化管理项目；</w:t>
            </w:r>
          </w:p>
          <w:p w:rsidR="00196343" w:rsidRDefault="00777B2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EE2A18" w:rsidRPr="00EE2A18">
              <w:rPr>
                <w:rFonts w:asciiTheme="minorEastAsia" w:hAnsiTheme="minorEastAsia" w:cs="仿宋_GB2312"/>
                <w:sz w:val="24"/>
                <w:szCs w:val="24"/>
              </w:rPr>
              <w:t>YZCG-DL20180</w:t>
            </w:r>
          </w:p>
          <w:p w:rsidR="00EE2A18" w:rsidRPr="00EE2A18" w:rsidRDefault="00777B2F" w:rsidP="00EE2A1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EE2A18" w:rsidRPr="00EE2A18">
              <w:rPr>
                <w:rFonts w:asciiTheme="minorEastAsia" w:hAnsiTheme="minorEastAsia" w:cs="仿宋_GB2312" w:hint="eastAsia"/>
                <w:sz w:val="24"/>
                <w:szCs w:val="24"/>
              </w:rPr>
              <w:t>一标段：禹州市人民医院病房楼物业服务项目；</w:t>
            </w:r>
          </w:p>
          <w:p w:rsidR="00EE2A18" w:rsidRDefault="00EE5008" w:rsidP="00EE2A1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二标段：禹州市人民医院</w:t>
            </w:r>
            <w:r w:rsidR="00EE2A18" w:rsidRPr="00EE2A18">
              <w:rPr>
                <w:rFonts w:asciiTheme="minorEastAsia" w:hAnsiTheme="minorEastAsia" w:cs="仿宋_GB2312" w:hint="eastAsia"/>
                <w:sz w:val="24"/>
                <w:szCs w:val="24"/>
              </w:rPr>
              <w:t>门诊楼、感染科楼、外场、绿化物业服务</w:t>
            </w:r>
          </w:p>
          <w:p w:rsidR="00196343" w:rsidRDefault="00777B2F" w:rsidP="00EE2A1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EE2A18" w:rsidRPr="00EE2A18">
              <w:rPr>
                <w:rFonts w:asciiTheme="minorEastAsia" w:hAnsiTheme="minorEastAsia" w:cs="仿宋_GB2312" w:hint="eastAsia"/>
                <w:sz w:val="24"/>
                <w:szCs w:val="24"/>
              </w:rPr>
              <w:t>禹州市人民医院</w:t>
            </w:r>
          </w:p>
        </w:tc>
      </w:tr>
      <w:tr w:rsidR="00196343" w:rsidTr="00944229">
        <w:trPr>
          <w:trHeight w:val="1421"/>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662" w:type="dxa"/>
            <w:vAlign w:val="center"/>
          </w:tcPr>
          <w:p w:rsidR="00EE2A18" w:rsidRPr="00EE2A18"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采购单位：禹州市人民医院</w:t>
            </w:r>
          </w:p>
          <w:p w:rsidR="00EE2A18" w:rsidRPr="00EE2A18"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地址：禹州市康复路1号</w:t>
            </w:r>
          </w:p>
          <w:p w:rsidR="00EE2A18" w:rsidRPr="00EE2A18"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 xml:space="preserve">联系人：林女士        </w:t>
            </w:r>
          </w:p>
          <w:p w:rsidR="00196343" w:rsidRDefault="00EE2A18" w:rsidP="00771733">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联系电话：</w:t>
            </w:r>
            <w:r w:rsidR="00771733">
              <w:rPr>
                <w:rFonts w:asciiTheme="minorEastAsia" w:hAnsiTheme="minorEastAsia" w:cs="仿宋_GB2312"/>
                <w:sz w:val="24"/>
                <w:szCs w:val="24"/>
              </w:rPr>
              <w:t>0374</w:t>
            </w:r>
            <w:r w:rsidR="00771733">
              <w:rPr>
                <w:rFonts w:asciiTheme="minorEastAsia" w:hAnsiTheme="minorEastAsia" w:cs="仿宋_GB2312" w:hint="eastAsia"/>
                <w:sz w:val="24"/>
                <w:szCs w:val="24"/>
              </w:rPr>
              <w:t>-</w:t>
            </w:r>
            <w:r w:rsidR="00771733">
              <w:rPr>
                <w:rFonts w:asciiTheme="minorEastAsia" w:hAnsiTheme="minorEastAsia" w:cs="仿宋_GB2312"/>
                <w:sz w:val="24"/>
                <w:szCs w:val="24"/>
              </w:rPr>
              <w:t>6068569</w:t>
            </w:r>
            <w:r w:rsidRPr="00EE2A18">
              <w:rPr>
                <w:rFonts w:asciiTheme="minorEastAsia" w:hAnsiTheme="minorEastAsia" w:cs="仿宋_GB2312" w:hint="eastAsia"/>
                <w:sz w:val="24"/>
                <w:szCs w:val="24"/>
              </w:rPr>
              <w:t xml:space="preserve">   </w:t>
            </w:r>
          </w:p>
        </w:tc>
      </w:tr>
      <w:tr w:rsidR="00196343" w:rsidTr="00944229">
        <w:trPr>
          <w:trHeight w:val="323"/>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662" w:type="dxa"/>
            <w:vAlign w:val="center"/>
          </w:tcPr>
          <w:p w:rsidR="00EE2A18" w:rsidRPr="00EE2A18"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代理机构：河南大河招标有限公司</w:t>
            </w:r>
          </w:p>
          <w:p w:rsidR="00EE2A18" w:rsidRPr="00EE2A18"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 xml:space="preserve">联系人：杨先生          </w:t>
            </w:r>
          </w:p>
          <w:p w:rsidR="00196343"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联系电话：0374-8235388</w:t>
            </w:r>
          </w:p>
        </w:tc>
      </w:tr>
      <w:tr w:rsidR="00196343" w:rsidTr="00944229">
        <w:trPr>
          <w:trHeight w:val="9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662" w:type="dxa"/>
            <w:vAlign w:val="center"/>
          </w:tcPr>
          <w:p w:rsidR="00196343" w:rsidRDefault="00777B2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196343" w:rsidRDefault="00777B2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196343" w:rsidRDefault="00777B2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w:t>
            </w:r>
            <w:r>
              <w:rPr>
                <w:rFonts w:asciiTheme="minorEastAsia" w:hAnsiTheme="minorEastAsia" w:cs="宋体" w:hint="eastAsia"/>
                <w:bCs/>
                <w:sz w:val="24"/>
                <w:szCs w:val="24"/>
                <w:lang w:val="zh-CN"/>
              </w:rPr>
              <w:lastRenderedPageBreak/>
              <w:t>机关法人、事业单位法人和社会团体法人）</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196343" w:rsidRDefault="00777B2F">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196343" w:rsidRDefault="00777B2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196343" w:rsidRDefault="00777B2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196343" w:rsidRDefault="00777B2F">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Cs/>
                <w:sz w:val="24"/>
                <w:szCs w:val="24"/>
                <w:lang w:val="zh-CN"/>
              </w:rPr>
              <w:t>相关设备的购置发票、专业技术人员职称证书、用工合同等或者投标人相关承诺函或声明。（格式自拟）</w:t>
            </w:r>
          </w:p>
          <w:p w:rsidR="00196343" w:rsidRDefault="00777B2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196343" w:rsidRDefault="00777B2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196343" w:rsidRDefault="00777B2F">
            <w:pPr>
              <w:numPr>
                <w:ilvl w:val="0"/>
                <w:numId w:val="10"/>
              </w:num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投标人资格条件</w:t>
            </w:r>
          </w:p>
          <w:p w:rsidR="00196343" w:rsidRDefault="00777B2F">
            <w:pPr>
              <w:autoSpaceDE w:val="0"/>
              <w:autoSpaceDN w:val="0"/>
              <w:adjustRightInd w:val="0"/>
              <w:spacing w:line="360" w:lineRule="auto"/>
              <w:ind w:right="-11"/>
              <w:rPr>
                <w:rFonts w:asciiTheme="minorEastAsia" w:hAnsiTheme="minorEastAsia" w:cs="宋体"/>
                <w:bCs/>
                <w:sz w:val="24"/>
                <w:szCs w:val="24"/>
              </w:rPr>
            </w:pPr>
            <w:r>
              <w:rPr>
                <w:rFonts w:asciiTheme="minorEastAsia" w:hAnsiTheme="minorEastAsia" w:cs="宋体" w:hint="eastAsia"/>
                <w:bCs/>
                <w:sz w:val="24"/>
                <w:szCs w:val="24"/>
              </w:rPr>
              <w:t>1、符合《政</w:t>
            </w:r>
            <w:r w:rsidR="00B43A1E">
              <w:rPr>
                <w:rFonts w:asciiTheme="minorEastAsia" w:hAnsiTheme="minorEastAsia" w:cs="宋体" w:hint="eastAsia"/>
                <w:bCs/>
                <w:sz w:val="24"/>
                <w:szCs w:val="24"/>
              </w:rPr>
              <w:t>府采购法》第二十二条之规定，具有独立法人资格及相应的经营范围（</w:t>
            </w:r>
            <w:r>
              <w:rPr>
                <w:rFonts w:asciiTheme="minorEastAsia" w:hAnsiTheme="minorEastAsia" w:cs="宋体" w:hint="eastAsia"/>
                <w:bCs/>
                <w:sz w:val="24"/>
                <w:szCs w:val="24"/>
              </w:rPr>
              <w:t>营业执照）；</w:t>
            </w:r>
          </w:p>
          <w:p w:rsidR="00196343" w:rsidRDefault="00777B2F">
            <w:pPr>
              <w:autoSpaceDE w:val="0"/>
              <w:autoSpaceDN w:val="0"/>
              <w:adjustRightInd w:val="0"/>
              <w:spacing w:line="360" w:lineRule="auto"/>
              <w:ind w:right="-11"/>
              <w:rPr>
                <w:rFonts w:asciiTheme="minorEastAsia" w:hAnsiTheme="minorEastAsia" w:cs="宋体"/>
                <w:bCs/>
                <w:sz w:val="24"/>
                <w:szCs w:val="24"/>
              </w:rPr>
            </w:pPr>
            <w:r>
              <w:rPr>
                <w:rFonts w:asciiTheme="minorEastAsia" w:hAnsiTheme="minorEastAsia" w:cs="宋体" w:hint="eastAsia"/>
                <w:bCs/>
                <w:sz w:val="24"/>
                <w:szCs w:val="24"/>
              </w:rPr>
              <w:t>2、被委托人是须是本单位职工，须提供公司为本人缴纳社会保险证明；</w:t>
            </w:r>
          </w:p>
          <w:p w:rsidR="00196343" w:rsidRDefault="00777B2F">
            <w:pPr>
              <w:autoSpaceDE w:val="0"/>
              <w:autoSpaceDN w:val="0"/>
              <w:adjustRightInd w:val="0"/>
              <w:spacing w:line="360" w:lineRule="auto"/>
              <w:ind w:right="-11"/>
              <w:rPr>
                <w:rFonts w:asciiTheme="minorEastAsia" w:hAnsiTheme="minorEastAsia" w:cs="宋体"/>
                <w:bCs/>
                <w:sz w:val="24"/>
                <w:szCs w:val="24"/>
              </w:rPr>
            </w:pPr>
            <w:r>
              <w:rPr>
                <w:rFonts w:asciiTheme="minorEastAsia" w:hAnsiTheme="minorEastAsia" w:cs="宋体" w:hint="eastAsia"/>
                <w:bCs/>
                <w:sz w:val="24"/>
                <w:szCs w:val="24"/>
              </w:rPr>
              <w:t>3、本项目不接受联合体投标。</w:t>
            </w:r>
          </w:p>
          <w:p w:rsidR="00196343" w:rsidRPr="00777B2F" w:rsidRDefault="00777B2F">
            <w:pPr>
              <w:autoSpaceDE w:val="0"/>
              <w:autoSpaceDN w:val="0"/>
              <w:adjustRightInd w:val="0"/>
              <w:spacing w:line="360" w:lineRule="auto"/>
              <w:ind w:right="-11"/>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lang w:val="zh-CN"/>
              </w:rPr>
              <w:t>八、未被列入</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信用中国</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网站</w:t>
            </w:r>
            <w:r w:rsidRPr="00777B2F">
              <w:rPr>
                <w:rFonts w:asciiTheme="minorEastAsia" w:hAnsiTheme="minorEastAsia" w:cs="宋体"/>
                <w:b/>
                <w:color w:val="FF0000"/>
                <w:kern w:val="0"/>
                <w:sz w:val="24"/>
                <w:szCs w:val="24"/>
              </w:rPr>
              <w:t>(www.creditchina.gov.cn)</w:t>
            </w:r>
            <w:r>
              <w:rPr>
                <w:rFonts w:asciiTheme="minorEastAsia" w:hAnsiTheme="minorEastAsia" w:cs="宋体" w:hint="eastAsia"/>
                <w:b/>
                <w:color w:val="FF0000"/>
                <w:kern w:val="0"/>
                <w:sz w:val="24"/>
                <w:szCs w:val="24"/>
                <w:lang w:val="zh-CN"/>
              </w:rPr>
              <w:t>失信被执行人、重大税收违法案件当事人名单、政府采购严重违法失信名单的投标人</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中国政府采购网</w:t>
            </w:r>
            <w:r w:rsidRPr="00777B2F">
              <w:rPr>
                <w:rFonts w:asciiTheme="minorEastAsia" w:hAnsiTheme="minorEastAsia" w:cs="宋体" w:hint="eastAsia"/>
                <w:b/>
                <w:color w:val="FF0000"/>
                <w:kern w:val="0"/>
                <w:sz w:val="24"/>
                <w:szCs w:val="24"/>
              </w:rPr>
              <w:t>”</w:t>
            </w:r>
            <w:r w:rsidRPr="00777B2F">
              <w:rPr>
                <w:rFonts w:asciiTheme="minorEastAsia" w:hAnsiTheme="minorEastAsia" w:cs="宋体"/>
                <w:b/>
                <w:color w:val="FF0000"/>
                <w:kern w:val="0"/>
                <w:sz w:val="24"/>
                <w:szCs w:val="24"/>
              </w:rPr>
              <w:t xml:space="preserve"> (www.ccgp.gov.cn)</w:t>
            </w:r>
            <w:r>
              <w:rPr>
                <w:rFonts w:asciiTheme="minorEastAsia" w:hAnsiTheme="minorEastAsia" w:cs="宋体" w:hint="eastAsia"/>
                <w:b/>
                <w:color w:val="FF0000"/>
                <w:kern w:val="0"/>
                <w:sz w:val="24"/>
                <w:szCs w:val="24"/>
                <w:lang w:val="zh-CN"/>
              </w:rPr>
              <w:lastRenderedPageBreak/>
              <w:t>政府采购严重违法失信行为记录名单的投标人</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国家企业信用公示系统</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网站</w:t>
            </w:r>
            <w:r w:rsidRPr="00777B2F">
              <w:rPr>
                <w:rFonts w:asciiTheme="minorEastAsia" w:hAnsiTheme="minorEastAsia" w:cs="宋体" w:hint="eastAsia"/>
                <w:b/>
                <w:color w:val="FF0000"/>
                <w:kern w:val="0"/>
                <w:sz w:val="24"/>
                <w:szCs w:val="24"/>
              </w:rPr>
              <w:t>（</w:t>
            </w:r>
            <w:r w:rsidRPr="00777B2F">
              <w:rPr>
                <w:rFonts w:asciiTheme="minorEastAsia" w:hAnsiTheme="minorEastAsia" w:cs="宋体"/>
                <w:b/>
                <w:color w:val="FF0000"/>
                <w:kern w:val="0"/>
                <w:sz w:val="24"/>
                <w:szCs w:val="24"/>
              </w:rPr>
              <w:t>www.gsxt.gov.cn</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严重违法失信企业名单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黑名单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的投标人</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联合体形式投标的</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联合体成员存在不良信用记录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视同联合体存在不良信用记录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本项目投标截止时间前三年内供应商信用记录情况</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196343" w:rsidRDefault="00777B2F">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662" w:type="dxa"/>
            <w:vAlign w:val="center"/>
          </w:tcPr>
          <w:p w:rsidR="00196343" w:rsidRDefault="00777B2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662" w:type="dxa"/>
            <w:vAlign w:val="center"/>
          </w:tcPr>
          <w:p w:rsidR="001A1224" w:rsidRDefault="001A1224">
            <w:pPr>
              <w:autoSpaceDE w:val="0"/>
              <w:autoSpaceDN w:val="0"/>
              <w:adjustRightInd w:val="0"/>
              <w:spacing w:line="276" w:lineRule="auto"/>
              <w:rPr>
                <w:rFonts w:asciiTheme="minorEastAsia" w:hAnsiTheme="minorEastAsia" w:cs="宋体"/>
                <w:bCs/>
                <w:sz w:val="24"/>
                <w:szCs w:val="24"/>
                <w:lang w:val="zh-CN"/>
              </w:rPr>
            </w:pPr>
            <w:r w:rsidRPr="001A1224">
              <w:rPr>
                <w:rFonts w:asciiTheme="minorEastAsia" w:hAnsiTheme="minorEastAsia" w:cs="宋体" w:hint="eastAsia"/>
                <w:bCs/>
                <w:sz w:val="24"/>
                <w:szCs w:val="24"/>
                <w:lang w:val="zh-CN"/>
              </w:rPr>
              <w:t>一标段：¥247.6万元；二标段：¥156.3万元</w:t>
            </w:r>
          </w:p>
          <w:p w:rsidR="00196343" w:rsidRDefault="00777B2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超出最高限价的投标无效。</w:t>
            </w:r>
          </w:p>
        </w:tc>
      </w:tr>
      <w:tr w:rsidR="00196343" w:rsidTr="00944229">
        <w:trPr>
          <w:trHeight w:val="907"/>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不组织</w:t>
            </w:r>
          </w:p>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96343" w:rsidTr="00944229">
        <w:trPr>
          <w:trHeight w:val="907"/>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不召开</w:t>
            </w:r>
          </w:p>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662" w:type="dxa"/>
            <w:vAlign w:val="center"/>
          </w:tcPr>
          <w:p w:rsidR="00196343" w:rsidRDefault="00777B2F">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 xml:space="preserve">不允许    </w:t>
            </w: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10</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662" w:type="dxa"/>
            <w:vAlign w:val="center"/>
          </w:tcPr>
          <w:p w:rsidR="00196343" w:rsidRDefault="00777B2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196343" w:rsidRDefault="00777B2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061" w:type="dxa"/>
            <w:vAlign w:val="center"/>
          </w:tcPr>
          <w:p w:rsidR="00196343" w:rsidRPr="00D93506" w:rsidRDefault="00777B2F" w:rsidP="00D935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中标人将本项目的非主体、非关键性工作分包</w:t>
            </w:r>
          </w:p>
        </w:tc>
        <w:tc>
          <w:tcPr>
            <w:tcW w:w="6662" w:type="dxa"/>
            <w:vAlign w:val="center"/>
          </w:tcPr>
          <w:p w:rsidR="00196343" w:rsidRDefault="00777B2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 xml:space="preserve">不允许   </w:t>
            </w: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662" w:type="dxa"/>
            <w:vAlign w:val="center"/>
          </w:tcPr>
          <w:p w:rsidR="00196343" w:rsidRDefault="00777B2F" w:rsidP="00164131">
            <w:pPr>
              <w:autoSpaceDE w:val="0"/>
              <w:autoSpaceDN w:val="0"/>
              <w:adjustRightInd w:val="0"/>
              <w:spacing w:line="360" w:lineRule="auto"/>
              <w:rPr>
                <w:rFonts w:asciiTheme="minorEastAsia" w:hAnsiTheme="minorEastAsia" w:cs="宋体"/>
                <w:bCs/>
                <w:sz w:val="24"/>
                <w:szCs w:val="24"/>
                <w:lang w:val="zh-CN"/>
              </w:rPr>
            </w:pPr>
            <w:r w:rsidRPr="001A1224">
              <w:rPr>
                <w:rFonts w:asciiTheme="minorEastAsia" w:hAnsiTheme="minorEastAsia" w:cs="宋体" w:hint="eastAsia"/>
                <w:bCs/>
                <w:sz w:val="24"/>
                <w:szCs w:val="24"/>
                <w:highlight w:val="yellow"/>
              </w:rPr>
              <w:t>2019</w:t>
            </w:r>
            <w:r w:rsidRPr="001A1224">
              <w:rPr>
                <w:rFonts w:asciiTheme="minorEastAsia" w:hAnsiTheme="minorEastAsia" w:cs="宋体" w:hint="eastAsia"/>
                <w:bCs/>
                <w:sz w:val="24"/>
                <w:szCs w:val="24"/>
                <w:highlight w:val="yellow"/>
                <w:lang w:val="zh-CN"/>
              </w:rPr>
              <w:t>年</w:t>
            </w:r>
            <w:r w:rsidR="001A1224" w:rsidRPr="001A1224">
              <w:rPr>
                <w:rFonts w:asciiTheme="minorEastAsia" w:hAnsiTheme="minorEastAsia" w:cs="宋体"/>
                <w:bCs/>
                <w:sz w:val="24"/>
                <w:szCs w:val="24"/>
                <w:highlight w:val="yellow"/>
              </w:rPr>
              <w:t xml:space="preserve">  </w:t>
            </w:r>
            <w:r w:rsidR="00C46A6C">
              <w:rPr>
                <w:rFonts w:asciiTheme="minorEastAsia" w:hAnsiTheme="minorEastAsia" w:cs="宋体"/>
                <w:bCs/>
                <w:sz w:val="24"/>
                <w:szCs w:val="24"/>
                <w:highlight w:val="yellow"/>
              </w:rPr>
              <w:t xml:space="preserve"> </w:t>
            </w:r>
            <w:r w:rsidRPr="001A1224">
              <w:rPr>
                <w:rFonts w:asciiTheme="minorEastAsia" w:hAnsiTheme="minorEastAsia" w:cs="宋体" w:hint="eastAsia"/>
                <w:bCs/>
                <w:sz w:val="24"/>
                <w:szCs w:val="24"/>
                <w:highlight w:val="yellow"/>
                <w:lang w:val="zh-CN"/>
              </w:rPr>
              <w:t>月</w:t>
            </w:r>
            <w:r w:rsidR="001A1224" w:rsidRPr="001A1224">
              <w:rPr>
                <w:rFonts w:asciiTheme="minorEastAsia" w:hAnsiTheme="minorEastAsia" w:cs="宋体"/>
                <w:bCs/>
                <w:sz w:val="24"/>
                <w:szCs w:val="24"/>
                <w:highlight w:val="yellow"/>
              </w:rPr>
              <w:t xml:space="preserve">    </w:t>
            </w:r>
            <w:r w:rsidRPr="001A1224">
              <w:rPr>
                <w:rFonts w:asciiTheme="minorEastAsia" w:hAnsiTheme="minorEastAsia" w:cs="宋体" w:hint="eastAsia"/>
                <w:bCs/>
                <w:sz w:val="24"/>
                <w:szCs w:val="24"/>
                <w:highlight w:val="yellow"/>
                <w:lang w:val="zh-CN"/>
              </w:rPr>
              <w:t>日</w:t>
            </w:r>
            <w:r w:rsidR="00164131">
              <w:rPr>
                <w:rFonts w:asciiTheme="minorEastAsia" w:hAnsiTheme="minorEastAsia" w:cs="宋体" w:hint="eastAsia"/>
                <w:bCs/>
                <w:sz w:val="24"/>
                <w:szCs w:val="24"/>
                <w:highlight w:val="yellow"/>
                <w:lang w:val="zh-CN"/>
              </w:rPr>
              <w:t>上午</w:t>
            </w:r>
            <w:r w:rsidR="00164131">
              <w:rPr>
                <w:rFonts w:asciiTheme="minorEastAsia" w:hAnsiTheme="minorEastAsia" w:cs="宋体"/>
                <w:bCs/>
                <w:sz w:val="24"/>
                <w:szCs w:val="24"/>
                <w:highlight w:val="yellow"/>
              </w:rPr>
              <w:t xml:space="preserve">   </w:t>
            </w:r>
            <w:r w:rsidR="00164131">
              <w:rPr>
                <w:rFonts w:asciiTheme="minorEastAsia" w:hAnsiTheme="minorEastAsia" w:cs="宋体" w:hint="eastAsia"/>
                <w:bCs/>
                <w:sz w:val="24"/>
                <w:szCs w:val="24"/>
                <w:highlight w:val="yellow"/>
              </w:rPr>
              <w:t>时    分</w:t>
            </w:r>
            <w:r w:rsidRPr="001A1224">
              <w:rPr>
                <w:rFonts w:asciiTheme="minorEastAsia" w:hAnsiTheme="minorEastAsia" w:cs="宋体" w:hint="eastAsia"/>
                <w:bCs/>
                <w:sz w:val="24"/>
                <w:szCs w:val="24"/>
                <w:highlight w:val="yellow"/>
                <w:lang w:val="zh-CN"/>
              </w:rPr>
              <w:t>（北京时间）</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bCs/>
                <w:sz w:val="24"/>
                <w:szCs w:val="24"/>
                <w:lang w:val="zh-CN"/>
              </w:rPr>
            </w:pPr>
            <w:r w:rsidRPr="00164131">
              <w:rPr>
                <w:rFonts w:asciiTheme="minorEastAsia" w:hAnsiTheme="minorEastAsia" w:cs="宋体" w:hint="eastAsia"/>
                <w:bCs/>
                <w:sz w:val="24"/>
                <w:szCs w:val="24"/>
                <w:lang w:val="zh-CN"/>
              </w:rPr>
              <w:t>禹州市公共资源交易中心开标</w:t>
            </w:r>
            <w:r w:rsidR="00C46A6C" w:rsidRPr="00164131">
              <w:rPr>
                <w:rFonts w:asciiTheme="minorEastAsia" w:hAnsiTheme="minorEastAsia" w:cs="宋体" w:hint="eastAsia"/>
                <w:bCs/>
                <w:sz w:val="24"/>
                <w:szCs w:val="24"/>
                <w:lang w:val="zh-CN"/>
              </w:rPr>
              <w:t>一</w:t>
            </w:r>
            <w:r w:rsidRPr="00164131">
              <w:rPr>
                <w:rFonts w:asciiTheme="minorEastAsia" w:hAnsiTheme="minorEastAsia" w:cs="宋体" w:hint="eastAsia"/>
                <w:bCs/>
                <w:sz w:val="24"/>
                <w:szCs w:val="24"/>
                <w:lang w:val="zh-CN"/>
              </w:rPr>
              <w:t>室（地址：禹州市行政服务中心楼九楼）</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662" w:type="dxa"/>
            <w:vAlign w:val="center"/>
          </w:tcPr>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Pr>
                <w:rFonts w:asciiTheme="minorEastAsia" w:hAnsiTheme="minorEastAsia" w:cs="仿宋_GB2312" w:hint="eastAsia"/>
                <w:sz w:val="24"/>
                <w:szCs w:val="24"/>
              </w:rPr>
              <w:t>一标段：</w:t>
            </w:r>
            <w:r w:rsidR="001A1224">
              <w:rPr>
                <w:rFonts w:asciiTheme="minorEastAsia" w:hAnsiTheme="minorEastAsia" w:cs="仿宋_GB2312" w:hint="eastAsia"/>
                <w:sz w:val="24"/>
                <w:szCs w:val="24"/>
              </w:rPr>
              <w:t>肆万圆整</w:t>
            </w:r>
            <w:r>
              <w:rPr>
                <w:rFonts w:asciiTheme="minorEastAsia" w:hAnsiTheme="minorEastAsia" w:cs="仿宋_GB2312" w:hint="eastAsia"/>
                <w:sz w:val="24"/>
                <w:szCs w:val="24"/>
                <w:lang w:val="zh-CN"/>
              </w:rPr>
              <w:t>（¥ ：</w:t>
            </w:r>
            <w:r w:rsidR="001A1224">
              <w:rPr>
                <w:rFonts w:asciiTheme="minorEastAsia" w:hAnsiTheme="minorEastAsia" w:cs="仿宋_GB2312"/>
                <w:sz w:val="24"/>
                <w:szCs w:val="24"/>
              </w:rPr>
              <w:t>40</w:t>
            </w:r>
            <w:r>
              <w:rPr>
                <w:rFonts w:asciiTheme="minorEastAsia" w:hAnsiTheme="minorEastAsia" w:cs="仿宋_GB2312" w:hint="eastAsia"/>
                <w:sz w:val="24"/>
                <w:szCs w:val="24"/>
              </w:rPr>
              <w:t>000.00</w:t>
            </w:r>
            <w:r>
              <w:rPr>
                <w:rFonts w:asciiTheme="minorEastAsia" w:hAnsiTheme="minorEastAsia" w:cs="仿宋_GB2312" w:hint="eastAsia"/>
                <w:sz w:val="24"/>
                <w:szCs w:val="24"/>
                <w:lang w:val="zh-CN"/>
              </w:rPr>
              <w:t xml:space="preserve"> 元）</w:t>
            </w:r>
          </w:p>
          <w:p w:rsidR="00196343" w:rsidRDefault="00777B2F">
            <w:pPr>
              <w:pStyle w:val="a0"/>
            </w:pPr>
            <w:r>
              <w:rPr>
                <w:rFonts w:asciiTheme="minorEastAsia" w:hAnsiTheme="minorEastAsia" w:cs="仿宋_GB2312" w:hint="eastAsia"/>
                <w:sz w:val="24"/>
                <w:szCs w:val="24"/>
              </w:rPr>
              <w:t xml:space="preserve">      二标段：</w:t>
            </w:r>
            <w:r w:rsidR="001A1224">
              <w:rPr>
                <w:rFonts w:asciiTheme="minorEastAsia" w:hAnsiTheme="minorEastAsia" w:cs="仿宋_GB2312" w:hint="eastAsia"/>
                <w:sz w:val="24"/>
                <w:szCs w:val="24"/>
              </w:rPr>
              <w:t>叁</w:t>
            </w:r>
            <w:r>
              <w:rPr>
                <w:rFonts w:asciiTheme="minorEastAsia" w:hAnsiTheme="minorEastAsia" w:cs="仿宋_GB2312" w:hint="eastAsia"/>
                <w:sz w:val="24"/>
                <w:szCs w:val="24"/>
              </w:rPr>
              <w:t>万</w:t>
            </w:r>
            <w:r w:rsidR="001A1224" w:rsidRPr="001A1224">
              <w:rPr>
                <w:rFonts w:asciiTheme="minorEastAsia" w:hAnsiTheme="minorEastAsia" w:cs="仿宋_GB2312" w:hint="eastAsia"/>
                <w:sz w:val="24"/>
                <w:szCs w:val="24"/>
              </w:rPr>
              <w:t>圆整</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 ：</w:t>
            </w:r>
            <w:r w:rsidR="001A1224">
              <w:rPr>
                <w:rFonts w:asciiTheme="minorEastAsia" w:hAnsiTheme="minorEastAsia" w:cs="仿宋_GB2312"/>
                <w:sz w:val="24"/>
                <w:szCs w:val="24"/>
              </w:rPr>
              <w:t>3</w:t>
            </w:r>
            <w:r>
              <w:rPr>
                <w:rFonts w:asciiTheme="minorEastAsia" w:hAnsiTheme="minorEastAsia" w:cs="仿宋_GB2312" w:hint="eastAsia"/>
                <w:sz w:val="24"/>
                <w:szCs w:val="24"/>
              </w:rPr>
              <w:t>0000.00</w:t>
            </w:r>
            <w:r>
              <w:rPr>
                <w:rFonts w:asciiTheme="minorEastAsia" w:hAnsiTheme="minorEastAsia" w:cs="仿宋_GB2312" w:hint="eastAsia"/>
                <w:sz w:val="24"/>
                <w:szCs w:val="24"/>
                <w:lang w:val="zh-CN"/>
              </w:rPr>
              <w:t xml:space="preserve"> 元</w:t>
            </w:r>
            <w:r>
              <w:rPr>
                <w:rFonts w:asciiTheme="minorEastAsia" w:hAnsiTheme="minorEastAsia" w:cs="仿宋_GB2312" w:hint="eastAsia"/>
                <w:sz w:val="24"/>
                <w:szCs w:val="24"/>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0"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w:t>
            </w:r>
            <w:r>
              <w:rPr>
                <w:rFonts w:asciiTheme="minorEastAsia" w:hAnsiTheme="minorEastAsia" w:cs="仿宋_GB2312" w:hint="eastAsia"/>
                <w:sz w:val="24"/>
                <w:szCs w:val="24"/>
                <w:lang w:val="zh-CN"/>
              </w:rPr>
              <w:lastRenderedPageBreak/>
              <w:t>定。</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w:t>
            </w:r>
            <w:r>
              <w:rPr>
                <w:rFonts w:asciiTheme="minorEastAsia" w:hAnsiTheme="minorEastAsia" w:cs="仿宋_GB2312" w:hint="eastAsia"/>
                <w:sz w:val="24"/>
                <w:szCs w:val="24"/>
              </w:rPr>
              <w:t>禹州市</w:t>
            </w:r>
            <w:r>
              <w:rPr>
                <w:rFonts w:asciiTheme="minorEastAsia" w:hAnsiTheme="minorEastAsia" w:cs="仿宋_GB2312" w:hint="eastAsia"/>
                <w:sz w:val="24"/>
                <w:szCs w:val="24"/>
                <w:lang w:val="zh-CN"/>
              </w:rPr>
              <w:t>公共资源交易中心保证金缴纳回执”附于投标文件中，同时在开标现场提供一份“</w:t>
            </w:r>
            <w:r>
              <w:rPr>
                <w:rFonts w:asciiTheme="minorEastAsia" w:hAnsiTheme="minorEastAsia" w:cs="仿宋_GB2312" w:hint="eastAsia"/>
                <w:sz w:val="24"/>
                <w:szCs w:val="24"/>
              </w:rPr>
              <w:t>禹州市</w:t>
            </w:r>
            <w:r>
              <w:rPr>
                <w:rFonts w:asciiTheme="minorEastAsia" w:hAnsiTheme="minorEastAsia" w:cs="仿宋_GB2312" w:hint="eastAsia"/>
                <w:sz w:val="24"/>
                <w:szCs w:val="24"/>
                <w:lang w:val="zh-CN"/>
              </w:rPr>
              <w:t>公共资源交易中心保证金缴纳回执”以备查询。</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196343" w:rsidTr="00944229">
        <w:trPr>
          <w:trHeight w:val="156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662" w:type="dxa"/>
            <w:tcBorders>
              <w:top w:val="single" w:sz="4" w:space="0" w:color="auto"/>
            </w:tcBorders>
            <w:vAlign w:val="center"/>
          </w:tcPr>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电子投标文件：成功上传至《全国公共资源交易平台（河南省·许昌市）》公共资源交易系统加密电子投标文件1份</w:t>
            </w:r>
            <w:r>
              <w:rPr>
                <w:rFonts w:hAnsi="宋体" w:cs="宋体" w:hint="eastAsia"/>
                <w:sz w:val="24"/>
                <w:lang w:val="zh-CN"/>
              </w:rPr>
              <w:t>（文件格式为：</w:t>
            </w:r>
            <w:r>
              <w:rPr>
                <w:rFonts w:hAnsi="宋体" w:cs="宋体" w:hint="eastAsia"/>
                <w:sz w:val="24"/>
                <w:lang w:val="zh-CN"/>
              </w:rPr>
              <w:t xml:space="preserve"> XXX</w:t>
            </w:r>
            <w:r>
              <w:rPr>
                <w:rFonts w:hAnsi="宋体" w:cs="宋体" w:hint="eastAsia"/>
                <w:sz w:val="24"/>
                <w:lang w:val="zh-CN"/>
              </w:rPr>
              <w:t>公司</w:t>
            </w:r>
            <w:r>
              <w:rPr>
                <w:rFonts w:hAnsi="宋体" w:cs="宋体" w:hint="eastAsia"/>
                <w:sz w:val="24"/>
                <w:lang w:val="zh-CN"/>
              </w:rPr>
              <w:t>XXX</w:t>
            </w:r>
            <w:r>
              <w:rPr>
                <w:rFonts w:hAnsi="宋体" w:cs="宋体" w:hint="eastAsia"/>
                <w:sz w:val="24"/>
                <w:lang w:val="zh-CN"/>
              </w:rPr>
              <w:t>项目编号</w:t>
            </w:r>
            <w:r>
              <w:rPr>
                <w:rFonts w:hAnsi="宋体" w:cs="宋体" w:hint="eastAsia"/>
                <w:sz w:val="24"/>
                <w:lang w:val="zh-CN"/>
              </w:rPr>
              <w:t>.file</w:t>
            </w:r>
            <w:r>
              <w:rPr>
                <w:rFonts w:hAnsi="宋体" w:cs="宋体" w:hint="eastAsia"/>
                <w:sz w:val="24"/>
                <w:lang w:val="zh-CN"/>
              </w:rPr>
              <w:t>）。</w:t>
            </w:r>
            <w:r>
              <w:rPr>
                <w:rFonts w:ascii="新宋体" w:eastAsia="新宋体" w:hAnsi="新宋体" w:hint="eastAsia"/>
                <w:sz w:val="24"/>
              </w:rPr>
              <w:t>使用电子介质存储的备份文件1份（文件格式为：名称为“备份”的文件夹）。</w:t>
            </w:r>
          </w:p>
          <w:p w:rsidR="00196343" w:rsidRDefault="00777B2F">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纸质投标文件：</w:t>
            </w:r>
            <w:r>
              <w:rPr>
                <w:rFonts w:asciiTheme="minorEastAsia" w:hAnsiTheme="minorEastAsia" w:cs="仿宋_GB2312" w:hint="eastAsia"/>
                <w:sz w:val="24"/>
                <w:szCs w:val="24"/>
              </w:rPr>
              <w:t>正本</w:t>
            </w:r>
            <w:r>
              <w:rPr>
                <w:rFonts w:asciiTheme="minorEastAsia" w:hAnsiTheme="minorEastAsia" w:cs="仿宋_GB2312" w:hint="eastAsia"/>
                <w:b/>
                <w:sz w:val="24"/>
                <w:szCs w:val="24"/>
              </w:rPr>
              <w:t>一</w:t>
            </w:r>
            <w:r>
              <w:rPr>
                <w:rFonts w:asciiTheme="minorEastAsia" w:hAnsiTheme="minorEastAsia" w:cs="仿宋_GB2312" w:hint="eastAsia"/>
                <w:sz w:val="24"/>
                <w:szCs w:val="24"/>
              </w:rPr>
              <w:t>份，副本</w:t>
            </w:r>
            <w:r w:rsidR="00C46A6C">
              <w:rPr>
                <w:rFonts w:asciiTheme="minorEastAsia" w:hAnsiTheme="minorEastAsia" w:cs="仿宋_GB2312" w:hint="eastAsia"/>
                <w:sz w:val="24"/>
                <w:szCs w:val="24"/>
              </w:rPr>
              <w:t>四</w:t>
            </w:r>
            <w:r>
              <w:rPr>
                <w:rFonts w:asciiTheme="minorEastAsia" w:hAnsiTheme="minorEastAsia" w:cs="仿宋_GB2312" w:hint="eastAsia"/>
                <w:sz w:val="24"/>
                <w:szCs w:val="24"/>
              </w:rPr>
              <w:t>份。使用</w:t>
            </w:r>
            <w:r>
              <w:rPr>
                <w:rFonts w:ascii="新宋体" w:eastAsia="新宋体" w:hAnsi="新宋体" w:hint="eastAsia"/>
                <w:sz w:val="24"/>
              </w:rPr>
              <w:t>格式为“投标文件（供打印）.PDF”的文件</w:t>
            </w:r>
          </w:p>
          <w:p w:rsidR="00196343" w:rsidRDefault="00777B2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662" w:type="dxa"/>
            <w:vAlign w:val="center"/>
          </w:tcPr>
          <w:p w:rsidR="00196343" w:rsidRDefault="00777B2F">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电子投标文件：按招标文件要求加盖电子印章和法人电子印章。</w:t>
            </w:r>
          </w:p>
          <w:p w:rsidR="00196343" w:rsidRDefault="00777B2F">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Pr>
                <w:rFonts w:ascii="新宋体" w:eastAsia="新宋体" w:hAnsi="新宋体"/>
                <w:b/>
                <w:color w:val="7030A0"/>
                <w:sz w:val="24"/>
              </w:rPr>
              <w:instrText xml:space="preserve"> </w:instrText>
            </w:r>
            <w:r>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Pr>
                <w:rFonts w:ascii="新宋体" w:eastAsia="新宋体" w:hAnsi="新宋体" w:hint="eastAsia"/>
                <w:color w:val="7030A0"/>
                <w:sz w:val="24"/>
              </w:rPr>
              <w:t>纸质投标文件：投标文件封面加盖投标人公章（投标文件是指投标人电子投标文件制作完成后生成的后缀名为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w:t>
            </w:r>
            <w:r>
              <w:rPr>
                <w:rFonts w:ascii="新宋体" w:eastAsia="新宋体" w:hAnsi="新宋体" w:hint="eastAsia"/>
                <w:color w:val="7030A0"/>
                <w:sz w:val="24"/>
              </w:rPr>
              <w:t>打印的纸质投标文件）。</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w:t>
            </w:r>
            <w:r w:rsidR="00D9013D">
              <w:rPr>
                <w:rFonts w:asciiTheme="minorEastAsia" w:hAnsiTheme="minorEastAsia" w:cs="仿宋_GB2312" w:hint="eastAsia"/>
                <w:sz w:val="24"/>
                <w:szCs w:val="24"/>
                <w:lang w:val="zh-CN"/>
              </w:rPr>
              <w:t>1人</w:t>
            </w:r>
            <w:r>
              <w:rPr>
                <w:rFonts w:asciiTheme="minorEastAsia" w:hAnsiTheme="minorEastAsia" w:cs="仿宋_GB2312" w:hint="eastAsia"/>
                <w:sz w:val="24"/>
                <w:szCs w:val="24"/>
                <w:lang w:val="zh-CN"/>
              </w:rPr>
              <w:t>和评审专家</w:t>
            </w:r>
            <w:r w:rsidR="00D9013D">
              <w:rPr>
                <w:rFonts w:asciiTheme="minorEastAsia" w:hAnsiTheme="minorEastAsia" w:cs="仿宋_GB2312" w:hint="eastAsia"/>
                <w:sz w:val="24"/>
                <w:szCs w:val="24"/>
                <w:lang w:val="zh-CN"/>
              </w:rPr>
              <w:t>4人共5人</w:t>
            </w:r>
            <w:r>
              <w:rPr>
                <w:rFonts w:asciiTheme="minorEastAsia" w:hAnsiTheme="minorEastAsia" w:cs="仿宋_GB2312" w:hint="eastAsia"/>
                <w:sz w:val="24"/>
                <w:szCs w:val="24"/>
                <w:lang w:val="zh-CN"/>
              </w:rPr>
              <w:t>组成，其中评审专家的人数不少于评标委员会成员总数的三分之二。评审专家从政府采购评审专家库中随机抽取。</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662" w:type="dxa"/>
            <w:vAlign w:val="center"/>
          </w:tcPr>
          <w:p w:rsidR="00196343" w:rsidRDefault="00C46A6C">
            <w:pPr>
              <w:autoSpaceDE w:val="0"/>
              <w:autoSpaceDN w:val="0"/>
              <w:adjustRightInd w:val="0"/>
              <w:spacing w:line="360" w:lineRule="auto"/>
              <w:rPr>
                <w:rFonts w:asciiTheme="minorEastAsia" w:hAnsiTheme="minorEastAsia" w:cs="宋体"/>
                <w:bCs/>
                <w:color w:val="FF0000"/>
                <w:sz w:val="24"/>
                <w:szCs w:val="24"/>
                <w:lang w:val="zh-CN"/>
              </w:rPr>
            </w:pPr>
            <w:r w:rsidRPr="00C46A6C">
              <w:rPr>
                <w:rFonts w:asciiTheme="minorEastAsia" w:hAnsiTheme="minorEastAsia" w:cs="宋体"/>
                <w:b/>
                <w:color w:val="FF0000"/>
                <w:kern w:val="0"/>
                <w:sz w:val="24"/>
                <w:szCs w:val="24"/>
                <w:lang w:val="zh-CN"/>
              </w:rPr>
              <w:fldChar w:fldCharType="begin"/>
            </w:r>
            <w:r w:rsidRPr="00C46A6C">
              <w:rPr>
                <w:rFonts w:asciiTheme="minorEastAsia" w:hAnsiTheme="minorEastAsia" w:cs="宋体" w:hint="eastAsia"/>
                <w:b/>
                <w:color w:val="FF0000"/>
                <w:kern w:val="0"/>
                <w:sz w:val="24"/>
                <w:szCs w:val="24"/>
                <w:lang w:val="zh-CN"/>
              </w:rPr>
              <w:instrText>eq \o\ac(□,</w:instrText>
            </w:r>
            <w:r w:rsidRPr="00C46A6C">
              <w:rPr>
                <w:rFonts w:asciiTheme="minorEastAsia" w:hAnsiTheme="minorEastAsia" w:cs="宋体" w:hint="eastAsia"/>
                <w:b/>
                <w:color w:val="FF0000"/>
                <w:kern w:val="0"/>
                <w:position w:val="2"/>
                <w:sz w:val="24"/>
                <w:szCs w:val="24"/>
                <w:lang w:val="zh-CN"/>
              </w:rPr>
              <w:instrText>√</w:instrText>
            </w:r>
            <w:r w:rsidRPr="00C46A6C">
              <w:rPr>
                <w:rFonts w:asciiTheme="minorEastAsia" w:hAnsiTheme="minorEastAsia" w:cs="宋体" w:hint="eastAsia"/>
                <w:b/>
                <w:color w:val="FF0000"/>
                <w:kern w:val="0"/>
                <w:sz w:val="24"/>
                <w:szCs w:val="24"/>
                <w:lang w:val="zh-CN"/>
              </w:rPr>
              <w:instrText>)</w:instrText>
            </w:r>
            <w:r w:rsidRPr="00C46A6C">
              <w:rPr>
                <w:rFonts w:asciiTheme="minorEastAsia" w:hAnsiTheme="minorEastAsia" w:cs="宋体"/>
                <w:b/>
                <w:color w:val="FF0000"/>
                <w:kern w:val="0"/>
                <w:sz w:val="24"/>
                <w:szCs w:val="24"/>
                <w:lang w:val="zh-CN"/>
              </w:rPr>
              <w:fldChar w:fldCharType="end"/>
            </w:r>
            <w:r w:rsidRPr="00C46A6C">
              <w:rPr>
                <w:rFonts w:asciiTheme="minorEastAsia" w:hAnsiTheme="minorEastAsia" w:cs="宋体" w:hint="eastAsia"/>
                <w:bCs/>
                <w:color w:val="FF0000"/>
                <w:sz w:val="24"/>
                <w:szCs w:val="24"/>
                <w:lang w:val="zh-CN"/>
              </w:rPr>
              <w:t>综合评分法</w:t>
            </w:r>
            <w:r w:rsidRPr="00C46A6C">
              <w:rPr>
                <w:rFonts w:asciiTheme="minorEastAsia" w:hAnsiTheme="minorEastAsia" w:cs="宋体" w:hint="eastAsia"/>
                <w:b/>
                <w:bCs/>
                <w:color w:val="FF0000"/>
                <w:sz w:val="24"/>
                <w:szCs w:val="24"/>
                <w:lang w:val="zh-CN"/>
              </w:rPr>
              <w:t>□</w:t>
            </w:r>
            <w:r w:rsidRPr="00C46A6C">
              <w:rPr>
                <w:rFonts w:asciiTheme="minorEastAsia" w:hAnsiTheme="minorEastAsia" w:cs="仿宋_GB2312" w:hint="eastAsia"/>
                <w:color w:val="FF0000"/>
                <w:sz w:val="24"/>
                <w:szCs w:val="24"/>
                <w:lang w:val="zh-CN"/>
              </w:rPr>
              <w:t>最低评标价法</w:t>
            </w:r>
          </w:p>
        </w:tc>
      </w:tr>
      <w:tr w:rsidR="00196343" w:rsidTr="00944229">
        <w:trPr>
          <w:trHeight w:val="1587"/>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662" w:type="dxa"/>
            <w:vAlign w:val="center"/>
          </w:tcPr>
          <w:p w:rsidR="00196343" w:rsidRDefault="00777B2F" w:rsidP="00C46A6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w:t>
            </w:r>
            <w:r w:rsidR="00C46A6C" w:rsidRPr="00C46A6C">
              <w:rPr>
                <w:rFonts w:asciiTheme="minorEastAsia" w:hAnsiTheme="minorEastAsia" w:cs="仿宋_GB2312" w:hint="eastAsia"/>
                <w:sz w:val="24"/>
                <w:szCs w:val="24"/>
                <w:lang w:val="zh-CN"/>
              </w:rPr>
              <w:t>禹州市公共资源交易中心</w:t>
            </w:r>
            <w:r>
              <w:rPr>
                <w:rFonts w:asciiTheme="minorEastAsia" w:hAnsiTheme="minorEastAsia" w:cs="仿宋_GB2312" w:hint="eastAsia"/>
                <w:sz w:val="24"/>
                <w:szCs w:val="24"/>
                <w:lang w:val="zh-CN"/>
              </w:rPr>
              <w:t>出具授权函，且不得超过2人。</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无要求</w:t>
            </w:r>
          </w:p>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要求提交。履约保证金的数额为合同金额的10%以下。中标人以支票、汇票、本票或者金融机构、担保机构出具的保函等非现金形式向采购人提交。</w:t>
            </w:r>
          </w:p>
        </w:tc>
      </w:tr>
      <w:tr w:rsidR="00196343" w:rsidTr="00944229">
        <w:trPr>
          <w:trHeight w:val="1578"/>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662" w:type="dxa"/>
            <w:vAlign w:val="center"/>
          </w:tcPr>
          <w:p w:rsidR="00196343" w:rsidRDefault="00C46A6C">
            <w:pPr>
              <w:autoSpaceDE w:val="0"/>
              <w:autoSpaceDN w:val="0"/>
              <w:spacing w:line="360" w:lineRule="auto"/>
              <w:contextualSpacing/>
              <w:rPr>
                <w:rFonts w:asciiTheme="minorEastAsia" w:hAnsiTheme="minorEastAsia" w:cs="宋体"/>
                <w:bCs/>
                <w:sz w:val="24"/>
                <w:szCs w:val="24"/>
                <w:lang w:val="zh-CN"/>
              </w:rPr>
            </w:pPr>
            <w:r w:rsidRPr="00C46A6C">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061" w:type="dxa"/>
            <w:vAlign w:val="center"/>
          </w:tcPr>
          <w:p w:rsidR="00196343" w:rsidRDefault="00E20FE7">
            <w:pPr>
              <w:autoSpaceDE w:val="0"/>
              <w:autoSpaceDN w:val="0"/>
              <w:adjustRightInd w:val="0"/>
              <w:spacing w:line="360" w:lineRule="auto"/>
              <w:jc w:val="center"/>
              <w:rPr>
                <w:rFonts w:asciiTheme="minorEastAsia" w:hAnsiTheme="minorEastAsia" w:cs="宋体"/>
                <w:bCs/>
                <w:sz w:val="24"/>
                <w:szCs w:val="24"/>
                <w:lang w:val="zh-CN"/>
              </w:rPr>
            </w:pPr>
            <w:r w:rsidRPr="00E20FE7">
              <w:rPr>
                <w:rFonts w:ascii="宋体" w:eastAsia="宋体" w:hAnsi="宋体" w:cs="宋体" w:hint="eastAsia"/>
                <w:bCs/>
                <w:sz w:val="24"/>
                <w:szCs w:val="24"/>
                <w:lang w:val="zh-CN"/>
              </w:rPr>
              <w:t>中标通知书</w:t>
            </w:r>
          </w:p>
        </w:tc>
        <w:tc>
          <w:tcPr>
            <w:tcW w:w="6662" w:type="dxa"/>
            <w:vAlign w:val="center"/>
          </w:tcPr>
          <w:p w:rsidR="00196343" w:rsidRDefault="00E20FE7">
            <w:pPr>
              <w:autoSpaceDE w:val="0"/>
              <w:autoSpaceDN w:val="0"/>
              <w:adjustRightInd w:val="0"/>
              <w:spacing w:line="360" w:lineRule="auto"/>
              <w:rPr>
                <w:rFonts w:asciiTheme="minorEastAsia" w:hAnsiTheme="minorEastAsia" w:cs="宋体"/>
                <w:bCs/>
                <w:sz w:val="24"/>
                <w:szCs w:val="24"/>
                <w:lang w:val="zh-CN"/>
              </w:rPr>
            </w:pPr>
            <w:r w:rsidRPr="00E20FE7">
              <w:rPr>
                <w:rFonts w:ascii="宋体" w:eastAsia="宋体" w:hAnsi="宋体" w:cs="宋体" w:hint="eastAsia"/>
                <w:bCs/>
                <w:sz w:val="24"/>
                <w:szCs w:val="24"/>
                <w:lang w:val="zh-CN"/>
              </w:rPr>
              <w:t>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662" w:type="dxa"/>
            <w:vAlign w:val="center"/>
          </w:tcPr>
          <w:p w:rsidR="00196343" w:rsidRDefault="00777B2F">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是。</w:t>
            </w:r>
            <w:r>
              <w:rPr>
                <w:rFonts w:hAnsi="宋体" w:cs="宋体" w:hint="eastAsia"/>
                <w:sz w:val="24"/>
                <w:lang w:val="zh-CN"/>
              </w:rPr>
              <w:t>投标人投标时须提供加密电子投标文件、备份文件（使用电子介质存储）、纸质投标文件。</w:t>
            </w:r>
            <w:r w:rsidRPr="007B0073">
              <w:rPr>
                <w:rFonts w:hAnsi="宋体" w:cs="宋体" w:hint="eastAsia"/>
                <w:sz w:val="24"/>
                <w:lang w:val="zh-CN"/>
              </w:rPr>
              <w:t>投标人资质、业绩、荣誉及相关人员证明材料等资料原件开标现场不再提供</w:t>
            </w:r>
            <w:r w:rsidR="00E20FE7" w:rsidRPr="007B0073">
              <w:rPr>
                <w:rFonts w:hAnsi="宋体" w:cs="宋体" w:hint="eastAsia"/>
                <w:sz w:val="24"/>
                <w:lang w:val="zh-CN"/>
              </w:rPr>
              <w:t>（招标文件有要求提供原件的除外）</w:t>
            </w:r>
            <w:r w:rsidRPr="007B0073">
              <w:rPr>
                <w:rFonts w:hAnsi="宋体" w:cs="宋体" w:hint="eastAsia"/>
                <w:sz w:val="24"/>
                <w:lang w:val="zh-CN"/>
              </w:rPr>
              <w:t>。</w:t>
            </w:r>
          </w:p>
          <w:p w:rsidR="00196343" w:rsidRDefault="00777B2F">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196343" w:rsidRDefault="0019634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7B0073" w:rsidRDefault="007B0073" w:rsidP="00944229">
      <w:pPr>
        <w:pStyle w:val="a0"/>
      </w:pPr>
    </w:p>
    <w:p w:rsidR="007B0073" w:rsidRDefault="007B0073" w:rsidP="00944229">
      <w:pPr>
        <w:pStyle w:val="a0"/>
      </w:pPr>
    </w:p>
    <w:p w:rsidR="007B0073" w:rsidRDefault="007B0073" w:rsidP="00944229">
      <w:pPr>
        <w:pStyle w:val="a0"/>
      </w:pPr>
    </w:p>
    <w:p w:rsidR="007B0073" w:rsidRDefault="007B0073" w:rsidP="00944229">
      <w:pPr>
        <w:pStyle w:val="a0"/>
      </w:pPr>
    </w:p>
    <w:p w:rsidR="007B0073" w:rsidRDefault="007B0073" w:rsidP="00944229">
      <w:pPr>
        <w:pStyle w:val="a0"/>
      </w:pPr>
    </w:p>
    <w:p w:rsidR="00944229" w:rsidRPr="00944229" w:rsidRDefault="00944229" w:rsidP="00944229">
      <w:pPr>
        <w:pStyle w:val="a0"/>
      </w:pPr>
    </w:p>
    <w:p w:rsidR="00196343" w:rsidRDefault="00777B2F" w:rsidP="00E20FE7">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196343" w:rsidRDefault="00777B2F" w:rsidP="00E20FE7">
      <w:pPr>
        <w:tabs>
          <w:tab w:val="left" w:pos="1260"/>
        </w:tabs>
        <w:autoSpaceDE w:val="0"/>
        <w:autoSpaceDN w:val="0"/>
        <w:adjustRightInd w:val="0"/>
        <w:spacing w:line="360" w:lineRule="auto"/>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w:t>
      </w:r>
      <w:r>
        <w:rPr>
          <w:rFonts w:asciiTheme="minorEastAsia" w:hAnsiTheme="minorEastAsia" w:cs="宋体"/>
          <w:kern w:val="0"/>
          <w:sz w:val="24"/>
          <w:szCs w:val="24"/>
        </w:rPr>
        <w:lastRenderedPageBreak/>
        <w:t>产品，投标人既可提供本国产品，也可以提供进口产品。</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196343" w:rsidRDefault="00777B2F">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196343" w:rsidRDefault="00777B2F">
      <w:pPr>
        <w:pStyle w:val="ab"/>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w:t>
      </w:r>
      <w:r>
        <w:rPr>
          <w:rFonts w:asciiTheme="minorEastAsia" w:hAnsiTheme="minorEastAsia" w:cs="宋体"/>
          <w:color w:val="FF0000"/>
          <w:kern w:val="0"/>
        </w:rPr>
        <w:t xml:space="preserve"> </w:t>
      </w:r>
      <w:r>
        <w:rPr>
          <w:rFonts w:asciiTheme="minorEastAsia" w:hAnsiTheme="minorEastAsia" w:cs="宋体" w:hint="eastAsia"/>
          <w:color w:val="FF0000"/>
          <w:kern w:val="0"/>
        </w:rPr>
        <w:t>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（1）在投标文件中向采购人提交联合体协议书，明确联合体各方承担的工作和义务；</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1"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不论投标的结果如何，投标人均应自行承担所有与投标有关的全部费用，招标人在任何情况下均无义务和责任承担这些费用。</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450282" w:rsidRDefault="00450282">
      <w:pPr>
        <w:autoSpaceDE w:val="0"/>
        <w:autoSpaceDN w:val="0"/>
        <w:spacing w:line="360" w:lineRule="auto"/>
        <w:contextualSpacing/>
        <w:rPr>
          <w:rFonts w:asciiTheme="minorEastAsia" w:hAnsiTheme="minorEastAsia" w:cs="宋体"/>
          <w:kern w:val="0"/>
          <w:sz w:val="24"/>
          <w:szCs w:val="24"/>
        </w:rPr>
      </w:pPr>
      <w:r w:rsidRPr="00450282">
        <w:rPr>
          <w:rFonts w:asciiTheme="minorEastAsia" w:hAnsiTheme="minorEastAsia" w:cs="宋体" w:hint="eastAsia"/>
          <w:kern w:val="0"/>
          <w:sz w:val="24"/>
          <w:szCs w:val="24"/>
        </w:rPr>
        <w:t>招标文件费用和招标代理服务费，收取标准详见招标公告及招标文件前附表须知</w:t>
      </w:r>
    </w:p>
    <w:p w:rsidR="00196343" w:rsidRDefault="00777B2F">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196343" w:rsidRDefault="00777B2F">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196343" w:rsidRDefault="00196343">
      <w:pPr>
        <w:autoSpaceDE w:val="0"/>
        <w:autoSpaceDN w:val="0"/>
        <w:spacing w:line="360" w:lineRule="auto"/>
        <w:contextualSpacing/>
        <w:rPr>
          <w:rFonts w:asciiTheme="minorEastAsia" w:hAnsiTheme="minorEastAsia" w:cs="宋体"/>
          <w:kern w:val="0"/>
          <w:sz w:val="24"/>
          <w:szCs w:val="24"/>
        </w:rPr>
      </w:pPr>
    </w:p>
    <w:p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w:t>
      </w:r>
      <w:r>
        <w:rPr>
          <w:rFonts w:asciiTheme="minorEastAsia" w:hAnsiTheme="minorEastAsia" w:cs="宋体" w:hint="eastAsia"/>
          <w:kern w:val="0"/>
          <w:sz w:val="24"/>
          <w:szCs w:val="24"/>
        </w:rPr>
        <w:lastRenderedPageBreak/>
        <w:t>内容、重要事项、格式、条款和技术规范、参数及要求等），按招标文件要求和规定编制投标文件，并保证所提供的全部资料的真实性，否则有可能导致投标被拒绝，其风险由投标人自行承担。</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196343" w:rsidRDefault="00777B2F">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w:t>
      </w:r>
      <w:r>
        <w:rPr>
          <w:rFonts w:asciiTheme="minorEastAsia" w:hAnsiTheme="minorEastAsia" w:cs="宋体" w:hint="eastAsia"/>
          <w:color w:val="FF0000"/>
          <w:kern w:val="0"/>
          <w:sz w:val="24"/>
          <w:szCs w:val="24"/>
        </w:rPr>
        <w:lastRenderedPageBreak/>
        <w:t>提交投标文件的截止时间。</w:t>
      </w:r>
    </w:p>
    <w:p w:rsidR="00196343" w:rsidRDefault="00196343">
      <w:pPr>
        <w:autoSpaceDE w:val="0"/>
        <w:autoSpaceDN w:val="0"/>
        <w:spacing w:line="360" w:lineRule="auto"/>
        <w:contextualSpacing/>
        <w:rPr>
          <w:rFonts w:asciiTheme="minorEastAsia" w:hAnsiTheme="minorEastAsia" w:cs="宋体"/>
          <w:kern w:val="0"/>
          <w:sz w:val="24"/>
          <w:szCs w:val="24"/>
        </w:rPr>
      </w:pPr>
    </w:p>
    <w:p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196343" w:rsidRDefault="00777B2F">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196343" w:rsidRDefault="00777B2F">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196343" w:rsidRDefault="00777B2F">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196343" w:rsidRDefault="00777B2F">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196343" w:rsidRDefault="00777B2F">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3"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w:t>
      </w:r>
      <w:r>
        <w:rPr>
          <w:rFonts w:asciiTheme="minorEastAsia" w:hAnsiTheme="minorEastAsia" w:cs="仿宋_GB2312" w:hint="eastAsia"/>
          <w:sz w:val="24"/>
          <w:szCs w:val="24"/>
        </w:rPr>
        <w:t>禹州</w:t>
      </w:r>
      <w:r>
        <w:rPr>
          <w:rFonts w:asciiTheme="minorEastAsia" w:hAnsiTheme="minorEastAsia" w:cs="仿宋_GB2312" w:hint="eastAsia"/>
          <w:sz w:val="24"/>
          <w:szCs w:val="24"/>
          <w:lang w:val="zh-CN"/>
        </w:rPr>
        <w:t>公共资源交易中心保证金缴纳回执”附于投标文件中，同时在开标现场提供一份“</w:t>
      </w:r>
      <w:r>
        <w:rPr>
          <w:rFonts w:asciiTheme="minorEastAsia" w:hAnsiTheme="minorEastAsia" w:cs="仿宋_GB2312" w:hint="eastAsia"/>
          <w:sz w:val="24"/>
          <w:szCs w:val="24"/>
        </w:rPr>
        <w:t>禹州</w:t>
      </w:r>
      <w:r>
        <w:rPr>
          <w:rFonts w:asciiTheme="minorEastAsia" w:hAnsiTheme="minorEastAsia" w:cs="仿宋_GB2312" w:hint="eastAsia"/>
          <w:sz w:val="24"/>
          <w:szCs w:val="24"/>
          <w:lang w:val="zh-CN"/>
        </w:rPr>
        <w:t>公共资源交</w:t>
      </w:r>
      <w:r>
        <w:rPr>
          <w:rFonts w:asciiTheme="minorEastAsia" w:hAnsiTheme="minorEastAsia" w:cs="仿宋_GB2312" w:hint="eastAsia"/>
          <w:sz w:val="24"/>
          <w:szCs w:val="24"/>
          <w:lang w:val="zh-CN"/>
        </w:rPr>
        <w:lastRenderedPageBreak/>
        <w:t>易中心保证金缴纳回执”以备查询。</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自采购合同签订并备案后5个工作日内退还中标人的投标保证金（0374-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Theme="minorEastAsia" w:hAnsiTheme="minorEastAsia" w:cs="仿宋_GB2312" w:hint="eastAsia"/>
          <w:sz w:val="24"/>
          <w:szCs w:val="24"/>
          <w:lang w:val="zh-CN"/>
        </w:rPr>
        <w:t>（电话：0374-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196343" w:rsidRDefault="00777B2F">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196343" w:rsidRDefault="00777B2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196343" w:rsidRDefault="00777B2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196343" w:rsidRDefault="00777B2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196343" w:rsidRDefault="00777B2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196343" w:rsidRDefault="00196343">
      <w:pPr>
        <w:tabs>
          <w:tab w:val="left" w:pos="1260"/>
        </w:tabs>
        <w:autoSpaceDE w:val="0"/>
        <w:autoSpaceDN w:val="0"/>
        <w:spacing w:line="360" w:lineRule="auto"/>
        <w:contextualSpacing/>
        <w:rPr>
          <w:rFonts w:asciiTheme="minorEastAsia" w:hAnsiTheme="minorEastAsia" w:cs="仿宋_GB2312"/>
          <w:sz w:val="24"/>
          <w:szCs w:val="24"/>
          <w:lang w:val="zh-CN"/>
        </w:rPr>
      </w:pPr>
    </w:p>
    <w:p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196343" w:rsidRDefault="00777B2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196343" w:rsidRDefault="00777B2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196343" w:rsidRDefault="00777B2F">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196343" w:rsidRDefault="00196343">
      <w:pPr>
        <w:autoSpaceDE w:val="0"/>
        <w:autoSpaceDN w:val="0"/>
        <w:spacing w:line="360" w:lineRule="auto"/>
        <w:contextualSpacing/>
        <w:rPr>
          <w:rFonts w:asciiTheme="minorEastAsia" w:hAnsiTheme="minorEastAsia" w:cs="宋体"/>
          <w:kern w:val="0"/>
          <w:sz w:val="24"/>
          <w:szCs w:val="24"/>
        </w:rPr>
      </w:pPr>
    </w:p>
    <w:p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196343" w:rsidRDefault="00777B2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sidRPr="00AD1805">
        <w:rPr>
          <w:rFonts w:asciiTheme="minorEastAsia" w:hAnsiTheme="minorEastAsia" w:hint="eastAsia"/>
          <w:bCs/>
          <w:sz w:val="24"/>
          <w:szCs w:val="24"/>
        </w:rPr>
        <w:t>开标结束后，采购人依法对投标人的资格进行审查。</w:t>
      </w:r>
      <w:r w:rsidRPr="00AD1805">
        <w:rPr>
          <w:rFonts w:asciiTheme="minorEastAsia" w:hAnsiTheme="minorEastAsia" w:cs="仿宋_GB2312" w:hint="eastAsia"/>
          <w:sz w:val="24"/>
          <w:szCs w:val="24"/>
          <w:lang w:val="zh-CN"/>
        </w:rPr>
        <w:t>合格投标人不足3家的，不得评标。</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w:t>
      </w:r>
      <w:r w:rsidR="00E6563D">
        <w:rPr>
          <w:rFonts w:asciiTheme="minorEastAsia" w:hAnsiTheme="minorEastAsia" w:cs="仿宋_GB2312" w:hint="eastAsia"/>
          <w:sz w:val="24"/>
          <w:szCs w:val="24"/>
          <w:lang w:val="zh-CN"/>
        </w:rPr>
        <w:t>1人</w:t>
      </w:r>
      <w:r>
        <w:rPr>
          <w:rFonts w:asciiTheme="minorEastAsia" w:hAnsiTheme="minorEastAsia" w:cs="仿宋_GB2312" w:hint="eastAsia"/>
          <w:sz w:val="24"/>
          <w:szCs w:val="24"/>
          <w:lang w:val="zh-CN"/>
        </w:rPr>
        <w:t>和评审专家</w:t>
      </w:r>
      <w:r w:rsidR="00E6563D">
        <w:rPr>
          <w:rFonts w:asciiTheme="minorEastAsia" w:hAnsiTheme="minorEastAsia" w:cs="仿宋_GB2312" w:hint="eastAsia"/>
          <w:sz w:val="24"/>
          <w:szCs w:val="24"/>
          <w:lang w:val="zh-CN"/>
        </w:rPr>
        <w:t>4人，共5人组成</w:t>
      </w:r>
      <w:r>
        <w:rPr>
          <w:rFonts w:asciiTheme="minorEastAsia" w:hAnsiTheme="minorEastAsia" w:cs="仿宋_GB2312" w:hint="eastAsia"/>
          <w:sz w:val="24"/>
          <w:szCs w:val="24"/>
          <w:lang w:val="zh-CN"/>
        </w:rPr>
        <w:t>，其中评审专家的人数不少于评标委员会成员总数的三分之二。评审专家依法从政府采购评审专家库中随机抽取。</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(一)参加采购活动前三年内,与供应商存在劳动关系,或者担任过供应商的董事、监事,或者是供应商的控股股东或实际控制人；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196343" w:rsidRDefault="00777B2F">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196343" w:rsidRDefault="00777B2F">
      <w:pPr>
        <w:pStyle w:val="a7"/>
        <w:spacing w:line="360" w:lineRule="auto"/>
        <w:rPr>
          <w:rFonts w:ascii="宋体" w:hAnsi="宋体" w:cs="宋体"/>
          <w:color w:val="FF0000"/>
          <w:kern w:val="0"/>
          <w:szCs w:val="24"/>
        </w:rPr>
      </w:pPr>
      <w:r>
        <w:rPr>
          <w:rFonts w:ascii="宋体" w:hAnsi="宋体" w:cs="宋体" w:hint="eastAsia"/>
          <w:color w:val="FF0000"/>
          <w:szCs w:val="24"/>
        </w:rPr>
        <w:lastRenderedPageBreak/>
        <w:t>投标人有前款第（一）至（五）项情形之一的，中标、成交无效。</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196343" w:rsidRDefault="00777B2F">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196343" w:rsidRDefault="00196343">
      <w:pPr>
        <w:tabs>
          <w:tab w:val="left" w:pos="1260"/>
        </w:tabs>
        <w:autoSpaceDE w:val="0"/>
        <w:autoSpaceDN w:val="0"/>
        <w:spacing w:line="360" w:lineRule="auto"/>
        <w:contextualSpacing/>
        <w:rPr>
          <w:rFonts w:asciiTheme="minorEastAsia" w:hAnsiTheme="minorEastAsia" w:cs="仿宋_GB2312"/>
          <w:sz w:val="24"/>
          <w:szCs w:val="24"/>
          <w:lang w:val="zh-CN"/>
        </w:rPr>
      </w:pPr>
    </w:p>
    <w:p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196343" w:rsidRDefault="00777B2F">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w:t>
      </w:r>
      <w:r>
        <w:rPr>
          <w:rFonts w:asciiTheme="minorEastAsia" w:hAnsiTheme="minorEastAsia" w:cs="仿宋_GB2312" w:hint="eastAsia"/>
          <w:sz w:val="24"/>
          <w:szCs w:val="24"/>
        </w:rPr>
        <w:lastRenderedPageBreak/>
        <w:t>台（河南省·许昌市）》一次性提出，提出后通知中心项目联系人查收，同时将纸质质疑函一式两份送至采购单位，如未提出视为全面接受；</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196343" w:rsidRDefault="00777B2F">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w:t>
      </w:r>
      <w:r>
        <w:rPr>
          <w:rFonts w:asciiTheme="minorEastAsia" w:hAnsiTheme="minorEastAsia" w:cs="宋体" w:hint="eastAsia"/>
          <w:color w:val="333333"/>
          <w:sz w:val="24"/>
          <w:szCs w:val="24"/>
        </w:rPr>
        <w:lastRenderedPageBreak/>
        <w:t>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196343" w:rsidRDefault="00777B2F">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196343" w:rsidRDefault="0019634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96343" w:rsidRDefault="0019634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Pr="00AD1805" w:rsidRDefault="00AD1805" w:rsidP="00AD1805">
      <w:pPr>
        <w:pStyle w:val="a0"/>
      </w:pPr>
    </w:p>
    <w:p w:rsidR="00196343" w:rsidRDefault="00777B2F" w:rsidP="008D352B">
      <w:pPr>
        <w:widowControl/>
        <w:ind w:firstLineChars="600" w:firstLine="2168"/>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196343" w:rsidRDefault="00777B2F">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color w:val="7030A0"/>
          <w:szCs w:val="24"/>
        </w:rPr>
        <w:t>并加盖投标人公章的原件扫描件（或图片）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196343" w:rsidRDefault="00777B2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196343" w:rsidRDefault="00777B2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96343" w:rsidRDefault="00777B2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196343" w:rsidRDefault="00777B2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196343" w:rsidRDefault="00777B2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96343" w:rsidRDefault="00777B2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3、中标人为残疾人福利性单位的，招标人应当随中标结果同时公告其《残疾人福利性单位声明函》，接受社会监督。</w:t>
      </w: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777B2F">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196343" w:rsidRDefault="00777B2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196343" w:rsidRDefault="00777B2F" w:rsidP="008D352B">
      <w:pPr>
        <w:pStyle w:val="a7"/>
        <w:spacing w:line="360" w:lineRule="auto"/>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196343" w:rsidRDefault="00777B2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196343" w:rsidRDefault="00777B2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9"/>
      </w:tblGrid>
      <w:tr w:rsidR="00196343">
        <w:trPr>
          <w:trHeight w:val="567"/>
        </w:trPr>
        <w:tc>
          <w:tcPr>
            <w:tcW w:w="9079" w:type="dxa"/>
            <w:vAlign w:val="center"/>
          </w:tcPr>
          <w:p w:rsidR="00196343" w:rsidRDefault="00777B2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196343">
        <w:trPr>
          <w:trHeight w:val="567"/>
        </w:trPr>
        <w:tc>
          <w:tcPr>
            <w:tcW w:w="9079" w:type="dxa"/>
            <w:vAlign w:val="center"/>
          </w:tcPr>
          <w:p w:rsidR="00196343" w:rsidRDefault="00777B2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196343">
        <w:tc>
          <w:tcPr>
            <w:tcW w:w="9079" w:type="dxa"/>
            <w:vAlign w:val="center"/>
          </w:tcPr>
          <w:p w:rsidR="00196343" w:rsidRDefault="00777B2F">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196343" w:rsidRDefault="00777B2F">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196343">
        <w:tc>
          <w:tcPr>
            <w:tcW w:w="9079" w:type="dxa"/>
            <w:vAlign w:val="center"/>
          </w:tcPr>
          <w:p w:rsidR="00196343" w:rsidRDefault="00777B2F">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196343" w:rsidRDefault="00777B2F">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196343">
        <w:tc>
          <w:tcPr>
            <w:tcW w:w="9079" w:type="dxa"/>
            <w:vAlign w:val="center"/>
          </w:tcPr>
          <w:p w:rsidR="00196343" w:rsidRDefault="00777B2F">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196343" w:rsidRDefault="00777B2F">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196343">
        <w:tc>
          <w:tcPr>
            <w:tcW w:w="9079" w:type="dxa"/>
            <w:vAlign w:val="center"/>
          </w:tcPr>
          <w:p w:rsidR="00196343" w:rsidRDefault="00777B2F">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196343">
        <w:tc>
          <w:tcPr>
            <w:tcW w:w="9079" w:type="dxa"/>
            <w:vAlign w:val="center"/>
          </w:tcPr>
          <w:p w:rsidR="00196343" w:rsidRDefault="00777B2F">
            <w:pPr>
              <w:spacing w:line="360" w:lineRule="auto"/>
              <w:rPr>
                <w:rFonts w:asciiTheme="minorEastAsia" w:hAnsiTheme="minorEastAsia"/>
                <w:b/>
                <w:bCs/>
                <w:sz w:val="24"/>
                <w:szCs w:val="24"/>
              </w:rPr>
            </w:pPr>
            <w:r>
              <w:rPr>
                <w:rFonts w:asciiTheme="minorEastAsia" w:hAnsiTheme="minorEastAsia" w:hint="eastAsia"/>
                <w:b/>
                <w:bCs/>
                <w:sz w:val="24"/>
                <w:szCs w:val="24"/>
              </w:rPr>
              <w:t>6、履行合同所必须的设备和专业技术能力的证明材料</w:t>
            </w:r>
          </w:p>
          <w:p w:rsidR="00196343" w:rsidRDefault="00777B2F">
            <w:pPr>
              <w:spacing w:line="360" w:lineRule="auto"/>
              <w:rPr>
                <w:rFonts w:asciiTheme="minorEastAsia" w:hAnsiTheme="minorEastAsia"/>
                <w:b/>
                <w:sz w:val="24"/>
                <w:szCs w:val="24"/>
              </w:rPr>
            </w:pPr>
            <w:r>
              <w:rPr>
                <w:rFonts w:asciiTheme="minorEastAsia" w:hAnsiTheme="minorEastAsia" w:hint="eastAsia"/>
                <w:bCs/>
                <w:sz w:val="24"/>
                <w:szCs w:val="24"/>
              </w:rPr>
              <w:lastRenderedPageBreak/>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196343">
        <w:tc>
          <w:tcPr>
            <w:tcW w:w="9079" w:type="dxa"/>
            <w:vAlign w:val="center"/>
          </w:tcPr>
          <w:p w:rsidR="00196343" w:rsidRDefault="00777B2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7、参加政府采购活动前3年内在经营活动中没有重大违法记录的声明</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96343">
        <w:tc>
          <w:tcPr>
            <w:tcW w:w="9079" w:type="dxa"/>
            <w:vAlign w:val="center"/>
          </w:tcPr>
          <w:p w:rsidR="00196343" w:rsidRDefault="00777B2F">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196343">
        <w:trPr>
          <w:trHeight w:val="624"/>
        </w:trPr>
        <w:tc>
          <w:tcPr>
            <w:tcW w:w="9079" w:type="dxa"/>
            <w:vAlign w:val="center"/>
          </w:tcPr>
          <w:p w:rsidR="00196343" w:rsidRDefault="00777B2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196343" w:rsidRDefault="00777B2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196343">
        <w:trPr>
          <w:trHeight w:val="624"/>
        </w:trPr>
        <w:tc>
          <w:tcPr>
            <w:tcW w:w="9079" w:type="dxa"/>
            <w:vAlign w:val="center"/>
          </w:tcPr>
          <w:p w:rsidR="00196343" w:rsidRDefault="00777B2F">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196343" w:rsidRDefault="00777B2F">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196343">
        <w:trPr>
          <w:trHeight w:val="624"/>
        </w:trPr>
        <w:tc>
          <w:tcPr>
            <w:tcW w:w="9079" w:type="dxa"/>
            <w:vAlign w:val="center"/>
          </w:tcPr>
          <w:p w:rsidR="00196343" w:rsidRDefault="00777B2F">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196343" w:rsidRDefault="00777B2F">
            <w:pPr>
              <w:spacing w:line="360" w:lineRule="auto"/>
              <w:rPr>
                <w:rFonts w:asciiTheme="minorEastAsia" w:hAnsiTheme="minorEastAsia"/>
                <w:sz w:val="24"/>
                <w:szCs w:val="24"/>
              </w:rPr>
            </w:pPr>
            <w:r>
              <w:rPr>
                <w:rFonts w:asciiTheme="minorEastAsia" w:hAnsiTheme="minorEastAsia" w:hint="eastAsia"/>
                <w:sz w:val="24"/>
                <w:szCs w:val="24"/>
              </w:rPr>
              <w:lastRenderedPageBreak/>
              <w:t>是否按投标人须知前附表规定成功交纳。</w:t>
            </w:r>
          </w:p>
        </w:tc>
      </w:tr>
      <w:tr w:rsidR="00196343">
        <w:trPr>
          <w:trHeight w:val="567"/>
        </w:trPr>
        <w:tc>
          <w:tcPr>
            <w:tcW w:w="9079" w:type="dxa"/>
            <w:vAlign w:val="center"/>
          </w:tcPr>
          <w:p w:rsidR="00196343" w:rsidRDefault="00777B2F">
            <w:pPr>
              <w:spacing w:line="360" w:lineRule="auto"/>
              <w:contextualSpacing/>
              <w:rPr>
                <w:rFonts w:asciiTheme="minorEastAsia" w:hAnsiTheme="minorEastAsia"/>
                <w:b/>
                <w:sz w:val="24"/>
                <w:szCs w:val="24"/>
              </w:rPr>
            </w:pPr>
            <w:r>
              <w:rPr>
                <w:rFonts w:asciiTheme="minorEastAsia" w:hAnsiTheme="minorEastAsia" w:hint="eastAsia"/>
                <w:b/>
                <w:sz w:val="24"/>
                <w:szCs w:val="24"/>
              </w:rPr>
              <w:lastRenderedPageBreak/>
              <w:t>12、法定代表人身份证明或提供法定代表人授权委托书及被授权人身份证明。</w:t>
            </w:r>
          </w:p>
        </w:tc>
      </w:tr>
    </w:tbl>
    <w:p w:rsidR="00196343" w:rsidRDefault="00777B2F" w:rsidP="008D352B">
      <w:pPr>
        <w:pStyle w:val="a7"/>
        <w:spacing w:line="360" w:lineRule="auto"/>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8D352B" w:rsidRDefault="008D352B">
      <w:pPr>
        <w:pStyle w:val="a7"/>
        <w:spacing w:line="360" w:lineRule="auto"/>
        <w:ind w:firstLineChars="200" w:firstLine="480"/>
        <w:contextualSpacing/>
        <w:rPr>
          <w:rFonts w:asciiTheme="minorEastAsia" w:eastAsiaTheme="minorEastAsia" w:hAnsiTheme="minorEastAsia" w:cs="仿宋_GB2312"/>
          <w:szCs w:val="24"/>
          <w:lang w:val="zh-CN"/>
        </w:rPr>
      </w:pPr>
      <w:r w:rsidRPr="008D352B">
        <w:rPr>
          <w:rFonts w:asciiTheme="minorEastAsia" w:eastAsiaTheme="minorEastAsia" w:hAnsiTheme="minorEastAsia" w:cs="仿宋_GB2312" w:hint="eastAsia"/>
          <w:szCs w:val="24"/>
          <w:lang w:val="zh-CN"/>
        </w:rPr>
        <w:t>本项目采用综合评分法。</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196343" w:rsidRDefault="00777B2F">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196343" w:rsidRDefault="00777B2F">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196343" w:rsidRDefault="00777B2F">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96343" w:rsidRDefault="00777B2F">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196343" w:rsidRDefault="00777B2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w:t>
      </w:r>
      <w:r>
        <w:rPr>
          <w:rFonts w:asciiTheme="minorEastAsia" w:eastAsiaTheme="minorEastAsia" w:hAnsiTheme="minorEastAsia" w:cs="仿宋_GB2312" w:hint="eastAsia"/>
          <w:szCs w:val="24"/>
          <w:lang w:val="zh-CN"/>
        </w:rPr>
        <w:lastRenderedPageBreak/>
        <w:t>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96343" w:rsidRDefault="00777B2F">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196343" w:rsidRDefault="00777B2F">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196343" w:rsidRDefault="00777B2F">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196343" w:rsidRDefault="00777B2F">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投标文件中须提供最新一期《节能产品政府采购清单》中产品所在页并加盖投标人公章的原件扫描件（或图片），评标委员会根据本项目评标标准予以判定并赋分。</w:t>
      </w:r>
    </w:p>
    <w:p w:rsidR="00196343" w:rsidRDefault="00777B2F">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196343" w:rsidRDefault="00777B2F">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lastRenderedPageBreak/>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196343" w:rsidRDefault="00777B2F">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196343" w:rsidRDefault="00777B2F">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196343" w:rsidRDefault="00777B2F">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196343" w:rsidRDefault="00777B2F">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196343" w:rsidRDefault="00777B2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196343" w:rsidRDefault="00777B2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e.不同投标人的投标文件相互混装；</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96343" w:rsidRDefault="00777B2F">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2538AE" w:rsidRDefault="002538AE" w:rsidP="002538A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2538AE" w:rsidRPr="00151C24" w:rsidTr="00024FA2">
        <w:trPr>
          <w:trHeight w:val="900"/>
        </w:trPr>
        <w:tc>
          <w:tcPr>
            <w:tcW w:w="1668"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kern w:val="0"/>
                <w:sz w:val="24"/>
                <w:szCs w:val="24"/>
              </w:rPr>
              <w:t>分值构成</w:t>
            </w:r>
          </w:p>
          <w:p w:rsidR="002538AE" w:rsidRPr="00151C24" w:rsidRDefault="002538AE" w:rsidP="00024FA2">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kern w:val="0"/>
                <w:sz w:val="24"/>
                <w:szCs w:val="24"/>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rsidR="002538AE" w:rsidRPr="00151C24" w:rsidRDefault="002538AE" w:rsidP="00C26AD7">
            <w:pPr>
              <w:widowControl/>
              <w:spacing w:line="360" w:lineRule="auto"/>
              <w:ind w:firstLine="480"/>
              <w:rPr>
                <w:rFonts w:asciiTheme="minorEastAsia" w:hAnsiTheme="minorEastAsia" w:cs="宋体"/>
                <w:kern w:val="0"/>
                <w:sz w:val="24"/>
                <w:szCs w:val="24"/>
              </w:rPr>
            </w:pPr>
            <w:r w:rsidRPr="00151C24">
              <w:rPr>
                <w:rFonts w:asciiTheme="minorEastAsia" w:hAnsiTheme="minorEastAsia" w:cs="宋体" w:hint="eastAsia"/>
                <w:kern w:val="0"/>
                <w:sz w:val="24"/>
                <w:szCs w:val="24"/>
              </w:rPr>
              <w:t>价格分值：30 分</w:t>
            </w:r>
          </w:p>
          <w:p w:rsidR="002538AE" w:rsidRPr="00151C24" w:rsidRDefault="002538AE" w:rsidP="00C26AD7">
            <w:pPr>
              <w:widowControl/>
              <w:spacing w:line="360" w:lineRule="auto"/>
              <w:ind w:firstLine="480"/>
              <w:rPr>
                <w:rFonts w:asciiTheme="minorEastAsia" w:hAnsiTheme="minorEastAsia" w:cs="宋体"/>
                <w:kern w:val="0"/>
                <w:sz w:val="24"/>
                <w:szCs w:val="24"/>
              </w:rPr>
            </w:pPr>
            <w:r w:rsidRPr="00151C24">
              <w:rPr>
                <w:rFonts w:asciiTheme="minorEastAsia" w:hAnsiTheme="minorEastAsia" w:cs="宋体" w:hint="eastAsia"/>
                <w:kern w:val="0"/>
                <w:sz w:val="24"/>
                <w:szCs w:val="24"/>
              </w:rPr>
              <w:t>商务部分：3</w:t>
            </w:r>
            <w:r w:rsidRPr="00151C24">
              <w:rPr>
                <w:rFonts w:asciiTheme="minorEastAsia" w:hAnsiTheme="minorEastAsia" w:cs="宋体"/>
                <w:kern w:val="0"/>
                <w:sz w:val="24"/>
                <w:szCs w:val="24"/>
              </w:rPr>
              <w:t>5</w:t>
            </w:r>
            <w:r w:rsidRPr="00151C24">
              <w:rPr>
                <w:rFonts w:asciiTheme="minorEastAsia" w:hAnsiTheme="minorEastAsia" w:cs="宋体" w:hint="eastAsia"/>
                <w:kern w:val="0"/>
                <w:sz w:val="24"/>
                <w:szCs w:val="24"/>
              </w:rPr>
              <w:t>分</w:t>
            </w:r>
          </w:p>
          <w:p w:rsidR="002538AE" w:rsidRPr="00151C24" w:rsidRDefault="002538AE" w:rsidP="00C26AD7">
            <w:pPr>
              <w:widowControl/>
              <w:spacing w:line="360" w:lineRule="auto"/>
              <w:ind w:firstLine="480"/>
              <w:rPr>
                <w:rFonts w:asciiTheme="minorEastAsia" w:hAnsiTheme="minorEastAsia" w:cs="宋体"/>
                <w:kern w:val="0"/>
                <w:sz w:val="24"/>
                <w:szCs w:val="24"/>
              </w:rPr>
            </w:pPr>
            <w:r w:rsidRPr="00151C24">
              <w:rPr>
                <w:rFonts w:asciiTheme="minorEastAsia" w:hAnsiTheme="minorEastAsia" w:cs="宋体" w:hint="eastAsia"/>
                <w:kern w:val="0"/>
                <w:sz w:val="24"/>
                <w:szCs w:val="24"/>
              </w:rPr>
              <w:t>技术部分：</w:t>
            </w:r>
            <w:r w:rsidRPr="00151C24">
              <w:rPr>
                <w:rFonts w:asciiTheme="minorEastAsia" w:hAnsiTheme="minorEastAsia" w:cs="宋体"/>
                <w:kern w:val="0"/>
                <w:sz w:val="24"/>
                <w:szCs w:val="24"/>
              </w:rPr>
              <w:t>35</w:t>
            </w:r>
            <w:r w:rsidRPr="00151C24">
              <w:rPr>
                <w:rFonts w:asciiTheme="minorEastAsia" w:hAnsiTheme="minorEastAsia" w:cs="宋体" w:hint="eastAsia"/>
                <w:kern w:val="0"/>
                <w:sz w:val="24"/>
                <w:szCs w:val="24"/>
              </w:rPr>
              <w:t>分</w:t>
            </w:r>
          </w:p>
        </w:tc>
      </w:tr>
      <w:tr w:rsidR="002538AE" w:rsidRPr="00151C24" w:rsidTr="00024FA2">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一、价格部分（满分</w:t>
            </w:r>
            <w:r w:rsidRPr="00151C24">
              <w:rPr>
                <w:rFonts w:asciiTheme="minorEastAsia" w:hAnsiTheme="minorEastAsia" w:cs="宋体"/>
                <w:bCs/>
                <w:kern w:val="0"/>
                <w:sz w:val="24"/>
                <w:szCs w:val="24"/>
              </w:rPr>
              <w:t>30</w:t>
            </w:r>
            <w:r w:rsidRPr="00151C24">
              <w:rPr>
                <w:rFonts w:asciiTheme="minorEastAsia" w:hAnsiTheme="minorEastAsia" w:cs="宋体" w:hint="eastAsia"/>
                <w:bCs/>
                <w:kern w:val="0"/>
                <w:sz w:val="24"/>
                <w:szCs w:val="24"/>
              </w:rPr>
              <w:t>分）</w:t>
            </w:r>
          </w:p>
        </w:tc>
      </w:tr>
      <w:tr w:rsidR="002538AE" w:rsidRPr="00151C24" w:rsidTr="00024FA2">
        <w:trPr>
          <w:trHeight w:val="567"/>
        </w:trPr>
        <w:tc>
          <w:tcPr>
            <w:tcW w:w="1668"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分值</w:t>
            </w:r>
          </w:p>
        </w:tc>
      </w:tr>
      <w:tr w:rsidR="002538AE" w:rsidRPr="00151C24" w:rsidTr="007B328F">
        <w:trPr>
          <w:trHeight w:val="1618"/>
        </w:trPr>
        <w:tc>
          <w:tcPr>
            <w:tcW w:w="1668"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widowControl/>
              <w:spacing w:line="400" w:lineRule="exact"/>
              <w:jc w:val="center"/>
              <w:rPr>
                <w:rFonts w:asciiTheme="minorEastAsia" w:hAnsiTheme="minorEastAsia" w:cstheme="majorEastAsia"/>
                <w:kern w:val="0"/>
                <w:sz w:val="24"/>
                <w:szCs w:val="24"/>
              </w:rPr>
            </w:pPr>
            <w:r w:rsidRPr="00151C24">
              <w:rPr>
                <w:rFonts w:asciiTheme="minorEastAsia" w:hAnsiTheme="minorEastAsia" w:cstheme="majorEastAsia" w:hint="eastAsia"/>
                <w:kern w:val="0"/>
                <w:sz w:val="24"/>
                <w:szCs w:val="24"/>
              </w:rPr>
              <w:t>投标报价</w:t>
            </w:r>
          </w:p>
          <w:p w:rsidR="002538AE" w:rsidRPr="00151C24" w:rsidRDefault="002538AE" w:rsidP="00024FA2">
            <w:pPr>
              <w:widowControl/>
              <w:spacing w:line="400" w:lineRule="exact"/>
              <w:jc w:val="center"/>
              <w:rPr>
                <w:rFonts w:asciiTheme="minorEastAsia" w:hAnsiTheme="minorEastAsia" w:cs="宋体"/>
                <w:kern w:val="0"/>
                <w:sz w:val="24"/>
                <w:szCs w:val="24"/>
              </w:rPr>
            </w:pPr>
            <w:r w:rsidRPr="00151C24">
              <w:rPr>
                <w:rFonts w:asciiTheme="minorEastAsia" w:hAnsiTheme="minorEastAsia" w:cstheme="majorEastAsia" w:hint="eastAsia"/>
                <w:kern w:val="0"/>
                <w:sz w:val="24"/>
                <w:szCs w:val="24"/>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rsidR="007B328F" w:rsidRPr="007B328F" w:rsidRDefault="007B328F" w:rsidP="007B328F">
            <w:pPr>
              <w:rPr>
                <w:rFonts w:asciiTheme="minorEastAsia" w:hAnsiTheme="minorEastAsia" w:cstheme="minorEastAsia"/>
                <w:sz w:val="24"/>
                <w:szCs w:val="24"/>
              </w:rPr>
            </w:pPr>
            <w:r w:rsidRPr="007B328F">
              <w:rPr>
                <w:rFonts w:asciiTheme="minorEastAsia" w:hAnsiTheme="minorEastAsia" w:cstheme="minorEastAsia" w:hint="eastAsia"/>
                <w:sz w:val="24"/>
                <w:szCs w:val="24"/>
              </w:rPr>
              <w:t>评标基准价：满足招标文件要求的有效投标报价中，最低的投标报价为评标基准价。</w:t>
            </w:r>
          </w:p>
          <w:p w:rsidR="007B328F" w:rsidRDefault="007B328F" w:rsidP="007B328F">
            <w:pPr>
              <w:rPr>
                <w:rFonts w:asciiTheme="minorEastAsia" w:hAnsiTheme="minorEastAsia" w:cstheme="minorEastAsia"/>
                <w:sz w:val="24"/>
                <w:szCs w:val="24"/>
              </w:rPr>
            </w:pPr>
            <w:r w:rsidRPr="007B328F">
              <w:rPr>
                <w:rFonts w:asciiTheme="minorEastAsia" w:hAnsiTheme="minorEastAsia" w:cstheme="minorEastAsia" w:hint="eastAsia"/>
                <w:sz w:val="24"/>
                <w:szCs w:val="24"/>
              </w:rPr>
              <w:t>投标报价得分=（评标基准价/投标报价）×30。</w:t>
            </w:r>
          </w:p>
          <w:p w:rsidR="002538AE" w:rsidRPr="00151C24" w:rsidRDefault="007B328F" w:rsidP="007B328F">
            <w:pPr>
              <w:rPr>
                <w:rFonts w:asciiTheme="minorEastAsia" w:hAnsiTheme="minorEastAsia" w:cs="宋体"/>
                <w:kern w:val="0"/>
                <w:sz w:val="24"/>
                <w:szCs w:val="24"/>
              </w:rPr>
            </w:pPr>
            <w:r w:rsidRPr="007B328F">
              <w:rPr>
                <w:rFonts w:asciiTheme="minorEastAsia" w:hAnsiTheme="minorEastAsia"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widowControl/>
              <w:spacing w:line="330" w:lineRule="atLeast"/>
              <w:jc w:val="center"/>
              <w:rPr>
                <w:rFonts w:asciiTheme="minorEastAsia" w:hAnsiTheme="minorEastAsia" w:cs="宋体"/>
                <w:kern w:val="0"/>
                <w:sz w:val="24"/>
                <w:szCs w:val="24"/>
              </w:rPr>
            </w:pPr>
            <w:r w:rsidRPr="00151C24">
              <w:rPr>
                <w:rFonts w:asciiTheme="minorEastAsia" w:hAnsiTheme="minorEastAsia" w:cs="仿宋"/>
                <w:kern w:val="0"/>
                <w:sz w:val="24"/>
                <w:szCs w:val="24"/>
              </w:rPr>
              <w:t>30</w:t>
            </w:r>
            <w:r w:rsidRPr="00151C24">
              <w:rPr>
                <w:rFonts w:asciiTheme="minorEastAsia" w:hAnsiTheme="minorEastAsia" w:cs="宋体" w:hint="eastAsia"/>
                <w:kern w:val="0"/>
                <w:sz w:val="24"/>
                <w:szCs w:val="24"/>
              </w:rPr>
              <w:t>分</w:t>
            </w:r>
          </w:p>
        </w:tc>
      </w:tr>
      <w:tr w:rsidR="002538AE" w:rsidRPr="00151C24" w:rsidTr="00024FA2">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二、商务部分（满分</w:t>
            </w:r>
            <w:r w:rsidRPr="00151C24">
              <w:rPr>
                <w:rFonts w:asciiTheme="minorEastAsia" w:hAnsiTheme="minorEastAsia" w:cs="宋体"/>
                <w:bCs/>
                <w:kern w:val="0"/>
                <w:sz w:val="24"/>
                <w:szCs w:val="24"/>
              </w:rPr>
              <w:t>35</w:t>
            </w:r>
            <w:r w:rsidRPr="00151C24">
              <w:rPr>
                <w:rFonts w:asciiTheme="minorEastAsia" w:hAnsiTheme="minorEastAsia" w:cs="宋体" w:hint="eastAsia"/>
                <w:bCs/>
                <w:kern w:val="0"/>
                <w:sz w:val="24"/>
                <w:szCs w:val="24"/>
              </w:rPr>
              <w:t>分）</w:t>
            </w:r>
          </w:p>
        </w:tc>
      </w:tr>
      <w:tr w:rsidR="002538AE" w:rsidRPr="00151C24" w:rsidTr="00ED4258">
        <w:trPr>
          <w:trHeight w:val="834"/>
        </w:trPr>
        <w:tc>
          <w:tcPr>
            <w:tcW w:w="1668"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分值</w:t>
            </w:r>
          </w:p>
        </w:tc>
      </w:tr>
      <w:tr w:rsidR="002538AE" w:rsidRPr="00151C24" w:rsidTr="00ED4258">
        <w:trPr>
          <w:trHeight w:val="1948"/>
        </w:trPr>
        <w:tc>
          <w:tcPr>
            <w:tcW w:w="1668" w:type="dxa"/>
            <w:tcBorders>
              <w:top w:val="single" w:sz="4" w:space="0" w:color="auto"/>
              <w:left w:val="single" w:sz="4" w:space="0" w:color="auto"/>
              <w:bottom w:val="single" w:sz="4" w:space="0" w:color="auto"/>
              <w:right w:val="single" w:sz="4" w:space="0" w:color="auto"/>
            </w:tcBorders>
            <w:vAlign w:val="center"/>
          </w:tcPr>
          <w:p w:rsidR="002538AE" w:rsidRPr="00151C24" w:rsidRDefault="00890180" w:rsidP="00024FA2">
            <w:pPr>
              <w:widowControl/>
              <w:spacing w:line="400" w:lineRule="exact"/>
              <w:jc w:val="center"/>
              <w:rPr>
                <w:rFonts w:asciiTheme="minorEastAsia" w:hAnsiTheme="minorEastAsia" w:cstheme="majorEastAsia"/>
                <w:kern w:val="0"/>
                <w:sz w:val="24"/>
                <w:szCs w:val="24"/>
              </w:rPr>
            </w:pPr>
            <w:r w:rsidRPr="00890180">
              <w:rPr>
                <w:rFonts w:asciiTheme="minorEastAsia" w:hAnsiTheme="minorEastAsia" w:cstheme="majorEastAsia" w:hint="eastAsia"/>
                <w:kern w:val="0"/>
                <w:sz w:val="24"/>
                <w:szCs w:val="24"/>
              </w:rPr>
              <w:t>项目负责人业绩</w:t>
            </w:r>
          </w:p>
        </w:tc>
        <w:tc>
          <w:tcPr>
            <w:tcW w:w="6662" w:type="dxa"/>
            <w:tcBorders>
              <w:top w:val="single" w:sz="4" w:space="0" w:color="auto"/>
              <w:left w:val="single" w:sz="4" w:space="0" w:color="auto"/>
              <w:bottom w:val="single" w:sz="4" w:space="0" w:color="auto"/>
              <w:right w:val="single" w:sz="4" w:space="0" w:color="auto"/>
            </w:tcBorders>
            <w:vAlign w:val="center"/>
          </w:tcPr>
          <w:p w:rsidR="00525A67" w:rsidRDefault="00890180" w:rsidP="00890180">
            <w:pPr>
              <w:pStyle w:val="af0"/>
              <w:numPr>
                <w:ilvl w:val="0"/>
                <w:numId w:val="12"/>
              </w:numPr>
              <w:ind w:firstLineChars="0"/>
              <w:rPr>
                <w:rFonts w:asciiTheme="minorEastAsia" w:hAnsiTheme="minorEastAsia" w:cstheme="minorEastAsia"/>
                <w:sz w:val="24"/>
                <w:szCs w:val="24"/>
              </w:rPr>
            </w:pPr>
            <w:r w:rsidRPr="00890180">
              <w:rPr>
                <w:rFonts w:asciiTheme="minorEastAsia" w:hAnsiTheme="minorEastAsia" w:cstheme="minorEastAsia" w:hint="eastAsia"/>
                <w:sz w:val="24"/>
                <w:szCs w:val="24"/>
              </w:rPr>
              <w:t>拟派项目负责人具有</w:t>
            </w:r>
            <w:r w:rsidR="00525A67">
              <w:rPr>
                <w:rFonts w:asciiTheme="minorEastAsia" w:hAnsiTheme="minorEastAsia" w:cstheme="minorEastAsia" w:hint="eastAsia"/>
                <w:sz w:val="24"/>
                <w:szCs w:val="24"/>
              </w:rPr>
              <w:t>县级及以上医疗卫生物业管理类似项目业绩的</w:t>
            </w:r>
            <w:r w:rsidR="009F6BAF">
              <w:rPr>
                <w:rFonts w:asciiTheme="minorEastAsia" w:hAnsiTheme="minorEastAsia" w:cstheme="minorEastAsia" w:hint="eastAsia"/>
                <w:sz w:val="24"/>
                <w:szCs w:val="24"/>
              </w:rPr>
              <w:t>每项</w:t>
            </w:r>
            <w:r w:rsidR="00525A67">
              <w:rPr>
                <w:rFonts w:asciiTheme="minorEastAsia" w:hAnsiTheme="minorEastAsia" w:cstheme="minorEastAsia" w:hint="eastAsia"/>
                <w:sz w:val="24"/>
                <w:szCs w:val="24"/>
              </w:rPr>
              <w:t>得</w:t>
            </w:r>
            <w:r w:rsidR="00153D65">
              <w:rPr>
                <w:rFonts w:asciiTheme="minorEastAsia" w:hAnsiTheme="minorEastAsia" w:cstheme="minorEastAsia"/>
                <w:sz w:val="24"/>
                <w:szCs w:val="24"/>
              </w:rPr>
              <w:t>3</w:t>
            </w:r>
            <w:r w:rsidR="00525A67">
              <w:rPr>
                <w:rFonts w:asciiTheme="minorEastAsia" w:hAnsiTheme="minorEastAsia" w:cstheme="minorEastAsia" w:hint="eastAsia"/>
                <w:sz w:val="24"/>
                <w:szCs w:val="24"/>
              </w:rPr>
              <w:t>分</w:t>
            </w:r>
            <w:r w:rsidR="009F6BAF">
              <w:rPr>
                <w:rFonts w:asciiTheme="minorEastAsia" w:hAnsiTheme="minorEastAsia" w:cstheme="minorEastAsia" w:hint="eastAsia"/>
                <w:sz w:val="24"/>
                <w:szCs w:val="24"/>
              </w:rPr>
              <w:t>，最多得</w:t>
            </w:r>
            <w:r w:rsidR="00153D65">
              <w:rPr>
                <w:rFonts w:asciiTheme="minorEastAsia" w:hAnsiTheme="minorEastAsia" w:cstheme="minorEastAsia"/>
                <w:sz w:val="24"/>
                <w:szCs w:val="24"/>
              </w:rPr>
              <w:t>9</w:t>
            </w:r>
            <w:r w:rsidR="009F6BAF">
              <w:rPr>
                <w:rFonts w:asciiTheme="minorEastAsia" w:hAnsiTheme="minorEastAsia" w:cstheme="minorEastAsia" w:hint="eastAsia"/>
                <w:sz w:val="24"/>
                <w:szCs w:val="24"/>
              </w:rPr>
              <w:t>分。</w:t>
            </w:r>
          </w:p>
          <w:p w:rsidR="002538AE" w:rsidRDefault="00890180" w:rsidP="00ED4258">
            <w:pPr>
              <w:rPr>
                <w:rFonts w:asciiTheme="minorEastAsia" w:hAnsiTheme="minorEastAsia" w:cstheme="minorEastAsia"/>
                <w:sz w:val="24"/>
                <w:szCs w:val="24"/>
              </w:rPr>
            </w:pPr>
            <w:r w:rsidRPr="00890180">
              <w:rPr>
                <w:rFonts w:asciiTheme="minorEastAsia" w:hAnsiTheme="minorEastAsia" w:cstheme="minorEastAsia" w:hint="eastAsia"/>
                <w:sz w:val="24"/>
                <w:szCs w:val="24"/>
              </w:rPr>
              <w:t>（须提供该项目负责人社保证明材料、业绩的合同</w:t>
            </w:r>
            <w:r w:rsidR="00ED4258">
              <w:rPr>
                <w:rFonts w:asciiTheme="minorEastAsia" w:hAnsiTheme="minorEastAsia" w:cstheme="minorEastAsia" w:hint="eastAsia"/>
                <w:sz w:val="24"/>
                <w:szCs w:val="24"/>
              </w:rPr>
              <w:t>原</w:t>
            </w:r>
            <w:r w:rsidRPr="00890180">
              <w:rPr>
                <w:rFonts w:asciiTheme="minorEastAsia" w:hAnsiTheme="minorEastAsia" w:cstheme="minorEastAsia" w:hint="eastAsia"/>
                <w:sz w:val="24"/>
                <w:szCs w:val="24"/>
              </w:rPr>
              <w:t>件&lt;须反映出项目负责人姓名&gt;，否则不予得分。</w:t>
            </w:r>
          </w:p>
          <w:p w:rsidR="00ED4258" w:rsidRPr="00ED4258" w:rsidRDefault="00ED4258" w:rsidP="00ED4258">
            <w:pPr>
              <w:pStyle w:val="a0"/>
            </w:pPr>
            <w:r>
              <w:rPr>
                <w:rFonts w:hint="eastAsia"/>
              </w:rPr>
              <w:t>以合同原件为准，标书中附复印件。</w:t>
            </w:r>
          </w:p>
        </w:tc>
        <w:tc>
          <w:tcPr>
            <w:tcW w:w="956" w:type="dxa"/>
            <w:tcBorders>
              <w:top w:val="single" w:sz="4" w:space="0" w:color="auto"/>
              <w:left w:val="single" w:sz="4" w:space="0" w:color="auto"/>
              <w:bottom w:val="single" w:sz="4" w:space="0" w:color="auto"/>
              <w:right w:val="single" w:sz="4" w:space="0" w:color="auto"/>
            </w:tcBorders>
            <w:vAlign w:val="center"/>
          </w:tcPr>
          <w:p w:rsidR="002538AE" w:rsidRPr="00151C24" w:rsidRDefault="00153D65" w:rsidP="00890180">
            <w:pPr>
              <w:widowControl/>
              <w:spacing w:line="330" w:lineRule="atLeast"/>
              <w:rPr>
                <w:rFonts w:asciiTheme="minorEastAsia" w:hAnsiTheme="minorEastAsia" w:cs="宋体"/>
                <w:kern w:val="0"/>
                <w:sz w:val="24"/>
                <w:szCs w:val="24"/>
              </w:rPr>
            </w:pPr>
            <w:r>
              <w:rPr>
                <w:rFonts w:asciiTheme="minorEastAsia" w:hAnsiTheme="minorEastAsia" w:cs="仿宋"/>
                <w:kern w:val="0"/>
                <w:sz w:val="24"/>
                <w:szCs w:val="24"/>
              </w:rPr>
              <w:t>9</w:t>
            </w:r>
            <w:r w:rsidR="002538AE" w:rsidRPr="00151C24">
              <w:rPr>
                <w:rFonts w:asciiTheme="minorEastAsia" w:hAnsiTheme="minorEastAsia" w:cs="宋体" w:hint="eastAsia"/>
                <w:kern w:val="0"/>
                <w:sz w:val="24"/>
                <w:szCs w:val="24"/>
              </w:rPr>
              <w:t>分</w:t>
            </w:r>
          </w:p>
        </w:tc>
      </w:tr>
      <w:tr w:rsidR="002538AE" w:rsidRPr="00151C24" w:rsidTr="00ED4258">
        <w:trPr>
          <w:trHeight w:val="1801"/>
        </w:trPr>
        <w:tc>
          <w:tcPr>
            <w:tcW w:w="1668" w:type="dxa"/>
            <w:tcBorders>
              <w:top w:val="single" w:sz="4" w:space="0" w:color="auto"/>
              <w:left w:val="single" w:sz="4" w:space="0" w:color="auto"/>
              <w:bottom w:val="single" w:sz="4" w:space="0" w:color="auto"/>
              <w:right w:val="single" w:sz="4" w:space="0" w:color="auto"/>
            </w:tcBorders>
          </w:tcPr>
          <w:p w:rsidR="002538AE" w:rsidRPr="00151C24" w:rsidRDefault="00890180" w:rsidP="00024FA2">
            <w:pPr>
              <w:widowControl/>
              <w:spacing w:line="400" w:lineRule="exact"/>
              <w:jc w:val="center"/>
              <w:rPr>
                <w:rFonts w:asciiTheme="minorEastAsia" w:hAnsiTheme="minorEastAsia" w:cstheme="majorEastAsia"/>
                <w:kern w:val="0"/>
                <w:sz w:val="24"/>
                <w:szCs w:val="24"/>
              </w:rPr>
            </w:pPr>
            <w:r w:rsidRPr="00890180">
              <w:rPr>
                <w:rFonts w:asciiTheme="minorEastAsia" w:hAnsiTheme="minorEastAsia" w:cstheme="majorEastAsia" w:hint="eastAsia"/>
                <w:kern w:val="0"/>
                <w:sz w:val="24"/>
                <w:szCs w:val="24"/>
              </w:rPr>
              <w:t>企业业绩</w:t>
            </w:r>
          </w:p>
        </w:tc>
        <w:tc>
          <w:tcPr>
            <w:tcW w:w="6662" w:type="dxa"/>
            <w:tcBorders>
              <w:top w:val="single" w:sz="4" w:space="0" w:color="auto"/>
              <w:left w:val="single" w:sz="4" w:space="0" w:color="auto"/>
              <w:bottom w:val="single" w:sz="4" w:space="0" w:color="auto"/>
              <w:right w:val="single" w:sz="4" w:space="0" w:color="auto"/>
            </w:tcBorders>
            <w:vAlign w:val="center"/>
          </w:tcPr>
          <w:p w:rsidR="002538AE" w:rsidRDefault="00ED4258" w:rsidP="00890180">
            <w:pPr>
              <w:rPr>
                <w:rFonts w:asciiTheme="minorEastAsia" w:hAnsiTheme="minorEastAsia" w:cstheme="minorEastAsia"/>
                <w:sz w:val="24"/>
                <w:szCs w:val="24"/>
              </w:rPr>
            </w:pPr>
            <w:r>
              <w:rPr>
                <w:rFonts w:asciiTheme="minorEastAsia" w:hAnsiTheme="minorEastAsia" w:cstheme="minorEastAsia"/>
                <w:sz w:val="24"/>
                <w:szCs w:val="24"/>
              </w:rPr>
              <w:t>1</w:t>
            </w:r>
            <w:r>
              <w:rPr>
                <w:rFonts w:asciiTheme="minorEastAsia" w:hAnsiTheme="minorEastAsia" w:cstheme="minorEastAsia" w:hint="eastAsia"/>
                <w:sz w:val="24"/>
                <w:szCs w:val="24"/>
              </w:rPr>
              <w:t>、</w:t>
            </w:r>
            <w:r w:rsidR="00890180" w:rsidRPr="00890180">
              <w:rPr>
                <w:rFonts w:asciiTheme="minorEastAsia" w:hAnsiTheme="minorEastAsia" w:cstheme="minorEastAsia" w:hint="eastAsia"/>
                <w:sz w:val="24"/>
                <w:szCs w:val="24"/>
              </w:rPr>
              <w:t>201</w:t>
            </w:r>
            <w:r w:rsidR="00890180">
              <w:rPr>
                <w:rFonts w:asciiTheme="minorEastAsia" w:hAnsiTheme="minorEastAsia" w:cstheme="minorEastAsia"/>
                <w:sz w:val="24"/>
                <w:szCs w:val="24"/>
              </w:rPr>
              <w:t>6</w:t>
            </w:r>
            <w:r w:rsidR="00890180" w:rsidRPr="00890180">
              <w:rPr>
                <w:rFonts w:asciiTheme="minorEastAsia" w:hAnsiTheme="minorEastAsia" w:cstheme="minorEastAsia" w:hint="eastAsia"/>
                <w:sz w:val="24"/>
                <w:szCs w:val="24"/>
              </w:rPr>
              <w:t>年1月1日以来（以合同签订日期为准），</w:t>
            </w:r>
            <w:r>
              <w:rPr>
                <w:rFonts w:asciiTheme="minorEastAsia" w:hAnsiTheme="minorEastAsia" w:cstheme="minorEastAsia" w:hint="eastAsia"/>
                <w:sz w:val="24"/>
                <w:szCs w:val="24"/>
              </w:rPr>
              <w:t>企业有县级及以上医疗卫生物业管理类似项目管理业绩的，</w:t>
            </w:r>
            <w:r w:rsidR="00890180" w:rsidRPr="00890180">
              <w:rPr>
                <w:rFonts w:asciiTheme="minorEastAsia" w:hAnsiTheme="minorEastAsia" w:cstheme="minorEastAsia" w:hint="eastAsia"/>
                <w:sz w:val="24"/>
                <w:szCs w:val="24"/>
              </w:rPr>
              <w:t>每</w:t>
            </w:r>
            <w:r>
              <w:rPr>
                <w:rFonts w:asciiTheme="minorEastAsia" w:hAnsiTheme="minorEastAsia" w:cstheme="minorEastAsia" w:hint="eastAsia"/>
                <w:sz w:val="24"/>
                <w:szCs w:val="24"/>
              </w:rPr>
              <w:t>项</w:t>
            </w:r>
            <w:r w:rsidR="00890180" w:rsidRPr="00890180">
              <w:rPr>
                <w:rFonts w:asciiTheme="minorEastAsia" w:hAnsiTheme="minorEastAsia" w:cstheme="minorEastAsia" w:hint="eastAsia"/>
                <w:sz w:val="24"/>
                <w:szCs w:val="24"/>
              </w:rPr>
              <w:t>得</w:t>
            </w:r>
            <w:r w:rsidR="00153D65">
              <w:rPr>
                <w:rFonts w:asciiTheme="minorEastAsia" w:hAnsiTheme="minorEastAsia" w:cstheme="minorEastAsia"/>
                <w:sz w:val="24"/>
                <w:szCs w:val="24"/>
              </w:rPr>
              <w:t>3</w:t>
            </w:r>
            <w:r w:rsidR="00890180" w:rsidRPr="00890180">
              <w:rPr>
                <w:rFonts w:asciiTheme="minorEastAsia" w:hAnsiTheme="minorEastAsia" w:cstheme="minorEastAsia" w:hint="eastAsia"/>
                <w:sz w:val="24"/>
                <w:szCs w:val="24"/>
              </w:rPr>
              <w:t>分，满分</w:t>
            </w:r>
            <w:r w:rsidR="00153D65">
              <w:rPr>
                <w:rFonts w:asciiTheme="minorEastAsia" w:hAnsiTheme="minorEastAsia" w:cstheme="minorEastAsia"/>
                <w:sz w:val="24"/>
                <w:szCs w:val="24"/>
              </w:rPr>
              <w:t>9</w:t>
            </w:r>
            <w:r w:rsidR="00890180" w:rsidRPr="00890180">
              <w:rPr>
                <w:rFonts w:asciiTheme="minorEastAsia" w:hAnsiTheme="minorEastAsia" w:cstheme="minorEastAsia" w:hint="eastAsia"/>
                <w:sz w:val="24"/>
                <w:szCs w:val="24"/>
              </w:rPr>
              <w:t>分。</w:t>
            </w:r>
          </w:p>
          <w:p w:rsidR="00ED4258" w:rsidRPr="00ED4258" w:rsidRDefault="00ED4258" w:rsidP="00ED4258">
            <w:pPr>
              <w:pStyle w:val="a0"/>
            </w:pPr>
            <w:r>
              <w:rPr>
                <w:rFonts w:hint="eastAsia"/>
              </w:rPr>
              <w:t>以中标通知书或合同书原件为准，标书中附复印件，</w:t>
            </w:r>
          </w:p>
        </w:tc>
        <w:tc>
          <w:tcPr>
            <w:tcW w:w="956" w:type="dxa"/>
            <w:tcBorders>
              <w:top w:val="single" w:sz="4" w:space="0" w:color="auto"/>
              <w:left w:val="single" w:sz="4" w:space="0" w:color="auto"/>
              <w:bottom w:val="single" w:sz="4" w:space="0" w:color="auto"/>
              <w:right w:val="single" w:sz="4" w:space="0" w:color="auto"/>
            </w:tcBorders>
            <w:vAlign w:val="center"/>
          </w:tcPr>
          <w:p w:rsidR="002538AE" w:rsidRPr="00151C24" w:rsidRDefault="00153D65" w:rsidP="00024FA2">
            <w:pPr>
              <w:widowControl/>
              <w:spacing w:line="330" w:lineRule="atLeast"/>
              <w:jc w:val="left"/>
              <w:rPr>
                <w:rFonts w:asciiTheme="minorEastAsia" w:hAnsiTheme="minorEastAsia" w:cs="宋体"/>
                <w:kern w:val="0"/>
                <w:sz w:val="24"/>
                <w:szCs w:val="24"/>
              </w:rPr>
            </w:pPr>
            <w:r>
              <w:rPr>
                <w:rFonts w:asciiTheme="minorEastAsia" w:hAnsiTheme="minorEastAsia" w:cs="仿宋"/>
                <w:kern w:val="0"/>
                <w:sz w:val="24"/>
                <w:szCs w:val="24"/>
              </w:rPr>
              <w:t>9</w:t>
            </w:r>
            <w:r w:rsidR="002538AE" w:rsidRPr="00151C24">
              <w:rPr>
                <w:rFonts w:asciiTheme="minorEastAsia" w:hAnsiTheme="minorEastAsia" w:cs="宋体" w:hint="eastAsia"/>
                <w:kern w:val="0"/>
                <w:sz w:val="24"/>
                <w:szCs w:val="24"/>
              </w:rPr>
              <w:t>分</w:t>
            </w:r>
          </w:p>
        </w:tc>
      </w:tr>
      <w:tr w:rsidR="00890180" w:rsidRPr="00151C24" w:rsidTr="00525A67">
        <w:trPr>
          <w:trHeight w:val="5377"/>
        </w:trPr>
        <w:tc>
          <w:tcPr>
            <w:tcW w:w="1668" w:type="dxa"/>
            <w:tcBorders>
              <w:top w:val="single" w:sz="4" w:space="0" w:color="auto"/>
              <w:left w:val="single" w:sz="4" w:space="0" w:color="auto"/>
              <w:bottom w:val="single" w:sz="4" w:space="0" w:color="auto"/>
              <w:right w:val="single" w:sz="4" w:space="0" w:color="auto"/>
            </w:tcBorders>
          </w:tcPr>
          <w:p w:rsidR="00890180" w:rsidRDefault="00890180" w:rsidP="00024FA2">
            <w:pPr>
              <w:widowControl/>
              <w:spacing w:line="400" w:lineRule="exact"/>
              <w:jc w:val="center"/>
              <w:rPr>
                <w:rFonts w:asciiTheme="minorEastAsia" w:hAnsiTheme="minorEastAsia" w:cs="宋体"/>
                <w:sz w:val="24"/>
                <w:szCs w:val="24"/>
              </w:rPr>
            </w:pPr>
          </w:p>
          <w:p w:rsidR="00890180" w:rsidRDefault="00890180" w:rsidP="00024FA2">
            <w:pPr>
              <w:widowControl/>
              <w:spacing w:line="400" w:lineRule="exact"/>
              <w:jc w:val="center"/>
              <w:rPr>
                <w:rFonts w:asciiTheme="minorEastAsia" w:hAnsiTheme="minorEastAsia" w:cs="宋体"/>
                <w:sz w:val="24"/>
                <w:szCs w:val="24"/>
              </w:rPr>
            </w:pPr>
          </w:p>
          <w:p w:rsidR="00890180" w:rsidRDefault="00890180" w:rsidP="00024FA2">
            <w:pPr>
              <w:widowControl/>
              <w:spacing w:line="400" w:lineRule="exact"/>
              <w:jc w:val="center"/>
              <w:rPr>
                <w:rFonts w:asciiTheme="minorEastAsia" w:hAnsiTheme="minorEastAsia" w:cs="宋体"/>
                <w:sz w:val="24"/>
                <w:szCs w:val="24"/>
              </w:rPr>
            </w:pPr>
          </w:p>
          <w:p w:rsidR="00890180" w:rsidRDefault="00890180" w:rsidP="00024FA2">
            <w:pPr>
              <w:widowControl/>
              <w:spacing w:line="400" w:lineRule="exact"/>
              <w:jc w:val="center"/>
              <w:rPr>
                <w:rFonts w:asciiTheme="minorEastAsia" w:hAnsiTheme="minorEastAsia" w:cs="宋体"/>
                <w:sz w:val="24"/>
                <w:szCs w:val="24"/>
              </w:rPr>
            </w:pPr>
          </w:p>
          <w:p w:rsidR="00890180" w:rsidRPr="00890180" w:rsidRDefault="00890180" w:rsidP="00024FA2">
            <w:pPr>
              <w:widowControl/>
              <w:spacing w:line="400" w:lineRule="exact"/>
              <w:jc w:val="center"/>
              <w:rPr>
                <w:rFonts w:asciiTheme="minorEastAsia" w:hAnsiTheme="minorEastAsia" w:cstheme="majorEastAsia"/>
                <w:kern w:val="0"/>
                <w:sz w:val="24"/>
                <w:szCs w:val="24"/>
              </w:rPr>
            </w:pPr>
            <w:r>
              <w:rPr>
                <w:rFonts w:asciiTheme="minorEastAsia" w:hAnsiTheme="minorEastAsia" w:cs="宋体" w:hint="eastAsia"/>
                <w:sz w:val="24"/>
                <w:szCs w:val="24"/>
              </w:rPr>
              <w:t>信誉</w:t>
            </w:r>
          </w:p>
        </w:tc>
        <w:tc>
          <w:tcPr>
            <w:tcW w:w="6662" w:type="dxa"/>
            <w:tcBorders>
              <w:top w:val="single" w:sz="4" w:space="0" w:color="auto"/>
              <w:left w:val="single" w:sz="4" w:space="0" w:color="auto"/>
              <w:bottom w:val="single" w:sz="4" w:space="0" w:color="auto"/>
              <w:right w:val="single" w:sz="4" w:space="0" w:color="auto"/>
            </w:tcBorders>
            <w:vAlign w:val="center"/>
          </w:tcPr>
          <w:p w:rsidR="00890180" w:rsidRPr="00890180" w:rsidRDefault="00890180" w:rsidP="00890180">
            <w:pPr>
              <w:pStyle w:val="a0"/>
              <w:numPr>
                <w:ilvl w:val="0"/>
                <w:numId w:val="13"/>
              </w:numPr>
              <w:spacing w:line="360" w:lineRule="auto"/>
              <w:rPr>
                <w:rFonts w:asciiTheme="minorEastAsia" w:hAnsiTheme="minorEastAsia" w:cs="宋体"/>
                <w:sz w:val="24"/>
                <w:szCs w:val="24"/>
              </w:rPr>
            </w:pPr>
            <w:r w:rsidRPr="00890180">
              <w:rPr>
                <w:rFonts w:asciiTheme="minorEastAsia" w:hAnsiTheme="minorEastAsia" w:cs="宋体" w:hint="eastAsia"/>
                <w:sz w:val="24"/>
                <w:szCs w:val="24"/>
              </w:rPr>
              <w:t>企业具有ISO9001质量体系认证、ISO14001环境管理体系认证、OHSAS18001职业健康安全管理体系认证，每个认证得1分；</w:t>
            </w:r>
            <w:r w:rsidRPr="00890180">
              <w:rPr>
                <w:rFonts w:asciiTheme="minorEastAsia" w:hAnsiTheme="minorEastAsia" w:hint="eastAsia"/>
                <w:sz w:val="24"/>
                <w:szCs w:val="24"/>
              </w:rPr>
              <w:t>本项最高</w:t>
            </w:r>
            <w:r w:rsidRPr="00890180">
              <w:rPr>
                <w:rFonts w:asciiTheme="minorEastAsia" w:hAnsiTheme="minorEastAsia" w:cs="宋体" w:hint="eastAsia"/>
                <w:sz w:val="24"/>
                <w:szCs w:val="24"/>
              </w:rPr>
              <w:t>得3分。</w:t>
            </w:r>
          </w:p>
          <w:p w:rsidR="00890180" w:rsidRPr="00890180" w:rsidRDefault="00890180" w:rsidP="00890180">
            <w:pPr>
              <w:pStyle w:val="a0"/>
              <w:numPr>
                <w:ilvl w:val="0"/>
                <w:numId w:val="13"/>
              </w:numPr>
              <w:spacing w:line="360" w:lineRule="auto"/>
              <w:rPr>
                <w:rFonts w:asciiTheme="minorEastAsia" w:hAnsiTheme="minorEastAsia" w:cs="宋体"/>
                <w:sz w:val="24"/>
                <w:szCs w:val="24"/>
              </w:rPr>
            </w:pPr>
            <w:r w:rsidRPr="00890180">
              <w:rPr>
                <w:rFonts w:asciiTheme="minorEastAsia" w:hAnsiTheme="minorEastAsia" w:cs="宋体" w:hint="eastAsia"/>
                <w:sz w:val="24"/>
                <w:szCs w:val="24"/>
              </w:rPr>
              <w:t>供应商提供201</w:t>
            </w:r>
            <w:r w:rsidR="00C26AD7">
              <w:rPr>
                <w:rFonts w:asciiTheme="minorEastAsia" w:hAnsiTheme="minorEastAsia" w:cs="宋体"/>
                <w:sz w:val="24"/>
                <w:szCs w:val="24"/>
              </w:rPr>
              <w:t>6</w:t>
            </w:r>
            <w:r w:rsidRPr="00890180">
              <w:rPr>
                <w:rFonts w:asciiTheme="minorEastAsia" w:hAnsiTheme="minorEastAsia" w:cs="宋体" w:hint="eastAsia"/>
                <w:sz w:val="24"/>
                <w:szCs w:val="24"/>
              </w:rPr>
              <w:t>年1月1日以来注册</w:t>
            </w:r>
            <w:r w:rsidR="00ED4258">
              <w:rPr>
                <w:rFonts w:asciiTheme="minorEastAsia" w:hAnsiTheme="minorEastAsia" w:cs="宋体" w:hint="eastAsia"/>
                <w:sz w:val="24"/>
                <w:szCs w:val="24"/>
              </w:rPr>
              <w:t>县</w:t>
            </w:r>
            <w:r w:rsidRPr="00890180">
              <w:rPr>
                <w:rFonts w:asciiTheme="minorEastAsia" w:hAnsiTheme="minorEastAsia" w:cs="宋体" w:hint="eastAsia"/>
                <w:sz w:val="24"/>
                <w:szCs w:val="24"/>
              </w:rPr>
              <w:t>级及以上经社会信用体系建设主管部门认可的信用评级机构出具的有效的企业信用报告，等级为AAA级的得3分；AA级的得2分；A级的得1分。【供应商在投标文件中提供：河南省信用建设促进会-信用河南网（www.xyhnw.com）或其他省、市信用网上公布的信用等级评级机构名单，截图证明或查询网址。】。</w:t>
            </w:r>
          </w:p>
          <w:p w:rsidR="00890180" w:rsidRPr="00890180" w:rsidRDefault="001671E9" w:rsidP="00153D65">
            <w:pPr>
              <w:rPr>
                <w:rFonts w:asciiTheme="minorEastAsia" w:hAnsiTheme="minorEastAsia" w:cstheme="minorEastAsia"/>
                <w:sz w:val="24"/>
                <w:szCs w:val="24"/>
              </w:rPr>
            </w:pPr>
            <w:r>
              <w:rPr>
                <w:rFonts w:asciiTheme="minorEastAsia" w:hAnsiTheme="minorEastAsia" w:cstheme="minorEastAsia" w:hint="eastAsia"/>
                <w:sz w:val="24"/>
                <w:szCs w:val="24"/>
              </w:rPr>
              <w:t>3、</w:t>
            </w:r>
            <w:r w:rsidRPr="001671E9">
              <w:rPr>
                <w:rFonts w:asciiTheme="minorEastAsia" w:hAnsiTheme="minorEastAsia" w:cstheme="minorEastAsia" w:hint="eastAsia"/>
                <w:sz w:val="24"/>
                <w:szCs w:val="24"/>
              </w:rPr>
              <w:t>201</w:t>
            </w:r>
            <w:r w:rsidR="00C26AD7">
              <w:rPr>
                <w:rFonts w:asciiTheme="minorEastAsia" w:hAnsiTheme="minorEastAsia" w:cstheme="minorEastAsia"/>
                <w:sz w:val="24"/>
                <w:szCs w:val="24"/>
              </w:rPr>
              <w:t>6</w:t>
            </w:r>
            <w:r w:rsidRPr="001671E9">
              <w:rPr>
                <w:rFonts w:asciiTheme="minorEastAsia" w:hAnsiTheme="minorEastAsia" w:cstheme="minorEastAsia" w:hint="eastAsia"/>
                <w:sz w:val="24"/>
                <w:szCs w:val="24"/>
              </w:rPr>
              <w:t>年1月1日以来服务的物业管理项目荣获市级及以上”示范项目”或“示范大厦”荣誉称号的得</w:t>
            </w:r>
            <w:r w:rsidR="00153D65">
              <w:rPr>
                <w:rFonts w:asciiTheme="minorEastAsia" w:hAnsiTheme="minorEastAsia" w:cstheme="minorEastAsia"/>
                <w:sz w:val="24"/>
                <w:szCs w:val="24"/>
              </w:rPr>
              <w:t>1</w:t>
            </w:r>
            <w:r w:rsidRPr="001671E9">
              <w:rPr>
                <w:rFonts w:asciiTheme="minorEastAsia" w:hAnsiTheme="minorEastAsia" w:cstheme="minorEastAsia" w:hint="eastAsia"/>
                <w:sz w:val="24"/>
                <w:szCs w:val="24"/>
              </w:rPr>
              <w:t>分</w:t>
            </w:r>
          </w:p>
        </w:tc>
        <w:tc>
          <w:tcPr>
            <w:tcW w:w="956" w:type="dxa"/>
            <w:tcBorders>
              <w:top w:val="single" w:sz="4" w:space="0" w:color="auto"/>
              <w:left w:val="single" w:sz="4" w:space="0" w:color="auto"/>
              <w:bottom w:val="single" w:sz="4" w:space="0" w:color="auto"/>
              <w:right w:val="single" w:sz="4" w:space="0" w:color="auto"/>
            </w:tcBorders>
            <w:vAlign w:val="center"/>
          </w:tcPr>
          <w:p w:rsidR="00890180" w:rsidRPr="00C26AD7" w:rsidRDefault="00153D65" w:rsidP="00024FA2">
            <w:pPr>
              <w:widowControl/>
              <w:spacing w:line="330" w:lineRule="atLeast"/>
              <w:jc w:val="left"/>
              <w:rPr>
                <w:rFonts w:asciiTheme="minorEastAsia" w:hAnsiTheme="minorEastAsia" w:cs="仿宋"/>
                <w:kern w:val="0"/>
                <w:sz w:val="24"/>
                <w:szCs w:val="24"/>
              </w:rPr>
            </w:pPr>
            <w:r>
              <w:rPr>
                <w:rFonts w:asciiTheme="minorEastAsia" w:hAnsiTheme="minorEastAsia" w:cs="仿宋"/>
                <w:kern w:val="0"/>
                <w:sz w:val="24"/>
                <w:szCs w:val="24"/>
              </w:rPr>
              <w:t>7</w:t>
            </w:r>
            <w:r w:rsidR="00C26AD7">
              <w:rPr>
                <w:rFonts w:asciiTheme="minorEastAsia" w:hAnsiTheme="minorEastAsia" w:cs="仿宋" w:hint="eastAsia"/>
                <w:kern w:val="0"/>
                <w:sz w:val="24"/>
                <w:szCs w:val="24"/>
              </w:rPr>
              <w:t>分</w:t>
            </w:r>
          </w:p>
        </w:tc>
      </w:tr>
      <w:tr w:rsidR="002538AE" w:rsidRPr="00151C24" w:rsidTr="00890180">
        <w:trPr>
          <w:trHeight w:val="1303"/>
        </w:trPr>
        <w:tc>
          <w:tcPr>
            <w:tcW w:w="1668" w:type="dxa"/>
            <w:tcBorders>
              <w:top w:val="single" w:sz="4" w:space="0" w:color="auto"/>
              <w:left w:val="single" w:sz="4" w:space="0" w:color="auto"/>
              <w:bottom w:val="single" w:sz="4" w:space="0" w:color="auto"/>
              <w:right w:val="single" w:sz="4" w:space="0" w:color="auto"/>
            </w:tcBorders>
            <w:vAlign w:val="center"/>
          </w:tcPr>
          <w:p w:rsidR="002538AE" w:rsidRPr="00151C24" w:rsidRDefault="001671E9" w:rsidP="00024FA2">
            <w:pPr>
              <w:widowControl/>
              <w:spacing w:line="400" w:lineRule="exact"/>
              <w:jc w:val="center"/>
              <w:rPr>
                <w:rFonts w:asciiTheme="minorEastAsia" w:hAnsiTheme="minorEastAsia" w:cstheme="majorEastAsia"/>
                <w:kern w:val="0"/>
                <w:sz w:val="24"/>
                <w:szCs w:val="24"/>
              </w:rPr>
            </w:pPr>
            <w:r w:rsidRPr="001671E9">
              <w:rPr>
                <w:rFonts w:asciiTheme="minorEastAsia" w:hAnsiTheme="minorEastAsia" w:cstheme="majorEastAsia" w:hint="eastAsia"/>
                <w:kern w:val="0"/>
                <w:sz w:val="24"/>
                <w:szCs w:val="24"/>
              </w:rPr>
              <w:t>服务承诺</w:t>
            </w:r>
          </w:p>
        </w:tc>
        <w:tc>
          <w:tcPr>
            <w:tcW w:w="6662" w:type="dxa"/>
            <w:tcBorders>
              <w:top w:val="single" w:sz="4" w:space="0" w:color="auto"/>
              <w:left w:val="single" w:sz="4" w:space="0" w:color="auto"/>
              <w:bottom w:val="single" w:sz="4" w:space="0" w:color="auto"/>
              <w:right w:val="single" w:sz="4" w:space="0" w:color="auto"/>
            </w:tcBorders>
            <w:vAlign w:val="center"/>
          </w:tcPr>
          <w:p w:rsidR="001671E9" w:rsidRPr="001671E9" w:rsidRDefault="001671E9" w:rsidP="001671E9">
            <w:pPr>
              <w:adjustRightInd w:val="0"/>
              <w:spacing w:line="400" w:lineRule="exact"/>
              <w:ind w:left="2" w:hangingChars="1" w:hanging="2"/>
              <w:rPr>
                <w:rFonts w:asciiTheme="minorEastAsia" w:hAnsiTheme="minorEastAsia" w:cs="宋体"/>
                <w:sz w:val="24"/>
                <w:szCs w:val="24"/>
              </w:rPr>
            </w:pPr>
            <w:r w:rsidRPr="001671E9">
              <w:rPr>
                <w:rFonts w:asciiTheme="minorEastAsia" w:hAnsiTheme="minorEastAsia" w:cs="宋体" w:hint="eastAsia"/>
                <w:sz w:val="24"/>
                <w:szCs w:val="24"/>
              </w:rPr>
              <w:t>根据承诺内容及针对采购人排忧解难情况及其他承诺情况等进行对比</w:t>
            </w:r>
            <w:r w:rsidR="001B0918">
              <w:rPr>
                <w:rFonts w:asciiTheme="minorEastAsia" w:hAnsiTheme="minorEastAsia" w:cs="宋体" w:hint="eastAsia"/>
                <w:sz w:val="24"/>
                <w:szCs w:val="24"/>
              </w:rPr>
              <w:t>在1-</w:t>
            </w:r>
            <w:r w:rsidR="001B0918">
              <w:rPr>
                <w:rFonts w:asciiTheme="minorEastAsia" w:hAnsiTheme="minorEastAsia" w:cs="宋体"/>
                <w:sz w:val="24"/>
                <w:szCs w:val="24"/>
              </w:rPr>
              <w:t>5</w:t>
            </w:r>
            <w:r w:rsidR="001B0918">
              <w:rPr>
                <w:rFonts w:asciiTheme="minorEastAsia" w:hAnsiTheme="minorEastAsia" w:cs="宋体" w:hint="eastAsia"/>
                <w:sz w:val="24"/>
                <w:szCs w:val="24"/>
              </w:rPr>
              <w:t>分内打分</w:t>
            </w:r>
            <w:r w:rsidRPr="001671E9">
              <w:rPr>
                <w:rFonts w:asciiTheme="minorEastAsia" w:hAnsiTheme="minorEastAsia" w:cs="宋体" w:hint="eastAsia"/>
                <w:sz w:val="24"/>
                <w:szCs w:val="24"/>
              </w:rPr>
              <w:t>。</w:t>
            </w:r>
          </w:p>
          <w:p w:rsidR="002538AE" w:rsidRPr="001671E9" w:rsidRDefault="001671E9" w:rsidP="001671E9">
            <w:pPr>
              <w:widowControl/>
              <w:spacing w:line="360" w:lineRule="exact"/>
              <w:jc w:val="left"/>
              <w:rPr>
                <w:rFonts w:asciiTheme="minorEastAsia" w:hAnsiTheme="minorEastAsia" w:cstheme="minorEastAsia"/>
                <w:sz w:val="24"/>
                <w:szCs w:val="24"/>
              </w:rPr>
            </w:pPr>
            <w:r w:rsidRPr="001671E9">
              <w:rPr>
                <w:rFonts w:asciiTheme="minorEastAsia" w:hAnsiTheme="minorEastAsia" w:cstheme="minorEastAsia" w:hint="eastAsia"/>
                <w:sz w:val="24"/>
                <w:szCs w:val="24"/>
              </w:rPr>
              <w:t>注：承诺内容必须具有可行性，一旦承诺必须兑现。</w:t>
            </w:r>
          </w:p>
        </w:tc>
        <w:tc>
          <w:tcPr>
            <w:tcW w:w="956" w:type="dxa"/>
            <w:tcBorders>
              <w:top w:val="single" w:sz="4" w:space="0" w:color="auto"/>
              <w:left w:val="single" w:sz="4" w:space="0" w:color="auto"/>
              <w:bottom w:val="single" w:sz="4" w:space="0" w:color="auto"/>
              <w:right w:val="single" w:sz="4" w:space="0" w:color="auto"/>
            </w:tcBorders>
            <w:vAlign w:val="center"/>
          </w:tcPr>
          <w:p w:rsidR="002538AE" w:rsidRPr="00151C24" w:rsidRDefault="001671E9" w:rsidP="00024FA2">
            <w:pPr>
              <w:widowControl/>
              <w:spacing w:line="330" w:lineRule="atLeast"/>
              <w:jc w:val="left"/>
              <w:rPr>
                <w:rFonts w:asciiTheme="minorEastAsia" w:hAnsiTheme="minorEastAsia" w:cs="宋体"/>
                <w:kern w:val="0"/>
                <w:sz w:val="24"/>
                <w:szCs w:val="24"/>
              </w:rPr>
            </w:pPr>
            <w:r>
              <w:rPr>
                <w:rFonts w:asciiTheme="minorEastAsia" w:hAnsiTheme="minorEastAsia" w:cs="仿宋"/>
                <w:kern w:val="0"/>
                <w:sz w:val="24"/>
                <w:szCs w:val="24"/>
              </w:rPr>
              <w:t>5</w:t>
            </w:r>
            <w:r w:rsidR="002538AE" w:rsidRPr="00151C24">
              <w:rPr>
                <w:rFonts w:asciiTheme="minorEastAsia" w:hAnsiTheme="minorEastAsia" w:cs="宋体" w:hint="eastAsia"/>
                <w:kern w:val="0"/>
                <w:sz w:val="24"/>
                <w:szCs w:val="24"/>
              </w:rPr>
              <w:t>分</w:t>
            </w:r>
          </w:p>
        </w:tc>
      </w:tr>
      <w:tr w:rsidR="00890180" w:rsidRPr="00151C24" w:rsidTr="00DE6500">
        <w:trPr>
          <w:trHeight w:val="944"/>
        </w:trPr>
        <w:tc>
          <w:tcPr>
            <w:tcW w:w="1668" w:type="dxa"/>
            <w:tcBorders>
              <w:top w:val="single" w:sz="4" w:space="0" w:color="auto"/>
              <w:left w:val="single" w:sz="4" w:space="0" w:color="auto"/>
              <w:bottom w:val="single" w:sz="4" w:space="0" w:color="auto"/>
              <w:right w:val="single" w:sz="4" w:space="0" w:color="auto"/>
            </w:tcBorders>
            <w:vAlign w:val="center"/>
          </w:tcPr>
          <w:p w:rsidR="00890180" w:rsidRPr="00151C24" w:rsidRDefault="001671E9" w:rsidP="00024FA2">
            <w:pPr>
              <w:widowControl/>
              <w:spacing w:line="400" w:lineRule="exact"/>
              <w:jc w:val="center"/>
              <w:rPr>
                <w:rFonts w:asciiTheme="minorEastAsia" w:hAnsiTheme="minorEastAsia" w:cstheme="majorEastAsia"/>
                <w:kern w:val="0"/>
                <w:sz w:val="24"/>
                <w:szCs w:val="24"/>
              </w:rPr>
            </w:pPr>
            <w:r w:rsidRPr="001671E9">
              <w:rPr>
                <w:rFonts w:asciiTheme="minorEastAsia" w:hAnsiTheme="minorEastAsia" w:cstheme="majorEastAsia" w:hint="eastAsia"/>
                <w:kern w:val="0"/>
                <w:sz w:val="24"/>
                <w:szCs w:val="24"/>
              </w:rPr>
              <w:t>投标文件的规范程度</w:t>
            </w:r>
          </w:p>
        </w:tc>
        <w:tc>
          <w:tcPr>
            <w:tcW w:w="6662" w:type="dxa"/>
            <w:tcBorders>
              <w:top w:val="single" w:sz="4" w:space="0" w:color="auto"/>
              <w:left w:val="single" w:sz="4" w:space="0" w:color="auto"/>
              <w:bottom w:val="single" w:sz="4" w:space="0" w:color="auto"/>
              <w:right w:val="single" w:sz="4" w:space="0" w:color="auto"/>
            </w:tcBorders>
            <w:vAlign w:val="center"/>
          </w:tcPr>
          <w:p w:rsidR="00890180" w:rsidRPr="00151C24" w:rsidRDefault="001671E9" w:rsidP="00C26AD7">
            <w:pPr>
              <w:widowControl/>
              <w:spacing w:line="360" w:lineRule="exact"/>
              <w:jc w:val="left"/>
              <w:rPr>
                <w:rFonts w:asciiTheme="minorEastAsia" w:hAnsiTheme="minorEastAsia" w:cstheme="minorEastAsia"/>
                <w:sz w:val="24"/>
                <w:szCs w:val="24"/>
              </w:rPr>
            </w:pPr>
            <w:r w:rsidRPr="001671E9">
              <w:rPr>
                <w:rFonts w:asciiTheme="minorEastAsia" w:hAnsiTheme="minorEastAsia" w:cstheme="minorEastAsia" w:hint="eastAsia"/>
                <w:sz w:val="24"/>
                <w:szCs w:val="24"/>
              </w:rPr>
              <w:t>1</w:t>
            </w:r>
            <w:r w:rsidR="00DE6500">
              <w:rPr>
                <w:rFonts w:asciiTheme="minorEastAsia" w:hAnsiTheme="minorEastAsia" w:cstheme="minorEastAsia" w:hint="eastAsia"/>
                <w:sz w:val="24"/>
                <w:szCs w:val="24"/>
              </w:rPr>
              <w:t>、</w:t>
            </w:r>
            <w:r w:rsidRPr="001671E9">
              <w:rPr>
                <w:rFonts w:asciiTheme="minorEastAsia" w:hAnsiTheme="minorEastAsia" w:cstheme="minorEastAsia" w:hint="eastAsia"/>
                <w:sz w:val="24"/>
                <w:szCs w:val="24"/>
              </w:rPr>
              <w:t>投标文件的编制符合招标文件的规定，</w:t>
            </w:r>
            <w:r w:rsidR="00DE6500">
              <w:rPr>
                <w:rFonts w:asciiTheme="minorEastAsia" w:hAnsiTheme="minorEastAsia" w:cstheme="minorEastAsia" w:hint="eastAsia"/>
                <w:sz w:val="24"/>
                <w:szCs w:val="24"/>
              </w:rPr>
              <w:t>评委根据</w:t>
            </w:r>
            <w:r w:rsidRPr="001671E9">
              <w:rPr>
                <w:rFonts w:asciiTheme="minorEastAsia" w:hAnsiTheme="minorEastAsia" w:cstheme="minorEastAsia" w:hint="eastAsia"/>
                <w:sz w:val="24"/>
                <w:szCs w:val="24"/>
              </w:rPr>
              <w:t>投标文件编制规范、条理</w:t>
            </w:r>
            <w:r w:rsidR="00DE6500">
              <w:rPr>
                <w:rFonts w:asciiTheme="minorEastAsia" w:hAnsiTheme="minorEastAsia" w:cstheme="minorEastAsia" w:hint="eastAsia"/>
                <w:sz w:val="24"/>
                <w:szCs w:val="24"/>
              </w:rPr>
              <w:t>是否</w:t>
            </w:r>
            <w:r w:rsidRPr="001671E9">
              <w:rPr>
                <w:rFonts w:asciiTheme="minorEastAsia" w:hAnsiTheme="minorEastAsia" w:cstheme="minorEastAsia" w:hint="eastAsia"/>
                <w:sz w:val="24"/>
                <w:szCs w:val="24"/>
              </w:rPr>
              <w:t>清楚、</w:t>
            </w:r>
            <w:r w:rsidR="00DE6500">
              <w:rPr>
                <w:rFonts w:asciiTheme="minorEastAsia" w:hAnsiTheme="minorEastAsia" w:cstheme="minorEastAsia" w:hint="eastAsia"/>
                <w:sz w:val="24"/>
                <w:szCs w:val="24"/>
              </w:rPr>
              <w:t>有</w:t>
            </w:r>
            <w:r w:rsidRPr="001671E9">
              <w:rPr>
                <w:rFonts w:asciiTheme="minorEastAsia" w:hAnsiTheme="minorEastAsia" w:cstheme="minorEastAsia" w:hint="eastAsia"/>
                <w:sz w:val="24"/>
                <w:szCs w:val="24"/>
              </w:rPr>
              <w:t>无错误</w:t>
            </w:r>
            <w:r w:rsidR="00DE6500">
              <w:rPr>
                <w:rFonts w:asciiTheme="minorEastAsia" w:hAnsiTheme="minorEastAsia" w:cstheme="minorEastAsia" w:hint="eastAsia"/>
                <w:sz w:val="24"/>
                <w:szCs w:val="24"/>
              </w:rPr>
              <w:t>在1-</w:t>
            </w:r>
            <w:r w:rsidR="00DE6500">
              <w:rPr>
                <w:rFonts w:asciiTheme="minorEastAsia" w:hAnsiTheme="minorEastAsia" w:cstheme="minorEastAsia"/>
                <w:sz w:val="24"/>
                <w:szCs w:val="24"/>
              </w:rPr>
              <w:t>5</w:t>
            </w:r>
            <w:r w:rsidR="00DE6500">
              <w:rPr>
                <w:rFonts w:asciiTheme="minorEastAsia" w:hAnsiTheme="minorEastAsia" w:cstheme="minorEastAsia" w:hint="eastAsia"/>
                <w:sz w:val="24"/>
                <w:szCs w:val="24"/>
              </w:rPr>
              <w:t>分内打分</w:t>
            </w:r>
          </w:p>
        </w:tc>
        <w:tc>
          <w:tcPr>
            <w:tcW w:w="956" w:type="dxa"/>
            <w:tcBorders>
              <w:top w:val="single" w:sz="4" w:space="0" w:color="auto"/>
              <w:left w:val="single" w:sz="4" w:space="0" w:color="auto"/>
              <w:bottom w:val="single" w:sz="4" w:space="0" w:color="auto"/>
              <w:right w:val="single" w:sz="4" w:space="0" w:color="auto"/>
            </w:tcBorders>
            <w:vAlign w:val="center"/>
          </w:tcPr>
          <w:p w:rsidR="00890180" w:rsidRPr="00151C24" w:rsidRDefault="00C26AD7" w:rsidP="00024FA2">
            <w:pPr>
              <w:widowControl/>
              <w:spacing w:line="330" w:lineRule="atLeast"/>
              <w:jc w:val="left"/>
              <w:rPr>
                <w:rFonts w:asciiTheme="minorEastAsia" w:hAnsiTheme="minorEastAsia" w:cs="仿宋"/>
                <w:kern w:val="0"/>
                <w:sz w:val="24"/>
                <w:szCs w:val="24"/>
              </w:rPr>
            </w:pPr>
            <w:r>
              <w:rPr>
                <w:rFonts w:asciiTheme="minorEastAsia" w:hAnsiTheme="minorEastAsia" w:cs="仿宋"/>
                <w:kern w:val="0"/>
                <w:sz w:val="24"/>
                <w:szCs w:val="24"/>
              </w:rPr>
              <w:t>5</w:t>
            </w:r>
            <w:r w:rsidR="001671E9" w:rsidRPr="001671E9">
              <w:rPr>
                <w:rFonts w:asciiTheme="minorEastAsia" w:hAnsiTheme="minorEastAsia" w:cs="仿宋" w:hint="eastAsia"/>
                <w:kern w:val="0"/>
                <w:sz w:val="24"/>
                <w:szCs w:val="24"/>
              </w:rPr>
              <w:t>分</w:t>
            </w:r>
          </w:p>
        </w:tc>
      </w:tr>
      <w:tr w:rsidR="002538AE" w:rsidRPr="00151C24" w:rsidTr="00024FA2">
        <w:trPr>
          <w:trHeight w:val="599"/>
        </w:trPr>
        <w:tc>
          <w:tcPr>
            <w:tcW w:w="9286" w:type="dxa"/>
            <w:gridSpan w:val="3"/>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widowControl/>
              <w:spacing w:line="330" w:lineRule="atLeast"/>
              <w:jc w:val="center"/>
              <w:rPr>
                <w:rFonts w:asciiTheme="minorEastAsia" w:hAnsiTheme="minorEastAsia" w:cs="宋体"/>
                <w:bCs/>
                <w:kern w:val="0"/>
                <w:sz w:val="24"/>
                <w:szCs w:val="24"/>
              </w:rPr>
            </w:pPr>
            <w:r w:rsidRPr="00151C24">
              <w:rPr>
                <w:rFonts w:asciiTheme="minorEastAsia" w:hAnsiTheme="minorEastAsia" w:cs="宋体" w:hint="eastAsia"/>
                <w:bCs/>
                <w:kern w:val="0"/>
                <w:sz w:val="24"/>
                <w:szCs w:val="24"/>
              </w:rPr>
              <w:t>三、技术部分（满分</w:t>
            </w:r>
            <w:r w:rsidRPr="00151C24">
              <w:rPr>
                <w:rFonts w:asciiTheme="minorEastAsia" w:hAnsiTheme="minorEastAsia" w:cs="宋体"/>
                <w:bCs/>
                <w:kern w:val="0"/>
                <w:sz w:val="24"/>
                <w:szCs w:val="24"/>
              </w:rPr>
              <w:t>35</w:t>
            </w:r>
            <w:r w:rsidRPr="00151C24">
              <w:rPr>
                <w:rFonts w:asciiTheme="minorEastAsia" w:hAnsiTheme="minorEastAsia" w:cs="宋体" w:hint="eastAsia"/>
                <w:bCs/>
                <w:kern w:val="0"/>
                <w:sz w:val="24"/>
                <w:szCs w:val="24"/>
              </w:rPr>
              <w:t>分）</w:t>
            </w:r>
          </w:p>
        </w:tc>
      </w:tr>
      <w:tr w:rsidR="002538AE" w:rsidRPr="00151C24" w:rsidTr="00024FA2">
        <w:trPr>
          <w:trHeight w:val="567"/>
        </w:trPr>
        <w:tc>
          <w:tcPr>
            <w:tcW w:w="1668"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widowControl/>
              <w:spacing w:line="330" w:lineRule="atLeast"/>
              <w:jc w:val="center"/>
              <w:rPr>
                <w:rFonts w:asciiTheme="minorEastAsia" w:hAnsiTheme="minorEastAsia" w:cs="宋体"/>
                <w:bCs/>
                <w:kern w:val="0"/>
                <w:sz w:val="24"/>
                <w:szCs w:val="24"/>
              </w:rPr>
            </w:pPr>
            <w:r w:rsidRPr="00151C24">
              <w:rPr>
                <w:rFonts w:asciiTheme="minorEastAsia" w:hAnsiTheme="minorEastAsia"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widowControl/>
              <w:spacing w:line="330" w:lineRule="atLeast"/>
              <w:jc w:val="center"/>
              <w:rPr>
                <w:rFonts w:asciiTheme="minorEastAsia" w:hAnsiTheme="minorEastAsia" w:cs="宋体"/>
                <w:bCs/>
                <w:kern w:val="0"/>
                <w:sz w:val="24"/>
                <w:szCs w:val="24"/>
              </w:rPr>
            </w:pPr>
            <w:r w:rsidRPr="00151C24">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widowControl/>
              <w:spacing w:line="330" w:lineRule="atLeast"/>
              <w:jc w:val="center"/>
              <w:rPr>
                <w:rFonts w:asciiTheme="minorEastAsia" w:hAnsiTheme="minorEastAsia" w:cs="宋体"/>
                <w:bCs/>
                <w:kern w:val="0"/>
                <w:sz w:val="24"/>
                <w:szCs w:val="24"/>
              </w:rPr>
            </w:pPr>
            <w:r w:rsidRPr="00151C24">
              <w:rPr>
                <w:rFonts w:asciiTheme="minorEastAsia" w:hAnsiTheme="minorEastAsia" w:cs="宋体" w:hint="eastAsia"/>
                <w:bCs/>
                <w:kern w:val="0"/>
                <w:sz w:val="24"/>
                <w:szCs w:val="24"/>
              </w:rPr>
              <w:t>分值</w:t>
            </w:r>
          </w:p>
        </w:tc>
      </w:tr>
      <w:tr w:rsidR="00C26AD7" w:rsidRPr="00151C24" w:rsidTr="00024FA2">
        <w:trPr>
          <w:trHeight w:val="567"/>
        </w:trPr>
        <w:tc>
          <w:tcPr>
            <w:tcW w:w="1668" w:type="dxa"/>
            <w:vMerge w:val="restart"/>
            <w:tcBorders>
              <w:top w:val="single" w:sz="4" w:space="0" w:color="auto"/>
              <w:left w:val="single" w:sz="4" w:space="0" w:color="auto"/>
              <w:right w:val="single" w:sz="4" w:space="0" w:color="auto"/>
            </w:tcBorders>
            <w:vAlign w:val="center"/>
          </w:tcPr>
          <w:p w:rsidR="00C26AD7" w:rsidRPr="00151C24" w:rsidRDefault="00C26AD7" w:rsidP="00024FA2">
            <w:pPr>
              <w:widowControl/>
              <w:spacing w:line="400" w:lineRule="exact"/>
              <w:jc w:val="center"/>
              <w:rPr>
                <w:rFonts w:asciiTheme="minorEastAsia" w:hAnsiTheme="minorEastAsia" w:cstheme="majorEastAsia"/>
                <w:kern w:val="0"/>
                <w:sz w:val="24"/>
                <w:szCs w:val="24"/>
              </w:rPr>
            </w:pPr>
            <w:r w:rsidRPr="00C26AD7">
              <w:rPr>
                <w:rFonts w:asciiTheme="minorEastAsia" w:hAnsiTheme="minorEastAsia" w:cstheme="majorEastAsia" w:hint="eastAsia"/>
                <w:kern w:val="0"/>
                <w:sz w:val="24"/>
                <w:szCs w:val="24"/>
              </w:rPr>
              <w:t>实施方案</w:t>
            </w:r>
          </w:p>
        </w:tc>
        <w:tc>
          <w:tcPr>
            <w:tcW w:w="6662" w:type="dxa"/>
            <w:tcBorders>
              <w:top w:val="single" w:sz="4" w:space="0" w:color="auto"/>
              <w:left w:val="single" w:sz="4" w:space="0" w:color="auto"/>
              <w:bottom w:val="single" w:sz="4" w:space="0" w:color="auto"/>
              <w:right w:val="single" w:sz="4" w:space="0" w:color="auto"/>
            </w:tcBorders>
            <w:vAlign w:val="center"/>
          </w:tcPr>
          <w:p w:rsidR="00C26AD7" w:rsidRDefault="00C26AD7" w:rsidP="006B7AD0">
            <w:pPr>
              <w:widowControl/>
              <w:spacing w:line="360" w:lineRule="exact"/>
              <w:jc w:val="left"/>
              <w:rPr>
                <w:rFonts w:asciiTheme="minorEastAsia" w:hAnsiTheme="minorEastAsia" w:cs="宋体"/>
                <w:kern w:val="0"/>
                <w:sz w:val="24"/>
                <w:szCs w:val="24"/>
              </w:rPr>
            </w:pPr>
            <w:r w:rsidRPr="00C26AD7">
              <w:rPr>
                <w:rFonts w:asciiTheme="minorEastAsia" w:hAnsiTheme="minorEastAsia" w:cs="宋体" w:hint="eastAsia"/>
                <w:kern w:val="0"/>
                <w:sz w:val="24"/>
                <w:szCs w:val="24"/>
              </w:rPr>
              <w:t>1、</w:t>
            </w:r>
            <w:r w:rsidR="006B7AD0">
              <w:rPr>
                <w:rFonts w:asciiTheme="minorEastAsia" w:hAnsiTheme="minorEastAsia" w:cs="宋体" w:hint="eastAsia"/>
                <w:kern w:val="0"/>
                <w:sz w:val="24"/>
                <w:szCs w:val="24"/>
              </w:rPr>
              <w:t>整体物业管理方案及措施</w:t>
            </w:r>
            <w:r w:rsidR="006B7AD0" w:rsidRPr="006B7AD0">
              <w:rPr>
                <w:rFonts w:asciiTheme="minorEastAsia" w:hAnsiTheme="minorEastAsia" w:cs="宋体" w:hint="eastAsia"/>
                <w:kern w:val="0"/>
                <w:sz w:val="24"/>
                <w:szCs w:val="24"/>
              </w:rPr>
              <w:t>是否全面、合理、完善：</w:t>
            </w:r>
            <w:r w:rsidR="006B7AD0">
              <w:rPr>
                <w:rFonts w:asciiTheme="minorEastAsia" w:hAnsiTheme="minorEastAsia" w:cs="宋体"/>
                <w:kern w:val="0"/>
                <w:sz w:val="24"/>
                <w:szCs w:val="24"/>
              </w:rPr>
              <w:t xml:space="preserve"> </w:t>
            </w:r>
          </w:p>
          <w:p w:rsidR="006B7AD0" w:rsidRPr="006B7AD0" w:rsidRDefault="00CD061B" w:rsidP="002B7B90">
            <w:pPr>
              <w:spacing w:line="360" w:lineRule="auto"/>
              <w:rPr>
                <w:rFonts w:asciiTheme="minorEastAsia" w:hAnsiTheme="minorEastAsia"/>
                <w:sz w:val="24"/>
                <w:szCs w:val="24"/>
              </w:rPr>
            </w:pPr>
            <w:r>
              <w:rPr>
                <w:rFonts w:asciiTheme="minorEastAsia" w:hAnsiTheme="minorEastAsia" w:cs="宋体" w:hint="eastAsia"/>
                <w:kern w:val="0"/>
                <w:sz w:val="24"/>
                <w:szCs w:val="24"/>
              </w:rPr>
              <w:t>评委</w:t>
            </w:r>
            <w:r w:rsidR="002B7B90">
              <w:rPr>
                <w:rFonts w:asciiTheme="minorEastAsia" w:hAnsiTheme="minorEastAsia" w:cs="宋体" w:hint="eastAsia"/>
                <w:kern w:val="0"/>
                <w:sz w:val="24"/>
                <w:szCs w:val="24"/>
              </w:rPr>
              <w:t>根据方案及措施</w:t>
            </w:r>
            <w:r w:rsidR="00EB03AA">
              <w:rPr>
                <w:rFonts w:asciiTheme="minorEastAsia" w:hAnsiTheme="minorEastAsia" w:cs="宋体" w:hint="eastAsia"/>
                <w:kern w:val="0"/>
                <w:sz w:val="24"/>
                <w:szCs w:val="24"/>
              </w:rPr>
              <w:t>是否全面、合理、完善</w:t>
            </w:r>
            <w:r w:rsidR="002B7B90">
              <w:rPr>
                <w:rFonts w:asciiTheme="minorEastAsia" w:hAnsiTheme="minorEastAsia" w:cs="宋体" w:hint="eastAsia"/>
                <w:kern w:val="0"/>
                <w:sz w:val="24"/>
                <w:szCs w:val="24"/>
              </w:rPr>
              <w:t>在1-</w:t>
            </w:r>
            <w:r w:rsidR="002B7B90">
              <w:rPr>
                <w:rFonts w:asciiTheme="minorEastAsia" w:hAnsiTheme="minorEastAsia" w:cs="宋体"/>
                <w:kern w:val="0"/>
                <w:sz w:val="24"/>
                <w:szCs w:val="24"/>
              </w:rPr>
              <w:t>7</w:t>
            </w:r>
            <w:r w:rsidR="002B7B90">
              <w:rPr>
                <w:rFonts w:asciiTheme="minorEastAsia" w:hAnsiTheme="minorEastAsia" w:cs="宋体" w:hint="eastAsia"/>
                <w:kern w:val="0"/>
                <w:sz w:val="24"/>
                <w:szCs w:val="24"/>
              </w:rPr>
              <w:t>分内打分，</w:t>
            </w:r>
            <w:r w:rsidR="002B7B90" w:rsidRPr="00C26AD7">
              <w:rPr>
                <w:rFonts w:asciiTheme="minorEastAsia" w:hAnsiTheme="minorEastAsia" w:cs="宋体" w:hint="eastAsia"/>
                <w:kern w:val="0"/>
                <w:sz w:val="24"/>
                <w:szCs w:val="24"/>
              </w:rPr>
              <w:t>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C26AD7" w:rsidRPr="00151C24" w:rsidRDefault="00EA6ACC" w:rsidP="00024FA2">
            <w:pPr>
              <w:widowControl/>
              <w:spacing w:line="330" w:lineRule="atLeast"/>
              <w:jc w:val="center"/>
              <w:rPr>
                <w:rFonts w:asciiTheme="minorEastAsia" w:hAnsiTheme="minorEastAsia" w:cs="宋体"/>
                <w:kern w:val="0"/>
                <w:sz w:val="24"/>
                <w:szCs w:val="24"/>
              </w:rPr>
            </w:pPr>
            <w:r>
              <w:rPr>
                <w:rFonts w:asciiTheme="minorEastAsia" w:hAnsiTheme="minorEastAsia" w:cs="仿宋"/>
                <w:kern w:val="0"/>
                <w:sz w:val="24"/>
                <w:szCs w:val="24"/>
              </w:rPr>
              <w:t>7</w:t>
            </w:r>
            <w:r w:rsidR="00C26AD7" w:rsidRPr="00151C24">
              <w:rPr>
                <w:rFonts w:asciiTheme="minorEastAsia" w:hAnsiTheme="minorEastAsia" w:cs="宋体" w:hint="eastAsia"/>
                <w:kern w:val="0"/>
                <w:sz w:val="24"/>
                <w:szCs w:val="24"/>
              </w:rPr>
              <w:t>分</w:t>
            </w:r>
          </w:p>
        </w:tc>
      </w:tr>
      <w:tr w:rsidR="00C26AD7" w:rsidRPr="00151C24" w:rsidTr="00F83D71">
        <w:trPr>
          <w:trHeight w:val="416"/>
        </w:trPr>
        <w:tc>
          <w:tcPr>
            <w:tcW w:w="1668" w:type="dxa"/>
            <w:vMerge/>
            <w:tcBorders>
              <w:left w:val="single" w:sz="4" w:space="0" w:color="auto"/>
              <w:right w:val="single" w:sz="4" w:space="0" w:color="auto"/>
            </w:tcBorders>
            <w:vAlign w:val="center"/>
          </w:tcPr>
          <w:p w:rsidR="00C26AD7" w:rsidRPr="00151C24" w:rsidRDefault="00C26AD7" w:rsidP="00024FA2">
            <w:pPr>
              <w:widowControl/>
              <w:spacing w:line="400" w:lineRule="exact"/>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C26AD7" w:rsidRPr="00C26AD7" w:rsidRDefault="00D7674D" w:rsidP="00042ECC">
            <w:pPr>
              <w:widowControl/>
              <w:spacing w:line="360" w:lineRule="exact"/>
              <w:jc w:val="left"/>
              <w:rPr>
                <w:rFonts w:asciiTheme="minorEastAsia" w:hAnsiTheme="minorEastAsia" w:cs="宋体"/>
                <w:kern w:val="0"/>
                <w:sz w:val="24"/>
                <w:szCs w:val="24"/>
              </w:rPr>
            </w:pPr>
            <w:r>
              <w:rPr>
                <w:rFonts w:asciiTheme="minorEastAsia" w:hAnsiTheme="minorEastAsia" w:cs="宋体"/>
                <w:kern w:val="0"/>
                <w:sz w:val="24"/>
                <w:szCs w:val="24"/>
              </w:rPr>
              <w:t>2</w:t>
            </w:r>
            <w:r w:rsidR="00F83D71">
              <w:rPr>
                <w:rFonts w:asciiTheme="minorEastAsia" w:hAnsiTheme="minorEastAsia" w:cs="宋体" w:hint="eastAsia"/>
                <w:kern w:val="0"/>
                <w:sz w:val="24"/>
                <w:szCs w:val="24"/>
              </w:rPr>
              <w:t>、员工从业能力的培训教育方案以及保持服务人员相对稳定的措施</w:t>
            </w:r>
            <w:r w:rsidR="00C26AD7" w:rsidRPr="00C26AD7">
              <w:rPr>
                <w:rFonts w:asciiTheme="minorEastAsia" w:hAnsiTheme="minorEastAsia" w:cs="宋体" w:hint="eastAsia"/>
                <w:kern w:val="0"/>
                <w:sz w:val="24"/>
                <w:szCs w:val="24"/>
              </w:rPr>
              <w:t>，</w:t>
            </w:r>
            <w:r w:rsidR="00CD061B">
              <w:rPr>
                <w:rFonts w:asciiTheme="minorEastAsia" w:hAnsiTheme="minorEastAsia" w:cs="宋体" w:hint="eastAsia"/>
                <w:kern w:val="0"/>
                <w:sz w:val="24"/>
                <w:szCs w:val="24"/>
              </w:rPr>
              <w:t>评委</w:t>
            </w:r>
            <w:r w:rsidR="00F83D71">
              <w:rPr>
                <w:rFonts w:asciiTheme="minorEastAsia" w:hAnsiTheme="minorEastAsia" w:cs="宋体" w:hint="eastAsia"/>
                <w:kern w:val="0"/>
                <w:sz w:val="24"/>
                <w:szCs w:val="24"/>
              </w:rPr>
              <w:t>根据方案及措施的完整</w:t>
            </w:r>
            <w:r w:rsidR="00042ECC">
              <w:rPr>
                <w:rFonts w:asciiTheme="minorEastAsia" w:hAnsiTheme="minorEastAsia" w:cs="宋体" w:hint="eastAsia"/>
                <w:kern w:val="0"/>
                <w:sz w:val="24"/>
                <w:szCs w:val="24"/>
              </w:rPr>
              <w:t>、合理性在1-</w:t>
            </w:r>
            <w:r w:rsidR="00042ECC">
              <w:rPr>
                <w:rFonts w:asciiTheme="minorEastAsia" w:hAnsiTheme="minorEastAsia" w:cs="宋体"/>
                <w:kern w:val="0"/>
                <w:sz w:val="24"/>
                <w:szCs w:val="24"/>
              </w:rPr>
              <w:t>5</w:t>
            </w:r>
            <w:r w:rsidR="00042ECC">
              <w:rPr>
                <w:rFonts w:asciiTheme="minorEastAsia" w:hAnsiTheme="minorEastAsia" w:cs="宋体" w:hint="eastAsia"/>
                <w:kern w:val="0"/>
                <w:sz w:val="24"/>
                <w:szCs w:val="24"/>
              </w:rPr>
              <w:t>分内打分，</w:t>
            </w:r>
            <w:r w:rsidR="00C26AD7" w:rsidRPr="00C26AD7">
              <w:rPr>
                <w:rFonts w:asciiTheme="minorEastAsia" w:hAnsiTheme="minorEastAsia" w:cs="宋体" w:hint="eastAsia"/>
                <w:kern w:val="0"/>
                <w:sz w:val="24"/>
                <w:szCs w:val="24"/>
              </w:rPr>
              <w:t>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C26AD7" w:rsidRPr="00151C24" w:rsidRDefault="00042ECC" w:rsidP="00024FA2">
            <w:pPr>
              <w:widowControl/>
              <w:spacing w:line="330" w:lineRule="atLeast"/>
              <w:jc w:val="center"/>
              <w:rPr>
                <w:rFonts w:asciiTheme="minorEastAsia" w:hAnsiTheme="minorEastAsia" w:cs="仿宋"/>
                <w:kern w:val="0"/>
                <w:sz w:val="24"/>
                <w:szCs w:val="24"/>
              </w:rPr>
            </w:pPr>
            <w:r>
              <w:rPr>
                <w:rFonts w:asciiTheme="minorEastAsia" w:hAnsiTheme="minorEastAsia" w:cs="仿宋"/>
                <w:kern w:val="0"/>
                <w:sz w:val="24"/>
                <w:szCs w:val="24"/>
              </w:rPr>
              <w:t>5</w:t>
            </w:r>
            <w:r w:rsidR="00DB30EF" w:rsidRPr="00151C24">
              <w:rPr>
                <w:rFonts w:asciiTheme="minorEastAsia" w:hAnsiTheme="minorEastAsia" w:cs="宋体" w:hint="eastAsia"/>
                <w:kern w:val="0"/>
                <w:sz w:val="24"/>
                <w:szCs w:val="24"/>
              </w:rPr>
              <w:t>分</w:t>
            </w:r>
          </w:p>
        </w:tc>
      </w:tr>
      <w:tr w:rsidR="00DB30EF" w:rsidRPr="00151C24" w:rsidTr="00042ECC">
        <w:trPr>
          <w:trHeight w:val="841"/>
        </w:trPr>
        <w:tc>
          <w:tcPr>
            <w:tcW w:w="1668" w:type="dxa"/>
            <w:vMerge/>
            <w:tcBorders>
              <w:left w:val="single" w:sz="4" w:space="0" w:color="auto"/>
              <w:right w:val="single" w:sz="4" w:space="0" w:color="auto"/>
            </w:tcBorders>
            <w:vAlign w:val="center"/>
          </w:tcPr>
          <w:p w:rsidR="00DB30EF" w:rsidRPr="00151C24" w:rsidRDefault="00DB30EF" w:rsidP="00DB30EF">
            <w:pPr>
              <w:widowControl/>
              <w:spacing w:line="400" w:lineRule="exact"/>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DB30EF" w:rsidRPr="00C26AD7" w:rsidRDefault="00D7674D" w:rsidP="00EA6ACC">
            <w:pPr>
              <w:widowControl/>
              <w:spacing w:line="360" w:lineRule="exact"/>
              <w:jc w:val="left"/>
              <w:rPr>
                <w:rFonts w:asciiTheme="minorEastAsia" w:hAnsiTheme="minorEastAsia" w:cs="宋体"/>
                <w:kern w:val="0"/>
                <w:sz w:val="24"/>
                <w:szCs w:val="24"/>
              </w:rPr>
            </w:pPr>
            <w:r>
              <w:rPr>
                <w:rFonts w:asciiTheme="minorEastAsia" w:hAnsiTheme="minorEastAsia" w:cs="宋体"/>
                <w:kern w:val="0"/>
                <w:sz w:val="24"/>
                <w:szCs w:val="24"/>
              </w:rPr>
              <w:t>3</w:t>
            </w:r>
            <w:r w:rsidR="00DB30EF" w:rsidRPr="00C26AD7">
              <w:rPr>
                <w:rFonts w:asciiTheme="minorEastAsia" w:hAnsiTheme="minorEastAsia" w:cs="宋体" w:hint="eastAsia"/>
                <w:kern w:val="0"/>
                <w:sz w:val="24"/>
                <w:szCs w:val="24"/>
              </w:rPr>
              <w:t>、服务质量保证措施（对比分档打分）：</w:t>
            </w:r>
            <w:r w:rsidR="00CD061B">
              <w:rPr>
                <w:rFonts w:asciiTheme="minorEastAsia" w:hAnsiTheme="minorEastAsia" w:cs="宋体" w:hint="eastAsia"/>
                <w:kern w:val="0"/>
                <w:sz w:val="24"/>
                <w:szCs w:val="24"/>
              </w:rPr>
              <w:t>评委</w:t>
            </w:r>
            <w:r w:rsidR="00042ECC">
              <w:rPr>
                <w:rFonts w:asciiTheme="minorEastAsia" w:hAnsiTheme="minorEastAsia" w:cs="宋体" w:hint="eastAsia"/>
                <w:kern w:val="0"/>
                <w:sz w:val="24"/>
                <w:szCs w:val="24"/>
              </w:rPr>
              <w:t>根据方案及措施的完整、合理性在1-</w:t>
            </w:r>
            <w:r w:rsidR="00042ECC">
              <w:rPr>
                <w:rFonts w:asciiTheme="minorEastAsia" w:hAnsiTheme="minorEastAsia" w:cs="宋体"/>
                <w:kern w:val="0"/>
                <w:sz w:val="24"/>
                <w:szCs w:val="24"/>
              </w:rPr>
              <w:t>5</w:t>
            </w:r>
            <w:r w:rsidR="00042ECC">
              <w:rPr>
                <w:rFonts w:asciiTheme="minorEastAsia" w:hAnsiTheme="minorEastAsia" w:cs="宋体" w:hint="eastAsia"/>
                <w:kern w:val="0"/>
                <w:sz w:val="24"/>
                <w:szCs w:val="24"/>
              </w:rPr>
              <w:t>分内打分，</w:t>
            </w:r>
            <w:r w:rsidR="00042ECC" w:rsidRPr="00C26AD7">
              <w:rPr>
                <w:rFonts w:asciiTheme="minorEastAsia" w:hAnsiTheme="minorEastAsia" w:cs="宋体" w:hint="eastAsia"/>
                <w:kern w:val="0"/>
                <w:sz w:val="24"/>
                <w:szCs w:val="24"/>
              </w:rPr>
              <w:t>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DB30EF" w:rsidRPr="00151C24" w:rsidRDefault="00042ECC" w:rsidP="00DB30EF">
            <w:pPr>
              <w:widowControl/>
              <w:spacing w:line="330" w:lineRule="atLeast"/>
              <w:jc w:val="center"/>
              <w:rPr>
                <w:rFonts w:asciiTheme="minorEastAsia" w:hAnsiTheme="minorEastAsia" w:cs="仿宋"/>
                <w:kern w:val="0"/>
                <w:sz w:val="24"/>
                <w:szCs w:val="24"/>
              </w:rPr>
            </w:pPr>
            <w:r>
              <w:rPr>
                <w:rFonts w:asciiTheme="minorEastAsia" w:hAnsiTheme="minorEastAsia" w:cs="仿宋"/>
                <w:kern w:val="0"/>
                <w:sz w:val="24"/>
                <w:szCs w:val="24"/>
              </w:rPr>
              <w:t>5</w:t>
            </w:r>
            <w:r w:rsidR="00DB30EF" w:rsidRPr="00151C24">
              <w:rPr>
                <w:rFonts w:asciiTheme="minorEastAsia" w:hAnsiTheme="minorEastAsia" w:cs="宋体" w:hint="eastAsia"/>
                <w:kern w:val="0"/>
                <w:sz w:val="24"/>
                <w:szCs w:val="24"/>
              </w:rPr>
              <w:t>分</w:t>
            </w:r>
          </w:p>
        </w:tc>
      </w:tr>
      <w:tr w:rsidR="00DB30EF" w:rsidRPr="00151C24" w:rsidTr="00042ECC">
        <w:trPr>
          <w:trHeight w:val="972"/>
        </w:trPr>
        <w:tc>
          <w:tcPr>
            <w:tcW w:w="1668" w:type="dxa"/>
            <w:vMerge/>
            <w:tcBorders>
              <w:left w:val="single" w:sz="4" w:space="0" w:color="auto"/>
              <w:right w:val="single" w:sz="4" w:space="0" w:color="auto"/>
            </w:tcBorders>
            <w:vAlign w:val="center"/>
          </w:tcPr>
          <w:p w:rsidR="00DB30EF" w:rsidRPr="00151C24" w:rsidRDefault="00DB30EF" w:rsidP="00DB30EF">
            <w:pPr>
              <w:widowControl/>
              <w:spacing w:line="400" w:lineRule="exact"/>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DB30EF" w:rsidRPr="00C26AD7" w:rsidRDefault="00D7674D" w:rsidP="00042ECC">
            <w:pPr>
              <w:widowControl/>
              <w:spacing w:line="360" w:lineRule="exact"/>
              <w:jc w:val="left"/>
              <w:rPr>
                <w:rFonts w:asciiTheme="minorEastAsia" w:hAnsiTheme="minorEastAsia" w:cs="宋体"/>
                <w:kern w:val="0"/>
                <w:sz w:val="24"/>
                <w:szCs w:val="24"/>
              </w:rPr>
            </w:pPr>
            <w:r>
              <w:rPr>
                <w:rFonts w:asciiTheme="minorEastAsia" w:hAnsiTheme="minorEastAsia" w:cs="宋体"/>
                <w:kern w:val="0"/>
                <w:sz w:val="24"/>
                <w:szCs w:val="24"/>
              </w:rPr>
              <w:t>4</w:t>
            </w:r>
            <w:r w:rsidR="00DB30EF" w:rsidRPr="00C26AD7">
              <w:rPr>
                <w:rFonts w:asciiTheme="minorEastAsia" w:hAnsiTheme="minorEastAsia" w:cs="宋体" w:hint="eastAsia"/>
                <w:kern w:val="0"/>
                <w:sz w:val="24"/>
                <w:szCs w:val="24"/>
              </w:rPr>
              <w:t>、</w:t>
            </w:r>
            <w:r w:rsidR="00042ECC">
              <w:rPr>
                <w:rFonts w:asciiTheme="minorEastAsia" w:hAnsiTheme="minorEastAsia" w:cs="宋体" w:hint="eastAsia"/>
                <w:kern w:val="0"/>
                <w:sz w:val="24"/>
                <w:szCs w:val="24"/>
              </w:rPr>
              <w:t>突发事件处置预案</w:t>
            </w:r>
            <w:r w:rsidR="00DB30EF" w:rsidRPr="00C26AD7">
              <w:rPr>
                <w:rFonts w:asciiTheme="minorEastAsia" w:hAnsiTheme="minorEastAsia" w:cs="宋体" w:hint="eastAsia"/>
                <w:kern w:val="0"/>
                <w:sz w:val="24"/>
                <w:szCs w:val="24"/>
              </w:rPr>
              <w:t>（对比分档打分）：</w:t>
            </w:r>
            <w:r w:rsidR="00042ECC">
              <w:rPr>
                <w:rFonts w:asciiTheme="minorEastAsia" w:hAnsiTheme="minorEastAsia" w:cs="宋体" w:hint="eastAsia"/>
                <w:kern w:val="0"/>
                <w:sz w:val="24"/>
                <w:szCs w:val="24"/>
              </w:rPr>
              <w:t>评委根据预案的</w:t>
            </w:r>
            <w:r w:rsidR="00DB30EF" w:rsidRPr="00C26AD7">
              <w:rPr>
                <w:rFonts w:asciiTheme="minorEastAsia" w:hAnsiTheme="minorEastAsia" w:cs="宋体" w:hint="eastAsia"/>
                <w:kern w:val="0"/>
                <w:sz w:val="24"/>
                <w:szCs w:val="24"/>
              </w:rPr>
              <w:t>合理、详细、切实可行的</w:t>
            </w:r>
            <w:r w:rsidR="00042ECC">
              <w:rPr>
                <w:rFonts w:asciiTheme="minorEastAsia" w:hAnsiTheme="minorEastAsia" w:cs="宋体" w:hint="eastAsia"/>
                <w:kern w:val="0"/>
                <w:sz w:val="24"/>
                <w:szCs w:val="24"/>
              </w:rPr>
              <w:t>在1-</w:t>
            </w:r>
            <w:r w:rsidR="00042ECC">
              <w:rPr>
                <w:rFonts w:asciiTheme="minorEastAsia" w:hAnsiTheme="minorEastAsia" w:cs="宋体"/>
                <w:kern w:val="0"/>
                <w:sz w:val="24"/>
                <w:szCs w:val="24"/>
              </w:rPr>
              <w:t>5</w:t>
            </w:r>
            <w:r w:rsidR="00042ECC">
              <w:rPr>
                <w:rFonts w:asciiTheme="minorEastAsia" w:hAnsiTheme="minorEastAsia" w:cs="宋体" w:hint="eastAsia"/>
                <w:kern w:val="0"/>
                <w:sz w:val="24"/>
                <w:szCs w:val="24"/>
              </w:rPr>
              <w:t>分内打分</w:t>
            </w:r>
            <w:r w:rsidR="00DB30EF" w:rsidRPr="00C26AD7">
              <w:rPr>
                <w:rFonts w:asciiTheme="minorEastAsia" w:hAnsiTheme="minorEastAsia" w:cs="宋体" w:hint="eastAsia"/>
                <w:kern w:val="0"/>
                <w:sz w:val="24"/>
                <w:szCs w:val="24"/>
              </w:rPr>
              <w:t>，不提供的不得分；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DB30EF" w:rsidRPr="00151C24" w:rsidRDefault="00042ECC" w:rsidP="00DB30EF">
            <w:pPr>
              <w:widowControl/>
              <w:spacing w:line="330" w:lineRule="atLeast"/>
              <w:jc w:val="center"/>
              <w:rPr>
                <w:rFonts w:asciiTheme="minorEastAsia" w:hAnsiTheme="minorEastAsia" w:cs="仿宋"/>
                <w:kern w:val="0"/>
                <w:sz w:val="24"/>
                <w:szCs w:val="24"/>
              </w:rPr>
            </w:pPr>
            <w:r>
              <w:rPr>
                <w:rFonts w:asciiTheme="minorEastAsia" w:hAnsiTheme="minorEastAsia" w:cs="仿宋"/>
                <w:kern w:val="0"/>
                <w:sz w:val="24"/>
                <w:szCs w:val="24"/>
              </w:rPr>
              <w:t>5</w:t>
            </w:r>
            <w:r w:rsidR="00DB30EF" w:rsidRPr="00151C24">
              <w:rPr>
                <w:rFonts w:asciiTheme="minorEastAsia" w:hAnsiTheme="minorEastAsia" w:cs="宋体" w:hint="eastAsia"/>
                <w:kern w:val="0"/>
                <w:sz w:val="24"/>
                <w:szCs w:val="24"/>
              </w:rPr>
              <w:t>分</w:t>
            </w:r>
          </w:p>
        </w:tc>
      </w:tr>
      <w:tr w:rsidR="00DB30EF" w:rsidRPr="00151C24" w:rsidTr="00024FA2">
        <w:trPr>
          <w:trHeight w:val="567"/>
        </w:trPr>
        <w:tc>
          <w:tcPr>
            <w:tcW w:w="1668" w:type="dxa"/>
            <w:vMerge/>
            <w:tcBorders>
              <w:left w:val="single" w:sz="4" w:space="0" w:color="auto"/>
              <w:right w:val="single" w:sz="4" w:space="0" w:color="auto"/>
            </w:tcBorders>
            <w:vAlign w:val="center"/>
          </w:tcPr>
          <w:p w:rsidR="00DB30EF" w:rsidRPr="00151C24" w:rsidRDefault="00DB30EF" w:rsidP="00DB30EF">
            <w:pPr>
              <w:widowControl/>
              <w:spacing w:line="400" w:lineRule="exact"/>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DB30EF" w:rsidRPr="00C26AD7" w:rsidRDefault="00D7674D" w:rsidP="00042ECC">
            <w:pPr>
              <w:widowControl/>
              <w:spacing w:line="360" w:lineRule="exact"/>
              <w:jc w:val="left"/>
              <w:rPr>
                <w:rFonts w:asciiTheme="minorEastAsia" w:hAnsiTheme="minorEastAsia" w:cs="宋体"/>
                <w:kern w:val="0"/>
                <w:sz w:val="24"/>
                <w:szCs w:val="24"/>
              </w:rPr>
            </w:pPr>
            <w:r>
              <w:rPr>
                <w:rFonts w:asciiTheme="minorEastAsia" w:hAnsiTheme="minorEastAsia" w:cs="宋体"/>
                <w:kern w:val="0"/>
                <w:sz w:val="24"/>
                <w:szCs w:val="24"/>
              </w:rPr>
              <w:t>5</w:t>
            </w:r>
            <w:r w:rsidR="00DB30EF" w:rsidRPr="00C26AD7">
              <w:rPr>
                <w:rFonts w:asciiTheme="minorEastAsia" w:hAnsiTheme="minorEastAsia" w:cs="宋体" w:hint="eastAsia"/>
                <w:kern w:val="0"/>
                <w:sz w:val="24"/>
                <w:szCs w:val="24"/>
              </w:rPr>
              <w:t>、规章制度是否健全</w:t>
            </w:r>
            <w:r w:rsidR="00042ECC" w:rsidRPr="00C26AD7">
              <w:rPr>
                <w:rFonts w:asciiTheme="minorEastAsia" w:hAnsiTheme="minorEastAsia" w:cs="宋体" w:hint="eastAsia"/>
                <w:kern w:val="0"/>
                <w:sz w:val="24"/>
                <w:szCs w:val="24"/>
              </w:rPr>
              <w:t>（对比分档打分）：</w:t>
            </w:r>
            <w:r w:rsidR="00042ECC" w:rsidRPr="00042ECC">
              <w:rPr>
                <w:rFonts w:asciiTheme="minorEastAsia" w:hAnsiTheme="minorEastAsia" w:cs="宋体" w:hint="eastAsia"/>
                <w:kern w:val="0"/>
                <w:sz w:val="24"/>
                <w:szCs w:val="24"/>
              </w:rPr>
              <w:t>评委根据规章制度的合理、详细、切实可行的在1-5分内打分，不提供的不得分；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DB30EF" w:rsidRPr="00151C24" w:rsidRDefault="00042ECC" w:rsidP="00DB30EF">
            <w:pPr>
              <w:widowControl/>
              <w:spacing w:line="330" w:lineRule="atLeast"/>
              <w:jc w:val="center"/>
              <w:rPr>
                <w:rFonts w:asciiTheme="minorEastAsia" w:hAnsiTheme="minorEastAsia" w:cs="仿宋"/>
                <w:kern w:val="0"/>
                <w:sz w:val="24"/>
                <w:szCs w:val="24"/>
              </w:rPr>
            </w:pPr>
            <w:r>
              <w:rPr>
                <w:rFonts w:asciiTheme="minorEastAsia" w:hAnsiTheme="minorEastAsia" w:cs="仿宋"/>
                <w:kern w:val="0"/>
                <w:sz w:val="24"/>
                <w:szCs w:val="24"/>
              </w:rPr>
              <w:t>5</w:t>
            </w:r>
            <w:r w:rsidR="00DB30EF" w:rsidRPr="00151C24">
              <w:rPr>
                <w:rFonts w:asciiTheme="minorEastAsia" w:hAnsiTheme="minorEastAsia" w:cs="宋体" w:hint="eastAsia"/>
                <w:kern w:val="0"/>
                <w:sz w:val="24"/>
                <w:szCs w:val="24"/>
              </w:rPr>
              <w:t>分</w:t>
            </w:r>
          </w:p>
        </w:tc>
      </w:tr>
      <w:tr w:rsidR="00DB30EF" w:rsidRPr="00C26AD7" w:rsidTr="00024FA2">
        <w:trPr>
          <w:trHeight w:val="567"/>
        </w:trPr>
        <w:tc>
          <w:tcPr>
            <w:tcW w:w="1668" w:type="dxa"/>
            <w:vMerge/>
            <w:tcBorders>
              <w:left w:val="single" w:sz="4" w:space="0" w:color="auto"/>
              <w:right w:val="single" w:sz="4" w:space="0" w:color="auto"/>
            </w:tcBorders>
            <w:vAlign w:val="center"/>
          </w:tcPr>
          <w:p w:rsidR="00DB30EF" w:rsidRPr="00151C24" w:rsidRDefault="00DB30EF" w:rsidP="00DB30EF">
            <w:pPr>
              <w:widowControl/>
              <w:spacing w:line="400" w:lineRule="exact"/>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DB30EF" w:rsidRPr="00C26AD7" w:rsidRDefault="00D7674D" w:rsidP="00042ECC">
            <w:pPr>
              <w:spacing w:line="360" w:lineRule="auto"/>
              <w:rPr>
                <w:rFonts w:asciiTheme="minorEastAsia" w:hAnsiTheme="minorEastAsia"/>
                <w:sz w:val="24"/>
                <w:szCs w:val="24"/>
              </w:rPr>
            </w:pPr>
            <w:r>
              <w:rPr>
                <w:rFonts w:asciiTheme="minorEastAsia" w:hAnsiTheme="minorEastAsia"/>
                <w:sz w:val="24"/>
                <w:szCs w:val="24"/>
              </w:rPr>
              <w:t>6</w:t>
            </w:r>
            <w:r w:rsidR="00DB30EF">
              <w:rPr>
                <w:rFonts w:asciiTheme="minorEastAsia" w:hAnsiTheme="minorEastAsia" w:hint="eastAsia"/>
                <w:sz w:val="24"/>
                <w:szCs w:val="24"/>
              </w:rPr>
              <w:t>、</w:t>
            </w:r>
            <w:r w:rsidR="00DB30EF" w:rsidRPr="00C26AD7">
              <w:rPr>
                <w:rFonts w:asciiTheme="minorEastAsia" w:hAnsiTheme="minorEastAsia" w:hint="eastAsia"/>
                <w:sz w:val="24"/>
                <w:szCs w:val="24"/>
              </w:rPr>
              <w:t>档案资料管理(人员、设施、设备管理服务、行政文件资料、信息等档案的建立与管理）对比分档打分：</w:t>
            </w:r>
            <w:r w:rsidR="00042ECC">
              <w:rPr>
                <w:rFonts w:asciiTheme="minorEastAsia" w:hAnsiTheme="minorEastAsia" w:cs="宋体" w:hint="eastAsia"/>
                <w:kern w:val="0"/>
                <w:sz w:val="24"/>
                <w:szCs w:val="24"/>
              </w:rPr>
              <w:t>评委根据档案资料管理的</w:t>
            </w:r>
            <w:r w:rsidR="00042ECC" w:rsidRPr="00C26AD7">
              <w:rPr>
                <w:rFonts w:asciiTheme="minorEastAsia" w:hAnsiTheme="minorEastAsia" w:cs="宋体" w:hint="eastAsia"/>
                <w:kern w:val="0"/>
                <w:sz w:val="24"/>
                <w:szCs w:val="24"/>
              </w:rPr>
              <w:t>合理、</w:t>
            </w:r>
            <w:r w:rsidR="00042ECC">
              <w:rPr>
                <w:rFonts w:asciiTheme="minorEastAsia" w:hAnsiTheme="minorEastAsia" w:cs="宋体" w:hint="eastAsia"/>
                <w:kern w:val="0"/>
                <w:sz w:val="24"/>
                <w:szCs w:val="24"/>
              </w:rPr>
              <w:t>科学</w:t>
            </w:r>
            <w:r w:rsidR="00042ECC" w:rsidRPr="00C26AD7">
              <w:rPr>
                <w:rFonts w:asciiTheme="minorEastAsia" w:hAnsiTheme="minorEastAsia" w:cs="宋体" w:hint="eastAsia"/>
                <w:kern w:val="0"/>
                <w:sz w:val="24"/>
                <w:szCs w:val="24"/>
              </w:rPr>
              <w:t>、切实可行的</w:t>
            </w:r>
            <w:r w:rsidR="00042ECC">
              <w:rPr>
                <w:rFonts w:asciiTheme="minorEastAsia" w:hAnsiTheme="minorEastAsia" w:cs="宋体" w:hint="eastAsia"/>
                <w:kern w:val="0"/>
                <w:sz w:val="24"/>
                <w:szCs w:val="24"/>
              </w:rPr>
              <w:t>在1-</w:t>
            </w:r>
            <w:r w:rsidR="00042ECC">
              <w:rPr>
                <w:rFonts w:asciiTheme="minorEastAsia" w:hAnsiTheme="minorEastAsia" w:cs="宋体"/>
                <w:kern w:val="0"/>
                <w:sz w:val="24"/>
                <w:szCs w:val="24"/>
              </w:rPr>
              <w:t>3</w:t>
            </w:r>
            <w:r w:rsidR="00042ECC">
              <w:rPr>
                <w:rFonts w:asciiTheme="minorEastAsia" w:hAnsiTheme="minorEastAsia" w:cs="宋体" w:hint="eastAsia"/>
                <w:kern w:val="0"/>
                <w:sz w:val="24"/>
                <w:szCs w:val="24"/>
              </w:rPr>
              <w:t>分内打分</w:t>
            </w:r>
            <w:r w:rsidR="00042ECC" w:rsidRPr="00C26AD7">
              <w:rPr>
                <w:rFonts w:asciiTheme="minorEastAsia" w:hAnsiTheme="minorEastAsia" w:cs="宋体" w:hint="eastAsia"/>
                <w:kern w:val="0"/>
                <w:sz w:val="24"/>
                <w:szCs w:val="24"/>
              </w:rPr>
              <w:t>，不提供的不得分；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DB30EF" w:rsidRPr="00151C24" w:rsidRDefault="00DB30EF" w:rsidP="00DB30EF">
            <w:pPr>
              <w:widowControl/>
              <w:spacing w:line="330" w:lineRule="atLeast"/>
              <w:jc w:val="center"/>
              <w:rPr>
                <w:rFonts w:asciiTheme="minorEastAsia" w:hAnsiTheme="minorEastAsia" w:cs="仿宋"/>
                <w:kern w:val="0"/>
                <w:sz w:val="24"/>
                <w:szCs w:val="24"/>
              </w:rPr>
            </w:pPr>
            <w:r>
              <w:rPr>
                <w:rFonts w:asciiTheme="minorEastAsia" w:hAnsiTheme="minorEastAsia" w:cs="仿宋"/>
                <w:kern w:val="0"/>
                <w:sz w:val="24"/>
                <w:szCs w:val="24"/>
              </w:rPr>
              <w:t>3</w:t>
            </w:r>
            <w:r w:rsidRPr="00151C24">
              <w:rPr>
                <w:rFonts w:asciiTheme="minorEastAsia" w:hAnsiTheme="minorEastAsia" w:cs="宋体" w:hint="eastAsia"/>
                <w:kern w:val="0"/>
                <w:sz w:val="24"/>
                <w:szCs w:val="24"/>
              </w:rPr>
              <w:t>分</w:t>
            </w:r>
          </w:p>
        </w:tc>
      </w:tr>
      <w:tr w:rsidR="00DB30EF" w:rsidRPr="00C26AD7" w:rsidTr="00024FA2">
        <w:trPr>
          <w:trHeight w:val="567"/>
        </w:trPr>
        <w:tc>
          <w:tcPr>
            <w:tcW w:w="1668" w:type="dxa"/>
            <w:vMerge/>
            <w:tcBorders>
              <w:left w:val="single" w:sz="4" w:space="0" w:color="auto"/>
              <w:right w:val="single" w:sz="4" w:space="0" w:color="auto"/>
            </w:tcBorders>
            <w:vAlign w:val="center"/>
          </w:tcPr>
          <w:p w:rsidR="00DB30EF" w:rsidRPr="00151C24" w:rsidRDefault="00DB30EF" w:rsidP="00DB30EF">
            <w:pPr>
              <w:widowControl/>
              <w:spacing w:line="400" w:lineRule="exact"/>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DB30EF" w:rsidRPr="000461D7" w:rsidRDefault="00D7674D" w:rsidP="000461D7">
            <w:pPr>
              <w:spacing w:line="360" w:lineRule="auto"/>
              <w:rPr>
                <w:rFonts w:asciiTheme="minorEastAsia" w:hAnsiTheme="minorEastAsia"/>
                <w:sz w:val="24"/>
                <w:szCs w:val="24"/>
              </w:rPr>
            </w:pPr>
            <w:r>
              <w:rPr>
                <w:rFonts w:asciiTheme="minorEastAsia" w:hAnsiTheme="minorEastAsia"/>
                <w:sz w:val="24"/>
                <w:szCs w:val="24"/>
              </w:rPr>
              <w:t>7</w:t>
            </w:r>
            <w:r w:rsidR="00DB30EF" w:rsidRPr="00C26AD7">
              <w:rPr>
                <w:rFonts w:asciiTheme="minorEastAsia" w:hAnsiTheme="minorEastAsia" w:hint="eastAsia"/>
                <w:sz w:val="24"/>
                <w:szCs w:val="24"/>
              </w:rPr>
              <w:t>、管理人员配备情况：根据管理班子成员（含项目负责人）组成、职责分工合理性、人员资历和同类工作经验（医院工作经历，提供医院盖章的证明）等的综合评价。</w:t>
            </w:r>
            <w:r w:rsidR="00DB30EF" w:rsidRPr="008F7E8A">
              <w:rPr>
                <w:rFonts w:asciiTheme="minorEastAsia" w:hAnsiTheme="minorEastAsia" w:hint="eastAsia"/>
                <w:sz w:val="24"/>
                <w:szCs w:val="24"/>
              </w:rPr>
              <w:t>对比分档打分：</w:t>
            </w:r>
            <w:r w:rsidR="002C46BA">
              <w:rPr>
                <w:rFonts w:asciiTheme="minorEastAsia" w:hAnsiTheme="minorEastAsia" w:hint="eastAsia"/>
                <w:sz w:val="24"/>
                <w:szCs w:val="24"/>
              </w:rPr>
              <w:t>评委根据</w:t>
            </w:r>
            <w:r w:rsidR="00DB30EF" w:rsidRPr="008F7E8A">
              <w:rPr>
                <w:rFonts w:asciiTheme="minorEastAsia" w:hAnsiTheme="minorEastAsia" w:hint="eastAsia"/>
                <w:sz w:val="24"/>
                <w:szCs w:val="24"/>
              </w:rPr>
              <w:t>管理人员同类工作项目经验丰富</w:t>
            </w:r>
            <w:r w:rsidR="002C46BA">
              <w:rPr>
                <w:rFonts w:asciiTheme="minorEastAsia" w:hAnsiTheme="minorEastAsia" w:hint="eastAsia"/>
                <w:sz w:val="24"/>
                <w:szCs w:val="24"/>
              </w:rPr>
              <w:t>情况</w:t>
            </w:r>
            <w:r w:rsidR="00DB30EF" w:rsidRPr="008F7E8A">
              <w:rPr>
                <w:rFonts w:asciiTheme="minorEastAsia" w:hAnsiTheme="minorEastAsia" w:hint="eastAsia"/>
                <w:sz w:val="24"/>
                <w:szCs w:val="24"/>
              </w:rPr>
              <w:t>，同类工作时间长</w:t>
            </w:r>
            <w:r w:rsidR="002C46BA">
              <w:rPr>
                <w:rFonts w:asciiTheme="minorEastAsia" w:hAnsiTheme="minorEastAsia" w:hint="eastAsia"/>
                <w:sz w:val="24"/>
                <w:szCs w:val="24"/>
              </w:rPr>
              <w:t>短</w:t>
            </w:r>
            <w:r w:rsidR="00DB30EF" w:rsidRPr="008F7E8A">
              <w:rPr>
                <w:rFonts w:asciiTheme="minorEastAsia" w:hAnsiTheme="minorEastAsia" w:hint="eastAsia"/>
                <w:sz w:val="24"/>
                <w:szCs w:val="24"/>
              </w:rPr>
              <w:t>，安排管理人员多</w:t>
            </w:r>
            <w:r w:rsidR="002C46BA">
              <w:rPr>
                <w:rFonts w:asciiTheme="minorEastAsia" w:hAnsiTheme="minorEastAsia" w:hint="eastAsia"/>
                <w:sz w:val="24"/>
                <w:szCs w:val="24"/>
              </w:rPr>
              <w:t>少在1-</w:t>
            </w:r>
            <w:r w:rsidR="002C46BA">
              <w:rPr>
                <w:rFonts w:asciiTheme="minorEastAsia" w:hAnsiTheme="minorEastAsia"/>
                <w:sz w:val="24"/>
                <w:szCs w:val="24"/>
              </w:rPr>
              <w:t>5</w:t>
            </w:r>
            <w:r w:rsidR="002C46BA">
              <w:rPr>
                <w:rFonts w:asciiTheme="minorEastAsia" w:hAnsiTheme="minorEastAsia" w:hint="eastAsia"/>
                <w:sz w:val="24"/>
                <w:szCs w:val="24"/>
              </w:rPr>
              <w:t>分内打分，</w:t>
            </w:r>
            <w:r w:rsidR="00DB30EF" w:rsidRPr="008F7E8A">
              <w:rPr>
                <w:rFonts w:asciiTheme="minorEastAsia" w:hAnsiTheme="minorEastAsia" w:hint="eastAsia"/>
                <w:sz w:val="24"/>
                <w:szCs w:val="24"/>
              </w:rPr>
              <w:t>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DB30EF" w:rsidRPr="00151C24" w:rsidRDefault="00EA6ACC" w:rsidP="00DB30EF">
            <w:pPr>
              <w:widowControl/>
              <w:spacing w:line="330" w:lineRule="atLeast"/>
              <w:jc w:val="center"/>
              <w:rPr>
                <w:rFonts w:asciiTheme="minorEastAsia" w:hAnsiTheme="minorEastAsia" w:cs="仿宋"/>
                <w:kern w:val="0"/>
                <w:sz w:val="24"/>
                <w:szCs w:val="24"/>
              </w:rPr>
            </w:pPr>
            <w:r>
              <w:rPr>
                <w:rFonts w:asciiTheme="minorEastAsia" w:hAnsiTheme="minorEastAsia" w:cs="仿宋" w:hint="eastAsia"/>
                <w:kern w:val="0"/>
                <w:sz w:val="24"/>
                <w:szCs w:val="24"/>
              </w:rPr>
              <w:t>5分</w:t>
            </w:r>
          </w:p>
        </w:tc>
      </w:tr>
      <w:tr w:rsidR="000461D7" w:rsidRPr="00151C24" w:rsidTr="00024FA2">
        <w:trPr>
          <w:trHeight w:val="884"/>
        </w:trPr>
        <w:tc>
          <w:tcPr>
            <w:tcW w:w="1668" w:type="dxa"/>
            <w:vMerge/>
            <w:tcBorders>
              <w:left w:val="single" w:sz="4" w:space="0" w:color="auto"/>
              <w:bottom w:val="single" w:sz="4" w:space="0" w:color="auto"/>
              <w:right w:val="single" w:sz="4" w:space="0" w:color="auto"/>
            </w:tcBorders>
          </w:tcPr>
          <w:p w:rsidR="000461D7" w:rsidRPr="00151C24" w:rsidRDefault="000461D7" w:rsidP="00DB30EF">
            <w:pPr>
              <w:widowControl/>
              <w:spacing w:line="400" w:lineRule="exact"/>
              <w:jc w:val="center"/>
              <w:rPr>
                <w:rFonts w:asciiTheme="minorEastAsia" w:hAnsiTheme="minorEastAsia" w:cstheme="majorEastAsia"/>
                <w:kern w:val="0"/>
                <w:sz w:val="24"/>
                <w:szCs w:val="24"/>
              </w:rPr>
            </w:pPr>
          </w:p>
        </w:tc>
        <w:tc>
          <w:tcPr>
            <w:tcW w:w="7618" w:type="dxa"/>
            <w:gridSpan w:val="2"/>
            <w:tcBorders>
              <w:top w:val="single" w:sz="4" w:space="0" w:color="auto"/>
              <w:left w:val="single" w:sz="4" w:space="0" w:color="auto"/>
              <w:bottom w:val="single" w:sz="4" w:space="0" w:color="auto"/>
              <w:right w:val="single" w:sz="4" w:space="0" w:color="auto"/>
            </w:tcBorders>
          </w:tcPr>
          <w:p w:rsidR="000461D7" w:rsidRPr="00DB30EF" w:rsidRDefault="000461D7" w:rsidP="00DB30EF">
            <w:pPr>
              <w:spacing w:after="120" w:line="360" w:lineRule="auto"/>
              <w:rPr>
                <w:rFonts w:asciiTheme="minorEastAsia" w:hAnsiTheme="minorEastAsia" w:cs="Times New Roman"/>
                <w:sz w:val="24"/>
                <w:szCs w:val="24"/>
              </w:rPr>
            </w:pPr>
            <w:r>
              <w:rPr>
                <w:rFonts w:asciiTheme="minorEastAsia" w:hAnsiTheme="minorEastAsia" w:cs="Times New Roman" w:hint="eastAsia"/>
                <w:sz w:val="24"/>
                <w:szCs w:val="24"/>
              </w:rPr>
              <w:t>注：</w:t>
            </w:r>
            <w:r>
              <w:rPr>
                <w:rFonts w:asciiTheme="minorEastAsia" w:hAnsiTheme="minorEastAsia" w:cs="Times New Roman"/>
                <w:sz w:val="24"/>
                <w:szCs w:val="24"/>
              </w:rPr>
              <w:t>1</w:t>
            </w:r>
            <w:r>
              <w:rPr>
                <w:rFonts w:asciiTheme="minorEastAsia" w:hAnsiTheme="minorEastAsia" w:cs="Times New Roman" w:hint="eastAsia"/>
                <w:sz w:val="24"/>
                <w:szCs w:val="24"/>
              </w:rPr>
              <w:t>、</w:t>
            </w:r>
            <w:r w:rsidRPr="00DB30EF">
              <w:rPr>
                <w:rFonts w:asciiTheme="minorEastAsia" w:hAnsiTheme="minorEastAsia" w:cs="Times New Roman" w:hint="eastAsia"/>
                <w:sz w:val="24"/>
                <w:szCs w:val="24"/>
              </w:rPr>
              <w:t>项目负责人及管理人员必须为本单位人员，且需提供养老保险证明材料。</w:t>
            </w:r>
          </w:p>
          <w:p w:rsidR="000461D7" w:rsidRPr="00151C24" w:rsidRDefault="000461D7" w:rsidP="000461D7">
            <w:pPr>
              <w:widowControl/>
              <w:spacing w:line="330" w:lineRule="atLeast"/>
              <w:rPr>
                <w:rFonts w:asciiTheme="minorEastAsia" w:hAnsiTheme="minorEastAsia" w:cstheme="majorEastAsia"/>
                <w:kern w:val="0"/>
                <w:sz w:val="24"/>
                <w:szCs w:val="24"/>
              </w:rPr>
            </w:pPr>
            <w:r>
              <w:rPr>
                <w:rFonts w:asciiTheme="minorEastAsia" w:hAnsiTheme="minorEastAsia" w:cs="宋体" w:hint="eastAsia"/>
                <w:sz w:val="24"/>
                <w:szCs w:val="24"/>
              </w:rPr>
              <w:t>2、</w:t>
            </w:r>
            <w:r w:rsidRPr="00DB30EF">
              <w:rPr>
                <w:rFonts w:asciiTheme="minorEastAsia" w:hAnsiTheme="minorEastAsia" w:cs="宋体" w:hint="eastAsia"/>
                <w:sz w:val="24"/>
                <w:szCs w:val="24"/>
              </w:rPr>
              <w:t>项目负责人业绩与企业业绩不可以重复得分</w:t>
            </w:r>
          </w:p>
        </w:tc>
      </w:tr>
    </w:tbl>
    <w:p w:rsidR="002538AE" w:rsidRDefault="002538AE" w:rsidP="002538AE">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EA6ACC" w:rsidRPr="00EA6ACC" w:rsidTr="00024FA2">
        <w:trPr>
          <w:trHeight w:val="557"/>
        </w:trPr>
        <w:tc>
          <w:tcPr>
            <w:tcW w:w="721"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序号</w:t>
            </w:r>
          </w:p>
        </w:tc>
        <w:tc>
          <w:tcPr>
            <w:tcW w:w="2823"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情形</w:t>
            </w:r>
          </w:p>
        </w:tc>
        <w:tc>
          <w:tcPr>
            <w:tcW w:w="2552"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rPr>
              <w:t>价格扣除</w:t>
            </w:r>
            <w:r w:rsidRPr="00EA6ACC">
              <w:rPr>
                <w:rFonts w:ascii="宋体" w:hAnsi="宋体" w:hint="eastAsia"/>
                <w:b/>
                <w:color w:val="000000"/>
                <w:sz w:val="24"/>
                <w:szCs w:val="24"/>
                <w:lang w:val="en-GB"/>
              </w:rPr>
              <w:t>比例</w:t>
            </w:r>
          </w:p>
        </w:tc>
        <w:tc>
          <w:tcPr>
            <w:tcW w:w="2835"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计算公式</w:t>
            </w:r>
          </w:p>
        </w:tc>
      </w:tr>
      <w:tr w:rsidR="00EA6ACC" w:rsidRPr="00EA6ACC" w:rsidTr="00EA6ACC">
        <w:trPr>
          <w:trHeight w:val="714"/>
        </w:trPr>
        <w:tc>
          <w:tcPr>
            <w:tcW w:w="721"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1</w:t>
            </w:r>
          </w:p>
        </w:tc>
        <w:tc>
          <w:tcPr>
            <w:tcW w:w="2823" w:type="dxa"/>
            <w:vAlign w:val="center"/>
          </w:tcPr>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非联合体投标人</w:t>
            </w:r>
          </w:p>
        </w:tc>
        <w:tc>
          <w:tcPr>
            <w:tcW w:w="2552" w:type="dxa"/>
            <w:vAlign w:val="center"/>
          </w:tcPr>
          <w:p w:rsidR="00EA6ACC" w:rsidRPr="00EA6ACC" w:rsidRDefault="00EA6ACC" w:rsidP="00EA6ACC">
            <w:pPr>
              <w:jc w:val="center"/>
              <w:rPr>
                <w:rFonts w:ascii="宋体" w:hAnsi="宋体"/>
                <w:b/>
                <w:sz w:val="24"/>
                <w:szCs w:val="24"/>
                <w:lang w:val="en-GB"/>
              </w:rPr>
            </w:pPr>
            <w:r w:rsidRPr="00EA6ACC">
              <w:rPr>
                <w:rFonts w:ascii="宋体" w:hAnsi="宋体" w:hint="eastAsia"/>
                <w:color w:val="000000"/>
                <w:sz w:val="24"/>
                <w:szCs w:val="24"/>
              </w:rPr>
              <w:t>对小型和微型企业产品的价格扣除</w:t>
            </w:r>
            <w:r w:rsidRPr="00EA6ACC">
              <w:rPr>
                <w:rFonts w:ascii="宋体" w:hAnsi="宋体"/>
                <w:sz w:val="24"/>
                <w:szCs w:val="24"/>
                <w:u w:val="single"/>
              </w:rPr>
              <w:t>6</w:t>
            </w:r>
            <w:r w:rsidRPr="00EA6ACC">
              <w:rPr>
                <w:rFonts w:ascii="宋体" w:hAnsi="宋体" w:hint="eastAsia"/>
                <w:sz w:val="24"/>
                <w:szCs w:val="24"/>
              </w:rPr>
              <w:t>%</w:t>
            </w:r>
          </w:p>
        </w:tc>
        <w:tc>
          <w:tcPr>
            <w:tcW w:w="2835" w:type="dxa"/>
            <w:vMerge w:val="restart"/>
            <w:shd w:val="clear" w:color="auto" w:fill="auto"/>
            <w:vAlign w:val="center"/>
          </w:tcPr>
          <w:p w:rsidR="00EA6ACC" w:rsidRPr="00EA6ACC" w:rsidRDefault="00EA6ACC" w:rsidP="00EA6ACC">
            <w:pPr>
              <w:jc w:val="center"/>
              <w:rPr>
                <w:color w:val="000000"/>
                <w:sz w:val="24"/>
                <w:szCs w:val="24"/>
                <w:lang w:val="en-GB"/>
              </w:rPr>
            </w:pPr>
            <w:r w:rsidRPr="00EA6ACC">
              <w:rPr>
                <w:rFonts w:hint="eastAsia"/>
                <w:color w:val="000000"/>
                <w:sz w:val="24"/>
                <w:szCs w:val="24"/>
                <w:lang w:val="en-GB"/>
              </w:rPr>
              <w:t>评标价格＝投标报价—</w:t>
            </w:r>
            <w:r w:rsidRPr="00EA6ACC">
              <w:rPr>
                <w:rFonts w:hint="eastAsia"/>
                <w:color w:val="000000"/>
                <w:sz w:val="24"/>
                <w:szCs w:val="24"/>
              </w:rPr>
              <w:t>小型和微型企业产品的价格</w:t>
            </w:r>
            <w:r w:rsidRPr="00EA6ACC">
              <w:rPr>
                <w:rFonts w:ascii="宋体" w:hAnsi="宋体" w:hint="eastAsia"/>
                <w:color w:val="000000"/>
                <w:sz w:val="24"/>
                <w:szCs w:val="24"/>
                <w:lang w:val="en-GB"/>
              </w:rPr>
              <w:t>×</w:t>
            </w:r>
            <w:r w:rsidRPr="00EA6ACC">
              <w:rPr>
                <w:rFonts w:hint="eastAsia"/>
                <w:color w:val="000000"/>
                <w:sz w:val="24"/>
                <w:szCs w:val="24"/>
                <w:lang w:val="en-GB"/>
              </w:rPr>
              <w:t>6%</w:t>
            </w:r>
          </w:p>
          <w:p w:rsidR="00EA6ACC" w:rsidRPr="00EA6ACC" w:rsidRDefault="00EA6ACC" w:rsidP="00EA6ACC">
            <w:pPr>
              <w:jc w:val="center"/>
              <w:rPr>
                <w:rFonts w:ascii="宋体" w:hAnsi="宋体"/>
                <w:b/>
                <w:color w:val="000000"/>
                <w:sz w:val="24"/>
                <w:szCs w:val="24"/>
                <w:lang w:val="en-GB"/>
              </w:rPr>
            </w:pPr>
          </w:p>
        </w:tc>
      </w:tr>
      <w:tr w:rsidR="00EA6ACC" w:rsidRPr="00EA6ACC" w:rsidTr="00024FA2">
        <w:trPr>
          <w:trHeight w:val="1414"/>
        </w:trPr>
        <w:tc>
          <w:tcPr>
            <w:tcW w:w="721"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2</w:t>
            </w:r>
          </w:p>
        </w:tc>
        <w:tc>
          <w:tcPr>
            <w:tcW w:w="2823" w:type="dxa"/>
            <w:vAlign w:val="center"/>
          </w:tcPr>
          <w:p w:rsidR="00EA6ACC" w:rsidRPr="00EA6ACC" w:rsidRDefault="00EA6ACC" w:rsidP="00EA6ACC">
            <w:pPr>
              <w:jc w:val="center"/>
              <w:rPr>
                <w:rFonts w:ascii="宋体" w:hAnsi="宋体"/>
                <w:b/>
                <w:color w:val="000000"/>
                <w:sz w:val="24"/>
                <w:szCs w:val="24"/>
              </w:rPr>
            </w:pPr>
            <w:r w:rsidRPr="00EA6ACC">
              <w:rPr>
                <w:rFonts w:ascii="宋体" w:hAnsi="宋体" w:hint="eastAsia"/>
                <w:color w:val="000000"/>
                <w:sz w:val="24"/>
                <w:szCs w:val="24"/>
                <w:lang w:val="en-GB"/>
              </w:rPr>
              <w:t>联合体各方均为小型、微型企业</w:t>
            </w:r>
          </w:p>
        </w:tc>
        <w:tc>
          <w:tcPr>
            <w:tcW w:w="2552" w:type="dxa"/>
            <w:vAlign w:val="center"/>
          </w:tcPr>
          <w:p w:rsidR="00EA6ACC" w:rsidRPr="00EA6ACC" w:rsidRDefault="00EA6ACC" w:rsidP="00EA6ACC">
            <w:pPr>
              <w:jc w:val="center"/>
              <w:rPr>
                <w:rFonts w:ascii="宋体" w:hAnsi="宋体"/>
                <w:sz w:val="24"/>
                <w:szCs w:val="24"/>
              </w:rPr>
            </w:pPr>
            <w:r w:rsidRPr="00EA6ACC">
              <w:rPr>
                <w:rFonts w:ascii="宋体" w:hAnsi="宋体" w:hint="eastAsia"/>
                <w:color w:val="000000"/>
                <w:sz w:val="24"/>
                <w:szCs w:val="24"/>
              </w:rPr>
              <w:t>对小型和微型企业产品的价格扣除</w:t>
            </w:r>
            <w:r w:rsidRPr="00EA6ACC">
              <w:rPr>
                <w:rFonts w:ascii="宋体" w:hAnsi="宋体"/>
                <w:sz w:val="24"/>
                <w:szCs w:val="24"/>
                <w:u w:val="single"/>
              </w:rPr>
              <w:t>6</w:t>
            </w:r>
            <w:r w:rsidRPr="00EA6ACC">
              <w:rPr>
                <w:rFonts w:ascii="宋体" w:hAnsi="宋体" w:hint="eastAsia"/>
                <w:sz w:val="24"/>
                <w:szCs w:val="24"/>
              </w:rPr>
              <w:t>%</w:t>
            </w:r>
          </w:p>
          <w:p w:rsidR="00EA6ACC" w:rsidRPr="00EA6ACC" w:rsidRDefault="00EA6ACC" w:rsidP="00EA6ACC">
            <w:pPr>
              <w:jc w:val="center"/>
              <w:rPr>
                <w:rFonts w:ascii="宋体" w:hAnsi="宋体"/>
                <w:b/>
                <w:sz w:val="24"/>
                <w:szCs w:val="24"/>
                <w:lang w:val="en-GB"/>
              </w:rPr>
            </w:pPr>
            <w:r w:rsidRPr="00EA6ACC">
              <w:rPr>
                <w:rFonts w:ascii="宋体" w:hAnsi="宋体" w:hint="eastAsia"/>
                <w:sz w:val="24"/>
                <w:szCs w:val="24"/>
              </w:rPr>
              <w:t>（不再享受序号3的价格折扣）</w:t>
            </w:r>
          </w:p>
        </w:tc>
        <w:tc>
          <w:tcPr>
            <w:tcW w:w="2835" w:type="dxa"/>
            <w:vMerge/>
            <w:shd w:val="clear" w:color="auto" w:fill="auto"/>
          </w:tcPr>
          <w:p w:rsidR="00EA6ACC" w:rsidRPr="00EA6ACC" w:rsidRDefault="00EA6ACC" w:rsidP="00EA6ACC">
            <w:pPr>
              <w:rPr>
                <w:rFonts w:ascii="宋体" w:hAnsi="宋体"/>
                <w:color w:val="000000"/>
                <w:sz w:val="24"/>
                <w:szCs w:val="24"/>
                <w:lang w:val="en-GB"/>
              </w:rPr>
            </w:pPr>
          </w:p>
        </w:tc>
      </w:tr>
      <w:tr w:rsidR="00EA6ACC" w:rsidRPr="00EA6ACC" w:rsidTr="00EA6ACC">
        <w:trPr>
          <w:trHeight w:val="416"/>
        </w:trPr>
        <w:tc>
          <w:tcPr>
            <w:tcW w:w="721"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3</w:t>
            </w:r>
          </w:p>
        </w:tc>
        <w:tc>
          <w:tcPr>
            <w:tcW w:w="2823"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对联合体总金额扣除</w:t>
            </w:r>
          </w:p>
          <w:p w:rsidR="00EA6ACC" w:rsidRPr="00EA6ACC" w:rsidRDefault="00EA6ACC" w:rsidP="00EA6ACC">
            <w:pPr>
              <w:jc w:val="center"/>
              <w:rPr>
                <w:rFonts w:ascii="宋体" w:hAnsi="宋体"/>
                <w:b/>
                <w:sz w:val="24"/>
                <w:szCs w:val="24"/>
                <w:lang w:val="en-GB"/>
              </w:rPr>
            </w:pPr>
            <w:r w:rsidRPr="00EA6ACC">
              <w:rPr>
                <w:rFonts w:ascii="宋体" w:hAnsi="宋体" w:hint="eastAsia"/>
                <w:sz w:val="24"/>
                <w:szCs w:val="24"/>
                <w:u w:val="single"/>
              </w:rPr>
              <w:t xml:space="preserve"> </w:t>
            </w:r>
            <w:r w:rsidRPr="00EA6ACC">
              <w:rPr>
                <w:rFonts w:ascii="宋体" w:hAnsi="宋体"/>
                <w:sz w:val="24"/>
                <w:szCs w:val="24"/>
                <w:u w:val="single"/>
              </w:rPr>
              <w:t>2</w:t>
            </w:r>
            <w:r w:rsidRPr="00EA6ACC">
              <w:rPr>
                <w:rFonts w:ascii="宋体" w:hAnsi="宋体" w:hint="eastAsia"/>
                <w:sz w:val="24"/>
                <w:szCs w:val="24"/>
                <w:u w:val="single"/>
              </w:rPr>
              <w:t xml:space="preserve"> </w:t>
            </w:r>
            <w:r w:rsidRPr="00EA6ACC">
              <w:rPr>
                <w:rFonts w:ascii="宋体" w:hAnsi="宋体" w:hint="eastAsia"/>
                <w:sz w:val="24"/>
                <w:szCs w:val="24"/>
              </w:rPr>
              <w:t>%</w:t>
            </w:r>
          </w:p>
        </w:tc>
        <w:tc>
          <w:tcPr>
            <w:tcW w:w="2835" w:type="dxa"/>
            <w:shd w:val="clear" w:color="auto" w:fill="auto"/>
            <w:vAlign w:val="center"/>
          </w:tcPr>
          <w:p w:rsidR="00EA6ACC" w:rsidRPr="00EA6ACC" w:rsidRDefault="00EA6ACC" w:rsidP="00EA6ACC">
            <w:pPr>
              <w:jc w:val="center"/>
              <w:rPr>
                <w:rFonts w:ascii="宋体" w:hAnsi="宋体"/>
                <w:color w:val="FF0000"/>
                <w:sz w:val="24"/>
                <w:szCs w:val="24"/>
                <w:u w:val="single"/>
              </w:rPr>
            </w:pPr>
            <w:r w:rsidRPr="00EA6ACC">
              <w:rPr>
                <w:rFonts w:ascii="宋体" w:hAnsi="宋体" w:hint="eastAsia"/>
                <w:color w:val="000000"/>
                <w:sz w:val="24"/>
                <w:szCs w:val="24"/>
                <w:lang w:val="en-GB"/>
              </w:rPr>
              <w:t>评标价格＝投标报价×</w:t>
            </w:r>
            <w:r w:rsidRPr="00EA6ACC">
              <w:rPr>
                <w:rFonts w:ascii="宋体" w:hAnsi="宋体" w:hint="eastAsia"/>
                <w:color w:val="000000" w:themeColor="text1"/>
                <w:sz w:val="24"/>
                <w:szCs w:val="24"/>
              </w:rPr>
              <w:t>(1-</w:t>
            </w:r>
            <w:r w:rsidRPr="00EA6ACC">
              <w:rPr>
                <w:rFonts w:ascii="宋体" w:hAnsi="宋体"/>
                <w:color w:val="000000" w:themeColor="text1"/>
                <w:sz w:val="24"/>
                <w:szCs w:val="24"/>
                <w:u w:val="single"/>
              </w:rPr>
              <w:t>2</w:t>
            </w:r>
            <w:r w:rsidRPr="00EA6ACC">
              <w:rPr>
                <w:rFonts w:ascii="宋体" w:hAnsi="宋体" w:hint="eastAsia"/>
                <w:color w:val="000000" w:themeColor="text1"/>
                <w:sz w:val="24"/>
                <w:szCs w:val="24"/>
                <w:u w:val="single"/>
              </w:rPr>
              <w:t>%)</w:t>
            </w:r>
          </w:p>
          <w:p w:rsidR="00EA6ACC" w:rsidRPr="00EA6ACC" w:rsidRDefault="00EA6ACC" w:rsidP="00EA6ACC">
            <w:pPr>
              <w:jc w:val="center"/>
              <w:rPr>
                <w:rFonts w:ascii="宋体" w:hAnsi="宋体"/>
                <w:b/>
                <w:color w:val="000000"/>
                <w:sz w:val="24"/>
                <w:szCs w:val="24"/>
                <w:lang w:val="en-GB"/>
              </w:rPr>
            </w:pPr>
          </w:p>
        </w:tc>
      </w:tr>
      <w:tr w:rsidR="00EA6ACC" w:rsidRPr="00EA6ACC" w:rsidTr="00024FA2">
        <w:trPr>
          <w:trHeight w:val="707"/>
        </w:trPr>
        <w:tc>
          <w:tcPr>
            <w:tcW w:w="721"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4</w:t>
            </w:r>
          </w:p>
        </w:tc>
        <w:tc>
          <w:tcPr>
            <w:tcW w:w="2823" w:type="dxa"/>
            <w:vAlign w:val="center"/>
          </w:tcPr>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监狱企业</w:t>
            </w:r>
          </w:p>
        </w:tc>
        <w:tc>
          <w:tcPr>
            <w:tcW w:w="2552" w:type="dxa"/>
            <w:vAlign w:val="center"/>
          </w:tcPr>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视同小型、微型企业</w:t>
            </w:r>
          </w:p>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对监狱企业产品价格扣除</w:t>
            </w:r>
            <w:r w:rsidRPr="00EA6ACC">
              <w:rPr>
                <w:rFonts w:ascii="宋体" w:hAnsi="宋体"/>
                <w:sz w:val="24"/>
                <w:szCs w:val="24"/>
                <w:u w:val="single"/>
              </w:rPr>
              <w:t>6</w:t>
            </w:r>
            <w:r w:rsidRPr="00EA6ACC">
              <w:rPr>
                <w:rFonts w:ascii="宋体" w:hAnsi="宋体" w:hint="eastAsia"/>
                <w:sz w:val="24"/>
                <w:szCs w:val="24"/>
              </w:rPr>
              <w:t>%</w:t>
            </w:r>
          </w:p>
        </w:tc>
        <w:tc>
          <w:tcPr>
            <w:tcW w:w="2835" w:type="dxa"/>
            <w:shd w:val="clear" w:color="auto" w:fill="auto"/>
            <w:vAlign w:val="center"/>
          </w:tcPr>
          <w:p w:rsidR="00EA6ACC" w:rsidRPr="00EA6ACC" w:rsidRDefault="00EA6ACC" w:rsidP="00EA6ACC">
            <w:pPr>
              <w:jc w:val="center"/>
              <w:rPr>
                <w:rFonts w:ascii="宋体" w:hAnsi="宋体"/>
                <w:color w:val="000000"/>
                <w:sz w:val="24"/>
                <w:szCs w:val="24"/>
                <w:lang w:val="en-GB"/>
              </w:rPr>
            </w:pPr>
            <w:r w:rsidRPr="00EA6ACC">
              <w:rPr>
                <w:rFonts w:hint="eastAsia"/>
                <w:color w:val="000000"/>
                <w:sz w:val="24"/>
                <w:szCs w:val="24"/>
                <w:lang w:val="en-GB"/>
              </w:rPr>
              <w:t>评标价格＝投标报价—</w:t>
            </w:r>
            <w:r w:rsidRPr="00EA6ACC">
              <w:rPr>
                <w:rFonts w:hint="eastAsia"/>
                <w:color w:val="000000"/>
                <w:sz w:val="24"/>
                <w:szCs w:val="24"/>
              </w:rPr>
              <w:t>监狱企业产品的价格</w:t>
            </w:r>
            <w:r w:rsidRPr="00EA6ACC">
              <w:rPr>
                <w:rFonts w:ascii="宋体" w:hAnsi="宋体" w:hint="eastAsia"/>
                <w:color w:val="000000"/>
                <w:sz w:val="24"/>
                <w:szCs w:val="24"/>
                <w:lang w:val="en-GB"/>
              </w:rPr>
              <w:t>×</w:t>
            </w:r>
            <w:r w:rsidRPr="00EA6ACC">
              <w:rPr>
                <w:rFonts w:hint="eastAsia"/>
                <w:color w:val="000000"/>
                <w:sz w:val="24"/>
                <w:szCs w:val="24"/>
                <w:lang w:val="en-GB"/>
              </w:rPr>
              <w:t>6%</w:t>
            </w:r>
          </w:p>
        </w:tc>
      </w:tr>
      <w:tr w:rsidR="00EA6ACC" w:rsidRPr="00EA6ACC" w:rsidTr="00024FA2">
        <w:trPr>
          <w:trHeight w:val="707"/>
        </w:trPr>
        <w:tc>
          <w:tcPr>
            <w:tcW w:w="721"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5</w:t>
            </w:r>
          </w:p>
        </w:tc>
        <w:tc>
          <w:tcPr>
            <w:tcW w:w="2823" w:type="dxa"/>
            <w:vAlign w:val="center"/>
          </w:tcPr>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残疾人福利性单位</w:t>
            </w:r>
          </w:p>
        </w:tc>
        <w:tc>
          <w:tcPr>
            <w:tcW w:w="2552" w:type="dxa"/>
            <w:vAlign w:val="center"/>
          </w:tcPr>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视同小型、微型企业</w:t>
            </w:r>
          </w:p>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对残疾人福利性单位产品价格扣除</w:t>
            </w:r>
            <w:r w:rsidRPr="00EA6ACC">
              <w:rPr>
                <w:rFonts w:ascii="宋体" w:hAnsi="宋体"/>
                <w:sz w:val="24"/>
                <w:szCs w:val="24"/>
                <w:u w:val="single"/>
              </w:rPr>
              <w:t>6</w:t>
            </w:r>
            <w:r w:rsidRPr="00EA6ACC">
              <w:rPr>
                <w:rFonts w:ascii="宋体" w:hAnsi="宋体" w:hint="eastAsia"/>
                <w:sz w:val="24"/>
                <w:szCs w:val="24"/>
              </w:rPr>
              <w:t>%</w:t>
            </w:r>
          </w:p>
        </w:tc>
        <w:tc>
          <w:tcPr>
            <w:tcW w:w="2835" w:type="dxa"/>
            <w:shd w:val="clear" w:color="auto" w:fill="auto"/>
            <w:vAlign w:val="center"/>
          </w:tcPr>
          <w:p w:rsidR="00EA6ACC" w:rsidRPr="00EA6ACC" w:rsidRDefault="00EA6ACC" w:rsidP="00EA6ACC">
            <w:pPr>
              <w:jc w:val="center"/>
              <w:rPr>
                <w:color w:val="000000"/>
                <w:sz w:val="24"/>
                <w:szCs w:val="24"/>
                <w:lang w:val="en-GB"/>
              </w:rPr>
            </w:pPr>
            <w:r w:rsidRPr="00EA6ACC">
              <w:rPr>
                <w:rFonts w:hint="eastAsia"/>
                <w:color w:val="000000"/>
                <w:sz w:val="24"/>
                <w:szCs w:val="24"/>
                <w:lang w:val="en-GB"/>
              </w:rPr>
              <w:t>评标价格＝投标报价—</w:t>
            </w:r>
            <w:r w:rsidRPr="00EA6ACC">
              <w:rPr>
                <w:rFonts w:hint="eastAsia"/>
                <w:color w:val="000000"/>
                <w:sz w:val="24"/>
                <w:szCs w:val="24"/>
              </w:rPr>
              <w:t>残疾人福利性单位产品的价格</w:t>
            </w:r>
            <w:r w:rsidRPr="00EA6ACC">
              <w:rPr>
                <w:rFonts w:ascii="宋体" w:hAnsi="宋体" w:hint="eastAsia"/>
                <w:color w:val="000000"/>
                <w:sz w:val="24"/>
                <w:szCs w:val="24"/>
                <w:lang w:val="en-GB"/>
              </w:rPr>
              <w:t>×</w:t>
            </w:r>
            <w:r w:rsidRPr="00EA6ACC">
              <w:rPr>
                <w:rFonts w:hint="eastAsia"/>
                <w:color w:val="000000"/>
                <w:sz w:val="24"/>
                <w:szCs w:val="24"/>
                <w:lang w:val="en-GB"/>
              </w:rPr>
              <w:t>6%</w:t>
            </w:r>
          </w:p>
        </w:tc>
      </w:tr>
      <w:tr w:rsidR="00EA6ACC" w:rsidRPr="00EA6ACC" w:rsidTr="00024FA2">
        <w:trPr>
          <w:trHeight w:val="2582"/>
        </w:trPr>
        <w:tc>
          <w:tcPr>
            <w:tcW w:w="8931" w:type="dxa"/>
            <w:gridSpan w:val="4"/>
            <w:vAlign w:val="center"/>
          </w:tcPr>
          <w:p w:rsidR="00EA6ACC" w:rsidRPr="00EA6ACC" w:rsidRDefault="00EA6ACC" w:rsidP="00EA6ACC">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EA6ACC">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A6ACC" w:rsidRPr="00EA6ACC" w:rsidRDefault="00EA6ACC" w:rsidP="00EA6ACC">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EA6ACC">
              <w:rPr>
                <w:rFonts w:asciiTheme="minorEastAsia" w:hAnsiTheme="minorEastAsia" w:cs="仿宋_GB2312" w:hint="eastAsia"/>
                <w:sz w:val="24"/>
                <w:szCs w:val="24"/>
                <w:lang w:val="zh-CN"/>
              </w:rPr>
              <w:t>2、</w:t>
            </w:r>
            <w:r w:rsidRPr="00EA6ACC">
              <w:rPr>
                <w:rFonts w:asciiTheme="minorEastAsia" w:hAnsiTheme="minorEastAsia" w:cs="仿宋_GB2312"/>
                <w:sz w:val="24"/>
                <w:szCs w:val="24"/>
                <w:lang w:val="zh-CN"/>
              </w:rPr>
              <w:t>经评标委员会</w:t>
            </w:r>
            <w:r w:rsidRPr="00EA6ACC">
              <w:rPr>
                <w:rFonts w:asciiTheme="minorEastAsia" w:hAnsiTheme="minorEastAsia" w:cs="仿宋_GB2312" w:hint="eastAsia"/>
                <w:sz w:val="24"/>
                <w:szCs w:val="24"/>
                <w:lang w:val="zh-CN"/>
              </w:rPr>
              <w:t>审查、评价</w:t>
            </w:r>
            <w:r w:rsidRPr="00EA6ACC">
              <w:rPr>
                <w:rFonts w:asciiTheme="minorEastAsia" w:hAnsiTheme="minorEastAsia" w:cs="仿宋_GB2312"/>
                <w:sz w:val="24"/>
                <w:szCs w:val="24"/>
                <w:lang w:val="zh-CN"/>
              </w:rPr>
              <w:t>，</w:t>
            </w:r>
            <w:r w:rsidRPr="00EA6ACC">
              <w:rPr>
                <w:rFonts w:asciiTheme="minorEastAsia" w:hAnsiTheme="minorEastAsia" w:cs="仿宋_GB2312" w:hint="eastAsia"/>
                <w:sz w:val="24"/>
                <w:szCs w:val="24"/>
                <w:lang w:val="zh-CN"/>
              </w:rPr>
              <w:t>投标文件符合</w:t>
            </w:r>
            <w:r w:rsidRPr="00EA6ACC">
              <w:rPr>
                <w:rFonts w:asciiTheme="minorEastAsia" w:hAnsiTheme="minorEastAsia" w:cs="仿宋_GB2312"/>
                <w:sz w:val="24"/>
                <w:szCs w:val="24"/>
                <w:lang w:val="zh-CN"/>
              </w:rPr>
              <w:t>招标文件</w:t>
            </w:r>
            <w:r w:rsidRPr="00EA6ACC">
              <w:rPr>
                <w:rFonts w:asciiTheme="minorEastAsia" w:hAnsiTheme="minorEastAsia" w:cs="仿宋_GB2312" w:hint="eastAsia"/>
                <w:sz w:val="24"/>
                <w:szCs w:val="24"/>
                <w:lang w:val="zh-CN"/>
              </w:rPr>
              <w:t>实质性</w:t>
            </w:r>
            <w:r w:rsidRPr="00EA6ACC">
              <w:rPr>
                <w:rFonts w:asciiTheme="minorEastAsia" w:hAnsiTheme="minorEastAsia" w:cs="仿宋_GB2312"/>
                <w:sz w:val="24"/>
                <w:szCs w:val="24"/>
                <w:lang w:val="zh-CN"/>
              </w:rPr>
              <w:t>要求且</w:t>
            </w:r>
            <w:r w:rsidRPr="00EA6ACC">
              <w:rPr>
                <w:rFonts w:asciiTheme="minorEastAsia" w:hAnsiTheme="minorEastAsia" w:cs="仿宋_GB2312" w:hint="eastAsia"/>
                <w:sz w:val="24"/>
                <w:szCs w:val="24"/>
                <w:lang w:val="zh-CN"/>
              </w:rPr>
              <w:t>进行了政策性价格扣除后，</w:t>
            </w:r>
            <w:r w:rsidRPr="00EA6ACC">
              <w:rPr>
                <w:rFonts w:asciiTheme="minorEastAsia" w:hAnsiTheme="minorEastAsia" w:cs="仿宋_GB2312"/>
                <w:sz w:val="24"/>
                <w:szCs w:val="24"/>
                <w:lang w:val="zh-CN"/>
              </w:rPr>
              <w:t>以</w:t>
            </w:r>
            <w:r w:rsidRPr="00EA6ACC">
              <w:rPr>
                <w:rFonts w:asciiTheme="minorEastAsia" w:hAnsiTheme="minorEastAsia" w:cs="仿宋_GB2312" w:hint="eastAsia"/>
                <w:sz w:val="24"/>
                <w:szCs w:val="24"/>
                <w:lang w:val="zh-CN"/>
              </w:rPr>
              <w:t>评标价格的</w:t>
            </w:r>
            <w:r w:rsidRPr="00EA6ACC">
              <w:rPr>
                <w:rFonts w:asciiTheme="minorEastAsia" w:hAnsiTheme="minorEastAsia" w:cs="仿宋_GB2312"/>
                <w:sz w:val="24"/>
                <w:szCs w:val="24"/>
                <w:lang w:val="zh-CN"/>
              </w:rPr>
              <w:t>最低价者定为评标基准价，其价格分为满分。其他投标人的价格分统一按下列公式</w:t>
            </w:r>
            <w:r w:rsidRPr="00EA6ACC">
              <w:rPr>
                <w:rFonts w:asciiTheme="minorEastAsia" w:hAnsiTheme="minorEastAsia" w:cs="仿宋_GB2312" w:hint="eastAsia"/>
                <w:sz w:val="24"/>
                <w:szCs w:val="24"/>
                <w:lang w:val="zh-CN"/>
              </w:rPr>
              <w:t>计算</w:t>
            </w:r>
            <w:r w:rsidRPr="00EA6ACC">
              <w:rPr>
                <w:rFonts w:asciiTheme="minorEastAsia" w:hAnsiTheme="minorEastAsia" w:cs="仿宋_GB2312"/>
                <w:sz w:val="24"/>
                <w:szCs w:val="24"/>
                <w:lang w:val="zh-CN"/>
              </w:rPr>
              <w:t>。即：</w:t>
            </w:r>
          </w:p>
          <w:p w:rsidR="00EA6ACC" w:rsidRPr="00EA6ACC" w:rsidRDefault="00EA6ACC" w:rsidP="00EA6ACC">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EA6ACC">
              <w:rPr>
                <w:rFonts w:asciiTheme="minorEastAsia" w:hAnsiTheme="minorEastAsia" w:cs="仿宋_GB2312"/>
                <w:sz w:val="24"/>
                <w:szCs w:val="24"/>
                <w:lang w:val="zh-CN"/>
              </w:rPr>
              <w:t>评标基准价</w:t>
            </w:r>
            <w:r w:rsidRPr="00EA6ACC">
              <w:rPr>
                <w:rFonts w:asciiTheme="minorEastAsia" w:hAnsiTheme="minorEastAsia" w:cs="仿宋_GB2312" w:hint="eastAsia"/>
                <w:sz w:val="24"/>
                <w:szCs w:val="24"/>
                <w:lang w:val="zh-CN"/>
              </w:rPr>
              <w:t>=评标价格的最低价</w:t>
            </w:r>
          </w:p>
          <w:p w:rsidR="00EA6ACC" w:rsidRPr="00EA6ACC" w:rsidRDefault="00EA6ACC" w:rsidP="00EA6ACC">
            <w:pPr>
              <w:adjustRightInd w:val="0"/>
              <w:spacing w:line="360" w:lineRule="auto"/>
              <w:ind w:leftChars="-42" w:left="-88" w:firstLineChars="214" w:firstLine="514"/>
              <w:jc w:val="left"/>
              <w:rPr>
                <w:rFonts w:asciiTheme="minorEastAsia" w:hAnsiTheme="minorEastAsia" w:cs="仿宋_GB2312"/>
                <w:sz w:val="24"/>
                <w:szCs w:val="24"/>
                <w:lang w:val="zh-CN"/>
              </w:rPr>
            </w:pPr>
            <w:r w:rsidRPr="00EA6ACC">
              <w:rPr>
                <w:rFonts w:asciiTheme="minorEastAsia" w:hAnsiTheme="minorEastAsia" w:cs="仿宋_GB2312"/>
                <w:sz w:val="24"/>
                <w:szCs w:val="24"/>
                <w:lang w:val="zh-CN"/>
              </w:rPr>
              <w:t>其他投标报价得分</w:t>
            </w:r>
            <w:r w:rsidRPr="00EA6ACC">
              <w:rPr>
                <w:rFonts w:asciiTheme="minorEastAsia" w:hAnsiTheme="minorEastAsia" w:cs="仿宋_GB2312" w:hint="eastAsia"/>
                <w:sz w:val="24"/>
                <w:szCs w:val="24"/>
                <w:lang w:val="zh-CN"/>
              </w:rPr>
              <w:t>=（</w:t>
            </w:r>
            <w:r w:rsidRPr="00EA6ACC">
              <w:rPr>
                <w:rFonts w:asciiTheme="minorEastAsia" w:hAnsiTheme="minorEastAsia" w:cs="仿宋_GB2312"/>
                <w:sz w:val="24"/>
                <w:szCs w:val="24"/>
                <w:lang w:val="zh-CN"/>
              </w:rPr>
              <w:t>评标基准价</w:t>
            </w:r>
            <w:r w:rsidRPr="00EA6ACC">
              <w:rPr>
                <w:rFonts w:asciiTheme="minorEastAsia" w:hAnsiTheme="minorEastAsia" w:cs="仿宋_GB2312" w:hint="eastAsia"/>
                <w:sz w:val="24"/>
                <w:szCs w:val="24"/>
                <w:lang w:val="zh-CN"/>
              </w:rPr>
              <w:t>/评标价格）</w:t>
            </w:r>
            <w:r w:rsidRPr="00EA6ACC">
              <w:rPr>
                <w:rFonts w:asciiTheme="minorEastAsia" w:hAnsiTheme="minorEastAsia" w:cs="仿宋_GB2312"/>
                <w:sz w:val="24"/>
                <w:szCs w:val="24"/>
                <w:lang w:val="zh-CN"/>
              </w:rPr>
              <w:t>×</w:t>
            </w:r>
            <w:r w:rsidRPr="00EA6ACC">
              <w:rPr>
                <w:rFonts w:asciiTheme="minorEastAsia" w:hAnsiTheme="minorEastAsia" w:cs="仿宋_GB2312" w:hint="eastAsia"/>
                <w:sz w:val="24"/>
                <w:szCs w:val="24"/>
                <w:lang w:val="zh-CN"/>
              </w:rPr>
              <w:t>评标标准中价格分值</w:t>
            </w:r>
          </w:p>
        </w:tc>
      </w:tr>
    </w:tbl>
    <w:p w:rsidR="002538AE" w:rsidRDefault="002538AE" w:rsidP="002538AE">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2538AE" w:rsidRDefault="002538AE" w:rsidP="002538A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2538AE" w:rsidRDefault="002538AE" w:rsidP="002538A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2538AE" w:rsidRDefault="002538AE" w:rsidP="002538A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2538AE" w:rsidRDefault="002538AE" w:rsidP="002538A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2538AE" w:rsidRDefault="002538AE" w:rsidP="002538AE">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分值汇总计算错误的；</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分项评分超出评分标准范围的；</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sz w:val="24"/>
          <w:szCs w:val="24"/>
          <w:lang w:val="zh-CN"/>
        </w:rPr>
        <w:t>评标委员会成员对客观评审因素评分不一致的；</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sz w:val="24"/>
          <w:szCs w:val="24"/>
          <w:lang w:val="zh-CN"/>
        </w:rPr>
        <w:t>经评标委员会认定评分畸高、畸低的。</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2538AE" w:rsidRDefault="002538AE" w:rsidP="002538A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w:t>
      </w:r>
      <w:r>
        <w:rPr>
          <w:rFonts w:asciiTheme="minorEastAsia" w:hAnsiTheme="minorEastAsia" w:cs="仿宋_GB2312"/>
          <w:sz w:val="24"/>
          <w:szCs w:val="24"/>
          <w:lang w:val="zh-CN"/>
        </w:rPr>
        <w:lastRenderedPageBreak/>
        <w:t>由，否则视为同意评标报告。</w:t>
      </w:r>
    </w:p>
    <w:p w:rsidR="002538AE" w:rsidRDefault="002538AE" w:rsidP="002538A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按得分从高到低推荐三名中标候选人。</w:t>
      </w:r>
    </w:p>
    <w:p w:rsidR="00196343" w:rsidRDefault="00196343">
      <w:pPr>
        <w:adjustRightInd w:val="0"/>
        <w:snapToGrid w:val="0"/>
        <w:spacing w:line="360" w:lineRule="auto"/>
        <w:ind w:firstLineChars="200" w:firstLine="420"/>
        <w:rPr>
          <w:rFonts w:ascii="宋体" w:hAnsi="宋体" w:cs="Courier New"/>
          <w:szCs w:val="21"/>
        </w:rPr>
      </w:pPr>
    </w:p>
    <w:p w:rsidR="00196343" w:rsidRDefault="00196343">
      <w:pPr>
        <w:adjustRightInd w:val="0"/>
        <w:snapToGrid w:val="0"/>
        <w:spacing w:line="360" w:lineRule="auto"/>
        <w:ind w:firstLineChars="200" w:firstLine="420"/>
        <w:rPr>
          <w:rFonts w:ascii="宋体" w:hAnsi="宋体" w:cs="Courier New"/>
          <w:szCs w:val="21"/>
        </w:rPr>
      </w:pPr>
    </w:p>
    <w:p w:rsidR="00196343" w:rsidRDefault="00196343">
      <w:pPr>
        <w:adjustRightInd w:val="0"/>
        <w:snapToGrid w:val="0"/>
        <w:spacing w:line="360" w:lineRule="auto"/>
        <w:ind w:firstLineChars="200" w:firstLine="420"/>
        <w:rPr>
          <w:rFonts w:ascii="宋体" w:hAnsi="宋体" w:cs="Courier New"/>
          <w:szCs w:val="21"/>
        </w:rPr>
      </w:pPr>
    </w:p>
    <w:p w:rsidR="00196343" w:rsidRDefault="00196343">
      <w:pPr>
        <w:adjustRightInd w:val="0"/>
        <w:snapToGrid w:val="0"/>
        <w:spacing w:line="360" w:lineRule="auto"/>
        <w:ind w:firstLineChars="200" w:firstLine="420"/>
        <w:rPr>
          <w:rFonts w:ascii="宋体" w:hAnsi="宋体" w:cs="Courier New"/>
          <w:szCs w:val="21"/>
        </w:rPr>
      </w:pPr>
    </w:p>
    <w:p w:rsidR="00196343" w:rsidRDefault="00196343">
      <w:pPr>
        <w:adjustRightInd w:val="0"/>
        <w:snapToGrid w:val="0"/>
        <w:spacing w:line="360" w:lineRule="auto"/>
        <w:ind w:firstLineChars="200" w:firstLine="420"/>
        <w:rPr>
          <w:rFonts w:ascii="宋体" w:hAnsi="宋体" w:cs="Courier New"/>
          <w:szCs w:val="21"/>
        </w:rPr>
      </w:pPr>
    </w:p>
    <w:p w:rsidR="00196343" w:rsidRDefault="00196343">
      <w:pPr>
        <w:adjustRightInd w:val="0"/>
        <w:snapToGrid w:val="0"/>
        <w:spacing w:line="360" w:lineRule="auto"/>
        <w:ind w:firstLineChars="200" w:firstLine="420"/>
        <w:rPr>
          <w:rFonts w:ascii="宋体" w:hAnsi="宋体" w:cs="Courier New"/>
          <w:szCs w:val="21"/>
        </w:rPr>
      </w:pPr>
    </w:p>
    <w:p w:rsidR="00196343" w:rsidRDefault="00196343">
      <w:pPr>
        <w:adjustRightInd w:val="0"/>
        <w:snapToGrid w:val="0"/>
        <w:spacing w:line="360" w:lineRule="auto"/>
        <w:rPr>
          <w:rFonts w:ascii="宋体" w:hAnsi="宋体" w:cs="Courier New"/>
          <w:szCs w:val="21"/>
        </w:rPr>
      </w:pPr>
    </w:p>
    <w:p w:rsidR="00196343" w:rsidRDefault="00196343">
      <w:pPr>
        <w:adjustRightInd w:val="0"/>
        <w:snapToGrid w:val="0"/>
        <w:spacing w:line="360" w:lineRule="auto"/>
        <w:ind w:firstLineChars="200" w:firstLine="420"/>
        <w:rPr>
          <w:rFonts w:ascii="宋体" w:hAnsi="宋体" w:cs="Courier New"/>
          <w:szCs w:val="21"/>
        </w:rPr>
      </w:pPr>
    </w:p>
    <w:p w:rsidR="00196343" w:rsidRDefault="00196343">
      <w:pPr>
        <w:adjustRightInd w:val="0"/>
        <w:snapToGrid w:val="0"/>
        <w:spacing w:line="360" w:lineRule="auto"/>
        <w:ind w:firstLineChars="200" w:firstLine="420"/>
        <w:rPr>
          <w:rFonts w:ascii="宋体" w:hAnsi="宋体" w:cs="Courier New"/>
          <w:szCs w:val="21"/>
        </w:rPr>
      </w:pPr>
    </w:p>
    <w:p w:rsidR="00196343" w:rsidRDefault="00196343">
      <w:pPr>
        <w:adjustRightInd w:val="0"/>
        <w:snapToGrid w:val="0"/>
        <w:spacing w:line="360" w:lineRule="auto"/>
        <w:ind w:firstLineChars="200" w:firstLine="420"/>
        <w:rPr>
          <w:rFonts w:ascii="宋体" w:hAnsi="宋体" w:cs="Courier New"/>
          <w:szCs w:val="21"/>
        </w:rPr>
      </w:pPr>
    </w:p>
    <w:p w:rsidR="00196343" w:rsidRDefault="00777B2F">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196343" w:rsidRDefault="00777B2F">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777B2F">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196343" w:rsidRDefault="00777B2F">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w:t>
      </w:r>
      <w:r>
        <w:rPr>
          <w:rFonts w:ascii="宋体" w:cs="宋体" w:hint="eastAsia"/>
          <w:sz w:val="24"/>
          <w:lang w:val="zh-CN"/>
        </w:rPr>
        <w:lastRenderedPageBreak/>
        <w:t>按甲方同意的上述任何一种方式处理索赔事宜，甲方将乙方提供的履约保证金中扣回索赔金额，同时保留进一步要求赔偿的权利。</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10.2 </w:t>
      </w:r>
      <w:r>
        <w:rPr>
          <w:rFonts w:ascii="宋体" w:cs="宋体" w:hint="eastAsia"/>
          <w:sz w:val="24"/>
          <w:lang w:val="zh-CN"/>
        </w:rPr>
        <w:t>出现下列情况时合同自动终止：</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777B2F">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196343" w:rsidRDefault="00777B2F">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E263C9" w:rsidRPr="00E263C9" w:rsidRDefault="00E263C9" w:rsidP="00E263C9">
      <w:pPr>
        <w:spacing w:line="320" w:lineRule="exact"/>
        <w:jc w:val="center"/>
        <w:rPr>
          <w:rFonts w:ascii="华文中宋" w:eastAsia="华文中宋" w:hAnsi="华文中宋" w:cs="黑体"/>
          <w:b/>
          <w:color w:val="000000"/>
          <w:sz w:val="32"/>
          <w:szCs w:val="32"/>
        </w:rPr>
      </w:pPr>
      <w:r w:rsidRPr="00E263C9">
        <w:rPr>
          <w:rFonts w:ascii="华文中宋" w:eastAsia="华文中宋" w:hAnsi="华文中宋" w:cs="黑体" w:hint="eastAsia"/>
          <w:b/>
          <w:color w:val="000000"/>
          <w:sz w:val="32"/>
          <w:szCs w:val="32"/>
        </w:rPr>
        <w:t>投</w:t>
      </w:r>
      <w:r w:rsidRPr="00E263C9">
        <w:rPr>
          <w:rFonts w:ascii="华文中宋" w:eastAsia="华文中宋" w:hAnsi="华文中宋" w:cs="黑体"/>
          <w:b/>
          <w:color w:val="000000"/>
          <w:sz w:val="32"/>
          <w:szCs w:val="32"/>
        </w:rPr>
        <w:t>标</w:t>
      </w:r>
      <w:r w:rsidRPr="00E263C9">
        <w:rPr>
          <w:rFonts w:ascii="华文中宋" w:eastAsia="华文中宋" w:hAnsi="华文中宋" w:cs="黑体" w:hint="eastAsia"/>
          <w:b/>
          <w:color w:val="000000"/>
          <w:sz w:val="32"/>
          <w:szCs w:val="32"/>
        </w:rPr>
        <w:t>文件格式</w:t>
      </w:r>
    </w:p>
    <w:p w:rsidR="00E263C9" w:rsidRPr="00E263C9" w:rsidRDefault="00E263C9" w:rsidP="00E263C9">
      <w:pPr>
        <w:spacing w:line="480" w:lineRule="exact"/>
        <w:ind w:firstLineChars="192" w:firstLine="540"/>
        <w:rPr>
          <w:rFonts w:ascii="宋体" w:eastAsia="宋体" w:hAnsi="宋体" w:cs="黑体"/>
          <w:b/>
          <w:color w:val="000000"/>
          <w:kern w:val="0"/>
          <w:sz w:val="28"/>
          <w:szCs w:val="28"/>
        </w:rPr>
      </w:pPr>
      <w:r w:rsidRPr="00E263C9">
        <w:rPr>
          <w:rFonts w:ascii="宋体" w:eastAsia="宋体" w:hAnsi="宋体" w:cs="黑体" w:hint="eastAsia"/>
          <w:b/>
          <w:color w:val="000000"/>
          <w:kern w:val="0"/>
          <w:sz w:val="28"/>
          <w:szCs w:val="28"/>
        </w:rPr>
        <w:t>注：</w:t>
      </w:r>
    </w:p>
    <w:p w:rsidR="00E263C9" w:rsidRPr="00E263C9" w:rsidRDefault="00E263C9" w:rsidP="00E263C9">
      <w:pPr>
        <w:spacing w:line="480" w:lineRule="exact"/>
        <w:ind w:firstLineChars="192" w:firstLine="463"/>
        <w:rPr>
          <w:rFonts w:ascii="宋体" w:eastAsia="宋体" w:hAnsi="宋体" w:cs="黑体"/>
          <w:b/>
          <w:color w:val="000000"/>
          <w:kern w:val="0"/>
          <w:sz w:val="24"/>
          <w:szCs w:val="24"/>
        </w:rPr>
      </w:pPr>
      <w:r w:rsidRPr="00E263C9">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rsidR="00E263C9" w:rsidRPr="00E263C9" w:rsidRDefault="00E263C9" w:rsidP="00E263C9">
      <w:pPr>
        <w:spacing w:line="480" w:lineRule="exact"/>
        <w:ind w:firstLineChars="192" w:firstLine="463"/>
        <w:rPr>
          <w:rFonts w:ascii="宋体" w:eastAsia="宋体" w:hAnsi="宋体" w:cs="黑体"/>
          <w:b/>
          <w:color w:val="000000"/>
          <w:kern w:val="0"/>
          <w:sz w:val="24"/>
          <w:szCs w:val="24"/>
        </w:rPr>
      </w:pPr>
      <w:r w:rsidRPr="00E263C9">
        <w:rPr>
          <w:rFonts w:ascii="宋体" w:eastAsia="宋体" w:hAnsi="宋体" w:cs="黑体" w:hint="eastAsia"/>
          <w:b/>
          <w:color w:val="000000"/>
          <w:kern w:val="0"/>
          <w:sz w:val="24"/>
          <w:szCs w:val="24"/>
        </w:rPr>
        <w:t>2.没有给定格式的，投标人可以自行设计。</w:t>
      </w: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777B2F">
      <w:pPr>
        <w:widowControl/>
        <w:jc w:val="left"/>
        <w:rPr>
          <w:rFonts w:asciiTheme="minorEastAsia" w:hAnsiTheme="minorEastAsia" w:cs="黑体"/>
          <w:sz w:val="36"/>
          <w:szCs w:val="36"/>
          <w:lang w:val="zh-CN"/>
        </w:rPr>
      </w:pPr>
      <w:bookmarkStart w:id="1" w:name="_Toc186274126"/>
      <w:bookmarkStart w:id="2" w:name="_Toc174185203"/>
      <w:bookmarkStart w:id="3" w:name="_Toc184023138"/>
      <w:r>
        <w:rPr>
          <w:rFonts w:asciiTheme="minorEastAsia" w:hAnsiTheme="minorEastAsia" w:cs="黑体"/>
          <w:sz w:val="36"/>
          <w:szCs w:val="36"/>
          <w:lang w:val="zh-CN"/>
        </w:rPr>
        <w:br w:type="page"/>
      </w:r>
    </w:p>
    <w:p w:rsidR="00770302" w:rsidRPr="00770302" w:rsidRDefault="00770302" w:rsidP="00770302">
      <w:pPr>
        <w:spacing w:after="120"/>
        <w:ind w:left="63" w:right="63" w:firstLineChars="100" w:firstLine="280"/>
        <w:jc w:val="right"/>
        <w:rPr>
          <w:rFonts w:ascii="宋体" w:eastAsia="宋体" w:hAnsi="宋体" w:cs="宋体"/>
          <w:kern w:val="0"/>
          <w:sz w:val="28"/>
          <w:szCs w:val="21"/>
        </w:rPr>
      </w:pPr>
      <w:bookmarkStart w:id="4" w:name="_Toc32729_WPSOffice_Level1"/>
      <w:bookmarkStart w:id="5" w:name="_Toc20663_WPSOffice_Level1"/>
      <w:r w:rsidRPr="00770302">
        <w:rPr>
          <w:rFonts w:ascii="宋体" w:eastAsia="宋体" w:hAnsi="宋体" w:cs="宋体" w:hint="eastAsia"/>
          <w:kern w:val="0"/>
          <w:sz w:val="28"/>
          <w:szCs w:val="21"/>
        </w:rPr>
        <w:lastRenderedPageBreak/>
        <w:t>（正/副本）</w:t>
      </w:r>
      <w:bookmarkEnd w:id="4"/>
      <w:bookmarkEnd w:id="5"/>
    </w:p>
    <w:p w:rsidR="00770302" w:rsidRPr="00770302" w:rsidRDefault="00770302" w:rsidP="00770302">
      <w:pPr>
        <w:spacing w:after="120"/>
        <w:ind w:left="63" w:right="63" w:firstLineChars="100" w:firstLine="240"/>
        <w:rPr>
          <w:rFonts w:ascii="宋体" w:eastAsia="宋体" w:hAnsi="宋体" w:cs="宋体"/>
          <w:kern w:val="0"/>
          <w:sz w:val="24"/>
          <w:szCs w:val="20"/>
        </w:rPr>
      </w:pPr>
    </w:p>
    <w:p w:rsidR="00770302" w:rsidRPr="00770302" w:rsidRDefault="00770302" w:rsidP="00770302">
      <w:pPr>
        <w:spacing w:line="480" w:lineRule="auto"/>
        <w:rPr>
          <w:rFonts w:ascii="宋体" w:hAnsi="宋体" w:cs="宋体"/>
          <w:sz w:val="24"/>
        </w:rPr>
      </w:pPr>
      <w:r w:rsidRPr="00770302">
        <w:rPr>
          <w:rFonts w:ascii="宋体" w:hAnsi="宋体" w:cs="宋体" w:hint="eastAsia"/>
          <w:sz w:val="24"/>
        </w:rPr>
        <w:t xml:space="preserve">    </w:t>
      </w:r>
      <w:r w:rsidRPr="00770302">
        <w:rPr>
          <w:rFonts w:ascii="宋体" w:hAnsi="宋体" w:cs="宋体" w:hint="eastAsia"/>
          <w:sz w:val="36"/>
          <w:szCs w:val="36"/>
        </w:rPr>
        <w:t xml:space="preserve">        </w:t>
      </w:r>
      <w:r w:rsidR="00AD6CCA">
        <w:rPr>
          <w:rFonts w:ascii="宋体" w:hAnsi="宋体" w:cs="宋体" w:hint="eastAsia"/>
          <w:sz w:val="36"/>
          <w:szCs w:val="36"/>
          <w:u w:val="single"/>
        </w:rPr>
        <w:t xml:space="preserve">                   </w:t>
      </w:r>
      <w:r w:rsidRPr="00770302">
        <w:rPr>
          <w:rFonts w:ascii="宋体" w:hAnsi="宋体" w:cs="宋体" w:hint="eastAsia"/>
          <w:sz w:val="36"/>
          <w:szCs w:val="36"/>
          <w:u w:val="single"/>
        </w:rPr>
        <w:t>（项目名称）</w:t>
      </w:r>
      <w:r w:rsidR="00AD6CCA">
        <w:rPr>
          <w:rFonts w:ascii="宋体" w:hAnsi="宋体" w:cs="宋体" w:hint="eastAsia"/>
          <w:sz w:val="36"/>
          <w:szCs w:val="36"/>
          <w:u w:val="single"/>
        </w:rPr>
        <w:t xml:space="preserve">  标段</w:t>
      </w: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jc w:val="center"/>
        <w:rPr>
          <w:rFonts w:ascii="宋体" w:hAnsi="宋体" w:cs="宋体"/>
          <w:b/>
          <w:bCs/>
          <w:sz w:val="48"/>
          <w:szCs w:val="48"/>
        </w:rPr>
      </w:pPr>
    </w:p>
    <w:p w:rsidR="00770302" w:rsidRPr="00770302" w:rsidRDefault="00770302" w:rsidP="00770302">
      <w:pPr>
        <w:spacing w:line="380" w:lineRule="exact"/>
        <w:jc w:val="center"/>
        <w:rPr>
          <w:rFonts w:ascii="宋体" w:hAnsi="宋体" w:cs="宋体"/>
          <w:b/>
          <w:bCs/>
          <w:sz w:val="48"/>
          <w:szCs w:val="48"/>
        </w:rPr>
      </w:pPr>
    </w:p>
    <w:p w:rsidR="00770302" w:rsidRPr="00770302" w:rsidRDefault="00770302" w:rsidP="00770302">
      <w:pPr>
        <w:spacing w:line="380" w:lineRule="exact"/>
        <w:jc w:val="center"/>
        <w:rPr>
          <w:rFonts w:ascii="宋体" w:hAnsi="宋体" w:cs="宋体"/>
          <w:b/>
          <w:bCs/>
          <w:sz w:val="48"/>
          <w:szCs w:val="48"/>
        </w:rPr>
      </w:pPr>
    </w:p>
    <w:p w:rsidR="00770302" w:rsidRPr="00770302" w:rsidRDefault="00770302" w:rsidP="00770302">
      <w:pPr>
        <w:spacing w:line="480" w:lineRule="auto"/>
        <w:jc w:val="center"/>
        <w:rPr>
          <w:rFonts w:ascii="宋体" w:hAnsi="宋体" w:cs="宋体"/>
          <w:b/>
          <w:bCs/>
          <w:sz w:val="72"/>
          <w:szCs w:val="72"/>
        </w:rPr>
      </w:pPr>
      <w:r w:rsidRPr="00770302">
        <w:rPr>
          <w:rFonts w:ascii="宋体" w:hAnsi="宋体" w:cs="宋体" w:hint="eastAsia"/>
          <w:b/>
          <w:bCs/>
          <w:sz w:val="72"/>
          <w:szCs w:val="72"/>
        </w:rPr>
        <w:t>投  标 文 件</w:t>
      </w: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after="120"/>
        <w:ind w:left="63" w:right="63" w:firstLineChars="100" w:firstLine="340"/>
        <w:rPr>
          <w:rFonts w:ascii="宋体" w:eastAsia="宋体" w:hAnsi="Times New Roman" w:cs="Times New Roman"/>
          <w:kern w:val="0"/>
          <w:sz w:val="34"/>
          <w:szCs w:val="20"/>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r w:rsidRPr="00770302">
        <w:rPr>
          <w:rFonts w:ascii="宋体" w:hAnsi="宋体" w:cs="宋体" w:hint="eastAsia"/>
          <w:sz w:val="24"/>
        </w:rPr>
        <w:t xml:space="preserve">                </w:t>
      </w:r>
    </w:p>
    <w:p w:rsidR="00770302" w:rsidRPr="00770302" w:rsidRDefault="00770302" w:rsidP="00770302">
      <w:pPr>
        <w:spacing w:line="480" w:lineRule="auto"/>
        <w:rPr>
          <w:rFonts w:ascii="宋体" w:hAnsi="宋体" w:cs="宋体"/>
          <w:sz w:val="24"/>
        </w:rPr>
      </w:pPr>
      <w:r w:rsidRPr="00770302">
        <w:rPr>
          <w:rFonts w:ascii="宋体" w:hAnsi="宋体" w:cs="宋体" w:hint="eastAsia"/>
          <w:sz w:val="28"/>
          <w:szCs w:val="28"/>
        </w:rPr>
        <w:t xml:space="preserve">                </w:t>
      </w:r>
      <w:bookmarkStart w:id="6" w:name="_Toc7428_WPSOffice_Level1"/>
      <w:bookmarkStart w:id="7" w:name="_Toc27760_WPSOffice_Level1"/>
      <w:r w:rsidRPr="00770302">
        <w:rPr>
          <w:rFonts w:ascii="宋体" w:hAnsi="宋体" w:cs="宋体" w:hint="eastAsia"/>
          <w:sz w:val="28"/>
          <w:szCs w:val="28"/>
        </w:rPr>
        <w:t>投 标 人：</w:t>
      </w:r>
      <w:r w:rsidRPr="00770302">
        <w:rPr>
          <w:rFonts w:ascii="宋体" w:hAnsi="宋体" w:cs="宋体" w:hint="eastAsia"/>
          <w:sz w:val="28"/>
          <w:szCs w:val="28"/>
          <w:u w:val="single"/>
        </w:rPr>
        <w:t xml:space="preserve">           </w:t>
      </w:r>
      <w:r w:rsidRPr="00770302">
        <w:rPr>
          <w:rFonts w:ascii="宋体" w:hAnsi="宋体" w:cs="宋体" w:hint="eastAsia"/>
          <w:sz w:val="28"/>
          <w:szCs w:val="28"/>
        </w:rPr>
        <w:t>（全称并加盖公章）</w:t>
      </w:r>
      <w:bookmarkEnd w:id="6"/>
      <w:bookmarkEnd w:id="7"/>
    </w:p>
    <w:p w:rsidR="00770302" w:rsidRPr="00770302" w:rsidRDefault="00770302" w:rsidP="00770302">
      <w:pPr>
        <w:spacing w:line="480" w:lineRule="auto"/>
        <w:rPr>
          <w:rFonts w:ascii="宋体" w:hAnsi="宋体" w:cs="宋体"/>
          <w:b/>
          <w:bCs/>
          <w:sz w:val="28"/>
          <w:szCs w:val="28"/>
        </w:rPr>
      </w:pPr>
      <w:r w:rsidRPr="00770302">
        <w:rPr>
          <w:rFonts w:ascii="宋体" w:hAnsi="宋体" w:cs="宋体" w:hint="eastAsia"/>
          <w:sz w:val="28"/>
          <w:szCs w:val="28"/>
        </w:rPr>
        <w:t xml:space="preserve">                </w:t>
      </w:r>
      <w:bookmarkStart w:id="8" w:name="_Toc28157_WPSOffice_Level1"/>
      <w:bookmarkStart w:id="9" w:name="_Toc4840_WPSOffice_Level1"/>
      <w:r w:rsidRPr="00770302">
        <w:rPr>
          <w:rFonts w:ascii="宋体" w:hAnsi="宋体" w:cs="宋体" w:hint="eastAsia"/>
          <w:sz w:val="28"/>
          <w:szCs w:val="28"/>
        </w:rPr>
        <w:t>法定代表人或委托代理人（签字）：</w:t>
      </w:r>
      <w:bookmarkEnd w:id="8"/>
      <w:bookmarkEnd w:id="9"/>
      <w:r w:rsidRPr="00770302">
        <w:rPr>
          <w:rFonts w:ascii="宋体" w:hAnsi="宋体" w:cs="宋体" w:hint="eastAsia"/>
          <w:sz w:val="28"/>
          <w:szCs w:val="28"/>
          <w:u w:val="single"/>
        </w:rPr>
        <w:t xml:space="preserve">         </w:t>
      </w:r>
    </w:p>
    <w:p w:rsidR="00770302" w:rsidRPr="00770302" w:rsidRDefault="00770302" w:rsidP="00770302">
      <w:pPr>
        <w:spacing w:line="480" w:lineRule="auto"/>
        <w:rPr>
          <w:rFonts w:ascii="宋体" w:hAnsi="宋体" w:cs="宋体"/>
          <w:sz w:val="24"/>
        </w:rPr>
      </w:pPr>
      <w:r w:rsidRPr="00770302">
        <w:rPr>
          <w:rFonts w:ascii="宋体" w:hAnsi="宋体" w:cs="宋体" w:hint="eastAsia"/>
          <w:sz w:val="28"/>
          <w:szCs w:val="28"/>
        </w:rPr>
        <w:t xml:space="preserve">                </w:t>
      </w:r>
      <w:bookmarkStart w:id="10" w:name="_Toc15640_WPSOffice_Level1"/>
      <w:bookmarkStart w:id="11" w:name="_Toc2311_WPSOffice_Level1"/>
      <w:r w:rsidRPr="00770302">
        <w:rPr>
          <w:rFonts w:ascii="宋体" w:hAnsi="宋体" w:cs="宋体" w:hint="eastAsia"/>
          <w:sz w:val="28"/>
          <w:szCs w:val="28"/>
        </w:rPr>
        <w:t>日    期：</w:t>
      </w:r>
      <w:r w:rsidRPr="00770302">
        <w:rPr>
          <w:rFonts w:ascii="宋体" w:hAnsi="宋体" w:cs="宋体" w:hint="eastAsia"/>
          <w:sz w:val="28"/>
          <w:szCs w:val="28"/>
          <w:u w:val="single"/>
        </w:rPr>
        <w:t xml:space="preserve">      </w:t>
      </w:r>
      <w:r w:rsidRPr="00770302">
        <w:rPr>
          <w:rFonts w:ascii="宋体" w:hAnsi="宋体" w:cs="宋体" w:hint="eastAsia"/>
          <w:sz w:val="28"/>
          <w:szCs w:val="28"/>
        </w:rPr>
        <w:t xml:space="preserve">年 </w:t>
      </w:r>
      <w:r w:rsidRPr="00770302">
        <w:rPr>
          <w:rFonts w:ascii="宋体" w:hAnsi="宋体" w:cs="宋体" w:hint="eastAsia"/>
          <w:sz w:val="28"/>
          <w:szCs w:val="28"/>
          <w:u w:val="single"/>
        </w:rPr>
        <w:t xml:space="preserve">     </w:t>
      </w:r>
      <w:r w:rsidRPr="00770302">
        <w:rPr>
          <w:rFonts w:ascii="宋体" w:hAnsi="宋体" w:cs="宋体" w:hint="eastAsia"/>
          <w:sz w:val="28"/>
          <w:szCs w:val="28"/>
        </w:rPr>
        <w:t xml:space="preserve">月 </w:t>
      </w:r>
      <w:r w:rsidRPr="00770302">
        <w:rPr>
          <w:rFonts w:ascii="宋体" w:hAnsi="宋体" w:cs="宋体" w:hint="eastAsia"/>
          <w:sz w:val="28"/>
          <w:szCs w:val="28"/>
          <w:u w:val="single"/>
        </w:rPr>
        <w:t xml:space="preserve">     </w:t>
      </w:r>
      <w:r w:rsidRPr="00770302">
        <w:rPr>
          <w:rFonts w:ascii="宋体" w:hAnsi="宋体" w:cs="宋体" w:hint="eastAsia"/>
          <w:sz w:val="28"/>
          <w:szCs w:val="28"/>
        </w:rPr>
        <w:t>日</w:t>
      </w:r>
      <w:bookmarkEnd w:id="10"/>
      <w:bookmarkEnd w:id="11"/>
      <w:r w:rsidRPr="00770302">
        <w:rPr>
          <w:rFonts w:ascii="宋体" w:hAnsi="宋体" w:cs="宋体" w:hint="eastAsia"/>
          <w:sz w:val="28"/>
          <w:szCs w:val="28"/>
        </w:rPr>
        <w:t xml:space="preserve">   </w:t>
      </w:r>
    </w:p>
    <w:p w:rsidR="00770302" w:rsidRPr="00770302" w:rsidRDefault="00770302" w:rsidP="00770302">
      <w:pPr>
        <w:spacing w:after="120"/>
        <w:ind w:left="63" w:right="63" w:firstLineChars="100" w:firstLine="240"/>
        <w:rPr>
          <w:rFonts w:ascii="宋体" w:eastAsia="宋体" w:hAnsi="宋体" w:cs="宋体"/>
          <w:kern w:val="0"/>
          <w:sz w:val="24"/>
          <w:szCs w:val="20"/>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Pr="00770302" w:rsidRDefault="00770302" w:rsidP="00770302">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sidRPr="00770302">
        <w:rPr>
          <w:rFonts w:ascii="宋体" w:eastAsia="宋体" w:hAnsi="宋体" w:cs="黑体" w:hint="eastAsia"/>
          <w:b/>
          <w:bCs/>
          <w:sz w:val="44"/>
          <w:szCs w:val="44"/>
          <w:lang w:val="zh-CN"/>
        </w:rPr>
        <w:lastRenderedPageBreak/>
        <w:t>目</w:t>
      </w:r>
      <w:r w:rsidRPr="00770302">
        <w:rPr>
          <w:rFonts w:ascii="宋体" w:eastAsia="宋体" w:hAnsi="宋体" w:cs="黑体" w:hint="eastAsia"/>
          <w:b/>
          <w:bCs/>
          <w:sz w:val="44"/>
          <w:szCs w:val="44"/>
        </w:rPr>
        <w:t xml:space="preserve"> </w:t>
      </w:r>
      <w:r w:rsidRPr="00770302">
        <w:rPr>
          <w:rFonts w:ascii="宋体" w:eastAsia="宋体" w:hAnsi="宋体" w:cs="黑体" w:hint="eastAsia"/>
          <w:b/>
          <w:bCs/>
          <w:sz w:val="44"/>
          <w:szCs w:val="44"/>
          <w:lang w:val="zh-CN"/>
        </w:rPr>
        <w:t>录</w:t>
      </w:r>
    </w:p>
    <w:p w:rsidR="00770302" w:rsidRPr="00770302" w:rsidRDefault="00770302" w:rsidP="00770302">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rsidR="00770302" w:rsidRPr="00770302" w:rsidRDefault="00770302" w:rsidP="00770302">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770302">
        <w:rPr>
          <w:rFonts w:ascii="宋体" w:eastAsia="宋体" w:hAnsi="宋体" w:cs="黑体" w:hint="eastAsia"/>
          <w:b/>
          <w:bCs/>
          <w:sz w:val="32"/>
          <w:szCs w:val="32"/>
          <w:lang w:val="zh-CN"/>
        </w:rPr>
        <w:t>一、投标人应答索引表</w:t>
      </w:r>
    </w:p>
    <w:p w:rsidR="00770302" w:rsidRPr="00770302" w:rsidRDefault="00770302" w:rsidP="00770302">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770302">
        <w:rPr>
          <w:rFonts w:ascii="宋体" w:eastAsia="宋体" w:hAnsi="宋体" w:cs="黑体" w:hint="eastAsia"/>
          <w:b/>
          <w:bCs/>
          <w:sz w:val="32"/>
          <w:szCs w:val="32"/>
          <w:lang w:val="zh-CN"/>
        </w:rPr>
        <w:t>二、开标一览表</w:t>
      </w:r>
    </w:p>
    <w:p w:rsidR="00770302" w:rsidRPr="00770302" w:rsidRDefault="00770302" w:rsidP="00770302">
      <w:pPr>
        <w:autoSpaceDE w:val="0"/>
        <w:autoSpaceDN w:val="0"/>
        <w:adjustRightInd w:val="0"/>
        <w:spacing w:line="360" w:lineRule="auto"/>
        <w:ind w:firstLineChars="200" w:firstLine="643"/>
        <w:jc w:val="left"/>
        <w:rPr>
          <w:rFonts w:ascii="宋体" w:hAnsi="宋体" w:cs="黑体"/>
          <w:b/>
          <w:bCs/>
          <w:sz w:val="32"/>
          <w:szCs w:val="32"/>
          <w:lang w:val="zh-CN"/>
        </w:rPr>
      </w:pPr>
      <w:r w:rsidRPr="00770302">
        <w:rPr>
          <w:rFonts w:ascii="宋体" w:hAnsi="宋体" w:cs="黑体" w:hint="eastAsia"/>
          <w:b/>
          <w:bCs/>
          <w:sz w:val="32"/>
          <w:szCs w:val="32"/>
          <w:lang w:val="zh-CN"/>
        </w:rPr>
        <w:t>三、资格审查证明材料</w:t>
      </w:r>
    </w:p>
    <w:p w:rsidR="00770302" w:rsidRPr="00770302" w:rsidRDefault="00770302" w:rsidP="00770302">
      <w:pPr>
        <w:autoSpaceDE w:val="0"/>
        <w:autoSpaceDN w:val="0"/>
        <w:adjustRightInd w:val="0"/>
        <w:spacing w:line="360" w:lineRule="auto"/>
        <w:ind w:firstLineChars="200" w:firstLine="643"/>
        <w:jc w:val="left"/>
        <w:rPr>
          <w:rFonts w:ascii="宋体" w:hAnsi="宋体" w:cs="黑体"/>
          <w:b/>
          <w:bCs/>
          <w:sz w:val="32"/>
          <w:szCs w:val="32"/>
          <w:lang w:val="zh-CN"/>
        </w:rPr>
      </w:pPr>
      <w:r w:rsidRPr="00770302">
        <w:rPr>
          <w:rFonts w:ascii="宋体" w:hAnsi="宋体" w:cs="黑体" w:hint="eastAsia"/>
          <w:b/>
          <w:bCs/>
          <w:sz w:val="32"/>
          <w:szCs w:val="32"/>
          <w:lang w:val="zh-CN"/>
        </w:rPr>
        <w:t>四、符合性审查证明材料</w:t>
      </w:r>
    </w:p>
    <w:p w:rsidR="00770302" w:rsidRPr="00770302" w:rsidRDefault="00770302" w:rsidP="00770302">
      <w:pPr>
        <w:autoSpaceDE w:val="0"/>
        <w:autoSpaceDN w:val="0"/>
        <w:adjustRightInd w:val="0"/>
        <w:spacing w:line="360" w:lineRule="auto"/>
        <w:ind w:firstLineChars="200" w:firstLine="643"/>
        <w:jc w:val="left"/>
        <w:rPr>
          <w:rFonts w:ascii="宋体" w:hAnsi="宋体" w:cs="黑体"/>
          <w:b/>
          <w:bCs/>
          <w:sz w:val="32"/>
          <w:szCs w:val="32"/>
          <w:lang w:val="zh-CN"/>
        </w:rPr>
      </w:pPr>
      <w:r w:rsidRPr="00770302">
        <w:rPr>
          <w:rFonts w:ascii="宋体" w:hAnsi="宋体" w:cs="黑体" w:hint="eastAsia"/>
          <w:b/>
          <w:bCs/>
          <w:sz w:val="32"/>
          <w:szCs w:val="32"/>
          <w:lang w:val="zh-CN"/>
        </w:rPr>
        <w:t>五、</w:t>
      </w:r>
      <w:r w:rsidRPr="00770302">
        <w:rPr>
          <w:rFonts w:ascii="宋体" w:hAnsi="宋体" w:cs="黑体"/>
          <w:b/>
          <w:sz w:val="32"/>
          <w:szCs w:val="32"/>
          <w:lang w:val="zh-CN"/>
        </w:rPr>
        <w:t>其他资料（若有）</w:t>
      </w: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196343" w:rsidRDefault="00777B2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268"/>
        <w:gridCol w:w="1559"/>
        <w:gridCol w:w="1560"/>
        <w:gridCol w:w="2018"/>
      </w:tblGrid>
      <w:tr w:rsidR="00196343">
        <w:tc>
          <w:tcPr>
            <w:tcW w:w="468" w:type="dxa"/>
            <w:vAlign w:val="center"/>
          </w:tcPr>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196343" w:rsidRDefault="00777B2F">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196343" w:rsidRDefault="00777B2F">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196343" w:rsidRDefault="00777B2F">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196343" w:rsidRDefault="00777B2F">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Merge w:val="restart"/>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196343" w:rsidRDefault="00777B2F">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Merge/>
            <w:vAlign w:val="center"/>
          </w:tcPr>
          <w:p w:rsidR="00196343" w:rsidRDefault="00196343">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96343" w:rsidRDefault="00196343">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196343" w:rsidRDefault="00777B2F">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196343" w:rsidRDefault="00196343">
            <w:pPr>
              <w:pStyle w:val="a7"/>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Merge w:val="restart"/>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96343" w:rsidRDefault="00777B2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196343" w:rsidRDefault="00777B2F">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c>
          <w:tcPr>
            <w:tcW w:w="468" w:type="dxa"/>
            <w:vMerge w:val="restart"/>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96343" w:rsidRDefault="00777B2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196343" w:rsidRDefault="00196343">
            <w:pPr>
              <w:pStyle w:val="a7"/>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r>
      <w:tr w:rsidR="00196343">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196343" w:rsidRDefault="00196343">
            <w:pPr>
              <w:pStyle w:val="a7"/>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r>
      <w:tr w:rsidR="00196343">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196343" w:rsidRDefault="00196343">
            <w:pPr>
              <w:pStyle w:val="a7"/>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196343" w:rsidRDefault="00777B2F">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196343" w:rsidRDefault="00777B2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tcBorders>
              <w:top w:val="double" w:sz="4" w:space="0" w:color="auto"/>
            </w:tcBorders>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15</w:t>
            </w:r>
          </w:p>
        </w:tc>
        <w:tc>
          <w:tcPr>
            <w:tcW w:w="3751" w:type="dxa"/>
            <w:gridSpan w:val="3"/>
            <w:tcBorders>
              <w:top w:val="double" w:sz="4"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196343" w:rsidRDefault="00196343">
            <w:pPr>
              <w:jc w:val="center"/>
            </w:pPr>
          </w:p>
        </w:tc>
        <w:tc>
          <w:tcPr>
            <w:tcW w:w="1560" w:type="dxa"/>
            <w:tcBorders>
              <w:top w:val="double" w:sz="4" w:space="0" w:color="auto"/>
            </w:tcBorders>
            <w:vAlign w:val="center"/>
          </w:tcPr>
          <w:p w:rsidR="00196343" w:rsidRDefault="00196343">
            <w:pPr>
              <w:snapToGrid w:val="0"/>
              <w:spacing w:line="400" w:lineRule="exact"/>
              <w:rPr>
                <w:rFonts w:ascii="宋体" w:hAnsi="宋体" w:cs="微软雅黑"/>
                <w:szCs w:val="21"/>
              </w:rPr>
            </w:pPr>
          </w:p>
        </w:tc>
        <w:tc>
          <w:tcPr>
            <w:tcW w:w="2018" w:type="dxa"/>
            <w:tcBorders>
              <w:top w:val="double" w:sz="4" w:space="0" w:color="auto"/>
            </w:tcBorders>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196343" w:rsidRDefault="00196343">
            <w:pPr>
              <w:jc w:val="center"/>
            </w:pPr>
          </w:p>
        </w:tc>
        <w:tc>
          <w:tcPr>
            <w:tcW w:w="1560" w:type="dxa"/>
            <w:tcBorders>
              <w:top w:val="single" w:sz="4" w:space="0" w:color="auto"/>
            </w:tcBorders>
            <w:vAlign w:val="center"/>
          </w:tcPr>
          <w:p w:rsidR="00196343" w:rsidRDefault="00196343">
            <w:pPr>
              <w:snapToGrid w:val="0"/>
              <w:spacing w:line="400" w:lineRule="exact"/>
              <w:rPr>
                <w:rFonts w:ascii="宋体" w:hAnsi="宋体" w:cs="微软雅黑"/>
                <w:szCs w:val="21"/>
              </w:rPr>
            </w:pPr>
          </w:p>
        </w:tc>
        <w:tc>
          <w:tcPr>
            <w:tcW w:w="2018" w:type="dxa"/>
            <w:tcBorders>
              <w:top w:val="single" w:sz="4" w:space="0" w:color="auto"/>
            </w:tcBorders>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160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196343" w:rsidRDefault="00196343">
            <w:pPr>
              <w:pStyle w:val="a7"/>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192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196343" w:rsidRDefault="00777B2F">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196343" w:rsidRDefault="00777B2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196343" w:rsidRDefault="00196343">
            <w:pPr>
              <w:pStyle w:val="a7"/>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196343">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196343" w:rsidRDefault="00196343">
            <w:pPr>
              <w:pStyle w:val="a7"/>
              <w:kinsoku w:val="0"/>
              <w:overflowPunct w:val="0"/>
              <w:autoSpaceDE w:val="0"/>
              <w:autoSpaceDN w:val="0"/>
              <w:spacing w:line="320" w:lineRule="exact"/>
              <w:rPr>
                <w:rFonts w:hAnsi="宋体" w:cs="微软雅黑"/>
                <w:bCs/>
                <w:kern w:val="0"/>
              </w:rPr>
            </w:pP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bl>
    <w:p w:rsidR="00196343" w:rsidRDefault="00777B2F">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196343" w:rsidRDefault="00777B2F">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19634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777B2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777B2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777B2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777B2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777B2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19634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96343" w:rsidRDefault="00777B2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cs="宋体"/>
                <w:sz w:val="24"/>
                <w:szCs w:val="24"/>
                <w:lang w:val="zh-CN"/>
              </w:rPr>
            </w:pPr>
          </w:p>
        </w:tc>
      </w:tr>
      <w:tr w:rsidR="0019634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96343" w:rsidRDefault="00777B2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96343" w:rsidRDefault="00777B2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cs="宋体"/>
                <w:sz w:val="24"/>
                <w:szCs w:val="24"/>
                <w:lang w:val="zh-CN"/>
              </w:rPr>
            </w:pPr>
          </w:p>
        </w:tc>
      </w:tr>
    </w:tbl>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jc w:val="center"/>
        <w:rPr>
          <w:rFonts w:asciiTheme="minorEastAsia" w:hAnsiTheme="minorEastAsia" w:cs="黑体"/>
          <w:b/>
          <w:bCs/>
          <w:sz w:val="44"/>
          <w:szCs w:val="44"/>
          <w:lang w:val="zh-CN"/>
        </w:rPr>
      </w:pPr>
    </w:p>
    <w:p w:rsidR="00196343" w:rsidRDefault="00777B2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196343" w:rsidRDefault="00777B2F" w:rsidP="0063136C">
      <w:pPr>
        <w:widowControl/>
        <w:ind w:firstLineChars="1000" w:firstLine="3614"/>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196343" w:rsidRDefault="00777B2F">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196343" w:rsidRDefault="00777B2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196343" w:rsidRDefault="00777B2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196343" w:rsidRDefault="00777B2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196343" w:rsidRDefault="00777B2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A10B2D" w:rsidRPr="00A10B2D" w:rsidRDefault="00A10B2D" w:rsidP="00A10B2D">
      <w:pPr>
        <w:pStyle w:val="a0"/>
      </w:pPr>
      <w:r>
        <w:rPr>
          <w:rFonts w:hint="eastAsia"/>
        </w:rPr>
        <w:t xml:space="preserve">     </w:t>
      </w:r>
      <w:r>
        <w:rPr>
          <w:rFonts w:hint="eastAsia"/>
        </w:rPr>
        <w:t>拟投入</w:t>
      </w:r>
      <w:r>
        <w:rPr>
          <w:rFonts w:hint="eastAsia"/>
          <w:u w:val="single"/>
        </w:rPr>
        <w:t xml:space="preserve">            </w:t>
      </w:r>
      <w:r>
        <w:rPr>
          <w:rFonts w:hint="eastAsia"/>
          <w:u w:val="single"/>
        </w:rPr>
        <w:t>项目名称、标段</w:t>
      </w:r>
      <w:r>
        <w:rPr>
          <w:rFonts w:hint="eastAsia"/>
          <w:u w:val="single"/>
        </w:rPr>
        <w:t xml:space="preserve">  </w:t>
      </w:r>
      <w:r>
        <w:rPr>
          <w:rFonts w:hint="eastAsia"/>
        </w:rPr>
        <w:t>的项目负责人姓名：</w:t>
      </w:r>
      <w:r>
        <w:rPr>
          <w:rFonts w:hint="eastAsia"/>
          <w:u w:val="single"/>
        </w:rPr>
        <w:t xml:space="preserve">               </w:t>
      </w:r>
      <w:r>
        <w:rPr>
          <w:rFonts w:hint="eastAsia"/>
        </w:rPr>
        <w:t xml:space="preserve"> </w:t>
      </w:r>
    </w:p>
    <w:p w:rsidR="00196343" w:rsidRDefault="00777B2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196343" w:rsidRDefault="00777B2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196343" w:rsidRDefault="00777B2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196343" w:rsidRDefault="00777B2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96343" w:rsidRDefault="00777B2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196343" w:rsidRDefault="00777B2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196343" w:rsidRDefault="00777B2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196343" w:rsidRDefault="00777B2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196343" w:rsidRDefault="00777B2F">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lastRenderedPageBreak/>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196343" w:rsidRDefault="00777B2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196343" w:rsidRDefault="00777B2F">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196343" w:rsidRDefault="00777B2F">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196343" w:rsidRDefault="00777B2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A4D2F" w:rsidRDefault="00FA4D2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FA4D2F">
        <w:rPr>
          <w:rFonts w:asciiTheme="minorEastAsia" w:eastAsiaTheme="minorEastAsia" w:hAnsiTheme="minorEastAsia" w:hint="eastAsia"/>
          <w:snapToGrid w:val="0"/>
          <w:kern w:val="0"/>
          <w:szCs w:val="24"/>
        </w:rPr>
        <w:t>十一、若我方中标，愿意按国家计委计价格【2002】1980号文件规定向代理机构支付招标代理服务费。</w:t>
      </w:r>
    </w:p>
    <w:p w:rsidR="00196343" w:rsidRDefault="00777B2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w:t>
      </w:r>
      <w:r w:rsidR="00FA4D2F">
        <w:rPr>
          <w:rFonts w:asciiTheme="minorEastAsia" w:eastAsiaTheme="minorEastAsia" w:hAnsiTheme="minorEastAsia" w:hint="eastAsia"/>
          <w:snapToGrid w:val="0"/>
          <w:kern w:val="0"/>
          <w:szCs w:val="24"/>
        </w:rPr>
        <w:t>二</w:t>
      </w:r>
      <w:r>
        <w:rPr>
          <w:rFonts w:asciiTheme="minorEastAsia" w:eastAsiaTheme="minorEastAsia" w:hAnsiTheme="minorEastAsia" w:hint="eastAsia"/>
          <w:snapToGrid w:val="0"/>
          <w:kern w:val="0"/>
          <w:szCs w:val="24"/>
        </w:rPr>
        <w:t>、</w:t>
      </w:r>
      <w:r>
        <w:rPr>
          <w:rFonts w:asciiTheme="minorEastAsia" w:eastAsiaTheme="minorEastAsia" w:hAnsiTheme="minorEastAsia" w:hint="eastAsia"/>
          <w:szCs w:val="24"/>
        </w:rPr>
        <w:t>我方对在本函及投标文件中所作的所有承诺承担法律责任。</w:t>
      </w:r>
    </w:p>
    <w:p w:rsidR="00196343" w:rsidRDefault="00196343">
      <w:pPr>
        <w:pStyle w:val="a7"/>
        <w:adjustRightInd w:val="0"/>
        <w:snapToGrid w:val="0"/>
        <w:spacing w:line="360" w:lineRule="auto"/>
        <w:rPr>
          <w:rFonts w:asciiTheme="minorEastAsia" w:eastAsiaTheme="minorEastAsia" w:hAnsiTheme="minorEastAsia"/>
          <w:szCs w:val="24"/>
        </w:rPr>
      </w:pPr>
    </w:p>
    <w:p w:rsidR="00196343" w:rsidRDefault="00777B2F">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196343" w:rsidRDefault="00777B2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96343" w:rsidRDefault="00777B2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96343" w:rsidRDefault="00777B2F">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96343" w:rsidRDefault="00777B2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196343" w:rsidRDefault="00777B2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196343" w:rsidRDefault="00777B2F">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FA4D2F" w:rsidRDefault="00FA4D2F">
      <w:pPr>
        <w:spacing w:line="480" w:lineRule="exact"/>
        <w:jc w:val="center"/>
        <w:rPr>
          <w:rFonts w:asciiTheme="majorEastAsia" w:eastAsiaTheme="majorEastAsia" w:hAnsiTheme="majorEastAsia"/>
          <w:b/>
          <w:bCs/>
          <w:color w:val="000000"/>
          <w:sz w:val="36"/>
          <w:szCs w:val="36"/>
        </w:rPr>
      </w:pPr>
    </w:p>
    <w:p w:rsidR="00FA4D2F" w:rsidRDefault="00FA4D2F">
      <w:pPr>
        <w:spacing w:line="480" w:lineRule="exact"/>
        <w:jc w:val="center"/>
        <w:rPr>
          <w:rFonts w:asciiTheme="majorEastAsia" w:eastAsiaTheme="majorEastAsia" w:hAnsiTheme="majorEastAsia"/>
          <w:b/>
          <w:bCs/>
          <w:color w:val="000000"/>
          <w:sz w:val="36"/>
          <w:szCs w:val="36"/>
        </w:rPr>
      </w:pPr>
    </w:p>
    <w:p w:rsidR="00196343" w:rsidRDefault="00777B2F">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196343" w:rsidRDefault="00196343">
      <w:pPr>
        <w:autoSpaceDE w:val="0"/>
        <w:autoSpaceDN w:val="0"/>
        <w:adjustRightInd w:val="0"/>
        <w:spacing w:line="480" w:lineRule="auto"/>
        <w:ind w:firstLineChars="257" w:firstLine="617"/>
        <w:rPr>
          <w:rFonts w:ascii="宋体" w:hAnsi="宋体"/>
          <w:color w:val="000000"/>
          <w:sz w:val="24"/>
          <w:szCs w:val="24"/>
        </w:rPr>
      </w:pPr>
    </w:p>
    <w:p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196343" w:rsidRDefault="00196343">
      <w:pPr>
        <w:pStyle w:val="13"/>
        <w:spacing w:line="480" w:lineRule="auto"/>
        <w:ind w:firstLineChars="225" w:firstLine="540"/>
        <w:jc w:val="left"/>
        <w:rPr>
          <w:rFonts w:asciiTheme="minorEastAsia" w:hAnsiTheme="minorEastAsia"/>
          <w:color w:val="000000"/>
          <w:szCs w:val="24"/>
        </w:rPr>
      </w:pPr>
    </w:p>
    <w:p w:rsidR="00196343" w:rsidRDefault="00196343">
      <w:pPr>
        <w:pStyle w:val="13"/>
        <w:spacing w:line="480" w:lineRule="auto"/>
        <w:ind w:firstLineChars="225" w:firstLine="540"/>
        <w:jc w:val="left"/>
        <w:rPr>
          <w:rFonts w:asciiTheme="minorEastAsia" w:hAnsiTheme="minorEastAsia"/>
          <w:color w:val="000000"/>
          <w:szCs w:val="24"/>
        </w:rPr>
      </w:pPr>
    </w:p>
    <w:p w:rsidR="00196343" w:rsidRDefault="00777B2F">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196343" w:rsidRDefault="00196343">
      <w:pPr>
        <w:pStyle w:val="13"/>
        <w:spacing w:line="480" w:lineRule="auto"/>
        <w:ind w:leftChars="-256" w:left="-538" w:firstLineChars="257" w:firstLine="617"/>
        <w:jc w:val="center"/>
        <w:rPr>
          <w:rFonts w:asciiTheme="minorEastAsia" w:hAnsiTheme="minorEastAsia"/>
          <w:bCs/>
          <w:color w:val="000000"/>
          <w:szCs w:val="24"/>
        </w:rPr>
      </w:pPr>
    </w:p>
    <w:p w:rsidR="00196343" w:rsidRDefault="00196343">
      <w:pPr>
        <w:autoSpaceDE w:val="0"/>
        <w:autoSpaceDN w:val="0"/>
        <w:adjustRightInd w:val="0"/>
        <w:spacing w:line="360" w:lineRule="auto"/>
        <w:ind w:right="-11"/>
        <w:rPr>
          <w:rFonts w:asciiTheme="minorEastAsia" w:hAnsiTheme="minorEastAsia" w:cs="宋体"/>
          <w:sz w:val="24"/>
          <w:szCs w:val="24"/>
          <w:lang w:val="zh-CN"/>
        </w:rPr>
      </w:pPr>
    </w:p>
    <w:p w:rsidR="00196343" w:rsidRDefault="00196343">
      <w:pPr>
        <w:autoSpaceDE w:val="0"/>
        <w:autoSpaceDN w:val="0"/>
        <w:adjustRightInd w:val="0"/>
        <w:spacing w:line="360" w:lineRule="auto"/>
        <w:ind w:right="-11"/>
        <w:rPr>
          <w:rFonts w:asciiTheme="minorEastAsia" w:hAnsiTheme="minorEastAsia" w:cs="宋体"/>
          <w:sz w:val="24"/>
          <w:szCs w:val="24"/>
          <w:lang w:val="zh-CN"/>
        </w:rPr>
      </w:pPr>
    </w:p>
    <w:p w:rsidR="00196343" w:rsidRDefault="00196343">
      <w:pPr>
        <w:autoSpaceDE w:val="0"/>
        <w:autoSpaceDN w:val="0"/>
        <w:adjustRightInd w:val="0"/>
        <w:spacing w:line="360" w:lineRule="auto"/>
        <w:ind w:right="-11"/>
        <w:rPr>
          <w:rFonts w:asciiTheme="minorEastAsia" w:hAnsiTheme="minorEastAsia" w:cs="宋体"/>
          <w:sz w:val="24"/>
          <w:szCs w:val="24"/>
          <w:lang w:val="zh-CN"/>
        </w:rPr>
      </w:pPr>
    </w:p>
    <w:p w:rsidR="00196343" w:rsidRDefault="00777B2F">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196343" w:rsidRDefault="00777B2F">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196343" w:rsidRDefault="00196343">
      <w:pPr>
        <w:pStyle w:val="14"/>
        <w:spacing w:line="480" w:lineRule="auto"/>
        <w:rPr>
          <w:rFonts w:asciiTheme="minorEastAsia" w:hAnsiTheme="minorEastAsia" w:cs="Arial"/>
          <w:color w:val="000000"/>
          <w:szCs w:val="24"/>
        </w:rPr>
      </w:pPr>
    </w:p>
    <w:p w:rsidR="00196343" w:rsidRDefault="00196343"/>
    <w:p w:rsidR="00196343" w:rsidRDefault="00777B2F">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196343" w:rsidRDefault="00196343">
      <w:pPr>
        <w:spacing w:line="480" w:lineRule="exact"/>
        <w:jc w:val="center"/>
        <w:rPr>
          <w:rFonts w:ascii="宋体" w:hAnsi="宋体"/>
          <w:b/>
          <w:bCs/>
          <w:color w:val="000000"/>
          <w:sz w:val="36"/>
          <w:szCs w:val="36"/>
        </w:rPr>
      </w:pPr>
    </w:p>
    <w:p w:rsidR="00FA4D2F" w:rsidRDefault="00FA4D2F" w:rsidP="00FA4D2F">
      <w:pPr>
        <w:pStyle w:val="a0"/>
      </w:pPr>
    </w:p>
    <w:p w:rsidR="00196343" w:rsidRDefault="00777B2F">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196343" w:rsidRDefault="00196343">
      <w:pPr>
        <w:spacing w:line="480" w:lineRule="exact"/>
        <w:jc w:val="center"/>
        <w:rPr>
          <w:rFonts w:ascii="宋体" w:hAnsi="宋体"/>
          <w:b/>
          <w:bCs/>
          <w:color w:val="000000"/>
          <w:sz w:val="36"/>
          <w:szCs w:val="36"/>
        </w:rPr>
      </w:pP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196343" w:rsidRDefault="00777B2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196343" w:rsidRDefault="00777B2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196343" w:rsidRDefault="00777B2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196343">
        <w:trPr>
          <w:gridAfter w:val="1"/>
          <w:wAfter w:w="14" w:type="dxa"/>
          <w:trHeight w:val="2636"/>
        </w:trPr>
        <w:tc>
          <w:tcPr>
            <w:tcW w:w="4484" w:type="dxa"/>
            <w:vAlign w:val="center"/>
          </w:tcPr>
          <w:p w:rsidR="00196343" w:rsidRDefault="00777B2F">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196343" w:rsidRDefault="00777B2F">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196343">
        <w:trPr>
          <w:trHeight w:val="2781"/>
        </w:trPr>
        <w:tc>
          <w:tcPr>
            <w:tcW w:w="4491" w:type="dxa"/>
            <w:gridSpan w:val="2"/>
            <w:vAlign w:val="center"/>
          </w:tcPr>
          <w:p w:rsidR="00196343" w:rsidRDefault="00777B2F">
            <w:pPr>
              <w:jc w:val="center"/>
              <w:rPr>
                <w:rFonts w:asciiTheme="minorEastAsia" w:hAnsiTheme="minorEastAsia"/>
                <w:sz w:val="24"/>
                <w:szCs w:val="24"/>
              </w:rPr>
            </w:pPr>
            <w:bookmarkStart w:id="12" w:name="_资格证明文件"/>
            <w:bookmarkStart w:id="13" w:name="_Toc364329026"/>
            <w:bookmarkEnd w:id="12"/>
            <w:r>
              <w:rPr>
                <w:rFonts w:asciiTheme="minorEastAsia" w:hAnsiTheme="minorEastAsia" w:hint="eastAsia"/>
                <w:sz w:val="24"/>
                <w:szCs w:val="24"/>
              </w:rPr>
              <w:t>法定代表人授权代表身份证（正面）</w:t>
            </w:r>
            <w:bookmarkEnd w:id="13"/>
          </w:p>
        </w:tc>
        <w:tc>
          <w:tcPr>
            <w:tcW w:w="4492" w:type="dxa"/>
            <w:gridSpan w:val="2"/>
            <w:vAlign w:val="center"/>
          </w:tcPr>
          <w:p w:rsidR="00196343" w:rsidRDefault="00777B2F">
            <w:pPr>
              <w:jc w:val="center"/>
              <w:rPr>
                <w:rFonts w:asciiTheme="minorEastAsia" w:hAnsiTheme="minorEastAsia"/>
                <w:sz w:val="24"/>
                <w:szCs w:val="24"/>
              </w:rPr>
            </w:pPr>
            <w:bookmarkStart w:id="14" w:name="_Toc364329027"/>
            <w:r>
              <w:rPr>
                <w:rFonts w:asciiTheme="minorEastAsia" w:hAnsiTheme="minorEastAsia" w:hint="eastAsia"/>
                <w:sz w:val="24"/>
                <w:szCs w:val="24"/>
              </w:rPr>
              <w:t>法定代表人授权代表身份证（反面）</w:t>
            </w:r>
            <w:bookmarkEnd w:id="14"/>
          </w:p>
        </w:tc>
      </w:tr>
    </w:tbl>
    <w:p w:rsidR="00196343" w:rsidRDefault="00196343">
      <w:pPr>
        <w:spacing w:line="320" w:lineRule="exact"/>
        <w:ind w:left="2" w:firstLineChars="149" w:firstLine="358"/>
        <w:rPr>
          <w:rFonts w:asciiTheme="minorEastAsia" w:hAnsiTheme="minorEastAsia" w:cs="Courier New"/>
          <w:sz w:val="24"/>
          <w:szCs w:val="24"/>
        </w:rPr>
      </w:pPr>
    </w:p>
    <w:p w:rsidR="00FA4D2F" w:rsidRDefault="00FA4D2F">
      <w:pPr>
        <w:widowControl/>
        <w:spacing w:before="100" w:beforeAutospacing="1" w:after="100" w:afterAutospacing="1" w:line="360" w:lineRule="auto"/>
        <w:jc w:val="center"/>
        <w:rPr>
          <w:rFonts w:ascii="宋体" w:hAnsi="宋体"/>
          <w:b/>
          <w:bCs/>
          <w:color w:val="000000"/>
          <w:sz w:val="36"/>
          <w:szCs w:val="36"/>
        </w:rPr>
      </w:pPr>
    </w:p>
    <w:p w:rsidR="00196343" w:rsidRDefault="00777B2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196343" w:rsidRDefault="00777B2F">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196343" w:rsidRDefault="00777B2F">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96343" w:rsidRDefault="00777B2F">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196343" w:rsidRDefault="00777B2F">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196343" w:rsidRDefault="00196343">
      <w:pPr>
        <w:spacing w:beforeLines="50" w:before="156" w:afterLines="50" w:after="156" w:line="360" w:lineRule="auto"/>
        <w:ind w:firstLineChars="236" w:firstLine="566"/>
        <w:rPr>
          <w:rFonts w:asciiTheme="minorEastAsia" w:hAnsiTheme="minorEastAsia" w:cs="宋体"/>
          <w:sz w:val="24"/>
          <w:szCs w:val="24"/>
          <w:lang w:val="zh-CN"/>
        </w:rPr>
      </w:pPr>
    </w:p>
    <w:p w:rsidR="00196343" w:rsidRDefault="00777B2F">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196343" w:rsidRDefault="00777B2F">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196343" w:rsidRDefault="00196343">
      <w:pPr>
        <w:spacing w:beforeLines="50" w:before="156" w:afterLines="50" w:after="156" w:line="360" w:lineRule="auto"/>
        <w:ind w:right="420" w:firstLineChars="2286" w:firstLine="5486"/>
        <w:rPr>
          <w:rFonts w:asciiTheme="minorEastAsia" w:hAnsiTheme="minorEastAsia" w:cs="宋体"/>
          <w:sz w:val="24"/>
          <w:szCs w:val="24"/>
          <w:lang w:val="zh-CN"/>
        </w:rPr>
      </w:pPr>
    </w:p>
    <w:p w:rsidR="00196343" w:rsidRDefault="00777B2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196343" w:rsidRDefault="00196343">
      <w:pPr>
        <w:autoSpaceDE w:val="0"/>
        <w:autoSpaceDN w:val="0"/>
        <w:adjustRightInd w:val="0"/>
        <w:spacing w:line="360" w:lineRule="auto"/>
        <w:jc w:val="center"/>
        <w:outlineLvl w:val="0"/>
        <w:rPr>
          <w:rFonts w:eastAsia="宋体" w:hAnsi="宋体"/>
          <w:b/>
          <w:snapToGrid w:val="0"/>
          <w:kern w:val="0"/>
          <w:sz w:val="36"/>
          <w:szCs w:val="36"/>
        </w:rPr>
      </w:pPr>
    </w:p>
    <w:p w:rsidR="00196343" w:rsidRDefault="00777B2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禹州市</w:t>
      </w:r>
      <w:r>
        <w:rPr>
          <w:rFonts w:asciiTheme="minorEastAsia" w:hAnsiTheme="minorEastAsia" w:cs="宋体" w:hint="eastAsia"/>
          <w:sz w:val="24"/>
          <w:szCs w:val="24"/>
          <w:lang w:val="zh-CN"/>
        </w:rPr>
        <w:t>公共资源交易中心保证金缴纳回执</w:t>
      </w:r>
    </w:p>
    <w:p w:rsidR="00196343" w:rsidRDefault="00196343">
      <w:pPr>
        <w:autoSpaceDE w:val="0"/>
        <w:autoSpaceDN w:val="0"/>
        <w:adjustRightInd w:val="0"/>
        <w:spacing w:line="360" w:lineRule="auto"/>
        <w:jc w:val="center"/>
        <w:rPr>
          <w:rFonts w:ascii="宋体" w:cs="宋体"/>
          <w:sz w:val="24"/>
          <w:lang w:val="zh-CN"/>
        </w:rPr>
      </w:pPr>
    </w:p>
    <w:p w:rsidR="00196343" w:rsidRDefault="00777B2F">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w:t>
      </w:r>
      <w:r>
        <w:rPr>
          <w:rFonts w:ascii="宋体" w:cs="宋体" w:hint="eastAsia"/>
          <w:sz w:val="24"/>
        </w:rPr>
        <w:t>禹州市</w:t>
      </w:r>
      <w:r>
        <w:rPr>
          <w:rFonts w:ascii="宋体" w:cs="宋体" w:hint="eastAsia"/>
          <w:sz w:val="24"/>
          <w:lang w:val="zh-CN"/>
        </w:rPr>
        <w:t>公共资源交易中心保证金缴纳回执”以备查询）</w:t>
      </w:r>
    </w:p>
    <w:p w:rsidR="00196343" w:rsidRDefault="00196343">
      <w:pPr>
        <w:autoSpaceDE w:val="0"/>
        <w:autoSpaceDN w:val="0"/>
        <w:adjustRightInd w:val="0"/>
        <w:spacing w:line="360" w:lineRule="auto"/>
        <w:ind w:right="-11"/>
        <w:rPr>
          <w:rFonts w:ascii="宋体" w:cs="宋体"/>
          <w:sz w:val="24"/>
          <w:lang w:val="zh-CN"/>
        </w:rPr>
      </w:pPr>
    </w:p>
    <w:p w:rsidR="00196343" w:rsidRDefault="00196343">
      <w:pPr>
        <w:autoSpaceDE w:val="0"/>
        <w:autoSpaceDN w:val="0"/>
        <w:adjustRightInd w:val="0"/>
        <w:spacing w:line="360" w:lineRule="auto"/>
        <w:outlineLvl w:val="0"/>
        <w:rPr>
          <w:rFonts w:ascii="宋体" w:cs="宋体"/>
          <w:sz w:val="24"/>
          <w:lang w:val="zh-CN"/>
        </w:rPr>
      </w:pPr>
    </w:p>
    <w:p w:rsidR="00196343" w:rsidRDefault="00777B2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A10B2D" w:rsidRDefault="00A10B2D" w:rsidP="00A10B2D">
      <w:pPr>
        <w:pStyle w:val="a0"/>
      </w:pPr>
    </w:p>
    <w:p w:rsidR="00AD6CCA" w:rsidRDefault="00AD6CCA" w:rsidP="00A10B2D">
      <w:pPr>
        <w:pStyle w:val="a0"/>
      </w:pPr>
    </w:p>
    <w:p w:rsidR="00AD6CCA" w:rsidRPr="00A10B2D" w:rsidRDefault="00AD6CCA" w:rsidP="00A10B2D">
      <w:pPr>
        <w:pStyle w:val="a0"/>
        <w:rPr>
          <w:rFonts w:hint="eastAsia"/>
        </w:rPr>
      </w:pPr>
    </w:p>
    <w:p w:rsidR="00196343" w:rsidRDefault="00777B2F" w:rsidP="00FA4D2F">
      <w:pPr>
        <w:autoSpaceDE w:val="0"/>
        <w:autoSpaceDN w:val="0"/>
        <w:adjustRightInd w:val="0"/>
        <w:spacing w:line="360" w:lineRule="auto"/>
        <w:ind w:firstLineChars="500" w:firstLine="2209"/>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196343" w:rsidRDefault="00777B2F">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4.1服务项目报价明</w:t>
      </w:r>
      <w:r>
        <w:rPr>
          <w:rFonts w:asciiTheme="minorEastAsia" w:hAnsiTheme="minorEastAsia" w:cs="宋体"/>
          <w:b/>
          <w:bCs/>
          <w:sz w:val="36"/>
          <w:szCs w:val="36"/>
          <w:lang w:val="zh-CN"/>
        </w:rPr>
        <w:t>细表</w:t>
      </w:r>
    </w:p>
    <w:p w:rsidR="00196343" w:rsidRDefault="00196343">
      <w:pPr>
        <w:pStyle w:val="a0"/>
        <w:rPr>
          <w:lang w:val="zh-CN"/>
        </w:rPr>
      </w:pP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6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70"/>
        <w:gridCol w:w="1365"/>
        <w:gridCol w:w="2787"/>
        <w:gridCol w:w="1623"/>
        <w:gridCol w:w="857"/>
        <w:gridCol w:w="1065"/>
        <w:gridCol w:w="6"/>
        <w:gridCol w:w="1055"/>
      </w:tblGrid>
      <w:tr w:rsidR="00196343">
        <w:trPr>
          <w:trHeight w:val="1163"/>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序号</w:t>
            </w:r>
          </w:p>
        </w:tc>
        <w:tc>
          <w:tcPr>
            <w:tcW w:w="1365" w:type="dxa"/>
            <w:vAlign w:val="center"/>
          </w:tcPr>
          <w:p w:rsidR="00196343" w:rsidRDefault="00777B2F" w:rsidP="00FA4D2F">
            <w:pPr>
              <w:autoSpaceDE w:val="0"/>
              <w:autoSpaceDN w:val="0"/>
              <w:adjustRightInd w:val="0"/>
              <w:spacing w:line="320" w:lineRule="exact"/>
              <w:jc w:val="center"/>
              <w:rPr>
                <w:rFonts w:asciiTheme="minorEastAsia" w:hAnsiTheme="minorEastAsia" w:cs="宋体"/>
                <w:sz w:val="24"/>
                <w:szCs w:val="24"/>
                <w:lang w:val="zh-CN"/>
              </w:rPr>
            </w:pPr>
            <w:r>
              <w:rPr>
                <w:rFonts w:asciiTheme="minorEastAsia" w:hAnsiTheme="minorEastAsia" w:cs="宋体" w:hint="eastAsia"/>
                <w:sz w:val="24"/>
                <w:szCs w:val="24"/>
                <w:lang w:val="zh-CN"/>
              </w:rPr>
              <w:t>服务项目</w:t>
            </w:r>
          </w:p>
        </w:tc>
        <w:tc>
          <w:tcPr>
            <w:tcW w:w="4410" w:type="dxa"/>
            <w:gridSpan w:val="2"/>
            <w:vAlign w:val="center"/>
          </w:tcPr>
          <w:p w:rsidR="00196343" w:rsidRDefault="00777B2F" w:rsidP="00FA4D2F">
            <w:pPr>
              <w:autoSpaceDE w:val="0"/>
              <w:autoSpaceDN w:val="0"/>
              <w:adjustRightInd w:val="0"/>
              <w:spacing w:line="320" w:lineRule="exact"/>
              <w:jc w:val="center"/>
              <w:rPr>
                <w:rFonts w:asciiTheme="minorEastAsia" w:hAnsiTheme="minorEastAsia" w:cs="宋体"/>
                <w:sz w:val="24"/>
                <w:szCs w:val="24"/>
                <w:lang w:val="zh-CN"/>
              </w:rPr>
            </w:pPr>
            <w:r>
              <w:rPr>
                <w:rFonts w:asciiTheme="minorEastAsia" w:hAnsiTheme="minorEastAsia" w:cs="宋体" w:hint="eastAsia"/>
                <w:sz w:val="24"/>
                <w:szCs w:val="24"/>
                <w:lang w:val="zh-CN"/>
              </w:rPr>
              <w:t>具体内容</w:t>
            </w:r>
          </w:p>
        </w:tc>
        <w:tc>
          <w:tcPr>
            <w:tcW w:w="857"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数</w:t>
            </w:r>
            <w:r>
              <w:rPr>
                <w:rFonts w:asciiTheme="minorEastAsia" w:hAnsiTheme="minorEastAsia" w:cs="宋体" w:hint="eastAsia"/>
                <w:sz w:val="24"/>
                <w:szCs w:val="24"/>
                <w:lang w:val="zh-CN"/>
              </w:rPr>
              <w:t>量</w:t>
            </w:r>
          </w:p>
        </w:tc>
        <w:tc>
          <w:tcPr>
            <w:tcW w:w="1065" w:type="dxa"/>
            <w:tcBorders>
              <w:right w:val="single" w:sz="4" w:space="0" w:color="auto"/>
            </w:tcBorders>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单</w:t>
            </w:r>
            <w:r>
              <w:rPr>
                <w:rFonts w:asciiTheme="minorEastAsia" w:hAnsiTheme="minorEastAsia" w:cs="宋体" w:hint="eastAsia"/>
                <w:sz w:val="24"/>
                <w:szCs w:val="24"/>
                <w:lang w:val="zh-CN"/>
              </w:rPr>
              <w:t>价</w:t>
            </w:r>
          </w:p>
        </w:tc>
        <w:tc>
          <w:tcPr>
            <w:tcW w:w="1061" w:type="dxa"/>
            <w:gridSpan w:val="2"/>
            <w:tcBorders>
              <w:left w:val="single" w:sz="4" w:space="0" w:color="auto"/>
            </w:tcBorders>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1</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2</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3</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4</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5</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6</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7</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8</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5022" w:type="dxa"/>
            <w:gridSpan w:val="3"/>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标总</w:t>
            </w:r>
            <w:r>
              <w:rPr>
                <w:rFonts w:asciiTheme="minorEastAsia" w:hAnsiTheme="minorEastAsia" w:cs="宋体" w:hint="eastAsia"/>
                <w:sz w:val="24"/>
                <w:szCs w:val="24"/>
                <w:lang w:val="zh-CN"/>
              </w:rPr>
              <w:t>价（大</w:t>
            </w:r>
            <w:r>
              <w:rPr>
                <w:rFonts w:asciiTheme="minorEastAsia" w:hAnsiTheme="minorEastAsia" w:cs="宋体"/>
                <w:sz w:val="24"/>
                <w:szCs w:val="24"/>
                <w:lang w:val="zh-CN"/>
              </w:rPr>
              <w:t>写</w:t>
            </w:r>
            <w:r>
              <w:rPr>
                <w:rFonts w:asciiTheme="minorEastAsia" w:hAnsiTheme="minorEastAsia" w:cs="宋体" w:hint="eastAsia"/>
                <w:sz w:val="24"/>
                <w:szCs w:val="24"/>
                <w:lang w:val="zh-CN"/>
              </w:rPr>
              <w:t>）：</w:t>
            </w:r>
          </w:p>
        </w:tc>
        <w:tc>
          <w:tcPr>
            <w:tcW w:w="4606" w:type="dxa"/>
            <w:gridSpan w:val="5"/>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（小</w:t>
            </w:r>
            <w:r>
              <w:rPr>
                <w:rFonts w:asciiTheme="minorEastAsia" w:hAnsiTheme="minorEastAsia" w:cs="宋体"/>
                <w:sz w:val="24"/>
                <w:szCs w:val="24"/>
                <w:lang w:val="zh-CN"/>
              </w:rPr>
              <w:t>写</w:t>
            </w:r>
            <w:r>
              <w:rPr>
                <w:rFonts w:asciiTheme="minorEastAsia" w:hAnsiTheme="minorEastAsia" w:cs="宋体" w:hint="eastAsia"/>
                <w:sz w:val="24"/>
                <w:szCs w:val="24"/>
                <w:lang w:val="zh-CN"/>
              </w:rPr>
              <w:t>）：</w:t>
            </w:r>
          </w:p>
        </w:tc>
      </w:tr>
    </w:tbl>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rsidR="00196343" w:rsidRDefault="00196343">
      <w:pPr>
        <w:autoSpaceDE w:val="0"/>
        <w:autoSpaceDN w:val="0"/>
        <w:adjustRightInd w:val="0"/>
        <w:spacing w:line="320" w:lineRule="exact"/>
        <w:rPr>
          <w:rFonts w:asciiTheme="minorEastAsia" w:hAnsiTheme="minorEastAsia" w:cs="宋体"/>
          <w:sz w:val="24"/>
          <w:szCs w:val="24"/>
          <w:lang w:val="zh-CN"/>
        </w:rPr>
      </w:pP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rsidR="00196343" w:rsidRDefault="00196343">
      <w:pPr>
        <w:autoSpaceDE w:val="0"/>
        <w:autoSpaceDN w:val="0"/>
        <w:adjustRightInd w:val="0"/>
        <w:spacing w:line="480" w:lineRule="auto"/>
        <w:rPr>
          <w:rFonts w:asciiTheme="minorEastAsia" w:hAnsiTheme="minorEastAsia" w:cs="宋体"/>
          <w:sz w:val="24"/>
          <w:szCs w:val="24"/>
          <w:lang w:val="zh-CN"/>
        </w:rPr>
      </w:pPr>
    </w:p>
    <w:p w:rsidR="00AD6CCA" w:rsidRDefault="00AD6CCA" w:rsidP="00AD6CCA">
      <w:pPr>
        <w:pStyle w:val="a0"/>
        <w:rPr>
          <w:lang w:val="zh-CN"/>
        </w:rPr>
      </w:pPr>
    </w:p>
    <w:p w:rsidR="00AD6CCA" w:rsidRDefault="00AD6CCA" w:rsidP="00AD6CCA">
      <w:pPr>
        <w:pStyle w:val="a0"/>
        <w:rPr>
          <w:lang w:val="zh-CN"/>
        </w:rPr>
      </w:pPr>
    </w:p>
    <w:p w:rsidR="00AD6CCA" w:rsidRPr="00AD6CCA" w:rsidRDefault="00AD6CCA" w:rsidP="00AD6CCA">
      <w:pPr>
        <w:pStyle w:val="a0"/>
        <w:rPr>
          <w:rFonts w:hint="eastAsia"/>
          <w:lang w:val="zh-CN"/>
        </w:rPr>
      </w:pPr>
      <w:bookmarkStart w:id="15" w:name="_GoBack"/>
      <w:bookmarkEnd w:id="15"/>
    </w:p>
    <w:p w:rsidR="00196343" w:rsidRDefault="00777B2F">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4.2技术服务</w:t>
      </w:r>
      <w:r>
        <w:rPr>
          <w:rFonts w:ascii="宋体" w:hAnsi="宋体"/>
          <w:b/>
          <w:bCs/>
          <w:color w:val="000000"/>
          <w:sz w:val="36"/>
          <w:szCs w:val="36"/>
        </w:rPr>
        <w:t>要求响应</w:t>
      </w:r>
      <w:r>
        <w:rPr>
          <w:rFonts w:ascii="宋体" w:hAnsi="宋体" w:hint="eastAsia"/>
          <w:b/>
          <w:bCs/>
          <w:color w:val="000000"/>
          <w:sz w:val="36"/>
          <w:szCs w:val="36"/>
        </w:rPr>
        <w:t>表</w:t>
      </w:r>
    </w:p>
    <w:p w:rsidR="00196343" w:rsidRDefault="00196343">
      <w:pPr>
        <w:adjustRightInd w:val="0"/>
        <w:snapToGrid w:val="0"/>
        <w:spacing w:afterLines="50" w:after="156" w:line="320" w:lineRule="exact"/>
        <w:rPr>
          <w:rFonts w:ascii="宋体" w:hAnsi="宋体"/>
          <w:color w:val="000000"/>
          <w:sz w:val="24"/>
          <w:szCs w:val="24"/>
        </w:rPr>
      </w:pPr>
    </w:p>
    <w:p w:rsidR="00196343" w:rsidRDefault="00777B2F">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rsidR="00196343" w:rsidRDefault="00777B2F">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rsidR="00196343" w:rsidRDefault="00196343">
      <w:pPr>
        <w:spacing w:afterLines="50" w:after="156"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2551"/>
        <w:gridCol w:w="1276"/>
        <w:gridCol w:w="1199"/>
      </w:tblGrid>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序号</w:t>
            </w:r>
          </w:p>
        </w:tc>
        <w:tc>
          <w:tcPr>
            <w:tcW w:w="1586" w:type="dxa"/>
            <w:tcBorders>
              <w:left w:val="single" w:sz="4" w:space="0" w:color="auto"/>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分项名称</w:t>
            </w:r>
          </w:p>
        </w:tc>
        <w:tc>
          <w:tcPr>
            <w:tcW w:w="2410" w:type="dxa"/>
            <w:tcBorders>
              <w:lef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招</w:t>
            </w:r>
            <w:r>
              <w:rPr>
                <w:rFonts w:ascii="宋体" w:hAnsi="宋体" w:cs="Arial"/>
                <w:color w:val="000000"/>
                <w:sz w:val="24"/>
                <w:szCs w:val="24"/>
              </w:rPr>
              <w:t>标</w:t>
            </w:r>
            <w:r>
              <w:rPr>
                <w:rFonts w:ascii="宋体" w:hAnsi="宋体" w:cs="Arial" w:hint="eastAsia"/>
                <w:color w:val="000000"/>
                <w:sz w:val="24"/>
                <w:szCs w:val="24"/>
              </w:rPr>
              <w:t>文件的技</w:t>
            </w:r>
            <w:r>
              <w:rPr>
                <w:rFonts w:ascii="宋体" w:hAnsi="宋体" w:cs="Arial"/>
                <w:color w:val="000000"/>
                <w:sz w:val="24"/>
                <w:szCs w:val="24"/>
              </w:rPr>
              <w:t>术</w:t>
            </w:r>
            <w:r>
              <w:rPr>
                <w:rFonts w:ascii="宋体" w:hAnsi="宋体" w:cs="Arial" w:hint="eastAsia"/>
                <w:color w:val="000000"/>
                <w:sz w:val="24"/>
                <w:szCs w:val="24"/>
              </w:rPr>
              <w:t>指标</w:t>
            </w:r>
          </w:p>
        </w:tc>
        <w:tc>
          <w:tcPr>
            <w:tcW w:w="2551" w:type="dxa"/>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文件的技</w:t>
            </w:r>
            <w:r>
              <w:rPr>
                <w:rFonts w:ascii="宋体" w:hAnsi="宋体" w:cs="Arial"/>
                <w:color w:val="000000"/>
                <w:sz w:val="24"/>
                <w:szCs w:val="24"/>
              </w:rPr>
              <w:t>术</w:t>
            </w:r>
            <w:r>
              <w:rPr>
                <w:rFonts w:ascii="宋体" w:hAnsi="宋体" w:cs="Arial" w:hint="eastAsia"/>
                <w:color w:val="000000"/>
                <w:sz w:val="24"/>
                <w:szCs w:val="24"/>
              </w:rPr>
              <w:t>指标</w:t>
            </w:r>
          </w:p>
        </w:tc>
        <w:tc>
          <w:tcPr>
            <w:tcW w:w="1276" w:type="dxa"/>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偏离程度</w:t>
            </w:r>
          </w:p>
        </w:tc>
        <w:tc>
          <w:tcPr>
            <w:tcW w:w="1199" w:type="dxa"/>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证</w:t>
            </w:r>
            <w:r>
              <w:rPr>
                <w:rFonts w:ascii="宋体" w:hAnsi="宋体" w:cs="Arial" w:hint="eastAsia"/>
                <w:color w:val="000000"/>
                <w:sz w:val="24"/>
                <w:szCs w:val="24"/>
              </w:rPr>
              <w:t>明</w:t>
            </w:r>
            <w:r>
              <w:rPr>
                <w:rFonts w:ascii="宋体" w:hAnsi="宋体" w:cs="Arial"/>
                <w:color w:val="000000"/>
                <w:sz w:val="24"/>
                <w:szCs w:val="24"/>
              </w:rPr>
              <w:t>资</w:t>
            </w:r>
            <w:r>
              <w:rPr>
                <w:rFonts w:ascii="宋体" w:hAnsi="宋体" w:cs="Arial" w:hint="eastAsia"/>
                <w:color w:val="000000"/>
                <w:sz w:val="24"/>
                <w:szCs w:val="24"/>
              </w:rPr>
              <w:t>料</w:t>
            </w: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1</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bl>
    <w:p w:rsidR="00196343" w:rsidRDefault="00777B2F">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rsidR="00196343" w:rsidRDefault="00777B2F">
      <w:pPr>
        <w:spacing w:line="440" w:lineRule="exact"/>
        <w:ind w:firstLineChars="225" w:firstLine="540"/>
        <w:rPr>
          <w:rFonts w:ascii="宋体" w:hAnsi="宋体" w:cs="Arial"/>
          <w:color w:val="000000"/>
          <w:sz w:val="24"/>
          <w:szCs w:val="24"/>
          <w:u w:val="single"/>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人名</w:t>
      </w:r>
      <w:r>
        <w:rPr>
          <w:rFonts w:ascii="宋体" w:hAnsi="宋体" w:cs="Arial"/>
          <w:color w:val="000000"/>
          <w:sz w:val="24"/>
          <w:szCs w:val="24"/>
        </w:rPr>
        <w:t>称</w:t>
      </w:r>
      <w:r>
        <w:rPr>
          <w:rFonts w:ascii="宋体" w:hAnsi="宋体" w:cs="Arial" w:hint="eastAsia"/>
          <w:color w:val="000000"/>
          <w:sz w:val="24"/>
          <w:szCs w:val="24"/>
        </w:rPr>
        <w:t>（并加</w:t>
      </w:r>
      <w:r>
        <w:rPr>
          <w:rFonts w:ascii="宋体" w:hAnsi="宋体" w:cs="Arial"/>
          <w:color w:val="000000"/>
          <w:sz w:val="24"/>
          <w:szCs w:val="24"/>
        </w:rPr>
        <w:t>盖</w:t>
      </w:r>
      <w:r>
        <w:rPr>
          <w:rFonts w:ascii="宋体" w:hAnsi="宋体" w:cs="Arial" w:hint="eastAsia"/>
          <w:color w:val="000000"/>
          <w:sz w:val="24"/>
          <w:szCs w:val="24"/>
        </w:rPr>
        <w:t>公章）：</w:t>
      </w:r>
    </w:p>
    <w:p w:rsidR="00196343" w:rsidRDefault="00777B2F">
      <w:pPr>
        <w:pStyle w:val="15"/>
        <w:spacing w:before="60" w:afterLines="50" w:after="156" w:line="320" w:lineRule="exact"/>
        <w:ind w:firstLineChars="225" w:firstLine="540"/>
        <w:rPr>
          <w:rFonts w:ascii="宋体" w:hAnsi="宋体" w:cs="Arial"/>
          <w:color w:val="000000"/>
          <w:szCs w:val="24"/>
        </w:rPr>
      </w:pPr>
      <w:r>
        <w:rPr>
          <w:rFonts w:ascii="宋体" w:hAnsi="宋体" w:cs="Arial" w:hint="eastAsia"/>
          <w:color w:val="000000"/>
          <w:szCs w:val="24"/>
        </w:rPr>
        <w:t>法定代表人（代表人）或其授</w:t>
      </w:r>
      <w:r>
        <w:rPr>
          <w:rFonts w:ascii="宋体" w:hAnsi="宋体" w:cs="Arial"/>
          <w:color w:val="000000"/>
          <w:szCs w:val="24"/>
        </w:rPr>
        <w:t>权</w:t>
      </w:r>
      <w:r>
        <w:rPr>
          <w:rFonts w:ascii="宋体" w:hAnsi="宋体" w:cs="Arial" w:hint="eastAsia"/>
          <w:color w:val="000000"/>
          <w:szCs w:val="24"/>
        </w:rPr>
        <w:t>委托人：</w:t>
      </w:r>
      <w:r>
        <w:rPr>
          <w:rFonts w:ascii="黑体" w:eastAsia="黑体" w:hAnsi="宋体" w:cs="Arial" w:hint="eastAsia"/>
          <w:color w:val="000000"/>
          <w:sz w:val="21"/>
          <w:szCs w:val="21"/>
          <w:u w:val="single"/>
        </w:rPr>
        <w:t>（法定代表人（代表人）可签字或加盖名章，授权委托人必须签字）</w:t>
      </w:r>
    </w:p>
    <w:p w:rsidR="00196343" w:rsidRDefault="00777B2F">
      <w:pPr>
        <w:pStyle w:val="15"/>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rsidR="00196343" w:rsidRDefault="00777B2F">
      <w:pPr>
        <w:pStyle w:val="15"/>
        <w:spacing w:before="60" w:afterLines="50" w:after="156" w:line="320" w:lineRule="exact"/>
        <w:ind w:firstLineChars="225" w:firstLine="540"/>
        <w:rPr>
          <w:rFonts w:ascii="宋体" w:hAnsi="宋体" w:cs="Arial"/>
          <w:color w:val="000000"/>
          <w:kern w:val="2"/>
          <w:szCs w:val="24"/>
        </w:rPr>
      </w:pPr>
      <w:r>
        <w:rPr>
          <w:rFonts w:ascii="宋体" w:hAnsi="宋体" w:cs="Arial"/>
          <w:color w:val="000000"/>
          <w:kern w:val="2"/>
          <w:szCs w:val="24"/>
        </w:rPr>
        <w:t>填写说</w:t>
      </w:r>
      <w:r>
        <w:rPr>
          <w:rFonts w:ascii="宋体" w:hAnsi="宋体" w:cs="Arial" w:hint="eastAsia"/>
          <w:color w:val="000000"/>
          <w:kern w:val="2"/>
          <w:szCs w:val="24"/>
        </w:rPr>
        <w:t>明：</w:t>
      </w:r>
    </w:p>
    <w:p w:rsidR="00196343" w:rsidRDefault="00777B2F">
      <w:pPr>
        <w:pStyle w:val="15"/>
        <w:spacing w:line="440" w:lineRule="exact"/>
        <w:ind w:firstLineChars="225" w:firstLine="540"/>
        <w:rPr>
          <w:rFonts w:ascii="宋体" w:hAnsi="宋体"/>
          <w:color w:val="000000"/>
        </w:rPr>
      </w:pPr>
      <w:r>
        <w:rPr>
          <w:rFonts w:ascii="宋体" w:hAnsi="宋体" w:cs="Arial"/>
          <w:color w:val="000000"/>
          <w:kern w:val="2"/>
          <w:szCs w:val="24"/>
        </w:rPr>
        <w:t>1.</w:t>
      </w:r>
      <w:r>
        <w:rPr>
          <w:rFonts w:ascii="宋体" w:hAnsi="宋体" w:hint="eastAsia"/>
          <w:color w:val="000000"/>
        </w:rPr>
        <w:t>投</w:t>
      </w:r>
      <w:r>
        <w:rPr>
          <w:rFonts w:ascii="宋体" w:hAnsi="宋体"/>
          <w:color w:val="000000"/>
        </w:rPr>
        <w:t>标</w:t>
      </w:r>
      <w:r>
        <w:rPr>
          <w:rFonts w:ascii="宋体" w:hAnsi="宋体" w:hint="eastAsia"/>
          <w:color w:val="000000"/>
        </w:rPr>
        <w:t>人必须认真填写本表的每项内容，不得漏项。</w:t>
      </w:r>
    </w:p>
    <w:p w:rsidR="00196343" w:rsidRDefault="00777B2F">
      <w:pPr>
        <w:pStyle w:val="15"/>
        <w:spacing w:line="440" w:lineRule="exact"/>
        <w:ind w:firstLineChars="225" w:firstLine="540"/>
        <w:rPr>
          <w:rFonts w:ascii="宋体" w:hAnsi="宋体" w:cs="Arial"/>
          <w:color w:val="000000"/>
          <w:kern w:val="2"/>
          <w:szCs w:val="24"/>
        </w:rPr>
      </w:pPr>
      <w:r>
        <w:rPr>
          <w:rFonts w:ascii="宋体" w:hAnsi="宋体" w:hint="eastAsia"/>
          <w:color w:val="000000"/>
        </w:rPr>
        <w:t>2.</w:t>
      </w:r>
      <w:r>
        <w:rPr>
          <w:rFonts w:ascii="宋体" w:hAnsi="宋体" w:cs="Arial" w:hint="eastAsia"/>
          <w:color w:val="000000"/>
          <w:kern w:val="2"/>
          <w:szCs w:val="24"/>
        </w:rPr>
        <w:t>偏离程度</w:t>
      </w:r>
      <w:r>
        <w:rPr>
          <w:rFonts w:ascii="宋体" w:hAnsi="宋体" w:cs="Arial"/>
          <w:color w:val="000000"/>
          <w:kern w:val="2"/>
          <w:szCs w:val="24"/>
        </w:rPr>
        <w:t>请填写</w:t>
      </w:r>
      <w:r>
        <w:rPr>
          <w:rFonts w:ascii="宋体" w:hAnsi="宋体" w:cs="Arial" w:hint="eastAsia"/>
          <w:color w:val="000000"/>
          <w:kern w:val="2"/>
          <w:szCs w:val="24"/>
        </w:rPr>
        <w:t>“正偏离、</w:t>
      </w:r>
      <w:r>
        <w:rPr>
          <w:rFonts w:ascii="宋体" w:hAnsi="宋体" w:cs="Arial"/>
          <w:color w:val="000000"/>
          <w:kern w:val="2"/>
          <w:szCs w:val="24"/>
        </w:rPr>
        <w:t>负</w:t>
      </w:r>
      <w:r>
        <w:rPr>
          <w:rFonts w:ascii="宋体" w:hAnsi="宋体" w:cs="Arial" w:hint="eastAsia"/>
          <w:color w:val="000000"/>
          <w:kern w:val="2"/>
          <w:szCs w:val="24"/>
        </w:rPr>
        <w:t>偏离或</w:t>
      </w:r>
      <w:r>
        <w:rPr>
          <w:rFonts w:ascii="宋体" w:hAnsi="宋体" w:cs="Arial"/>
          <w:color w:val="000000"/>
          <w:kern w:val="2"/>
          <w:szCs w:val="24"/>
        </w:rPr>
        <w:t>无</w:t>
      </w:r>
      <w:r>
        <w:rPr>
          <w:rFonts w:ascii="宋体" w:hAnsi="宋体" w:cs="Arial" w:hint="eastAsia"/>
          <w:color w:val="000000"/>
          <w:kern w:val="2"/>
          <w:szCs w:val="24"/>
        </w:rPr>
        <w:t>偏离”字</w:t>
      </w:r>
      <w:r>
        <w:rPr>
          <w:rFonts w:ascii="宋体" w:hAnsi="宋体" w:cs="Arial"/>
          <w:color w:val="000000"/>
          <w:kern w:val="2"/>
          <w:szCs w:val="24"/>
        </w:rPr>
        <w:t>样</w:t>
      </w:r>
      <w:r>
        <w:rPr>
          <w:rFonts w:ascii="宋体" w:hAnsi="宋体" w:cs="Arial" w:hint="eastAsia"/>
          <w:color w:val="000000"/>
          <w:kern w:val="2"/>
          <w:szCs w:val="24"/>
        </w:rPr>
        <w:t>，其中“正偏离”是指投标产品的技术规格优于招标文件的技术规格；“负偏离”是指投标产品的技术规格劣于招标文件的技术规格；“无偏离”是指投标的技术规格与招标文件的技术规格无差别。</w:t>
      </w:r>
    </w:p>
    <w:p w:rsidR="00196343" w:rsidRDefault="00777B2F">
      <w:pPr>
        <w:autoSpaceDE w:val="0"/>
        <w:autoSpaceDN w:val="0"/>
        <w:adjustRightInd w:val="0"/>
        <w:spacing w:line="360" w:lineRule="auto"/>
        <w:ind w:firstLineChars="200" w:firstLine="480"/>
        <w:rPr>
          <w:color w:val="000000"/>
        </w:rPr>
      </w:pPr>
      <w:r>
        <w:rPr>
          <w:rFonts w:ascii="宋体" w:eastAsia="宋体" w:hAnsi="宋体" w:cs="Arial" w:hint="eastAsia"/>
          <w:color w:val="000000"/>
          <w:sz w:val="24"/>
          <w:szCs w:val="24"/>
        </w:rPr>
        <w:t>3.证明材料请填写“见本投标文件第页，第行”字样。</w:t>
      </w:r>
    </w:p>
    <w:p w:rsidR="00196343" w:rsidRDefault="00196343">
      <w:pPr>
        <w:autoSpaceDE w:val="0"/>
        <w:autoSpaceDN w:val="0"/>
        <w:adjustRightInd w:val="0"/>
        <w:spacing w:line="360" w:lineRule="auto"/>
        <w:jc w:val="center"/>
        <w:rPr>
          <w:color w:val="000000"/>
        </w:rPr>
      </w:pPr>
    </w:p>
    <w:p w:rsidR="00196343" w:rsidRDefault="00196343">
      <w:pPr>
        <w:autoSpaceDE w:val="0"/>
        <w:autoSpaceDN w:val="0"/>
        <w:adjustRightInd w:val="0"/>
        <w:spacing w:line="360" w:lineRule="auto"/>
        <w:jc w:val="center"/>
        <w:rPr>
          <w:color w:val="000000"/>
        </w:rPr>
      </w:pPr>
    </w:p>
    <w:p w:rsidR="00FA4D2F" w:rsidRDefault="00FA4D2F" w:rsidP="00FA4D2F">
      <w:pPr>
        <w:pStyle w:val="a0"/>
      </w:pPr>
    </w:p>
    <w:p w:rsidR="00FA4D2F" w:rsidRDefault="00FA4D2F" w:rsidP="00FA4D2F">
      <w:pPr>
        <w:pStyle w:val="a0"/>
      </w:pPr>
    </w:p>
    <w:p w:rsidR="00FA4D2F" w:rsidRPr="00FA4D2F" w:rsidRDefault="00FA4D2F" w:rsidP="00FA4D2F">
      <w:pPr>
        <w:pStyle w:val="a0"/>
      </w:pPr>
    </w:p>
    <w:p w:rsidR="00196343" w:rsidRDefault="00777B2F">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196343" w:rsidRDefault="00196343">
      <w:pPr>
        <w:snapToGrid w:val="0"/>
        <w:spacing w:line="360" w:lineRule="auto"/>
        <w:jc w:val="center"/>
        <w:rPr>
          <w:rFonts w:eastAsia="宋体" w:hAnsi="宋体"/>
          <w:b/>
          <w:snapToGrid w:val="0"/>
          <w:kern w:val="0"/>
          <w:sz w:val="36"/>
          <w:szCs w:val="36"/>
        </w:rPr>
      </w:pPr>
    </w:p>
    <w:p w:rsidR="00196343" w:rsidRDefault="00777B2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96343" w:rsidRDefault="00196343">
      <w:pPr>
        <w:snapToGrid w:val="0"/>
        <w:spacing w:line="360" w:lineRule="auto"/>
        <w:jc w:val="center"/>
        <w:rPr>
          <w:rFonts w:eastAsia="宋体" w:hAnsi="宋体"/>
          <w:b/>
          <w:snapToGrid w:val="0"/>
          <w:kern w:val="0"/>
          <w:sz w:val="36"/>
          <w:szCs w:val="36"/>
        </w:rPr>
      </w:pPr>
    </w:p>
    <w:p w:rsidR="00196343" w:rsidRDefault="00196343">
      <w:pPr>
        <w:snapToGrid w:val="0"/>
        <w:spacing w:line="360" w:lineRule="auto"/>
        <w:jc w:val="center"/>
        <w:rPr>
          <w:rFonts w:eastAsia="宋体" w:hAnsi="宋体"/>
          <w:b/>
          <w:snapToGrid w:val="0"/>
          <w:kern w:val="0"/>
          <w:sz w:val="36"/>
          <w:szCs w:val="36"/>
        </w:rPr>
      </w:pPr>
    </w:p>
    <w:p w:rsidR="00196343" w:rsidRDefault="00196343">
      <w:pPr>
        <w:snapToGrid w:val="0"/>
        <w:spacing w:line="360" w:lineRule="auto"/>
        <w:jc w:val="center"/>
        <w:rPr>
          <w:rFonts w:eastAsia="宋体" w:hAnsi="宋体"/>
          <w:b/>
          <w:snapToGrid w:val="0"/>
          <w:kern w:val="0"/>
          <w:sz w:val="36"/>
          <w:szCs w:val="36"/>
        </w:rPr>
      </w:pPr>
    </w:p>
    <w:p w:rsidR="00196343" w:rsidRDefault="00196343">
      <w:pPr>
        <w:snapToGrid w:val="0"/>
        <w:spacing w:line="360" w:lineRule="auto"/>
        <w:jc w:val="center"/>
        <w:rPr>
          <w:rFonts w:eastAsia="宋体" w:hAnsi="宋体"/>
          <w:b/>
          <w:snapToGrid w:val="0"/>
          <w:kern w:val="0"/>
          <w:sz w:val="36"/>
          <w:szCs w:val="36"/>
        </w:rPr>
      </w:pPr>
    </w:p>
    <w:p w:rsidR="00196343" w:rsidRDefault="00777B2F">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196343">
        <w:trPr>
          <w:trHeight w:val="777"/>
        </w:trPr>
        <w:tc>
          <w:tcPr>
            <w:tcW w:w="712" w:type="dxa"/>
            <w:shd w:val="clear" w:color="auto" w:fill="F3F3F3"/>
            <w:vAlign w:val="center"/>
          </w:tcPr>
          <w:p w:rsidR="00196343" w:rsidRDefault="00777B2F">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96343" w:rsidRDefault="00777B2F">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96343" w:rsidRDefault="00777B2F">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96343" w:rsidRDefault="00777B2F">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196343" w:rsidRDefault="00777B2F">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96343">
        <w:trPr>
          <w:trHeight w:val="680"/>
        </w:trPr>
        <w:tc>
          <w:tcPr>
            <w:tcW w:w="712" w:type="dxa"/>
            <w:vAlign w:val="center"/>
          </w:tcPr>
          <w:p w:rsidR="00196343" w:rsidRDefault="00777B2F">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96343" w:rsidRDefault="00196343">
            <w:pPr>
              <w:pStyle w:val="a6"/>
              <w:spacing w:line="360" w:lineRule="auto"/>
              <w:rPr>
                <w:rFonts w:ascii="宋体" w:eastAsia="宋体" w:hAnsi="宋体" w:cs="Times New Roman"/>
                <w:sz w:val="24"/>
                <w:szCs w:val="24"/>
              </w:rPr>
            </w:pPr>
          </w:p>
        </w:tc>
        <w:tc>
          <w:tcPr>
            <w:tcW w:w="3579" w:type="dxa"/>
            <w:vAlign w:val="center"/>
          </w:tcPr>
          <w:p w:rsidR="00196343" w:rsidRDefault="00196343">
            <w:pPr>
              <w:pStyle w:val="a6"/>
              <w:spacing w:line="360" w:lineRule="auto"/>
              <w:rPr>
                <w:rFonts w:ascii="宋体" w:eastAsia="宋体" w:hAnsi="宋体" w:cs="Times New Roman"/>
                <w:sz w:val="24"/>
                <w:szCs w:val="24"/>
              </w:rPr>
            </w:pPr>
          </w:p>
        </w:tc>
        <w:tc>
          <w:tcPr>
            <w:tcW w:w="1440" w:type="dxa"/>
            <w:vAlign w:val="center"/>
          </w:tcPr>
          <w:p w:rsidR="00196343" w:rsidRDefault="00196343">
            <w:pPr>
              <w:pStyle w:val="a6"/>
              <w:spacing w:line="360" w:lineRule="auto"/>
              <w:rPr>
                <w:rFonts w:ascii="宋体" w:eastAsia="宋体" w:hAnsi="宋体" w:cs="Times New Roman"/>
                <w:sz w:val="24"/>
                <w:szCs w:val="24"/>
              </w:rPr>
            </w:pPr>
          </w:p>
        </w:tc>
        <w:tc>
          <w:tcPr>
            <w:tcW w:w="1706" w:type="dxa"/>
            <w:vAlign w:val="center"/>
          </w:tcPr>
          <w:p w:rsidR="00196343" w:rsidRDefault="00196343">
            <w:pPr>
              <w:pStyle w:val="a6"/>
              <w:spacing w:line="360" w:lineRule="auto"/>
              <w:rPr>
                <w:rFonts w:ascii="宋体" w:eastAsia="宋体" w:hAnsi="宋体" w:cs="Times New Roman"/>
                <w:sz w:val="24"/>
                <w:szCs w:val="24"/>
              </w:rPr>
            </w:pPr>
          </w:p>
        </w:tc>
      </w:tr>
      <w:tr w:rsidR="00196343">
        <w:trPr>
          <w:trHeight w:val="680"/>
        </w:trPr>
        <w:tc>
          <w:tcPr>
            <w:tcW w:w="712" w:type="dxa"/>
            <w:vAlign w:val="center"/>
          </w:tcPr>
          <w:p w:rsidR="00196343" w:rsidRDefault="00777B2F">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96343" w:rsidRDefault="00196343">
            <w:pPr>
              <w:pStyle w:val="a6"/>
              <w:spacing w:line="360" w:lineRule="auto"/>
              <w:rPr>
                <w:rFonts w:ascii="宋体" w:eastAsia="宋体" w:hAnsi="宋体" w:cs="Times New Roman"/>
                <w:sz w:val="24"/>
                <w:szCs w:val="24"/>
              </w:rPr>
            </w:pPr>
          </w:p>
        </w:tc>
        <w:tc>
          <w:tcPr>
            <w:tcW w:w="3579" w:type="dxa"/>
            <w:vAlign w:val="center"/>
          </w:tcPr>
          <w:p w:rsidR="00196343" w:rsidRDefault="00196343">
            <w:pPr>
              <w:pStyle w:val="a6"/>
              <w:spacing w:line="360" w:lineRule="auto"/>
              <w:rPr>
                <w:rFonts w:ascii="宋体" w:eastAsia="宋体" w:hAnsi="宋体" w:cs="Times New Roman"/>
                <w:sz w:val="24"/>
                <w:szCs w:val="24"/>
              </w:rPr>
            </w:pPr>
          </w:p>
        </w:tc>
        <w:tc>
          <w:tcPr>
            <w:tcW w:w="1440" w:type="dxa"/>
            <w:vAlign w:val="center"/>
          </w:tcPr>
          <w:p w:rsidR="00196343" w:rsidRDefault="00196343">
            <w:pPr>
              <w:pStyle w:val="a6"/>
              <w:spacing w:line="360" w:lineRule="auto"/>
              <w:rPr>
                <w:rFonts w:ascii="宋体" w:eastAsia="宋体" w:hAnsi="宋体" w:cs="Times New Roman"/>
                <w:sz w:val="24"/>
                <w:szCs w:val="24"/>
              </w:rPr>
            </w:pPr>
          </w:p>
        </w:tc>
        <w:tc>
          <w:tcPr>
            <w:tcW w:w="1706" w:type="dxa"/>
            <w:vAlign w:val="center"/>
          </w:tcPr>
          <w:p w:rsidR="00196343" w:rsidRDefault="00196343">
            <w:pPr>
              <w:pStyle w:val="a6"/>
              <w:spacing w:line="360" w:lineRule="auto"/>
              <w:rPr>
                <w:rFonts w:ascii="宋体" w:eastAsia="宋体" w:hAnsi="宋体" w:cs="Times New Roman"/>
                <w:sz w:val="24"/>
                <w:szCs w:val="24"/>
              </w:rPr>
            </w:pPr>
          </w:p>
        </w:tc>
      </w:tr>
      <w:tr w:rsidR="00196343">
        <w:trPr>
          <w:trHeight w:val="680"/>
        </w:trPr>
        <w:tc>
          <w:tcPr>
            <w:tcW w:w="712" w:type="dxa"/>
            <w:vAlign w:val="center"/>
          </w:tcPr>
          <w:p w:rsidR="00196343" w:rsidRDefault="00777B2F">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96343" w:rsidRDefault="00196343">
            <w:pPr>
              <w:pStyle w:val="a6"/>
              <w:spacing w:line="360" w:lineRule="auto"/>
              <w:rPr>
                <w:rFonts w:ascii="宋体" w:eastAsia="宋体" w:hAnsi="宋体" w:cs="Times New Roman"/>
                <w:sz w:val="24"/>
                <w:szCs w:val="24"/>
              </w:rPr>
            </w:pPr>
          </w:p>
        </w:tc>
        <w:tc>
          <w:tcPr>
            <w:tcW w:w="3579" w:type="dxa"/>
            <w:vAlign w:val="center"/>
          </w:tcPr>
          <w:p w:rsidR="00196343" w:rsidRDefault="00196343">
            <w:pPr>
              <w:pStyle w:val="a6"/>
              <w:spacing w:line="360" w:lineRule="auto"/>
              <w:rPr>
                <w:rFonts w:ascii="宋体" w:eastAsia="宋体" w:hAnsi="宋体" w:cs="Times New Roman"/>
                <w:sz w:val="24"/>
                <w:szCs w:val="24"/>
              </w:rPr>
            </w:pPr>
          </w:p>
        </w:tc>
        <w:tc>
          <w:tcPr>
            <w:tcW w:w="1440" w:type="dxa"/>
            <w:vAlign w:val="center"/>
          </w:tcPr>
          <w:p w:rsidR="00196343" w:rsidRDefault="00196343">
            <w:pPr>
              <w:pStyle w:val="a6"/>
              <w:spacing w:line="360" w:lineRule="auto"/>
              <w:rPr>
                <w:rFonts w:ascii="宋体" w:eastAsia="宋体" w:hAnsi="宋体" w:cs="Times New Roman"/>
                <w:sz w:val="24"/>
                <w:szCs w:val="24"/>
              </w:rPr>
            </w:pPr>
          </w:p>
        </w:tc>
        <w:tc>
          <w:tcPr>
            <w:tcW w:w="1706" w:type="dxa"/>
            <w:vAlign w:val="center"/>
          </w:tcPr>
          <w:p w:rsidR="00196343" w:rsidRDefault="00196343">
            <w:pPr>
              <w:pStyle w:val="a6"/>
              <w:spacing w:line="360" w:lineRule="auto"/>
              <w:rPr>
                <w:rFonts w:ascii="宋体" w:eastAsia="宋体" w:hAnsi="宋体" w:cs="Times New Roman"/>
                <w:sz w:val="24"/>
                <w:szCs w:val="24"/>
              </w:rPr>
            </w:pPr>
          </w:p>
        </w:tc>
      </w:tr>
      <w:tr w:rsidR="00196343">
        <w:trPr>
          <w:trHeight w:val="680"/>
        </w:trPr>
        <w:tc>
          <w:tcPr>
            <w:tcW w:w="712" w:type="dxa"/>
            <w:vAlign w:val="center"/>
          </w:tcPr>
          <w:p w:rsidR="00196343" w:rsidRDefault="00777B2F">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96343" w:rsidRDefault="00196343">
            <w:pPr>
              <w:rPr>
                <w:rFonts w:ascii="宋体"/>
              </w:rPr>
            </w:pPr>
          </w:p>
        </w:tc>
        <w:tc>
          <w:tcPr>
            <w:tcW w:w="3579" w:type="dxa"/>
            <w:vAlign w:val="center"/>
          </w:tcPr>
          <w:p w:rsidR="00196343" w:rsidRDefault="00196343">
            <w:pPr>
              <w:rPr>
                <w:rFonts w:ascii="宋体"/>
              </w:rPr>
            </w:pPr>
          </w:p>
        </w:tc>
        <w:tc>
          <w:tcPr>
            <w:tcW w:w="1440" w:type="dxa"/>
            <w:vAlign w:val="center"/>
          </w:tcPr>
          <w:p w:rsidR="00196343" w:rsidRDefault="00196343">
            <w:pPr>
              <w:rPr>
                <w:rFonts w:ascii="宋体"/>
              </w:rPr>
            </w:pPr>
          </w:p>
        </w:tc>
        <w:tc>
          <w:tcPr>
            <w:tcW w:w="1706" w:type="dxa"/>
            <w:vAlign w:val="center"/>
          </w:tcPr>
          <w:p w:rsidR="00196343" w:rsidRDefault="00196343">
            <w:pPr>
              <w:rPr>
                <w:rFonts w:ascii="宋体"/>
              </w:rPr>
            </w:pPr>
          </w:p>
        </w:tc>
      </w:tr>
      <w:tr w:rsidR="00196343">
        <w:trPr>
          <w:trHeight w:val="680"/>
        </w:trPr>
        <w:tc>
          <w:tcPr>
            <w:tcW w:w="712"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196343" w:rsidRDefault="00196343">
            <w:pPr>
              <w:rPr>
                <w:rFonts w:ascii="宋体"/>
              </w:rPr>
            </w:pPr>
          </w:p>
        </w:tc>
        <w:tc>
          <w:tcPr>
            <w:tcW w:w="3579" w:type="dxa"/>
            <w:vAlign w:val="center"/>
          </w:tcPr>
          <w:p w:rsidR="00196343" w:rsidRDefault="00196343">
            <w:pPr>
              <w:rPr>
                <w:rFonts w:ascii="宋体"/>
              </w:rPr>
            </w:pPr>
          </w:p>
        </w:tc>
        <w:tc>
          <w:tcPr>
            <w:tcW w:w="1440" w:type="dxa"/>
            <w:vAlign w:val="center"/>
          </w:tcPr>
          <w:p w:rsidR="00196343" w:rsidRDefault="00196343">
            <w:pPr>
              <w:rPr>
                <w:rFonts w:ascii="宋体"/>
              </w:rPr>
            </w:pPr>
          </w:p>
        </w:tc>
        <w:tc>
          <w:tcPr>
            <w:tcW w:w="1706" w:type="dxa"/>
            <w:vAlign w:val="center"/>
          </w:tcPr>
          <w:p w:rsidR="00196343" w:rsidRDefault="00196343">
            <w:pPr>
              <w:rPr>
                <w:rFonts w:ascii="宋体"/>
              </w:rPr>
            </w:pPr>
          </w:p>
        </w:tc>
      </w:tr>
    </w:tbl>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96343" w:rsidRDefault="00196343">
      <w:pPr>
        <w:autoSpaceDE w:val="0"/>
        <w:autoSpaceDN w:val="0"/>
        <w:adjustRightInd w:val="0"/>
        <w:spacing w:line="480" w:lineRule="auto"/>
        <w:rPr>
          <w:rFonts w:asciiTheme="minorEastAsia" w:hAnsiTheme="minorEastAsia" w:cs="宋体"/>
          <w:sz w:val="24"/>
          <w:szCs w:val="24"/>
          <w:lang w:val="zh-CN"/>
        </w:rPr>
      </w:pP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FA4D2F" w:rsidRDefault="00FA4D2F" w:rsidP="00FA4D2F">
      <w:pPr>
        <w:pStyle w:val="a0"/>
      </w:pPr>
    </w:p>
    <w:p w:rsidR="00FA4D2F" w:rsidRPr="00FA4D2F" w:rsidRDefault="00FA4D2F" w:rsidP="00FA4D2F">
      <w:pPr>
        <w:pStyle w:val="a0"/>
      </w:pPr>
    </w:p>
    <w:p w:rsidR="00196343" w:rsidRDefault="00777B2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196343" w:rsidRDefault="00777B2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196343" w:rsidRDefault="00196343">
      <w:pPr>
        <w:autoSpaceDE w:val="0"/>
        <w:autoSpaceDN w:val="0"/>
        <w:adjustRightInd w:val="0"/>
        <w:spacing w:line="360" w:lineRule="auto"/>
        <w:jc w:val="center"/>
        <w:outlineLvl w:val="0"/>
        <w:rPr>
          <w:rFonts w:hAnsi="宋体" w:cs="微软雅黑"/>
          <w:bCs/>
          <w:kern w:val="0"/>
        </w:rPr>
      </w:pPr>
    </w:p>
    <w:p w:rsidR="00196343" w:rsidRDefault="00777B2F">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196343">
        <w:trPr>
          <w:trHeight w:val="225"/>
          <w:tblHeader/>
        </w:trPr>
        <w:tc>
          <w:tcPr>
            <w:tcW w:w="537"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bl>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96343" w:rsidRDefault="00196343">
      <w:pPr>
        <w:snapToGrid w:val="0"/>
        <w:spacing w:line="500" w:lineRule="exact"/>
        <w:rPr>
          <w:rFonts w:asciiTheme="minorEastAsia" w:hAnsiTheme="minorEastAsia" w:cs="宋体"/>
          <w:sz w:val="24"/>
          <w:szCs w:val="24"/>
          <w:lang w:val="zh-CN"/>
        </w:rPr>
      </w:pPr>
    </w:p>
    <w:p w:rsidR="00196343" w:rsidRDefault="00777B2F">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196343" w:rsidRDefault="00196343">
      <w:pPr>
        <w:rPr>
          <w:rFonts w:asciiTheme="minorEastAsia" w:hAnsiTheme="minorEastAsia" w:cs="宋体"/>
          <w:sz w:val="24"/>
          <w:szCs w:val="24"/>
          <w:lang w:val="zh-CN"/>
        </w:rPr>
      </w:pP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FA4D2F" w:rsidRDefault="00FA4D2F" w:rsidP="00FA4D2F">
      <w:pPr>
        <w:pStyle w:val="a0"/>
      </w:pPr>
    </w:p>
    <w:p w:rsidR="00FA4D2F" w:rsidRDefault="00FA4D2F" w:rsidP="00FA4D2F">
      <w:pPr>
        <w:pStyle w:val="a0"/>
      </w:pPr>
    </w:p>
    <w:p w:rsidR="00FA4D2F" w:rsidRDefault="00FA4D2F" w:rsidP="00FA4D2F">
      <w:pPr>
        <w:pStyle w:val="a0"/>
      </w:pPr>
    </w:p>
    <w:p w:rsidR="00FA4D2F" w:rsidRDefault="00FA4D2F" w:rsidP="00FA4D2F">
      <w:pPr>
        <w:pStyle w:val="a0"/>
      </w:pPr>
    </w:p>
    <w:p w:rsidR="00FA4D2F" w:rsidRPr="00FA4D2F" w:rsidRDefault="00FA4D2F" w:rsidP="00FA4D2F">
      <w:pPr>
        <w:pStyle w:val="a0"/>
      </w:pPr>
    </w:p>
    <w:p w:rsidR="00196343" w:rsidRDefault="00777B2F">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196343">
        <w:trPr>
          <w:trHeight w:val="225"/>
          <w:tblHeader/>
        </w:trPr>
        <w:tc>
          <w:tcPr>
            <w:tcW w:w="537"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bl>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96343" w:rsidRDefault="00196343">
      <w:pPr>
        <w:snapToGrid w:val="0"/>
        <w:spacing w:line="500" w:lineRule="exact"/>
        <w:rPr>
          <w:rFonts w:asciiTheme="minorEastAsia" w:hAnsiTheme="minorEastAsia" w:cs="宋体"/>
          <w:sz w:val="24"/>
          <w:szCs w:val="24"/>
          <w:lang w:val="zh-CN"/>
        </w:rPr>
      </w:pPr>
    </w:p>
    <w:p w:rsidR="00196343" w:rsidRDefault="00196343">
      <w:pPr>
        <w:snapToGrid w:val="0"/>
        <w:spacing w:line="500" w:lineRule="exact"/>
        <w:rPr>
          <w:rFonts w:asciiTheme="minorEastAsia" w:hAnsiTheme="minorEastAsia" w:cs="宋体"/>
          <w:sz w:val="24"/>
          <w:szCs w:val="24"/>
          <w:lang w:val="zh-CN"/>
        </w:rPr>
      </w:pPr>
    </w:p>
    <w:p w:rsidR="00196343" w:rsidRDefault="00777B2F">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196343" w:rsidRDefault="00196343">
      <w:pPr>
        <w:spacing w:line="360" w:lineRule="auto"/>
        <w:jc w:val="center"/>
        <w:rPr>
          <w:rFonts w:ascii="宋体" w:hAnsi="宋体"/>
          <w:b/>
          <w:bCs/>
          <w:color w:val="000000"/>
          <w:sz w:val="36"/>
          <w:szCs w:val="36"/>
        </w:rPr>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Pr="00BB5E63" w:rsidRDefault="00BB5E63" w:rsidP="00BB5E63">
      <w:pPr>
        <w:pStyle w:val="a0"/>
      </w:pPr>
    </w:p>
    <w:p w:rsidR="00196343" w:rsidRDefault="00777B2F">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196343">
        <w:trPr>
          <w:trHeight w:val="225"/>
          <w:tblHeader/>
        </w:trPr>
        <w:tc>
          <w:tcPr>
            <w:tcW w:w="537"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bl>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96343" w:rsidRDefault="00196343">
      <w:pPr>
        <w:snapToGrid w:val="0"/>
        <w:spacing w:line="500" w:lineRule="exact"/>
        <w:rPr>
          <w:rFonts w:asciiTheme="minorEastAsia" w:hAnsiTheme="minorEastAsia" w:cs="宋体"/>
          <w:sz w:val="24"/>
          <w:szCs w:val="24"/>
          <w:lang w:val="zh-CN"/>
        </w:rPr>
      </w:pPr>
    </w:p>
    <w:p w:rsidR="00196343" w:rsidRDefault="00196343">
      <w:pPr>
        <w:snapToGrid w:val="0"/>
        <w:spacing w:line="500" w:lineRule="exact"/>
        <w:rPr>
          <w:rFonts w:asciiTheme="minorEastAsia" w:hAnsiTheme="minorEastAsia" w:cs="宋体"/>
          <w:sz w:val="24"/>
          <w:szCs w:val="24"/>
          <w:lang w:val="zh-CN"/>
        </w:rPr>
      </w:pPr>
    </w:p>
    <w:p w:rsidR="00196343" w:rsidRDefault="00777B2F">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196343" w:rsidRDefault="00196343">
      <w:pPr>
        <w:spacing w:line="360" w:lineRule="auto"/>
        <w:jc w:val="center"/>
        <w:rPr>
          <w:rFonts w:ascii="宋体" w:hAnsi="宋体"/>
          <w:b/>
          <w:bCs/>
          <w:color w:val="000000"/>
          <w:sz w:val="36"/>
          <w:szCs w:val="36"/>
        </w:rPr>
      </w:pPr>
    </w:p>
    <w:p w:rsidR="00196343" w:rsidRDefault="00196343">
      <w:pPr>
        <w:spacing w:line="360" w:lineRule="auto"/>
        <w:jc w:val="center"/>
        <w:rPr>
          <w:rFonts w:ascii="宋体" w:hAnsi="宋体"/>
          <w:b/>
          <w:bCs/>
          <w:color w:val="000000"/>
          <w:sz w:val="36"/>
          <w:szCs w:val="36"/>
        </w:rPr>
      </w:pPr>
    </w:p>
    <w:p w:rsidR="00196343" w:rsidRDefault="00196343">
      <w:pPr>
        <w:spacing w:line="360" w:lineRule="auto"/>
        <w:jc w:val="center"/>
        <w:rPr>
          <w:rFonts w:ascii="宋体" w:hAnsi="宋体"/>
          <w:b/>
          <w:bCs/>
          <w:color w:val="000000"/>
          <w:sz w:val="36"/>
          <w:szCs w:val="36"/>
        </w:rPr>
      </w:pPr>
    </w:p>
    <w:p w:rsidR="00196343" w:rsidRDefault="00196343">
      <w:pPr>
        <w:spacing w:line="360" w:lineRule="auto"/>
        <w:jc w:val="center"/>
        <w:rPr>
          <w:rFonts w:ascii="宋体" w:hAnsi="宋体"/>
          <w:b/>
          <w:bCs/>
          <w:color w:val="000000"/>
          <w:sz w:val="36"/>
          <w:szCs w:val="36"/>
        </w:rPr>
      </w:pPr>
    </w:p>
    <w:p w:rsidR="00196343" w:rsidRDefault="00196343">
      <w:pPr>
        <w:spacing w:line="360" w:lineRule="auto"/>
        <w:jc w:val="center"/>
        <w:rPr>
          <w:rFonts w:ascii="宋体" w:hAnsi="宋体"/>
          <w:b/>
          <w:bCs/>
          <w:color w:val="000000"/>
          <w:sz w:val="36"/>
          <w:szCs w:val="36"/>
        </w:rPr>
      </w:pPr>
    </w:p>
    <w:p w:rsidR="00196343" w:rsidRDefault="00196343">
      <w:pPr>
        <w:spacing w:line="360" w:lineRule="auto"/>
        <w:jc w:val="center"/>
        <w:rPr>
          <w:rFonts w:ascii="宋体" w:hAnsi="宋体"/>
          <w:b/>
          <w:bCs/>
          <w:color w:val="000000"/>
          <w:sz w:val="36"/>
          <w:szCs w:val="36"/>
        </w:rPr>
      </w:pPr>
    </w:p>
    <w:p w:rsidR="00BB5E63" w:rsidRDefault="00BB5E63" w:rsidP="00BB5E63">
      <w:pPr>
        <w:pStyle w:val="a0"/>
      </w:pPr>
    </w:p>
    <w:p w:rsidR="00BB5E63" w:rsidRPr="00BB5E63" w:rsidRDefault="00BB5E63" w:rsidP="00BB5E63">
      <w:pPr>
        <w:pStyle w:val="a0"/>
      </w:pPr>
    </w:p>
    <w:p w:rsidR="00196343" w:rsidRDefault="00196343">
      <w:pPr>
        <w:spacing w:line="360" w:lineRule="auto"/>
        <w:jc w:val="center"/>
        <w:rPr>
          <w:rFonts w:ascii="宋体" w:hAnsi="宋体"/>
          <w:b/>
          <w:bCs/>
          <w:color w:val="000000"/>
          <w:sz w:val="36"/>
          <w:szCs w:val="36"/>
        </w:rPr>
      </w:pPr>
    </w:p>
    <w:p w:rsidR="00196343" w:rsidRDefault="00777B2F">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196343" w:rsidRDefault="00196343">
      <w:pPr>
        <w:spacing w:line="360" w:lineRule="auto"/>
        <w:jc w:val="center"/>
        <w:rPr>
          <w:rFonts w:ascii="宋体" w:hAnsi="宋体"/>
          <w:b/>
          <w:bCs/>
          <w:color w:val="000000"/>
          <w:sz w:val="36"/>
          <w:szCs w:val="36"/>
        </w:rPr>
      </w:pPr>
    </w:p>
    <w:p w:rsidR="00196343" w:rsidRDefault="00777B2F">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196343" w:rsidRDefault="00777B2F">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196343" w:rsidRDefault="0019634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196343" w:rsidRDefault="00777B2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196343" w:rsidRDefault="00196343">
      <w:pPr>
        <w:widowControl/>
        <w:spacing w:before="100" w:beforeAutospacing="1" w:after="100" w:afterAutospacing="1" w:line="360" w:lineRule="auto"/>
        <w:jc w:val="left"/>
        <w:rPr>
          <w:rFonts w:ascii="宋体" w:hAnsi="宋体"/>
          <w:color w:val="000000"/>
          <w:sz w:val="24"/>
          <w:szCs w:val="24"/>
        </w:rPr>
      </w:pPr>
    </w:p>
    <w:p w:rsidR="00196343" w:rsidRDefault="00777B2F">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196343" w:rsidRDefault="00777B2F">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196343" w:rsidRDefault="00777B2F">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196343" w:rsidRDefault="00196343">
      <w:pPr>
        <w:autoSpaceDE w:val="0"/>
        <w:autoSpaceDN w:val="0"/>
        <w:adjustRightInd w:val="0"/>
        <w:spacing w:line="360" w:lineRule="auto"/>
        <w:jc w:val="center"/>
        <w:outlineLvl w:val="0"/>
        <w:rPr>
          <w:rFonts w:ascii="宋体" w:hAnsi="宋体" w:cs="Arial"/>
          <w:color w:val="000000"/>
          <w:kern w:val="0"/>
          <w:sz w:val="24"/>
          <w:szCs w:val="24"/>
        </w:rPr>
      </w:pP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BB5E63" w:rsidRDefault="00BB5E63" w:rsidP="00BB5E63">
      <w:pPr>
        <w:pStyle w:val="a0"/>
      </w:pPr>
    </w:p>
    <w:p w:rsidR="00BB5E63" w:rsidRPr="00BB5E63" w:rsidRDefault="00BB5E63" w:rsidP="00BB5E63">
      <w:pPr>
        <w:pStyle w:val="a0"/>
      </w:pPr>
    </w:p>
    <w:p w:rsidR="00196343" w:rsidRDefault="00777B2F">
      <w:pPr>
        <w:spacing w:line="360" w:lineRule="auto"/>
        <w:jc w:val="center"/>
        <w:rPr>
          <w:rFonts w:ascii="宋体" w:hAnsi="宋体"/>
          <w:b/>
          <w:bCs/>
          <w:color w:val="000000"/>
          <w:sz w:val="36"/>
          <w:szCs w:val="36"/>
        </w:rPr>
      </w:pPr>
      <w:bookmarkStart w:id="16" w:name="OLE_LINK14"/>
      <w:bookmarkStart w:id="17" w:name="OLE_LINK13"/>
      <w:r>
        <w:rPr>
          <w:rFonts w:ascii="宋体" w:hAnsi="宋体" w:hint="eastAsia"/>
          <w:b/>
          <w:bCs/>
          <w:color w:val="000000"/>
          <w:sz w:val="36"/>
          <w:szCs w:val="36"/>
        </w:rPr>
        <w:lastRenderedPageBreak/>
        <w:t>4.10 残疾人福利性单位声明函</w:t>
      </w:r>
    </w:p>
    <w:bookmarkEnd w:id="16"/>
    <w:bookmarkEnd w:id="17"/>
    <w:p w:rsidR="00196343" w:rsidRDefault="00196343">
      <w:pPr>
        <w:spacing w:line="360" w:lineRule="auto"/>
        <w:rPr>
          <w:rFonts w:ascii="宋体" w:hAnsi="宋体"/>
          <w:szCs w:val="21"/>
        </w:rPr>
      </w:pPr>
    </w:p>
    <w:p w:rsidR="00196343" w:rsidRDefault="00777B2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196343" w:rsidRDefault="00777B2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196343" w:rsidRDefault="00196343">
      <w:pPr>
        <w:spacing w:line="360" w:lineRule="auto"/>
        <w:rPr>
          <w:rFonts w:ascii="宋体" w:hAnsi="宋体"/>
          <w:sz w:val="24"/>
          <w:szCs w:val="24"/>
        </w:rPr>
      </w:pPr>
    </w:p>
    <w:p w:rsidR="00196343" w:rsidRDefault="00196343">
      <w:pPr>
        <w:spacing w:line="360" w:lineRule="auto"/>
        <w:rPr>
          <w:rFonts w:ascii="宋体" w:hAnsi="宋体"/>
          <w:sz w:val="24"/>
          <w:szCs w:val="24"/>
        </w:rPr>
      </w:pPr>
    </w:p>
    <w:p w:rsidR="00196343" w:rsidRDefault="00777B2F">
      <w:pPr>
        <w:spacing w:line="360" w:lineRule="auto"/>
        <w:rPr>
          <w:rFonts w:ascii="宋体" w:hAnsi="宋体"/>
          <w:sz w:val="24"/>
          <w:szCs w:val="24"/>
        </w:rPr>
      </w:pPr>
      <w:r>
        <w:rPr>
          <w:rFonts w:ascii="宋体" w:hAnsi="宋体" w:hint="eastAsia"/>
          <w:sz w:val="24"/>
          <w:szCs w:val="24"/>
        </w:rPr>
        <w:t xml:space="preserve">                                    单位名称（盖章）：</w:t>
      </w:r>
    </w:p>
    <w:p w:rsidR="00196343" w:rsidRDefault="00777B2F">
      <w:pPr>
        <w:spacing w:line="360" w:lineRule="auto"/>
        <w:rPr>
          <w:rFonts w:ascii="宋体" w:hAnsi="宋体"/>
          <w:sz w:val="24"/>
          <w:szCs w:val="24"/>
        </w:rPr>
      </w:pPr>
      <w:r>
        <w:rPr>
          <w:rFonts w:ascii="宋体" w:hAnsi="宋体" w:hint="eastAsia"/>
          <w:sz w:val="24"/>
          <w:szCs w:val="24"/>
        </w:rPr>
        <w:t xml:space="preserve">                                    日    期：</w:t>
      </w:r>
    </w:p>
    <w:p w:rsidR="00196343" w:rsidRDefault="00196343"/>
    <w:p w:rsidR="00196343" w:rsidRDefault="00196343"/>
    <w:p w:rsidR="00196343" w:rsidRDefault="00777B2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196343" w:rsidRDefault="00777B2F">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196343" w:rsidRDefault="00196343">
      <w:pPr>
        <w:autoSpaceDE w:val="0"/>
        <w:autoSpaceDN w:val="0"/>
        <w:adjustRightInd w:val="0"/>
        <w:spacing w:line="360" w:lineRule="auto"/>
        <w:jc w:val="center"/>
        <w:rPr>
          <w:rFonts w:asciiTheme="minorEastAsia" w:hAnsiTheme="minorEastAsia" w:cs="黑体"/>
          <w:b/>
          <w:bCs/>
          <w:sz w:val="44"/>
          <w:szCs w:val="44"/>
          <w:lang w:val="zh-CN"/>
        </w:rPr>
      </w:pPr>
    </w:p>
    <w:p w:rsidR="00196343" w:rsidRDefault="00777B2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196343" w:rsidRDefault="00196343"/>
    <w:p w:rsidR="00196343" w:rsidRDefault="00777B2F">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96343" w:rsidRDefault="00777B2F">
      <w:pPr>
        <w:spacing w:line="360" w:lineRule="auto"/>
        <w:jc w:val="center"/>
        <w:rPr>
          <w:rFonts w:ascii="宋体" w:hAnsi="宋体"/>
          <w:b/>
          <w:bCs/>
          <w:color w:val="000000"/>
          <w:sz w:val="28"/>
          <w:szCs w:val="28"/>
        </w:rPr>
      </w:pPr>
      <w:r>
        <w:rPr>
          <w:rFonts w:ascii="宋体" w:hAnsi="宋体"/>
          <w:b/>
          <w:bCs/>
          <w:color w:val="000000"/>
          <w:sz w:val="28"/>
          <w:szCs w:val="28"/>
        </w:rPr>
        <w:t> </w:t>
      </w:r>
    </w:p>
    <w:p w:rsidR="00196343" w:rsidRDefault="00196343"/>
    <w:p w:rsidR="00196343" w:rsidRDefault="00196343"/>
    <w:p w:rsidR="00196343" w:rsidRDefault="00196343"/>
    <w:p w:rsidR="00196343" w:rsidRDefault="00196343"/>
    <w:p w:rsidR="00196343" w:rsidRDefault="00196343"/>
    <w:p w:rsidR="00196343" w:rsidRPr="00BB5E63" w:rsidRDefault="00196343"/>
    <w:sectPr w:rsidR="00196343" w:rsidRPr="00BB5E63" w:rsidSect="00D46F52">
      <w:footerReference w:type="default" r:id="rId14"/>
      <w:pgSz w:w="11906" w:h="16838"/>
      <w:pgMar w:top="1474" w:right="1588" w:bottom="147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EC0" w:rsidRDefault="004A5EC0">
      <w:r>
        <w:separator/>
      </w:r>
    </w:p>
  </w:endnote>
  <w:endnote w:type="continuationSeparator" w:id="0">
    <w:p w:rsidR="004A5EC0" w:rsidRDefault="004A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A0000287" w:usb1="28C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EC0" w:rsidRDefault="004A5EC0">
    <w:pPr>
      <w:pStyle w:val="a9"/>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rsidR="004A5EC0" w:rsidRDefault="004A5EC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EC0" w:rsidRDefault="004A5EC0">
    <w:pPr>
      <w:pStyle w:val="a9"/>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4A5EC0" w:rsidRDefault="004A5EC0">
                          <w:pPr>
                            <w:pStyle w:val="a9"/>
                          </w:pPr>
                          <w:r>
                            <w:fldChar w:fldCharType="begin"/>
                          </w:r>
                          <w:r>
                            <w:instrText xml:space="preserve"> PAGE  \* MERGEFORMAT </w:instrText>
                          </w:r>
                          <w:r>
                            <w:fldChar w:fldCharType="separate"/>
                          </w:r>
                          <w:r w:rsidR="00AD6CCA">
                            <w:rPr>
                              <w:noProof/>
                            </w:rPr>
                            <w:t>72</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" filled="f" stroked="f">
              <v:textbox style="mso-fit-shape-to-text:t" inset="0,0,0,0">
                <w:txbxContent>
                  <w:p w:rsidR="004A5EC0" w:rsidRDefault="004A5EC0">
                    <w:pPr>
                      <w:pStyle w:val="a9"/>
                    </w:pPr>
                    <w:r>
                      <w:fldChar w:fldCharType="begin"/>
                    </w:r>
                    <w:r>
                      <w:instrText xml:space="preserve"> PAGE  \* MERGEFORMAT </w:instrText>
                    </w:r>
                    <w:r>
                      <w:fldChar w:fldCharType="separate"/>
                    </w:r>
                    <w:r w:rsidR="00AD6CCA">
                      <w:rPr>
                        <w:noProof/>
                      </w:rPr>
                      <w:t>72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EC0" w:rsidRDefault="004A5EC0">
      <w:r>
        <w:separator/>
      </w:r>
    </w:p>
  </w:footnote>
  <w:footnote w:type="continuationSeparator" w:id="0">
    <w:p w:rsidR="004A5EC0" w:rsidRDefault="004A5E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CE7AFEC"/>
    <w:multiLevelType w:val="singleLevel"/>
    <w:tmpl w:val="8CE7AFEC"/>
    <w:lvl w:ilvl="0">
      <w:start w:val="1"/>
      <w:numFmt w:val="decimal"/>
      <w:suff w:val="nothing"/>
      <w:lvlText w:val="%1、"/>
      <w:lvlJc w:val="left"/>
      <w:pPr>
        <w:ind w:left="481" w:firstLine="0"/>
      </w:pPr>
    </w:lvl>
  </w:abstractNum>
  <w:abstractNum w:abstractNumId="1">
    <w:nsid w:val="90AAE40D"/>
    <w:multiLevelType w:val="singleLevel"/>
    <w:tmpl w:val="90AAE40D"/>
    <w:lvl w:ilvl="0">
      <w:start w:val="1"/>
      <w:numFmt w:val="decimal"/>
      <w:suff w:val="nothing"/>
      <w:lvlText w:val="%1、"/>
      <w:lvlJc w:val="left"/>
    </w:lvl>
  </w:abstractNum>
  <w:abstractNum w:abstractNumId="2">
    <w:nsid w:val="97E7CF6D"/>
    <w:multiLevelType w:val="singleLevel"/>
    <w:tmpl w:val="97E7CF6D"/>
    <w:lvl w:ilvl="0">
      <w:start w:val="7"/>
      <w:numFmt w:val="chineseCounting"/>
      <w:suff w:val="nothing"/>
      <w:lvlText w:val="%1、"/>
      <w:lvlJc w:val="left"/>
      <w:rPr>
        <w:rFonts w:hint="eastAsia"/>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94545EC"/>
    <w:multiLevelType w:val="multilevel"/>
    <w:tmpl w:val="094545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E269683"/>
    <w:multiLevelType w:val="singleLevel"/>
    <w:tmpl w:val="0E269683"/>
    <w:lvl w:ilvl="0">
      <w:start w:val="2"/>
      <w:numFmt w:val="chineseCounting"/>
      <w:lvlText w:val="(%1)"/>
      <w:lvlJc w:val="left"/>
      <w:pPr>
        <w:tabs>
          <w:tab w:val="left" w:pos="312"/>
        </w:tabs>
      </w:pPr>
      <w:rPr>
        <w:rFonts w:hint="eastAsia"/>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227B9C31"/>
    <w:multiLevelType w:val="singleLevel"/>
    <w:tmpl w:val="227B9C31"/>
    <w:lvl w:ilvl="0">
      <w:start w:val="1"/>
      <w:numFmt w:val="decimal"/>
      <w:suff w:val="nothing"/>
      <w:lvlText w:val="%1、"/>
      <w:lvlJc w:val="left"/>
    </w:lvl>
  </w:abstractNum>
  <w:abstractNum w:abstractNumId="9">
    <w:nsid w:val="23C29869"/>
    <w:multiLevelType w:val="singleLevel"/>
    <w:tmpl w:val="23C29869"/>
    <w:lvl w:ilvl="0">
      <w:start w:val="1"/>
      <w:numFmt w:val="decimal"/>
      <w:suff w:val="nothing"/>
      <w:lvlText w:val="%1、"/>
      <w:lvlJc w:val="left"/>
    </w:lvl>
  </w:abstractNum>
  <w:abstractNum w:abstractNumId="10">
    <w:nsid w:val="31D40CE9"/>
    <w:multiLevelType w:val="singleLevel"/>
    <w:tmpl w:val="31D40CE9"/>
    <w:lvl w:ilvl="0">
      <w:start w:val="1"/>
      <w:numFmt w:val="chineseCounting"/>
      <w:suff w:val="space"/>
      <w:lvlText w:val="第%1章"/>
      <w:lvlJc w:val="left"/>
      <w:rPr>
        <w:rFonts w:hint="eastAsia"/>
      </w:rPr>
    </w:lvl>
  </w:abstractNum>
  <w:abstractNum w:abstractNumId="11">
    <w:nsid w:val="3BE03E08"/>
    <w:multiLevelType w:val="multilevel"/>
    <w:tmpl w:val="3BE03E08"/>
    <w:lvl w:ilvl="0">
      <w:start w:val="1"/>
      <w:numFmt w:val="decimal"/>
      <w:lvlText w:val="1.%1"/>
      <w:lvlJc w:val="left"/>
      <w:pPr>
        <w:tabs>
          <w:tab w:val="left" w:pos="425"/>
        </w:tabs>
        <w:ind w:left="425" w:hanging="425"/>
      </w:pPr>
      <w:rPr>
        <w:rFonts w:hint="eastAsia"/>
      </w:rPr>
    </w:lvl>
    <w:lvl w:ilvl="1">
      <w:start w:val="1"/>
      <w:numFmt w:val="decimal"/>
      <w:lvlText w:val="3.%2"/>
      <w:lvlJc w:val="left"/>
      <w:pPr>
        <w:tabs>
          <w:tab w:val="left" w:pos="992"/>
        </w:tabs>
        <w:ind w:left="992" w:hanging="567"/>
      </w:pPr>
      <w:rPr>
        <w:rFonts w:hint="eastAsia"/>
        <w:b w:val="0"/>
      </w:rPr>
    </w:lvl>
    <w:lvl w:ilvl="2">
      <w:start w:val="1"/>
      <w:numFmt w:val="decimal"/>
      <w:lvlText w:val="%1.6%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2.4.%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12">
    <w:nsid w:val="4BB0590F"/>
    <w:multiLevelType w:val="hybridMultilevel"/>
    <w:tmpl w:val="6128A29A"/>
    <w:lvl w:ilvl="0" w:tplc="F6E422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9F817C2"/>
    <w:multiLevelType w:val="singleLevel"/>
    <w:tmpl w:val="59F817C2"/>
    <w:lvl w:ilvl="0">
      <w:start w:val="2"/>
      <w:numFmt w:val="chineseCounting"/>
      <w:suff w:val="space"/>
      <w:lvlText w:val="第%1章"/>
      <w:lvlJc w:val="left"/>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5A051E9E"/>
    <w:multiLevelType w:val="singleLevel"/>
    <w:tmpl w:val="5A051E9E"/>
    <w:lvl w:ilvl="0">
      <w:start w:val="1"/>
      <w:numFmt w:val="chineseCounting"/>
      <w:suff w:val="nothing"/>
      <w:lvlText w:val="%1、"/>
      <w:lvlJc w:val="left"/>
    </w:lvl>
  </w:abstractNum>
  <w:abstractNum w:abstractNumId="16">
    <w:nsid w:val="798FC95A"/>
    <w:multiLevelType w:val="singleLevel"/>
    <w:tmpl w:val="798FC95A"/>
    <w:lvl w:ilvl="0">
      <w:start w:val="2"/>
      <w:numFmt w:val="chineseCounting"/>
      <w:suff w:val="nothing"/>
      <w:lvlText w:val="（%1）"/>
      <w:lvlJc w:val="left"/>
      <w:rPr>
        <w:rFonts w:hint="eastAsia"/>
      </w:rPr>
    </w:lvl>
  </w:abstractNum>
  <w:num w:numId="1">
    <w:abstractNumId w:val="3"/>
  </w:num>
  <w:num w:numId="2">
    <w:abstractNumId w:val="4"/>
  </w:num>
  <w:num w:numId="3">
    <w:abstractNumId w:val="14"/>
  </w:num>
  <w:num w:numId="4">
    <w:abstractNumId w:val="10"/>
  </w:num>
  <w:num w:numId="5">
    <w:abstractNumId w:val="15"/>
  </w:num>
  <w:num w:numId="6">
    <w:abstractNumId w:val="0"/>
  </w:num>
  <w:num w:numId="7">
    <w:abstractNumId w:val="6"/>
  </w:num>
  <w:num w:numId="8">
    <w:abstractNumId w:val="13"/>
  </w:num>
  <w:num w:numId="9">
    <w:abstractNumId w:val="16"/>
  </w:num>
  <w:num w:numId="10">
    <w:abstractNumId w:val="2"/>
  </w:num>
  <w:num w:numId="11">
    <w:abstractNumId w:val="7"/>
  </w:num>
  <w:num w:numId="12">
    <w:abstractNumId w:val="12"/>
  </w:num>
  <w:num w:numId="13">
    <w:abstractNumId w:val="9"/>
  </w:num>
  <w:num w:numId="14">
    <w:abstractNumId w:val="5"/>
  </w:num>
  <w:num w:numId="15">
    <w:abstractNumId w:val="1"/>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07C67"/>
    <w:rsid w:val="00010A8E"/>
    <w:rsid w:val="000159BD"/>
    <w:rsid w:val="00015CB5"/>
    <w:rsid w:val="00016ECB"/>
    <w:rsid w:val="00020755"/>
    <w:rsid w:val="00024FA2"/>
    <w:rsid w:val="00025E45"/>
    <w:rsid w:val="000311FB"/>
    <w:rsid w:val="000328B5"/>
    <w:rsid w:val="00034E53"/>
    <w:rsid w:val="0003556C"/>
    <w:rsid w:val="000400E2"/>
    <w:rsid w:val="00040A19"/>
    <w:rsid w:val="0004289A"/>
    <w:rsid w:val="00042ECC"/>
    <w:rsid w:val="00043FBC"/>
    <w:rsid w:val="000461D7"/>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A47A2"/>
    <w:rsid w:val="000B378F"/>
    <w:rsid w:val="000B59E9"/>
    <w:rsid w:val="000C05E8"/>
    <w:rsid w:val="000C393F"/>
    <w:rsid w:val="000C57C8"/>
    <w:rsid w:val="000C5930"/>
    <w:rsid w:val="000C6651"/>
    <w:rsid w:val="000C6CC0"/>
    <w:rsid w:val="000C6E80"/>
    <w:rsid w:val="000D532F"/>
    <w:rsid w:val="000D74F9"/>
    <w:rsid w:val="000E263E"/>
    <w:rsid w:val="000E264F"/>
    <w:rsid w:val="000E4F3B"/>
    <w:rsid w:val="000E5C96"/>
    <w:rsid w:val="000F4A5A"/>
    <w:rsid w:val="001008C2"/>
    <w:rsid w:val="001052E3"/>
    <w:rsid w:val="00110C26"/>
    <w:rsid w:val="0011232C"/>
    <w:rsid w:val="0011325E"/>
    <w:rsid w:val="001262C8"/>
    <w:rsid w:val="001276EF"/>
    <w:rsid w:val="00140426"/>
    <w:rsid w:val="00141B3F"/>
    <w:rsid w:val="00142385"/>
    <w:rsid w:val="00147B7D"/>
    <w:rsid w:val="00153D65"/>
    <w:rsid w:val="00163CBE"/>
    <w:rsid w:val="00164131"/>
    <w:rsid w:val="001645B9"/>
    <w:rsid w:val="00165060"/>
    <w:rsid w:val="001671E9"/>
    <w:rsid w:val="00177750"/>
    <w:rsid w:val="001829C2"/>
    <w:rsid w:val="00183EF7"/>
    <w:rsid w:val="00185ECD"/>
    <w:rsid w:val="0018761C"/>
    <w:rsid w:val="001948F5"/>
    <w:rsid w:val="00195D1B"/>
    <w:rsid w:val="00196343"/>
    <w:rsid w:val="001977EA"/>
    <w:rsid w:val="001A1224"/>
    <w:rsid w:val="001A4C92"/>
    <w:rsid w:val="001A70C2"/>
    <w:rsid w:val="001B0918"/>
    <w:rsid w:val="001B41AD"/>
    <w:rsid w:val="001B6332"/>
    <w:rsid w:val="001B7057"/>
    <w:rsid w:val="001B7C18"/>
    <w:rsid w:val="001C0F1B"/>
    <w:rsid w:val="001C309B"/>
    <w:rsid w:val="001C6C61"/>
    <w:rsid w:val="001D0627"/>
    <w:rsid w:val="001D117F"/>
    <w:rsid w:val="001D2E0C"/>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2AB1"/>
    <w:rsid w:val="002232E0"/>
    <w:rsid w:val="00223E42"/>
    <w:rsid w:val="00235E0B"/>
    <w:rsid w:val="0023735F"/>
    <w:rsid w:val="00243B01"/>
    <w:rsid w:val="00247570"/>
    <w:rsid w:val="00247938"/>
    <w:rsid w:val="002538AE"/>
    <w:rsid w:val="0025544A"/>
    <w:rsid w:val="002567BE"/>
    <w:rsid w:val="00257257"/>
    <w:rsid w:val="002631F2"/>
    <w:rsid w:val="00263C0C"/>
    <w:rsid w:val="00264FDB"/>
    <w:rsid w:val="00266A53"/>
    <w:rsid w:val="00266F38"/>
    <w:rsid w:val="002679DA"/>
    <w:rsid w:val="002704F0"/>
    <w:rsid w:val="002744E8"/>
    <w:rsid w:val="00274A4C"/>
    <w:rsid w:val="0027728C"/>
    <w:rsid w:val="00281155"/>
    <w:rsid w:val="00295F95"/>
    <w:rsid w:val="00296074"/>
    <w:rsid w:val="002969B1"/>
    <w:rsid w:val="002A00B7"/>
    <w:rsid w:val="002A0347"/>
    <w:rsid w:val="002A18E5"/>
    <w:rsid w:val="002A583F"/>
    <w:rsid w:val="002A5CCE"/>
    <w:rsid w:val="002A7FE7"/>
    <w:rsid w:val="002B2BE8"/>
    <w:rsid w:val="002B7861"/>
    <w:rsid w:val="002B7B90"/>
    <w:rsid w:val="002C08BF"/>
    <w:rsid w:val="002C46BA"/>
    <w:rsid w:val="002D0D13"/>
    <w:rsid w:val="002D6363"/>
    <w:rsid w:val="002E3055"/>
    <w:rsid w:val="002E60F6"/>
    <w:rsid w:val="002E744B"/>
    <w:rsid w:val="0030587D"/>
    <w:rsid w:val="0031527C"/>
    <w:rsid w:val="00316537"/>
    <w:rsid w:val="00316973"/>
    <w:rsid w:val="00316D67"/>
    <w:rsid w:val="00324DE2"/>
    <w:rsid w:val="00334874"/>
    <w:rsid w:val="00334B44"/>
    <w:rsid w:val="00336815"/>
    <w:rsid w:val="00345108"/>
    <w:rsid w:val="00345E09"/>
    <w:rsid w:val="00350E1D"/>
    <w:rsid w:val="0035182D"/>
    <w:rsid w:val="0035386D"/>
    <w:rsid w:val="00360DAD"/>
    <w:rsid w:val="00365286"/>
    <w:rsid w:val="00365491"/>
    <w:rsid w:val="00365BDD"/>
    <w:rsid w:val="00370DFF"/>
    <w:rsid w:val="00373497"/>
    <w:rsid w:val="00380000"/>
    <w:rsid w:val="003813DB"/>
    <w:rsid w:val="00383277"/>
    <w:rsid w:val="00391CDE"/>
    <w:rsid w:val="003A003C"/>
    <w:rsid w:val="003A02F1"/>
    <w:rsid w:val="003A4C56"/>
    <w:rsid w:val="003A6457"/>
    <w:rsid w:val="003B2C81"/>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3201"/>
    <w:rsid w:val="00447BA9"/>
    <w:rsid w:val="00450282"/>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859F9"/>
    <w:rsid w:val="0049069C"/>
    <w:rsid w:val="004A1281"/>
    <w:rsid w:val="004A35BF"/>
    <w:rsid w:val="004A3D12"/>
    <w:rsid w:val="004A5EC0"/>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16FD2"/>
    <w:rsid w:val="00520172"/>
    <w:rsid w:val="00523927"/>
    <w:rsid w:val="00523928"/>
    <w:rsid w:val="00525A67"/>
    <w:rsid w:val="00526033"/>
    <w:rsid w:val="00527005"/>
    <w:rsid w:val="005309AD"/>
    <w:rsid w:val="00530FA8"/>
    <w:rsid w:val="005314A3"/>
    <w:rsid w:val="00533450"/>
    <w:rsid w:val="00533BD9"/>
    <w:rsid w:val="005366B4"/>
    <w:rsid w:val="00540AEB"/>
    <w:rsid w:val="005415F6"/>
    <w:rsid w:val="00542031"/>
    <w:rsid w:val="00546002"/>
    <w:rsid w:val="00550DFA"/>
    <w:rsid w:val="00555840"/>
    <w:rsid w:val="005601D7"/>
    <w:rsid w:val="00570099"/>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D7CA5"/>
    <w:rsid w:val="005E0D81"/>
    <w:rsid w:val="005E1286"/>
    <w:rsid w:val="005E4F9E"/>
    <w:rsid w:val="005E6DCD"/>
    <w:rsid w:val="005F09E9"/>
    <w:rsid w:val="005F1A32"/>
    <w:rsid w:val="005F3918"/>
    <w:rsid w:val="006010BB"/>
    <w:rsid w:val="00601DC9"/>
    <w:rsid w:val="00603BB7"/>
    <w:rsid w:val="006070B9"/>
    <w:rsid w:val="00610D9D"/>
    <w:rsid w:val="006211BD"/>
    <w:rsid w:val="00621788"/>
    <w:rsid w:val="00622134"/>
    <w:rsid w:val="00622FF6"/>
    <w:rsid w:val="0063136C"/>
    <w:rsid w:val="006341CB"/>
    <w:rsid w:val="00636AAD"/>
    <w:rsid w:val="00642340"/>
    <w:rsid w:val="00644E97"/>
    <w:rsid w:val="0064663A"/>
    <w:rsid w:val="00651415"/>
    <w:rsid w:val="006674B6"/>
    <w:rsid w:val="0066760C"/>
    <w:rsid w:val="00671218"/>
    <w:rsid w:val="00680403"/>
    <w:rsid w:val="00681A9E"/>
    <w:rsid w:val="0068441A"/>
    <w:rsid w:val="00685CAE"/>
    <w:rsid w:val="00687238"/>
    <w:rsid w:val="0069117B"/>
    <w:rsid w:val="006951C7"/>
    <w:rsid w:val="006B3B14"/>
    <w:rsid w:val="006B7399"/>
    <w:rsid w:val="006B7AD0"/>
    <w:rsid w:val="006C33F0"/>
    <w:rsid w:val="006C575E"/>
    <w:rsid w:val="006D24FE"/>
    <w:rsid w:val="006D65B6"/>
    <w:rsid w:val="006D7995"/>
    <w:rsid w:val="006E09B9"/>
    <w:rsid w:val="006E1073"/>
    <w:rsid w:val="006E2C2C"/>
    <w:rsid w:val="006E5294"/>
    <w:rsid w:val="006E69A9"/>
    <w:rsid w:val="006E7D75"/>
    <w:rsid w:val="006F42BD"/>
    <w:rsid w:val="006F4C1F"/>
    <w:rsid w:val="006F6735"/>
    <w:rsid w:val="00700D12"/>
    <w:rsid w:val="00703498"/>
    <w:rsid w:val="00707517"/>
    <w:rsid w:val="00714EA5"/>
    <w:rsid w:val="00716754"/>
    <w:rsid w:val="00720541"/>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0302"/>
    <w:rsid w:val="00771733"/>
    <w:rsid w:val="00771B80"/>
    <w:rsid w:val="00773878"/>
    <w:rsid w:val="00775A7C"/>
    <w:rsid w:val="00775C43"/>
    <w:rsid w:val="00777B2F"/>
    <w:rsid w:val="00782D27"/>
    <w:rsid w:val="00784839"/>
    <w:rsid w:val="007942AC"/>
    <w:rsid w:val="007A05F2"/>
    <w:rsid w:val="007A0F7B"/>
    <w:rsid w:val="007A1777"/>
    <w:rsid w:val="007A219C"/>
    <w:rsid w:val="007B0073"/>
    <w:rsid w:val="007B14B3"/>
    <w:rsid w:val="007B328F"/>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872"/>
    <w:rsid w:val="00814D8F"/>
    <w:rsid w:val="00815F3D"/>
    <w:rsid w:val="00815F60"/>
    <w:rsid w:val="008219F4"/>
    <w:rsid w:val="00822AC8"/>
    <w:rsid w:val="00827FEC"/>
    <w:rsid w:val="00834D27"/>
    <w:rsid w:val="00845805"/>
    <w:rsid w:val="00847A1F"/>
    <w:rsid w:val="008502A6"/>
    <w:rsid w:val="00851A27"/>
    <w:rsid w:val="00856E26"/>
    <w:rsid w:val="0085794F"/>
    <w:rsid w:val="008629A1"/>
    <w:rsid w:val="00870DCD"/>
    <w:rsid w:val="00875099"/>
    <w:rsid w:val="008824BB"/>
    <w:rsid w:val="008868B3"/>
    <w:rsid w:val="00887FDC"/>
    <w:rsid w:val="00890180"/>
    <w:rsid w:val="00893816"/>
    <w:rsid w:val="00894121"/>
    <w:rsid w:val="00896627"/>
    <w:rsid w:val="008A532F"/>
    <w:rsid w:val="008A735D"/>
    <w:rsid w:val="008B1EBC"/>
    <w:rsid w:val="008B3760"/>
    <w:rsid w:val="008B4CCA"/>
    <w:rsid w:val="008B62B1"/>
    <w:rsid w:val="008B6376"/>
    <w:rsid w:val="008C0905"/>
    <w:rsid w:val="008C380D"/>
    <w:rsid w:val="008D352B"/>
    <w:rsid w:val="008E0022"/>
    <w:rsid w:val="008E36C2"/>
    <w:rsid w:val="008E7034"/>
    <w:rsid w:val="00903C60"/>
    <w:rsid w:val="00910FBF"/>
    <w:rsid w:val="009130EC"/>
    <w:rsid w:val="00913638"/>
    <w:rsid w:val="00913A56"/>
    <w:rsid w:val="009150EC"/>
    <w:rsid w:val="00920741"/>
    <w:rsid w:val="00932316"/>
    <w:rsid w:val="009324B7"/>
    <w:rsid w:val="009356CE"/>
    <w:rsid w:val="0093593B"/>
    <w:rsid w:val="009407DF"/>
    <w:rsid w:val="0094149A"/>
    <w:rsid w:val="00944229"/>
    <w:rsid w:val="00944C89"/>
    <w:rsid w:val="009462A9"/>
    <w:rsid w:val="00947FB1"/>
    <w:rsid w:val="00951C8E"/>
    <w:rsid w:val="0095409B"/>
    <w:rsid w:val="009567E8"/>
    <w:rsid w:val="00961BD6"/>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9F6BAF"/>
    <w:rsid w:val="00A0270D"/>
    <w:rsid w:val="00A05160"/>
    <w:rsid w:val="00A06482"/>
    <w:rsid w:val="00A066DE"/>
    <w:rsid w:val="00A10B2D"/>
    <w:rsid w:val="00A115DE"/>
    <w:rsid w:val="00A1226A"/>
    <w:rsid w:val="00A146D0"/>
    <w:rsid w:val="00A14D60"/>
    <w:rsid w:val="00A22F55"/>
    <w:rsid w:val="00A26A2D"/>
    <w:rsid w:val="00A272CE"/>
    <w:rsid w:val="00A30310"/>
    <w:rsid w:val="00A30773"/>
    <w:rsid w:val="00A31463"/>
    <w:rsid w:val="00A409A7"/>
    <w:rsid w:val="00A44E4A"/>
    <w:rsid w:val="00A4563B"/>
    <w:rsid w:val="00A5050D"/>
    <w:rsid w:val="00A57099"/>
    <w:rsid w:val="00A577F4"/>
    <w:rsid w:val="00A630FF"/>
    <w:rsid w:val="00A634C2"/>
    <w:rsid w:val="00A709C6"/>
    <w:rsid w:val="00A7132E"/>
    <w:rsid w:val="00A71479"/>
    <w:rsid w:val="00A72BD8"/>
    <w:rsid w:val="00A9002A"/>
    <w:rsid w:val="00A97F1A"/>
    <w:rsid w:val="00AA0FE4"/>
    <w:rsid w:val="00AA16B6"/>
    <w:rsid w:val="00AA265E"/>
    <w:rsid w:val="00AC0D4D"/>
    <w:rsid w:val="00AC62A0"/>
    <w:rsid w:val="00AC6B92"/>
    <w:rsid w:val="00AD1805"/>
    <w:rsid w:val="00AD310A"/>
    <w:rsid w:val="00AD43D5"/>
    <w:rsid w:val="00AD5C9F"/>
    <w:rsid w:val="00AD6CCA"/>
    <w:rsid w:val="00AE0428"/>
    <w:rsid w:val="00AE153B"/>
    <w:rsid w:val="00AE43D9"/>
    <w:rsid w:val="00B0198A"/>
    <w:rsid w:val="00B0200B"/>
    <w:rsid w:val="00B0319F"/>
    <w:rsid w:val="00B06BE5"/>
    <w:rsid w:val="00B11B18"/>
    <w:rsid w:val="00B17370"/>
    <w:rsid w:val="00B2024C"/>
    <w:rsid w:val="00B2055A"/>
    <w:rsid w:val="00B2067D"/>
    <w:rsid w:val="00B24B86"/>
    <w:rsid w:val="00B30A6C"/>
    <w:rsid w:val="00B40771"/>
    <w:rsid w:val="00B40C7E"/>
    <w:rsid w:val="00B4170E"/>
    <w:rsid w:val="00B43A1E"/>
    <w:rsid w:val="00B64EAB"/>
    <w:rsid w:val="00B65A0E"/>
    <w:rsid w:val="00B66E6E"/>
    <w:rsid w:val="00B72960"/>
    <w:rsid w:val="00B75416"/>
    <w:rsid w:val="00B80243"/>
    <w:rsid w:val="00B80C52"/>
    <w:rsid w:val="00B81C73"/>
    <w:rsid w:val="00B84482"/>
    <w:rsid w:val="00B90F7B"/>
    <w:rsid w:val="00B91885"/>
    <w:rsid w:val="00B95A20"/>
    <w:rsid w:val="00BB133E"/>
    <w:rsid w:val="00BB1EC0"/>
    <w:rsid w:val="00BB42A7"/>
    <w:rsid w:val="00BB51F6"/>
    <w:rsid w:val="00BB5686"/>
    <w:rsid w:val="00BB5E63"/>
    <w:rsid w:val="00BB6CC2"/>
    <w:rsid w:val="00BC01E9"/>
    <w:rsid w:val="00BC05E7"/>
    <w:rsid w:val="00BC1187"/>
    <w:rsid w:val="00BD0FE7"/>
    <w:rsid w:val="00BD3AFF"/>
    <w:rsid w:val="00BE78E6"/>
    <w:rsid w:val="00BF1DA5"/>
    <w:rsid w:val="00BF21E1"/>
    <w:rsid w:val="00C00538"/>
    <w:rsid w:val="00C06F9E"/>
    <w:rsid w:val="00C1514A"/>
    <w:rsid w:val="00C23622"/>
    <w:rsid w:val="00C26AD7"/>
    <w:rsid w:val="00C337E0"/>
    <w:rsid w:val="00C36189"/>
    <w:rsid w:val="00C414AD"/>
    <w:rsid w:val="00C430C9"/>
    <w:rsid w:val="00C45EEC"/>
    <w:rsid w:val="00C46A6C"/>
    <w:rsid w:val="00C51319"/>
    <w:rsid w:val="00C53443"/>
    <w:rsid w:val="00C638EC"/>
    <w:rsid w:val="00C7189B"/>
    <w:rsid w:val="00C727B1"/>
    <w:rsid w:val="00C731CA"/>
    <w:rsid w:val="00C75A26"/>
    <w:rsid w:val="00C76728"/>
    <w:rsid w:val="00C8048F"/>
    <w:rsid w:val="00C8587D"/>
    <w:rsid w:val="00C932A1"/>
    <w:rsid w:val="00C956D7"/>
    <w:rsid w:val="00CA0494"/>
    <w:rsid w:val="00CA2C12"/>
    <w:rsid w:val="00CA62C1"/>
    <w:rsid w:val="00CA6695"/>
    <w:rsid w:val="00CA669F"/>
    <w:rsid w:val="00CB5066"/>
    <w:rsid w:val="00CB5576"/>
    <w:rsid w:val="00CC1121"/>
    <w:rsid w:val="00CC6980"/>
    <w:rsid w:val="00CD061B"/>
    <w:rsid w:val="00CD4CBE"/>
    <w:rsid w:val="00CD5E72"/>
    <w:rsid w:val="00CD6F6B"/>
    <w:rsid w:val="00CD7E6D"/>
    <w:rsid w:val="00CE0F39"/>
    <w:rsid w:val="00CE6AB4"/>
    <w:rsid w:val="00CF4F24"/>
    <w:rsid w:val="00CF50D9"/>
    <w:rsid w:val="00D0343B"/>
    <w:rsid w:val="00D0599C"/>
    <w:rsid w:val="00D10F92"/>
    <w:rsid w:val="00D11037"/>
    <w:rsid w:val="00D20741"/>
    <w:rsid w:val="00D21019"/>
    <w:rsid w:val="00D227B2"/>
    <w:rsid w:val="00D228EB"/>
    <w:rsid w:val="00D23E27"/>
    <w:rsid w:val="00D300CA"/>
    <w:rsid w:val="00D311DE"/>
    <w:rsid w:val="00D31F0B"/>
    <w:rsid w:val="00D35049"/>
    <w:rsid w:val="00D409E1"/>
    <w:rsid w:val="00D44821"/>
    <w:rsid w:val="00D46F52"/>
    <w:rsid w:val="00D54C29"/>
    <w:rsid w:val="00D60BC1"/>
    <w:rsid w:val="00D7674D"/>
    <w:rsid w:val="00D85124"/>
    <w:rsid w:val="00D87AE5"/>
    <w:rsid w:val="00D87CA6"/>
    <w:rsid w:val="00D9013D"/>
    <w:rsid w:val="00D90CE2"/>
    <w:rsid w:val="00D92C95"/>
    <w:rsid w:val="00D93506"/>
    <w:rsid w:val="00D95770"/>
    <w:rsid w:val="00DA3386"/>
    <w:rsid w:val="00DA70EB"/>
    <w:rsid w:val="00DB30EF"/>
    <w:rsid w:val="00DB4C7C"/>
    <w:rsid w:val="00DB748A"/>
    <w:rsid w:val="00DC5A3D"/>
    <w:rsid w:val="00DD116A"/>
    <w:rsid w:val="00DD1648"/>
    <w:rsid w:val="00DE5E53"/>
    <w:rsid w:val="00DE6500"/>
    <w:rsid w:val="00DF679B"/>
    <w:rsid w:val="00E04E0F"/>
    <w:rsid w:val="00E05333"/>
    <w:rsid w:val="00E155B5"/>
    <w:rsid w:val="00E16A95"/>
    <w:rsid w:val="00E203D7"/>
    <w:rsid w:val="00E20FE7"/>
    <w:rsid w:val="00E21491"/>
    <w:rsid w:val="00E22123"/>
    <w:rsid w:val="00E23924"/>
    <w:rsid w:val="00E2434C"/>
    <w:rsid w:val="00E24944"/>
    <w:rsid w:val="00E263C9"/>
    <w:rsid w:val="00E32034"/>
    <w:rsid w:val="00E32D01"/>
    <w:rsid w:val="00E3418E"/>
    <w:rsid w:val="00E3786D"/>
    <w:rsid w:val="00E403D1"/>
    <w:rsid w:val="00E43378"/>
    <w:rsid w:val="00E52D68"/>
    <w:rsid w:val="00E6072E"/>
    <w:rsid w:val="00E63001"/>
    <w:rsid w:val="00E6563D"/>
    <w:rsid w:val="00E670F2"/>
    <w:rsid w:val="00E71BF5"/>
    <w:rsid w:val="00E71FE4"/>
    <w:rsid w:val="00E72B34"/>
    <w:rsid w:val="00E85524"/>
    <w:rsid w:val="00E86419"/>
    <w:rsid w:val="00E86D2C"/>
    <w:rsid w:val="00E8799C"/>
    <w:rsid w:val="00E87E2A"/>
    <w:rsid w:val="00E906B8"/>
    <w:rsid w:val="00E956EC"/>
    <w:rsid w:val="00E96BDD"/>
    <w:rsid w:val="00EA0782"/>
    <w:rsid w:val="00EA20BB"/>
    <w:rsid w:val="00EA6ACC"/>
    <w:rsid w:val="00EB03AA"/>
    <w:rsid w:val="00EB2492"/>
    <w:rsid w:val="00EB3D1C"/>
    <w:rsid w:val="00EB4C15"/>
    <w:rsid w:val="00EC0745"/>
    <w:rsid w:val="00EC2484"/>
    <w:rsid w:val="00EC754E"/>
    <w:rsid w:val="00ED4258"/>
    <w:rsid w:val="00ED4705"/>
    <w:rsid w:val="00ED4AF7"/>
    <w:rsid w:val="00ED6B39"/>
    <w:rsid w:val="00EE20E3"/>
    <w:rsid w:val="00EE2A18"/>
    <w:rsid w:val="00EE37D3"/>
    <w:rsid w:val="00EE38E4"/>
    <w:rsid w:val="00EE5008"/>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1501"/>
    <w:rsid w:val="00F75216"/>
    <w:rsid w:val="00F76EDF"/>
    <w:rsid w:val="00F83D71"/>
    <w:rsid w:val="00F847FE"/>
    <w:rsid w:val="00F849D7"/>
    <w:rsid w:val="00F85FCF"/>
    <w:rsid w:val="00F86489"/>
    <w:rsid w:val="00F8732C"/>
    <w:rsid w:val="00F90034"/>
    <w:rsid w:val="00F90D82"/>
    <w:rsid w:val="00F9164A"/>
    <w:rsid w:val="00F92C08"/>
    <w:rsid w:val="00FA4D2F"/>
    <w:rsid w:val="00FA5D51"/>
    <w:rsid w:val="00FA64E7"/>
    <w:rsid w:val="00FA774A"/>
    <w:rsid w:val="00FB0DF3"/>
    <w:rsid w:val="00FB38D4"/>
    <w:rsid w:val="00FB6D3B"/>
    <w:rsid w:val="00FC0DEB"/>
    <w:rsid w:val="00FC3B66"/>
    <w:rsid w:val="00FC4909"/>
    <w:rsid w:val="00FC4962"/>
    <w:rsid w:val="00FC6A33"/>
    <w:rsid w:val="00FD12DE"/>
    <w:rsid w:val="00FD62FF"/>
    <w:rsid w:val="00FE2F78"/>
    <w:rsid w:val="00FE4663"/>
    <w:rsid w:val="00FE61C6"/>
    <w:rsid w:val="00FF4EA4"/>
    <w:rsid w:val="085F4592"/>
    <w:rsid w:val="08E1109F"/>
    <w:rsid w:val="0C3D4298"/>
    <w:rsid w:val="0C9523A6"/>
    <w:rsid w:val="0CA67F00"/>
    <w:rsid w:val="116D26CD"/>
    <w:rsid w:val="11C23651"/>
    <w:rsid w:val="147D590A"/>
    <w:rsid w:val="189035FD"/>
    <w:rsid w:val="18D55096"/>
    <w:rsid w:val="1A08396D"/>
    <w:rsid w:val="1BF62ECD"/>
    <w:rsid w:val="1C2D1536"/>
    <w:rsid w:val="1CCF2F1D"/>
    <w:rsid w:val="1FE15514"/>
    <w:rsid w:val="2157706F"/>
    <w:rsid w:val="21DD4A96"/>
    <w:rsid w:val="271F4B16"/>
    <w:rsid w:val="2A553543"/>
    <w:rsid w:val="2B0860FE"/>
    <w:rsid w:val="32646FF9"/>
    <w:rsid w:val="33563CED"/>
    <w:rsid w:val="34B644B7"/>
    <w:rsid w:val="3ADD0A2E"/>
    <w:rsid w:val="3F263B0E"/>
    <w:rsid w:val="43AF27C5"/>
    <w:rsid w:val="4AE22F4C"/>
    <w:rsid w:val="4EB72836"/>
    <w:rsid w:val="52324C1B"/>
    <w:rsid w:val="55524C6C"/>
    <w:rsid w:val="58077CBD"/>
    <w:rsid w:val="58A538E9"/>
    <w:rsid w:val="58BC47FB"/>
    <w:rsid w:val="58FD658D"/>
    <w:rsid w:val="59793830"/>
    <w:rsid w:val="5A1F1112"/>
    <w:rsid w:val="5D337D07"/>
    <w:rsid w:val="5E2C7B65"/>
    <w:rsid w:val="68741D48"/>
    <w:rsid w:val="6DFC3DF2"/>
    <w:rsid w:val="6F272507"/>
    <w:rsid w:val="70143BA8"/>
    <w:rsid w:val="70CA52FA"/>
    <w:rsid w:val="71E53350"/>
    <w:rsid w:val="73D40348"/>
    <w:rsid w:val="785F2D30"/>
    <w:rsid w:val="796B1530"/>
    <w:rsid w:val="79E03819"/>
    <w:rsid w:val="7A777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BC3286C-07FE-42B6-BACC-8B746080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style>
  <w:style w:type="paragraph" w:styleId="a4">
    <w:name w:val="Body Text First Indent"/>
    <w:basedOn w:val="a0"/>
    <w:link w:val="Char0"/>
    <w:qFormat/>
    <w:pPr>
      <w:ind w:firstLineChars="100" w:firstLine="420"/>
    </w:pPr>
    <w:rPr>
      <w:rFonts w:ascii="宋体" w:eastAsia="宋体" w:hAnsi="Times New Roman" w:cs="Times New Roman"/>
      <w:kern w:val="0"/>
      <w:sz w:val="34"/>
      <w:szCs w:val="20"/>
    </w:rPr>
  </w:style>
  <w:style w:type="paragraph" w:styleId="a5">
    <w:name w:val="Normal Indent"/>
    <w:basedOn w:val="a"/>
    <w:qFormat/>
    <w:pPr>
      <w:ind w:firstLine="425"/>
    </w:pPr>
    <w:rPr>
      <w:rFonts w:ascii="Times New Roman" w:eastAsia="宋体" w:hAnsi="Times New Roman" w:cs="Times New Roman"/>
      <w:szCs w:val="20"/>
    </w:rPr>
  </w:style>
  <w:style w:type="paragraph" w:styleId="a6">
    <w:name w:val="caption"/>
    <w:basedOn w:val="a"/>
    <w:next w:val="a"/>
    <w:qFormat/>
    <w:rPr>
      <w:rFonts w:ascii="Arial" w:eastAsia="黑体" w:hAnsi="Arial" w:cs="Arial"/>
      <w:sz w:val="20"/>
      <w:szCs w:val="20"/>
    </w:r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Pr>
      <w:rFonts w:eastAsia="宋体"/>
      <w:sz w:val="24"/>
    </w:rPr>
  </w:style>
  <w:style w:type="paragraph" w:styleId="a8">
    <w:name w:val="Date"/>
    <w:basedOn w:val="a"/>
    <w:next w:val="a"/>
    <w:link w:val="Char2"/>
    <w:uiPriority w:val="99"/>
    <w:unhideWhenUsed/>
    <w:qFormat/>
    <w:pPr>
      <w:ind w:leftChars="2500" w:left="100"/>
    </w:pPr>
  </w:style>
  <w:style w:type="paragraph" w:styleId="a9">
    <w:name w:val="footer"/>
    <w:basedOn w:val="a"/>
    <w:link w:val="Char3"/>
    <w:uiPriority w:val="99"/>
    <w:unhideWhenUsed/>
    <w:qFormat/>
    <w:pPr>
      <w:tabs>
        <w:tab w:val="center" w:pos="4153"/>
        <w:tab w:val="right" w:pos="8306"/>
      </w:tabs>
      <w:snapToGrid w:val="0"/>
      <w:jc w:val="left"/>
    </w:pPr>
    <w:rPr>
      <w:sz w:val="18"/>
      <w:szCs w:val="18"/>
    </w:rPr>
  </w:style>
  <w:style w:type="paragraph" w:styleId="aa">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Pr>
      <w:rFonts w:ascii="Calibri" w:eastAsia="宋体" w:hAnsi="Calibri" w:cs="Times New Roman"/>
      <w:sz w:val="24"/>
      <w:szCs w:val="24"/>
    </w:rPr>
  </w:style>
  <w:style w:type="character" w:styleId="ac">
    <w:name w:val="Strong"/>
    <w:basedOn w:val="a1"/>
    <w:uiPriority w:val="22"/>
    <w:qFormat/>
    <w:rPr>
      <w:b/>
      <w:bCs/>
    </w:rPr>
  </w:style>
  <w:style w:type="character" w:styleId="ad">
    <w:name w:val="FollowedHyperlink"/>
    <w:basedOn w:val="a1"/>
    <w:uiPriority w:val="99"/>
    <w:semiHidden/>
    <w:unhideWhenUsed/>
    <w:qFormat/>
    <w:rPr>
      <w:color w:val="800080" w:themeColor="followedHyperlink"/>
      <w:u w:val="single"/>
    </w:rPr>
  </w:style>
  <w:style w:type="character" w:styleId="ae">
    <w:name w:val="Emphasis"/>
    <w:basedOn w:val="a1"/>
    <w:uiPriority w:val="20"/>
    <w:qFormat/>
    <w:rPr>
      <w:i/>
      <w:iCs/>
    </w:rPr>
  </w:style>
  <w:style w:type="character" w:styleId="af">
    <w:name w:val="Hyperlink"/>
    <w:basedOn w:val="a1"/>
    <w:uiPriority w:val="99"/>
    <w:unhideWhenUsed/>
    <w:qFormat/>
    <w:rPr>
      <w:color w:val="0000FF"/>
      <w:u w:val="single"/>
    </w:rPr>
  </w:style>
  <w:style w:type="character" w:customStyle="1" w:styleId="1Char">
    <w:name w:val="标题 1 Char"/>
    <w:basedOn w:val="a1"/>
    <w:link w:val="1"/>
    <w:qFormat/>
    <w:rPr>
      <w:rFonts w:ascii="Calibri" w:eastAsia="宋体" w:hAnsi="Calibri" w:cs="Times New Roman"/>
      <w:b/>
      <w:bCs/>
      <w:kern w:val="44"/>
      <w:sz w:val="44"/>
      <w:szCs w:val="44"/>
    </w:rPr>
  </w:style>
  <w:style w:type="character" w:customStyle="1" w:styleId="2Char">
    <w:name w:val="标题 2 Char"/>
    <w:basedOn w:val="a1"/>
    <w:link w:val="2"/>
    <w:qFormat/>
    <w:rPr>
      <w:rFonts w:ascii="Arial" w:eastAsia="黑体" w:hAnsi="Arial" w:cs="Times New Roman"/>
      <w:b/>
      <w:bCs/>
      <w:kern w:val="0"/>
      <w:sz w:val="32"/>
      <w:szCs w:val="32"/>
    </w:rPr>
  </w:style>
  <w:style w:type="character" w:customStyle="1" w:styleId="3Char">
    <w:name w:val="标题 3 Char"/>
    <w:basedOn w:val="a1"/>
    <w:link w:val="3"/>
    <w:qFormat/>
    <w:rPr>
      <w:rFonts w:ascii="宋体" w:eastAsia="宋体" w:hAnsi="宋体" w:cs="Times New Roman"/>
      <w:b/>
      <w:color w:val="000000"/>
      <w:kern w:val="0"/>
      <w:sz w:val="24"/>
      <w:szCs w:val="20"/>
      <w:lang w:val="en-GB"/>
    </w:rPr>
  </w:style>
  <w:style w:type="character" w:customStyle="1" w:styleId="4Char">
    <w:name w:val="标题 4 Char"/>
    <w:basedOn w:val="a1"/>
    <w:link w:val="4"/>
    <w:qFormat/>
    <w:rPr>
      <w:rFonts w:ascii="Arial" w:eastAsia="黑体" w:hAnsi="Arial" w:cs="Times New Roman"/>
      <w:b/>
      <w:bCs/>
      <w:kern w:val="0"/>
      <w:sz w:val="28"/>
      <w:szCs w:val="28"/>
    </w:rPr>
  </w:style>
  <w:style w:type="character" w:customStyle="1" w:styleId="Char1">
    <w:name w:val="纯文本 Char"/>
    <w:basedOn w:val="a1"/>
    <w:link w:val="a7"/>
    <w:qFormat/>
    <w:rPr>
      <w:rFonts w:eastAsia="宋体"/>
      <w:sz w:val="24"/>
    </w:rPr>
  </w:style>
  <w:style w:type="character" w:customStyle="1" w:styleId="Char2">
    <w:name w:val="日期 Char"/>
    <w:basedOn w:val="a1"/>
    <w:link w:val="a8"/>
    <w:uiPriority w:val="99"/>
    <w:qFormat/>
  </w:style>
  <w:style w:type="character" w:customStyle="1" w:styleId="Char3">
    <w:name w:val="页脚 Char"/>
    <w:basedOn w:val="a1"/>
    <w:link w:val="a9"/>
    <w:uiPriority w:val="99"/>
    <w:qFormat/>
    <w:rPr>
      <w:sz w:val="18"/>
      <w:szCs w:val="18"/>
    </w:rPr>
  </w:style>
  <w:style w:type="character" w:customStyle="1" w:styleId="Char4">
    <w:name w:val="页眉 Char"/>
    <w:basedOn w:val="a1"/>
    <w:link w:val="aa"/>
    <w:uiPriority w:val="99"/>
    <w:qFormat/>
    <w:rPr>
      <w:sz w:val="18"/>
      <w:szCs w:val="18"/>
    </w:rPr>
  </w:style>
  <w:style w:type="character" w:customStyle="1" w:styleId="Char10">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pPr>
      <w:ind w:firstLineChars="200" w:firstLine="420"/>
    </w:pPr>
  </w:style>
  <w:style w:type="paragraph" w:styleId="af0">
    <w:name w:val="List Paragraph"/>
    <w:basedOn w:val="a"/>
    <w:link w:val="Char5"/>
    <w:uiPriority w:val="34"/>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Pr>
      <w:rFonts w:ascii="Times New Roman" w:eastAsia="宋体" w:hAnsi="Times New Roman" w:cs="Times New Roman"/>
      <w:color w:val="FF0000"/>
      <w:sz w:val="24"/>
      <w:szCs w:val="24"/>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0"/>
    <w:uiPriority w:val="99"/>
    <w:qFormat/>
  </w:style>
  <w:style w:type="character" w:customStyle="1" w:styleId="Char0">
    <w:name w:val="正文首行缩进 Char"/>
    <w:basedOn w:val="Char"/>
    <w:link w:val="a4"/>
    <w:qFormat/>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Pr>
      <w:rFonts w:ascii="宋体" w:eastAsia="宋体" w:hAnsi="宋体" w:cs="宋体"/>
      <w:kern w:val="0"/>
      <w:sz w:val="24"/>
      <w:szCs w:val="24"/>
    </w:rPr>
  </w:style>
  <w:style w:type="character" w:customStyle="1" w:styleId="font01">
    <w:name w:val="font01"/>
    <w:qFormat/>
    <w:rPr>
      <w:rFonts w:ascii="Arial" w:hAnsi="Arial" w:cs="Arial" w:hint="default"/>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paragraph" w:customStyle="1" w:styleId="p15">
    <w:name w:val="p15"/>
    <w:basedOn w:val="a"/>
    <w:uiPriority w:val="99"/>
    <w:unhideWhenUsed/>
    <w:qFormat/>
    <w:pPr>
      <w:widowControl/>
    </w:pPr>
    <w:rPr>
      <w:rFonts w:ascii="Calibri" w:hAnsi="Calibri" w:hint="eastAsia"/>
    </w:rPr>
  </w:style>
  <w:style w:type="paragraph" w:customStyle="1" w:styleId="p0">
    <w:name w:val="p0"/>
    <w:basedOn w:val="a"/>
    <w:qFormat/>
    <w:pPr>
      <w:widowControl/>
    </w:pPr>
    <w:rPr>
      <w:kern w:val="0"/>
      <w:szCs w:val="21"/>
    </w:rPr>
  </w:style>
  <w:style w:type="character" w:customStyle="1" w:styleId="16">
    <w:name w:val="页码1"/>
    <w:basedOn w:val="a1"/>
    <w:qFormat/>
    <w:rsid w:val="00777B2F"/>
  </w:style>
  <w:style w:type="character" w:customStyle="1" w:styleId="Char5">
    <w:name w:val="列出段落 Char"/>
    <w:basedOn w:val="a1"/>
    <w:link w:val="af0"/>
    <w:uiPriority w:val="34"/>
    <w:qFormat/>
    <w:rsid w:val="002538AE"/>
    <w:rPr>
      <w:rFonts w:asciiTheme="minorHAnsi" w:eastAsiaTheme="minorEastAsia" w:hAnsiTheme="minorHAnsi" w:cstheme="minorBidi"/>
      <w:kern w:val="2"/>
      <w:sz w:val="21"/>
      <w:szCs w:val="22"/>
    </w:rPr>
  </w:style>
  <w:style w:type="paragraph" w:styleId="af2">
    <w:name w:val="Balloon Text"/>
    <w:basedOn w:val="a"/>
    <w:link w:val="Char6"/>
    <w:uiPriority w:val="99"/>
    <w:semiHidden/>
    <w:unhideWhenUsed/>
    <w:rsid w:val="00E22123"/>
    <w:rPr>
      <w:sz w:val="18"/>
      <w:szCs w:val="18"/>
    </w:rPr>
  </w:style>
  <w:style w:type="character" w:customStyle="1" w:styleId="Char6">
    <w:name w:val="批注框文本 Char"/>
    <w:basedOn w:val="a1"/>
    <w:link w:val="af2"/>
    <w:uiPriority w:val="99"/>
    <w:semiHidden/>
    <w:rsid w:val="00E22123"/>
    <w:rPr>
      <w:rFonts w:asciiTheme="minorHAnsi" w:eastAsiaTheme="minorEastAsia" w:hAnsiTheme="minorHAnsi" w:cstheme="minorBidi"/>
      <w:kern w:val="2"/>
      <w:sz w:val="18"/>
      <w:szCs w:val="18"/>
    </w:rPr>
  </w:style>
  <w:style w:type="character" w:styleId="af3">
    <w:name w:val="page number"/>
    <w:basedOn w:val="a1"/>
    <w:rsid w:val="00E32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6%89%BF%E6%8B%85%E8%BF%9E%E5%B8%A6%E8%B4%A3%E4%BB%BB"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D5A44D-A9A2-4FF7-9F02-6057E3A5A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1532</TotalTime>
  <Pages>74</Pages>
  <Words>6730</Words>
  <Characters>38365</Characters>
  <Application>Microsoft Office Word</Application>
  <DocSecurity>0</DocSecurity>
  <Lines>319</Lines>
  <Paragraphs>90</Paragraphs>
  <ScaleCrop>false</ScaleCrop>
  <Company>Sky123.Org</Company>
  <LinksUpToDate>false</LinksUpToDate>
  <CharactersWithSpaces>45005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河南大河招标有限公司:河南大河招标有限公司</cp:lastModifiedBy>
  <cp:revision>196</cp:revision>
  <cp:lastPrinted>2019-01-04T02:13:00Z</cp:lastPrinted>
  <dcterms:created xsi:type="dcterms:W3CDTF">2018-04-16T02:52:00Z</dcterms:created>
  <dcterms:modified xsi:type="dcterms:W3CDTF">2019-01-04T06:22:00Z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