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C4" w:rsidRPr="00CC7DC4" w:rsidRDefault="00CC7DC4" w:rsidP="00CC7DC4">
      <w:pPr>
        <w:autoSpaceDE w:val="0"/>
        <w:autoSpaceDN w:val="0"/>
        <w:adjustRightInd w:val="0"/>
        <w:snapToGrid w:val="0"/>
        <w:spacing w:line="520" w:lineRule="exact"/>
        <w:ind w:firstLineChars="100" w:firstLine="388"/>
        <w:jc w:val="center"/>
        <w:rPr>
          <w:rFonts w:ascii="微软雅黑" w:eastAsia="微软雅黑" w:hAnsi="微软雅黑" w:cs="宋体" w:hint="eastAsia"/>
          <w:b/>
          <w:spacing w:val="14"/>
          <w:sz w:val="36"/>
          <w:szCs w:val="36"/>
          <w:lang w:val="zh-CN"/>
        </w:rPr>
      </w:pPr>
      <w:r w:rsidRPr="00CC7DC4">
        <w:rPr>
          <w:rFonts w:ascii="微软雅黑" w:eastAsia="微软雅黑" w:hAnsi="微软雅黑" w:cs="宋体" w:hint="eastAsia"/>
          <w:b/>
          <w:spacing w:val="14"/>
          <w:sz w:val="36"/>
          <w:szCs w:val="36"/>
          <w:lang w:val="zh-CN"/>
        </w:rPr>
        <w:t>二次分项报价表</w:t>
      </w:r>
    </w:p>
    <w:p w:rsidR="00CC7DC4" w:rsidRDefault="00CC7DC4" w:rsidP="00CC7DC4">
      <w:pPr>
        <w:autoSpaceDE w:val="0"/>
        <w:autoSpaceDN w:val="0"/>
        <w:adjustRightInd w:val="0"/>
        <w:snapToGrid w:val="0"/>
        <w:spacing w:line="520" w:lineRule="exact"/>
        <w:ind w:firstLineChars="100" w:firstLine="238"/>
        <w:jc w:val="left"/>
        <w:rPr>
          <w:rFonts w:ascii="微软雅黑" w:eastAsia="微软雅黑" w:hAnsi="微软雅黑" w:cs="宋体" w:hint="eastAsia"/>
          <w:spacing w:val="14"/>
          <w:sz w:val="21"/>
          <w:szCs w:val="21"/>
          <w:u w:val="thick"/>
          <w:lang w:val="zh-CN"/>
        </w:rPr>
      </w:pPr>
      <w:r w:rsidRPr="00AE6227">
        <w:rPr>
          <w:rFonts w:ascii="微软雅黑" w:eastAsia="微软雅黑" w:hAnsi="微软雅黑" w:cs="宋体" w:hint="eastAsia"/>
          <w:spacing w:val="14"/>
          <w:sz w:val="21"/>
          <w:szCs w:val="21"/>
          <w:lang w:val="zh-CN"/>
        </w:rPr>
        <w:t>项目编号：</w:t>
      </w:r>
      <w:r>
        <w:rPr>
          <w:rFonts w:ascii="微软雅黑" w:eastAsia="微软雅黑" w:hAnsi="微软雅黑" w:cs="宋体" w:hint="eastAsia"/>
          <w:spacing w:val="14"/>
          <w:sz w:val="21"/>
          <w:szCs w:val="21"/>
          <w:u w:val="thick"/>
          <w:lang w:val="zh-CN"/>
        </w:rPr>
        <w:t>ZFCG-T2018101号</w:t>
      </w:r>
    </w:p>
    <w:p w:rsidR="00CC7DC4" w:rsidRDefault="00CC7DC4" w:rsidP="00CC7DC4">
      <w:pPr>
        <w:spacing w:after="120" w:line="500" w:lineRule="exact"/>
        <w:ind w:firstLineChars="100" w:firstLine="238"/>
        <w:jc w:val="left"/>
        <w:rPr>
          <w:rFonts w:ascii="微软雅黑" w:eastAsia="微软雅黑" w:hAnsi="微软雅黑" w:cs="Arial" w:hint="eastAsia"/>
          <w:spacing w:val="14"/>
          <w:sz w:val="21"/>
          <w:szCs w:val="21"/>
        </w:rPr>
      </w:pPr>
      <w:r w:rsidRPr="00954BCC">
        <w:rPr>
          <w:rFonts w:ascii="微软雅黑" w:eastAsia="微软雅黑" w:hAnsi="微软雅黑" w:cs="宋体" w:hint="eastAsia"/>
          <w:spacing w:val="14"/>
          <w:sz w:val="21"/>
          <w:szCs w:val="21"/>
          <w:lang w:val="zh-CN"/>
        </w:rPr>
        <w:t>项目名称：</w:t>
      </w:r>
      <w:r>
        <w:rPr>
          <w:rFonts w:ascii="微软雅黑" w:eastAsia="微软雅黑" w:hAnsi="微软雅黑" w:cs="宋体" w:hint="eastAsia"/>
          <w:spacing w:val="14"/>
          <w:sz w:val="21"/>
          <w:szCs w:val="21"/>
          <w:u w:val="thick"/>
          <w:lang w:val="zh-CN"/>
        </w:rPr>
        <w:t>办公设备</w:t>
      </w:r>
    </w:p>
    <w:tbl>
      <w:tblPr>
        <w:tblW w:w="14047" w:type="dxa"/>
        <w:jc w:val="center"/>
        <w:tblInd w:w="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2"/>
        <w:gridCol w:w="1111"/>
        <w:gridCol w:w="1582"/>
        <w:gridCol w:w="5387"/>
        <w:gridCol w:w="709"/>
        <w:gridCol w:w="827"/>
        <w:gridCol w:w="988"/>
        <w:gridCol w:w="1060"/>
        <w:gridCol w:w="1651"/>
      </w:tblGrid>
      <w:tr w:rsidR="00CC7DC4" w:rsidRPr="00335284" w:rsidTr="00CB4DF2">
        <w:trPr>
          <w:trHeight w:val="851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6F39D5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 w:cs="Arial"/>
                <w:spacing w:val="14"/>
                <w:sz w:val="18"/>
                <w:szCs w:val="18"/>
              </w:rPr>
            </w:pPr>
            <w:r w:rsidRPr="006F39D5">
              <w:rPr>
                <w:rFonts w:ascii="微软雅黑" w:eastAsia="微软雅黑" w:hAnsi="微软雅黑" w:hint="eastAsia"/>
                <w:spacing w:val="14"/>
                <w:sz w:val="18"/>
                <w:szCs w:val="18"/>
              </w:rPr>
              <w:t>序号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6F39D5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/>
                <w:spacing w:val="14"/>
                <w:sz w:val="18"/>
                <w:szCs w:val="18"/>
              </w:rPr>
            </w:pPr>
            <w:r w:rsidRPr="006F39D5">
              <w:rPr>
                <w:rFonts w:ascii="微软雅黑" w:eastAsia="微软雅黑" w:hAnsi="微软雅黑" w:hint="eastAsia"/>
                <w:spacing w:val="14"/>
                <w:sz w:val="18"/>
                <w:szCs w:val="18"/>
              </w:rPr>
              <w:t>名称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6F39D5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/>
                <w:spacing w:val="14"/>
                <w:sz w:val="18"/>
                <w:szCs w:val="18"/>
              </w:rPr>
            </w:pPr>
            <w:r w:rsidRPr="006F39D5">
              <w:rPr>
                <w:rFonts w:ascii="微软雅黑" w:eastAsia="微软雅黑" w:hAnsi="微软雅黑" w:hint="eastAsia"/>
                <w:spacing w:val="14"/>
                <w:sz w:val="18"/>
                <w:szCs w:val="18"/>
              </w:rPr>
              <w:t>品牌</w:t>
            </w:r>
            <w:r>
              <w:rPr>
                <w:rFonts w:ascii="微软雅黑" w:eastAsia="微软雅黑" w:hAnsi="微软雅黑" w:hint="eastAsia"/>
                <w:spacing w:val="14"/>
                <w:sz w:val="18"/>
                <w:szCs w:val="18"/>
              </w:rPr>
              <w:t>规格</w:t>
            </w:r>
            <w:r w:rsidRPr="006F39D5">
              <w:rPr>
                <w:rFonts w:ascii="微软雅黑" w:eastAsia="微软雅黑" w:hAnsi="微软雅黑" w:hint="eastAsia"/>
                <w:spacing w:val="14"/>
                <w:sz w:val="18"/>
                <w:szCs w:val="18"/>
              </w:rPr>
              <w:t>型号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6F39D5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 w:cs="Arial"/>
                <w:spacing w:val="14"/>
                <w:sz w:val="18"/>
                <w:szCs w:val="18"/>
              </w:rPr>
            </w:pPr>
            <w:r w:rsidRPr="006F39D5">
              <w:rPr>
                <w:rFonts w:ascii="微软雅黑" w:eastAsia="微软雅黑" w:hAnsi="微软雅黑" w:cs="Arial" w:hint="eastAsia"/>
                <w:spacing w:val="14"/>
                <w:sz w:val="18"/>
                <w:szCs w:val="18"/>
              </w:rPr>
              <w:t>技术参数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6F39D5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 w:hint="eastAsia"/>
                <w:spacing w:val="14"/>
                <w:sz w:val="18"/>
                <w:szCs w:val="18"/>
              </w:rPr>
            </w:pPr>
            <w:r w:rsidRPr="006F39D5">
              <w:rPr>
                <w:rFonts w:ascii="微软雅黑" w:eastAsia="微软雅黑" w:hAnsi="微软雅黑" w:hint="eastAsia"/>
                <w:spacing w:val="14"/>
                <w:sz w:val="18"/>
                <w:szCs w:val="18"/>
              </w:rPr>
              <w:t>单位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6F39D5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 w:cs="Arial"/>
                <w:spacing w:val="14"/>
                <w:sz w:val="18"/>
                <w:szCs w:val="18"/>
              </w:rPr>
            </w:pPr>
            <w:r w:rsidRPr="006F39D5">
              <w:rPr>
                <w:rFonts w:ascii="微软雅黑" w:eastAsia="微软雅黑" w:hAnsi="微软雅黑" w:hint="eastAsia"/>
                <w:spacing w:val="14"/>
                <w:sz w:val="18"/>
                <w:szCs w:val="18"/>
              </w:rPr>
              <w:t>数量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6F39D5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/>
                <w:color w:val="auto"/>
                <w:spacing w:val="14"/>
                <w:sz w:val="18"/>
                <w:szCs w:val="18"/>
              </w:rPr>
            </w:pPr>
            <w:r w:rsidRPr="006F39D5">
              <w:rPr>
                <w:rFonts w:ascii="微软雅黑" w:eastAsia="微软雅黑" w:hAnsi="微软雅黑" w:hint="eastAsia"/>
                <w:color w:val="auto"/>
                <w:spacing w:val="14"/>
                <w:sz w:val="18"/>
                <w:szCs w:val="18"/>
              </w:rPr>
              <w:t>单价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6F39D5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/>
                <w:color w:val="auto"/>
                <w:spacing w:val="14"/>
                <w:sz w:val="18"/>
                <w:szCs w:val="18"/>
              </w:rPr>
            </w:pPr>
            <w:r w:rsidRPr="006F39D5">
              <w:rPr>
                <w:rFonts w:ascii="微软雅黑" w:eastAsia="微软雅黑" w:hAnsi="微软雅黑" w:hint="eastAsia"/>
                <w:color w:val="auto"/>
                <w:spacing w:val="14"/>
                <w:sz w:val="18"/>
                <w:szCs w:val="18"/>
              </w:rPr>
              <w:t>总价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6F39D5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 w:cs="Arial"/>
                <w:spacing w:val="14"/>
                <w:sz w:val="18"/>
                <w:szCs w:val="18"/>
              </w:rPr>
            </w:pPr>
            <w:r w:rsidRPr="006F39D5">
              <w:rPr>
                <w:rFonts w:ascii="微软雅黑" w:eastAsia="微软雅黑" w:hAnsi="微软雅黑" w:cs="Arial" w:hint="eastAsia"/>
                <w:spacing w:val="14"/>
                <w:sz w:val="18"/>
                <w:szCs w:val="18"/>
              </w:rPr>
              <w:t>产地及厂家</w:t>
            </w:r>
          </w:p>
        </w:tc>
      </w:tr>
      <w:tr w:rsidR="00CC7DC4" w:rsidRPr="00D875FD" w:rsidTr="00CB4DF2">
        <w:trPr>
          <w:trHeight w:val="567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335284" w:rsidRDefault="00CC7DC4" w:rsidP="00CC7DC4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F52C63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61ABD">
              <w:rPr>
                <w:rFonts w:ascii="微软雅黑" w:eastAsia="微软雅黑" w:hAnsi="微软雅黑" w:cs="宋体" w:hint="eastAsia"/>
                <w:sz w:val="18"/>
                <w:szCs w:val="18"/>
              </w:rPr>
              <w:t>商用台式一体机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EB3AFE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61ABD">
              <w:rPr>
                <w:rFonts w:ascii="微软雅黑" w:eastAsia="微软雅黑" w:hAnsi="微软雅黑" w:hint="eastAsia"/>
                <w:sz w:val="18"/>
                <w:szCs w:val="18"/>
              </w:rPr>
              <w:t>联想 启天A815-D093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BB1A7C" w:rsidRDefault="00CC7DC4" w:rsidP="00CC7DC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</w:pP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产品类型：商用台式一体机；</w:t>
            </w:r>
          </w:p>
          <w:p w:rsidR="00CC7DC4" w:rsidRPr="00BB1A7C" w:rsidRDefault="00CC7DC4" w:rsidP="00CC7DC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</w:pP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CPU：AMD Athlon X4-970四核处理器，</w:t>
            </w:r>
            <w:r w:rsidRPr="00BB1A7C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 xml:space="preserve"> 3.</w:t>
            </w: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8</w:t>
            </w:r>
            <w:r w:rsidRPr="00BB1A7C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GHz</w:t>
            </w: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主频，2M缓存；</w:t>
            </w:r>
          </w:p>
          <w:p w:rsidR="00CC7DC4" w:rsidRPr="00BB1A7C" w:rsidRDefault="00CC7DC4" w:rsidP="00CC7DC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</w:pP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内存：</w:t>
            </w:r>
            <w:r w:rsidRPr="00BB1A7C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4GB DDR4</w:t>
            </w: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内存，提供双内存槽位；</w:t>
            </w:r>
          </w:p>
          <w:p w:rsidR="00CC7DC4" w:rsidRPr="00BB1A7C" w:rsidRDefault="00CC7DC4" w:rsidP="00CC7DC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</w:pP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 xml:space="preserve">显卡：R5 430 </w:t>
            </w:r>
            <w:r w:rsidRPr="00BB1A7C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DDR5</w:t>
            </w: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 xml:space="preserve"> </w:t>
            </w:r>
            <w:r w:rsidRPr="00BB1A7C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2GB</w:t>
            </w: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高性能独立显卡；</w:t>
            </w:r>
          </w:p>
          <w:p w:rsidR="00CC7DC4" w:rsidRPr="00BB1A7C" w:rsidRDefault="00CC7DC4" w:rsidP="00CC7DC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</w:pP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声卡：集成声卡；</w:t>
            </w:r>
          </w:p>
          <w:p w:rsidR="00CC7DC4" w:rsidRPr="00BB1A7C" w:rsidRDefault="00CC7DC4" w:rsidP="00CC7DC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</w:pP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硬盘：</w:t>
            </w:r>
            <w:r w:rsidRPr="00BB1A7C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1TB SATA3</w:t>
            </w: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接口硬盘；</w:t>
            </w:r>
          </w:p>
          <w:p w:rsidR="00CC7DC4" w:rsidRPr="00BB1A7C" w:rsidRDefault="00CC7DC4" w:rsidP="00CC7DC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</w:pP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网卡：集成</w:t>
            </w:r>
            <w:r w:rsidRPr="00BB1A7C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10/100/1000M</w:t>
            </w: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以太网卡，</w:t>
            </w:r>
            <w:r w:rsidRPr="00BB1A7C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802.11 AC</w:t>
            </w: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无线网卡，蓝牙；</w:t>
            </w:r>
          </w:p>
          <w:p w:rsidR="00CC7DC4" w:rsidRPr="00BB1A7C" w:rsidRDefault="00CC7DC4" w:rsidP="00CC7DC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</w:pP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音频设备：内置音箱；</w:t>
            </w:r>
          </w:p>
          <w:p w:rsidR="00CC7DC4" w:rsidRPr="00BB1A7C" w:rsidRDefault="00CC7DC4" w:rsidP="00CC7DC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</w:pP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显示屏：</w:t>
            </w:r>
            <w:r w:rsidRPr="00BB1A7C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21.5</w:t>
            </w: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英寸LED液晶显示屏；</w:t>
            </w:r>
          </w:p>
          <w:p w:rsidR="00CC7DC4" w:rsidRPr="00BB1A7C" w:rsidRDefault="00CC7DC4" w:rsidP="00CC7DC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</w:pP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键盘：</w:t>
            </w:r>
            <w:r w:rsidRPr="00BB1A7C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USB</w:t>
            </w: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键盘；</w:t>
            </w:r>
          </w:p>
          <w:p w:rsidR="00CC7DC4" w:rsidRPr="00BB1A7C" w:rsidRDefault="00CC7DC4" w:rsidP="00CC7DC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</w:pP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鼠标：USB鼠标；</w:t>
            </w:r>
          </w:p>
          <w:p w:rsidR="00CC7DC4" w:rsidRPr="00BB1A7C" w:rsidRDefault="00CC7DC4" w:rsidP="00CC7DC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</w:pP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接口：</w:t>
            </w:r>
            <w:r w:rsidRPr="00BB1A7C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6</w:t>
            </w: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BB1A7C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USB3.1</w:t>
            </w: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接口，（包含两个前置USB3.1接口）；具有多合一读卡器，</w:t>
            </w:r>
            <w:r w:rsidRPr="00BB1A7C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1</w:t>
            </w: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个</w:t>
            </w:r>
            <w:r w:rsidRPr="00BB1A7C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HDMI</w:t>
            </w: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；</w:t>
            </w:r>
          </w:p>
          <w:p w:rsidR="00CC7DC4" w:rsidRPr="00BB1A7C" w:rsidRDefault="00CC7DC4" w:rsidP="00CC7DC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</w:pP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电源：</w:t>
            </w:r>
            <w:r w:rsidRPr="00BB1A7C"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  <w:t>140W</w:t>
            </w: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高效节能电源；</w:t>
            </w:r>
          </w:p>
          <w:p w:rsidR="00CC7DC4" w:rsidRPr="00BB1A7C" w:rsidRDefault="00CC7DC4" w:rsidP="00CC7DC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</w:pP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机箱：多功能底座；</w:t>
            </w:r>
          </w:p>
          <w:p w:rsidR="00CC7DC4" w:rsidRPr="001A61D1" w:rsidRDefault="00CC7DC4" w:rsidP="00CC7DC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微软雅黑" w:eastAsia="微软雅黑" w:hAnsi="微软雅黑"/>
                <w:bCs/>
                <w:spacing w:val="14"/>
                <w:sz w:val="18"/>
                <w:szCs w:val="18"/>
              </w:rPr>
            </w:pPr>
            <w:r w:rsidRPr="00BB1A7C">
              <w:rPr>
                <w:rFonts w:ascii="微软雅黑" w:eastAsia="微软雅黑" w:hAnsi="微软雅黑" w:hint="eastAsia"/>
                <w:bCs/>
                <w:spacing w:val="14"/>
                <w:sz w:val="18"/>
                <w:szCs w:val="18"/>
              </w:rPr>
              <w:t>服务：提供主机三年质保，生产厂商能够通过微信公众号提供：预约报修、通过扫码添加设备并进行设备管理等功能，提供功能截图。</w:t>
            </w:r>
            <w:r w:rsidRPr="00BB1A7C">
              <w:rPr>
                <w:rFonts w:ascii="微软雅黑" w:eastAsia="微软雅黑" w:hAnsi="微软雅黑" w:hint="eastAsia"/>
                <w:b/>
                <w:bCs/>
                <w:spacing w:val="14"/>
                <w:sz w:val="18"/>
                <w:szCs w:val="18"/>
              </w:rPr>
              <w:t>（功能截图附后）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D875FD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D875FD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DA0ADC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4460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DA0ADC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187320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Pr="00D61ABD" w:rsidRDefault="00CC7DC4" w:rsidP="00CB4DF2">
            <w:pPr>
              <w:spacing w:line="240" w:lineRule="auto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  <w:r w:rsidRPr="00D61ABD">
              <w:rPr>
                <w:rFonts w:ascii="微软雅黑" w:eastAsia="微软雅黑" w:hAnsi="微软雅黑" w:cs="宋体" w:hint="eastAsia"/>
                <w:sz w:val="18"/>
                <w:szCs w:val="18"/>
              </w:rPr>
              <w:t>产地：北京</w:t>
            </w:r>
          </w:p>
          <w:p w:rsidR="00CC7DC4" w:rsidRPr="00D875FD" w:rsidRDefault="00CC7DC4" w:rsidP="00CB4DF2">
            <w:pPr>
              <w:spacing w:line="240" w:lineRule="auto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61ABD">
              <w:rPr>
                <w:rFonts w:ascii="微软雅黑" w:eastAsia="微软雅黑" w:hAnsi="微软雅黑" w:cs="宋体" w:hint="eastAsia"/>
                <w:sz w:val="18"/>
                <w:szCs w:val="18"/>
              </w:rPr>
              <w:t>厂家：联想（北京）有限公司</w:t>
            </w:r>
          </w:p>
        </w:tc>
      </w:tr>
      <w:tr w:rsidR="00CC7DC4" w:rsidRPr="001A1D59" w:rsidTr="00CB4DF2">
        <w:trPr>
          <w:trHeight w:val="567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DC4" w:rsidRDefault="00CC7DC4" w:rsidP="00CB4DF2">
            <w:pPr>
              <w:spacing w:line="240" w:lineRule="auto"/>
              <w:jc w:val="center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合计</w:t>
            </w:r>
          </w:p>
        </w:tc>
        <w:tc>
          <w:tcPr>
            <w:tcW w:w="1220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DC4" w:rsidRDefault="00CC7DC4" w:rsidP="00CC7DC4">
            <w:pPr>
              <w:spacing w:line="240" w:lineRule="auto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大写：壹拾捌万柒仟叁佰贰拾元整                                                                                 小写：187320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.00元整</w:t>
            </w:r>
          </w:p>
        </w:tc>
      </w:tr>
    </w:tbl>
    <w:p w:rsidR="00CC7DC4" w:rsidRPr="003B5561" w:rsidRDefault="00CC7DC4" w:rsidP="00CC7DC4">
      <w:pPr>
        <w:spacing w:line="520" w:lineRule="exact"/>
        <w:ind w:firstLineChars="200" w:firstLine="476"/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</w:rPr>
      </w:pPr>
      <w:r w:rsidRPr="003B5561"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</w:rPr>
        <w:t>投标人（公章）：</w:t>
      </w:r>
      <w:r w:rsidRPr="00BC1B5D"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  <w:u w:val="thick"/>
        </w:rPr>
        <w:t>许昌博悦科技有限公司</w:t>
      </w:r>
    </w:p>
    <w:p w:rsidR="00CC7DC4" w:rsidRPr="00AE6227" w:rsidRDefault="00CC7DC4" w:rsidP="00CC7DC4">
      <w:pPr>
        <w:spacing w:line="520" w:lineRule="exact"/>
        <w:ind w:firstLineChars="200" w:firstLine="476"/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  <w:u w:val="thick"/>
        </w:rPr>
      </w:pPr>
      <w:r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</w:rPr>
        <w:t>投标人法定代表人（或授权代表）签字</w:t>
      </w:r>
      <w:r w:rsidRPr="003B5561"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</w:rPr>
        <w:t>：</w:t>
      </w:r>
      <w:r>
        <w:rPr>
          <w:rFonts w:ascii="微软雅黑" w:eastAsia="微软雅黑" w:hAnsi="微软雅黑" w:hint="eastAsia"/>
          <w:iCs/>
          <w:color w:val="auto"/>
          <w:spacing w:val="14"/>
          <w:sz w:val="21"/>
          <w:szCs w:val="21"/>
          <w:u w:val="thick"/>
        </w:rPr>
        <w:t xml:space="preserve">             </w:t>
      </w:r>
    </w:p>
    <w:p w:rsidR="005B1723" w:rsidRPr="00CC7DC4" w:rsidRDefault="005B1723"/>
    <w:sectPr w:rsidR="005B1723" w:rsidRPr="00CC7DC4" w:rsidSect="00CC7DC4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DC4" w:rsidRDefault="00CC7DC4" w:rsidP="00CC7DC4">
      <w:pPr>
        <w:spacing w:line="240" w:lineRule="auto"/>
      </w:pPr>
      <w:r>
        <w:separator/>
      </w:r>
    </w:p>
  </w:endnote>
  <w:endnote w:type="continuationSeparator" w:id="0">
    <w:p w:rsidR="00CC7DC4" w:rsidRDefault="00CC7DC4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DC4" w:rsidRDefault="00CC7DC4" w:rsidP="00CC7DC4">
      <w:pPr>
        <w:spacing w:line="240" w:lineRule="auto"/>
      </w:pPr>
      <w:r>
        <w:separator/>
      </w:r>
    </w:p>
  </w:footnote>
  <w:footnote w:type="continuationSeparator" w:id="0">
    <w:p w:rsidR="00CC7DC4" w:rsidRDefault="00CC7DC4" w:rsidP="00CC7D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5578B"/>
    <w:multiLevelType w:val="multilevel"/>
    <w:tmpl w:val="E768461E"/>
    <w:lvl w:ilvl="0">
      <w:start w:val="1"/>
      <w:numFmt w:val="decimal"/>
      <w:pStyle w:val="YXZH1"/>
      <w:lvlText w:val="%1."/>
      <w:lvlJc w:val="left"/>
      <w:pPr>
        <w:ind w:left="2547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320745B"/>
    <w:multiLevelType w:val="hybridMultilevel"/>
    <w:tmpl w:val="E21A9776"/>
    <w:lvl w:ilvl="0" w:tplc="836431E8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D858F4"/>
    <w:multiLevelType w:val="hybridMultilevel"/>
    <w:tmpl w:val="A3BABE0C"/>
    <w:lvl w:ilvl="0" w:tplc="721AC62A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DC4"/>
    <w:rsid w:val="001C5B20"/>
    <w:rsid w:val="00346D66"/>
    <w:rsid w:val="005B1723"/>
    <w:rsid w:val="00BB5B2A"/>
    <w:rsid w:val="00C305E1"/>
    <w:rsid w:val="00C83260"/>
    <w:rsid w:val="00C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C4"/>
    <w:pPr>
      <w:spacing w:after="0" w:line="856" w:lineRule="atLeast"/>
      <w:jc w:val="both"/>
      <w:textAlignment w:val="baseline"/>
    </w:pPr>
    <w:rPr>
      <w:rFonts w:eastAsia="仿宋_GB2312"/>
      <w:color w:val="000000"/>
      <w:sz w:val="28"/>
      <w:u w:color="000000"/>
    </w:rPr>
  </w:style>
  <w:style w:type="paragraph" w:styleId="1">
    <w:name w:val="heading 1"/>
    <w:basedOn w:val="a"/>
    <w:next w:val="a"/>
    <w:link w:val="1Char"/>
    <w:qFormat/>
    <w:rsid w:val="00BB5B2A"/>
    <w:pPr>
      <w:keepNext/>
      <w:keepLines/>
      <w:spacing w:before="360" w:after="360" w:line="578" w:lineRule="atLeast"/>
      <w:jc w:val="center"/>
      <w:outlineLvl w:val="0"/>
    </w:pPr>
    <w:rPr>
      <w:rFonts w:eastAsia="宋体"/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BB5B2A"/>
    <w:pPr>
      <w:keepNext/>
      <w:keepLines/>
      <w:widowControl w:val="0"/>
      <w:spacing w:line="413" w:lineRule="auto"/>
      <w:jc w:val="center"/>
      <w:textAlignment w:val="auto"/>
      <w:outlineLvl w:val="1"/>
    </w:pPr>
    <w:rPr>
      <w:rFonts w:ascii="Arial" w:eastAsia="宋体" w:hAnsi="Arial"/>
      <w:b/>
      <w:color w:val="auto"/>
      <w:kern w:val="2"/>
      <w:sz w:val="24"/>
    </w:rPr>
  </w:style>
  <w:style w:type="paragraph" w:styleId="3">
    <w:name w:val="heading 3"/>
    <w:basedOn w:val="a"/>
    <w:next w:val="a"/>
    <w:link w:val="3Char"/>
    <w:unhideWhenUsed/>
    <w:qFormat/>
    <w:rsid w:val="00BB5B2A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B5B2A"/>
    <w:rPr>
      <w:b/>
      <w:bCs/>
      <w:color w:val="000000"/>
      <w:kern w:val="44"/>
      <w:sz w:val="28"/>
      <w:szCs w:val="44"/>
      <w:u w:color="000000"/>
    </w:rPr>
  </w:style>
  <w:style w:type="character" w:customStyle="1" w:styleId="2Char">
    <w:name w:val="标题 2 Char"/>
    <w:basedOn w:val="a0"/>
    <w:link w:val="2"/>
    <w:rsid w:val="00BB5B2A"/>
    <w:rPr>
      <w:rFonts w:ascii="Arial" w:hAnsi="Arial"/>
      <w:b/>
      <w:kern w:val="2"/>
      <w:sz w:val="24"/>
    </w:rPr>
  </w:style>
  <w:style w:type="character" w:customStyle="1" w:styleId="3Char">
    <w:name w:val="标题 3 Char"/>
    <w:basedOn w:val="a0"/>
    <w:link w:val="3"/>
    <w:rsid w:val="00BB5B2A"/>
    <w:rPr>
      <w:rFonts w:eastAsia="仿宋_GB2312"/>
      <w:b/>
      <w:bCs/>
      <w:color w:val="000000"/>
      <w:sz w:val="32"/>
      <w:szCs w:val="32"/>
      <w:u w:color="000000"/>
    </w:rPr>
  </w:style>
  <w:style w:type="paragraph" w:styleId="a3">
    <w:name w:val="Title"/>
    <w:basedOn w:val="a"/>
    <w:next w:val="a"/>
    <w:link w:val="Char"/>
    <w:qFormat/>
    <w:rsid w:val="00BB5B2A"/>
    <w:pPr>
      <w:spacing w:before="240" w:after="60"/>
      <w:jc w:val="center"/>
      <w:outlineLvl w:val="0"/>
    </w:pPr>
    <w:rPr>
      <w:rFonts w:ascii="Cambria" w:eastAsia="宋体" w:hAnsi="Cambria"/>
      <w:b/>
      <w:bCs/>
      <w:color w:val="auto"/>
      <w:sz w:val="44"/>
      <w:szCs w:val="32"/>
    </w:rPr>
  </w:style>
  <w:style w:type="character" w:customStyle="1" w:styleId="Char">
    <w:name w:val="标题 Char"/>
    <w:basedOn w:val="a0"/>
    <w:link w:val="a3"/>
    <w:rsid w:val="00BB5B2A"/>
    <w:rPr>
      <w:rFonts w:ascii="Cambria" w:hAnsi="Cambria" w:cs="Times New Roman"/>
      <w:b/>
      <w:bCs/>
      <w:sz w:val="44"/>
      <w:szCs w:val="32"/>
      <w:u w:color="000000"/>
    </w:rPr>
  </w:style>
  <w:style w:type="character" w:styleId="a4">
    <w:name w:val="Strong"/>
    <w:basedOn w:val="a0"/>
    <w:qFormat/>
    <w:rsid w:val="00BB5B2A"/>
    <w:rPr>
      <w:b/>
      <w:bCs/>
    </w:rPr>
  </w:style>
  <w:style w:type="character" w:styleId="a5">
    <w:name w:val="Emphasis"/>
    <w:basedOn w:val="a0"/>
    <w:uiPriority w:val="20"/>
    <w:qFormat/>
    <w:rsid w:val="00BB5B2A"/>
    <w:rPr>
      <w:i w:val="0"/>
      <w:iCs w:val="0"/>
      <w:color w:val="CC0000"/>
    </w:rPr>
  </w:style>
  <w:style w:type="paragraph" w:styleId="a6">
    <w:name w:val="List Paragraph"/>
    <w:basedOn w:val="a"/>
    <w:uiPriority w:val="34"/>
    <w:qFormat/>
    <w:rsid w:val="00BB5B2A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BB5B2A"/>
    <w:pPr>
      <w:spacing w:before="480" w:after="0" w:line="276" w:lineRule="auto"/>
      <w:jc w:val="left"/>
      <w:textAlignment w:val="auto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10">
    <w:name w:val="博悦1"/>
    <w:basedOn w:val="a3"/>
    <w:link w:val="1Char0"/>
    <w:qFormat/>
    <w:rsid w:val="00BB5B2A"/>
    <w:pPr>
      <w:spacing w:line="240" w:lineRule="auto"/>
    </w:pPr>
    <w:rPr>
      <w:rFonts w:ascii="微软雅黑" w:eastAsia="微软雅黑" w:hAnsi="微软雅黑"/>
      <w:sz w:val="32"/>
    </w:rPr>
  </w:style>
  <w:style w:type="character" w:customStyle="1" w:styleId="1Char0">
    <w:name w:val="博悦1 Char"/>
    <w:basedOn w:val="Char"/>
    <w:link w:val="10"/>
    <w:rsid w:val="00BB5B2A"/>
    <w:rPr>
      <w:rFonts w:ascii="微软雅黑" w:eastAsia="微软雅黑" w:hAnsi="微软雅黑"/>
      <w:sz w:val="32"/>
    </w:rPr>
  </w:style>
  <w:style w:type="paragraph" w:customStyle="1" w:styleId="20">
    <w:name w:val="博悦2"/>
    <w:basedOn w:val="1"/>
    <w:link w:val="2Char0"/>
    <w:qFormat/>
    <w:rsid w:val="00BB5B2A"/>
    <w:pPr>
      <w:spacing w:line="240" w:lineRule="auto"/>
    </w:pPr>
    <w:rPr>
      <w:rFonts w:ascii="微软雅黑" w:eastAsia="微软雅黑" w:hAnsi="微软雅黑"/>
      <w:szCs w:val="28"/>
    </w:rPr>
  </w:style>
  <w:style w:type="character" w:customStyle="1" w:styleId="2Char0">
    <w:name w:val="博悦2 Char"/>
    <w:basedOn w:val="1Char"/>
    <w:link w:val="20"/>
    <w:rsid w:val="00BB5B2A"/>
    <w:rPr>
      <w:rFonts w:ascii="微软雅黑" w:eastAsia="微软雅黑" w:hAnsi="微软雅黑"/>
      <w:szCs w:val="28"/>
    </w:rPr>
  </w:style>
  <w:style w:type="paragraph" w:customStyle="1" w:styleId="30">
    <w:name w:val="博悦3"/>
    <w:basedOn w:val="20"/>
    <w:link w:val="3Char0"/>
    <w:qFormat/>
    <w:rsid w:val="00BB5B2A"/>
    <w:rPr>
      <w:sz w:val="21"/>
      <w:szCs w:val="21"/>
    </w:rPr>
  </w:style>
  <w:style w:type="character" w:customStyle="1" w:styleId="3Char0">
    <w:name w:val="博悦3 Char"/>
    <w:basedOn w:val="2Char0"/>
    <w:link w:val="30"/>
    <w:rsid w:val="00BB5B2A"/>
    <w:rPr>
      <w:sz w:val="21"/>
      <w:szCs w:val="21"/>
    </w:rPr>
  </w:style>
  <w:style w:type="paragraph" w:customStyle="1" w:styleId="YXZH2">
    <w:name w:val="YXZH博悦2"/>
    <w:basedOn w:val="20"/>
    <w:link w:val="YXZH2Char"/>
    <w:qFormat/>
    <w:rsid w:val="00BB5B2A"/>
    <w:pPr>
      <w:spacing w:before="120" w:after="120"/>
    </w:pPr>
    <w:rPr>
      <w:sz w:val="24"/>
      <w:szCs w:val="21"/>
    </w:rPr>
  </w:style>
  <w:style w:type="character" w:customStyle="1" w:styleId="YXZH2Char">
    <w:name w:val="YXZH博悦2 Char"/>
    <w:basedOn w:val="2Char0"/>
    <w:link w:val="YXZH2"/>
    <w:rsid w:val="00BB5B2A"/>
    <w:rPr>
      <w:sz w:val="24"/>
      <w:szCs w:val="21"/>
    </w:rPr>
  </w:style>
  <w:style w:type="paragraph" w:customStyle="1" w:styleId="YXZH1">
    <w:name w:val="YXZH博悦1"/>
    <w:basedOn w:val="20"/>
    <w:qFormat/>
    <w:rsid w:val="00BB5B2A"/>
    <w:pPr>
      <w:numPr>
        <w:numId w:val="1"/>
      </w:numPr>
      <w:spacing w:before="120" w:after="120"/>
    </w:pPr>
  </w:style>
  <w:style w:type="paragraph" w:styleId="a7">
    <w:name w:val="header"/>
    <w:basedOn w:val="a"/>
    <w:link w:val="Char0"/>
    <w:uiPriority w:val="99"/>
    <w:semiHidden/>
    <w:unhideWhenUsed/>
    <w:rsid w:val="00CC7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C7DC4"/>
    <w:rPr>
      <w:rFonts w:eastAsia="仿宋_GB2312"/>
      <w:color w:val="000000"/>
      <w:sz w:val="18"/>
      <w:szCs w:val="18"/>
      <w:u w:color="000000"/>
    </w:rPr>
  </w:style>
  <w:style w:type="paragraph" w:styleId="a8">
    <w:name w:val="footer"/>
    <w:basedOn w:val="a"/>
    <w:link w:val="Char1"/>
    <w:uiPriority w:val="99"/>
    <w:semiHidden/>
    <w:unhideWhenUsed/>
    <w:rsid w:val="00CC7DC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C7DC4"/>
    <w:rPr>
      <w:rFonts w:eastAsia="仿宋_GB2312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4354-77A8-4A81-B5D8-6F0C84BB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微软</cp:lastModifiedBy>
  <cp:revision>3</cp:revision>
  <dcterms:created xsi:type="dcterms:W3CDTF">2018-12-28T00:37:00Z</dcterms:created>
  <dcterms:modified xsi:type="dcterms:W3CDTF">2018-12-28T00:41:00Z</dcterms:modified>
</cp:coreProperties>
</file>