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21E102" w14:textId="77777777" w:rsidR="000022A8" w:rsidRDefault="000022A8" w:rsidP="000022A8">
      <w:pPr>
        <w:snapToGrid w:val="0"/>
        <w:spacing w:line="360" w:lineRule="auto"/>
        <w:jc w:val="center"/>
        <w:rPr>
          <w:rFonts w:ascii="宋体" w:eastAsia="宋体" w:hAnsi="宋体" w:cs="Times New Roman" w:hint="eastAsia"/>
          <w:b/>
          <w:bCs/>
          <w:sz w:val="36"/>
          <w:szCs w:val="36"/>
        </w:rPr>
      </w:pPr>
      <w:r w:rsidRPr="008144BB">
        <w:rPr>
          <w:rFonts w:ascii="宋体" w:eastAsia="宋体" w:hAnsi="宋体" w:cs="Times New Roman"/>
          <w:b/>
          <w:bCs/>
          <w:sz w:val="36"/>
          <w:szCs w:val="36"/>
        </w:rPr>
        <w:t xml:space="preserve">4.4 </w:t>
      </w:r>
      <w:r w:rsidRPr="008144BB">
        <w:rPr>
          <w:rFonts w:ascii="宋体" w:eastAsia="宋体" w:hAnsi="宋体" w:cs="Times New Roman" w:hint="eastAsia"/>
          <w:b/>
          <w:bCs/>
          <w:sz w:val="36"/>
          <w:szCs w:val="36"/>
        </w:rPr>
        <w:t>售后服务方案</w:t>
      </w:r>
    </w:p>
    <w:p w14:paraId="40C1DE65" w14:textId="77777777" w:rsidR="000022A8" w:rsidRPr="008144BB" w:rsidRDefault="000022A8" w:rsidP="000022A8">
      <w:pPr>
        <w:snapToGrid w:val="0"/>
        <w:spacing w:line="360" w:lineRule="auto"/>
        <w:jc w:val="left"/>
        <w:rPr>
          <w:rFonts w:ascii="宋体" w:eastAsia="宋体" w:hAnsi="Calibri" w:cs="Times New Roman"/>
          <w:b/>
          <w:bCs/>
          <w:kern w:val="44"/>
          <w:sz w:val="30"/>
          <w:szCs w:val="30"/>
          <w:u w:color="000000"/>
        </w:rPr>
      </w:pPr>
      <w:r w:rsidRPr="008144BB">
        <w:rPr>
          <w:rFonts w:ascii="宋体" w:eastAsia="宋体" w:hAnsi="宋体" w:cs="Times New Roman"/>
          <w:b/>
          <w:bCs/>
          <w:kern w:val="44"/>
          <w:sz w:val="30"/>
          <w:szCs w:val="30"/>
          <w:u w:color="000000"/>
        </w:rPr>
        <w:t>4.4.1</w:t>
      </w:r>
      <w:r w:rsidRPr="008144BB">
        <w:rPr>
          <w:rFonts w:ascii="宋体" w:eastAsia="宋体" w:hAnsi="宋体" w:cs="Times New Roman" w:hint="eastAsia"/>
          <w:b/>
          <w:bCs/>
          <w:kern w:val="44"/>
          <w:sz w:val="30"/>
          <w:szCs w:val="30"/>
          <w:u w:color="000000"/>
        </w:rPr>
        <w:t>售后服务承诺函</w:t>
      </w:r>
      <w:r w:rsidRPr="008144BB">
        <w:rPr>
          <w:rFonts w:ascii="宋体" w:eastAsia="宋体" w:hAnsi="Calibri" w:cs="Times New Roman" w:hint="eastAsia"/>
          <w:b/>
          <w:noProof/>
          <w:kern w:val="44"/>
          <w:sz w:val="30"/>
          <w:szCs w:val="30"/>
          <w:u w:color="000000"/>
        </w:rPr>
        <w:drawing>
          <wp:inline distT="0" distB="0" distL="0" distR="0" wp14:anchorId="6F54823E" wp14:editId="181569D4">
            <wp:extent cx="5219700" cy="7175500"/>
            <wp:effectExtent l="0" t="0" r="12700"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219700" cy="7175500"/>
                    </a:xfrm>
                    <a:prstGeom prst="rect">
                      <a:avLst/>
                    </a:prstGeom>
                    <a:noFill/>
                    <a:ln>
                      <a:noFill/>
                    </a:ln>
                  </pic:spPr>
                </pic:pic>
              </a:graphicData>
            </a:graphic>
          </wp:inline>
        </w:drawing>
      </w:r>
    </w:p>
    <w:p w14:paraId="687DAC45" w14:textId="77777777" w:rsidR="000022A8" w:rsidRPr="008144BB" w:rsidRDefault="000022A8" w:rsidP="000022A8">
      <w:pPr>
        <w:keepNext/>
        <w:keepLines/>
        <w:spacing w:line="360" w:lineRule="auto"/>
        <w:jc w:val="left"/>
        <w:outlineLvl w:val="0"/>
        <w:rPr>
          <w:rFonts w:ascii="宋体" w:eastAsia="宋体" w:hAnsi="Calibri" w:cs="Times New Roman"/>
          <w:b/>
          <w:bCs/>
          <w:kern w:val="44"/>
          <w:sz w:val="30"/>
          <w:szCs w:val="30"/>
          <w:u w:color="000000"/>
        </w:rPr>
      </w:pPr>
      <w:r w:rsidRPr="008144BB">
        <w:rPr>
          <w:rFonts w:ascii="宋体" w:eastAsia="宋体" w:hAnsi="Calibri" w:cs="宋体"/>
          <w:lang w:val="zh-CN"/>
        </w:rPr>
        <w:br w:type="page"/>
      </w:r>
      <w:bookmarkStart w:id="0" w:name="_Toc403992809"/>
      <w:r w:rsidRPr="008144BB">
        <w:rPr>
          <w:rFonts w:ascii="宋体" w:eastAsia="宋体" w:hAnsi="宋体" w:cs="Times New Roman"/>
          <w:b/>
          <w:bCs/>
          <w:kern w:val="44"/>
          <w:sz w:val="30"/>
          <w:szCs w:val="30"/>
          <w:u w:color="000000"/>
        </w:rPr>
        <w:lastRenderedPageBreak/>
        <w:t>4.4.2</w:t>
      </w:r>
      <w:r w:rsidRPr="008144BB">
        <w:rPr>
          <w:rFonts w:ascii="宋体" w:eastAsia="宋体" w:hAnsi="宋体" w:cs="Times New Roman" w:hint="eastAsia"/>
          <w:b/>
          <w:bCs/>
          <w:kern w:val="44"/>
          <w:sz w:val="30"/>
          <w:szCs w:val="30"/>
          <w:u w:color="000000"/>
        </w:rPr>
        <w:t>售后服务承诺</w:t>
      </w:r>
      <w:bookmarkEnd w:id="0"/>
    </w:p>
    <w:p w14:paraId="3846BC44"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宋体" w:hint="eastAsia"/>
          <w:lang w:val="zh-CN"/>
        </w:rPr>
        <w:t>河南学明信息科技有限公司</w:t>
      </w:r>
      <w:r w:rsidRPr="008144BB">
        <w:rPr>
          <w:rFonts w:ascii="宋体" w:eastAsia="宋体" w:hAnsi="宋体" w:cs="Times New Roman" w:hint="eastAsia"/>
          <w:szCs w:val="22"/>
        </w:rPr>
        <w:t>对本项目服务承诺：</w:t>
      </w:r>
    </w:p>
    <w:p w14:paraId="0CB15772"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我公司为用户提供一级本地化服务，保证为用户提供快速响应的、高质量的服务。</w:t>
      </w:r>
    </w:p>
    <w:p w14:paraId="0A74629F" w14:textId="77777777" w:rsidR="000022A8" w:rsidRPr="008144BB" w:rsidRDefault="000022A8" w:rsidP="000022A8">
      <w:pPr>
        <w:numPr>
          <w:ilvl w:val="0"/>
          <w:numId w:val="1"/>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售后服务机构名称：河南学明信息科技有限公司技术支持中心</w:t>
      </w:r>
    </w:p>
    <w:p w14:paraId="2DF815B3" w14:textId="77777777" w:rsidR="000022A8" w:rsidRPr="008144BB" w:rsidRDefault="000022A8" w:rsidP="000022A8">
      <w:pPr>
        <w:spacing w:beforeLines="50" w:before="120" w:afterLines="50" w:after="120" w:line="360" w:lineRule="auto"/>
        <w:ind w:left="1200"/>
        <w:rPr>
          <w:rFonts w:ascii="宋体" w:eastAsia="宋体" w:hAnsi="Calibri" w:cs="宋体"/>
          <w:lang w:val="zh-CN"/>
        </w:rPr>
      </w:pPr>
      <w:r w:rsidRPr="008144BB">
        <w:rPr>
          <w:rFonts w:ascii="宋体" w:eastAsia="宋体" w:hAnsi="宋体" w:cs="宋体" w:hint="eastAsia"/>
          <w:lang w:val="zh-CN"/>
        </w:rPr>
        <w:t>地点：</w:t>
      </w:r>
      <w:r w:rsidRPr="008144BB">
        <w:rPr>
          <w:rFonts w:ascii="宋体" w:eastAsia="宋体" w:hAnsi="宋体" w:cs="宋体"/>
          <w:lang w:val="zh-CN"/>
        </w:rPr>
        <w:t xml:space="preserve"> </w:t>
      </w:r>
      <w:r w:rsidRPr="008144BB">
        <w:rPr>
          <w:rFonts w:ascii="宋体" w:eastAsia="宋体" w:hAnsi="宋体" w:cs="宋体" w:hint="eastAsia"/>
          <w:lang w:val="zh-CN"/>
        </w:rPr>
        <w:t>郑州高新技术产业开发区西三环路</w:t>
      </w:r>
      <w:r w:rsidRPr="008144BB">
        <w:rPr>
          <w:rFonts w:ascii="宋体" w:eastAsia="宋体" w:hAnsi="宋体" w:cs="宋体"/>
          <w:lang w:val="zh-CN"/>
        </w:rPr>
        <w:t>289</w:t>
      </w:r>
      <w:r w:rsidRPr="008144BB">
        <w:rPr>
          <w:rFonts w:ascii="宋体" w:eastAsia="宋体" w:hAnsi="宋体" w:cs="宋体" w:hint="eastAsia"/>
          <w:lang w:val="zh-CN"/>
        </w:rPr>
        <w:t>号河南省国家大学科技园</w:t>
      </w:r>
      <w:r w:rsidRPr="008144BB">
        <w:rPr>
          <w:rFonts w:ascii="宋体" w:eastAsia="宋体" w:hAnsi="宋体" w:cs="宋体"/>
          <w:lang w:val="zh-CN"/>
        </w:rPr>
        <w:t>(</w:t>
      </w:r>
      <w:r w:rsidRPr="008144BB">
        <w:rPr>
          <w:rFonts w:ascii="宋体" w:eastAsia="宋体" w:hAnsi="宋体" w:cs="宋体" w:hint="eastAsia"/>
          <w:lang w:val="zh-CN"/>
        </w:rPr>
        <w:t>东区</w:t>
      </w:r>
      <w:r w:rsidRPr="008144BB">
        <w:rPr>
          <w:rFonts w:ascii="宋体" w:eastAsia="宋体" w:hAnsi="宋体" w:cs="宋体"/>
          <w:lang w:val="zh-CN"/>
        </w:rPr>
        <w:t>)1</w:t>
      </w:r>
      <w:r w:rsidRPr="008144BB">
        <w:rPr>
          <w:rFonts w:ascii="宋体" w:eastAsia="宋体" w:hAnsi="宋体" w:cs="宋体" w:hint="eastAsia"/>
          <w:lang w:val="zh-CN"/>
        </w:rPr>
        <w:t>号楼</w:t>
      </w:r>
      <w:r w:rsidRPr="008144BB">
        <w:rPr>
          <w:rFonts w:ascii="宋体" w:eastAsia="宋体" w:hAnsi="宋体" w:cs="宋体"/>
          <w:lang w:val="zh-CN"/>
        </w:rPr>
        <w:t>3</w:t>
      </w:r>
      <w:r w:rsidRPr="008144BB">
        <w:rPr>
          <w:rFonts w:ascii="宋体" w:eastAsia="宋体" w:hAnsi="宋体" w:cs="宋体" w:hint="eastAsia"/>
          <w:lang w:val="zh-CN"/>
        </w:rPr>
        <w:t>单元</w:t>
      </w:r>
      <w:r w:rsidRPr="008144BB">
        <w:rPr>
          <w:rFonts w:ascii="宋体" w:eastAsia="宋体" w:hAnsi="宋体" w:cs="宋体"/>
          <w:lang w:val="zh-CN"/>
        </w:rPr>
        <w:t>4</w:t>
      </w:r>
      <w:r w:rsidRPr="008144BB">
        <w:rPr>
          <w:rFonts w:ascii="宋体" w:eastAsia="宋体" w:hAnsi="宋体" w:cs="宋体" w:hint="eastAsia"/>
          <w:lang w:val="zh-CN"/>
        </w:rPr>
        <w:t>层</w:t>
      </w:r>
    </w:p>
    <w:p w14:paraId="216546C0"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售后服务热线：</w:t>
      </w:r>
      <w:r w:rsidRPr="008144BB">
        <w:rPr>
          <w:rFonts w:ascii="宋体" w:eastAsia="宋体" w:hAnsi="宋体" w:cs="Times New Roman"/>
          <w:szCs w:val="22"/>
        </w:rPr>
        <w:t>0371-56087886</w:t>
      </w:r>
    </w:p>
    <w:p w14:paraId="4557FB9B"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质量保证期：项目验收完成后</w:t>
      </w:r>
      <w:r w:rsidRPr="008144BB">
        <w:rPr>
          <w:rFonts w:ascii="宋体" w:eastAsia="宋体" w:hAnsi="宋体" w:cs="Times New Roman"/>
          <w:szCs w:val="22"/>
        </w:rPr>
        <w:t>5</w:t>
      </w:r>
      <w:r w:rsidRPr="008144BB">
        <w:rPr>
          <w:rFonts w:ascii="宋体" w:eastAsia="宋体" w:hAnsi="宋体" w:cs="Times New Roman" w:hint="eastAsia"/>
          <w:szCs w:val="22"/>
        </w:rPr>
        <w:t>年免费售后服务；</w:t>
      </w:r>
    </w:p>
    <w:p w14:paraId="5B5C4A90"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响应时间：响应速度</w:t>
      </w:r>
      <w:r w:rsidRPr="008144BB">
        <w:rPr>
          <w:rFonts w:ascii="宋体" w:eastAsia="宋体" w:hAnsi="宋体" w:cs="Times New Roman"/>
          <w:szCs w:val="22"/>
        </w:rPr>
        <w:t>15</w:t>
      </w:r>
      <w:r w:rsidRPr="008144BB">
        <w:rPr>
          <w:rFonts w:ascii="宋体" w:eastAsia="宋体" w:hAnsi="宋体" w:cs="Times New Roman" w:hint="eastAsia"/>
          <w:szCs w:val="22"/>
        </w:rPr>
        <w:t>分钟内，技术人员</w:t>
      </w:r>
      <w:r w:rsidRPr="008144BB">
        <w:rPr>
          <w:rFonts w:ascii="宋体" w:eastAsia="宋体" w:hAnsi="宋体" w:cs="Times New Roman"/>
          <w:szCs w:val="22"/>
        </w:rPr>
        <w:t>4</w:t>
      </w:r>
      <w:r w:rsidRPr="008144BB">
        <w:rPr>
          <w:rFonts w:ascii="宋体" w:eastAsia="宋体" w:hAnsi="宋体" w:cs="Times New Roman" w:hint="eastAsia"/>
          <w:szCs w:val="22"/>
        </w:rPr>
        <w:t>小时内到达现场。</w:t>
      </w:r>
    </w:p>
    <w:p w14:paraId="7EA56DAB"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针对本项目我们做出如下产品质量承诺：</w:t>
      </w:r>
    </w:p>
    <w:p w14:paraId="2B6D46E3" w14:textId="77777777" w:rsidR="000022A8" w:rsidRPr="008144BB" w:rsidRDefault="000022A8" w:rsidP="000022A8">
      <w:pPr>
        <w:numPr>
          <w:ilvl w:val="0"/>
          <w:numId w:val="2"/>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产品都属于我公司完全自有知识产权产品。</w:t>
      </w:r>
    </w:p>
    <w:p w14:paraId="1A453F6B" w14:textId="77777777" w:rsidR="000022A8" w:rsidRPr="008144BB" w:rsidRDefault="000022A8" w:rsidP="000022A8">
      <w:pPr>
        <w:numPr>
          <w:ilvl w:val="0"/>
          <w:numId w:val="2"/>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质量问题的处理</w:t>
      </w:r>
      <w:r w:rsidRPr="008144BB">
        <w:rPr>
          <w:rFonts w:ascii="宋体" w:eastAsia="宋体" w:hAnsi="宋体" w:cs="Times New Roman"/>
          <w:szCs w:val="22"/>
        </w:rPr>
        <w:t>:</w:t>
      </w:r>
      <w:r w:rsidRPr="008144BB">
        <w:rPr>
          <w:rFonts w:ascii="宋体" w:eastAsia="宋体" w:hAnsi="宋体" w:cs="Times New Roman" w:hint="eastAsia"/>
          <w:szCs w:val="22"/>
        </w:rPr>
        <w:t>免费质保期内对我所提供产品进行免费的维护和升级服务。</w:t>
      </w:r>
    </w:p>
    <w:p w14:paraId="6D9EB440" w14:textId="77777777" w:rsidR="000022A8" w:rsidRPr="008144BB" w:rsidRDefault="000022A8" w:rsidP="000022A8">
      <w:pPr>
        <w:numPr>
          <w:ilvl w:val="0"/>
          <w:numId w:val="2"/>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质量投诉的处理：我方具有完善的售后服务机构，具备完善的售后服务体系及流程，提供</w:t>
      </w:r>
      <w:r w:rsidRPr="008144BB">
        <w:rPr>
          <w:rFonts w:ascii="宋体" w:eastAsia="宋体" w:hAnsi="宋体" w:cs="Times New Roman"/>
          <w:szCs w:val="22"/>
        </w:rPr>
        <w:t>7*24</w:t>
      </w:r>
      <w:r w:rsidRPr="008144BB">
        <w:rPr>
          <w:rFonts w:ascii="宋体" w:eastAsia="宋体" w:hAnsi="宋体" w:cs="Times New Roman" w:hint="eastAsia"/>
          <w:szCs w:val="22"/>
        </w:rPr>
        <w:t>小时热线技术支持，在接到投诉后，按不同产品的故障等级提供相应的故障解决服务。</w:t>
      </w:r>
    </w:p>
    <w:p w14:paraId="7C75E6EB" w14:textId="77777777" w:rsidR="000022A8" w:rsidRPr="008144BB" w:rsidRDefault="000022A8" w:rsidP="000022A8">
      <w:pPr>
        <w:numPr>
          <w:ilvl w:val="0"/>
          <w:numId w:val="2"/>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我方承诺中标后在项目现场提供为期</w:t>
      </w:r>
      <w:r w:rsidRPr="008144BB">
        <w:rPr>
          <w:rFonts w:ascii="宋体" w:eastAsia="宋体" w:hAnsi="宋体" w:cs="Times New Roman"/>
          <w:szCs w:val="22"/>
        </w:rPr>
        <w:t>1</w:t>
      </w:r>
      <w:r w:rsidRPr="008144BB">
        <w:rPr>
          <w:rFonts w:ascii="宋体" w:eastAsia="宋体" w:hAnsi="宋体" w:cs="Times New Roman" w:hint="eastAsia"/>
          <w:szCs w:val="22"/>
        </w:rPr>
        <w:t>年工作日</w:t>
      </w:r>
      <w:r w:rsidRPr="008144BB">
        <w:rPr>
          <w:rFonts w:ascii="宋体" w:eastAsia="宋体" w:hAnsi="宋体" w:cs="Times New Roman"/>
          <w:szCs w:val="22"/>
        </w:rPr>
        <w:t>5*24</w:t>
      </w:r>
      <w:r w:rsidRPr="008144BB">
        <w:rPr>
          <w:rFonts w:ascii="宋体" w:eastAsia="宋体" w:hAnsi="宋体" w:cs="Times New Roman" w:hint="eastAsia"/>
          <w:szCs w:val="22"/>
        </w:rPr>
        <w:t>小时的</w:t>
      </w:r>
      <w:r w:rsidRPr="008144BB">
        <w:rPr>
          <w:rFonts w:ascii="宋体" w:eastAsia="宋体" w:hAnsi="宋体" w:cs="Times New Roman"/>
          <w:szCs w:val="22"/>
        </w:rPr>
        <w:t>1</w:t>
      </w:r>
      <w:r w:rsidRPr="008144BB">
        <w:rPr>
          <w:rFonts w:ascii="宋体" w:eastAsia="宋体" w:hAnsi="宋体" w:cs="Times New Roman" w:hint="eastAsia"/>
          <w:szCs w:val="22"/>
        </w:rPr>
        <w:t>名驻场工程师，专门协助采购人进行项目的实施。</w:t>
      </w:r>
    </w:p>
    <w:p w14:paraId="5228C652" w14:textId="77777777" w:rsidR="000022A8" w:rsidRPr="008144BB" w:rsidRDefault="000022A8" w:rsidP="000022A8">
      <w:pPr>
        <w:numPr>
          <w:ilvl w:val="0"/>
          <w:numId w:val="2"/>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有完善的质量保证措施。</w:t>
      </w:r>
    </w:p>
    <w:p w14:paraId="014D28DC"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我方针对本项目在质保期内提供以下服务：</w:t>
      </w:r>
    </w:p>
    <w:p w14:paraId="08253713" w14:textId="77777777" w:rsidR="000022A8" w:rsidRPr="008144BB" w:rsidRDefault="000022A8" w:rsidP="000022A8">
      <w:pPr>
        <w:numPr>
          <w:ilvl w:val="0"/>
          <w:numId w:val="3"/>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电话技术支持服务</w:t>
      </w:r>
    </w:p>
    <w:p w14:paraId="16BE7B65" w14:textId="77777777" w:rsidR="000022A8" w:rsidRPr="008144BB" w:rsidRDefault="000022A8" w:rsidP="000022A8">
      <w:pPr>
        <w:numPr>
          <w:ilvl w:val="0"/>
          <w:numId w:val="3"/>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现场技术服务</w:t>
      </w:r>
    </w:p>
    <w:p w14:paraId="2490861B" w14:textId="77777777" w:rsidR="000022A8" w:rsidRPr="008144BB" w:rsidRDefault="000022A8" w:rsidP="000022A8">
      <w:pPr>
        <w:numPr>
          <w:ilvl w:val="0"/>
          <w:numId w:val="3"/>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定期巡查服务</w:t>
      </w:r>
    </w:p>
    <w:p w14:paraId="577582AD" w14:textId="77777777" w:rsidR="000022A8" w:rsidRPr="008144BB" w:rsidRDefault="000022A8" w:rsidP="000022A8">
      <w:pPr>
        <w:numPr>
          <w:ilvl w:val="0"/>
          <w:numId w:val="3"/>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免费技术保障及升级服务</w:t>
      </w:r>
    </w:p>
    <w:p w14:paraId="52230645" w14:textId="77777777" w:rsidR="000022A8" w:rsidRPr="008144BB" w:rsidRDefault="000022A8" w:rsidP="000022A8">
      <w:pPr>
        <w:numPr>
          <w:ilvl w:val="0"/>
          <w:numId w:val="3"/>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跟踪服务</w:t>
      </w:r>
    </w:p>
    <w:p w14:paraId="24B457F0"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我公司和设备厂商设计了全方位的服务方式，包括驻场、电话、传真、远程支持、邮件、网站、现场服务、投诉受理等，为用户提供</w:t>
      </w:r>
      <w:r w:rsidRPr="008144BB">
        <w:rPr>
          <w:rFonts w:ascii="宋体" w:eastAsia="宋体" w:hAnsi="宋体" w:cs="Times New Roman"/>
          <w:szCs w:val="22"/>
        </w:rPr>
        <w:t>7*24</w:t>
      </w:r>
      <w:r w:rsidRPr="008144BB">
        <w:rPr>
          <w:rFonts w:ascii="宋体" w:eastAsia="宋体" w:hAnsi="宋体" w:cs="Times New Roman" w:hint="eastAsia"/>
          <w:szCs w:val="22"/>
        </w:rPr>
        <w:t>小时的及时响应。</w:t>
      </w:r>
    </w:p>
    <w:p w14:paraId="359E67FB"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我公司和设备厂商制定了完善的软件升级、技术故障排除、系统运行情况跟踪等方案和突发事件应急策略等，消除用户的后顾之忧。</w:t>
      </w:r>
    </w:p>
    <w:p w14:paraId="1907E133"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我公司将不断跟踪用户对未来系统功能和性能的扩展需求，制定了完善的系统功能优化与扩充方案。</w:t>
      </w:r>
    </w:p>
    <w:p w14:paraId="5E573346"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我公司制订了完备的技术转移方案，在提供优质产品和服务的同时，通过培训、提交技术文档、提交定期更新的视频会议系统疑难故障维护手册等多种方式毫无保留地与用户分享我们的技术与经验。</w:t>
      </w:r>
    </w:p>
    <w:p w14:paraId="5256E4C9"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我公司与设备厂商共同制定了重要服务策略，保证用户的系统万无一失。</w:t>
      </w:r>
    </w:p>
    <w:p w14:paraId="6A93E37C" w14:textId="77777777" w:rsidR="000022A8" w:rsidRPr="008144BB" w:rsidRDefault="000022A8" w:rsidP="000022A8">
      <w:pPr>
        <w:numPr>
          <w:ilvl w:val="0"/>
          <w:numId w:val="1"/>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我公司在质量保证期后仍然为用户提供全面优质的服务。</w:t>
      </w:r>
    </w:p>
    <w:p w14:paraId="468AFE8A"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p>
    <w:p w14:paraId="5D53BC96"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r w:rsidRPr="008144BB">
        <w:rPr>
          <w:rFonts w:ascii="宋体" w:eastAsia="宋体" w:hAnsi="宋体" w:cs="Times New Roman"/>
          <w:b/>
          <w:bCs/>
          <w:sz w:val="28"/>
          <w:szCs w:val="28"/>
        </w:rPr>
        <w:t>4.4.2.1</w:t>
      </w:r>
      <w:r w:rsidRPr="008144BB">
        <w:rPr>
          <w:rFonts w:ascii="宋体" w:eastAsia="宋体" w:hAnsi="宋体" w:cs="Times New Roman" w:hint="eastAsia"/>
          <w:b/>
          <w:bCs/>
          <w:sz w:val="28"/>
          <w:szCs w:val="28"/>
        </w:rPr>
        <w:t>质保期内的服务承诺</w:t>
      </w:r>
    </w:p>
    <w:p w14:paraId="7076B921"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我公司承诺对本项目整体系统提供</w:t>
      </w:r>
      <w:r w:rsidRPr="008144BB">
        <w:rPr>
          <w:rFonts w:ascii="宋体" w:eastAsia="宋体" w:hAnsi="宋体" w:cs="Times New Roman"/>
          <w:szCs w:val="22"/>
        </w:rPr>
        <w:t>5</w:t>
      </w:r>
      <w:r w:rsidRPr="008144BB">
        <w:rPr>
          <w:rFonts w:ascii="宋体" w:eastAsia="宋体" w:hAnsi="宋体" w:cs="Times New Roman" w:hint="eastAsia"/>
          <w:szCs w:val="22"/>
        </w:rPr>
        <w:t>年的免费售后服务。</w:t>
      </w:r>
    </w:p>
    <w:p w14:paraId="15A923BF"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我们将确保在产品的质量保修期内，如果系统软件有改进、新增功能等，均将及时免费提供给业主使用，并免费提供相应的技术文件。</w:t>
      </w:r>
    </w:p>
    <w:p w14:paraId="14CD1A80"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我们确保交付的产品能够按照业主的相关技术要求正常运行。</w:t>
      </w:r>
    </w:p>
    <w:p w14:paraId="1B7E5840"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r w:rsidRPr="008144BB">
        <w:rPr>
          <w:rFonts w:ascii="宋体" w:eastAsia="宋体" w:hAnsi="宋体" w:cs="Times New Roman"/>
          <w:b/>
          <w:bCs/>
          <w:sz w:val="28"/>
          <w:szCs w:val="28"/>
        </w:rPr>
        <w:t>4.4.2.2</w:t>
      </w:r>
      <w:r w:rsidRPr="008144BB">
        <w:rPr>
          <w:rFonts w:ascii="宋体" w:eastAsia="宋体" w:hAnsi="宋体" w:cs="Times New Roman" w:hint="eastAsia"/>
          <w:b/>
          <w:bCs/>
          <w:sz w:val="28"/>
          <w:szCs w:val="28"/>
        </w:rPr>
        <w:t>质保期外的服务承诺</w:t>
      </w:r>
    </w:p>
    <w:p w14:paraId="590C481F"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质保期满后，我公司将提供一套五年内的售后服务计划及费用清单。</w:t>
      </w:r>
    </w:p>
    <w:p w14:paraId="4737A1EE"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在此次项目质保期满后，我公司将向用户提供一份维护系统正常运行的服务计划表。同时，我公司将以一个不高于本次合同价格的优惠价格向用户提供正常服务。</w:t>
      </w:r>
    </w:p>
    <w:p w14:paraId="3C4C0B0B"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项目质保期满后，业主可以通过购买续保，获得更加优质的服务。</w:t>
      </w:r>
    </w:p>
    <w:p w14:paraId="4C5067D5" w14:textId="77777777" w:rsidR="000022A8" w:rsidRPr="008144BB" w:rsidRDefault="000022A8" w:rsidP="000022A8">
      <w:pPr>
        <w:keepNext/>
        <w:keepLines/>
        <w:spacing w:line="360" w:lineRule="auto"/>
        <w:jc w:val="left"/>
        <w:outlineLvl w:val="0"/>
        <w:rPr>
          <w:rFonts w:ascii="宋体" w:eastAsia="宋体" w:hAnsi="Calibri" w:cs="Times New Roman"/>
          <w:b/>
          <w:bCs/>
          <w:kern w:val="44"/>
          <w:sz w:val="30"/>
          <w:szCs w:val="30"/>
          <w:u w:color="000000"/>
        </w:rPr>
      </w:pPr>
      <w:bookmarkStart w:id="1" w:name="_Toc403992810"/>
      <w:r w:rsidRPr="008144BB">
        <w:rPr>
          <w:rFonts w:ascii="宋体" w:eastAsia="宋体" w:hAnsi="宋体" w:cs="Times New Roman"/>
          <w:b/>
          <w:bCs/>
          <w:kern w:val="44"/>
          <w:sz w:val="30"/>
          <w:szCs w:val="30"/>
          <w:u w:color="000000"/>
        </w:rPr>
        <w:t>4.4.3</w:t>
      </w:r>
      <w:r w:rsidRPr="008144BB">
        <w:rPr>
          <w:rFonts w:ascii="宋体" w:eastAsia="宋体" w:hAnsi="宋体" w:cs="Times New Roman" w:hint="eastAsia"/>
          <w:b/>
          <w:bCs/>
          <w:kern w:val="44"/>
          <w:sz w:val="30"/>
          <w:szCs w:val="30"/>
          <w:u w:color="000000"/>
        </w:rPr>
        <w:t>售后服务体系</w:t>
      </w:r>
      <w:bookmarkEnd w:id="1"/>
    </w:p>
    <w:p w14:paraId="43AC311E"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宋体" w:hint="eastAsia"/>
          <w:lang w:val="zh-CN"/>
        </w:rPr>
        <w:t>河南学明信息科技有限公司</w:t>
      </w:r>
      <w:r w:rsidRPr="008144BB">
        <w:rPr>
          <w:rFonts w:ascii="宋体" w:eastAsia="宋体" w:hAnsi="宋体" w:cs="Times New Roman" w:hint="eastAsia"/>
          <w:szCs w:val="22"/>
        </w:rPr>
        <w:t>拥有专业的售后服务体系，技术人员由专业人员组成，服务过程严格遵照标准要求执行，确保能为客户提供高标准的技术服务。</w:t>
      </w:r>
    </w:p>
    <w:p w14:paraId="3FE52477"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为了保障本项目得以顺利地实施和系统稳定可靠地运行，我公司根据多年进行大型系统集成的经验并结合本项目的特点，制定了详细的售后服务方案。</w:t>
      </w:r>
    </w:p>
    <w:p w14:paraId="54B4B788"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本项目我公司为用户制定一套完整的、由我公司提供的技术支持与售后服务方案。</w:t>
      </w:r>
    </w:p>
    <w:p w14:paraId="33F1AF21"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我公司和设备厂商承诺提供招标书要求的对本项目所提供产品的技术支持与售后服务，而且还将利用我们自身的优势一起为用户提供独具特色的优质服务：</w:t>
      </w:r>
    </w:p>
    <w:p w14:paraId="59D84CD8"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我公司和监控设备厂商的客服中心将通力合作，通过多种方式，按照高质量高标准的服务体系竭诚为用户服务。</w:t>
      </w:r>
    </w:p>
    <w:p w14:paraId="5A08DBB9"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p>
    <w:p w14:paraId="20E23F92" w14:textId="77777777" w:rsidR="000022A8" w:rsidRPr="008144BB" w:rsidRDefault="000022A8" w:rsidP="000022A8">
      <w:pPr>
        <w:keepNext/>
        <w:keepLines/>
        <w:spacing w:line="360" w:lineRule="auto"/>
        <w:jc w:val="left"/>
        <w:outlineLvl w:val="0"/>
        <w:rPr>
          <w:rFonts w:ascii="宋体" w:eastAsia="宋体" w:hAnsi="Calibri" w:cs="Times New Roman"/>
          <w:b/>
          <w:bCs/>
          <w:kern w:val="44"/>
          <w:sz w:val="30"/>
          <w:szCs w:val="30"/>
          <w:u w:color="000000"/>
        </w:rPr>
      </w:pPr>
      <w:bookmarkStart w:id="2" w:name="_Toc403992811"/>
      <w:r w:rsidRPr="008144BB">
        <w:rPr>
          <w:rFonts w:ascii="宋体" w:eastAsia="宋体" w:hAnsi="宋体" w:cs="Times New Roman"/>
          <w:b/>
          <w:bCs/>
          <w:kern w:val="44"/>
          <w:sz w:val="30"/>
          <w:szCs w:val="30"/>
          <w:u w:color="000000"/>
        </w:rPr>
        <w:t>4.4.4</w:t>
      </w:r>
      <w:r w:rsidRPr="008144BB">
        <w:rPr>
          <w:rFonts w:ascii="宋体" w:eastAsia="宋体" w:hAnsi="宋体" w:cs="Times New Roman" w:hint="eastAsia"/>
          <w:b/>
          <w:bCs/>
          <w:kern w:val="44"/>
          <w:sz w:val="30"/>
          <w:szCs w:val="30"/>
          <w:u w:color="000000"/>
        </w:rPr>
        <w:t>售后服务保障措施</w:t>
      </w:r>
      <w:bookmarkEnd w:id="2"/>
    </w:p>
    <w:p w14:paraId="22AD8514"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本着“用户至上，真诚服务”的宗旨，我们将为本项目提供完整的产品维护计划，包括服务的次数、时间、服务内容及紧急维修服务。主要包括如下内容：</w:t>
      </w:r>
    </w:p>
    <w:p w14:paraId="75D71D37" w14:textId="77777777" w:rsidR="000022A8" w:rsidRPr="008144BB" w:rsidRDefault="000022A8" w:rsidP="000022A8">
      <w:pPr>
        <w:numPr>
          <w:ilvl w:val="0"/>
          <w:numId w:val="4"/>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为用户提供产品运行状况书面报告与改进性技术建议书等。</w:t>
      </w:r>
    </w:p>
    <w:p w14:paraId="5888B5B9" w14:textId="77777777" w:rsidR="000022A8" w:rsidRPr="008144BB" w:rsidRDefault="000022A8" w:rsidP="000022A8">
      <w:pPr>
        <w:numPr>
          <w:ilvl w:val="0"/>
          <w:numId w:val="4"/>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升级服务</w:t>
      </w:r>
    </w:p>
    <w:p w14:paraId="0FB06608" w14:textId="77777777" w:rsidR="000022A8" w:rsidRPr="008144BB" w:rsidRDefault="000022A8" w:rsidP="000022A8">
      <w:pPr>
        <w:numPr>
          <w:ilvl w:val="0"/>
          <w:numId w:val="4"/>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资料提供服务</w:t>
      </w:r>
    </w:p>
    <w:p w14:paraId="7D4702FD" w14:textId="77777777" w:rsidR="000022A8" w:rsidRPr="008144BB" w:rsidRDefault="000022A8" w:rsidP="000022A8">
      <w:pPr>
        <w:numPr>
          <w:ilvl w:val="0"/>
          <w:numId w:val="4"/>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保修期内服务</w:t>
      </w:r>
    </w:p>
    <w:p w14:paraId="284AAC0E" w14:textId="77777777" w:rsidR="000022A8" w:rsidRPr="008144BB" w:rsidRDefault="000022A8" w:rsidP="000022A8">
      <w:pPr>
        <w:numPr>
          <w:ilvl w:val="0"/>
          <w:numId w:val="4"/>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保修期外服务</w:t>
      </w:r>
    </w:p>
    <w:p w14:paraId="53B77093" w14:textId="77777777" w:rsidR="000022A8" w:rsidRPr="008144BB" w:rsidRDefault="000022A8" w:rsidP="000022A8">
      <w:pPr>
        <w:numPr>
          <w:ilvl w:val="0"/>
          <w:numId w:val="4"/>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电话热线服务等</w:t>
      </w:r>
    </w:p>
    <w:p w14:paraId="3F6688ED"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在维护期内，我公司对本次所采购产品每年至少提供两次免费预防性现场维护检查，维护招标人系统运作状况，确保系统在符合技术和环境的要求下运行，具体包括：</w:t>
      </w:r>
    </w:p>
    <w:p w14:paraId="5B9FB78D"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检测相关设备硬件，为客户提供配套硬件环境方案建议；</w:t>
      </w:r>
    </w:p>
    <w:p w14:paraId="195172B1"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对系统产品进行维护、升级、优化配置等，提高系统安全性、稳定性；</w:t>
      </w:r>
    </w:p>
    <w:p w14:paraId="64A9BB4D"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咨询操作员，排除可能引起故障的隐患；</w:t>
      </w:r>
    </w:p>
    <w:p w14:paraId="5E83725B"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为用户提供产品状况书面报告与改进性技术建议书等。</w:t>
      </w:r>
    </w:p>
    <w:p w14:paraId="73C6F0C9"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bookmarkStart w:id="3" w:name="_售后服务内容"/>
      <w:bookmarkEnd w:id="3"/>
      <w:r w:rsidRPr="008144BB">
        <w:rPr>
          <w:rFonts w:ascii="宋体" w:eastAsia="宋体" w:hAnsi="宋体" w:cs="Times New Roman"/>
          <w:b/>
          <w:bCs/>
          <w:sz w:val="28"/>
          <w:szCs w:val="28"/>
        </w:rPr>
        <w:t>4.4.4.1</w:t>
      </w:r>
      <w:r w:rsidRPr="008144BB">
        <w:rPr>
          <w:rFonts w:ascii="宋体" w:eastAsia="宋体" w:hAnsi="宋体" w:cs="Times New Roman" w:hint="eastAsia"/>
          <w:b/>
          <w:bCs/>
          <w:sz w:val="28"/>
          <w:szCs w:val="28"/>
        </w:rPr>
        <w:t>现场服务</w:t>
      </w:r>
    </w:p>
    <w:p w14:paraId="32104628"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针对本次采购项目，我公司提供的售后服务具体内容如下：</w:t>
      </w:r>
    </w:p>
    <w:p w14:paraId="35603F2E"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我公司为用户提供</w:t>
      </w:r>
      <w:r w:rsidRPr="008144BB">
        <w:rPr>
          <w:rFonts w:ascii="宋体" w:eastAsia="宋体" w:hAnsi="宋体" w:cs="Times New Roman"/>
          <w:szCs w:val="22"/>
        </w:rPr>
        <w:t>7*24*365</w:t>
      </w:r>
      <w:r w:rsidRPr="008144BB">
        <w:rPr>
          <w:rFonts w:ascii="宋体" w:eastAsia="宋体" w:hAnsi="宋体" w:cs="Times New Roman" w:hint="eastAsia"/>
          <w:szCs w:val="22"/>
        </w:rPr>
        <w:t>的电话技术支持服务，从而充分体现专业化和本地化服务的优势，免费技术支持电话如下；</w:t>
      </w:r>
    </w:p>
    <w:p w14:paraId="48648899"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技术支持部：</w:t>
      </w:r>
      <w:r w:rsidRPr="008144BB">
        <w:rPr>
          <w:rFonts w:ascii="宋体" w:eastAsia="宋体" w:hAnsi="宋体" w:cs="Times New Roman"/>
          <w:szCs w:val="22"/>
        </w:rPr>
        <w:t>0371-56087886</w:t>
      </w:r>
    </w:p>
    <w:p w14:paraId="53D93AF6"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 w:val="21"/>
          <w:szCs w:val="22"/>
        </w:rPr>
      </w:pPr>
      <w:r w:rsidRPr="008144BB">
        <w:rPr>
          <w:rFonts w:ascii="宋体" w:eastAsia="宋体" w:hAnsi="宋体" w:cs="Times New Roman" w:hint="eastAsia"/>
          <w:szCs w:val="22"/>
        </w:rPr>
        <w:t>我公司为用户提供电子邮件技术支持服务，技术支持电子邮箱为</w:t>
      </w:r>
      <w:r w:rsidRPr="008144BB">
        <w:rPr>
          <w:rFonts w:ascii="宋体" w:eastAsia="宋体" w:hAnsi="宋体" w:cs="Times New Roman"/>
          <w:szCs w:val="22"/>
        </w:rPr>
        <w:t>zb@51xueming.com</w:t>
      </w:r>
    </w:p>
    <w:p w14:paraId="4FB7BFFD"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现场技术服务：我公司承诺在本项目中，如果通过电话支持和电子邮件支持仍旧不能解决问题，我公司将提供现场技术服务。</w:t>
      </w:r>
    </w:p>
    <w:p w14:paraId="574D37D5"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r w:rsidRPr="008144BB">
        <w:rPr>
          <w:rFonts w:ascii="宋体" w:eastAsia="宋体" w:hAnsi="宋体" w:cs="Times New Roman"/>
          <w:b/>
          <w:bCs/>
          <w:sz w:val="28"/>
          <w:szCs w:val="28"/>
        </w:rPr>
        <w:t>4.4.4.2</w:t>
      </w:r>
      <w:r w:rsidRPr="008144BB">
        <w:rPr>
          <w:rFonts w:ascii="宋体" w:eastAsia="宋体" w:hAnsi="宋体" w:cs="Times New Roman" w:hint="eastAsia"/>
          <w:b/>
          <w:bCs/>
          <w:sz w:val="28"/>
          <w:szCs w:val="28"/>
        </w:rPr>
        <w:t>升级服务</w:t>
      </w:r>
    </w:p>
    <w:p w14:paraId="4863C7EF"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提供硬件升级的服务工作，免收人工费。</w:t>
      </w:r>
    </w:p>
    <w:p w14:paraId="36FA08B2"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由低档机升至高档机，或增加系统上的主机构成各个子系统，或增加新的功能插件模块，我公司将以最优惠的价格提供升级服务。</w:t>
      </w:r>
    </w:p>
    <w:p w14:paraId="312C6B95"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bookmarkStart w:id="4" w:name="_Toc241647709"/>
      <w:bookmarkStart w:id="5" w:name="_Toc269812514"/>
      <w:bookmarkStart w:id="6" w:name="_Toc270042056"/>
      <w:bookmarkStart w:id="7" w:name="_Toc330907747"/>
      <w:r w:rsidRPr="008144BB">
        <w:rPr>
          <w:rFonts w:ascii="宋体" w:eastAsia="宋体" w:hAnsi="宋体" w:cs="Times New Roman"/>
          <w:b/>
          <w:bCs/>
          <w:sz w:val="28"/>
          <w:szCs w:val="28"/>
        </w:rPr>
        <w:t>4.4.4.3</w:t>
      </w:r>
      <w:r w:rsidRPr="008144BB">
        <w:rPr>
          <w:rFonts w:ascii="宋体" w:eastAsia="宋体" w:hAnsi="宋体" w:cs="Times New Roman" w:hint="eastAsia"/>
          <w:b/>
          <w:bCs/>
          <w:sz w:val="28"/>
          <w:szCs w:val="28"/>
        </w:rPr>
        <w:t>资料提供服务</w:t>
      </w:r>
      <w:bookmarkEnd w:id="4"/>
      <w:bookmarkEnd w:id="5"/>
      <w:bookmarkEnd w:id="6"/>
      <w:bookmarkEnd w:id="7"/>
    </w:p>
    <w:p w14:paraId="10280195" w14:textId="77777777" w:rsidR="000022A8" w:rsidRPr="00C3144C" w:rsidRDefault="000022A8" w:rsidP="000022A8">
      <w:pPr>
        <w:spacing w:beforeLines="50" w:before="120" w:afterLines="50" w:after="120" w:line="360" w:lineRule="auto"/>
        <w:ind w:firstLineChars="200" w:firstLine="480"/>
        <w:rPr>
          <w:rFonts w:ascii="宋体" w:eastAsia="宋体" w:hAnsi="宋体" w:cs="Times New Roman"/>
          <w:szCs w:val="22"/>
        </w:rPr>
      </w:pPr>
      <w:r w:rsidRPr="008144BB">
        <w:rPr>
          <w:rFonts w:ascii="宋体" w:eastAsia="宋体" w:hAnsi="宋体" w:cs="Times New Roman" w:hint="eastAsia"/>
          <w:szCs w:val="22"/>
        </w:rPr>
        <w:t>定期将最新产品资料或技术资料通过信函或电子邮件的方式提供给用户。</w:t>
      </w:r>
    </w:p>
    <w:p w14:paraId="69D16B6C" w14:textId="77777777" w:rsidR="000022A8" w:rsidRPr="00C3144C" w:rsidRDefault="000022A8" w:rsidP="00C3144C">
      <w:pPr>
        <w:spacing w:beforeLines="50" w:before="120" w:afterLines="50" w:after="120" w:line="360" w:lineRule="auto"/>
        <w:ind w:firstLineChars="200" w:firstLine="480"/>
        <w:rPr>
          <w:rFonts w:ascii="宋体" w:eastAsia="宋体" w:hAnsi="宋体" w:cs="Times New Roman"/>
          <w:szCs w:val="22"/>
        </w:rPr>
      </w:pPr>
      <w:r w:rsidRPr="00C3144C">
        <w:rPr>
          <w:rFonts w:ascii="宋体" w:eastAsia="宋体" w:hAnsi="宋体" w:cs="Times New Roman" w:hint="eastAsia"/>
          <w:szCs w:val="22"/>
        </w:rPr>
        <w:t>如需其它最新资料，可通过服务热线，由我公司派专人送至用户。</w:t>
      </w:r>
    </w:p>
    <w:p w14:paraId="2212F437" w14:textId="77777777" w:rsidR="000022A8" w:rsidRPr="008144BB" w:rsidRDefault="000022A8" w:rsidP="000022A8">
      <w:pPr>
        <w:keepNext/>
        <w:keepLines/>
        <w:spacing w:line="360" w:lineRule="auto"/>
        <w:jc w:val="left"/>
        <w:outlineLvl w:val="0"/>
        <w:rPr>
          <w:rFonts w:ascii="宋体" w:eastAsia="宋体" w:hAnsi="Calibri" w:cs="Times New Roman"/>
          <w:b/>
          <w:bCs/>
          <w:kern w:val="44"/>
          <w:sz w:val="30"/>
          <w:szCs w:val="30"/>
          <w:u w:color="000000"/>
        </w:rPr>
      </w:pPr>
      <w:bookmarkStart w:id="8" w:name="_Toc403992812"/>
      <w:r w:rsidRPr="008144BB">
        <w:rPr>
          <w:rFonts w:ascii="宋体" w:eastAsia="宋体" w:hAnsi="宋体" w:cs="Times New Roman"/>
          <w:b/>
          <w:bCs/>
          <w:kern w:val="44"/>
          <w:sz w:val="30"/>
          <w:szCs w:val="30"/>
          <w:u w:color="000000"/>
        </w:rPr>
        <w:t>4.4.5</w:t>
      </w:r>
      <w:r w:rsidRPr="008144BB">
        <w:rPr>
          <w:rFonts w:ascii="宋体" w:eastAsia="宋体" w:hAnsi="宋体" w:cs="Times New Roman" w:hint="eastAsia"/>
          <w:b/>
          <w:bCs/>
          <w:kern w:val="44"/>
          <w:sz w:val="30"/>
          <w:szCs w:val="30"/>
          <w:u w:color="000000"/>
        </w:rPr>
        <w:t>故障响应及处理措施</w:t>
      </w:r>
      <w:bookmarkEnd w:id="8"/>
    </w:p>
    <w:p w14:paraId="4C2F9D9F" w14:textId="77777777" w:rsidR="000022A8" w:rsidRPr="008144BB" w:rsidRDefault="000022A8" w:rsidP="000022A8">
      <w:pPr>
        <w:spacing w:beforeLines="50" w:before="120" w:afterLines="50" w:after="120" w:line="360" w:lineRule="auto"/>
        <w:ind w:firstLineChars="200" w:firstLine="480"/>
        <w:rPr>
          <w:rFonts w:ascii="宋体" w:eastAsia="宋体" w:hAnsi="Calibri" w:cs="Times New Roman"/>
          <w:szCs w:val="22"/>
        </w:rPr>
      </w:pPr>
      <w:r w:rsidRPr="008144BB">
        <w:rPr>
          <w:rFonts w:ascii="宋体" w:eastAsia="宋体" w:hAnsi="宋体" w:cs="Times New Roman" w:hint="eastAsia"/>
          <w:szCs w:val="22"/>
        </w:rPr>
        <w:t>针对业主的逐项要求，我们特此一一承诺如下：</w:t>
      </w:r>
    </w:p>
    <w:p w14:paraId="59BECD14" w14:textId="77777777" w:rsidR="000022A8" w:rsidRPr="008144BB" w:rsidRDefault="000022A8" w:rsidP="000022A8">
      <w:pPr>
        <w:numPr>
          <w:ilvl w:val="0"/>
          <w:numId w:val="5"/>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帮助热线时间：</w:t>
      </w:r>
    </w:p>
    <w:p w14:paraId="07CE5CD3"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服务时间：</w:t>
      </w:r>
      <w:r w:rsidRPr="008144BB">
        <w:rPr>
          <w:rFonts w:ascii="宋体" w:eastAsia="宋体" w:hAnsi="宋体" w:cs="Times New Roman"/>
          <w:szCs w:val="22"/>
        </w:rPr>
        <w:t>7*24</w:t>
      </w:r>
      <w:r w:rsidRPr="008144BB">
        <w:rPr>
          <w:rFonts w:ascii="宋体" w:eastAsia="宋体" w:hAnsi="宋体" w:cs="Times New Roman" w:hint="eastAsia"/>
          <w:szCs w:val="22"/>
        </w:rPr>
        <w:t>小时</w:t>
      </w:r>
    </w:p>
    <w:p w14:paraId="12CBB4FD"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响应时间：</w:t>
      </w:r>
      <w:r w:rsidRPr="008144BB">
        <w:rPr>
          <w:rFonts w:ascii="宋体" w:eastAsia="宋体" w:hAnsi="宋体" w:cs="Times New Roman"/>
          <w:szCs w:val="22"/>
        </w:rPr>
        <w:t>15</w:t>
      </w:r>
      <w:r w:rsidRPr="008144BB">
        <w:rPr>
          <w:rFonts w:ascii="宋体" w:eastAsia="宋体" w:hAnsi="宋体" w:cs="Times New Roman" w:hint="eastAsia"/>
          <w:szCs w:val="22"/>
        </w:rPr>
        <w:t>分钟相应，给出应急解决方案</w:t>
      </w:r>
    </w:p>
    <w:p w14:paraId="2BEB1970"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服务电话：</w:t>
      </w:r>
      <w:r w:rsidRPr="008144BB">
        <w:rPr>
          <w:rFonts w:ascii="宋体" w:eastAsia="宋体" w:hAnsi="宋体" w:cs="Times New Roman"/>
          <w:szCs w:val="22"/>
        </w:rPr>
        <w:t>0371-56087886</w:t>
      </w:r>
    </w:p>
    <w:p w14:paraId="753BBB1F" w14:textId="77777777" w:rsidR="000022A8" w:rsidRPr="008144BB" w:rsidRDefault="000022A8" w:rsidP="000022A8">
      <w:pPr>
        <w:numPr>
          <w:ilvl w:val="0"/>
          <w:numId w:val="5"/>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紧急支持服务：</w:t>
      </w:r>
    </w:p>
    <w:p w14:paraId="0F868183"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服务时间：</w:t>
      </w:r>
      <w:r w:rsidRPr="008144BB">
        <w:rPr>
          <w:rFonts w:ascii="宋体" w:eastAsia="宋体" w:hAnsi="宋体" w:cs="Times New Roman"/>
          <w:szCs w:val="22"/>
        </w:rPr>
        <w:t>7*24</w:t>
      </w:r>
      <w:r w:rsidRPr="008144BB">
        <w:rPr>
          <w:rFonts w:ascii="宋体" w:eastAsia="宋体" w:hAnsi="宋体" w:cs="Times New Roman" w:hint="eastAsia"/>
          <w:szCs w:val="22"/>
        </w:rPr>
        <w:t>小时</w:t>
      </w:r>
    </w:p>
    <w:p w14:paraId="36232BC6"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响应时间：</w:t>
      </w:r>
      <w:r w:rsidRPr="008144BB">
        <w:rPr>
          <w:rFonts w:ascii="宋体" w:eastAsia="宋体" w:hAnsi="宋体" w:cs="Times New Roman"/>
          <w:szCs w:val="22"/>
        </w:rPr>
        <w:t>15</w:t>
      </w:r>
      <w:r w:rsidRPr="008144BB">
        <w:rPr>
          <w:rFonts w:ascii="宋体" w:eastAsia="宋体" w:hAnsi="宋体" w:cs="Times New Roman" w:hint="eastAsia"/>
          <w:szCs w:val="22"/>
        </w:rPr>
        <w:t>分钟给予相应并提供应急解决方案，</w:t>
      </w:r>
      <w:r w:rsidRPr="008144BB">
        <w:rPr>
          <w:rFonts w:ascii="宋体" w:eastAsia="宋体" w:hAnsi="宋体" w:cs="Times New Roman"/>
          <w:szCs w:val="22"/>
        </w:rPr>
        <w:t>4</w:t>
      </w:r>
      <w:r w:rsidRPr="008144BB">
        <w:rPr>
          <w:rFonts w:ascii="宋体" w:eastAsia="宋体" w:hAnsi="宋体" w:cs="Times New Roman" w:hint="eastAsia"/>
          <w:szCs w:val="22"/>
        </w:rPr>
        <w:t>小时内到达现场解决问题；</w:t>
      </w:r>
    </w:p>
    <w:p w14:paraId="7E5312B5" w14:textId="77777777" w:rsidR="000022A8" w:rsidRPr="008144BB" w:rsidRDefault="000022A8" w:rsidP="000022A8">
      <w:pPr>
        <w:spacing w:beforeLines="50" w:before="120" w:afterLines="50" w:after="120" w:line="360" w:lineRule="auto"/>
        <w:ind w:left="1200"/>
        <w:rPr>
          <w:rFonts w:ascii="宋体" w:eastAsia="宋体" w:hAnsi="Calibri" w:cs="Times New Roman"/>
          <w:szCs w:val="22"/>
        </w:rPr>
      </w:pPr>
      <w:r w:rsidRPr="008144BB">
        <w:rPr>
          <w:rFonts w:ascii="宋体" w:eastAsia="宋体" w:hAnsi="宋体" w:cs="Times New Roman" w:hint="eastAsia"/>
          <w:szCs w:val="22"/>
        </w:rPr>
        <w:t>服务电话：</w:t>
      </w:r>
      <w:r w:rsidRPr="008144BB">
        <w:rPr>
          <w:rFonts w:ascii="宋体" w:eastAsia="宋体" w:hAnsi="宋体" w:cs="Times New Roman"/>
          <w:szCs w:val="22"/>
        </w:rPr>
        <w:t>0371-56087886</w:t>
      </w:r>
    </w:p>
    <w:p w14:paraId="5401AA68" w14:textId="77777777" w:rsidR="000022A8" w:rsidRPr="008144BB" w:rsidRDefault="000022A8" w:rsidP="000022A8">
      <w:pPr>
        <w:numPr>
          <w:ilvl w:val="0"/>
          <w:numId w:val="5"/>
        </w:numPr>
        <w:spacing w:beforeLines="50" w:before="120" w:afterLines="50" w:after="120" w:line="360" w:lineRule="auto"/>
        <w:rPr>
          <w:rFonts w:ascii="宋体" w:eastAsia="宋体" w:hAnsi="Calibri" w:cs="Times New Roman"/>
          <w:szCs w:val="22"/>
        </w:rPr>
      </w:pPr>
      <w:r w:rsidRPr="008144BB">
        <w:rPr>
          <w:rFonts w:ascii="宋体" w:eastAsia="宋体" w:hAnsi="宋体" w:cs="Times New Roman" w:hint="eastAsia"/>
          <w:szCs w:val="22"/>
        </w:rPr>
        <w:t>定期巡查服务：</w:t>
      </w:r>
    </w:p>
    <w:p w14:paraId="5EF32CF9" w14:textId="77777777" w:rsidR="000022A8" w:rsidRPr="008144BB" w:rsidRDefault="000022A8" w:rsidP="000022A8">
      <w:pPr>
        <w:spacing w:beforeLines="50" w:before="120" w:afterLines="50" w:after="120" w:line="360" w:lineRule="auto"/>
        <w:ind w:left="720" w:firstLineChars="200" w:firstLine="480"/>
        <w:rPr>
          <w:rFonts w:ascii="宋体" w:eastAsia="宋体" w:hAnsi="Calibri" w:cs="Times New Roman"/>
          <w:szCs w:val="22"/>
        </w:rPr>
      </w:pPr>
      <w:r w:rsidRPr="008144BB">
        <w:rPr>
          <w:rFonts w:ascii="宋体" w:eastAsia="宋体" w:hAnsi="宋体" w:cs="Times New Roman" w:hint="eastAsia"/>
          <w:szCs w:val="22"/>
        </w:rPr>
        <w:t>我们承诺在质保期内必须提供每年不少于</w:t>
      </w:r>
      <w:r w:rsidRPr="008144BB">
        <w:rPr>
          <w:rFonts w:ascii="宋体" w:eastAsia="宋体" w:hAnsi="宋体" w:cs="Times New Roman"/>
          <w:szCs w:val="22"/>
        </w:rPr>
        <w:t>4</w:t>
      </w:r>
      <w:r w:rsidRPr="008144BB">
        <w:rPr>
          <w:rFonts w:ascii="宋体" w:eastAsia="宋体" w:hAnsi="宋体" w:cs="Times New Roman" w:hint="eastAsia"/>
          <w:szCs w:val="22"/>
        </w:rPr>
        <w:t>次的巡检和免费维护服务。</w:t>
      </w:r>
    </w:p>
    <w:p w14:paraId="32113A74" w14:textId="77777777" w:rsidR="000022A8" w:rsidRPr="008144BB" w:rsidRDefault="000022A8" w:rsidP="000022A8">
      <w:pPr>
        <w:keepNext/>
        <w:keepLines/>
        <w:spacing w:line="360" w:lineRule="auto"/>
        <w:jc w:val="left"/>
        <w:outlineLvl w:val="0"/>
        <w:rPr>
          <w:rFonts w:ascii="宋体" w:eastAsia="宋体" w:hAnsi="Calibri" w:cs="Times New Roman"/>
          <w:b/>
          <w:bCs/>
          <w:kern w:val="44"/>
          <w:sz w:val="30"/>
          <w:szCs w:val="30"/>
          <w:u w:color="000000"/>
        </w:rPr>
      </w:pPr>
      <w:r w:rsidRPr="008144BB">
        <w:rPr>
          <w:rFonts w:ascii="宋体" w:eastAsia="宋体" w:hAnsi="宋体" w:cs="Times New Roman"/>
          <w:b/>
          <w:bCs/>
          <w:kern w:val="44"/>
          <w:sz w:val="30"/>
          <w:szCs w:val="30"/>
          <w:u w:color="000000"/>
        </w:rPr>
        <w:t>4.4.6</w:t>
      </w:r>
      <w:r w:rsidRPr="008144BB">
        <w:rPr>
          <w:rFonts w:ascii="宋体" w:eastAsia="宋体" w:hAnsi="宋体" w:cs="Times New Roman" w:hint="eastAsia"/>
          <w:b/>
          <w:bCs/>
          <w:kern w:val="44"/>
          <w:sz w:val="30"/>
          <w:szCs w:val="30"/>
          <w:u w:color="000000"/>
        </w:rPr>
        <w:t>售后响应机制及应急事件处理计划书</w:t>
      </w:r>
    </w:p>
    <w:p w14:paraId="59FC407E"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r w:rsidRPr="008144BB">
        <w:rPr>
          <w:rFonts w:ascii="宋体" w:eastAsia="宋体" w:hAnsi="宋体" w:cs="Times New Roman"/>
          <w:b/>
          <w:bCs/>
          <w:sz w:val="28"/>
          <w:szCs w:val="28"/>
        </w:rPr>
        <w:t>4.4.6</w:t>
      </w:r>
      <w:r w:rsidRPr="008144BB">
        <w:rPr>
          <w:rFonts w:ascii="宋体" w:eastAsia="宋体" w:hAnsi="Calibri" w:cs="Times New Roman"/>
          <w:b/>
          <w:bCs/>
          <w:sz w:val="28"/>
          <w:szCs w:val="28"/>
        </w:rPr>
        <w:t>.</w:t>
      </w:r>
      <w:r w:rsidRPr="008144BB">
        <w:rPr>
          <w:rFonts w:ascii="宋体" w:eastAsia="宋体" w:hAnsi="宋体" w:cs="Times New Roman"/>
          <w:b/>
          <w:bCs/>
          <w:sz w:val="28"/>
          <w:szCs w:val="28"/>
        </w:rPr>
        <w:t>1</w:t>
      </w:r>
      <w:r w:rsidRPr="008144BB">
        <w:rPr>
          <w:rFonts w:ascii="宋体" w:eastAsia="宋体" w:hAnsi="宋体" w:cs="Times New Roman" w:hint="eastAsia"/>
          <w:b/>
          <w:bCs/>
          <w:sz w:val="28"/>
          <w:szCs w:val="28"/>
        </w:rPr>
        <w:t>预防与预警机制</w:t>
      </w:r>
    </w:p>
    <w:p w14:paraId="3D42FF22" w14:textId="77777777" w:rsidR="000022A8" w:rsidRPr="008144BB" w:rsidRDefault="000022A8" w:rsidP="000022A8">
      <w:pPr>
        <w:numPr>
          <w:ilvl w:val="0"/>
          <w:numId w:val="6"/>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应急小组针对各种可能发生的信息系统突发事件，建立和完善预测预警机制。</w:t>
      </w:r>
      <w:r w:rsidRPr="008144BB">
        <w:rPr>
          <w:rFonts w:ascii="宋体" w:eastAsia="宋体" w:hAnsi="宋体" w:cs="宋体"/>
          <w:lang w:val="zh-CN"/>
        </w:rPr>
        <w:t xml:space="preserve"> </w:t>
      </w:r>
    </w:p>
    <w:p w14:paraId="4E42A1A1" w14:textId="77777777" w:rsidR="000022A8" w:rsidRPr="008144BB" w:rsidRDefault="000022A8" w:rsidP="000022A8">
      <w:pPr>
        <w:numPr>
          <w:ilvl w:val="0"/>
          <w:numId w:val="6"/>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预警信息分为外部预警信息和内部预警信息两类。外部预警信息指信息系统外，突发的可能需要通信保障、安全防范，或可能对信息系统产生重大影响的事件警报。内部预警信息指信息系统网内的事故征兆或局部信息系统突发事故，可能对其他或整个网络造成重大影响的事件警报。</w:t>
      </w:r>
      <w:r w:rsidRPr="008144BB">
        <w:rPr>
          <w:rFonts w:ascii="宋体" w:eastAsia="宋体" w:hAnsi="宋体" w:cs="宋体"/>
          <w:lang w:val="zh-CN"/>
        </w:rPr>
        <w:t xml:space="preserve"> </w:t>
      </w:r>
    </w:p>
    <w:p w14:paraId="6D3F7501" w14:textId="77777777" w:rsidR="000022A8" w:rsidRPr="008144BB" w:rsidRDefault="000022A8" w:rsidP="000022A8">
      <w:pPr>
        <w:numPr>
          <w:ilvl w:val="0"/>
          <w:numId w:val="6"/>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应急小组要加强对信息系统的日常监测工作。监测的内容主要包括：</w:t>
      </w:r>
      <w:r w:rsidRPr="008144BB">
        <w:rPr>
          <w:rFonts w:ascii="宋体" w:eastAsia="宋体" w:hAnsi="宋体" w:cs="宋体"/>
          <w:lang w:val="zh-CN"/>
        </w:rPr>
        <w:t xml:space="preserve">  </w:t>
      </w:r>
    </w:p>
    <w:p w14:paraId="36788733" w14:textId="77777777" w:rsidR="000022A8" w:rsidRPr="008144BB" w:rsidRDefault="000022A8" w:rsidP="000022A8">
      <w:pPr>
        <w:numPr>
          <w:ilvl w:val="0"/>
          <w:numId w:val="8"/>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局域网通讯性能与流量监控；</w:t>
      </w:r>
      <w:r w:rsidRPr="008144BB">
        <w:rPr>
          <w:rFonts w:ascii="宋体" w:eastAsia="宋体" w:hAnsi="宋体" w:cs="宋体"/>
          <w:lang w:val="zh-CN"/>
        </w:rPr>
        <w:t xml:space="preserve"> </w:t>
      </w:r>
    </w:p>
    <w:p w14:paraId="48E76F4B" w14:textId="77777777" w:rsidR="000022A8" w:rsidRPr="008144BB" w:rsidRDefault="000022A8" w:rsidP="000022A8">
      <w:pPr>
        <w:numPr>
          <w:ilvl w:val="0"/>
          <w:numId w:val="8"/>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网络设备和安全设备的操作记录、网络访问记录；</w:t>
      </w:r>
      <w:r w:rsidRPr="008144BB">
        <w:rPr>
          <w:rFonts w:ascii="宋体" w:eastAsia="宋体" w:hAnsi="宋体" w:cs="宋体"/>
          <w:lang w:val="zh-CN"/>
        </w:rPr>
        <w:t xml:space="preserve"> </w:t>
      </w:r>
    </w:p>
    <w:p w14:paraId="71A559D3" w14:textId="77777777" w:rsidR="000022A8" w:rsidRPr="008144BB" w:rsidRDefault="000022A8" w:rsidP="000022A8">
      <w:pPr>
        <w:numPr>
          <w:ilvl w:val="0"/>
          <w:numId w:val="8"/>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服务器性能、数据库性能、应用系统性能等运行状态，以及备份存贮系统状态等；</w:t>
      </w:r>
      <w:r w:rsidRPr="008144BB">
        <w:rPr>
          <w:rFonts w:ascii="宋体" w:eastAsia="宋体" w:hAnsi="宋体" w:cs="宋体"/>
          <w:lang w:val="zh-CN"/>
        </w:rPr>
        <w:t xml:space="preserve"> </w:t>
      </w:r>
    </w:p>
    <w:p w14:paraId="6F73DBBA" w14:textId="77777777" w:rsidR="000022A8" w:rsidRPr="008144BB" w:rsidRDefault="000022A8" w:rsidP="000022A8">
      <w:pPr>
        <w:numPr>
          <w:ilvl w:val="0"/>
          <w:numId w:val="8"/>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服务器操作系统、数据库安全审计记录、业务系统安全审计记录；</w:t>
      </w:r>
      <w:r w:rsidRPr="008144BB">
        <w:rPr>
          <w:rFonts w:ascii="宋体" w:eastAsia="宋体" w:hAnsi="宋体" w:cs="宋体"/>
          <w:lang w:val="zh-CN"/>
        </w:rPr>
        <w:t xml:space="preserve"> </w:t>
      </w:r>
    </w:p>
    <w:p w14:paraId="4AC153F3" w14:textId="77777777" w:rsidR="000022A8" w:rsidRPr="008144BB" w:rsidRDefault="000022A8" w:rsidP="000022A8">
      <w:pPr>
        <w:numPr>
          <w:ilvl w:val="0"/>
          <w:numId w:val="8"/>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计算机漏洞公告、网络漏洞扫描报告；</w:t>
      </w:r>
    </w:p>
    <w:p w14:paraId="75BE61F9" w14:textId="77777777" w:rsidR="000022A8" w:rsidRPr="008144BB" w:rsidRDefault="000022A8" w:rsidP="000022A8">
      <w:pPr>
        <w:numPr>
          <w:ilvl w:val="0"/>
          <w:numId w:val="8"/>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病毒公告、防病毒系统报告；</w:t>
      </w:r>
      <w:r w:rsidRPr="008144BB">
        <w:rPr>
          <w:rFonts w:ascii="宋体" w:eastAsia="宋体" w:hAnsi="宋体" w:cs="宋体"/>
          <w:lang w:val="zh-CN"/>
        </w:rPr>
        <w:t xml:space="preserve"> </w:t>
      </w:r>
    </w:p>
    <w:p w14:paraId="23C17F5A" w14:textId="77777777" w:rsidR="000022A8" w:rsidRPr="008144BB" w:rsidRDefault="000022A8" w:rsidP="000022A8">
      <w:pPr>
        <w:numPr>
          <w:ilvl w:val="0"/>
          <w:numId w:val="8"/>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其他可能影响信息系统的预警内容。</w:t>
      </w:r>
      <w:r w:rsidRPr="008144BB">
        <w:rPr>
          <w:rFonts w:ascii="宋体" w:eastAsia="宋体" w:hAnsi="宋体" w:cs="宋体"/>
          <w:lang w:val="zh-CN"/>
        </w:rPr>
        <w:t xml:space="preserve">  </w:t>
      </w:r>
    </w:p>
    <w:p w14:paraId="513F56C4" w14:textId="77777777" w:rsidR="000022A8" w:rsidRPr="008144BB" w:rsidRDefault="000022A8" w:rsidP="000022A8">
      <w:pPr>
        <w:numPr>
          <w:ilvl w:val="0"/>
          <w:numId w:val="6"/>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应急小组获得外部重大预警信息或通过监测获得内部预警信息后，应对预警信息加以分析，按照早发现、早报告、早处理的原则，对可能演变为严重事件的情况，部署相应的应对措施，通知相关部门做好预防和保障应急工作的各项准备工作，并及时报告首席信息官。</w:t>
      </w:r>
      <w:r w:rsidRPr="008144BB">
        <w:rPr>
          <w:rFonts w:ascii="宋体" w:eastAsia="宋体" w:hAnsi="宋体" w:cs="宋体"/>
          <w:lang w:val="zh-CN"/>
        </w:rPr>
        <w:t xml:space="preserve">  </w:t>
      </w:r>
    </w:p>
    <w:p w14:paraId="05F08A74"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r w:rsidRPr="008144BB">
        <w:rPr>
          <w:rFonts w:ascii="宋体" w:eastAsia="宋体" w:hAnsi="宋体" w:cs="Times New Roman"/>
          <w:b/>
          <w:bCs/>
          <w:sz w:val="28"/>
          <w:szCs w:val="28"/>
        </w:rPr>
        <w:t>4.4.6</w:t>
      </w:r>
      <w:r w:rsidRPr="008144BB">
        <w:rPr>
          <w:rFonts w:ascii="宋体" w:eastAsia="宋体" w:hAnsi="Calibri" w:cs="Times New Roman"/>
          <w:b/>
          <w:bCs/>
          <w:sz w:val="28"/>
          <w:szCs w:val="28"/>
        </w:rPr>
        <w:t>.</w:t>
      </w:r>
      <w:r w:rsidRPr="008144BB">
        <w:rPr>
          <w:rFonts w:ascii="宋体" w:eastAsia="宋体" w:hAnsi="宋体" w:cs="Times New Roman"/>
          <w:b/>
          <w:bCs/>
          <w:sz w:val="28"/>
          <w:szCs w:val="28"/>
        </w:rPr>
        <w:t>2</w:t>
      </w:r>
      <w:r w:rsidRPr="008144BB">
        <w:rPr>
          <w:rFonts w:ascii="宋体" w:eastAsia="宋体" w:hAnsi="宋体" w:cs="Times New Roman" w:hint="eastAsia"/>
          <w:b/>
          <w:bCs/>
          <w:sz w:val="28"/>
          <w:szCs w:val="28"/>
        </w:rPr>
        <w:t>预应急响应程序</w:t>
      </w:r>
    </w:p>
    <w:p w14:paraId="77FC312B" w14:textId="77777777" w:rsidR="000022A8" w:rsidRPr="008144BB" w:rsidRDefault="000022A8" w:rsidP="000022A8">
      <w:pPr>
        <w:numPr>
          <w:ilvl w:val="0"/>
          <w:numId w:val="7"/>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信息系统使用单位或人员发现信息系统突发事件后，应及时报告应急小组。应急小组及时组织相关人员查找故障原因，在短时间内（一般要在半小时以内）依据故障情形和修复时间进行初步判别，确定故障分类级别，较大（三级）及其以上的突发事件应报告副组长及组长。</w:t>
      </w:r>
    </w:p>
    <w:p w14:paraId="5D24D03F" w14:textId="0784DD91" w:rsidR="000022A8" w:rsidRPr="00C3144C" w:rsidRDefault="000022A8" w:rsidP="00C3144C">
      <w:pPr>
        <w:numPr>
          <w:ilvl w:val="0"/>
          <w:numId w:val="7"/>
        </w:numPr>
        <w:spacing w:beforeLines="50" w:before="120" w:afterLines="50" w:after="120" w:line="360" w:lineRule="auto"/>
        <w:rPr>
          <w:rFonts w:ascii="宋体" w:eastAsia="宋体" w:hAnsi="宋体" w:cs="宋体" w:hint="eastAsia"/>
          <w:lang w:val="zh-CN"/>
        </w:rPr>
      </w:pPr>
      <w:r w:rsidRPr="008144BB">
        <w:rPr>
          <w:rFonts w:ascii="宋体" w:eastAsia="宋体" w:hAnsi="宋体" w:cs="宋体" w:hint="eastAsia"/>
          <w:lang w:val="zh-CN"/>
        </w:rPr>
        <w:t>信息系统突发事件发生后，根据突发事件严重程度，由组长及时向公司高层汇报，公司根据需要指定特定小组或人员对新闻媒体发布相关信息，所指定的小组或人员应严格按照组长规定及要求对外发布信息，其他部门或个人不得擅自接受新闻媒体采访或对外发布自己的看法和意见。</w:t>
      </w:r>
      <w:r w:rsidRPr="008144BB">
        <w:rPr>
          <w:rFonts w:ascii="宋体" w:eastAsia="宋体" w:hAnsi="宋体" w:cs="宋体"/>
          <w:lang w:val="zh-CN"/>
        </w:rPr>
        <w:t xml:space="preserve"> </w:t>
      </w:r>
      <w:bookmarkStart w:id="9" w:name="_GoBack"/>
      <w:bookmarkEnd w:id="9"/>
    </w:p>
    <w:p w14:paraId="43BD0053" w14:textId="77777777" w:rsidR="000022A8" w:rsidRPr="008144BB" w:rsidRDefault="000022A8" w:rsidP="000022A8">
      <w:pPr>
        <w:numPr>
          <w:ilvl w:val="0"/>
          <w:numId w:val="7"/>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发生较大（三级）及其以上信息系统突发事件时，应急小组除向副组长、组长报告外，应立即通知相关业务部门。各业务部门应做好服务对象的解释和疏导工作。</w:t>
      </w:r>
      <w:r w:rsidRPr="008144BB">
        <w:rPr>
          <w:rFonts w:ascii="宋体" w:eastAsia="宋体" w:hAnsi="宋体" w:cs="宋体"/>
          <w:lang w:val="zh-CN"/>
        </w:rPr>
        <w:t xml:space="preserve"> </w:t>
      </w:r>
    </w:p>
    <w:p w14:paraId="44C24964" w14:textId="77777777" w:rsidR="000022A8" w:rsidRPr="008144BB" w:rsidRDefault="000022A8" w:rsidP="000022A8">
      <w:pPr>
        <w:numPr>
          <w:ilvl w:val="0"/>
          <w:numId w:val="7"/>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根据不同的事件以及事件的级别，采取相应措施进行应急处理。突发事件处理过程中，可以根据需要调整故障级别。</w:t>
      </w:r>
      <w:r w:rsidRPr="008144BB">
        <w:rPr>
          <w:rFonts w:ascii="宋体" w:eastAsia="宋体" w:hAnsi="宋体" w:cs="宋体"/>
          <w:lang w:val="zh-CN"/>
        </w:rPr>
        <w:t xml:space="preserve"> </w:t>
      </w:r>
    </w:p>
    <w:p w14:paraId="6C8667FA" w14:textId="77777777" w:rsidR="000022A8" w:rsidRPr="008144BB" w:rsidRDefault="000022A8" w:rsidP="000022A8">
      <w:pPr>
        <w:numPr>
          <w:ilvl w:val="0"/>
          <w:numId w:val="9"/>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网络攻击事件应急预案：</w:t>
      </w:r>
      <w:r w:rsidRPr="008144BB">
        <w:rPr>
          <w:rFonts w:ascii="宋体" w:eastAsia="宋体" w:hAnsi="宋体" w:cs="宋体"/>
          <w:lang w:val="zh-CN"/>
        </w:rPr>
        <w:t xml:space="preserve"> </w:t>
      </w:r>
    </w:p>
    <w:p w14:paraId="7B4FDC2D" w14:textId="77777777" w:rsidR="000022A8" w:rsidRPr="008144BB" w:rsidRDefault="000022A8" w:rsidP="000022A8">
      <w:pPr>
        <w:numPr>
          <w:ilvl w:val="0"/>
          <w:numId w:val="12"/>
        </w:numPr>
        <w:spacing w:beforeLines="50" w:before="120" w:afterLines="50" w:after="120" w:line="360" w:lineRule="auto"/>
        <w:ind w:firstLine="376"/>
        <w:rPr>
          <w:rFonts w:ascii="宋体" w:eastAsia="宋体" w:hAnsi="宋体" w:cs="宋体"/>
          <w:lang w:val="zh-CN"/>
        </w:rPr>
      </w:pPr>
      <w:r w:rsidRPr="008144BB">
        <w:rPr>
          <w:rFonts w:ascii="宋体" w:eastAsia="宋体" w:hAnsi="宋体" w:cs="宋体" w:hint="eastAsia"/>
          <w:lang w:val="zh-CN"/>
        </w:rPr>
        <w:t>当发现网络被非法入侵、网页内容被篡改，应用服务器的数据被非法拷贝、修改、删除，或有黑客正在进行攻击等现象时，使用者或管理者应断开网络，并立即报告应急小组。</w:t>
      </w:r>
      <w:r w:rsidRPr="008144BB">
        <w:rPr>
          <w:rFonts w:ascii="宋体" w:eastAsia="宋体" w:hAnsi="宋体" w:cs="宋体"/>
          <w:lang w:val="zh-CN"/>
        </w:rPr>
        <w:t xml:space="preserve"> </w:t>
      </w:r>
    </w:p>
    <w:p w14:paraId="41BE9C04" w14:textId="77777777" w:rsidR="000022A8" w:rsidRPr="008144BB" w:rsidRDefault="000022A8" w:rsidP="000022A8">
      <w:pPr>
        <w:numPr>
          <w:ilvl w:val="0"/>
          <w:numId w:val="12"/>
        </w:numPr>
        <w:spacing w:beforeLines="50" w:before="120" w:afterLines="50" w:after="120" w:line="360" w:lineRule="auto"/>
        <w:ind w:firstLine="376"/>
        <w:rPr>
          <w:rFonts w:ascii="宋体" w:eastAsia="宋体" w:hAnsi="宋体" w:cs="宋体"/>
          <w:lang w:val="zh-CN"/>
        </w:rPr>
      </w:pPr>
      <w:r w:rsidRPr="008144BB">
        <w:rPr>
          <w:rFonts w:ascii="宋体" w:eastAsia="宋体" w:hAnsi="宋体" w:cs="宋体" w:hint="eastAsia"/>
          <w:lang w:val="zh-CN"/>
        </w:rPr>
        <w:t>应急小组立即关闭相关服务器，封锁或删除被攻破的登陆帐号，阻断可疑用户进入网络的通道，并及时清理系统、恢复数据和程序，尽快将系统和网络恢复正常。</w:t>
      </w:r>
      <w:r w:rsidRPr="008144BB">
        <w:rPr>
          <w:rFonts w:ascii="宋体" w:eastAsia="宋体" w:hAnsi="宋体" w:cs="宋体"/>
          <w:lang w:val="zh-CN"/>
        </w:rPr>
        <w:t xml:space="preserve"> </w:t>
      </w:r>
    </w:p>
    <w:p w14:paraId="48740E0F" w14:textId="77777777" w:rsidR="000022A8" w:rsidRPr="008144BB" w:rsidRDefault="000022A8" w:rsidP="000022A8">
      <w:pPr>
        <w:numPr>
          <w:ilvl w:val="0"/>
          <w:numId w:val="9"/>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信息破坏事件应急预案：</w:t>
      </w:r>
      <w:r w:rsidRPr="008144BB">
        <w:rPr>
          <w:rFonts w:ascii="宋体" w:eastAsia="宋体" w:hAnsi="宋体" w:cs="宋体"/>
          <w:lang w:val="zh-CN"/>
        </w:rPr>
        <w:t xml:space="preserve"> </w:t>
      </w:r>
    </w:p>
    <w:p w14:paraId="274C2FAA" w14:textId="77777777" w:rsidR="000022A8" w:rsidRPr="008144BB" w:rsidRDefault="000022A8" w:rsidP="000022A8">
      <w:pPr>
        <w:numPr>
          <w:ilvl w:val="0"/>
          <w:numId w:val="13"/>
        </w:numPr>
        <w:spacing w:beforeLines="50" w:before="120" w:afterLines="50" w:after="120" w:line="360" w:lineRule="auto"/>
        <w:ind w:firstLine="376"/>
        <w:rPr>
          <w:rFonts w:ascii="宋体" w:eastAsia="宋体" w:hAnsi="宋体" w:cs="宋体"/>
          <w:lang w:val="zh-CN"/>
        </w:rPr>
      </w:pPr>
      <w:r w:rsidRPr="008144BB">
        <w:rPr>
          <w:rFonts w:ascii="宋体" w:eastAsia="宋体" w:hAnsi="宋体" w:cs="宋体" w:hint="eastAsia"/>
          <w:lang w:val="zh-CN"/>
        </w:rPr>
        <w:t>当发现信息被篡改、假冒、泄漏等事件时，信息系统使用单位或个人应立即通知应急小组。</w:t>
      </w:r>
      <w:r w:rsidRPr="008144BB">
        <w:rPr>
          <w:rFonts w:ascii="宋体" w:eastAsia="宋体" w:hAnsi="宋体" w:cs="宋体"/>
          <w:lang w:val="zh-CN"/>
        </w:rPr>
        <w:t xml:space="preserve"> </w:t>
      </w:r>
    </w:p>
    <w:p w14:paraId="30CD5AE9" w14:textId="77777777" w:rsidR="000022A8" w:rsidRPr="008144BB" w:rsidRDefault="000022A8" w:rsidP="000022A8">
      <w:pPr>
        <w:numPr>
          <w:ilvl w:val="0"/>
          <w:numId w:val="13"/>
        </w:numPr>
        <w:spacing w:beforeLines="50" w:before="120" w:afterLines="50" w:after="120" w:line="360" w:lineRule="auto"/>
        <w:ind w:firstLine="376"/>
        <w:rPr>
          <w:rFonts w:ascii="宋体" w:eastAsia="宋体" w:hAnsi="宋体" w:cs="宋体"/>
          <w:lang w:val="zh-CN"/>
        </w:rPr>
      </w:pPr>
      <w:r w:rsidRPr="008144BB">
        <w:rPr>
          <w:rFonts w:ascii="宋体" w:eastAsia="宋体" w:hAnsi="宋体" w:cs="宋体" w:hint="eastAsia"/>
          <w:lang w:val="zh-CN"/>
        </w:rPr>
        <w:t>如被篡改或被假冒的数据正在使用过程，应急小组应立即通知相关影响的业务部门停止使用此组数据。</w:t>
      </w:r>
      <w:r w:rsidRPr="008144BB">
        <w:rPr>
          <w:rFonts w:ascii="宋体" w:eastAsia="宋体" w:hAnsi="宋体" w:cs="宋体"/>
          <w:lang w:val="zh-CN"/>
        </w:rPr>
        <w:t xml:space="preserve"> </w:t>
      </w:r>
    </w:p>
    <w:p w14:paraId="5125616E" w14:textId="77777777" w:rsidR="000022A8" w:rsidRPr="008144BB" w:rsidRDefault="000022A8" w:rsidP="000022A8">
      <w:pPr>
        <w:numPr>
          <w:ilvl w:val="0"/>
          <w:numId w:val="13"/>
        </w:numPr>
        <w:spacing w:beforeLines="50" w:before="120" w:afterLines="50" w:after="120" w:line="360" w:lineRule="auto"/>
        <w:ind w:firstLine="376"/>
        <w:rPr>
          <w:rFonts w:ascii="宋体" w:eastAsia="宋体" w:hAnsi="宋体" w:cs="宋体"/>
          <w:lang w:val="zh-CN"/>
        </w:rPr>
      </w:pPr>
      <w:r w:rsidRPr="008144BB">
        <w:rPr>
          <w:rFonts w:ascii="宋体" w:eastAsia="宋体" w:hAnsi="宋体" w:cs="宋体" w:hint="eastAsia"/>
          <w:lang w:val="zh-CN"/>
        </w:rPr>
        <w:t>应急小组通过跟踪应用程序、查看数据库安全审计记录和业务系统安全审计记录查找信息被破坏的原因和相关责任人。</w:t>
      </w:r>
      <w:r w:rsidRPr="008144BB">
        <w:rPr>
          <w:rFonts w:ascii="宋体" w:eastAsia="宋体" w:hAnsi="宋体" w:cs="宋体"/>
          <w:lang w:val="zh-CN"/>
        </w:rPr>
        <w:t xml:space="preserve"> </w:t>
      </w:r>
    </w:p>
    <w:p w14:paraId="22178910" w14:textId="77777777" w:rsidR="000022A8" w:rsidRPr="008144BB" w:rsidRDefault="000022A8" w:rsidP="000022A8">
      <w:pPr>
        <w:numPr>
          <w:ilvl w:val="0"/>
          <w:numId w:val="13"/>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应急小组提出修正错误方案和措施，并将结果及时通知各相关业务部门。</w:t>
      </w:r>
    </w:p>
    <w:p w14:paraId="7BF1E4F4" w14:textId="77777777" w:rsidR="000022A8" w:rsidRPr="008144BB" w:rsidRDefault="000022A8" w:rsidP="000022A8">
      <w:pPr>
        <w:numPr>
          <w:ilvl w:val="0"/>
          <w:numId w:val="9"/>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信息内容安全事件应急预案：</w:t>
      </w:r>
      <w:r w:rsidRPr="008144BB">
        <w:rPr>
          <w:rFonts w:ascii="宋体" w:eastAsia="宋体" w:hAnsi="宋体" w:cs="宋体"/>
          <w:lang w:val="zh-CN"/>
        </w:rPr>
        <w:t xml:space="preserve"> </w:t>
      </w:r>
    </w:p>
    <w:p w14:paraId="09E9630C" w14:textId="77777777" w:rsidR="000022A8" w:rsidRPr="008144BB" w:rsidRDefault="000022A8" w:rsidP="000022A8">
      <w:pPr>
        <w:numPr>
          <w:ilvl w:val="0"/>
          <w:numId w:val="14"/>
        </w:numPr>
        <w:spacing w:beforeLines="50" w:before="120" w:afterLines="50" w:after="120" w:line="360" w:lineRule="auto"/>
        <w:ind w:firstLine="376"/>
        <w:rPr>
          <w:rFonts w:ascii="宋体" w:eastAsia="宋体" w:hAnsi="宋体" w:cs="宋体"/>
          <w:lang w:val="zh-CN"/>
        </w:rPr>
      </w:pPr>
      <w:r w:rsidRPr="008144BB">
        <w:rPr>
          <w:rFonts w:ascii="宋体" w:eastAsia="宋体" w:hAnsi="宋体" w:cs="宋体" w:hint="eastAsia"/>
          <w:lang w:val="zh-CN"/>
        </w:rPr>
        <w:t>当发现不良信息或网络病毒时，系统使用人员立即断开网线，终止不良信息或网络病毒传播，并报告应急小组。</w:t>
      </w:r>
      <w:r w:rsidRPr="008144BB">
        <w:rPr>
          <w:rFonts w:ascii="宋体" w:eastAsia="宋体" w:hAnsi="宋体" w:cs="宋体"/>
          <w:lang w:val="zh-CN"/>
        </w:rPr>
        <w:t xml:space="preserve"> </w:t>
      </w:r>
    </w:p>
    <w:p w14:paraId="59898751" w14:textId="77777777" w:rsidR="000022A8" w:rsidRPr="008144BB" w:rsidRDefault="000022A8" w:rsidP="000022A8">
      <w:pPr>
        <w:numPr>
          <w:ilvl w:val="0"/>
          <w:numId w:val="14"/>
        </w:numPr>
        <w:spacing w:beforeLines="50" w:before="120" w:afterLines="50" w:after="120" w:line="360" w:lineRule="auto"/>
        <w:ind w:firstLine="376"/>
        <w:rPr>
          <w:rFonts w:ascii="宋体" w:eastAsia="宋体" w:hAnsi="宋体" w:cs="宋体"/>
          <w:lang w:val="zh-CN"/>
        </w:rPr>
      </w:pPr>
      <w:r w:rsidRPr="008144BB">
        <w:rPr>
          <w:rFonts w:ascii="宋体" w:eastAsia="宋体" w:hAnsi="宋体" w:cs="宋体" w:hint="eastAsia"/>
          <w:lang w:val="zh-CN"/>
        </w:rPr>
        <w:t>应急小组根据情况通告局域网内所有计算机用户，隔离网络，指导各计算机操作人员进行杀毒处理、清除不良信息，直至网络处于安全状态。</w:t>
      </w:r>
      <w:r w:rsidRPr="008144BB">
        <w:rPr>
          <w:rFonts w:ascii="宋体" w:eastAsia="宋体" w:hAnsi="宋体" w:cs="宋体"/>
          <w:lang w:val="zh-CN"/>
        </w:rPr>
        <w:t xml:space="preserve"> </w:t>
      </w:r>
    </w:p>
    <w:p w14:paraId="0C1924F7" w14:textId="77777777" w:rsidR="000022A8" w:rsidRPr="008144BB" w:rsidRDefault="000022A8" w:rsidP="000022A8">
      <w:pPr>
        <w:numPr>
          <w:ilvl w:val="0"/>
          <w:numId w:val="9"/>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网络故障事件应急预案：</w:t>
      </w:r>
    </w:p>
    <w:p w14:paraId="3BABD8D8" w14:textId="77777777" w:rsidR="000022A8" w:rsidRPr="008144BB" w:rsidRDefault="000022A8" w:rsidP="000022A8">
      <w:pPr>
        <w:numPr>
          <w:ilvl w:val="0"/>
          <w:numId w:val="15"/>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发生网络故障事件后，系统使用人员应及时报告应急小组。</w:t>
      </w:r>
    </w:p>
    <w:p w14:paraId="4AAAAA63" w14:textId="77777777" w:rsidR="000022A8" w:rsidRPr="008144BB" w:rsidRDefault="000022A8" w:rsidP="000022A8">
      <w:pPr>
        <w:numPr>
          <w:ilvl w:val="0"/>
          <w:numId w:val="15"/>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应急小组及时查清网络故障位置和原因，并予以解决。</w:t>
      </w:r>
    </w:p>
    <w:p w14:paraId="10578297" w14:textId="77777777" w:rsidR="000022A8" w:rsidRPr="008144BB" w:rsidRDefault="000022A8" w:rsidP="000022A8">
      <w:pPr>
        <w:numPr>
          <w:ilvl w:val="0"/>
          <w:numId w:val="15"/>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不能确定故障的解决时间或解决故障的期限并属较大（三级）及其以上的，应急小组应报告副组长、组长。</w:t>
      </w:r>
    </w:p>
    <w:p w14:paraId="0839A08B" w14:textId="77777777" w:rsidR="000022A8" w:rsidRPr="008144BB" w:rsidRDefault="000022A8" w:rsidP="000022A8">
      <w:pPr>
        <w:numPr>
          <w:ilvl w:val="0"/>
          <w:numId w:val="9"/>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服务器故障应急预案：</w:t>
      </w:r>
    </w:p>
    <w:p w14:paraId="25D0A520" w14:textId="77777777" w:rsidR="000022A8" w:rsidRPr="008144BB" w:rsidRDefault="000022A8" w:rsidP="000022A8">
      <w:pPr>
        <w:numPr>
          <w:ilvl w:val="0"/>
          <w:numId w:val="16"/>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自动应急切换：</w:t>
      </w:r>
    </w:p>
    <w:p w14:paraId="505B920B" w14:textId="77777777" w:rsidR="000022A8" w:rsidRPr="008144BB" w:rsidRDefault="000022A8" w:rsidP="000022A8">
      <w:pPr>
        <w:spacing w:line="360" w:lineRule="auto"/>
        <w:ind w:leftChars="607" w:left="1457" w:firstLineChars="176" w:firstLine="422"/>
        <w:rPr>
          <w:rFonts w:ascii="宋体" w:eastAsia="宋体" w:hAnsi="Calibri" w:cs="宋体"/>
        </w:rPr>
      </w:pPr>
      <w:r w:rsidRPr="008144BB">
        <w:rPr>
          <w:rFonts w:ascii="宋体" w:eastAsia="宋体" w:hAnsi="宋体" w:cs="宋体" w:hint="eastAsia"/>
        </w:rPr>
        <w:t>为保障系统的稳定运行，各系统必须针对应用进行主备服务器配置，服务器故障后，可以自动切换到备用服务器运行，完成快速自动切换。应急小组确定故障设备及故障原因，并通知相关厂商处理硬件故障问题。</w:t>
      </w:r>
    </w:p>
    <w:p w14:paraId="63FE8C88" w14:textId="77777777" w:rsidR="000022A8" w:rsidRPr="008144BB" w:rsidRDefault="000022A8" w:rsidP="000022A8">
      <w:pPr>
        <w:numPr>
          <w:ilvl w:val="0"/>
          <w:numId w:val="16"/>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手动应急切换：</w:t>
      </w:r>
    </w:p>
    <w:p w14:paraId="376223C2" w14:textId="77777777" w:rsidR="000022A8" w:rsidRPr="008144BB" w:rsidRDefault="000022A8" w:rsidP="000022A8">
      <w:pPr>
        <w:spacing w:line="360" w:lineRule="auto"/>
        <w:ind w:leftChars="607" w:left="1457" w:firstLineChars="176" w:firstLine="422"/>
        <w:rPr>
          <w:rFonts w:ascii="宋体" w:eastAsia="宋体" w:hAnsi="Calibri" w:cs="宋体"/>
        </w:rPr>
      </w:pPr>
      <w:r w:rsidRPr="008144BB">
        <w:rPr>
          <w:rFonts w:ascii="宋体" w:eastAsia="宋体" w:hAnsi="宋体" w:cs="宋体" w:hint="eastAsia"/>
        </w:rPr>
        <w:t>部分无法使用、不适合或不适用自动切换的应急处理：</w:t>
      </w:r>
    </w:p>
    <w:p w14:paraId="4B02A7F6" w14:textId="77777777" w:rsidR="000022A8" w:rsidRPr="008144BB" w:rsidRDefault="000022A8" w:rsidP="000022A8">
      <w:pPr>
        <w:spacing w:line="360" w:lineRule="auto"/>
        <w:ind w:leftChars="607" w:left="1457" w:firstLineChars="176" w:firstLine="422"/>
        <w:rPr>
          <w:rFonts w:ascii="宋体" w:eastAsia="宋体" w:hAnsi="Calibri" w:cs="宋体"/>
        </w:rPr>
      </w:pPr>
      <w:r w:rsidRPr="008144BB">
        <w:rPr>
          <w:rFonts w:ascii="宋体" w:eastAsia="宋体" w:hAnsi="宋体" w:cs="宋体" w:hint="eastAsia"/>
        </w:rPr>
        <w:t>各系统必须进行主、备配置，故障出现后，值班人员确定故障，立即启动故障转移并向运维经理汇报，涉及数据库的必须先向运维经理汇报，由运维经理确认是否切换备机，不得擅自处理。</w:t>
      </w:r>
    </w:p>
    <w:p w14:paraId="3FF26414" w14:textId="77777777" w:rsidR="000022A8" w:rsidRPr="008144BB" w:rsidRDefault="000022A8" w:rsidP="000022A8">
      <w:pPr>
        <w:numPr>
          <w:ilvl w:val="0"/>
          <w:numId w:val="16"/>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不能确定故障的解决时间或解决故障的期限并属较大（三级）及其以上的，应急小组应报告副组长、组长。</w:t>
      </w:r>
    </w:p>
    <w:p w14:paraId="50F639B1" w14:textId="77777777" w:rsidR="000022A8" w:rsidRPr="008144BB" w:rsidRDefault="000022A8" w:rsidP="000022A8">
      <w:pPr>
        <w:numPr>
          <w:ilvl w:val="0"/>
          <w:numId w:val="9"/>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软件故障事件应急预案：</w:t>
      </w:r>
      <w:r w:rsidRPr="008144BB">
        <w:rPr>
          <w:rFonts w:ascii="宋体" w:eastAsia="宋体" w:hAnsi="宋体" w:cs="宋体"/>
          <w:lang w:val="zh-CN"/>
        </w:rPr>
        <w:t xml:space="preserve"> </w:t>
      </w:r>
    </w:p>
    <w:p w14:paraId="111020C2" w14:textId="77777777" w:rsidR="000022A8" w:rsidRPr="008144BB" w:rsidRDefault="000022A8" w:rsidP="000022A8">
      <w:pPr>
        <w:numPr>
          <w:ilvl w:val="0"/>
          <w:numId w:val="17"/>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发生计算机软件系统故障后，系统使用人员应立即保存数据，停止该计算机的业务操作，并将情况报告应急小组，不得擅自进行处理。</w:t>
      </w:r>
    </w:p>
    <w:p w14:paraId="32C563B5" w14:textId="77777777" w:rsidR="000022A8" w:rsidRPr="008144BB" w:rsidRDefault="000022A8" w:rsidP="000022A8">
      <w:pPr>
        <w:numPr>
          <w:ilvl w:val="0"/>
          <w:numId w:val="17"/>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应急小组应立刻派出技术人员进行处理，必要情况下，通知各业务部门停止业务操作和对系统数据进行备份。</w:t>
      </w:r>
    </w:p>
    <w:p w14:paraId="598ED731" w14:textId="77777777" w:rsidR="000022A8" w:rsidRPr="008144BB" w:rsidRDefault="000022A8" w:rsidP="000022A8">
      <w:pPr>
        <w:numPr>
          <w:ilvl w:val="0"/>
          <w:numId w:val="17"/>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应急小组组织有关人员在保持原始数据安全的情况下，对计算机系统进行修复；修复系统成功后，利用备份数据恢复丢失的数据。</w:t>
      </w:r>
    </w:p>
    <w:p w14:paraId="57E254BB" w14:textId="77777777" w:rsidR="000022A8" w:rsidRPr="008144BB" w:rsidRDefault="000022A8" w:rsidP="000022A8">
      <w:pPr>
        <w:numPr>
          <w:ilvl w:val="0"/>
          <w:numId w:val="9"/>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灾害性事件应急预案：</w:t>
      </w:r>
    </w:p>
    <w:p w14:paraId="20D97349" w14:textId="77777777" w:rsidR="000022A8" w:rsidRPr="008144BB" w:rsidRDefault="000022A8" w:rsidP="000022A8">
      <w:pPr>
        <w:numPr>
          <w:ilvl w:val="0"/>
          <w:numId w:val="18"/>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一旦发生灾害性事件，应急小组每一位成员都应有责任在第一时间进入机房抢救服务器及存储设备。</w:t>
      </w:r>
    </w:p>
    <w:p w14:paraId="512879D5" w14:textId="77777777" w:rsidR="000022A8" w:rsidRPr="008144BB" w:rsidRDefault="000022A8" w:rsidP="000022A8">
      <w:pPr>
        <w:numPr>
          <w:ilvl w:val="0"/>
          <w:numId w:val="18"/>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应急小组对服务器及存储设备的损坏程序进行评估。如服务器损坏或存储设备损坏无法使用，立即联系相关厂商，进入维保服务程序。</w:t>
      </w:r>
    </w:p>
    <w:p w14:paraId="18D6B0B4" w14:textId="77777777" w:rsidR="000022A8" w:rsidRPr="008144BB" w:rsidRDefault="000022A8" w:rsidP="000022A8">
      <w:pPr>
        <w:numPr>
          <w:ilvl w:val="0"/>
          <w:numId w:val="18"/>
        </w:numPr>
        <w:spacing w:beforeLines="50" w:before="120" w:afterLines="50" w:after="120" w:line="360" w:lineRule="auto"/>
        <w:ind w:firstLine="376"/>
        <w:rPr>
          <w:rFonts w:ascii="宋体" w:eastAsia="宋体" w:hAnsi="Calibri" w:cs="宋体"/>
          <w:lang w:val="zh-CN"/>
        </w:rPr>
      </w:pPr>
      <w:r w:rsidRPr="008144BB">
        <w:rPr>
          <w:rFonts w:ascii="宋体" w:eastAsia="宋体" w:hAnsi="宋体" w:cs="宋体" w:hint="eastAsia"/>
          <w:lang w:val="zh-CN"/>
        </w:rPr>
        <w:t>根据服务器或存储设备修复和恢复系统所需时间，由首席信息官小组决定是否启用备份设备。</w:t>
      </w:r>
    </w:p>
    <w:p w14:paraId="7F45B870" w14:textId="77777777" w:rsidR="000022A8" w:rsidRPr="008144BB" w:rsidRDefault="000022A8" w:rsidP="000022A8">
      <w:pPr>
        <w:numPr>
          <w:ilvl w:val="0"/>
          <w:numId w:val="9"/>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其他突发事件应急预案：</w:t>
      </w:r>
    </w:p>
    <w:p w14:paraId="30C192BB" w14:textId="77777777" w:rsidR="000022A8" w:rsidRPr="008144BB" w:rsidRDefault="000022A8" w:rsidP="000022A8">
      <w:pPr>
        <w:spacing w:beforeLines="50" w:before="120" w:afterLines="50" w:after="120" w:line="360" w:lineRule="auto"/>
        <w:ind w:left="900"/>
        <w:rPr>
          <w:rFonts w:ascii="宋体" w:eastAsia="宋体" w:hAnsi="Calibri" w:cs="宋体"/>
          <w:lang w:val="zh-CN"/>
        </w:rPr>
      </w:pPr>
      <w:r w:rsidRPr="008144BB">
        <w:rPr>
          <w:rFonts w:ascii="宋体" w:eastAsia="宋体" w:hAnsi="宋体" w:cs="宋体" w:hint="eastAsia"/>
          <w:lang w:val="zh-CN"/>
        </w:rPr>
        <w:t>应急小组立刻派出技术人员进入现场，制定相应措施，根据实际情况灵活处理，并按要求报告副组长、组长。</w:t>
      </w:r>
    </w:p>
    <w:p w14:paraId="0D26D519"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r w:rsidRPr="008144BB">
        <w:rPr>
          <w:rFonts w:ascii="宋体" w:eastAsia="宋体" w:hAnsi="宋体" w:cs="Times New Roman"/>
          <w:b/>
          <w:bCs/>
          <w:sz w:val="28"/>
          <w:szCs w:val="28"/>
        </w:rPr>
        <w:t>4.4.6</w:t>
      </w:r>
      <w:r w:rsidRPr="008144BB">
        <w:rPr>
          <w:rFonts w:ascii="宋体" w:eastAsia="宋体" w:hAnsi="Calibri" w:cs="Times New Roman"/>
          <w:b/>
          <w:bCs/>
          <w:sz w:val="28"/>
          <w:szCs w:val="28"/>
        </w:rPr>
        <w:t>.</w:t>
      </w:r>
      <w:r w:rsidRPr="008144BB">
        <w:rPr>
          <w:rFonts w:ascii="宋体" w:eastAsia="宋体" w:hAnsi="宋体" w:cs="Times New Roman"/>
          <w:b/>
          <w:bCs/>
          <w:sz w:val="28"/>
          <w:szCs w:val="28"/>
        </w:rPr>
        <w:t>3</w:t>
      </w:r>
      <w:r w:rsidRPr="008144BB">
        <w:rPr>
          <w:rFonts w:ascii="宋体" w:eastAsia="宋体" w:hAnsi="宋体" w:cs="Times New Roman" w:hint="eastAsia"/>
          <w:b/>
          <w:bCs/>
          <w:sz w:val="28"/>
          <w:szCs w:val="28"/>
        </w:rPr>
        <w:t>后期处置</w:t>
      </w:r>
    </w:p>
    <w:p w14:paraId="25C9C64C" w14:textId="77777777" w:rsidR="000022A8" w:rsidRPr="008144BB" w:rsidRDefault="000022A8" w:rsidP="000022A8">
      <w:pPr>
        <w:numPr>
          <w:ilvl w:val="0"/>
          <w:numId w:val="10"/>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故障排除后，应急小组向相关部门发出故障解除、系统恢复正常运行通知及事件报告。</w:t>
      </w:r>
    </w:p>
    <w:p w14:paraId="48C91D83" w14:textId="77777777" w:rsidR="000022A8" w:rsidRPr="008144BB" w:rsidRDefault="000022A8" w:rsidP="000022A8">
      <w:pPr>
        <w:numPr>
          <w:ilvl w:val="0"/>
          <w:numId w:val="10"/>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系统恢复运行后，相关操作人员尽快通知业务部门对故障发生前所进行过的业务操作进行检查，核对业务数据是否正确或有无丢失，不正确或有丢失的应马上更正或补录，确保数据的正确和完整。对在故障期间采用手工受理的事项，应及时在系统中补充完善。</w:t>
      </w:r>
      <w:r w:rsidRPr="008144BB">
        <w:rPr>
          <w:rFonts w:ascii="宋体" w:eastAsia="宋体" w:hAnsi="宋体" w:cs="宋体"/>
          <w:lang w:val="zh-CN"/>
        </w:rPr>
        <w:t xml:space="preserve">  </w:t>
      </w:r>
    </w:p>
    <w:p w14:paraId="667E0480" w14:textId="77777777" w:rsidR="000022A8" w:rsidRPr="008144BB" w:rsidRDefault="000022A8" w:rsidP="000022A8">
      <w:pPr>
        <w:numPr>
          <w:ilvl w:val="0"/>
          <w:numId w:val="10"/>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副组长、组长组织有关人员及有关技术专家组成事件调查组，对事件发生原因、性质、影响、后果、责任及应急处理能力、恢复重建等问题进行全面调查评估，总结经验教训，完善信息系统应急处理预案，整改信息系统存在的隐患。</w:t>
      </w:r>
    </w:p>
    <w:p w14:paraId="0B7FA182" w14:textId="77777777" w:rsidR="000022A8" w:rsidRPr="008144BB" w:rsidRDefault="000022A8" w:rsidP="000022A8">
      <w:pPr>
        <w:numPr>
          <w:ilvl w:val="0"/>
          <w:numId w:val="10"/>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副组长、组长对在信息系统应急事件处理中做出突出贡献的集体和个人，提出表彰奖励；对玩忽职守，造成不良影响或严重后果的，按有关规定提出处理意见，并依法依规提出处理意见建议，并追究其责任。对于二级及以上事件处理完毕后需形成书面报告，向信息化管理委员会进行专题汇报，并由信息化管理委员会进行责任判定并追责。</w:t>
      </w:r>
    </w:p>
    <w:p w14:paraId="3A63A722" w14:textId="77777777" w:rsidR="000022A8" w:rsidRPr="008144BB" w:rsidRDefault="000022A8" w:rsidP="000022A8">
      <w:pPr>
        <w:numPr>
          <w:ilvl w:val="0"/>
          <w:numId w:val="10"/>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事件报告需包含以下内容：事件原因、处理过程、结果、影响范围、事件持续时间（持续时间由受影响业务部门提供）、造成的财务损失（由财务系统评估）、事件报告编号等；由酒店事业部、财务系统、风控系统以及受影响的业务部门会签后，主送董办备案。</w:t>
      </w:r>
    </w:p>
    <w:p w14:paraId="1C0F91F4" w14:textId="77777777" w:rsidR="000022A8" w:rsidRPr="008144BB" w:rsidRDefault="000022A8" w:rsidP="000022A8">
      <w:pPr>
        <w:keepNext/>
        <w:keepLines/>
        <w:spacing w:beforeLines="50" w:before="120" w:afterLines="50" w:after="120" w:line="360" w:lineRule="auto"/>
        <w:outlineLvl w:val="3"/>
        <w:rPr>
          <w:rFonts w:ascii="宋体" w:eastAsia="宋体" w:hAnsi="Calibri" w:cs="Times New Roman"/>
          <w:b/>
          <w:bCs/>
          <w:sz w:val="28"/>
          <w:szCs w:val="28"/>
        </w:rPr>
      </w:pPr>
      <w:r w:rsidRPr="008144BB">
        <w:rPr>
          <w:rFonts w:ascii="宋体" w:eastAsia="宋体" w:hAnsi="宋体" w:cs="Times New Roman"/>
          <w:b/>
          <w:bCs/>
          <w:sz w:val="28"/>
          <w:szCs w:val="28"/>
        </w:rPr>
        <w:t>4.4.6</w:t>
      </w:r>
      <w:r w:rsidRPr="008144BB">
        <w:rPr>
          <w:rFonts w:ascii="宋体" w:eastAsia="宋体" w:hAnsi="Calibri" w:cs="Times New Roman"/>
          <w:b/>
          <w:bCs/>
          <w:sz w:val="28"/>
          <w:szCs w:val="28"/>
        </w:rPr>
        <w:t>.</w:t>
      </w:r>
      <w:r w:rsidRPr="008144BB">
        <w:rPr>
          <w:rFonts w:ascii="宋体" w:eastAsia="宋体" w:hAnsi="宋体" w:cs="Times New Roman"/>
          <w:b/>
          <w:bCs/>
          <w:sz w:val="28"/>
          <w:szCs w:val="28"/>
        </w:rPr>
        <w:t>4</w:t>
      </w:r>
      <w:r w:rsidRPr="008144BB">
        <w:rPr>
          <w:rFonts w:ascii="宋体" w:eastAsia="宋体" w:hAnsi="宋体" w:cs="Times New Roman" w:hint="eastAsia"/>
          <w:b/>
          <w:bCs/>
          <w:sz w:val="28"/>
          <w:szCs w:val="28"/>
        </w:rPr>
        <w:t>应急保障</w:t>
      </w:r>
    </w:p>
    <w:p w14:paraId="1C5F05E0" w14:textId="77777777" w:rsidR="000022A8" w:rsidRPr="008144BB" w:rsidRDefault="000022A8" w:rsidP="000022A8">
      <w:pPr>
        <w:numPr>
          <w:ilvl w:val="0"/>
          <w:numId w:val="11"/>
        </w:numPr>
        <w:spacing w:beforeLines="50" w:before="120" w:afterLines="50" w:after="120" w:line="360" w:lineRule="auto"/>
        <w:rPr>
          <w:rFonts w:ascii="宋体" w:eastAsia="宋体" w:hAnsi="宋体" w:cs="宋体"/>
          <w:lang w:val="zh-CN"/>
        </w:rPr>
      </w:pPr>
      <w:r w:rsidRPr="008144BB">
        <w:rPr>
          <w:rFonts w:ascii="宋体" w:eastAsia="宋体" w:hAnsi="宋体" w:cs="宋体" w:hint="eastAsia"/>
          <w:lang w:val="zh-CN"/>
        </w:rPr>
        <w:t>信息系统应做好系统数据的备份工作，保证重要数据在受到破坏后可紧急恢复。预留一定数量的网络硬件设备和服务器，用于预防或应对信息系统突发事件。</w:t>
      </w:r>
      <w:r w:rsidRPr="008144BB">
        <w:rPr>
          <w:rFonts w:ascii="宋体" w:eastAsia="宋体" w:hAnsi="宋体" w:cs="宋体"/>
          <w:lang w:val="zh-CN"/>
        </w:rPr>
        <w:t xml:space="preserve"> </w:t>
      </w:r>
    </w:p>
    <w:p w14:paraId="047119C0" w14:textId="77777777" w:rsidR="000022A8" w:rsidRPr="008144BB" w:rsidRDefault="000022A8" w:rsidP="000022A8">
      <w:pPr>
        <w:numPr>
          <w:ilvl w:val="0"/>
          <w:numId w:val="11"/>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选择熟悉信息系统软硬件的专业公司作为信息系统应急处理的社会应急支援单位，提供技术支持和服务。信息系统服务器以及存储设备要与专业厂商签定维保协议，确备用设备的供应时间。</w:t>
      </w:r>
    </w:p>
    <w:p w14:paraId="01F59725" w14:textId="77777777" w:rsidR="000022A8" w:rsidRPr="008144BB" w:rsidRDefault="000022A8" w:rsidP="000022A8">
      <w:pPr>
        <w:numPr>
          <w:ilvl w:val="0"/>
          <w:numId w:val="11"/>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强化信息安全宣传教育，提高信息安全防御意识。每年至少组织开展一次全局范围内的信息网络安全教育，提高全局职工信息安全防范意识和能力。</w:t>
      </w:r>
    </w:p>
    <w:p w14:paraId="45B4295A" w14:textId="77777777" w:rsidR="000022A8" w:rsidRPr="008144BB" w:rsidRDefault="000022A8" w:rsidP="000022A8">
      <w:pPr>
        <w:numPr>
          <w:ilvl w:val="0"/>
          <w:numId w:val="11"/>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在出现不可控、极其严重的情况下，信息系统可以经财务及</w:t>
      </w:r>
      <w:r w:rsidRPr="008144BB">
        <w:rPr>
          <w:rFonts w:ascii="宋体" w:eastAsia="宋体" w:hAnsi="宋体" w:cs="宋体"/>
          <w:lang w:val="zh-CN"/>
        </w:rPr>
        <w:t>CEO</w:t>
      </w:r>
      <w:r w:rsidRPr="008144BB">
        <w:rPr>
          <w:rFonts w:ascii="宋体" w:eastAsia="宋体" w:hAnsi="宋体" w:cs="宋体" w:hint="eastAsia"/>
          <w:lang w:val="zh-CN"/>
        </w:rPr>
        <w:t>同意后，引入第三方资源来解决问题。</w:t>
      </w:r>
    </w:p>
    <w:p w14:paraId="2BA34368" w14:textId="77777777" w:rsidR="000022A8" w:rsidRPr="008144BB" w:rsidRDefault="000022A8" w:rsidP="000022A8">
      <w:pPr>
        <w:numPr>
          <w:ilvl w:val="0"/>
          <w:numId w:val="11"/>
        </w:numPr>
        <w:spacing w:beforeLines="50" w:before="120" w:afterLines="50" w:after="120" w:line="360" w:lineRule="auto"/>
        <w:rPr>
          <w:rFonts w:ascii="宋体" w:eastAsia="宋体" w:hAnsi="Calibri" w:cs="宋体"/>
          <w:lang w:val="zh-CN"/>
        </w:rPr>
      </w:pPr>
      <w:r w:rsidRPr="008144BB">
        <w:rPr>
          <w:rFonts w:ascii="宋体" w:eastAsia="宋体" w:hAnsi="宋体" w:cs="宋体" w:hint="eastAsia"/>
          <w:lang w:val="zh-CN"/>
        </w:rPr>
        <w:t>严格遵守信息系统现行值班制度，不断完善值班、监控、反馈、日志、汇报和汇总等工作。</w:t>
      </w:r>
    </w:p>
    <w:p w14:paraId="315DB1DE" w14:textId="77777777" w:rsidR="000022A8" w:rsidRDefault="000022A8" w:rsidP="000022A8"/>
    <w:p w14:paraId="727D5741" w14:textId="77777777" w:rsidR="0051184A" w:rsidRDefault="00C3144C"/>
    <w:sectPr w:rsidR="0051184A" w:rsidSect="008144BB">
      <w:pgSz w:w="12240" w:h="15840"/>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DengXian"/>
    <w:panose1 w:val="02010600030101010101"/>
    <w:charset w:val="86"/>
    <w:family w:val="auto"/>
    <w:pitch w:val="variable"/>
    <w:sig w:usb0="A00002BF" w:usb1="38CF7CFA" w:usb2="00000016" w:usb3="00000000" w:csb0="0004000F" w:csb1="00000000"/>
  </w:font>
  <w:font w:name="宋体">
    <w:altName w:val="SimSun"/>
    <w:charset w:val="86"/>
    <w:family w:val="auto"/>
    <w:pitch w:val="variable"/>
    <w:sig w:usb0="00000003" w:usb1="288F0000" w:usb2="00000016" w:usb3="00000000" w:csb0="00040001"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06705A"/>
    <w:multiLevelType w:val="hybridMultilevel"/>
    <w:tmpl w:val="0FC6648A"/>
    <w:lvl w:ilvl="0" w:tplc="4F04C3A4">
      <w:start w:val="1"/>
      <w:numFmt w:val="decimal"/>
      <w:lvlText w:val="%1）"/>
      <w:lvlJc w:val="left"/>
      <w:pPr>
        <w:ind w:left="900" w:hanging="4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
    <w:nsid w:val="07E5016D"/>
    <w:multiLevelType w:val="hybridMultilevel"/>
    <w:tmpl w:val="C4F48172"/>
    <w:lvl w:ilvl="0" w:tplc="04090001">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
    <w:nsid w:val="0D73159E"/>
    <w:multiLevelType w:val="hybridMultilevel"/>
    <w:tmpl w:val="0FC6648A"/>
    <w:lvl w:ilvl="0" w:tplc="4F04C3A4">
      <w:start w:val="1"/>
      <w:numFmt w:val="decimal"/>
      <w:lvlText w:val="%1）"/>
      <w:lvlJc w:val="left"/>
      <w:pPr>
        <w:ind w:left="900" w:hanging="4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3">
    <w:nsid w:val="10AD7767"/>
    <w:multiLevelType w:val="hybridMultilevel"/>
    <w:tmpl w:val="0FC6648A"/>
    <w:lvl w:ilvl="0" w:tplc="4F04C3A4">
      <w:start w:val="1"/>
      <w:numFmt w:val="decimal"/>
      <w:lvlText w:val="%1）"/>
      <w:lvlJc w:val="left"/>
      <w:pPr>
        <w:ind w:left="900" w:hanging="4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4">
    <w:nsid w:val="1C23280F"/>
    <w:multiLevelType w:val="hybridMultilevel"/>
    <w:tmpl w:val="652CA78E"/>
    <w:lvl w:ilvl="0" w:tplc="9996A214">
      <w:start w:val="1"/>
      <w:numFmt w:val="decimal"/>
      <w:lvlText w:val="%1、"/>
      <w:lvlJc w:val="left"/>
      <w:pPr>
        <w:ind w:left="900" w:hanging="420"/>
      </w:pPr>
      <w:rPr>
        <w:rFonts w:cs="Times New Roman" w:hint="eastAsia"/>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5">
    <w:nsid w:val="1FEA7F8D"/>
    <w:multiLevelType w:val="hybridMultilevel"/>
    <w:tmpl w:val="0FC6648A"/>
    <w:lvl w:ilvl="0" w:tplc="4F04C3A4">
      <w:start w:val="1"/>
      <w:numFmt w:val="decimal"/>
      <w:lvlText w:val="%1）"/>
      <w:lvlJc w:val="left"/>
      <w:pPr>
        <w:ind w:left="900" w:hanging="4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6">
    <w:nsid w:val="262F0DE3"/>
    <w:multiLevelType w:val="hybridMultilevel"/>
    <w:tmpl w:val="CF20B484"/>
    <w:lvl w:ilvl="0" w:tplc="5196705E">
      <w:start w:val="1"/>
      <w:numFmt w:val="decimal"/>
      <w:lvlText w:val="（%1）"/>
      <w:lvlJc w:val="left"/>
      <w:pPr>
        <w:ind w:left="900" w:hanging="420"/>
      </w:pPr>
      <w:rPr>
        <w:rFonts w:cs="Times New Roman" w:hint="eastAsia"/>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7">
    <w:nsid w:val="2CBA06EF"/>
    <w:multiLevelType w:val="hybridMultilevel"/>
    <w:tmpl w:val="0FC6648A"/>
    <w:lvl w:ilvl="0" w:tplc="4F04C3A4">
      <w:start w:val="1"/>
      <w:numFmt w:val="decimal"/>
      <w:lvlText w:val="%1）"/>
      <w:lvlJc w:val="left"/>
      <w:pPr>
        <w:ind w:left="900" w:hanging="4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8">
    <w:nsid w:val="2F89461E"/>
    <w:multiLevelType w:val="hybridMultilevel"/>
    <w:tmpl w:val="16BC9556"/>
    <w:lvl w:ilvl="0" w:tplc="4F04C3A4">
      <w:start w:val="1"/>
      <w:numFmt w:val="decimal"/>
      <w:lvlText w:val="%1）"/>
      <w:lvlJc w:val="left"/>
      <w:pPr>
        <w:ind w:left="1560" w:hanging="360"/>
      </w:pPr>
      <w:rPr>
        <w:rFonts w:cs="Times New Roman" w:hint="default"/>
      </w:rPr>
    </w:lvl>
    <w:lvl w:ilvl="1" w:tplc="04090019" w:tentative="1">
      <w:start w:val="1"/>
      <w:numFmt w:val="lowerLetter"/>
      <w:lvlText w:val="%2)"/>
      <w:lvlJc w:val="left"/>
      <w:pPr>
        <w:ind w:left="2040" w:hanging="420"/>
      </w:pPr>
      <w:rPr>
        <w:rFonts w:cs="Times New Roman"/>
      </w:rPr>
    </w:lvl>
    <w:lvl w:ilvl="2" w:tplc="0409001B" w:tentative="1">
      <w:start w:val="1"/>
      <w:numFmt w:val="lowerRoman"/>
      <w:lvlText w:val="%3."/>
      <w:lvlJc w:val="right"/>
      <w:pPr>
        <w:ind w:left="2460" w:hanging="420"/>
      </w:pPr>
      <w:rPr>
        <w:rFonts w:cs="Times New Roman"/>
      </w:rPr>
    </w:lvl>
    <w:lvl w:ilvl="3" w:tplc="0409000F" w:tentative="1">
      <w:start w:val="1"/>
      <w:numFmt w:val="decimal"/>
      <w:lvlText w:val="%4."/>
      <w:lvlJc w:val="left"/>
      <w:pPr>
        <w:ind w:left="2880" w:hanging="420"/>
      </w:pPr>
      <w:rPr>
        <w:rFonts w:cs="Times New Roman"/>
      </w:rPr>
    </w:lvl>
    <w:lvl w:ilvl="4" w:tplc="04090019" w:tentative="1">
      <w:start w:val="1"/>
      <w:numFmt w:val="lowerLetter"/>
      <w:lvlText w:val="%5)"/>
      <w:lvlJc w:val="left"/>
      <w:pPr>
        <w:ind w:left="3300" w:hanging="420"/>
      </w:pPr>
      <w:rPr>
        <w:rFonts w:cs="Times New Roman"/>
      </w:rPr>
    </w:lvl>
    <w:lvl w:ilvl="5" w:tplc="0409001B" w:tentative="1">
      <w:start w:val="1"/>
      <w:numFmt w:val="lowerRoman"/>
      <w:lvlText w:val="%6."/>
      <w:lvlJc w:val="right"/>
      <w:pPr>
        <w:ind w:left="3720" w:hanging="420"/>
      </w:pPr>
      <w:rPr>
        <w:rFonts w:cs="Times New Roman"/>
      </w:rPr>
    </w:lvl>
    <w:lvl w:ilvl="6" w:tplc="0409000F" w:tentative="1">
      <w:start w:val="1"/>
      <w:numFmt w:val="decimal"/>
      <w:lvlText w:val="%7."/>
      <w:lvlJc w:val="left"/>
      <w:pPr>
        <w:ind w:left="4140" w:hanging="420"/>
      </w:pPr>
      <w:rPr>
        <w:rFonts w:cs="Times New Roman"/>
      </w:rPr>
    </w:lvl>
    <w:lvl w:ilvl="7" w:tplc="04090019" w:tentative="1">
      <w:start w:val="1"/>
      <w:numFmt w:val="lowerLetter"/>
      <w:lvlText w:val="%8)"/>
      <w:lvlJc w:val="left"/>
      <w:pPr>
        <w:ind w:left="4560" w:hanging="420"/>
      </w:pPr>
      <w:rPr>
        <w:rFonts w:cs="Times New Roman"/>
      </w:rPr>
    </w:lvl>
    <w:lvl w:ilvl="8" w:tplc="0409001B" w:tentative="1">
      <w:start w:val="1"/>
      <w:numFmt w:val="lowerRoman"/>
      <w:lvlText w:val="%9."/>
      <w:lvlJc w:val="right"/>
      <w:pPr>
        <w:ind w:left="4980" w:hanging="420"/>
      </w:pPr>
      <w:rPr>
        <w:rFonts w:cs="Times New Roman"/>
      </w:rPr>
    </w:lvl>
  </w:abstractNum>
  <w:abstractNum w:abstractNumId="9">
    <w:nsid w:val="382357BC"/>
    <w:multiLevelType w:val="hybridMultilevel"/>
    <w:tmpl w:val="0FC6648A"/>
    <w:lvl w:ilvl="0" w:tplc="4F04C3A4">
      <w:start w:val="1"/>
      <w:numFmt w:val="decimal"/>
      <w:lvlText w:val="%1）"/>
      <w:lvlJc w:val="left"/>
      <w:pPr>
        <w:ind w:left="900" w:hanging="4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0">
    <w:nsid w:val="3B932508"/>
    <w:multiLevelType w:val="hybridMultilevel"/>
    <w:tmpl w:val="652CA78E"/>
    <w:lvl w:ilvl="0" w:tplc="9996A214">
      <w:start w:val="1"/>
      <w:numFmt w:val="decimal"/>
      <w:lvlText w:val="%1、"/>
      <w:lvlJc w:val="left"/>
      <w:pPr>
        <w:ind w:left="900" w:hanging="420"/>
      </w:pPr>
      <w:rPr>
        <w:rFonts w:cs="Times New Roman" w:hint="eastAsia"/>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1">
    <w:nsid w:val="4695115C"/>
    <w:multiLevelType w:val="hybridMultilevel"/>
    <w:tmpl w:val="652CA78E"/>
    <w:lvl w:ilvl="0" w:tplc="9996A214">
      <w:start w:val="1"/>
      <w:numFmt w:val="decimal"/>
      <w:lvlText w:val="%1、"/>
      <w:lvlJc w:val="left"/>
      <w:pPr>
        <w:ind w:left="900" w:hanging="420"/>
      </w:pPr>
      <w:rPr>
        <w:rFonts w:cs="Times New Roman" w:hint="eastAsia"/>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2">
    <w:nsid w:val="49C72107"/>
    <w:multiLevelType w:val="hybridMultilevel"/>
    <w:tmpl w:val="652CA78E"/>
    <w:lvl w:ilvl="0" w:tplc="9996A214">
      <w:start w:val="1"/>
      <w:numFmt w:val="decimal"/>
      <w:lvlText w:val="%1、"/>
      <w:lvlJc w:val="left"/>
      <w:pPr>
        <w:ind w:left="900" w:hanging="420"/>
      </w:pPr>
      <w:rPr>
        <w:rFonts w:cs="Times New Roman" w:hint="eastAsia"/>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3">
    <w:nsid w:val="4AA4466F"/>
    <w:multiLevelType w:val="hybridMultilevel"/>
    <w:tmpl w:val="1FC06974"/>
    <w:lvl w:ilvl="0" w:tplc="45EAB17A">
      <w:start w:val="1"/>
      <w:numFmt w:val="decimal"/>
      <w:lvlText w:val="%1）"/>
      <w:lvlJc w:val="left"/>
      <w:pPr>
        <w:ind w:left="1560" w:hanging="360"/>
      </w:pPr>
      <w:rPr>
        <w:rFonts w:cs="Times New Roman" w:hint="default"/>
      </w:rPr>
    </w:lvl>
    <w:lvl w:ilvl="1" w:tplc="04090019" w:tentative="1">
      <w:start w:val="1"/>
      <w:numFmt w:val="lowerLetter"/>
      <w:lvlText w:val="%2)"/>
      <w:lvlJc w:val="left"/>
      <w:pPr>
        <w:ind w:left="2040" w:hanging="420"/>
      </w:pPr>
      <w:rPr>
        <w:rFonts w:cs="Times New Roman"/>
      </w:rPr>
    </w:lvl>
    <w:lvl w:ilvl="2" w:tplc="0409001B" w:tentative="1">
      <w:start w:val="1"/>
      <w:numFmt w:val="lowerRoman"/>
      <w:lvlText w:val="%3."/>
      <w:lvlJc w:val="right"/>
      <w:pPr>
        <w:ind w:left="2460" w:hanging="420"/>
      </w:pPr>
      <w:rPr>
        <w:rFonts w:cs="Times New Roman"/>
      </w:rPr>
    </w:lvl>
    <w:lvl w:ilvl="3" w:tplc="0409000F" w:tentative="1">
      <w:start w:val="1"/>
      <w:numFmt w:val="decimal"/>
      <w:lvlText w:val="%4."/>
      <w:lvlJc w:val="left"/>
      <w:pPr>
        <w:ind w:left="2880" w:hanging="420"/>
      </w:pPr>
      <w:rPr>
        <w:rFonts w:cs="Times New Roman"/>
      </w:rPr>
    </w:lvl>
    <w:lvl w:ilvl="4" w:tplc="04090019" w:tentative="1">
      <w:start w:val="1"/>
      <w:numFmt w:val="lowerLetter"/>
      <w:lvlText w:val="%5)"/>
      <w:lvlJc w:val="left"/>
      <w:pPr>
        <w:ind w:left="3300" w:hanging="420"/>
      </w:pPr>
      <w:rPr>
        <w:rFonts w:cs="Times New Roman"/>
      </w:rPr>
    </w:lvl>
    <w:lvl w:ilvl="5" w:tplc="0409001B" w:tentative="1">
      <w:start w:val="1"/>
      <w:numFmt w:val="lowerRoman"/>
      <w:lvlText w:val="%6."/>
      <w:lvlJc w:val="right"/>
      <w:pPr>
        <w:ind w:left="3720" w:hanging="420"/>
      </w:pPr>
      <w:rPr>
        <w:rFonts w:cs="Times New Roman"/>
      </w:rPr>
    </w:lvl>
    <w:lvl w:ilvl="6" w:tplc="0409000F" w:tentative="1">
      <w:start w:val="1"/>
      <w:numFmt w:val="decimal"/>
      <w:lvlText w:val="%7."/>
      <w:lvlJc w:val="left"/>
      <w:pPr>
        <w:ind w:left="4140" w:hanging="420"/>
      </w:pPr>
      <w:rPr>
        <w:rFonts w:cs="Times New Roman"/>
      </w:rPr>
    </w:lvl>
    <w:lvl w:ilvl="7" w:tplc="04090019" w:tentative="1">
      <w:start w:val="1"/>
      <w:numFmt w:val="lowerLetter"/>
      <w:lvlText w:val="%8)"/>
      <w:lvlJc w:val="left"/>
      <w:pPr>
        <w:ind w:left="4560" w:hanging="420"/>
      </w:pPr>
      <w:rPr>
        <w:rFonts w:cs="Times New Roman"/>
      </w:rPr>
    </w:lvl>
    <w:lvl w:ilvl="8" w:tplc="0409001B" w:tentative="1">
      <w:start w:val="1"/>
      <w:numFmt w:val="lowerRoman"/>
      <w:lvlText w:val="%9."/>
      <w:lvlJc w:val="right"/>
      <w:pPr>
        <w:ind w:left="4980" w:hanging="420"/>
      </w:pPr>
      <w:rPr>
        <w:rFonts w:cs="Times New Roman"/>
      </w:rPr>
    </w:lvl>
  </w:abstractNum>
  <w:abstractNum w:abstractNumId="14">
    <w:nsid w:val="4C92467E"/>
    <w:multiLevelType w:val="hybridMultilevel"/>
    <w:tmpl w:val="0FC6648A"/>
    <w:lvl w:ilvl="0" w:tplc="4F04C3A4">
      <w:start w:val="1"/>
      <w:numFmt w:val="decimal"/>
      <w:lvlText w:val="%1）"/>
      <w:lvlJc w:val="left"/>
      <w:pPr>
        <w:ind w:left="900" w:hanging="4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5">
    <w:nsid w:val="5CF72848"/>
    <w:multiLevelType w:val="hybridMultilevel"/>
    <w:tmpl w:val="3E3A8A82"/>
    <w:lvl w:ilvl="0" w:tplc="818A23E4">
      <w:start w:val="1"/>
      <w:numFmt w:val="decimal"/>
      <w:lvlText w:val="（%1）"/>
      <w:lvlJc w:val="left"/>
      <w:pPr>
        <w:ind w:left="1200" w:hanging="7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6">
    <w:nsid w:val="684D31CA"/>
    <w:multiLevelType w:val="hybridMultilevel"/>
    <w:tmpl w:val="96C6BEB4"/>
    <w:lvl w:ilvl="0" w:tplc="5196705E">
      <w:start w:val="1"/>
      <w:numFmt w:val="decimal"/>
      <w:lvlText w:val="（%1）"/>
      <w:lvlJc w:val="left"/>
      <w:pPr>
        <w:ind w:left="900" w:hanging="420"/>
      </w:pPr>
      <w:rPr>
        <w:rFonts w:cs="Times New Roman" w:hint="eastAsia"/>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7">
    <w:nsid w:val="74792690"/>
    <w:multiLevelType w:val="hybridMultilevel"/>
    <w:tmpl w:val="D166E7C6"/>
    <w:lvl w:ilvl="0" w:tplc="BB5083EE">
      <w:start w:val="1"/>
      <w:numFmt w:val="decimal"/>
      <w:lvlText w:val="（%1）"/>
      <w:lvlJc w:val="left"/>
      <w:pPr>
        <w:ind w:left="1200" w:hanging="7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num w:numId="1">
    <w:abstractNumId w:val="15"/>
  </w:num>
  <w:num w:numId="2">
    <w:abstractNumId w:val="8"/>
  </w:num>
  <w:num w:numId="3">
    <w:abstractNumId w:val="13"/>
  </w:num>
  <w:num w:numId="4">
    <w:abstractNumId w:val="1"/>
  </w:num>
  <w:num w:numId="5">
    <w:abstractNumId w:val="17"/>
  </w:num>
  <w:num w:numId="6">
    <w:abstractNumId w:val="11"/>
  </w:num>
  <w:num w:numId="7">
    <w:abstractNumId w:val="4"/>
  </w:num>
  <w:num w:numId="8">
    <w:abstractNumId w:val="16"/>
  </w:num>
  <w:num w:numId="9">
    <w:abstractNumId w:val="6"/>
  </w:num>
  <w:num w:numId="10">
    <w:abstractNumId w:val="12"/>
  </w:num>
  <w:num w:numId="11">
    <w:abstractNumId w:val="10"/>
  </w:num>
  <w:num w:numId="12">
    <w:abstractNumId w:val="0"/>
  </w:num>
  <w:num w:numId="13">
    <w:abstractNumId w:val="14"/>
  </w:num>
  <w:num w:numId="14">
    <w:abstractNumId w:val="9"/>
  </w:num>
  <w:num w:numId="15">
    <w:abstractNumId w:val="7"/>
  </w:num>
  <w:num w:numId="16">
    <w:abstractNumId w:val="5"/>
  </w:num>
  <w:num w:numId="17">
    <w:abstractNumId w:val="3"/>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3"/>
  <w:bordersDoNotSurroundHeader/>
  <w:bordersDoNotSurroundFooter/>
  <w:defaultTabStop w:val="420"/>
  <w:drawingGridVerticalSpacing w:val="200"/>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22A8"/>
    <w:rsid w:val="000022A8"/>
    <w:rsid w:val="004A5997"/>
    <w:rsid w:val="00BB35F7"/>
    <w:rsid w:val="00BF65F7"/>
    <w:rsid w:val="00C3144C"/>
    <w:rsid w:val="00DD2EF8"/>
    <w:rsid w:val="00E16572"/>
    <w:rsid w:val="00F060A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25BE962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0022A8"/>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fontTable" Target="fontTable.xml"/><Relationship Id="rId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panose="020F0302020204030204"/>
        <a:ea typeface=""/>
        <a:cs typeface=""/>
        <a:font script="Jpan" typeface="ＭＳ ゴシック"/>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ＭＳ 明朝"/>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11</Pages>
  <Words>803</Words>
  <Characters>4579</Characters>
  <Application>Microsoft Macintosh Word</Application>
  <DocSecurity>0</DocSecurity>
  <Lines>38</Lines>
  <Paragraphs>10</Paragraphs>
  <ScaleCrop>false</ScaleCrop>
  <LinksUpToDate>false</LinksUpToDate>
  <CharactersWithSpaces>5372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薛俊杰</dc:creator>
  <cp:keywords/>
  <dc:description/>
  <cp:lastModifiedBy>薛俊杰</cp:lastModifiedBy>
  <cp:revision>2</cp:revision>
  <dcterms:created xsi:type="dcterms:W3CDTF">2018-12-25T01:31:00Z</dcterms:created>
  <dcterms:modified xsi:type="dcterms:W3CDTF">2018-12-25T01:34:00Z</dcterms:modified>
</cp:coreProperties>
</file>