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E7" w:rsidRPr="003074AF" w:rsidRDefault="00277170" w:rsidP="003A38E7">
      <w:pPr>
        <w:spacing w:line="360" w:lineRule="auto"/>
        <w:jc w:val="center"/>
        <w:outlineLvl w:val="0"/>
        <w:rPr>
          <w:rFonts w:hAnsi="宋体" w:cs="宋体"/>
          <w:b/>
          <w:bCs/>
          <w:sz w:val="38"/>
          <w:szCs w:val="38"/>
        </w:rPr>
      </w:pPr>
      <w:r w:rsidRPr="003074AF">
        <w:rPr>
          <w:rFonts w:hAnsi="宋体" w:cs="宋体" w:hint="eastAsia"/>
          <w:b/>
          <w:bCs/>
          <w:sz w:val="38"/>
          <w:szCs w:val="38"/>
        </w:rPr>
        <w:t>禹</w:t>
      </w:r>
      <w:r w:rsidR="003A38E7" w:rsidRPr="003074AF">
        <w:rPr>
          <w:rFonts w:hAnsi="宋体" w:cs="宋体" w:hint="eastAsia"/>
          <w:b/>
          <w:bCs/>
          <w:sz w:val="38"/>
          <w:szCs w:val="38"/>
        </w:rPr>
        <w:t>州市褚河镇枣王、老连棚户区改造项目设计</w:t>
      </w:r>
      <w:r w:rsidR="003074AF" w:rsidRPr="003074AF">
        <w:rPr>
          <w:rFonts w:hAnsi="宋体" w:cs="宋体" w:hint="eastAsia"/>
          <w:b/>
          <w:bCs/>
          <w:sz w:val="38"/>
          <w:szCs w:val="38"/>
        </w:rPr>
        <w:t>（二次）</w:t>
      </w:r>
    </w:p>
    <w:p w:rsidR="003A38E7" w:rsidRPr="00000F8B" w:rsidRDefault="003A38E7" w:rsidP="003A38E7">
      <w:pPr>
        <w:spacing w:line="360" w:lineRule="auto"/>
        <w:jc w:val="center"/>
        <w:outlineLvl w:val="0"/>
        <w:rPr>
          <w:rFonts w:hAnsi="宋体" w:cs="宋体"/>
          <w:b/>
          <w:sz w:val="36"/>
          <w:szCs w:val="36"/>
        </w:rPr>
      </w:pPr>
      <w:r w:rsidRPr="00000F8B">
        <w:rPr>
          <w:rFonts w:hAnsi="宋体" w:cs="宋体" w:hint="eastAsia"/>
          <w:b/>
          <w:sz w:val="36"/>
          <w:szCs w:val="36"/>
        </w:rPr>
        <w:t>招标公告</w:t>
      </w:r>
    </w:p>
    <w:p w:rsidR="003A38E7" w:rsidRPr="00EF07ED" w:rsidRDefault="003A38E7" w:rsidP="003A38E7">
      <w:pPr>
        <w:spacing w:line="360" w:lineRule="auto"/>
        <w:outlineLvl w:val="0"/>
        <w:rPr>
          <w:rFonts w:hAnsi="宋体" w:cs="宋体"/>
          <w:b/>
          <w:sz w:val="24"/>
        </w:rPr>
      </w:pPr>
      <w:r w:rsidRPr="00EF07ED">
        <w:rPr>
          <w:rFonts w:hAnsi="宋体" w:cs="宋体" w:hint="eastAsia"/>
          <w:b/>
          <w:sz w:val="24"/>
        </w:rPr>
        <w:t>1.</w:t>
      </w:r>
      <w:r w:rsidRPr="00EF07ED">
        <w:rPr>
          <w:rFonts w:hAnsi="宋体" w:cs="宋体" w:hint="eastAsia"/>
          <w:b/>
          <w:sz w:val="24"/>
        </w:rPr>
        <w:t>招标条件</w:t>
      </w:r>
    </w:p>
    <w:p w:rsidR="003A38E7" w:rsidRPr="00EF07ED" w:rsidRDefault="003A38E7" w:rsidP="003A38E7">
      <w:pPr>
        <w:tabs>
          <w:tab w:val="left" w:pos="6120"/>
        </w:tabs>
        <w:spacing w:line="360" w:lineRule="auto"/>
        <w:ind w:firstLineChars="200" w:firstLine="480"/>
        <w:rPr>
          <w:rFonts w:hAnsi="宋体" w:cs="宋体"/>
          <w:b/>
          <w:sz w:val="24"/>
          <w:u w:val="single"/>
        </w:rPr>
      </w:pPr>
      <w:r w:rsidRPr="00EF07ED">
        <w:rPr>
          <w:rFonts w:hAnsi="宋体" w:cs="宋体" w:hint="eastAsia"/>
          <w:sz w:val="24"/>
        </w:rPr>
        <w:t>本招标项目</w:t>
      </w:r>
      <w:r>
        <w:rPr>
          <w:rFonts w:hAnsi="宋体" w:cs="宋体" w:hint="eastAsia"/>
          <w:sz w:val="24"/>
        </w:rPr>
        <w:t>禹州市褚河镇枣王、老连棚户区改造项目设计</w:t>
      </w:r>
      <w:r w:rsidRPr="00EF07ED">
        <w:rPr>
          <w:rFonts w:hAnsi="宋体" w:cs="宋体" w:hint="eastAsia"/>
          <w:sz w:val="24"/>
        </w:rPr>
        <w:t>已由主管部门批准建设，招标人为</w:t>
      </w:r>
      <w:r>
        <w:rPr>
          <w:rFonts w:hAnsi="宋体" w:cs="宋体" w:hint="eastAsia"/>
          <w:sz w:val="24"/>
        </w:rPr>
        <w:t>禹州市创业投资有限公司</w:t>
      </w:r>
      <w:r w:rsidRPr="00EF07ED">
        <w:rPr>
          <w:rFonts w:hAnsi="宋体" w:cs="宋体" w:hint="eastAsia"/>
          <w:sz w:val="24"/>
        </w:rPr>
        <w:t>，建设资金为</w:t>
      </w:r>
      <w:r>
        <w:rPr>
          <w:rFonts w:hAnsi="宋体" w:cs="宋体" w:hint="eastAsia"/>
          <w:sz w:val="24"/>
        </w:rPr>
        <w:t>自筹资金</w:t>
      </w:r>
      <w:r w:rsidRPr="00EF07ED">
        <w:rPr>
          <w:rFonts w:hAnsi="宋体" w:cs="宋体" w:hint="eastAsia"/>
          <w:sz w:val="24"/>
        </w:rPr>
        <w:t>，项目出资比例为</w:t>
      </w:r>
      <w:r w:rsidRPr="00EF07ED">
        <w:rPr>
          <w:rFonts w:hAnsi="宋体" w:cs="宋体" w:hint="eastAsia"/>
          <w:sz w:val="24"/>
        </w:rPr>
        <w:t>100%</w:t>
      </w:r>
      <w:r w:rsidRPr="00EF07ED">
        <w:rPr>
          <w:rFonts w:hAnsi="宋体" w:cs="宋体" w:hint="eastAsia"/>
          <w:sz w:val="24"/>
        </w:rPr>
        <w:t>。项目已具备招标条件，现对该项目进行</w:t>
      </w:r>
      <w:r w:rsidR="003074AF">
        <w:rPr>
          <w:rFonts w:hAnsi="宋体" w:cs="宋体" w:hint="eastAsia"/>
          <w:sz w:val="24"/>
        </w:rPr>
        <w:t>第二次</w:t>
      </w:r>
      <w:r w:rsidR="00B86C02">
        <w:rPr>
          <w:rFonts w:hAnsi="宋体" w:cs="宋体" w:hint="eastAsia"/>
          <w:sz w:val="24"/>
        </w:rPr>
        <w:t>国内</w:t>
      </w:r>
      <w:r w:rsidRPr="00EF07ED">
        <w:rPr>
          <w:rFonts w:hAnsi="宋体" w:cs="宋体" w:hint="eastAsia"/>
          <w:sz w:val="24"/>
        </w:rPr>
        <w:t>公开招标。</w:t>
      </w:r>
    </w:p>
    <w:p w:rsidR="003A38E7" w:rsidRPr="00EF07ED" w:rsidRDefault="003A38E7" w:rsidP="003A38E7">
      <w:pPr>
        <w:tabs>
          <w:tab w:val="left" w:pos="4420"/>
        </w:tabs>
        <w:spacing w:line="360" w:lineRule="auto"/>
        <w:outlineLvl w:val="0"/>
        <w:rPr>
          <w:rFonts w:hAnsi="宋体" w:cs="宋体"/>
          <w:b/>
          <w:sz w:val="24"/>
        </w:rPr>
      </w:pPr>
      <w:r w:rsidRPr="00EF07ED">
        <w:rPr>
          <w:rFonts w:hAnsi="宋体" w:cs="宋体" w:hint="eastAsia"/>
          <w:b/>
          <w:sz w:val="24"/>
        </w:rPr>
        <w:t>2.</w:t>
      </w:r>
      <w:r w:rsidRPr="00EF07ED">
        <w:rPr>
          <w:rFonts w:hAnsi="宋体" w:cs="宋体" w:hint="eastAsia"/>
          <w:b/>
          <w:sz w:val="24"/>
        </w:rPr>
        <w:t>项目概况与招标内容</w:t>
      </w:r>
      <w:r w:rsidRPr="00EF07ED">
        <w:rPr>
          <w:rFonts w:hAnsi="宋体" w:cs="宋体" w:hint="eastAsia"/>
          <w:b/>
          <w:sz w:val="24"/>
        </w:rPr>
        <w:tab/>
      </w:r>
    </w:p>
    <w:p w:rsidR="003A38E7" w:rsidRPr="00EF07ED" w:rsidRDefault="003A38E7" w:rsidP="003A38E7">
      <w:pPr>
        <w:spacing w:line="360" w:lineRule="auto"/>
        <w:ind w:firstLineChars="200" w:firstLine="480"/>
        <w:outlineLvl w:val="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2.1</w:t>
      </w:r>
      <w:r w:rsidRPr="00EF07ED">
        <w:rPr>
          <w:rFonts w:hAnsi="宋体" w:cs="宋体" w:hint="eastAsia"/>
          <w:sz w:val="24"/>
        </w:rPr>
        <w:t>项目名称：</w:t>
      </w:r>
      <w:r>
        <w:rPr>
          <w:rFonts w:hAnsi="宋体" w:cs="宋体" w:hint="eastAsia"/>
          <w:sz w:val="24"/>
        </w:rPr>
        <w:t>禹州市褚河镇枣王、老连棚户区改造项目设计</w:t>
      </w:r>
      <w:r w:rsidR="003074AF">
        <w:rPr>
          <w:rFonts w:hAnsi="宋体" w:cs="宋体" w:hint="eastAsia"/>
          <w:sz w:val="24"/>
        </w:rPr>
        <w:t>（二次）</w:t>
      </w:r>
      <w:r w:rsidRPr="00EF07ED">
        <w:rPr>
          <w:rFonts w:hAnsi="宋体" w:cs="宋体" w:hint="eastAsia"/>
          <w:sz w:val="24"/>
        </w:rPr>
        <w:t>。</w:t>
      </w:r>
    </w:p>
    <w:p w:rsidR="003A38E7" w:rsidRPr="00EF07ED" w:rsidRDefault="003A38E7" w:rsidP="003A38E7">
      <w:pPr>
        <w:spacing w:line="360" w:lineRule="auto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2.2</w:t>
      </w:r>
      <w:r w:rsidRPr="00EF07ED">
        <w:rPr>
          <w:rFonts w:hAnsi="宋体" w:cs="宋体" w:hint="eastAsia"/>
          <w:sz w:val="24"/>
        </w:rPr>
        <w:t>项目编号：</w:t>
      </w:r>
      <w:r>
        <w:rPr>
          <w:rFonts w:hAnsi="宋体" w:cs="宋体" w:hint="eastAsia"/>
          <w:sz w:val="24"/>
        </w:rPr>
        <w:t>J</w:t>
      </w:r>
      <w:r>
        <w:rPr>
          <w:rFonts w:hAnsi="宋体" w:cs="宋体"/>
          <w:sz w:val="24"/>
        </w:rPr>
        <w:t>SGC-FJ-2018252</w:t>
      </w:r>
      <w:r w:rsidR="007F4D75">
        <w:rPr>
          <w:rFonts w:hAnsi="宋体" w:cs="宋体"/>
          <w:sz w:val="24"/>
        </w:rPr>
        <w:t>-1</w:t>
      </w:r>
    </w:p>
    <w:p w:rsidR="003A38E7" w:rsidRPr="0052689E" w:rsidRDefault="003A38E7" w:rsidP="003A38E7">
      <w:pPr>
        <w:spacing w:line="360" w:lineRule="auto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/>
          <w:sz w:val="24"/>
        </w:rPr>
        <w:t>2.3</w:t>
      </w:r>
      <w:r>
        <w:rPr>
          <w:rFonts w:hAnsi="宋体" w:cs="宋体" w:hint="eastAsia"/>
          <w:sz w:val="24"/>
        </w:rPr>
        <w:t>项目概况</w:t>
      </w:r>
      <w:r w:rsidRPr="00EF07ED">
        <w:rPr>
          <w:rFonts w:hAnsi="宋体" w:cs="宋体" w:hint="eastAsia"/>
          <w:sz w:val="24"/>
        </w:rPr>
        <w:t>：</w:t>
      </w:r>
      <w:r>
        <w:rPr>
          <w:rFonts w:hAnsi="宋体" w:cs="宋体" w:hint="eastAsia"/>
          <w:sz w:val="24"/>
        </w:rPr>
        <w:t>本项目</w:t>
      </w:r>
      <w:r w:rsidRPr="0052689E">
        <w:rPr>
          <w:rFonts w:hAnsi="宋体" w:cs="宋体"/>
          <w:sz w:val="24"/>
        </w:rPr>
        <w:t>总体规划用地面积</w:t>
      </w:r>
      <w:r w:rsidRPr="0052689E">
        <w:rPr>
          <w:rFonts w:hAnsi="宋体" w:cs="宋体"/>
          <w:sz w:val="24"/>
        </w:rPr>
        <w:t xml:space="preserve"> 227381.71 </w:t>
      </w:r>
      <w:r w:rsidRPr="0052689E">
        <w:rPr>
          <w:rFonts w:hAnsi="宋体" w:cs="宋体"/>
          <w:sz w:val="24"/>
        </w:rPr>
        <w:t>㎡（约</w:t>
      </w:r>
      <w:r w:rsidRPr="0052689E">
        <w:rPr>
          <w:rFonts w:hAnsi="宋体" w:cs="宋体"/>
          <w:sz w:val="24"/>
        </w:rPr>
        <w:t xml:space="preserve"> 341.07 </w:t>
      </w:r>
      <w:r w:rsidRPr="0052689E">
        <w:rPr>
          <w:rFonts w:hAnsi="宋体" w:cs="宋体"/>
          <w:sz w:val="24"/>
        </w:rPr>
        <w:t>亩），规划建设用地面积</w:t>
      </w:r>
      <w:r w:rsidRPr="0052689E">
        <w:rPr>
          <w:rFonts w:hAnsi="宋体" w:cs="宋体"/>
          <w:sz w:val="24"/>
        </w:rPr>
        <w:t xml:space="preserve"> 141310.26 </w:t>
      </w:r>
      <w:r w:rsidRPr="0052689E">
        <w:rPr>
          <w:rFonts w:hAnsi="宋体" w:cs="宋体"/>
          <w:sz w:val="24"/>
        </w:rPr>
        <w:t>㎡（约</w:t>
      </w:r>
      <w:r w:rsidRPr="0052689E">
        <w:rPr>
          <w:rFonts w:hAnsi="宋体" w:cs="宋体"/>
          <w:sz w:val="24"/>
        </w:rPr>
        <w:t xml:space="preserve">211.96 </w:t>
      </w:r>
      <w:r w:rsidRPr="0052689E">
        <w:rPr>
          <w:rFonts w:hAnsi="宋体" w:cs="宋体"/>
          <w:sz w:val="24"/>
        </w:rPr>
        <w:t>亩）。总建筑面积</w:t>
      </w:r>
      <w:r w:rsidRPr="0052689E">
        <w:rPr>
          <w:rFonts w:hAnsi="宋体" w:cs="宋体"/>
          <w:sz w:val="24"/>
        </w:rPr>
        <w:t xml:space="preserve"> 454698.68 </w:t>
      </w:r>
      <w:r w:rsidRPr="0052689E">
        <w:rPr>
          <w:rFonts w:hAnsi="宋体" w:cs="宋体"/>
          <w:sz w:val="24"/>
        </w:rPr>
        <w:t>㎡，其中：地上建筑面积</w:t>
      </w:r>
      <w:r w:rsidRPr="0052689E">
        <w:rPr>
          <w:rFonts w:hAnsi="宋体" w:cs="宋体"/>
          <w:sz w:val="24"/>
        </w:rPr>
        <w:t xml:space="preserve"> 384498.68 </w:t>
      </w:r>
      <w:r w:rsidRPr="0052689E">
        <w:rPr>
          <w:rFonts w:hAnsi="宋体" w:cs="宋体"/>
          <w:sz w:val="24"/>
        </w:rPr>
        <w:t>㎡，地下建筑面积</w:t>
      </w:r>
      <w:r w:rsidRPr="0052689E">
        <w:rPr>
          <w:rFonts w:hAnsi="宋体" w:cs="宋体"/>
          <w:sz w:val="24"/>
        </w:rPr>
        <w:t xml:space="preserve"> 70200.00 </w:t>
      </w:r>
      <w:r w:rsidRPr="0052689E">
        <w:rPr>
          <w:rFonts w:hAnsi="宋体" w:cs="宋体"/>
          <w:sz w:val="24"/>
        </w:rPr>
        <w:t>㎡。地上建筑面积包括：安置房建筑面积</w:t>
      </w:r>
      <w:r w:rsidRPr="0052689E">
        <w:rPr>
          <w:rFonts w:hAnsi="宋体" w:cs="宋体"/>
          <w:sz w:val="24"/>
        </w:rPr>
        <w:t xml:space="preserve"> 379080.00 </w:t>
      </w:r>
      <w:r w:rsidRPr="0052689E">
        <w:rPr>
          <w:rFonts w:hAnsi="宋体" w:cs="宋体"/>
          <w:sz w:val="24"/>
        </w:rPr>
        <w:t>㎡，配套公建建筑面积</w:t>
      </w:r>
      <w:r w:rsidRPr="0052689E">
        <w:rPr>
          <w:rFonts w:hAnsi="宋体" w:cs="宋体"/>
          <w:sz w:val="24"/>
        </w:rPr>
        <w:t xml:space="preserve"> 5418.68 </w:t>
      </w:r>
      <w:r w:rsidRPr="0052689E">
        <w:rPr>
          <w:rFonts w:hAnsi="宋体" w:cs="宋体"/>
          <w:sz w:val="24"/>
        </w:rPr>
        <w:t>㎡。项目建成后可提供安置房</w:t>
      </w:r>
      <w:r w:rsidRPr="0052689E">
        <w:rPr>
          <w:rFonts w:hAnsi="宋体" w:cs="宋体"/>
          <w:sz w:val="24"/>
        </w:rPr>
        <w:t xml:space="preserve"> 3510 </w:t>
      </w:r>
      <w:r w:rsidRPr="0052689E">
        <w:rPr>
          <w:rFonts w:hAnsi="宋体" w:cs="宋体"/>
          <w:sz w:val="24"/>
        </w:rPr>
        <w:t>套，安置拆迁户数</w:t>
      </w:r>
      <w:r w:rsidRPr="0052689E">
        <w:rPr>
          <w:rFonts w:hAnsi="宋体" w:cs="宋体"/>
          <w:sz w:val="24"/>
        </w:rPr>
        <w:t xml:space="preserve">1755 </w:t>
      </w:r>
      <w:r w:rsidRPr="0052689E">
        <w:rPr>
          <w:rFonts w:hAnsi="宋体" w:cs="宋体"/>
          <w:sz w:val="24"/>
        </w:rPr>
        <w:t>户。项目总体建设内容包括住宅楼，配套公建，设备购置以及安置区绿化、道路及硬化、给排水、电力、燃气、热力、弱电、消防等基础设施工程。</w:t>
      </w:r>
    </w:p>
    <w:p w:rsidR="003A38E7" w:rsidRPr="00FD5695" w:rsidRDefault="003A38E7" w:rsidP="003A38E7">
      <w:pPr>
        <w:spacing w:line="360" w:lineRule="auto"/>
        <w:ind w:firstLineChars="200" w:firstLine="480"/>
        <w:rPr>
          <w:rFonts w:hAnsi="宋体" w:cs="宋体"/>
          <w:sz w:val="24"/>
        </w:rPr>
      </w:pPr>
      <w:r w:rsidRPr="00FD5695">
        <w:rPr>
          <w:rFonts w:hAnsi="宋体" w:cs="宋体" w:hint="eastAsia"/>
          <w:sz w:val="24"/>
        </w:rPr>
        <w:t>2.4</w:t>
      </w:r>
      <w:r>
        <w:rPr>
          <w:rFonts w:hAnsi="宋体" w:cs="宋体" w:hint="eastAsia"/>
          <w:sz w:val="24"/>
        </w:rPr>
        <w:t>项目内容：内容为本工程初步设计、施工图设计（建筑、结构、给排水、</w:t>
      </w:r>
      <w:r w:rsidR="007F4D75">
        <w:rPr>
          <w:rFonts w:ascii="宋体" w:cs="宋体" w:hint="eastAsia"/>
          <w:sz w:val="24"/>
        </w:rPr>
        <w:t>人防工程</w:t>
      </w:r>
      <w:r>
        <w:rPr>
          <w:rFonts w:ascii="宋体" w:cs="宋体" w:hint="eastAsia"/>
          <w:sz w:val="24"/>
        </w:rPr>
        <w:t>等</w:t>
      </w:r>
      <w:r>
        <w:rPr>
          <w:rFonts w:hAnsi="宋体" w:cs="宋体" w:hint="eastAsia"/>
          <w:sz w:val="24"/>
        </w:rPr>
        <w:t>）及与项目相关配套服务设计等工作；</w:t>
      </w:r>
    </w:p>
    <w:p w:rsidR="003A38E7" w:rsidRPr="00EF07ED" w:rsidRDefault="003A38E7" w:rsidP="003A38E7">
      <w:pPr>
        <w:spacing w:line="360" w:lineRule="auto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2.</w:t>
      </w:r>
      <w:r>
        <w:rPr>
          <w:rFonts w:hAnsi="宋体" w:cs="宋体"/>
          <w:sz w:val="24"/>
        </w:rPr>
        <w:t>5</w:t>
      </w:r>
      <w:r w:rsidRPr="00EF07ED">
        <w:rPr>
          <w:rFonts w:hAnsi="宋体" w:cs="宋体" w:hint="eastAsia"/>
          <w:sz w:val="24"/>
        </w:rPr>
        <w:t>招标控制价：¥</w:t>
      </w:r>
      <w:r>
        <w:rPr>
          <w:rFonts w:hAnsi="宋体" w:cs="宋体"/>
          <w:sz w:val="24"/>
        </w:rPr>
        <w:t>7047100.00</w:t>
      </w:r>
      <w:r w:rsidRPr="00EF07ED">
        <w:rPr>
          <w:rFonts w:hAnsi="宋体" w:cs="宋体" w:hint="eastAsia"/>
          <w:sz w:val="24"/>
        </w:rPr>
        <w:t>元；</w:t>
      </w:r>
    </w:p>
    <w:p w:rsidR="003A38E7" w:rsidRPr="00EF07ED" w:rsidRDefault="003A38E7" w:rsidP="003A38E7">
      <w:pPr>
        <w:spacing w:line="360" w:lineRule="auto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2.</w:t>
      </w:r>
      <w:r>
        <w:rPr>
          <w:rFonts w:hAnsi="宋体" w:cs="宋体"/>
          <w:sz w:val="24"/>
        </w:rPr>
        <w:t>6</w:t>
      </w:r>
      <w:r w:rsidRPr="00EF07ED">
        <w:rPr>
          <w:rFonts w:hAnsi="宋体" w:cs="宋体" w:hint="eastAsia"/>
          <w:sz w:val="24"/>
        </w:rPr>
        <w:t>招标范围：</w:t>
      </w:r>
      <w:r w:rsidRPr="00E5167D">
        <w:rPr>
          <w:rFonts w:hAnsi="宋体" w:cs="宋体" w:hint="eastAsia"/>
          <w:sz w:val="24"/>
        </w:rPr>
        <w:t>招标文件、答疑纪要和补充文件（如有）范围内的所有内容。</w:t>
      </w:r>
    </w:p>
    <w:p w:rsidR="003A38E7" w:rsidRDefault="003A38E7" w:rsidP="003A38E7">
      <w:pPr>
        <w:spacing w:line="360" w:lineRule="auto"/>
        <w:ind w:firstLineChars="200" w:firstLine="480"/>
        <w:rPr>
          <w:rFonts w:ascii="Verdana" w:hAnsi="Verdana"/>
        </w:rPr>
      </w:pPr>
      <w:r w:rsidRPr="00EF07ED">
        <w:rPr>
          <w:rFonts w:hAnsi="宋体" w:cs="宋体" w:hint="eastAsia"/>
          <w:sz w:val="24"/>
        </w:rPr>
        <w:t>2.</w:t>
      </w:r>
      <w:r>
        <w:rPr>
          <w:rFonts w:hAnsi="宋体" w:cs="宋体"/>
          <w:sz w:val="24"/>
        </w:rPr>
        <w:t>7</w:t>
      </w:r>
      <w:r w:rsidRPr="00EF07ED">
        <w:rPr>
          <w:rFonts w:hAnsi="宋体" w:cs="宋体" w:hint="eastAsia"/>
          <w:sz w:val="24"/>
        </w:rPr>
        <w:t>质量要求：</w:t>
      </w:r>
      <w:r w:rsidRPr="00A12053">
        <w:rPr>
          <w:rFonts w:hAnsi="宋体" w:cs="宋体" w:hint="eastAsia"/>
          <w:sz w:val="24"/>
        </w:rPr>
        <w:t>符合国家现行有关设计规范、标准和规定</w:t>
      </w:r>
    </w:p>
    <w:p w:rsidR="003A38E7" w:rsidRPr="00EF07ED" w:rsidRDefault="003A38E7" w:rsidP="003A38E7">
      <w:pPr>
        <w:spacing w:line="360" w:lineRule="auto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2.</w:t>
      </w:r>
      <w:r>
        <w:rPr>
          <w:rFonts w:hAnsi="宋体" w:cs="宋体"/>
          <w:sz w:val="24"/>
        </w:rPr>
        <w:t>8</w:t>
      </w:r>
      <w:r w:rsidRPr="00EF07ED">
        <w:rPr>
          <w:rFonts w:hAnsi="宋体" w:cs="宋体" w:hint="eastAsia"/>
          <w:sz w:val="24"/>
        </w:rPr>
        <w:t>发包方式：总承包</w:t>
      </w:r>
    </w:p>
    <w:p w:rsidR="003A38E7" w:rsidRPr="00EF07ED" w:rsidRDefault="003A38E7" w:rsidP="003A38E7">
      <w:pPr>
        <w:spacing w:line="360" w:lineRule="auto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2.</w:t>
      </w:r>
      <w:r>
        <w:rPr>
          <w:rFonts w:hAnsi="宋体" w:cs="宋体"/>
          <w:sz w:val="24"/>
        </w:rPr>
        <w:t>9</w:t>
      </w:r>
      <w:r w:rsidRPr="00EF07ED">
        <w:rPr>
          <w:rFonts w:hAnsi="宋体" w:cs="宋体" w:hint="eastAsia"/>
          <w:sz w:val="24"/>
        </w:rPr>
        <w:t>标段划分：本项目</w:t>
      </w:r>
      <w:r>
        <w:rPr>
          <w:rFonts w:hAnsi="宋体" w:cs="宋体" w:hint="eastAsia"/>
          <w:sz w:val="24"/>
        </w:rPr>
        <w:t>设计</w:t>
      </w:r>
      <w:r w:rsidRPr="00EF07ED">
        <w:rPr>
          <w:rFonts w:hAnsi="宋体" w:cs="宋体" w:hint="eastAsia"/>
          <w:sz w:val="24"/>
        </w:rPr>
        <w:t>共划分为</w:t>
      </w:r>
      <w:r w:rsidRPr="00EF07ED">
        <w:rPr>
          <w:rFonts w:hAnsi="宋体" w:cs="宋体" w:hint="eastAsia"/>
          <w:sz w:val="24"/>
        </w:rPr>
        <w:t>1</w:t>
      </w:r>
      <w:r w:rsidRPr="00EF07ED">
        <w:rPr>
          <w:rFonts w:hAnsi="宋体" w:cs="宋体" w:hint="eastAsia"/>
          <w:sz w:val="24"/>
        </w:rPr>
        <w:t>个标段</w:t>
      </w:r>
    </w:p>
    <w:p w:rsidR="003A38E7" w:rsidRPr="00EF07ED" w:rsidRDefault="003A38E7" w:rsidP="003A38E7">
      <w:pPr>
        <w:tabs>
          <w:tab w:val="left" w:pos="7740"/>
        </w:tabs>
        <w:spacing w:line="360" w:lineRule="auto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2.</w:t>
      </w:r>
      <w:r>
        <w:rPr>
          <w:rFonts w:hAnsi="宋体" w:cs="宋体"/>
          <w:sz w:val="24"/>
        </w:rPr>
        <w:t>10</w:t>
      </w:r>
      <w:r>
        <w:rPr>
          <w:rFonts w:hAnsi="宋体" w:cs="宋体" w:hint="eastAsia"/>
          <w:sz w:val="24"/>
        </w:rPr>
        <w:t>设计周期</w:t>
      </w:r>
      <w:r w:rsidRPr="00EF07ED">
        <w:rPr>
          <w:rFonts w:hAnsi="宋体" w:cs="宋体" w:hint="eastAsia"/>
          <w:sz w:val="24"/>
        </w:rPr>
        <w:t>：</w:t>
      </w:r>
      <w:r w:rsidRPr="00B76343">
        <w:rPr>
          <w:rFonts w:hAnsi="宋体" w:cs="宋体"/>
          <w:sz w:val="24"/>
        </w:rPr>
        <w:t>30</w:t>
      </w:r>
      <w:r w:rsidRPr="00B76343">
        <w:rPr>
          <w:rFonts w:hAnsi="宋体" w:cs="宋体" w:hint="eastAsia"/>
          <w:sz w:val="24"/>
        </w:rPr>
        <w:t>日历天；</w:t>
      </w:r>
      <w:r>
        <w:rPr>
          <w:rFonts w:hAnsi="宋体" w:cs="宋体"/>
          <w:sz w:val="24"/>
        </w:rPr>
        <w:tab/>
      </w:r>
    </w:p>
    <w:p w:rsidR="003A38E7" w:rsidRPr="00EF07ED" w:rsidRDefault="003A38E7" w:rsidP="003A38E7">
      <w:pPr>
        <w:spacing w:line="360" w:lineRule="auto"/>
        <w:outlineLvl w:val="0"/>
        <w:rPr>
          <w:rFonts w:hAnsi="宋体" w:cs="宋体"/>
          <w:b/>
          <w:sz w:val="24"/>
        </w:rPr>
      </w:pPr>
      <w:r w:rsidRPr="00EF07ED">
        <w:rPr>
          <w:rFonts w:hAnsi="宋体" w:cs="宋体" w:hint="eastAsia"/>
          <w:b/>
          <w:sz w:val="24"/>
        </w:rPr>
        <w:t>3.</w:t>
      </w:r>
      <w:r w:rsidRPr="00EF07ED">
        <w:rPr>
          <w:rFonts w:hAnsi="宋体" w:cs="宋体" w:hint="eastAsia"/>
          <w:b/>
          <w:sz w:val="24"/>
        </w:rPr>
        <w:t>投标人资格要求</w:t>
      </w:r>
    </w:p>
    <w:p w:rsidR="003A38E7" w:rsidRPr="00EF07ED" w:rsidRDefault="003A38E7" w:rsidP="003A38E7">
      <w:pPr>
        <w:spacing w:line="360" w:lineRule="auto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3.1</w:t>
      </w:r>
      <w:r w:rsidRPr="00EF07ED">
        <w:rPr>
          <w:rFonts w:hAnsi="宋体" w:cs="宋体" w:hint="eastAsia"/>
          <w:sz w:val="24"/>
        </w:rPr>
        <w:t>投标人须具有独立法人资格，具有有效的营业执照。</w:t>
      </w:r>
    </w:p>
    <w:p w:rsidR="003A38E7" w:rsidRPr="00EF07ED" w:rsidRDefault="003A38E7" w:rsidP="003A38E7">
      <w:pPr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 w:rsidRPr="00EF07ED">
        <w:rPr>
          <w:rFonts w:hAnsi="宋体" w:cs="宋体" w:hint="eastAsia"/>
          <w:sz w:val="24"/>
        </w:rPr>
        <w:t>3.2</w:t>
      </w:r>
      <w:r w:rsidRPr="001759D7">
        <w:rPr>
          <w:rFonts w:hAnsi="宋体" w:cs="宋体" w:hint="eastAsia"/>
          <w:color w:val="000000"/>
          <w:sz w:val="24"/>
        </w:rPr>
        <w:t>投标人须具备建设行政主管部门颁发的工程设计综合甲级资质</w:t>
      </w:r>
      <w:r w:rsidR="007F4D75">
        <w:rPr>
          <w:rFonts w:hAnsi="宋体" w:cs="宋体" w:hint="eastAsia"/>
          <w:color w:val="000000"/>
          <w:sz w:val="24"/>
        </w:rPr>
        <w:t>或同时</w:t>
      </w:r>
      <w:r w:rsidR="007F4D75">
        <w:rPr>
          <w:rFonts w:hAnsi="宋体" w:cs="宋体"/>
          <w:color w:val="000000"/>
          <w:sz w:val="24"/>
        </w:rPr>
        <w:t>具备</w:t>
      </w:r>
      <w:r w:rsidR="007F4D75" w:rsidRPr="007F4D75">
        <w:rPr>
          <w:rFonts w:hAnsi="宋体" w:cs="宋体" w:hint="eastAsia"/>
          <w:color w:val="000000"/>
          <w:sz w:val="24"/>
        </w:rPr>
        <w:t>建筑行业设计甲级资质</w:t>
      </w:r>
      <w:r w:rsidR="007F4D75">
        <w:rPr>
          <w:rFonts w:hAnsi="宋体" w:cs="宋体" w:hint="eastAsia"/>
          <w:color w:val="000000"/>
          <w:sz w:val="24"/>
        </w:rPr>
        <w:t>及</w:t>
      </w:r>
      <w:r w:rsidR="007F4D75">
        <w:rPr>
          <w:rFonts w:hAnsi="宋体" w:cs="宋体"/>
          <w:color w:val="000000"/>
          <w:sz w:val="24"/>
        </w:rPr>
        <w:t>市政行业</w:t>
      </w:r>
      <w:r w:rsidR="00B86C02">
        <w:rPr>
          <w:rFonts w:hAnsi="宋体" w:cs="宋体" w:hint="eastAsia"/>
          <w:color w:val="000000"/>
          <w:sz w:val="24"/>
        </w:rPr>
        <w:t>设计</w:t>
      </w:r>
      <w:r w:rsidR="007F4D75">
        <w:rPr>
          <w:rFonts w:hAnsi="宋体" w:cs="宋体" w:hint="eastAsia"/>
          <w:color w:val="000000"/>
          <w:sz w:val="24"/>
        </w:rPr>
        <w:t>甲级</w:t>
      </w:r>
      <w:r w:rsidR="007F4D75">
        <w:rPr>
          <w:rFonts w:hAnsi="宋体" w:cs="宋体"/>
          <w:color w:val="000000"/>
          <w:sz w:val="24"/>
        </w:rPr>
        <w:t>资质</w:t>
      </w:r>
      <w:r>
        <w:rPr>
          <w:rFonts w:hAnsi="宋体" w:cs="宋体" w:hint="eastAsia"/>
          <w:color w:val="000000"/>
          <w:sz w:val="24"/>
        </w:rPr>
        <w:t>，</w:t>
      </w:r>
      <w:r>
        <w:rPr>
          <w:rFonts w:hAnsi="宋体" w:hint="eastAsia"/>
          <w:sz w:val="24"/>
        </w:rPr>
        <w:t>拟派项目负责人具有一级注册建筑师资格</w:t>
      </w:r>
      <w:r w:rsidRPr="00EF07ED">
        <w:rPr>
          <w:rFonts w:hAnsi="宋体" w:cs="宋体" w:hint="eastAsia"/>
          <w:color w:val="000000"/>
          <w:sz w:val="24"/>
        </w:rPr>
        <w:t>。</w:t>
      </w:r>
    </w:p>
    <w:p w:rsidR="003A38E7" w:rsidRDefault="003A38E7" w:rsidP="003A38E7">
      <w:pPr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 w:rsidRPr="00EF07ED">
        <w:rPr>
          <w:rFonts w:hAnsi="宋体" w:cs="宋体" w:hint="eastAsia"/>
          <w:sz w:val="24"/>
        </w:rPr>
        <w:t>3.3</w:t>
      </w:r>
      <w:r w:rsidRPr="00160D3A">
        <w:rPr>
          <w:rFonts w:hAnsi="宋体" w:cs="宋体" w:hint="eastAsia"/>
          <w:color w:val="000000"/>
          <w:sz w:val="24"/>
        </w:rPr>
        <w:t>投标人应提供企业在“信用中国网站（</w:t>
      </w:r>
      <w:r w:rsidRPr="00160D3A">
        <w:rPr>
          <w:rFonts w:hAnsi="宋体" w:cs="宋体"/>
          <w:color w:val="000000"/>
          <w:sz w:val="24"/>
        </w:rPr>
        <w:t>www.creditchina.gov.cn</w:t>
      </w:r>
      <w:r w:rsidRPr="00160D3A">
        <w:rPr>
          <w:rFonts w:hAnsi="宋体" w:cs="宋体" w:hint="eastAsia"/>
          <w:color w:val="000000"/>
          <w:sz w:val="24"/>
        </w:rPr>
        <w:t>）”的查询结果，属于失信被执行人、企业经营异常名录、重大税收违法案件当事人名单的投标企业不得参加投标（以投标报名时间内网站查询结果截图为准）。</w:t>
      </w:r>
    </w:p>
    <w:p w:rsidR="003A38E7" w:rsidRPr="002C43DF" w:rsidRDefault="003A38E7" w:rsidP="003A38E7">
      <w:pPr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 w:rsidRPr="002C43DF">
        <w:rPr>
          <w:rFonts w:hAnsi="宋体" w:cs="宋体" w:hint="eastAsia"/>
          <w:color w:val="000000"/>
          <w:sz w:val="24"/>
        </w:rPr>
        <w:t>3.</w:t>
      </w:r>
      <w:r>
        <w:rPr>
          <w:rFonts w:hAnsi="宋体" w:cs="宋体"/>
          <w:color w:val="000000"/>
          <w:sz w:val="24"/>
        </w:rPr>
        <w:t>4</w:t>
      </w:r>
      <w:r w:rsidRPr="002C43DF">
        <w:rPr>
          <w:rFonts w:hAnsi="宋体" w:cs="宋体" w:hint="eastAsia"/>
          <w:color w:val="000000"/>
          <w:sz w:val="24"/>
        </w:rPr>
        <w:t>项目</w:t>
      </w:r>
      <w:r>
        <w:rPr>
          <w:rFonts w:hAnsi="宋体" w:cs="宋体" w:hint="eastAsia"/>
          <w:color w:val="000000"/>
          <w:sz w:val="24"/>
        </w:rPr>
        <w:t>负责人</w:t>
      </w:r>
      <w:r w:rsidRPr="002C43DF">
        <w:rPr>
          <w:rFonts w:hAnsi="宋体" w:cs="宋体" w:hint="eastAsia"/>
          <w:color w:val="000000"/>
          <w:sz w:val="24"/>
        </w:rPr>
        <w:t>如有已中标项目工期内变更情况，请</w:t>
      </w:r>
      <w:r>
        <w:rPr>
          <w:rFonts w:hAnsi="宋体" w:cs="宋体" w:hint="eastAsia"/>
          <w:color w:val="000000"/>
          <w:sz w:val="24"/>
        </w:rPr>
        <w:t>参</w:t>
      </w:r>
      <w:r w:rsidRPr="002C43DF">
        <w:rPr>
          <w:rFonts w:hAnsi="宋体" w:cs="宋体" w:hint="eastAsia"/>
          <w:color w:val="000000"/>
          <w:sz w:val="24"/>
        </w:rPr>
        <w:t>照豫建建〔</w:t>
      </w:r>
      <w:r w:rsidRPr="002C43DF">
        <w:rPr>
          <w:rFonts w:hAnsi="宋体" w:cs="宋体" w:hint="eastAsia"/>
          <w:color w:val="000000"/>
          <w:sz w:val="24"/>
        </w:rPr>
        <w:t>2015</w:t>
      </w:r>
      <w:r w:rsidRPr="002C43DF">
        <w:rPr>
          <w:rFonts w:hAnsi="宋体" w:cs="宋体" w:hint="eastAsia"/>
          <w:color w:val="000000"/>
          <w:sz w:val="24"/>
        </w:rPr>
        <w:t>〕</w:t>
      </w:r>
      <w:r w:rsidRPr="002C43DF">
        <w:rPr>
          <w:rFonts w:hAnsi="宋体" w:cs="宋体" w:hint="eastAsia"/>
          <w:color w:val="000000"/>
          <w:sz w:val="24"/>
        </w:rPr>
        <w:t>23</w:t>
      </w:r>
      <w:r w:rsidRPr="002C43DF">
        <w:rPr>
          <w:rFonts w:hAnsi="宋体" w:cs="宋体" w:hint="eastAsia"/>
          <w:color w:val="000000"/>
          <w:sz w:val="24"/>
        </w:rPr>
        <w:t>号文件规定提供</w:t>
      </w:r>
      <w:r w:rsidR="00277170">
        <w:rPr>
          <w:rFonts w:hAnsi="宋体" w:cs="宋体" w:hint="eastAsia"/>
          <w:color w:val="000000"/>
          <w:sz w:val="24"/>
        </w:rPr>
        <w:t>《</w:t>
      </w:r>
      <w:r>
        <w:rPr>
          <w:rFonts w:hAnsi="宋体" w:cs="宋体" w:hint="eastAsia"/>
          <w:color w:val="000000"/>
          <w:sz w:val="24"/>
        </w:rPr>
        <w:t>变更备案表》等</w:t>
      </w:r>
      <w:r w:rsidRPr="002C43DF">
        <w:rPr>
          <w:rFonts w:hAnsi="宋体" w:cs="宋体" w:hint="eastAsia"/>
          <w:color w:val="000000"/>
          <w:sz w:val="24"/>
        </w:rPr>
        <w:t>手续。</w:t>
      </w:r>
    </w:p>
    <w:p w:rsidR="003A38E7" w:rsidRDefault="003A38E7" w:rsidP="003A38E7">
      <w:pPr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 w:rsidRPr="00EF07ED">
        <w:rPr>
          <w:rFonts w:hAnsi="宋体" w:cs="宋体" w:hint="eastAsia"/>
          <w:color w:val="000000"/>
          <w:sz w:val="24"/>
        </w:rPr>
        <w:t>3.</w:t>
      </w:r>
      <w:r>
        <w:rPr>
          <w:rFonts w:hAnsi="宋体" w:cs="宋体"/>
          <w:color w:val="000000"/>
          <w:sz w:val="24"/>
        </w:rPr>
        <w:t>5</w:t>
      </w:r>
      <w:r w:rsidRPr="00EF07ED">
        <w:rPr>
          <w:rFonts w:hAnsi="宋体" w:cs="宋体" w:hint="eastAsia"/>
          <w:color w:val="000000"/>
          <w:sz w:val="24"/>
        </w:rPr>
        <w:t>本次招标不接受联合体投标。</w:t>
      </w:r>
    </w:p>
    <w:p w:rsidR="003A38E7" w:rsidRPr="00CB4F3B" w:rsidRDefault="003A38E7" w:rsidP="003A38E7">
      <w:pPr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 w:rsidRPr="00CB4F3B">
        <w:rPr>
          <w:rFonts w:hAnsi="宋体" w:cs="宋体" w:hint="eastAsia"/>
          <w:color w:val="000000"/>
          <w:sz w:val="24"/>
        </w:rPr>
        <w:t>3.</w:t>
      </w:r>
      <w:r>
        <w:rPr>
          <w:rFonts w:hAnsi="宋体" w:cs="宋体"/>
          <w:color w:val="000000"/>
          <w:sz w:val="24"/>
        </w:rPr>
        <w:t>6</w:t>
      </w:r>
      <w:r w:rsidRPr="00CB4F3B">
        <w:rPr>
          <w:rFonts w:hAnsi="宋体" w:cs="宋体" w:hint="eastAsia"/>
          <w:color w:val="000000"/>
          <w:sz w:val="24"/>
        </w:rPr>
        <w:t>本次招标实行资格后审。</w:t>
      </w:r>
    </w:p>
    <w:p w:rsidR="003A38E7" w:rsidRPr="00EF07ED" w:rsidRDefault="003A38E7" w:rsidP="003A38E7">
      <w:pPr>
        <w:spacing w:line="360" w:lineRule="auto"/>
        <w:outlineLvl w:val="0"/>
        <w:rPr>
          <w:rFonts w:hAnsi="宋体"/>
          <w:b/>
          <w:color w:val="000000"/>
          <w:sz w:val="24"/>
        </w:rPr>
      </w:pPr>
      <w:r w:rsidRPr="00EF07ED">
        <w:rPr>
          <w:rFonts w:hAnsi="宋体" w:hint="eastAsia"/>
          <w:b/>
          <w:color w:val="000000"/>
          <w:sz w:val="24"/>
        </w:rPr>
        <w:t>4.</w:t>
      </w:r>
      <w:r w:rsidRPr="00EF07ED">
        <w:rPr>
          <w:rFonts w:hAnsi="宋体" w:hint="eastAsia"/>
          <w:b/>
          <w:color w:val="000000"/>
          <w:sz w:val="24"/>
        </w:rPr>
        <w:t>网上下载招标文件</w:t>
      </w:r>
    </w:p>
    <w:p w:rsidR="003A38E7" w:rsidRPr="00EF07ED" w:rsidRDefault="003A38E7" w:rsidP="003A38E7">
      <w:pPr>
        <w:widowControl/>
        <w:wordWrap w:val="0"/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EF07ED">
        <w:rPr>
          <w:rFonts w:hAnsi="宋体" w:hint="eastAsia"/>
          <w:sz w:val="24"/>
        </w:rPr>
        <w:t>4.1</w:t>
      </w:r>
      <w:r w:rsidRPr="00EF07ED">
        <w:rPr>
          <w:rFonts w:hAnsi="宋体" w:hint="eastAsia"/>
          <w:sz w:val="24"/>
        </w:rPr>
        <w:t>投标人持</w:t>
      </w:r>
      <w:r w:rsidRPr="00EF07ED">
        <w:rPr>
          <w:rFonts w:hAnsi="宋体" w:hint="eastAsia"/>
          <w:sz w:val="24"/>
        </w:rPr>
        <w:t>CA</w:t>
      </w:r>
      <w:r w:rsidRPr="00EF07ED">
        <w:rPr>
          <w:rFonts w:hAnsi="宋体" w:hint="eastAsia"/>
          <w:sz w:val="24"/>
        </w:rPr>
        <w:t>数字认证证书，登录《全国公共资源交易平台（河南省·许昌市）》“系统用户注册”入口（</w:t>
      </w:r>
      <w:r w:rsidRPr="00EF07ED">
        <w:rPr>
          <w:rFonts w:hAnsi="宋体" w:hint="eastAsia"/>
          <w:sz w:val="24"/>
        </w:rPr>
        <w:t>http://221.14.6.70:8088/ggzy/eps/public/RegistAllJcxx.html</w:t>
      </w:r>
      <w:r w:rsidRPr="00EF07ED">
        <w:rPr>
          <w:rFonts w:hAnsi="宋体" w:hint="eastAsia"/>
          <w:sz w:val="24"/>
        </w:rPr>
        <w:t>）进行免费注册登记（详见“常见问题解答</w:t>
      </w:r>
      <w:r w:rsidRPr="00EF07ED">
        <w:rPr>
          <w:rFonts w:hAnsi="宋体" w:hint="eastAsia"/>
          <w:sz w:val="24"/>
        </w:rPr>
        <w:t>-</w:t>
      </w:r>
      <w:r w:rsidRPr="00EF07ED">
        <w:rPr>
          <w:rFonts w:hAnsi="宋体" w:hint="eastAsia"/>
          <w:sz w:val="24"/>
        </w:rPr>
        <w:t>诚信库网上注册相关资料下载”）；</w:t>
      </w:r>
    </w:p>
    <w:p w:rsidR="003A38E7" w:rsidRPr="00EF07ED" w:rsidRDefault="003A38E7" w:rsidP="003A38E7">
      <w:pPr>
        <w:widowControl/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EF07ED">
        <w:rPr>
          <w:rFonts w:hAnsi="宋体" w:hint="eastAsia"/>
          <w:sz w:val="24"/>
        </w:rPr>
        <w:t>4.2</w:t>
      </w:r>
      <w:r w:rsidRPr="00EF07ED">
        <w:rPr>
          <w:rFonts w:hAnsi="宋体" w:hint="eastAsia"/>
          <w:sz w:val="24"/>
        </w:rPr>
        <w:t>在投标截止时间前登录《全国公共资源交易平台（河南省·许昌市）》“投标人</w:t>
      </w:r>
      <w:r w:rsidRPr="00EF07ED">
        <w:rPr>
          <w:rFonts w:hAnsi="宋体" w:hint="eastAsia"/>
          <w:sz w:val="24"/>
        </w:rPr>
        <w:t>/</w:t>
      </w:r>
      <w:r w:rsidRPr="00EF07ED">
        <w:rPr>
          <w:rFonts w:hAnsi="宋体" w:hint="eastAsia"/>
          <w:sz w:val="24"/>
        </w:rPr>
        <w:t>供应商登录”入口（</w:t>
      </w:r>
      <w:r w:rsidRPr="00EF07ED">
        <w:rPr>
          <w:rFonts w:hAnsi="宋体" w:hint="eastAsia"/>
          <w:sz w:val="24"/>
        </w:rPr>
        <w:t>http://221.14.6.70:8088/ggzy/</w:t>
      </w:r>
      <w:r w:rsidRPr="00EF07ED">
        <w:rPr>
          <w:rFonts w:hAnsi="宋体" w:hint="eastAsia"/>
          <w:sz w:val="24"/>
        </w:rPr>
        <w:t>）自行下载招标文件（详见“常见问题解答</w:t>
      </w:r>
      <w:r w:rsidRPr="00EF07ED">
        <w:rPr>
          <w:rFonts w:hAnsi="宋体" w:hint="eastAsia"/>
          <w:sz w:val="24"/>
        </w:rPr>
        <w:t>-</w:t>
      </w:r>
      <w:r w:rsidRPr="00EF07ED">
        <w:rPr>
          <w:rFonts w:hAnsi="宋体" w:hint="eastAsia"/>
          <w:sz w:val="24"/>
        </w:rPr>
        <w:t>交易系统操作手册”）。</w:t>
      </w:r>
    </w:p>
    <w:p w:rsidR="003A38E7" w:rsidRPr="00EF07ED" w:rsidRDefault="003A38E7" w:rsidP="003A38E7">
      <w:pPr>
        <w:spacing w:line="360" w:lineRule="auto"/>
        <w:outlineLvl w:val="0"/>
        <w:rPr>
          <w:rFonts w:hAnsi="宋体"/>
          <w:b/>
          <w:color w:val="000000"/>
          <w:sz w:val="24"/>
        </w:rPr>
      </w:pPr>
      <w:r w:rsidRPr="00EF07ED">
        <w:rPr>
          <w:rFonts w:hAnsi="宋体" w:hint="eastAsia"/>
          <w:b/>
          <w:color w:val="000000"/>
          <w:sz w:val="24"/>
        </w:rPr>
        <w:t>5.</w:t>
      </w:r>
      <w:r w:rsidRPr="00EF07ED">
        <w:rPr>
          <w:rFonts w:hAnsi="宋体" w:hint="eastAsia"/>
          <w:b/>
          <w:color w:val="000000"/>
          <w:sz w:val="24"/>
        </w:rPr>
        <w:t>招标文件的获取</w:t>
      </w:r>
    </w:p>
    <w:p w:rsidR="003A38E7" w:rsidRPr="00EF07ED" w:rsidRDefault="003A38E7" w:rsidP="003A38E7">
      <w:pPr>
        <w:tabs>
          <w:tab w:val="left" w:pos="7095"/>
        </w:tabs>
        <w:spacing w:line="360" w:lineRule="auto"/>
        <w:ind w:firstLineChars="150" w:firstLine="360"/>
        <w:rPr>
          <w:rFonts w:hAnsi="宋体"/>
          <w:color w:val="000000"/>
          <w:sz w:val="24"/>
        </w:rPr>
      </w:pPr>
      <w:r w:rsidRPr="00EF07ED">
        <w:rPr>
          <w:rFonts w:hAnsi="宋体" w:hint="eastAsia"/>
          <w:color w:val="000000"/>
          <w:sz w:val="24"/>
        </w:rPr>
        <w:t xml:space="preserve"> 5.1</w:t>
      </w:r>
      <w:r w:rsidRPr="00EF07ED">
        <w:rPr>
          <w:rFonts w:hAnsi="宋体" w:hint="eastAsia"/>
          <w:color w:val="000000"/>
          <w:sz w:val="24"/>
        </w:rPr>
        <w:t>招标文件的获取：投标人于投标文件递交截止时间前均可登录《全国公共资源交易平台</w:t>
      </w:r>
      <w:r w:rsidRPr="00EF07ED">
        <w:rPr>
          <w:rFonts w:hAnsi="宋体" w:hint="eastAsia"/>
          <w:color w:val="000000"/>
          <w:sz w:val="24"/>
        </w:rPr>
        <w:t>(</w:t>
      </w:r>
      <w:r w:rsidRPr="00EF07ED">
        <w:rPr>
          <w:rFonts w:hAnsi="宋体" w:hint="eastAsia"/>
          <w:color w:val="000000"/>
          <w:sz w:val="24"/>
        </w:rPr>
        <w:t>河南省</w:t>
      </w:r>
      <w:r w:rsidRPr="00EF07ED">
        <w:rPr>
          <w:rFonts w:ascii="MS Mincho" w:eastAsia="MS Mincho" w:hAnsi="MS Mincho" w:cs="MS Mincho" w:hint="eastAsia"/>
          <w:color w:val="000000"/>
          <w:sz w:val="24"/>
        </w:rPr>
        <w:t>▪</w:t>
      </w:r>
      <w:r w:rsidRPr="00EF07ED">
        <w:rPr>
          <w:rFonts w:hAnsi="宋体" w:cs="宋体" w:hint="eastAsia"/>
          <w:color w:val="000000"/>
          <w:sz w:val="24"/>
        </w:rPr>
        <w:t>许昌市</w:t>
      </w:r>
      <w:r w:rsidRPr="00EF07ED">
        <w:rPr>
          <w:rFonts w:hAnsi="宋体" w:hint="eastAsia"/>
          <w:color w:val="000000"/>
          <w:sz w:val="24"/>
        </w:rPr>
        <w:t>)</w:t>
      </w:r>
      <w:r w:rsidRPr="00EF07ED">
        <w:rPr>
          <w:rFonts w:hAnsi="宋体" w:hint="eastAsia"/>
          <w:color w:val="000000"/>
          <w:sz w:val="24"/>
        </w:rPr>
        <w:t>》（</w:t>
      </w:r>
      <w:r w:rsidRPr="00303392">
        <w:rPr>
          <w:rFonts w:hAnsi="宋体"/>
          <w:color w:val="000000"/>
          <w:sz w:val="24"/>
        </w:rPr>
        <w:t>http://xcggzy.gov.cn/</w:t>
      </w:r>
      <w:r w:rsidRPr="00EF07ED">
        <w:rPr>
          <w:rFonts w:hAnsi="宋体" w:hint="eastAsia"/>
          <w:color w:val="000000"/>
          <w:sz w:val="24"/>
        </w:rPr>
        <w:t>），通过“投标人</w:t>
      </w:r>
      <w:r w:rsidRPr="00EF07ED">
        <w:rPr>
          <w:rFonts w:hAnsi="宋体" w:hint="eastAsia"/>
          <w:color w:val="000000"/>
          <w:sz w:val="24"/>
        </w:rPr>
        <w:t>/</w:t>
      </w:r>
      <w:r w:rsidRPr="00EF07ED">
        <w:rPr>
          <w:rFonts w:hAnsi="宋体" w:hint="eastAsia"/>
          <w:color w:val="000000"/>
          <w:sz w:val="24"/>
        </w:rPr>
        <w:t>供应商登录”</w:t>
      </w:r>
      <w:r w:rsidRPr="00EF07ED">
        <w:rPr>
          <w:rFonts w:hAnsi="宋体" w:hint="eastAsia"/>
          <w:color w:val="000000"/>
          <w:sz w:val="24"/>
        </w:rPr>
        <w:t xml:space="preserve"> </w:t>
      </w:r>
      <w:r w:rsidRPr="00EF07ED">
        <w:rPr>
          <w:rFonts w:hAnsi="宋体" w:hint="eastAsia"/>
          <w:color w:val="000000"/>
          <w:sz w:val="24"/>
        </w:rPr>
        <w:t>入口自行下载。</w:t>
      </w:r>
    </w:p>
    <w:p w:rsidR="003A38E7" w:rsidRPr="00EF07ED" w:rsidRDefault="003A38E7" w:rsidP="003A38E7">
      <w:pPr>
        <w:autoSpaceDE w:val="0"/>
        <w:autoSpaceDN w:val="0"/>
        <w:adjustRightInd w:val="0"/>
        <w:spacing w:line="360" w:lineRule="auto"/>
        <w:ind w:firstLine="480"/>
        <w:jc w:val="left"/>
        <w:rPr>
          <w:rFonts w:hAnsi="宋体" w:cs="宋体"/>
          <w:b/>
          <w:bCs/>
          <w:sz w:val="24"/>
        </w:rPr>
      </w:pPr>
      <w:r w:rsidRPr="00EF07ED">
        <w:rPr>
          <w:rFonts w:hAnsi="宋体" w:hint="eastAsia"/>
          <w:color w:val="000000"/>
          <w:sz w:val="24"/>
        </w:rPr>
        <w:t>5.</w:t>
      </w:r>
      <w:r>
        <w:rPr>
          <w:rFonts w:hAnsi="宋体"/>
          <w:color w:val="000000"/>
          <w:sz w:val="24"/>
        </w:rPr>
        <w:t>2</w:t>
      </w:r>
      <w:r w:rsidRPr="00EF07ED">
        <w:rPr>
          <w:rFonts w:hAnsi="宋体" w:hint="eastAsia"/>
          <w:color w:val="000000"/>
          <w:sz w:val="24"/>
        </w:rPr>
        <w:t>招标文件每套售价</w:t>
      </w:r>
      <w:r w:rsidRPr="00EF07ED">
        <w:rPr>
          <w:rFonts w:hAnsi="宋体" w:hint="eastAsia"/>
          <w:color w:val="000000"/>
          <w:sz w:val="24"/>
          <w:u w:val="single"/>
        </w:rPr>
        <w:t>500</w:t>
      </w:r>
      <w:r w:rsidRPr="00EF07ED">
        <w:rPr>
          <w:rFonts w:hAnsi="宋体" w:hint="eastAsia"/>
          <w:color w:val="000000"/>
          <w:sz w:val="24"/>
        </w:rPr>
        <w:t>元，于提交纸质投标文件时缴纳给招标代理机构，售后不退</w:t>
      </w:r>
      <w:r w:rsidRPr="00EF07ED">
        <w:rPr>
          <w:rFonts w:hAnsi="宋体" w:cs="宋体" w:hint="eastAsia"/>
          <w:sz w:val="24"/>
        </w:rPr>
        <w:t>。</w:t>
      </w:r>
    </w:p>
    <w:p w:rsidR="003A38E7" w:rsidRPr="00EF07ED" w:rsidRDefault="003A38E7" w:rsidP="003A38E7">
      <w:pPr>
        <w:autoSpaceDE w:val="0"/>
        <w:autoSpaceDN w:val="0"/>
        <w:adjustRightInd w:val="0"/>
        <w:spacing w:line="360" w:lineRule="auto"/>
        <w:jc w:val="left"/>
        <w:rPr>
          <w:rFonts w:hAnsi="宋体" w:cs="宋体"/>
          <w:b/>
          <w:bCs/>
          <w:sz w:val="24"/>
        </w:rPr>
      </w:pPr>
      <w:r w:rsidRPr="00EF07ED">
        <w:rPr>
          <w:rFonts w:hAnsi="宋体" w:cs="宋体" w:hint="eastAsia"/>
          <w:b/>
          <w:bCs/>
          <w:sz w:val="24"/>
        </w:rPr>
        <w:t>6.</w:t>
      </w:r>
      <w:r w:rsidRPr="00EF07ED">
        <w:rPr>
          <w:rFonts w:hAnsi="宋体" w:cs="宋体" w:hint="eastAsia"/>
          <w:b/>
          <w:bCs/>
          <w:sz w:val="24"/>
        </w:rPr>
        <w:t>投标文件的提交</w:t>
      </w:r>
    </w:p>
    <w:p w:rsidR="003A38E7" w:rsidRPr="00EF07ED" w:rsidRDefault="003A38E7" w:rsidP="003A38E7">
      <w:pPr>
        <w:spacing w:line="530" w:lineRule="exact"/>
        <w:ind w:firstLine="465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 xml:space="preserve">6.1 </w:t>
      </w:r>
      <w:r w:rsidRPr="00EF07ED">
        <w:rPr>
          <w:rFonts w:hAnsi="宋体" w:cs="宋体" w:hint="eastAsia"/>
          <w:sz w:val="24"/>
        </w:rPr>
        <w:t>本项目为全流程电子化交易项目，须提交电子投标文件和纸质投标文件（正本</w:t>
      </w:r>
      <w:r w:rsidRPr="00EF07ED">
        <w:rPr>
          <w:rFonts w:hAnsi="宋体" w:cs="宋体" w:hint="eastAsia"/>
          <w:sz w:val="24"/>
        </w:rPr>
        <w:t>1</w:t>
      </w:r>
      <w:r w:rsidRPr="00EF07ED">
        <w:rPr>
          <w:rFonts w:hAnsi="宋体" w:cs="宋体" w:hint="eastAsia"/>
          <w:sz w:val="24"/>
        </w:rPr>
        <w:t>份、副本</w:t>
      </w:r>
      <w:r w:rsidRPr="00EF07ED">
        <w:rPr>
          <w:rFonts w:hAnsi="宋体" w:cs="宋体" w:hint="eastAsia"/>
          <w:sz w:val="24"/>
        </w:rPr>
        <w:t>2</w:t>
      </w:r>
      <w:r w:rsidRPr="00EF07ED">
        <w:rPr>
          <w:rFonts w:hAnsi="宋体" w:cs="宋体" w:hint="eastAsia"/>
          <w:sz w:val="24"/>
        </w:rPr>
        <w:t>份）。</w:t>
      </w:r>
    </w:p>
    <w:p w:rsidR="003A38E7" w:rsidRPr="00EF07ED" w:rsidRDefault="003A38E7" w:rsidP="003A38E7">
      <w:pPr>
        <w:spacing w:line="530" w:lineRule="exact"/>
        <w:ind w:firstLine="465"/>
        <w:rPr>
          <w:rFonts w:hAnsi="宋体" w:cs="宋体"/>
          <w:sz w:val="24"/>
        </w:rPr>
      </w:pPr>
      <w:r w:rsidRPr="00E42ACD">
        <w:rPr>
          <w:rFonts w:hAnsi="宋体" w:cs="宋体" w:hint="eastAsia"/>
          <w:sz w:val="24"/>
        </w:rPr>
        <w:t xml:space="preserve">6.2 </w:t>
      </w:r>
      <w:r w:rsidRPr="00E42ACD">
        <w:rPr>
          <w:rFonts w:hAnsi="宋体" w:cs="宋体" w:hint="eastAsia"/>
          <w:sz w:val="24"/>
        </w:rPr>
        <w:t>投标文件提交的截止时间及开标时间：</w:t>
      </w:r>
      <w:r w:rsidR="003074AF">
        <w:rPr>
          <w:rFonts w:hAnsi="宋体" w:cs="宋体" w:hint="eastAsia"/>
          <w:sz w:val="24"/>
        </w:rPr>
        <w:t>2019</w:t>
      </w:r>
      <w:r w:rsidRPr="00E42ACD">
        <w:rPr>
          <w:rFonts w:hAnsi="宋体" w:cs="宋体" w:hint="eastAsia"/>
          <w:sz w:val="24"/>
        </w:rPr>
        <w:t>年</w:t>
      </w:r>
      <w:r w:rsidR="006371F1">
        <w:rPr>
          <w:rFonts w:hAnsi="宋体" w:cs="宋体"/>
          <w:sz w:val="24"/>
        </w:rPr>
        <w:t>1</w:t>
      </w:r>
      <w:r w:rsidRPr="00E42ACD">
        <w:rPr>
          <w:rFonts w:hAnsi="宋体" w:cs="宋体" w:hint="eastAsia"/>
          <w:sz w:val="24"/>
        </w:rPr>
        <w:t>月</w:t>
      </w:r>
      <w:r w:rsidR="006371F1">
        <w:rPr>
          <w:rFonts w:hAnsi="宋体" w:cs="宋体"/>
          <w:sz w:val="24"/>
        </w:rPr>
        <w:t>24</w:t>
      </w:r>
      <w:r w:rsidRPr="00E42ACD">
        <w:rPr>
          <w:rFonts w:hAnsi="宋体" w:cs="宋体" w:hint="eastAsia"/>
          <w:sz w:val="24"/>
        </w:rPr>
        <w:t>日上午</w:t>
      </w:r>
      <w:r w:rsidR="006371F1">
        <w:rPr>
          <w:rFonts w:hAnsi="宋体" w:cs="宋体"/>
          <w:sz w:val="24"/>
        </w:rPr>
        <w:t>9</w:t>
      </w:r>
      <w:r w:rsidRPr="00E42ACD">
        <w:rPr>
          <w:rFonts w:hAnsi="宋体" w:cs="宋体" w:hint="eastAsia"/>
          <w:sz w:val="24"/>
        </w:rPr>
        <w:t>时</w:t>
      </w:r>
      <w:r w:rsidR="006371F1">
        <w:rPr>
          <w:rFonts w:hAnsi="宋体" w:cs="宋体"/>
          <w:sz w:val="24"/>
        </w:rPr>
        <w:t>00</w:t>
      </w:r>
      <w:r w:rsidRPr="00E42ACD">
        <w:rPr>
          <w:rFonts w:hAnsi="宋体" w:cs="宋体" w:hint="eastAsia"/>
          <w:sz w:val="24"/>
        </w:rPr>
        <w:t>分。</w:t>
      </w:r>
    </w:p>
    <w:p w:rsidR="003A38E7" w:rsidRPr="00EF07ED" w:rsidRDefault="003A38E7" w:rsidP="003A38E7">
      <w:pPr>
        <w:spacing w:line="530" w:lineRule="exact"/>
        <w:ind w:firstLine="465"/>
        <w:rPr>
          <w:rFonts w:hAnsi="宋体" w:cs="宋体"/>
          <w:sz w:val="24"/>
          <w:highlight w:val="red"/>
        </w:rPr>
      </w:pPr>
      <w:r w:rsidRPr="00EF07ED">
        <w:rPr>
          <w:rFonts w:hAnsi="宋体" w:cs="宋体" w:hint="eastAsia"/>
          <w:sz w:val="24"/>
        </w:rPr>
        <w:t>6.3</w:t>
      </w:r>
      <w:r w:rsidRPr="00EF07ED">
        <w:rPr>
          <w:rFonts w:hAnsi="宋体" w:cs="宋体" w:hint="eastAsia"/>
          <w:sz w:val="24"/>
        </w:rPr>
        <w:t>电子投标文件的提交：电子投标文件应在投标文件提交截止时间（开标时间）之前成功提交至《全国公共资源交易平台</w:t>
      </w:r>
      <w:r w:rsidRPr="00EF07ED">
        <w:rPr>
          <w:rFonts w:hAnsi="宋体" w:cs="宋体" w:hint="eastAsia"/>
          <w:sz w:val="24"/>
        </w:rPr>
        <w:t>(</w:t>
      </w:r>
      <w:r w:rsidRPr="00EF07ED">
        <w:rPr>
          <w:rFonts w:hAnsi="宋体" w:cs="宋体" w:hint="eastAsia"/>
          <w:sz w:val="24"/>
        </w:rPr>
        <w:t>河南省</w:t>
      </w:r>
      <w:r w:rsidRPr="00EF07ED">
        <w:rPr>
          <w:rFonts w:ascii="MS Mincho" w:eastAsia="MS Mincho" w:hAnsi="MS Mincho" w:cs="MS Mincho" w:hint="eastAsia"/>
          <w:sz w:val="24"/>
        </w:rPr>
        <w:t>▪</w:t>
      </w:r>
      <w:r w:rsidRPr="00EF07ED">
        <w:rPr>
          <w:rFonts w:hAnsi="宋体" w:cs="宋体" w:hint="eastAsia"/>
          <w:sz w:val="24"/>
        </w:rPr>
        <w:t>许昌市</w:t>
      </w:r>
      <w:r w:rsidRPr="00EF07ED">
        <w:rPr>
          <w:rFonts w:hAnsi="宋体" w:cs="宋体" w:hint="eastAsia"/>
          <w:sz w:val="24"/>
        </w:rPr>
        <w:t>)</w:t>
      </w:r>
      <w:r w:rsidRPr="00EF07ED">
        <w:rPr>
          <w:rFonts w:hAnsi="宋体" w:cs="宋体" w:hint="eastAsia"/>
          <w:sz w:val="24"/>
        </w:rPr>
        <w:t>》公共资源交易系统，并随纸质投标文件同时提交</w:t>
      </w:r>
      <w:r w:rsidRPr="00EF07ED">
        <w:rPr>
          <w:rFonts w:hAnsi="宋体" w:cs="宋体" w:hint="eastAsia"/>
          <w:sz w:val="24"/>
        </w:rPr>
        <w:t>1</w:t>
      </w:r>
      <w:r w:rsidRPr="00EF07ED">
        <w:rPr>
          <w:rFonts w:hAnsi="宋体" w:cs="宋体" w:hint="eastAsia"/>
          <w:sz w:val="24"/>
        </w:rPr>
        <w:t>份使用电子介质存储的备份文件。</w:t>
      </w:r>
    </w:p>
    <w:p w:rsidR="003A38E7" w:rsidRPr="00EF07ED" w:rsidRDefault="003A38E7" w:rsidP="003A38E7">
      <w:pPr>
        <w:spacing w:line="530" w:lineRule="exact"/>
        <w:ind w:firstLine="465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6.4</w:t>
      </w:r>
      <w:r w:rsidRPr="00EF07ED">
        <w:rPr>
          <w:rFonts w:hAnsi="宋体" w:cs="宋体" w:hint="eastAsia"/>
          <w:sz w:val="24"/>
        </w:rPr>
        <w:t>纸质投标文件提交地点：禹州市公共资源交易中心开标一室（禹州市行政服务中心楼</w:t>
      </w:r>
      <w:r w:rsidRPr="00EF07ED">
        <w:rPr>
          <w:rFonts w:hAnsi="宋体" w:cs="宋体" w:hint="eastAsia"/>
          <w:sz w:val="24"/>
        </w:rPr>
        <w:t>9</w:t>
      </w:r>
      <w:r w:rsidRPr="00EF07ED">
        <w:rPr>
          <w:rFonts w:hAnsi="宋体" w:cs="宋体" w:hint="eastAsia"/>
          <w:sz w:val="24"/>
        </w:rPr>
        <w:t>楼）。</w:t>
      </w:r>
    </w:p>
    <w:p w:rsidR="003A38E7" w:rsidRPr="00EF07ED" w:rsidRDefault="003A38E7" w:rsidP="003A38E7">
      <w:pPr>
        <w:spacing w:line="530" w:lineRule="exact"/>
        <w:ind w:firstLine="465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6.5</w:t>
      </w:r>
      <w:r w:rsidRPr="00EF07ED">
        <w:rPr>
          <w:rFonts w:hAnsi="宋体" w:cs="宋体" w:hint="eastAsia"/>
          <w:sz w:val="24"/>
        </w:rPr>
        <w:t>未通过《全国公共资源交易平台</w:t>
      </w:r>
      <w:r w:rsidRPr="00EF07ED">
        <w:rPr>
          <w:rFonts w:hAnsi="宋体" w:cs="宋体" w:hint="eastAsia"/>
          <w:sz w:val="24"/>
        </w:rPr>
        <w:t>(</w:t>
      </w:r>
      <w:r w:rsidRPr="00EF07ED">
        <w:rPr>
          <w:rFonts w:hAnsi="宋体" w:cs="宋体" w:hint="eastAsia"/>
          <w:sz w:val="24"/>
        </w:rPr>
        <w:t>河南省</w:t>
      </w:r>
      <w:r w:rsidRPr="00EF07ED">
        <w:rPr>
          <w:rFonts w:ascii="MS Mincho" w:eastAsia="MS Mincho" w:hAnsi="MS Mincho" w:cs="MS Mincho" w:hint="eastAsia"/>
          <w:sz w:val="24"/>
        </w:rPr>
        <w:t>▪</w:t>
      </w:r>
      <w:r w:rsidRPr="00EF07ED">
        <w:rPr>
          <w:rFonts w:hAnsi="宋体" w:cs="宋体" w:hint="eastAsia"/>
          <w:sz w:val="24"/>
        </w:rPr>
        <w:t>许昌市</w:t>
      </w:r>
      <w:r w:rsidRPr="00EF07ED">
        <w:rPr>
          <w:rFonts w:hAnsi="宋体" w:cs="宋体" w:hint="eastAsia"/>
          <w:sz w:val="24"/>
        </w:rPr>
        <w:t>)</w:t>
      </w:r>
      <w:r w:rsidRPr="00EF07ED">
        <w:rPr>
          <w:rFonts w:hAnsi="宋体" w:cs="宋体" w:hint="eastAsia"/>
          <w:sz w:val="24"/>
        </w:rPr>
        <w:t>》公共资源交易系统下载招标文件的投标人，其投标文件将拒收。</w:t>
      </w:r>
    </w:p>
    <w:p w:rsidR="003A38E7" w:rsidRPr="00EF07ED" w:rsidRDefault="003A38E7" w:rsidP="003A38E7">
      <w:pPr>
        <w:spacing w:line="530" w:lineRule="exact"/>
        <w:ind w:firstLine="465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6.6</w:t>
      </w:r>
      <w:r w:rsidRPr="00EF07ED">
        <w:rPr>
          <w:rFonts w:hAnsi="宋体" w:cs="宋体" w:hint="eastAsia"/>
          <w:sz w:val="24"/>
        </w:rPr>
        <w:t>逾期送达的或者未送达指定地点的纸质投标文件、及仅提供纸质投标文件的，招标人不予受理。</w:t>
      </w:r>
    </w:p>
    <w:p w:rsidR="003A38E7" w:rsidRPr="00EF07ED" w:rsidRDefault="003A38E7" w:rsidP="003A38E7">
      <w:pPr>
        <w:spacing w:line="530" w:lineRule="exact"/>
        <w:outlineLvl w:val="0"/>
        <w:rPr>
          <w:rFonts w:hAnsi="宋体" w:cs="宋体"/>
          <w:b/>
          <w:sz w:val="24"/>
        </w:rPr>
      </w:pPr>
      <w:r w:rsidRPr="00EF07ED">
        <w:rPr>
          <w:rFonts w:hAnsi="宋体" w:cs="宋体" w:hint="eastAsia"/>
          <w:b/>
          <w:sz w:val="24"/>
        </w:rPr>
        <w:t>7.</w:t>
      </w:r>
      <w:r w:rsidRPr="00EF07ED">
        <w:rPr>
          <w:rFonts w:hAnsi="宋体" w:cs="宋体" w:hint="eastAsia"/>
          <w:b/>
          <w:sz w:val="24"/>
        </w:rPr>
        <w:t>发布公告的媒介</w:t>
      </w:r>
    </w:p>
    <w:p w:rsidR="003A38E7" w:rsidRPr="00EF07ED" w:rsidRDefault="003A38E7" w:rsidP="003A38E7">
      <w:pPr>
        <w:spacing w:line="360" w:lineRule="auto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 xml:space="preserve">    </w:t>
      </w:r>
      <w:r w:rsidRPr="00EF07ED">
        <w:rPr>
          <w:rFonts w:hAnsi="宋体" w:cs="宋体" w:hint="eastAsia"/>
          <w:sz w:val="24"/>
        </w:rPr>
        <w:t>本公告同时在《全国公共资源交易平台</w:t>
      </w:r>
      <w:r w:rsidRPr="00EF07ED">
        <w:rPr>
          <w:rFonts w:hAnsi="宋体" w:cs="宋体" w:hint="eastAsia"/>
          <w:sz w:val="24"/>
        </w:rPr>
        <w:t>(</w:t>
      </w:r>
      <w:r w:rsidRPr="00EF07ED">
        <w:rPr>
          <w:rFonts w:hAnsi="宋体" w:cs="宋体" w:hint="eastAsia"/>
          <w:sz w:val="24"/>
        </w:rPr>
        <w:t>河南省</w:t>
      </w:r>
      <w:r w:rsidRPr="00EF07ED">
        <w:rPr>
          <w:rFonts w:ascii="MS Mincho" w:eastAsia="MS Mincho" w:hAnsi="MS Mincho" w:cs="MS Mincho" w:hint="eastAsia"/>
          <w:sz w:val="24"/>
        </w:rPr>
        <w:t>▪</w:t>
      </w:r>
      <w:r w:rsidRPr="00EF07ED">
        <w:rPr>
          <w:rFonts w:hAnsi="宋体" w:cs="宋体" w:hint="eastAsia"/>
          <w:sz w:val="24"/>
        </w:rPr>
        <w:t>许昌市</w:t>
      </w:r>
      <w:r w:rsidRPr="00EF07ED">
        <w:rPr>
          <w:rFonts w:hAnsi="宋体" w:cs="宋体" w:hint="eastAsia"/>
          <w:sz w:val="24"/>
        </w:rPr>
        <w:t>)</w:t>
      </w:r>
      <w:r w:rsidRPr="00EF07ED">
        <w:rPr>
          <w:rFonts w:hAnsi="宋体" w:cs="宋体" w:hint="eastAsia"/>
          <w:sz w:val="24"/>
        </w:rPr>
        <w:t>》、《河南省电子招标投标公共服务平台》上发布。</w:t>
      </w:r>
    </w:p>
    <w:p w:rsidR="003A38E7" w:rsidRPr="00EF07ED" w:rsidRDefault="003A38E7" w:rsidP="003A38E7">
      <w:pPr>
        <w:spacing w:line="360" w:lineRule="auto"/>
        <w:outlineLvl w:val="0"/>
        <w:rPr>
          <w:rFonts w:hAnsi="宋体" w:cs="宋体"/>
          <w:b/>
          <w:sz w:val="24"/>
        </w:rPr>
      </w:pPr>
      <w:r w:rsidRPr="00EF07ED">
        <w:rPr>
          <w:rFonts w:hAnsi="宋体" w:cs="宋体" w:hint="eastAsia"/>
          <w:b/>
          <w:sz w:val="24"/>
        </w:rPr>
        <w:t>8.</w:t>
      </w:r>
      <w:r w:rsidRPr="00EF07ED">
        <w:rPr>
          <w:rFonts w:hAnsi="宋体" w:cs="宋体" w:hint="eastAsia"/>
          <w:b/>
          <w:sz w:val="24"/>
        </w:rPr>
        <w:t>联系方式</w:t>
      </w:r>
    </w:p>
    <w:p w:rsidR="003A38E7" w:rsidRPr="00EF07ED" w:rsidRDefault="003A38E7" w:rsidP="003A38E7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招标人：</w:t>
      </w:r>
      <w:r>
        <w:rPr>
          <w:rFonts w:hAnsi="宋体" w:cs="宋体" w:hint="eastAsia"/>
          <w:sz w:val="24"/>
        </w:rPr>
        <w:t>禹州市创业投资有限公司</w:t>
      </w:r>
    </w:p>
    <w:p w:rsidR="003A38E7" w:rsidRPr="00EF07ED" w:rsidRDefault="003A38E7" w:rsidP="003A38E7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地</w:t>
      </w:r>
      <w:r w:rsidRPr="00EF07ED">
        <w:rPr>
          <w:rFonts w:hAnsi="宋体" w:cs="宋体" w:hint="eastAsia"/>
          <w:sz w:val="24"/>
        </w:rPr>
        <w:t xml:space="preserve">  </w:t>
      </w:r>
      <w:r>
        <w:rPr>
          <w:rFonts w:hAnsi="宋体" w:cs="宋体" w:hint="eastAsia"/>
          <w:sz w:val="24"/>
        </w:rPr>
        <w:t>址：禹州市创业大厦</w:t>
      </w:r>
    </w:p>
    <w:p w:rsidR="003A38E7" w:rsidRPr="00EF07ED" w:rsidRDefault="003A38E7" w:rsidP="003A38E7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联系人：</w:t>
      </w:r>
      <w:r>
        <w:rPr>
          <w:rFonts w:hAnsi="宋体" w:cs="宋体" w:hint="eastAsia"/>
          <w:sz w:val="24"/>
        </w:rPr>
        <w:t>薛女士</w:t>
      </w:r>
    </w:p>
    <w:p w:rsidR="003A38E7" w:rsidRPr="00EF07ED" w:rsidRDefault="003A38E7" w:rsidP="003A38E7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联系电话：</w:t>
      </w:r>
      <w:r>
        <w:rPr>
          <w:rFonts w:hAnsi="宋体" w:cs="宋体"/>
          <w:sz w:val="24"/>
        </w:rPr>
        <w:t>0374-8087773</w:t>
      </w:r>
    </w:p>
    <w:p w:rsidR="003A38E7" w:rsidRPr="00EF07ED" w:rsidRDefault="003A38E7" w:rsidP="003A38E7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招标代理机构：河南大河招标有限公司</w:t>
      </w:r>
    </w:p>
    <w:p w:rsidR="003A38E7" w:rsidRPr="00EF07ED" w:rsidRDefault="003A38E7" w:rsidP="003A38E7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80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>联系人：杨先生</w:t>
      </w:r>
    </w:p>
    <w:p w:rsidR="003A38E7" w:rsidRPr="00EF07ED" w:rsidRDefault="003A38E7" w:rsidP="003A38E7">
      <w:pPr>
        <w:widowControl/>
        <w:shd w:val="clear" w:color="auto" w:fill="FFFFFF"/>
        <w:spacing w:line="440" w:lineRule="exact"/>
        <w:jc w:val="left"/>
        <w:rPr>
          <w:rFonts w:hAnsi="宋体" w:cs="宋体"/>
          <w:sz w:val="24"/>
        </w:rPr>
      </w:pPr>
      <w:r w:rsidRPr="00EF07ED">
        <w:rPr>
          <w:rFonts w:hAnsi="宋体" w:cs="宋体" w:hint="eastAsia"/>
          <w:sz w:val="24"/>
        </w:rPr>
        <w:t xml:space="preserve">    </w:t>
      </w:r>
      <w:r w:rsidRPr="00EF07ED">
        <w:rPr>
          <w:rFonts w:hAnsi="宋体" w:cs="宋体" w:hint="eastAsia"/>
          <w:sz w:val="24"/>
        </w:rPr>
        <w:t>联系电话：</w:t>
      </w:r>
      <w:r w:rsidRPr="00EF07ED">
        <w:rPr>
          <w:rFonts w:hAnsi="宋体" w:cs="宋体"/>
          <w:sz w:val="24"/>
        </w:rPr>
        <w:t>0374</w:t>
      </w:r>
      <w:r w:rsidRPr="00EF07ED">
        <w:rPr>
          <w:rFonts w:hAnsi="宋体" w:cs="宋体" w:hint="eastAsia"/>
          <w:sz w:val="24"/>
        </w:rPr>
        <w:t>-</w:t>
      </w:r>
      <w:r w:rsidRPr="00EF07ED">
        <w:rPr>
          <w:rFonts w:hAnsi="宋体" w:cs="宋体"/>
          <w:sz w:val="24"/>
        </w:rPr>
        <w:t>8235388</w:t>
      </w:r>
    </w:p>
    <w:p w:rsidR="002F776E" w:rsidRPr="003A38E7" w:rsidRDefault="002F776E" w:rsidP="003A38E7"/>
    <w:sectPr w:rsidR="002F776E" w:rsidRPr="003A38E7" w:rsidSect="00B86C0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6B" w:rsidRDefault="009D646B" w:rsidP="006A239E">
      <w:r>
        <w:separator/>
      </w:r>
    </w:p>
  </w:endnote>
  <w:endnote w:type="continuationSeparator" w:id="0">
    <w:p w:rsidR="009D646B" w:rsidRDefault="009D646B" w:rsidP="006A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6B" w:rsidRDefault="009D646B" w:rsidP="006A239E">
      <w:r>
        <w:separator/>
      </w:r>
    </w:p>
  </w:footnote>
  <w:footnote w:type="continuationSeparator" w:id="0">
    <w:p w:rsidR="009D646B" w:rsidRDefault="009D646B" w:rsidP="006A2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4A"/>
    <w:rsid w:val="00277170"/>
    <w:rsid w:val="002F776E"/>
    <w:rsid w:val="003074AF"/>
    <w:rsid w:val="003A38E7"/>
    <w:rsid w:val="003F4B65"/>
    <w:rsid w:val="006371F1"/>
    <w:rsid w:val="006449FF"/>
    <w:rsid w:val="006A239E"/>
    <w:rsid w:val="007A744A"/>
    <w:rsid w:val="007F4D75"/>
    <w:rsid w:val="009D646B"/>
    <w:rsid w:val="00A26A73"/>
    <w:rsid w:val="00B86C02"/>
    <w:rsid w:val="00F4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EE1B51-3DA4-49E2-A984-C363BAE9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A74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7A744A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7A744A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7A744A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7A744A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4B65"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3F4B6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A2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rsid w:val="006A239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6A2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rsid w:val="006A23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5EF4C-D006-4423-8963-2BA40819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11</cp:revision>
  <cp:lastPrinted>2018-11-29T07:39:00Z</cp:lastPrinted>
  <dcterms:created xsi:type="dcterms:W3CDTF">2018-11-29T07:37:00Z</dcterms:created>
  <dcterms:modified xsi:type="dcterms:W3CDTF">2018-12-28T08:20:00Z</dcterms:modified>
</cp:coreProperties>
</file>