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D包：</w:t>
      </w:r>
      <w:r>
        <w:drawing>
          <wp:inline distT="0" distB="0" distL="114300" distR="114300">
            <wp:extent cx="5909945" cy="843915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90310" cy="8848725"/>
            <wp:effectExtent l="0" t="0" r="1524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276340" cy="7796530"/>
            <wp:effectExtent l="0" t="0" r="1016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779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3096"/>
    <w:rsid w:val="400D3096"/>
    <w:rsid w:val="70774FAD"/>
    <w:rsid w:val="741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2018-12-27T08:37:00Z</dcterms:created>
  <dc:creator>悦己</dc:creator>
  <cp:lastModifiedBy>悦己</cp:lastModifiedBy>
  <dcterms:modified xsi:type="dcterms:W3CDTF">2018-12-27T08:48:42Z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