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numId w:val="0"/>
        </w:numPr>
        <w:rPr>
          <w:lang w:val="zh-CN"/>
        </w:rPr>
      </w:pPr>
      <w:bookmarkStart w:id="0" w:name="_Toc22954_WPSOffice_Level1"/>
      <w:r>
        <w:rPr>
          <w:rFonts w:hint="eastAsia"/>
          <w:lang w:val="zh-CN"/>
        </w:rPr>
        <w:t>六、开标一览表</w:t>
      </w:r>
      <w:bookmarkEnd w:id="0"/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Style w:val="5"/>
        <w:tblW w:w="946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1952"/>
        <w:gridCol w:w="3780"/>
        <w:gridCol w:w="1749"/>
        <w:gridCol w:w="90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标段</w:t>
            </w:r>
          </w:p>
        </w:tc>
        <w:tc>
          <w:tcPr>
            <w:tcW w:w="1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项目名称</w:t>
            </w:r>
          </w:p>
        </w:tc>
        <w:tc>
          <w:tcPr>
            <w:tcW w:w="3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投标报价</w:t>
            </w:r>
          </w:p>
        </w:tc>
        <w:tc>
          <w:tcPr>
            <w:tcW w:w="1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交货期或工期</w:t>
            </w:r>
          </w:p>
        </w:tc>
        <w:tc>
          <w:tcPr>
            <w:tcW w:w="9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sz w:val="24"/>
              </w:rPr>
            </w:pPr>
            <w:r>
              <w:rPr>
                <w:rFonts w:hint="eastAsia" w:ascii="宋体" w:hAnsi="宋体" w:cs="宋体"/>
                <w:sz w:val="24"/>
                <w:u w:val="single"/>
              </w:rPr>
              <w:t>河南省许昌市中级人民法院“三级网线路扩容（两年服务）”项目</w:t>
            </w:r>
          </w:p>
        </w:tc>
        <w:tc>
          <w:tcPr>
            <w:tcW w:w="3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大写：柒拾</w:t>
            </w:r>
            <w:r>
              <w:rPr>
                <w:rFonts w:hint="eastAsia" w:ascii="宋体" w:cs="宋体"/>
                <w:sz w:val="24"/>
                <w:lang w:val="zh-CN" w:eastAsia="zh-CN"/>
              </w:rPr>
              <w:t>壹万捌仟</w:t>
            </w:r>
            <w:r>
              <w:rPr>
                <w:rFonts w:hint="eastAsia" w:ascii="宋体" w:cs="宋体"/>
                <w:sz w:val="24"/>
                <w:lang w:val="zh-CN"/>
              </w:rPr>
              <w:t>元整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小写：</w:t>
            </w:r>
            <w:r>
              <w:rPr>
                <w:rFonts w:hint="eastAsia" w:ascii="宋体" w:cs="宋体"/>
                <w:sz w:val="24"/>
              </w:rPr>
              <w:t>7</w:t>
            </w:r>
            <w:r>
              <w:rPr>
                <w:rFonts w:hint="eastAsia" w:ascii="宋体" w:cs="宋体"/>
                <w:sz w:val="24"/>
                <w:lang w:val="en-US" w:eastAsia="zh-CN"/>
              </w:rPr>
              <w:t>18</w:t>
            </w:r>
            <w:r>
              <w:rPr>
                <w:rFonts w:hint="eastAsia" w:ascii="宋体" w:cs="宋体"/>
                <w:sz w:val="24"/>
              </w:rPr>
              <w:t>000元</w:t>
            </w:r>
          </w:p>
        </w:tc>
        <w:tc>
          <w:tcPr>
            <w:tcW w:w="1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自合同签订起3天</w:t>
            </w:r>
          </w:p>
        </w:tc>
        <w:tc>
          <w:tcPr>
            <w:tcW w:w="9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cs="宋体"/>
                <w:sz w:val="24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right="-11" w:firstLine="630"/>
        <w:rPr>
          <w:rFonts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right="-11" w:firstLine="630"/>
        <w:rPr>
          <w:rFonts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right="-11" w:firstLine="630"/>
        <w:rPr>
          <w:rFonts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right="-11" w:firstLine="630"/>
        <w:rPr>
          <w:rFonts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right="-11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投标人（公章）：中国联合网络通信有限公司许昌市分公司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投标人法定代表人（或代理人）签字：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日期：</w:t>
      </w:r>
      <w:r>
        <w:rPr>
          <w:rFonts w:ascii="宋体" w:cs="宋体"/>
          <w:sz w:val="24"/>
        </w:rPr>
        <w:t>2018</w:t>
      </w:r>
      <w:r>
        <w:rPr>
          <w:rFonts w:hint="eastAsia" w:ascii="宋体" w:cs="宋体"/>
          <w:sz w:val="24"/>
          <w:lang w:val="zh-CN"/>
        </w:rPr>
        <w:t>年</w:t>
      </w:r>
      <w:r>
        <w:rPr>
          <w:rFonts w:ascii="宋体" w:cs="宋体"/>
          <w:sz w:val="24"/>
        </w:rPr>
        <w:t>12</w:t>
      </w:r>
      <w:r>
        <w:rPr>
          <w:rFonts w:hint="eastAsia" w:ascii="宋体" w:cs="宋体"/>
          <w:sz w:val="24"/>
          <w:lang w:val="zh-CN"/>
        </w:rPr>
        <w:t>月</w:t>
      </w:r>
      <w:r>
        <w:rPr>
          <w:rFonts w:hint="eastAsia" w:ascii="宋体" w:cs="宋体"/>
          <w:sz w:val="24"/>
        </w:rPr>
        <w:t>24</w:t>
      </w:r>
      <w:r>
        <w:rPr>
          <w:rFonts w:hint="eastAsia" w:ascii="宋体" w:cs="宋体"/>
          <w:sz w:val="24"/>
          <w:lang w:val="zh-CN"/>
        </w:rPr>
        <w:t>日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注：交货期指最终交货时间（日历天）。工期指完成该项目的最终时间（日历天）。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3"/>
        <w:numPr>
          <w:numId w:val="0"/>
        </w:numPr>
        <w:rPr>
          <w:lang w:val="zh-CN"/>
        </w:rPr>
      </w:pPr>
      <w:bookmarkStart w:id="1" w:name="_Toc416_WPSOffice_Level1"/>
      <w:r>
        <w:rPr>
          <w:rFonts w:hint="eastAsia"/>
          <w:lang w:val="zh-CN"/>
        </w:rPr>
        <w:t>七、</w:t>
      </w:r>
      <w:bookmarkStart w:id="2" w:name="_GoBack"/>
      <w:bookmarkEnd w:id="2"/>
      <w:r>
        <w:rPr>
          <w:rFonts w:hint="eastAsia"/>
          <w:lang w:val="zh-CN"/>
        </w:rPr>
        <w:t>投标分项报价一览表</w:t>
      </w:r>
      <w:bookmarkEnd w:id="1"/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Style w:val="5"/>
        <w:tblW w:w="102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4224"/>
        <w:gridCol w:w="1949"/>
        <w:gridCol w:w="3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序号</w:t>
            </w:r>
          </w:p>
        </w:tc>
        <w:tc>
          <w:tcPr>
            <w:tcW w:w="4224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项目</w:t>
            </w:r>
          </w:p>
        </w:tc>
        <w:tc>
          <w:tcPr>
            <w:tcW w:w="1949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价格</w:t>
            </w:r>
          </w:p>
        </w:tc>
        <w:tc>
          <w:tcPr>
            <w:tcW w:w="317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901" w:type="dxa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</w:rPr>
              <w:t>1</w:t>
            </w:r>
          </w:p>
        </w:tc>
        <w:tc>
          <w:tcPr>
            <w:tcW w:w="4224" w:type="dxa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cs="宋体"/>
                <w:sz w:val="24"/>
                <w:highlight w:val="yellow"/>
                <w:lang w:val="zh-CN"/>
              </w:rPr>
            </w:pPr>
            <w:r>
              <w:rPr>
                <w:rFonts w:hint="eastAsia" w:ascii="宋体" w:hAnsi="宋体" w:cs="宋体"/>
                <w:sz w:val="24"/>
              </w:rPr>
              <w:t>河南省许昌市中级人民法院“三级网线路扩容（两年服务）”项目</w:t>
            </w:r>
          </w:p>
        </w:tc>
        <w:tc>
          <w:tcPr>
            <w:tcW w:w="1949" w:type="dxa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</w:rPr>
              <w:t>7</w:t>
            </w:r>
            <w:r>
              <w:rPr>
                <w:rFonts w:hint="eastAsia" w:ascii="宋体" w:cs="宋体"/>
                <w:sz w:val="24"/>
                <w:lang w:val="en-US" w:eastAsia="zh-CN"/>
              </w:rPr>
              <w:t>18</w:t>
            </w:r>
            <w:r>
              <w:rPr>
                <w:rFonts w:hint="eastAsia" w:ascii="宋体" w:cs="宋体"/>
                <w:sz w:val="24"/>
              </w:rPr>
              <w:t>000元</w:t>
            </w:r>
          </w:p>
        </w:tc>
        <w:tc>
          <w:tcPr>
            <w:tcW w:w="3177" w:type="dxa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提供两年的租用服务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right="-11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投标人（公章）：中国联合网络通信有限公司许昌市分公司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投标人法定代表人（或代理人）签字：</w:t>
      </w:r>
    </w:p>
    <w:p>
      <w:pPr>
        <w:spacing w:line="360" w:lineRule="auto"/>
        <w:rPr>
          <w:rFonts w:ascii="宋体"/>
          <w:sz w:val="24"/>
        </w:rPr>
      </w:pPr>
    </w:p>
    <w:p>
      <w:pPr>
        <w:spacing w:line="360" w:lineRule="auto"/>
        <w:rPr>
          <w:rFonts w:ascii="宋体"/>
          <w:sz w:val="24"/>
        </w:rPr>
      </w:pP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>
      <w:pPr>
        <w:pStyle w:val="2"/>
        <w:rPr>
          <w:rFonts w:ascii="宋体" w:cs="宋体"/>
          <w:sz w:val="24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EB7A8D"/>
    <w:multiLevelType w:val="multilevel"/>
    <w:tmpl w:val="6EEB7A8D"/>
    <w:lvl w:ilvl="0" w:tentative="0">
      <w:start w:val="1"/>
      <w:numFmt w:val="chineseCountingThousand"/>
      <w:pStyle w:val="3"/>
      <w:suff w:val="space"/>
      <w:lvlText w:val="%1、"/>
      <w:lvlJc w:val="left"/>
      <w:rPr>
        <w:rFonts w:hint="eastAsia" w:cs="Times New Roman"/>
      </w:rPr>
    </w:lvl>
    <w:lvl w:ilvl="1" w:tentative="0">
      <w:start w:val="1"/>
      <w:numFmt w:val="decimal"/>
      <w:isLgl/>
      <w:suff w:val="space"/>
      <w:lvlText w:val="%2"/>
      <w:lvlJc w:val="left"/>
      <w:rPr>
        <w:rFonts w:hint="eastAsia" w:cs="Times New Roman"/>
      </w:rPr>
    </w:lvl>
    <w:lvl w:ilvl="2" w:tentative="0">
      <w:start w:val="1"/>
      <w:numFmt w:val="decimal"/>
      <w:isLgl/>
      <w:suff w:val="space"/>
      <w:lvlText w:val="%2.%3"/>
      <w:lvlJc w:val="left"/>
      <w:rPr>
        <w:rFonts w:hint="eastAsia" w:cs="Times New Roman"/>
      </w:rPr>
    </w:lvl>
    <w:lvl w:ilvl="3" w:tentative="0">
      <w:start w:val="1"/>
      <w:numFmt w:val="decimal"/>
      <w:isLgl/>
      <w:suff w:val="space"/>
      <w:lvlText w:val="%2.%3.%4"/>
      <w:lvlJc w:val="left"/>
      <w:rPr>
        <w:rFonts w:hint="eastAsia" w:cs="Times New Roman"/>
      </w:rPr>
    </w:lvl>
    <w:lvl w:ilvl="4" w:tentative="0">
      <w:start w:val="1"/>
      <w:numFmt w:val="decimal"/>
      <w:isLgl/>
      <w:suff w:val="space"/>
      <w:lvlText w:val="%2.%3.%4.%5"/>
      <w:lvlJc w:val="left"/>
      <w:rPr>
        <w:rFonts w:hint="eastAsia" w:cs="Times New Roman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134F4"/>
    <w:rsid w:val="12E1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2018-12-27T01:48:00Z</dcterms:created>
  <dc:creator>Administrator</dc:creator>
  <cp:lastModifiedBy>Administrator</cp:lastModifiedBy>
  <dcterms:modified xsi:type="dcterms:W3CDTF">2018-12-27T01:49:05Z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