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投标分项报价一览表</w:t>
      </w:r>
    </w:p>
    <w:p>
      <w:pPr>
        <w:rPr>
          <w:rFonts w:hint="eastAsia"/>
        </w:rPr>
      </w:pPr>
    </w:p>
    <w:p>
      <w:pPr>
        <w:rPr>
          <w:rFonts w:hint="eastAsia"/>
        </w:rPr>
      </w:pPr>
    </w:p>
    <w:tbl>
      <w:tblPr>
        <w:tblStyle w:val="4"/>
        <w:tblpPr w:leftFromText="180" w:rightFromText="180" w:vertAnchor="text" w:horzAnchor="page" w:tblpX="1130" w:tblpY="93"/>
        <w:tblOverlap w:val="never"/>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025"/>
        <w:gridCol w:w="1620"/>
        <w:gridCol w:w="1005"/>
        <w:gridCol w:w="2340"/>
        <w:gridCol w:w="163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pStyle w:val="5"/>
              <w:keepNext w:val="0"/>
              <w:keepLines w:val="0"/>
              <w:pageBreakBefore w:val="0"/>
              <w:kinsoku/>
              <w:wordWrap/>
              <w:overflowPunct/>
              <w:topLinePunct w:val="0"/>
              <w:autoSpaceDE/>
              <w:autoSpaceDN/>
              <w:bidi w:val="0"/>
              <w:adjustRightInd/>
              <w:snapToGrid/>
              <w:spacing w:before="218" w:after="0" w:line="240" w:lineRule="exact"/>
              <w:ind w:right="0"/>
              <w:jc w:val="center"/>
              <w:textAlignment w:val="auto"/>
              <w:outlineLvl w:val="9"/>
              <w:rPr>
                <w:rStyle w:val="2"/>
                <w:rFonts w:hint="eastAsia" w:ascii="宋体" w:hAnsi="宋体" w:cs="宋体" w:eastAsiaTheme="minorEastAsia"/>
                <w:color w:val="000000"/>
                <w:spacing w:val="-2"/>
                <w:sz w:val="24"/>
                <w:vertAlign w:val="baseline"/>
                <w:lang w:val="en-US" w:eastAsia="zh-CN"/>
              </w:rPr>
            </w:pPr>
            <w:r>
              <w:rPr>
                <w:rStyle w:val="2"/>
                <w:rFonts w:hint="eastAsia" w:ascii="宋体" w:hAnsi="宋体" w:cs="宋体"/>
                <w:color w:val="000000"/>
                <w:spacing w:val="-2"/>
                <w:sz w:val="24"/>
                <w:vertAlign w:val="baseline"/>
                <w:lang w:val="en-US" w:eastAsia="zh-CN"/>
              </w:rPr>
              <w:t>序号</w:t>
            </w:r>
          </w:p>
        </w:tc>
        <w:tc>
          <w:tcPr>
            <w:tcW w:w="2025" w:type="dxa"/>
            <w:vAlign w:val="center"/>
          </w:tcPr>
          <w:p>
            <w:pPr>
              <w:pStyle w:val="5"/>
              <w:keepNext w:val="0"/>
              <w:keepLines w:val="0"/>
              <w:pageBreakBefore w:val="0"/>
              <w:kinsoku/>
              <w:wordWrap/>
              <w:overflowPunct/>
              <w:topLinePunct w:val="0"/>
              <w:autoSpaceDE/>
              <w:autoSpaceDN/>
              <w:bidi w:val="0"/>
              <w:adjustRightInd/>
              <w:snapToGrid/>
              <w:spacing w:before="218" w:after="0" w:line="240" w:lineRule="exact"/>
              <w:ind w:right="0"/>
              <w:jc w:val="center"/>
              <w:textAlignment w:val="auto"/>
              <w:outlineLvl w:val="9"/>
              <w:rPr>
                <w:rStyle w:val="2"/>
                <w:rFonts w:hint="eastAsia" w:ascii="宋体" w:hAnsi="宋体" w:cs="宋体" w:eastAsiaTheme="minorEastAsia"/>
                <w:color w:val="000000"/>
                <w:spacing w:val="-2"/>
                <w:sz w:val="24"/>
                <w:vertAlign w:val="baseline"/>
                <w:lang w:val="en-US" w:eastAsia="zh-CN"/>
              </w:rPr>
            </w:pPr>
            <w:r>
              <w:rPr>
                <w:rStyle w:val="2"/>
                <w:rFonts w:hint="eastAsia" w:ascii="宋体" w:hAnsi="宋体" w:cs="宋体"/>
                <w:color w:val="000000"/>
                <w:spacing w:val="-2"/>
                <w:sz w:val="24"/>
                <w:vertAlign w:val="baseline"/>
                <w:lang w:val="en-US" w:eastAsia="zh-CN"/>
              </w:rPr>
              <w:t>名称</w:t>
            </w:r>
          </w:p>
        </w:tc>
        <w:tc>
          <w:tcPr>
            <w:tcW w:w="1620" w:type="dxa"/>
            <w:vAlign w:val="center"/>
          </w:tcPr>
          <w:p>
            <w:pPr>
              <w:pStyle w:val="5"/>
              <w:keepNext w:val="0"/>
              <w:keepLines w:val="0"/>
              <w:pageBreakBefore w:val="0"/>
              <w:kinsoku/>
              <w:wordWrap/>
              <w:overflowPunct/>
              <w:topLinePunct w:val="0"/>
              <w:autoSpaceDE/>
              <w:autoSpaceDN/>
              <w:bidi w:val="0"/>
              <w:adjustRightInd/>
              <w:snapToGrid/>
              <w:spacing w:before="218" w:after="0" w:line="240" w:lineRule="exact"/>
              <w:ind w:right="0"/>
              <w:jc w:val="center"/>
              <w:textAlignment w:val="auto"/>
              <w:outlineLvl w:val="9"/>
              <w:rPr>
                <w:rStyle w:val="2"/>
                <w:rFonts w:hint="eastAsia" w:ascii="宋体" w:hAnsi="宋体" w:cs="宋体" w:eastAsiaTheme="minorEastAsia"/>
                <w:color w:val="000000"/>
                <w:spacing w:val="-2"/>
                <w:sz w:val="24"/>
                <w:vertAlign w:val="baseline"/>
                <w:lang w:val="en-US" w:eastAsia="zh-CN"/>
              </w:rPr>
            </w:pPr>
            <w:r>
              <w:rPr>
                <w:rStyle w:val="2"/>
                <w:rFonts w:hint="eastAsia" w:ascii="宋体" w:hAnsi="宋体" w:cs="宋体"/>
                <w:color w:val="000000"/>
                <w:spacing w:val="-2"/>
                <w:sz w:val="24"/>
                <w:vertAlign w:val="baseline"/>
                <w:lang w:val="en-US" w:eastAsia="zh-CN"/>
              </w:rPr>
              <w:t>面积</w:t>
            </w:r>
          </w:p>
        </w:tc>
        <w:tc>
          <w:tcPr>
            <w:tcW w:w="1005" w:type="dxa"/>
            <w:vAlign w:val="center"/>
          </w:tcPr>
          <w:p>
            <w:pPr>
              <w:pStyle w:val="5"/>
              <w:keepNext w:val="0"/>
              <w:keepLines w:val="0"/>
              <w:pageBreakBefore w:val="0"/>
              <w:kinsoku/>
              <w:wordWrap/>
              <w:overflowPunct/>
              <w:topLinePunct w:val="0"/>
              <w:autoSpaceDE/>
              <w:autoSpaceDN/>
              <w:bidi w:val="0"/>
              <w:adjustRightInd/>
              <w:snapToGrid/>
              <w:spacing w:before="218" w:after="0" w:line="240" w:lineRule="exact"/>
              <w:ind w:right="0"/>
              <w:jc w:val="center"/>
              <w:textAlignment w:val="auto"/>
              <w:outlineLvl w:val="9"/>
              <w:rPr>
                <w:rStyle w:val="2"/>
                <w:rFonts w:hint="eastAsia" w:ascii="宋体" w:hAnsi="宋体" w:cs="宋体" w:eastAsiaTheme="minorEastAsia"/>
                <w:color w:val="000000"/>
                <w:spacing w:val="-2"/>
                <w:sz w:val="24"/>
                <w:vertAlign w:val="baseline"/>
                <w:lang w:val="en-US" w:eastAsia="zh-CN"/>
              </w:rPr>
            </w:pPr>
            <w:r>
              <w:rPr>
                <w:rStyle w:val="2"/>
                <w:rFonts w:hint="eastAsia" w:ascii="宋体" w:hAnsi="宋体" w:cs="宋体"/>
                <w:color w:val="000000"/>
                <w:spacing w:val="-2"/>
                <w:sz w:val="24"/>
                <w:vertAlign w:val="baseline"/>
                <w:lang w:val="en-US" w:eastAsia="zh-CN"/>
              </w:rPr>
              <w:t>单价</w:t>
            </w:r>
          </w:p>
        </w:tc>
        <w:tc>
          <w:tcPr>
            <w:tcW w:w="2340" w:type="dxa"/>
            <w:vAlign w:val="center"/>
          </w:tcPr>
          <w:p>
            <w:pPr>
              <w:pStyle w:val="5"/>
              <w:keepNext w:val="0"/>
              <w:keepLines w:val="0"/>
              <w:pageBreakBefore w:val="0"/>
              <w:kinsoku/>
              <w:wordWrap/>
              <w:overflowPunct/>
              <w:topLinePunct w:val="0"/>
              <w:autoSpaceDE/>
              <w:autoSpaceDN/>
              <w:bidi w:val="0"/>
              <w:adjustRightInd/>
              <w:snapToGrid/>
              <w:spacing w:before="218" w:after="0" w:line="240" w:lineRule="exact"/>
              <w:ind w:right="0"/>
              <w:jc w:val="center"/>
              <w:textAlignment w:val="auto"/>
              <w:outlineLvl w:val="9"/>
              <w:rPr>
                <w:rStyle w:val="2"/>
                <w:rFonts w:hint="eastAsia" w:ascii="宋体" w:hAnsi="宋体" w:cs="宋体" w:eastAsiaTheme="minorEastAsia"/>
                <w:color w:val="000000"/>
                <w:spacing w:val="-2"/>
                <w:sz w:val="24"/>
                <w:vertAlign w:val="baseline"/>
                <w:lang w:val="en-US" w:eastAsia="zh-CN"/>
              </w:rPr>
            </w:pPr>
            <w:r>
              <w:rPr>
                <w:rStyle w:val="2"/>
                <w:rFonts w:hint="eastAsia" w:ascii="宋体" w:hAnsi="宋体" w:cs="宋体"/>
                <w:color w:val="000000"/>
                <w:spacing w:val="-2"/>
                <w:sz w:val="24"/>
                <w:vertAlign w:val="baseline"/>
                <w:lang w:val="en-US" w:eastAsia="zh-CN"/>
              </w:rPr>
              <w:t>服务期限</w:t>
            </w:r>
          </w:p>
        </w:tc>
        <w:tc>
          <w:tcPr>
            <w:tcW w:w="1635" w:type="dxa"/>
            <w:vAlign w:val="center"/>
          </w:tcPr>
          <w:p>
            <w:pPr>
              <w:pStyle w:val="5"/>
              <w:keepNext w:val="0"/>
              <w:keepLines w:val="0"/>
              <w:pageBreakBefore w:val="0"/>
              <w:kinsoku/>
              <w:wordWrap/>
              <w:overflowPunct/>
              <w:topLinePunct w:val="0"/>
              <w:autoSpaceDE/>
              <w:autoSpaceDN/>
              <w:bidi w:val="0"/>
              <w:adjustRightInd/>
              <w:snapToGrid/>
              <w:spacing w:before="218" w:after="0" w:line="240" w:lineRule="exact"/>
              <w:ind w:right="0"/>
              <w:jc w:val="center"/>
              <w:textAlignment w:val="auto"/>
              <w:outlineLvl w:val="9"/>
              <w:rPr>
                <w:rStyle w:val="2"/>
                <w:rFonts w:hint="eastAsia" w:ascii="宋体" w:hAnsi="宋体" w:cs="宋体" w:eastAsiaTheme="minorEastAsia"/>
                <w:color w:val="000000"/>
                <w:spacing w:val="-2"/>
                <w:sz w:val="24"/>
                <w:vertAlign w:val="baseline"/>
                <w:lang w:val="en-US" w:eastAsia="zh-CN"/>
              </w:rPr>
            </w:pPr>
            <w:r>
              <w:rPr>
                <w:rStyle w:val="2"/>
                <w:rFonts w:hint="eastAsia" w:ascii="宋体" w:hAnsi="宋体" w:cs="宋体"/>
                <w:color w:val="000000"/>
                <w:spacing w:val="-2"/>
                <w:sz w:val="24"/>
                <w:vertAlign w:val="baseline"/>
                <w:lang w:val="en-US" w:eastAsia="zh-CN"/>
              </w:rPr>
              <w:t>合计</w:t>
            </w:r>
          </w:p>
        </w:tc>
        <w:tc>
          <w:tcPr>
            <w:tcW w:w="795" w:type="dxa"/>
            <w:vAlign w:val="center"/>
          </w:tcPr>
          <w:p>
            <w:pPr>
              <w:pStyle w:val="5"/>
              <w:keepNext w:val="0"/>
              <w:keepLines w:val="0"/>
              <w:pageBreakBefore w:val="0"/>
              <w:kinsoku/>
              <w:wordWrap/>
              <w:overflowPunct/>
              <w:topLinePunct w:val="0"/>
              <w:autoSpaceDE/>
              <w:autoSpaceDN/>
              <w:bidi w:val="0"/>
              <w:adjustRightInd/>
              <w:snapToGrid/>
              <w:spacing w:before="218" w:after="0" w:line="240" w:lineRule="exact"/>
              <w:ind w:right="0"/>
              <w:jc w:val="center"/>
              <w:textAlignment w:val="auto"/>
              <w:outlineLvl w:val="9"/>
              <w:rPr>
                <w:rStyle w:val="2"/>
                <w:rFonts w:hint="eastAsia" w:ascii="宋体" w:hAnsi="宋体" w:cs="宋体" w:eastAsiaTheme="minorEastAsia"/>
                <w:color w:val="000000"/>
                <w:spacing w:val="-2"/>
                <w:sz w:val="24"/>
                <w:vertAlign w:val="baseline"/>
                <w:lang w:val="en-US" w:eastAsia="zh-CN"/>
              </w:rPr>
            </w:pPr>
            <w:r>
              <w:rPr>
                <w:rStyle w:val="2"/>
                <w:rFonts w:hint="eastAsia" w:ascii="宋体" w:hAnsi="宋体" w:cs="宋体"/>
                <w:color w:val="000000"/>
                <w:spacing w:val="-2"/>
                <w:sz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pStyle w:val="5"/>
              <w:keepNext w:val="0"/>
              <w:keepLines w:val="0"/>
              <w:pageBreakBefore w:val="0"/>
              <w:kinsoku/>
              <w:wordWrap/>
              <w:overflowPunct/>
              <w:topLinePunct w:val="0"/>
              <w:autoSpaceDE/>
              <w:autoSpaceDN/>
              <w:bidi w:val="0"/>
              <w:adjustRightInd/>
              <w:snapToGrid/>
              <w:spacing w:before="218" w:after="0" w:line="240" w:lineRule="exact"/>
              <w:ind w:right="0"/>
              <w:jc w:val="center"/>
              <w:textAlignment w:val="auto"/>
              <w:outlineLvl w:val="9"/>
              <w:rPr>
                <w:rStyle w:val="2"/>
                <w:rFonts w:hint="eastAsia" w:ascii="宋体" w:hAnsi="宋体" w:cs="宋体" w:eastAsiaTheme="minorEastAsia"/>
                <w:color w:val="000000"/>
                <w:spacing w:val="-2"/>
                <w:sz w:val="24"/>
                <w:vertAlign w:val="baseline"/>
                <w:lang w:val="en-US" w:eastAsia="zh-CN"/>
              </w:rPr>
            </w:pPr>
            <w:r>
              <w:rPr>
                <w:rStyle w:val="2"/>
                <w:rFonts w:hint="eastAsia" w:ascii="宋体" w:hAnsi="宋体" w:cs="宋体"/>
                <w:color w:val="000000"/>
                <w:spacing w:val="-2"/>
                <w:sz w:val="24"/>
                <w:vertAlign w:val="baseline"/>
                <w:lang w:val="en-US" w:eastAsia="zh-CN"/>
              </w:rPr>
              <w:t>1</w:t>
            </w:r>
          </w:p>
        </w:tc>
        <w:tc>
          <w:tcPr>
            <w:tcW w:w="2025" w:type="dxa"/>
            <w:vAlign w:val="center"/>
          </w:tcPr>
          <w:p>
            <w:pPr>
              <w:pStyle w:val="6"/>
              <w:keepNext w:val="0"/>
              <w:keepLines w:val="0"/>
              <w:pageBreakBefore w:val="0"/>
              <w:kinsoku/>
              <w:wordWrap/>
              <w:overflowPunct/>
              <w:topLinePunct w:val="0"/>
              <w:autoSpaceDE/>
              <w:autoSpaceDN/>
              <w:bidi w:val="0"/>
              <w:adjustRightInd/>
              <w:snapToGrid/>
              <w:spacing w:before="0" w:after="0" w:line="240" w:lineRule="exact"/>
              <w:ind w:left="0" w:right="0" w:firstLine="0"/>
              <w:jc w:val="center"/>
              <w:textAlignment w:val="auto"/>
              <w:outlineLvl w:val="9"/>
              <w:rPr>
                <w:rStyle w:val="2"/>
                <w:rFonts w:ascii="宋体" w:hAnsi="宋体" w:cs="宋体" w:eastAsiaTheme="minorEastAsia"/>
                <w:color w:val="000000"/>
                <w:spacing w:val="-2"/>
                <w:sz w:val="24"/>
                <w:vertAlign w:val="baseline"/>
              </w:rPr>
            </w:pPr>
            <w:r>
              <w:rPr>
                <w:rStyle w:val="2"/>
                <w:rFonts w:ascii="宋体" w:hAnsi="宋体" w:cs="宋体" w:eastAsiaTheme="minorEastAsia"/>
                <w:color w:val="000000"/>
                <w:spacing w:val="0"/>
                <w:sz w:val="24"/>
              </w:rPr>
              <w:t>许昌市芙蓉湖元鼎国际</w:t>
            </w:r>
            <w:r>
              <w:rPr>
                <w:rStyle w:val="2"/>
                <w:rFonts w:ascii="Calibri" w:hAnsiTheme="minorHAnsi" w:eastAsiaTheme="minorEastAsia" w:cstheme="minorBidi"/>
                <w:color w:val="000000"/>
                <w:spacing w:val="-2"/>
                <w:sz w:val="24"/>
              </w:rPr>
              <w:t>A</w:t>
            </w:r>
            <w:r>
              <w:rPr>
                <w:rStyle w:val="2"/>
                <w:rFonts w:ascii="宋体" w:hAnsi="宋体" w:cs="宋体" w:eastAsiaTheme="minorEastAsia"/>
                <w:color w:val="000000"/>
                <w:spacing w:val="0"/>
                <w:sz w:val="24"/>
              </w:rPr>
              <w:t>座</w:t>
            </w:r>
            <w:r>
              <w:rPr>
                <w:rStyle w:val="2"/>
                <w:rFonts w:ascii="Calibri" w:hAnsiTheme="minorHAnsi" w:eastAsiaTheme="minorEastAsia" w:cstheme="minorBidi"/>
                <w:color w:val="000000"/>
                <w:spacing w:val="1"/>
                <w:sz w:val="24"/>
              </w:rPr>
              <w:t>16</w:t>
            </w:r>
            <w:r>
              <w:rPr>
                <w:rStyle w:val="2"/>
                <w:rFonts w:ascii="宋体" w:hAnsi="宋体" w:cs="宋体" w:eastAsiaTheme="minorEastAsia"/>
                <w:color w:val="000000"/>
                <w:spacing w:val="0"/>
                <w:sz w:val="24"/>
              </w:rPr>
              <w:t>楼</w:t>
            </w:r>
          </w:p>
        </w:tc>
        <w:tc>
          <w:tcPr>
            <w:tcW w:w="1620" w:type="dxa"/>
            <w:vAlign w:val="center"/>
          </w:tcPr>
          <w:p>
            <w:pPr>
              <w:pStyle w:val="5"/>
              <w:keepNext w:val="0"/>
              <w:keepLines w:val="0"/>
              <w:pageBreakBefore w:val="0"/>
              <w:kinsoku/>
              <w:wordWrap/>
              <w:overflowPunct/>
              <w:topLinePunct w:val="0"/>
              <w:autoSpaceDE/>
              <w:autoSpaceDN/>
              <w:bidi w:val="0"/>
              <w:adjustRightInd/>
              <w:snapToGrid/>
              <w:spacing w:before="218" w:after="0" w:line="240" w:lineRule="exact"/>
              <w:ind w:right="0"/>
              <w:jc w:val="center"/>
              <w:textAlignment w:val="auto"/>
              <w:outlineLvl w:val="9"/>
              <w:rPr>
                <w:rStyle w:val="2"/>
                <w:rFonts w:ascii="宋体" w:hAnsi="宋体" w:cs="宋体" w:eastAsiaTheme="minorEastAsia"/>
                <w:color w:val="000000"/>
                <w:spacing w:val="-2"/>
                <w:sz w:val="24"/>
                <w:vertAlign w:val="baseline"/>
              </w:rPr>
            </w:pPr>
            <w:r>
              <w:rPr>
                <w:rStyle w:val="2"/>
                <w:rFonts w:ascii="Calibri" w:hAnsiTheme="minorHAnsi" w:eastAsiaTheme="minorEastAsia" w:cstheme="minorBidi"/>
                <w:color w:val="000000"/>
                <w:spacing w:val="0"/>
                <w:sz w:val="24"/>
              </w:rPr>
              <w:t>1168</w:t>
            </w:r>
            <w:r>
              <w:rPr>
                <w:rStyle w:val="2"/>
                <w:rFonts w:ascii="宋体" w:hAnsi="宋体" w:cs="宋体" w:eastAsiaTheme="minorEastAsia"/>
                <w:color w:val="000000"/>
                <w:spacing w:val="0"/>
                <w:sz w:val="24"/>
              </w:rPr>
              <w:t>平方米</w:t>
            </w:r>
          </w:p>
        </w:tc>
        <w:tc>
          <w:tcPr>
            <w:tcW w:w="1005" w:type="dxa"/>
            <w:vAlign w:val="center"/>
          </w:tcPr>
          <w:p>
            <w:pPr>
              <w:pStyle w:val="5"/>
              <w:keepNext w:val="0"/>
              <w:keepLines w:val="0"/>
              <w:pageBreakBefore w:val="0"/>
              <w:kinsoku/>
              <w:wordWrap/>
              <w:overflowPunct/>
              <w:topLinePunct w:val="0"/>
              <w:autoSpaceDE/>
              <w:autoSpaceDN/>
              <w:bidi w:val="0"/>
              <w:adjustRightInd/>
              <w:snapToGrid/>
              <w:spacing w:before="218" w:after="0" w:line="240" w:lineRule="exact"/>
              <w:ind w:right="0"/>
              <w:jc w:val="center"/>
              <w:textAlignment w:val="auto"/>
              <w:outlineLvl w:val="9"/>
              <w:rPr>
                <w:rStyle w:val="2"/>
                <w:rFonts w:ascii="宋体" w:hAnsi="宋体" w:cs="宋体" w:eastAsiaTheme="minorEastAsia"/>
                <w:color w:val="000000"/>
                <w:spacing w:val="-2"/>
                <w:sz w:val="24"/>
                <w:vertAlign w:val="baseline"/>
              </w:rPr>
            </w:pPr>
            <w:r>
              <w:rPr>
                <w:rStyle w:val="2"/>
                <w:rFonts w:ascii="Calibri" w:hAnsiTheme="minorHAnsi" w:eastAsiaTheme="minorEastAsia" w:cstheme="minorBidi"/>
                <w:color w:val="000000"/>
                <w:spacing w:val="1"/>
                <w:sz w:val="24"/>
              </w:rPr>
              <w:t>30</w:t>
            </w:r>
            <w:r>
              <w:rPr>
                <w:rStyle w:val="2"/>
                <w:rFonts w:ascii="宋体" w:hAnsi="宋体" w:cs="宋体" w:eastAsiaTheme="minorEastAsia"/>
                <w:color w:val="000000"/>
                <w:spacing w:val="0"/>
                <w:sz w:val="24"/>
              </w:rPr>
              <w:t>元</w:t>
            </w:r>
            <w:r>
              <w:rPr>
                <w:rStyle w:val="2"/>
                <w:rFonts w:ascii="Calibri" w:hAnsiTheme="minorHAnsi" w:eastAsiaTheme="minorEastAsia" w:cstheme="minorBidi"/>
                <w:color w:val="000000"/>
                <w:spacing w:val="-2"/>
                <w:sz w:val="24"/>
              </w:rPr>
              <w:t>/</w:t>
            </w:r>
            <w:r>
              <w:rPr>
                <w:rStyle w:val="2"/>
                <w:rFonts w:ascii="宋体" w:hAnsi="宋体" w:cs="宋体" w:eastAsiaTheme="minorEastAsia"/>
                <w:color w:val="000000"/>
                <w:spacing w:val="0"/>
                <w:sz w:val="24"/>
              </w:rPr>
              <w:t>平方米</w:t>
            </w:r>
          </w:p>
        </w:tc>
        <w:tc>
          <w:tcPr>
            <w:tcW w:w="2340" w:type="dxa"/>
            <w:vAlign w:val="center"/>
          </w:tcPr>
          <w:p>
            <w:pPr>
              <w:pStyle w:val="5"/>
              <w:keepNext w:val="0"/>
              <w:keepLines w:val="0"/>
              <w:pageBreakBefore w:val="0"/>
              <w:kinsoku/>
              <w:wordWrap/>
              <w:overflowPunct/>
              <w:topLinePunct w:val="0"/>
              <w:autoSpaceDE/>
              <w:autoSpaceDN/>
              <w:bidi w:val="0"/>
              <w:adjustRightInd/>
              <w:snapToGrid/>
              <w:spacing w:before="218" w:after="0" w:line="240" w:lineRule="exact"/>
              <w:ind w:right="0"/>
              <w:jc w:val="center"/>
              <w:textAlignment w:val="auto"/>
              <w:outlineLvl w:val="9"/>
              <w:rPr>
                <w:rStyle w:val="2"/>
                <w:rFonts w:hint="eastAsia" w:ascii="宋体" w:hAnsi="宋体" w:cs="宋体" w:eastAsiaTheme="minorEastAsia"/>
                <w:color w:val="000000"/>
                <w:spacing w:val="-2"/>
                <w:sz w:val="24"/>
                <w:vertAlign w:val="baseline"/>
                <w:lang w:val="en-US" w:eastAsia="zh-CN"/>
              </w:rPr>
            </w:pPr>
            <w:r>
              <w:rPr>
                <w:rStyle w:val="2"/>
                <w:rFonts w:hint="eastAsia" w:ascii="宋体" w:hAnsi="宋体" w:cs="宋体"/>
                <w:color w:val="000000"/>
                <w:spacing w:val="-2"/>
                <w:sz w:val="24"/>
                <w:vertAlign w:val="baseline"/>
                <w:lang w:val="en-US" w:eastAsia="zh-CN"/>
              </w:rPr>
              <w:t>合同签订后一年</w:t>
            </w:r>
          </w:p>
        </w:tc>
        <w:tc>
          <w:tcPr>
            <w:tcW w:w="1635" w:type="dxa"/>
            <w:vAlign w:val="center"/>
          </w:tcPr>
          <w:p>
            <w:pPr>
              <w:pStyle w:val="5"/>
              <w:keepNext w:val="0"/>
              <w:keepLines w:val="0"/>
              <w:pageBreakBefore w:val="0"/>
              <w:kinsoku/>
              <w:wordWrap/>
              <w:overflowPunct/>
              <w:topLinePunct w:val="0"/>
              <w:autoSpaceDE/>
              <w:autoSpaceDN/>
              <w:bidi w:val="0"/>
              <w:adjustRightInd/>
              <w:snapToGrid/>
              <w:spacing w:before="218" w:after="0" w:line="240" w:lineRule="exact"/>
              <w:ind w:right="0"/>
              <w:jc w:val="center"/>
              <w:textAlignment w:val="auto"/>
              <w:outlineLvl w:val="9"/>
              <w:rPr>
                <w:rStyle w:val="2"/>
                <w:rFonts w:ascii="宋体" w:hAnsi="宋体" w:cs="宋体" w:eastAsiaTheme="minorEastAsia"/>
                <w:color w:val="000000"/>
                <w:spacing w:val="-2"/>
                <w:sz w:val="24"/>
                <w:vertAlign w:val="baseline"/>
              </w:rPr>
            </w:pPr>
            <w:r>
              <w:rPr>
                <w:rStyle w:val="2"/>
                <w:rFonts w:ascii="Calibri" w:hAnsiTheme="minorHAnsi" w:eastAsiaTheme="minorEastAsia" w:cstheme="minorBidi"/>
                <w:color w:val="000000"/>
                <w:spacing w:val="0"/>
                <w:sz w:val="24"/>
              </w:rPr>
              <w:t>420480.00</w:t>
            </w:r>
            <w:r>
              <w:rPr>
                <w:rStyle w:val="2"/>
                <w:rFonts w:ascii="宋体" w:hAnsi="宋体" w:cs="宋体" w:eastAsiaTheme="minorEastAsia"/>
                <w:color w:val="000000"/>
                <w:spacing w:val="0"/>
                <w:sz w:val="24"/>
              </w:rPr>
              <w:t>元</w:t>
            </w:r>
          </w:p>
        </w:tc>
        <w:tc>
          <w:tcPr>
            <w:tcW w:w="795" w:type="dxa"/>
            <w:vAlign w:val="center"/>
          </w:tcPr>
          <w:p>
            <w:pPr>
              <w:pStyle w:val="5"/>
              <w:keepNext w:val="0"/>
              <w:keepLines w:val="0"/>
              <w:pageBreakBefore w:val="0"/>
              <w:kinsoku/>
              <w:wordWrap/>
              <w:overflowPunct/>
              <w:topLinePunct w:val="0"/>
              <w:autoSpaceDE/>
              <w:autoSpaceDN/>
              <w:bidi w:val="0"/>
              <w:adjustRightInd/>
              <w:snapToGrid/>
              <w:spacing w:before="218" w:after="0" w:line="240" w:lineRule="exact"/>
              <w:ind w:right="0"/>
              <w:jc w:val="center"/>
              <w:textAlignment w:val="auto"/>
              <w:outlineLvl w:val="9"/>
              <w:rPr>
                <w:rStyle w:val="2"/>
                <w:rFonts w:ascii="宋体" w:hAnsi="宋体" w:cs="宋体" w:eastAsiaTheme="minorEastAsia"/>
                <w:color w:val="000000"/>
                <w:spacing w:val="-2"/>
                <w:sz w:val="24"/>
                <w:vertAlign w:val="baseline"/>
              </w:rPr>
            </w:pPr>
            <w:r>
              <w:rPr>
                <w:rStyle w:val="2"/>
                <w:rFonts w:ascii="Calibri" w:hAnsiTheme="minorHAnsi" w:eastAsiaTheme="minorEastAsia" w:cstheme="minorBidi"/>
                <w:color w:val="000000"/>
                <w:spacing w:val="0"/>
                <w:sz w:val="24"/>
              </w:rPr>
              <w:t>/</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黑体" w:hAnsi="黑体" w:eastAsia="黑体" w:cs="黑体"/>
          <w:sz w:val="28"/>
          <w:szCs w:val="36"/>
        </w:rPr>
      </w:pPr>
    </w:p>
    <w:p>
      <w:pPr>
        <w:jc w:val="center"/>
        <w:rPr>
          <w:rFonts w:hint="eastAsia" w:ascii="黑体" w:hAnsi="黑体" w:eastAsia="黑体" w:cs="黑体"/>
          <w:sz w:val="32"/>
          <w:szCs w:val="40"/>
        </w:rPr>
      </w:pPr>
      <w:r>
        <w:rPr>
          <w:rFonts w:hint="eastAsia" w:ascii="黑体" w:hAnsi="黑体" w:eastAsia="黑体" w:cs="黑体"/>
          <w:sz w:val="32"/>
          <w:szCs w:val="40"/>
        </w:rPr>
        <w:t>技术方案</w:t>
      </w:r>
    </w:p>
    <w:p>
      <w:pPr>
        <w:rPr>
          <w:rFonts w:hint="eastAsia"/>
        </w:rPr>
      </w:pPr>
    </w:p>
    <w:p>
      <w:pPr>
        <w:ind w:firstLine="420" w:firstLineChars="200"/>
        <w:rPr>
          <w:rFonts w:hint="eastAsia"/>
        </w:rPr>
      </w:pPr>
      <w:r>
        <w:rPr>
          <w:rFonts w:hint="eastAsia"/>
        </w:rPr>
        <w:t>为满足许昌市高层次人才中心日常办公场地要求，我公司将提供多元化、人性化的服务，全力保障业主要求，实现其日常办公和合租洽谈等场地保障。</w:t>
      </w:r>
    </w:p>
    <w:p>
      <w:pPr>
        <w:ind w:firstLine="420" w:firstLineChars="200"/>
        <w:rPr>
          <w:rFonts w:hint="eastAsia" w:ascii="黑体" w:hAnsi="黑体" w:eastAsia="黑体" w:cs="黑体"/>
        </w:rPr>
      </w:pPr>
      <w:r>
        <w:rPr>
          <w:rFonts w:hint="eastAsia" w:ascii="黑体" w:hAnsi="黑体" w:eastAsia="黑体" w:cs="黑体"/>
        </w:rPr>
        <w:t>一、服务</w:t>
      </w:r>
    </w:p>
    <w:p>
      <w:pPr>
        <w:ind w:firstLine="420" w:firstLineChars="200"/>
        <w:rPr>
          <w:rFonts w:hint="eastAsia"/>
        </w:rPr>
      </w:pPr>
      <w:r>
        <w:rPr>
          <w:rFonts w:hint="eastAsia"/>
        </w:rPr>
        <w:t>体现开发商建造的开发初衷，开创高档写字楼的新时代，我们将本着物业公司“真诚、善意、精致、完美”的企业精神，及“科学规范、竭诚高效、安全文明、持续发展”的质量方针，坚持“以人为本”的服务管理理念，对理想大厦实施科学的管理、提供优质的服务，并在现有管理经验及管理资源的基础上，不断调整更新，导入先进的管理理念，创建出一套与业主层次及办公需求相符的管理模式，使广大业主及使用人能真切地感受高品位的物业和高品质的管理所带来的超值享受。大厦管理工作将参照地方和全国物业管理优秀示范大厦评定标准，确保业主综合满意率达到 95%—98%以上。</w:t>
      </w:r>
    </w:p>
    <w:p>
      <w:pPr>
        <w:ind w:firstLine="422" w:firstLineChars="200"/>
        <w:rPr>
          <w:rFonts w:hint="eastAsia"/>
          <w:b/>
          <w:bCs/>
        </w:rPr>
      </w:pPr>
      <w:r>
        <w:rPr>
          <w:rFonts w:hint="eastAsia"/>
          <w:b/>
          <w:bCs/>
        </w:rPr>
        <w:t>管理原则</w:t>
      </w:r>
    </w:p>
    <w:p>
      <w:pPr>
        <w:ind w:firstLine="420" w:firstLineChars="200"/>
        <w:rPr>
          <w:rFonts w:hint="eastAsia"/>
        </w:rPr>
      </w:pPr>
      <w:r>
        <w:rPr>
          <w:rFonts w:hint="eastAsia"/>
        </w:rPr>
        <w:t>为实现即定管理目标，追求最佳的环境效益、社会效益和经济效益，在物业管理过程将始终把握以下原则：</w:t>
      </w:r>
    </w:p>
    <w:p>
      <w:pPr>
        <w:ind w:firstLine="420" w:firstLineChars="200"/>
        <w:rPr>
          <w:rFonts w:hint="eastAsia"/>
        </w:rPr>
      </w:pPr>
      <w:r>
        <w:rPr>
          <w:rFonts w:hint="eastAsia"/>
        </w:rPr>
        <w:t>（一）服务第一、管理从严的原则：</w:t>
      </w:r>
    </w:p>
    <w:p>
      <w:pPr>
        <w:ind w:firstLine="420" w:firstLineChars="200"/>
        <w:rPr>
          <w:rFonts w:hint="eastAsia"/>
        </w:rPr>
      </w:pPr>
      <w:r>
        <w:rPr>
          <w:rFonts w:hint="eastAsia"/>
        </w:rPr>
        <w:t>“服务第一”是物业管理的宗旨，因此管理中要继续秉承“以人为本”的管理理念，从业主的需求出发，强化服务机能，丰富服务内涵，提供优质、周到、及时的服务。“管理从严”是服务的保障和基础，包括对物业的维护管理、员工的管理以及对业主不适当行为的管理和劝阻，建立严格、周全的管理制度，实施依法管理、从严管理、科学管理以确保物业管理服务收到应有的成效。</w:t>
      </w:r>
    </w:p>
    <w:p>
      <w:pPr>
        <w:ind w:firstLine="420" w:firstLineChars="200"/>
        <w:rPr>
          <w:rFonts w:hint="eastAsia"/>
        </w:rPr>
      </w:pPr>
      <w:r>
        <w:rPr>
          <w:rFonts w:hint="eastAsia"/>
        </w:rPr>
        <w:t>（二）专业管理与业主自治管理相结合的原则：</w:t>
      </w:r>
    </w:p>
    <w:p>
      <w:pPr>
        <w:rPr>
          <w:rFonts w:hint="eastAsia"/>
        </w:rPr>
      </w:pPr>
      <w:r>
        <w:rPr>
          <w:rFonts w:hint="eastAsia"/>
        </w:rPr>
        <w:t>在日常管理中，要充分发挥两个积极性，即物业管理公司的积极性和业主（租户）的积极性。物业管理公司应当尊重并按照广大业主的要求，通过管理处对物业实施专业化的管理，同时努力争取业主（租户）的支持配合，使其能正确使用和维护物业，并自觉遵守业主公约，共同创建文明的办公环境。</w:t>
      </w:r>
    </w:p>
    <w:p>
      <w:pPr>
        <w:ind w:firstLine="420" w:firstLineChars="200"/>
        <w:rPr>
          <w:rFonts w:hint="eastAsia"/>
        </w:rPr>
      </w:pPr>
      <w:r>
        <w:rPr>
          <w:rFonts w:hint="eastAsia"/>
        </w:rPr>
        <w:t>（三）物管为主、多种经营的原则：</w:t>
      </w:r>
    </w:p>
    <w:p>
      <w:pPr>
        <w:rPr>
          <w:rFonts w:hint="eastAsia"/>
        </w:rPr>
      </w:pPr>
      <w:r>
        <w:rPr>
          <w:rFonts w:hint="eastAsia"/>
        </w:rPr>
        <w:t>在搞好日常管理和常规服务的同时，从物业的实际出发，开展一系列服务性的多种经营，</w:t>
      </w:r>
    </w:p>
    <w:p>
      <w:pPr>
        <w:rPr>
          <w:rFonts w:hint="eastAsia"/>
        </w:rPr>
      </w:pPr>
      <w:r>
        <w:rPr>
          <w:rFonts w:hint="eastAsia"/>
        </w:rPr>
        <w:t>既满足广大业主（租户）不同需求，又增强物管公司的造血功能，增加经济积累，以利于</w:t>
      </w:r>
    </w:p>
    <w:p>
      <w:pPr>
        <w:rPr>
          <w:rFonts w:hint="eastAsia"/>
        </w:rPr>
      </w:pPr>
      <w:r>
        <w:rPr>
          <w:rFonts w:hint="eastAsia"/>
        </w:rPr>
        <w:t>更好地为业主（租户）服务。</w:t>
      </w:r>
    </w:p>
    <w:p>
      <w:pPr>
        <w:ind w:firstLine="422" w:firstLineChars="200"/>
        <w:rPr>
          <w:rFonts w:hint="eastAsia"/>
          <w:b/>
          <w:bCs/>
        </w:rPr>
      </w:pPr>
      <w:r>
        <w:rPr>
          <w:rFonts w:hint="eastAsia"/>
          <w:b/>
          <w:bCs/>
        </w:rPr>
        <w:t>管理办法</w:t>
      </w:r>
    </w:p>
    <w:p>
      <w:pPr>
        <w:ind w:firstLine="420" w:firstLineChars="200"/>
        <w:rPr>
          <w:rFonts w:hint="eastAsia"/>
        </w:rPr>
      </w:pPr>
      <w:r>
        <w:rPr>
          <w:rFonts w:hint="eastAsia"/>
        </w:rPr>
        <w:t>（一）实施全程物业管理，从开发商、业主及专业物业管理公司的角度对物业提出合理化建议，构筑一个优秀的物业管理硬件环境。</w:t>
      </w:r>
    </w:p>
    <w:p>
      <w:pPr>
        <w:ind w:firstLine="420" w:firstLineChars="200"/>
        <w:rPr>
          <w:rFonts w:hint="eastAsia"/>
        </w:rPr>
      </w:pPr>
      <w:r>
        <w:rPr>
          <w:rFonts w:hint="eastAsia"/>
        </w:rPr>
        <w:t>（二）成立理想 大厦管理处，配备专业管理人员，实施专业化管理。</w:t>
      </w:r>
    </w:p>
    <w:p>
      <w:pPr>
        <w:ind w:firstLine="420" w:firstLineChars="200"/>
        <w:rPr>
          <w:rFonts w:hint="eastAsia"/>
        </w:rPr>
      </w:pPr>
      <w:r>
        <w:rPr>
          <w:rFonts w:hint="eastAsia"/>
        </w:rPr>
        <w:t>（三）在公司现有管理资源的基础上，充分借鉴行业先进管理经验，积极培养高素质的管理人才，为理想 大厦组建一支高素质的物业管理队伍。</w:t>
      </w:r>
    </w:p>
    <w:p>
      <w:pPr>
        <w:ind w:firstLine="420" w:firstLineChars="200"/>
        <w:rPr>
          <w:rFonts w:hint="eastAsia"/>
        </w:rPr>
      </w:pPr>
      <w:r>
        <w:rPr>
          <w:rFonts w:hint="eastAsia"/>
        </w:rPr>
        <w:t>（四）导入 ISO9000 质量管理理念，紧密结合物业具体实际，制定一套切合实际的规章制度，确定一系列高标准的物业管理行为规范，以制度促管理，寓管理于服务。</w:t>
      </w:r>
    </w:p>
    <w:p>
      <w:pPr>
        <w:ind w:firstLine="420" w:firstLineChars="200"/>
        <w:rPr>
          <w:rFonts w:hint="eastAsia"/>
        </w:rPr>
      </w:pPr>
      <w:r>
        <w:rPr>
          <w:rFonts w:hint="eastAsia"/>
        </w:rPr>
        <w:t>（五）严格遵守《广东省物业管理条例》等有关物业管理法规，制定切实可行的管理方案；与业主签订各项协议，依法约束双方行为。</w:t>
      </w:r>
    </w:p>
    <w:p>
      <w:pPr>
        <w:ind w:firstLine="420" w:firstLineChars="200"/>
        <w:rPr>
          <w:rFonts w:hint="eastAsia"/>
        </w:rPr>
      </w:pPr>
      <w:r>
        <w:rPr>
          <w:rFonts w:hint="eastAsia"/>
        </w:rPr>
        <w:t>（六）运用 CS 系统（顾客满意战略），建立富有亲和力的管理和服务模式。</w:t>
      </w:r>
    </w:p>
    <w:p>
      <w:pPr>
        <w:ind w:firstLine="420" w:firstLineChars="200"/>
        <w:rPr>
          <w:rFonts w:hint="eastAsia"/>
        </w:rPr>
      </w:pPr>
      <w:r>
        <w:rPr>
          <w:rFonts w:hint="eastAsia"/>
        </w:rPr>
        <w:t>（七）采取智能化手段构筑社区信息互动平台，提高管理水平和管理效率。</w:t>
      </w:r>
    </w:p>
    <w:p>
      <w:pPr>
        <w:ind w:firstLine="420" w:firstLineChars="200"/>
        <w:rPr>
          <w:rFonts w:hint="eastAsia"/>
        </w:rPr>
      </w:pPr>
      <w:r>
        <w:rPr>
          <w:rFonts w:hint="eastAsia"/>
        </w:rPr>
        <w:t>（八）运用 CIS 系统设计，进行整体形象策划包装，形式独特、鲜明的形象系统，以提升物业的整体品位。</w:t>
      </w:r>
    </w:p>
    <w:p>
      <w:pPr>
        <w:ind w:firstLine="420" w:firstLineChars="200"/>
        <w:rPr>
          <w:rFonts w:hint="eastAsia"/>
        </w:rPr>
      </w:pPr>
      <w:r>
        <w:rPr>
          <w:rFonts w:hint="eastAsia"/>
        </w:rPr>
        <w:t>（九）依照市场化、企业化的运作方式，提供全方位服务，开展多元化经营。</w:t>
      </w:r>
    </w:p>
    <w:p>
      <w:pPr>
        <w:rPr>
          <w:rFonts w:hint="eastAsia"/>
        </w:rPr>
      </w:pPr>
    </w:p>
    <w:p>
      <w:pPr>
        <w:ind w:firstLine="422" w:firstLineChars="200"/>
        <w:rPr>
          <w:rFonts w:hint="eastAsia"/>
          <w:b/>
          <w:bCs/>
        </w:rPr>
      </w:pPr>
      <w:bookmarkStart w:id="0" w:name="_GoBack"/>
      <w:r>
        <w:rPr>
          <w:rFonts w:hint="eastAsia"/>
          <w:b/>
          <w:bCs/>
        </w:rPr>
        <w:t>物业管理服务项目</w:t>
      </w:r>
    </w:p>
    <w:bookmarkEnd w:id="0"/>
    <w:p>
      <w:pPr>
        <w:ind w:firstLine="420" w:firstLineChars="200"/>
        <w:rPr>
          <w:rFonts w:hint="eastAsia"/>
        </w:rPr>
      </w:pPr>
      <w:r>
        <w:rPr>
          <w:rFonts w:hint="eastAsia"/>
        </w:rPr>
        <w:t>（一）公共服务项目：</w:t>
      </w:r>
    </w:p>
    <w:p>
      <w:pPr>
        <w:rPr>
          <w:rFonts w:hint="eastAsia"/>
        </w:rPr>
      </w:pPr>
      <w:r>
        <w:rPr>
          <w:rFonts w:hint="eastAsia"/>
        </w:rPr>
        <w:t>1、协助公安部门维护大厦内的公共秩序，实行 24 小时保安值勤、消防和交通道路管理；</w:t>
      </w:r>
    </w:p>
    <w:p>
      <w:pPr>
        <w:rPr>
          <w:rFonts w:hint="eastAsia"/>
        </w:rPr>
      </w:pPr>
      <w:r>
        <w:rPr>
          <w:rFonts w:hint="eastAsia"/>
        </w:rPr>
        <w:t>2、公共场所保洁，办公垃圾收集和清运；</w:t>
      </w:r>
    </w:p>
    <w:p>
      <w:pPr>
        <w:rPr>
          <w:rFonts w:hint="eastAsia"/>
        </w:rPr>
      </w:pPr>
      <w:r>
        <w:rPr>
          <w:rFonts w:hint="eastAsia"/>
        </w:rPr>
        <w:t>3、大厦共用部位和公共设施设备维护和保养；</w:t>
      </w:r>
    </w:p>
    <w:p>
      <w:pPr>
        <w:rPr>
          <w:rFonts w:hint="eastAsia"/>
        </w:rPr>
      </w:pPr>
      <w:r>
        <w:rPr>
          <w:rFonts w:hint="eastAsia"/>
        </w:rPr>
        <w:t>4、公共绿地园艺的培植和保养；</w:t>
      </w:r>
    </w:p>
    <w:p>
      <w:pPr>
        <w:rPr>
          <w:rFonts w:hint="eastAsia"/>
        </w:rPr>
      </w:pPr>
      <w:r>
        <w:rPr>
          <w:rFonts w:hint="eastAsia"/>
        </w:rPr>
        <w:t>5、室内公共场所绿化摆放养护；</w:t>
      </w:r>
    </w:p>
    <w:p>
      <w:pPr>
        <w:rPr>
          <w:rFonts w:hint="eastAsia"/>
        </w:rPr>
      </w:pPr>
      <w:r>
        <w:rPr>
          <w:rFonts w:hint="eastAsia"/>
        </w:rPr>
        <w:t>6、对大厦的各类资料进行管理；</w:t>
      </w:r>
    </w:p>
    <w:p>
      <w:pPr>
        <w:rPr>
          <w:rFonts w:hint="eastAsia"/>
        </w:rPr>
      </w:pPr>
      <w:r>
        <w:rPr>
          <w:rFonts w:hint="eastAsia"/>
        </w:rPr>
        <w:t>7、未装修房屋通风、打扫等服务；</w:t>
      </w:r>
    </w:p>
    <w:p>
      <w:pPr>
        <w:rPr>
          <w:rFonts w:hint="eastAsia"/>
        </w:rPr>
      </w:pPr>
      <w:r>
        <w:rPr>
          <w:rFonts w:hint="eastAsia"/>
        </w:rPr>
        <w:t>8、电话及访客留言转告；</w:t>
      </w:r>
    </w:p>
    <w:p>
      <w:pPr>
        <w:rPr>
          <w:rFonts w:hint="eastAsia"/>
        </w:rPr>
      </w:pPr>
      <w:r>
        <w:rPr>
          <w:rFonts w:hint="eastAsia"/>
        </w:rPr>
        <w:t>9、雨伞、雨衣临时借用；</w:t>
      </w:r>
    </w:p>
    <w:p>
      <w:pPr>
        <w:rPr>
          <w:rFonts w:hint="eastAsia"/>
        </w:rPr>
      </w:pPr>
      <w:r>
        <w:rPr>
          <w:rFonts w:hint="eastAsia"/>
        </w:rPr>
        <w:t>10、节日环境布置；</w:t>
      </w:r>
    </w:p>
    <w:p>
      <w:pPr>
        <w:rPr>
          <w:rFonts w:hint="eastAsia"/>
        </w:rPr>
      </w:pPr>
      <w:r>
        <w:rPr>
          <w:rFonts w:hint="eastAsia"/>
        </w:rPr>
        <w:t>11、重要时刻提醒服务；</w:t>
      </w:r>
    </w:p>
    <w:p>
      <w:pPr>
        <w:rPr>
          <w:rFonts w:hint="eastAsia"/>
        </w:rPr>
      </w:pPr>
      <w:r>
        <w:rPr>
          <w:rFonts w:hint="eastAsia"/>
        </w:rPr>
        <w:t>12、代订报刊、信件收发；</w:t>
      </w:r>
    </w:p>
    <w:p>
      <w:pPr>
        <w:rPr>
          <w:rFonts w:hint="eastAsia"/>
        </w:rPr>
      </w:pPr>
      <w:r>
        <w:rPr>
          <w:rFonts w:hint="eastAsia"/>
        </w:rPr>
        <w:t>13、代聘钟点工服务；</w:t>
      </w:r>
    </w:p>
    <w:p>
      <w:pPr>
        <w:rPr>
          <w:rFonts w:hint="eastAsia"/>
        </w:rPr>
      </w:pPr>
      <w:r>
        <w:rPr>
          <w:rFonts w:hint="eastAsia"/>
        </w:rPr>
        <w:t>14、代收代缴水、电、宽带网络费、有线电视收视费和卫星电视收视费；</w:t>
      </w:r>
    </w:p>
    <w:p>
      <w:pPr>
        <w:rPr>
          <w:rFonts w:hint="eastAsia"/>
        </w:rPr>
      </w:pPr>
      <w:r>
        <w:rPr>
          <w:rFonts w:hint="eastAsia"/>
        </w:rPr>
        <w:t>15、代叫出租车；</w:t>
      </w:r>
    </w:p>
    <w:p>
      <w:pPr>
        <w:rPr>
          <w:rFonts w:hint="eastAsia"/>
        </w:rPr>
      </w:pPr>
      <w:r>
        <w:rPr>
          <w:rFonts w:hint="eastAsia"/>
        </w:rPr>
        <w:t>16、代办保险；</w:t>
      </w:r>
    </w:p>
    <w:p>
      <w:pPr>
        <w:rPr>
          <w:rFonts w:hint="eastAsia"/>
        </w:rPr>
      </w:pPr>
      <w:r>
        <w:rPr>
          <w:rFonts w:hint="eastAsia"/>
        </w:rPr>
        <w:t>17、义务安全用电常识宣传。</w:t>
      </w:r>
    </w:p>
    <w:p>
      <w:pPr>
        <w:ind w:firstLine="420" w:firstLineChars="200"/>
        <w:rPr>
          <w:rFonts w:hint="eastAsia"/>
        </w:rPr>
      </w:pPr>
      <w:r>
        <w:rPr>
          <w:rFonts w:hint="eastAsia"/>
        </w:rPr>
        <w:t>（二）有偿专项服务项目：</w:t>
      </w:r>
    </w:p>
    <w:p>
      <w:pPr>
        <w:rPr>
          <w:rFonts w:hint="eastAsia"/>
        </w:rPr>
      </w:pPr>
      <w:r>
        <w:rPr>
          <w:rFonts w:hint="eastAsia"/>
        </w:rPr>
        <w:t>1、大厦内物品搬运；</w:t>
      </w:r>
    </w:p>
    <w:p>
      <w:pPr>
        <w:rPr>
          <w:rFonts w:hint="eastAsia"/>
        </w:rPr>
      </w:pPr>
      <w:r>
        <w:rPr>
          <w:rFonts w:hint="eastAsia"/>
        </w:rPr>
        <w:t>2、各项健身、娱乐活动；</w:t>
      </w:r>
    </w:p>
    <w:p>
      <w:pPr>
        <w:rPr>
          <w:rFonts w:hint="eastAsia"/>
        </w:rPr>
      </w:pPr>
      <w:r>
        <w:rPr>
          <w:rFonts w:hint="eastAsia"/>
        </w:rPr>
        <w:t>3、机动车辆清洗：</w:t>
      </w:r>
    </w:p>
    <w:p>
      <w:pPr>
        <w:rPr>
          <w:rFonts w:hint="eastAsia"/>
        </w:rPr>
      </w:pPr>
      <w:r>
        <w:rPr>
          <w:rFonts w:hint="eastAsia"/>
        </w:rPr>
        <w:t>4、提供大厦报警室内系统维护服务；</w:t>
      </w:r>
    </w:p>
    <w:p>
      <w:pPr>
        <w:rPr>
          <w:rFonts w:hint="eastAsia"/>
        </w:rPr>
      </w:pPr>
      <w:r>
        <w:rPr>
          <w:rFonts w:hint="eastAsia"/>
        </w:rPr>
        <w:t>5、提供小型商务会议场所及服务；</w:t>
      </w:r>
    </w:p>
    <w:p>
      <w:pPr>
        <w:rPr>
          <w:rFonts w:hint="eastAsia"/>
        </w:rPr>
      </w:pPr>
      <w:r>
        <w:rPr>
          <w:rFonts w:hint="eastAsia"/>
        </w:rPr>
        <w:t>6、商务中心服务；</w:t>
      </w:r>
    </w:p>
    <w:p>
      <w:pPr>
        <w:rPr>
          <w:rFonts w:hint="eastAsia"/>
        </w:rPr>
      </w:pPr>
      <w:r>
        <w:rPr>
          <w:rFonts w:hint="eastAsia"/>
        </w:rPr>
        <w:t>7、办公区域绿化供应及代为养护；</w:t>
      </w:r>
    </w:p>
    <w:p>
      <w:pPr>
        <w:rPr>
          <w:rFonts w:hint="eastAsia"/>
        </w:rPr>
      </w:pPr>
      <w:r>
        <w:rPr>
          <w:rFonts w:hint="eastAsia"/>
        </w:rPr>
        <w:t>8、办公区域报警系统维护及接警服务；</w:t>
      </w:r>
    </w:p>
    <w:p>
      <w:pPr>
        <w:rPr>
          <w:rFonts w:hint="eastAsia"/>
        </w:rPr>
      </w:pPr>
      <w:r>
        <w:rPr>
          <w:rFonts w:hint="eastAsia"/>
        </w:rPr>
        <w:t>9、办公区域设备设施上门维修安装等；</w:t>
      </w:r>
    </w:p>
    <w:p>
      <w:pPr>
        <w:rPr>
          <w:rFonts w:hint="eastAsia"/>
        </w:rPr>
      </w:pPr>
      <w:r>
        <w:rPr>
          <w:rFonts w:hint="eastAsia"/>
        </w:rPr>
        <w:t>10、代订车、船、机票；</w:t>
      </w:r>
    </w:p>
    <w:p>
      <w:pPr>
        <w:rPr>
          <w:rFonts w:hint="eastAsia"/>
        </w:rPr>
      </w:pPr>
      <w:r>
        <w:rPr>
          <w:rFonts w:hint="eastAsia"/>
        </w:rPr>
        <w:t>11、代订代送饮用水。</w:t>
      </w:r>
    </w:p>
    <w:p>
      <w:pPr>
        <w:rPr>
          <w:rFonts w:hint="eastAsia"/>
        </w:rPr>
      </w:pPr>
    </w:p>
    <w:p>
      <w:pPr>
        <w:ind w:firstLine="420" w:firstLineChars="200"/>
        <w:rPr>
          <w:rFonts w:hint="eastAsia"/>
        </w:rPr>
      </w:pPr>
      <w:r>
        <w:rPr>
          <w:rFonts w:hint="eastAsia"/>
        </w:rPr>
        <w:t>具体方案</w:t>
      </w:r>
    </w:p>
    <w:p>
      <w:pPr>
        <w:ind w:firstLine="420" w:firstLineChars="200"/>
        <w:rPr>
          <w:rFonts w:hint="eastAsia"/>
        </w:rPr>
      </w:pPr>
      <w:r>
        <w:rPr>
          <w:rFonts w:hint="eastAsia"/>
        </w:rPr>
        <w:t>大厦的物业管理由早期物业管理介入阶段与前期物业管理实施阶段组成。在实际操作</w:t>
      </w:r>
    </w:p>
    <w:p>
      <w:pPr>
        <w:rPr>
          <w:rFonts w:hint="eastAsia"/>
        </w:rPr>
      </w:pPr>
      <w:r>
        <w:rPr>
          <w:rFonts w:hint="eastAsia"/>
        </w:rPr>
        <w:t>中，应分阶段有重点、有步骤地落实相应工作。</w:t>
      </w:r>
    </w:p>
    <w:p>
      <w:pPr>
        <w:ind w:firstLine="420" w:firstLineChars="200"/>
        <w:rPr>
          <w:rFonts w:hint="eastAsia"/>
        </w:rPr>
      </w:pPr>
    </w:p>
    <w:p>
      <w:pPr>
        <w:ind w:firstLine="420" w:firstLineChars="200"/>
        <w:rPr>
          <w:rFonts w:hint="eastAsia"/>
        </w:rPr>
      </w:pPr>
      <w:r>
        <w:rPr>
          <w:rFonts w:hint="eastAsia"/>
        </w:rPr>
        <w:t>第一阶段：早期物业管理介入阶段</w:t>
      </w:r>
    </w:p>
    <w:p>
      <w:pPr>
        <w:ind w:firstLine="420" w:firstLineChars="200"/>
        <w:rPr>
          <w:rFonts w:hint="eastAsia"/>
        </w:rPr>
      </w:pPr>
      <w:r>
        <w:rPr>
          <w:rFonts w:hint="eastAsia"/>
        </w:rPr>
        <w:t>从业主、开发商及物业管理专业角度，对物业的规划设计、建筑安装、设施配置、设</w:t>
      </w:r>
    </w:p>
    <w:p>
      <w:pPr>
        <w:rPr>
          <w:rFonts w:hint="eastAsia"/>
        </w:rPr>
      </w:pPr>
      <w:r>
        <w:rPr>
          <w:rFonts w:hint="eastAsia"/>
        </w:rPr>
        <w:t>备选型等方面提出合理化意见和建议，使之既符合物业管理的要求，又满足广大业主的需</w:t>
      </w:r>
    </w:p>
    <w:p>
      <w:pPr>
        <w:rPr>
          <w:rFonts w:hint="eastAsia"/>
        </w:rPr>
      </w:pPr>
      <w:r>
        <w:rPr>
          <w:rFonts w:hint="eastAsia"/>
        </w:rPr>
        <w:t>求，尽可能地减少疏漏，避免遗憾，保证质量，节约成本。</w:t>
      </w:r>
    </w:p>
    <w:p>
      <w:pPr>
        <w:ind w:firstLine="420" w:firstLineChars="200"/>
        <w:rPr>
          <w:rFonts w:hint="eastAsia"/>
        </w:rPr>
      </w:pPr>
      <w:r>
        <w:rPr>
          <w:rFonts w:hint="eastAsia"/>
        </w:rPr>
        <w:t>一、管理内容：</w:t>
      </w:r>
    </w:p>
    <w:p>
      <w:pPr>
        <w:rPr>
          <w:rFonts w:hint="eastAsia"/>
        </w:rPr>
      </w:pPr>
      <w:r>
        <w:rPr>
          <w:rFonts w:hint="eastAsia"/>
        </w:rPr>
        <w:t>1、从政策法规的角度，提供相应物业管理意见及依据；</w:t>
      </w:r>
    </w:p>
    <w:p>
      <w:pPr>
        <w:rPr>
          <w:rFonts w:hint="eastAsia"/>
        </w:rPr>
      </w:pPr>
      <w:r>
        <w:rPr>
          <w:rFonts w:hint="eastAsia"/>
        </w:rPr>
        <w:t>2、参与评审物业规划设计及建筑面积设计图纸，提出相关改善及改良的建议；</w:t>
      </w:r>
    </w:p>
    <w:p>
      <w:pPr>
        <w:rPr>
          <w:rFonts w:hint="eastAsia"/>
        </w:rPr>
      </w:pPr>
      <w:r>
        <w:rPr>
          <w:rFonts w:hint="eastAsia"/>
        </w:rPr>
        <w:t>3、从管理的角度，评审设施设备的选配，减轻后期管理的压力；</w:t>
      </w:r>
    </w:p>
    <w:p>
      <w:pPr>
        <w:rPr>
          <w:rFonts w:hint="eastAsia"/>
        </w:rPr>
      </w:pPr>
      <w:r>
        <w:rPr>
          <w:rFonts w:hint="eastAsia"/>
        </w:rPr>
        <w:t>4、提供有关公建配套设备设施的改良意见；</w:t>
      </w:r>
    </w:p>
    <w:p>
      <w:pPr>
        <w:rPr>
          <w:rFonts w:hint="eastAsia"/>
        </w:rPr>
      </w:pPr>
      <w:r>
        <w:rPr>
          <w:rFonts w:hint="eastAsia"/>
        </w:rPr>
        <w:t>5、提供大厦公共部位环境设计的相关意见；</w:t>
      </w:r>
    </w:p>
    <w:p>
      <w:pPr>
        <w:rPr>
          <w:rFonts w:hint="eastAsia"/>
        </w:rPr>
      </w:pPr>
      <w:r>
        <w:rPr>
          <w:rFonts w:hint="eastAsia"/>
        </w:rPr>
        <w:t>6、提供机电安装及能源分配的相关管理意见；</w:t>
      </w:r>
    </w:p>
    <w:p>
      <w:pPr>
        <w:rPr>
          <w:rFonts w:hint="eastAsia"/>
        </w:rPr>
      </w:pPr>
      <w:r>
        <w:rPr>
          <w:rFonts w:hint="eastAsia"/>
        </w:rPr>
        <w:t>7、提供功能布局、用料更改的相关管理意见；</w:t>
      </w:r>
    </w:p>
    <w:p>
      <w:pPr>
        <w:rPr>
          <w:rFonts w:hint="eastAsia"/>
        </w:rPr>
      </w:pPr>
      <w:r>
        <w:rPr>
          <w:rFonts w:hint="eastAsia"/>
        </w:rPr>
        <w:t>8、提供有关楼宇材质保护的具体管理意见，减少因施工对材质造成的损伤；</w:t>
      </w:r>
    </w:p>
    <w:p>
      <w:pPr>
        <w:rPr>
          <w:rFonts w:hint="eastAsia"/>
        </w:rPr>
      </w:pPr>
      <w:r>
        <w:rPr>
          <w:rFonts w:hint="eastAsia"/>
        </w:rPr>
        <w:t>9、提供标识系统设计、配置的相关管理意见；</w:t>
      </w:r>
    </w:p>
    <w:p>
      <w:pPr>
        <w:rPr>
          <w:rFonts w:hint="eastAsia"/>
        </w:rPr>
      </w:pPr>
      <w:r>
        <w:rPr>
          <w:rFonts w:hint="eastAsia"/>
        </w:rPr>
        <w:t>10、参与开发商市场营销中与物业管理有关事宜的协调和沟通；</w:t>
      </w:r>
    </w:p>
    <w:p>
      <w:pPr>
        <w:rPr>
          <w:rFonts w:hint="eastAsia"/>
        </w:rPr>
      </w:pPr>
      <w:r>
        <w:rPr>
          <w:rFonts w:hint="eastAsia"/>
        </w:rPr>
        <w:t>11、参与开发商物业竣工验收。</w:t>
      </w:r>
    </w:p>
    <w:p>
      <w:pPr>
        <w:ind w:firstLine="420" w:firstLineChars="200"/>
        <w:rPr>
          <w:rFonts w:hint="eastAsia"/>
        </w:rPr>
      </w:pPr>
      <w:r>
        <w:rPr>
          <w:rFonts w:hint="eastAsia"/>
        </w:rPr>
        <w:t>二、管理措施：</w:t>
      </w:r>
    </w:p>
    <w:p>
      <w:pPr>
        <w:rPr>
          <w:rFonts w:hint="eastAsia"/>
        </w:rPr>
      </w:pPr>
      <w:r>
        <w:rPr>
          <w:rFonts w:hint="eastAsia"/>
        </w:rPr>
        <w:t>1、熟悉、掌握物业管理法规政策，做到有法可依，有章可循；</w:t>
      </w:r>
    </w:p>
    <w:p>
      <w:pPr>
        <w:rPr>
          <w:rFonts w:hint="eastAsia"/>
        </w:rPr>
      </w:pPr>
      <w:r>
        <w:rPr>
          <w:rFonts w:hint="eastAsia"/>
        </w:rPr>
        <w:t>2、学习、运用各类专业技术知识，提高早期介入的专业技术含量；</w:t>
      </w:r>
    </w:p>
    <w:p>
      <w:pPr>
        <w:rPr>
          <w:rFonts w:hint="eastAsia"/>
        </w:rPr>
      </w:pPr>
      <w:r>
        <w:rPr>
          <w:rFonts w:hint="eastAsia"/>
        </w:rPr>
        <w:t>3、制定早期介入计划，积极稳妥地开展工作；</w:t>
      </w:r>
    </w:p>
    <w:p>
      <w:pPr>
        <w:rPr>
          <w:rFonts w:hint="eastAsia"/>
        </w:rPr>
      </w:pPr>
      <w:r>
        <w:rPr>
          <w:rFonts w:hint="eastAsia"/>
        </w:rPr>
        <w:t>4、参与有关工程联席会议，协调各方面关系；</w:t>
      </w:r>
    </w:p>
    <w:p>
      <w:pPr>
        <w:ind w:firstLine="420" w:firstLineChars="200"/>
        <w:rPr>
          <w:rFonts w:hint="eastAsia"/>
        </w:rPr>
      </w:pPr>
    </w:p>
    <w:p>
      <w:pPr>
        <w:ind w:firstLine="420" w:firstLineChars="200"/>
        <w:rPr>
          <w:rFonts w:hint="eastAsia"/>
        </w:rPr>
      </w:pPr>
      <w:r>
        <w:rPr>
          <w:rFonts w:hint="eastAsia"/>
        </w:rPr>
        <w:t>第二阶段：前期物业管理阶段</w:t>
      </w:r>
    </w:p>
    <w:p>
      <w:pPr>
        <w:ind w:firstLine="420" w:firstLineChars="200"/>
        <w:rPr>
          <w:rFonts w:hint="eastAsia"/>
        </w:rPr>
      </w:pPr>
      <w:r>
        <w:rPr>
          <w:rFonts w:hint="eastAsia"/>
        </w:rPr>
        <w:t>前期物业管理阶段可分为接管验收管理、业主入伙管理、保安管理、消防管理、绿化</w:t>
      </w:r>
    </w:p>
    <w:p>
      <w:pPr>
        <w:rPr>
          <w:rFonts w:hint="eastAsia"/>
        </w:rPr>
      </w:pPr>
      <w:r>
        <w:rPr>
          <w:rFonts w:hint="eastAsia"/>
        </w:rPr>
        <w:t>保洁管理、房屋及公共设备设施管理、娱乐设施管理、水系使用管理、财务管理、质量管</w:t>
      </w:r>
    </w:p>
    <w:p>
      <w:pPr>
        <w:rPr>
          <w:rFonts w:hint="eastAsia"/>
        </w:rPr>
      </w:pPr>
      <w:r>
        <w:rPr>
          <w:rFonts w:hint="eastAsia"/>
        </w:rPr>
        <w:t>理、档案资料管理、人力资源管理等方面。</w:t>
      </w:r>
    </w:p>
    <w:p>
      <w:pPr>
        <w:ind w:firstLine="420" w:firstLineChars="200"/>
        <w:rPr>
          <w:rFonts w:hint="eastAsia"/>
        </w:rPr>
      </w:pPr>
      <w:r>
        <w:rPr>
          <w:rFonts w:hint="eastAsia"/>
        </w:rPr>
        <w:t>一、接管验收管理方案</w:t>
      </w:r>
    </w:p>
    <w:p>
      <w:pPr>
        <w:rPr>
          <w:rFonts w:hint="eastAsia"/>
        </w:rPr>
      </w:pPr>
      <w:r>
        <w:rPr>
          <w:rFonts w:hint="eastAsia"/>
        </w:rPr>
        <w:t>为确保大厦的环境、建筑和设施设备等符合有关法规政策及规划设计的要求，维护业主的</w:t>
      </w:r>
    </w:p>
    <w:p>
      <w:pPr>
        <w:rPr>
          <w:rFonts w:hint="eastAsia"/>
        </w:rPr>
      </w:pPr>
      <w:r>
        <w:rPr>
          <w:rFonts w:hint="eastAsia"/>
        </w:rPr>
        <w:t>合法权益，为日后物业管理工作的展开奠定基础，物业接管前必须进行严格的验收工作。</w:t>
      </w:r>
    </w:p>
    <w:p>
      <w:pPr>
        <w:ind w:firstLine="420" w:firstLineChars="200"/>
        <w:rPr>
          <w:rFonts w:hint="eastAsia"/>
        </w:rPr>
      </w:pPr>
      <w:r>
        <w:rPr>
          <w:rFonts w:hint="eastAsia"/>
        </w:rPr>
        <w:t>（一）、管理内容：</w:t>
      </w:r>
    </w:p>
    <w:p>
      <w:pPr>
        <w:rPr>
          <w:rFonts w:hint="eastAsia"/>
        </w:rPr>
      </w:pPr>
      <w:r>
        <w:rPr>
          <w:rFonts w:hint="eastAsia"/>
        </w:rPr>
        <w:t>1、了解物业建设的基本情况，与开发商及时沟通，确定接管验收时间；</w:t>
      </w:r>
    </w:p>
    <w:p>
      <w:pPr>
        <w:rPr>
          <w:rFonts w:hint="eastAsia"/>
        </w:rPr>
      </w:pPr>
      <w:r>
        <w:rPr>
          <w:rFonts w:hint="eastAsia"/>
        </w:rPr>
        <w:t>2、编制《物业接管验收计划》，确定物业验收的标准、方法和日程安排；</w:t>
      </w:r>
    </w:p>
    <w:p>
      <w:pPr>
        <w:rPr>
          <w:rFonts w:hint="eastAsia"/>
        </w:rPr>
      </w:pPr>
      <w:r>
        <w:rPr>
          <w:rFonts w:hint="eastAsia"/>
        </w:rPr>
        <w:t>3、与开发、设计、施工单位一起，依照接管验收标准，对物业进行现场初步验收，并将</w:t>
      </w:r>
    </w:p>
    <w:p>
      <w:pPr>
        <w:rPr>
          <w:rFonts w:hint="eastAsia"/>
        </w:rPr>
      </w:pPr>
      <w:r>
        <w:rPr>
          <w:rFonts w:hint="eastAsia"/>
        </w:rPr>
        <w:t>验收结果记录在《物业交接验收表》上，同时要求施工单位对验收中存在的问题限期整改。</w:t>
      </w:r>
    </w:p>
    <w:p>
      <w:pPr>
        <w:rPr>
          <w:rFonts w:hint="eastAsia"/>
        </w:rPr>
      </w:pPr>
      <w:r>
        <w:rPr>
          <w:rFonts w:hint="eastAsia"/>
        </w:rPr>
        <w:t>4、与开发、施工单位一起，对物业进行现场复验，直至符合规定的要求和标准；</w:t>
      </w:r>
    </w:p>
    <w:p>
      <w:pPr>
        <w:rPr>
          <w:rFonts w:hint="eastAsia"/>
        </w:rPr>
      </w:pPr>
      <w:r>
        <w:rPr>
          <w:rFonts w:hint="eastAsia"/>
        </w:rPr>
        <w:t>5、与开发、施工单位联合进行物业交接：</w:t>
      </w:r>
    </w:p>
    <w:p>
      <w:pPr>
        <w:rPr>
          <w:rFonts w:hint="eastAsia"/>
        </w:rPr>
      </w:pPr>
      <w:r>
        <w:rPr>
          <w:rFonts w:hint="eastAsia"/>
        </w:rPr>
        <w:t>（1）核对、接收各类房屋和钥匙；</w:t>
      </w:r>
    </w:p>
    <w:p>
      <w:pPr>
        <w:rPr>
          <w:rFonts w:hint="eastAsia"/>
        </w:rPr>
      </w:pPr>
      <w:r>
        <w:rPr>
          <w:rFonts w:hint="eastAsia"/>
        </w:rPr>
        <w:t>（2）核对、接收各类图纸资料，并加以整理归档；</w:t>
      </w:r>
    </w:p>
    <w:p>
      <w:pPr>
        <w:rPr>
          <w:rFonts w:hint="eastAsia"/>
        </w:rPr>
      </w:pPr>
      <w:r>
        <w:rPr>
          <w:rFonts w:hint="eastAsia"/>
        </w:rPr>
        <w:t>（3）核对、接收各类设施设备；</w:t>
      </w:r>
    </w:p>
    <w:p>
      <w:pPr>
        <w:rPr>
          <w:rFonts w:hint="eastAsia"/>
        </w:rPr>
      </w:pPr>
      <w:r>
        <w:rPr>
          <w:rFonts w:hint="eastAsia"/>
        </w:rPr>
        <w:t>（4）核对、接收各类标识。</w:t>
      </w:r>
    </w:p>
    <w:p>
      <w:pPr>
        <w:ind w:firstLine="420" w:firstLineChars="200"/>
        <w:rPr>
          <w:rFonts w:hint="eastAsia"/>
        </w:rPr>
      </w:pPr>
      <w:r>
        <w:rPr>
          <w:rFonts w:hint="eastAsia"/>
        </w:rPr>
        <w:t>（二）管理措施：</w:t>
      </w:r>
    </w:p>
    <w:p>
      <w:pPr>
        <w:rPr>
          <w:rFonts w:hint="eastAsia"/>
        </w:rPr>
      </w:pPr>
      <w:r>
        <w:rPr>
          <w:rFonts w:hint="eastAsia"/>
        </w:rPr>
        <w:t>1、组建接管验收小组，负责接管验收工作；</w:t>
      </w:r>
    </w:p>
    <w:p>
      <w:pPr>
        <w:rPr>
          <w:rFonts w:hint="eastAsia"/>
        </w:rPr>
      </w:pPr>
      <w:r>
        <w:rPr>
          <w:rFonts w:hint="eastAsia"/>
        </w:rPr>
        <w:t>2、开展接管验收培训，提高对接管验收重要性的认识；</w:t>
      </w:r>
    </w:p>
    <w:p>
      <w:pPr>
        <w:rPr>
          <w:rFonts w:hint="eastAsia"/>
        </w:rPr>
      </w:pPr>
      <w:r>
        <w:rPr>
          <w:rFonts w:hint="eastAsia"/>
        </w:rPr>
        <w:t>3、掌握物业验收的标准和程序；</w:t>
      </w:r>
    </w:p>
    <w:p>
      <w:pPr>
        <w:rPr>
          <w:rFonts w:hint="eastAsia"/>
        </w:rPr>
      </w:pPr>
      <w:r>
        <w:rPr>
          <w:rFonts w:hint="eastAsia"/>
        </w:rPr>
        <w:t>4、制定接管验收规程，按程序办理接管验收手续。</w:t>
      </w:r>
    </w:p>
    <w:p>
      <w:pPr>
        <w:ind w:firstLine="420" w:firstLineChars="200"/>
        <w:rPr>
          <w:rFonts w:hint="eastAsia"/>
        </w:rPr>
      </w:pPr>
    </w:p>
    <w:p>
      <w:pPr>
        <w:ind w:firstLine="420" w:firstLineChars="200"/>
        <w:rPr>
          <w:rFonts w:hint="eastAsia" w:ascii="黑体" w:hAnsi="黑体" w:eastAsia="黑体" w:cs="黑体"/>
        </w:rPr>
      </w:pPr>
      <w:r>
        <w:rPr>
          <w:rFonts w:hint="eastAsia" w:ascii="黑体" w:hAnsi="黑体" w:eastAsia="黑体" w:cs="黑体"/>
        </w:rPr>
        <w:t>二、业主入伙管理方案</w:t>
      </w:r>
    </w:p>
    <w:p>
      <w:pPr>
        <w:ind w:firstLine="420" w:firstLineChars="200"/>
        <w:rPr>
          <w:rFonts w:hint="eastAsia"/>
        </w:rPr>
      </w:pPr>
      <w:r>
        <w:rPr>
          <w:rFonts w:hint="eastAsia"/>
        </w:rPr>
        <w:t>在办理业主入伙手续时，为业主提供方便、快捷、及时、周到的服务，对于塑造管理处的形象，给业主留下良好的第一印象，具有重要作用，因此必须重视业主入伙工作的管理。</w:t>
      </w:r>
    </w:p>
    <w:p>
      <w:pPr>
        <w:ind w:firstLine="420" w:firstLineChars="200"/>
        <w:rPr>
          <w:rFonts w:hint="eastAsia"/>
        </w:rPr>
      </w:pPr>
      <w:r>
        <w:rPr>
          <w:rFonts w:hint="eastAsia"/>
        </w:rPr>
        <w:t>（一）管理内容：</w:t>
      </w:r>
    </w:p>
    <w:p>
      <w:pPr>
        <w:rPr>
          <w:rFonts w:hint="eastAsia"/>
        </w:rPr>
      </w:pPr>
      <w:r>
        <w:rPr>
          <w:rFonts w:hint="eastAsia"/>
        </w:rPr>
        <w:t>1、准备业主领房所需资料；</w:t>
      </w:r>
    </w:p>
    <w:p>
      <w:pPr>
        <w:rPr>
          <w:rFonts w:hint="eastAsia"/>
        </w:rPr>
      </w:pPr>
      <w:r>
        <w:rPr>
          <w:rFonts w:hint="eastAsia"/>
        </w:rPr>
        <w:t>2、布置业主入伙现场，为业主办理领房手续提供一条龙服务；</w:t>
      </w:r>
    </w:p>
    <w:p>
      <w:pPr>
        <w:rPr>
          <w:rFonts w:hint="eastAsia"/>
        </w:rPr>
      </w:pPr>
      <w:r>
        <w:rPr>
          <w:rFonts w:hint="eastAsia"/>
        </w:rPr>
        <w:t>3、按领房流程办理领房手续：</w:t>
      </w:r>
    </w:p>
    <w:p>
      <w:pPr>
        <w:rPr>
          <w:rFonts w:hint="eastAsia"/>
        </w:rPr>
      </w:pPr>
      <w:r>
        <w:rPr>
          <w:rFonts w:hint="eastAsia"/>
        </w:rPr>
        <w:t>（1）凭业主所持的入伙通知单和各类必备证明，发放交房资料；</w:t>
      </w:r>
    </w:p>
    <w:p>
      <w:pPr>
        <w:rPr>
          <w:rFonts w:hint="eastAsia"/>
        </w:rPr>
      </w:pPr>
      <w:r>
        <w:rPr>
          <w:rFonts w:hint="eastAsia"/>
        </w:rPr>
        <w:t>（2）陪同业主验房，办理领房手续；</w:t>
      </w:r>
    </w:p>
    <w:p>
      <w:pPr>
        <w:rPr>
          <w:rFonts w:hint="eastAsia"/>
        </w:rPr>
      </w:pPr>
      <w:r>
        <w:rPr>
          <w:rFonts w:hint="eastAsia"/>
        </w:rPr>
        <w:t>（3）收回业主按规定填写的各类表格，收取业主应缴纳的费用；</w:t>
      </w:r>
    </w:p>
    <w:p>
      <w:pPr>
        <w:rPr>
          <w:rFonts w:hint="eastAsia"/>
        </w:rPr>
      </w:pPr>
      <w:r>
        <w:rPr>
          <w:rFonts w:hint="eastAsia"/>
        </w:rPr>
        <w:t>（4）对验房交接中发现的房屋质量问题，经业主确认后，填写《业主验收交接表》，并</w:t>
      </w:r>
    </w:p>
    <w:p>
      <w:pPr>
        <w:rPr>
          <w:rFonts w:hint="eastAsia"/>
        </w:rPr>
      </w:pPr>
      <w:r>
        <w:rPr>
          <w:rFonts w:hint="eastAsia"/>
        </w:rPr>
        <w:t>与业主约定时间，及时解决。</w:t>
      </w:r>
    </w:p>
    <w:p>
      <w:pPr>
        <w:ind w:firstLine="420" w:firstLineChars="200"/>
        <w:rPr>
          <w:rFonts w:hint="eastAsia"/>
        </w:rPr>
      </w:pPr>
      <w:r>
        <w:rPr>
          <w:rFonts w:hint="eastAsia"/>
        </w:rPr>
        <w:t>（二）管理措施：</w:t>
      </w:r>
    </w:p>
    <w:p>
      <w:pPr>
        <w:rPr>
          <w:rFonts w:hint="eastAsia"/>
        </w:rPr>
      </w:pPr>
      <w:r>
        <w:rPr>
          <w:rFonts w:hint="eastAsia"/>
        </w:rPr>
        <w:t>1、制定《业主领房程序》，准备各有关所需资料；</w:t>
      </w:r>
    </w:p>
    <w:p>
      <w:pPr>
        <w:rPr>
          <w:rFonts w:hint="eastAsia"/>
        </w:rPr>
      </w:pPr>
      <w:r>
        <w:rPr>
          <w:rFonts w:hint="eastAsia"/>
        </w:rPr>
        <w:t>2、按照业主领房程序，安排工作流程；</w:t>
      </w:r>
    </w:p>
    <w:p>
      <w:pPr>
        <w:rPr>
          <w:rFonts w:hint="eastAsia"/>
        </w:rPr>
      </w:pPr>
      <w:r>
        <w:rPr>
          <w:rFonts w:hint="eastAsia"/>
        </w:rPr>
        <w:t>3、策划业主入伙现场布置方案；</w:t>
      </w:r>
    </w:p>
    <w:p>
      <w:pPr>
        <w:rPr>
          <w:rFonts w:hint="eastAsia"/>
        </w:rPr>
      </w:pPr>
      <w:r>
        <w:rPr>
          <w:rFonts w:hint="eastAsia"/>
        </w:rPr>
        <w:t>4、热情接待，百问不厌，虚心听取业主意见；</w:t>
      </w:r>
    </w:p>
    <w:p>
      <w:pPr>
        <w:rPr>
          <w:rFonts w:hint="eastAsia"/>
        </w:rPr>
      </w:pPr>
      <w:r>
        <w:rPr>
          <w:rFonts w:hint="eastAsia"/>
        </w:rPr>
        <w:t>5、按规定办理业主入伙手续。</w:t>
      </w:r>
    </w:p>
    <w:p>
      <w:pPr>
        <w:ind w:firstLine="420" w:firstLineChars="200"/>
        <w:rPr>
          <w:rFonts w:hint="eastAsia" w:ascii="黑体" w:hAnsi="黑体" w:eastAsia="黑体" w:cs="黑体"/>
        </w:rPr>
      </w:pPr>
    </w:p>
    <w:p>
      <w:pPr>
        <w:ind w:firstLine="420" w:firstLineChars="200"/>
        <w:rPr>
          <w:rFonts w:hint="eastAsia" w:ascii="黑体" w:hAnsi="黑体" w:eastAsia="黑体" w:cs="黑体"/>
        </w:rPr>
      </w:pPr>
      <w:r>
        <w:rPr>
          <w:rFonts w:hint="eastAsia" w:ascii="黑体" w:hAnsi="黑体" w:eastAsia="黑体" w:cs="黑体"/>
        </w:rPr>
        <w:t>三、治安管理方案</w:t>
      </w:r>
    </w:p>
    <w:p>
      <w:pPr>
        <w:ind w:firstLine="420" w:firstLineChars="200"/>
        <w:rPr>
          <w:rFonts w:hint="eastAsia"/>
        </w:rPr>
      </w:pPr>
      <w:r>
        <w:rPr>
          <w:rFonts w:hint="eastAsia"/>
        </w:rPr>
        <w:t>在大厦物业管理中，适当运用现有的科学技术手段与管理手段，依靠各种先进设备、工具和人的主观能动性，维护物业和业主的安全，这是一项很重要的工作，最为广大业主所关</w:t>
      </w:r>
    </w:p>
    <w:p>
      <w:pPr>
        <w:rPr>
          <w:rFonts w:hint="eastAsia"/>
        </w:rPr>
      </w:pPr>
      <w:r>
        <w:rPr>
          <w:rFonts w:hint="eastAsia"/>
        </w:rPr>
        <w:t>注，特制订常规防范与技术防范相结合的 24 小时全天候管理方案。</w:t>
      </w:r>
    </w:p>
    <w:p>
      <w:pPr>
        <w:ind w:firstLine="420" w:firstLineChars="200"/>
        <w:rPr>
          <w:rFonts w:hint="eastAsia"/>
        </w:rPr>
      </w:pPr>
      <w:r>
        <w:rPr>
          <w:rFonts w:hint="eastAsia"/>
        </w:rPr>
        <w:t>（一）管理内容：</w:t>
      </w:r>
    </w:p>
    <w:p>
      <w:pPr>
        <w:rPr>
          <w:rFonts w:hint="eastAsia"/>
        </w:rPr>
      </w:pPr>
      <w:r>
        <w:rPr>
          <w:rFonts w:hint="eastAsia"/>
        </w:rPr>
        <w:t>1、常规防范：采取站岗执勤与巡逻执勤相结合的方式，协助公安机关维护大厦公共秩序，</w:t>
      </w:r>
    </w:p>
    <w:p>
      <w:pPr>
        <w:rPr>
          <w:rFonts w:hint="eastAsia"/>
        </w:rPr>
      </w:pPr>
      <w:r>
        <w:rPr>
          <w:rFonts w:hint="eastAsia"/>
        </w:rPr>
        <w:t>防止和制止任何危及或影响物业、业主（租户）安全的行为。</w:t>
      </w:r>
    </w:p>
    <w:p>
      <w:pPr>
        <w:rPr>
          <w:rFonts w:hint="eastAsia"/>
        </w:rPr>
      </w:pPr>
      <w:r>
        <w:rPr>
          <w:rFonts w:hint="eastAsia"/>
        </w:rPr>
        <w:t>（1）门岗的任务：</w:t>
      </w:r>
    </w:p>
    <w:p>
      <w:pPr>
        <w:rPr>
          <w:rFonts w:hint="eastAsia"/>
        </w:rPr>
      </w:pPr>
      <w:r>
        <w:rPr>
          <w:rFonts w:hint="eastAsia"/>
        </w:rPr>
        <w:t>• 礼仪服务；</w:t>
      </w:r>
    </w:p>
    <w:p>
      <w:pPr>
        <w:rPr>
          <w:rFonts w:hint="eastAsia"/>
        </w:rPr>
      </w:pPr>
      <w:r>
        <w:rPr>
          <w:rFonts w:hint="eastAsia"/>
        </w:rPr>
        <w:t>• 维护出入口的交通秩序；</w:t>
      </w:r>
    </w:p>
    <w:p>
      <w:pPr>
        <w:rPr>
          <w:rFonts w:hint="eastAsia"/>
        </w:rPr>
      </w:pPr>
      <w:r>
        <w:rPr>
          <w:rFonts w:hint="eastAsia"/>
        </w:rPr>
        <w:t>• 对外来车辆和人员进行验证、登记和换证；</w:t>
      </w:r>
    </w:p>
    <w:p>
      <w:pPr>
        <w:rPr>
          <w:rFonts w:hint="eastAsia"/>
        </w:rPr>
      </w:pPr>
      <w:r>
        <w:rPr>
          <w:rFonts w:hint="eastAsia"/>
        </w:rPr>
        <w:t>• 制止身份不明人员、衣冠不整者和闲杂人员进入大厦；</w:t>
      </w:r>
    </w:p>
    <w:p>
      <w:pPr>
        <w:rPr>
          <w:rFonts w:hint="eastAsia"/>
        </w:rPr>
      </w:pPr>
      <w:r>
        <w:rPr>
          <w:rFonts w:hint="eastAsia"/>
        </w:rPr>
        <w:t>• 夜间对外来人员进行询问和登记；</w:t>
      </w:r>
    </w:p>
    <w:p>
      <w:pPr>
        <w:rPr>
          <w:rFonts w:hint="eastAsia"/>
        </w:rPr>
      </w:pPr>
      <w:r>
        <w:rPr>
          <w:rFonts w:hint="eastAsia"/>
        </w:rPr>
        <w:t>• 严禁携带危险物品进入大厦；</w:t>
      </w:r>
    </w:p>
    <w:p>
      <w:pPr>
        <w:rPr>
          <w:rFonts w:hint="eastAsia"/>
        </w:rPr>
      </w:pPr>
      <w:r>
        <w:rPr>
          <w:rFonts w:hint="eastAsia"/>
        </w:rPr>
        <w:t>• 遇到外来人员将大件物品带出大厦，即与物主核实，并作登记；</w:t>
      </w:r>
    </w:p>
    <w:p>
      <w:pPr>
        <w:rPr>
          <w:rFonts w:hint="eastAsia"/>
        </w:rPr>
      </w:pPr>
      <w:r>
        <w:rPr>
          <w:rFonts w:hint="eastAsia"/>
        </w:rPr>
        <w:t>• 为业主提供便利性服务。</w:t>
      </w:r>
    </w:p>
    <w:p>
      <w:pPr>
        <w:rPr>
          <w:rFonts w:hint="eastAsia"/>
        </w:rPr>
      </w:pPr>
      <w:r>
        <w:rPr>
          <w:rFonts w:hint="eastAsia"/>
        </w:rPr>
        <w:t>（2）巡逻岗的任务：</w:t>
      </w:r>
    </w:p>
    <w:p>
      <w:pPr>
        <w:rPr>
          <w:rFonts w:hint="eastAsia"/>
        </w:rPr>
      </w:pPr>
      <w:r>
        <w:rPr>
          <w:rFonts w:hint="eastAsia"/>
        </w:rPr>
        <w:t>• 按规定路线巡视检查，不留死角；</w:t>
      </w:r>
    </w:p>
    <w:p>
      <w:pPr>
        <w:rPr>
          <w:rFonts w:hint="eastAsia"/>
        </w:rPr>
      </w:pPr>
      <w:r>
        <w:rPr>
          <w:rFonts w:hint="eastAsia"/>
        </w:rPr>
        <w:t>• 巡查车辆停放情况，维护道路畅通、车辆安全，做好安全防范工作；</w:t>
      </w:r>
    </w:p>
    <w:p>
      <w:pPr>
        <w:rPr>
          <w:rFonts w:hint="eastAsia"/>
        </w:rPr>
      </w:pPr>
      <w:r>
        <w:rPr>
          <w:rFonts w:hint="eastAsia"/>
        </w:rPr>
        <w:t>• 对大厦内的嫌疑人员进行检查防范；</w:t>
      </w:r>
    </w:p>
    <w:p>
      <w:pPr>
        <w:rPr>
          <w:rFonts w:hint="eastAsia"/>
        </w:rPr>
      </w:pPr>
      <w:r>
        <w:rPr>
          <w:rFonts w:hint="eastAsia"/>
        </w:rPr>
        <w:t>• 对大厦及楼宇安全、防火检查；</w:t>
      </w:r>
    </w:p>
    <w:p>
      <w:pPr>
        <w:rPr>
          <w:rFonts w:hint="eastAsia"/>
        </w:rPr>
      </w:pPr>
      <w:r>
        <w:rPr>
          <w:rFonts w:hint="eastAsia"/>
        </w:rPr>
        <w:t>• 装修户的安全检查；</w:t>
      </w:r>
    </w:p>
    <w:p>
      <w:pPr>
        <w:rPr>
          <w:rFonts w:hint="eastAsia"/>
        </w:rPr>
      </w:pPr>
      <w:r>
        <w:rPr>
          <w:rFonts w:hint="eastAsia"/>
        </w:rPr>
        <w:t>• 防范和协助公安部门处理各类治安案件；</w:t>
      </w:r>
    </w:p>
    <w:p>
      <w:pPr>
        <w:rPr>
          <w:rFonts w:hint="eastAsia"/>
        </w:rPr>
      </w:pPr>
      <w:r>
        <w:rPr>
          <w:rFonts w:hint="eastAsia"/>
        </w:rPr>
        <w:t>• 防范和制止各类违反大厦管理制度行为。</w:t>
      </w:r>
    </w:p>
    <w:p>
      <w:pPr>
        <w:rPr>
          <w:rFonts w:hint="eastAsia"/>
        </w:rPr>
      </w:pPr>
      <w:r>
        <w:rPr>
          <w:rFonts w:hint="eastAsia"/>
        </w:rPr>
        <w:t>2、技术防范：</w:t>
      </w:r>
    </w:p>
    <w:p>
      <w:pPr>
        <w:rPr>
          <w:rFonts w:hint="eastAsia"/>
        </w:rPr>
      </w:pPr>
      <w:r>
        <w:rPr>
          <w:rFonts w:hint="eastAsia"/>
        </w:rPr>
        <w:t>应用安全报警监控系统、电子巡更系统，对大厦内的治安情况实施 24 小时监控，以确保</w:t>
      </w:r>
    </w:p>
    <w:p>
      <w:pPr>
        <w:rPr>
          <w:rFonts w:hint="eastAsia"/>
        </w:rPr>
      </w:pPr>
      <w:r>
        <w:rPr>
          <w:rFonts w:hint="eastAsia"/>
        </w:rPr>
        <w:t>安全。</w:t>
      </w:r>
    </w:p>
    <w:p>
      <w:pPr>
        <w:rPr>
          <w:rFonts w:hint="eastAsia"/>
        </w:rPr>
      </w:pPr>
      <w:r>
        <w:rPr>
          <w:rFonts w:hint="eastAsia"/>
        </w:rPr>
        <w:t>（1）对可疑或不安全迹象采取跟踪监视和定点录象措施，并及时通知值班保安，进行现</w:t>
      </w:r>
    </w:p>
    <w:p>
      <w:pPr>
        <w:rPr>
          <w:rFonts w:hint="eastAsia"/>
        </w:rPr>
      </w:pPr>
      <w:r>
        <w:rPr>
          <w:rFonts w:hint="eastAsia"/>
        </w:rPr>
        <w:t>场处理。</w:t>
      </w:r>
    </w:p>
    <w:p>
      <w:pPr>
        <w:rPr>
          <w:rFonts w:hint="eastAsia"/>
        </w:rPr>
      </w:pPr>
      <w:r>
        <w:rPr>
          <w:rFonts w:hint="eastAsia"/>
        </w:rPr>
        <w:t>（2）值班保安接到治安报警，应迅速赶到现场酌情处理，并把情况反馈到监控中心，监</w:t>
      </w:r>
    </w:p>
    <w:p>
      <w:pPr>
        <w:rPr>
          <w:rFonts w:hint="eastAsia"/>
        </w:rPr>
      </w:pPr>
      <w:r>
        <w:rPr>
          <w:rFonts w:hint="eastAsia"/>
        </w:rPr>
        <w:t>控员对报警处理情况作详细记录，留档备查。</w:t>
      </w:r>
    </w:p>
    <w:p>
      <w:pPr>
        <w:ind w:firstLine="420" w:firstLineChars="200"/>
        <w:rPr>
          <w:rFonts w:hint="eastAsia"/>
        </w:rPr>
      </w:pPr>
      <w:r>
        <w:rPr>
          <w:rFonts w:hint="eastAsia"/>
        </w:rPr>
        <w:t>（二）、管理措施：</w:t>
      </w:r>
    </w:p>
    <w:p>
      <w:pPr>
        <w:rPr>
          <w:rFonts w:hint="eastAsia"/>
        </w:rPr>
      </w:pPr>
      <w:r>
        <w:rPr>
          <w:rFonts w:hint="eastAsia"/>
        </w:rPr>
        <w:t>1、实行半军事化管理，制定保安管理和奖惩制度，严格付诸实施，以增强保安人员的工</w:t>
      </w:r>
    </w:p>
    <w:p>
      <w:pPr>
        <w:rPr>
          <w:rFonts w:hint="eastAsia"/>
        </w:rPr>
      </w:pPr>
      <w:r>
        <w:rPr>
          <w:rFonts w:hint="eastAsia"/>
        </w:rPr>
        <w:t>作责任心；</w:t>
      </w:r>
    </w:p>
    <w:p>
      <w:pPr>
        <w:rPr>
          <w:rFonts w:hint="eastAsia"/>
        </w:rPr>
      </w:pPr>
      <w:r>
        <w:rPr>
          <w:rFonts w:hint="eastAsia"/>
        </w:rPr>
        <w:t>2、强化保安人员的内务管理，开展系统化军事素质培训，提高保安人员的思想素质和业</w:t>
      </w:r>
    </w:p>
    <w:p>
      <w:pPr>
        <w:rPr>
          <w:rFonts w:hint="eastAsia"/>
        </w:rPr>
      </w:pPr>
      <w:r>
        <w:rPr>
          <w:rFonts w:hint="eastAsia"/>
        </w:rPr>
        <w:t>务技能；制定《紧急事故处理办法》，定期组织演习；</w:t>
      </w:r>
    </w:p>
    <w:p>
      <w:pPr>
        <w:rPr>
          <w:rFonts w:hint="eastAsia"/>
        </w:rPr>
      </w:pPr>
      <w:r>
        <w:rPr>
          <w:rFonts w:hint="eastAsia"/>
        </w:rPr>
        <w:t>3、加强保安人员的行为规范教育，服装统一，佩证上岗，语言文明，举止得当；</w:t>
      </w:r>
    </w:p>
    <w:p>
      <w:pPr>
        <w:rPr>
          <w:rFonts w:hint="eastAsia"/>
        </w:rPr>
      </w:pPr>
      <w:r>
        <w:rPr>
          <w:rFonts w:hint="eastAsia"/>
        </w:rPr>
        <w:t>4、严格执行保安巡更点到制度，确保巡逻质量；</w:t>
      </w:r>
    </w:p>
    <w:p>
      <w:pPr>
        <w:rPr>
          <w:rFonts w:hint="eastAsia"/>
        </w:rPr>
      </w:pPr>
      <w:r>
        <w:rPr>
          <w:rFonts w:hint="eastAsia"/>
        </w:rPr>
        <w:t>5、监控中心定期检修、保养，确保监控设备完好；</w:t>
      </w:r>
    </w:p>
    <w:p>
      <w:pPr>
        <w:rPr>
          <w:rFonts w:hint="eastAsia"/>
        </w:rPr>
      </w:pPr>
      <w:r>
        <w:rPr>
          <w:rFonts w:hint="eastAsia"/>
        </w:rPr>
        <w:t>6、保证监控、值勤记录详细完备，建立安全管理档案。</w:t>
      </w:r>
    </w:p>
    <w:p>
      <w:pPr>
        <w:ind w:firstLine="420" w:firstLineChars="200"/>
        <w:rPr>
          <w:rFonts w:hint="eastAsia"/>
        </w:rPr>
      </w:pPr>
    </w:p>
    <w:p>
      <w:pPr>
        <w:ind w:firstLine="420" w:firstLineChars="200"/>
        <w:rPr>
          <w:rFonts w:hint="eastAsia" w:ascii="黑体" w:hAnsi="黑体" w:eastAsia="黑体" w:cs="黑体"/>
        </w:rPr>
      </w:pPr>
      <w:r>
        <w:rPr>
          <w:rFonts w:hint="eastAsia" w:ascii="黑体" w:hAnsi="黑体" w:eastAsia="黑体" w:cs="黑体"/>
        </w:rPr>
        <w:t>四、消防管理方案</w:t>
      </w:r>
    </w:p>
    <w:p>
      <w:pPr>
        <w:ind w:firstLine="420" w:firstLineChars="200"/>
        <w:rPr>
          <w:rFonts w:hint="eastAsia"/>
        </w:rPr>
      </w:pPr>
      <w:r>
        <w:rPr>
          <w:rFonts w:hint="eastAsia"/>
        </w:rPr>
        <w:t>消防管理是物业安全管理的重点，因此要根据消防法规的要求，结合实际，切切实实地做好消防安全工作，确保业主的生命财产安全。</w:t>
      </w:r>
    </w:p>
    <w:p>
      <w:pPr>
        <w:ind w:firstLine="420" w:firstLineChars="200"/>
        <w:rPr>
          <w:rFonts w:hint="eastAsia"/>
        </w:rPr>
      </w:pPr>
      <w:r>
        <w:rPr>
          <w:rFonts w:hint="eastAsia"/>
        </w:rPr>
        <w:t>（一）管理内容：</w:t>
      </w:r>
    </w:p>
    <w:p>
      <w:pPr>
        <w:rPr>
          <w:rFonts w:hint="eastAsia"/>
        </w:rPr>
      </w:pPr>
      <w:r>
        <w:rPr>
          <w:rFonts w:hint="eastAsia"/>
        </w:rPr>
        <w:t>1、做好消防监控中心的管理；</w:t>
      </w:r>
    </w:p>
    <w:p>
      <w:pPr>
        <w:rPr>
          <w:rFonts w:hint="eastAsia"/>
        </w:rPr>
      </w:pPr>
      <w:r>
        <w:rPr>
          <w:rFonts w:hint="eastAsia"/>
        </w:rPr>
        <w:t>2、做好消防设施、器材的管理；</w:t>
      </w:r>
    </w:p>
    <w:p>
      <w:pPr>
        <w:rPr>
          <w:rFonts w:hint="eastAsia"/>
        </w:rPr>
      </w:pPr>
      <w:r>
        <w:rPr>
          <w:rFonts w:hint="eastAsia"/>
        </w:rPr>
        <w:t>3、保持消防通道的畅通；</w:t>
      </w:r>
    </w:p>
    <w:p>
      <w:pPr>
        <w:rPr>
          <w:rFonts w:hint="eastAsia"/>
        </w:rPr>
      </w:pPr>
      <w:r>
        <w:rPr>
          <w:rFonts w:hint="eastAsia"/>
        </w:rPr>
        <w:t>4、加强装修期间的消防安全管理；</w:t>
      </w:r>
    </w:p>
    <w:p>
      <w:pPr>
        <w:rPr>
          <w:rFonts w:hint="eastAsia"/>
        </w:rPr>
      </w:pPr>
      <w:r>
        <w:rPr>
          <w:rFonts w:hint="eastAsia"/>
        </w:rPr>
        <w:t>5、严禁违章燃放烟花爆竹；</w:t>
      </w:r>
    </w:p>
    <w:p>
      <w:pPr>
        <w:rPr>
          <w:rFonts w:hint="eastAsia"/>
        </w:rPr>
      </w:pPr>
      <w:r>
        <w:rPr>
          <w:rFonts w:hint="eastAsia"/>
        </w:rPr>
        <w:t>6、严禁携带、储藏易燃易爆物品；</w:t>
      </w:r>
    </w:p>
    <w:p>
      <w:pPr>
        <w:rPr>
          <w:rFonts w:hint="eastAsia"/>
        </w:rPr>
      </w:pPr>
      <w:r>
        <w:rPr>
          <w:rFonts w:hint="eastAsia"/>
        </w:rPr>
        <w:t>7、防止电器短路等引发火灾因素。</w:t>
      </w:r>
    </w:p>
    <w:p>
      <w:pPr>
        <w:ind w:firstLine="420" w:firstLineChars="200"/>
        <w:rPr>
          <w:rFonts w:hint="eastAsia"/>
        </w:rPr>
      </w:pPr>
      <w:r>
        <w:rPr>
          <w:rFonts w:hint="eastAsia"/>
        </w:rPr>
        <w:t>（二）管理措施：</w:t>
      </w:r>
    </w:p>
    <w:p>
      <w:pPr>
        <w:rPr>
          <w:rFonts w:hint="eastAsia"/>
        </w:rPr>
      </w:pPr>
      <w:r>
        <w:rPr>
          <w:rFonts w:hint="eastAsia"/>
        </w:rPr>
        <w:t>1、制订并落实消防管理制度和消防安全责任制，做到责任落实，器材落实，检查落实；</w:t>
      </w:r>
    </w:p>
    <w:p>
      <w:pPr>
        <w:rPr>
          <w:rFonts w:hint="eastAsia"/>
        </w:rPr>
      </w:pPr>
      <w:r>
        <w:rPr>
          <w:rFonts w:hint="eastAsia"/>
        </w:rPr>
        <w:t>2、制订消防事故处理预案，防患于未然；</w:t>
      </w:r>
    </w:p>
    <w:p>
      <w:pPr>
        <w:rPr>
          <w:rFonts w:hint="eastAsia"/>
        </w:rPr>
      </w:pPr>
      <w:r>
        <w:rPr>
          <w:rFonts w:hint="eastAsia"/>
        </w:rPr>
        <w:t>3、建立义务消防队，每月组织一次消防安全学习，每季组织一次消防演习；</w:t>
      </w:r>
    </w:p>
    <w:p>
      <w:pPr>
        <w:rPr>
          <w:rFonts w:hint="eastAsia"/>
        </w:rPr>
      </w:pPr>
      <w:r>
        <w:rPr>
          <w:rFonts w:hint="eastAsia"/>
        </w:rPr>
        <w:t>4、定期进行消防检查，预防为主，防消结合，发现隐患，及时消除；</w:t>
      </w:r>
    </w:p>
    <w:p>
      <w:pPr>
        <w:rPr>
          <w:rFonts w:hint="eastAsia"/>
        </w:rPr>
      </w:pPr>
      <w:r>
        <w:rPr>
          <w:rFonts w:hint="eastAsia"/>
        </w:rPr>
        <w:t>5、做好消防器材、设备的检查保养，使之始终处于完好状态；</w:t>
      </w:r>
    </w:p>
    <w:p>
      <w:pPr>
        <w:rPr>
          <w:rFonts w:hint="eastAsia"/>
        </w:rPr>
      </w:pPr>
      <w:r>
        <w:rPr>
          <w:rFonts w:hint="eastAsia"/>
        </w:rPr>
        <w:t>6、制止任何违反消防安全的行为；</w:t>
      </w:r>
    </w:p>
    <w:p>
      <w:pPr>
        <w:rPr>
          <w:rFonts w:hint="eastAsia"/>
        </w:rPr>
      </w:pPr>
      <w:r>
        <w:rPr>
          <w:rFonts w:hint="eastAsia"/>
        </w:rPr>
        <w:t>7、积极开展防火安全宣传教育，定期向业主传授消防知识；</w:t>
      </w:r>
    </w:p>
    <w:p>
      <w:pPr>
        <w:rPr>
          <w:rFonts w:hint="eastAsia"/>
        </w:rPr>
      </w:pPr>
      <w:r>
        <w:rPr>
          <w:rFonts w:hint="eastAsia"/>
        </w:rPr>
        <w:t>8、发生火灾，及时组织补救并迅速向有关部门报警。</w:t>
      </w:r>
    </w:p>
    <w:p>
      <w:pPr>
        <w:rPr>
          <w:rFonts w:hint="eastAsia"/>
        </w:rPr>
      </w:pPr>
    </w:p>
    <w:p>
      <w:pPr>
        <w:ind w:firstLine="420" w:firstLineChars="200"/>
        <w:rPr>
          <w:rFonts w:hint="eastAsia" w:ascii="黑体" w:hAnsi="黑体" w:eastAsia="黑体" w:cs="黑体"/>
        </w:rPr>
      </w:pPr>
      <w:r>
        <w:rPr>
          <w:rFonts w:hint="eastAsia" w:ascii="黑体" w:hAnsi="黑体" w:eastAsia="黑体" w:cs="黑体"/>
        </w:rPr>
        <w:t>五、绿化保洁管理方案</w:t>
      </w:r>
    </w:p>
    <w:p>
      <w:pPr>
        <w:ind w:firstLine="420" w:firstLineChars="200"/>
        <w:rPr>
          <w:rFonts w:hint="eastAsia"/>
        </w:rPr>
      </w:pPr>
      <w:r>
        <w:rPr>
          <w:rFonts w:hint="eastAsia"/>
        </w:rPr>
        <w:t>绿化保洁直接关系到大厦形象及业主工作环境，也是测定环境质量的一个重要指标。</w:t>
      </w:r>
    </w:p>
    <w:p>
      <w:pPr>
        <w:ind w:firstLine="420" w:firstLineChars="200"/>
        <w:rPr>
          <w:rFonts w:hint="eastAsia"/>
        </w:rPr>
      </w:pPr>
      <w:r>
        <w:rPr>
          <w:rFonts w:hint="eastAsia"/>
        </w:rPr>
        <w:t>（一）管理内容：</w:t>
      </w:r>
    </w:p>
    <w:p>
      <w:pPr>
        <w:rPr>
          <w:rFonts w:hint="eastAsia"/>
        </w:rPr>
      </w:pPr>
      <w:r>
        <w:rPr>
          <w:rFonts w:hint="eastAsia"/>
        </w:rPr>
        <w:t>1、绿化养护：绿化工应做到管理日常化、养护科学化。</w:t>
      </w:r>
    </w:p>
    <w:p>
      <w:pPr>
        <w:rPr>
          <w:rFonts w:hint="eastAsia"/>
        </w:rPr>
      </w:pPr>
      <w:r>
        <w:rPr>
          <w:rFonts w:hint="eastAsia"/>
        </w:rPr>
        <w:t>（1）根据气候，给花木适量浇水；</w:t>
      </w:r>
    </w:p>
    <w:p>
      <w:pPr>
        <w:rPr>
          <w:rFonts w:hint="eastAsia"/>
        </w:rPr>
      </w:pPr>
      <w:r>
        <w:rPr>
          <w:rFonts w:hint="eastAsia"/>
        </w:rPr>
        <w:t>（2）根据花木长势，给花木适量施肥，适当松土；</w:t>
      </w:r>
    </w:p>
    <w:p>
      <w:pPr>
        <w:rPr>
          <w:rFonts w:hint="eastAsia"/>
        </w:rPr>
      </w:pPr>
      <w:r>
        <w:rPr>
          <w:rFonts w:hint="eastAsia"/>
        </w:rPr>
        <w:t>（3）制定预防措施，防治病虫害；</w:t>
      </w:r>
    </w:p>
    <w:p>
      <w:pPr>
        <w:rPr>
          <w:rFonts w:hint="eastAsia"/>
        </w:rPr>
      </w:pPr>
      <w:r>
        <w:rPr>
          <w:rFonts w:hint="eastAsia"/>
        </w:rPr>
        <w:t>（4）及时清除杂草、枯枝，春秋两季定期修剪花木，对遭受损坏的花木及时扶正，整修</w:t>
      </w:r>
    </w:p>
    <w:p>
      <w:pPr>
        <w:rPr>
          <w:rFonts w:hint="eastAsia"/>
        </w:rPr>
      </w:pPr>
      <w:r>
        <w:rPr>
          <w:rFonts w:hint="eastAsia"/>
        </w:rPr>
        <w:t>或补种合适的苗木、花草；</w:t>
      </w:r>
    </w:p>
    <w:p>
      <w:pPr>
        <w:rPr>
          <w:rFonts w:hint="eastAsia"/>
        </w:rPr>
      </w:pPr>
      <w:r>
        <w:rPr>
          <w:rFonts w:hint="eastAsia"/>
        </w:rPr>
        <w:t>（5）对大厦内部公共场所进行绿化布置和养护；</w:t>
      </w:r>
    </w:p>
    <w:p>
      <w:pPr>
        <w:rPr>
          <w:rFonts w:hint="eastAsia"/>
        </w:rPr>
      </w:pPr>
      <w:r>
        <w:rPr>
          <w:rFonts w:hint="eastAsia"/>
        </w:rPr>
        <w:t>（6）定期对建筑小品进行修饰；</w:t>
      </w:r>
    </w:p>
    <w:p>
      <w:pPr>
        <w:rPr>
          <w:rFonts w:hint="eastAsia"/>
        </w:rPr>
      </w:pPr>
      <w:r>
        <w:rPr>
          <w:rFonts w:hint="eastAsia"/>
        </w:rPr>
        <w:t>（7）做到大厦周围绿地和花草植被养护完好。</w:t>
      </w:r>
    </w:p>
    <w:p>
      <w:pPr>
        <w:rPr>
          <w:rFonts w:hint="eastAsia"/>
        </w:rPr>
      </w:pPr>
      <w:r>
        <w:rPr>
          <w:rFonts w:hint="eastAsia"/>
        </w:rPr>
        <w:t>2、清洁卫生：通过日常保洁工作，使大厦公共环境和公共部位整洁，公共设施洁净、无</w:t>
      </w:r>
    </w:p>
    <w:p>
      <w:pPr>
        <w:rPr>
          <w:rFonts w:hint="eastAsia"/>
        </w:rPr>
      </w:pPr>
      <w:r>
        <w:rPr>
          <w:rFonts w:hint="eastAsia"/>
        </w:rPr>
        <w:t>异味、无破损。</w:t>
      </w:r>
    </w:p>
    <w:p>
      <w:pPr>
        <w:rPr>
          <w:rFonts w:hint="eastAsia"/>
        </w:rPr>
      </w:pPr>
      <w:r>
        <w:rPr>
          <w:rFonts w:hint="eastAsia"/>
        </w:rPr>
        <w:t>（1）根据材质选择最佳保养方法，定期上光打蜡，保持材质表面光亮整洁；</w:t>
      </w:r>
    </w:p>
    <w:p>
      <w:pPr>
        <w:rPr>
          <w:rFonts w:hint="eastAsia"/>
        </w:rPr>
      </w:pPr>
      <w:r>
        <w:rPr>
          <w:rFonts w:hint="eastAsia"/>
        </w:rPr>
        <w:t>（2）公共卫生间设专人巡回清洁，保持整洁无异味；</w:t>
      </w:r>
    </w:p>
    <w:p>
      <w:pPr>
        <w:rPr>
          <w:rFonts w:hint="eastAsia"/>
        </w:rPr>
      </w:pPr>
      <w:r>
        <w:rPr>
          <w:rFonts w:hint="eastAsia"/>
        </w:rPr>
        <w:t>（3）楼层公共烟缸每天擦试两次，巡回清理，无烟蒂堆积；</w:t>
      </w:r>
    </w:p>
    <w:p>
      <w:pPr>
        <w:rPr>
          <w:rFonts w:hint="eastAsia"/>
        </w:rPr>
      </w:pPr>
      <w:r>
        <w:rPr>
          <w:rFonts w:hint="eastAsia"/>
        </w:rPr>
        <w:t>（4）大堂设专人巡回保洁，玻璃门窗保持光亮，无明显印渍；</w:t>
      </w:r>
    </w:p>
    <w:p>
      <w:pPr>
        <w:rPr>
          <w:rFonts w:hint="eastAsia"/>
        </w:rPr>
      </w:pPr>
      <w:r>
        <w:rPr>
          <w:rFonts w:hint="eastAsia"/>
        </w:rPr>
        <w:t>（5）大厦各公共区域保持清洁，无随意堆放杂物和占用公共场所现象，随时清除各类污</w:t>
      </w:r>
    </w:p>
    <w:p>
      <w:pPr>
        <w:rPr>
          <w:rFonts w:hint="eastAsia"/>
        </w:rPr>
      </w:pPr>
      <w:r>
        <w:rPr>
          <w:rFonts w:hint="eastAsia"/>
        </w:rPr>
        <w:t>渍、积水；</w:t>
      </w:r>
    </w:p>
    <w:p>
      <w:pPr>
        <w:rPr>
          <w:rFonts w:hint="eastAsia"/>
        </w:rPr>
      </w:pPr>
      <w:r>
        <w:rPr>
          <w:rFonts w:hint="eastAsia"/>
        </w:rPr>
        <w:t>（6）每天定时（正常上班时间前）收集垃圾一次，确保垃圾袋装化，并扎紧袋口，以免</w:t>
      </w:r>
    </w:p>
    <w:p>
      <w:pPr>
        <w:rPr>
          <w:rFonts w:hint="eastAsia"/>
        </w:rPr>
      </w:pPr>
      <w:r>
        <w:rPr>
          <w:rFonts w:hint="eastAsia"/>
        </w:rPr>
        <w:t>渗漏，每周对垃圾桶清洁、消毒，清洁垃圾房内外墙壁及地面，每月对垃圾房消毒二次；</w:t>
      </w:r>
    </w:p>
    <w:p>
      <w:pPr>
        <w:rPr>
          <w:rFonts w:hint="eastAsia"/>
        </w:rPr>
      </w:pPr>
      <w:r>
        <w:rPr>
          <w:rFonts w:hint="eastAsia"/>
        </w:rPr>
        <w:t>（7）定期进行外墙清洗；</w:t>
      </w:r>
    </w:p>
    <w:p>
      <w:pPr>
        <w:rPr>
          <w:rFonts w:hint="eastAsia"/>
        </w:rPr>
      </w:pPr>
    </w:p>
    <w:p>
      <w:pPr>
        <w:rPr>
          <w:rFonts w:hint="eastAsia"/>
        </w:rPr>
      </w:pPr>
      <w:r>
        <w:rPr>
          <w:rFonts w:hint="eastAsia"/>
        </w:rPr>
        <w:t>（8）各类公共照明、消防等设施，每月保洁一次；</w:t>
      </w:r>
    </w:p>
    <w:p>
      <w:pPr>
        <w:rPr>
          <w:rFonts w:hint="eastAsia"/>
        </w:rPr>
      </w:pPr>
      <w:r>
        <w:rPr>
          <w:rFonts w:hint="eastAsia"/>
        </w:rPr>
        <w:t>（9）定期对下水道等排污管道清理一次；</w:t>
      </w:r>
    </w:p>
    <w:p>
      <w:pPr>
        <w:rPr>
          <w:rFonts w:hint="eastAsia"/>
        </w:rPr>
      </w:pPr>
      <w:r>
        <w:rPr>
          <w:rFonts w:hint="eastAsia"/>
        </w:rPr>
        <w:t>（10）告示牌、指示牌等每天保洁一次；</w:t>
      </w:r>
    </w:p>
    <w:p>
      <w:pPr>
        <w:rPr>
          <w:rFonts w:hint="eastAsia"/>
        </w:rPr>
      </w:pPr>
      <w:r>
        <w:rPr>
          <w:rFonts w:hint="eastAsia"/>
        </w:rPr>
        <w:t>（11）电梯轿厢每天保洁二次，每月对电梯门槽进行一次清洁；</w:t>
      </w:r>
    </w:p>
    <w:p>
      <w:pPr>
        <w:rPr>
          <w:rFonts w:hint="eastAsia"/>
        </w:rPr>
      </w:pPr>
      <w:r>
        <w:rPr>
          <w:rFonts w:hint="eastAsia"/>
        </w:rPr>
        <w:t>（12）春夏秋季每周在害虫滋生地用药灭虫一次（冬季每月一次）；</w:t>
      </w:r>
    </w:p>
    <w:p>
      <w:pPr>
        <w:rPr>
          <w:rFonts w:hint="eastAsia"/>
        </w:rPr>
      </w:pPr>
      <w:r>
        <w:rPr>
          <w:rFonts w:hint="eastAsia"/>
        </w:rPr>
        <w:t>（13）对违反环境卫生管理规定的行为进行制止。</w:t>
      </w:r>
    </w:p>
    <w:p>
      <w:pPr>
        <w:ind w:firstLine="420" w:firstLineChars="200"/>
        <w:rPr>
          <w:rFonts w:hint="eastAsia"/>
        </w:rPr>
      </w:pPr>
      <w:r>
        <w:rPr>
          <w:rFonts w:hint="eastAsia"/>
        </w:rPr>
        <w:t>（二）管理措施：</w:t>
      </w:r>
    </w:p>
    <w:p>
      <w:pPr>
        <w:rPr>
          <w:rFonts w:hint="eastAsia"/>
        </w:rPr>
      </w:pPr>
      <w:r>
        <w:rPr>
          <w:rFonts w:hint="eastAsia"/>
        </w:rPr>
        <w:t>1、建立绿化保洁制度，按月制订养护计划，按操作规程规范操作；</w:t>
      </w:r>
    </w:p>
    <w:p>
      <w:pPr>
        <w:rPr>
          <w:rFonts w:hint="eastAsia"/>
        </w:rPr>
      </w:pPr>
      <w:r>
        <w:rPr>
          <w:rFonts w:hint="eastAsia"/>
        </w:rPr>
        <w:t>2、加强业务培训，增强专业技能，聘请专业人员指导养护；</w:t>
      </w:r>
    </w:p>
    <w:p>
      <w:pPr>
        <w:rPr>
          <w:rFonts w:hint="eastAsia"/>
        </w:rPr>
      </w:pPr>
      <w:r>
        <w:rPr>
          <w:rFonts w:hint="eastAsia"/>
        </w:rPr>
        <w:t>3、落实“三查” （绿化清洁工自查、管理员巡查、管理处主任抽查），加强日常监督检</w:t>
      </w:r>
    </w:p>
    <w:p>
      <w:pPr>
        <w:rPr>
          <w:rFonts w:hint="eastAsia"/>
        </w:rPr>
      </w:pPr>
      <w:r>
        <w:rPr>
          <w:rFonts w:hint="eastAsia"/>
        </w:rPr>
        <w:t>查，按月考核，确保绿化服务满意率 98%、保洁服务满意率 98%；</w:t>
      </w:r>
    </w:p>
    <w:p>
      <w:pPr>
        <w:rPr>
          <w:rFonts w:hint="eastAsia"/>
        </w:rPr>
      </w:pPr>
      <w:r>
        <w:rPr>
          <w:rFonts w:hint="eastAsia"/>
        </w:rPr>
        <w:t>4、强化行为规范管理，服装统一、标识齐全、言行文明。</w:t>
      </w:r>
    </w:p>
    <w:p>
      <w:pPr>
        <w:rPr>
          <w:rFonts w:hint="eastAsia"/>
        </w:rPr>
      </w:pPr>
    </w:p>
    <w:p>
      <w:pPr>
        <w:ind w:firstLine="420" w:firstLineChars="200"/>
        <w:rPr>
          <w:rFonts w:hint="eastAsia" w:ascii="黑体" w:hAnsi="黑体" w:eastAsia="黑体" w:cs="黑体"/>
        </w:rPr>
      </w:pPr>
      <w:r>
        <w:rPr>
          <w:rFonts w:hint="eastAsia" w:ascii="黑体" w:hAnsi="黑体" w:eastAsia="黑体" w:cs="黑体"/>
        </w:rPr>
        <w:t>六、房屋及公共设施设备管理方案</w:t>
      </w:r>
    </w:p>
    <w:p>
      <w:pPr>
        <w:ind w:firstLine="420" w:firstLineChars="200"/>
        <w:rPr>
          <w:rFonts w:hint="eastAsia"/>
        </w:rPr>
      </w:pPr>
      <w:r>
        <w:rPr>
          <w:rFonts w:hint="eastAsia"/>
        </w:rPr>
        <w:t>房屋管理，尤其是共用设施设备的管理，直接影响到大厦的形象、物业的使用年限及使用安全，直接关系到业主及使用人的安全，是大厦管理的重中之重。</w:t>
      </w:r>
    </w:p>
    <w:p>
      <w:pPr>
        <w:ind w:firstLine="420" w:firstLineChars="200"/>
        <w:rPr>
          <w:rFonts w:hint="eastAsia"/>
        </w:rPr>
      </w:pPr>
      <w:r>
        <w:rPr>
          <w:rFonts w:hint="eastAsia"/>
        </w:rPr>
        <w:t>（一）管理内容：</w:t>
      </w:r>
    </w:p>
    <w:p>
      <w:pPr>
        <w:rPr>
          <w:rFonts w:hint="eastAsia"/>
        </w:rPr>
      </w:pPr>
      <w:r>
        <w:rPr>
          <w:rFonts w:hint="eastAsia"/>
        </w:rPr>
        <w:t>1、房屋公共部位管理：根据现状，大厦内房屋可分为已领房、空关房和公共用房。</w:t>
      </w:r>
    </w:p>
    <w:p>
      <w:pPr>
        <w:rPr>
          <w:rFonts w:hint="eastAsia"/>
        </w:rPr>
      </w:pPr>
      <w:r>
        <w:rPr>
          <w:rFonts w:hint="eastAsia"/>
        </w:rPr>
        <w:t>（1）业主已领房：</w:t>
      </w:r>
    </w:p>
    <w:p>
      <w:pPr>
        <w:rPr>
          <w:rFonts w:hint="eastAsia"/>
        </w:rPr>
      </w:pPr>
      <w:r>
        <w:rPr>
          <w:rFonts w:hint="eastAsia"/>
        </w:rPr>
        <w:t>• 房屋交付时，及时与业主签订业主公约，书面告知房屋装修管理规定，并建立业主档案；</w:t>
      </w:r>
    </w:p>
    <w:p>
      <w:pPr>
        <w:rPr>
          <w:rFonts w:hint="eastAsia"/>
        </w:rPr>
      </w:pPr>
      <w:r>
        <w:rPr>
          <w:rFonts w:hint="eastAsia"/>
        </w:rPr>
        <w:t>• 加强装修管理，对违章装修行为及时予以制止，情节严重者，提请有关行政管理部门依</w:t>
      </w:r>
    </w:p>
    <w:p>
      <w:pPr>
        <w:rPr>
          <w:rFonts w:hint="eastAsia"/>
        </w:rPr>
      </w:pPr>
      <w:r>
        <w:rPr>
          <w:rFonts w:hint="eastAsia"/>
        </w:rPr>
        <w:t>法处理；</w:t>
      </w:r>
    </w:p>
    <w:p>
      <w:pPr>
        <w:rPr>
          <w:rFonts w:hint="eastAsia"/>
        </w:rPr>
      </w:pPr>
      <w:r>
        <w:rPr>
          <w:rFonts w:hint="eastAsia"/>
        </w:rPr>
        <w:t>• 装修期间，应及时进行房屋公共部位的保护，确保房屋的安全、美观。</w:t>
      </w:r>
    </w:p>
    <w:p>
      <w:pPr>
        <w:rPr>
          <w:rFonts w:hint="eastAsia"/>
        </w:rPr>
      </w:pPr>
      <w:r>
        <w:rPr>
          <w:rFonts w:hint="eastAsia"/>
        </w:rPr>
        <w:t>（2）空关房（含业主托管房）：</w:t>
      </w:r>
    </w:p>
    <w:p>
      <w:pPr>
        <w:rPr>
          <w:rFonts w:hint="eastAsia"/>
        </w:rPr>
      </w:pPr>
      <w:r>
        <w:rPr>
          <w:rFonts w:hint="eastAsia"/>
        </w:rPr>
        <w:t>• 管理处应每月通风打扫一次；</w:t>
      </w:r>
    </w:p>
    <w:p>
      <w:pPr>
        <w:rPr>
          <w:rFonts w:hint="eastAsia"/>
        </w:rPr>
      </w:pPr>
      <w:r>
        <w:rPr>
          <w:rFonts w:hint="eastAsia"/>
        </w:rPr>
        <w:t>• 对房屋和设施定期检查（包括墙面、管道、门窗、电源线路、水电表），发现问题或尽</w:t>
      </w:r>
    </w:p>
    <w:p>
      <w:pPr>
        <w:rPr>
          <w:rFonts w:hint="eastAsia"/>
        </w:rPr>
      </w:pPr>
      <w:r>
        <w:rPr>
          <w:rFonts w:hint="eastAsia"/>
        </w:rPr>
        <w:t>快处理，或及时通知业主。</w:t>
      </w:r>
    </w:p>
    <w:p>
      <w:pPr>
        <w:rPr>
          <w:rFonts w:hint="eastAsia"/>
        </w:rPr>
      </w:pPr>
      <w:r>
        <w:rPr>
          <w:rFonts w:hint="eastAsia"/>
        </w:rPr>
        <w:t>（3）公共用房</w:t>
      </w:r>
    </w:p>
    <w:p>
      <w:pPr>
        <w:rPr>
          <w:rFonts w:hint="eastAsia"/>
        </w:rPr>
      </w:pPr>
      <w:r>
        <w:rPr>
          <w:rFonts w:hint="eastAsia"/>
        </w:rPr>
        <w:t>•做好公共用房（商务中心、公共设施用房等）的维护、保养，发现破损，及时维修，确</w:t>
      </w:r>
    </w:p>
    <w:p>
      <w:pPr>
        <w:rPr>
          <w:rFonts w:hint="eastAsia"/>
        </w:rPr>
      </w:pPr>
      <w:r>
        <w:rPr>
          <w:rFonts w:hint="eastAsia"/>
        </w:rPr>
        <w:t>保房屋的安全、美观。</w:t>
      </w:r>
    </w:p>
    <w:p>
      <w:pPr>
        <w:rPr>
          <w:rFonts w:hint="eastAsia"/>
        </w:rPr>
      </w:pPr>
    </w:p>
    <w:p>
      <w:pPr>
        <w:rPr>
          <w:rFonts w:hint="eastAsia"/>
        </w:rPr>
      </w:pPr>
      <w:r>
        <w:rPr>
          <w:rFonts w:hint="eastAsia"/>
        </w:rPr>
        <w:t>2、设备设施维护：</w:t>
      </w:r>
    </w:p>
    <w:p>
      <w:pPr>
        <w:rPr>
          <w:rFonts w:hint="eastAsia"/>
        </w:rPr>
      </w:pPr>
      <w:r>
        <w:rPr>
          <w:rFonts w:hint="eastAsia"/>
        </w:rPr>
        <w:t>（1）公共水电设施设备定期巡查，发现损坏，及时维修；</w:t>
      </w:r>
    </w:p>
    <w:p>
      <w:pPr>
        <w:rPr>
          <w:rFonts w:hint="eastAsia"/>
        </w:rPr>
      </w:pPr>
      <w:r>
        <w:rPr>
          <w:rFonts w:hint="eastAsia"/>
        </w:rPr>
        <w:t>（2）公共卫生设施每周检查一次；</w:t>
      </w:r>
    </w:p>
    <w:p>
      <w:pPr>
        <w:rPr>
          <w:rFonts w:hint="eastAsia"/>
        </w:rPr>
      </w:pPr>
      <w:r>
        <w:rPr>
          <w:rFonts w:hint="eastAsia"/>
        </w:rPr>
        <w:t>（3）水泵、锅炉、纯净水等设备每天巡查两次；</w:t>
      </w:r>
    </w:p>
    <w:p>
      <w:pPr>
        <w:rPr>
          <w:rFonts w:hint="eastAsia"/>
        </w:rPr>
      </w:pPr>
      <w:r>
        <w:rPr>
          <w:rFonts w:hint="eastAsia"/>
        </w:rPr>
        <w:t>（4）电梯机房，每周保养一次（半年保养和一年保养按规定进行）；</w:t>
      </w:r>
    </w:p>
    <w:p>
      <w:pPr>
        <w:rPr>
          <w:rFonts w:hint="eastAsia"/>
        </w:rPr>
      </w:pPr>
      <w:r>
        <w:rPr>
          <w:rFonts w:hint="eastAsia"/>
        </w:rPr>
        <w:t>（5）中央空调机组设定专人管理，定期巡查，确保出风口正常；</w:t>
      </w:r>
    </w:p>
    <w:p>
      <w:pPr>
        <w:rPr>
          <w:rFonts w:hint="eastAsia"/>
        </w:rPr>
      </w:pPr>
      <w:r>
        <w:rPr>
          <w:rFonts w:hint="eastAsia"/>
        </w:rPr>
        <w:t>（6）温感、烟感、喷淋等定期抽查，确保正常有效；</w:t>
      </w:r>
    </w:p>
    <w:p>
      <w:pPr>
        <w:rPr>
          <w:rFonts w:hint="eastAsia"/>
        </w:rPr>
      </w:pPr>
      <w:r>
        <w:rPr>
          <w:rFonts w:hint="eastAsia"/>
        </w:rPr>
        <w:t>（7）智能化系统采用日常巡视与定期保养相结合，制实时运行档案；</w:t>
      </w:r>
    </w:p>
    <w:p>
      <w:pPr>
        <w:rPr>
          <w:rFonts w:hint="eastAsia"/>
        </w:rPr>
      </w:pPr>
      <w:r>
        <w:rPr>
          <w:rFonts w:hint="eastAsia"/>
        </w:rPr>
        <w:t>（5）对业主（租户）自用水电设施报修，应按规定填写《有偿服务联系单》，确保维修</w:t>
      </w:r>
    </w:p>
    <w:p>
      <w:pPr>
        <w:rPr>
          <w:rFonts w:hint="eastAsia"/>
        </w:rPr>
      </w:pPr>
      <w:r>
        <w:rPr>
          <w:rFonts w:hint="eastAsia"/>
        </w:rPr>
        <w:t>及时率与合格率。</w:t>
      </w:r>
    </w:p>
    <w:p>
      <w:pPr>
        <w:ind w:firstLine="420" w:firstLineChars="200"/>
        <w:rPr>
          <w:rFonts w:hint="eastAsia"/>
        </w:rPr>
      </w:pPr>
      <w:r>
        <w:rPr>
          <w:rFonts w:hint="eastAsia"/>
        </w:rPr>
        <w:t>（二）管理措施：</w:t>
      </w:r>
    </w:p>
    <w:p>
      <w:pPr>
        <w:rPr>
          <w:rFonts w:hint="eastAsia"/>
        </w:rPr>
      </w:pPr>
      <w:r>
        <w:rPr>
          <w:rFonts w:hint="eastAsia"/>
        </w:rPr>
        <w:t>1、加强装修户管理，督促业主做好装修前期申报工作，并经常进行现场检查，发现问题</w:t>
      </w:r>
    </w:p>
    <w:p>
      <w:pPr>
        <w:rPr>
          <w:rFonts w:hint="eastAsia"/>
        </w:rPr>
      </w:pPr>
      <w:r>
        <w:rPr>
          <w:rFonts w:hint="eastAsia"/>
        </w:rPr>
        <w:t>及时制止；</w:t>
      </w:r>
    </w:p>
    <w:p>
      <w:pPr>
        <w:rPr>
          <w:rFonts w:hint="eastAsia"/>
        </w:rPr>
      </w:pPr>
      <w:r>
        <w:rPr>
          <w:rFonts w:hint="eastAsia"/>
        </w:rPr>
        <w:t>2、对所有的管理人员进行全面培训，清楚各隐蔽线路的具体位置，并对技术人员进行强</w:t>
      </w:r>
    </w:p>
    <w:p>
      <w:pPr>
        <w:rPr>
          <w:rFonts w:hint="eastAsia"/>
        </w:rPr>
      </w:pPr>
      <w:r>
        <w:rPr>
          <w:rFonts w:hint="eastAsia"/>
        </w:rPr>
        <w:t>化培训，确保谙熟该系统的操作及维护；</w:t>
      </w:r>
    </w:p>
    <w:p>
      <w:pPr>
        <w:rPr>
          <w:rFonts w:hint="eastAsia"/>
        </w:rPr>
      </w:pPr>
      <w:r>
        <w:rPr>
          <w:rFonts w:hint="eastAsia"/>
        </w:rPr>
        <w:t>3、对系统中所有的器件、配件建立详细技术档案，以便最快的速度查得设备的各项参数，</w:t>
      </w:r>
    </w:p>
    <w:p>
      <w:pPr>
        <w:rPr>
          <w:rFonts w:hint="eastAsia"/>
        </w:rPr>
      </w:pPr>
      <w:r>
        <w:rPr>
          <w:rFonts w:hint="eastAsia"/>
        </w:rPr>
        <w:t>确保系统的最佳运行状态；</w:t>
      </w:r>
    </w:p>
    <w:p>
      <w:pPr>
        <w:rPr>
          <w:rFonts w:hint="eastAsia"/>
        </w:rPr>
      </w:pPr>
      <w:r>
        <w:rPr>
          <w:rFonts w:hint="eastAsia"/>
        </w:rPr>
        <w:t>4、对所有的设备几配件建立详细档案，确保最快速度取得所需配件，并能跟踪产品的更</w:t>
      </w:r>
    </w:p>
    <w:p>
      <w:pPr>
        <w:rPr>
          <w:rFonts w:hint="eastAsia"/>
        </w:rPr>
      </w:pPr>
      <w:r>
        <w:rPr>
          <w:rFonts w:hint="eastAsia"/>
        </w:rPr>
        <w:t>新换代；</w:t>
      </w:r>
    </w:p>
    <w:p>
      <w:pPr>
        <w:rPr>
          <w:rFonts w:hint="eastAsia"/>
        </w:rPr>
      </w:pPr>
      <w:r>
        <w:rPr>
          <w:rFonts w:hint="eastAsia"/>
        </w:rPr>
        <w:t>5、建立维修人员值班制度，确保维修及时率与合格率达 98%以上，且有回访制度和记录；</w:t>
      </w:r>
    </w:p>
    <w:p>
      <w:pPr>
        <w:rPr>
          <w:rFonts w:hint="eastAsia"/>
        </w:rPr>
      </w:pPr>
      <w:r>
        <w:rPr>
          <w:rFonts w:hint="eastAsia"/>
        </w:rPr>
        <w:t>6、采取日常巡视及定期保养相结合的办法，确保房屋及配套设施完好率达 98%以上。</w:t>
      </w:r>
    </w:p>
    <w:p>
      <w:pPr>
        <w:rPr>
          <w:rFonts w:hint="eastAsia"/>
        </w:rPr>
      </w:pPr>
    </w:p>
    <w:p>
      <w:pPr>
        <w:ind w:firstLine="420" w:firstLineChars="200"/>
        <w:rPr>
          <w:rFonts w:hint="eastAsia" w:ascii="黑体" w:hAnsi="黑体" w:eastAsia="黑体" w:cs="黑体"/>
        </w:rPr>
      </w:pPr>
      <w:r>
        <w:rPr>
          <w:rFonts w:hint="eastAsia" w:ascii="黑体" w:hAnsi="黑体" w:eastAsia="黑体" w:cs="黑体"/>
        </w:rPr>
        <w:t>七、娱乐设施管理方案</w:t>
      </w:r>
    </w:p>
    <w:p>
      <w:pPr>
        <w:rPr>
          <w:rFonts w:hint="eastAsia"/>
        </w:rPr>
      </w:pPr>
      <w:r>
        <w:rPr>
          <w:rFonts w:hint="eastAsia"/>
        </w:rPr>
        <w:t>确保健身娱乐设施的安全使用，为业主提供一个丰富多彩的娱乐休闲环境。</w:t>
      </w:r>
    </w:p>
    <w:p>
      <w:pPr>
        <w:ind w:firstLine="420" w:firstLineChars="200"/>
        <w:rPr>
          <w:rFonts w:hint="eastAsia"/>
        </w:rPr>
      </w:pPr>
      <w:r>
        <w:rPr>
          <w:rFonts w:hint="eastAsia"/>
        </w:rPr>
        <w:t>（一）管理内容</w:t>
      </w:r>
    </w:p>
    <w:p>
      <w:pPr>
        <w:rPr>
          <w:rFonts w:hint="eastAsia"/>
        </w:rPr>
      </w:pPr>
      <w:r>
        <w:rPr>
          <w:rFonts w:hint="eastAsia"/>
        </w:rPr>
        <w:t>1、每周对健身娱乐设施进行不少于一次的安全检查：</w:t>
      </w:r>
    </w:p>
    <w:p>
      <w:pPr>
        <w:rPr>
          <w:rFonts w:hint="eastAsia"/>
        </w:rPr>
      </w:pPr>
      <w:r>
        <w:rPr>
          <w:rFonts w:hint="eastAsia"/>
        </w:rPr>
        <w:t>（1）活动设施有无破损，有无因破损产生的尖角、裂缝等外露的锋利部分，秋千的吊绳、</w:t>
      </w:r>
    </w:p>
    <w:p>
      <w:pPr>
        <w:rPr>
          <w:rFonts w:hint="eastAsia"/>
        </w:rPr>
      </w:pPr>
      <w:r>
        <w:rPr>
          <w:rFonts w:hint="eastAsia"/>
        </w:rPr>
        <w:t>吊环、螺丝的牢固程度等；</w:t>
      </w:r>
    </w:p>
    <w:p>
      <w:pPr>
        <w:rPr>
          <w:rFonts w:hint="eastAsia"/>
        </w:rPr>
      </w:pPr>
      <w:r>
        <w:rPr>
          <w:rFonts w:hint="eastAsia"/>
        </w:rPr>
        <w:t>（2）健身器械是否有松支，地面是否过滑，防护垫是否起到应有作用；</w:t>
      </w:r>
    </w:p>
    <w:p>
      <w:pPr>
        <w:rPr>
          <w:rFonts w:hint="eastAsia"/>
        </w:rPr>
      </w:pPr>
      <w:r>
        <w:rPr>
          <w:rFonts w:hint="eastAsia"/>
        </w:rPr>
        <w:t>（3）台球、乒乓球、棋牌室地面是否过滑，台子是否松动，附属的电器是否绝缘良好，</w:t>
      </w:r>
    </w:p>
    <w:p>
      <w:pPr>
        <w:rPr>
          <w:rFonts w:hint="eastAsia"/>
        </w:rPr>
      </w:pPr>
      <w:r>
        <w:rPr>
          <w:rFonts w:hint="eastAsia"/>
        </w:rPr>
        <w:t>球拍、球板及球杆是事有外露的锋利部分等；</w:t>
      </w:r>
    </w:p>
    <w:p>
      <w:pPr>
        <w:rPr>
          <w:rFonts w:hint="eastAsia"/>
        </w:rPr>
      </w:pPr>
      <w:r>
        <w:rPr>
          <w:rFonts w:hint="eastAsia"/>
        </w:rPr>
        <w:t>2、对存在不安全因素的娱乐设施及时做好停用标识，组织检修；对无法修复的，按手续</w:t>
      </w:r>
    </w:p>
    <w:p>
      <w:pPr>
        <w:rPr>
          <w:rFonts w:hint="eastAsia"/>
        </w:rPr>
      </w:pPr>
      <w:r>
        <w:rPr>
          <w:rFonts w:hint="eastAsia"/>
        </w:rPr>
        <w:t>申请报废；</w:t>
      </w:r>
    </w:p>
    <w:p>
      <w:pPr>
        <w:ind w:firstLine="420" w:firstLineChars="200"/>
        <w:rPr>
          <w:rFonts w:hint="eastAsia"/>
        </w:rPr>
      </w:pPr>
      <w:r>
        <w:rPr>
          <w:rFonts w:hint="eastAsia"/>
        </w:rPr>
        <w:t>（二）管理措施</w:t>
      </w:r>
    </w:p>
    <w:p>
      <w:pPr>
        <w:rPr>
          <w:rFonts w:hint="eastAsia"/>
        </w:rPr>
      </w:pPr>
      <w:r>
        <w:rPr>
          <w:rFonts w:hint="eastAsia"/>
        </w:rPr>
        <w:t>1、小区设安全检查负责人，对健身娱乐设施正常使用行使一票否决权；</w:t>
      </w:r>
    </w:p>
    <w:p>
      <w:pPr>
        <w:rPr>
          <w:rFonts w:hint="eastAsia"/>
        </w:rPr>
      </w:pPr>
      <w:r>
        <w:rPr>
          <w:rFonts w:hint="eastAsia"/>
        </w:rPr>
        <w:t>2、安全检查人员须如实填写健身娱乐设施安全检查表，并妥善保管，每月上报管理处主</w:t>
      </w:r>
    </w:p>
    <w:p>
      <w:pPr>
        <w:rPr>
          <w:rFonts w:hint="eastAsia"/>
        </w:rPr>
      </w:pPr>
      <w:r>
        <w:rPr>
          <w:rFonts w:hint="eastAsia"/>
        </w:rPr>
        <w:t>任。</w:t>
      </w:r>
    </w:p>
    <w:p>
      <w:pPr>
        <w:rPr>
          <w:rFonts w:hint="eastAsia"/>
        </w:rPr>
      </w:pPr>
    </w:p>
    <w:p>
      <w:pPr>
        <w:ind w:firstLine="420" w:firstLineChars="200"/>
        <w:rPr>
          <w:rFonts w:hint="eastAsia" w:ascii="黑体" w:hAnsi="黑体" w:eastAsia="黑体" w:cs="黑体"/>
        </w:rPr>
      </w:pPr>
      <w:r>
        <w:rPr>
          <w:rFonts w:hint="eastAsia" w:ascii="黑体" w:hAnsi="黑体" w:eastAsia="黑体" w:cs="黑体"/>
        </w:rPr>
        <w:t>八、水系使用管理方案（此项内容视具体配套情况增减）</w:t>
      </w:r>
    </w:p>
    <w:p>
      <w:pPr>
        <w:ind w:firstLine="420" w:firstLineChars="200"/>
        <w:rPr>
          <w:rFonts w:hint="eastAsia"/>
        </w:rPr>
      </w:pPr>
      <w:r>
        <w:rPr>
          <w:rFonts w:hint="eastAsia"/>
        </w:rPr>
        <w:t>通过有序的管理，确保大厦水系运行正常，有效节省管理成本。</w:t>
      </w:r>
    </w:p>
    <w:p>
      <w:pPr>
        <w:ind w:firstLine="420" w:firstLineChars="200"/>
        <w:rPr>
          <w:rFonts w:hint="eastAsia"/>
        </w:rPr>
      </w:pPr>
      <w:r>
        <w:rPr>
          <w:rFonts w:hint="eastAsia"/>
        </w:rPr>
        <w:t>（一）管理内容</w:t>
      </w:r>
    </w:p>
    <w:p>
      <w:pPr>
        <w:rPr>
          <w:rFonts w:hint="eastAsia"/>
        </w:rPr>
      </w:pPr>
      <w:r>
        <w:rPr>
          <w:rFonts w:hint="eastAsia"/>
        </w:rPr>
        <w:t>1、定期巡查泵房设施，确保设施设备运行正常；</w:t>
      </w:r>
    </w:p>
    <w:p>
      <w:pPr>
        <w:rPr>
          <w:rFonts w:hint="eastAsia"/>
        </w:rPr>
      </w:pPr>
      <w:r>
        <w:rPr>
          <w:rFonts w:hint="eastAsia"/>
        </w:rPr>
        <w:t>2、定期清洁蓄水池，保持水质洁净；</w:t>
      </w:r>
    </w:p>
    <w:p>
      <w:pPr>
        <w:rPr>
          <w:rFonts w:hint="eastAsia"/>
        </w:rPr>
      </w:pPr>
      <w:r>
        <w:rPr>
          <w:rFonts w:hint="eastAsia"/>
        </w:rPr>
        <w:t>3、专人管理蓄水池，定时开放。</w:t>
      </w:r>
    </w:p>
    <w:p>
      <w:pPr>
        <w:ind w:firstLine="420" w:firstLineChars="200"/>
        <w:rPr>
          <w:rFonts w:hint="eastAsia"/>
        </w:rPr>
      </w:pPr>
      <w:r>
        <w:rPr>
          <w:rFonts w:hint="eastAsia"/>
        </w:rPr>
        <w:t>（二）管理措施</w:t>
      </w:r>
    </w:p>
    <w:p>
      <w:pPr>
        <w:rPr>
          <w:rFonts w:hint="eastAsia"/>
        </w:rPr>
      </w:pPr>
      <w:r>
        <w:rPr>
          <w:rFonts w:hint="eastAsia"/>
        </w:rPr>
        <w:t>1、测算水系运行成本，结合小区实际，制定使用规定；</w:t>
      </w:r>
    </w:p>
    <w:p>
      <w:pPr>
        <w:rPr>
          <w:rFonts w:hint="eastAsia"/>
        </w:rPr>
      </w:pPr>
      <w:r>
        <w:rPr>
          <w:rFonts w:hint="eastAsia"/>
        </w:rPr>
        <w:t>2、建立设施设备档案，做好巡检记录；</w:t>
      </w:r>
    </w:p>
    <w:p>
      <w:pPr>
        <w:rPr>
          <w:rFonts w:hint="eastAsia"/>
        </w:rPr>
      </w:pPr>
      <w:r>
        <w:rPr>
          <w:rFonts w:hint="eastAsia"/>
        </w:rPr>
        <w:t>3、按规定操作，发现异常，及时报修。</w:t>
      </w:r>
    </w:p>
    <w:p>
      <w:pPr>
        <w:ind w:firstLine="420" w:firstLineChars="200"/>
        <w:rPr>
          <w:rFonts w:hint="eastAsia"/>
        </w:rPr>
      </w:pPr>
    </w:p>
    <w:p>
      <w:pPr>
        <w:ind w:firstLine="420" w:firstLineChars="200"/>
        <w:rPr>
          <w:rFonts w:hint="eastAsia" w:ascii="黑体" w:hAnsi="黑体" w:eastAsia="黑体" w:cs="黑体"/>
        </w:rPr>
      </w:pPr>
      <w:r>
        <w:rPr>
          <w:rFonts w:hint="eastAsia" w:ascii="黑体" w:hAnsi="黑体" w:eastAsia="黑体" w:cs="黑体"/>
        </w:rPr>
        <w:t>九、财务管理方案</w:t>
      </w:r>
    </w:p>
    <w:p>
      <w:pPr>
        <w:rPr>
          <w:rFonts w:hint="eastAsia"/>
        </w:rPr>
      </w:pPr>
      <w:r>
        <w:rPr>
          <w:rFonts w:hint="eastAsia"/>
        </w:rPr>
        <w:t>通过财务管理，在改善财务状况的条件下，不断扩大财务成果，提高企业经济效益。</w:t>
      </w:r>
    </w:p>
    <w:p>
      <w:pPr>
        <w:ind w:firstLine="420" w:firstLineChars="200"/>
        <w:rPr>
          <w:rFonts w:hint="eastAsia"/>
        </w:rPr>
      </w:pPr>
      <w:r>
        <w:rPr>
          <w:rFonts w:hint="eastAsia"/>
        </w:rPr>
        <w:t>（一）管理内容：</w:t>
      </w:r>
    </w:p>
    <w:p>
      <w:pPr>
        <w:rPr>
          <w:rFonts w:hint="eastAsia"/>
        </w:rPr>
      </w:pPr>
      <w:r>
        <w:rPr>
          <w:rFonts w:hint="eastAsia"/>
        </w:rPr>
        <w:t>1、加强现金收支管理；</w:t>
      </w:r>
    </w:p>
    <w:p>
      <w:pPr>
        <w:rPr>
          <w:rFonts w:hint="eastAsia"/>
        </w:rPr>
      </w:pPr>
      <w:r>
        <w:rPr>
          <w:rFonts w:hint="eastAsia"/>
        </w:rPr>
        <w:t>2、搞好财务核算；</w:t>
      </w:r>
    </w:p>
    <w:p>
      <w:pPr>
        <w:rPr>
          <w:rFonts w:hint="eastAsia"/>
        </w:rPr>
      </w:pPr>
      <w:r>
        <w:rPr>
          <w:rFonts w:hint="eastAsia"/>
        </w:rPr>
        <w:t>3、及时统计物业维修更新费用使用情况，每半年公布一次（每年公布一次）</w:t>
      </w:r>
    </w:p>
    <w:p>
      <w:pPr>
        <w:rPr>
          <w:rFonts w:hint="eastAsia"/>
        </w:rPr>
      </w:pPr>
      <w:r>
        <w:rPr>
          <w:rFonts w:hint="eastAsia"/>
        </w:rPr>
        <w:t>4、做好年度预算和决算工作；</w:t>
      </w:r>
    </w:p>
    <w:p>
      <w:pPr>
        <w:rPr>
          <w:rFonts w:hint="eastAsia"/>
        </w:rPr>
      </w:pPr>
      <w:r>
        <w:rPr>
          <w:rFonts w:hint="eastAsia"/>
        </w:rPr>
        <w:t>5、认真审核报销票据，严格控制费用报销；</w:t>
      </w:r>
    </w:p>
    <w:p>
      <w:pPr>
        <w:rPr>
          <w:rFonts w:hint="eastAsia"/>
        </w:rPr>
      </w:pPr>
      <w:r>
        <w:rPr>
          <w:rFonts w:hint="eastAsia"/>
        </w:rPr>
        <w:t>6、及时掌握财务收支状况，做好财务分析，为领导决策提供依据。</w:t>
      </w:r>
    </w:p>
    <w:p>
      <w:pPr>
        <w:ind w:firstLine="420" w:firstLineChars="200"/>
        <w:rPr>
          <w:rFonts w:hint="eastAsia"/>
        </w:rPr>
      </w:pPr>
      <w:r>
        <w:rPr>
          <w:rFonts w:hint="eastAsia"/>
        </w:rPr>
        <w:t>（二）管理措施：</w:t>
      </w:r>
    </w:p>
    <w:p>
      <w:pPr>
        <w:rPr>
          <w:rFonts w:hint="eastAsia"/>
        </w:rPr>
      </w:pPr>
    </w:p>
    <w:p>
      <w:pPr>
        <w:rPr>
          <w:rFonts w:hint="eastAsia"/>
        </w:rPr>
      </w:pPr>
      <w:r>
        <w:rPr>
          <w:rFonts w:hint="eastAsia"/>
        </w:rPr>
        <w:t>1、根据财务法规政策，制定财务管理制度；</w:t>
      </w:r>
    </w:p>
    <w:p>
      <w:pPr>
        <w:rPr>
          <w:rFonts w:hint="eastAsia"/>
        </w:rPr>
      </w:pPr>
      <w:r>
        <w:rPr>
          <w:rFonts w:hint="eastAsia"/>
        </w:rPr>
        <w:t>2、财务人员持证上岗，规范操作；</w:t>
      </w:r>
    </w:p>
    <w:p>
      <w:pPr>
        <w:rPr>
          <w:rFonts w:hint="eastAsia"/>
        </w:rPr>
      </w:pPr>
      <w:r>
        <w:rPr>
          <w:rFonts w:hint="eastAsia"/>
        </w:rPr>
        <w:t>3、抓好财务人员业务培训，不断提高业务素质；</w:t>
      </w:r>
    </w:p>
    <w:p>
      <w:pPr>
        <w:rPr>
          <w:rFonts w:hint="eastAsia"/>
        </w:rPr>
      </w:pPr>
      <w:r>
        <w:rPr>
          <w:rFonts w:hint="eastAsia"/>
        </w:rPr>
        <w:t>4、加强成本控制；</w:t>
      </w:r>
    </w:p>
    <w:p>
      <w:pPr>
        <w:rPr>
          <w:rFonts w:hint="eastAsia"/>
        </w:rPr>
      </w:pPr>
      <w:r>
        <w:rPr>
          <w:rFonts w:hint="eastAsia"/>
        </w:rPr>
        <w:t>5、加强财务监督和财务检查。</w:t>
      </w:r>
    </w:p>
    <w:p>
      <w:pPr>
        <w:rPr>
          <w:rFonts w:hint="eastAsia"/>
        </w:rPr>
      </w:pPr>
    </w:p>
    <w:p>
      <w:pPr>
        <w:ind w:firstLine="420" w:firstLineChars="200"/>
        <w:rPr>
          <w:rFonts w:hint="eastAsia" w:ascii="黑体" w:hAnsi="黑体" w:eastAsia="黑体" w:cs="黑体"/>
        </w:rPr>
      </w:pPr>
      <w:r>
        <w:rPr>
          <w:rFonts w:hint="eastAsia" w:ascii="黑体" w:hAnsi="黑体" w:eastAsia="黑体" w:cs="黑体"/>
        </w:rPr>
        <w:t>十、质量管理方案</w:t>
      </w:r>
    </w:p>
    <w:p>
      <w:pPr>
        <w:ind w:firstLine="420" w:firstLineChars="200"/>
        <w:rPr>
          <w:rFonts w:hint="eastAsia"/>
        </w:rPr>
      </w:pPr>
      <w:r>
        <w:rPr>
          <w:rFonts w:hint="eastAsia"/>
        </w:rPr>
        <w:t>导入 ISO9000 质量体系标准，实施全面质量管理，有助于实现“以人为本”的管理理念，有助于实现决策、计划与控制、协调的结合，实现既定的质量目标。</w:t>
      </w:r>
    </w:p>
    <w:p>
      <w:pPr>
        <w:ind w:firstLine="420" w:firstLineChars="200"/>
        <w:rPr>
          <w:rFonts w:hint="eastAsia"/>
        </w:rPr>
      </w:pPr>
      <w:r>
        <w:rPr>
          <w:rFonts w:hint="eastAsia"/>
        </w:rPr>
        <w:t>（一）管理内容：</w:t>
      </w:r>
    </w:p>
    <w:p>
      <w:pPr>
        <w:rPr>
          <w:rFonts w:hint="eastAsia"/>
        </w:rPr>
      </w:pPr>
      <w:r>
        <w:rPr>
          <w:rFonts w:hint="eastAsia"/>
        </w:rPr>
        <w:t>1、参照 ISO9000 质量体系标准要求，制定大厦质量工作计划；</w:t>
      </w:r>
    </w:p>
    <w:p>
      <w:pPr>
        <w:rPr>
          <w:rFonts w:hint="eastAsia"/>
        </w:rPr>
      </w:pPr>
      <w:r>
        <w:rPr>
          <w:rFonts w:hint="eastAsia"/>
        </w:rPr>
        <w:t>2、实施所制订的工作计划和措施；</w:t>
      </w:r>
    </w:p>
    <w:p>
      <w:pPr>
        <w:rPr>
          <w:rFonts w:hint="eastAsia"/>
        </w:rPr>
      </w:pPr>
      <w:r>
        <w:rPr>
          <w:rFonts w:hint="eastAsia"/>
        </w:rPr>
        <w:t>3、对照计划，检查执行的情况和效果，及时发现和总结存在问题；</w:t>
      </w:r>
    </w:p>
    <w:p>
      <w:pPr>
        <w:rPr>
          <w:rFonts w:hint="eastAsia"/>
        </w:rPr>
      </w:pPr>
      <w:r>
        <w:rPr>
          <w:rFonts w:hint="eastAsia"/>
        </w:rPr>
        <w:t>4、根据检查的结果，采取相应的措施，巩固成绩、吸取教训。</w:t>
      </w:r>
    </w:p>
    <w:p>
      <w:pPr>
        <w:ind w:firstLine="420" w:firstLineChars="200"/>
        <w:rPr>
          <w:rFonts w:hint="eastAsia"/>
        </w:rPr>
      </w:pPr>
      <w:r>
        <w:rPr>
          <w:rFonts w:hint="eastAsia"/>
        </w:rPr>
        <w:t>（二）管理措施：</w:t>
      </w:r>
    </w:p>
    <w:p>
      <w:pPr>
        <w:rPr>
          <w:rFonts w:hint="eastAsia"/>
        </w:rPr>
      </w:pPr>
      <w:r>
        <w:rPr>
          <w:rFonts w:hint="eastAsia"/>
        </w:rPr>
        <w:t>1、抓好管理人员的质量学习，开展质量管理培训教育工作，不断提高质量意识；</w:t>
      </w:r>
    </w:p>
    <w:p>
      <w:pPr>
        <w:rPr>
          <w:rFonts w:hint="eastAsia"/>
        </w:rPr>
      </w:pPr>
      <w:r>
        <w:rPr>
          <w:rFonts w:hint="eastAsia"/>
        </w:rPr>
        <w:t>2、制订质量责任制，保证质量管理工作落到实处；</w:t>
      </w:r>
    </w:p>
    <w:p>
      <w:pPr>
        <w:rPr>
          <w:rFonts w:hint="eastAsia"/>
        </w:rPr>
      </w:pPr>
      <w:r>
        <w:rPr>
          <w:rFonts w:hint="eastAsia"/>
        </w:rPr>
        <w:t>3、接受公司对大厦管理工作的现场指导；</w:t>
      </w:r>
    </w:p>
    <w:p>
      <w:pPr>
        <w:rPr>
          <w:rFonts w:hint="eastAsia"/>
        </w:rPr>
      </w:pPr>
      <w:r>
        <w:rPr>
          <w:rFonts w:hint="eastAsia"/>
        </w:rPr>
        <w:t>4、配合公司开展质量体系审核，发现问题及时纠正，对系统性的问题制定整改方案。</w:t>
      </w:r>
    </w:p>
    <w:p>
      <w:pPr>
        <w:rPr>
          <w:rFonts w:hint="eastAsia"/>
        </w:rPr>
      </w:pPr>
    </w:p>
    <w:p>
      <w:pPr>
        <w:ind w:firstLine="420" w:firstLineChars="200"/>
        <w:rPr>
          <w:rFonts w:hint="eastAsia"/>
        </w:rPr>
      </w:pPr>
      <w:r>
        <w:rPr>
          <w:rFonts w:hint="eastAsia" w:ascii="黑体" w:hAnsi="黑体" w:eastAsia="黑体" w:cs="黑体"/>
        </w:rPr>
        <w:t>十一、档案资料管理方案</w:t>
      </w:r>
    </w:p>
    <w:p>
      <w:pPr>
        <w:ind w:firstLine="420" w:firstLineChars="200"/>
        <w:rPr>
          <w:rFonts w:hint="eastAsia"/>
        </w:rPr>
      </w:pPr>
      <w:r>
        <w:rPr>
          <w:rFonts w:hint="eastAsia"/>
        </w:rPr>
        <w:t>加强档案资料管理，有助于保存大厦的历史资料，维护管理的连续性和规范化，便于房屋及设施设备的检查、维护、更新和与业主的沟通、联系 。</w:t>
      </w:r>
    </w:p>
    <w:p>
      <w:pPr>
        <w:ind w:firstLine="420" w:firstLineChars="200"/>
        <w:rPr>
          <w:rFonts w:hint="eastAsia"/>
        </w:rPr>
      </w:pPr>
      <w:r>
        <w:rPr>
          <w:rFonts w:hint="eastAsia"/>
        </w:rPr>
        <w:t>（一）管理内容：</w:t>
      </w:r>
    </w:p>
    <w:p>
      <w:pPr>
        <w:rPr>
          <w:rFonts w:hint="eastAsia"/>
        </w:rPr>
      </w:pPr>
      <w:r>
        <w:rPr>
          <w:rFonts w:hint="eastAsia"/>
        </w:rPr>
        <w:t>1、工程档案：从接管开始的所有工程技术、维修、改造资料、各种竣工图及各类设施设</w:t>
      </w:r>
    </w:p>
    <w:p>
      <w:pPr>
        <w:rPr>
          <w:rFonts w:hint="eastAsia"/>
        </w:rPr>
      </w:pPr>
      <w:r>
        <w:rPr>
          <w:rFonts w:hint="eastAsia"/>
        </w:rPr>
        <w:t>备资料等；</w:t>
      </w:r>
    </w:p>
    <w:p>
      <w:pPr>
        <w:rPr>
          <w:rFonts w:hint="eastAsia"/>
        </w:rPr>
      </w:pPr>
      <w:r>
        <w:rPr>
          <w:rFonts w:hint="eastAsia"/>
        </w:rPr>
        <w:t>2、业主档案：所有业主购、租房合同（复印件），业主基本情况登记表、装修申请表和</w:t>
      </w:r>
    </w:p>
    <w:p>
      <w:pPr>
        <w:rPr>
          <w:rFonts w:hint="eastAsia"/>
        </w:rPr>
      </w:pPr>
      <w:r>
        <w:rPr>
          <w:rFonts w:hint="eastAsia"/>
        </w:rPr>
        <w:t>住户健康状况登记表等；</w:t>
      </w:r>
    </w:p>
    <w:p>
      <w:pPr>
        <w:rPr>
          <w:rFonts w:hint="eastAsia"/>
        </w:rPr>
      </w:pPr>
      <w:r>
        <w:rPr>
          <w:rFonts w:hint="eastAsia"/>
        </w:rPr>
        <w:t>3、财务档案：逐年形成的园区财务收支报表、物业维修基金使用报表等；</w:t>
      </w:r>
    </w:p>
    <w:p>
      <w:pPr>
        <w:rPr>
          <w:rFonts w:hint="eastAsia"/>
        </w:rPr>
      </w:pPr>
      <w:r>
        <w:rPr>
          <w:rFonts w:hint="eastAsia"/>
        </w:rPr>
        <w:t>4、文件档案：有关物业管理法规政策、公司文件等；</w:t>
      </w:r>
    </w:p>
    <w:p>
      <w:pPr>
        <w:rPr>
          <w:rFonts w:hint="eastAsia"/>
        </w:rPr>
      </w:pPr>
      <w:r>
        <w:rPr>
          <w:rFonts w:hint="eastAsia"/>
        </w:rPr>
        <w:t>5、管理资料：绿化资料、日常巡查（清洁、维修、保安）记录、值班记录，车辆管理记</w:t>
      </w:r>
    </w:p>
    <w:p>
      <w:pPr>
        <w:rPr>
          <w:rFonts w:hint="eastAsia"/>
        </w:rPr>
      </w:pPr>
      <w:r>
        <w:rPr>
          <w:rFonts w:hint="eastAsia"/>
        </w:rPr>
        <w:t>录、监控记录、荣誉资料等。</w:t>
      </w:r>
    </w:p>
    <w:p>
      <w:pPr>
        <w:ind w:firstLine="420" w:firstLineChars="200"/>
        <w:rPr>
          <w:rFonts w:hint="eastAsia"/>
        </w:rPr>
      </w:pPr>
      <w:r>
        <w:rPr>
          <w:rFonts w:hint="eastAsia"/>
        </w:rPr>
        <w:t>（二）管理措施：</w:t>
      </w:r>
    </w:p>
    <w:p>
      <w:pPr>
        <w:rPr>
          <w:rFonts w:hint="eastAsia"/>
        </w:rPr>
      </w:pPr>
      <w:r>
        <w:rPr>
          <w:rFonts w:hint="eastAsia"/>
        </w:rPr>
        <w:t>1、 制定档案制度，并严格执行；</w:t>
      </w:r>
    </w:p>
    <w:p>
      <w:pPr>
        <w:rPr>
          <w:rFonts w:hint="eastAsia"/>
        </w:rPr>
      </w:pPr>
      <w:r>
        <w:rPr>
          <w:rFonts w:hint="eastAsia"/>
        </w:rPr>
        <w:t>2、 专人管理（由负责内勤的管理员担任），专室专柜，编目造册，存放有序并且尊重</w:t>
      </w:r>
    </w:p>
    <w:p>
      <w:pPr>
        <w:rPr>
          <w:rFonts w:hint="eastAsia"/>
        </w:rPr>
      </w:pPr>
      <w:r>
        <w:rPr>
          <w:rFonts w:hint="eastAsia"/>
        </w:rPr>
        <w:t>业主隐私，保守秘密；</w:t>
      </w:r>
    </w:p>
    <w:p>
      <w:pPr>
        <w:rPr>
          <w:rFonts w:hint="eastAsia"/>
        </w:rPr>
      </w:pPr>
      <w:r>
        <w:rPr>
          <w:rFonts w:hint="eastAsia"/>
        </w:rPr>
        <w:t>3、 科学管理，确保档案资料完整、齐全，确保档案完好率达 100%；</w:t>
      </w:r>
    </w:p>
    <w:p>
      <w:pPr>
        <w:rPr>
          <w:rFonts w:hint="eastAsia"/>
        </w:rPr>
      </w:pPr>
      <w:r>
        <w:rPr>
          <w:rFonts w:hint="eastAsia"/>
        </w:rPr>
        <w:t>4、 逐步实现智能化管理，计时可靠的掌握相关信息，提高管理水平。</w:t>
      </w:r>
    </w:p>
    <w:p>
      <w:pPr>
        <w:rPr>
          <w:rFonts w:hint="eastAsia"/>
        </w:rPr>
      </w:pPr>
    </w:p>
    <w:p>
      <w:pPr>
        <w:ind w:firstLine="420" w:firstLineChars="200"/>
        <w:rPr>
          <w:rFonts w:hint="eastAsia" w:ascii="黑体" w:hAnsi="黑体" w:eastAsia="黑体" w:cs="黑体"/>
        </w:rPr>
      </w:pPr>
      <w:r>
        <w:rPr>
          <w:rFonts w:hint="eastAsia" w:ascii="黑体" w:hAnsi="黑体" w:eastAsia="黑体" w:cs="黑体"/>
        </w:rPr>
        <w:t>十二、人力资源管理方案</w:t>
      </w:r>
    </w:p>
    <w:p>
      <w:pPr>
        <w:ind w:firstLine="420" w:firstLineChars="200"/>
        <w:rPr>
          <w:rFonts w:hint="eastAsia"/>
        </w:rPr>
      </w:pPr>
      <w:r>
        <w:rPr>
          <w:rFonts w:hint="eastAsia"/>
        </w:rPr>
        <w:t>一流的物业需要一流的管理，一流的管理需要一大批高素质的管理人才和专业技术人才，</w:t>
      </w:r>
    </w:p>
    <w:p>
      <w:pPr>
        <w:rPr>
          <w:rFonts w:hint="eastAsia"/>
        </w:rPr>
      </w:pPr>
      <w:r>
        <w:rPr>
          <w:rFonts w:hint="eastAsia"/>
        </w:rPr>
        <w:t>而人才的管理与培训，对于保持员工的高质量，提高物业管理的水平，具有十分重要的意义。</w:t>
      </w:r>
    </w:p>
    <w:p>
      <w:pPr>
        <w:ind w:firstLine="420" w:firstLineChars="200"/>
        <w:rPr>
          <w:rFonts w:hint="eastAsia"/>
        </w:rPr>
      </w:pPr>
      <w:r>
        <w:rPr>
          <w:rFonts w:hint="eastAsia"/>
        </w:rPr>
        <w:t>（一）管理内容：</w:t>
      </w:r>
    </w:p>
    <w:p>
      <w:pPr>
        <w:rPr>
          <w:rFonts w:hint="eastAsia"/>
        </w:rPr>
      </w:pPr>
      <w:r>
        <w:rPr>
          <w:rFonts w:hint="eastAsia"/>
        </w:rPr>
        <w:t>1、按照合理的人才结构，配置各类人才；</w:t>
      </w:r>
    </w:p>
    <w:p>
      <w:pPr>
        <w:rPr>
          <w:rFonts w:hint="eastAsia"/>
        </w:rPr>
      </w:pPr>
      <w:r>
        <w:rPr>
          <w:rFonts w:hint="eastAsia"/>
        </w:rPr>
        <w:t>2、任人唯贤，量材录用；</w:t>
      </w:r>
    </w:p>
    <w:p>
      <w:pPr>
        <w:rPr>
          <w:rFonts w:hint="eastAsia"/>
        </w:rPr>
      </w:pPr>
      <w:r>
        <w:rPr>
          <w:rFonts w:hint="eastAsia"/>
        </w:rPr>
        <w:t>3、开展业务培训，全面提高业务素质；</w:t>
      </w:r>
    </w:p>
    <w:p>
      <w:pPr>
        <w:rPr>
          <w:rFonts w:hint="eastAsia"/>
        </w:rPr>
      </w:pPr>
      <w:r>
        <w:rPr>
          <w:rFonts w:hint="eastAsia"/>
        </w:rPr>
        <w:t>4、进行业绩考核，优胜劣汰。</w:t>
      </w:r>
    </w:p>
    <w:p>
      <w:pPr>
        <w:ind w:firstLine="420" w:firstLineChars="200"/>
        <w:rPr>
          <w:rFonts w:hint="eastAsia"/>
        </w:rPr>
      </w:pPr>
      <w:r>
        <w:rPr>
          <w:rFonts w:hint="eastAsia"/>
        </w:rPr>
        <w:t>（二）管理措施：</w:t>
      </w:r>
    </w:p>
    <w:p>
      <w:pPr>
        <w:rPr>
          <w:rFonts w:hint="eastAsia"/>
        </w:rPr>
      </w:pPr>
      <w:r>
        <w:rPr>
          <w:rFonts w:hint="eastAsia"/>
        </w:rPr>
        <w:t>1、制定岗位责任制，做到责、权、利分明；</w:t>
      </w:r>
    </w:p>
    <w:p>
      <w:pPr>
        <w:rPr>
          <w:rFonts w:hint="eastAsia"/>
        </w:rPr>
      </w:pPr>
      <w:r>
        <w:rPr>
          <w:rFonts w:hint="eastAsia"/>
        </w:rPr>
        <w:t>2、建立约束与激励相结合的运行机制，充分调动工作积极性；</w:t>
      </w:r>
    </w:p>
    <w:p>
      <w:pPr>
        <w:rPr>
          <w:rFonts w:hint="eastAsia"/>
        </w:rPr>
      </w:pPr>
      <w:r>
        <w:rPr>
          <w:rFonts w:hint="eastAsia"/>
        </w:rPr>
        <w:t>3、加强思想作风建设，树立全心全意为业主服务的观念和企业的品牌意识；</w:t>
      </w:r>
    </w:p>
    <w:p>
      <w:pPr>
        <w:rPr>
          <w:rFonts w:hint="eastAsia"/>
        </w:rPr>
      </w:pPr>
      <w:r>
        <w:rPr>
          <w:rFonts w:hint="eastAsia"/>
        </w:rPr>
        <w:t>4、岗前培训与在岗培训相结合，走出去培训与请进来培训相结合；</w:t>
      </w:r>
    </w:p>
    <w:p>
      <w:pPr>
        <w:rPr>
          <w:rFonts w:hint="eastAsia"/>
        </w:rPr>
      </w:pPr>
      <w:r>
        <w:rPr>
          <w:rFonts w:hint="eastAsia"/>
        </w:rPr>
        <w:t>5、全面考核，做到公开、公平、公正。</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黑体" w:hAnsi="黑体" w:eastAsia="黑体" w:cs="黑体"/>
          <w:sz w:val="32"/>
          <w:szCs w:val="40"/>
        </w:rPr>
      </w:pPr>
    </w:p>
    <w:p>
      <w:pPr>
        <w:jc w:val="center"/>
        <w:rPr>
          <w:rFonts w:hint="eastAsia" w:ascii="黑体" w:hAnsi="黑体" w:eastAsia="黑体" w:cs="黑体"/>
          <w:sz w:val="32"/>
          <w:szCs w:val="40"/>
        </w:rPr>
      </w:pPr>
      <w:r>
        <w:rPr>
          <w:rFonts w:hint="eastAsia" w:ascii="黑体" w:hAnsi="黑体" w:eastAsia="黑体" w:cs="黑体"/>
          <w:sz w:val="32"/>
          <w:szCs w:val="40"/>
        </w:rPr>
        <w:t>智能化系统的管理和维护</w:t>
      </w:r>
    </w:p>
    <w:p>
      <w:pPr>
        <w:jc w:val="center"/>
        <w:rPr>
          <w:rFonts w:hint="eastAsia"/>
        </w:rPr>
      </w:pPr>
    </w:p>
    <w:p>
      <w:pPr>
        <w:ind w:firstLine="420" w:firstLineChars="200"/>
        <w:rPr>
          <w:rFonts w:hint="eastAsia"/>
        </w:rPr>
      </w:pPr>
      <w:r>
        <w:rPr>
          <w:rFonts w:hint="eastAsia"/>
        </w:rPr>
        <w:t>（一） 建立一支设备运行及维护人才队伍</w:t>
      </w:r>
    </w:p>
    <w:p>
      <w:pPr>
        <w:ind w:firstLine="420" w:firstLineChars="200"/>
        <w:rPr>
          <w:rFonts w:hint="eastAsia"/>
        </w:rPr>
      </w:pPr>
      <w:r>
        <w:rPr>
          <w:rFonts w:hint="eastAsia"/>
        </w:rPr>
        <w:t>将组建一支精干的设备运行及维护专业技术队伍，熟悉设备性能及隐蔽线路走向，并邀请相关单位（如系统设置、安装单位）对所有技术人员进行强化培训，确保谙熟该系统的操</w:t>
      </w:r>
    </w:p>
    <w:p>
      <w:pPr>
        <w:rPr>
          <w:rFonts w:hint="eastAsia"/>
        </w:rPr>
      </w:pPr>
      <w:r>
        <w:rPr>
          <w:rFonts w:hint="eastAsia"/>
        </w:rPr>
        <w:t>作及维护。</w:t>
      </w:r>
    </w:p>
    <w:p>
      <w:pPr>
        <w:ind w:firstLine="420" w:firstLineChars="200"/>
        <w:rPr>
          <w:rFonts w:hint="eastAsia"/>
        </w:rPr>
      </w:pPr>
      <w:r>
        <w:rPr>
          <w:rFonts w:hint="eastAsia"/>
        </w:rPr>
        <w:t>（二） 管理人员的业务素质培训</w:t>
      </w:r>
    </w:p>
    <w:p>
      <w:pPr>
        <w:ind w:firstLine="420" w:firstLineChars="200"/>
        <w:rPr>
          <w:rFonts w:hint="eastAsia"/>
        </w:rPr>
      </w:pPr>
      <w:r>
        <w:rPr>
          <w:rFonts w:hint="eastAsia"/>
        </w:rPr>
        <w:t>对所有的管理人员进行全面培训，让每一个人员都能清楚知道隐蔽线路的具体位置，保证隐蔽工程中的线路不受损。</w:t>
      </w:r>
    </w:p>
    <w:p>
      <w:pPr>
        <w:ind w:firstLine="420" w:firstLineChars="200"/>
        <w:rPr>
          <w:rFonts w:hint="eastAsia"/>
        </w:rPr>
      </w:pPr>
      <w:r>
        <w:rPr>
          <w:rFonts w:hint="eastAsia"/>
        </w:rPr>
        <w:t>（三） 建立设备技术档案</w:t>
      </w:r>
    </w:p>
    <w:p>
      <w:pPr>
        <w:ind w:firstLine="420" w:firstLineChars="200"/>
        <w:rPr>
          <w:rFonts w:hint="eastAsia"/>
        </w:rPr>
      </w:pPr>
      <w:r>
        <w:rPr>
          <w:rFonts w:hint="eastAsia"/>
        </w:rPr>
        <w:t>对系统中所有的器件、配件建立详细技术档案，包括型号、技术参数、外型尺寸、工作条件等等，以便以最快的速度查得设备的各项参数，确保系统的最佳运行状态。</w:t>
      </w:r>
    </w:p>
    <w:p>
      <w:pPr>
        <w:ind w:firstLine="420" w:firstLineChars="200"/>
        <w:rPr>
          <w:rFonts w:hint="eastAsia"/>
        </w:rPr>
      </w:pPr>
      <w:r>
        <w:rPr>
          <w:rFonts w:hint="eastAsia"/>
        </w:rPr>
        <w:t>（四） 建立设备运行档案</w:t>
      </w:r>
    </w:p>
    <w:p>
      <w:pPr>
        <w:ind w:firstLine="420" w:firstLineChars="200"/>
        <w:rPr>
          <w:rFonts w:hint="eastAsia"/>
        </w:rPr>
      </w:pPr>
      <w:r>
        <w:rPr>
          <w:rFonts w:hint="eastAsia"/>
        </w:rPr>
        <w:t>建立对消防监控系统的实时运行档案，使操作人员对系统的正常运行了如指掌，并对系统的报警信息作正确的分析及存盘。</w:t>
      </w:r>
    </w:p>
    <w:p>
      <w:pPr>
        <w:ind w:firstLine="420" w:firstLineChars="200"/>
        <w:rPr>
          <w:rFonts w:hint="eastAsia"/>
        </w:rPr>
      </w:pPr>
      <w:r>
        <w:rPr>
          <w:rFonts w:hint="eastAsia"/>
        </w:rPr>
        <w:t>（五） 建立供货商档案</w:t>
      </w:r>
    </w:p>
    <w:p>
      <w:pPr>
        <w:ind w:firstLine="420" w:firstLineChars="200"/>
        <w:rPr>
          <w:rFonts w:hint="eastAsia"/>
        </w:rPr>
      </w:pPr>
      <w:r>
        <w:rPr>
          <w:rFonts w:hint="eastAsia"/>
        </w:rPr>
        <w:t>对所有的设备及配件建立详细档案，包括型号、产地、制造单位、供应单位等等，并与供货商、制造商保持联系，确保以最快速度取得所需配件，并能跟踪产品的更新换代。</w:t>
      </w:r>
    </w:p>
    <w:p>
      <w:pPr>
        <w:ind w:firstLine="420" w:firstLineChars="200"/>
        <w:rPr>
          <w:rFonts w:hint="eastAsia"/>
        </w:rPr>
      </w:pPr>
      <w:r>
        <w:rPr>
          <w:rFonts w:hint="eastAsia"/>
        </w:rPr>
        <w:t>（六） 日常巡视与定期保养</w:t>
      </w:r>
    </w:p>
    <w:p>
      <w:pPr>
        <w:ind w:firstLine="420" w:firstLineChars="200"/>
        <w:rPr>
          <w:rFonts w:hint="eastAsia"/>
        </w:rPr>
      </w:pPr>
      <w:r>
        <w:rPr>
          <w:rFonts w:hint="eastAsia"/>
        </w:rPr>
        <w:t>日常的巡视检查是及时发现问题的最佳途径，而定期维护是发现、解决软性隐患的最佳办法。对此将采取日常巡视及定期保养相结合的办法以确保设备安全运行。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027A1"/>
    <w:rsid w:val="6D535020"/>
    <w:rsid w:val="7D602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Normal_49"/>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6">
    <w:name w:val="Normal_47"/>
    <w:qFormat/>
    <w:uiPriority w:val="0"/>
    <w:pPr>
      <w:spacing w:before="120" w:after="240"/>
      <w:jc w:val="both"/>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19</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2018-12-24T08:38:00Z</dcterms:created>
  <dc:creator>Administrator</dc:creator>
  <cp:lastModifiedBy>Administrator</cp:lastModifiedBy>
  <dcterms:modified xsi:type="dcterms:W3CDTF">2018-12-24T08:58:03Z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