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line="360" w:lineRule="auto"/>
        <w:jc w:val="center"/>
        <w:rPr>
          <w:rFonts w:hAnsi="宋体"/>
          <w:b/>
          <w:snapToGrid w:val="0"/>
          <w:color w:val="000000"/>
          <w:kern w:val="0"/>
          <w:sz w:val="36"/>
          <w:szCs w:val="36"/>
          <w:u w:val="none"/>
        </w:rPr>
      </w:pPr>
      <w:bookmarkStart w:id="2" w:name="_GoBack"/>
      <w:bookmarkEnd w:id="2"/>
      <w:r>
        <w:rPr>
          <w:rFonts w:hint="eastAsia" w:ascii="宋体" w:hAnsi="宋体"/>
          <w:b/>
          <w:bCs/>
          <w:color w:val="000000"/>
          <w:sz w:val="36"/>
          <w:szCs w:val="36"/>
          <w:u w:val="none"/>
        </w:rPr>
        <w:t xml:space="preserve">4.3 </w:t>
      </w:r>
      <w:r>
        <w:rPr>
          <w:rFonts w:hint="eastAsia" w:hAnsi="宋体"/>
          <w:b/>
          <w:snapToGrid w:val="0"/>
          <w:color w:val="000000"/>
          <w:kern w:val="0"/>
          <w:sz w:val="36"/>
          <w:szCs w:val="36"/>
          <w:u w:val="none"/>
        </w:rPr>
        <w:t>技术方案（实施方案）</w:t>
      </w:r>
    </w:p>
    <w:p>
      <w:pPr>
        <w:spacing w:line="360" w:lineRule="auto"/>
        <w:ind w:firstLine="482" w:firstLineChars="200"/>
        <w:rPr>
          <w:rFonts w:ascii="宋体" w:hAnsi="宋体" w:cs="宋体"/>
          <w:b/>
          <w:bCs/>
          <w:color w:val="000000"/>
          <w:sz w:val="24"/>
          <w:u w:val="none"/>
        </w:rPr>
      </w:pPr>
    </w:p>
    <w:p>
      <w:pPr>
        <w:spacing w:line="360" w:lineRule="auto"/>
        <w:ind w:firstLine="482" w:firstLineChars="200"/>
        <w:rPr>
          <w:rFonts w:ascii="宋体" w:hAnsi="宋体" w:cs="宋体"/>
          <w:b/>
          <w:bCs/>
          <w:color w:val="000000"/>
          <w:sz w:val="24"/>
          <w:u w:val="none"/>
        </w:rPr>
      </w:pPr>
    </w:p>
    <w:p>
      <w:pPr>
        <w:spacing w:line="360" w:lineRule="auto"/>
        <w:jc w:val="center"/>
        <w:rPr>
          <w:rFonts w:ascii="宋体" w:hAnsi="宋体" w:cs="宋体"/>
          <w:b/>
          <w:bCs/>
          <w:color w:val="000000"/>
          <w:sz w:val="32"/>
          <w:szCs w:val="32"/>
          <w:u w:val="none"/>
        </w:rPr>
      </w:pPr>
      <w:bookmarkStart w:id="0" w:name="_Toc16116_WPSOffice_Level1"/>
      <w:r>
        <w:rPr>
          <w:rFonts w:hint="eastAsia" w:ascii="宋体" w:hAnsi="宋体" w:cs="宋体"/>
          <w:b/>
          <w:bCs/>
          <w:color w:val="000000"/>
          <w:sz w:val="32"/>
          <w:szCs w:val="32"/>
          <w:u w:val="none"/>
        </w:rPr>
        <w:t>第一章</w:t>
      </w:r>
      <w:r>
        <w:rPr>
          <w:rFonts w:hint="eastAsia" w:ascii="宋体" w:hAnsi="宋体" w:cs="宋体"/>
          <w:b/>
          <w:bCs/>
          <w:color w:val="000000"/>
          <w:sz w:val="32"/>
          <w:szCs w:val="32"/>
          <w:u w:val="none"/>
          <w:lang w:val="en-US" w:eastAsia="zh-CN"/>
        </w:rPr>
        <w:t xml:space="preserve">  </w:t>
      </w:r>
      <w:r>
        <w:rPr>
          <w:rFonts w:hint="eastAsia" w:ascii="宋体" w:hAnsi="宋体" w:cs="宋体"/>
          <w:b/>
          <w:bCs/>
          <w:color w:val="000000"/>
          <w:sz w:val="32"/>
          <w:szCs w:val="32"/>
          <w:u w:val="none"/>
        </w:rPr>
        <w:t>物业管理特点、管理</w:t>
      </w:r>
      <w:r>
        <w:rPr>
          <w:rFonts w:hint="eastAsia" w:ascii="宋体" w:hAnsi="宋体" w:cs="宋体"/>
          <w:b/>
          <w:bCs/>
          <w:color w:val="000000"/>
          <w:sz w:val="32"/>
          <w:szCs w:val="32"/>
          <w:u w:val="none"/>
          <w:lang w:eastAsia="zh-CN"/>
        </w:rPr>
        <w:t>方案思路</w:t>
      </w:r>
      <w:r>
        <w:rPr>
          <w:rFonts w:hint="eastAsia" w:ascii="宋体" w:hAnsi="宋体" w:cs="宋体"/>
          <w:b/>
          <w:bCs/>
          <w:color w:val="000000"/>
          <w:sz w:val="32"/>
          <w:szCs w:val="32"/>
          <w:u w:val="none"/>
        </w:rPr>
        <w:t>分析</w:t>
      </w:r>
      <w:bookmarkEnd w:id="0"/>
    </w:p>
    <w:p>
      <w:pPr>
        <w:spacing w:line="360" w:lineRule="auto"/>
        <w:ind w:firstLine="480" w:firstLineChars="200"/>
        <w:rPr>
          <w:rFonts w:ascii="宋体" w:hAnsi="宋体" w:cs="宋体"/>
          <w:color w:val="000000"/>
          <w:sz w:val="24"/>
          <w:szCs w:val="24"/>
          <w:u w:val="none"/>
        </w:rPr>
      </w:pPr>
    </w:p>
    <w:p>
      <w:pPr>
        <w:numPr>
          <w:ilvl w:val="0"/>
          <w:numId w:val="1"/>
        </w:numPr>
        <w:spacing w:line="360" w:lineRule="auto"/>
        <w:ind w:firstLine="482" w:firstLineChars="200"/>
        <w:rPr>
          <w:rFonts w:ascii="宋体" w:hAnsi="宋体" w:cs="宋体"/>
          <w:b/>
          <w:bCs/>
          <w:color w:val="000000"/>
          <w:sz w:val="24"/>
          <w:szCs w:val="24"/>
          <w:u w:val="none"/>
        </w:rPr>
      </w:pPr>
      <w:r>
        <w:rPr>
          <w:rFonts w:hint="eastAsia" w:ascii="宋体" w:hAnsi="宋体" w:cs="宋体"/>
          <w:b/>
          <w:bCs/>
          <w:color w:val="000000"/>
          <w:sz w:val="24"/>
          <w:szCs w:val="24"/>
          <w:u w:val="none"/>
        </w:rPr>
        <w:t>服务项目现状</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 xml:space="preserve">许昌市防汛抗旱指挥中心物业管理项目位于许昌市魏武大道与八一路交汇处西南角，主体建筑为地下一层，地上23层，副楼地上4层，建筑面积32934平方米。东临魏武路，南临许昌市工会，西邻许昌市疾病预防控制中心，北邻八一路。占地面积24亩，其中地上建筑面积32934平方米，含地下停场，绿化面积2062平方米。   </w:t>
      </w:r>
    </w:p>
    <w:p>
      <w:pPr>
        <w:numPr>
          <w:ilvl w:val="0"/>
          <w:numId w:val="2"/>
        </w:numPr>
        <w:tabs>
          <w:tab w:val="left" w:pos="993"/>
        </w:tabs>
        <w:spacing w:line="360" w:lineRule="auto"/>
        <w:ind w:firstLine="482" w:firstLineChars="200"/>
        <w:rPr>
          <w:rFonts w:ascii="宋体" w:hAnsi="宋体" w:cs="宋体"/>
          <w:b/>
          <w:bCs/>
          <w:color w:val="000000"/>
          <w:sz w:val="24"/>
          <w:szCs w:val="24"/>
          <w:u w:val="none"/>
        </w:rPr>
      </w:pPr>
      <w:r>
        <w:rPr>
          <w:rFonts w:hint="eastAsia" w:ascii="宋体" w:hAnsi="宋体" w:cs="宋体"/>
          <w:b/>
          <w:bCs/>
          <w:color w:val="000000"/>
          <w:sz w:val="24"/>
          <w:szCs w:val="24"/>
          <w:u w:val="none"/>
        </w:rPr>
        <w:t>物业管理特点</w:t>
      </w:r>
    </w:p>
    <w:p>
      <w:pPr>
        <w:spacing w:line="360" w:lineRule="auto"/>
        <w:ind w:firstLine="482" w:firstLineChars="200"/>
        <w:rPr>
          <w:rFonts w:ascii="宋体" w:hAnsi="宋体" w:cs="宋体"/>
          <w:b/>
          <w:bCs/>
          <w:color w:val="000000"/>
          <w:sz w:val="24"/>
          <w:szCs w:val="24"/>
          <w:u w:val="none"/>
        </w:rPr>
      </w:pPr>
      <w:r>
        <w:rPr>
          <w:rFonts w:hint="eastAsia" w:ascii="宋体" w:hAnsi="宋体" w:cs="宋体"/>
          <w:b/>
          <w:bCs/>
          <w:color w:val="000000"/>
          <w:sz w:val="24"/>
          <w:szCs w:val="24"/>
          <w:u w:val="none"/>
        </w:rPr>
        <w:t>1、需要优质物业管理服务为之保驾护航</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许昌市防汛抗旱指挥中心有政务办公、水务系统业务、对外服务等，政府领导和社会各界人士出入频繁、外来办事人员多，此特点对物业管理中的服务品质及人员素质要求非常高。</w:t>
      </w:r>
    </w:p>
    <w:p>
      <w:pPr>
        <w:tabs>
          <w:tab w:val="left" w:pos="1050"/>
        </w:tabs>
        <w:spacing w:line="360" w:lineRule="auto"/>
        <w:ind w:firstLine="482" w:firstLineChars="200"/>
        <w:rPr>
          <w:rFonts w:ascii="宋体" w:hAnsi="宋体" w:cs="宋体"/>
          <w:b/>
          <w:color w:val="000000"/>
          <w:sz w:val="24"/>
          <w:szCs w:val="24"/>
          <w:u w:val="none"/>
        </w:rPr>
      </w:pPr>
      <w:r>
        <w:rPr>
          <w:rFonts w:hint="eastAsia" w:ascii="宋体" w:hAnsi="宋体" w:cs="宋体"/>
          <w:b/>
          <w:color w:val="000000"/>
          <w:sz w:val="24"/>
          <w:szCs w:val="24"/>
          <w:u w:val="none"/>
        </w:rPr>
        <w:t>2、安全、秩序管理是开展工作之基石</w:t>
      </w:r>
    </w:p>
    <w:p>
      <w:pPr>
        <w:tabs>
          <w:tab w:val="left" w:pos="1050"/>
        </w:tabs>
        <w:spacing w:line="360" w:lineRule="auto"/>
        <w:ind w:firstLine="480" w:firstLineChars="200"/>
        <w:rPr>
          <w:rFonts w:ascii="宋体" w:hAnsi="宋体" w:cs="宋体"/>
          <w:color w:val="000000"/>
          <w:sz w:val="24"/>
          <w:szCs w:val="24"/>
          <w:u w:val="none"/>
        </w:rPr>
      </w:pPr>
      <w:r>
        <w:rPr>
          <w:rStyle w:val="22"/>
          <w:rFonts w:hint="eastAsia" w:ascii="宋体" w:hAnsi="宋体" w:cs="宋体"/>
          <w:color w:val="000000"/>
          <w:u w:val="none"/>
        </w:rPr>
        <w:t>许昌市防汛抗旱指挥中心</w:t>
      </w:r>
      <w:r>
        <w:rPr>
          <w:rFonts w:hint="eastAsia" w:ascii="宋体" w:hAnsi="宋体" w:cs="宋体"/>
          <w:color w:val="000000"/>
          <w:sz w:val="24"/>
          <w:szCs w:val="24"/>
          <w:u w:val="none"/>
        </w:rPr>
        <w:t>地理位置的特殊性和联合办公的综合性决定了出入人员及车辆多而频繁的特点，因此安全管理是物业管理工作的重点也是开展工作的基石。</w:t>
      </w:r>
    </w:p>
    <w:p>
      <w:pPr>
        <w:spacing w:line="360" w:lineRule="auto"/>
        <w:ind w:firstLine="482" w:firstLineChars="200"/>
        <w:rPr>
          <w:rFonts w:ascii="宋体" w:hAnsi="宋体" w:cs="宋体"/>
          <w:b/>
          <w:color w:val="000000"/>
          <w:sz w:val="24"/>
          <w:szCs w:val="24"/>
          <w:u w:val="none"/>
        </w:rPr>
      </w:pPr>
      <w:r>
        <w:rPr>
          <w:rFonts w:hint="eastAsia" w:ascii="宋体" w:hAnsi="宋体" w:cs="宋体"/>
          <w:b/>
          <w:color w:val="000000"/>
          <w:sz w:val="24"/>
          <w:szCs w:val="24"/>
          <w:u w:val="none"/>
        </w:rPr>
        <w:t>3、设备管理为日常工作的重中之重</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许昌市防汛抗旱指挥中心设备主要有供电系统、空调系统、消防系统、防汛及河湖监控设备、通讯设备等等，每天24小时不间断运行，这就要求供电系统必须24小时运行和值守，特别是汛期，一旦有突发事件必须立即进行处理，保障防汛抗旱指挥中心工作的正常。</w:t>
      </w:r>
    </w:p>
    <w:p>
      <w:pPr>
        <w:spacing w:line="360" w:lineRule="auto"/>
        <w:ind w:firstLine="472" w:firstLineChars="196"/>
        <w:rPr>
          <w:rFonts w:ascii="宋体" w:hAnsi="宋体" w:cs="宋体"/>
          <w:b/>
          <w:color w:val="000000"/>
          <w:sz w:val="24"/>
          <w:szCs w:val="24"/>
          <w:u w:val="none"/>
        </w:rPr>
      </w:pPr>
      <w:r>
        <w:rPr>
          <w:rFonts w:hint="eastAsia" w:ascii="宋体" w:hAnsi="宋体" w:cs="宋体"/>
          <w:b/>
          <w:color w:val="000000"/>
          <w:sz w:val="24"/>
          <w:szCs w:val="24"/>
          <w:u w:val="none"/>
        </w:rPr>
        <w:t>4、塑造良好的外在形象</w:t>
      </w:r>
    </w:p>
    <w:p>
      <w:pPr>
        <w:spacing w:line="360" w:lineRule="auto"/>
        <w:ind w:firstLine="480" w:firstLineChars="200"/>
        <w:rPr>
          <w:rFonts w:ascii="宋体" w:hAnsi="宋体" w:cs="宋体"/>
          <w:color w:val="000000"/>
          <w:sz w:val="24"/>
          <w:szCs w:val="24"/>
          <w:u w:val="none"/>
        </w:rPr>
      </w:pPr>
      <w:r>
        <w:rPr>
          <w:rStyle w:val="22"/>
          <w:rFonts w:hint="eastAsia" w:ascii="宋体" w:hAnsi="宋体" w:cs="宋体"/>
          <w:color w:val="000000"/>
          <w:u w:val="none"/>
        </w:rPr>
        <w:t>许昌市防汛抗旱指挥中心</w:t>
      </w:r>
      <w:r>
        <w:rPr>
          <w:rFonts w:hint="eastAsia" w:ascii="宋体" w:hAnsi="宋体" w:cs="宋体"/>
          <w:color w:val="000000"/>
          <w:sz w:val="24"/>
          <w:szCs w:val="24"/>
          <w:u w:val="none"/>
        </w:rPr>
        <w:t>是综合了政务与服务的物业管理企业，这就要求物业管理企业必须具备强烈的形象服务意识。</w:t>
      </w:r>
    </w:p>
    <w:p>
      <w:pPr>
        <w:spacing w:line="360" w:lineRule="auto"/>
        <w:ind w:firstLine="482" w:firstLineChars="200"/>
        <w:rPr>
          <w:rFonts w:ascii="宋体" w:hAnsi="宋体" w:cs="宋体"/>
          <w:b/>
          <w:bCs/>
          <w:color w:val="000000"/>
          <w:sz w:val="24"/>
          <w:szCs w:val="24"/>
          <w:u w:val="none"/>
        </w:rPr>
      </w:pPr>
    </w:p>
    <w:p>
      <w:pPr>
        <w:spacing w:line="360" w:lineRule="auto"/>
        <w:jc w:val="center"/>
        <w:rPr>
          <w:rFonts w:ascii="宋体" w:hAnsi="宋体" w:cs="宋体"/>
          <w:b/>
          <w:bCs/>
          <w:color w:val="000000"/>
          <w:sz w:val="32"/>
          <w:szCs w:val="32"/>
          <w:u w:val="none"/>
        </w:rPr>
      </w:pPr>
      <w:r>
        <w:rPr>
          <w:rFonts w:hint="eastAsia" w:ascii="宋体" w:hAnsi="宋体" w:cs="宋体"/>
          <w:b/>
          <w:bCs/>
          <w:color w:val="000000"/>
          <w:sz w:val="32"/>
          <w:szCs w:val="32"/>
          <w:u w:val="none"/>
        </w:rPr>
        <w:t>第二章</w:t>
      </w:r>
      <w:r>
        <w:rPr>
          <w:rFonts w:hint="eastAsia" w:ascii="宋体" w:hAnsi="宋体" w:cs="宋体"/>
          <w:b/>
          <w:bCs/>
          <w:color w:val="000000"/>
          <w:sz w:val="32"/>
          <w:szCs w:val="32"/>
          <w:u w:val="none"/>
          <w:lang w:val="en-US" w:eastAsia="zh-CN"/>
        </w:rPr>
        <w:t xml:space="preserve">  </w:t>
      </w:r>
      <w:r>
        <w:rPr>
          <w:rFonts w:hint="eastAsia" w:ascii="宋体" w:hAnsi="宋体" w:cs="宋体"/>
          <w:b/>
          <w:bCs/>
          <w:color w:val="000000"/>
          <w:sz w:val="32"/>
          <w:szCs w:val="32"/>
          <w:u w:val="none"/>
        </w:rPr>
        <w:t>客户服务管理方案</w:t>
      </w:r>
    </w:p>
    <w:p>
      <w:pPr>
        <w:spacing w:line="360" w:lineRule="auto"/>
        <w:jc w:val="center"/>
        <w:rPr>
          <w:rFonts w:ascii="宋体" w:hAnsi="宋体" w:cs="宋体"/>
          <w:b/>
          <w:bCs/>
          <w:color w:val="000000"/>
          <w:sz w:val="24"/>
          <w:szCs w:val="24"/>
          <w:u w:val="none"/>
        </w:rPr>
      </w:pPr>
    </w:p>
    <w:p>
      <w:pPr>
        <w:pStyle w:val="14"/>
        <w:widowControl/>
        <w:shd w:val="clear" w:color="auto" w:fill="FFFFFF"/>
        <w:spacing w:before="0" w:beforeAutospacing="0" w:after="0" w:afterAutospacing="0" w:line="360" w:lineRule="auto"/>
        <w:ind w:firstLine="480" w:firstLineChars="200"/>
        <w:rPr>
          <w:rFonts w:ascii="宋体" w:hAnsi="宋体" w:cs="宋体"/>
          <w:color w:val="000000"/>
          <w:szCs w:val="24"/>
          <w:u w:val="none"/>
        </w:rPr>
      </w:pPr>
      <w:r>
        <w:rPr>
          <w:rFonts w:hint="eastAsia" w:ascii="宋体" w:hAnsi="宋体" w:cs="宋体"/>
          <w:color w:val="000000"/>
          <w:szCs w:val="24"/>
          <w:u w:val="none"/>
          <w:shd w:val="clear" w:color="auto" w:fill="FFFFFF"/>
        </w:rPr>
        <w:t>为进一步提高物业管理服务质量和效率，在短时间内解决客户的投诉，同时全面提高员工职业道德水平和工作责任意识，也为了提高客户的满意度，最终满足客户高标准、高质量的物业服务需求，特制度本客户服务方案。</w:t>
      </w:r>
    </w:p>
    <w:p>
      <w:pPr>
        <w:pStyle w:val="14"/>
        <w:widowControl/>
        <w:shd w:val="clear" w:color="auto" w:fill="FFFFFF"/>
        <w:spacing w:before="0" w:beforeAutospacing="0" w:after="0" w:afterAutospacing="0" w:line="360" w:lineRule="auto"/>
        <w:ind w:firstLine="480"/>
        <w:rPr>
          <w:rFonts w:hint="eastAsia" w:ascii="宋体" w:hAnsi="宋体" w:eastAsia="宋体" w:cs="宋体"/>
          <w:color w:val="000000"/>
          <w:szCs w:val="24"/>
          <w:u w:val="none"/>
          <w:shd w:val="clear" w:color="auto" w:fill="FFFFFF"/>
          <w:lang w:eastAsia="zh-CN"/>
        </w:rPr>
      </w:pPr>
      <w:r>
        <w:rPr>
          <w:rFonts w:hint="eastAsia" w:ascii="宋体" w:hAnsi="宋体" w:cs="宋体"/>
          <w:b/>
          <w:bCs/>
          <w:color w:val="000000"/>
          <w:szCs w:val="24"/>
          <w:u w:val="none"/>
          <w:shd w:val="clear" w:color="auto" w:fill="FFFFFF"/>
        </w:rPr>
        <w:t>一、</w:t>
      </w:r>
      <w:r>
        <w:rPr>
          <w:rFonts w:hint="eastAsia" w:ascii="宋体" w:hAnsi="宋体" w:cs="宋体"/>
          <w:b/>
          <w:bCs/>
          <w:color w:val="000000"/>
          <w:szCs w:val="24"/>
          <w:u w:val="none"/>
          <w:shd w:val="clear" w:color="auto" w:fill="FFFFFF"/>
          <w:lang w:eastAsia="zh-CN"/>
        </w:rPr>
        <w:t>岗位配置</w:t>
      </w:r>
      <w:r>
        <w:rPr>
          <w:rFonts w:hint="eastAsia" w:ascii="宋体" w:hAnsi="宋体" w:cs="宋体"/>
          <w:color w:val="000000"/>
          <w:szCs w:val="24"/>
          <w:u w:val="none"/>
          <w:shd w:val="clear" w:color="auto" w:fill="FFFFFF"/>
          <w:lang w:eastAsia="zh-CN"/>
        </w:rPr>
        <w:t>：一名客户服务员，兼档案管理。</w:t>
      </w:r>
    </w:p>
    <w:p>
      <w:pPr>
        <w:pStyle w:val="14"/>
        <w:widowControl/>
        <w:shd w:val="clear" w:color="auto" w:fill="FFFFFF"/>
        <w:spacing w:before="0" w:beforeAutospacing="0" w:after="0" w:afterAutospacing="0" w:line="360" w:lineRule="auto"/>
        <w:ind w:firstLine="480"/>
        <w:rPr>
          <w:rFonts w:hint="eastAsia" w:ascii="宋体" w:hAnsi="宋体" w:eastAsia="宋体" w:cs="宋体"/>
          <w:color w:val="000000"/>
          <w:szCs w:val="24"/>
          <w:u w:val="none"/>
          <w:lang w:eastAsia="zh-CN"/>
        </w:rPr>
      </w:pPr>
      <w:r>
        <w:rPr>
          <w:rStyle w:val="16"/>
          <w:rFonts w:hint="eastAsia" w:ascii="宋体" w:hAnsi="宋体" w:cs="宋体"/>
          <w:color w:val="000000"/>
          <w:szCs w:val="24"/>
          <w:u w:val="none"/>
          <w:shd w:val="clear" w:color="auto" w:fill="FFFFFF"/>
          <w:lang w:eastAsia="zh-CN"/>
        </w:rPr>
        <w:t>二、</w:t>
      </w:r>
      <w:r>
        <w:rPr>
          <w:rStyle w:val="16"/>
          <w:rFonts w:hint="eastAsia" w:ascii="宋体" w:hAnsi="宋体" w:cs="宋体"/>
          <w:color w:val="000000"/>
          <w:szCs w:val="24"/>
          <w:u w:val="none"/>
          <w:shd w:val="clear" w:color="auto" w:fill="FFFFFF"/>
        </w:rPr>
        <w:t>客户服务实施</w:t>
      </w:r>
      <w:r>
        <w:rPr>
          <w:rStyle w:val="16"/>
          <w:rFonts w:hint="eastAsia" w:ascii="宋体" w:hAnsi="宋体" w:cs="宋体"/>
          <w:color w:val="000000"/>
          <w:szCs w:val="24"/>
          <w:u w:val="none"/>
          <w:shd w:val="clear" w:color="auto" w:fill="FFFFFF"/>
          <w:lang w:eastAsia="zh-CN"/>
        </w:rPr>
        <w:t>作业标准</w:t>
      </w:r>
    </w:p>
    <w:p>
      <w:pPr>
        <w:spacing w:line="360" w:lineRule="auto"/>
        <w:ind w:firstLine="482" w:firstLineChars="200"/>
        <w:rPr>
          <w:rFonts w:ascii="宋体" w:hAnsi="宋体" w:cs="仿宋_GB2312"/>
          <w:b/>
          <w:bCs/>
          <w:color w:val="000000"/>
          <w:sz w:val="24"/>
          <w:szCs w:val="24"/>
          <w:u w:val="none"/>
        </w:rPr>
      </w:pPr>
      <w:r>
        <w:rPr>
          <w:rFonts w:hint="eastAsia" w:ascii="宋体" w:hAnsi="宋体" w:cs="仿宋_GB2312"/>
          <w:b/>
          <w:bCs/>
          <w:color w:val="000000"/>
          <w:sz w:val="24"/>
          <w:szCs w:val="24"/>
          <w:u w:val="none"/>
        </w:rPr>
        <w:t>1、基本要求</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1.1员工统一着装，佩戴标志。</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1.2服务热情主动，礼貌，细致。</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1.3职责清晰，制度、作业标准、流程完善。</w:t>
      </w:r>
    </w:p>
    <w:p>
      <w:pPr>
        <w:spacing w:line="360" w:lineRule="auto"/>
        <w:ind w:firstLine="482" w:firstLineChars="200"/>
        <w:rPr>
          <w:rFonts w:ascii="宋体" w:hAnsi="宋体" w:cs="仿宋_GB2312"/>
          <w:b/>
          <w:bCs/>
          <w:color w:val="000000"/>
          <w:sz w:val="24"/>
          <w:szCs w:val="24"/>
          <w:u w:val="none"/>
        </w:rPr>
      </w:pPr>
      <w:r>
        <w:rPr>
          <w:rFonts w:hint="eastAsia" w:ascii="宋体" w:hAnsi="宋体" w:cs="仿宋_GB2312"/>
          <w:b/>
          <w:bCs/>
          <w:color w:val="000000"/>
          <w:sz w:val="24"/>
          <w:szCs w:val="24"/>
          <w:u w:val="none"/>
        </w:rPr>
        <w:t>2、客户服务管理</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2.1在受理客户报修、求助、咨询、投诉时，记录清晰，处理及时，记录表格填写规范、存档完备。</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2.2投诉、报修处理、回访流程完善，并有相关记录，存档完备。</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2.3急修服务15分钟内到场，其他报修按合同或双方约定时间。</w:t>
      </w:r>
    </w:p>
    <w:p>
      <w:pPr>
        <w:spacing w:line="360" w:lineRule="auto"/>
        <w:ind w:firstLine="482" w:firstLineChars="200"/>
        <w:rPr>
          <w:rFonts w:ascii="宋体" w:hAnsi="宋体" w:cs="仿宋_GB2312"/>
          <w:b/>
          <w:bCs/>
          <w:color w:val="000000"/>
          <w:sz w:val="24"/>
          <w:szCs w:val="24"/>
          <w:u w:val="none"/>
        </w:rPr>
      </w:pPr>
      <w:r>
        <w:rPr>
          <w:rFonts w:hint="eastAsia" w:ascii="宋体" w:hAnsi="宋体" w:cs="仿宋_GB2312"/>
          <w:b/>
          <w:bCs/>
          <w:color w:val="000000"/>
          <w:sz w:val="24"/>
          <w:szCs w:val="24"/>
          <w:u w:val="none"/>
        </w:rPr>
        <w:t>3、档案管理</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3.1档案资料管理有专人保管，建立专门的档案管理室。</w:t>
      </w:r>
    </w:p>
    <w:p>
      <w:pPr>
        <w:spacing w:line="360" w:lineRule="auto"/>
        <w:ind w:firstLine="480" w:firstLineChars="200"/>
        <w:rPr>
          <w:rFonts w:ascii="宋体" w:hAnsi="宋体" w:cs="仿宋_GB2312"/>
          <w:color w:val="000000"/>
          <w:sz w:val="24"/>
          <w:szCs w:val="24"/>
          <w:u w:val="none"/>
        </w:rPr>
      </w:pPr>
      <w:r>
        <w:rPr>
          <w:rFonts w:hint="eastAsia" w:ascii="宋体" w:hAnsi="宋体" w:cs="仿宋_GB2312"/>
          <w:color w:val="000000"/>
          <w:sz w:val="24"/>
          <w:szCs w:val="24"/>
          <w:u w:val="none"/>
        </w:rPr>
        <w:t>3.2档案室管理制度，归档、借阅、销毁等制度完善。</w:t>
      </w:r>
    </w:p>
    <w:p>
      <w:pPr>
        <w:spacing w:line="360" w:lineRule="auto"/>
        <w:ind w:firstLine="480" w:firstLineChars="200"/>
        <w:rPr>
          <w:rFonts w:ascii="宋体" w:hAnsi="宋体" w:cs="宋体"/>
          <w:color w:val="000000"/>
          <w:szCs w:val="24"/>
          <w:u w:val="none"/>
          <w:shd w:val="clear" w:color="auto" w:fill="FFFFFF"/>
        </w:rPr>
      </w:pPr>
      <w:r>
        <w:rPr>
          <w:rFonts w:hint="eastAsia" w:ascii="宋体" w:hAnsi="宋体" w:cs="仿宋_GB2312"/>
          <w:color w:val="000000"/>
          <w:sz w:val="24"/>
          <w:szCs w:val="24"/>
          <w:u w:val="none"/>
        </w:rPr>
        <w:t>3.3客户信息、日常服务记录、工程图纸、设施设备安装图纸及使用说明书等重要档案管理达到档案管理的相关要求。</w:t>
      </w:r>
      <w:r>
        <w:rPr>
          <w:rFonts w:hint="eastAsia" w:ascii="宋体" w:hAnsi="宋体" w:cs="宋体"/>
          <w:color w:val="000000"/>
          <w:szCs w:val="24"/>
          <w:u w:val="none"/>
          <w:shd w:val="clear" w:color="auto" w:fill="FFFFFF"/>
        </w:rPr>
        <w:t>　</w:t>
      </w:r>
    </w:p>
    <w:p>
      <w:pPr>
        <w:pStyle w:val="14"/>
        <w:widowControl/>
        <w:shd w:val="clear" w:color="auto" w:fill="FFFFFF"/>
        <w:spacing w:before="0" w:beforeAutospacing="0" w:after="0" w:afterAutospacing="0" w:line="360" w:lineRule="auto"/>
        <w:ind w:firstLine="482" w:firstLineChars="200"/>
        <w:jc w:val="both"/>
        <w:rPr>
          <w:rFonts w:ascii="宋体" w:hAnsi="宋体" w:cs="宋体"/>
          <w:b/>
          <w:color w:val="000000"/>
          <w:u w:val="none"/>
        </w:rPr>
      </w:pPr>
      <w:r>
        <w:rPr>
          <w:rStyle w:val="16"/>
          <w:rFonts w:hint="eastAsia" w:ascii="宋体" w:hAnsi="宋体" w:cs="宋体"/>
          <w:color w:val="000000"/>
          <w:sz w:val="24"/>
          <w:szCs w:val="32"/>
          <w:u w:val="none"/>
          <w:shd w:val="clear" w:color="auto" w:fill="FFFFFF"/>
          <w:lang w:eastAsia="zh-CN"/>
        </w:rPr>
        <w:t>三</w:t>
      </w:r>
      <w:r>
        <w:rPr>
          <w:rStyle w:val="16"/>
          <w:rFonts w:hint="eastAsia" w:ascii="宋体" w:hAnsi="宋体" w:cs="宋体"/>
          <w:color w:val="000000"/>
          <w:sz w:val="24"/>
          <w:szCs w:val="32"/>
          <w:u w:val="none"/>
          <w:shd w:val="clear" w:color="auto" w:fill="FFFFFF"/>
        </w:rPr>
        <w:t>、</w:t>
      </w:r>
      <w:r>
        <w:rPr>
          <w:rFonts w:hint="eastAsia" w:ascii="宋体" w:hAnsi="宋体" w:cs="宋体"/>
          <w:b/>
          <w:color w:val="000000"/>
          <w:u w:val="none"/>
        </w:rPr>
        <w:t>客户服务管理工作流程</w:t>
      </w:r>
    </w:p>
    <w:p>
      <w:pPr>
        <w:spacing w:line="360" w:lineRule="auto"/>
        <w:ind w:firstLine="472" w:firstLineChars="196"/>
        <w:jc w:val="left"/>
        <w:rPr>
          <w:rFonts w:ascii="宋体" w:hAnsi="宋体" w:cs="宋体"/>
          <w:b/>
          <w:color w:val="000000"/>
          <w:sz w:val="24"/>
          <w:u w:val="none"/>
        </w:rPr>
      </w:pPr>
      <w:r>
        <w:rPr>
          <w:rFonts w:hint="eastAsia" w:ascii="宋体" w:hAnsi="宋体" w:cs="宋体"/>
          <w:b/>
          <w:color w:val="000000"/>
          <w:sz w:val="24"/>
          <w:u w:val="none"/>
        </w:rPr>
        <w:t>（见下页）</w:t>
      </w: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p>
    <w:p>
      <w:pPr>
        <w:spacing w:line="360" w:lineRule="auto"/>
        <w:ind w:firstLine="472" w:firstLineChars="196"/>
        <w:jc w:val="center"/>
        <w:rPr>
          <w:rFonts w:ascii="宋体" w:hAnsi="宋体" w:cs="宋体"/>
          <w:b/>
          <w:color w:val="000000"/>
          <w:sz w:val="24"/>
          <w:u w:val="none"/>
        </w:rPr>
      </w:pPr>
      <w:r>
        <w:rPr>
          <w:rFonts w:hint="eastAsia" w:ascii="宋体" w:hAnsi="宋体" w:cs="宋体"/>
          <w:b/>
          <w:color w:val="000000"/>
          <w:sz w:val="24"/>
          <w:u w:val="none"/>
        </w:rPr>
        <w:t>客户报修处理工作流程</w:t>
      </w:r>
    </w:p>
    <w:p>
      <w:pPr>
        <w:spacing w:line="360" w:lineRule="auto"/>
        <w:ind w:firstLine="472" w:firstLineChars="196"/>
        <w:rPr>
          <w:rFonts w:ascii="宋体" w:hAnsi="宋体" w:cs="宋体"/>
          <w:b/>
          <w:color w:val="000000"/>
          <w:sz w:val="24"/>
          <w:u w:val="none"/>
        </w:rPr>
      </w:pPr>
    </w:p>
    <w:p>
      <w:pPr>
        <w:spacing w:line="360" w:lineRule="auto"/>
        <w:rPr>
          <w:rFonts w:ascii="宋体" w:hAnsi="宋体" w:cs="宋体"/>
          <w:b/>
          <w:color w:val="000000"/>
          <w:sz w:val="24"/>
          <w:u w:val="none"/>
        </w:rPr>
      </w:pPr>
      <w:r>
        <w:rPr>
          <w:rFonts w:ascii="宋体" w:hAnsi="宋体" w:eastAsia="宋体" w:cs="宋体"/>
          <w:b/>
          <w:color w:val="000000"/>
          <w:kern w:val="2"/>
          <w:sz w:val="24"/>
          <w:szCs w:val="22"/>
          <w:u w:val="none"/>
          <w:lang w:val="en-US" w:eastAsia="zh-CN" w:bidi="ar-SA"/>
        </w:rPr>
        <w:pict>
          <v:shape id="图片框 1025" o:spid="_x0000_s1026" type="#_x0000_t75" style="height:605pt;width:452pt;rotation:0f;" o:ole="f" fillcolor="#FFFFFF" filled="f" o:preferrelative="t" stroked="f" coordorigin="0,0" coordsize="21600,21600">
            <v:fill on="f" color2="#FFFFFF" focus="0%"/>
            <v:imagedata cropleft="3162f" croptop="3219f" gain="65536f" blacklevel="0f" gamma="0" o:title="" r:id="rId5"/>
            <o:lock v:ext="edit" position="f" selection="f" grouping="f" rotation="f" cropping="f" text="f" aspectratio="t"/>
            <w10:wrap type="none"/>
            <w10:anchorlock/>
          </v:shape>
        </w:pict>
      </w:r>
    </w:p>
    <w:p>
      <w:pPr>
        <w:spacing w:line="360" w:lineRule="auto"/>
        <w:rPr>
          <w:rFonts w:hint="eastAsia" w:ascii="宋体" w:hAnsi="宋体" w:cs="宋体"/>
          <w:b/>
          <w:color w:val="000000"/>
          <w:sz w:val="24"/>
          <w:u w:val="none"/>
        </w:rPr>
      </w:pPr>
    </w:p>
    <w:p>
      <w:pPr>
        <w:pStyle w:val="14"/>
        <w:widowControl/>
        <w:shd w:val="clear" w:color="auto" w:fill="FFFFFF"/>
        <w:spacing w:before="0" w:beforeAutospacing="0" w:after="0" w:afterAutospacing="0" w:line="360" w:lineRule="auto"/>
        <w:ind w:firstLine="482" w:firstLineChars="200"/>
        <w:rPr>
          <w:rFonts w:hint="eastAsia" w:ascii="宋体" w:hAnsi="宋体" w:eastAsia="宋体" w:cs="宋体"/>
          <w:b/>
          <w:color w:val="000000"/>
          <w:u w:val="none"/>
          <w:lang w:eastAsia="zh-CN"/>
        </w:rPr>
      </w:pPr>
      <w:r>
        <w:rPr>
          <w:rStyle w:val="16"/>
          <w:rFonts w:hint="eastAsia" w:ascii="宋体" w:hAnsi="宋体" w:cs="宋体"/>
          <w:color w:val="000000"/>
          <w:szCs w:val="24"/>
          <w:u w:val="none"/>
          <w:shd w:val="clear" w:color="auto" w:fill="FFFFFF"/>
          <w:lang w:eastAsia="zh-CN"/>
        </w:rPr>
        <w:t>四</w:t>
      </w:r>
      <w:r>
        <w:rPr>
          <w:rStyle w:val="16"/>
          <w:rFonts w:hint="eastAsia" w:ascii="宋体" w:hAnsi="宋体" w:cs="宋体"/>
          <w:color w:val="000000"/>
          <w:szCs w:val="24"/>
          <w:u w:val="none"/>
          <w:shd w:val="clear" w:color="auto" w:fill="FFFFFF"/>
        </w:rPr>
        <w:t>、</w:t>
      </w:r>
      <w:r>
        <w:rPr>
          <w:rFonts w:hint="eastAsia" w:ascii="宋体" w:hAnsi="宋体" w:cs="宋体"/>
          <w:b/>
          <w:color w:val="000000"/>
          <w:u w:val="none"/>
        </w:rPr>
        <w:t>客户服务管理</w:t>
      </w:r>
      <w:r>
        <w:rPr>
          <w:rFonts w:hint="eastAsia" w:ascii="宋体" w:hAnsi="宋体" w:cs="宋体"/>
          <w:b/>
          <w:color w:val="000000"/>
          <w:u w:val="none"/>
          <w:lang w:eastAsia="zh-CN"/>
        </w:rPr>
        <w:t>作业程序</w:t>
      </w:r>
    </w:p>
    <w:p>
      <w:pPr>
        <w:spacing w:line="360" w:lineRule="auto"/>
        <w:ind w:firstLine="482" w:firstLineChars="200"/>
        <w:jc w:val="both"/>
        <w:rPr>
          <w:rFonts w:ascii="宋体" w:hAnsi="宋体" w:cs="宋体"/>
          <w:b/>
          <w:color w:val="000000"/>
          <w:sz w:val="24"/>
          <w:szCs w:val="24"/>
          <w:u w:val="none"/>
        </w:rPr>
      </w:pPr>
      <w:r>
        <w:rPr>
          <w:rFonts w:hint="eastAsia" w:ascii="宋体" w:hAnsi="宋体" w:cs="宋体"/>
          <w:b/>
          <w:color w:val="000000"/>
          <w:sz w:val="24"/>
          <w:szCs w:val="24"/>
          <w:u w:val="none"/>
        </w:rPr>
        <w:t>（</w:t>
      </w:r>
      <w:r>
        <w:rPr>
          <w:rFonts w:hint="eastAsia" w:ascii="宋体" w:hAnsi="宋体" w:cs="宋体"/>
          <w:b/>
          <w:color w:val="000000"/>
          <w:sz w:val="24"/>
          <w:szCs w:val="24"/>
          <w:u w:val="none"/>
          <w:lang w:eastAsia="zh-CN"/>
        </w:rPr>
        <w:t>一</w:t>
      </w:r>
      <w:r>
        <w:rPr>
          <w:rFonts w:hint="eastAsia" w:ascii="宋体" w:hAnsi="宋体" w:cs="宋体"/>
          <w:b/>
          <w:color w:val="000000"/>
          <w:sz w:val="24"/>
          <w:szCs w:val="24"/>
          <w:u w:val="none"/>
        </w:rPr>
        <w:t>）服务中心经理作业程序</w:t>
      </w:r>
    </w:p>
    <w:p>
      <w:pPr>
        <w:spacing w:line="360" w:lineRule="auto"/>
        <w:ind w:firstLine="484" w:firstLineChars="201"/>
        <w:rPr>
          <w:rFonts w:ascii="宋体" w:hAnsi="宋体" w:cs="宋体"/>
          <w:b/>
          <w:color w:val="000000"/>
          <w:sz w:val="24"/>
          <w:szCs w:val="24"/>
          <w:u w:val="none"/>
        </w:rPr>
      </w:pPr>
      <w:r>
        <w:rPr>
          <w:rFonts w:hint="eastAsia" w:ascii="宋体" w:hAnsi="宋体" w:cs="宋体"/>
          <w:b/>
          <w:color w:val="000000"/>
          <w:sz w:val="24"/>
          <w:szCs w:val="24"/>
          <w:u w:val="none"/>
        </w:rPr>
        <w:t>1、作业程序</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1.1 7：50签到，查看签到情况，佩带胸卡，备齐作业工具。</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1.2 7：55查看值班交接班记录</w:t>
      </w:r>
      <w:r>
        <w:rPr>
          <w:rFonts w:hint="eastAsia" w:ascii="宋体" w:hAnsi="宋体" w:cs="宋体"/>
          <w:color w:val="000000"/>
          <w:sz w:val="24"/>
          <w:szCs w:val="24"/>
          <w:u w:val="none"/>
          <w:lang w:eastAsia="zh-CN"/>
        </w:rPr>
        <w:t>、</w:t>
      </w:r>
      <w:r>
        <w:rPr>
          <w:rFonts w:hint="eastAsia" w:ascii="宋体" w:hAnsi="宋体" w:cs="宋体"/>
          <w:color w:val="000000"/>
          <w:sz w:val="24"/>
          <w:szCs w:val="24"/>
          <w:u w:val="none"/>
        </w:rPr>
        <w:t>《客户投诉、报修记录表》</w:t>
      </w:r>
      <w:r>
        <w:rPr>
          <w:rFonts w:hint="eastAsia" w:ascii="宋体" w:hAnsi="宋体" w:cs="宋体"/>
          <w:color w:val="000000"/>
          <w:sz w:val="24"/>
          <w:szCs w:val="24"/>
          <w:u w:val="none"/>
          <w:lang w:eastAsia="zh-CN"/>
        </w:rPr>
        <w:t>及档案管理情况</w:t>
      </w:r>
      <w:r>
        <w:rPr>
          <w:rFonts w:hint="eastAsia" w:ascii="宋体" w:hAnsi="宋体" w:cs="宋体"/>
          <w:color w:val="000000"/>
          <w:sz w:val="24"/>
          <w:szCs w:val="24"/>
          <w:u w:val="none"/>
        </w:rPr>
        <w:t>。</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1.3 8：00-8：05安排当天工作。</w:t>
      </w:r>
    </w:p>
    <w:p>
      <w:pPr>
        <w:tabs>
          <w:tab w:val="left" w:pos="261"/>
        </w:tabs>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1.4 8：10到服务中心巡视。</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1.5依据制度、规定等，对服务中心巡视一遍。</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1.6检查各岗位是否按规定作业。</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1.7 下午时间以此类推。</w:t>
      </w:r>
    </w:p>
    <w:p>
      <w:pPr>
        <w:spacing w:line="360" w:lineRule="auto"/>
        <w:ind w:firstLine="484" w:firstLineChars="201"/>
        <w:rPr>
          <w:rFonts w:ascii="宋体" w:hAnsi="宋体" w:cs="宋体"/>
          <w:b/>
          <w:color w:val="000000"/>
          <w:sz w:val="24"/>
          <w:szCs w:val="24"/>
          <w:u w:val="none"/>
        </w:rPr>
      </w:pPr>
      <w:r>
        <w:rPr>
          <w:rFonts w:hint="eastAsia" w:ascii="宋体" w:hAnsi="宋体" w:cs="宋体"/>
          <w:b/>
          <w:color w:val="000000"/>
          <w:sz w:val="24"/>
          <w:szCs w:val="24"/>
          <w:u w:val="none"/>
        </w:rPr>
        <w:t>2、日常工作巡检</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2.1 每天不低于1次对客户服务员的记录进行检查，要求登记完整，处理过程按照客户报修、投诉</w:t>
      </w:r>
      <w:r>
        <w:rPr>
          <w:rFonts w:hint="eastAsia" w:ascii="宋体" w:hAnsi="宋体" w:cs="宋体"/>
          <w:color w:val="000000"/>
          <w:sz w:val="24"/>
          <w:szCs w:val="24"/>
          <w:u w:val="none"/>
          <w:lang w:eastAsia="zh-CN"/>
        </w:rPr>
        <w:t>、档案管理</w:t>
      </w:r>
      <w:r>
        <w:rPr>
          <w:rFonts w:hint="eastAsia" w:ascii="宋体" w:hAnsi="宋体" w:cs="宋体"/>
          <w:color w:val="000000"/>
          <w:sz w:val="24"/>
          <w:szCs w:val="24"/>
          <w:u w:val="none"/>
        </w:rPr>
        <w:t>等流程要求进行，在规定时间进行回访。</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2.2 现场巡视不低于1次，巡视各个岗位时以工作记录为依据进行检查，记录必须完整、有效，发现问题记录在《工作日志》上，并处理。</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2.3 设施、设备管理抽查每天不低于1次，每月必须做到设施、设备全检查，并在相应登记表上记录。</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2.4员工每月谈心做到全覆盖。</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2.5 档案管理抽查每月不低于10%，全年做到全覆盖，做记录，发现问题并处理。</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2.6 巡视过程中抓住一切机会与客户沟通，关注重点客户。</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2.7 巡检过程中发现地面等公共区域有烟头、纸屑等垃圾时，必须做到“人过地清”，做好带头模范作用。</w:t>
      </w:r>
    </w:p>
    <w:p>
      <w:pPr>
        <w:spacing w:line="360" w:lineRule="auto"/>
        <w:ind w:firstLine="484" w:firstLineChars="201"/>
        <w:jc w:val="both"/>
        <w:rPr>
          <w:rFonts w:ascii="宋体" w:hAnsi="宋体" w:cs="宋体"/>
          <w:b/>
          <w:bCs/>
          <w:color w:val="000000"/>
          <w:sz w:val="24"/>
          <w:szCs w:val="24"/>
          <w:u w:val="none"/>
        </w:rPr>
      </w:pPr>
      <w:r>
        <w:rPr>
          <w:rFonts w:hint="eastAsia" w:ascii="宋体" w:hAnsi="宋体" w:cs="宋体"/>
          <w:b/>
          <w:bCs/>
          <w:color w:val="000000"/>
          <w:sz w:val="24"/>
          <w:szCs w:val="24"/>
          <w:u w:val="none"/>
        </w:rPr>
        <w:t>（</w:t>
      </w:r>
      <w:r>
        <w:rPr>
          <w:rFonts w:hint="eastAsia" w:ascii="宋体" w:hAnsi="宋体" w:cs="宋体"/>
          <w:b/>
          <w:bCs/>
          <w:color w:val="000000"/>
          <w:sz w:val="24"/>
          <w:szCs w:val="24"/>
          <w:u w:val="none"/>
          <w:lang w:eastAsia="zh-CN"/>
        </w:rPr>
        <w:t>二</w:t>
      </w:r>
      <w:r>
        <w:rPr>
          <w:rFonts w:hint="eastAsia" w:ascii="宋体" w:hAnsi="宋体" w:cs="宋体"/>
          <w:b/>
          <w:bCs/>
          <w:color w:val="000000"/>
          <w:sz w:val="24"/>
          <w:szCs w:val="24"/>
          <w:u w:val="none"/>
        </w:rPr>
        <w:t>）客户服务员作业程序</w:t>
      </w:r>
    </w:p>
    <w:p>
      <w:pPr>
        <w:spacing w:line="360" w:lineRule="auto"/>
        <w:ind w:firstLine="484" w:firstLineChars="201"/>
        <w:rPr>
          <w:rFonts w:ascii="宋体" w:hAnsi="宋体" w:cs="宋体"/>
          <w:b/>
          <w:color w:val="000000"/>
          <w:sz w:val="24"/>
          <w:szCs w:val="24"/>
          <w:u w:val="none"/>
        </w:rPr>
      </w:pPr>
      <w:r>
        <w:rPr>
          <w:rFonts w:hint="eastAsia" w:ascii="宋体" w:hAnsi="宋体" w:cs="宋体"/>
          <w:b/>
          <w:color w:val="000000"/>
          <w:sz w:val="24"/>
          <w:szCs w:val="24"/>
          <w:u w:val="none"/>
        </w:rPr>
        <w:t>1、作业程序</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1.1 7：50签到，查看签到情况，佩带胸卡，备齐作业工具。</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1.2 7：55准备《客户投诉登记表》、《客户报修登记表》等作业工具。</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1.3 8：00-8：05听取经理安排当天工作。</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1.4 如有值班的办理交接班手续。</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1.5 试验电话、电脑、上网等处于良好状态。</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1.6 按照制度、流程开始工作，首先安排昨天未完成的报修、投诉。</w:t>
      </w:r>
    </w:p>
    <w:p>
      <w:pPr>
        <w:spacing w:line="360" w:lineRule="auto"/>
        <w:ind w:firstLine="482" w:firstLineChars="201"/>
        <w:rPr>
          <w:rFonts w:ascii="宋体" w:hAnsi="宋体" w:cs="宋体"/>
          <w:color w:val="000000"/>
          <w:sz w:val="24"/>
          <w:szCs w:val="24"/>
          <w:u w:val="none"/>
        </w:rPr>
      </w:pPr>
      <w:r>
        <w:rPr>
          <w:rFonts w:hint="eastAsia" w:ascii="宋体" w:hAnsi="宋体" w:cs="宋体"/>
          <w:color w:val="000000"/>
          <w:sz w:val="24"/>
          <w:szCs w:val="24"/>
          <w:u w:val="none"/>
        </w:rPr>
        <w:t>1.7下午时间以此类推。</w:t>
      </w:r>
    </w:p>
    <w:p>
      <w:pPr>
        <w:spacing w:line="360" w:lineRule="auto"/>
        <w:ind w:firstLine="484" w:firstLineChars="201"/>
        <w:rPr>
          <w:rFonts w:ascii="宋体" w:hAnsi="宋体" w:cs="宋体"/>
          <w:b/>
          <w:color w:val="000000"/>
          <w:sz w:val="24"/>
          <w:szCs w:val="24"/>
          <w:u w:val="none"/>
        </w:rPr>
      </w:pPr>
      <w:r>
        <w:rPr>
          <w:rFonts w:hint="eastAsia" w:ascii="宋体" w:hAnsi="宋体" w:cs="宋体"/>
          <w:b/>
          <w:color w:val="000000"/>
          <w:sz w:val="24"/>
          <w:szCs w:val="24"/>
          <w:u w:val="none"/>
        </w:rPr>
        <w:t>2、客户来访接待</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2.1 客户来访时，必须立即起身、笑脸相迎、服务周到、主动让座、奉上茶水，忌冷眼、冷脸、怠慢。</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2.2 谈话时当场记录客户诉求，掌握客户需求的真实目的。</w:t>
      </w:r>
    </w:p>
    <w:p>
      <w:pPr>
        <w:spacing w:line="360" w:lineRule="auto"/>
        <w:ind w:firstLine="484" w:firstLineChars="201"/>
        <w:rPr>
          <w:rFonts w:ascii="宋体" w:hAnsi="宋体" w:cs="宋体"/>
          <w:color w:val="000000"/>
          <w:sz w:val="24"/>
          <w:szCs w:val="24"/>
          <w:u w:val="none"/>
        </w:rPr>
      </w:pPr>
      <w:r>
        <w:rPr>
          <w:rFonts w:hint="eastAsia" w:ascii="宋体" w:hAnsi="宋体" w:cs="宋体"/>
          <w:b/>
          <w:color w:val="000000"/>
          <w:sz w:val="24"/>
          <w:szCs w:val="24"/>
          <w:u w:val="none"/>
        </w:rPr>
        <w:t>3、电话接听</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3.1 电话铃响三声必须接听，接听时自报家门：远航物业，***服务中心！</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3.2 接听电话时必须面带微笑，全神贯注。</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3.3 记录客户需求信息时必须做到详实，忌漏项、含糊。</w:t>
      </w:r>
    </w:p>
    <w:p>
      <w:pPr>
        <w:spacing w:line="360" w:lineRule="auto"/>
        <w:ind w:firstLine="482" w:firstLineChars="200"/>
        <w:rPr>
          <w:rFonts w:ascii="宋体" w:hAnsi="宋体" w:cs="宋体"/>
          <w:b/>
          <w:color w:val="000000"/>
          <w:sz w:val="24"/>
          <w:szCs w:val="24"/>
          <w:u w:val="none"/>
        </w:rPr>
      </w:pPr>
      <w:r>
        <w:rPr>
          <w:rFonts w:hint="eastAsia" w:ascii="宋体" w:hAnsi="宋体" w:cs="宋体"/>
          <w:b/>
          <w:color w:val="000000"/>
          <w:sz w:val="24"/>
          <w:szCs w:val="24"/>
          <w:u w:val="none"/>
        </w:rPr>
        <w:t>4、客户“需求”信息管理及处理</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4.1任何时间，任何地点，任何岗位反馈的客户需求信息，必须立即详实记录，并立即与客户联系再次确认需求信息。</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4.2 协助服务中心经理及其他部门员工处理客户需求信息。</w:t>
      </w:r>
    </w:p>
    <w:p>
      <w:pPr>
        <w:spacing w:line="360" w:lineRule="auto"/>
        <w:ind w:firstLine="480" w:firstLineChars="200"/>
        <w:rPr>
          <w:rFonts w:ascii="宋体" w:hAnsi="宋体" w:cs="宋体"/>
          <w:color w:val="000000"/>
          <w:sz w:val="24"/>
          <w:szCs w:val="24"/>
          <w:u w:val="none"/>
        </w:rPr>
      </w:pPr>
      <w:r>
        <w:rPr>
          <w:rFonts w:hint="eastAsia" w:ascii="宋体" w:hAnsi="宋体" w:cs="宋体"/>
          <w:color w:val="000000"/>
          <w:sz w:val="24"/>
          <w:szCs w:val="24"/>
          <w:u w:val="none"/>
        </w:rPr>
        <w:t>4.3 客户报修后，未与客户约好维修时间的报修事件，严禁预约一次不再管，应再约时间或告知客户电话请客户在有时间的时候打电话预约。</w:t>
      </w:r>
    </w:p>
    <w:p>
      <w:pPr>
        <w:spacing w:line="360" w:lineRule="auto"/>
        <w:ind w:firstLine="482" w:firstLineChars="200"/>
        <w:jc w:val="both"/>
        <w:rPr>
          <w:rFonts w:ascii="宋体" w:hAnsi="宋体" w:cs="宋体"/>
          <w:b/>
          <w:color w:val="000000"/>
          <w:sz w:val="24"/>
          <w:u w:val="none"/>
        </w:rPr>
      </w:pPr>
      <w:r>
        <w:rPr>
          <w:rFonts w:hint="eastAsia" w:ascii="宋体" w:hAnsi="宋体" w:cs="宋体"/>
          <w:b/>
          <w:color w:val="000000"/>
          <w:sz w:val="24"/>
          <w:u w:val="none"/>
        </w:rPr>
        <w:t>（</w:t>
      </w:r>
      <w:r>
        <w:rPr>
          <w:rFonts w:hint="eastAsia" w:ascii="宋体" w:hAnsi="宋体" w:cs="宋体"/>
          <w:b/>
          <w:color w:val="000000"/>
          <w:sz w:val="24"/>
          <w:u w:val="none"/>
          <w:lang w:eastAsia="zh-CN"/>
        </w:rPr>
        <w:t>三</w:t>
      </w:r>
      <w:r>
        <w:rPr>
          <w:rFonts w:hint="eastAsia" w:ascii="宋体" w:hAnsi="宋体" w:cs="宋体"/>
          <w:b/>
          <w:color w:val="000000"/>
          <w:sz w:val="24"/>
          <w:u w:val="none"/>
        </w:rPr>
        <w:t>）客户回访作业程序</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1</w:t>
      </w:r>
      <w:r>
        <w:rPr>
          <w:rFonts w:hint="eastAsia" w:ascii="宋体" w:hAnsi="宋体" w:cs="宋体"/>
          <w:color w:val="000000"/>
          <w:sz w:val="24"/>
          <w:u w:val="none"/>
        </w:rPr>
        <w:t>、目的</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rPr>
        <w:t>规范公司行政部及服务中心对客户进行回访作业程序。</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w:t>
      </w:r>
      <w:r>
        <w:rPr>
          <w:rFonts w:hint="eastAsia" w:ascii="宋体" w:hAnsi="宋体" w:cs="宋体"/>
          <w:color w:val="000000"/>
          <w:sz w:val="24"/>
          <w:u w:val="none"/>
        </w:rPr>
        <w:t>、客户回访作业要求</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2.1</w:t>
      </w:r>
      <w:r>
        <w:rPr>
          <w:rFonts w:hint="eastAsia" w:ascii="宋体" w:hAnsi="宋体" w:cs="宋体"/>
          <w:color w:val="000000"/>
          <w:sz w:val="24"/>
          <w:u w:val="none"/>
        </w:rPr>
        <w:t>回访时效要求</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2.1.1</w:t>
      </w:r>
      <w:r>
        <w:rPr>
          <w:rFonts w:hint="eastAsia" w:ascii="宋体" w:hAnsi="宋体" w:cs="宋体"/>
          <w:color w:val="000000"/>
          <w:sz w:val="24"/>
          <w:u w:val="none"/>
        </w:rPr>
        <w:t>投诉事件的回访，应在投诉处理完毕后的48小时内进行。</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2.2.2</w:t>
      </w:r>
      <w:r>
        <w:rPr>
          <w:rFonts w:hint="eastAsia" w:ascii="宋体" w:hAnsi="宋体" w:cs="宋体"/>
          <w:color w:val="000000"/>
          <w:sz w:val="24"/>
          <w:u w:val="none"/>
        </w:rPr>
        <w:t>工程人员程的回访，应在完成工程维修后48小时内进行。</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2.2.3</w:t>
      </w:r>
      <w:r>
        <w:rPr>
          <w:rFonts w:hint="eastAsia" w:ascii="宋体" w:hAnsi="宋体" w:cs="宋体"/>
          <w:color w:val="000000"/>
          <w:sz w:val="24"/>
          <w:u w:val="none"/>
        </w:rPr>
        <w:t>客户回访，应每季度完成一次走访。</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2.2</w:t>
      </w:r>
      <w:r>
        <w:rPr>
          <w:rFonts w:hint="eastAsia" w:ascii="宋体" w:hAnsi="宋体" w:cs="宋体"/>
          <w:color w:val="000000"/>
          <w:sz w:val="24"/>
          <w:u w:val="none"/>
        </w:rPr>
        <w:t>回访率</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rPr>
        <w:t>投诉事件的回访率要求达到100％。</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2.2.1</w:t>
      </w:r>
      <w:r>
        <w:rPr>
          <w:rFonts w:hint="eastAsia" w:ascii="宋体" w:hAnsi="宋体" w:cs="宋体"/>
          <w:color w:val="000000"/>
          <w:sz w:val="24"/>
          <w:u w:val="none"/>
        </w:rPr>
        <w:t>维修服务、特约服务和求助服务的回访率要求分别达到100％。</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2.2.2</w:t>
      </w:r>
      <w:r>
        <w:rPr>
          <w:rFonts w:hint="eastAsia" w:ascii="宋体" w:hAnsi="宋体" w:cs="宋体"/>
          <w:color w:val="000000"/>
          <w:sz w:val="24"/>
          <w:u w:val="none"/>
        </w:rPr>
        <w:t>其他管理服务工作的回访率按当时情况由物业中心经理确定。</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2.3</w:t>
      </w:r>
      <w:r>
        <w:rPr>
          <w:rFonts w:hint="eastAsia" w:ascii="宋体" w:hAnsi="宋体" w:cs="宋体"/>
          <w:color w:val="000000"/>
          <w:sz w:val="24"/>
          <w:u w:val="none"/>
        </w:rPr>
        <w:t>回访人员的安排</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2.3.1</w:t>
      </w:r>
      <w:r>
        <w:rPr>
          <w:rFonts w:hint="eastAsia" w:ascii="宋体" w:hAnsi="宋体" w:cs="宋体"/>
          <w:color w:val="000000"/>
          <w:sz w:val="24"/>
          <w:u w:val="none"/>
        </w:rPr>
        <w:t>重大投诉的回访由行政部组织进行。</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2.3.1</w:t>
      </w:r>
      <w:r>
        <w:rPr>
          <w:rFonts w:hint="eastAsia" w:ascii="宋体" w:hAnsi="宋体" w:cs="宋体"/>
          <w:color w:val="000000"/>
          <w:sz w:val="24"/>
          <w:u w:val="none"/>
        </w:rPr>
        <w:t>一般投诉的回访由服务中心经理组织被投诉部门进行。</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2.3.3</w:t>
      </w:r>
      <w:r>
        <w:rPr>
          <w:rFonts w:hint="eastAsia" w:ascii="宋体" w:hAnsi="宋体" w:cs="宋体"/>
          <w:color w:val="000000"/>
          <w:sz w:val="24"/>
          <w:u w:val="none"/>
        </w:rPr>
        <w:t>维修服务、特约服务和求助服务的回访由服务中心客户服务员进行。</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2.4</w:t>
      </w:r>
      <w:r>
        <w:rPr>
          <w:rFonts w:hint="eastAsia" w:ascii="宋体" w:hAnsi="宋体" w:cs="宋体"/>
          <w:color w:val="000000"/>
          <w:sz w:val="24"/>
          <w:u w:val="none"/>
        </w:rPr>
        <w:t>回访的内容</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rPr>
        <w:t>服务效果、满意程度、缺点与不足评价及建议的征集。</w:t>
      </w:r>
    </w:p>
    <w:p>
      <w:pPr>
        <w:spacing w:line="360" w:lineRule="auto"/>
        <w:ind w:firstLine="480" w:firstLineChars="200"/>
        <w:rPr>
          <w:rFonts w:ascii="宋体" w:hAnsi="宋体" w:cs="宋体"/>
          <w:color w:val="000000"/>
          <w:sz w:val="24"/>
          <w:u w:val="none"/>
        </w:rPr>
      </w:pPr>
    </w:p>
    <w:p>
      <w:pPr>
        <w:numPr>
          <w:ilvl w:val="0"/>
          <w:numId w:val="2"/>
        </w:numPr>
        <w:spacing w:line="360" w:lineRule="auto"/>
        <w:ind w:left="0" w:leftChars="0" w:firstLine="482" w:firstLineChars="200"/>
        <w:jc w:val="both"/>
        <w:rPr>
          <w:rFonts w:hint="eastAsia" w:ascii="宋体" w:hAnsi="宋体" w:cs="宋体"/>
          <w:b/>
          <w:color w:val="000000"/>
          <w:sz w:val="24"/>
          <w:u w:val="none"/>
          <w:lang w:eastAsia="zh-CN"/>
        </w:rPr>
      </w:pPr>
      <w:r>
        <w:rPr>
          <w:rFonts w:hint="eastAsia" w:ascii="宋体" w:hAnsi="宋体" w:cs="宋体"/>
          <w:b/>
          <w:color w:val="000000"/>
          <w:sz w:val="24"/>
          <w:u w:val="none"/>
          <w:lang w:eastAsia="zh-CN"/>
        </w:rPr>
        <w:t>客服、档案管理岗位职责及作业标准</w:t>
      </w:r>
    </w:p>
    <w:p>
      <w:pPr>
        <w:numPr>
          <w:numId w:val="0"/>
        </w:numPr>
        <w:spacing w:line="360" w:lineRule="auto"/>
        <w:jc w:val="center"/>
        <w:rPr>
          <w:rFonts w:hint="eastAsia" w:ascii="宋体" w:hAnsi="宋体" w:cs="宋体"/>
          <w:b/>
          <w:color w:val="000000"/>
          <w:sz w:val="24"/>
          <w:u w:val="none"/>
        </w:rPr>
      </w:pPr>
    </w:p>
    <w:p>
      <w:pPr>
        <w:numPr>
          <w:numId w:val="0"/>
        </w:numPr>
        <w:spacing w:line="360" w:lineRule="auto"/>
        <w:jc w:val="center"/>
        <w:rPr>
          <w:rFonts w:hint="eastAsia" w:ascii="宋体" w:hAnsi="宋体" w:eastAsia="宋体" w:cs="宋体"/>
          <w:b/>
          <w:color w:val="000000"/>
          <w:sz w:val="24"/>
          <w:u w:val="none"/>
          <w:lang w:eastAsia="zh-CN"/>
        </w:rPr>
      </w:pPr>
      <w:r>
        <w:rPr>
          <w:rFonts w:hint="eastAsia" w:ascii="宋体" w:hAnsi="宋体" w:cs="宋体"/>
          <w:b/>
          <w:color w:val="000000"/>
          <w:sz w:val="24"/>
          <w:u w:val="none"/>
        </w:rPr>
        <w:t>（</w:t>
      </w:r>
      <w:r>
        <w:rPr>
          <w:rFonts w:hint="eastAsia" w:ascii="宋体" w:hAnsi="宋体" w:cs="宋体"/>
          <w:b/>
          <w:color w:val="000000"/>
          <w:sz w:val="24"/>
          <w:u w:val="none"/>
          <w:lang w:eastAsia="zh-CN"/>
        </w:rPr>
        <w:t>一</w:t>
      </w:r>
      <w:r>
        <w:rPr>
          <w:rFonts w:hint="eastAsia" w:ascii="宋体" w:hAnsi="宋体" w:cs="宋体"/>
          <w:b/>
          <w:color w:val="000000"/>
          <w:sz w:val="24"/>
          <w:u w:val="none"/>
        </w:rPr>
        <w:t>）经理岗位职责</w:t>
      </w:r>
      <w:r>
        <w:rPr>
          <w:rFonts w:hint="eastAsia" w:ascii="宋体" w:hAnsi="宋体" w:cs="宋体"/>
          <w:b/>
          <w:color w:val="000000"/>
          <w:sz w:val="24"/>
          <w:u w:val="none"/>
          <w:lang w:eastAsia="zh-CN"/>
        </w:rPr>
        <w:t>及作业标准</w:t>
      </w:r>
    </w:p>
    <w:tbl>
      <w:tblPr>
        <w:tblW w:w="9360" w:type="dxa"/>
        <w:tblInd w:w="-317"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firstLine="720" w:firstLineChars="3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FWZX-01</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公秩</w:t>
            </w:r>
            <w:r>
              <w:rPr>
                <w:rFonts w:hint="eastAsia" w:ascii="宋体" w:hAnsi="宋体" w:cs="宋体"/>
                <w:color w:val="000000"/>
                <w:kern w:val="2"/>
                <w:sz w:val="24"/>
                <w:szCs w:val="22"/>
                <w:u w:val="none"/>
                <w:lang w:eastAsia="zh-CN"/>
              </w:rPr>
              <w:t>班长</w:t>
            </w:r>
            <w:r>
              <w:rPr>
                <w:rFonts w:hint="eastAsia" w:ascii="宋体" w:hAnsi="宋体" w:cs="宋体"/>
                <w:color w:val="000000"/>
                <w:kern w:val="2"/>
                <w:sz w:val="24"/>
                <w:szCs w:val="22"/>
                <w:u w:val="none"/>
              </w:rPr>
              <w:t>、工程</w:t>
            </w:r>
            <w:r>
              <w:rPr>
                <w:rFonts w:hint="eastAsia" w:ascii="宋体" w:hAnsi="宋体" w:cs="宋体"/>
                <w:color w:val="000000"/>
                <w:kern w:val="2"/>
                <w:sz w:val="24"/>
                <w:szCs w:val="22"/>
                <w:u w:val="none"/>
                <w:lang w:eastAsia="zh-CN"/>
              </w:rPr>
              <w:t>班长</w:t>
            </w:r>
            <w:r>
              <w:rPr>
                <w:rFonts w:hint="eastAsia" w:ascii="宋体" w:hAnsi="宋体" w:cs="宋体"/>
                <w:color w:val="000000"/>
                <w:kern w:val="2"/>
                <w:sz w:val="24"/>
                <w:szCs w:val="22"/>
                <w:u w:val="none"/>
              </w:rPr>
              <w:t>、</w:t>
            </w:r>
            <w:r>
              <w:rPr>
                <w:rFonts w:hint="eastAsia" w:ascii="宋体" w:hAnsi="宋体" w:cs="宋体"/>
                <w:color w:val="000000"/>
                <w:kern w:val="2"/>
                <w:sz w:val="24"/>
                <w:szCs w:val="22"/>
                <w:u w:val="none"/>
                <w:lang w:eastAsia="zh-CN"/>
              </w:rPr>
              <w:t>保洁班长、客服</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317" w:type="dxa"/>
            <w:tcBorders>
              <w:bottom w:val="single" w:color="auto" w:sz="4"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董事长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03" w:type="dxa"/>
            <w:gridSpan w:val="2"/>
            <w:vAlign w:val="center"/>
          </w:tcPr>
          <w:p>
            <w:pPr>
              <w:spacing w:before="0" w:beforeAutospacing="0" w:after="0" w:afterAutospacing="0" w:line="360" w:lineRule="auto"/>
              <w:ind w:left="0" w:right="0"/>
              <w:jc w:val="center"/>
              <w:rPr>
                <w:rFonts w:hint="eastAsia"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357"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在总经理领导下开展所辖大厦的物业管理和服务工作，组织开展所在物业服务中心的团队建设和经营事宜。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91" w:hRule="atLeast"/>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357" w:type="dxa"/>
            <w:gridSpan w:val="4"/>
            <w:tcBorders>
              <w:top w:val="nil"/>
            </w:tcBorders>
            <w:vAlign w:val="top"/>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1、负责建立、健全服务中心各项管理制度，并组织落实。</w:t>
            </w:r>
          </w:p>
          <w:p>
            <w:pPr>
              <w:tabs>
                <w:tab w:val="left" w:pos="900"/>
              </w:tabs>
              <w:spacing w:before="0" w:beforeAutospacing="0" w:after="0" w:afterAutospacing="0" w:line="360" w:lineRule="auto"/>
              <w:ind w:left="334" w:right="0" w:hanging="333" w:hangingChars="139"/>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2、负责制定年度、月度工作计划，并组织实施，每月底向公司提交工作总结</w:t>
            </w:r>
          </w:p>
          <w:p>
            <w:pPr>
              <w:tabs>
                <w:tab w:val="left" w:pos="900"/>
              </w:tabs>
              <w:spacing w:before="0" w:beforeAutospacing="0" w:after="0" w:afterAutospacing="0" w:line="360" w:lineRule="auto"/>
              <w:ind w:left="334" w:right="0" w:hanging="333" w:hangingChars="139"/>
              <w:rPr>
                <w:rFonts w:hint="default" w:ascii="宋体" w:hAnsi="宋体" w:cs="宋体"/>
                <w:color w:val="000000"/>
                <w:kern w:val="2"/>
                <w:sz w:val="24"/>
                <w:szCs w:val="22"/>
                <w:u w:val="none"/>
              </w:rPr>
            </w:pPr>
            <w:r>
              <w:rPr>
                <w:rFonts w:hint="eastAsia" w:ascii="宋体" w:hAnsi="宋体" w:cs="宋体"/>
                <w:color w:val="000000"/>
                <w:kern w:val="2"/>
                <w:sz w:val="24"/>
                <w:szCs w:val="22"/>
                <w:u w:val="none"/>
              </w:rPr>
              <w:t>及计划。</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3、负责服务中心员工的调配、使用和绩效管理工作。</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4、领导开展各项费用的收缴工作。</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5、负责客户装修手续审批。</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6、组织制订服务中心预、决算，并进行成本费用控制。</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7、开展多种经营及服务创新工作。</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8、负责协调与客户方、开发商、物业行政主管部门、其他职能部门之间的关系，按照公司要求定期向客户方提交工作简报。</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9、负责服务中心固定资产及低值易耗品的管理。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10、组织制订服务中心接管方案、物业管理方案及物业的承接验收。</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11、完成领导交办的其它工作。</w:t>
            </w:r>
          </w:p>
        </w:tc>
      </w:tr>
    </w:tbl>
    <w:p>
      <w:pPr>
        <w:tabs>
          <w:tab w:val="left" w:pos="3570"/>
        </w:tabs>
        <w:spacing w:line="360" w:lineRule="auto"/>
        <w:rPr>
          <w:rFonts w:ascii="宋体" w:hAnsi="宋体" w:cs="宋体"/>
          <w:b/>
          <w:color w:val="000000"/>
          <w:sz w:val="24"/>
          <w:u w:val="none"/>
        </w:rPr>
      </w:pPr>
    </w:p>
    <w:p>
      <w:pPr>
        <w:spacing w:line="360" w:lineRule="auto"/>
        <w:ind w:firstLine="482" w:firstLineChars="200"/>
        <w:jc w:val="center"/>
        <w:rPr>
          <w:rFonts w:hint="eastAsia" w:ascii="宋体" w:hAnsi="宋体" w:eastAsia="宋体" w:cs="宋体"/>
          <w:b/>
          <w:color w:val="000000"/>
          <w:sz w:val="24"/>
          <w:u w:val="none"/>
          <w:lang w:eastAsia="zh-CN"/>
        </w:rPr>
      </w:pPr>
      <w:r>
        <w:rPr>
          <w:rFonts w:hint="eastAsia" w:ascii="宋体" w:hAnsi="宋体" w:cs="宋体"/>
          <w:b/>
          <w:color w:val="000000"/>
          <w:sz w:val="24"/>
          <w:u w:val="none"/>
        </w:rPr>
        <w:t>（</w:t>
      </w:r>
      <w:r>
        <w:rPr>
          <w:rFonts w:hint="eastAsia" w:ascii="宋体" w:hAnsi="宋体" w:cs="宋体"/>
          <w:b/>
          <w:color w:val="000000"/>
          <w:sz w:val="24"/>
          <w:u w:val="none"/>
          <w:lang w:eastAsia="zh-CN"/>
        </w:rPr>
        <w:t>二</w:t>
      </w:r>
      <w:r>
        <w:rPr>
          <w:rFonts w:hint="eastAsia" w:ascii="宋体" w:hAnsi="宋体" w:cs="宋体"/>
          <w:b/>
          <w:color w:val="000000"/>
          <w:sz w:val="24"/>
          <w:u w:val="none"/>
        </w:rPr>
        <w:t>）客户服务员</w:t>
      </w:r>
      <w:r>
        <w:rPr>
          <w:rFonts w:hint="eastAsia" w:ascii="宋体" w:hAnsi="宋体" w:cs="宋体"/>
          <w:b/>
          <w:color w:val="000000"/>
          <w:sz w:val="24"/>
          <w:u w:val="none"/>
          <w:lang w:eastAsia="zh-CN"/>
        </w:rPr>
        <w:t>（兼档案管理）</w:t>
      </w:r>
      <w:r>
        <w:rPr>
          <w:rFonts w:hint="eastAsia" w:ascii="宋体" w:hAnsi="宋体" w:cs="宋体"/>
          <w:b/>
          <w:color w:val="000000"/>
          <w:sz w:val="24"/>
          <w:u w:val="none"/>
        </w:rPr>
        <w:t>岗位职责</w:t>
      </w:r>
      <w:r>
        <w:rPr>
          <w:rFonts w:hint="eastAsia" w:ascii="宋体" w:hAnsi="宋体" w:cs="宋体"/>
          <w:b/>
          <w:color w:val="000000"/>
          <w:sz w:val="24"/>
          <w:u w:val="none"/>
          <w:lang w:eastAsia="zh-CN"/>
        </w:rPr>
        <w:t>及作业标准</w:t>
      </w:r>
    </w:p>
    <w:p>
      <w:pPr>
        <w:spacing w:line="360" w:lineRule="auto"/>
        <w:ind w:firstLine="482" w:firstLineChars="200"/>
        <w:rPr>
          <w:rFonts w:ascii="宋体" w:hAnsi="宋体" w:cs="宋体"/>
          <w:b/>
          <w:color w:val="000000"/>
          <w:sz w:val="24"/>
          <w:u w:val="none"/>
        </w:rPr>
      </w:pPr>
    </w:p>
    <w:tbl>
      <w:tblPr>
        <w:tblW w:w="908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0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eastAsia" w:ascii="宋体" w:hAnsi="宋体" w:cs="宋体"/>
                <w:color w:val="000000"/>
                <w:kern w:val="2"/>
                <w:sz w:val="24"/>
                <w:szCs w:val="22"/>
                <w:u w:val="none"/>
              </w:rPr>
            </w:pPr>
            <w:r>
              <w:rPr>
                <w:rFonts w:hint="eastAsia" w:ascii="宋体" w:hAnsi="宋体" w:cs="宋体"/>
                <w:color w:val="000000"/>
                <w:kern w:val="2"/>
                <w:sz w:val="24"/>
                <w:szCs w:val="22"/>
                <w:u w:val="none"/>
              </w:rPr>
              <w:t>客户服务员</w:t>
            </w:r>
          </w:p>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（兼档案管理）</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038"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KF-0</w:t>
            </w:r>
            <w:r>
              <w:rPr>
                <w:rFonts w:hint="eastAsia" w:ascii="宋体" w:hAnsi="宋体" w:cs="宋体"/>
                <w:color w:val="000000"/>
                <w:kern w:val="2"/>
                <w:sz w:val="24"/>
                <w:szCs w:val="22"/>
                <w:u w:val="none"/>
                <w:lang w:val="en-US" w:eastAsia="zh-CN"/>
              </w:rPr>
              <w:t>2</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038"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524"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vAlign w:val="center"/>
          </w:tcPr>
          <w:p>
            <w:pPr>
              <w:spacing w:before="0" w:beforeAutospacing="0" w:after="0" w:afterAutospacing="0" w:line="360" w:lineRule="auto"/>
              <w:ind w:left="0" w:right="0" w:firstLine="240" w:firstLineChars="1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038"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jc w:val="center"/>
        </w:trPr>
        <w:tc>
          <w:tcPr>
            <w:tcW w:w="1003"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078"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在经理带领下受理客户报修、投诉、档案管理及各项待办工作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968" w:hRule="atLeast"/>
          <w:jc w:val="center"/>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078" w:type="dxa"/>
            <w:gridSpan w:val="4"/>
            <w:tcBorders>
              <w:top w:val="nil"/>
            </w:tcBorders>
            <w:vAlign w:val="top"/>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1、负责受理客户报修、投诉，并及时反馈到相关部门处理。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2、负责在规定时间内对客户的报修、投诉处理结果进行回访，并记录。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3、负责每月底向服务中心经理提供投诉、报修处理情况统计分析报告。</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4、负责办理出入证、物品放行单。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5、负责服务中心印鉴的管理。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6、负责档案的管理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7、完成领导交办的其它工作。</w:t>
            </w:r>
          </w:p>
        </w:tc>
      </w:tr>
    </w:tbl>
    <w:p>
      <w:pPr>
        <w:spacing w:line="360" w:lineRule="auto"/>
        <w:ind w:firstLine="482" w:firstLineChars="200"/>
        <w:jc w:val="both"/>
        <w:rPr>
          <w:rFonts w:hint="eastAsia" w:ascii="宋体" w:hAnsi="宋体" w:eastAsia="宋体" w:cs="宋体"/>
          <w:b/>
          <w:bCs/>
          <w:color w:val="000000"/>
          <w:sz w:val="24"/>
          <w:u w:val="none"/>
          <w:lang w:eastAsia="zh-CN"/>
        </w:rPr>
      </w:pPr>
      <w:r>
        <w:rPr>
          <w:rFonts w:hint="eastAsia" w:ascii="宋体" w:hAnsi="宋体" w:cs="宋体"/>
          <w:b/>
          <w:bCs/>
          <w:color w:val="000000"/>
          <w:sz w:val="24"/>
          <w:u w:val="none"/>
          <w:lang w:eastAsia="zh-CN"/>
        </w:rPr>
        <w:t>五</w:t>
      </w:r>
      <w:r>
        <w:rPr>
          <w:rFonts w:hint="eastAsia" w:ascii="宋体" w:hAnsi="宋体" w:cs="宋体"/>
          <w:b/>
          <w:bCs/>
          <w:color w:val="000000"/>
          <w:sz w:val="24"/>
          <w:u w:val="none"/>
        </w:rPr>
        <w:t>、档案管理</w:t>
      </w:r>
      <w:r>
        <w:rPr>
          <w:rFonts w:hint="eastAsia" w:ascii="宋体" w:hAnsi="宋体" w:cs="宋体"/>
          <w:b/>
          <w:bCs/>
          <w:color w:val="000000"/>
          <w:sz w:val="24"/>
          <w:u w:val="none"/>
          <w:lang w:eastAsia="zh-CN"/>
        </w:rPr>
        <w:t>制度</w:t>
      </w:r>
    </w:p>
    <w:p>
      <w:pPr>
        <w:spacing w:line="360" w:lineRule="auto"/>
        <w:jc w:val="center"/>
        <w:textAlignment w:val="top"/>
        <w:rPr>
          <w:rFonts w:ascii="宋体" w:hAnsi="宋体" w:cs="宋体"/>
          <w:b/>
          <w:color w:val="000000"/>
          <w:sz w:val="24"/>
          <w:u w:val="none"/>
        </w:rPr>
      </w:pPr>
      <w:r>
        <w:rPr>
          <w:rFonts w:hint="eastAsia" w:ascii="宋体" w:hAnsi="宋体" w:cs="宋体"/>
          <w:b/>
          <w:color w:val="000000"/>
          <w:sz w:val="24"/>
          <w:u w:val="none"/>
        </w:rPr>
        <w:t>档案管理制度</w:t>
      </w:r>
    </w:p>
    <w:p>
      <w:pPr>
        <w:spacing w:line="360" w:lineRule="auto"/>
        <w:jc w:val="center"/>
        <w:textAlignment w:val="top"/>
        <w:rPr>
          <w:rFonts w:ascii="宋体" w:hAnsi="宋体" w:cs="宋体"/>
          <w:bCs/>
          <w:color w:val="000000"/>
          <w:sz w:val="24"/>
          <w:u w:val="none"/>
        </w:rPr>
      </w:pPr>
    </w:p>
    <w:p>
      <w:pPr>
        <w:spacing w:line="360" w:lineRule="auto"/>
        <w:jc w:val="center"/>
        <w:textAlignment w:val="top"/>
        <w:rPr>
          <w:rFonts w:ascii="宋体" w:hAnsi="宋体" w:cs="宋体"/>
          <w:color w:val="000000"/>
          <w:sz w:val="24"/>
          <w:u w:val="none"/>
        </w:rPr>
      </w:pPr>
      <w:r>
        <w:rPr>
          <w:rFonts w:hint="eastAsia" w:ascii="宋体" w:hAnsi="宋体" w:cs="宋体"/>
          <w:b/>
          <w:color w:val="000000"/>
          <w:sz w:val="24"/>
          <w:u w:val="none"/>
        </w:rPr>
        <w:t>第一章 总 则</w:t>
      </w:r>
    </w:p>
    <w:p>
      <w:pPr>
        <w:tabs>
          <w:tab w:val="left" w:pos="709"/>
        </w:tabs>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第一条 </w:t>
      </w:r>
      <w:r>
        <w:rPr>
          <w:rFonts w:hint="eastAsia" w:ascii="宋体" w:hAnsi="宋体" w:cs="宋体"/>
          <w:color w:val="000000"/>
          <w:sz w:val="24"/>
          <w:u w:val="none"/>
        </w:rPr>
        <w:t>为加强档案的科学管理，提高档案工作的质量，维护档案的完整与安全，充分发挥档案的信息咨询作用，不断提高档案的社会效益和经济效益，使之更好地为各项工作的发展服务，根据《中华人民共和国档案法》、《中华人民共和国档案法实施办法》，结合本公司实际情况，特制定本制度。</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第二条 </w:t>
      </w:r>
      <w:r>
        <w:rPr>
          <w:rFonts w:hint="eastAsia" w:ascii="宋体" w:hAnsi="宋体" w:cs="宋体"/>
          <w:color w:val="000000"/>
          <w:sz w:val="24"/>
          <w:u w:val="none"/>
        </w:rPr>
        <w:t>本制度所指档案，系指公司在业务活动中和管理工作中形成的有保存价值的各种文件、报表、帐册、照片、录音、录像、计算机磁盘、本公司编印的出版物等不同形式或载体的文件材料，是我公司业务和管理工作的真实记录和原始凭证。</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第三条</w:t>
      </w:r>
      <w:r>
        <w:rPr>
          <w:rFonts w:hint="eastAsia" w:ascii="宋体" w:hAnsi="宋体" w:cs="宋体"/>
          <w:color w:val="000000"/>
          <w:sz w:val="24"/>
          <w:u w:val="none"/>
        </w:rPr>
        <w:t xml:space="preserve"> 公司各部门都应当把在业务活动和各项管理工作中形成的、办理完毕的、有保存和利用价值的各种文件材料及时进行收集、整理、立卷、归档，并定期向公司行政部移交保管。</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第四条</w:t>
      </w:r>
      <w:r>
        <w:rPr>
          <w:rFonts w:hint="eastAsia" w:ascii="宋体" w:hAnsi="宋体" w:cs="宋体"/>
          <w:color w:val="000000"/>
          <w:sz w:val="24"/>
          <w:u w:val="none"/>
        </w:rPr>
        <w:t xml:space="preserve"> 公司档案工作的管理原则是：集中与分散相结合的管理办法，以集中管理为主，确保各类档案的完整与安全，实现档案的综合管理和有效利用。</w:t>
      </w:r>
    </w:p>
    <w:p>
      <w:pPr>
        <w:spacing w:line="360" w:lineRule="auto"/>
        <w:jc w:val="center"/>
        <w:rPr>
          <w:rFonts w:ascii="宋体" w:hAnsi="宋体" w:cs="宋体"/>
          <w:b/>
          <w:color w:val="000000"/>
          <w:sz w:val="24"/>
          <w:u w:val="none"/>
        </w:rPr>
      </w:pPr>
    </w:p>
    <w:p>
      <w:pPr>
        <w:spacing w:line="360" w:lineRule="auto"/>
        <w:jc w:val="center"/>
        <w:rPr>
          <w:rFonts w:ascii="宋体" w:hAnsi="宋体" w:cs="宋体"/>
          <w:color w:val="000000"/>
          <w:sz w:val="24"/>
          <w:u w:val="none"/>
        </w:rPr>
      </w:pPr>
      <w:r>
        <w:rPr>
          <w:rFonts w:hint="eastAsia" w:ascii="宋体" w:hAnsi="宋体" w:cs="宋体"/>
          <w:b/>
          <w:color w:val="000000"/>
          <w:sz w:val="24"/>
          <w:u w:val="none"/>
        </w:rPr>
        <w:t>第二章 档案机构和任务</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第五条 </w:t>
      </w:r>
      <w:r>
        <w:rPr>
          <w:rFonts w:hint="eastAsia" w:ascii="宋体" w:hAnsi="宋体" w:cs="宋体"/>
          <w:color w:val="000000"/>
          <w:sz w:val="24"/>
          <w:u w:val="none"/>
        </w:rPr>
        <w:t>公司行政部负责档案的管理，并对其他部门的档案管理工作进行监督和指导。</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第六条</w:t>
      </w:r>
      <w:r>
        <w:rPr>
          <w:rFonts w:hint="eastAsia" w:ascii="宋体" w:hAnsi="宋体" w:cs="宋体"/>
          <w:color w:val="000000"/>
          <w:sz w:val="24"/>
          <w:u w:val="none"/>
        </w:rPr>
        <w:t xml:space="preserve"> 公司各部门必须建立健全档案管理工作，配备一名熟悉档案业务，能够胜任档案工作的专（兼）职人员，并相对稳定。</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第七条</w:t>
      </w:r>
      <w:r>
        <w:rPr>
          <w:rFonts w:hint="eastAsia" w:ascii="宋体" w:hAnsi="宋体" w:cs="宋体"/>
          <w:color w:val="000000"/>
          <w:sz w:val="24"/>
          <w:u w:val="none"/>
        </w:rPr>
        <w:t xml:space="preserve"> 各部门的档案工作受本公司行政部领导。</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第八条 </w:t>
      </w:r>
      <w:r>
        <w:rPr>
          <w:rFonts w:hint="eastAsia" w:ascii="宋体" w:hAnsi="宋体" w:cs="宋体"/>
          <w:color w:val="000000"/>
          <w:sz w:val="24"/>
          <w:u w:val="none"/>
        </w:rPr>
        <w:t>档案部门的主要任务</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1、指导和监督各部门做好各类文件材料的收集、整理、立卷、归档工作。</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2、集中统一管理本公司各种门类和载体的档案和资料。</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第九条</w:t>
      </w:r>
      <w:r>
        <w:rPr>
          <w:rFonts w:hint="eastAsia" w:ascii="宋体" w:hAnsi="宋体" w:cs="宋体"/>
          <w:color w:val="000000"/>
          <w:sz w:val="24"/>
          <w:u w:val="none"/>
        </w:rPr>
        <w:t xml:space="preserve"> 档案人员要刻苦钻研档案管理业务和专业知识，不断提高政治素质和业务素质、遵纪守法、忠于职守、尽职尽责地做好档案工作。</w:t>
      </w:r>
    </w:p>
    <w:p>
      <w:pPr>
        <w:spacing w:line="360" w:lineRule="auto"/>
        <w:ind w:firstLine="639"/>
        <w:jc w:val="center"/>
        <w:rPr>
          <w:rFonts w:ascii="宋体" w:hAnsi="宋体" w:cs="宋体"/>
          <w:b/>
          <w:color w:val="000000"/>
          <w:sz w:val="24"/>
          <w:u w:val="none"/>
        </w:rPr>
      </w:pPr>
    </w:p>
    <w:p>
      <w:pPr>
        <w:spacing w:line="360" w:lineRule="auto"/>
        <w:ind w:firstLine="639"/>
        <w:jc w:val="center"/>
        <w:rPr>
          <w:rFonts w:ascii="宋体" w:hAnsi="宋体" w:cs="宋体"/>
          <w:color w:val="000000"/>
          <w:sz w:val="24"/>
          <w:u w:val="none"/>
        </w:rPr>
      </w:pPr>
      <w:r>
        <w:rPr>
          <w:rFonts w:hint="eastAsia" w:ascii="宋体" w:hAnsi="宋体" w:cs="宋体"/>
          <w:b/>
          <w:color w:val="000000"/>
          <w:sz w:val="24"/>
          <w:u w:val="none"/>
        </w:rPr>
        <w:t xml:space="preserve">第三章  档案的种类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第十条</w:t>
      </w:r>
      <w:r>
        <w:rPr>
          <w:rFonts w:hint="eastAsia" w:ascii="宋体" w:hAnsi="宋体" w:cs="宋体"/>
          <w:color w:val="000000"/>
          <w:sz w:val="24"/>
          <w:u w:val="none"/>
        </w:rPr>
        <w:t xml:space="preserve"> 本公司档案主要分为文书档案、会计档案、声像档案、实物档案四大类。</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第十一条 </w:t>
      </w:r>
      <w:r>
        <w:rPr>
          <w:rFonts w:hint="eastAsia" w:ascii="宋体" w:hAnsi="宋体" w:cs="宋体"/>
          <w:color w:val="000000"/>
          <w:sz w:val="24"/>
          <w:u w:val="none"/>
        </w:rPr>
        <w:t xml:space="preserve">文书档案 </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文书档案是指本公司在工作活动中形成的、经办理完毕具有查考利用价值的各类文字材料。</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第十二条</w:t>
      </w:r>
      <w:r>
        <w:rPr>
          <w:rFonts w:hint="eastAsia" w:ascii="宋体" w:hAnsi="宋体" w:cs="宋体"/>
          <w:color w:val="000000"/>
          <w:sz w:val="24"/>
          <w:u w:val="none"/>
        </w:rPr>
        <w:t xml:space="preserve"> 会计档案</w:t>
      </w:r>
    </w:p>
    <w:p>
      <w:pPr>
        <w:spacing w:line="360" w:lineRule="auto"/>
        <w:ind w:firstLine="452" w:firstLineChars="200"/>
        <w:rPr>
          <w:rFonts w:ascii="宋体" w:hAnsi="宋体" w:cs="宋体"/>
          <w:color w:val="000000"/>
          <w:spacing w:val="-4"/>
          <w:sz w:val="24"/>
          <w:u w:val="none"/>
        </w:rPr>
      </w:pPr>
      <w:r>
        <w:rPr>
          <w:rFonts w:hint="eastAsia" w:ascii="宋体" w:hAnsi="宋体" w:cs="宋体"/>
          <w:color w:val="000000"/>
          <w:spacing w:val="-7"/>
          <w:sz w:val="24"/>
          <w:u w:val="none"/>
        </w:rPr>
        <w:t>会计档案是指会计凭证、会计帐薄和财务报告等会计核算专业材料，是记录和反映经济活动的重要史料和证据，是公司的重要档案之一</w:t>
      </w:r>
      <w:r>
        <w:rPr>
          <w:rFonts w:hint="eastAsia" w:ascii="宋体" w:hAnsi="宋体" w:cs="宋体"/>
          <w:color w:val="000000"/>
          <w:spacing w:val="3"/>
          <w:sz w:val="24"/>
          <w:u w:val="none"/>
        </w:rPr>
        <w:t>。</w:t>
      </w:r>
      <w:r>
        <w:rPr>
          <w:rFonts w:hint="eastAsia" w:ascii="宋体" w:hAnsi="宋体" w:cs="宋体"/>
          <w:color w:val="000000"/>
          <w:spacing w:val="-4"/>
          <w:sz w:val="24"/>
          <w:u w:val="none"/>
        </w:rPr>
        <w:t xml:space="preserve">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第十三条</w:t>
      </w:r>
      <w:r>
        <w:rPr>
          <w:rFonts w:hint="eastAsia" w:ascii="宋体" w:hAnsi="宋体" w:cs="宋体"/>
          <w:color w:val="000000"/>
          <w:sz w:val="24"/>
          <w:u w:val="none"/>
        </w:rPr>
        <w:t xml:space="preserve"> 声像档案 </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 xml:space="preserve">声像档案是指公司在物业服务、自身基建、经营管理等各项活动中直接形成的、有保存价值的照片、录音带、录像带和计算机磁盘、光碟。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第十四条</w:t>
      </w:r>
      <w:r>
        <w:rPr>
          <w:rFonts w:hint="eastAsia" w:ascii="宋体" w:hAnsi="宋体" w:cs="宋体"/>
          <w:color w:val="000000"/>
          <w:sz w:val="24"/>
          <w:u w:val="none"/>
        </w:rPr>
        <w:t xml:space="preserve"> 实物档案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 xml:space="preserve">实物档案是指公司在各项工作和管理活动中形成、具有利用价值的实物以及具有法律效力的注册执照等不同载体的历史记录。  </w:t>
      </w:r>
    </w:p>
    <w:p>
      <w:pPr>
        <w:spacing w:line="360" w:lineRule="auto"/>
        <w:jc w:val="center"/>
        <w:rPr>
          <w:rFonts w:ascii="宋体" w:hAnsi="宋体" w:cs="宋体"/>
          <w:b/>
          <w:color w:val="000000"/>
          <w:sz w:val="24"/>
          <w:u w:val="none"/>
        </w:rPr>
      </w:pPr>
    </w:p>
    <w:p>
      <w:pPr>
        <w:spacing w:line="360" w:lineRule="auto"/>
        <w:jc w:val="center"/>
        <w:rPr>
          <w:rFonts w:ascii="宋体" w:hAnsi="宋体" w:cs="宋体"/>
          <w:color w:val="000000"/>
          <w:sz w:val="24"/>
          <w:u w:val="none"/>
        </w:rPr>
      </w:pPr>
      <w:r>
        <w:rPr>
          <w:rFonts w:hint="eastAsia" w:ascii="宋体" w:hAnsi="宋体" w:cs="宋体"/>
          <w:b/>
          <w:color w:val="000000"/>
          <w:sz w:val="24"/>
          <w:u w:val="none"/>
        </w:rPr>
        <w:t>第四章 档案的归档要求</w:t>
      </w:r>
    </w:p>
    <w:p>
      <w:pPr>
        <w:tabs>
          <w:tab w:val="left" w:pos="709"/>
        </w:tabs>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第十五条</w:t>
      </w:r>
      <w:r>
        <w:rPr>
          <w:rFonts w:hint="eastAsia" w:ascii="宋体" w:hAnsi="宋体" w:cs="宋体"/>
          <w:color w:val="000000"/>
          <w:sz w:val="24"/>
          <w:u w:val="none"/>
        </w:rPr>
        <w:t xml:space="preserve"> 公司要建立健全档案归档制度，有关部门应将办理完毕、具有保存价值的文书、会计、实物、声像等文件材料，及时整理、立卷，定期归档。</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第十六条</w:t>
      </w:r>
      <w:r>
        <w:rPr>
          <w:rFonts w:hint="eastAsia" w:ascii="宋体" w:hAnsi="宋体" w:cs="宋体"/>
          <w:color w:val="000000"/>
          <w:sz w:val="24"/>
          <w:u w:val="none"/>
        </w:rPr>
        <w:t xml:space="preserve"> 立卷的基本原则是：按照文件的形成规律，保证该归档的文件材料齐全完整。</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第十七条</w:t>
      </w:r>
      <w:r>
        <w:rPr>
          <w:rFonts w:hint="eastAsia" w:ascii="宋体" w:hAnsi="宋体" w:cs="宋体"/>
          <w:color w:val="000000"/>
          <w:sz w:val="24"/>
          <w:u w:val="none"/>
        </w:rPr>
        <w:t xml:space="preserve"> 各类档案在装订前要去掉文件中的金属物，对纸张破损或字迹已扩散的档案必须及时修补或复制，复制件应与原件一起立卷，装订应结实、整齐、美观。</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第十八条</w:t>
      </w:r>
      <w:r>
        <w:rPr>
          <w:rFonts w:hint="eastAsia" w:ascii="宋体" w:hAnsi="宋体" w:cs="宋体"/>
          <w:color w:val="000000"/>
          <w:sz w:val="24"/>
          <w:u w:val="none"/>
        </w:rPr>
        <w:t xml:space="preserve"> 各类案卷必须按规定格式逐件填写卷内文件目录、案卷目录。案卷标题要求简明扼要，准确地反映出卷内文件的内容，字迹要工整、清晰。</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第十九条</w:t>
      </w:r>
      <w:r>
        <w:rPr>
          <w:rFonts w:hint="eastAsia" w:ascii="宋体" w:hAnsi="宋体" w:cs="宋体"/>
          <w:color w:val="000000"/>
          <w:sz w:val="24"/>
          <w:u w:val="none"/>
        </w:rPr>
        <w:t xml:space="preserve"> 各部门向行政部归档时，应填写案卷目录一式两份，经双方清点核对无误后，双方在《档案转递登记表》上签字。</w:t>
      </w:r>
    </w:p>
    <w:p>
      <w:pPr>
        <w:spacing w:line="360" w:lineRule="auto"/>
        <w:rPr>
          <w:rFonts w:ascii="宋体" w:hAnsi="宋体" w:cs="宋体"/>
          <w:b/>
          <w:color w:val="000000"/>
          <w:sz w:val="24"/>
          <w:u w:val="none"/>
        </w:rPr>
      </w:pPr>
    </w:p>
    <w:p>
      <w:pPr>
        <w:spacing w:line="360" w:lineRule="auto"/>
        <w:jc w:val="center"/>
        <w:rPr>
          <w:rFonts w:ascii="宋体" w:hAnsi="宋体" w:cs="宋体"/>
          <w:color w:val="000000"/>
          <w:sz w:val="24"/>
          <w:u w:val="none"/>
        </w:rPr>
      </w:pPr>
      <w:r>
        <w:rPr>
          <w:rFonts w:hint="eastAsia" w:ascii="宋体" w:hAnsi="宋体" w:cs="宋体"/>
          <w:b/>
          <w:color w:val="000000"/>
          <w:sz w:val="24"/>
          <w:u w:val="none"/>
        </w:rPr>
        <w:t>第五章 档案的管理</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第二十条 </w:t>
      </w:r>
      <w:r>
        <w:rPr>
          <w:rFonts w:hint="eastAsia" w:ascii="宋体" w:hAnsi="宋体" w:cs="宋体"/>
          <w:color w:val="000000"/>
          <w:sz w:val="24"/>
          <w:u w:val="none"/>
        </w:rPr>
        <w:t>行政部对接收的档案要及时进行检查、分类、整理、编号、入库保管，并编制检索工具，做到妥善保管，存放有序，查找方便。</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第二十一条 </w:t>
      </w:r>
      <w:r>
        <w:rPr>
          <w:rFonts w:hint="eastAsia" w:ascii="宋体" w:hAnsi="宋体" w:cs="宋体"/>
          <w:color w:val="000000"/>
          <w:sz w:val="24"/>
          <w:u w:val="none"/>
        </w:rPr>
        <w:t>行政部必须建立健全档案保密、库房管理、档案借阅等管理制度和档案工作人员岗位责任制，并严格执行。定期检查档案保管情况，对破损或变质的档案要及时采取补救措施进行抢救。</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第二十二条</w:t>
      </w:r>
      <w:r>
        <w:rPr>
          <w:rFonts w:hint="eastAsia" w:ascii="宋体" w:hAnsi="宋体" w:cs="宋体"/>
          <w:color w:val="000000"/>
          <w:sz w:val="24"/>
          <w:u w:val="none"/>
        </w:rPr>
        <w:t xml:space="preserve"> 各部门必须购置必备的档案装具，有防火、防盗、防潮、防高温、防虫鼠、防光、防尘等设施。</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第二十三条</w:t>
      </w:r>
      <w:r>
        <w:rPr>
          <w:rFonts w:hint="eastAsia" w:ascii="宋体" w:hAnsi="宋体" w:cs="宋体"/>
          <w:color w:val="000000"/>
          <w:sz w:val="24"/>
          <w:u w:val="none"/>
        </w:rPr>
        <w:t xml:space="preserve"> 各部门档案管理员（兼）要加强各种与工作有关的业务资料（如图纸等）的收集和积累工作。</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第二十四条</w:t>
      </w:r>
      <w:r>
        <w:rPr>
          <w:rFonts w:hint="eastAsia" w:ascii="宋体" w:hAnsi="宋体" w:cs="宋体"/>
          <w:color w:val="000000"/>
          <w:sz w:val="24"/>
          <w:u w:val="none"/>
        </w:rPr>
        <w:t xml:space="preserve"> 临时性机构撤销时，其档案应向公司行政部移交。档案工作人员调动工作时，应当在离职前办理好交接手续。</w:t>
      </w:r>
    </w:p>
    <w:p>
      <w:pPr>
        <w:spacing w:line="360" w:lineRule="auto"/>
        <w:ind w:firstLine="639"/>
        <w:jc w:val="center"/>
        <w:rPr>
          <w:rFonts w:ascii="宋体" w:hAnsi="宋体" w:cs="宋体"/>
          <w:b/>
          <w:color w:val="000000"/>
          <w:sz w:val="24"/>
          <w:u w:val="none"/>
        </w:rPr>
      </w:pPr>
    </w:p>
    <w:p>
      <w:pPr>
        <w:spacing w:line="360" w:lineRule="auto"/>
        <w:ind w:firstLine="639"/>
        <w:jc w:val="center"/>
        <w:rPr>
          <w:rFonts w:ascii="宋体" w:hAnsi="宋体" w:cs="宋体"/>
          <w:color w:val="000000"/>
          <w:sz w:val="24"/>
          <w:u w:val="none"/>
        </w:rPr>
      </w:pPr>
      <w:r>
        <w:rPr>
          <w:rFonts w:hint="eastAsia" w:ascii="宋体" w:hAnsi="宋体" w:cs="宋体"/>
          <w:b/>
          <w:color w:val="000000"/>
          <w:sz w:val="24"/>
          <w:u w:val="none"/>
        </w:rPr>
        <w:t>第六章 档案的借阅、利用</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 xml:space="preserve">第二十五条 </w:t>
      </w:r>
      <w:r>
        <w:rPr>
          <w:rFonts w:hint="eastAsia" w:ascii="宋体" w:hAnsi="宋体" w:cs="宋体"/>
          <w:color w:val="000000"/>
          <w:sz w:val="24"/>
          <w:u w:val="none"/>
        </w:rPr>
        <w:t xml:space="preserve">凡本公司职工均可借阅档案，借阅文件须按文件管理规定执行。外单位人员借阅档案须持介绍信并经过行政部经理签字报请总经理批准后方可办理。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第二十六条</w:t>
      </w:r>
      <w:r>
        <w:rPr>
          <w:rFonts w:hint="eastAsia" w:ascii="宋体" w:hAnsi="宋体" w:cs="宋体"/>
          <w:color w:val="000000"/>
          <w:sz w:val="24"/>
          <w:u w:val="none"/>
        </w:rPr>
        <w:t xml:space="preserve"> 凡借阅档案者，一般在档案阅览室内进行，并填写借阅登记。需借出档案的，应经总经理审批，一般不得超过十天，到期不能归还应出具续借手续，续借只有一次。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第二十七条</w:t>
      </w:r>
      <w:r>
        <w:rPr>
          <w:rFonts w:hint="eastAsia" w:ascii="宋体" w:hAnsi="宋体" w:cs="宋体"/>
          <w:color w:val="000000"/>
          <w:sz w:val="24"/>
          <w:u w:val="none"/>
        </w:rPr>
        <w:t xml:space="preserve"> 档案复制时，由档案人员进行，与利用者内容无关的档案不准复制。 </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第二十八条</w:t>
      </w:r>
      <w:r>
        <w:rPr>
          <w:rFonts w:hint="eastAsia" w:ascii="宋体" w:hAnsi="宋体" w:cs="宋体"/>
          <w:color w:val="000000"/>
          <w:sz w:val="24"/>
          <w:u w:val="none"/>
        </w:rPr>
        <w:t xml:space="preserve"> 利用者应保守档案机密，爱护档案资料，妥善保管，不得涂改、圈画、拆散、损坏，不得转借他人。 </w:t>
      </w:r>
    </w:p>
    <w:p>
      <w:pPr>
        <w:spacing w:line="360" w:lineRule="auto"/>
        <w:ind w:firstLine="482" w:firstLineChars="200"/>
        <w:rPr>
          <w:rFonts w:hint="eastAsia" w:ascii="宋体" w:hAnsi="宋体" w:eastAsia="宋体" w:cs="宋体"/>
          <w:color w:val="000000"/>
          <w:sz w:val="24"/>
          <w:u w:val="none"/>
          <w:lang w:eastAsia="zh-CN"/>
        </w:rPr>
      </w:pPr>
      <w:r>
        <w:rPr>
          <w:rFonts w:hint="eastAsia" w:ascii="宋体" w:hAnsi="宋体" w:cs="宋体"/>
          <w:b/>
          <w:color w:val="000000"/>
          <w:sz w:val="24"/>
          <w:u w:val="none"/>
        </w:rPr>
        <w:t>第二十九条</w:t>
      </w:r>
      <w:r>
        <w:rPr>
          <w:rFonts w:hint="eastAsia" w:ascii="宋体" w:hAnsi="宋体" w:cs="宋体"/>
          <w:color w:val="000000"/>
          <w:sz w:val="24"/>
          <w:u w:val="none"/>
        </w:rPr>
        <w:t xml:space="preserve"> 在对档案进行利用期间，有下列情况之一者，应立即将档案归还给档案室</w:t>
      </w:r>
      <w:r>
        <w:rPr>
          <w:rFonts w:hint="eastAsia" w:ascii="宋体" w:hAnsi="宋体" w:cs="宋体"/>
          <w:color w:val="000000"/>
          <w:sz w:val="24"/>
          <w:u w:val="none"/>
          <w:lang w:eastAsia="zh-CN"/>
        </w:rPr>
        <w:t>。</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第三十条</w:t>
      </w:r>
      <w:r>
        <w:rPr>
          <w:rFonts w:hint="eastAsia" w:ascii="宋体" w:hAnsi="宋体" w:cs="宋体"/>
          <w:color w:val="000000"/>
          <w:sz w:val="24"/>
          <w:u w:val="none"/>
        </w:rPr>
        <w:t xml:space="preserve"> 利用者归还档案时，档案室应对借出档案进行清点，若借出档案发生遗失或损坏，应及时采取弥补措施。 </w:t>
      </w:r>
    </w:p>
    <w:p>
      <w:pPr>
        <w:spacing w:line="360" w:lineRule="auto"/>
        <w:jc w:val="center"/>
        <w:rPr>
          <w:rFonts w:ascii="宋体" w:hAnsi="宋体" w:cs="宋体"/>
          <w:b/>
          <w:color w:val="000000"/>
          <w:sz w:val="24"/>
          <w:u w:val="none"/>
        </w:rPr>
      </w:pPr>
    </w:p>
    <w:p>
      <w:pPr>
        <w:spacing w:line="360" w:lineRule="auto"/>
        <w:jc w:val="center"/>
        <w:rPr>
          <w:rFonts w:ascii="宋体" w:hAnsi="宋体" w:cs="宋体"/>
          <w:color w:val="000000"/>
          <w:sz w:val="24"/>
          <w:u w:val="none"/>
        </w:rPr>
      </w:pPr>
      <w:r>
        <w:rPr>
          <w:rFonts w:hint="eastAsia" w:ascii="宋体" w:hAnsi="宋体" w:cs="宋体"/>
          <w:b/>
          <w:color w:val="000000"/>
          <w:sz w:val="24"/>
          <w:u w:val="none"/>
        </w:rPr>
        <w:t>第七章 档案销毁</w:t>
      </w:r>
    </w:p>
    <w:p>
      <w:pPr>
        <w:pStyle w:val="18"/>
        <w:tabs>
          <w:tab w:val="left" w:pos="993"/>
        </w:tabs>
        <w:spacing w:line="360" w:lineRule="auto"/>
        <w:ind w:firstLine="482"/>
        <w:jc w:val="left"/>
        <w:rPr>
          <w:rFonts w:ascii="宋体" w:hAnsi="宋体" w:cs="宋体"/>
          <w:b/>
          <w:color w:val="000000"/>
          <w:sz w:val="24"/>
          <w:u w:val="none"/>
        </w:rPr>
      </w:pPr>
      <w:r>
        <w:rPr>
          <w:rFonts w:hint="eastAsia" w:ascii="宋体" w:hAnsi="宋体" w:cs="宋体"/>
          <w:b/>
          <w:color w:val="000000"/>
          <w:sz w:val="24"/>
          <w:u w:val="none"/>
        </w:rPr>
        <w:t>第三十一条</w:t>
      </w:r>
      <w:r>
        <w:rPr>
          <w:rFonts w:hint="eastAsia" w:ascii="宋体" w:hAnsi="宋体" w:cs="宋体"/>
          <w:color w:val="000000"/>
          <w:sz w:val="24"/>
          <w:u w:val="none"/>
        </w:rPr>
        <w:t xml:space="preserve"> </w:t>
      </w:r>
      <w:r>
        <w:rPr>
          <w:rFonts w:hint="eastAsia" w:ascii="宋体" w:hAnsi="宋体" w:cs="宋体"/>
          <w:b/>
          <w:color w:val="000000"/>
          <w:sz w:val="24"/>
          <w:u w:val="none"/>
        </w:rPr>
        <w:t>档案的销毁</w:t>
      </w:r>
    </w:p>
    <w:p>
      <w:pPr>
        <w:pStyle w:val="18"/>
        <w:numPr>
          <w:ilvl w:val="0"/>
          <w:numId w:val="3"/>
        </w:numPr>
        <w:tabs>
          <w:tab w:val="left" w:pos="709"/>
        </w:tabs>
        <w:spacing w:line="360" w:lineRule="auto"/>
        <w:ind w:left="425" w:firstLine="0" w:firstLineChars="0"/>
        <w:jc w:val="left"/>
        <w:rPr>
          <w:rFonts w:ascii="宋体" w:hAnsi="宋体" w:cs="宋体"/>
          <w:color w:val="000000"/>
          <w:sz w:val="24"/>
          <w:u w:val="none"/>
        </w:rPr>
      </w:pPr>
      <w:r>
        <w:rPr>
          <w:rFonts w:hint="eastAsia" w:ascii="宋体" w:hAnsi="宋体" w:cs="宋体"/>
          <w:color w:val="000000"/>
          <w:sz w:val="24"/>
          <w:u w:val="none"/>
        </w:rPr>
        <w:t>任何个人和部门未经允许不得销毁公司档案资料。</w:t>
      </w:r>
    </w:p>
    <w:p>
      <w:pPr>
        <w:pStyle w:val="18"/>
        <w:numPr>
          <w:ilvl w:val="0"/>
          <w:numId w:val="3"/>
        </w:numPr>
        <w:tabs>
          <w:tab w:val="left" w:pos="709"/>
        </w:tabs>
        <w:spacing w:line="360" w:lineRule="auto"/>
        <w:ind w:left="425" w:firstLine="0" w:firstLineChars="0"/>
        <w:jc w:val="left"/>
        <w:rPr>
          <w:rFonts w:ascii="宋体" w:hAnsi="宋体" w:cs="宋体"/>
          <w:color w:val="000000"/>
          <w:sz w:val="24"/>
          <w:u w:val="none"/>
        </w:rPr>
      </w:pPr>
      <w:r>
        <w:rPr>
          <w:rFonts w:hint="eastAsia" w:ascii="宋体" w:hAnsi="宋体" w:cs="宋体"/>
          <w:color w:val="000000"/>
          <w:sz w:val="24"/>
          <w:u w:val="none"/>
        </w:rPr>
        <w:t>各部门、服务中心档案管理人员针对过期或作废档案填写《文件作废/</w:t>
      </w:r>
    </w:p>
    <w:p>
      <w:pPr>
        <w:pStyle w:val="18"/>
        <w:tabs>
          <w:tab w:val="left" w:pos="709"/>
        </w:tabs>
        <w:spacing w:line="360" w:lineRule="auto"/>
        <w:ind w:firstLine="0" w:firstLineChars="0"/>
        <w:jc w:val="left"/>
        <w:rPr>
          <w:rFonts w:hint="eastAsia" w:ascii="宋体" w:hAnsi="宋体" w:eastAsia="宋体" w:cs="宋体"/>
          <w:color w:val="000000"/>
          <w:sz w:val="24"/>
          <w:u w:val="none"/>
          <w:lang w:eastAsia="zh-CN"/>
        </w:rPr>
      </w:pPr>
      <w:r>
        <w:rPr>
          <w:rFonts w:hint="eastAsia" w:ascii="宋体" w:hAnsi="宋体" w:cs="宋体"/>
          <w:color w:val="000000"/>
          <w:sz w:val="24"/>
          <w:u w:val="none"/>
        </w:rPr>
        <w:t>申请》，经总经理批准后，由两人以上监销。</w:t>
      </w:r>
    </w:p>
    <w:p>
      <w:pPr>
        <w:spacing w:line="360" w:lineRule="auto"/>
        <w:jc w:val="center"/>
        <w:rPr>
          <w:rFonts w:ascii="宋体" w:hAnsi="宋体" w:cs="宋体"/>
          <w:b/>
          <w:color w:val="000000"/>
          <w:sz w:val="24"/>
          <w:u w:val="none"/>
        </w:rPr>
      </w:pPr>
    </w:p>
    <w:p>
      <w:pPr>
        <w:spacing w:line="360" w:lineRule="auto"/>
        <w:jc w:val="center"/>
        <w:rPr>
          <w:rFonts w:ascii="宋体" w:hAnsi="宋体" w:cs="宋体"/>
          <w:color w:val="000000"/>
          <w:sz w:val="24"/>
          <w:u w:val="none"/>
        </w:rPr>
      </w:pPr>
      <w:r>
        <w:rPr>
          <w:rFonts w:hint="eastAsia" w:ascii="宋体" w:hAnsi="宋体" w:cs="宋体"/>
          <w:b/>
          <w:color w:val="000000"/>
          <w:sz w:val="24"/>
          <w:u w:val="none"/>
        </w:rPr>
        <w:t>第八章 档案的保密</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第三十二条</w:t>
      </w:r>
      <w:r>
        <w:rPr>
          <w:rFonts w:hint="eastAsia" w:ascii="宋体" w:hAnsi="宋体" w:cs="宋体"/>
          <w:color w:val="000000"/>
          <w:sz w:val="24"/>
          <w:u w:val="none"/>
        </w:rPr>
        <w:t xml:space="preserve"> 档案工作人员必须具备高度责任感和保密观念，严守公司机密，不得擅自摘抄、传播具有内部和保密性质的档案。</w:t>
      </w:r>
    </w:p>
    <w:p>
      <w:pPr>
        <w:spacing w:line="360" w:lineRule="auto"/>
        <w:ind w:firstLine="482" w:firstLineChars="200"/>
        <w:rPr>
          <w:rFonts w:ascii="宋体" w:hAnsi="宋体" w:cs="宋体"/>
          <w:color w:val="000000"/>
          <w:sz w:val="24"/>
          <w:u w:val="none"/>
        </w:rPr>
      </w:pPr>
      <w:r>
        <w:rPr>
          <w:rFonts w:hint="eastAsia" w:ascii="宋体" w:hAnsi="宋体" w:cs="宋体"/>
          <w:b/>
          <w:color w:val="000000"/>
          <w:sz w:val="24"/>
          <w:u w:val="none"/>
        </w:rPr>
        <w:t>第三十三条</w:t>
      </w:r>
      <w:r>
        <w:rPr>
          <w:rFonts w:hint="eastAsia" w:ascii="宋体" w:hAnsi="宋体" w:cs="宋体"/>
          <w:color w:val="000000"/>
          <w:sz w:val="24"/>
          <w:u w:val="none"/>
        </w:rPr>
        <w:t xml:space="preserve"> 根据国家档案密级范围的有关规定，确定档案的密级，认真做好保密工作，保证档案的完整与安全。 </w:t>
      </w:r>
    </w:p>
    <w:p>
      <w:pPr>
        <w:spacing w:line="360" w:lineRule="auto"/>
        <w:ind w:firstLine="639"/>
        <w:jc w:val="center"/>
        <w:rPr>
          <w:rFonts w:ascii="宋体" w:hAnsi="宋体" w:cs="宋体"/>
          <w:b/>
          <w:bCs/>
          <w:color w:val="000000"/>
          <w:sz w:val="32"/>
          <w:szCs w:val="28"/>
          <w:u w:val="none"/>
        </w:rPr>
      </w:pPr>
      <w:r>
        <w:rPr>
          <w:rFonts w:hint="eastAsia" w:ascii="宋体" w:hAnsi="宋体" w:cs="宋体"/>
          <w:b/>
          <w:bCs/>
          <w:color w:val="000000"/>
          <w:sz w:val="32"/>
          <w:szCs w:val="32"/>
          <w:u w:val="none"/>
        </w:rPr>
        <w:t xml:space="preserve">第三章  </w:t>
      </w:r>
      <w:r>
        <w:rPr>
          <w:rFonts w:hint="eastAsia" w:ascii="宋体" w:hAnsi="宋体" w:cs="宋体"/>
          <w:b/>
          <w:bCs/>
          <w:color w:val="000000"/>
          <w:sz w:val="32"/>
          <w:szCs w:val="28"/>
          <w:u w:val="none"/>
        </w:rPr>
        <w:t>公共秩序管理方案</w:t>
      </w:r>
    </w:p>
    <w:p>
      <w:pPr>
        <w:spacing w:line="360" w:lineRule="auto"/>
        <w:rPr>
          <w:rFonts w:ascii="宋体" w:hAnsi="宋体" w:cs="宋体"/>
          <w:b/>
          <w:bCs/>
          <w:color w:val="000000"/>
          <w:sz w:val="24"/>
          <w:u w:val="none"/>
        </w:rPr>
      </w:pPr>
    </w:p>
    <w:p>
      <w:pPr>
        <w:numPr>
          <w:ilvl w:val="0"/>
          <w:numId w:val="4"/>
        </w:numPr>
        <w:spacing w:line="360" w:lineRule="auto"/>
        <w:ind w:firstLine="472" w:firstLineChars="196"/>
        <w:rPr>
          <w:rFonts w:hint="eastAsia" w:ascii="宋体" w:hAnsi="宋体" w:cs="宋体"/>
          <w:b/>
          <w:bCs/>
          <w:color w:val="000000"/>
          <w:sz w:val="24"/>
          <w:u w:val="none"/>
          <w:lang w:eastAsia="zh-CN"/>
        </w:rPr>
      </w:pPr>
      <w:r>
        <w:rPr>
          <w:rFonts w:hint="eastAsia" w:ascii="宋体" w:hAnsi="宋体" w:cs="宋体"/>
          <w:b/>
          <w:bCs/>
          <w:color w:val="000000"/>
          <w:sz w:val="24"/>
          <w:u w:val="none"/>
          <w:lang w:eastAsia="zh-CN"/>
        </w:rPr>
        <w:t>岗位配置</w:t>
      </w:r>
    </w:p>
    <w:tbl>
      <w:tblPr>
        <w:tblW w:w="85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682"/>
        <w:gridCol w:w="3068"/>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序号</w:t>
            </w:r>
          </w:p>
        </w:tc>
        <w:tc>
          <w:tcPr>
            <w:tcW w:w="2682"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岗位名称</w:t>
            </w:r>
          </w:p>
        </w:tc>
        <w:tc>
          <w:tcPr>
            <w:tcW w:w="3068"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配置标准</w:t>
            </w:r>
          </w:p>
        </w:tc>
        <w:tc>
          <w:tcPr>
            <w:tcW w:w="1853"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配置人数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w:t>
            </w:r>
          </w:p>
        </w:tc>
        <w:tc>
          <w:tcPr>
            <w:tcW w:w="2682"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消防、安防监控值班</w:t>
            </w:r>
          </w:p>
        </w:tc>
        <w:tc>
          <w:tcPr>
            <w:tcW w:w="3068"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eastAsia="zh-CN"/>
              </w:rPr>
              <w:t>每班</w:t>
            </w:r>
            <w:r>
              <w:rPr>
                <w:rFonts w:hint="eastAsia" w:ascii="宋体" w:hAnsi="宋体" w:cs="宋体"/>
                <w:b w:val="0"/>
                <w:bCs w:val="0"/>
                <w:color w:val="000000"/>
                <w:sz w:val="24"/>
                <w:u w:val="none"/>
                <w:lang w:val="en-US" w:eastAsia="zh-CN"/>
              </w:rPr>
              <w:t>2人，3班。</w:t>
            </w:r>
          </w:p>
        </w:tc>
        <w:tc>
          <w:tcPr>
            <w:tcW w:w="1853"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2</w:t>
            </w:r>
          </w:p>
        </w:tc>
        <w:tc>
          <w:tcPr>
            <w:tcW w:w="2682"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门岗</w:t>
            </w:r>
          </w:p>
        </w:tc>
        <w:tc>
          <w:tcPr>
            <w:tcW w:w="3068"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eastAsia="zh-CN"/>
              </w:rPr>
              <w:t>每班</w:t>
            </w:r>
            <w:r>
              <w:rPr>
                <w:rFonts w:hint="eastAsia" w:ascii="宋体" w:hAnsi="宋体" w:cs="宋体"/>
                <w:b w:val="0"/>
                <w:bCs w:val="0"/>
                <w:color w:val="000000"/>
                <w:sz w:val="24"/>
                <w:u w:val="none"/>
                <w:lang w:val="en-US" w:eastAsia="zh-CN"/>
              </w:rPr>
              <w:t>2人，3班。</w:t>
            </w:r>
          </w:p>
        </w:tc>
        <w:tc>
          <w:tcPr>
            <w:tcW w:w="1853"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3</w:t>
            </w:r>
          </w:p>
        </w:tc>
        <w:tc>
          <w:tcPr>
            <w:tcW w:w="2682"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巡逻岗</w:t>
            </w:r>
          </w:p>
        </w:tc>
        <w:tc>
          <w:tcPr>
            <w:tcW w:w="3068"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eastAsia="zh-CN"/>
              </w:rPr>
              <w:t>每班</w:t>
            </w:r>
            <w:r>
              <w:rPr>
                <w:rFonts w:hint="eastAsia" w:ascii="宋体" w:hAnsi="宋体" w:cs="宋体"/>
                <w:b w:val="0"/>
                <w:bCs w:val="0"/>
                <w:color w:val="000000"/>
                <w:sz w:val="24"/>
                <w:u w:val="none"/>
                <w:lang w:val="en-US" w:eastAsia="zh-CN"/>
              </w:rPr>
              <w:t>1人，3班。</w:t>
            </w:r>
          </w:p>
        </w:tc>
        <w:tc>
          <w:tcPr>
            <w:tcW w:w="1853"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0"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4</w:t>
            </w:r>
          </w:p>
        </w:tc>
        <w:tc>
          <w:tcPr>
            <w:tcW w:w="2682"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班长</w:t>
            </w:r>
          </w:p>
        </w:tc>
        <w:tc>
          <w:tcPr>
            <w:tcW w:w="3068"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每班</w:t>
            </w:r>
            <w:r>
              <w:rPr>
                <w:rFonts w:hint="eastAsia" w:ascii="宋体" w:hAnsi="宋体" w:cs="宋体"/>
                <w:b w:val="0"/>
                <w:bCs w:val="0"/>
                <w:color w:val="000000"/>
                <w:sz w:val="24"/>
                <w:u w:val="none"/>
                <w:lang w:val="en-US" w:eastAsia="zh-CN"/>
              </w:rPr>
              <w:t>1人，3班。</w:t>
            </w:r>
          </w:p>
        </w:tc>
        <w:tc>
          <w:tcPr>
            <w:tcW w:w="1853"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02" w:type="dxa"/>
            <w:gridSpan w:val="2"/>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eastAsia="zh-CN"/>
              </w:rPr>
            </w:pPr>
            <w:r>
              <w:rPr>
                <w:rFonts w:hint="eastAsia" w:ascii="宋体" w:hAnsi="宋体" w:cs="宋体"/>
                <w:b w:val="0"/>
                <w:bCs w:val="0"/>
                <w:color w:val="000000"/>
                <w:sz w:val="24"/>
                <w:u w:val="none"/>
                <w:lang w:eastAsia="zh-CN"/>
              </w:rPr>
              <w:t>合计</w:t>
            </w:r>
          </w:p>
        </w:tc>
        <w:tc>
          <w:tcPr>
            <w:tcW w:w="4921" w:type="dxa"/>
            <w:gridSpan w:val="2"/>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18人</w:t>
            </w:r>
          </w:p>
        </w:tc>
      </w:tr>
    </w:tbl>
    <w:p>
      <w:pPr>
        <w:spacing w:line="360" w:lineRule="auto"/>
        <w:ind w:firstLine="482" w:firstLineChars="200"/>
        <w:rPr>
          <w:rFonts w:ascii="宋体" w:hAnsi="宋体" w:cs="宋体"/>
          <w:b/>
          <w:bCs/>
          <w:color w:val="000000"/>
          <w:sz w:val="24"/>
          <w:u w:val="none"/>
        </w:rPr>
      </w:pPr>
      <w:r>
        <w:rPr>
          <w:rFonts w:hint="eastAsia" w:ascii="宋体" w:hAnsi="宋体" w:cs="宋体"/>
          <w:b/>
          <w:bCs/>
          <w:color w:val="000000"/>
          <w:sz w:val="24"/>
          <w:u w:val="none"/>
          <w:lang w:eastAsia="zh-CN"/>
        </w:rPr>
        <w:t>二、</w:t>
      </w:r>
      <w:r>
        <w:rPr>
          <w:rFonts w:hint="eastAsia" w:ascii="宋体" w:hAnsi="宋体" w:cs="宋体"/>
          <w:b/>
          <w:bCs/>
          <w:color w:val="000000"/>
          <w:sz w:val="24"/>
          <w:u w:val="none"/>
        </w:rPr>
        <w:t>公共秩序管理工作流程</w:t>
      </w:r>
    </w:p>
    <w:p>
      <w:pPr>
        <w:spacing w:line="360" w:lineRule="auto"/>
        <w:jc w:val="center"/>
        <w:rPr>
          <w:rFonts w:ascii="宋体" w:hAnsi="宋体" w:cs="宋体"/>
          <w:b/>
          <w:bCs/>
          <w:color w:val="000000"/>
          <w:sz w:val="24"/>
          <w:szCs w:val="24"/>
          <w:u w:val="none"/>
        </w:rPr>
      </w:pPr>
      <w:r>
        <w:rPr>
          <w:rFonts w:ascii="Times New Roman" w:hAnsi="Times New Roman" w:eastAsia="宋体" w:cs="Times New Roman"/>
          <w:color w:val="000000"/>
          <w:kern w:val="2"/>
          <w:sz w:val="21"/>
          <w:szCs w:val="22"/>
          <w:u w:val="none"/>
          <w:lang w:val="en-US" w:eastAsia="zh-CN" w:bidi="ar-SA"/>
        </w:rPr>
        <w:pict>
          <v:shape id="图片框 1026" o:spid="_x0000_s1027" type="#_x0000_t75" style="height:424pt;width:372.3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numPr>
          <w:numId w:val="0"/>
        </w:numPr>
        <w:spacing w:line="360" w:lineRule="auto"/>
        <w:ind w:leftChars="200"/>
        <w:jc w:val="left"/>
        <w:rPr>
          <w:rFonts w:hint="eastAsia" w:ascii="宋体" w:hAnsi="宋体" w:cs="宋体"/>
          <w:b/>
          <w:color w:val="000000"/>
          <w:sz w:val="24"/>
          <w:u w:val="none"/>
          <w:lang w:eastAsia="zh-CN"/>
        </w:rPr>
      </w:pPr>
      <w:r>
        <w:rPr>
          <w:rFonts w:hint="eastAsia" w:ascii="宋体" w:hAnsi="宋体" w:cs="宋体"/>
          <w:b/>
          <w:bCs/>
          <w:color w:val="000000"/>
          <w:sz w:val="24"/>
          <w:u w:val="none"/>
          <w:lang w:eastAsia="zh-CN"/>
        </w:rPr>
        <w:t>三、</w:t>
      </w:r>
      <w:r>
        <w:rPr>
          <w:rFonts w:hint="eastAsia" w:ascii="宋体" w:hAnsi="宋体" w:cs="宋体"/>
          <w:b/>
          <w:bCs/>
          <w:color w:val="000000"/>
          <w:sz w:val="24"/>
          <w:u w:val="none"/>
        </w:rPr>
        <w:t>公共秩序管理</w:t>
      </w:r>
      <w:r>
        <w:rPr>
          <w:rFonts w:hint="eastAsia" w:ascii="宋体" w:hAnsi="宋体" w:cs="宋体"/>
          <w:b/>
          <w:bCs/>
          <w:color w:val="000000"/>
          <w:sz w:val="24"/>
          <w:u w:val="none"/>
          <w:lang w:eastAsia="zh-CN"/>
        </w:rPr>
        <w:t>作业程序</w:t>
      </w:r>
    </w:p>
    <w:p>
      <w:pPr>
        <w:numPr>
          <w:numId w:val="0"/>
        </w:numPr>
        <w:spacing w:line="360" w:lineRule="auto"/>
        <w:ind w:firstLine="482" w:firstLineChars="200"/>
        <w:jc w:val="both"/>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公秩班长作业程序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值班：实行24小时公共秩序维护制度及轮班制，各岗位实行班长负责制，班长负责所属人员的安排、执勤、检查、工作考评。</w:t>
      </w:r>
    </w:p>
    <w:p>
      <w:pPr>
        <w:spacing w:line="360" w:lineRule="auto"/>
        <w:ind w:firstLine="266" w:firstLineChars="111"/>
        <w:rPr>
          <w:rFonts w:ascii="宋体" w:hAnsi="宋体" w:cs="宋体"/>
          <w:b w:val="0"/>
          <w:bCs/>
          <w:color w:val="000000"/>
          <w:sz w:val="24"/>
          <w:u w:val="none"/>
        </w:rPr>
      </w:pPr>
      <w:r>
        <w:rPr>
          <w:rFonts w:hint="eastAsia" w:ascii="宋体" w:hAnsi="宋体" w:cs="宋体"/>
          <w:b w:val="0"/>
          <w:bCs/>
          <w:color w:val="000000"/>
          <w:sz w:val="24"/>
          <w:u w:val="none"/>
        </w:rPr>
        <w:t xml:space="preserve">  1.2 接班前8小时内禁止饮酒，提前15分钟签到，更换服装做好接班前的所有准备工作。提前10分钟集合队员，班长队前讲评。主要内容为：值班中存在的问题、工作要求、值班时需注意的事项等。</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1.3 提前5分钟列队接班，按照《公秩部交接班作业规程》执行。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1.4 行为规范按照《员工行为规范》执行。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1.5 每2小时对各岗位巡查一遍，检查各岗位是否按照作业程序及标准作业，并在值班记录本上登记，发现问题及时理、上报。</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1.6 交接前10分钟通知各岗位整理当班工作情况，按照《公秩部交接班作业规程》与接班人员进行交接班，交班后由班长列队带回，由班长对当班工作进行总结。</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1.7 其他班次作业时间依此类推，作业程序同。</w:t>
      </w:r>
    </w:p>
    <w:p>
      <w:pPr>
        <w:spacing w:line="360" w:lineRule="auto"/>
        <w:ind w:firstLine="482" w:firstLineChars="200"/>
        <w:jc w:val="both"/>
        <w:rPr>
          <w:rFonts w:ascii="宋体" w:hAnsi="宋体" w:cs="宋体"/>
          <w:b w:val="0"/>
          <w:bCs/>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门岗作业程序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值班：实行24小时公共秩序维护制度及轮班制。</w:t>
      </w:r>
    </w:p>
    <w:p>
      <w:pPr>
        <w:spacing w:line="360" w:lineRule="auto"/>
        <w:ind w:firstLine="266" w:firstLineChars="111"/>
        <w:rPr>
          <w:rFonts w:ascii="宋体" w:hAnsi="宋体" w:cs="宋体"/>
          <w:b w:val="0"/>
          <w:bCs/>
          <w:color w:val="000000"/>
          <w:sz w:val="24"/>
          <w:u w:val="none"/>
        </w:rPr>
      </w:pPr>
      <w:r>
        <w:rPr>
          <w:rFonts w:hint="eastAsia" w:ascii="宋体" w:hAnsi="宋体" w:cs="宋体"/>
          <w:b w:val="0"/>
          <w:bCs/>
          <w:color w:val="000000"/>
          <w:sz w:val="24"/>
          <w:u w:val="none"/>
        </w:rPr>
        <w:t xml:space="preserve">  1.2 接班前8小时内禁止饮酒，提前15分钟签到，更换服装做好接班前的所有准备工作。提前10分钟集合，聆听班长队前讲评。主要内容为：值班中存在的问题、工作要求、值班时需注意的事项等。</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1.3 提前5分钟列队接班，按照《公秩部交接班作业规程》执行。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1.4 行为规范按照《员工行为规范》执行。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1.5 交接前10分钟整理当班工作情况，按照《公共秩序管理部</w:t>
      </w:r>
    </w:p>
    <w:p>
      <w:pPr>
        <w:spacing w:line="360" w:lineRule="auto"/>
        <w:rPr>
          <w:rFonts w:ascii="宋体" w:hAnsi="宋体" w:cs="宋体"/>
          <w:b w:val="0"/>
          <w:bCs/>
          <w:color w:val="000000"/>
          <w:sz w:val="24"/>
          <w:u w:val="none"/>
        </w:rPr>
      </w:pPr>
      <w:r>
        <w:rPr>
          <w:rFonts w:hint="eastAsia" w:ascii="宋体" w:hAnsi="宋体" w:cs="宋体"/>
          <w:b w:val="0"/>
          <w:bCs/>
          <w:color w:val="000000"/>
          <w:sz w:val="24"/>
          <w:u w:val="none"/>
        </w:rPr>
        <w:t>交接班制度》与接班人员进行交接班。</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其他班次作业时间依此类推。</w:t>
      </w:r>
    </w:p>
    <w:p>
      <w:pPr>
        <w:spacing w:line="360" w:lineRule="auto"/>
        <w:ind w:firstLine="482" w:firstLineChars="200"/>
        <w:jc w:val="left"/>
        <w:rPr>
          <w:rFonts w:ascii="宋体" w:hAnsi="宋体" w:cs="宋体"/>
          <w:b w:val="0"/>
          <w:bCs/>
          <w:color w:val="000000"/>
          <w:sz w:val="24"/>
          <w:u w:val="none"/>
        </w:rPr>
      </w:pPr>
      <w:r>
        <w:rPr>
          <w:rFonts w:hint="eastAsia" w:ascii="宋体" w:hAnsi="宋体" w:cs="宋体"/>
          <w:b/>
          <w:color w:val="000000"/>
          <w:sz w:val="24"/>
          <w:u w:val="none"/>
          <w:lang w:eastAsia="zh-CN"/>
        </w:rPr>
        <w:t>（三）</w:t>
      </w:r>
      <w:r>
        <w:rPr>
          <w:rFonts w:hint="eastAsia" w:ascii="宋体" w:hAnsi="宋体" w:cs="宋体"/>
          <w:b/>
          <w:color w:val="000000"/>
          <w:sz w:val="24"/>
          <w:u w:val="none"/>
        </w:rPr>
        <w:t>巡逻岗作业程序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值班：实行24小时公共秩序维护制度及轮班制。</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1.2 接班前8小时内禁止饮酒，提前15分钟签到，更换服装做</w:t>
      </w:r>
    </w:p>
    <w:p>
      <w:pPr>
        <w:spacing w:line="360" w:lineRule="auto"/>
        <w:rPr>
          <w:rFonts w:ascii="宋体" w:hAnsi="宋体" w:cs="宋体"/>
          <w:b w:val="0"/>
          <w:bCs/>
          <w:color w:val="000000"/>
          <w:sz w:val="24"/>
          <w:u w:val="none"/>
        </w:rPr>
      </w:pPr>
      <w:r>
        <w:rPr>
          <w:rFonts w:hint="eastAsia" w:ascii="宋体" w:hAnsi="宋体" w:cs="宋体"/>
          <w:b w:val="0"/>
          <w:bCs/>
          <w:color w:val="000000"/>
          <w:sz w:val="24"/>
          <w:u w:val="none"/>
        </w:rPr>
        <w:t>好接班前的所有准备工作。提前10分钟集合，聆听班长队前讲评。主要内容为：值班中存在的问题、工作要求、值班时需注意的事项等。</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1.3 提前5分钟列队接班，按照《公秩部交接班作业规程》执行。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1.4 行为规范按照《员工行为规范》执行。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1.5 交接前10分钟整理当班工作情况，按照《公秩部交接班作业规程》与接班人员进行交接班。</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其他班次作业时间依此类推，作业程序同。</w:t>
      </w:r>
    </w:p>
    <w:p>
      <w:pPr>
        <w:spacing w:line="360" w:lineRule="auto"/>
        <w:ind w:firstLine="482" w:firstLineChars="200"/>
        <w:jc w:val="left"/>
        <w:rPr>
          <w:rFonts w:ascii="宋体" w:hAnsi="宋体" w:cs="宋体"/>
          <w:b w:val="0"/>
          <w:bCs/>
          <w:color w:val="000000"/>
          <w:sz w:val="24"/>
          <w:u w:val="none"/>
        </w:rPr>
      </w:pPr>
      <w:r>
        <w:rPr>
          <w:rFonts w:hint="eastAsia" w:ascii="宋体" w:hAnsi="宋体" w:cs="宋体"/>
          <w:b/>
          <w:color w:val="000000"/>
          <w:sz w:val="24"/>
          <w:u w:val="none"/>
          <w:lang w:eastAsia="zh-CN"/>
        </w:rPr>
        <w:t>（四）</w:t>
      </w:r>
      <w:r>
        <w:rPr>
          <w:rFonts w:hint="eastAsia" w:ascii="宋体" w:hAnsi="宋体" w:cs="宋体"/>
          <w:b/>
          <w:color w:val="000000"/>
          <w:sz w:val="24"/>
          <w:u w:val="none"/>
        </w:rPr>
        <w:t>（消防、安防）监控岗作业程序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值班：实行24小时公共秩序维护制度及轮班制。</w:t>
      </w:r>
    </w:p>
    <w:p>
      <w:pPr>
        <w:spacing w:line="360" w:lineRule="auto"/>
        <w:ind w:firstLine="266" w:firstLineChars="111"/>
        <w:rPr>
          <w:rFonts w:ascii="宋体" w:hAnsi="宋体" w:cs="宋体"/>
          <w:b w:val="0"/>
          <w:bCs/>
          <w:color w:val="000000"/>
          <w:sz w:val="24"/>
          <w:u w:val="none"/>
        </w:rPr>
      </w:pPr>
      <w:r>
        <w:rPr>
          <w:rFonts w:hint="eastAsia" w:ascii="宋体" w:hAnsi="宋体" w:cs="宋体"/>
          <w:b w:val="0"/>
          <w:bCs/>
          <w:color w:val="000000"/>
          <w:sz w:val="24"/>
          <w:u w:val="none"/>
        </w:rPr>
        <w:t xml:space="preserve">  1.2 接班前8小时内禁止饮酒，提前15分钟签到，更换服装做好接班前的所有准备工作。提前10分钟集合，聆听班长队前讲评。主要内容为：值班中存在的问题、工作要求、值班时需注意的事项等。</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1.3 提前5分钟列队接班，按照《公秩部交接班作业规程》执行。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1.4 行为规范按照《员工行为规范》执行。</w:t>
      </w:r>
    </w:p>
    <w:p>
      <w:pPr>
        <w:spacing w:line="360" w:lineRule="auto"/>
        <w:ind w:firstLine="504" w:firstLineChars="210"/>
        <w:rPr>
          <w:rFonts w:ascii="宋体" w:hAnsi="宋体" w:cs="宋体"/>
          <w:b w:val="0"/>
          <w:bCs/>
          <w:color w:val="000000"/>
          <w:sz w:val="24"/>
          <w:u w:val="none"/>
        </w:rPr>
      </w:pPr>
      <w:r>
        <w:rPr>
          <w:rFonts w:hint="eastAsia" w:ascii="宋体" w:hAnsi="宋体" w:cs="宋体"/>
          <w:b w:val="0"/>
          <w:bCs/>
          <w:color w:val="000000"/>
          <w:sz w:val="24"/>
          <w:u w:val="none"/>
        </w:rPr>
        <w:t>1.5 交接前10分钟整理当班工作情况，按照《公秩部交接班作业规程》与接班人员进行交接班。</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其他班次作业时间依此类推，作业程序同。</w:t>
      </w:r>
    </w:p>
    <w:p>
      <w:pPr>
        <w:numPr>
          <w:ilvl w:val="0"/>
          <w:numId w:val="2"/>
        </w:numPr>
        <w:spacing w:line="360" w:lineRule="auto"/>
        <w:ind w:left="0" w:leftChars="0" w:firstLine="482" w:firstLineChars="200"/>
        <w:jc w:val="left"/>
        <w:rPr>
          <w:rFonts w:hint="eastAsia" w:ascii="宋体" w:hAnsi="宋体" w:cs="宋体"/>
          <w:b/>
          <w:color w:val="000000"/>
          <w:sz w:val="24"/>
          <w:u w:val="none"/>
          <w:lang w:eastAsia="zh-CN"/>
        </w:rPr>
      </w:pPr>
      <w:r>
        <w:rPr>
          <w:rFonts w:hint="eastAsia" w:ascii="宋体" w:hAnsi="宋体" w:cs="宋体"/>
          <w:b/>
          <w:color w:val="000000"/>
          <w:sz w:val="24"/>
          <w:u w:val="none"/>
          <w:lang w:eastAsia="zh-CN"/>
        </w:rPr>
        <w:t>公秩各岗岗位职责</w:t>
      </w:r>
    </w:p>
    <w:p>
      <w:pPr>
        <w:numPr>
          <w:numId w:val="0"/>
        </w:numPr>
        <w:spacing w:line="360" w:lineRule="auto"/>
        <w:ind w:leftChars="200"/>
        <w:jc w:val="center"/>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公秩班长岗位职责</w:t>
      </w:r>
    </w:p>
    <w:p>
      <w:pPr>
        <w:spacing w:line="360" w:lineRule="auto"/>
        <w:ind w:firstLine="482" w:firstLineChars="200"/>
        <w:jc w:val="center"/>
        <w:rPr>
          <w:rFonts w:ascii="宋体" w:hAnsi="宋体" w:cs="宋体"/>
          <w:b/>
          <w:color w:val="000000"/>
          <w:sz w:val="24"/>
          <w:u w:val="none"/>
        </w:rPr>
      </w:pPr>
    </w:p>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jc w:val="center"/>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公秩班长</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GZ-0</w:t>
            </w:r>
            <w:r>
              <w:rPr>
                <w:rFonts w:hint="eastAsia" w:ascii="宋体" w:hAnsi="宋体" w:cs="宋体"/>
                <w:color w:val="000000"/>
                <w:kern w:val="2"/>
                <w:sz w:val="24"/>
                <w:szCs w:val="22"/>
                <w:u w:val="none"/>
                <w:lang w:val="en-US" w:eastAsia="zh-CN"/>
              </w:rPr>
              <w:t>1</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监控岗、巡逻岗、门卫岗、收费岗</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317"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jc w:val="center"/>
        </w:trPr>
        <w:tc>
          <w:tcPr>
            <w:tcW w:w="1003"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357"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在经理带领下负责物业管理区域内公共秩序维护、车辆管理、交通管理、消防安全管理工作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30" w:hRule="atLeast"/>
          <w:jc w:val="center"/>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357" w:type="dxa"/>
            <w:gridSpan w:val="4"/>
            <w:tcBorders>
              <w:top w:val="nil"/>
            </w:tcBorders>
            <w:vAlign w:val="top"/>
          </w:tcPr>
          <w:p>
            <w:pPr>
              <w:spacing w:before="0" w:beforeAutospacing="0" w:after="0" w:afterAutospacing="0" w:line="360" w:lineRule="auto"/>
              <w:ind w:left="305" w:right="0" w:hanging="304" w:hangingChars="127"/>
              <w:rPr>
                <w:rFonts w:hint="default" w:ascii="宋体" w:hAnsi="宋体" w:cs="宋体"/>
                <w:color w:val="000000"/>
                <w:kern w:val="2"/>
                <w:sz w:val="24"/>
                <w:szCs w:val="22"/>
                <w:u w:val="none"/>
              </w:rPr>
            </w:pPr>
            <w:r>
              <w:rPr>
                <w:rFonts w:hint="eastAsia" w:ascii="宋体" w:hAnsi="宋体" w:cs="宋体"/>
                <w:color w:val="000000"/>
                <w:kern w:val="2"/>
                <w:sz w:val="24"/>
                <w:szCs w:val="22"/>
                <w:u w:val="none"/>
              </w:rPr>
              <w:t>1、检查督促本班人员仪容仪表、礼节礼貌及执勤标准的落实情况，树立公司的窗口形象。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2、按照标准程序组织交接班，检查各岗值班记录。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3、监督各岗位岗位职责履行情况，发现问题及时处理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4、负责本班各岗位的临时调度并及时上报。</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5、每天组织班前班后会、每周组织班务会，每月进行一次队员谈心，并做好相应记录。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6、按照警用器材使用管理规定正确使用警用器材，保证其经常处于完好状态。</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7、协助经理处理各种矛盾纠纷及突发事件。</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8、完成经理交办的其它工作。</w:t>
            </w:r>
          </w:p>
        </w:tc>
      </w:tr>
    </w:tbl>
    <w:p>
      <w:pPr>
        <w:spacing w:line="360" w:lineRule="auto"/>
        <w:ind w:firstLine="480" w:firstLineChars="200"/>
        <w:rPr>
          <w:rFonts w:ascii="宋体" w:hAnsi="宋体" w:cs="宋体"/>
          <w:color w:val="000000"/>
          <w:sz w:val="24"/>
          <w:u w:val="none"/>
        </w:rPr>
      </w:pPr>
    </w:p>
    <w:p>
      <w:pPr>
        <w:spacing w:line="360" w:lineRule="auto"/>
        <w:ind w:firstLine="480" w:firstLineChars="200"/>
        <w:rPr>
          <w:rFonts w:ascii="宋体" w:hAnsi="宋体" w:cs="宋体"/>
          <w:color w:val="000000"/>
          <w:sz w:val="24"/>
          <w:u w:val="none"/>
        </w:rPr>
      </w:pPr>
    </w:p>
    <w:p>
      <w:pPr>
        <w:tabs>
          <w:tab w:val="left" w:pos="3575"/>
          <w:tab w:val="center" w:pos="4455"/>
        </w:tabs>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门岗岗位职责</w:t>
      </w:r>
    </w:p>
    <w:p>
      <w:pPr>
        <w:tabs>
          <w:tab w:val="left" w:pos="3575"/>
          <w:tab w:val="center" w:pos="4455"/>
        </w:tabs>
        <w:spacing w:line="360" w:lineRule="auto"/>
        <w:ind w:firstLine="482" w:firstLineChars="200"/>
        <w:jc w:val="center"/>
        <w:rPr>
          <w:rFonts w:ascii="宋体" w:hAnsi="宋体" w:cs="宋体"/>
          <w:b/>
          <w:color w:val="000000"/>
          <w:sz w:val="24"/>
          <w:u w:val="none"/>
        </w:rPr>
      </w:pPr>
    </w:p>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jc w:val="center"/>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门卫岗</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GZ-0</w:t>
            </w:r>
            <w:r>
              <w:rPr>
                <w:rFonts w:hint="eastAsia" w:ascii="宋体" w:hAnsi="宋体" w:cs="宋体"/>
                <w:color w:val="000000"/>
                <w:kern w:val="2"/>
                <w:sz w:val="24"/>
                <w:szCs w:val="22"/>
                <w:u w:val="none"/>
                <w:lang w:val="en-US" w:eastAsia="zh-CN"/>
              </w:rPr>
              <w:t>2</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vAlign w:val="center"/>
          </w:tcPr>
          <w:p>
            <w:pPr>
              <w:spacing w:before="0" w:beforeAutospacing="0" w:after="0" w:afterAutospacing="0" w:line="360" w:lineRule="auto"/>
              <w:ind w:left="0" w:right="0" w:firstLine="240" w:firstLineChars="10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317"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jc w:val="center"/>
        </w:trPr>
        <w:tc>
          <w:tcPr>
            <w:tcW w:w="1003"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357"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在班长带领下负责门岗管理、询问、检查、登记，维护门岗周边公共秩序及卫生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08" w:hRule="atLeast"/>
          <w:jc w:val="center"/>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357" w:type="dxa"/>
            <w:gridSpan w:val="4"/>
            <w:tcBorders>
              <w:top w:val="nil"/>
            </w:tcBorders>
            <w:vAlign w:val="top"/>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1、负责车辆、人员、物品的核实、出入检查、登记，制止闲杂人员进入项目。</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2、引导货车、工程车辆按照规定的出入口出入，并按规定行驶路线、位置行驶、停放。</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3、维护大门周围公共秩序，引导各种车辆按指定位置规范停放。</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4、负责岗亭及周边环境、卫生。</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5、阻止无证装修人员、违章装修材料、物品进入项目。</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6、按照规定发放、收回机动、非机动车停车牌。</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7、负责检查记录进入车辆的异常车况，并告知驾驶员。</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8、负责大门夜间照明设备的开启、关闭。</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9、完成领导交办的其它工作。</w:t>
            </w:r>
          </w:p>
        </w:tc>
      </w:tr>
    </w:tbl>
    <w:p>
      <w:pPr>
        <w:spacing w:line="360" w:lineRule="auto"/>
        <w:ind w:firstLine="480" w:firstLineChars="200"/>
        <w:rPr>
          <w:rFonts w:ascii="宋体" w:hAnsi="宋体" w:cs="宋体"/>
          <w:color w:val="000000"/>
          <w:sz w:val="24"/>
          <w:u w:val="none"/>
        </w:rPr>
      </w:pPr>
    </w:p>
    <w:p>
      <w:pPr>
        <w:tabs>
          <w:tab w:val="center" w:pos="4456"/>
          <w:tab w:val="left" w:pos="5905"/>
        </w:tabs>
        <w:spacing w:line="360" w:lineRule="auto"/>
        <w:ind w:firstLine="482" w:firstLineChars="200"/>
        <w:jc w:val="left"/>
        <w:rPr>
          <w:rFonts w:ascii="宋体" w:hAnsi="宋体" w:cs="宋体"/>
          <w:b/>
          <w:color w:val="000000"/>
          <w:sz w:val="24"/>
          <w:u w:val="none"/>
        </w:rPr>
      </w:pPr>
    </w:p>
    <w:p>
      <w:pPr>
        <w:tabs>
          <w:tab w:val="center" w:pos="4456"/>
          <w:tab w:val="left" w:pos="5905"/>
        </w:tabs>
        <w:spacing w:line="360" w:lineRule="auto"/>
        <w:ind w:firstLine="482" w:firstLineChars="200"/>
        <w:jc w:val="left"/>
        <w:rPr>
          <w:rFonts w:ascii="宋体" w:hAnsi="宋体" w:cs="宋体"/>
          <w:b/>
          <w:color w:val="000000"/>
          <w:sz w:val="24"/>
          <w:u w:val="none"/>
        </w:rPr>
      </w:pPr>
    </w:p>
    <w:p>
      <w:pPr>
        <w:tabs>
          <w:tab w:val="center" w:pos="4456"/>
          <w:tab w:val="left" w:pos="5905"/>
        </w:tabs>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lang w:eastAsia="zh-CN"/>
        </w:rPr>
        <w:t>（三）</w:t>
      </w:r>
      <w:r>
        <w:rPr>
          <w:rFonts w:hint="eastAsia" w:ascii="宋体" w:hAnsi="宋体" w:cs="宋体"/>
          <w:b/>
          <w:color w:val="000000"/>
          <w:sz w:val="24"/>
          <w:u w:val="none"/>
        </w:rPr>
        <w:t>巡逻岗岗位职责</w:t>
      </w:r>
    </w:p>
    <w:p>
      <w:pPr>
        <w:tabs>
          <w:tab w:val="center" w:pos="4456"/>
          <w:tab w:val="left" w:pos="5905"/>
        </w:tabs>
        <w:spacing w:line="360" w:lineRule="auto"/>
        <w:ind w:firstLine="482" w:firstLineChars="200"/>
        <w:jc w:val="left"/>
        <w:rPr>
          <w:rFonts w:ascii="宋体" w:hAnsi="宋体" w:cs="宋体"/>
          <w:b/>
          <w:color w:val="000000"/>
          <w:sz w:val="24"/>
          <w:u w:val="none"/>
        </w:rPr>
      </w:pPr>
    </w:p>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jc w:val="center"/>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巡逻岗</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GZ-0</w:t>
            </w:r>
            <w:r>
              <w:rPr>
                <w:rFonts w:hint="eastAsia" w:ascii="宋体" w:hAnsi="宋体" w:cs="宋体"/>
                <w:color w:val="000000"/>
                <w:kern w:val="2"/>
                <w:sz w:val="24"/>
                <w:szCs w:val="22"/>
                <w:u w:val="none"/>
                <w:lang w:val="en-US" w:eastAsia="zh-CN"/>
              </w:rPr>
              <w:t>3</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vAlign w:val="center"/>
          </w:tcPr>
          <w:p>
            <w:pPr>
              <w:spacing w:before="0" w:beforeAutospacing="0" w:after="0" w:afterAutospacing="0" w:line="360" w:lineRule="auto"/>
              <w:ind w:left="0" w:right="0" w:firstLine="240" w:firstLineChars="1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317"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jc w:val="center"/>
        </w:trPr>
        <w:tc>
          <w:tcPr>
            <w:tcW w:w="1003"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357"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在班长带领下按规定进行大厦巡视、记录，对可疑人员问询、劝阻，及时上报处理突发事件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2756" w:hRule="atLeast"/>
          <w:jc w:val="center"/>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357" w:type="dxa"/>
            <w:gridSpan w:val="4"/>
            <w:tcBorders>
              <w:top w:val="nil"/>
            </w:tcBorders>
            <w:vAlign w:val="top"/>
          </w:tcPr>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1、负责公共设施设备的安全巡查，并做好相应记录。如发现问题及时向班长报告。</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2、协助客户看管放置在公共区域内的私有财产，提示客户对其加强管理。</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3、发现偷盗、行凶、流氓等犯罪活动应立即报警。对打架、斗殴等行为应及时制止并上报班长。</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4、发现散发广告、拾垃圾、乞讨等闲杂人员，在消除小广告等危害事件后驱逐出项目。</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5、发现违章装修行为，应立即制止并向服务中心报告。</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6、维持交通秩序，及时纠正乱停乱放行为。</w:t>
            </w:r>
          </w:p>
          <w:p>
            <w:pPr>
              <w:pStyle w:val="19"/>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7、发现火警、等突发事件立即向班长报告，同时采取紧急措施。</w:t>
            </w:r>
          </w:p>
          <w:p>
            <w:pPr>
              <w:pStyle w:val="19"/>
              <w:tabs>
                <w:tab w:val="left" w:pos="550"/>
              </w:tabs>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8、及时制止各种扰民行为，夜间队员兼顾环境保洁工作，做到人过地净，发现公共设备、设施损坏及时报修。</w:t>
            </w:r>
          </w:p>
          <w:p>
            <w:pPr>
              <w:pStyle w:val="19"/>
              <w:tabs>
                <w:tab w:val="left" w:pos="550"/>
              </w:tabs>
              <w:spacing w:before="0" w:beforeAutospacing="0" w:after="0" w:afterAutospacing="0" w:line="360" w:lineRule="auto"/>
              <w:ind w:left="0" w:right="0" w:firstLine="0" w:firstLineChars="0"/>
              <w:rPr>
                <w:rFonts w:hint="default" w:ascii="宋体" w:hAnsi="宋体" w:cs="宋体"/>
                <w:color w:val="000000"/>
                <w:kern w:val="2"/>
                <w:sz w:val="24"/>
                <w:szCs w:val="22"/>
                <w:u w:val="none"/>
              </w:rPr>
            </w:pPr>
            <w:r>
              <w:rPr>
                <w:rFonts w:hint="eastAsia" w:ascii="宋体" w:hAnsi="宋体" w:cs="宋体"/>
                <w:color w:val="000000"/>
                <w:kern w:val="2"/>
                <w:sz w:val="24"/>
                <w:szCs w:val="22"/>
                <w:u w:val="none"/>
              </w:rPr>
              <w:t>9、完成领导交办的其它工作。</w:t>
            </w:r>
          </w:p>
        </w:tc>
      </w:tr>
    </w:tbl>
    <w:p>
      <w:pPr>
        <w:spacing w:line="360" w:lineRule="auto"/>
        <w:ind w:firstLine="482" w:firstLineChars="200"/>
        <w:jc w:val="center"/>
        <w:rPr>
          <w:rFonts w:ascii="宋体" w:hAnsi="宋体" w:cs="宋体"/>
          <w:b/>
          <w:color w:val="000000"/>
          <w:sz w:val="24"/>
          <w:u w:val="none"/>
        </w:rPr>
      </w:pPr>
    </w:p>
    <w:p>
      <w:pPr>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lang w:eastAsia="zh-CN"/>
        </w:rPr>
        <w:t>（四）</w:t>
      </w:r>
      <w:r>
        <w:rPr>
          <w:rFonts w:hint="eastAsia" w:ascii="宋体" w:hAnsi="宋体" w:cs="宋体"/>
          <w:b/>
          <w:color w:val="000000"/>
          <w:sz w:val="24"/>
          <w:u w:val="none"/>
        </w:rPr>
        <w:t>（消防、安防）监控岗岗位职责</w:t>
      </w:r>
    </w:p>
    <w:p>
      <w:pPr>
        <w:spacing w:line="360" w:lineRule="auto"/>
        <w:ind w:firstLine="482" w:firstLineChars="200"/>
        <w:jc w:val="center"/>
        <w:rPr>
          <w:rFonts w:ascii="宋体" w:hAnsi="宋体" w:cs="宋体"/>
          <w:b/>
          <w:color w:val="000000"/>
          <w:sz w:val="24"/>
          <w:u w:val="none"/>
        </w:rPr>
      </w:pPr>
    </w:p>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bCs/>
                <w:color w:val="000000"/>
                <w:kern w:val="2"/>
                <w:sz w:val="24"/>
                <w:szCs w:val="22"/>
                <w:u w:val="none"/>
              </w:rPr>
              <w:t>（消防、安防）</w:t>
            </w:r>
            <w:r>
              <w:rPr>
                <w:rFonts w:hint="eastAsia" w:ascii="宋体" w:hAnsi="宋体" w:cs="宋体"/>
                <w:color w:val="000000"/>
                <w:kern w:val="2"/>
                <w:sz w:val="24"/>
                <w:szCs w:val="22"/>
                <w:u w:val="none"/>
              </w:rPr>
              <w:t>监控岗</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GZ-0</w:t>
            </w:r>
            <w:r>
              <w:rPr>
                <w:rFonts w:hint="eastAsia" w:ascii="宋体" w:hAnsi="宋体" w:cs="宋体"/>
                <w:color w:val="000000"/>
                <w:kern w:val="2"/>
                <w:sz w:val="24"/>
                <w:szCs w:val="22"/>
                <w:u w:val="none"/>
                <w:lang w:val="en-US" w:eastAsia="zh-CN"/>
              </w:rPr>
              <w:t>4</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33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5" w:hRule="atLeast"/>
          <w:jc w:val="center"/>
        </w:trPr>
        <w:tc>
          <w:tcPr>
            <w:tcW w:w="524"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47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30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vAlign w:val="center"/>
          </w:tcPr>
          <w:p>
            <w:pPr>
              <w:spacing w:before="0" w:beforeAutospacing="0" w:after="0" w:afterAutospacing="0" w:line="360" w:lineRule="auto"/>
              <w:ind w:left="0" w:right="0" w:firstLine="240" w:firstLineChars="1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3317"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jc w:val="center"/>
        </w:trPr>
        <w:tc>
          <w:tcPr>
            <w:tcW w:w="1003"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8357"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在班长带领下负责大厦内的安全监控、消防监控、门禁设备监控等工作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756" w:hRule="atLeast"/>
          <w:jc w:val="center"/>
        </w:trPr>
        <w:tc>
          <w:tcPr>
            <w:tcW w:w="1003"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8357" w:type="dxa"/>
            <w:gridSpan w:val="4"/>
            <w:tcBorders>
              <w:top w:val="nil"/>
            </w:tcBorders>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1、负责所辖区域内的安全监控、消防监控、楼宇设备监控，并向相关岗位发出警警报。</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2、按照标准程序进行交接班，做好值班记录。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3、负责所辖区域广播系统的播放管理。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4、按照监控设备的使用管理规定正确操作监控设备，保证其处于正常工作状态。</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5、负责公示栏每日天气预报等内容填写。</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6、协助处理各种应急突发事件。</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7、完成领导交办的其它工作。</w:t>
            </w:r>
          </w:p>
        </w:tc>
      </w:tr>
    </w:tbl>
    <w:p>
      <w:pPr>
        <w:spacing w:line="360" w:lineRule="auto"/>
        <w:ind w:firstLine="480" w:firstLineChars="200"/>
        <w:rPr>
          <w:rFonts w:ascii="宋体" w:hAnsi="宋体" w:cs="宋体"/>
          <w:color w:val="000000"/>
          <w:sz w:val="24"/>
          <w:u w:val="none"/>
        </w:rPr>
      </w:pPr>
    </w:p>
    <w:p>
      <w:pPr>
        <w:numPr>
          <w:ilvl w:val="0"/>
          <w:numId w:val="2"/>
        </w:numPr>
        <w:tabs>
          <w:tab w:val="left" w:pos="6720"/>
        </w:tabs>
        <w:spacing w:line="360" w:lineRule="auto"/>
        <w:ind w:left="0" w:leftChars="0" w:firstLine="482" w:firstLineChars="200"/>
        <w:jc w:val="left"/>
        <w:rPr>
          <w:rFonts w:hint="eastAsia" w:ascii="宋体" w:hAnsi="宋体" w:cs="宋体"/>
          <w:b/>
          <w:color w:val="000000"/>
          <w:sz w:val="24"/>
          <w:u w:val="none"/>
          <w:lang w:eastAsia="zh-CN"/>
        </w:rPr>
      </w:pPr>
      <w:r>
        <w:rPr>
          <w:rFonts w:hint="eastAsia" w:ascii="宋体" w:hAnsi="宋体" w:cs="宋体"/>
          <w:b/>
          <w:color w:val="000000"/>
          <w:sz w:val="24"/>
          <w:u w:val="none"/>
          <w:lang w:eastAsia="zh-CN"/>
        </w:rPr>
        <w:t>公秩管理制度</w:t>
      </w:r>
    </w:p>
    <w:p>
      <w:pPr>
        <w:tabs>
          <w:tab w:val="left" w:pos="6720"/>
        </w:tabs>
        <w:spacing w:line="360" w:lineRule="auto"/>
        <w:jc w:val="center"/>
        <w:rPr>
          <w:rFonts w:hint="eastAsia" w:ascii="宋体" w:hAnsi="宋体" w:eastAsia="宋体" w:cs="宋体"/>
          <w:b/>
          <w:color w:val="000000"/>
          <w:sz w:val="24"/>
          <w:u w:val="none"/>
          <w:lang w:eastAsia="zh-CN"/>
        </w:rPr>
      </w:pPr>
      <w:r>
        <w:rPr>
          <w:rFonts w:hint="eastAsia" w:ascii="宋体" w:hAnsi="宋体" w:cs="宋体"/>
          <w:b/>
          <w:color w:val="000000"/>
          <w:sz w:val="24"/>
          <w:u w:val="none"/>
        </w:rPr>
        <w:t>人员、车辆出入管理</w:t>
      </w:r>
      <w:r>
        <w:rPr>
          <w:rFonts w:hint="eastAsia" w:ascii="宋体" w:hAnsi="宋体" w:cs="宋体"/>
          <w:b/>
          <w:color w:val="000000"/>
          <w:sz w:val="24"/>
          <w:u w:val="none"/>
          <w:lang w:eastAsia="zh-CN"/>
        </w:rPr>
        <w:t>制度</w:t>
      </w:r>
    </w:p>
    <w:p>
      <w:pPr>
        <w:tabs>
          <w:tab w:val="left" w:pos="6720"/>
        </w:tabs>
        <w:spacing w:line="360" w:lineRule="auto"/>
        <w:jc w:val="center"/>
        <w:rPr>
          <w:rFonts w:ascii="宋体" w:hAnsi="宋体" w:cs="宋体"/>
          <w:b/>
          <w:color w:val="000000"/>
          <w:sz w:val="24"/>
          <w:u w:val="none"/>
        </w:rPr>
      </w:pPr>
    </w:p>
    <w:p>
      <w:pPr>
        <w:tabs>
          <w:tab w:val="left" w:pos="1134"/>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eastAsia="zh-CN"/>
        </w:rPr>
        <w:t>一、</w:t>
      </w:r>
      <w:r>
        <w:rPr>
          <w:rFonts w:hint="eastAsia" w:ascii="宋体" w:hAnsi="宋体" w:cs="宋体"/>
          <w:color w:val="000000"/>
          <w:sz w:val="24"/>
          <w:u w:val="none"/>
        </w:rPr>
        <w:t>人员出入管理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1、陌生人员</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 xml:space="preserve">1.1来访类：客户或办公人员的朋友到大厦做客，来本大厦办事等人员。 </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1.2闲杂类：张贴小广告、做宣传等。</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 xml:space="preserve">1.3施工类：施工人员、装修工人、装修材料等。                                                                                                                                                                                                                                                                                                                                                                                                                                                                                                                                                                                                                                                                                                                                                                                                                                                                                                                                                                                                                                                                                                                                                                                                                                                                                                                                                                                                                                                                                                                                                                                                                                                                                                                                                                                                                                                                                                                                                                                                                                                                                                                                                                                                                                                                                                                                                                                                                                                                                                                                                                                                                                                                                                                                                                                                                                                                                                                                                                                                                                                                                                                                                                                                                                                                                                                                                                                                                                                                                                                                                                                                                                                                                                                                                                                                                                                                                                                                                                                                                                                                                                                                                                                                                                                                                                                                                                                                                                                                                                                                                                                                                                                                                                                                                                                                                                                                                                                                                                                                                                                                                                                                                                                                                                                                                                                                                                                                                                                                                                                                                                                                                                                                                                                                                                                                                                                                                                                                                                                                                                                                                                                                                                                                                                                                                                                                                                                                                                                                                                                                                                                                                                                                                                                                                                                                                                                                                                                                                                                                                                                                                                                                                                                                                                                                                                                                                                                         </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1.4以上人员来访时值班人员需询问清楚是哪类人员，询问时用语：“您好，请问您有什么事？”。</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1.4.1来访类人员必须让来访人员说清被访人所在的具体位置、姓名，如有必要需让来访人员与被访人员通话确认，并进行登记后方可进入。如不能讲清被访人情况，也不能与被访人通话的，不能进入大厦。</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1.4.2闲杂类人员劝离。</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1.4.3装修类处理方式，a、查看《装修一览表》确认客户是否办理装修手续，确认是否有装修人员出入证件，手续办理并有证件放行，其他情况不得放行。b、查看携带工具的用途，确认符合装修管理规定的方可放行。c、查看装修材料是否符合装修管理规定，符合方可放行，不符合严禁放行，有必要时上报客户服务员或经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1.5所有来访人员进出大厦的必须登记后方可进入。</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2、本大厦人员</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2.1见到客户必须热情打招呼，例如：“早上好！中午好！” 等用语，也可以当地的方式与客户打招呼，多用夸奖、赞美词语。</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2.2见到客户拿、带、提的东西多时必须上前帮忙，必要时可送客户室内，但必须保证门岗有值班人员。</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2.3根据项目实际情况，对重要领导、客户出入时要敬礼。</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2.4遇到大风、雨、雪、结冰等恶劣天气，在客户出入时做好提醒工作，必要时可帮客户撑伞、拿东西等。</w:t>
      </w:r>
    </w:p>
    <w:p>
      <w:pPr>
        <w:spacing w:line="360" w:lineRule="auto"/>
        <w:ind w:firstLine="555"/>
        <w:rPr>
          <w:rFonts w:ascii="宋体" w:hAnsi="宋体" w:cs="宋体"/>
          <w:color w:val="000000"/>
          <w:sz w:val="24"/>
          <w:u w:val="none"/>
        </w:rPr>
      </w:pPr>
      <w:r>
        <w:rPr>
          <w:rFonts w:hint="eastAsia" w:ascii="宋体" w:hAnsi="宋体" w:cs="宋体"/>
          <w:color w:val="000000"/>
          <w:sz w:val="24"/>
          <w:u w:val="none"/>
          <w:lang w:eastAsia="zh-CN"/>
        </w:rPr>
        <w:t>二</w:t>
      </w:r>
      <w:r>
        <w:rPr>
          <w:rFonts w:hint="eastAsia" w:ascii="宋体" w:hAnsi="宋体" w:cs="宋体"/>
          <w:color w:val="000000"/>
          <w:sz w:val="24"/>
          <w:u w:val="none"/>
        </w:rPr>
        <w:t>、车辆出入管理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1、本大厦客户车辆，确认其有出入证明证件并在有效期的情况下，放行。证件过期的要提醒车主及时办理，多次提醒后仍不办理的，可不予放行，并根据情况上报经理。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2、外来车辆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2.1外来车辆来访时，未确认来访信息前不得启杆。</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2.2外来车辆（含出租车）询问流程：</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2.2.1队员走到车辆右前方敬礼。</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2.2.2询问用语：“您好！请问您有什么事？”。</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2.2.3确认来访目的（参照来访人员处理流程）。</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2.2.4在敬礼位置顺时针绕车一周，检查车况，到司机位置后双手将车辆出入证递给驾驶员，如车辆有破损须告知驾驶员。</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2.2.5以上流程确认无误后起杆放行，并告知其车辆停放规定。</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2.2.6出租车出入时需加强安全询问，如出现超时滞留等异常情况，巡逻队员到现场或通过监控跟踪。</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3、车辆驶出时及时收回车辆出入证，并关注车况有无异常。</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4、根据项目实际情况，对重要领导、客户车辆出入时要敬礼。</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5、所有来访车辆进出大厦的必须登记后方可进入。</w:t>
      </w:r>
    </w:p>
    <w:p>
      <w:pPr>
        <w:tabs>
          <w:tab w:val="center" w:pos="4214"/>
          <w:tab w:val="left" w:pos="6788"/>
        </w:tabs>
        <w:spacing w:line="360" w:lineRule="auto"/>
        <w:jc w:val="center"/>
        <w:rPr>
          <w:rFonts w:ascii="宋体" w:hAnsi="宋体" w:cs="宋体"/>
          <w:b/>
          <w:bCs/>
          <w:color w:val="000000"/>
          <w:sz w:val="32"/>
          <w:szCs w:val="28"/>
          <w:u w:val="none"/>
        </w:rPr>
      </w:pPr>
      <w:r>
        <w:rPr>
          <w:rFonts w:hint="eastAsia" w:ascii="宋体" w:hAnsi="宋体" w:cs="宋体"/>
          <w:b/>
          <w:bCs/>
          <w:color w:val="000000"/>
          <w:sz w:val="32"/>
          <w:szCs w:val="28"/>
          <w:u w:val="none"/>
        </w:rPr>
        <w:t>第四章</w:t>
      </w:r>
      <w:r>
        <w:rPr>
          <w:rFonts w:hint="eastAsia" w:ascii="宋体" w:hAnsi="宋体" w:cs="宋体"/>
          <w:b/>
          <w:bCs/>
          <w:color w:val="000000"/>
          <w:sz w:val="32"/>
          <w:szCs w:val="28"/>
          <w:u w:val="none"/>
          <w:lang w:val="en-US" w:eastAsia="zh-CN"/>
        </w:rPr>
        <w:t xml:space="preserve">  </w:t>
      </w:r>
      <w:r>
        <w:rPr>
          <w:rFonts w:hint="eastAsia" w:ascii="宋体" w:hAnsi="宋体" w:cs="宋体"/>
          <w:b/>
          <w:bCs/>
          <w:color w:val="000000"/>
          <w:sz w:val="32"/>
          <w:szCs w:val="28"/>
          <w:u w:val="none"/>
        </w:rPr>
        <w:t>环境卫生服务管理方案</w:t>
      </w:r>
    </w:p>
    <w:p>
      <w:pPr>
        <w:tabs>
          <w:tab w:val="center" w:pos="4214"/>
          <w:tab w:val="left" w:pos="6788"/>
        </w:tabs>
        <w:spacing w:line="360" w:lineRule="auto"/>
        <w:jc w:val="left"/>
        <w:rPr>
          <w:rFonts w:ascii="宋体" w:hAnsi="宋体" w:cs="宋体"/>
          <w:b/>
          <w:bCs/>
          <w:color w:val="000000"/>
          <w:sz w:val="24"/>
          <w:u w:val="none"/>
        </w:rPr>
      </w:pPr>
    </w:p>
    <w:p>
      <w:pPr>
        <w:widowControl w:val="0"/>
        <w:numPr>
          <w:numId w:val="0"/>
        </w:numPr>
        <w:wordWrap/>
        <w:adjustRightInd/>
        <w:snapToGrid w:val="0"/>
        <w:spacing w:line="360" w:lineRule="auto"/>
        <w:ind w:firstLine="482" w:firstLineChars="200"/>
        <w:jc w:val="both"/>
        <w:textAlignment w:val="auto"/>
        <w:rPr>
          <w:rFonts w:ascii="宋体" w:hAnsi="宋体" w:cs="宋体"/>
          <w:b/>
          <w:bCs/>
          <w:color w:val="000000"/>
          <w:sz w:val="24"/>
          <w:u w:val="none"/>
        </w:rPr>
      </w:pPr>
      <w:r>
        <w:rPr>
          <w:rFonts w:hint="eastAsia" w:ascii="宋体" w:hAnsi="宋体" w:cs="宋体"/>
          <w:b/>
          <w:bCs/>
          <w:color w:val="000000"/>
          <w:sz w:val="24"/>
          <w:u w:val="none"/>
          <w:lang w:eastAsia="zh-CN"/>
        </w:rPr>
        <w:t>一、</w:t>
      </w:r>
      <w:r>
        <w:rPr>
          <w:rFonts w:hint="eastAsia" w:ascii="宋体" w:hAnsi="宋体" w:cs="宋体"/>
          <w:b/>
          <w:bCs/>
          <w:color w:val="000000"/>
          <w:sz w:val="24"/>
          <w:u w:val="none"/>
        </w:rPr>
        <w:t>环境卫生管理整体思路</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为把许昌市防汛抗旱指挥中心建设成为“优美、环保、舒适、千净”的办公楼，环境卫生工作将是办公楼的门面:</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1、要体现以人为本的思想，推行人性化管理、隐性“零千扰”服务。</w:t>
      </w:r>
    </w:p>
    <w:p>
      <w:pPr>
        <w:widowControl w:val="0"/>
        <w:wordWrap/>
        <w:adjustRightInd/>
        <w:snapToGrid w:val="0"/>
        <w:spacing w:line="360" w:lineRule="auto"/>
        <w:ind w:firstLine="480" w:firstLineChars="200"/>
        <w:textAlignment w:val="auto"/>
        <w:rPr>
          <w:rFonts w:hint="eastAsia" w:ascii="宋体" w:hAnsi="宋体" w:cs="宋体"/>
          <w:color w:val="000000"/>
          <w:sz w:val="24"/>
          <w:u w:val="none"/>
        </w:rPr>
      </w:pPr>
      <w:r>
        <w:rPr>
          <w:rFonts w:hint="eastAsia" w:ascii="宋体" w:hAnsi="宋体" w:cs="宋体"/>
          <w:color w:val="000000"/>
          <w:sz w:val="24"/>
          <w:u w:val="none"/>
        </w:rPr>
        <w:t>2、保洁员严格执行办公楼环境卫生管理、卫生工作标准和员工考核制度，确保办公楼常年干净整洁。</w:t>
      </w:r>
    </w:p>
    <w:p>
      <w:pPr>
        <w:widowControl w:val="0"/>
        <w:wordWrap/>
        <w:adjustRightInd/>
        <w:snapToGrid w:val="0"/>
        <w:spacing w:line="360" w:lineRule="auto"/>
        <w:ind w:firstLine="480" w:firstLineChars="200"/>
        <w:textAlignment w:val="auto"/>
        <w:rPr>
          <w:rFonts w:hint="eastAsia" w:ascii="宋体" w:hAnsi="宋体" w:eastAsia="宋体" w:cs="仿宋_GB2312"/>
          <w:color w:val="000000"/>
          <w:sz w:val="24"/>
          <w:szCs w:val="24"/>
          <w:u w:val="none"/>
          <w:lang w:eastAsia="zh-CN"/>
        </w:rPr>
      </w:pPr>
      <w:r>
        <w:rPr>
          <w:rFonts w:hint="eastAsia" w:ascii="宋体" w:hAnsi="宋体" w:cs="宋体"/>
          <w:color w:val="000000"/>
          <w:sz w:val="24"/>
          <w:u w:val="none"/>
          <w:lang w:val="en-US" w:eastAsia="zh-CN"/>
        </w:rPr>
        <w:t>3、</w:t>
      </w:r>
      <w:r>
        <w:rPr>
          <w:rFonts w:hint="eastAsia" w:ascii="宋体" w:hAnsi="宋体" w:cs="仿宋_GB2312"/>
          <w:color w:val="000000"/>
          <w:sz w:val="24"/>
          <w:szCs w:val="24"/>
          <w:u w:val="none"/>
        </w:rPr>
        <w:t>员工统一着装，佩戴标志；服务热情主动，礼貌，细致</w:t>
      </w:r>
      <w:r>
        <w:rPr>
          <w:rFonts w:hint="eastAsia" w:ascii="宋体" w:hAnsi="宋体" w:cs="仿宋_GB2312"/>
          <w:color w:val="000000"/>
          <w:sz w:val="24"/>
          <w:szCs w:val="24"/>
          <w:u w:val="none"/>
          <w:lang w:eastAsia="zh-CN"/>
        </w:rPr>
        <w:t>。</w:t>
      </w:r>
    </w:p>
    <w:p>
      <w:pPr>
        <w:widowControl w:val="0"/>
        <w:numPr>
          <w:numId w:val="0"/>
        </w:numPr>
        <w:wordWrap/>
        <w:adjustRightInd/>
        <w:snapToGrid w:val="0"/>
        <w:spacing w:line="360" w:lineRule="auto"/>
        <w:ind w:firstLine="482" w:firstLineChars="200"/>
        <w:jc w:val="both"/>
        <w:textAlignment w:val="auto"/>
        <w:rPr>
          <w:rFonts w:hint="eastAsia" w:ascii="宋体" w:hAnsi="宋体" w:cs="宋体"/>
          <w:b/>
          <w:bCs/>
          <w:color w:val="000000"/>
          <w:sz w:val="24"/>
          <w:u w:val="none"/>
          <w:lang w:eastAsia="zh-CN"/>
        </w:rPr>
      </w:pPr>
      <w:r>
        <w:rPr>
          <w:rFonts w:hint="eastAsia" w:ascii="宋体" w:hAnsi="宋体" w:cs="宋体"/>
          <w:b/>
          <w:bCs/>
          <w:color w:val="000000"/>
          <w:sz w:val="24"/>
          <w:u w:val="none"/>
          <w:lang w:eastAsia="zh-CN"/>
        </w:rPr>
        <w:t>二、岗位配置</w:t>
      </w:r>
    </w:p>
    <w:tbl>
      <w:tblPr>
        <w:tblW w:w="6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9"/>
        <w:gridCol w:w="3294"/>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bCs/>
                <w:color w:val="000000"/>
                <w:sz w:val="24"/>
                <w:u w:val="none"/>
                <w:lang w:val="en-US" w:eastAsia="zh-CN"/>
              </w:rPr>
            </w:pPr>
            <w:r>
              <w:rPr>
                <w:rFonts w:hint="eastAsia" w:ascii="宋体" w:hAnsi="宋体" w:cs="宋体"/>
                <w:b/>
                <w:bCs/>
                <w:color w:val="000000"/>
                <w:sz w:val="24"/>
                <w:u w:val="none"/>
                <w:lang w:val="en-US" w:eastAsia="zh-CN"/>
              </w:rPr>
              <w:t>序号</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bCs/>
                <w:color w:val="000000"/>
                <w:sz w:val="24"/>
                <w:u w:val="none"/>
                <w:lang w:val="en-US" w:eastAsia="zh-CN"/>
              </w:rPr>
            </w:pPr>
            <w:r>
              <w:rPr>
                <w:rFonts w:hint="eastAsia" w:ascii="宋体" w:hAnsi="宋体" w:cs="宋体"/>
                <w:b/>
                <w:bCs/>
                <w:color w:val="000000"/>
                <w:sz w:val="24"/>
                <w:u w:val="none"/>
                <w:lang w:val="en-US" w:eastAsia="zh-CN"/>
              </w:rPr>
              <w:t>岗位名称</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bCs/>
                <w:color w:val="000000"/>
                <w:sz w:val="24"/>
                <w:u w:val="none"/>
                <w:lang w:val="en-US" w:eastAsia="zh-CN"/>
              </w:rPr>
            </w:pPr>
            <w:r>
              <w:rPr>
                <w:rFonts w:hint="eastAsia" w:ascii="宋体" w:hAnsi="宋体" w:cs="宋体"/>
                <w:b/>
                <w:bCs/>
                <w:color w:val="000000"/>
                <w:sz w:val="24"/>
                <w:u w:val="none"/>
                <w:lang w:val="en-US" w:eastAsia="zh-CN"/>
              </w:rPr>
              <w:t>配置人数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保洁班长</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2</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庭院保洁员</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3</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楼层保洁员</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4</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垃圾清运保洁员</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209"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5</w:t>
            </w:r>
          </w:p>
        </w:tc>
        <w:tc>
          <w:tcPr>
            <w:tcW w:w="3294"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地下停车场保洁员</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503" w:type="dxa"/>
            <w:gridSpan w:val="2"/>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合计</w:t>
            </w:r>
          </w:p>
        </w:tc>
        <w:tc>
          <w:tcPr>
            <w:tcW w:w="2131" w:type="dxa"/>
            <w:vAlign w:val="top"/>
          </w:tcPr>
          <w:p>
            <w:pPr>
              <w:numPr>
                <w:numId w:val="0"/>
              </w:numPr>
              <w:spacing w:before="0" w:beforeAutospacing="0" w:after="0" w:afterAutospacing="0" w:line="360" w:lineRule="auto"/>
              <w:ind w:left="0" w:right="0"/>
              <w:jc w:val="center"/>
              <w:rPr>
                <w:rFonts w:hint="eastAsia" w:ascii="宋体" w:hAnsi="宋体" w:cs="宋体"/>
                <w:b w:val="0"/>
                <w:bCs w:val="0"/>
                <w:color w:val="000000"/>
                <w:sz w:val="24"/>
                <w:u w:val="none"/>
                <w:lang w:val="en-US" w:eastAsia="zh-CN"/>
              </w:rPr>
            </w:pPr>
            <w:r>
              <w:rPr>
                <w:rFonts w:hint="eastAsia" w:ascii="宋体" w:hAnsi="宋体" w:cs="宋体"/>
                <w:b w:val="0"/>
                <w:bCs w:val="0"/>
                <w:color w:val="000000"/>
                <w:sz w:val="24"/>
                <w:u w:val="none"/>
                <w:lang w:val="en-US" w:eastAsia="zh-CN"/>
              </w:rPr>
              <w:t>10人</w:t>
            </w:r>
          </w:p>
        </w:tc>
      </w:tr>
    </w:tbl>
    <w:p>
      <w:pPr>
        <w:numPr>
          <w:numId w:val="0"/>
        </w:numPr>
        <w:spacing w:line="360" w:lineRule="auto"/>
        <w:jc w:val="both"/>
        <w:rPr>
          <w:rFonts w:hint="eastAsia" w:ascii="宋体" w:hAnsi="宋体" w:cs="宋体"/>
          <w:b/>
          <w:bCs/>
          <w:color w:val="000000"/>
          <w:sz w:val="24"/>
          <w:u w:val="none"/>
          <w:lang w:val="en-US" w:eastAsia="zh-CN"/>
        </w:rPr>
      </w:pPr>
      <w:r>
        <w:rPr>
          <w:rFonts w:hint="eastAsia" w:ascii="宋体" w:hAnsi="宋体" w:cs="宋体"/>
          <w:b/>
          <w:bCs/>
          <w:color w:val="000000"/>
          <w:sz w:val="24"/>
          <w:u w:val="none"/>
          <w:lang w:val="en-US" w:eastAsia="zh-CN"/>
        </w:rPr>
        <w:t xml:space="preserve">    </w:t>
      </w:r>
    </w:p>
    <w:p>
      <w:pPr>
        <w:spacing w:line="360" w:lineRule="auto"/>
        <w:ind w:firstLine="482" w:firstLineChars="200"/>
        <w:jc w:val="both"/>
        <w:rPr>
          <w:rFonts w:hint="eastAsia" w:ascii="宋体" w:hAnsi="宋体" w:eastAsia="宋体" w:cs="宋体"/>
          <w:b/>
          <w:bCs/>
          <w:color w:val="000000"/>
          <w:sz w:val="24"/>
          <w:u w:val="none"/>
          <w:lang w:eastAsia="zh-CN"/>
        </w:rPr>
      </w:pPr>
      <w:r>
        <w:rPr>
          <w:rFonts w:hint="eastAsia" w:ascii="宋体" w:hAnsi="宋体" w:cs="宋体"/>
          <w:b/>
          <w:bCs/>
          <w:color w:val="000000"/>
          <w:sz w:val="24"/>
          <w:u w:val="none"/>
          <w:lang w:eastAsia="zh-CN"/>
        </w:rPr>
        <w:t>三、工作标准</w:t>
      </w:r>
    </w:p>
    <w:p>
      <w:pPr>
        <w:widowControl w:val="0"/>
        <w:shd w:val="clear" w:color="auto" w:fill="FFFFFF"/>
        <w:wordWrap/>
        <w:adjustRightInd/>
        <w:snapToGrid w:val="0"/>
        <w:spacing w:line="360" w:lineRule="auto"/>
        <w:ind w:firstLine="482" w:firstLineChars="200"/>
        <w:textAlignment w:val="auto"/>
        <w:rPr>
          <w:rFonts w:ascii="宋体" w:hAnsi="宋体" w:cs="仿宋_GB2312"/>
          <w:b/>
          <w:bCs/>
          <w:color w:val="000000"/>
          <w:sz w:val="24"/>
          <w:szCs w:val="24"/>
          <w:u w:val="none"/>
        </w:rPr>
      </w:pPr>
      <w:r>
        <w:rPr>
          <w:rFonts w:hint="eastAsia" w:ascii="宋体" w:hAnsi="宋体" w:cs="仿宋_GB2312"/>
          <w:b/>
          <w:bCs/>
          <w:color w:val="000000"/>
          <w:sz w:val="24"/>
          <w:szCs w:val="24"/>
          <w:u w:val="none"/>
          <w:lang w:val="en-US" w:eastAsia="zh-CN"/>
        </w:rPr>
        <w:t>1、</w:t>
      </w:r>
      <w:r>
        <w:rPr>
          <w:rFonts w:hint="eastAsia" w:ascii="宋体" w:hAnsi="宋体" w:cs="仿宋_GB2312"/>
          <w:b/>
          <w:bCs/>
          <w:color w:val="000000"/>
          <w:sz w:val="24"/>
          <w:szCs w:val="24"/>
          <w:u w:val="none"/>
        </w:rPr>
        <w:t>大厅</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1.1保持地面无脚印、无污渍、无烟蒂、无痰迹、无垃圾，每日尘推2次，楼梯、扶手每日擦试1次，大厅玻璃每周擦洗1次。</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1.2 大厅内的其它部位，如柱面、墙面、台面、沙发、公告栏等，整洁、无灰尘。</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1.3 玻璃大门无手印、灰尘，保持干净、光亮。</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1.4 果皮箱，保持光亮，无灰尘、痰迹。</w:t>
      </w:r>
    </w:p>
    <w:p>
      <w:pPr>
        <w:widowControl w:val="0"/>
        <w:shd w:val="clear" w:color="auto" w:fill="FFFFFF"/>
        <w:wordWrap/>
        <w:adjustRightInd/>
        <w:snapToGrid w:val="0"/>
        <w:spacing w:line="360" w:lineRule="auto"/>
        <w:ind w:firstLine="482" w:firstLineChars="200"/>
        <w:textAlignment w:val="auto"/>
        <w:rPr>
          <w:rFonts w:ascii="宋体" w:hAnsi="宋体" w:cs="仿宋_GB2312"/>
          <w:b/>
          <w:bCs/>
          <w:color w:val="000000"/>
          <w:sz w:val="24"/>
          <w:szCs w:val="24"/>
          <w:u w:val="none"/>
        </w:rPr>
      </w:pPr>
      <w:r>
        <w:rPr>
          <w:rFonts w:hint="eastAsia" w:ascii="宋体" w:hAnsi="宋体" w:cs="仿宋_GB2312"/>
          <w:b/>
          <w:bCs/>
          <w:color w:val="000000"/>
          <w:sz w:val="24"/>
          <w:szCs w:val="24"/>
          <w:u w:val="none"/>
        </w:rPr>
        <w:t>2</w:t>
      </w:r>
      <w:r>
        <w:rPr>
          <w:rFonts w:hint="eastAsia" w:ascii="宋体" w:hAnsi="宋体" w:cs="仿宋_GB2312"/>
          <w:b/>
          <w:bCs/>
          <w:color w:val="000000"/>
          <w:sz w:val="24"/>
          <w:szCs w:val="24"/>
          <w:u w:val="none"/>
          <w:lang w:eastAsia="zh-CN"/>
        </w:rPr>
        <w:t>、</w:t>
      </w:r>
      <w:r>
        <w:rPr>
          <w:rFonts w:hint="eastAsia" w:ascii="宋体" w:hAnsi="宋体" w:cs="仿宋_GB2312"/>
          <w:b/>
          <w:bCs/>
          <w:color w:val="000000"/>
          <w:sz w:val="24"/>
          <w:szCs w:val="24"/>
          <w:u w:val="none"/>
        </w:rPr>
        <w:t>公共区域</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2.1 每天清扫二次，地面保持清洁、光亮、无污迹、无水迹、无脚印。</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2.2 走道四角及踢脚板保持干净，无垃圾。</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2.3 垃圾桶按指定位置摆放，四周无散积垃圾，无异味。</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2.4 墙面及走道设施、门框、通风口，保持干净，无积灰。</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2.5 安全扶梯台阶保持清洁，无污物、垃圾；扶手保持光亮，无灰尘。</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2.6 保持电梯门光洁、明亮，轿厢及四壁地面干净、整洁。</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2.7 室外场地的台阶及地面，做到无垃圾、无灰尘、无烟蒂、无纸屑。</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2.8垃圾每天清运1次。年度按照计划开展除四害工作。</w:t>
      </w:r>
    </w:p>
    <w:p>
      <w:pPr>
        <w:widowControl w:val="0"/>
        <w:shd w:val="clear" w:color="auto" w:fill="FFFFFF"/>
        <w:wordWrap/>
        <w:adjustRightInd/>
        <w:snapToGrid w:val="0"/>
        <w:spacing w:line="360" w:lineRule="auto"/>
        <w:ind w:firstLine="482" w:firstLineChars="200"/>
        <w:textAlignment w:val="auto"/>
        <w:rPr>
          <w:rFonts w:ascii="宋体" w:hAnsi="宋体" w:cs="仿宋_GB2312"/>
          <w:b/>
          <w:bCs/>
          <w:color w:val="000000"/>
          <w:sz w:val="24"/>
          <w:szCs w:val="24"/>
          <w:u w:val="none"/>
        </w:rPr>
      </w:pPr>
      <w:r>
        <w:rPr>
          <w:rFonts w:hint="eastAsia" w:ascii="宋体" w:hAnsi="宋体" w:cs="仿宋_GB2312"/>
          <w:b/>
          <w:bCs/>
          <w:color w:val="000000"/>
          <w:sz w:val="24"/>
          <w:szCs w:val="24"/>
          <w:u w:val="none"/>
          <w:lang w:val="en-US" w:eastAsia="zh-CN"/>
        </w:rPr>
        <w:t>3、</w:t>
      </w:r>
      <w:r>
        <w:rPr>
          <w:rFonts w:hint="eastAsia" w:ascii="宋体" w:hAnsi="宋体" w:cs="仿宋_GB2312"/>
          <w:b/>
          <w:bCs/>
          <w:color w:val="000000"/>
          <w:sz w:val="24"/>
          <w:szCs w:val="24"/>
          <w:u w:val="none"/>
        </w:rPr>
        <w:t>卫生间</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3.1 镜面光亮无灰尘，化妆台台面无水迹、无洗手液滴（或肥皂液滴）</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3.2 门及护板表面无尘、无划痕、无污迹。</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3.3 不锈钢光亮见本色。</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3.4 纸盒、便池要不间断清洁，保持无灰尘，无水迹。</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3.5 坐厕要通畅，不得有异物，不得有便渍、水锈和异味。</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3.6 小便池内无尿碱、烟头、痰迹等异物，及时更换樟脑球。</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3.7 地面保持干燥、无水迹。</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3.8 门转轴和门通风孔无积灰。</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3.9 纸篓内污物不超过2/3。</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3.10 水龙头光亮见本色，无水迹、水印。</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3.11 提供使用的物品摆放整齐，清洁工具隐形存放。</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3.12 建立夏季消杀制度，洗手间区域不得有蚊蝇存在。</w:t>
      </w:r>
    </w:p>
    <w:p>
      <w:pPr>
        <w:widowControl w:val="0"/>
        <w:shd w:val="clear" w:color="auto" w:fill="FFFFFF"/>
        <w:wordWrap/>
        <w:adjustRightInd/>
        <w:snapToGrid w:val="0"/>
        <w:spacing w:line="360" w:lineRule="auto"/>
        <w:ind w:firstLine="482" w:firstLineChars="200"/>
        <w:textAlignment w:val="auto"/>
        <w:rPr>
          <w:rFonts w:ascii="宋体" w:hAnsi="宋体" w:cs="仿宋_GB2312"/>
          <w:b/>
          <w:bCs/>
          <w:color w:val="000000"/>
          <w:sz w:val="24"/>
          <w:szCs w:val="24"/>
          <w:u w:val="none"/>
        </w:rPr>
      </w:pPr>
      <w:r>
        <w:rPr>
          <w:rFonts w:hint="eastAsia" w:ascii="宋体" w:hAnsi="宋体" w:cs="仿宋_GB2312"/>
          <w:b/>
          <w:bCs/>
          <w:color w:val="000000"/>
          <w:sz w:val="24"/>
          <w:szCs w:val="24"/>
          <w:u w:val="none"/>
          <w:lang w:val="en-US" w:eastAsia="zh-CN"/>
        </w:rPr>
        <w:t>4、</w:t>
      </w:r>
      <w:r>
        <w:rPr>
          <w:rFonts w:hint="eastAsia" w:ascii="宋体" w:hAnsi="宋体" w:cs="仿宋_GB2312"/>
          <w:b/>
          <w:bCs/>
          <w:color w:val="000000"/>
          <w:sz w:val="24"/>
          <w:szCs w:val="24"/>
          <w:u w:val="none"/>
        </w:rPr>
        <w:t>停车区域</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4.1 保持道路畅通，无堆积垃圾及物品。</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4.2 保持地面无尘土、无垃圾。</w:t>
      </w:r>
    </w:p>
    <w:p>
      <w:pPr>
        <w:widowControl w:val="0"/>
        <w:shd w:val="clear" w:color="auto" w:fill="FFFFFF"/>
        <w:wordWrap/>
        <w:adjustRightInd/>
        <w:snapToGrid w:val="0"/>
        <w:spacing w:line="360" w:lineRule="auto"/>
        <w:ind w:firstLine="482" w:firstLineChars="200"/>
        <w:textAlignment w:val="auto"/>
        <w:rPr>
          <w:rFonts w:ascii="宋体" w:hAnsi="宋体" w:cs="仿宋_GB2312"/>
          <w:b/>
          <w:bCs/>
          <w:color w:val="000000"/>
          <w:sz w:val="24"/>
          <w:szCs w:val="24"/>
          <w:u w:val="none"/>
        </w:rPr>
      </w:pPr>
      <w:r>
        <w:rPr>
          <w:rFonts w:hint="eastAsia" w:ascii="宋体" w:hAnsi="宋体" w:cs="仿宋_GB2312"/>
          <w:b/>
          <w:bCs/>
          <w:color w:val="000000"/>
          <w:sz w:val="24"/>
          <w:szCs w:val="24"/>
          <w:u w:val="none"/>
          <w:lang w:val="en-US" w:eastAsia="zh-CN"/>
        </w:rPr>
        <w:t>5、</w:t>
      </w:r>
      <w:r>
        <w:rPr>
          <w:rFonts w:hint="eastAsia" w:ascii="宋体" w:hAnsi="宋体" w:cs="仿宋_GB2312"/>
          <w:b/>
          <w:bCs/>
          <w:color w:val="000000"/>
          <w:sz w:val="24"/>
          <w:szCs w:val="24"/>
          <w:u w:val="none"/>
        </w:rPr>
        <w:t>玻璃及不锈钢</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5.1 玻璃无灰尘、无水迹，保持干净、光亮。</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5.2 玻璃上的污斑、手印应及时清除，保持清洁。</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5.3 要防止玻璃因清洁不当而发毛。</w:t>
      </w:r>
    </w:p>
    <w:p>
      <w:pPr>
        <w:widowControl w:val="0"/>
        <w:shd w:val="clear" w:color="auto" w:fill="FFFFFF"/>
        <w:wordWrap/>
        <w:adjustRightInd/>
        <w:snapToGrid w:val="0"/>
        <w:spacing w:line="360" w:lineRule="auto"/>
        <w:ind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rPr>
        <w:t>5.4 爱护清洁工具，注意保养，不得用损坏的工具擦洗玻璃。</w:t>
      </w:r>
    </w:p>
    <w:p>
      <w:pPr>
        <w:widowControl w:val="0"/>
        <w:wordWrap/>
        <w:adjustRightInd/>
        <w:snapToGrid w:val="0"/>
        <w:spacing w:line="360" w:lineRule="auto"/>
        <w:ind w:firstLine="480" w:firstLineChars="200"/>
        <w:jc w:val="both"/>
        <w:textAlignment w:val="auto"/>
        <w:rPr>
          <w:rFonts w:hint="eastAsia" w:ascii="宋体" w:hAnsi="宋体" w:cs="仿宋_GB2312"/>
          <w:color w:val="000000"/>
          <w:sz w:val="24"/>
          <w:szCs w:val="24"/>
          <w:u w:val="none"/>
        </w:rPr>
      </w:pPr>
      <w:r>
        <w:rPr>
          <w:rFonts w:hint="eastAsia" w:ascii="宋体" w:hAnsi="宋体" w:cs="仿宋_GB2312"/>
          <w:color w:val="000000"/>
          <w:sz w:val="24"/>
          <w:szCs w:val="24"/>
          <w:u w:val="none"/>
        </w:rPr>
        <w:t>5.5 不锈钢无灰尘、无水迹、无污迹、无手印。</w:t>
      </w:r>
    </w:p>
    <w:p>
      <w:pPr>
        <w:widowControl w:val="0"/>
        <w:wordWrap/>
        <w:adjustRightInd/>
        <w:snapToGrid w:val="0"/>
        <w:spacing w:line="360" w:lineRule="auto"/>
        <w:ind w:firstLine="480" w:firstLineChars="200"/>
        <w:jc w:val="both"/>
        <w:textAlignment w:val="auto"/>
        <w:rPr>
          <w:rFonts w:hint="eastAsia" w:ascii="宋体" w:hAnsi="宋体" w:cs="仿宋_GB2312"/>
          <w:color w:val="000000"/>
          <w:sz w:val="24"/>
          <w:szCs w:val="24"/>
          <w:u w:val="none"/>
        </w:rPr>
      </w:pPr>
    </w:p>
    <w:p>
      <w:pPr>
        <w:widowControl w:val="0"/>
        <w:wordWrap/>
        <w:adjustRightInd/>
        <w:snapToGrid w:val="0"/>
        <w:spacing w:line="360" w:lineRule="auto"/>
        <w:ind w:firstLine="480" w:firstLineChars="200"/>
        <w:jc w:val="both"/>
        <w:textAlignment w:val="auto"/>
        <w:rPr>
          <w:rFonts w:hint="eastAsia" w:ascii="宋体" w:hAnsi="宋体" w:cs="仿宋_GB2312"/>
          <w:color w:val="000000"/>
          <w:sz w:val="24"/>
          <w:szCs w:val="24"/>
          <w:u w:val="none"/>
        </w:rPr>
      </w:pPr>
    </w:p>
    <w:p>
      <w:pPr>
        <w:numPr>
          <w:ilvl w:val="0"/>
          <w:numId w:val="5"/>
        </w:numPr>
        <w:spacing w:line="360" w:lineRule="auto"/>
        <w:ind w:firstLine="482" w:firstLineChars="200"/>
        <w:jc w:val="both"/>
        <w:rPr>
          <w:rFonts w:ascii="宋体" w:hAnsi="宋体" w:cs="宋体"/>
          <w:b/>
          <w:bCs/>
          <w:color w:val="000000"/>
          <w:sz w:val="24"/>
          <w:szCs w:val="24"/>
          <w:u w:val="none"/>
        </w:rPr>
      </w:pPr>
      <w:r>
        <w:rPr>
          <w:rFonts w:hint="eastAsia" w:ascii="宋体" w:hAnsi="宋体" w:cs="宋体"/>
          <w:b/>
          <w:bCs/>
          <w:color w:val="000000"/>
          <w:sz w:val="24"/>
          <w:szCs w:val="24"/>
          <w:u w:val="none"/>
          <w:lang w:eastAsia="zh-CN"/>
        </w:rPr>
        <w:t>环境卫生作业流程</w:t>
      </w:r>
    </w:p>
    <w:p>
      <w:pPr>
        <w:numPr>
          <w:numId w:val="0"/>
        </w:numPr>
        <w:spacing w:line="360" w:lineRule="auto"/>
        <w:jc w:val="center"/>
        <w:rPr>
          <w:rFonts w:ascii="宋体" w:hAnsi="宋体" w:cs="宋体"/>
          <w:b/>
          <w:bCs/>
          <w:color w:val="000000"/>
          <w:sz w:val="24"/>
          <w:szCs w:val="24"/>
          <w:u w:val="none"/>
        </w:rPr>
      </w:pPr>
      <w:r>
        <w:rPr>
          <w:rFonts w:hint="eastAsia" w:ascii="宋体" w:hAnsi="宋体" w:cs="宋体"/>
          <w:b/>
          <w:bCs/>
          <w:color w:val="000000"/>
          <w:sz w:val="24"/>
          <w:szCs w:val="24"/>
          <w:u w:val="none"/>
          <w:lang w:eastAsia="zh-CN"/>
        </w:rPr>
        <w:t>（一）</w:t>
      </w:r>
      <w:r>
        <w:rPr>
          <w:rFonts w:hint="eastAsia" w:ascii="宋体" w:hAnsi="宋体" w:cs="宋体"/>
          <w:b/>
          <w:bCs/>
          <w:color w:val="000000"/>
          <w:sz w:val="24"/>
          <w:szCs w:val="24"/>
          <w:u w:val="none"/>
        </w:rPr>
        <w:t>大厅清洁工作流程</w:t>
      </w:r>
    </w:p>
    <w:p>
      <w:pPr>
        <w:spacing w:line="360" w:lineRule="auto"/>
        <w:jc w:val="center"/>
        <w:rPr>
          <w:rFonts w:ascii="宋体" w:hAnsi="宋体" w:cs="宋体"/>
          <w:b/>
          <w:bCs/>
          <w:color w:val="000000"/>
          <w:sz w:val="24"/>
          <w:szCs w:val="24"/>
          <w:u w:val="none"/>
        </w:rPr>
      </w:pPr>
    </w:p>
    <w:p>
      <w:pPr>
        <w:spacing w:line="360" w:lineRule="auto"/>
        <w:jc w:val="center"/>
        <w:rPr>
          <w:rFonts w:ascii="宋体" w:hAnsi="宋体" w:cs="宋体"/>
          <w:color w:val="000000"/>
          <w:sz w:val="24"/>
          <w:szCs w:val="24"/>
          <w:u w:val="none"/>
        </w:rPr>
      </w:pPr>
      <w:r>
        <w:rPr>
          <w:rFonts w:ascii="Times New Roman" w:hAnsi="Times New Roman" w:eastAsia="宋体" w:cs="Times New Roman"/>
          <w:color w:val="000000"/>
          <w:kern w:val="2"/>
          <w:sz w:val="21"/>
          <w:szCs w:val="22"/>
          <w:u w:val="none"/>
          <w:lang w:val="en-US" w:eastAsia="zh-CN" w:bidi="ar-SA"/>
        </w:rPr>
        <w:pict>
          <v:shape id="图片框 1027" o:spid="_x0000_s1028" type="#_x0000_t75" style="height:548.8pt;width:414.8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spacing w:line="360" w:lineRule="auto"/>
        <w:jc w:val="center"/>
        <w:rPr>
          <w:rFonts w:hint="eastAsia" w:ascii="宋体" w:hAnsi="宋体" w:cs="宋体"/>
          <w:b/>
          <w:bCs/>
          <w:color w:val="000000"/>
          <w:sz w:val="24"/>
          <w:szCs w:val="24"/>
          <w:u w:val="none"/>
        </w:rPr>
      </w:pPr>
    </w:p>
    <w:p>
      <w:pPr>
        <w:spacing w:line="360" w:lineRule="auto"/>
        <w:jc w:val="center"/>
        <w:rPr>
          <w:rFonts w:hint="eastAsia" w:ascii="宋体" w:hAnsi="宋体" w:cs="宋体"/>
          <w:b/>
          <w:bCs/>
          <w:color w:val="000000"/>
          <w:sz w:val="24"/>
          <w:szCs w:val="24"/>
          <w:u w:val="none"/>
        </w:rPr>
      </w:pPr>
    </w:p>
    <w:p>
      <w:pPr>
        <w:spacing w:line="360" w:lineRule="auto"/>
        <w:jc w:val="center"/>
        <w:rPr>
          <w:rFonts w:ascii="宋体" w:hAnsi="宋体" w:cs="宋体"/>
          <w:b/>
          <w:bCs/>
          <w:color w:val="000000"/>
          <w:sz w:val="24"/>
          <w:szCs w:val="24"/>
          <w:u w:val="none"/>
        </w:rPr>
      </w:pPr>
      <w:r>
        <w:rPr>
          <w:rFonts w:hint="eastAsia" w:ascii="宋体" w:hAnsi="宋体" w:cs="宋体"/>
          <w:b/>
          <w:bCs/>
          <w:color w:val="000000"/>
          <w:sz w:val="24"/>
          <w:szCs w:val="24"/>
          <w:u w:val="none"/>
          <w:lang w:eastAsia="zh-CN"/>
        </w:rPr>
        <w:t>（二）</w:t>
      </w:r>
      <w:r>
        <w:rPr>
          <w:rFonts w:hint="eastAsia" w:ascii="宋体" w:hAnsi="宋体" w:cs="宋体"/>
          <w:b/>
          <w:bCs/>
          <w:color w:val="000000"/>
          <w:sz w:val="24"/>
          <w:szCs w:val="24"/>
          <w:u w:val="none"/>
        </w:rPr>
        <w:t>公共区域清洁工作流程</w:t>
      </w:r>
    </w:p>
    <w:p>
      <w:pPr>
        <w:spacing w:line="360" w:lineRule="auto"/>
        <w:jc w:val="center"/>
        <w:rPr>
          <w:rFonts w:ascii="宋体" w:hAnsi="宋体" w:cs="宋体"/>
          <w:color w:val="000000"/>
          <w:sz w:val="24"/>
          <w:szCs w:val="24"/>
          <w:u w:val="none"/>
        </w:rPr>
      </w:pPr>
      <w:r>
        <w:rPr>
          <w:rFonts w:ascii="Times New Roman" w:hAnsi="Times New Roman" w:eastAsia="宋体" w:cs="Times New Roman"/>
          <w:color w:val="000000"/>
          <w:kern w:val="2"/>
          <w:sz w:val="21"/>
          <w:szCs w:val="22"/>
          <w:u w:val="none"/>
          <w:lang w:val="en-US" w:eastAsia="zh-CN" w:bidi="ar-SA"/>
        </w:rPr>
        <w:pict>
          <v:shape id="图片框 1028" o:spid="_x0000_s1029" type="#_x0000_t75" style="height:590.8pt;width:415.3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spacing w:line="360" w:lineRule="auto"/>
        <w:jc w:val="center"/>
        <w:rPr>
          <w:rFonts w:ascii="宋体" w:hAnsi="宋体" w:cs="宋体"/>
          <w:b/>
          <w:bCs/>
          <w:color w:val="000000"/>
          <w:sz w:val="24"/>
          <w:szCs w:val="24"/>
          <w:u w:val="none"/>
        </w:rPr>
      </w:pPr>
    </w:p>
    <w:p>
      <w:pPr>
        <w:spacing w:line="360" w:lineRule="auto"/>
        <w:jc w:val="center"/>
        <w:rPr>
          <w:rFonts w:ascii="宋体" w:hAnsi="宋体" w:cs="宋体"/>
          <w:b/>
          <w:bCs/>
          <w:color w:val="000000"/>
          <w:sz w:val="24"/>
          <w:szCs w:val="24"/>
          <w:u w:val="none"/>
        </w:rPr>
      </w:pPr>
    </w:p>
    <w:p>
      <w:pPr>
        <w:spacing w:line="360" w:lineRule="auto"/>
        <w:jc w:val="center"/>
        <w:rPr>
          <w:rFonts w:ascii="宋体" w:hAnsi="宋体" w:cs="宋体"/>
          <w:b/>
          <w:bCs/>
          <w:color w:val="000000"/>
          <w:sz w:val="24"/>
          <w:szCs w:val="24"/>
          <w:u w:val="none"/>
        </w:rPr>
      </w:pPr>
    </w:p>
    <w:p>
      <w:pPr>
        <w:spacing w:line="360" w:lineRule="auto"/>
        <w:ind w:firstLine="482" w:firstLineChars="200"/>
        <w:jc w:val="both"/>
        <w:rPr>
          <w:rFonts w:hint="eastAsia" w:ascii="宋体" w:hAnsi="宋体" w:eastAsia="宋体" w:cs="宋体"/>
          <w:b/>
          <w:color w:val="000000"/>
          <w:sz w:val="24"/>
          <w:u w:val="none"/>
          <w:lang w:eastAsia="zh-CN"/>
        </w:rPr>
      </w:pPr>
      <w:r>
        <w:rPr>
          <w:rFonts w:hint="eastAsia" w:ascii="宋体" w:hAnsi="宋体" w:cs="宋体"/>
          <w:b/>
          <w:color w:val="000000"/>
          <w:sz w:val="24"/>
          <w:u w:val="none"/>
          <w:lang w:eastAsia="zh-CN"/>
        </w:rPr>
        <w:t>五、环境卫生作业程序</w:t>
      </w:r>
    </w:p>
    <w:p>
      <w:pPr>
        <w:spacing w:line="360" w:lineRule="auto"/>
        <w:ind w:firstLine="482" w:firstLineChars="200"/>
        <w:jc w:val="both"/>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保洁班长作业程序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7：20到服务中心签到，并监督考勤的真实性。</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1.2 7：30—8：00巡视所辖区域内保洁员是否准时到岗作业。</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1.3 8：00 -9：00到自己所管辖区域内环道、庭院进行巡视、检查，发现问题当场找保洁员纠正处理，严重的根据《</w:t>
      </w:r>
      <w:r>
        <w:rPr>
          <w:rFonts w:hint="eastAsia" w:ascii="宋体" w:hAnsi="宋体" w:cs="宋体"/>
          <w:b w:val="0"/>
          <w:bCs/>
          <w:color w:val="000000"/>
          <w:sz w:val="24"/>
          <w:u w:val="none"/>
          <w:lang w:eastAsia="zh-CN"/>
        </w:rPr>
        <w:t>保洁部</w:t>
      </w:r>
      <w:r>
        <w:rPr>
          <w:rFonts w:hint="eastAsia" w:ascii="宋体" w:hAnsi="宋体" w:cs="宋体"/>
          <w:b w:val="0"/>
          <w:bCs/>
          <w:color w:val="000000"/>
          <w:sz w:val="24"/>
          <w:u w:val="none"/>
        </w:rPr>
        <w:t>绩效考核办法》给予处罚。</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1.4 9: 10-10：30依据《</w:t>
      </w:r>
      <w:r>
        <w:rPr>
          <w:rFonts w:hint="eastAsia" w:ascii="宋体" w:hAnsi="宋体" w:cs="宋体"/>
          <w:b w:val="0"/>
          <w:bCs/>
          <w:color w:val="000000"/>
          <w:sz w:val="24"/>
          <w:u w:val="none"/>
          <w:lang w:eastAsia="zh-CN"/>
        </w:rPr>
        <w:t>保洁部</w:t>
      </w:r>
      <w:r>
        <w:rPr>
          <w:rFonts w:hint="eastAsia" w:ascii="宋体" w:hAnsi="宋体" w:cs="宋体"/>
          <w:b w:val="0"/>
          <w:bCs/>
          <w:color w:val="000000"/>
          <w:sz w:val="24"/>
          <w:u w:val="none"/>
        </w:rPr>
        <w:t>作业检查标准》，对自己所管辖区域内楼道进行巡视、检查一遍，发现问题当场找保洁员纠正处理，严重的视情节给予处罚。</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1.5  10:40-11:30对自己所管辖区域内环道进行巡视、检查。</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下午作业流程同上，时间依次类推。</w:t>
      </w:r>
    </w:p>
    <w:p>
      <w:pPr>
        <w:spacing w:line="360" w:lineRule="auto"/>
        <w:ind w:firstLine="482" w:firstLineChars="200"/>
        <w:rPr>
          <w:rFonts w:ascii="宋体" w:hAnsi="宋体" w:cs="宋体"/>
          <w:b/>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楼层保洁作业程序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7:20到服务中心签到，佩戴工号牌准备作业工具。</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1.2 7:30携带好工具按时到达工作区域作业。</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1.3 7:30—8:00巡视所属楼层地面、步梯间、卫生间（注重便池和地面卫生，并做简单处理）。</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1.4 8:00—9:00用鸡皮布擦拭电梯门、垃圾桶、楼梯扶手、窗台、管道井门、标示、消火栓箱等。</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1.5 9:00—11:00 逐层打扫走廊、卫生间、洗手间卫生。走廊地面用尘推清洁，卫生间、洗水间地面用拖把清洁（拖把不要过湿），小便器或便池用硬毛刷或小拖把清理。</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11:00—11:30 巡视区域卫生。</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1.7 11:30以后整理清洁工具，签退下班。</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下午工作按照上午作业程序和标准以此类推</w:t>
      </w:r>
    </w:p>
    <w:p>
      <w:pPr>
        <w:spacing w:line="360" w:lineRule="auto"/>
        <w:ind w:firstLine="482" w:firstLineChars="200"/>
        <w:rPr>
          <w:rFonts w:ascii="宋体" w:hAnsi="宋体" w:cs="宋体"/>
          <w:b/>
          <w:color w:val="000000"/>
          <w:sz w:val="24"/>
          <w:u w:val="none"/>
        </w:rPr>
      </w:pPr>
      <w:r>
        <w:rPr>
          <w:rFonts w:hint="eastAsia" w:ascii="宋体" w:hAnsi="宋体" w:cs="宋体"/>
          <w:b/>
          <w:bCs w:val="0"/>
          <w:color w:val="000000"/>
          <w:sz w:val="24"/>
          <w:u w:val="none"/>
          <w:lang w:eastAsia="zh-CN"/>
        </w:rPr>
        <w:t>（三）</w:t>
      </w:r>
      <w:r>
        <w:rPr>
          <w:rFonts w:hint="eastAsia" w:ascii="宋体" w:hAnsi="宋体" w:cs="宋体"/>
          <w:b/>
          <w:color w:val="000000"/>
          <w:sz w:val="24"/>
          <w:u w:val="none"/>
        </w:rPr>
        <w:t>庭院保洁作业程序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7：20服务中心签到，佩戴工号牌，准备作业工具。</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1.2 7：30前携带好工具按时到达工作地点。</w:t>
      </w:r>
    </w:p>
    <w:p>
      <w:pPr>
        <w:tabs>
          <w:tab w:val="left" w:pos="630"/>
        </w:tabs>
        <w:spacing w:line="360" w:lineRule="auto"/>
        <w:ind w:firstLine="523" w:firstLineChars="218"/>
        <w:rPr>
          <w:rFonts w:ascii="宋体" w:hAnsi="宋体" w:cs="宋体"/>
          <w:b w:val="0"/>
          <w:bCs/>
          <w:color w:val="000000"/>
          <w:sz w:val="24"/>
          <w:u w:val="none"/>
        </w:rPr>
      </w:pPr>
      <w:r>
        <w:rPr>
          <w:rFonts w:hint="eastAsia" w:ascii="宋体" w:hAnsi="宋体" w:cs="宋体"/>
          <w:b w:val="0"/>
          <w:bCs/>
          <w:color w:val="000000"/>
          <w:sz w:val="24"/>
          <w:u w:val="none"/>
        </w:rPr>
        <w:t>1.3 7：30—8：30对所属区域内主干道路作清扫工作，并随时保洁。</w:t>
      </w:r>
    </w:p>
    <w:p>
      <w:pPr>
        <w:tabs>
          <w:tab w:val="left" w:pos="630"/>
        </w:tabs>
        <w:spacing w:line="360" w:lineRule="auto"/>
        <w:ind w:firstLine="523" w:firstLineChars="218"/>
        <w:rPr>
          <w:rFonts w:ascii="宋体" w:hAnsi="宋体" w:cs="宋体"/>
          <w:b w:val="0"/>
          <w:bCs/>
          <w:color w:val="000000"/>
          <w:sz w:val="24"/>
          <w:u w:val="none"/>
        </w:rPr>
      </w:pPr>
      <w:r>
        <w:rPr>
          <w:rFonts w:hint="eastAsia" w:ascii="宋体" w:hAnsi="宋体" w:cs="宋体"/>
          <w:b w:val="0"/>
          <w:bCs/>
          <w:color w:val="000000"/>
          <w:sz w:val="24"/>
          <w:u w:val="none"/>
        </w:rPr>
        <w:t>1.4 8：40—10：00清扫园区路面、活动场所上的果皮、纸屑、烟头、石块及绿化带内卫生死角垃圾，并清理楼宇外墙垃圾及蜘蛛网。</w:t>
      </w:r>
    </w:p>
    <w:p>
      <w:pPr>
        <w:tabs>
          <w:tab w:val="left" w:pos="630"/>
        </w:tabs>
        <w:spacing w:line="360" w:lineRule="auto"/>
        <w:ind w:firstLine="523" w:firstLineChars="218"/>
        <w:rPr>
          <w:rFonts w:ascii="宋体" w:hAnsi="宋体" w:cs="宋体"/>
          <w:b w:val="0"/>
          <w:bCs/>
          <w:color w:val="000000"/>
          <w:sz w:val="24"/>
          <w:u w:val="none"/>
        </w:rPr>
      </w:pPr>
      <w:r>
        <w:rPr>
          <w:rFonts w:hint="eastAsia" w:ascii="宋体" w:hAnsi="宋体" w:cs="宋体"/>
          <w:b w:val="0"/>
          <w:bCs/>
          <w:color w:val="000000"/>
          <w:sz w:val="24"/>
          <w:u w:val="none"/>
        </w:rPr>
        <w:t>1.5 10：00—11：00对所管辖区域内的灯柱、信报箱、垃圾箱、休闲座椅、健身器材等公共设施擦拭一遍，并随时保洁。</w:t>
      </w:r>
    </w:p>
    <w:p>
      <w:pPr>
        <w:spacing w:line="360" w:lineRule="auto"/>
        <w:ind w:left="506" w:leftChars="241" w:right="-82" w:rightChars="-39"/>
        <w:rPr>
          <w:rFonts w:ascii="宋体" w:hAnsi="宋体" w:cs="宋体"/>
          <w:b w:val="0"/>
          <w:bCs/>
          <w:color w:val="000000"/>
          <w:sz w:val="24"/>
          <w:u w:val="none"/>
        </w:rPr>
      </w:pPr>
      <w:r>
        <w:rPr>
          <w:rFonts w:hint="eastAsia" w:ascii="宋体" w:hAnsi="宋体" w:cs="宋体"/>
          <w:b w:val="0"/>
          <w:bCs/>
          <w:color w:val="000000"/>
          <w:sz w:val="24"/>
          <w:u w:val="none"/>
        </w:rPr>
        <w:t>1.6 11：00—11:30对所负责区域内所有路面、主干道巡视一遍，随时保洁1.7 11：30以后签退下班。</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1.8 下午工作按照上午作业程序和标准依次类推。</w:t>
      </w:r>
    </w:p>
    <w:p>
      <w:pPr>
        <w:spacing w:line="360" w:lineRule="auto"/>
        <w:ind w:firstLine="482" w:firstLineChars="200"/>
        <w:jc w:val="left"/>
        <w:rPr>
          <w:rFonts w:hint="eastAsia" w:ascii="宋体" w:hAnsi="宋体" w:cs="宋体"/>
          <w:b/>
          <w:color w:val="000000"/>
          <w:sz w:val="24"/>
          <w:u w:val="none"/>
          <w:lang w:eastAsia="zh-CN"/>
        </w:rPr>
      </w:pPr>
      <w:r>
        <w:rPr>
          <w:rFonts w:hint="eastAsia" w:ascii="宋体" w:hAnsi="宋体" w:cs="宋体"/>
          <w:b/>
          <w:color w:val="000000"/>
          <w:sz w:val="24"/>
          <w:u w:val="none"/>
          <w:lang w:eastAsia="zh-CN"/>
        </w:rPr>
        <w:t>六、环境卫生各岗岗位职责</w:t>
      </w:r>
    </w:p>
    <w:p>
      <w:pPr>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保洁班长岗位职责</w:t>
      </w:r>
    </w:p>
    <w:p>
      <w:pPr>
        <w:spacing w:line="360" w:lineRule="auto"/>
        <w:ind w:firstLine="482" w:firstLineChars="200"/>
        <w:jc w:val="center"/>
        <w:rPr>
          <w:rFonts w:ascii="宋体" w:hAnsi="宋体" w:cs="宋体"/>
          <w:b/>
          <w:color w:val="000000"/>
          <w:sz w:val="24"/>
          <w:u w:val="none"/>
        </w:rPr>
      </w:pPr>
    </w:p>
    <w:tbl>
      <w:tblPr>
        <w:tblW w:w="8992" w:type="dxa"/>
        <w:tblInd w:w="-17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9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firstLine="480" w:firstLineChars="2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保洁班长</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949"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firstLine="720" w:firstLineChars="300"/>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HB-0</w:t>
            </w:r>
            <w:r>
              <w:rPr>
                <w:rFonts w:hint="eastAsia" w:ascii="宋体" w:hAnsi="宋体" w:cs="宋体"/>
                <w:color w:val="000000"/>
                <w:kern w:val="2"/>
                <w:sz w:val="24"/>
                <w:szCs w:val="22"/>
                <w:u w:val="none"/>
                <w:lang w:val="en-US" w:eastAsia="zh-CN"/>
              </w:rPr>
              <w:t>1</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949"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楼道保洁、庭院保洁</w:t>
            </w:r>
            <w:r>
              <w:rPr>
                <w:rFonts w:hint="eastAsia" w:ascii="宋体" w:hAnsi="宋体" w:cs="宋体"/>
                <w:color w:val="000000"/>
                <w:kern w:val="2"/>
                <w:sz w:val="24"/>
                <w:szCs w:val="22"/>
                <w:u w:val="none"/>
                <w:lang w:eastAsia="zh-CN"/>
              </w:rPr>
              <w:t>、大厅保洁等</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949" w:type="dxa"/>
            <w:tcBorders>
              <w:top w:val="single" w:color="auto" w:sz="6" w:space="0"/>
              <w:left w:val="single" w:color="auto" w:sz="6" w:space="0"/>
              <w:bottom w:val="single" w:color="auto" w:sz="4"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989" w:type="dxa"/>
            <w:gridSpan w:val="4"/>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w:t>
            </w:r>
            <w:r>
              <w:rPr>
                <w:rFonts w:hint="eastAsia" w:ascii="宋体" w:hAnsi="宋体" w:eastAsia="宋体" w:cs="宋体"/>
                <w:color w:val="000000"/>
                <w:kern w:val="2"/>
                <w:sz w:val="24"/>
                <w:szCs w:val="24"/>
                <w:u w:val="none"/>
                <w:lang w:eastAsia="zh-CN"/>
              </w:rPr>
              <w:t>保洁部</w:t>
            </w:r>
            <w:r>
              <w:rPr>
                <w:rFonts w:hint="eastAsia" w:ascii="宋体" w:hAnsi="宋体" w:eastAsia="宋体" w:cs="宋体"/>
                <w:color w:val="000000"/>
                <w:kern w:val="2"/>
                <w:sz w:val="24"/>
                <w:szCs w:val="24"/>
                <w:u w:val="none"/>
              </w:rPr>
              <w:t>班长指导下负责庭院、楼道卫生保洁工作的落实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601"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989" w:type="dxa"/>
            <w:gridSpan w:val="4"/>
            <w:tcBorders>
              <w:top w:val="nil"/>
              <w:left w:val="single" w:color="auto" w:sz="6" w:space="0"/>
              <w:bottom w:val="single" w:color="auto" w:sz="6" w:space="0"/>
              <w:right w:val="single" w:color="auto" w:sz="6" w:space="0"/>
            </w:tcBorders>
            <w:vAlign w:val="top"/>
          </w:tcPr>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1、按照作业指导书要求指导保洁员开展保洁工作。</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2、负责检查、讲评保洁员的工作质量和劳动纪律。</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3、督促客户定点堆放垃圾。</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4、制止破坏公共卫生的行为。</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5、组织开展所辖责任区的卫生消杀工作。</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6、配合</w:t>
            </w:r>
            <w:r>
              <w:rPr>
                <w:rFonts w:hint="eastAsia" w:ascii="宋体" w:hAnsi="宋体" w:cs="宋体"/>
                <w:color w:val="000000"/>
                <w:kern w:val="2"/>
                <w:sz w:val="24"/>
                <w:szCs w:val="22"/>
                <w:u w:val="none"/>
                <w:lang w:eastAsia="zh-CN"/>
              </w:rPr>
              <w:t>保洁部</w:t>
            </w:r>
            <w:r>
              <w:rPr>
                <w:rFonts w:hint="eastAsia" w:ascii="宋体" w:hAnsi="宋体" w:cs="宋体"/>
                <w:color w:val="000000"/>
                <w:kern w:val="2"/>
                <w:sz w:val="24"/>
                <w:szCs w:val="22"/>
                <w:u w:val="none"/>
              </w:rPr>
              <w:t>班长开展家政保洁服务。</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7、负责保洁员的思想疏导工作。</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8、协助其他部门处理消防、水患等应急事件。</w:t>
            </w:r>
          </w:p>
          <w:p>
            <w:pPr>
              <w:spacing w:before="0" w:beforeAutospacing="0" w:after="0" w:afterAutospacing="0" w:line="360" w:lineRule="auto"/>
              <w:ind w:left="0" w:right="0"/>
              <w:jc w:val="left"/>
              <w:rPr>
                <w:rFonts w:hint="default" w:ascii="宋体" w:hAnsi="宋体" w:cs="宋体"/>
                <w:color w:val="000000"/>
                <w:kern w:val="2"/>
                <w:sz w:val="24"/>
                <w:szCs w:val="22"/>
                <w:u w:val="none"/>
              </w:rPr>
            </w:pPr>
            <w:r>
              <w:rPr>
                <w:rFonts w:hint="eastAsia" w:ascii="宋体" w:hAnsi="宋体" w:cs="宋体"/>
                <w:color w:val="000000"/>
                <w:kern w:val="2"/>
                <w:sz w:val="24"/>
                <w:szCs w:val="22"/>
                <w:u w:val="none"/>
              </w:rPr>
              <w:t>9、完成公司领导交办的其它临时性工作。</w:t>
            </w:r>
          </w:p>
        </w:tc>
      </w:tr>
    </w:tbl>
    <w:p>
      <w:pPr>
        <w:spacing w:line="360" w:lineRule="auto"/>
        <w:rPr>
          <w:rFonts w:ascii="宋体" w:hAnsi="宋体" w:cs="宋体"/>
          <w:b/>
          <w:color w:val="000000"/>
          <w:sz w:val="24"/>
          <w:u w:val="none"/>
        </w:rPr>
      </w:pPr>
    </w:p>
    <w:p>
      <w:pPr>
        <w:spacing w:line="360" w:lineRule="auto"/>
        <w:jc w:val="center"/>
        <w:rPr>
          <w:rFonts w:ascii="宋体" w:hAnsi="宋体" w:cs="宋体"/>
          <w:b/>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楼层保洁员岗位职责</w:t>
      </w:r>
    </w:p>
    <w:p>
      <w:pPr>
        <w:spacing w:line="360" w:lineRule="auto"/>
        <w:jc w:val="center"/>
        <w:rPr>
          <w:rFonts w:ascii="宋体" w:hAnsi="宋体" w:cs="宋体"/>
          <w:b/>
          <w:color w:val="000000"/>
          <w:sz w:val="24"/>
          <w:u w:val="none"/>
        </w:rPr>
      </w:pPr>
    </w:p>
    <w:tbl>
      <w:tblPr>
        <w:tblW w:w="885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8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楼层保洁员</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807"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HB-0</w:t>
            </w:r>
            <w:r>
              <w:rPr>
                <w:rFonts w:hint="eastAsia" w:ascii="宋体" w:hAnsi="宋体" w:cs="宋体"/>
                <w:color w:val="000000"/>
                <w:kern w:val="2"/>
                <w:sz w:val="24"/>
                <w:szCs w:val="22"/>
                <w:u w:val="none"/>
                <w:lang w:val="en-US" w:eastAsia="zh-CN"/>
              </w:rPr>
              <w:t>2</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807"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保洁班长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firstLine="240" w:firstLineChars="10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807" w:type="dxa"/>
            <w:tcBorders>
              <w:top w:val="single" w:color="auto" w:sz="6" w:space="0"/>
              <w:left w:val="single" w:color="auto" w:sz="6" w:space="0"/>
              <w:bottom w:val="single" w:color="auto" w:sz="4"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847" w:type="dxa"/>
            <w:gridSpan w:val="4"/>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在保洁班长监督带领下负责楼道及设施设备卫生清洁工作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21"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847" w:type="dxa"/>
            <w:gridSpan w:val="4"/>
            <w:tcBorders>
              <w:top w:val="nil"/>
              <w:left w:val="single" w:color="auto" w:sz="6" w:space="0"/>
              <w:bottom w:val="single" w:color="auto" w:sz="6" w:space="0"/>
              <w:right w:val="single" w:color="auto" w:sz="6" w:space="0"/>
            </w:tcBorders>
            <w:vAlign w:val="top"/>
          </w:tcPr>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1、负责责任区域内楼层、步梯、地库、卫生间的清扫和保洁。</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2、负责楼层门窗、消防箱、管道井门、电梯门、各种开关、标识等的清洁工作。</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3、按标准对果皮箱、垃圾桶进行清洗。</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4、对保洁用品、工具进行日常维护和保养。</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5、负责事故隐患和可疑迹象的上报，并监视事态发展。</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6、对物业管理区域内发生的违章、破坏等行为进行劝阻、制止并上报。</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7、协助其他部门处理消防、水患等应急事件。</w:t>
            </w:r>
          </w:p>
          <w:p>
            <w:pPr>
              <w:pStyle w:val="6"/>
              <w:tabs>
                <w:tab w:val="left" w:pos="1365"/>
              </w:tabs>
              <w:spacing w:before="0" w:beforeAutospacing="0" w:afterAutospacing="0" w:line="360" w:lineRule="auto"/>
              <w:ind w:left="0" w:leftChars="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8、完成领导交办的其它工作。</w:t>
            </w:r>
          </w:p>
        </w:tc>
      </w:tr>
    </w:tbl>
    <w:p>
      <w:pPr>
        <w:spacing w:line="360" w:lineRule="auto"/>
        <w:ind w:firstLine="482" w:firstLineChars="200"/>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r>
        <w:rPr>
          <w:rFonts w:hint="eastAsia" w:ascii="宋体" w:hAnsi="宋体" w:cs="宋体"/>
          <w:b/>
          <w:color w:val="000000"/>
          <w:sz w:val="24"/>
          <w:u w:val="none"/>
          <w:lang w:eastAsia="zh-CN"/>
        </w:rPr>
        <w:t>（三）</w:t>
      </w:r>
      <w:r>
        <w:rPr>
          <w:rFonts w:hint="eastAsia" w:ascii="宋体" w:hAnsi="宋体" w:cs="宋体"/>
          <w:b/>
          <w:color w:val="000000"/>
          <w:sz w:val="24"/>
          <w:u w:val="none"/>
        </w:rPr>
        <w:t>大厅保洁员岗位职责</w:t>
      </w:r>
    </w:p>
    <w:p>
      <w:pPr>
        <w:spacing w:line="360" w:lineRule="auto"/>
        <w:ind w:firstLine="482" w:firstLineChars="200"/>
        <w:jc w:val="center"/>
        <w:rPr>
          <w:rFonts w:ascii="宋体" w:hAnsi="宋体" w:cs="宋体"/>
          <w:b/>
          <w:color w:val="000000"/>
          <w:sz w:val="24"/>
          <w:u w:val="none"/>
        </w:rPr>
      </w:pPr>
    </w:p>
    <w:tbl>
      <w:tblPr>
        <w:tblW w:w="8897"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85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大厅保洁员</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854"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HB-0</w:t>
            </w:r>
            <w:r>
              <w:rPr>
                <w:rFonts w:hint="eastAsia" w:ascii="宋体" w:hAnsi="宋体" w:cs="宋体"/>
                <w:color w:val="000000"/>
                <w:kern w:val="2"/>
                <w:sz w:val="24"/>
                <w:szCs w:val="22"/>
                <w:u w:val="none"/>
                <w:lang w:val="en-US" w:eastAsia="zh-CN"/>
              </w:rPr>
              <w:t>3</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854"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lang w:eastAsia="zh-CN"/>
              </w:rPr>
              <w:t>保洁</w:t>
            </w:r>
            <w:r>
              <w:rPr>
                <w:rFonts w:hint="eastAsia" w:ascii="宋体" w:hAnsi="宋体" w:cs="宋体"/>
                <w:color w:val="000000"/>
                <w:kern w:val="2"/>
                <w:sz w:val="24"/>
                <w:szCs w:val="22"/>
                <w:u w:val="none"/>
              </w:rPr>
              <w:t>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854" w:type="dxa"/>
            <w:tcBorders>
              <w:top w:val="single" w:color="auto" w:sz="6" w:space="0"/>
              <w:left w:val="single" w:color="auto" w:sz="6" w:space="0"/>
              <w:bottom w:val="single" w:color="auto" w:sz="4"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894" w:type="dxa"/>
            <w:gridSpan w:val="4"/>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在保洁班长监督带领下负责大厅及设施设备卫生清洁工作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634"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894" w:type="dxa"/>
            <w:gridSpan w:val="4"/>
            <w:tcBorders>
              <w:top w:val="nil"/>
              <w:left w:val="single" w:color="auto" w:sz="6" w:space="0"/>
              <w:bottom w:val="single" w:color="auto" w:sz="6" w:space="0"/>
              <w:right w:val="single" w:color="auto" w:sz="6" w:space="0"/>
            </w:tcBorders>
            <w:vAlign w:val="top"/>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1、负责责任区域内地面、墙面、摆品，卫生间的清洁和保洁。</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2、负责责任区域内玻璃、门把手、电梯门、各种标识、消火栓箱、摆放物品等的清洁、保洁工作。</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3、按标准对果皮箱、垃圾桶进行清洗。</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4、对保洁用品、工具进行日常维护和保养。</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5、负责事故隐患和可疑迹象的上报，并监视事态发展。</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w:t>
            </w:r>
            <w:r>
              <w:rPr>
                <w:rFonts w:hint="eastAsia" w:ascii="宋体" w:hAnsi="宋体" w:cs="宋体"/>
                <w:color w:val="000000"/>
                <w:kern w:val="2"/>
                <w:sz w:val="24"/>
                <w:szCs w:val="22"/>
                <w:u w:val="none"/>
                <w:shd w:val="clear" w:color="auto" w:fill="FFFFFF"/>
              </w:rPr>
              <w:t>发现破坏环境卫生的不良行为或可疑情况及时劝阻并上报</w:t>
            </w:r>
            <w:r>
              <w:rPr>
                <w:rFonts w:hint="eastAsia" w:ascii="宋体" w:hAnsi="宋体" w:cs="宋体"/>
                <w:color w:val="000000"/>
                <w:kern w:val="2"/>
                <w:sz w:val="24"/>
                <w:szCs w:val="22"/>
                <w:u w:val="none"/>
              </w:rPr>
              <w:t>。</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7、完成领导交办的其它工作。</w:t>
            </w:r>
          </w:p>
        </w:tc>
      </w:tr>
    </w:tbl>
    <w:p>
      <w:pPr>
        <w:spacing w:line="360" w:lineRule="auto"/>
        <w:ind w:firstLine="480" w:firstLineChars="200"/>
        <w:rPr>
          <w:rFonts w:ascii="宋体" w:hAnsi="宋体" w:cs="宋体"/>
          <w:color w:val="000000"/>
          <w:sz w:val="24"/>
          <w:u w:val="none"/>
        </w:rPr>
      </w:pPr>
    </w:p>
    <w:p>
      <w:pPr>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lang w:eastAsia="zh-CN"/>
        </w:rPr>
        <w:t>（四）</w:t>
      </w:r>
      <w:r>
        <w:rPr>
          <w:rFonts w:hint="eastAsia" w:ascii="宋体" w:hAnsi="宋体" w:cs="宋体"/>
          <w:b/>
          <w:color w:val="000000"/>
          <w:sz w:val="24"/>
          <w:u w:val="none"/>
        </w:rPr>
        <w:t>庭院保洁岗位职责</w:t>
      </w:r>
    </w:p>
    <w:p>
      <w:pPr>
        <w:spacing w:line="360" w:lineRule="auto"/>
        <w:ind w:firstLine="482" w:firstLineChars="200"/>
        <w:jc w:val="center"/>
        <w:rPr>
          <w:rFonts w:ascii="宋体" w:hAnsi="宋体" w:cs="宋体"/>
          <w:b/>
          <w:color w:val="000000"/>
          <w:sz w:val="24"/>
          <w:u w:val="none"/>
        </w:rPr>
      </w:pPr>
    </w:p>
    <w:tbl>
      <w:tblPr>
        <w:tblW w:w="885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8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庭院保洁员</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807"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HB-0</w:t>
            </w:r>
            <w:r>
              <w:rPr>
                <w:rFonts w:hint="eastAsia" w:ascii="宋体" w:hAnsi="宋体" w:cs="宋体"/>
                <w:color w:val="000000"/>
                <w:kern w:val="2"/>
                <w:sz w:val="24"/>
                <w:szCs w:val="22"/>
                <w:u w:val="none"/>
                <w:lang w:val="en-US" w:eastAsia="zh-CN"/>
              </w:rPr>
              <w:t>4</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807"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保洁班长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before="0" w:beforeAutospacing="0" w:after="0" w:afterAutospacing="0" w:line="360" w:lineRule="auto"/>
              <w:ind w:left="0" w:right="0"/>
              <w:jc w:val="left"/>
              <w:rPr>
                <w:rFonts w:hint="default" w:ascii="宋体" w:hAnsi="宋体" w:cs="宋体"/>
                <w:color w:val="000000"/>
                <w:kern w:val="2"/>
                <w:sz w:val="24"/>
                <w:szCs w:val="22"/>
                <w:u w:val="none"/>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40" w:type="dxa"/>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807" w:type="dxa"/>
            <w:tcBorders>
              <w:top w:val="single" w:color="auto" w:sz="6" w:space="0"/>
              <w:left w:val="single" w:color="auto" w:sz="6" w:space="0"/>
              <w:bottom w:val="single" w:color="auto" w:sz="4"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847" w:type="dxa"/>
            <w:gridSpan w:val="4"/>
            <w:tcBorders>
              <w:top w:val="single" w:color="auto" w:sz="6" w:space="0"/>
              <w:left w:val="single" w:color="auto" w:sz="6" w:space="0"/>
              <w:bottom w:val="single" w:color="auto" w:sz="6" w:space="0"/>
              <w:right w:val="single" w:color="auto" w:sz="6" w:space="0"/>
            </w:tcBorders>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在保洁班长监督和带领下，负责庭院卫生的清洁、生活垃圾清运、装修垃圾的收集等工作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70"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847" w:type="dxa"/>
            <w:gridSpan w:val="4"/>
            <w:tcBorders>
              <w:top w:val="nil"/>
              <w:left w:val="single" w:color="auto" w:sz="6" w:space="0"/>
              <w:bottom w:val="single" w:color="auto" w:sz="6" w:space="0"/>
              <w:right w:val="single" w:color="auto" w:sz="6" w:space="0"/>
            </w:tcBorders>
            <w:vAlign w:val="center"/>
          </w:tcPr>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1、负责责任区域内道路、公共场地的清扫和保洁。</w:t>
            </w:r>
          </w:p>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2、负责责任区域内生活、装修垃圾的收集、清运。</w:t>
            </w:r>
          </w:p>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3、负责清运车辆的使用与养护管理。</w:t>
            </w:r>
          </w:p>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4、负责事故隐患和可疑迹象的上报，并监视事态发展。</w:t>
            </w:r>
          </w:p>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5、对所辖区域内发生的违章、破坏等行为进行劝阻、制止并上报。</w:t>
            </w:r>
          </w:p>
          <w:p>
            <w:pPr>
              <w:tabs>
                <w:tab w:val="left" w:pos="415"/>
              </w:tabs>
              <w:spacing w:before="0" w:beforeAutospacing="0" w:after="0" w:afterAutospacing="0" w:line="360" w:lineRule="auto"/>
              <w:ind w:left="-1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6、完成领导交办的其它工作。</w:t>
            </w:r>
          </w:p>
        </w:tc>
      </w:tr>
    </w:tbl>
    <w:p>
      <w:pPr>
        <w:pStyle w:val="14"/>
        <w:widowControl/>
        <w:shd w:val="clear" w:color="auto" w:fill="FFFFFF"/>
        <w:spacing w:before="0" w:beforeAutospacing="0" w:after="0" w:afterAutospacing="0" w:line="360" w:lineRule="auto"/>
        <w:rPr>
          <w:rFonts w:ascii="宋体" w:hAnsi="宋体" w:cs="宋体"/>
          <w:color w:val="000000"/>
          <w:u w:val="none"/>
          <w:shd w:val="clear" w:color="auto" w:fill="FFFFFF"/>
        </w:rPr>
      </w:pPr>
    </w:p>
    <w:p>
      <w:pPr>
        <w:widowControl w:val="0"/>
        <w:wordWrap/>
        <w:adjustRightInd/>
        <w:snapToGrid w:val="0"/>
        <w:spacing w:line="360" w:lineRule="auto"/>
        <w:ind w:firstLine="482" w:firstLineChars="200"/>
        <w:jc w:val="both"/>
        <w:textAlignment w:val="auto"/>
        <w:rPr>
          <w:rFonts w:ascii="宋体" w:hAnsi="宋体" w:cs="宋体"/>
          <w:b/>
          <w:bCs/>
          <w:color w:val="000000"/>
          <w:sz w:val="24"/>
          <w:u w:val="none"/>
        </w:rPr>
      </w:pPr>
      <w:r>
        <w:rPr>
          <w:rFonts w:hint="eastAsia" w:ascii="宋体" w:hAnsi="宋体" w:cs="宋体"/>
          <w:b/>
          <w:bCs/>
          <w:color w:val="000000"/>
          <w:sz w:val="24"/>
          <w:u w:val="none"/>
          <w:lang w:eastAsia="zh-CN"/>
        </w:rPr>
        <w:t>七、</w:t>
      </w:r>
      <w:r>
        <w:rPr>
          <w:rFonts w:hint="eastAsia" w:ascii="宋体" w:hAnsi="宋体" w:cs="宋体"/>
          <w:b/>
          <w:bCs/>
          <w:color w:val="000000"/>
          <w:sz w:val="24"/>
          <w:u w:val="none"/>
        </w:rPr>
        <w:t>消杀制度</w:t>
      </w:r>
    </w:p>
    <w:p>
      <w:pPr>
        <w:widowControl w:val="0"/>
        <w:wordWrap/>
        <w:adjustRightInd/>
        <w:snapToGrid w:val="0"/>
        <w:spacing w:line="360" w:lineRule="auto"/>
        <w:ind w:firstLine="480" w:firstLineChars="200"/>
        <w:textAlignment w:val="auto"/>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为规范管理卫生消杀工作，净化环境，特制定制度。</w:t>
      </w:r>
    </w:p>
    <w:p>
      <w:pPr>
        <w:widowControl w:val="0"/>
        <w:wordWrap/>
        <w:adjustRightInd/>
        <w:snapToGrid w:val="0"/>
        <w:spacing w:line="360" w:lineRule="auto"/>
        <w:ind w:firstLine="480" w:firstLineChars="200"/>
        <w:textAlignment w:val="auto"/>
        <w:rPr>
          <w:rFonts w:ascii="宋体" w:hAnsi="宋体" w:cs="宋体"/>
          <w:b w:val="0"/>
          <w:bCs w:val="0"/>
          <w:color w:val="000000"/>
          <w:sz w:val="24"/>
          <w:u w:val="none"/>
        </w:rPr>
      </w:pPr>
      <w:r>
        <w:rPr>
          <w:rFonts w:hint="eastAsia" w:ascii="宋体" w:hAnsi="宋体" w:cs="宋体"/>
          <w:b w:val="0"/>
          <w:bCs w:val="0"/>
          <w:snapToGrid w:val="0"/>
          <w:color w:val="000000"/>
          <w:kern w:val="0"/>
          <w:sz w:val="24"/>
          <w:u w:val="none"/>
          <w:lang w:eastAsia="zh-CN"/>
        </w:rPr>
        <w:t>（一）</w:t>
      </w:r>
      <w:r>
        <w:rPr>
          <w:rFonts w:hint="eastAsia" w:ascii="宋体" w:hAnsi="宋体" w:cs="宋体"/>
          <w:b w:val="0"/>
          <w:bCs w:val="0"/>
          <w:color w:val="000000"/>
          <w:sz w:val="24"/>
          <w:u w:val="none"/>
        </w:rPr>
        <w:t>适用范围</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适用于卫生消杀工作的管理。</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lang w:eastAsia="zh-CN"/>
        </w:rPr>
        <w:t>（二）</w:t>
      </w:r>
      <w:r>
        <w:rPr>
          <w:rFonts w:hint="eastAsia" w:ascii="宋体" w:hAnsi="宋体" w:cs="宋体"/>
          <w:b w:val="0"/>
          <w:bCs w:val="0"/>
          <w:snapToGrid w:val="0"/>
          <w:color w:val="000000"/>
          <w:kern w:val="0"/>
          <w:sz w:val="24"/>
          <w:u w:val="none"/>
        </w:rPr>
        <w:t>职责</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1、经理负责卫生消杀工作计划的制定、实施管理。</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w:t>
      </w:r>
      <w:r>
        <w:rPr>
          <w:rFonts w:hint="eastAsia" w:ascii="宋体" w:hAnsi="宋体" w:cs="宋体"/>
          <w:b w:val="0"/>
          <w:bCs w:val="0"/>
          <w:color w:val="000000"/>
          <w:kern w:val="0"/>
          <w:sz w:val="24"/>
          <w:u w:val="none"/>
        </w:rPr>
        <w:t>保洁班长</w:t>
      </w:r>
      <w:r>
        <w:rPr>
          <w:rFonts w:hint="eastAsia" w:ascii="宋体" w:hAnsi="宋体" w:cs="宋体"/>
          <w:b w:val="0"/>
          <w:bCs w:val="0"/>
          <w:color w:val="000000"/>
          <w:sz w:val="24"/>
          <w:u w:val="none"/>
        </w:rPr>
        <w:t>负责对此作业指导书进行培训。</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3、消杀人员负责依照制度进行具体卫生消杀工作。</w:t>
      </w:r>
    </w:p>
    <w:p>
      <w:pPr>
        <w:adjustRightInd w:val="0"/>
        <w:snapToGrid w:val="0"/>
        <w:spacing w:line="360" w:lineRule="auto"/>
        <w:ind w:firstLine="470" w:firstLineChars="196"/>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lang w:eastAsia="zh-CN"/>
        </w:rPr>
        <w:t>（三）</w:t>
      </w:r>
      <w:r>
        <w:rPr>
          <w:rFonts w:hint="eastAsia" w:ascii="宋体" w:hAnsi="宋体" w:cs="宋体"/>
          <w:b w:val="0"/>
          <w:bCs w:val="0"/>
          <w:snapToGrid w:val="0"/>
          <w:color w:val="000000"/>
          <w:kern w:val="0"/>
          <w:sz w:val="24"/>
          <w:u w:val="none"/>
        </w:rPr>
        <w:t>作业内容及要求</w:t>
      </w:r>
    </w:p>
    <w:p>
      <w:pPr>
        <w:adjustRightInd w:val="0"/>
        <w:snapToGrid w:val="0"/>
        <w:spacing w:line="360" w:lineRule="auto"/>
        <w:ind w:firstLine="470" w:firstLineChars="196"/>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1、经理根据季节的变化制定卫生消杀工作计划。</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2、消杀工作计划应包括以下内容：</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（1）消杀对象。</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（2）消杀区域。</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（3）消杀方式选择与药物计划。</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（4）消杀费用预算。</w:t>
      </w:r>
    </w:p>
    <w:p>
      <w:pPr>
        <w:numPr>
          <w:numId w:val="0"/>
        </w:numPr>
        <w:adjustRightInd w:val="0"/>
        <w:snapToGrid w:val="0"/>
        <w:spacing w:line="360" w:lineRule="auto"/>
        <w:ind w:leftChars="0"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lang w:eastAsia="zh-CN"/>
        </w:rPr>
        <w:t>（四）</w:t>
      </w:r>
      <w:r>
        <w:rPr>
          <w:rFonts w:hint="eastAsia" w:ascii="宋体" w:hAnsi="宋体" w:cs="宋体"/>
          <w:b w:val="0"/>
          <w:bCs w:val="0"/>
          <w:snapToGrid w:val="0"/>
          <w:color w:val="000000"/>
          <w:kern w:val="0"/>
          <w:sz w:val="24"/>
          <w:u w:val="none"/>
        </w:rPr>
        <w:t xml:space="preserve">灭蚊、蝇、蟑螂工作 </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1、每年的5-10月份中，每周应进行一次灭虫消杀工作。其他月份视情况降低频次进行消杀。</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2、消杀区域：</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（1）各楼宇的梯口、梯间、楼宇周围等室外公共区域。</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（2）垃圾桶、垃圾堆放点、公厕、管道井、地沟、地下室、车库、化粪池、雨水井、污水井等位置重点消杀。</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w:t>
      </w:r>
      <w:r>
        <w:rPr>
          <w:rFonts w:hint="eastAsia" w:ascii="宋体" w:hAnsi="宋体" w:cs="宋体"/>
          <w:b w:val="0"/>
          <w:bCs w:val="0"/>
          <w:snapToGrid w:val="0"/>
          <w:color w:val="000000"/>
          <w:kern w:val="0"/>
          <w:sz w:val="24"/>
          <w:u w:val="none"/>
          <w:lang w:eastAsia="zh-CN"/>
        </w:rPr>
        <w:t>大厅</w:t>
      </w:r>
      <w:r>
        <w:rPr>
          <w:rFonts w:hint="eastAsia" w:ascii="宋体" w:hAnsi="宋体" w:cs="宋体"/>
          <w:b w:val="0"/>
          <w:bCs w:val="0"/>
          <w:snapToGrid w:val="0"/>
          <w:color w:val="000000"/>
          <w:kern w:val="0"/>
          <w:sz w:val="24"/>
          <w:u w:val="none"/>
        </w:rPr>
        <w:t>、办公区域等。</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3、消杀药物一般用敌敌畏、灭害灵、敌百虫、菊脂类药喷洒剂等。</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4、消杀方式以喷药触杀为主。</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5、喷杀操作要点：</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（1）在进行消杀工作前要张贴通知、现场做好消杀标识，告知客户注意事项。</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 穿戴好防护衣帽。</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（3）将喷杀药品按要求进行稀释注入喷雾器内。</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（4）对上述区域进行喷杀。</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6、喷杀时应注意：</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（1）梯间喷杀时不要将药液喷在扶手或住户的门面上。</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（2）不要在客户出入的高峰期喷药，注意规避行人。</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（3）不要在客户经常聚集的地点喷药。</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（4）室外进行消杀工作时应避开阳光强烈的正午，尽量选在晴朗天气的无风时进行，以防中暑或者中毒。</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（5）要均匀、平稳，不能有滴、漏现象，要先喷高处后喷低处。</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（6）施药完毕后，在指定地点清洗好作业工具，用肥皂水清洗皮肤裸露处。</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（7）把清洗污水排放到污水井中。</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（8）消杀浓度不易过高，对施用的药品每隔一段期限进行一次更换（一种药品连续使用不超过5次），避免蚊虫产生抗药性。</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7、办公室应在下班后进行，并注意：</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（1）关闭门窗。</w:t>
      </w:r>
    </w:p>
    <w:p>
      <w:pPr>
        <w:adjustRightInd w:val="0"/>
        <w:snapToGrid w:val="0"/>
        <w:spacing w:line="360" w:lineRule="auto"/>
        <w:ind w:firstLine="480" w:firstLineChars="200"/>
        <w:rPr>
          <w:rFonts w:ascii="宋体" w:hAnsi="宋体" w:cs="宋体"/>
          <w:b w:val="0"/>
          <w:bCs w:val="0"/>
          <w:snapToGrid w:val="0"/>
          <w:color w:val="000000"/>
          <w:kern w:val="0"/>
          <w:sz w:val="24"/>
          <w:u w:val="none"/>
        </w:rPr>
      </w:pPr>
      <w:r>
        <w:rPr>
          <w:rFonts w:hint="eastAsia" w:ascii="宋体" w:hAnsi="宋体" w:cs="宋体"/>
          <w:b w:val="0"/>
          <w:bCs w:val="0"/>
          <w:snapToGrid w:val="0"/>
          <w:color w:val="000000"/>
          <w:kern w:val="0"/>
          <w:sz w:val="24"/>
          <w:u w:val="none"/>
        </w:rPr>
        <w:t>（2）将药液喷在墙角、桌下或壁面上，禁止喷在桌面、食品和器具上。</w:t>
      </w: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hint="eastAsia" w:ascii="宋体" w:hAnsi="宋体" w:cs="宋体"/>
          <w:b/>
          <w:bCs/>
          <w:color w:val="000000"/>
          <w:sz w:val="32"/>
          <w:szCs w:val="28"/>
          <w:u w:val="none"/>
        </w:rPr>
      </w:pPr>
    </w:p>
    <w:p>
      <w:pPr>
        <w:spacing w:line="360" w:lineRule="auto"/>
        <w:jc w:val="center"/>
        <w:rPr>
          <w:rFonts w:ascii="宋体" w:hAnsi="宋体" w:cs="宋体"/>
          <w:b/>
          <w:bCs/>
          <w:color w:val="000000"/>
          <w:sz w:val="32"/>
          <w:szCs w:val="28"/>
          <w:u w:val="none"/>
        </w:rPr>
      </w:pPr>
      <w:r>
        <w:rPr>
          <w:rFonts w:hint="eastAsia" w:ascii="宋体" w:hAnsi="宋体" w:cs="宋体"/>
          <w:b/>
          <w:bCs/>
          <w:color w:val="000000"/>
          <w:sz w:val="32"/>
          <w:szCs w:val="28"/>
          <w:u w:val="none"/>
        </w:rPr>
        <w:t>第五章  设施、设备管理、维护方案</w:t>
      </w:r>
    </w:p>
    <w:p>
      <w:pPr>
        <w:spacing w:line="360" w:lineRule="auto"/>
        <w:jc w:val="center"/>
        <w:rPr>
          <w:rFonts w:ascii="宋体" w:hAnsi="宋体" w:cs="宋体"/>
          <w:b/>
          <w:bCs/>
          <w:color w:val="000000"/>
          <w:sz w:val="24"/>
          <w:u w:val="none"/>
        </w:rPr>
      </w:pPr>
    </w:p>
    <w:p>
      <w:pPr>
        <w:spacing w:line="360" w:lineRule="auto"/>
        <w:ind w:firstLine="482" w:firstLineChars="200"/>
        <w:rPr>
          <w:rFonts w:hint="eastAsia" w:ascii="宋体" w:hAnsi="宋体" w:eastAsia="宋体" w:cs="宋体"/>
          <w:b/>
          <w:bCs/>
          <w:color w:val="000000"/>
          <w:sz w:val="24"/>
          <w:szCs w:val="24"/>
          <w:u w:val="none"/>
          <w:lang w:eastAsia="zh-CN"/>
        </w:rPr>
      </w:pPr>
      <w:r>
        <w:rPr>
          <w:rFonts w:hint="eastAsia" w:ascii="宋体" w:hAnsi="宋体" w:cs="宋体"/>
          <w:b/>
          <w:color w:val="000000"/>
          <w:sz w:val="24"/>
          <w:u w:val="none"/>
          <w:lang w:eastAsia="zh-CN"/>
        </w:rPr>
        <w:t>一、</w:t>
      </w:r>
      <w:r>
        <w:rPr>
          <w:rFonts w:hint="eastAsia" w:ascii="宋体" w:hAnsi="宋体" w:cs="宋体"/>
          <w:b/>
          <w:bCs/>
          <w:color w:val="000000"/>
          <w:sz w:val="24"/>
          <w:szCs w:val="24"/>
          <w:u w:val="none"/>
          <w:lang w:eastAsia="zh-CN"/>
        </w:rPr>
        <w:t>公共设施、设备管理、维护作业流程</w:t>
      </w:r>
    </w:p>
    <w:p>
      <w:pPr>
        <w:tabs>
          <w:tab w:val="left" w:pos="2934"/>
        </w:tabs>
        <w:spacing w:line="360" w:lineRule="auto"/>
        <w:jc w:val="center"/>
        <w:rPr>
          <w:rFonts w:hint="eastAsia" w:ascii="宋体" w:hAnsi="宋体" w:cs="宋体"/>
          <w:b/>
          <w:bCs/>
          <w:color w:val="000000"/>
          <w:sz w:val="24"/>
          <w:szCs w:val="24"/>
          <w:u w:val="none"/>
        </w:rPr>
      </w:pPr>
    </w:p>
    <w:p>
      <w:pPr>
        <w:tabs>
          <w:tab w:val="left" w:pos="2934"/>
        </w:tabs>
        <w:spacing w:line="360" w:lineRule="auto"/>
        <w:jc w:val="center"/>
        <w:rPr>
          <w:rFonts w:hint="eastAsia" w:ascii="宋体" w:hAnsi="宋体" w:cs="宋体"/>
          <w:b/>
          <w:bCs/>
          <w:color w:val="000000"/>
          <w:sz w:val="24"/>
          <w:szCs w:val="24"/>
          <w:u w:val="none"/>
        </w:rPr>
      </w:pPr>
      <w:r>
        <w:rPr>
          <w:rFonts w:ascii="Times New Roman" w:hAnsi="Times New Roman" w:eastAsia="宋体" w:cs="Times New Roman"/>
          <w:color w:val="000000"/>
          <w:kern w:val="2"/>
          <w:sz w:val="21"/>
          <w:szCs w:val="22"/>
          <w:u w:val="none"/>
          <w:lang w:val="en-US" w:eastAsia="zh-CN" w:bidi="ar-SA"/>
        </w:rPr>
        <w:pict>
          <v:shape id="图片框 1029" o:spid="_x0000_s1030" type="#_x0000_t75" style="height:529.3pt;width:383.9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left" w:pos="2934"/>
        </w:tabs>
        <w:spacing w:line="360" w:lineRule="auto"/>
        <w:jc w:val="left"/>
        <w:rPr>
          <w:rFonts w:hint="eastAsia" w:ascii="宋体" w:hAnsi="宋体" w:cs="宋体"/>
          <w:b/>
          <w:bCs/>
          <w:color w:val="000000"/>
          <w:sz w:val="24"/>
          <w:szCs w:val="24"/>
          <w:u w:val="none"/>
          <w:lang w:val="en-US" w:eastAsia="zh-CN"/>
        </w:rPr>
      </w:pPr>
      <w:r>
        <w:rPr>
          <w:rFonts w:hint="eastAsia" w:ascii="宋体" w:hAnsi="宋体" w:cs="宋体"/>
          <w:b/>
          <w:bCs/>
          <w:color w:val="000000"/>
          <w:sz w:val="24"/>
          <w:szCs w:val="24"/>
          <w:u w:val="none"/>
          <w:lang w:val="en-US" w:eastAsia="zh-CN"/>
        </w:rPr>
        <w:t xml:space="preserve"> </w:t>
      </w:r>
    </w:p>
    <w:p>
      <w:pPr>
        <w:tabs>
          <w:tab w:val="left" w:pos="2934"/>
        </w:tabs>
        <w:spacing w:line="360" w:lineRule="auto"/>
        <w:jc w:val="left"/>
        <w:rPr>
          <w:rFonts w:hint="eastAsia" w:ascii="宋体" w:hAnsi="宋体" w:cs="宋体"/>
          <w:b/>
          <w:bCs/>
          <w:color w:val="000000"/>
          <w:sz w:val="24"/>
          <w:szCs w:val="24"/>
          <w:u w:val="none"/>
          <w:lang w:val="en-US" w:eastAsia="zh-CN"/>
        </w:rPr>
      </w:pPr>
    </w:p>
    <w:p>
      <w:pPr>
        <w:widowControl w:val="0"/>
        <w:numPr>
          <w:numId w:val="0"/>
        </w:numPr>
        <w:tabs>
          <w:tab w:val="left" w:pos="2934"/>
        </w:tabs>
        <w:wordWrap/>
        <w:adjustRightInd/>
        <w:snapToGrid w:val="0"/>
        <w:spacing w:line="360" w:lineRule="auto"/>
        <w:ind w:leftChars="0" w:firstLine="482" w:firstLineChars="200"/>
        <w:jc w:val="left"/>
        <w:textAlignment w:val="auto"/>
        <w:rPr>
          <w:rFonts w:hint="eastAsia" w:ascii="宋体" w:hAnsi="宋体" w:cs="宋体"/>
          <w:b/>
          <w:bCs/>
          <w:color w:val="000000"/>
          <w:sz w:val="24"/>
          <w:szCs w:val="24"/>
          <w:u w:val="none"/>
          <w:lang w:val="en-US" w:eastAsia="zh-CN"/>
        </w:rPr>
      </w:pPr>
    </w:p>
    <w:p>
      <w:pPr>
        <w:widowControl w:val="0"/>
        <w:numPr>
          <w:numId w:val="0"/>
        </w:numPr>
        <w:tabs>
          <w:tab w:val="left" w:pos="2934"/>
        </w:tabs>
        <w:wordWrap/>
        <w:adjustRightInd/>
        <w:snapToGrid w:val="0"/>
        <w:spacing w:line="360" w:lineRule="auto"/>
        <w:ind w:leftChars="0" w:firstLine="482" w:firstLineChars="200"/>
        <w:jc w:val="left"/>
        <w:textAlignment w:val="auto"/>
        <w:rPr>
          <w:rFonts w:hint="eastAsia" w:ascii="宋体" w:hAnsi="宋体" w:cs="宋体"/>
          <w:b/>
          <w:bCs/>
          <w:color w:val="000000"/>
          <w:sz w:val="24"/>
          <w:szCs w:val="24"/>
          <w:u w:val="none"/>
          <w:lang w:val="en-US" w:eastAsia="zh-CN"/>
        </w:rPr>
      </w:pPr>
      <w:r>
        <w:rPr>
          <w:rFonts w:hint="eastAsia" w:ascii="宋体" w:hAnsi="宋体" w:cs="宋体"/>
          <w:b/>
          <w:bCs/>
          <w:color w:val="000000"/>
          <w:sz w:val="24"/>
          <w:szCs w:val="24"/>
          <w:u w:val="none"/>
          <w:lang w:val="en-US" w:eastAsia="zh-CN"/>
        </w:rPr>
        <w:t>二、作业标准</w:t>
      </w:r>
    </w:p>
    <w:p>
      <w:pPr>
        <w:widowControl w:val="0"/>
        <w:wordWrap/>
        <w:adjustRightInd/>
        <w:snapToGrid w:val="0"/>
        <w:spacing w:line="360" w:lineRule="auto"/>
        <w:ind w:leftChars="0"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lang w:val="en-US" w:eastAsia="zh-CN"/>
        </w:rPr>
        <w:t>1、</w:t>
      </w:r>
      <w:r>
        <w:rPr>
          <w:rFonts w:hint="eastAsia" w:ascii="宋体" w:hAnsi="宋体" w:cs="仿宋_GB2312"/>
          <w:color w:val="000000"/>
          <w:sz w:val="24"/>
          <w:szCs w:val="24"/>
          <w:u w:val="none"/>
        </w:rPr>
        <w:t>建立、健全设施、设备台账；</w:t>
      </w:r>
    </w:p>
    <w:p>
      <w:pPr>
        <w:widowControl w:val="0"/>
        <w:wordWrap/>
        <w:adjustRightInd/>
        <w:snapToGrid w:val="0"/>
        <w:spacing w:line="360" w:lineRule="auto"/>
        <w:ind w:leftChars="0"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lang w:val="en-US" w:eastAsia="zh-CN"/>
        </w:rPr>
        <w:t>2、</w:t>
      </w:r>
      <w:r>
        <w:rPr>
          <w:rFonts w:hint="eastAsia" w:ascii="宋体" w:hAnsi="宋体" w:cs="仿宋_GB2312"/>
          <w:color w:val="000000"/>
          <w:sz w:val="24"/>
          <w:szCs w:val="24"/>
          <w:u w:val="none"/>
        </w:rPr>
        <w:t>建立设施、设备年度维保计划，并按照计划实施；</w:t>
      </w:r>
    </w:p>
    <w:p>
      <w:pPr>
        <w:widowControl w:val="0"/>
        <w:wordWrap/>
        <w:adjustRightInd/>
        <w:snapToGrid w:val="0"/>
        <w:spacing w:line="360" w:lineRule="auto"/>
        <w:ind w:leftChars="0"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lang w:val="en-US" w:eastAsia="zh-CN"/>
        </w:rPr>
        <w:t>3、</w:t>
      </w:r>
      <w:r>
        <w:rPr>
          <w:rFonts w:hint="eastAsia" w:ascii="宋体" w:hAnsi="宋体" w:cs="仿宋_GB2312"/>
          <w:color w:val="000000"/>
          <w:sz w:val="24"/>
          <w:szCs w:val="24"/>
          <w:u w:val="none"/>
        </w:rPr>
        <w:t>设备房管理做到制度齐全，标识齐全，24小时值班；</w:t>
      </w:r>
    </w:p>
    <w:p>
      <w:pPr>
        <w:widowControl w:val="0"/>
        <w:wordWrap/>
        <w:adjustRightInd/>
        <w:snapToGrid w:val="0"/>
        <w:spacing w:line="360" w:lineRule="auto"/>
        <w:ind w:leftChars="0" w:firstLine="480" w:firstLineChars="200"/>
        <w:textAlignment w:val="auto"/>
        <w:rPr>
          <w:rFonts w:ascii="宋体" w:hAnsi="宋体" w:cs="仿宋_GB2312"/>
          <w:color w:val="000000"/>
          <w:sz w:val="24"/>
          <w:szCs w:val="24"/>
          <w:u w:val="none"/>
        </w:rPr>
      </w:pPr>
      <w:r>
        <w:rPr>
          <w:rFonts w:hint="eastAsia" w:ascii="宋体" w:hAnsi="宋体" w:cs="仿宋_GB2312"/>
          <w:color w:val="000000"/>
          <w:sz w:val="24"/>
          <w:szCs w:val="24"/>
          <w:u w:val="none"/>
          <w:lang w:val="en-US" w:eastAsia="zh-CN"/>
        </w:rPr>
        <w:t>4、</w:t>
      </w:r>
      <w:r>
        <w:rPr>
          <w:rFonts w:hint="eastAsia" w:ascii="宋体" w:hAnsi="宋体" w:cs="仿宋_GB2312"/>
          <w:color w:val="000000"/>
          <w:sz w:val="24"/>
          <w:szCs w:val="24"/>
          <w:u w:val="none"/>
        </w:rPr>
        <w:t>电梯、用电、消防等设备应急预案齐全，每年定期进行演练。</w:t>
      </w:r>
    </w:p>
    <w:p>
      <w:pPr>
        <w:widowControl w:val="0"/>
        <w:wordWrap/>
        <w:adjustRightInd/>
        <w:snapToGrid w:val="0"/>
        <w:spacing w:line="360" w:lineRule="auto"/>
        <w:ind w:leftChars="0" w:firstLine="480" w:firstLineChars="200"/>
        <w:textAlignment w:val="auto"/>
        <w:rPr>
          <w:rFonts w:hint="eastAsia" w:ascii="宋体" w:hAnsi="宋体" w:cs="宋体"/>
          <w:b/>
          <w:bCs/>
          <w:color w:val="000000"/>
          <w:sz w:val="24"/>
          <w:szCs w:val="24"/>
          <w:u w:val="none"/>
          <w:lang w:val="en-US" w:eastAsia="zh-CN"/>
        </w:rPr>
      </w:pPr>
      <w:r>
        <w:rPr>
          <w:rFonts w:hint="eastAsia" w:ascii="宋体" w:hAnsi="宋体" w:cs="仿宋_GB2312"/>
          <w:color w:val="000000"/>
          <w:sz w:val="24"/>
          <w:szCs w:val="24"/>
          <w:u w:val="none"/>
          <w:lang w:val="en-US" w:eastAsia="zh-CN"/>
        </w:rPr>
        <w:t>5、</w:t>
      </w:r>
      <w:r>
        <w:rPr>
          <w:rFonts w:hint="eastAsia" w:ascii="宋体" w:hAnsi="宋体" w:cs="仿宋_GB2312"/>
          <w:color w:val="000000"/>
          <w:sz w:val="24"/>
          <w:szCs w:val="24"/>
          <w:u w:val="none"/>
        </w:rPr>
        <w:t>电梯、消防、电力、中央空调等专业维保按照国家规定由专业维保公司承担，专业维保费用由招标方承担。</w:t>
      </w:r>
    </w:p>
    <w:p>
      <w:pPr>
        <w:widowControl w:val="0"/>
        <w:tabs>
          <w:tab w:val="left" w:pos="2934"/>
        </w:tabs>
        <w:wordWrap/>
        <w:adjustRightInd/>
        <w:snapToGrid w:val="0"/>
        <w:spacing w:line="360" w:lineRule="auto"/>
        <w:ind w:firstLine="482" w:firstLineChars="200"/>
        <w:jc w:val="left"/>
        <w:textAlignment w:val="auto"/>
        <w:rPr>
          <w:rFonts w:ascii="宋体" w:hAnsi="宋体" w:cs="宋体"/>
          <w:b/>
          <w:color w:val="000000"/>
          <w:sz w:val="24"/>
          <w:u w:val="none"/>
        </w:rPr>
      </w:pPr>
      <w:r>
        <w:rPr>
          <w:rFonts w:hint="eastAsia" w:ascii="宋体" w:hAnsi="宋体" w:cs="宋体"/>
          <w:b/>
          <w:bCs/>
          <w:color w:val="000000"/>
          <w:sz w:val="24"/>
          <w:szCs w:val="24"/>
          <w:u w:val="none"/>
          <w:lang w:val="en-US" w:eastAsia="zh-CN"/>
        </w:rPr>
        <w:t>三、作业程序</w:t>
      </w:r>
    </w:p>
    <w:p>
      <w:pPr>
        <w:widowControl w:val="0"/>
        <w:wordWrap/>
        <w:adjustRightInd/>
        <w:snapToGrid w:val="0"/>
        <w:spacing w:line="360" w:lineRule="auto"/>
        <w:ind w:firstLine="482" w:firstLineChars="200"/>
        <w:jc w:val="both"/>
        <w:textAlignment w:val="auto"/>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工程班长作业程序</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1.1 7：50签到佩带胸卡，备齐作业工具。</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1.2 7：55查看值班交接班记录及《客户投诉、报修记录表》，重点检查昨天未完成的报修。</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1.3 8：00-8：10安排当天工作。</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1.4 8：15到项目巡视</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1.5 依据制度、规定等，对项目巡视一遍。</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1.6 检查本部门各岗位是否按规定作业。</w:t>
      </w:r>
    </w:p>
    <w:p>
      <w:pPr>
        <w:widowControl w:val="0"/>
        <w:wordWrap/>
        <w:adjustRightInd/>
        <w:snapToGrid w:val="0"/>
        <w:spacing w:line="360" w:lineRule="auto"/>
        <w:ind w:firstLine="480" w:firstLineChars="200"/>
        <w:textAlignment w:val="auto"/>
        <w:rPr>
          <w:rFonts w:ascii="宋体" w:hAnsi="宋体" w:cs="宋体"/>
          <w:b w:val="0"/>
          <w:bCs/>
          <w:color w:val="000000"/>
          <w:sz w:val="24"/>
          <w:u w:val="none"/>
        </w:rPr>
      </w:pPr>
      <w:r>
        <w:rPr>
          <w:rFonts w:hint="eastAsia" w:ascii="宋体" w:hAnsi="宋体" w:cs="宋体"/>
          <w:b w:val="0"/>
          <w:bCs/>
          <w:color w:val="000000"/>
          <w:sz w:val="24"/>
          <w:u w:val="none"/>
        </w:rPr>
        <w:t>1.7 下午时间以此类推。</w:t>
      </w:r>
    </w:p>
    <w:p>
      <w:pPr>
        <w:spacing w:line="360" w:lineRule="auto"/>
        <w:ind w:firstLine="482" w:firstLineChars="200"/>
        <w:jc w:val="both"/>
        <w:rPr>
          <w:rFonts w:ascii="宋体" w:hAnsi="宋体" w:cs="宋体"/>
          <w:b/>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工程人员作业程序</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1.1 7：50签到佩带胸卡，备齐作业工具。</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1.2 7：55接班人员与接班人员对接工作。查看值班交接班记录及《客户投诉、报修记录表》。</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1.3 8：00-8：10聆听班长安排当天工作。</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1.4 8：15到所辖区域及设施、设备巡查或到服务中心接单维修。</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1.5 依据制度、规定等，对所辖区域及设施、设备巡视一遍。</w:t>
      </w:r>
    </w:p>
    <w:p>
      <w:pPr>
        <w:spacing w:line="360" w:lineRule="auto"/>
        <w:ind w:firstLine="480" w:firstLineChars="200"/>
        <w:rPr>
          <w:rFonts w:ascii="宋体" w:hAnsi="宋体" w:cs="宋体"/>
          <w:b w:val="0"/>
          <w:bCs/>
          <w:color w:val="000000"/>
          <w:sz w:val="24"/>
          <w:u w:val="none"/>
        </w:rPr>
      </w:pPr>
      <w:r>
        <w:rPr>
          <w:rFonts w:hint="eastAsia" w:ascii="宋体" w:hAnsi="宋体" w:cs="宋体"/>
          <w:b w:val="0"/>
          <w:bCs/>
          <w:color w:val="000000"/>
          <w:sz w:val="24"/>
          <w:u w:val="none"/>
        </w:rPr>
        <w:t>1.6 检查本部门各岗位是否按规定作业。</w:t>
      </w:r>
    </w:p>
    <w:p>
      <w:pPr>
        <w:spacing w:line="360" w:lineRule="auto"/>
        <w:ind w:firstLine="480" w:firstLineChars="200"/>
        <w:rPr>
          <w:rFonts w:ascii="宋体" w:hAnsi="宋体" w:cs="宋体"/>
          <w:color w:val="000000"/>
          <w:sz w:val="24"/>
          <w:u w:val="none"/>
        </w:rPr>
      </w:pPr>
      <w:r>
        <w:rPr>
          <w:rFonts w:hint="eastAsia" w:ascii="宋体" w:hAnsi="宋体" w:cs="宋体"/>
          <w:b w:val="0"/>
          <w:bCs/>
          <w:color w:val="000000"/>
          <w:sz w:val="24"/>
          <w:u w:val="none"/>
        </w:rPr>
        <w:t>1.7 下午时间以此类推。</w:t>
      </w:r>
    </w:p>
    <w:p>
      <w:pPr>
        <w:tabs>
          <w:tab w:val="left" w:pos="993"/>
        </w:tabs>
        <w:spacing w:line="360" w:lineRule="auto"/>
        <w:ind w:firstLine="482" w:firstLineChars="200"/>
        <w:jc w:val="both"/>
        <w:rPr>
          <w:rFonts w:hint="eastAsia" w:ascii="宋体" w:hAnsi="宋体" w:cs="宋体"/>
          <w:b/>
          <w:bCs/>
          <w:color w:val="000000"/>
          <w:sz w:val="24"/>
          <w:u w:val="none"/>
          <w:lang w:eastAsia="zh-CN"/>
        </w:rPr>
      </w:pPr>
      <w:r>
        <w:rPr>
          <w:rFonts w:hint="eastAsia" w:ascii="宋体" w:hAnsi="宋体" w:cs="宋体"/>
          <w:b/>
          <w:bCs/>
          <w:color w:val="000000"/>
          <w:sz w:val="24"/>
          <w:u w:val="none"/>
          <w:lang w:eastAsia="zh-CN"/>
        </w:rPr>
        <w:t>六、工程管理制度</w:t>
      </w:r>
    </w:p>
    <w:p>
      <w:pPr>
        <w:tabs>
          <w:tab w:val="left" w:pos="993"/>
        </w:tabs>
        <w:spacing w:line="360" w:lineRule="auto"/>
        <w:ind w:firstLine="482" w:firstLineChars="200"/>
        <w:jc w:val="both"/>
        <w:rPr>
          <w:rFonts w:ascii="宋体" w:hAnsi="宋体" w:cs="宋体"/>
          <w:b/>
          <w:bCs/>
          <w:color w:val="000000"/>
          <w:sz w:val="24"/>
          <w:u w:val="none"/>
        </w:rPr>
      </w:pPr>
      <w:r>
        <w:rPr>
          <w:rFonts w:hint="eastAsia" w:ascii="宋体" w:hAnsi="宋体" w:cs="宋体"/>
          <w:b/>
          <w:bCs/>
          <w:color w:val="000000"/>
          <w:sz w:val="24"/>
          <w:u w:val="none"/>
          <w:lang w:eastAsia="zh-CN"/>
        </w:rPr>
        <w:t>（一）</w:t>
      </w:r>
      <w:r>
        <w:rPr>
          <w:rFonts w:hint="eastAsia" w:ascii="宋体" w:hAnsi="宋体" w:cs="宋体"/>
          <w:b/>
          <w:bCs/>
          <w:color w:val="000000"/>
          <w:sz w:val="24"/>
          <w:u w:val="none"/>
        </w:rPr>
        <w:t>工具管理制度</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1</w:t>
      </w:r>
      <w:r>
        <w:rPr>
          <w:rFonts w:hint="eastAsia" w:ascii="宋体" w:hAnsi="宋体" w:cs="宋体"/>
          <w:color w:val="000000"/>
          <w:sz w:val="24"/>
          <w:u w:val="none"/>
        </w:rPr>
        <w:t>、设备设施应建立档案，设立卡片。</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2</w:t>
      </w:r>
      <w:r>
        <w:rPr>
          <w:rFonts w:hint="eastAsia" w:ascii="宋体" w:hAnsi="宋体" w:cs="宋体"/>
          <w:color w:val="000000"/>
          <w:sz w:val="24"/>
          <w:u w:val="none"/>
        </w:rPr>
        <w:t>、设备设施应由专人负责保管，定期检查。</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3</w:t>
      </w:r>
      <w:r>
        <w:rPr>
          <w:rFonts w:hint="eastAsia" w:ascii="宋体" w:hAnsi="宋体" w:cs="宋体"/>
          <w:color w:val="000000"/>
          <w:sz w:val="24"/>
          <w:u w:val="none"/>
        </w:rPr>
        <w:t>、对于电器设备，使用前应进行外观和绝缘检查。</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4</w:t>
      </w:r>
      <w:r>
        <w:rPr>
          <w:rFonts w:hint="eastAsia" w:ascii="宋体" w:hAnsi="宋体" w:cs="宋体"/>
          <w:color w:val="000000"/>
          <w:sz w:val="24"/>
          <w:u w:val="none"/>
        </w:rPr>
        <w:t>、对于金属工具，长期不用应涂上防锈油，疏通器每次使用完把水擦干，以便下次使用。</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5</w:t>
      </w:r>
      <w:r>
        <w:rPr>
          <w:rFonts w:hint="eastAsia" w:ascii="宋体" w:hAnsi="宋体" w:cs="宋体"/>
          <w:color w:val="000000"/>
          <w:sz w:val="24"/>
          <w:u w:val="none"/>
        </w:rPr>
        <w:t>、专项工具专用，不能代替使用。</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、公用工具使用时应加以爱护，用完马上收起、归还。</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7</w:t>
      </w:r>
      <w:r>
        <w:rPr>
          <w:rFonts w:hint="eastAsia" w:ascii="宋体" w:hAnsi="宋体" w:cs="宋体"/>
          <w:color w:val="000000"/>
          <w:sz w:val="24"/>
          <w:u w:val="none"/>
        </w:rPr>
        <w:t>、个人工具注意保管，只许工作使用，不得私用，如查出因私用造成损坏应照价赔偿。</w:t>
      </w:r>
    </w:p>
    <w:p>
      <w:pPr>
        <w:spacing w:line="360" w:lineRule="auto"/>
        <w:ind w:firstLine="484" w:firstLineChars="202"/>
        <w:rPr>
          <w:rFonts w:ascii="宋体" w:hAnsi="宋体" w:cs="宋体"/>
          <w:color w:val="000000"/>
          <w:sz w:val="24"/>
          <w:u w:val="none"/>
        </w:rPr>
      </w:pPr>
      <w:r>
        <w:rPr>
          <w:rFonts w:hint="eastAsia" w:ascii="宋体" w:hAnsi="宋体" w:cs="宋体"/>
          <w:color w:val="000000"/>
          <w:sz w:val="24"/>
          <w:u w:val="none"/>
          <w:lang w:val="en-US" w:eastAsia="zh-CN"/>
        </w:rPr>
        <w:t>8</w:t>
      </w:r>
      <w:r>
        <w:rPr>
          <w:rFonts w:hint="eastAsia" w:ascii="宋体" w:hAnsi="宋体" w:cs="宋体"/>
          <w:color w:val="000000"/>
          <w:sz w:val="24"/>
          <w:u w:val="none"/>
        </w:rPr>
        <w:t>、对于易损设备如钻头等应节约使用。</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9</w:t>
      </w:r>
      <w:r>
        <w:rPr>
          <w:rFonts w:hint="eastAsia" w:ascii="宋体" w:hAnsi="宋体" w:cs="宋体"/>
          <w:color w:val="000000"/>
          <w:sz w:val="24"/>
          <w:u w:val="none"/>
        </w:rPr>
        <w:t>、工具一般情况下不外借，如特殊情况需经经理批准并进行登记，用完须马上归还，如有损坏要照价赔偿。</w:t>
      </w:r>
    </w:p>
    <w:p>
      <w:pPr>
        <w:spacing w:line="360" w:lineRule="auto"/>
        <w:rPr>
          <w:rFonts w:hint="eastAsia" w:ascii="宋体" w:hAnsi="宋体" w:eastAsia="宋体" w:cs="宋体"/>
          <w:b/>
          <w:color w:val="000000"/>
          <w:sz w:val="24"/>
          <w:u w:val="none"/>
          <w:lang w:eastAsia="zh-CN"/>
        </w:rPr>
      </w:pPr>
      <w:r>
        <w:rPr>
          <w:rFonts w:hint="eastAsia" w:ascii="宋体" w:hAnsi="宋体" w:cs="宋体"/>
          <w:color w:val="000000"/>
          <w:sz w:val="24"/>
          <w:u w:val="none"/>
          <w:lang w:val="en-US" w:eastAsia="zh-CN"/>
        </w:rPr>
        <w:t xml:space="preserve">    （二）</w:t>
      </w:r>
      <w:r>
        <w:rPr>
          <w:rFonts w:hint="eastAsia" w:ascii="宋体" w:hAnsi="宋体" w:cs="宋体"/>
          <w:b/>
          <w:color w:val="000000"/>
          <w:sz w:val="24"/>
          <w:u w:val="none"/>
        </w:rPr>
        <w:t>设备房管理</w:t>
      </w:r>
      <w:r>
        <w:rPr>
          <w:rFonts w:hint="eastAsia" w:ascii="宋体" w:hAnsi="宋体" w:cs="宋体"/>
          <w:b/>
          <w:color w:val="000000"/>
          <w:sz w:val="24"/>
          <w:u w:val="none"/>
          <w:lang w:eastAsia="zh-CN"/>
        </w:rPr>
        <w:t>制度</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1</w:t>
      </w:r>
      <w:r>
        <w:rPr>
          <w:rFonts w:hint="eastAsia" w:ascii="宋体" w:hAnsi="宋体" w:cs="宋体"/>
          <w:color w:val="000000"/>
          <w:sz w:val="24"/>
          <w:u w:val="none"/>
          <w:lang w:val="zh-CN"/>
        </w:rPr>
        <w:t>、设备房的门能锁闭，门上张贴设备房标识，窗应能开启、锁闭自如。</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2</w:t>
      </w:r>
      <w:r>
        <w:rPr>
          <w:rFonts w:hint="eastAsia" w:ascii="宋体" w:hAnsi="宋体" w:cs="宋体"/>
          <w:color w:val="000000"/>
          <w:sz w:val="24"/>
          <w:u w:val="none"/>
          <w:lang w:val="zh-CN"/>
        </w:rPr>
        <w:t>、不应放置与该设备无关的杂物。</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3</w:t>
      </w:r>
      <w:r>
        <w:rPr>
          <w:rFonts w:hint="eastAsia" w:ascii="宋体" w:hAnsi="宋体" w:cs="宋体"/>
          <w:color w:val="000000"/>
          <w:sz w:val="24"/>
          <w:u w:val="none"/>
          <w:lang w:val="zh-CN"/>
        </w:rPr>
        <w:t>、严禁放置易燃易爆物品，如确有必要，不得存放超过设备的一次性用量配置必要的消防设备，且处于有效期内。</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4</w:t>
      </w:r>
      <w:r>
        <w:rPr>
          <w:rFonts w:hint="eastAsia" w:ascii="宋体" w:hAnsi="宋体" w:cs="宋体"/>
          <w:color w:val="000000"/>
          <w:sz w:val="24"/>
          <w:u w:val="none"/>
          <w:lang w:val="zh-CN"/>
        </w:rPr>
        <w:t>、照明、通风、防鼠、防水、安全防护设施完好。</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5</w:t>
      </w:r>
      <w:r>
        <w:rPr>
          <w:rFonts w:hint="eastAsia" w:ascii="宋体" w:hAnsi="宋体" w:cs="宋体"/>
          <w:color w:val="000000"/>
          <w:sz w:val="24"/>
          <w:u w:val="none"/>
          <w:lang w:val="zh-CN"/>
        </w:rPr>
        <w:t>、悬挂方便查看的温度计，室内温度不超过40℃。</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6</w:t>
      </w:r>
      <w:r>
        <w:rPr>
          <w:rFonts w:hint="eastAsia" w:ascii="宋体" w:hAnsi="宋体" w:cs="宋体"/>
          <w:color w:val="000000"/>
          <w:sz w:val="24"/>
          <w:u w:val="none"/>
          <w:lang w:val="zh-CN"/>
        </w:rPr>
        <w:t>、如有排水设施，应通畅，盖板完整、严密，沟内无杂物。排污泵自动状态良好。</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7</w:t>
      </w:r>
      <w:r>
        <w:rPr>
          <w:rFonts w:hint="eastAsia" w:ascii="宋体" w:hAnsi="宋体" w:cs="宋体"/>
          <w:color w:val="000000"/>
          <w:sz w:val="24"/>
          <w:u w:val="none"/>
          <w:lang w:val="zh-CN"/>
        </w:rPr>
        <w:t>、当使用排风扇通风时，通风口应设防护网和防雨措施。</w:t>
      </w:r>
    </w:p>
    <w:p>
      <w:pPr>
        <w:tabs>
          <w:tab w:val="left" w:pos="993"/>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8</w:t>
      </w:r>
      <w:r>
        <w:rPr>
          <w:rFonts w:hint="eastAsia" w:ascii="宋体" w:hAnsi="宋体" w:cs="宋体"/>
          <w:color w:val="000000"/>
          <w:sz w:val="24"/>
          <w:u w:val="none"/>
          <w:lang w:val="zh-CN"/>
        </w:rPr>
        <w:t>、按照《设备房卫生制度》要求对设备房进行清洁。</w:t>
      </w:r>
    </w:p>
    <w:p>
      <w:pPr>
        <w:tabs>
          <w:tab w:val="left" w:pos="1134"/>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9</w:t>
      </w:r>
      <w:r>
        <w:rPr>
          <w:rFonts w:hint="eastAsia" w:ascii="宋体" w:hAnsi="宋体" w:cs="宋体"/>
          <w:color w:val="000000"/>
          <w:sz w:val="24"/>
          <w:u w:val="none"/>
          <w:lang w:val="zh-CN"/>
        </w:rPr>
        <w:t>、《设备房管理规定》、《作业程序》、《7S管理看板》等制度上墙。</w:t>
      </w:r>
    </w:p>
    <w:p>
      <w:pPr>
        <w:tabs>
          <w:tab w:val="left" w:pos="1134"/>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10</w:t>
      </w:r>
      <w:r>
        <w:rPr>
          <w:rFonts w:hint="eastAsia" w:ascii="宋体" w:hAnsi="宋体" w:cs="宋体"/>
          <w:color w:val="000000"/>
          <w:sz w:val="24"/>
          <w:u w:val="none"/>
          <w:lang w:val="zh-CN"/>
        </w:rPr>
        <w:t>、管理标准达到7S管理要求</w:t>
      </w:r>
    </w:p>
    <w:p>
      <w:pPr>
        <w:tabs>
          <w:tab w:val="left" w:pos="1134"/>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11</w:t>
      </w:r>
      <w:r>
        <w:rPr>
          <w:rFonts w:hint="eastAsia" w:ascii="宋体" w:hAnsi="宋体" w:cs="宋体"/>
          <w:color w:val="000000"/>
          <w:sz w:val="24"/>
          <w:u w:val="none"/>
        </w:rPr>
        <w:t>、任何人在得到允许进出设备房时必须登记，并有值班人员陪同，离开时值班人员必须检查确认无人后才可锁门离开。</w:t>
      </w:r>
    </w:p>
    <w:p>
      <w:pPr>
        <w:tabs>
          <w:tab w:val="left" w:pos="1134"/>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12</w:t>
      </w:r>
      <w:r>
        <w:rPr>
          <w:rFonts w:hint="eastAsia" w:ascii="宋体" w:hAnsi="宋体" w:cs="宋体"/>
          <w:color w:val="000000"/>
          <w:sz w:val="24"/>
          <w:u w:val="none"/>
        </w:rPr>
        <w:t>、出入登记内容要注明：进出时间，姓名、人数、事由、带队、值班人员。</w:t>
      </w:r>
    </w:p>
    <w:p>
      <w:pPr>
        <w:tabs>
          <w:tab w:val="left" w:pos="1134"/>
        </w:tabs>
        <w:autoSpaceDE w:val="0"/>
        <w:autoSpaceDN w:val="0"/>
        <w:spacing w:line="360" w:lineRule="auto"/>
        <w:ind w:firstLine="480" w:firstLineChars="200"/>
        <w:rPr>
          <w:rFonts w:ascii="宋体" w:hAnsi="宋体" w:cs="宋体"/>
          <w:color w:val="000000"/>
          <w:sz w:val="24"/>
          <w:u w:val="none"/>
          <w:lang w:val="zh-CN"/>
        </w:rPr>
      </w:pPr>
      <w:r>
        <w:rPr>
          <w:rFonts w:hint="eastAsia" w:ascii="宋体" w:hAnsi="宋体" w:cs="宋体"/>
          <w:color w:val="000000"/>
          <w:sz w:val="24"/>
          <w:u w:val="none"/>
          <w:lang w:val="en-US" w:eastAsia="zh-CN"/>
        </w:rPr>
        <w:t>13</w:t>
      </w:r>
      <w:r>
        <w:rPr>
          <w:rFonts w:hint="eastAsia" w:ascii="宋体" w:hAnsi="宋体" w:cs="宋体"/>
          <w:color w:val="000000"/>
          <w:sz w:val="24"/>
          <w:u w:val="none"/>
        </w:rPr>
        <w:t>、进入设备房的人员严禁更动或操作任何设备。</w:t>
      </w:r>
    </w:p>
    <w:p>
      <w:pPr>
        <w:tabs>
          <w:tab w:val="left" w:pos="1134"/>
        </w:tabs>
        <w:autoSpaceDE w:val="0"/>
        <w:autoSpaceDN w:val="0"/>
        <w:spacing w:line="360" w:lineRule="auto"/>
        <w:ind w:firstLine="480" w:firstLineChars="200"/>
        <w:rPr>
          <w:rFonts w:ascii="宋体" w:hAnsi="宋体" w:cs="宋体"/>
          <w:b/>
          <w:color w:val="000000"/>
          <w:sz w:val="24"/>
          <w:u w:val="none"/>
        </w:rPr>
      </w:pPr>
      <w:r>
        <w:rPr>
          <w:rFonts w:hint="eastAsia" w:ascii="宋体" w:hAnsi="宋体" w:cs="宋体"/>
          <w:color w:val="000000"/>
          <w:sz w:val="24"/>
          <w:u w:val="none"/>
          <w:lang w:val="en-US" w:eastAsia="zh-CN"/>
        </w:rPr>
        <w:t>14</w:t>
      </w:r>
      <w:r>
        <w:rPr>
          <w:rFonts w:hint="eastAsia" w:ascii="宋体" w:hAnsi="宋体" w:cs="宋体"/>
          <w:color w:val="000000"/>
          <w:sz w:val="24"/>
          <w:u w:val="none"/>
        </w:rPr>
        <w:t>、养护、维修作业时，除主管领导外任何人不得进入设备房。</w:t>
      </w:r>
    </w:p>
    <w:p>
      <w:pPr>
        <w:tabs>
          <w:tab w:val="left" w:pos="993"/>
        </w:tabs>
        <w:spacing w:line="360" w:lineRule="auto"/>
        <w:rPr>
          <w:rFonts w:hint="eastAsia" w:ascii="宋体" w:hAnsi="宋体" w:eastAsia="宋体" w:cs="宋体"/>
          <w:b/>
          <w:bCs/>
          <w:color w:val="000000"/>
          <w:sz w:val="24"/>
          <w:u w:val="none"/>
          <w:lang w:val="en-US" w:eastAsia="zh-CN"/>
        </w:rPr>
      </w:pPr>
      <w:r>
        <w:rPr>
          <w:rFonts w:hint="eastAsia" w:ascii="宋体" w:hAnsi="宋体" w:cs="宋体"/>
          <w:b/>
          <w:bCs/>
          <w:color w:val="000000"/>
          <w:sz w:val="24"/>
          <w:u w:val="none"/>
          <w:lang w:val="en-US" w:eastAsia="zh-CN"/>
        </w:rPr>
        <w:t xml:space="preserve">    七、工程部岗位职责</w:t>
      </w:r>
    </w:p>
    <w:p>
      <w:pPr>
        <w:spacing w:line="360" w:lineRule="auto"/>
        <w:jc w:val="center"/>
        <w:rPr>
          <w:rFonts w:ascii="宋体" w:hAnsi="宋体" w:cs="宋体"/>
          <w:b/>
          <w:color w:val="000000"/>
          <w:sz w:val="24"/>
          <w:u w:val="none"/>
        </w:rPr>
      </w:pPr>
      <w:r>
        <w:rPr>
          <w:rFonts w:hint="eastAsia" w:ascii="宋体" w:hAnsi="宋体" w:cs="宋体"/>
          <w:b/>
          <w:color w:val="000000"/>
          <w:sz w:val="24"/>
          <w:u w:val="none"/>
          <w:lang w:eastAsia="zh-CN"/>
        </w:rPr>
        <w:t>（一）</w:t>
      </w:r>
      <w:r>
        <w:rPr>
          <w:rFonts w:hint="eastAsia" w:ascii="宋体" w:hAnsi="宋体" w:cs="宋体"/>
          <w:b/>
          <w:color w:val="000000"/>
          <w:sz w:val="24"/>
          <w:u w:val="none"/>
        </w:rPr>
        <w:t>工程班长岗位职责</w:t>
      </w:r>
    </w:p>
    <w:p>
      <w:pPr>
        <w:spacing w:line="360" w:lineRule="auto"/>
        <w:ind w:firstLine="482" w:firstLineChars="200"/>
        <w:jc w:val="center"/>
        <w:rPr>
          <w:rFonts w:ascii="宋体" w:hAnsi="宋体" w:cs="宋体"/>
          <w:b/>
          <w:color w:val="000000"/>
          <w:sz w:val="24"/>
          <w:u w:val="none"/>
        </w:rPr>
      </w:pPr>
    </w:p>
    <w:tbl>
      <w:tblPr>
        <w:tblW w:w="885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97"/>
        <w:gridCol w:w="631"/>
        <w:gridCol w:w="1118"/>
        <w:gridCol w:w="2133"/>
        <w:gridCol w:w="1440"/>
        <w:gridCol w:w="293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97"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631" w:type="dxa"/>
            <w:vMerge w:val="restart"/>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118"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名称</w:t>
            </w:r>
          </w:p>
        </w:tc>
        <w:tc>
          <w:tcPr>
            <w:tcW w:w="2133"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工程班长</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93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17" w:hRule="atLeast"/>
          <w:jc w:val="center"/>
        </w:trPr>
        <w:tc>
          <w:tcPr>
            <w:tcW w:w="597"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631"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1118"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编码</w:t>
            </w:r>
          </w:p>
        </w:tc>
        <w:tc>
          <w:tcPr>
            <w:tcW w:w="2133"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GC-0</w:t>
            </w:r>
            <w:r>
              <w:rPr>
                <w:rFonts w:hint="eastAsia" w:ascii="宋体" w:hAnsi="宋体" w:cs="宋体"/>
                <w:color w:val="000000"/>
                <w:kern w:val="2"/>
                <w:sz w:val="24"/>
                <w:szCs w:val="22"/>
                <w:u w:val="none"/>
                <w:lang w:val="en-US" w:eastAsia="zh-CN"/>
              </w:rPr>
              <w:t>1</w:t>
            </w:r>
          </w:p>
        </w:tc>
        <w:tc>
          <w:tcPr>
            <w:tcW w:w="144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93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597"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631" w:type="dxa"/>
            <w:vMerge w:val="continue"/>
            <w:vAlign w:val="center"/>
          </w:tcPr>
          <w:p>
            <w:pPr>
              <w:spacing w:before="0" w:beforeAutospacing="0" w:after="0" w:afterAutospacing="0" w:line="360" w:lineRule="auto"/>
              <w:ind w:left="0" w:right="0"/>
              <w:rPr>
                <w:rFonts w:hint="default" w:ascii="宋体" w:hAnsi="宋体" w:cs="宋体"/>
                <w:color w:val="000000"/>
                <w:kern w:val="2"/>
                <w:sz w:val="24"/>
                <w:szCs w:val="22"/>
                <w:u w:val="none"/>
              </w:rPr>
            </w:pPr>
          </w:p>
        </w:tc>
        <w:tc>
          <w:tcPr>
            <w:tcW w:w="1118"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下级</w:t>
            </w:r>
          </w:p>
        </w:tc>
        <w:tc>
          <w:tcPr>
            <w:tcW w:w="2133"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工程人员</w:t>
            </w:r>
          </w:p>
        </w:tc>
        <w:tc>
          <w:tcPr>
            <w:tcW w:w="1440" w:type="dxa"/>
            <w:vAlign w:val="center"/>
          </w:tcPr>
          <w:p>
            <w:pPr>
              <w:spacing w:before="0" w:beforeAutospacing="0" w:after="0" w:afterAutospacing="0" w:line="360" w:lineRule="auto"/>
              <w:ind w:left="0" w:right="0" w:firstLine="182" w:firstLineChars="76"/>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937" w:type="dxa"/>
            <w:tcBorders>
              <w:bottom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jc w:val="center"/>
        </w:trPr>
        <w:tc>
          <w:tcPr>
            <w:tcW w:w="1228"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628" w:type="dxa"/>
            <w:gridSpan w:val="4"/>
            <w:vAlign w:val="center"/>
          </w:tcPr>
          <w:p>
            <w:pPr>
              <w:pStyle w:val="8"/>
              <w:spacing w:before="0" w:beforeAutospacing="0" w:after="0" w:afterAutospacing="0" w:line="360" w:lineRule="auto"/>
              <w:ind w:left="0" w:right="0"/>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在经理的领导下负责大厦公共设施设备运行、保养、维修、检查，处理设施设备突发事件。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21" w:hRule="atLeast"/>
          <w:jc w:val="center"/>
        </w:trPr>
        <w:tc>
          <w:tcPr>
            <w:tcW w:w="1228"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628" w:type="dxa"/>
            <w:gridSpan w:val="4"/>
            <w:tcBorders>
              <w:top w:val="nil"/>
            </w:tcBorders>
            <w:vAlign w:val="top"/>
          </w:tcPr>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1、在经理的领导下，负责维修班的日常工作，配合服务中心及时派员保质保量按时完成所报修的维修任务。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2、根据任务、工作、人员、设备完好率等情况，协同经理修订部门的各类规章制度，以便所制定的各类制定更符号实际，便于操作。</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3、监督检查辖区内所有公共设施的运行状况，检查</w:t>
            </w:r>
            <w:r>
              <w:rPr>
                <w:rFonts w:hint="eastAsia" w:ascii="宋体" w:hAnsi="宋体" w:cs="宋体"/>
                <w:color w:val="000000"/>
                <w:kern w:val="2"/>
                <w:sz w:val="24"/>
                <w:szCs w:val="22"/>
                <w:u w:val="none"/>
                <w:lang w:eastAsia="zh-CN"/>
              </w:rPr>
              <w:t>工程维修人员</w:t>
            </w:r>
            <w:r>
              <w:rPr>
                <w:rFonts w:hint="eastAsia" w:ascii="宋体" w:hAnsi="宋体" w:cs="宋体"/>
                <w:color w:val="000000"/>
                <w:kern w:val="2"/>
                <w:sz w:val="24"/>
                <w:szCs w:val="22"/>
                <w:u w:val="none"/>
              </w:rPr>
              <w:t>工作情况，交接班记录及各责任区的设备运行情况，发现问题，组织人员及时处理。</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4、认真、规范填写各类表格。</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5、汇报每天工作情况，积极协助经理处理重大或突发事件，做到请示汇报相结合。</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6、对公司制度、会议精神等，做到上传下达、令行禁止。</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7、负责开展便民维修服务。</w:t>
            </w:r>
          </w:p>
          <w:p>
            <w:pPr>
              <w:spacing w:before="0" w:beforeAutospacing="0" w:after="0" w:afterAutospacing="0" w:line="360" w:lineRule="auto"/>
              <w:ind w:left="0" w:right="0"/>
              <w:rPr>
                <w:rFonts w:hint="default" w:ascii="宋体" w:hAnsi="宋体" w:cs="宋体"/>
                <w:color w:val="000000"/>
                <w:kern w:val="2"/>
                <w:sz w:val="24"/>
                <w:szCs w:val="22"/>
                <w:u w:val="none"/>
              </w:rPr>
            </w:pPr>
            <w:r>
              <w:rPr>
                <w:rFonts w:hint="eastAsia" w:ascii="宋体" w:hAnsi="宋体" w:cs="宋体"/>
                <w:color w:val="000000"/>
                <w:kern w:val="2"/>
                <w:sz w:val="24"/>
                <w:szCs w:val="22"/>
                <w:u w:val="none"/>
              </w:rPr>
              <w:t>8、完成领导交办的其它工作。</w:t>
            </w:r>
          </w:p>
        </w:tc>
      </w:tr>
    </w:tbl>
    <w:p>
      <w:pPr>
        <w:spacing w:line="360" w:lineRule="auto"/>
        <w:jc w:val="center"/>
        <w:rPr>
          <w:rFonts w:ascii="宋体" w:hAnsi="宋体" w:cs="宋体"/>
          <w:b/>
          <w:color w:val="000000"/>
          <w:sz w:val="24"/>
          <w:u w:val="none"/>
        </w:rPr>
      </w:pPr>
      <w:r>
        <w:rPr>
          <w:rFonts w:hint="eastAsia" w:ascii="宋体" w:hAnsi="宋体" w:cs="宋体"/>
          <w:b/>
          <w:color w:val="000000"/>
          <w:sz w:val="24"/>
          <w:u w:val="none"/>
          <w:lang w:eastAsia="zh-CN"/>
        </w:rPr>
        <w:t>（二）</w:t>
      </w:r>
      <w:r>
        <w:rPr>
          <w:rFonts w:hint="eastAsia" w:ascii="宋体" w:hAnsi="宋体" w:cs="宋体"/>
          <w:b/>
          <w:color w:val="000000"/>
          <w:sz w:val="24"/>
          <w:u w:val="none"/>
        </w:rPr>
        <w:t>工程人员岗位职责</w:t>
      </w:r>
    </w:p>
    <w:tbl>
      <w:tblPr>
        <w:tblpPr w:leftFromText="180" w:rightFromText="180" w:vertAnchor="text" w:horzAnchor="page" w:tblpX="1615" w:tblpY="467"/>
        <w:tblOverlap w:val="never"/>
        <w:tblW w:w="886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9"/>
        <w:gridCol w:w="709"/>
        <w:gridCol w:w="1559"/>
        <w:gridCol w:w="2410"/>
        <w:gridCol w:w="1417"/>
        <w:gridCol w:w="206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70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位</w:t>
            </w:r>
          </w:p>
        </w:tc>
        <w:tc>
          <w:tcPr>
            <w:tcW w:w="709" w:type="dxa"/>
            <w:vMerge w:val="restart"/>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标</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识</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信</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息</w:t>
            </w:r>
          </w:p>
        </w:tc>
        <w:tc>
          <w:tcPr>
            <w:tcW w:w="1559"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岗位名称</w:t>
            </w:r>
          </w:p>
        </w:tc>
        <w:tc>
          <w:tcPr>
            <w:tcW w:w="241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工程人员</w:t>
            </w:r>
          </w:p>
        </w:tc>
        <w:tc>
          <w:tcPr>
            <w:tcW w:w="14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隶属部门</w:t>
            </w:r>
          </w:p>
        </w:tc>
        <w:tc>
          <w:tcPr>
            <w:tcW w:w="206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70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0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559"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岗位编码</w:t>
            </w:r>
          </w:p>
        </w:tc>
        <w:tc>
          <w:tcPr>
            <w:tcW w:w="2410" w:type="dxa"/>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rPr>
              <w:t>GC-0</w:t>
            </w:r>
            <w:r>
              <w:rPr>
                <w:rFonts w:hint="eastAsia" w:ascii="宋体" w:hAnsi="宋体" w:cs="宋体"/>
                <w:color w:val="000000"/>
                <w:kern w:val="2"/>
                <w:sz w:val="24"/>
                <w:szCs w:val="22"/>
                <w:u w:val="none"/>
                <w:lang w:val="en-US" w:eastAsia="zh-CN"/>
              </w:rPr>
              <w:t>2</w:t>
            </w:r>
          </w:p>
        </w:tc>
        <w:tc>
          <w:tcPr>
            <w:tcW w:w="1417"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直接上级</w:t>
            </w:r>
          </w:p>
        </w:tc>
        <w:tc>
          <w:tcPr>
            <w:tcW w:w="2065"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trPr>
        <w:tc>
          <w:tcPr>
            <w:tcW w:w="70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09" w:type="dxa"/>
            <w:vMerge w:val="continue"/>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1559"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直接下级</w:t>
            </w:r>
          </w:p>
        </w:tc>
        <w:tc>
          <w:tcPr>
            <w:tcW w:w="2410" w:type="dxa"/>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无</w:t>
            </w:r>
          </w:p>
        </w:tc>
        <w:tc>
          <w:tcPr>
            <w:tcW w:w="1417" w:type="dxa"/>
            <w:vAlign w:val="center"/>
          </w:tcPr>
          <w:p>
            <w:pPr>
              <w:spacing w:before="0" w:beforeAutospacing="0" w:after="0" w:afterAutospacing="0" w:line="360" w:lineRule="auto"/>
              <w:ind w:left="6" w:leftChars="-12" w:right="0" w:hanging="31" w:hangingChars="13"/>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虚线上级</w:t>
            </w:r>
          </w:p>
        </w:tc>
        <w:tc>
          <w:tcPr>
            <w:tcW w:w="2065" w:type="dxa"/>
            <w:tcBorders>
              <w:bottom w:val="single" w:color="auto" w:sz="4" w:space="0"/>
            </w:tcBorders>
            <w:vAlign w:val="center"/>
          </w:tcPr>
          <w:p>
            <w:pPr>
              <w:spacing w:before="0" w:beforeAutospacing="0" w:after="0" w:afterAutospacing="0" w:line="360" w:lineRule="auto"/>
              <w:ind w:left="0" w:right="0"/>
              <w:jc w:val="center"/>
              <w:rPr>
                <w:rFonts w:hint="eastAsia" w:ascii="宋体" w:hAnsi="宋体" w:eastAsia="宋体" w:cs="宋体"/>
                <w:color w:val="000000"/>
                <w:kern w:val="2"/>
                <w:sz w:val="24"/>
                <w:szCs w:val="22"/>
                <w:u w:val="none"/>
                <w:lang w:eastAsia="zh-CN"/>
              </w:rPr>
            </w:pPr>
            <w:r>
              <w:rPr>
                <w:rFonts w:hint="eastAsia" w:ascii="宋体" w:hAnsi="宋体" w:cs="宋体"/>
                <w:color w:val="000000"/>
                <w:kern w:val="2"/>
                <w:sz w:val="24"/>
                <w:szCs w:val="22"/>
                <w:u w:val="none"/>
                <w:lang w:eastAsia="zh-CN"/>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418" w:type="dxa"/>
            <w:gridSpan w:val="2"/>
            <w:vAlign w:val="center"/>
          </w:tcPr>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工作</w:t>
            </w:r>
          </w:p>
          <w:p>
            <w:pPr>
              <w:spacing w:before="0" w:beforeAutospacing="0" w:after="0" w:afterAutospacing="0" w:line="360" w:lineRule="auto"/>
              <w:ind w:left="0" w:right="0"/>
              <w:jc w:val="center"/>
              <w:rPr>
                <w:rFonts w:hint="default" w:ascii="宋体" w:hAnsi="宋体" w:cs="宋体"/>
                <w:color w:val="000000"/>
                <w:spacing w:val="-12"/>
                <w:kern w:val="2"/>
                <w:sz w:val="24"/>
                <w:szCs w:val="22"/>
                <w:u w:val="none"/>
              </w:rPr>
            </w:pPr>
            <w:r>
              <w:rPr>
                <w:rFonts w:hint="eastAsia" w:ascii="宋体" w:hAnsi="宋体" w:cs="宋体"/>
                <w:color w:val="000000"/>
                <w:spacing w:val="-12"/>
                <w:kern w:val="2"/>
                <w:sz w:val="24"/>
                <w:szCs w:val="22"/>
                <w:u w:val="none"/>
              </w:rPr>
              <w:t>概述</w:t>
            </w:r>
          </w:p>
        </w:tc>
        <w:tc>
          <w:tcPr>
            <w:tcW w:w="7451" w:type="dxa"/>
            <w:gridSpan w:val="4"/>
            <w:vAlign w:val="center"/>
          </w:tcPr>
          <w:p>
            <w:pPr>
              <w:pStyle w:val="8"/>
              <w:spacing w:before="0" w:beforeAutospacing="0" w:after="0" w:afterAutospacing="0" w:line="360" w:lineRule="auto"/>
              <w:ind w:left="0" w:right="0"/>
              <w:jc w:val="left"/>
              <w:rPr>
                <w:rFonts w:hint="default" w:ascii="宋体" w:hAnsi="宋体" w:eastAsia="宋体" w:cs="宋体"/>
                <w:color w:val="000000"/>
                <w:kern w:val="2"/>
                <w:sz w:val="24"/>
                <w:szCs w:val="24"/>
                <w:u w:val="none"/>
              </w:rPr>
            </w:pPr>
            <w:r>
              <w:rPr>
                <w:rFonts w:hint="eastAsia" w:ascii="宋体" w:hAnsi="宋体" w:eastAsia="宋体" w:cs="宋体"/>
                <w:color w:val="000000"/>
                <w:kern w:val="2"/>
                <w:sz w:val="24"/>
                <w:szCs w:val="24"/>
                <w:u w:val="none"/>
              </w:rPr>
              <w:t>在经理带领下对公共设施设备运行、保养、维修、检查，保证设施设备正常良好运转。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21" w:hRule="atLeast"/>
        </w:trPr>
        <w:tc>
          <w:tcPr>
            <w:tcW w:w="1418" w:type="dxa"/>
            <w:gridSpan w:val="2"/>
            <w:tcBorders>
              <w:top w:val="single" w:color="auto" w:sz="4" w:space="0"/>
            </w:tcBorders>
            <w:vAlign w:val="center"/>
          </w:tcPr>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工</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作</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职</w:t>
            </w:r>
          </w:p>
          <w:p>
            <w:pPr>
              <w:spacing w:before="0" w:beforeAutospacing="0" w:after="0" w:afterAutospacing="0" w:line="360" w:lineRule="auto"/>
              <w:ind w:left="0" w:right="0"/>
              <w:jc w:val="center"/>
              <w:rPr>
                <w:rFonts w:hint="default" w:ascii="宋体" w:hAnsi="宋体" w:cs="宋体"/>
                <w:color w:val="000000"/>
                <w:kern w:val="2"/>
                <w:sz w:val="24"/>
                <w:szCs w:val="22"/>
                <w:u w:val="none"/>
              </w:rPr>
            </w:pPr>
            <w:r>
              <w:rPr>
                <w:rFonts w:hint="eastAsia" w:ascii="宋体" w:hAnsi="宋体" w:cs="宋体"/>
                <w:color w:val="000000"/>
                <w:kern w:val="2"/>
                <w:sz w:val="24"/>
                <w:szCs w:val="22"/>
                <w:u w:val="none"/>
              </w:rPr>
              <w:t>责</w:t>
            </w:r>
          </w:p>
          <w:p>
            <w:pPr>
              <w:spacing w:before="0" w:beforeAutospacing="0" w:after="0" w:afterAutospacing="0" w:line="360" w:lineRule="auto"/>
              <w:ind w:left="0" w:right="0"/>
              <w:jc w:val="center"/>
              <w:rPr>
                <w:rFonts w:hint="default" w:ascii="宋体" w:hAnsi="宋体" w:cs="宋体"/>
                <w:color w:val="000000"/>
                <w:kern w:val="2"/>
                <w:sz w:val="24"/>
                <w:szCs w:val="22"/>
                <w:u w:val="none"/>
              </w:rPr>
            </w:pPr>
          </w:p>
        </w:tc>
        <w:tc>
          <w:tcPr>
            <w:tcW w:w="7451" w:type="dxa"/>
            <w:gridSpan w:val="4"/>
            <w:tcBorders>
              <w:top w:val="nil"/>
            </w:tcBorders>
            <w:vAlign w:val="center"/>
          </w:tcPr>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1、负责所辖区域内供电系统及公共设施的日常巡查、记录、维护管理，确保供电设备、设施的正常运行，出现故障立即排除。</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2、负责消防、通风、可视对讲、安防等设施设备的运行，维护管理工作。</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3、根据系统(强、弱电)运行情况进行必要的技术改造，制订切实可行的节约能源措施，并确保实施。</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4、每周对各个配电房及设备进行一次清洁。</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5、负责客户或租户有关强、弱电部分的有偿维修服务。</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color w:val="000000"/>
                <w:kern w:val="2"/>
                <w:sz w:val="24"/>
                <w:szCs w:val="22"/>
                <w:u w:val="none"/>
              </w:rPr>
              <w:t>6、</w:t>
            </w:r>
            <w:r>
              <w:rPr>
                <w:rFonts w:hint="eastAsia" w:ascii="宋体" w:hAnsi="宋体" w:cs="宋体"/>
                <w:bCs/>
                <w:color w:val="000000"/>
                <w:kern w:val="2"/>
                <w:sz w:val="24"/>
                <w:szCs w:val="22"/>
                <w:u w:val="none"/>
              </w:rPr>
              <w:t>负责所辖区域内的公共设施设备，给、排水及采暖设备的巡查、记录、维护，发现问题及时处理，确保设施、设备的正常运行。</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7、每周对所有设备房进行一次清洁。</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8、负责完成与客户或租户有关的给、排水，采暖等有偿维修服务。</w:t>
            </w:r>
          </w:p>
          <w:p>
            <w:pPr>
              <w:spacing w:before="0" w:beforeAutospacing="0" w:after="0" w:afterAutospacing="0" w:line="360" w:lineRule="auto"/>
              <w:ind w:left="0" w:right="0"/>
              <w:rPr>
                <w:rFonts w:hint="default" w:ascii="宋体" w:hAnsi="宋体" w:cs="宋体"/>
                <w:bCs/>
                <w:color w:val="000000"/>
                <w:kern w:val="2"/>
                <w:sz w:val="24"/>
                <w:szCs w:val="22"/>
                <w:u w:val="none"/>
              </w:rPr>
            </w:pPr>
            <w:r>
              <w:rPr>
                <w:rFonts w:hint="eastAsia" w:ascii="宋体" w:hAnsi="宋体" w:cs="宋体"/>
                <w:bCs/>
                <w:color w:val="000000"/>
                <w:kern w:val="2"/>
                <w:sz w:val="24"/>
                <w:szCs w:val="22"/>
                <w:u w:val="none"/>
              </w:rPr>
              <w:t>9、完成领导交办的其它工作。</w:t>
            </w:r>
          </w:p>
        </w:tc>
      </w:tr>
    </w:tbl>
    <w:p>
      <w:pPr>
        <w:spacing w:line="360" w:lineRule="auto"/>
        <w:jc w:val="center"/>
        <w:rPr>
          <w:rFonts w:ascii="宋体" w:hAnsi="宋体" w:cs="宋体"/>
          <w:b/>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spacing w:line="360" w:lineRule="auto"/>
        <w:rPr>
          <w:rFonts w:ascii="宋体" w:hAnsi="宋体" w:cs="宋体"/>
          <w:color w:val="000000"/>
          <w:sz w:val="24"/>
          <w:u w:val="none"/>
        </w:rPr>
      </w:pPr>
    </w:p>
    <w:p>
      <w:pPr>
        <w:tabs>
          <w:tab w:val="left" w:pos="2934"/>
        </w:tabs>
        <w:spacing w:line="360" w:lineRule="auto"/>
        <w:ind w:firstLine="480"/>
        <w:rPr>
          <w:rFonts w:ascii="宋体" w:hAnsi="宋体" w:cs="宋体"/>
          <w:color w:val="000000"/>
          <w:sz w:val="24"/>
          <w:u w:val="none"/>
        </w:rPr>
      </w:pPr>
    </w:p>
    <w:p>
      <w:pPr>
        <w:tabs>
          <w:tab w:val="left" w:pos="2934"/>
        </w:tabs>
        <w:spacing w:line="360" w:lineRule="auto"/>
        <w:ind w:firstLine="480"/>
        <w:rPr>
          <w:rFonts w:ascii="宋体" w:hAnsi="宋体" w:cs="宋体"/>
          <w:color w:val="000000"/>
          <w:sz w:val="24"/>
          <w:u w:val="none"/>
        </w:rPr>
      </w:pPr>
    </w:p>
    <w:p>
      <w:pPr>
        <w:tabs>
          <w:tab w:val="left" w:pos="2934"/>
        </w:tabs>
        <w:spacing w:line="360" w:lineRule="auto"/>
        <w:ind w:firstLine="480"/>
        <w:rPr>
          <w:rFonts w:ascii="宋体" w:hAnsi="宋体" w:cs="宋体"/>
          <w:color w:val="000000"/>
          <w:sz w:val="24"/>
          <w:u w:val="none"/>
        </w:rPr>
      </w:pPr>
    </w:p>
    <w:p>
      <w:pPr>
        <w:tabs>
          <w:tab w:val="left" w:pos="2934"/>
        </w:tabs>
        <w:spacing w:line="360" w:lineRule="auto"/>
        <w:ind w:firstLine="480"/>
        <w:rPr>
          <w:rFonts w:ascii="宋体" w:hAnsi="宋体" w:cs="宋体"/>
          <w:color w:val="000000"/>
          <w:sz w:val="24"/>
          <w:u w:val="none"/>
        </w:rPr>
      </w:pPr>
    </w:p>
    <w:p>
      <w:pPr>
        <w:tabs>
          <w:tab w:val="left" w:pos="2934"/>
        </w:tabs>
        <w:spacing w:line="360" w:lineRule="auto"/>
        <w:ind w:firstLine="480"/>
        <w:rPr>
          <w:rFonts w:ascii="宋体" w:hAnsi="宋体" w:cs="宋体"/>
          <w:color w:val="000000"/>
          <w:sz w:val="24"/>
          <w:u w:val="none"/>
        </w:rPr>
      </w:pPr>
    </w:p>
    <w:p>
      <w:pPr>
        <w:spacing w:line="360" w:lineRule="auto"/>
        <w:jc w:val="center"/>
        <w:rPr>
          <w:rFonts w:ascii="宋体" w:hAnsi="宋体" w:cs="宋体"/>
          <w:b/>
          <w:bCs/>
          <w:color w:val="000000"/>
          <w:sz w:val="32"/>
          <w:szCs w:val="28"/>
          <w:u w:val="none"/>
        </w:rPr>
      </w:pPr>
      <w:r>
        <w:rPr>
          <w:rFonts w:hint="eastAsia" w:ascii="宋体" w:hAnsi="宋体" w:cs="宋体"/>
          <w:b/>
          <w:bCs/>
          <w:color w:val="000000"/>
          <w:sz w:val="32"/>
          <w:szCs w:val="28"/>
          <w:u w:val="none"/>
        </w:rPr>
        <w:t>第六章  员工培训计划及绩效管理</w:t>
      </w:r>
    </w:p>
    <w:p>
      <w:pPr>
        <w:spacing w:line="360" w:lineRule="auto"/>
        <w:jc w:val="center"/>
        <w:rPr>
          <w:rFonts w:ascii="宋体" w:hAnsi="宋体" w:cs="宋体"/>
          <w:b/>
          <w:bCs/>
          <w:color w:val="000000"/>
          <w:sz w:val="24"/>
          <w:u w:val="none"/>
        </w:rPr>
      </w:pPr>
    </w:p>
    <w:p>
      <w:pPr>
        <w:spacing w:line="360" w:lineRule="auto"/>
        <w:jc w:val="center"/>
        <w:rPr>
          <w:rFonts w:ascii="宋体" w:hAnsi="宋体" w:cs="宋体"/>
          <w:b/>
          <w:bCs/>
          <w:color w:val="000000"/>
          <w:sz w:val="24"/>
          <w:u w:val="none"/>
        </w:rPr>
      </w:pPr>
      <w:r>
        <w:rPr>
          <w:rFonts w:hint="eastAsia" w:ascii="宋体" w:hAnsi="宋体" w:cs="宋体"/>
          <w:b/>
          <w:bCs/>
          <w:color w:val="000000"/>
          <w:sz w:val="24"/>
          <w:u w:val="none"/>
        </w:rPr>
        <w:t>员工培训计划</w:t>
      </w:r>
    </w:p>
    <w:p>
      <w:pPr>
        <w:spacing w:line="360" w:lineRule="auto"/>
        <w:rPr>
          <w:rFonts w:ascii="宋体" w:hAnsi="宋体" w:cs="宋体"/>
          <w:b/>
          <w:bCs/>
          <w:color w:val="000000"/>
          <w:sz w:val="24"/>
          <w:u w:val="none"/>
        </w:rPr>
      </w:pP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1、培训的内容</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课程设置大类：包括公司概况、政策法规、服务的基本礼仪、质量体系、突发事件处理流程、物业管理专题、工程技术专题、经营管理、团队精神等十大类。</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2、岗前培训</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目的：保质保量地为各岗位提供合格人才。</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培训内容：服务意识、各项行政管理制度、企业概况、基本礼节、各岗位作业指导书、突发情况及异常情况的应急处理、消防知识、实用案例分析等。</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 xml:space="preserve">培训方式：集中讲解，观看相关内容的教学视频和幻灯片，分组讨论座谈，参观工作现场，部分工作实习，提供有关文件资料自学等。 </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3、岗中培训</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培训方式：请专业岗位人员指导、工作实例研讨、学术交流、专题讲座、外聘讲师等形式，使物业服务中心之间的经验互相交流、自我完善等。</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培训内容：包括各岗位的岗位职责、各项管理知识、政策法律法规、决策与经营、财务与税收、领导科学与艺术、团队精神、跨公司之间的大型活动、人文关怀等。</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4、培训计划</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多样化的培训方式：集中培训、以师代徒、技术交流、角色扮演、外部参观培训、团队游戏等方式。以互动式、座谈式、行为模拟式等学习方法为主，讲授方式为辅，上下结合、内外结合、互帮互学的方法进行。采用多层次、多渠道进行培训，如公司培训、项目部培训、客户服务中心培训、社会专业培训机构培训等，提倡自学，开展各项知识竞赛和岗位技能比赛等多种灵活方式方法。</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 xml:space="preserve">（2）加强培训跟踪：培训后配合行政部随时跟踪检查和完善培训中的不足，并针对工作漏洞有针对性的进行培训，使培训达到目的。 </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拓宽培训内容：充分利用我公司自身的资源，拓宽培训思路，及时与相关部门沟通，利用我公司多年的实践积累，结合培训需求，请各专业人士对欠缺部分通过现身案例说法、专业知识讲解和现场操作等充实培训内容。</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（4）加强沟通：随时与各部门、各客户服务中心沟通，同时将公司、客户、服务中心之间的工作问题、经验教训相互进行交流，使员工时刻有危机感、上进意识，达到双赢的目的。</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5</w:t>
      </w:r>
      <w:r>
        <w:rPr>
          <w:rFonts w:hint="eastAsia" w:ascii="宋体" w:hAnsi="宋体" w:cs="宋体"/>
          <w:color w:val="000000"/>
          <w:sz w:val="24"/>
          <w:u w:val="none"/>
        </w:rPr>
        <w:t>、培训目标</w:t>
      </w:r>
    </w:p>
    <w:p>
      <w:pPr>
        <w:pStyle w:val="5"/>
        <w:adjustRightInd w:val="0"/>
        <w:snapToGrid w:val="0"/>
        <w:spacing w:after="0" w:line="360" w:lineRule="auto"/>
        <w:ind w:firstLine="480" w:firstLineChars="200"/>
        <w:rPr>
          <w:rFonts w:ascii="宋体" w:hAnsi="宋体" w:cs="宋体"/>
          <w:color w:val="000000"/>
          <w:sz w:val="24"/>
          <w:u w:val="none"/>
        </w:rPr>
      </w:pPr>
      <w:r>
        <w:rPr>
          <w:rFonts w:hint="eastAsia" w:ascii="宋体" w:hAnsi="宋体" w:cs="宋体"/>
          <w:color w:val="000000"/>
          <w:sz w:val="24"/>
          <w:u w:val="none"/>
        </w:rPr>
        <w:t>公司对新员工、中层管理人员、高层管理人员都制定了相应的梯级培训方案，培训内容包括军事化训练、拓展训练、企业文化、法律法规、企业定调、办公软件的使用、沟通技巧、服务礼仪、管理技巧、职业生涯规划、团队建设、同行业交流研讨、优秀物业公司实地参观学习、人力资源管理、时间管理、如何培训高素质的团队等等课程。公司将根据各位员工的学习成长进度制定相应的培训方案，使其尽快成长，尽快融入公司并独档一面。</w:t>
      </w:r>
    </w:p>
    <w:p>
      <w:pPr>
        <w:spacing w:line="360" w:lineRule="auto"/>
        <w:rPr>
          <w:rFonts w:ascii="宋体" w:hAnsi="宋体" w:cs="宋体"/>
          <w:b/>
          <w:bCs/>
          <w:color w:val="000000"/>
          <w:sz w:val="24"/>
          <w:u w:val="none"/>
        </w:rPr>
      </w:pPr>
    </w:p>
    <w:p>
      <w:pPr>
        <w:tabs>
          <w:tab w:val="left" w:pos="750"/>
        </w:tabs>
        <w:spacing w:line="360" w:lineRule="auto"/>
        <w:jc w:val="center"/>
        <w:rPr>
          <w:rFonts w:ascii="宋体" w:hAnsi="宋体" w:cs="宋体"/>
          <w:b/>
          <w:bCs/>
          <w:color w:val="000000"/>
          <w:sz w:val="24"/>
          <w:u w:val="none"/>
        </w:rPr>
      </w:pPr>
      <w:r>
        <w:rPr>
          <w:rFonts w:hint="eastAsia" w:ascii="宋体" w:hAnsi="宋体" w:cs="宋体"/>
          <w:b/>
          <w:bCs/>
          <w:color w:val="000000"/>
          <w:sz w:val="24"/>
          <w:u w:val="none"/>
        </w:rPr>
        <w:t xml:space="preserve"> 绩效管理</w:t>
      </w:r>
    </w:p>
    <w:p>
      <w:pPr>
        <w:tabs>
          <w:tab w:val="left" w:pos="750"/>
        </w:tabs>
        <w:spacing w:line="360" w:lineRule="auto"/>
        <w:rPr>
          <w:rFonts w:ascii="宋体" w:hAnsi="宋体" w:cs="宋体"/>
          <w:b/>
          <w:bCs/>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绩效考核，是我们人力资源管理的重要组成部分。其根本目的是营造“以效率为导向”的良好工作气氛。</w:t>
      </w:r>
    </w:p>
    <w:p>
      <w:pPr>
        <w:pStyle w:val="19"/>
        <w:tabs>
          <w:tab w:val="left" w:pos="993"/>
        </w:tabs>
        <w:spacing w:line="360" w:lineRule="auto"/>
        <w:ind w:firstLine="482"/>
        <w:contextualSpacing/>
        <w:jc w:val="center"/>
        <w:rPr>
          <w:rFonts w:ascii="宋体" w:hAnsi="宋体" w:cs="宋体"/>
          <w:b/>
          <w:bCs/>
          <w:color w:val="000000"/>
          <w:sz w:val="24"/>
          <w:u w:val="none"/>
        </w:rPr>
      </w:pPr>
      <w:r>
        <w:rPr>
          <w:rFonts w:hint="eastAsia" w:ascii="宋体" w:hAnsi="宋体" w:cs="宋体"/>
          <w:b/>
          <w:bCs/>
          <w:color w:val="000000"/>
          <w:sz w:val="24"/>
          <w:u w:val="none"/>
        </w:rPr>
        <w:t>绩效考核办法</w:t>
      </w: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1、日考核：各管理项目人员每日进行检查考核记分，员工由</w:t>
      </w:r>
      <w:r>
        <w:rPr>
          <w:rFonts w:hint="eastAsia" w:ascii="宋体" w:hAnsi="宋体" w:cs="宋体"/>
          <w:color w:val="000000"/>
          <w:sz w:val="24"/>
          <w:u w:val="none"/>
          <w:lang w:eastAsia="zh-CN"/>
        </w:rPr>
        <w:t>经理</w:t>
      </w:r>
      <w:r>
        <w:rPr>
          <w:rFonts w:hint="eastAsia" w:ascii="宋体" w:hAnsi="宋体" w:cs="宋体"/>
          <w:color w:val="000000"/>
          <w:sz w:val="24"/>
          <w:u w:val="none"/>
        </w:rPr>
        <w:t>考核，并进行公示。考核以《员工岗位考核细则》为依据进行加扣分。</w:t>
      </w: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2、抽查考核：由公司领导和公司考核小组每月按考核标准内容进行一至两次不定期的抽检考核，当日告知各管理项目。</w:t>
      </w: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3、月考核：员工根据日考核记录进行统计，测算月考核得分。公司本部、与</w:t>
      </w:r>
      <w:r>
        <w:rPr>
          <w:rFonts w:hint="eastAsia" w:ascii="宋体" w:hAnsi="宋体" w:cs="宋体"/>
          <w:color w:val="000000"/>
          <w:sz w:val="24"/>
          <w:u w:val="none"/>
          <w:lang w:eastAsia="zh-CN"/>
        </w:rPr>
        <w:t>经理</w:t>
      </w:r>
      <w:r>
        <w:rPr>
          <w:rFonts w:hint="eastAsia" w:ascii="宋体" w:hAnsi="宋体" w:cs="宋体"/>
          <w:color w:val="000000"/>
          <w:sz w:val="24"/>
          <w:u w:val="none"/>
        </w:rPr>
        <w:t>及负责人同步参加考核，根据当月任务、指标完成情况及工作业绩，以德、能、勤、廉、绩五个方面按月实行先自我测评，根据测评得分与个人月工资挂钩。</w:t>
      </w: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4、年考核：根据本项目完成公司当年下达的经济指标、盈亏状况和任务完成情况及个人月度考核情况为依据，按年终综合评定兑现。</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5、考核评定办法</w:t>
      </w:r>
    </w:p>
    <w:p>
      <w:pPr>
        <w:pStyle w:val="19"/>
        <w:tabs>
          <w:tab w:val="left" w:pos="993"/>
        </w:tabs>
        <w:spacing w:line="360" w:lineRule="auto"/>
        <w:ind w:firstLine="480"/>
        <w:contextualSpacing/>
        <w:rPr>
          <w:rFonts w:ascii="宋体" w:hAnsi="宋体" w:cs="宋体"/>
          <w:color w:val="000000"/>
          <w:sz w:val="24"/>
          <w:u w:val="none"/>
        </w:rPr>
      </w:pPr>
      <w:r>
        <w:rPr>
          <w:rFonts w:hint="eastAsia" w:ascii="宋体" w:hAnsi="宋体" w:cs="宋体"/>
          <w:color w:val="000000"/>
          <w:sz w:val="24"/>
          <w:u w:val="none"/>
        </w:rPr>
        <w:t>由本人按考核表内容进行自我评价和评定月度考核分数。公司考核小组评定的考核分数的结果为发放绩效工资的最终依据。</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、考核结果处理</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 xml:space="preserve">.1月度考核： </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.1.1综合考核分数95分含（95分）以上者，绩效工资按正常工资计发。</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.1.2岗位管理考核不合格即分值不满85分（含85分）的，当月绩效工资按下述比例发放岗位管理绩效考核工资。</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.1.3连续上个月考核分数低于85分者按自动离职处理。</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.2年度考核：</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.2.1年度考核实际综合考核合格者，由项目或部门根据员工当年工作实际提出奖励分配方案，报总经理批准后执行。对当年综合考核不合格者不发放年终奖，同时公司对其进行劝退。</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.2.2对完成较好全年各项工作计划、考核指标成绩前茅及未发生任何责任事故，成绩优异的员工公司将另行奖励。</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lang w:val="en-US" w:eastAsia="zh-CN"/>
        </w:rPr>
        <w:t>6</w:t>
      </w:r>
      <w:r>
        <w:rPr>
          <w:rFonts w:hint="eastAsia" w:ascii="宋体" w:hAnsi="宋体" w:cs="宋体"/>
          <w:color w:val="000000"/>
          <w:sz w:val="24"/>
          <w:u w:val="none"/>
        </w:rPr>
        <w:t>.2.3对未完成工作计划、或发生重大责任事故，公司按情节进行经济、行政处罚，直至辞退。</w:t>
      </w:r>
    </w:p>
    <w:p>
      <w:pPr>
        <w:pStyle w:val="19"/>
        <w:tabs>
          <w:tab w:val="left" w:pos="993"/>
        </w:tabs>
        <w:spacing w:line="360" w:lineRule="auto"/>
        <w:ind w:firstLine="480"/>
        <w:contextualSpacing/>
        <w:rPr>
          <w:rFonts w:ascii="宋体" w:hAnsi="宋体" w:cs="宋体"/>
          <w:color w:val="000000"/>
          <w:sz w:val="24"/>
          <w:u w:val="none"/>
        </w:rPr>
      </w:pPr>
      <w:bookmarkStart w:id="1" w:name="_Toc6910_WPSOffice_Level1"/>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p>
      <w:pPr>
        <w:pStyle w:val="19"/>
        <w:tabs>
          <w:tab w:val="left" w:pos="993"/>
        </w:tabs>
        <w:spacing w:line="360" w:lineRule="auto"/>
        <w:ind w:firstLine="480"/>
        <w:contextualSpacing/>
        <w:rPr>
          <w:rFonts w:ascii="宋体" w:hAnsi="宋体" w:cs="宋体"/>
          <w:color w:val="000000"/>
          <w:sz w:val="24"/>
          <w:u w:val="none"/>
        </w:rPr>
      </w:pPr>
    </w:p>
    <w:bookmarkEnd w:id="1"/>
    <w:p>
      <w:pPr>
        <w:spacing w:line="360" w:lineRule="auto"/>
        <w:jc w:val="center"/>
        <w:rPr>
          <w:rFonts w:ascii="宋体" w:hAnsi="宋体" w:cs="宋体"/>
          <w:b/>
          <w:bCs/>
          <w:color w:val="000000"/>
          <w:sz w:val="32"/>
          <w:szCs w:val="28"/>
          <w:u w:val="none"/>
        </w:rPr>
      </w:pPr>
      <w:r>
        <w:rPr>
          <w:rFonts w:hint="eastAsia" w:ascii="宋体" w:hAnsi="宋体" w:cs="宋体"/>
          <w:b/>
          <w:bCs/>
          <w:color w:val="000000"/>
          <w:sz w:val="32"/>
          <w:szCs w:val="28"/>
          <w:u w:val="none"/>
        </w:rPr>
        <w:t>第七章  应急情况处理方案</w:t>
      </w:r>
    </w:p>
    <w:p>
      <w:pPr>
        <w:pStyle w:val="13"/>
        <w:widowControl/>
        <w:shd w:val="clear" w:color="auto" w:fill="FFFFFF"/>
        <w:spacing w:before="150" w:after="150" w:line="360" w:lineRule="auto"/>
        <w:jc w:val="center"/>
        <w:rPr>
          <w:rFonts w:hint="default" w:cs="宋体"/>
          <w:b/>
          <w:bCs/>
          <w:color w:val="000000"/>
          <w:u w:val="none"/>
        </w:rPr>
      </w:pPr>
      <w:r>
        <w:rPr>
          <w:rFonts w:cs="宋体"/>
          <w:b/>
          <w:bCs/>
          <w:color w:val="000000"/>
          <w:u w:val="none"/>
        </w:rPr>
        <w:t>安全事故、突发事件防范应急预案</w:t>
      </w:r>
    </w:p>
    <w:p>
      <w:pPr>
        <w:spacing w:line="360" w:lineRule="auto"/>
        <w:ind w:firstLine="480" w:firstLineChars="200"/>
        <w:rPr>
          <w:rFonts w:ascii="宋体" w:hAnsi="宋体" w:cs="宋体"/>
          <w:b/>
          <w:color w:val="000000"/>
          <w:sz w:val="24"/>
          <w:u w:val="none"/>
        </w:rPr>
      </w:pPr>
      <w:r>
        <w:rPr>
          <w:rFonts w:hint="eastAsia" w:ascii="宋体" w:hAnsi="宋体" w:cs="宋体"/>
          <w:color w:val="000000"/>
          <w:sz w:val="24"/>
          <w:u w:val="none"/>
        </w:rPr>
        <w:t>1、盗窃、损害事件处理预案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1.1若发现盗窃分子正在作案，应当场抓获，并注意收集现场证据，报告公安机关，连同物证送公安机关处理。如果遇到犯罪分子逃跑的情况，要记清楚其长相特征及逃跑路线。</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1.2发现可疑人员，可暗中监控或设法约束，当实施盗窃或其他破坏事件时再掌握时机予以当场抓获。</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1.3公秩队员发现有盗窃、损害事件时，应立即用对讲机向班长报告现场的具体位置，然后迅速赶到现场，保护现场，维护现场秩序，禁止无关人员进出现场。</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1.4当班班长到达现场后视情况轻重，立即调遣公秩队员赶至现场，若情况特别严重，应当立即向经理进行请示和报告，并根据经理的指示向当地公安机构报案。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1.5在此过程中如发生人员伤亡情况要第一时间将其送到医院救治。</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1.6详细填写突发事件处理记录，存档备案。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2、打架斗殴事件处理预案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2.1发现有打架斗殴的行为或接到打架斗殴的通报时应立即赶到现场进行劝解和制止。</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2.2现场公秩队员在劝解无效时，立即报告班长，并维护好现场秩序，将围观的人员隔离或劝离现场。</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2.3根据经理的指示和事态的严重性，向公安机关报案，请公安机关介入。</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2.4对损坏的公共设施要留好证据，为以后赔偿提供第一手资料。</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2.5详细填写突发事件处理记</w:t>
      </w:r>
    </w:p>
    <w:p>
      <w:pPr>
        <w:tabs>
          <w:tab w:val="left" w:pos="993"/>
        </w:tabs>
        <w:spacing w:line="360" w:lineRule="auto"/>
        <w:jc w:val="center"/>
        <w:rPr>
          <w:rFonts w:hint="eastAsia" w:ascii="宋体" w:hAnsi="宋体" w:cs="宋体"/>
          <w:b/>
          <w:color w:val="000000"/>
          <w:sz w:val="24"/>
          <w:u w:val="none"/>
        </w:rPr>
      </w:pPr>
    </w:p>
    <w:p>
      <w:pPr>
        <w:tabs>
          <w:tab w:val="left" w:pos="993"/>
        </w:tabs>
        <w:spacing w:line="360" w:lineRule="auto"/>
        <w:jc w:val="center"/>
        <w:rPr>
          <w:rFonts w:hint="eastAsia" w:ascii="宋体" w:hAnsi="宋体" w:cs="宋体"/>
          <w:b/>
          <w:color w:val="000000"/>
          <w:sz w:val="24"/>
          <w:u w:val="none"/>
        </w:rPr>
      </w:pPr>
    </w:p>
    <w:p>
      <w:pPr>
        <w:tabs>
          <w:tab w:val="left" w:pos="993"/>
        </w:tabs>
        <w:spacing w:line="360" w:lineRule="auto"/>
        <w:jc w:val="center"/>
        <w:rPr>
          <w:rFonts w:hint="eastAsia" w:ascii="宋体" w:hAnsi="宋体" w:cs="宋体"/>
          <w:b/>
          <w:color w:val="000000"/>
          <w:sz w:val="24"/>
          <w:u w:val="none"/>
        </w:rPr>
      </w:pPr>
    </w:p>
    <w:p>
      <w:pPr>
        <w:tabs>
          <w:tab w:val="left" w:pos="993"/>
        </w:tabs>
        <w:spacing w:line="360" w:lineRule="auto"/>
        <w:jc w:val="center"/>
        <w:rPr>
          <w:rFonts w:hint="eastAsia" w:ascii="宋体" w:hAnsi="宋体" w:cs="宋体"/>
          <w:b/>
          <w:color w:val="000000"/>
          <w:sz w:val="24"/>
          <w:u w:val="none"/>
        </w:rPr>
      </w:pPr>
    </w:p>
    <w:p>
      <w:pPr>
        <w:tabs>
          <w:tab w:val="left" w:pos="993"/>
        </w:tabs>
        <w:spacing w:line="360" w:lineRule="auto"/>
        <w:jc w:val="center"/>
        <w:rPr>
          <w:rFonts w:hint="eastAsia" w:ascii="宋体" w:hAnsi="宋体" w:cs="宋体"/>
          <w:b/>
          <w:color w:val="000000"/>
          <w:sz w:val="24"/>
          <w:u w:val="none"/>
        </w:rPr>
      </w:pPr>
    </w:p>
    <w:p>
      <w:pPr>
        <w:tabs>
          <w:tab w:val="left" w:pos="993"/>
        </w:tabs>
        <w:spacing w:line="360" w:lineRule="auto"/>
        <w:jc w:val="center"/>
        <w:rPr>
          <w:rFonts w:ascii="宋体" w:hAnsi="宋体" w:cs="宋体"/>
          <w:b/>
          <w:color w:val="000000"/>
          <w:sz w:val="24"/>
          <w:u w:val="none"/>
        </w:rPr>
      </w:pPr>
      <w:r>
        <w:rPr>
          <w:rFonts w:hint="eastAsia" w:ascii="宋体" w:hAnsi="宋体" w:cs="宋体"/>
          <w:b/>
          <w:color w:val="000000"/>
          <w:sz w:val="24"/>
          <w:u w:val="none"/>
        </w:rPr>
        <w:t>电梯困人应急预案</w:t>
      </w:r>
    </w:p>
    <w:p>
      <w:pPr>
        <w:tabs>
          <w:tab w:val="left" w:pos="993"/>
        </w:tabs>
        <w:spacing w:line="360" w:lineRule="auto"/>
        <w:jc w:val="center"/>
        <w:rPr>
          <w:rFonts w:ascii="宋体" w:hAnsi="宋体" w:cs="宋体"/>
          <w:b/>
          <w:color w:val="000000"/>
          <w:sz w:val="24"/>
          <w:u w:val="none"/>
        </w:rPr>
      </w:pP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一、监控中心接到乘客求助或发现乘客被困在电梯内，要把监控镜头画面移至困人电梯，观察电梯内的活动情况，详细询问被困者有关情况，并及时通知护管人员及管理人员到电梯门外，以随时保持联系。</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二、立即通知电梯维保公司派人解救被困者及修理该电梯。</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三、要及时掌握被困人员的身体状况，必要时通知110、120，请求协助。</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四、被困者被救出后，须询问：</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1、是否有不适，是否需要帮助等。</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2、提供姓名，地址，联系电话及到本大厦的原因。</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3、如被困者不合作及自行离去，则记录备案。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五、必须记录开始到结束的时间，事件详细经过，工程人员、维保人员、消防员、警员、救护人员到达和离去的时间，消防车、警车及救护车车牌号。</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六、必须记录被困者被救出的时间或伤员受伤情况及被送往何处医院。</w:t>
      </w: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jc w:val="center"/>
        <w:rPr>
          <w:rFonts w:ascii="宋体" w:hAnsi="宋体" w:cs="宋体"/>
          <w:b/>
          <w:color w:val="000000"/>
          <w:sz w:val="24"/>
          <w:u w:val="none"/>
        </w:rPr>
      </w:pPr>
      <w:r>
        <w:rPr>
          <w:rFonts w:hint="eastAsia" w:ascii="宋体" w:hAnsi="宋体" w:cs="宋体"/>
          <w:b/>
          <w:color w:val="000000"/>
          <w:sz w:val="24"/>
          <w:u w:val="none"/>
        </w:rPr>
        <w:t>停电应急处理预案</w:t>
      </w:r>
    </w:p>
    <w:p>
      <w:pPr>
        <w:tabs>
          <w:tab w:val="left" w:pos="993"/>
        </w:tabs>
        <w:spacing w:line="360" w:lineRule="auto"/>
        <w:rPr>
          <w:rFonts w:ascii="宋体" w:hAnsi="宋体" w:cs="宋体"/>
          <w:b/>
          <w:color w:val="000000"/>
          <w:sz w:val="24"/>
          <w:u w:val="none"/>
        </w:rPr>
      </w:pP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一、突发停电时，工程人员应及时查明停电原因，上报</w:t>
      </w:r>
      <w:r>
        <w:rPr>
          <w:rFonts w:hint="eastAsia" w:ascii="宋体" w:hAnsi="宋体" w:cs="宋体"/>
          <w:color w:val="000000"/>
          <w:sz w:val="24"/>
          <w:u w:val="none"/>
          <w:lang w:eastAsia="zh-CN"/>
        </w:rPr>
        <w:t>经理</w:t>
      </w:r>
      <w:r>
        <w:rPr>
          <w:rFonts w:hint="eastAsia" w:ascii="宋体" w:hAnsi="宋体" w:cs="宋体"/>
          <w:color w:val="000000"/>
          <w:sz w:val="24"/>
          <w:u w:val="none"/>
        </w:rPr>
        <w:t>和客户服务员。</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二、如果是一般性故障，应及时排除，并按送电程序重新送电。</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三、如属于重大故障，不能现场排除，需向相关主管部门求助。</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四、如有备用电源，工程工程人员应根据</w:t>
      </w:r>
      <w:r>
        <w:rPr>
          <w:rFonts w:hint="eastAsia" w:ascii="宋体" w:hAnsi="宋体" w:cs="宋体"/>
          <w:color w:val="000000"/>
          <w:sz w:val="24"/>
          <w:u w:val="none"/>
          <w:lang w:eastAsia="zh-CN"/>
        </w:rPr>
        <w:t>经理</w:t>
      </w:r>
      <w:r>
        <w:rPr>
          <w:rFonts w:hint="eastAsia" w:ascii="宋体" w:hAnsi="宋体" w:cs="宋体"/>
          <w:color w:val="000000"/>
          <w:sz w:val="24"/>
          <w:u w:val="none"/>
        </w:rPr>
        <w:t>指示，按照作业程序启用备用电源，备用电源（或发电机）和供配电系统运行状态，应每半时检查记录一次。</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五、如无备用电源，工程部应立即与电力主管部门联系进行抢修。客户服务员应根据电力部门的抢修安排，及时向客户发出书面通知，明确停电的原因和大约时间，并做好解释工作。</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六、如果当天不能修复，服务中心应及时安排人员给客户送蜡烛和火柴，以最大限度减少对客户工作的影响。</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七、威胁设备或人身安全的紧急停电，应立即断开有关负载开关，查明原因，修复后按送电程序送电。</w:t>
      </w:r>
    </w:p>
    <w:p>
      <w:pPr>
        <w:spacing w:line="360" w:lineRule="auto"/>
        <w:ind w:firstLine="555"/>
        <w:rPr>
          <w:rFonts w:ascii="宋体" w:hAnsi="宋体" w:cs="宋体"/>
          <w:color w:val="000000"/>
          <w:sz w:val="24"/>
          <w:u w:val="none"/>
        </w:rPr>
      </w:pPr>
      <w:r>
        <w:rPr>
          <w:rFonts w:hint="eastAsia" w:ascii="宋体" w:hAnsi="宋体" w:cs="宋体"/>
          <w:color w:val="000000"/>
          <w:sz w:val="24"/>
          <w:u w:val="none"/>
        </w:rPr>
        <w:t>八、停电时间、原因、恢复送电时间必须迅速向</w:t>
      </w:r>
      <w:r>
        <w:rPr>
          <w:rFonts w:hint="eastAsia" w:ascii="宋体" w:hAnsi="宋体" w:cs="宋体"/>
          <w:color w:val="000000"/>
          <w:sz w:val="24"/>
          <w:u w:val="none"/>
          <w:lang w:eastAsia="zh-CN"/>
        </w:rPr>
        <w:t>经理</w:t>
      </w:r>
      <w:r>
        <w:rPr>
          <w:rFonts w:hint="eastAsia" w:ascii="宋体" w:hAnsi="宋体" w:cs="宋体"/>
          <w:color w:val="000000"/>
          <w:sz w:val="24"/>
          <w:u w:val="none"/>
        </w:rPr>
        <w:t>报告。</w:t>
      </w:r>
    </w:p>
    <w:p>
      <w:pPr>
        <w:spacing w:line="360" w:lineRule="auto"/>
        <w:ind w:firstLine="555"/>
        <w:rPr>
          <w:rFonts w:ascii="宋体" w:hAnsi="宋体" w:cs="宋体"/>
          <w:b/>
          <w:color w:val="000000"/>
          <w:sz w:val="24"/>
          <w:u w:val="none"/>
        </w:rPr>
      </w:pPr>
      <w:r>
        <w:rPr>
          <w:rFonts w:hint="eastAsia" w:ascii="宋体" w:hAnsi="宋体" w:cs="宋体"/>
          <w:color w:val="000000"/>
          <w:sz w:val="24"/>
          <w:u w:val="none"/>
        </w:rPr>
        <w:t>九、每次停电应做相关记录以备查询。</w:t>
      </w: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spacing w:line="360" w:lineRule="auto"/>
        <w:jc w:val="center"/>
        <w:rPr>
          <w:rFonts w:ascii="宋体" w:hAnsi="宋体" w:cs="宋体"/>
          <w:b/>
          <w:color w:val="000000"/>
          <w:sz w:val="24"/>
          <w:u w:val="none"/>
        </w:rPr>
      </w:pPr>
    </w:p>
    <w:p>
      <w:pPr>
        <w:tabs>
          <w:tab w:val="left" w:pos="993"/>
        </w:tabs>
        <w:spacing w:line="360" w:lineRule="auto"/>
        <w:jc w:val="center"/>
        <w:rPr>
          <w:rFonts w:ascii="宋体" w:hAnsi="宋体" w:cs="宋体"/>
          <w:b/>
          <w:bCs/>
          <w:color w:val="000000"/>
          <w:sz w:val="24"/>
          <w:u w:val="none"/>
        </w:rPr>
      </w:pPr>
      <w:r>
        <w:rPr>
          <w:rFonts w:hint="eastAsia" w:ascii="宋体" w:hAnsi="宋体" w:cs="宋体"/>
          <w:b/>
          <w:bCs/>
          <w:color w:val="000000"/>
          <w:sz w:val="24"/>
          <w:u w:val="none"/>
        </w:rPr>
        <w:t>停水应急预案</w:t>
      </w:r>
    </w:p>
    <w:p>
      <w:pPr>
        <w:tabs>
          <w:tab w:val="left" w:pos="993"/>
        </w:tabs>
        <w:spacing w:line="360" w:lineRule="auto"/>
        <w:jc w:val="center"/>
        <w:rPr>
          <w:rFonts w:ascii="宋体" w:hAnsi="宋体" w:cs="宋体"/>
          <w:b/>
          <w:bCs/>
          <w:color w:val="000000"/>
          <w:sz w:val="24"/>
          <w:u w:val="none"/>
        </w:rPr>
      </w:pP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一、突发停水事件时，工程部工程人员应及时查明停水原因，上报</w:t>
      </w:r>
      <w:r>
        <w:rPr>
          <w:rFonts w:hint="eastAsia" w:ascii="宋体" w:hAnsi="宋体" w:cs="宋体"/>
          <w:color w:val="000000"/>
          <w:sz w:val="24"/>
          <w:u w:val="none"/>
          <w:lang w:eastAsia="zh-CN"/>
        </w:rPr>
        <w:t>经理</w:t>
      </w:r>
      <w:r>
        <w:rPr>
          <w:rFonts w:hint="eastAsia" w:ascii="宋体" w:hAnsi="宋体" w:cs="宋体"/>
          <w:color w:val="000000"/>
          <w:sz w:val="24"/>
          <w:u w:val="none"/>
        </w:rPr>
        <w:t>和客户服务员部。</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二、如果是一般性故障，应立即排除，并按送水程序重新送水。</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三、如属于市政管网故障，不能现场排除。</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1、工程部应立即与供水主管部门 联系进行抢修。客户服务员应根据供水部门的抢修安排，及时向客户发出书面通知，明确停水的原因和大约时间，提醒客户不要随意开启自来水龙头，以免来水后造成不必要的损失，同时向客户做好解释工作。</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2、如果当天不能修复，服务中心应及时向客户明确取水的位置和方法，以最大限度减少对客户生活的影响。</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3、如属区域设备故障引起的停水，工程部应及时安排人员修复，恢复供水。</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4、因停电引起的高层建筑停水，服务中心应及时向客户明确取水的地点和方式。</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5、停水时间、原因、恢复送水时间必须迅速向</w:t>
      </w:r>
      <w:r>
        <w:rPr>
          <w:rFonts w:hint="eastAsia" w:ascii="宋体" w:hAnsi="宋体" w:cs="宋体"/>
          <w:color w:val="000000"/>
          <w:sz w:val="24"/>
          <w:u w:val="none"/>
          <w:lang w:eastAsia="zh-CN"/>
        </w:rPr>
        <w:t>经理</w:t>
      </w:r>
      <w:r>
        <w:rPr>
          <w:rFonts w:hint="eastAsia" w:ascii="宋体" w:hAnsi="宋体" w:cs="宋体"/>
          <w:color w:val="000000"/>
          <w:sz w:val="24"/>
          <w:u w:val="none"/>
        </w:rPr>
        <w:t>报告。</w:t>
      </w:r>
    </w:p>
    <w:p>
      <w:pPr>
        <w:tabs>
          <w:tab w:val="left" w:pos="993"/>
        </w:tabs>
        <w:spacing w:line="360" w:lineRule="auto"/>
        <w:ind w:firstLine="480" w:firstLineChars="200"/>
        <w:rPr>
          <w:rFonts w:ascii="宋体" w:hAnsi="宋体" w:cs="宋体"/>
          <w:b/>
          <w:color w:val="000000"/>
          <w:sz w:val="24"/>
          <w:u w:val="none"/>
        </w:rPr>
      </w:pPr>
      <w:r>
        <w:rPr>
          <w:rFonts w:hint="eastAsia" w:ascii="宋体" w:hAnsi="宋体" w:cs="宋体"/>
          <w:color w:val="000000"/>
          <w:sz w:val="24"/>
          <w:u w:val="none"/>
        </w:rPr>
        <w:t>6、每次停水应做相关记录以备查询。</w:t>
      </w: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ind w:firstLine="482" w:firstLineChars="200"/>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jc w:val="center"/>
        <w:rPr>
          <w:rFonts w:ascii="宋体" w:hAnsi="宋体" w:cs="宋体"/>
          <w:b/>
          <w:color w:val="000000"/>
          <w:sz w:val="24"/>
          <w:u w:val="none"/>
        </w:rPr>
      </w:pPr>
      <w:r>
        <w:rPr>
          <w:rFonts w:hint="eastAsia" w:ascii="宋体" w:hAnsi="宋体" w:cs="宋体"/>
          <w:b/>
          <w:color w:val="000000"/>
          <w:sz w:val="24"/>
          <w:u w:val="none"/>
        </w:rPr>
        <w:t>水患</w:t>
      </w:r>
      <w:r>
        <w:rPr>
          <w:rFonts w:hint="eastAsia" w:ascii="宋体" w:hAnsi="宋体" w:cs="宋体"/>
          <w:b/>
          <w:color w:val="000000"/>
          <w:sz w:val="24"/>
          <w:u w:val="none"/>
          <w:lang w:eastAsia="zh-CN"/>
        </w:rPr>
        <w:t>（浸）</w:t>
      </w:r>
      <w:r>
        <w:rPr>
          <w:rFonts w:hint="eastAsia" w:ascii="宋体" w:hAnsi="宋体" w:cs="宋体"/>
          <w:b/>
          <w:color w:val="000000"/>
          <w:sz w:val="24"/>
          <w:u w:val="none"/>
        </w:rPr>
        <w:t>应急处理预案</w:t>
      </w:r>
    </w:p>
    <w:p>
      <w:pPr>
        <w:tabs>
          <w:tab w:val="left" w:pos="993"/>
        </w:tabs>
        <w:spacing w:line="360" w:lineRule="auto"/>
        <w:jc w:val="center"/>
        <w:rPr>
          <w:rFonts w:ascii="宋体" w:hAnsi="宋体" w:cs="宋体"/>
          <w:b/>
          <w:color w:val="000000"/>
          <w:sz w:val="24"/>
          <w:u w:val="none"/>
        </w:rPr>
      </w:pPr>
    </w:p>
    <w:p>
      <w:pPr>
        <w:spacing w:line="360" w:lineRule="auto"/>
        <w:ind w:left="560"/>
        <w:rPr>
          <w:rFonts w:ascii="宋体" w:hAnsi="宋体" w:cs="宋体"/>
          <w:color w:val="000000"/>
          <w:sz w:val="24"/>
          <w:u w:val="none"/>
        </w:rPr>
      </w:pPr>
      <w:r>
        <w:rPr>
          <w:rFonts w:hint="eastAsia" w:ascii="宋体" w:hAnsi="宋体" w:cs="宋体"/>
          <w:color w:val="000000"/>
          <w:sz w:val="24"/>
          <w:u w:val="none"/>
        </w:rPr>
        <w:t>一、水患</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1、当发生水患时，如电梯有可能被水浸时，立即将电梯升致水患的上一层，并关闭电梯电源。</w:t>
      </w:r>
    </w:p>
    <w:p>
      <w:pPr>
        <w:pStyle w:val="3"/>
        <w:spacing w:line="360" w:lineRule="auto"/>
        <w:ind w:firstLine="480" w:firstLineChars="200"/>
        <w:rPr>
          <w:rFonts w:ascii="宋体" w:hAnsi="宋体" w:cs="宋体"/>
          <w:color w:val="000000"/>
          <w:szCs w:val="24"/>
          <w:u w:val="none"/>
        </w:rPr>
      </w:pPr>
      <w:r>
        <w:rPr>
          <w:rFonts w:hint="eastAsia" w:ascii="宋体" w:hAnsi="宋体" w:cs="宋体"/>
          <w:color w:val="000000"/>
          <w:szCs w:val="24"/>
          <w:u w:val="none"/>
        </w:rPr>
        <w:t>2、切断发生水患房间的电源，以防触电伤人，立即关闭本区域阀门，减少来水量，同时打开低处泄压阀门（低处没有泄压阀时时可到设备房内泄压）进行排水。</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3、立即组织人员使用工具进行清水，并用消防沙袋等物品阻挡水流入室内，特别是电梯井道。</w:t>
      </w:r>
    </w:p>
    <w:p>
      <w:pPr>
        <w:spacing w:line="360" w:lineRule="auto"/>
        <w:ind w:left="560"/>
        <w:rPr>
          <w:rFonts w:ascii="宋体" w:hAnsi="宋体" w:cs="宋体"/>
          <w:color w:val="000000"/>
          <w:sz w:val="24"/>
          <w:u w:val="none"/>
        </w:rPr>
      </w:pPr>
      <w:r>
        <w:rPr>
          <w:rFonts w:hint="eastAsia" w:ascii="宋体" w:hAnsi="宋体" w:cs="宋体"/>
          <w:color w:val="000000"/>
          <w:sz w:val="24"/>
          <w:u w:val="none"/>
        </w:rPr>
        <w:t>4、一旦水流入内，需要组织人员进行及时的排水、清扫。</w:t>
      </w:r>
    </w:p>
    <w:p>
      <w:pPr>
        <w:spacing w:line="360" w:lineRule="auto"/>
        <w:ind w:left="560"/>
        <w:rPr>
          <w:rFonts w:ascii="宋体" w:hAnsi="宋体" w:cs="宋体"/>
          <w:color w:val="000000"/>
          <w:sz w:val="24"/>
          <w:u w:val="none"/>
        </w:rPr>
      </w:pPr>
      <w:r>
        <w:rPr>
          <w:rFonts w:hint="eastAsia" w:ascii="宋体" w:hAnsi="宋体" w:cs="宋体"/>
          <w:color w:val="000000"/>
          <w:sz w:val="24"/>
          <w:u w:val="none"/>
        </w:rPr>
        <w:t>5、及时将可能受淹的贵重物品转移到安全之处。</w:t>
      </w:r>
    </w:p>
    <w:p>
      <w:pPr>
        <w:spacing w:line="360" w:lineRule="auto"/>
        <w:ind w:left="560"/>
        <w:rPr>
          <w:rFonts w:ascii="宋体" w:hAnsi="宋体" w:cs="宋体"/>
          <w:color w:val="000000"/>
          <w:sz w:val="24"/>
          <w:u w:val="none"/>
        </w:rPr>
      </w:pPr>
      <w:r>
        <w:rPr>
          <w:rFonts w:hint="eastAsia" w:ascii="宋体" w:hAnsi="宋体" w:cs="宋体"/>
          <w:color w:val="000000"/>
          <w:sz w:val="24"/>
          <w:u w:val="none"/>
        </w:rPr>
        <w:t>6、水患消除后，应立即对其影响范围进行彻底的卫生大</w:t>
      </w:r>
    </w:p>
    <w:p>
      <w:pPr>
        <w:spacing w:line="360" w:lineRule="auto"/>
        <w:rPr>
          <w:rFonts w:ascii="宋体" w:hAnsi="宋体" w:cs="宋体"/>
          <w:color w:val="000000"/>
          <w:sz w:val="24"/>
          <w:u w:val="none"/>
        </w:rPr>
      </w:pPr>
      <w:r>
        <w:rPr>
          <w:rFonts w:hint="eastAsia" w:ascii="宋体" w:hAnsi="宋体" w:cs="宋体"/>
          <w:color w:val="000000"/>
          <w:sz w:val="24"/>
          <w:u w:val="none"/>
        </w:rPr>
        <w:t>扫除，并喷洒药剂，消毒灭菌。</w:t>
      </w:r>
    </w:p>
    <w:p>
      <w:pPr>
        <w:spacing w:line="360" w:lineRule="auto"/>
        <w:ind w:left="560"/>
        <w:rPr>
          <w:rFonts w:ascii="宋体" w:hAnsi="宋体" w:cs="宋体"/>
          <w:color w:val="000000"/>
          <w:sz w:val="24"/>
          <w:u w:val="none"/>
        </w:rPr>
      </w:pPr>
      <w:r>
        <w:rPr>
          <w:rFonts w:hint="eastAsia" w:ascii="宋体" w:hAnsi="宋体" w:cs="宋体"/>
          <w:color w:val="000000"/>
          <w:sz w:val="24"/>
          <w:u w:val="none"/>
        </w:rPr>
        <w:t>二、给排水管道爆裂</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1、工程部接到水管爆裂消息，立即安排工程人员赶到现场。</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2、工程人员到达后，立即关闭水源控制阀，悬挂“管道维修，暂停使用” 标示牌。</w:t>
      </w:r>
    </w:p>
    <w:p>
      <w:pPr>
        <w:tabs>
          <w:tab w:val="left" w:pos="993"/>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3、工程人员及时将现场状况用对讲或电话汇报经理。</w:t>
      </w:r>
    </w:p>
    <w:p>
      <w:pPr>
        <w:tabs>
          <w:tab w:val="left" w:pos="993"/>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4、如遇小型故障可以一人处理的，处理完毕后，填写维修单，注明所用材料及情况说明。</w:t>
      </w:r>
    </w:p>
    <w:p>
      <w:pPr>
        <w:tabs>
          <w:tab w:val="left" w:pos="993"/>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5、如遇重大故障，工程部立即加派人力和物力组织抢修。</w:t>
      </w:r>
    </w:p>
    <w:p>
      <w:pPr>
        <w:tabs>
          <w:tab w:val="left" w:pos="993"/>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6、如果有危及到电气设备的，应立即通知值班工程人员断开该事故区域电源。</w:t>
      </w:r>
    </w:p>
    <w:p>
      <w:pPr>
        <w:tabs>
          <w:tab w:val="left" w:pos="993"/>
        </w:tabs>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7、修复后工程人员撤去维修告示牌打开供水阀，及时告知客户正常使用。</w:t>
      </w:r>
    </w:p>
    <w:p>
      <w:pPr>
        <w:pStyle w:val="19"/>
        <w:numPr>
          <w:ilvl w:val="0"/>
          <w:numId w:val="6"/>
        </w:numPr>
        <w:tabs>
          <w:tab w:val="left" w:pos="993"/>
        </w:tabs>
        <w:spacing w:line="360" w:lineRule="auto"/>
        <w:ind w:left="0" w:firstLine="560" w:firstLineChars="0"/>
        <w:rPr>
          <w:rFonts w:ascii="宋体" w:hAnsi="宋体" w:cs="宋体"/>
          <w:color w:val="000000"/>
          <w:sz w:val="24"/>
          <w:u w:val="none"/>
        </w:rPr>
      </w:pPr>
      <w:r>
        <w:rPr>
          <w:rFonts w:hint="eastAsia" w:ascii="宋体" w:hAnsi="宋体" w:cs="宋体"/>
          <w:color w:val="000000"/>
          <w:sz w:val="24"/>
          <w:u w:val="none"/>
        </w:rPr>
        <w:t>事情处理完毕后，由工程班长写出书面报告， 服务中心存档。</w:t>
      </w: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tabs>
          <w:tab w:val="left" w:pos="993"/>
        </w:tabs>
        <w:spacing w:line="360" w:lineRule="auto"/>
        <w:rPr>
          <w:rFonts w:ascii="宋体" w:hAnsi="宋体" w:cs="宋体"/>
          <w:b/>
          <w:color w:val="000000"/>
          <w:sz w:val="24"/>
          <w:u w:val="none"/>
        </w:rPr>
      </w:pPr>
    </w:p>
    <w:p>
      <w:pPr>
        <w:spacing w:line="360" w:lineRule="auto"/>
        <w:ind w:firstLine="482" w:firstLineChars="200"/>
        <w:jc w:val="center"/>
        <w:rPr>
          <w:rFonts w:ascii="宋体" w:hAnsi="宋体" w:cs="宋体"/>
          <w:b/>
          <w:color w:val="000000"/>
          <w:sz w:val="24"/>
          <w:u w:val="none"/>
        </w:rPr>
      </w:pPr>
      <w:r>
        <w:rPr>
          <w:rFonts w:hint="eastAsia" w:ascii="宋体" w:hAnsi="宋体" w:cs="宋体"/>
          <w:b/>
          <w:color w:val="000000"/>
          <w:sz w:val="24"/>
          <w:u w:val="none"/>
        </w:rPr>
        <w:t>大风、大雨天气的应急处理预案</w:t>
      </w:r>
    </w:p>
    <w:p>
      <w:pPr>
        <w:spacing w:line="360" w:lineRule="auto"/>
        <w:ind w:firstLine="482" w:firstLineChars="200"/>
        <w:jc w:val="center"/>
        <w:rPr>
          <w:rFonts w:ascii="宋体" w:hAnsi="宋体" w:cs="宋体"/>
          <w:b/>
          <w:color w:val="000000"/>
          <w:sz w:val="24"/>
          <w:u w:val="none"/>
        </w:rPr>
      </w:pPr>
    </w:p>
    <w:p>
      <w:pPr>
        <w:spacing w:line="360" w:lineRule="auto"/>
        <w:ind w:firstLine="482" w:firstLineChars="200"/>
        <w:rPr>
          <w:rFonts w:ascii="宋体" w:hAnsi="宋体" w:cs="宋体"/>
          <w:b/>
          <w:color w:val="000000"/>
          <w:sz w:val="24"/>
          <w:u w:val="none"/>
        </w:rPr>
      </w:pPr>
      <w:r>
        <w:rPr>
          <w:rFonts w:hint="eastAsia" w:ascii="宋体" w:hAnsi="宋体" w:cs="宋体"/>
          <w:b/>
          <w:color w:val="000000"/>
          <w:sz w:val="24"/>
          <w:u w:val="none"/>
        </w:rPr>
        <w:t>一、</w:t>
      </w:r>
      <w:r>
        <w:rPr>
          <w:rFonts w:hint="eastAsia" w:ascii="宋体" w:hAnsi="宋体" w:cs="宋体"/>
          <w:color w:val="000000"/>
          <w:sz w:val="24"/>
          <w:u w:val="none"/>
        </w:rPr>
        <w:t>目的</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针对各季节变化特点，为了确保非正常天气情况下办公楼安全，做到突发案件发生前有准备、事发有控制、事后有处置，制定本预案。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二、范围</w:t>
      </w:r>
    </w:p>
    <w:p>
      <w:pPr>
        <w:spacing w:line="360" w:lineRule="auto"/>
        <w:ind w:firstLine="435"/>
        <w:rPr>
          <w:rFonts w:ascii="宋体" w:hAnsi="宋体" w:cs="宋体"/>
          <w:color w:val="000000"/>
          <w:sz w:val="24"/>
          <w:u w:val="none"/>
        </w:rPr>
      </w:pPr>
      <w:r>
        <w:rPr>
          <w:rFonts w:hint="eastAsia" w:ascii="宋体" w:hAnsi="宋体" w:cs="宋体"/>
          <w:color w:val="000000"/>
          <w:sz w:val="24"/>
          <w:u w:val="none"/>
        </w:rPr>
        <w:t>适用各服务中心对非正常天气的紧急处理。</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三、职责</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经理负责成立紧急领导小组并组织对紧急处理预案的实施。</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四、作业程序</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1、突发事件组织架构及责任人</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为确保突发事件发生损失减少到最小或不发生损失，</w:t>
      </w:r>
      <w:r>
        <w:rPr>
          <w:rFonts w:hint="eastAsia" w:ascii="宋体" w:hAnsi="宋体" w:cs="宋体"/>
          <w:color w:val="000000"/>
          <w:sz w:val="24"/>
          <w:u w:val="none"/>
          <w:lang w:eastAsia="zh-CN"/>
        </w:rPr>
        <w:t>经理</w:t>
      </w:r>
      <w:r>
        <w:rPr>
          <w:rFonts w:hint="eastAsia" w:ascii="宋体" w:hAnsi="宋体" w:cs="宋体"/>
          <w:color w:val="000000"/>
          <w:sz w:val="24"/>
          <w:u w:val="none"/>
        </w:rPr>
        <w:t>负责组建紧急预案应急处理小组，并将紧急处理小组名单报行政部备案。</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2、工作措施</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（1）雨季、冬季来临前1个月，</w:t>
      </w:r>
      <w:r>
        <w:rPr>
          <w:rFonts w:hint="eastAsia" w:ascii="宋体" w:hAnsi="宋体" w:cs="宋体"/>
          <w:color w:val="000000"/>
          <w:sz w:val="24"/>
          <w:u w:val="none"/>
          <w:lang w:eastAsia="zh-CN"/>
        </w:rPr>
        <w:t>经理</w:t>
      </w:r>
      <w:r>
        <w:rPr>
          <w:rFonts w:hint="eastAsia" w:ascii="宋体" w:hAnsi="宋体" w:cs="宋体"/>
          <w:color w:val="000000"/>
          <w:sz w:val="24"/>
          <w:u w:val="none"/>
        </w:rPr>
        <w:t>组织人员检查防汛物资、清雪物资等处于正常使用状态。</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（2）值班应急分队：8:30至17:30人员不变，由应急处理小组组长负责统一布置，17:30至次日8:00，由值夜班公秩部班长为组长，统一指挥。</w:t>
      </w:r>
    </w:p>
    <w:p>
      <w:pPr>
        <w:spacing w:line="360" w:lineRule="auto"/>
        <w:ind w:left="479" w:leftChars="228" w:firstLine="0" w:firstLineChars="0"/>
        <w:rPr>
          <w:rFonts w:ascii="宋体" w:hAnsi="宋体" w:cs="宋体"/>
          <w:color w:val="000000"/>
          <w:sz w:val="24"/>
          <w:u w:val="none"/>
        </w:rPr>
      </w:pPr>
      <w:r>
        <w:rPr>
          <w:rFonts w:hint="eastAsia" w:ascii="宋体" w:hAnsi="宋体" w:cs="宋体"/>
          <w:color w:val="000000"/>
          <w:sz w:val="24"/>
          <w:u w:val="none"/>
        </w:rPr>
        <w:t>（3）特殊情况天气由监控中心通过大屏幕，区域广播提前30分钟通知客户。（4）服务中心各部门负责提前准备沙袋。</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（5）公秩部负责沙袋的摆放，对地下停车场出入口（含步行入口），地下电梯口及各配电房入口等易进水部位，提前30分钟防范措施到位。</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（6）各消防通道保持畅通，便于抢险车辆驶入。</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（7）门禁、道闸系统在强对流天气下，人员要远离系统1.5米，采取手动记录方式，各值班人员进入岗位，巡逻岗远离电线等防雷击部位，手机、对讲机打雷期间不得使用。</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（8）工程人员做好重点部位的排查（检查地下配电房、生活渠、屋面、排污泵是否处于正常状态，电梯底坑所在地下室），状态是否正常。</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（9）客户服务员做好信息收集、登记、反馈、解释、上报工作，特别是做好对空置房检查。</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（10）紧急状态过后，</w:t>
      </w:r>
      <w:r>
        <w:rPr>
          <w:rFonts w:hint="eastAsia" w:ascii="宋体" w:hAnsi="宋体" w:cs="宋体"/>
          <w:color w:val="000000"/>
          <w:sz w:val="24"/>
          <w:u w:val="none"/>
          <w:lang w:eastAsia="zh-CN"/>
        </w:rPr>
        <w:t>保洁部</w:t>
      </w:r>
      <w:r>
        <w:rPr>
          <w:rFonts w:hint="eastAsia" w:ascii="宋体" w:hAnsi="宋体" w:cs="宋体"/>
          <w:color w:val="000000"/>
          <w:sz w:val="24"/>
          <w:u w:val="none"/>
        </w:rPr>
        <w:t>负责检查路面积水情况并清理，公秩部配合维修检查设备的防排水及工程人员作，并及时上报经理（包括灯、线、泵、窗损失情况）。</w:t>
      </w:r>
    </w:p>
    <w:p>
      <w:pPr>
        <w:spacing w:line="360" w:lineRule="auto"/>
        <w:ind w:firstLine="480" w:firstLineChars="200"/>
        <w:rPr>
          <w:rFonts w:ascii="宋体" w:hAnsi="宋体" w:cs="宋体"/>
          <w:color w:val="000000"/>
          <w:sz w:val="24"/>
          <w:u w:val="none"/>
        </w:rPr>
      </w:pPr>
      <w:r>
        <w:rPr>
          <w:rFonts w:hint="eastAsia" w:ascii="宋体" w:hAnsi="宋体" w:cs="宋体"/>
          <w:color w:val="000000"/>
          <w:sz w:val="24"/>
          <w:u w:val="none"/>
        </w:rPr>
        <w:t>（11）经理汇总非正常天气造成的损失数据，第二天上报甲方相关科室，并转报公司行政部。</w:t>
      </w:r>
    </w:p>
    <w:p>
      <w:pPr>
        <w:spacing w:line="360" w:lineRule="auto"/>
        <w:jc w:val="center"/>
        <w:rPr>
          <w:rFonts w:ascii="宋体" w:hAnsi="宋体" w:cs="宋体"/>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spacing w:line="360" w:lineRule="auto"/>
        <w:contextualSpacing/>
        <w:jc w:val="center"/>
        <w:rPr>
          <w:rFonts w:ascii="宋体" w:hAnsi="宋体" w:cs="宋体"/>
          <w:b/>
          <w:color w:val="000000"/>
          <w:sz w:val="24"/>
          <w:u w:val="none"/>
        </w:rPr>
      </w:pPr>
    </w:p>
    <w:p>
      <w:pPr>
        <w:widowControl/>
        <w:adjustRightInd w:val="0"/>
        <w:snapToGrid w:val="0"/>
        <w:spacing w:line="360" w:lineRule="auto"/>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widowControl/>
        <w:adjustRightInd w:val="0"/>
        <w:snapToGrid w:val="0"/>
        <w:spacing w:line="360" w:lineRule="auto"/>
        <w:ind w:firstLine="480" w:firstLineChars="200"/>
        <w:rPr>
          <w:rFonts w:ascii="宋体" w:hAnsi="宋体" w:cs="宋体"/>
          <w:color w:val="000000"/>
          <w:kern w:val="0"/>
          <w:sz w:val="24"/>
          <w:u w:val="none"/>
        </w:rPr>
      </w:pPr>
    </w:p>
    <w:p>
      <w:pPr>
        <w:spacing w:after="0" w:line="360" w:lineRule="auto"/>
        <w:jc w:val="center"/>
        <w:rPr>
          <w:rFonts w:hint="eastAsia" w:ascii="宋体" w:hAnsi="宋体" w:eastAsia="宋体" w:cs="宋体"/>
          <w:b/>
          <w:color w:val="000000"/>
          <w:sz w:val="24"/>
          <w:szCs w:val="24"/>
          <w:u w:val="none"/>
        </w:rPr>
      </w:pPr>
      <w:r>
        <w:rPr>
          <w:rFonts w:hint="eastAsia" w:ascii="宋体" w:hAnsi="宋体" w:eastAsia="宋体" w:cs="宋体"/>
          <w:b/>
          <w:color w:val="000000"/>
          <w:sz w:val="24"/>
          <w:szCs w:val="24"/>
          <w:u w:val="none"/>
        </w:rPr>
        <w:t>灭火和应急疏散预案</w:t>
      </w:r>
    </w:p>
    <w:p>
      <w:pPr>
        <w:spacing w:after="0" w:line="360" w:lineRule="auto"/>
        <w:jc w:val="center"/>
        <w:rPr>
          <w:rFonts w:hint="eastAsia" w:ascii="宋体" w:hAnsi="宋体" w:eastAsia="宋体" w:cs="宋体"/>
          <w:b/>
          <w:color w:val="000000"/>
          <w:sz w:val="24"/>
          <w:szCs w:val="24"/>
          <w:u w:val="none"/>
        </w:rPr>
      </w:pPr>
    </w:p>
    <w:p>
      <w:pPr>
        <w:spacing w:after="0" w:line="360" w:lineRule="auto"/>
        <w:rPr>
          <w:rFonts w:hint="eastAsia" w:ascii="宋体" w:hAnsi="宋体" w:eastAsia="宋体" w:cs="宋体"/>
          <w:color w:val="000000"/>
          <w:sz w:val="24"/>
          <w:szCs w:val="24"/>
          <w:u w:val="none"/>
        </w:rPr>
      </w:pPr>
      <w:r>
        <w:rPr>
          <w:rFonts w:hint="eastAsia" w:ascii="宋体" w:hAnsi="宋体" w:eastAsia="宋体" w:cs="宋体"/>
          <w:b/>
          <w:color w:val="000000"/>
          <w:sz w:val="24"/>
          <w:szCs w:val="24"/>
          <w:u w:val="none"/>
        </w:rPr>
        <w:t xml:space="preserve">    </w:t>
      </w:r>
      <w:r>
        <w:rPr>
          <w:rFonts w:hint="eastAsia" w:ascii="宋体" w:hAnsi="宋体" w:eastAsia="宋体" w:cs="宋体"/>
          <w:color w:val="000000"/>
          <w:sz w:val="24"/>
          <w:szCs w:val="24"/>
          <w:u w:val="none"/>
        </w:rPr>
        <w:t>为加强办公楼消防安全工作，提高</w:t>
      </w:r>
      <w:r>
        <w:rPr>
          <w:rFonts w:hint="eastAsia" w:ascii="宋体" w:hAnsi="宋体" w:cs="宋体"/>
          <w:color w:val="000000"/>
          <w:sz w:val="24"/>
          <w:szCs w:val="24"/>
          <w:u w:val="none"/>
          <w:lang w:eastAsia="zh-CN"/>
        </w:rPr>
        <w:t>保洁</w:t>
      </w:r>
      <w:r>
        <w:rPr>
          <w:rFonts w:hint="eastAsia" w:ascii="宋体" w:hAnsi="宋体" w:eastAsia="宋体" w:cs="宋体"/>
          <w:color w:val="000000"/>
          <w:sz w:val="24"/>
          <w:szCs w:val="24"/>
          <w:u w:val="none"/>
        </w:rPr>
        <w:t>人员对突发火灾事故的快速反应能力及处置能力，维护工作人员及办公人员的人身、财产安全。特制定本预案</w:t>
      </w:r>
      <w:r>
        <w:rPr>
          <w:rFonts w:hint="eastAsia" w:ascii="宋体" w:hAnsi="宋体" w:cs="宋体"/>
          <w:color w:val="000000"/>
          <w:sz w:val="24"/>
          <w:szCs w:val="24"/>
          <w:u w:val="none"/>
          <w:lang w:eastAsia="zh-CN"/>
        </w:rPr>
        <w:t>。</w:t>
      </w:r>
      <w:r>
        <w:rPr>
          <w:rFonts w:hint="eastAsia" w:ascii="宋体" w:hAnsi="宋体" w:eastAsia="宋体" w:cs="宋体"/>
          <w:color w:val="000000"/>
          <w:sz w:val="24"/>
          <w:szCs w:val="24"/>
          <w:u w:val="none"/>
        </w:rPr>
        <w:t> </w:t>
      </w:r>
    </w:p>
    <w:p>
      <w:pPr>
        <w:spacing w:after="0" w:line="360" w:lineRule="auto"/>
        <w:ind w:firstLine="482" w:firstLineChars="200"/>
        <w:rPr>
          <w:rFonts w:hint="eastAsia" w:ascii="宋体" w:hAnsi="宋体" w:eastAsia="宋体" w:cs="宋体"/>
          <w:b/>
          <w:bCs/>
          <w:color w:val="000000"/>
          <w:sz w:val="24"/>
          <w:szCs w:val="24"/>
          <w:u w:val="none"/>
        </w:rPr>
      </w:pPr>
      <w:r>
        <w:rPr>
          <w:rFonts w:hint="eastAsia" w:ascii="宋体" w:hAnsi="宋体" w:eastAsia="宋体" w:cs="宋体"/>
          <w:b/>
          <w:bCs/>
          <w:color w:val="000000"/>
          <w:sz w:val="24"/>
          <w:szCs w:val="24"/>
          <w:u w:val="none"/>
        </w:rPr>
        <w:t>一、指导思想 </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1、“安全第一，预防为主”</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2、“谁主管、谁负责”</w:t>
      </w:r>
    </w:p>
    <w:p>
      <w:pPr>
        <w:spacing w:after="0" w:line="360" w:lineRule="auto"/>
        <w:ind w:firstLine="482" w:firstLineChars="200"/>
        <w:rPr>
          <w:rFonts w:hint="eastAsia" w:ascii="宋体" w:hAnsi="宋体" w:eastAsia="宋体" w:cs="宋体"/>
          <w:b/>
          <w:bCs/>
          <w:color w:val="000000"/>
          <w:sz w:val="24"/>
          <w:szCs w:val="24"/>
          <w:u w:val="none"/>
        </w:rPr>
      </w:pPr>
      <w:r>
        <w:rPr>
          <w:rFonts w:hint="eastAsia" w:ascii="宋体" w:hAnsi="宋体" w:eastAsia="宋体" w:cs="宋体"/>
          <w:b/>
          <w:bCs/>
          <w:color w:val="000000"/>
          <w:sz w:val="24"/>
          <w:szCs w:val="24"/>
          <w:u w:val="none"/>
        </w:rPr>
        <w:t>二、组织机构及主要职责</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1、消防应急指挥组</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组长：经理</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2、灭火行动组</w:t>
      </w:r>
    </w:p>
    <w:p>
      <w:pPr>
        <w:spacing w:after="0" w:line="360" w:lineRule="auto"/>
        <w:ind w:firstLine="480" w:firstLineChars="200"/>
        <w:rPr>
          <w:rFonts w:hint="eastAsia" w:ascii="宋体" w:hAnsi="宋体" w:cs="宋体"/>
          <w:color w:val="000000"/>
          <w:sz w:val="24"/>
          <w:szCs w:val="24"/>
          <w:u w:val="none"/>
          <w:lang w:eastAsia="zh-CN"/>
        </w:rPr>
      </w:pPr>
      <w:r>
        <w:rPr>
          <w:rFonts w:hint="eastAsia" w:ascii="宋体" w:hAnsi="宋体" w:eastAsia="宋体" w:cs="宋体"/>
          <w:color w:val="000000"/>
          <w:sz w:val="24"/>
          <w:szCs w:val="24"/>
          <w:u w:val="none"/>
        </w:rPr>
        <w:t>组长：</w:t>
      </w:r>
      <w:r>
        <w:rPr>
          <w:rFonts w:hint="eastAsia" w:ascii="宋体" w:hAnsi="宋体" w:cs="宋体"/>
          <w:color w:val="000000"/>
          <w:sz w:val="24"/>
          <w:szCs w:val="24"/>
          <w:u w:val="none"/>
          <w:lang w:eastAsia="zh-CN"/>
        </w:rPr>
        <w:t>工程班长</w:t>
      </w:r>
    </w:p>
    <w:p>
      <w:pPr>
        <w:spacing w:after="0" w:line="36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u w:val="none"/>
        </w:rPr>
        <w:t>成员：</w:t>
      </w:r>
      <w:r>
        <w:rPr>
          <w:rFonts w:hint="eastAsia" w:ascii="宋体" w:hAnsi="宋体" w:cs="宋体"/>
          <w:color w:val="000000"/>
          <w:sz w:val="24"/>
          <w:szCs w:val="24"/>
          <w:u w:val="none"/>
          <w:lang w:eastAsia="zh-CN"/>
        </w:rPr>
        <w:t>保洁员、工程人员</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cs="宋体"/>
          <w:color w:val="000000"/>
          <w:sz w:val="24"/>
          <w:szCs w:val="24"/>
          <w:u w:val="none"/>
          <w:lang w:val="en-US" w:eastAsia="zh-CN"/>
        </w:rPr>
        <w:t>3</w:t>
      </w:r>
      <w:r>
        <w:rPr>
          <w:rFonts w:hint="eastAsia" w:ascii="宋体" w:hAnsi="宋体" w:eastAsia="宋体" w:cs="宋体"/>
          <w:color w:val="000000"/>
          <w:sz w:val="24"/>
          <w:szCs w:val="24"/>
          <w:u w:val="none"/>
        </w:rPr>
        <w:t>、疏散引导组</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组长：</w:t>
      </w:r>
      <w:r>
        <w:rPr>
          <w:rFonts w:hint="eastAsia" w:ascii="宋体" w:hAnsi="宋体" w:cs="宋体"/>
          <w:color w:val="000000"/>
          <w:sz w:val="24"/>
          <w:szCs w:val="24"/>
          <w:u w:val="none"/>
          <w:lang w:eastAsia="zh-CN"/>
        </w:rPr>
        <w:t>公秩</w:t>
      </w:r>
      <w:r>
        <w:rPr>
          <w:rFonts w:hint="eastAsia" w:ascii="宋体" w:hAnsi="宋体" w:eastAsia="宋体" w:cs="宋体"/>
          <w:color w:val="000000"/>
          <w:sz w:val="24"/>
          <w:szCs w:val="24"/>
          <w:u w:val="none"/>
        </w:rPr>
        <w:t>班长</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成员：</w:t>
      </w:r>
      <w:r>
        <w:rPr>
          <w:rFonts w:hint="eastAsia" w:ascii="宋体" w:hAnsi="宋体" w:cs="宋体"/>
          <w:color w:val="000000"/>
          <w:sz w:val="24"/>
          <w:szCs w:val="24"/>
          <w:u w:val="none"/>
          <w:lang w:eastAsia="zh-CN"/>
        </w:rPr>
        <w:t>公秩</w:t>
      </w:r>
      <w:r>
        <w:rPr>
          <w:rFonts w:hint="eastAsia" w:ascii="宋体" w:hAnsi="宋体" w:eastAsia="宋体" w:cs="宋体"/>
          <w:color w:val="000000"/>
          <w:sz w:val="24"/>
          <w:szCs w:val="24"/>
          <w:u w:val="none"/>
        </w:rPr>
        <w:t>人员</w:t>
      </w:r>
    </w:p>
    <w:p>
      <w:pPr>
        <w:spacing w:after="0" w:line="360" w:lineRule="auto"/>
        <w:ind w:firstLine="482" w:firstLineChars="200"/>
        <w:rPr>
          <w:rFonts w:hint="eastAsia" w:ascii="宋体" w:hAnsi="宋体" w:eastAsia="宋体" w:cs="宋体"/>
          <w:b/>
          <w:bCs/>
          <w:color w:val="000000"/>
          <w:sz w:val="24"/>
          <w:szCs w:val="24"/>
          <w:u w:val="none"/>
        </w:rPr>
      </w:pPr>
      <w:r>
        <w:rPr>
          <w:rFonts w:hint="eastAsia" w:ascii="宋体" w:hAnsi="宋体" w:cs="宋体"/>
          <w:b/>
          <w:bCs/>
          <w:color w:val="000000"/>
          <w:sz w:val="24"/>
          <w:szCs w:val="24"/>
          <w:u w:val="none"/>
          <w:lang w:eastAsia="zh-CN"/>
        </w:rPr>
        <w:t>三</w:t>
      </w:r>
      <w:r>
        <w:rPr>
          <w:rFonts w:hint="eastAsia" w:ascii="宋体" w:hAnsi="宋体" w:eastAsia="宋体" w:cs="宋体"/>
          <w:b/>
          <w:bCs/>
          <w:color w:val="000000"/>
          <w:sz w:val="24"/>
          <w:szCs w:val="24"/>
          <w:u w:val="none"/>
        </w:rPr>
        <w:t>、灭火的基本要求 </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1、负责灭火的工作人员应迅速赶往失火地点，就近用消防水源和灭火器材迅速扑救火灾，防止火势蔓延。 </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2、发现有人员被困，应先救人，后灭火；发现有易燃易爆危险品受到火势威胁时，应迅速组织人员将易燃易爆危险品转移到安全地点。 </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3、如起火物为化学药品或易燃易爆危险品时，应在确定无爆炸危险的情况下，用干粉灭火器、沙子等适宜的灭火剂扑救；如不能确定有无爆炸危险时，应在安全地点做好准备，等待消防机构指挥人员的调度，未确定危险性质严禁用水扑救。 </w:t>
      </w:r>
    </w:p>
    <w:p>
      <w:pPr>
        <w:spacing w:after="0" w:line="360" w:lineRule="auto"/>
        <w:ind w:firstLine="480" w:firstLineChars="200"/>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4、灭火人员应当听从消防应急指挥部的统一指挥，在消防队到达火场后，应积极配合其灭火。 </w:t>
      </w:r>
    </w:p>
    <w:p>
      <w:pPr>
        <w:widowControl/>
        <w:adjustRightInd w:val="0"/>
        <w:snapToGrid w:val="0"/>
        <w:spacing w:line="360" w:lineRule="auto"/>
        <w:ind w:firstLine="643" w:firstLineChars="200"/>
        <w:rPr>
          <w:rFonts w:ascii="宋体" w:hAnsi="宋体" w:cs="宋体"/>
          <w:b/>
          <w:bCs/>
          <w:color w:val="000000"/>
          <w:kern w:val="0"/>
          <w:sz w:val="32"/>
          <w:szCs w:val="32"/>
          <w:u w:val="none"/>
        </w:rPr>
      </w:pPr>
    </w:p>
    <w:p>
      <w:pPr>
        <w:widowControl/>
        <w:adjustRightInd w:val="0"/>
        <w:snapToGrid w:val="0"/>
        <w:spacing w:line="360" w:lineRule="auto"/>
        <w:ind w:firstLine="643" w:firstLineChars="200"/>
        <w:rPr>
          <w:rFonts w:ascii="宋体" w:hAnsi="宋体" w:cs="宋体"/>
          <w:b/>
          <w:bCs/>
          <w:color w:val="000000"/>
          <w:kern w:val="0"/>
          <w:sz w:val="32"/>
          <w:szCs w:val="32"/>
          <w:u w:val="none"/>
        </w:rPr>
      </w:pPr>
    </w:p>
    <w:p>
      <w:pPr>
        <w:widowControl/>
        <w:adjustRightInd w:val="0"/>
        <w:snapToGrid w:val="0"/>
        <w:spacing w:line="360" w:lineRule="auto"/>
        <w:jc w:val="center"/>
        <w:rPr>
          <w:rFonts w:ascii="宋体" w:hAnsi="宋体" w:cs="宋体"/>
          <w:b/>
          <w:bCs/>
          <w:color w:val="000000"/>
          <w:kern w:val="0"/>
          <w:sz w:val="32"/>
          <w:szCs w:val="32"/>
          <w:u w:val="none"/>
        </w:rPr>
      </w:pPr>
      <w:r>
        <w:rPr>
          <w:rFonts w:hint="eastAsia"/>
          <w:b/>
          <w:bCs/>
          <w:color w:val="000000"/>
          <w:sz w:val="32"/>
          <w:szCs w:val="32"/>
          <w:u w:val="none"/>
        </w:rPr>
        <w:t xml:space="preserve">第八章  </w:t>
      </w:r>
      <w:r>
        <w:rPr>
          <w:rFonts w:hint="eastAsia" w:ascii="宋体" w:hAnsi="宋体" w:cs="宋体"/>
          <w:b/>
          <w:bCs/>
          <w:color w:val="000000"/>
          <w:kern w:val="0"/>
          <w:sz w:val="32"/>
          <w:szCs w:val="32"/>
          <w:u w:val="none"/>
        </w:rPr>
        <w:t>服从采购单位的管理、监督及考核要求，定期收集采购单位意见和建议及时改进的承诺函</w:t>
      </w:r>
    </w:p>
    <w:p>
      <w:pPr>
        <w:widowControl/>
        <w:adjustRightInd w:val="0"/>
        <w:snapToGrid w:val="0"/>
        <w:spacing w:line="360" w:lineRule="auto"/>
        <w:rPr>
          <w:rFonts w:ascii="宋体" w:hAnsi="宋体" w:cs="宋体"/>
          <w:b/>
          <w:bCs/>
          <w:color w:val="000000"/>
          <w:kern w:val="0"/>
          <w:sz w:val="24"/>
          <w:u w:val="none"/>
        </w:rPr>
      </w:pPr>
    </w:p>
    <w:p>
      <w:pPr>
        <w:widowControl/>
        <w:adjustRightInd w:val="0"/>
        <w:snapToGrid w:val="0"/>
        <w:spacing w:line="360" w:lineRule="auto"/>
        <w:rPr>
          <w:rFonts w:hint="eastAsia" w:ascii="宋体" w:hAnsi="宋体" w:cs="宋体"/>
          <w:color w:val="000000"/>
          <w:kern w:val="0"/>
          <w:sz w:val="24"/>
          <w:u w:val="none"/>
        </w:rPr>
      </w:pPr>
      <w:r>
        <w:rPr>
          <w:rFonts w:hint="eastAsia" w:ascii="宋体" w:hAnsi="宋体" w:cs="宋体"/>
          <w:color w:val="000000"/>
          <w:kern w:val="0"/>
          <w:sz w:val="24"/>
          <w:u w:val="none"/>
        </w:rPr>
        <w:t>致：许昌市水务局</w:t>
      </w:r>
    </w:p>
    <w:p>
      <w:pPr>
        <w:widowControl/>
        <w:adjustRightInd w:val="0"/>
        <w:snapToGrid w:val="0"/>
        <w:spacing w:line="360" w:lineRule="auto"/>
        <w:ind w:firstLine="480" w:firstLineChars="200"/>
        <w:rPr>
          <w:rFonts w:ascii="宋体" w:hAnsi="宋体" w:cs="宋体"/>
          <w:color w:val="000000"/>
          <w:kern w:val="0"/>
          <w:sz w:val="24"/>
          <w:u w:val="none"/>
        </w:rPr>
      </w:pPr>
      <w:r>
        <w:rPr>
          <w:rFonts w:hint="eastAsia" w:ascii="宋体" w:hAnsi="宋体" w:cs="宋体"/>
          <w:color w:val="000000"/>
          <w:kern w:val="0"/>
          <w:sz w:val="24"/>
          <w:u w:val="none"/>
        </w:rPr>
        <w:t>我公司承诺服从采购单位的管理、监督及考核要求，承诺定期收集采购单位意见和建议及时改进。</w:t>
      </w:r>
    </w:p>
    <w:p>
      <w:pPr>
        <w:widowControl/>
        <w:adjustRightInd w:val="0"/>
        <w:snapToGrid w:val="0"/>
        <w:spacing w:line="360" w:lineRule="auto"/>
        <w:ind w:firstLine="960" w:firstLineChars="400"/>
        <w:rPr>
          <w:rFonts w:ascii="宋体" w:hAnsi="宋体" w:cs="宋体"/>
          <w:color w:val="000000"/>
          <w:kern w:val="0"/>
          <w:sz w:val="24"/>
          <w:u w:val="none"/>
        </w:rPr>
      </w:pPr>
    </w:p>
    <w:p>
      <w:pPr>
        <w:widowControl/>
        <w:adjustRightInd w:val="0"/>
        <w:snapToGrid w:val="0"/>
        <w:spacing w:line="360" w:lineRule="auto"/>
        <w:ind w:firstLine="4320" w:firstLineChars="1800"/>
        <w:rPr>
          <w:rFonts w:ascii="宋体" w:hAnsi="宋体" w:cs="宋体"/>
          <w:color w:val="000000"/>
          <w:kern w:val="0"/>
          <w:sz w:val="24"/>
          <w:u w:val="none"/>
        </w:rPr>
      </w:pPr>
      <w:r>
        <w:rPr>
          <w:rFonts w:hint="eastAsia" w:ascii="宋体" w:hAnsi="宋体" w:cs="宋体"/>
          <w:color w:val="000000"/>
          <w:kern w:val="0"/>
          <w:sz w:val="24"/>
          <w:u w:val="none"/>
        </w:rPr>
        <w:t>承诺人：许昌远航物业服务有限公司</w:t>
      </w:r>
    </w:p>
    <w:p>
      <w:pPr>
        <w:rPr>
          <w:b/>
          <w:bCs/>
          <w:color w:val="000000"/>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altName w:val="Lucida Sans"/>
    <w:panose1 w:val="020F0502020204030204"/>
    <w:charset w:val="00"/>
    <w:family w:val="auto"/>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561270729">
    <w:nsid w:val="D444ADC9"/>
    <w:multiLevelType w:val="singleLevel"/>
    <w:tmpl w:val="D444ADC9"/>
    <w:lvl w:ilvl="0" w:tentative="1">
      <w:start w:val="1"/>
      <w:numFmt w:val="decimal"/>
      <w:suff w:val="nothing"/>
      <w:lvlText w:val="%1、"/>
      <w:lvlJc w:val="left"/>
    </w:lvl>
  </w:abstractNum>
  <w:abstractNum w:abstractNumId="3241469404">
    <w:nsid w:val="C134E5DC"/>
    <w:multiLevelType w:val="singleLevel"/>
    <w:tmpl w:val="C134E5DC"/>
    <w:lvl w:ilvl="0" w:tentative="1">
      <w:start w:val="4"/>
      <w:numFmt w:val="chineseCounting"/>
      <w:suff w:val="nothing"/>
      <w:lvlText w:val="%1、"/>
      <w:lvlJc w:val="left"/>
      <w:rPr>
        <w:rFonts w:hint="eastAsia"/>
      </w:rPr>
    </w:lvl>
  </w:abstractNum>
  <w:abstractNum w:abstractNumId="2900250887">
    <w:nsid w:val="ACDE5107"/>
    <w:multiLevelType w:val="singleLevel"/>
    <w:tmpl w:val="ACDE5107"/>
    <w:lvl w:ilvl="0" w:tentative="1">
      <w:start w:val="1"/>
      <w:numFmt w:val="chineseCounting"/>
      <w:suff w:val="nothing"/>
      <w:lvlText w:val="%1、"/>
      <w:lvlJc w:val="left"/>
      <w:rPr>
        <w:rFonts w:hint="eastAsia"/>
      </w:rPr>
    </w:lvl>
  </w:abstractNum>
  <w:abstractNum w:abstractNumId="2769299949">
    <w:nsid w:val="A51029ED"/>
    <w:multiLevelType w:val="singleLevel"/>
    <w:tmpl w:val="A51029ED"/>
    <w:lvl w:ilvl="0" w:tentative="1">
      <w:start w:val="2"/>
      <w:numFmt w:val="chineseCounting"/>
      <w:suff w:val="nothing"/>
      <w:lvlText w:val="%1、"/>
      <w:lvlJc w:val="left"/>
      <w:rPr>
        <w:rFonts w:hint="eastAsia"/>
      </w:rPr>
    </w:lvl>
  </w:abstractNum>
  <w:abstractNum w:abstractNumId="1765539851">
    <w:nsid w:val="693C000B"/>
    <w:multiLevelType w:val="multilevel"/>
    <w:tmpl w:val="693C000B"/>
    <w:lvl w:ilvl="0" w:tentative="1">
      <w:start w:val="8"/>
      <w:numFmt w:val="decimal"/>
      <w:lvlText w:val="%1、"/>
      <w:lvlJc w:val="left"/>
      <w:pPr>
        <w:ind w:left="1280" w:hanging="720"/>
      </w:pPr>
      <w:rPr>
        <w:rFonts w:hint="default" w:cs="Times New Roman"/>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119359207">
    <w:nsid w:val="F5886EE7"/>
    <w:multiLevelType w:val="singleLevel"/>
    <w:tmpl w:val="F5886EE7"/>
    <w:lvl w:ilvl="0" w:tentative="1">
      <w:start w:val="1"/>
      <w:numFmt w:val="chineseCounting"/>
      <w:suff w:val="nothing"/>
      <w:lvlText w:val="%1、"/>
      <w:lvlJc w:val="left"/>
      <w:rPr>
        <w:rFonts w:hint="eastAsia"/>
      </w:rPr>
    </w:lvl>
  </w:abstractNum>
  <w:num w:numId="1">
    <w:abstractNumId w:val="4119359207"/>
  </w:num>
  <w:num w:numId="2">
    <w:abstractNumId w:val="2769299949"/>
  </w:num>
  <w:num w:numId="3">
    <w:abstractNumId w:val="3561270729"/>
  </w:num>
  <w:num w:numId="4">
    <w:abstractNumId w:val="2900250887"/>
  </w:num>
  <w:num w:numId="5">
    <w:abstractNumId w:val="3241469404"/>
  </w:num>
  <w:num w:numId="6">
    <w:abstractNumId w:val="17655398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99"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annotation subject"/>
    <w:lsdException w:qFormat="1"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5">
    <w:name w:val="Default Paragraph Font"/>
    <w:semiHidden/>
    <w:unhideWhenUsed/>
    <w:qFormat/>
    <w:uiPriority w:val="1"/>
  </w:style>
  <w:style w:type="paragraph" w:styleId="2">
    <w:name w:val="caption"/>
    <w:basedOn w:val="1"/>
    <w:next w:val="1"/>
    <w:qFormat/>
    <w:uiPriority w:val="0"/>
    <w:rPr>
      <w:rFonts w:ascii="Arial" w:hAnsi="Arial" w:eastAsia="黑体" w:cs="Arial"/>
      <w:sz w:val="20"/>
      <w:szCs w:val="20"/>
    </w:rPr>
  </w:style>
  <w:style w:type="paragraph" w:styleId="3">
    <w:name w:val="annotation text"/>
    <w:basedOn w:val="1"/>
    <w:link w:val="33"/>
    <w:unhideWhenUsed/>
    <w:qFormat/>
    <w:uiPriority w:val="99"/>
    <w:pPr>
      <w:spacing w:line="360" w:lineRule="atLeast"/>
    </w:pPr>
    <w:rPr>
      <w:rFonts w:ascii="Calibri" w:hAnsi="Calibri"/>
      <w:sz w:val="24"/>
      <w:szCs w:val="20"/>
    </w:rPr>
  </w:style>
  <w:style w:type="paragraph" w:styleId="4">
    <w:name w:val="Salutation"/>
    <w:basedOn w:val="1"/>
    <w:next w:val="1"/>
    <w:link w:val="27"/>
    <w:qFormat/>
    <w:uiPriority w:val="99"/>
    <w:rPr>
      <w:szCs w:val="24"/>
    </w:rPr>
  </w:style>
  <w:style w:type="paragraph" w:styleId="5">
    <w:name w:val="Body Text"/>
    <w:basedOn w:val="1"/>
    <w:link w:val="28"/>
    <w:qFormat/>
    <w:uiPriority w:val="0"/>
    <w:pPr>
      <w:spacing w:after="120"/>
    </w:pPr>
    <w:rPr>
      <w:szCs w:val="24"/>
    </w:rPr>
  </w:style>
  <w:style w:type="paragraph" w:styleId="6">
    <w:name w:val="Body Text Indent"/>
    <w:basedOn w:val="1"/>
    <w:link w:val="24"/>
    <w:qFormat/>
    <w:uiPriority w:val="99"/>
    <w:pPr>
      <w:spacing w:after="120"/>
      <w:ind w:left="420" w:leftChars="200"/>
    </w:pPr>
    <w:rPr>
      <w:szCs w:val="24"/>
    </w:rPr>
  </w:style>
  <w:style w:type="paragraph" w:styleId="7">
    <w:name w:val="Plain Text"/>
    <w:basedOn w:val="1"/>
    <w:link w:val="30"/>
    <w:qFormat/>
    <w:uiPriority w:val="0"/>
    <w:rPr>
      <w:rFonts w:ascii="宋体" w:hAnsi="Courier New"/>
      <w:szCs w:val="20"/>
    </w:rPr>
  </w:style>
  <w:style w:type="paragraph" w:styleId="8">
    <w:name w:val="Date"/>
    <w:basedOn w:val="1"/>
    <w:next w:val="1"/>
    <w:link w:val="29"/>
    <w:qFormat/>
    <w:uiPriority w:val="0"/>
    <w:rPr>
      <w:rFonts w:ascii="楷体_GB2312" w:eastAsia="楷体_GB2312"/>
      <w:sz w:val="28"/>
      <w:szCs w:val="20"/>
    </w:rPr>
  </w:style>
  <w:style w:type="paragraph" w:styleId="9">
    <w:name w:val="Balloon Text"/>
    <w:basedOn w:val="1"/>
    <w:link w:val="34"/>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rFonts w:ascii="Calibri" w:hAnsi="Calibri" w:eastAsia="宋体" w:cs="黑体"/>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styleId="12">
    <w:name w:val="Subtitle"/>
    <w:basedOn w:val="1"/>
    <w:link w:val="32"/>
    <w:qFormat/>
    <w:uiPriority w:val="0"/>
    <w:pPr>
      <w:spacing w:before="240" w:after="60" w:line="312" w:lineRule="auto"/>
      <w:jc w:val="center"/>
      <w:outlineLvl w:val="1"/>
    </w:pPr>
    <w:rPr>
      <w:rFonts w:ascii="Arial" w:hAnsi="Arial" w:cs="Arial"/>
      <w:b/>
      <w:bCs/>
      <w:kern w:val="28"/>
      <w:sz w:val="32"/>
      <w:szCs w:val="32"/>
    </w:rPr>
  </w:style>
  <w:style w:type="paragraph" w:styleId="13">
    <w:name w:val="HTML Preformatted"/>
    <w:basedOn w:val="1"/>
    <w:link w:val="3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qFormat/>
    <w:uiPriority w:val="99"/>
    <w:pPr>
      <w:spacing w:before="100" w:beforeAutospacing="1" w:after="100" w:afterAutospacing="1"/>
      <w:jc w:val="left"/>
    </w:pPr>
    <w:rPr>
      <w:kern w:val="0"/>
      <w:sz w:val="24"/>
    </w:rPr>
  </w:style>
  <w:style w:type="character" w:styleId="16">
    <w:name w:val="Strong"/>
    <w:basedOn w:val="15"/>
    <w:qFormat/>
    <w:uiPriority w:val="0"/>
    <w:rPr>
      <w:b/>
    </w:rPr>
  </w:style>
  <w:style w:type="character" w:styleId="17">
    <w:name w:val="Hyperlink"/>
    <w:basedOn w:val="15"/>
    <w:qFormat/>
    <w:uiPriority w:val="0"/>
    <w:rPr>
      <w:color w:val="0000FF"/>
      <w:u w:val="single"/>
    </w:rPr>
  </w:style>
  <w:style w:type="paragraph" w:customStyle="1" w:styleId="18">
    <w:name w:val="列出段落6"/>
    <w:basedOn w:val="1"/>
    <w:unhideWhenUsed/>
    <w:qFormat/>
    <w:uiPriority w:val="99"/>
    <w:pPr>
      <w:ind w:firstLine="420" w:firstLineChars="200"/>
    </w:pPr>
  </w:style>
  <w:style w:type="paragraph" w:customStyle="1" w:styleId="19">
    <w:name w:val="List Paragraph"/>
    <w:basedOn w:val="1"/>
    <w:qFormat/>
    <w:uiPriority w:val="99"/>
    <w:pPr>
      <w:ind w:firstLine="420" w:firstLineChars="200"/>
    </w:pPr>
  </w:style>
  <w:style w:type="paragraph" w:customStyle="1" w:styleId="20">
    <w:name w:val="列出段落1"/>
    <w:basedOn w:val="1"/>
    <w:qFormat/>
    <w:uiPriority w:val="99"/>
    <w:pPr>
      <w:ind w:firstLine="420" w:firstLineChars="200"/>
    </w:pPr>
  </w:style>
  <w:style w:type="character" w:customStyle="1" w:styleId="21">
    <w:name w:val="页脚 Char"/>
    <w:basedOn w:val="15"/>
    <w:link w:val="10"/>
    <w:qFormat/>
    <w:uiPriority w:val="99"/>
    <w:rPr>
      <w:sz w:val="18"/>
      <w:szCs w:val="18"/>
    </w:rPr>
  </w:style>
  <w:style w:type="character" w:customStyle="1" w:styleId="22">
    <w:name w:val="unnamed11"/>
    <w:basedOn w:val="15"/>
    <w:qFormat/>
    <w:uiPriority w:val="0"/>
    <w:rPr>
      <w:sz w:val="24"/>
      <w:szCs w:val="24"/>
    </w:rPr>
  </w:style>
  <w:style w:type="character" w:customStyle="1" w:styleId="23">
    <w:name w:val="页眉 Char"/>
    <w:basedOn w:val="15"/>
    <w:link w:val="11"/>
    <w:qFormat/>
    <w:uiPriority w:val="99"/>
    <w:rPr>
      <w:sz w:val="18"/>
      <w:szCs w:val="18"/>
    </w:rPr>
  </w:style>
  <w:style w:type="character" w:customStyle="1" w:styleId="24">
    <w:name w:val="正文文本缩进 Char"/>
    <w:basedOn w:val="15"/>
    <w:link w:val="6"/>
    <w:qFormat/>
    <w:uiPriority w:val="99"/>
    <w:rPr>
      <w:rFonts w:ascii="Times New Roman" w:hAnsi="Times New Roman" w:eastAsia="宋体" w:cs="Times New Roman"/>
      <w:szCs w:val="24"/>
    </w:rPr>
  </w:style>
  <w:style w:type="character" w:customStyle="1" w:styleId="25">
    <w:name w:val="页脚 Char1"/>
    <w:basedOn w:val="15"/>
    <w:link w:val="10"/>
    <w:semiHidden/>
    <w:qFormat/>
    <w:uiPriority w:val="99"/>
    <w:rPr>
      <w:rFonts w:ascii="Times New Roman" w:hAnsi="Times New Roman" w:eastAsia="宋体" w:cs="Times New Roman"/>
      <w:sz w:val="18"/>
      <w:szCs w:val="18"/>
    </w:rPr>
  </w:style>
  <w:style w:type="character" w:customStyle="1" w:styleId="26">
    <w:name w:val="页眉 Char1"/>
    <w:basedOn w:val="15"/>
    <w:link w:val="11"/>
    <w:semiHidden/>
    <w:qFormat/>
    <w:uiPriority w:val="99"/>
    <w:rPr>
      <w:rFonts w:ascii="Times New Roman" w:hAnsi="Times New Roman" w:eastAsia="宋体" w:cs="Times New Roman"/>
      <w:sz w:val="18"/>
      <w:szCs w:val="18"/>
    </w:rPr>
  </w:style>
  <w:style w:type="character" w:customStyle="1" w:styleId="27">
    <w:name w:val="称呼 Char"/>
    <w:basedOn w:val="15"/>
    <w:link w:val="4"/>
    <w:qFormat/>
    <w:uiPriority w:val="99"/>
    <w:rPr>
      <w:rFonts w:ascii="Times New Roman" w:hAnsi="Times New Roman" w:eastAsia="宋体" w:cs="Times New Roman"/>
      <w:szCs w:val="24"/>
    </w:rPr>
  </w:style>
  <w:style w:type="character" w:customStyle="1" w:styleId="28">
    <w:name w:val="正文文本 Char"/>
    <w:basedOn w:val="15"/>
    <w:link w:val="5"/>
    <w:qFormat/>
    <w:uiPriority w:val="0"/>
    <w:rPr>
      <w:rFonts w:ascii="Times New Roman" w:hAnsi="Times New Roman" w:eastAsia="宋体" w:cs="Times New Roman"/>
      <w:szCs w:val="24"/>
    </w:rPr>
  </w:style>
  <w:style w:type="character" w:customStyle="1" w:styleId="29">
    <w:name w:val="日期 Char"/>
    <w:basedOn w:val="15"/>
    <w:link w:val="8"/>
    <w:qFormat/>
    <w:uiPriority w:val="0"/>
    <w:rPr>
      <w:rFonts w:ascii="楷体_GB2312" w:hAnsi="Times New Roman" w:eastAsia="楷体_GB2312" w:cs="Times New Roman"/>
      <w:sz w:val="28"/>
      <w:szCs w:val="20"/>
    </w:rPr>
  </w:style>
  <w:style w:type="character" w:customStyle="1" w:styleId="30">
    <w:name w:val="纯文本 Char"/>
    <w:basedOn w:val="15"/>
    <w:link w:val="7"/>
    <w:qFormat/>
    <w:uiPriority w:val="0"/>
    <w:rPr>
      <w:rFonts w:ascii="宋体" w:hAnsi="Courier New" w:eastAsia="宋体" w:cs="Times New Roman"/>
      <w:szCs w:val="20"/>
    </w:rPr>
  </w:style>
  <w:style w:type="character" w:customStyle="1" w:styleId="31">
    <w:name w:val="HTML 预设格式 Char"/>
    <w:basedOn w:val="15"/>
    <w:link w:val="13"/>
    <w:qFormat/>
    <w:uiPriority w:val="0"/>
    <w:rPr>
      <w:rFonts w:ascii="宋体" w:hAnsi="宋体" w:eastAsia="宋体" w:cs="Times New Roman"/>
      <w:kern w:val="0"/>
      <w:sz w:val="24"/>
      <w:szCs w:val="24"/>
    </w:rPr>
  </w:style>
  <w:style w:type="character" w:customStyle="1" w:styleId="32">
    <w:name w:val="副标题 Char"/>
    <w:basedOn w:val="15"/>
    <w:link w:val="12"/>
    <w:qFormat/>
    <w:uiPriority w:val="0"/>
    <w:rPr>
      <w:rFonts w:ascii="Arial" w:hAnsi="Arial" w:eastAsia="宋体" w:cs="Arial"/>
      <w:b/>
      <w:bCs/>
      <w:kern w:val="28"/>
      <w:sz w:val="32"/>
      <w:szCs w:val="32"/>
    </w:rPr>
  </w:style>
  <w:style w:type="character" w:customStyle="1" w:styleId="33">
    <w:name w:val="批注文字 Char"/>
    <w:basedOn w:val="15"/>
    <w:link w:val="3"/>
    <w:qFormat/>
    <w:uiPriority w:val="99"/>
    <w:rPr>
      <w:rFonts w:ascii="Calibri" w:hAnsi="Calibri" w:eastAsia="宋体" w:cs="Times New Roman"/>
      <w:sz w:val="24"/>
      <w:szCs w:val="20"/>
    </w:rPr>
  </w:style>
  <w:style w:type="character" w:customStyle="1" w:styleId="34">
    <w:name w:val="批注框文本 Char"/>
    <w:basedOn w:val="15"/>
    <w:link w:val="9"/>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customXml" Target="../customXml/item1.xml"/><Relationship Id="rId1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179</Pages>
  <Words>15330</Words>
  <Characters>87385</Characters>
  <Lines>728</Lines>
  <Paragraphs>205</Paragraphs>
  <TotalTime>0</TotalTime>
  <ScaleCrop>false</ScaleCrop>
  <LinksUpToDate>false</LinksUpToDate>
  <CharactersWithSpaces>0</CharactersWithSpaces>
  <Application>WPS Office 专业版_9.1.0.4472_{F1E327BC-269C-435d-A152-05C5408002CA}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2018-08-25T02:59:00Z</dcterms:created>
  <dc:creator>Administrator</dc:creator>
  <cp:lastModifiedBy>Administrator</cp:lastModifiedBy>
  <dcterms:modified xsi:type="dcterms:W3CDTF">2018-12-24T08:05:26Z</dcterms:modified>
  <dc:title>4.3 技术方案（实施方案）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2052-9.1.0.4472</vt:lpwstr>
  </property>
</Properties>
</file>