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A3A14" w:rsidRPr="004B656A" w:rsidRDefault="00EA3A14">
      <w:pPr>
        <w:ind w:firstLineChars="300" w:firstLine="1325"/>
        <w:rPr>
          <w:rFonts w:ascii="宋体" w:eastAsia="宋体" w:hAnsi="宋体" w:cstheme="majorEastAsia"/>
          <w:b/>
          <w:bCs/>
          <w:sz w:val="44"/>
          <w:szCs w:val="44"/>
        </w:rPr>
      </w:pPr>
    </w:p>
    <w:p w:rsidR="00EA3A14" w:rsidRPr="004B656A" w:rsidRDefault="00EA3A14">
      <w:pPr>
        <w:pStyle w:val="a0"/>
        <w:ind w:firstLine="210"/>
        <w:rPr>
          <w:rFonts w:ascii="宋体" w:eastAsia="宋体" w:hAnsi="宋体"/>
        </w:rPr>
      </w:pPr>
    </w:p>
    <w:p w:rsidR="00EA3A14" w:rsidRPr="004B656A" w:rsidRDefault="000515D8">
      <w:pPr>
        <w:jc w:val="center"/>
        <w:rPr>
          <w:rFonts w:ascii="宋体" w:eastAsia="宋体" w:hAnsi="宋体"/>
          <w:sz w:val="44"/>
          <w:szCs w:val="44"/>
        </w:rPr>
      </w:pPr>
      <w:r w:rsidRPr="004B656A">
        <w:rPr>
          <w:rFonts w:ascii="宋体" w:eastAsia="宋体" w:hAnsi="宋体" w:cstheme="majorEastAsia" w:hint="eastAsia"/>
          <w:b/>
          <w:bCs/>
          <w:sz w:val="44"/>
          <w:szCs w:val="44"/>
        </w:rPr>
        <w:t>YLZB-G2018072号禹州市顺店镇中心卫生院“彩超采购”项目</w:t>
      </w: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36558E">
      <w:pPr>
        <w:jc w:val="center"/>
        <w:rPr>
          <w:rFonts w:ascii="宋体" w:eastAsia="宋体" w:hAnsi="宋体" w:cstheme="majorEastAsia"/>
          <w:b/>
          <w:w w:val="90"/>
          <w:sz w:val="84"/>
          <w:szCs w:val="84"/>
        </w:rPr>
      </w:pPr>
      <w:r w:rsidRPr="004B656A">
        <w:rPr>
          <w:rFonts w:ascii="宋体" w:eastAsia="宋体" w:hAnsi="宋体" w:cstheme="majorEastAsia" w:hint="eastAsia"/>
          <w:b/>
          <w:w w:val="90"/>
          <w:sz w:val="84"/>
          <w:szCs w:val="84"/>
        </w:rPr>
        <w:t>招</w:t>
      </w:r>
      <w:r w:rsidR="004B656A" w:rsidRPr="004B656A">
        <w:rPr>
          <w:rFonts w:ascii="宋体" w:eastAsia="宋体" w:hAnsi="宋体" w:cstheme="majorEastAsia" w:hint="eastAsia"/>
          <w:b/>
          <w:w w:val="90"/>
          <w:sz w:val="84"/>
          <w:szCs w:val="84"/>
        </w:rPr>
        <w:t xml:space="preserve">  </w:t>
      </w:r>
      <w:r w:rsidRPr="004B656A">
        <w:rPr>
          <w:rFonts w:ascii="宋体" w:eastAsia="宋体" w:hAnsi="宋体" w:cstheme="majorEastAsia" w:hint="eastAsia"/>
          <w:b/>
          <w:w w:val="90"/>
          <w:sz w:val="84"/>
          <w:szCs w:val="84"/>
        </w:rPr>
        <w:t>标</w:t>
      </w:r>
      <w:r w:rsidR="004B656A" w:rsidRPr="004B656A">
        <w:rPr>
          <w:rFonts w:ascii="宋体" w:eastAsia="宋体" w:hAnsi="宋体" w:cstheme="majorEastAsia" w:hint="eastAsia"/>
          <w:b/>
          <w:w w:val="90"/>
          <w:sz w:val="84"/>
          <w:szCs w:val="84"/>
        </w:rPr>
        <w:t xml:space="preserve">  </w:t>
      </w:r>
      <w:r w:rsidRPr="004B656A">
        <w:rPr>
          <w:rFonts w:ascii="宋体" w:eastAsia="宋体" w:hAnsi="宋体" w:cstheme="majorEastAsia" w:hint="eastAsia"/>
          <w:b/>
          <w:w w:val="90"/>
          <w:sz w:val="84"/>
          <w:szCs w:val="84"/>
        </w:rPr>
        <w:t>文</w:t>
      </w:r>
      <w:r w:rsidR="004B656A" w:rsidRPr="004B656A">
        <w:rPr>
          <w:rFonts w:ascii="宋体" w:eastAsia="宋体" w:hAnsi="宋体" w:cstheme="majorEastAsia" w:hint="eastAsia"/>
          <w:b/>
          <w:w w:val="90"/>
          <w:sz w:val="84"/>
          <w:szCs w:val="84"/>
        </w:rPr>
        <w:t xml:space="preserve">  </w:t>
      </w:r>
      <w:r w:rsidRPr="004B656A">
        <w:rPr>
          <w:rFonts w:ascii="宋体" w:eastAsia="宋体" w:hAnsi="宋体" w:cstheme="majorEastAsia" w:hint="eastAsia"/>
          <w:b/>
          <w:w w:val="90"/>
          <w:sz w:val="84"/>
          <w:szCs w:val="84"/>
        </w:rPr>
        <w:t>件</w:t>
      </w: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EA3A14">
      <w:pPr>
        <w:rPr>
          <w:rFonts w:ascii="宋体" w:eastAsia="宋体" w:hAnsi="宋体"/>
        </w:rPr>
      </w:pPr>
    </w:p>
    <w:p w:rsidR="00EA3A14" w:rsidRPr="004B656A" w:rsidRDefault="00EA3A14">
      <w:pPr>
        <w:pStyle w:val="a0"/>
        <w:ind w:firstLine="210"/>
        <w:rPr>
          <w:rFonts w:ascii="宋体" w:eastAsia="宋体" w:hAnsi="宋体"/>
        </w:rPr>
      </w:pPr>
    </w:p>
    <w:p w:rsidR="00EA3A14" w:rsidRPr="004B656A" w:rsidRDefault="00EA3A14">
      <w:pPr>
        <w:pStyle w:val="a0"/>
        <w:ind w:firstLineChars="0" w:firstLine="0"/>
        <w:rPr>
          <w:rFonts w:ascii="宋体" w:eastAsia="宋体" w:hAnsi="宋体"/>
        </w:rPr>
      </w:pPr>
    </w:p>
    <w:p w:rsidR="00942E72" w:rsidRPr="004B656A" w:rsidRDefault="00942E72">
      <w:pPr>
        <w:ind w:firstLineChars="200" w:firstLine="723"/>
        <w:rPr>
          <w:rFonts w:ascii="宋体" w:eastAsia="宋体" w:hAnsi="宋体" w:cstheme="majorEastAsia"/>
          <w:b/>
          <w:bCs/>
          <w:sz w:val="36"/>
          <w:szCs w:val="36"/>
        </w:rPr>
      </w:pPr>
    </w:p>
    <w:p w:rsidR="00EA3A14" w:rsidRPr="004B656A" w:rsidRDefault="0036558E">
      <w:pPr>
        <w:ind w:firstLineChars="200" w:firstLine="723"/>
        <w:rPr>
          <w:rFonts w:ascii="宋体" w:eastAsia="宋体" w:hAnsi="宋体" w:cstheme="majorEastAsia"/>
          <w:b/>
          <w:bCs/>
          <w:sz w:val="36"/>
          <w:szCs w:val="36"/>
        </w:rPr>
      </w:pPr>
      <w:r w:rsidRPr="004B656A">
        <w:rPr>
          <w:rFonts w:ascii="宋体" w:eastAsia="宋体" w:hAnsi="宋体" w:cstheme="majorEastAsia" w:hint="eastAsia"/>
          <w:b/>
          <w:bCs/>
          <w:sz w:val="36"/>
          <w:szCs w:val="36"/>
        </w:rPr>
        <w:t>项目编号：YLZB-</w:t>
      </w:r>
      <w:r w:rsidR="003B153D" w:rsidRPr="004B656A">
        <w:rPr>
          <w:rFonts w:ascii="宋体" w:eastAsia="宋体" w:hAnsi="宋体" w:cstheme="majorEastAsia" w:hint="eastAsia"/>
          <w:b/>
          <w:bCs/>
          <w:sz w:val="36"/>
          <w:szCs w:val="36"/>
        </w:rPr>
        <w:t>G2018072号</w:t>
      </w:r>
    </w:p>
    <w:p w:rsidR="00EA3A14" w:rsidRPr="004B656A" w:rsidRDefault="0036558E">
      <w:pPr>
        <w:ind w:firstLineChars="200" w:firstLine="723"/>
        <w:rPr>
          <w:rFonts w:ascii="宋体" w:eastAsia="宋体" w:hAnsi="宋体" w:cstheme="majorEastAsia"/>
          <w:b/>
          <w:bCs/>
          <w:sz w:val="36"/>
          <w:szCs w:val="36"/>
        </w:rPr>
      </w:pPr>
      <w:r w:rsidRPr="004B656A">
        <w:rPr>
          <w:rFonts w:ascii="宋体" w:eastAsia="宋体" w:hAnsi="宋体" w:cstheme="majorEastAsia" w:hint="eastAsia"/>
          <w:b/>
          <w:bCs/>
          <w:sz w:val="36"/>
          <w:szCs w:val="36"/>
        </w:rPr>
        <w:t>采 购 人：</w:t>
      </w:r>
      <w:r w:rsidR="00942E72" w:rsidRPr="004B656A">
        <w:rPr>
          <w:rFonts w:ascii="宋体" w:eastAsia="宋体" w:hAnsi="宋体" w:cstheme="majorEastAsia" w:hint="eastAsia"/>
          <w:b/>
          <w:bCs/>
          <w:sz w:val="36"/>
          <w:szCs w:val="36"/>
        </w:rPr>
        <w:t>禹州市顺店镇中心卫生院</w:t>
      </w:r>
    </w:p>
    <w:p w:rsidR="00EA3A14" w:rsidRPr="004B656A" w:rsidRDefault="0036558E">
      <w:pPr>
        <w:ind w:firstLineChars="200" w:firstLine="723"/>
        <w:rPr>
          <w:rFonts w:ascii="宋体" w:eastAsia="宋体" w:hAnsi="宋体" w:cstheme="majorEastAsia"/>
          <w:b/>
          <w:bCs/>
          <w:sz w:val="36"/>
          <w:szCs w:val="36"/>
        </w:rPr>
      </w:pPr>
      <w:r w:rsidRPr="004B656A">
        <w:rPr>
          <w:rFonts w:ascii="宋体" w:eastAsia="宋体" w:hAnsi="宋体" w:cstheme="majorEastAsia" w:hint="eastAsia"/>
          <w:b/>
          <w:bCs/>
          <w:sz w:val="36"/>
          <w:szCs w:val="36"/>
        </w:rPr>
        <w:t>代理机构：河南省伟信招标管理咨询有限公司</w:t>
      </w:r>
    </w:p>
    <w:p w:rsidR="00EA3A14" w:rsidRPr="004B656A" w:rsidRDefault="0036558E">
      <w:pPr>
        <w:ind w:firstLineChars="800" w:firstLine="2891"/>
        <w:rPr>
          <w:rFonts w:ascii="宋体" w:eastAsia="宋体" w:hAnsi="宋体" w:cstheme="majorEastAsia"/>
          <w:b/>
          <w:bCs/>
          <w:sz w:val="36"/>
          <w:szCs w:val="36"/>
        </w:rPr>
      </w:pPr>
      <w:r w:rsidRPr="004B656A">
        <w:rPr>
          <w:rFonts w:ascii="宋体" w:eastAsia="宋体" w:hAnsi="宋体" w:cstheme="majorEastAsia" w:hint="eastAsia"/>
          <w:b/>
          <w:bCs/>
          <w:sz w:val="36"/>
          <w:szCs w:val="36"/>
        </w:rPr>
        <w:t>二〇一八年</w:t>
      </w:r>
      <w:r w:rsidR="00942E72" w:rsidRPr="004B656A">
        <w:rPr>
          <w:rFonts w:ascii="宋体" w:eastAsia="宋体" w:hAnsi="宋体" w:cstheme="majorEastAsia" w:hint="eastAsia"/>
          <w:b/>
          <w:bCs/>
          <w:sz w:val="36"/>
          <w:szCs w:val="36"/>
        </w:rPr>
        <w:t>十一</w:t>
      </w:r>
      <w:r w:rsidRPr="004B656A">
        <w:rPr>
          <w:rFonts w:ascii="宋体" w:eastAsia="宋体" w:hAnsi="宋体" w:cstheme="majorEastAsia" w:hint="eastAsia"/>
          <w:b/>
          <w:bCs/>
          <w:sz w:val="36"/>
          <w:szCs w:val="36"/>
        </w:rPr>
        <w:t>月</w:t>
      </w:r>
    </w:p>
    <w:p w:rsidR="00EA3A14" w:rsidRPr="004B656A" w:rsidRDefault="0036558E">
      <w:pPr>
        <w:autoSpaceDE w:val="0"/>
        <w:autoSpaceDN w:val="0"/>
        <w:adjustRightInd w:val="0"/>
        <w:spacing w:line="700" w:lineRule="exact"/>
        <w:ind w:firstLine="551"/>
        <w:jc w:val="center"/>
        <w:rPr>
          <w:rFonts w:ascii="宋体" w:eastAsia="宋体" w:hAnsi="宋体" w:cs="黑体"/>
          <w:sz w:val="44"/>
          <w:szCs w:val="44"/>
          <w:lang w:val="zh-CN"/>
        </w:rPr>
      </w:pPr>
      <w:r w:rsidRPr="004B656A">
        <w:rPr>
          <w:rFonts w:ascii="宋体" w:eastAsia="宋体" w:hAnsi="宋体" w:cs="黑体" w:hint="eastAsia"/>
          <w:sz w:val="44"/>
          <w:szCs w:val="44"/>
          <w:lang w:val="zh-CN"/>
        </w:rPr>
        <w:lastRenderedPageBreak/>
        <w:t>招标文件目录</w:t>
      </w:r>
    </w:p>
    <w:p w:rsidR="00EA3A14" w:rsidRPr="004B656A" w:rsidRDefault="00EA3A14">
      <w:pPr>
        <w:autoSpaceDE w:val="0"/>
        <w:autoSpaceDN w:val="0"/>
        <w:adjustRightInd w:val="0"/>
        <w:spacing w:line="700" w:lineRule="exact"/>
        <w:ind w:firstLine="551"/>
        <w:rPr>
          <w:rFonts w:ascii="宋体" w:eastAsia="宋体" w:hAnsi="宋体" w:cs="黑体"/>
          <w:b/>
          <w:bCs/>
          <w:sz w:val="28"/>
          <w:szCs w:val="28"/>
          <w:lang w:val="zh-CN"/>
        </w:rPr>
      </w:pP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第一章 投标邀请</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第二章 项目需求</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第三章 投标人须知前附表</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第四章 投标人须知</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第五章 政府采购政策功能</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第六章 资格审查与评标</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第七章 合同条款及格式</w:t>
      </w:r>
    </w:p>
    <w:p w:rsidR="00EA3A14" w:rsidRPr="004B656A" w:rsidRDefault="0036558E">
      <w:pPr>
        <w:autoSpaceDE w:val="0"/>
        <w:autoSpaceDN w:val="0"/>
        <w:adjustRightInd w:val="0"/>
        <w:spacing w:line="700" w:lineRule="exact"/>
        <w:ind w:firstLine="551"/>
        <w:rPr>
          <w:rFonts w:ascii="宋体" w:eastAsia="宋体" w:hAnsi="宋体" w:cstheme="majorEastAsia"/>
          <w:bCs/>
          <w:sz w:val="32"/>
          <w:szCs w:val="32"/>
        </w:rPr>
      </w:pPr>
      <w:r w:rsidRPr="004B656A">
        <w:rPr>
          <w:rFonts w:ascii="宋体" w:eastAsia="宋体" w:hAnsi="宋体" w:cstheme="majorEastAsia" w:hint="eastAsia"/>
          <w:bCs/>
          <w:sz w:val="32"/>
          <w:szCs w:val="32"/>
        </w:rPr>
        <w:t>第八章 投标文件有关格式</w:t>
      </w:r>
    </w:p>
    <w:p w:rsidR="00EA3A14" w:rsidRPr="004B656A" w:rsidRDefault="00EA3A14">
      <w:pPr>
        <w:autoSpaceDE w:val="0"/>
        <w:autoSpaceDN w:val="0"/>
        <w:adjustRightInd w:val="0"/>
        <w:spacing w:line="700" w:lineRule="exact"/>
        <w:ind w:firstLine="551"/>
        <w:rPr>
          <w:rFonts w:ascii="宋体" w:eastAsia="宋体" w:hAnsi="宋体" w:cstheme="majorEastAsia"/>
          <w:b/>
          <w:kern w:val="0"/>
          <w:sz w:val="32"/>
          <w:szCs w:val="32"/>
        </w:rPr>
      </w:pPr>
    </w:p>
    <w:p w:rsidR="00EA3A14" w:rsidRPr="004B656A" w:rsidRDefault="00EA3A14">
      <w:pPr>
        <w:autoSpaceDE w:val="0"/>
        <w:autoSpaceDN w:val="0"/>
        <w:adjustRightInd w:val="0"/>
        <w:spacing w:line="700" w:lineRule="exact"/>
        <w:ind w:firstLine="551"/>
        <w:rPr>
          <w:rFonts w:ascii="宋体" w:eastAsia="宋体" w:hAnsi="宋体" w:cs="宋体"/>
          <w:b/>
          <w:kern w:val="0"/>
          <w:sz w:val="36"/>
          <w:szCs w:val="36"/>
        </w:rPr>
      </w:pPr>
    </w:p>
    <w:p w:rsidR="00EA3A14" w:rsidRPr="004B656A" w:rsidRDefault="00EA3A14">
      <w:pPr>
        <w:rPr>
          <w:rFonts w:ascii="宋体" w:eastAsia="宋体" w:hAnsi="宋体" w:cs="宋体"/>
          <w:b/>
          <w:kern w:val="0"/>
          <w:sz w:val="36"/>
          <w:szCs w:val="36"/>
        </w:rPr>
      </w:pPr>
    </w:p>
    <w:p w:rsidR="00EA3A14" w:rsidRPr="004B656A" w:rsidRDefault="00EA3A14">
      <w:pPr>
        <w:jc w:val="center"/>
        <w:rPr>
          <w:rFonts w:ascii="宋体" w:eastAsia="宋体" w:hAnsi="宋体" w:cs="宋体"/>
          <w:b/>
          <w:kern w:val="0"/>
          <w:sz w:val="36"/>
          <w:szCs w:val="36"/>
        </w:rPr>
      </w:pPr>
    </w:p>
    <w:p w:rsidR="00EA3A14" w:rsidRPr="004B656A" w:rsidRDefault="0036558E">
      <w:pPr>
        <w:pStyle w:val="a0"/>
        <w:ind w:firstLine="210"/>
        <w:rPr>
          <w:rFonts w:ascii="宋体" w:eastAsia="宋体" w:hAnsi="宋体"/>
          <w:kern w:val="0"/>
        </w:rPr>
      </w:pPr>
      <w:r w:rsidRPr="004B656A">
        <w:rPr>
          <w:rFonts w:ascii="宋体" w:eastAsia="宋体" w:hAnsi="宋体"/>
          <w:kern w:val="0"/>
        </w:rPr>
        <w:br w:type="page"/>
      </w:r>
    </w:p>
    <w:p w:rsidR="00EA3A14" w:rsidRPr="004B656A" w:rsidRDefault="0036558E">
      <w:pPr>
        <w:jc w:val="center"/>
        <w:rPr>
          <w:rFonts w:ascii="宋体" w:eastAsia="宋体" w:hAnsi="宋体" w:cs="宋体"/>
          <w:b/>
          <w:kern w:val="0"/>
          <w:sz w:val="36"/>
          <w:szCs w:val="36"/>
        </w:rPr>
      </w:pPr>
      <w:r w:rsidRPr="004B656A">
        <w:rPr>
          <w:rFonts w:ascii="宋体" w:eastAsia="宋体" w:hAnsi="宋体" w:cs="宋体" w:hint="eastAsia"/>
          <w:b/>
          <w:kern w:val="0"/>
          <w:sz w:val="36"/>
          <w:szCs w:val="36"/>
        </w:rPr>
        <w:lastRenderedPageBreak/>
        <w:t>第一章 投标邀请</w:t>
      </w:r>
    </w:p>
    <w:p w:rsidR="00EA3A14" w:rsidRPr="004B656A" w:rsidRDefault="0036558E">
      <w:pPr>
        <w:autoSpaceDE w:val="0"/>
        <w:autoSpaceDN w:val="0"/>
        <w:adjustRightInd w:val="0"/>
        <w:spacing w:line="700" w:lineRule="exact"/>
        <w:ind w:firstLine="551"/>
        <w:rPr>
          <w:rFonts w:ascii="宋体" w:eastAsia="宋体" w:hAnsi="宋体" w:cs="仿宋"/>
          <w:bCs/>
          <w:kern w:val="0"/>
          <w:sz w:val="32"/>
          <w:szCs w:val="32"/>
        </w:rPr>
      </w:pPr>
      <w:r w:rsidRPr="004B656A">
        <w:rPr>
          <w:rFonts w:ascii="宋体" w:eastAsia="宋体" w:hAnsi="宋体" w:cs="黑体" w:hint="eastAsia"/>
          <w:bCs/>
          <w:kern w:val="0"/>
          <w:sz w:val="32"/>
          <w:szCs w:val="32"/>
        </w:rPr>
        <w:t>一、项目基本情况</w:t>
      </w:r>
    </w:p>
    <w:p w:rsidR="00707AA7" w:rsidRPr="004B656A" w:rsidRDefault="00707AA7" w:rsidP="00707AA7">
      <w:pPr>
        <w:autoSpaceDE w:val="0"/>
        <w:autoSpaceDN w:val="0"/>
        <w:adjustRightInd w:val="0"/>
        <w:spacing w:line="700" w:lineRule="exact"/>
        <w:ind w:firstLine="551"/>
        <w:rPr>
          <w:rFonts w:ascii="黑体" w:eastAsia="黑体" w:hAnsi="黑体" w:cs="仿宋"/>
          <w:bCs/>
          <w:kern w:val="0"/>
          <w:sz w:val="32"/>
          <w:szCs w:val="32"/>
        </w:rPr>
      </w:pPr>
      <w:r w:rsidRPr="004B656A">
        <w:rPr>
          <w:rFonts w:ascii="黑体" w:eastAsia="黑体" w:hAnsi="黑体" w:cs="黑体" w:hint="eastAsia"/>
          <w:bCs/>
          <w:kern w:val="0"/>
          <w:sz w:val="32"/>
          <w:szCs w:val="32"/>
        </w:rPr>
        <w:t>一、项目基本情况</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（一）项目名称：</w:t>
      </w:r>
      <w:r w:rsidR="00C030E1" w:rsidRPr="004B656A">
        <w:rPr>
          <w:rFonts w:ascii="仿宋_GB2312" w:eastAsia="仿宋_GB2312" w:hAnsi="宋体" w:cs="仿宋" w:hint="eastAsia"/>
          <w:bCs/>
          <w:kern w:val="0"/>
          <w:sz w:val="32"/>
          <w:szCs w:val="32"/>
        </w:rPr>
        <w:t>禹州市顺店镇中心卫生院“彩超采购”项目</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（二）采购方式：公开招标</w:t>
      </w:r>
    </w:p>
    <w:p w:rsidR="00707AA7" w:rsidRPr="004B656A" w:rsidRDefault="00707AA7" w:rsidP="00707AA7">
      <w:pPr>
        <w:autoSpaceDE w:val="0"/>
        <w:autoSpaceDN w:val="0"/>
        <w:adjustRightInd w:val="0"/>
        <w:spacing w:line="700" w:lineRule="exact"/>
        <w:ind w:firstLine="551"/>
        <w:rPr>
          <w:rFonts w:ascii="仿宋_GB2312" w:eastAsia="仿宋_GB2312"/>
        </w:rPr>
      </w:pPr>
      <w:r w:rsidRPr="004B656A">
        <w:rPr>
          <w:rFonts w:ascii="仿宋_GB2312" w:eastAsia="仿宋_GB2312" w:hAnsi="宋体" w:cs="仿宋" w:hint="eastAsia"/>
          <w:bCs/>
          <w:kern w:val="0"/>
          <w:sz w:val="32"/>
          <w:szCs w:val="32"/>
        </w:rPr>
        <w:t>（三）项目编号：YLZB-G2018072号</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（四）主要内容、数量及要求：彩色多普勒超声波诊断仪一台。</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（五）预算金额：1150000元，最高限价：1150000元。</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（六）交付（服务、完工）时间：合同签订后30天内</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（七）交付（服务、施工）地点：禹州市顺店镇中心卫生院</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i/>
          <w:iCs/>
          <w:kern w:val="0"/>
          <w:sz w:val="32"/>
          <w:szCs w:val="32"/>
        </w:rPr>
      </w:pPr>
      <w:r w:rsidRPr="004B656A">
        <w:rPr>
          <w:rFonts w:ascii="仿宋_GB2312" w:eastAsia="仿宋_GB2312" w:hAnsi="宋体" w:cs="仿宋" w:hint="eastAsia"/>
          <w:bCs/>
          <w:kern w:val="0"/>
          <w:sz w:val="32"/>
          <w:szCs w:val="32"/>
        </w:rPr>
        <w:t>（八）进口产品:不允许</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（九）分包：不允许</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二、需要落实的政府采购政策</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本项目落实节能环保、中小微型企业、监狱企业、残疾人福利性单位扶持等相关政府采购政策。</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三、合格投标人必须符合下列条件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（一）符合《中华人民共和国政府采购法》第二十二条之规定；</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lastRenderedPageBreak/>
        <w:t>（二）具有相应范围的《医疗器械生产许可证》或《医疗器械经营许可证》经营范围涵盖所投包号产品，并具有投标产品的《中华人民共和国医疗器械注册证》并加盖投标人公章的原件扫描件或复印件扫描件（或图片）。</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 xml:space="preserve"> (三) 未被列入“信用中国”网站(www.creditchina.gov.cn)失信被执行人、重大税收违法案件当事人名单、政府采购严重违法失信名单的投标人；“中国政府采购网” (www.ccgp.gov.cn)政府采购严重违法失信行为记录名单的投标人。</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（四）本次招标不接受联合体投标。</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 xml:space="preserve"> 四、招标文件的获取</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（一）网上下载招标文件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2、在投标截止时间前均可登录【全国公共资源交易平台（河南省·许昌市）】“投标人/供应商登录”入口（http://221.14.6.70:8088/ggzy/）自行下载招标文件（详见“常见问题解答-交易系统操作手册”）。</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lastRenderedPageBreak/>
        <w:t>（二）招标文件售价300元/套，投标人在递交投标文件时向采购代理机构交纳采购文件费用，售后不退。</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五、投标截止时间、开标时间及地点：</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（一）投标截止及开标时间：2018年</w:t>
      </w:r>
      <w:r w:rsidR="005F53F5" w:rsidRPr="004B656A">
        <w:rPr>
          <w:rFonts w:ascii="仿宋_GB2312" w:eastAsia="仿宋_GB2312" w:hAnsi="宋体" w:cs="仿宋" w:hint="eastAsia"/>
          <w:bCs/>
          <w:kern w:val="0"/>
          <w:sz w:val="32"/>
          <w:szCs w:val="32"/>
          <w:u w:val="single"/>
        </w:rPr>
        <w:t>12</w:t>
      </w:r>
      <w:r w:rsidRPr="004B656A">
        <w:rPr>
          <w:rFonts w:ascii="仿宋_GB2312" w:eastAsia="仿宋_GB2312" w:hAnsi="宋体" w:cs="仿宋" w:hint="eastAsia"/>
          <w:bCs/>
          <w:kern w:val="0"/>
          <w:sz w:val="32"/>
          <w:szCs w:val="32"/>
        </w:rPr>
        <w:t>月</w:t>
      </w:r>
      <w:r w:rsidR="005F53F5" w:rsidRPr="004B656A">
        <w:rPr>
          <w:rFonts w:ascii="仿宋_GB2312" w:eastAsia="仿宋_GB2312" w:hAnsi="宋体" w:cs="仿宋" w:hint="eastAsia"/>
          <w:bCs/>
          <w:kern w:val="0"/>
          <w:sz w:val="32"/>
          <w:szCs w:val="32"/>
          <w:u w:val="single"/>
        </w:rPr>
        <w:t>24</w:t>
      </w:r>
      <w:r w:rsidRPr="004B656A">
        <w:rPr>
          <w:rFonts w:ascii="仿宋_GB2312" w:eastAsia="仿宋_GB2312" w:hAnsi="宋体" w:cs="仿宋" w:hint="eastAsia"/>
          <w:bCs/>
          <w:kern w:val="0"/>
          <w:sz w:val="32"/>
          <w:szCs w:val="32"/>
        </w:rPr>
        <w:t>日</w:t>
      </w:r>
      <w:r w:rsidR="005F53F5" w:rsidRPr="004B656A">
        <w:rPr>
          <w:rFonts w:ascii="仿宋_GB2312" w:eastAsia="仿宋_GB2312" w:hAnsi="宋体" w:cs="仿宋" w:hint="eastAsia"/>
          <w:bCs/>
          <w:kern w:val="0"/>
          <w:sz w:val="32"/>
          <w:szCs w:val="32"/>
          <w:u w:val="single"/>
        </w:rPr>
        <w:t>9</w:t>
      </w:r>
      <w:r w:rsidRPr="004B656A">
        <w:rPr>
          <w:rFonts w:ascii="仿宋_GB2312" w:eastAsia="仿宋_GB2312" w:hAnsi="宋体" w:cs="仿宋" w:hint="eastAsia"/>
          <w:bCs/>
          <w:kern w:val="0"/>
          <w:sz w:val="32"/>
          <w:szCs w:val="32"/>
        </w:rPr>
        <w:t>时</w:t>
      </w:r>
      <w:r w:rsidR="005F53F5" w:rsidRPr="004B656A">
        <w:rPr>
          <w:rFonts w:ascii="仿宋_GB2312" w:eastAsia="仿宋_GB2312" w:hAnsi="宋体" w:cs="仿宋" w:hint="eastAsia"/>
          <w:bCs/>
          <w:kern w:val="0"/>
          <w:sz w:val="32"/>
          <w:szCs w:val="32"/>
          <w:u w:val="single"/>
        </w:rPr>
        <w:t>30</w:t>
      </w:r>
      <w:r w:rsidRPr="004B656A">
        <w:rPr>
          <w:rFonts w:ascii="仿宋_GB2312" w:eastAsia="仿宋_GB2312" w:hAnsi="宋体" w:cs="仿宋" w:hint="eastAsia"/>
          <w:bCs/>
          <w:kern w:val="0"/>
          <w:sz w:val="32"/>
          <w:szCs w:val="32"/>
        </w:rPr>
        <w:t>分（北京时间），逾期送达或不符合规定的投标文件不予接受。</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（二）开标地点：许昌市公共资源交易中心（龙兴路与竹林路交汇处公共资源大厦）三楼开标</w:t>
      </w:r>
      <w:r w:rsidR="005F53F5" w:rsidRPr="004B656A">
        <w:rPr>
          <w:rFonts w:ascii="仿宋_GB2312" w:eastAsia="仿宋_GB2312" w:hAnsi="宋体" w:cs="仿宋" w:hint="eastAsia"/>
          <w:bCs/>
          <w:kern w:val="0"/>
          <w:sz w:val="32"/>
          <w:szCs w:val="32"/>
        </w:rPr>
        <w:t>四</w:t>
      </w:r>
      <w:r w:rsidRPr="004B656A">
        <w:rPr>
          <w:rFonts w:ascii="仿宋_GB2312" w:eastAsia="仿宋_GB2312" w:hAnsi="宋体" w:cs="仿宋" w:hint="eastAsia"/>
          <w:bCs/>
          <w:kern w:val="0"/>
          <w:sz w:val="32"/>
          <w:szCs w:val="32"/>
        </w:rPr>
        <w:t>室。</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（三）本项目为全流程电子化交易项目，投标人须提交电子投标文件和纸质投标文件。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1、加密电子投标文件（.file格式）须在投标截止时间（开标时间）前通过《全国公共资源交易平台(河南省</w:t>
      </w:r>
      <w:r w:rsidRPr="004B656A">
        <w:rPr>
          <w:rFonts w:ascii="MS Mincho" w:eastAsia="MS Mincho" w:hAnsi="MS Mincho" w:cs="MS Mincho" w:hint="eastAsia"/>
          <w:bCs/>
          <w:kern w:val="0"/>
          <w:sz w:val="32"/>
          <w:szCs w:val="32"/>
        </w:rPr>
        <w:t>▪</w:t>
      </w:r>
      <w:r w:rsidRPr="004B656A">
        <w:rPr>
          <w:rFonts w:ascii="仿宋_GB2312" w:eastAsia="仿宋_GB2312" w:hAnsi="仿宋_GB2312" w:cs="仿宋_GB2312" w:hint="eastAsia"/>
          <w:bCs/>
          <w:kern w:val="0"/>
          <w:sz w:val="32"/>
          <w:szCs w:val="32"/>
        </w:rPr>
        <w:t>许昌市</w:t>
      </w:r>
      <w:r w:rsidRPr="004B656A">
        <w:rPr>
          <w:rFonts w:ascii="仿宋_GB2312" w:eastAsia="仿宋_GB2312" w:hAnsi="宋体" w:cs="仿宋" w:hint="eastAsia"/>
          <w:bCs/>
          <w:kern w:val="0"/>
          <w:sz w:val="32"/>
          <w:szCs w:val="32"/>
        </w:rPr>
        <w:t>)》公共资源交易系统成功上传。</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2、纸质投标文件（正本、副本各1份）和备份文件1份（使用电子介质存储）在投标截止时间（开标时间）前递交至本项目开标地点。</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六、本次招标公告同时在《中国政府采购网》、《河南省政府采购网》、《许昌市政府采购网》、《全国公共资源交易平台（河南省·许昌市）》发布。</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七、公告期限</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本招标公告自发布之日起公告期限为5个工作日。</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lastRenderedPageBreak/>
        <w:t>八、联系方式</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采购人：禹州市顺店镇中心卫生院</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地址：禹州市银星大道与237省道交叉口东南100米</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联系人：刘红伟</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电话：13700890672</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代理机构：河南省伟信招标管理咨询有限公司</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地 址：河南省郑州市郑东新区正光街行署国际E座8楼</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联系人：包勇</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联系电话：18539022202</w:t>
      </w:r>
    </w:p>
    <w:p w:rsidR="00707AA7" w:rsidRPr="004B656A" w:rsidRDefault="00707AA7" w:rsidP="00707AA7">
      <w:pPr>
        <w:autoSpaceDE w:val="0"/>
        <w:autoSpaceDN w:val="0"/>
        <w:adjustRightInd w:val="0"/>
        <w:spacing w:line="700" w:lineRule="exact"/>
        <w:ind w:firstLine="551"/>
        <w:rPr>
          <w:rFonts w:ascii="宋体" w:eastAsia="宋体" w:hAnsi="宋体" w:cs="仿宋"/>
          <w:bCs/>
          <w:kern w:val="0"/>
          <w:sz w:val="32"/>
          <w:szCs w:val="32"/>
        </w:rPr>
      </w:pPr>
    </w:p>
    <w:p w:rsidR="00707AA7" w:rsidRPr="004B656A" w:rsidRDefault="00707AA7" w:rsidP="00707AA7">
      <w:pPr>
        <w:rPr>
          <w:rFonts w:ascii="宋体" w:eastAsia="宋体" w:hAnsi="宋体" w:cs="仿宋_GB2312"/>
          <w:sz w:val="32"/>
          <w:szCs w:val="32"/>
          <w:shd w:val="clear" w:color="auto" w:fill="FFFFFF"/>
        </w:rPr>
      </w:pPr>
    </w:p>
    <w:p w:rsidR="00707AA7" w:rsidRPr="004B656A" w:rsidRDefault="00707AA7" w:rsidP="00707AA7">
      <w:pPr>
        <w:ind w:firstLineChars="1329" w:firstLine="4253"/>
        <w:jc w:val="right"/>
        <w:rPr>
          <w:rFonts w:ascii="仿宋_GB2312" w:eastAsia="仿宋_GB2312" w:hAnsi="宋体" w:cs="仿宋_GB2312"/>
          <w:sz w:val="32"/>
          <w:szCs w:val="32"/>
          <w:shd w:val="clear" w:color="auto" w:fill="FFFFFF"/>
        </w:rPr>
      </w:pPr>
      <w:r w:rsidRPr="004B656A">
        <w:rPr>
          <w:rFonts w:ascii="仿宋_GB2312" w:eastAsia="仿宋_GB2312" w:hAnsi="宋体" w:cs="仿宋" w:hint="eastAsia"/>
          <w:bCs/>
          <w:kern w:val="0"/>
          <w:sz w:val="32"/>
          <w:szCs w:val="32"/>
        </w:rPr>
        <w:t>禹州市顺店镇中心卫生院</w:t>
      </w:r>
    </w:p>
    <w:p w:rsidR="00707AA7" w:rsidRPr="004B656A" w:rsidRDefault="00707AA7" w:rsidP="00707AA7">
      <w:pPr>
        <w:ind w:firstLineChars="1429" w:firstLine="4573"/>
        <w:jc w:val="right"/>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二0一八年十一月</w:t>
      </w:r>
      <w:r w:rsidR="005F53F5" w:rsidRPr="004B656A">
        <w:rPr>
          <w:rFonts w:ascii="仿宋_GB2312" w:eastAsia="仿宋_GB2312" w:hAnsi="宋体" w:cs="仿宋" w:hint="eastAsia"/>
          <w:bCs/>
          <w:kern w:val="0"/>
          <w:sz w:val="32"/>
          <w:szCs w:val="32"/>
        </w:rPr>
        <w:t>二十二</w:t>
      </w:r>
      <w:r w:rsidRPr="004B656A">
        <w:rPr>
          <w:rFonts w:ascii="仿宋_GB2312" w:eastAsia="仿宋_GB2312" w:hAnsi="宋体" w:cs="仿宋" w:hint="eastAsia"/>
          <w:bCs/>
          <w:kern w:val="0"/>
          <w:sz w:val="32"/>
          <w:szCs w:val="32"/>
        </w:rPr>
        <w:t>日</w:t>
      </w:r>
    </w:p>
    <w:p w:rsidR="00707AA7" w:rsidRPr="004B656A" w:rsidRDefault="00707AA7" w:rsidP="00707AA7">
      <w:pPr>
        <w:widowControl/>
        <w:shd w:val="clear" w:color="auto" w:fill="FFFFFF"/>
        <w:snapToGrid w:val="0"/>
        <w:spacing w:line="360" w:lineRule="auto"/>
        <w:jc w:val="left"/>
        <w:rPr>
          <w:rFonts w:ascii="宋体" w:eastAsia="宋体" w:hAnsi="宋体" w:cs="宋体"/>
          <w:b/>
          <w:bCs/>
          <w:kern w:val="0"/>
          <w:sz w:val="44"/>
          <w:szCs w:val="44"/>
        </w:rPr>
      </w:pPr>
    </w:p>
    <w:p w:rsidR="00707AA7" w:rsidRPr="004B656A" w:rsidRDefault="00707AA7" w:rsidP="00707AA7">
      <w:pPr>
        <w:widowControl/>
        <w:shd w:val="clear" w:color="auto" w:fill="FFFFFF"/>
        <w:snapToGrid w:val="0"/>
        <w:spacing w:line="360" w:lineRule="auto"/>
        <w:jc w:val="left"/>
        <w:rPr>
          <w:rFonts w:ascii="宋体" w:eastAsia="宋体" w:hAnsi="宋体" w:cs="宋体"/>
          <w:kern w:val="0"/>
          <w:sz w:val="32"/>
          <w:szCs w:val="32"/>
        </w:rPr>
      </w:pPr>
      <w:r w:rsidRPr="004B656A">
        <w:rPr>
          <w:rFonts w:ascii="宋体" w:eastAsia="宋体" w:hAnsi="宋体" w:cs="宋体" w:hint="eastAsia"/>
          <w:b/>
          <w:bCs/>
          <w:kern w:val="0"/>
          <w:sz w:val="32"/>
          <w:szCs w:val="32"/>
        </w:rPr>
        <w:t>温馨提示：</w:t>
      </w:r>
    </w:p>
    <w:p w:rsidR="00707AA7" w:rsidRPr="004B656A" w:rsidRDefault="00707AA7" w:rsidP="00707AA7">
      <w:pPr>
        <w:widowControl/>
        <w:shd w:val="clear" w:color="auto" w:fill="FFFFFF"/>
        <w:snapToGrid w:val="0"/>
        <w:spacing w:line="360" w:lineRule="auto"/>
        <w:ind w:firstLine="562"/>
        <w:jc w:val="left"/>
        <w:rPr>
          <w:rFonts w:ascii="宋体" w:eastAsia="宋体" w:hAnsi="宋体" w:cs="宋体"/>
          <w:kern w:val="0"/>
          <w:sz w:val="32"/>
          <w:szCs w:val="32"/>
        </w:rPr>
      </w:pPr>
      <w:r w:rsidRPr="004B656A">
        <w:rPr>
          <w:rFonts w:ascii="宋体" w:eastAsia="宋体" w:hAnsi="宋体" w:cs="宋体" w:hint="eastAsia"/>
          <w:b/>
          <w:bCs/>
          <w:kern w:val="0"/>
          <w:sz w:val="32"/>
          <w:szCs w:val="32"/>
        </w:rPr>
        <w:t>本项目为全流程电子化交易项目，请认真阅读招标文件，并注意以下事项。</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1.投标人应按招标文件规定编制、提交电子投标文件和纸质投标文件。开、评标现场不接受投标人递交的备份电子投标文件和纸质投标文件以外的其他资料。</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2.电子文件下载、制作、提交期间和开标（</w:t>
      </w:r>
      <w:r w:rsidRPr="004B656A">
        <w:rPr>
          <w:rFonts w:ascii="宋体" w:eastAsia="宋体" w:hAnsi="宋体" w:cs="宋体" w:hint="eastAsia"/>
          <w:kern w:val="0"/>
          <w:sz w:val="24"/>
          <w:szCs w:val="24"/>
        </w:rPr>
        <w:t>电子投标文件的解密</w:t>
      </w:r>
      <w:r w:rsidRPr="004B656A">
        <w:rPr>
          <w:rFonts w:ascii="宋体" w:eastAsia="宋体" w:hAnsi="宋体" w:cs="宋体" w:hint="eastAsia"/>
          <w:b/>
          <w:bCs/>
          <w:kern w:val="0"/>
          <w:sz w:val="24"/>
          <w:szCs w:val="24"/>
        </w:rPr>
        <w:t>）环节，投标人须使用</w:t>
      </w:r>
      <w:r w:rsidRPr="004B656A">
        <w:rPr>
          <w:rFonts w:ascii="宋体" w:eastAsia="宋体" w:hAnsi="宋体" w:cs="宋体"/>
          <w:b/>
          <w:bCs/>
          <w:kern w:val="0"/>
          <w:sz w:val="24"/>
          <w:szCs w:val="24"/>
        </w:rPr>
        <w:t>CA</w:t>
      </w:r>
      <w:r w:rsidRPr="004B656A">
        <w:rPr>
          <w:rFonts w:ascii="宋体" w:eastAsia="宋体" w:hAnsi="宋体" w:cs="宋体" w:hint="eastAsia"/>
          <w:b/>
          <w:bCs/>
          <w:kern w:val="0"/>
          <w:sz w:val="24"/>
          <w:szCs w:val="24"/>
        </w:rPr>
        <w:t>数字证书（证书须在有效期内）。</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3.电子投标文件的制作</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lastRenderedPageBreak/>
        <w:t>3.1</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投标人登录《全国公共资源交易平台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w:t>
      </w:r>
      <w:hyperlink r:id="rId9" w:history="1">
        <w:r w:rsidRPr="004B656A">
          <w:rPr>
            <w:rFonts w:ascii="宋体" w:eastAsia="宋体" w:hAnsi="宋体" w:cs="宋体"/>
            <w:kern w:val="0"/>
            <w:sz w:val="24"/>
            <w:szCs w:val="24"/>
          </w:rPr>
          <w:t>http://221.14.6.70:8088/ggzy/</w:t>
        </w:r>
      </w:hyperlink>
      <w:r w:rsidRPr="004B656A">
        <w:rPr>
          <w:rFonts w:ascii="宋体" w:eastAsia="宋体" w:hAnsi="宋体" w:cs="宋体" w:hint="eastAsia"/>
          <w:kern w:val="0"/>
          <w:sz w:val="24"/>
          <w:szCs w:val="24"/>
        </w:rPr>
        <w:t>）下载“许昌投标文件制作系统</w:t>
      </w:r>
      <w:r w:rsidRPr="004B656A">
        <w:rPr>
          <w:rFonts w:ascii="宋体" w:eastAsia="宋体" w:hAnsi="宋体" w:cs="宋体"/>
          <w:kern w:val="0"/>
          <w:sz w:val="24"/>
          <w:szCs w:val="24"/>
        </w:rPr>
        <w:t>SEARUN V1.0</w:t>
      </w:r>
      <w:r w:rsidRPr="004B656A">
        <w:rPr>
          <w:rFonts w:ascii="宋体" w:eastAsia="宋体" w:hAnsi="宋体" w:cs="宋体" w:hint="eastAsia"/>
          <w:kern w:val="0"/>
          <w:sz w:val="24"/>
          <w:szCs w:val="24"/>
        </w:rPr>
        <w:t>”，按招标文件要求制作电子投标文件。</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电子投标文件的制作，参考《全国公共资源交易平台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》公共资源交易系统——组件下载——交易系统操作手册（投标人、供应商）。</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投标人须将招标文件要求的资质、业绩、荣誉及相关人员证明材料等资料原件扫描件（或图片）制作到所提交的电子投标文件中。</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3.3投标人对同一项目多个标段进行投标的，应分别下载所投标段的招标文件，按标段制作电子投标文件，并按招标文件要求在相应位置加盖投标人电子印章和法人电子印章。</w:t>
      </w:r>
    </w:p>
    <w:p w:rsidR="00707AA7" w:rsidRPr="004B656A" w:rsidRDefault="00707AA7" w:rsidP="00707AA7">
      <w:pPr>
        <w:widowControl/>
        <w:shd w:val="clear" w:color="auto" w:fill="FFFFFF"/>
        <w:snapToGrid w:val="0"/>
        <w:spacing w:line="360" w:lineRule="auto"/>
        <w:ind w:left="105" w:firstLine="360"/>
        <w:jc w:val="left"/>
        <w:rPr>
          <w:rFonts w:ascii="宋体" w:eastAsia="宋体" w:hAnsi="宋体" w:cs="宋体"/>
          <w:kern w:val="0"/>
          <w:sz w:val="24"/>
          <w:szCs w:val="24"/>
        </w:rPr>
      </w:pPr>
      <w:r w:rsidRPr="004B656A">
        <w:rPr>
          <w:rFonts w:ascii="宋体" w:eastAsia="宋体" w:hAnsi="宋体" w:cs="宋体" w:hint="eastAsia"/>
          <w:kern w:val="0"/>
          <w:sz w:val="24"/>
          <w:szCs w:val="24"/>
        </w:rPr>
        <w:t>一个标段对应生成一个文件夹（</w:t>
      </w:r>
      <w:r w:rsidRPr="004B656A">
        <w:rPr>
          <w:rFonts w:ascii="宋体" w:eastAsia="宋体" w:hAnsi="宋体" w:cs="宋体"/>
          <w:kern w:val="0"/>
          <w:sz w:val="24"/>
          <w:szCs w:val="24"/>
        </w:rPr>
        <w:t>xxxx</w:t>
      </w:r>
      <w:r w:rsidRPr="004B656A">
        <w:rPr>
          <w:rFonts w:ascii="宋体" w:eastAsia="宋体" w:hAnsi="宋体" w:cs="宋体" w:hint="eastAsia"/>
          <w:kern w:val="0"/>
          <w:sz w:val="24"/>
          <w:szCs w:val="24"/>
        </w:rPr>
        <w:t>项目</w:t>
      </w:r>
      <w:r w:rsidRPr="004B656A">
        <w:rPr>
          <w:rFonts w:ascii="宋体" w:eastAsia="宋体" w:hAnsi="宋体" w:cs="宋体"/>
          <w:kern w:val="0"/>
          <w:sz w:val="24"/>
          <w:szCs w:val="24"/>
        </w:rPr>
        <w:t>xx</w:t>
      </w:r>
      <w:r w:rsidRPr="004B656A">
        <w:rPr>
          <w:rFonts w:ascii="宋体" w:eastAsia="宋体" w:hAnsi="宋体" w:cs="宋体" w:hint="eastAsia"/>
          <w:kern w:val="0"/>
          <w:sz w:val="24"/>
          <w:szCs w:val="24"/>
        </w:rPr>
        <w:t>标段）</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其中包含</w:t>
      </w:r>
      <w:r w:rsidRPr="004B656A">
        <w:rPr>
          <w:rFonts w:ascii="宋体" w:eastAsia="宋体" w:hAnsi="宋体" w:cs="宋体"/>
          <w:kern w:val="0"/>
          <w:sz w:val="24"/>
          <w:szCs w:val="24"/>
        </w:rPr>
        <w:t>2</w:t>
      </w:r>
      <w:r w:rsidRPr="004B656A">
        <w:rPr>
          <w:rFonts w:ascii="宋体" w:eastAsia="宋体" w:hAnsi="宋体" w:cs="宋体" w:hint="eastAsia"/>
          <w:kern w:val="0"/>
          <w:sz w:val="24"/>
          <w:szCs w:val="24"/>
        </w:rPr>
        <w:t>个文件和</w:t>
      </w:r>
      <w:r w:rsidRPr="004B656A">
        <w:rPr>
          <w:rFonts w:ascii="宋体" w:eastAsia="宋体" w:hAnsi="宋体" w:cs="宋体"/>
          <w:kern w:val="0"/>
          <w:sz w:val="24"/>
          <w:szCs w:val="24"/>
        </w:rPr>
        <w:t>1</w:t>
      </w:r>
      <w:r w:rsidRPr="004B656A">
        <w:rPr>
          <w:rFonts w:ascii="宋体" w:eastAsia="宋体" w:hAnsi="宋体" w:cs="宋体" w:hint="eastAsia"/>
          <w:kern w:val="0"/>
          <w:sz w:val="24"/>
          <w:szCs w:val="24"/>
        </w:rPr>
        <w:t>个文件夹。后缀名为“</w:t>
      </w:r>
      <w:r w:rsidRPr="004B656A">
        <w:rPr>
          <w:rFonts w:ascii="宋体" w:eastAsia="宋体" w:hAnsi="宋体" w:cs="宋体"/>
          <w:kern w:val="0"/>
          <w:sz w:val="24"/>
          <w:szCs w:val="24"/>
        </w:rPr>
        <w:t>.file</w:t>
      </w:r>
      <w:r w:rsidRPr="004B656A">
        <w:rPr>
          <w:rFonts w:ascii="宋体" w:eastAsia="宋体" w:hAnsi="宋体" w:cs="宋体" w:hint="eastAsia"/>
          <w:kern w:val="0"/>
          <w:sz w:val="24"/>
          <w:szCs w:val="24"/>
        </w:rPr>
        <w:t>”的文件用于电子投标使用，后缀名为“</w:t>
      </w:r>
      <w:r w:rsidRPr="004B656A">
        <w:rPr>
          <w:rFonts w:ascii="宋体" w:eastAsia="宋体" w:hAnsi="宋体" w:cs="宋体"/>
          <w:kern w:val="0"/>
          <w:sz w:val="24"/>
          <w:szCs w:val="24"/>
        </w:rPr>
        <w:t>.PDF</w:t>
      </w:r>
      <w:r w:rsidRPr="004B656A">
        <w:rPr>
          <w:rFonts w:ascii="宋体" w:eastAsia="宋体" w:hAnsi="宋体" w:cs="宋体" w:hint="eastAsia"/>
          <w:kern w:val="0"/>
          <w:sz w:val="24"/>
          <w:szCs w:val="24"/>
        </w:rPr>
        <w:t>”的文件用于打印纸质投标文件，名称为“备份”的文件夹使用电子介质存储，供开标现场备用。</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4.加密电子投标文件的提交</w:t>
      </w:r>
    </w:p>
    <w:p w:rsidR="00707AA7" w:rsidRPr="004B656A" w:rsidRDefault="00707AA7" w:rsidP="00707AA7">
      <w:pPr>
        <w:widowControl/>
        <w:shd w:val="clear" w:color="auto" w:fill="FFFFFF"/>
        <w:snapToGrid w:val="0"/>
        <w:spacing w:line="360" w:lineRule="auto"/>
        <w:jc w:val="left"/>
        <w:rPr>
          <w:rFonts w:ascii="宋体" w:eastAsia="宋体" w:hAnsi="宋体" w:cs="宋体"/>
          <w:kern w:val="0"/>
          <w:sz w:val="24"/>
          <w:szCs w:val="24"/>
        </w:rPr>
      </w:pP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4.1加密电子投标文件应在招标文件规定的投标截止时间（开标时间）之前成功提交至《全国公共资源交易平台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w:t>
      </w:r>
      <w:hyperlink r:id="rId10" w:history="1">
        <w:r w:rsidRPr="004B656A">
          <w:rPr>
            <w:rFonts w:ascii="宋体" w:eastAsia="宋体" w:hAnsi="宋体" w:cs="宋体"/>
            <w:kern w:val="0"/>
            <w:sz w:val="24"/>
            <w:szCs w:val="24"/>
          </w:rPr>
          <w:t>http://221.14.6.70:8088/ggzy/</w:t>
        </w:r>
      </w:hyperlink>
      <w:r w:rsidRPr="004B656A">
        <w:rPr>
          <w:rFonts w:ascii="宋体" w:eastAsia="宋体" w:hAnsi="宋体" w:cs="宋体" w:hint="eastAsia"/>
          <w:kern w:val="0"/>
          <w:sz w:val="24"/>
          <w:szCs w:val="24"/>
        </w:rPr>
        <w:t>）。</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投标人应充分考虑并预留技术处理和上传数据所需时间。</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4.2 投标人对同一项目多个标段进行投标的，加密电子投标文件应按标段分别提交。</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4.3 加密电子投标文件成功提交后，投标人应打印“投标文件提交回执单”供开标现场备查。</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5.评标依据</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5.1采用全流程电子化交易评标时，评标委员会以电子投标文件为依据评标。</w:t>
      </w:r>
    </w:p>
    <w:p w:rsidR="00707AA7" w:rsidRPr="004B656A" w:rsidRDefault="00707AA7" w:rsidP="004B6258">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5.2全流程电子化交易如因系统异常情况无法完成，将以人工方式进行。评标委员会以纸质投标文件为依据评标。</w:t>
      </w:r>
    </w:p>
    <w:p w:rsidR="00EA3A14" w:rsidRPr="004B656A" w:rsidRDefault="00EA3A14">
      <w:pPr>
        <w:rPr>
          <w:rFonts w:ascii="宋体" w:eastAsia="宋体" w:hAnsi="宋体" w:cs="仿宋_GB2312"/>
          <w:sz w:val="32"/>
          <w:szCs w:val="32"/>
          <w:shd w:val="clear" w:color="auto" w:fill="FFFFFF"/>
        </w:rPr>
      </w:pPr>
    </w:p>
    <w:p w:rsidR="00EA3A14" w:rsidRPr="004B656A" w:rsidRDefault="0036558E">
      <w:pPr>
        <w:widowControl/>
        <w:jc w:val="left"/>
        <w:rPr>
          <w:rFonts w:ascii="宋体" w:eastAsia="宋体" w:hAnsi="宋体" w:cs="仿宋_GB2312"/>
          <w:sz w:val="32"/>
          <w:szCs w:val="32"/>
          <w:shd w:val="clear" w:color="auto" w:fill="FFFFFF"/>
        </w:rPr>
      </w:pPr>
      <w:r w:rsidRPr="004B656A">
        <w:rPr>
          <w:rFonts w:ascii="宋体" w:eastAsia="宋体" w:hAnsi="宋体" w:cs="仿宋_GB2312"/>
          <w:sz w:val="32"/>
          <w:szCs w:val="32"/>
          <w:shd w:val="clear" w:color="auto" w:fill="FFFFFF"/>
        </w:rPr>
        <w:br w:type="page"/>
      </w:r>
    </w:p>
    <w:p w:rsidR="00EA3A14" w:rsidRPr="004B656A" w:rsidRDefault="0036558E">
      <w:pPr>
        <w:numPr>
          <w:ilvl w:val="0"/>
          <w:numId w:val="3"/>
        </w:numPr>
        <w:jc w:val="center"/>
        <w:rPr>
          <w:rFonts w:ascii="宋体" w:eastAsia="宋体" w:hAnsi="宋体" w:cs="宋体"/>
          <w:b/>
          <w:kern w:val="0"/>
          <w:sz w:val="36"/>
          <w:szCs w:val="36"/>
        </w:rPr>
      </w:pPr>
      <w:r w:rsidRPr="004B656A">
        <w:rPr>
          <w:rFonts w:ascii="宋体" w:eastAsia="宋体" w:hAnsi="宋体" w:cs="宋体" w:hint="eastAsia"/>
          <w:b/>
          <w:kern w:val="0"/>
          <w:sz w:val="36"/>
          <w:szCs w:val="36"/>
        </w:rPr>
        <w:lastRenderedPageBreak/>
        <w:t>项目需求</w:t>
      </w:r>
    </w:p>
    <w:p w:rsidR="00230DA7" w:rsidRPr="004B656A" w:rsidRDefault="00230DA7" w:rsidP="00230DA7">
      <w:pPr>
        <w:widowControl/>
        <w:shd w:val="clear" w:color="auto" w:fill="FFFFFF"/>
        <w:jc w:val="left"/>
        <w:rPr>
          <w:rFonts w:ascii="宋体" w:eastAsia="宋体" w:hAnsi="宋体" w:cs="宋体"/>
          <w:b/>
          <w:bCs/>
          <w:sz w:val="28"/>
          <w:szCs w:val="28"/>
        </w:rPr>
      </w:pPr>
      <w:r w:rsidRPr="004B656A">
        <w:rPr>
          <w:rFonts w:ascii="宋体" w:eastAsia="宋体" w:hAnsi="宋体" w:cs="宋体" w:hint="eastAsia"/>
          <w:b/>
          <w:bCs/>
          <w:sz w:val="28"/>
          <w:szCs w:val="28"/>
        </w:rPr>
        <w:t>一、采购清单：</w:t>
      </w:r>
      <w:r w:rsidRPr="004B656A">
        <w:rPr>
          <w:rFonts w:ascii="宋体" w:eastAsia="宋体" w:hAnsi="宋体" w:cs="仿宋" w:hint="eastAsia"/>
          <w:bCs/>
          <w:kern w:val="0"/>
          <w:sz w:val="28"/>
          <w:szCs w:val="28"/>
          <w:shd w:val="clear" w:color="auto" w:fill="FFFFFF"/>
        </w:rPr>
        <w:t>彩色多普勒超声波诊断仪一台（核心产品）</w:t>
      </w:r>
    </w:p>
    <w:p w:rsidR="00230DA7" w:rsidRPr="004B656A" w:rsidRDefault="00230DA7" w:rsidP="00230DA7">
      <w:pPr>
        <w:jc w:val="center"/>
        <w:rPr>
          <w:rFonts w:ascii="宋体" w:eastAsia="宋体" w:hAnsi="宋体"/>
          <w:b/>
          <w:sz w:val="28"/>
          <w:szCs w:val="28"/>
        </w:rPr>
      </w:pPr>
      <w:r w:rsidRPr="004B656A">
        <w:rPr>
          <w:rFonts w:ascii="宋体" w:eastAsia="宋体" w:hAnsi="宋体" w:hint="eastAsia"/>
          <w:b/>
          <w:sz w:val="28"/>
          <w:szCs w:val="28"/>
        </w:rPr>
        <w:t>主要技术及系统概述</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 xml:space="preserve">1 </w:t>
      </w:r>
      <w:r w:rsidR="00B602C7" w:rsidRPr="004B656A">
        <w:rPr>
          <w:rFonts w:ascii="宋体" w:eastAsia="宋体" w:hAnsi="宋体" w:hint="eastAsia"/>
          <w:b/>
          <w:sz w:val="28"/>
          <w:szCs w:val="28"/>
        </w:rPr>
        <w:t>.1</w:t>
      </w:r>
      <w:r w:rsidRPr="004B656A">
        <w:rPr>
          <w:rFonts w:ascii="宋体" w:eastAsia="宋体" w:hAnsi="宋体" w:hint="eastAsia"/>
          <w:b/>
          <w:sz w:val="28"/>
          <w:szCs w:val="28"/>
        </w:rPr>
        <w:t>彩色多普勒超声波诊断仪包括：</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 ≥19英寸高清晰度彩色液晶显示器操作面板可上下升降、左右旋转；</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 1.1.2 具备液晶触摸屏</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1.1.3 ≥30万数字通道</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1.1.4多倍声束并行处理</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1.1.5全数字化彩色超声诊断系统主机。</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1.1.6二维灰阶成像单元</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1.1.7彩色及能量多普勒单元</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1.1.8频谱多普勒显示和分析单元</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1.1.9波束形成器</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*1.1.10复合成像技术：多级调节，可同屏双幅实时对比，可做曲线别针试验证明多线发射（附图加彩色血流技术不消失）</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1.1.11 像素优化处理技术：可以支持所有探头，多级调节</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*1.1.12 弹性成像及定量分析，并有有色棒和曲线指导医生操作。</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1.1.13 线阵探头二维视野角度独立偏转功能</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1.1.14 脉冲反相谐波成像（可用于所有探头）</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1.1.15 解剖M型</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*1.1.16 组织多普勒，包括组织多普勒速度图，频谱图，定量分析曲线等</w:t>
      </w:r>
      <w:r w:rsidRPr="004B656A">
        <w:rPr>
          <w:rFonts w:ascii="宋体" w:eastAsia="宋体" w:hAnsi="宋体" w:hint="eastAsia"/>
          <w:sz w:val="28"/>
          <w:szCs w:val="28"/>
        </w:rPr>
        <w:lastRenderedPageBreak/>
        <w:t>（附图）</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*1.1.17 二维精细血流成像技术，非多普勒效应，无取样框的限制，二维状态下直接观察血流，并有类造影模式,无需造影剂即可达到类造影的效果</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1.1.18 彩色二维精细血流成像技术</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1.1.19 颈动脉内中膜厚度自动测量</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1.1.20 4D容积成像功能软件</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1.1.21 图像一键优化功能</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1.1.22 具备造影成像技术</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1.2、测量和分析：(B型、M型、频谱多普勒、彩色模式)</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1.2.1  一般测量</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1.2.2 妇产科测量</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1.2.3 多普勒血流测量与分析</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1.2.4 实时多普勒自动包络、测量和计算</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1.2.5 心脏功能测量以及各瓣膜功能的测量、分析及报告</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1.2.6 外周血管测量与分析</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1.2.7 泌尿科测量与分析</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1.3、图像存储与电影回放重现及病案管理单元</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1.3.1 同屏一体化智能剪贴板, 可以实时同屏存储和回放动态及静态图像，将存储的图像显示在屏幕上实时图像的下方，随时调阅、删除、导出图像</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1.3.2 原始数据处理，可对回放的图像进行≥29种参数调节</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lastRenderedPageBreak/>
        <w:t>1.3.3 一体化病案管理单元包括病人资料、报告、图像等的存储、修改、检索和打印等</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1.3.4 USB接口≥4个</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1.3.5 内置硬盘(非外接)≥450GB</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1.3.6 DVD 驱动器</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1.4、输入/输出信号</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1.4.1 输入：CD/DVD、USB、VGA</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1.4.2 输出：VGA、S-Video、Audio、DVD、USB</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1.5、连通性：可配医学数字图像和通信DICOM3.0版接口部件</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1.6、配置探头：</w:t>
      </w:r>
      <w:r w:rsidRPr="004B656A">
        <w:rPr>
          <w:rFonts w:ascii="宋体" w:eastAsia="宋体" w:hAnsi="宋体" w:hint="eastAsia"/>
          <w:sz w:val="28"/>
          <w:szCs w:val="28"/>
        </w:rPr>
        <w:t>线阵探头一个、凸阵探头一个、相控阵探头一个、腔内微凸探头一个</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2.1、探头规格</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*2.1.1 探头接口≥4个，均为大探头接口，探头接口上方具有探头激活指示灯设计</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2.1.2 频率：宽频、变频探头，可视可调中心频率范围2-15MHz</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2.1.3 标配探头二维灰阶显示中心频率≥7种</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2.1.4 类型：支持凸阵，线阵，相控阵，微凸阵，4D容积探头，矩阵，纯净波探头</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2.1.5 穿刺导向：探头可选配穿刺导向装置</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*2.1.6 扫描频率：电子凸阵：可视可调中心频率2.0—5.0MHz，电子线阵：可视可调中心频率7.0—13.0MHz，心脏相控阵探头：可视可调中心频率2.0—5.0 MHz，腔内微凸探头：可视可调中心频率4.0—9.0MHz</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lastRenderedPageBreak/>
        <w:t>*2.1.7 纯净波相控阵探头扫描角度≥110度</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 xml:space="preserve">2.2 二维灰阶显像主要参数 </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2.2.1 发射声束聚焦：≥4段</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2.2.2 回放重现：灰阶图像回放≥4000幅、回放时间≥60秒</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2.2.3 预设条件：针对不同的检查脏器，预置最佳化图像的检查条件≥29种， 减少操作时的调节，及常用所需的外部调节及组合调节</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2.2.4 增益调节：B/M/CF/D可独立调节，TGC调节≥8段</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*2.2.5 超声系统凸阵探头最大探查深度≥32cm（附图）</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2.2.6 256灰阶</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*2.2.7系统动态范围270dB</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2.2.8 凸阵探头最大视野，18cm深度时帧频≥48帧；相控阵阵探头90度角，18cm深度时帧频≥59帧；</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2.3频谱多普勒</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2.3.1 方式：脉冲波多普勒 PWD；高脉冲重复频率  HPRF；连续波多普勒 CWD</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2.3.2 多普勒发射频率可视可调</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2.3.3 最大测量速度：PWD：血流速度≥6.5m/s ；CWD:   血流速度≥13.5 m/s</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2.3.4 多普勒取样容积距离体表的深度可在屏幕上实时显示</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2.3.5 频谱多普勒实时自动包络测量技术，可测算参数≥13种</w:t>
      </w:r>
    </w:p>
    <w:p w:rsidR="00230DA7" w:rsidRPr="004B656A" w:rsidRDefault="00230DA7" w:rsidP="00230DA7">
      <w:pPr>
        <w:rPr>
          <w:rFonts w:ascii="宋体" w:eastAsia="宋体" w:hAnsi="宋体"/>
          <w:b/>
          <w:sz w:val="28"/>
          <w:szCs w:val="28"/>
        </w:rPr>
      </w:pPr>
      <w:r w:rsidRPr="004B656A">
        <w:rPr>
          <w:rFonts w:ascii="宋体" w:eastAsia="宋体" w:hAnsi="宋体" w:hint="eastAsia"/>
          <w:b/>
          <w:sz w:val="28"/>
          <w:szCs w:val="28"/>
        </w:rPr>
        <w:t xml:space="preserve">2.4 彩色多普勒 </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2.4.1 显示方式：速度分散显示、能量显示、速度显示、方差显示</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lastRenderedPageBreak/>
        <w:t>2.4.2 彩色自适应增强功能</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2.4.3 彩色多普勒方向性能量图</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2.4.4 多普勒频率可视可调</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2.4.5 凸阵探头最大取样框，18cm深度时帧频≥9.5帧；相控阵阵探头90度角,最大取样框，18cm深度时帧频≥11帧；</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3、售后</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*3.1 两年原厂保修</w:t>
      </w:r>
    </w:p>
    <w:p w:rsidR="00230DA7" w:rsidRPr="004B656A" w:rsidRDefault="00230DA7" w:rsidP="00230DA7">
      <w:pPr>
        <w:rPr>
          <w:rFonts w:ascii="宋体" w:eastAsia="宋体" w:hAnsi="宋体"/>
          <w:sz w:val="28"/>
          <w:szCs w:val="28"/>
        </w:rPr>
      </w:pPr>
      <w:r w:rsidRPr="004B656A">
        <w:rPr>
          <w:rFonts w:ascii="宋体" w:eastAsia="宋体" w:hAnsi="宋体" w:hint="eastAsia"/>
          <w:sz w:val="28"/>
          <w:szCs w:val="28"/>
        </w:rPr>
        <w:t>*3.2 远程支持模块：可以通过IPad等无线设备连接互联网迅速、便捷、高效地得到来自于厂家的高质量的远程应用支持服务，解决使用机器中出现的问题。</w:t>
      </w:r>
    </w:p>
    <w:p w:rsidR="00EA3A14" w:rsidRPr="004B656A" w:rsidRDefault="0036558E" w:rsidP="00230DA7">
      <w:pPr>
        <w:spacing w:line="360" w:lineRule="auto"/>
        <w:rPr>
          <w:rFonts w:ascii="宋体" w:eastAsia="宋体" w:hAnsi="宋体" w:cs="宋体"/>
          <w:b/>
          <w:kern w:val="0"/>
          <w:sz w:val="28"/>
          <w:szCs w:val="28"/>
        </w:rPr>
      </w:pPr>
      <w:r w:rsidRPr="004B656A">
        <w:rPr>
          <w:rFonts w:ascii="宋体" w:eastAsia="宋体" w:hAnsi="宋体" w:cs="宋体" w:hint="eastAsia"/>
          <w:b/>
          <w:kern w:val="0"/>
          <w:sz w:val="28"/>
          <w:szCs w:val="28"/>
        </w:rPr>
        <w:t>二、其他要求：</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1、投标人须明确投标产品的厂家、产地、品牌、型号、详细参数，</w:t>
      </w:r>
      <w:r w:rsidRPr="004B656A">
        <w:rPr>
          <w:rFonts w:ascii="宋体" w:hAnsi="宋体" w:cs="宋体" w:hint="eastAsia"/>
          <w:b/>
          <w:bCs/>
          <w:sz w:val="28"/>
          <w:szCs w:val="28"/>
        </w:rPr>
        <w:t>否则为无效投标</w:t>
      </w:r>
      <w:r w:rsidRPr="004B656A">
        <w:rPr>
          <w:rFonts w:ascii="宋体" w:hAnsi="宋体" w:cs="宋体" w:hint="eastAsia"/>
          <w:sz w:val="28"/>
          <w:szCs w:val="28"/>
        </w:rPr>
        <w:t xml:space="preserve">。 </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2、本招标文件所列需求为最低要求，投标产品不得低于最低要求，</w:t>
      </w:r>
      <w:r w:rsidRPr="004B656A">
        <w:rPr>
          <w:rFonts w:ascii="宋体" w:hAnsi="宋体" w:cs="宋体" w:hint="eastAsia"/>
          <w:b/>
          <w:bCs/>
          <w:sz w:val="28"/>
          <w:szCs w:val="28"/>
        </w:rPr>
        <w:t>否则为无效投标。</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3.投标人须明确质保期限，同时故障响应时间不超过24小时，</w:t>
      </w:r>
      <w:r w:rsidRPr="004B656A">
        <w:rPr>
          <w:rFonts w:ascii="宋体" w:hAnsi="宋体" w:cs="宋体" w:hint="eastAsia"/>
          <w:b/>
          <w:bCs/>
          <w:sz w:val="28"/>
          <w:szCs w:val="28"/>
        </w:rPr>
        <w:t>否则为无效投标。</w:t>
      </w:r>
    </w:p>
    <w:p w:rsidR="00EA3A14" w:rsidRPr="004B656A" w:rsidRDefault="0036558E">
      <w:pPr>
        <w:pStyle w:val="ab"/>
        <w:widowControl/>
        <w:spacing w:line="360" w:lineRule="auto"/>
        <w:ind w:firstLineChars="200" w:firstLine="560"/>
        <w:rPr>
          <w:rFonts w:ascii="宋体" w:hAnsi="宋体" w:cs="宋体"/>
          <w:b/>
          <w:bCs/>
          <w:sz w:val="28"/>
          <w:szCs w:val="28"/>
        </w:rPr>
      </w:pPr>
      <w:r w:rsidRPr="004B656A">
        <w:rPr>
          <w:rFonts w:ascii="宋体" w:hAnsi="宋体" w:cs="宋体" w:hint="eastAsia"/>
          <w:sz w:val="28"/>
          <w:szCs w:val="28"/>
        </w:rPr>
        <w:t>4.投标人应就该项目完整投标，</w:t>
      </w:r>
      <w:r w:rsidRPr="004B656A">
        <w:rPr>
          <w:rFonts w:ascii="宋体" w:hAnsi="宋体" w:cs="宋体" w:hint="eastAsia"/>
          <w:b/>
          <w:bCs/>
          <w:sz w:val="28"/>
          <w:szCs w:val="28"/>
        </w:rPr>
        <w:t>否则为无效投标。</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 xml:space="preserve">5、产品必须符合国家质量检测标准和本招标文件规定标准的全新正品现货，提供随货物《产品合格证》及其它相关质量证明文件。 </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 xml:space="preserve">6、专利权：投标人应保证用户在使用该货物或其任何一部分时不受第三方提出侵犯其专利权、商标权和工业设计权等的起诉。 </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lastRenderedPageBreak/>
        <w:t>7、投标人须明确免费包修期，免费保修期</w:t>
      </w:r>
      <w:r w:rsidRPr="004B656A">
        <w:rPr>
          <w:rFonts w:ascii="宋体" w:hAnsi="宋体" w:cs="宋体" w:hint="eastAsia"/>
          <w:bCs/>
          <w:sz w:val="28"/>
          <w:szCs w:val="28"/>
          <w:lang w:val="zh-CN"/>
        </w:rPr>
        <w:t>≥</w:t>
      </w:r>
      <w:r w:rsidRPr="004B656A">
        <w:rPr>
          <w:rFonts w:ascii="宋体" w:hAnsi="宋体" w:cs="宋体"/>
          <w:bCs/>
          <w:sz w:val="28"/>
          <w:szCs w:val="28"/>
        </w:rPr>
        <w:t>2</w:t>
      </w:r>
      <w:r w:rsidRPr="004B656A">
        <w:rPr>
          <w:rFonts w:ascii="宋体" w:hAnsi="宋体" w:cs="宋体" w:hint="eastAsia"/>
          <w:bCs/>
          <w:sz w:val="28"/>
          <w:szCs w:val="28"/>
          <w:lang w:val="zh-CN"/>
        </w:rPr>
        <w:t>年，</w:t>
      </w:r>
      <w:r w:rsidRPr="004B656A">
        <w:rPr>
          <w:rFonts w:ascii="宋体" w:hAnsi="宋体" w:cs="宋体" w:hint="eastAsia"/>
          <w:sz w:val="28"/>
          <w:szCs w:val="28"/>
        </w:rPr>
        <w:t xml:space="preserve">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 </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8、投标人须明确维修点地址、负责人、联系人和联系电话，维修点具备什么样的维修能力等详细资料。</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9、本项目为交钥匙工程（包括设备、材料、元件等购置、安装调试、验收、与其它施工单位协作所产生的费用等）。</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10、</w:t>
      </w:r>
      <w:r w:rsidR="00FE05D6" w:rsidRPr="004B656A">
        <w:rPr>
          <w:rFonts w:ascii="宋体" w:hAnsi="宋体" w:cs="宋体" w:hint="eastAsia"/>
          <w:bCs/>
          <w:sz w:val="28"/>
          <w:szCs w:val="28"/>
        </w:rPr>
        <w:t>最高限价</w:t>
      </w:r>
      <w:r w:rsidRPr="004B656A">
        <w:rPr>
          <w:rFonts w:ascii="宋体" w:hAnsi="宋体" w:cs="宋体" w:hint="eastAsia"/>
          <w:sz w:val="28"/>
          <w:szCs w:val="28"/>
        </w:rPr>
        <w:t>：</w:t>
      </w:r>
      <w:r w:rsidR="0080328F" w:rsidRPr="004B656A">
        <w:rPr>
          <w:rFonts w:ascii="宋体" w:hAnsi="宋体" w:cs="宋体" w:hint="eastAsia"/>
          <w:sz w:val="28"/>
          <w:szCs w:val="28"/>
        </w:rPr>
        <w:t>115</w:t>
      </w:r>
      <w:r w:rsidR="00FE05D6" w:rsidRPr="004B656A">
        <w:rPr>
          <w:rFonts w:ascii="宋体" w:hAnsi="宋体" w:cs="宋体" w:hint="eastAsia"/>
          <w:sz w:val="28"/>
          <w:szCs w:val="28"/>
        </w:rPr>
        <w:t>0000</w:t>
      </w:r>
      <w:r w:rsidRPr="004B656A">
        <w:rPr>
          <w:rFonts w:ascii="宋体" w:hAnsi="宋体" w:cs="宋体" w:hint="eastAsia"/>
          <w:sz w:val="28"/>
          <w:szCs w:val="28"/>
        </w:rPr>
        <w:t>元，</w:t>
      </w:r>
      <w:r w:rsidRPr="004B656A">
        <w:rPr>
          <w:rFonts w:ascii="宋体" w:hAnsi="宋体" w:cs="宋体" w:hint="eastAsia"/>
          <w:b/>
          <w:bCs/>
          <w:sz w:val="28"/>
          <w:szCs w:val="28"/>
        </w:rPr>
        <w:t>超出者为无效投标</w:t>
      </w:r>
      <w:r w:rsidRPr="004B656A">
        <w:rPr>
          <w:rFonts w:ascii="宋体" w:hAnsi="宋体" w:cs="宋体" w:hint="eastAsia"/>
          <w:sz w:val="28"/>
          <w:szCs w:val="28"/>
        </w:rPr>
        <w:t>。</w:t>
      </w:r>
    </w:p>
    <w:p w:rsidR="00EA3A14" w:rsidRPr="004B656A" w:rsidRDefault="0036558E">
      <w:pPr>
        <w:pStyle w:val="ab"/>
        <w:widowControl/>
        <w:spacing w:line="360" w:lineRule="auto"/>
        <w:ind w:firstLineChars="200" w:firstLine="560"/>
        <w:rPr>
          <w:rFonts w:ascii="宋体" w:hAnsi="宋体" w:cs="宋体"/>
          <w:sz w:val="28"/>
          <w:szCs w:val="28"/>
        </w:rPr>
      </w:pPr>
      <w:r w:rsidRPr="004B656A">
        <w:rPr>
          <w:rFonts w:ascii="宋体" w:hAnsi="宋体" w:cs="宋体" w:hint="eastAsia"/>
          <w:sz w:val="28"/>
          <w:szCs w:val="28"/>
        </w:rPr>
        <w:t>11、付款方式</w:t>
      </w:r>
      <w:r w:rsidRPr="004B656A">
        <w:rPr>
          <w:rFonts w:ascii="宋体" w:hAnsi="宋体" w:cs="宋体" w:hint="eastAsia"/>
          <w:b/>
          <w:bCs/>
          <w:sz w:val="28"/>
          <w:szCs w:val="28"/>
        </w:rPr>
        <w:t>（不响应者为无效投标）</w:t>
      </w:r>
    </w:p>
    <w:p w:rsidR="00EA3A14" w:rsidRPr="004B656A" w:rsidRDefault="00583B62" w:rsidP="0080328F">
      <w:pPr>
        <w:pStyle w:val="ab"/>
        <w:widowControl/>
        <w:spacing w:line="360" w:lineRule="auto"/>
        <w:ind w:firstLineChars="200" w:firstLine="560"/>
        <w:rPr>
          <w:rFonts w:ascii="宋体" w:hAnsi="宋体" w:cs="宋体"/>
          <w:sz w:val="28"/>
          <w:szCs w:val="28"/>
        </w:rPr>
      </w:pPr>
      <w:r w:rsidRPr="004B656A">
        <w:rPr>
          <w:rFonts w:ascii="宋体" w:hAnsi="宋体" w:cs="宋体" w:hint="eastAsia"/>
          <w:bCs/>
          <w:sz w:val="28"/>
          <w:szCs w:val="28"/>
        </w:rPr>
        <w:t>付款方式：银行转账。</w:t>
      </w:r>
      <w:r w:rsidR="0080328F" w:rsidRPr="004B656A">
        <w:rPr>
          <w:rFonts w:ascii="宋体" w:hAnsi="宋体" w:cs="宋体" w:hint="eastAsia"/>
          <w:bCs/>
          <w:sz w:val="28"/>
          <w:szCs w:val="28"/>
        </w:rPr>
        <w:t>安装验收合格后，分期付款，首付30%，余款一年内付清。</w:t>
      </w:r>
    </w:p>
    <w:p w:rsidR="00EA3A14" w:rsidRPr="004B656A" w:rsidRDefault="0036558E">
      <w:pPr>
        <w:spacing w:line="360" w:lineRule="auto"/>
        <w:ind w:firstLineChars="200" w:firstLine="562"/>
        <w:rPr>
          <w:rFonts w:ascii="宋体" w:eastAsia="宋体" w:hAnsi="宋体" w:cs="宋体"/>
          <w:b/>
          <w:kern w:val="0"/>
          <w:sz w:val="28"/>
          <w:szCs w:val="28"/>
        </w:rPr>
      </w:pPr>
      <w:r w:rsidRPr="004B656A">
        <w:rPr>
          <w:rFonts w:ascii="宋体" w:eastAsia="宋体" w:hAnsi="宋体" w:cs="宋体" w:hint="eastAsia"/>
          <w:b/>
          <w:kern w:val="0"/>
          <w:sz w:val="28"/>
          <w:szCs w:val="28"/>
        </w:rPr>
        <w:t>12、验收标准</w:t>
      </w:r>
    </w:p>
    <w:p w:rsidR="00732DB3" w:rsidRPr="004B656A" w:rsidRDefault="0036558E">
      <w:pPr>
        <w:adjustRightInd w:val="0"/>
        <w:snapToGrid w:val="0"/>
        <w:spacing w:line="360" w:lineRule="auto"/>
        <w:ind w:firstLineChars="200" w:firstLine="560"/>
        <w:rPr>
          <w:rFonts w:ascii="宋体" w:eastAsia="宋体" w:hAnsi="宋体" w:cs="宋体"/>
          <w:sz w:val="28"/>
          <w:szCs w:val="28"/>
        </w:rPr>
      </w:pPr>
      <w:r w:rsidRPr="004B656A">
        <w:rPr>
          <w:rFonts w:ascii="宋体" w:eastAsia="宋体" w:hAnsi="宋体" w:cs="宋体" w:hint="eastAsia"/>
          <w:sz w:val="28"/>
          <w:szCs w:val="28"/>
        </w:rPr>
        <w:t>12.1</w:t>
      </w:r>
      <w:r w:rsidR="00732DB3" w:rsidRPr="004B656A">
        <w:rPr>
          <w:rFonts w:ascii="宋体" w:eastAsia="宋体" w:hAnsi="宋体" w:cs="宋体" w:hint="eastAsia"/>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A3A14" w:rsidRPr="004B656A" w:rsidRDefault="00732DB3">
      <w:pPr>
        <w:adjustRightInd w:val="0"/>
        <w:snapToGrid w:val="0"/>
        <w:spacing w:line="360" w:lineRule="auto"/>
        <w:ind w:firstLineChars="200" w:firstLine="560"/>
        <w:rPr>
          <w:rFonts w:ascii="宋体" w:eastAsia="宋体" w:hAnsi="宋体" w:cs="宋体"/>
          <w:sz w:val="28"/>
          <w:szCs w:val="28"/>
        </w:rPr>
      </w:pPr>
      <w:r w:rsidRPr="004B656A">
        <w:rPr>
          <w:rFonts w:ascii="宋体" w:eastAsia="宋体" w:hAnsi="宋体" w:cs="宋体" w:hint="eastAsia"/>
          <w:sz w:val="28"/>
          <w:szCs w:val="28"/>
        </w:rPr>
        <w:t xml:space="preserve">12.2 </w:t>
      </w:r>
      <w:r w:rsidR="0036558E" w:rsidRPr="004B656A">
        <w:rPr>
          <w:rFonts w:ascii="宋体" w:eastAsia="宋体" w:hAnsi="宋体" w:cs="宋体" w:hint="eastAsia"/>
          <w:sz w:val="28"/>
          <w:szCs w:val="28"/>
        </w:rPr>
        <w:t>本项目采用现场运行、测试验收方式验收。投标人完成的项目应达到的质量标准应符合国家和履约地相关安全质量标准；行业技术规范标准；环保节能标准；强制认证相关标准。</w:t>
      </w: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adjustRightInd w:val="0"/>
        <w:snapToGrid w:val="0"/>
        <w:spacing w:line="380" w:lineRule="exact"/>
        <w:ind w:firstLineChars="200" w:firstLine="723"/>
        <w:jc w:val="center"/>
        <w:rPr>
          <w:rFonts w:ascii="宋体" w:eastAsia="宋体" w:hAnsi="宋体" w:cs="宋体"/>
          <w:sz w:val="24"/>
          <w:szCs w:val="24"/>
        </w:rPr>
      </w:pPr>
      <w:r w:rsidRPr="004B656A">
        <w:rPr>
          <w:rFonts w:ascii="宋体" w:eastAsia="宋体" w:hAnsi="宋体" w:cs="宋体" w:hint="eastAsia"/>
          <w:b/>
          <w:kern w:val="0"/>
          <w:sz w:val="36"/>
          <w:szCs w:val="36"/>
        </w:rPr>
        <w:lastRenderedPageBreak/>
        <w:t>第三章 投标人须知前附表</w:t>
      </w:r>
    </w:p>
    <w:p w:rsidR="00EA3A14" w:rsidRPr="004B656A" w:rsidRDefault="0036558E">
      <w:pPr>
        <w:autoSpaceDE w:val="0"/>
        <w:autoSpaceDN w:val="0"/>
        <w:adjustRightInd w:val="0"/>
        <w:spacing w:line="360" w:lineRule="auto"/>
        <w:ind w:right="-11"/>
        <w:jc w:val="left"/>
        <w:rPr>
          <w:rFonts w:ascii="宋体" w:eastAsia="宋体" w:hAnsi="宋体" w:cs="宋体"/>
          <w:b/>
          <w:kern w:val="0"/>
          <w:sz w:val="24"/>
          <w:szCs w:val="24"/>
        </w:rPr>
      </w:pPr>
      <w:r w:rsidRPr="004B656A">
        <w:rPr>
          <w:rFonts w:ascii="宋体" w:eastAsia="宋体" w:hAnsi="宋体"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3A14" w:rsidRPr="004B656A">
        <w:trPr>
          <w:trHeight w:val="63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b/>
                <w:sz w:val="24"/>
                <w:szCs w:val="24"/>
              </w:rPr>
            </w:pPr>
            <w:r w:rsidRPr="004B656A">
              <w:rPr>
                <w:rFonts w:ascii="宋体" w:eastAsia="宋体" w:hAnsi="宋体" w:cs="宋体" w:hint="eastAsia"/>
                <w:b/>
                <w:sz w:val="24"/>
                <w:szCs w:val="24"/>
              </w:rPr>
              <w:t>序号</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
                <w:sz w:val="24"/>
                <w:szCs w:val="24"/>
              </w:rPr>
            </w:pPr>
            <w:r w:rsidRPr="004B656A">
              <w:rPr>
                <w:rFonts w:ascii="宋体" w:eastAsia="宋体" w:hAnsi="宋体" w:cs="宋体" w:hint="eastAsia"/>
                <w:b/>
                <w:sz w:val="24"/>
                <w:szCs w:val="24"/>
              </w:rPr>
              <w:t>条款名称</w:t>
            </w:r>
          </w:p>
        </w:tc>
        <w:tc>
          <w:tcPr>
            <w:tcW w:w="6813" w:type="dxa"/>
            <w:vAlign w:val="center"/>
          </w:tcPr>
          <w:p w:rsidR="00EA3A14" w:rsidRPr="004B656A" w:rsidRDefault="0036558E">
            <w:pPr>
              <w:autoSpaceDE w:val="0"/>
              <w:autoSpaceDN w:val="0"/>
              <w:adjustRightInd w:val="0"/>
              <w:spacing w:line="276" w:lineRule="auto"/>
              <w:jc w:val="center"/>
              <w:rPr>
                <w:rFonts w:ascii="宋体" w:eastAsia="宋体" w:hAnsi="宋体" w:cs="宋体"/>
                <w:b/>
                <w:sz w:val="24"/>
                <w:szCs w:val="24"/>
              </w:rPr>
            </w:pPr>
            <w:r w:rsidRPr="004B656A">
              <w:rPr>
                <w:rFonts w:ascii="宋体" w:eastAsia="宋体" w:hAnsi="宋体" w:cs="宋体" w:hint="eastAsia"/>
                <w:b/>
                <w:sz w:val="24"/>
                <w:szCs w:val="24"/>
              </w:rPr>
              <w:t>说明和要求</w:t>
            </w:r>
          </w:p>
        </w:tc>
      </w:tr>
      <w:tr w:rsidR="00EA3A14" w:rsidRPr="004B656A">
        <w:trPr>
          <w:trHeight w:val="1278"/>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采购项目</w:t>
            </w:r>
          </w:p>
        </w:tc>
        <w:tc>
          <w:tcPr>
            <w:tcW w:w="6813" w:type="dxa"/>
          </w:tcPr>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项目名称：</w:t>
            </w:r>
            <w:r w:rsidR="00732DB3" w:rsidRPr="004B656A">
              <w:rPr>
                <w:rFonts w:ascii="宋体" w:eastAsia="宋体" w:hAnsi="宋体" w:cs="宋体" w:hint="eastAsia"/>
                <w:bCs/>
                <w:sz w:val="24"/>
                <w:szCs w:val="24"/>
              </w:rPr>
              <w:t>禹州市顺店镇中心卫生院彩超采购项目</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项目编号：YLZB-G2018</w:t>
            </w:r>
            <w:r w:rsidR="00E04D94" w:rsidRPr="004B656A">
              <w:rPr>
                <w:rFonts w:ascii="宋体" w:eastAsia="宋体" w:hAnsi="宋体" w:cs="宋体" w:hint="eastAsia"/>
                <w:sz w:val="24"/>
                <w:szCs w:val="24"/>
              </w:rPr>
              <w:t>072</w:t>
            </w:r>
            <w:r w:rsidRPr="004B656A">
              <w:rPr>
                <w:rFonts w:ascii="宋体" w:eastAsia="宋体" w:hAnsi="宋体" w:cs="宋体" w:hint="eastAsia"/>
                <w:sz w:val="24"/>
                <w:szCs w:val="24"/>
              </w:rPr>
              <w:t>号</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项目内容：彩超1台</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项目地址：</w:t>
            </w:r>
            <w:r w:rsidR="00732DB3" w:rsidRPr="004B656A">
              <w:rPr>
                <w:rFonts w:ascii="宋体" w:eastAsia="宋体" w:hAnsi="宋体" w:cs="宋体" w:hint="eastAsia"/>
                <w:bCs/>
                <w:sz w:val="24"/>
                <w:szCs w:val="24"/>
              </w:rPr>
              <w:t>禹州市顺店镇中心卫生院</w:t>
            </w:r>
          </w:p>
        </w:tc>
      </w:tr>
      <w:tr w:rsidR="00EA3A14" w:rsidRPr="004B656A">
        <w:trPr>
          <w:trHeight w:val="1421"/>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采购人</w:t>
            </w:r>
          </w:p>
        </w:tc>
        <w:tc>
          <w:tcPr>
            <w:tcW w:w="6813" w:type="dxa"/>
            <w:vAlign w:val="center"/>
          </w:tcPr>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名称：</w:t>
            </w:r>
            <w:r w:rsidR="00732DB3" w:rsidRPr="004B656A">
              <w:rPr>
                <w:rFonts w:ascii="宋体" w:eastAsia="宋体" w:hAnsi="宋体" w:cs="宋体" w:hint="eastAsia"/>
                <w:bCs/>
                <w:sz w:val="24"/>
                <w:szCs w:val="24"/>
              </w:rPr>
              <w:t>禹州市顺店镇中心卫生院</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地址：</w:t>
            </w:r>
            <w:r w:rsidR="00732DB3" w:rsidRPr="004B656A">
              <w:rPr>
                <w:rFonts w:ascii="宋体" w:eastAsia="宋体" w:hAnsi="宋体" w:cs="宋体" w:hint="eastAsia"/>
                <w:bCs/>
                <w:sz w:val="24"/>
                <w:szCs w:val="24"/>
              </w:rPr>
              <w:t>禹州市银星大道与237省道交叉口东南100米</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联系人：</w:t>
            </w:r>
            <w:r w:rsidR="00732DB3" w:rsidRPr="004B656A">
              <w:rPr>
                <w:rFonts w:ascii="宋体" w:eastAsia="宋体" w:hAnsi="宋体" w:cs="宋体" w:hint="eastAsia"/>
                <w:sz w:val="24"/>
                <w:szCs w:val="24"/>
              </w:rPr>
              <w:t>刘红伟</w:t>
            </w:r>
            <w:r w:rsidRPr="004B656A">
              <w:rPr>
                <w:rFonts w:ascii="宋体" w:eastAsia="宋体" w:hAnsi="宋体" w:cs="宋体" w:hint="eastAsia"/>
                <w:sz w:val="24"/>
                <w:szCs w:val="24"/>
              </w:rPr>
              <w:t xml:space="preserve">   电话：</w:t>
            </w:r>
            <w:r w:rsidR="00732DB3" w:rsidRPr="004B656A">
              <w:rPr>
                <w:rFonts w:ascii="宋体" w:eastAsia="宋体" w:hAnsi="宋体" w:cs="宋体" w:hint="eastAsia"/>
                <w:bCs/>
                <w:sz w:val="24"/>
                <w:szCs w:val="24"/>
              </w:rPr>
              <w:t>13700890672</w:t>
            </w:r>
          </w:p>
        </w:tc>
      </w:tr>
      <w:tr w:rsidR="00EA3A14" w:rsidRPr="004B656A">
        <w:trPr>
          <w:trHeight w:val="323"/>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代理机构</w:t>
            </w:r>
          </w:p>
        </w:tc>
        <w:tc>
          <w:tcPr>
            <w:tcW w:w="6813" w:type="dxa"/>
            <w:vAlign w:val="center"/>
          </w:tcPr>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名称：河南省伟信招标管理咨询有限公司</w:t>
            </w:r>
          </w:p>
          <w:p w:rsidR="00EA3A14" w:rsidRPr="004B656A" w:rsidRDefault="0036558E">
            <w:pPr>
              <w:autoSpaceDE w:val="0"/>
              <w:autoSpaceDN w:val="0"/>
              <w:adjustRightInd w:val="0"/>
              <w:spacing w:line="360" w:lineRule="auto"/>
              <w:jc w:val="left"/>
              <w:rPr>
                <w:rFonts w:ascii="宋体" w:eastAsia="宋体" w:hAnsi="宋体" w:cs="宋体"/>
                <w:bCs/>
                <w:kern w:val="0"/>
                <w:sz w:val="24"/>
                <w:szCs w:val="24"/>
              </w:rPr>
            </w:pPr>
            <w:r w:rsidRPr="004B656A">
              <w:rPr>
                <w:rFonts w:ascii="宋体" w:eastAsia="宋体" w:hAnsi="宋体" w:cs="宋体" w:hint="eastAsia"/>
                <w:sz w:val="24"/>
                <w:szCs w:val="24"/>
              </w:rPr>
              <w:t>地址：</w:t>
            </w:r>
            <w:r w:rsidRPr="004B656A">
              <w:rPr>
                <w:rFonts w:ascii="宋体" w:eastAsia="宋体" w:hAnsi="宋体" w:cs="宋体" w:hint="eastAsia"/>
                <w:bCs/>
                <w:sz w:val="24"/>
                <w:szCs w:val="24"/>
              </w:rPr>
              <w:t>河南省郑州市郑东新区正光街行署国际E座8楼</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sz w:val="24"/>
                <w:szCs w:val="24"/>
              </w:rPr>
              <w:t>联系人：包  勇   电话：18539022202</w:t>
            </w:r>
          </w:p>
        </w:tc>
      </w:tr>
      <w:tr w:rsidR="00EA3A14" w:rsidRPr="004B656A">
        <w:trPr>
          <w:trHeight w:val="9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微软雅黑" w:hint="eastAsia"/>
                <w:b/>
                <w:sz w:val="24"/>
                <w:szCs w:val="24"/>
              </w:rPr>
              <w:t>★</w:t>
            </w:r>
            <w:r w:rsidRPr="004B656A">
              <w:rPr>
                <w:rFonts w:ascii="宋体" w:eastAsia="宋体" w:hAnsi="宋体" w:cs="仿宋_GB2312" w:hint="eastAsia"/>
                <w:sz w:val="24"/>
                <w:szCs w:val="24"/>
              </w:rPr>
              <w:t>投标人资格</w:t>
            </w:r>
          </w:p>
        </w:tc>
        <w:tc>
          <w:tcPr>
            <w:tcW w:w="6813" w:type="dxa"/>
            <w:vAlign w:val="center"/>
          </w:tcPr>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一、法人或者其他组织的营业执照等证明文件，自然人的身份证明</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1、企业法人营业执照或营业执照三证合一。（企业投标提供）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2、事业单位法人证书。（事业单位投标提供）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3、执业许可证。（非专业服务机构投标提供）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4、个体工商户营业执照。（个体工商户投标提供）</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bCs/>
                <w:sz w:val="24"/>
                <w:szCs w:val="24"/>
                <w:lang w:val="zh-CN"/>
              </w:rPr>
              <w:t>5、自然人身份证明。（自然人投标提供）</w:t>
            </w:r>
          </w:p>
          <w:p w:rsidR="00EA3A14" w:rsidRPr="004B656A" w:rsidRDefault="0036558E">
            <w:pPr>
              <w:autoSpaceDE w:val="0"/>
              <w:autoSpaceDN w:val="0"/>
              <w:adjustRightInd w:val="0"/>
              <w:spacing w:line="360" w:lineRule="auto"/>
              <w:jc w:val="left"/>
              <w:rPr>
                <w:rFonts w:ascii="宋体" w:eastAsia="宋体" w:hAnsi="宋体" w:cs="宋体"/>
                <w:b/>
                <w:sz w:val="24"/>
                <w:szCs w:val="24"/>
              </w:rPr>
            </w:pPr>
            <w:r w:rsidRPr="004B656A">
              <w:rPr>
                <w:rFonts w:ascii="宋体" w:eastAsia="宋体" w:hAnsi="宋体" w:cs="宋体" w:hint="eastAsia"/>
                <w:b/>
                <w:sz w:val="24"/>
                <w:szCs w:val="24"/>
              </w:rPr>
              <w:t>二、财务状况报告相关材料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sz w:val="24"/>
                <w:szCs w:val="24"/>
              </w:rPr>
              <w:t>1、</w:t>
            </w:r>
            <w:r w:rsidRPr="004B656A">
              <w:rPr>
                <w:rFonts w:ascii="宋体" w:eastAsia="宋体" w:hAnsi="宋体" w:cs="宋体" w:hint="eastAsia"/>
                <w:bCs/>
                <w:sz w:val="24"/>
                <w:szCs w:val="24"/>
                <w:lang w:val="zh-CN"/>
              </w:rPr>
              <w:t>201</w:t>
            </w:r>
            <w:r w:rsidR="00117D62" w:rsidRPr="004B656A">
              <w:rPr>
                <w:rFonts w:ascii="宋体" w:eastAsia="宋体" w:hAnsi="宋体" w:cs="宋体" w:hint="eastAsia"/>
                <w:bCs/>
                <w:sz w:val="24"/>
                <w:szCs w:val="24"/>
                <w:lang w:val="zh-CN"/>
              </w:rPr>
              <w:t>7</w:t>
            </w:r>
            <w:r w:rsidRPr="004B656A">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sz w:val="24"/>
                <w:szCs w:val="24"/>
              </w:rPr>
              <w:t>2、</w:t>
            </w:r>
            <w:r w:rsidRPr="004B656A">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w:t>
            </w:r>
            <w:r w:rsidRPr="004B656A">
              <w:rPr>
                <w:rFonts w:ascii="宋体" w:eastAsia="宋体" w:hAnsi="宋体" w:cs="宋体" w:hint="eastAsia"/>
                <w:bCs/>
                <w:sz w:val="24"/>
                <w:szCs w:val="24"/>
                <w:lang w:val="zh-CN"/>
              </w:rPr>
              <w:lastRenderedPageBreak/>
              <w:t>然人投标提供）</w:t>
            </w:r>
          </w:p>
          <w:p w:rsidR="00EA3A14" w:rsidRPr="004B656A" w:rsidRDefault="0036558E">
            <w:pPr>
              <w:autoSpaceDE w:val="0"/>
              <w:autoSpaceDN w:val="0"/>
              <w:adjustRightInd w:val="0"/>
              <w:spacing w:line="360" w:lineRule="auto"/>
              <w:ind w:right="-11"/>
              <w:rPr>
                <w:rFonts w:ascii="宋体" w:eastAsia="宋体" w:hAnsi="宋体" w:cs="宋体"/>
                <w:b/>
                <w:sz w:val="24"/>
                <w:szCs w:val="24"/>
              </w:rPr>
            </w:pPr>
            <w:r w:rsidRPr="004B656A">
              <w:rPr>
                <w:rFonts w:ascii="宋体" w:eastAsia="宋体" w:hAnsi="宋体" w:cs="宋体" w:hint="eastAsia"/>
                <w:b/>
                <w:sz w:val="24"/>
                <w:szCs w:val="24"/>
              </w:rPr>
              <w:t>三、依法缴纳税收相关材料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投标截止时间前三个月内任意一个月缴纳税收凭据复印件。（依法免税的投标人，应提供相应文件证明依法免税）</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四、依法缴纳社会保障资金的证明材料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五、履行合同所必须的设备和专业技术能力的证明材料</w:t>
            </w:r>
          </w:p>
          <w:p w:rsidR="00EA3A14" w:rsidRPr="004B656A" w:rsidRDefault="0036558E">
            <w:pPr>
              <w:autoSpaceDE w:val="0"/>
              <w:autoSpaceDN w:val="0"/>
              <w:adjustRightInd w:val="0"/>
              <w:spacing w:line="360" w:lineRule="auto"/>
              <w:jc w:val="left"/>
              <w:rPr>
                <w:rFonts w:ascii="宋体" w:eastAsia="宋体" w:hAnsi="宋体" w:cs="宋体"/>
                <w:kern w:val="0"/>
                <w:sz w:val="24"/>
                <w:szCs w:val="24"/>
              </w:rPr>
            </w:pPr>
            <w:r w:rsidRPr="004B656A">
              <w:rPr>
                <w:rFonts w:ascii="宋体" w:eastAsia="宋体" w:hAnsi="宋体" w:cs="宋体" w:hint="eastAsia"/>
                <w:bCs/>
                <w:sz w:val="24"/>
                <w:szCs w:val="24"/>
                <w:lang w:val="zh-CN"/>
              </w:rPr>
              <w:t>相关设备的购置发票、专业技术人员职称证书、用工合同等或者</w:t>
            </w:r>
            <w:r w:rsidRPr="004B656A">
              <w:rPr>
                <w:rFonts w:ascii="宋体" w:eastAsia="宋体" w:hAnsi="宋体" w:cs="宋体" w:hint="eastAsia"/>
                <w:kern w:val="0"/>
                <w:sz w:val="24"/>
                <w:szCs w:val="24"/>
              </w:rPr>
              <w:t>附投标人相关承诺函或声明。</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kern w:val="0"/>
                <w:sz w:val="24"/>
                <w:szCs w:val="24"/>
              </w:rPr>
              <w:t>六、</w:t>
            </w:r>
            <w:r w:rsidRPr="004B656A">
              <w:rPr>
                <w:rFonts w:ascii="宋体" w:eastAsia="宋体" w:hAnsi="宋体" w:cs="宋体" w:hint="eastAsia"/>
                <w:b/>
                <w:bCs/>
                <w:sz w:val="24"/>
                <w:szCs w:val="24"/>
                <w:lang w:val="zh-CN"/>
              </w:rPr>
              <w:t>参加政府采购活动前3年内在经营活动中没有重大违法记录的书面声明</w:t>
            </w:r>
          </w:p>
          <w:p w:rsidR="00EA3A14" w:rsidRPr="004B656A" w:rsidRDefault="0036558E">
            <w:pPr>
              <w:autoSpaceDE w:val="0"/>
              <w:autoSpaceDN w:val="0"/>
              <w:spacing w:line="360" w:lineRule="auto"/>
              <w:contextualSpacing/>
              <w:jc w:val="left"/>
              <w:rPr>
                <w:rFonts w:ascii="宋体" w:eastAsia="宋体" w:hAnsi="宋体" w:cs="宋体"/>
                <w:bCs/>
                <w:sz w:val="24"/>
                <w:szCs w:val="24"/>
                <w:lang w:val="zh-CN"/>
              </w:rPr>
            </w:pPr>
            <w:r w:rsidRPr="004B656A">
              <w:rPr>
                <w:rFonts w:ascii="宋体" w:eastAsia="宋体" w:hAnsi="宋体" w:cs="宋体" w:hint="eastAsia"/>
                <w:bCs/>
                <w:sz w:val="24"/>
                <w:szCs w:val="24"/>
                <w:lang w:val="zh-CN"/>
              </w:rPr>
              <w:t>投标人“参加政府采购活动前3年内在经营活动中没有重大违法记录的书面声明函”。 重大违法记录，是指投标人因违法经营受到刑事处罚或者责令停产停业、吊销许可证或者执照、较大数额罚款等行政处罚。</w:t>
            </w:r>
          </w:p>
          <w:p w:rsidR="00EA3A14" w:rsidRPr="004B656A" w:rsidRDefault="0036558E">
            <w:pPr>
              <w:autoSpaceDE w:val="0"/>
              <w:autoSpaceDN w:val="0"/>
              <w:spacing w:line="360" w:lineRule="auto"/>
              <w:contextualSpacing/>
              <w:jc w:val="left"/>
              <w:rPr>
                <w:rFonts w:ascii="宋体" w:eastAsia="宋体" w:hAnsi="宋体" w:cs="宋体"/>
                <w:bCs/>
                <w:sz w:val="24"/>
                <w:szCs w:val="24"/>
                <w:lang w:val="zh-CN"/>
              </w:rPr>
            </w:pPr>
            <w:r w:rsidRPr="004B656A">
              <w:rPr>
                <w:rFonts w:ascii="宋体" w:eastAsia="宋体" w:hAnsi="宋体" w:cs="宋体" w:hint="eastAsia"/>
                <w:b/>
                <w:sz w:val="24"/>
                <w:szCs w:val="24"/>
                <w:lang w:val="zh-CN"/>
              </w:rPr>
              <w:t>七、</w:t>
            </w:r>
            <w:r w:rsidRPr="004B656A">
              <w:rPr>
                <w:rFonts w:ascii="宋体" w:eastAsia="宋体" w:hAnsi="宋体" w:cs="宋体" w:hint="eastAsia"/>
                <w:bCs/>
                <w:sz w:val="24"/>
                <w:szCs w:val="24"/>
              </w:rPr>
              <w:t>投标人</w:t>
            </w:r>
            <w:r w:rsidR="00732DB3" w:rsidRPr="004B656A">
              <w:rPr>
                <w:rFonts w:ascii="宋体" w:eastAsia="宋体" w:hAnsi="宋体" w:cs="宋体" w:hint="eastAsia"/>
                <w:bCs/>
                <w:sz w:val="24"/>
                <w:szCs w:val="24"/>
              </w:rPr>
              <w:t>具有相应范围的《医疗器械生产许可证》或《医疗器械经营许可证》经营范围涵盖所投包号产品，并具有投标产品的《中华人民共和国医疗器械注册证》并加盖投标人公章的原件扫描件或复印件扫描件（或图片）</w:t>
            </w:r>
            <w:r w:rsidRPr="004B656A">
              <w:rPr>
                <w:rFonts w:ascii="宋体" w:eastAsia="宋体" w:hAnsi="宋体" w:cs="宋体" w:hint="eastAsia"/>
                <w:sz w:val="24"/>
                <w:szCs w:val="24"/>
                <w:lang w:val="zh-CN"/>
              </w:rPr>
              <w:t>。</w:t>
            </w:r>
          </w:p>
          <w:p w:rsidR="00EA3A14" w:rsidRPr="004B656A" w:rsidRDefault="0036558E">
            <w:pPr>
              <w:autoSpaceDE w:val="0"/>
              <w:autoSpaceDN w:val="0"/>
              <w:spacing w:line="360" w:lineRule="auto"/>
              <w:contextualSpacing/>
              <w:rPr>
                <w:rFonts w:ascii="宋体" w:eastAsia="宋体" w:hAnsi="宋体" w:cs="宋体"/>
                <w:b/>
                <w:bCs/>
                <w:sz w:val="24"/>
                <w:szCs w:val="24"/>
              </w:rPr>
            </w:pPr>
            <w:r w:rsidRPr="004B656A">
              <w:rPr>
                <w:rFonts w:ascii="宋体" w:eastAsia="宋体" w:hAnsi="宋体" w:cs="宋体" w:hint="eastAsia"/>
                <w:b/>
                <w:bCs/>
                <w:sz w:val="24"/>
                <w:szCs w:val="24"/>
                <w:lang w:val="zh-CN"/>
              </w:rPr>
              <w:t>八、</w:t>
            </w:r>
            <w:r w:rsidRPr="004B656A">
              <w:rPr>
                <w:rFonts w:ascii="宋体" w:eastAsia="宋体" w:hAnsi="宋体" w:cs="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1、查询渠道：“信用中国”网站（www.creditchina.gov.cn）和中国政府采购网（www.ccgp.gov.cn）；</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2、截止时间：同投标截止时间；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lastRenderedPageBreak/>
              <w:t>3、信用信息查询记录和证据留存具体方式：经采购人确认的查询结果网页截图作为查询记录和证据，与其他采购文件一并保存；</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A3A14" w:rsidRPr="004B656A" w:rsidRDefault="0036558E">
            <w:pPr>
              <w:autoSpaceDE w:val="0"/>
              <w:autoSpaceDN w:val="0"/>
              <w:spacing w:line="360" w:lineRule="auto"/>
              <w:contextualSpacing/>
              <w:jc w:val="left"/>
              <w:rPr>
                <w:rFonts w:ascii="宋体" w:eastAsia="宋体" w:hAnsi="宋体" w:cs="宋体"/>
                <w:sz w:val="24"/>
                <w:szCs w:val="24"/>
              </w:rPr>
            </w:pPr>
            <w:r w:rsidRPr="004B656A">
              <w:rPr>
                <w:rFonts w:ascii="宋体" w:eastAsia="宋体" w:hAnsi="宋体" w:cs="宋体" w:hint="eastAsia"/>
                <w:b/>
                <w:bCs/>
                <w:sz w:val="24"/>
                <w:szCs w:val="24"/>
                <w:lang w:val="zh-CN"/>
              </w:rPr>
              <w:t>九、</w:t>
            </w:r>
            <w:r w:rsidRPr="004B656A">
              <w:rPr>
                <w:rFonts w:ascii="宋体" w:eastAsia="宋体" w:hAnsi="宋体" w:cs="宋体" w:hint="eastAsia"/>
                <w:b/>
                <w:kern w:val="0"/>
                <w:sz w:val="24"/>
                <w:szCs w:val="24"/>
              </w:rPr>
              <w:t>本项目不接受联合体投标。</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5</w:t>
            </w:r>
          </w:p>
        </w:tc>
        <w:tc>
          <w:tcPr>
            <w:tcW w:w="2268" w:type="dxa"/>
            <w:vAlign w:val="center"/>
          </w:tcPr>
          <w:p w:rsidR="00EA3A14" w:rsidRPr="004B656A" w:rsidRDefault="00732DB3">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微软雅黑" w:hint="eastAsia"/>
                <w:b/>
                <w:sz w:val="24"/>
                <w:szCs w:val="24"/>
              </w:rPr>
              <w:t>★</w:t>
            </w:r>
            <w:r w:rsidR="0036558E" w:rsidRPr="004B656A">
              <w:rPr>
                <w:rFonts w:ascii="宋体" w:eastAsia="宋体" w:hAnsi="宋体" w:cs="宋体" w:hint="eastAsia"/>
                <w:bCs/>
                <w:sz w:val="24"/>
                <w:szCs w:val="24"/>
                <w:lang w:val="zh-CN"/>
              </w:rPr>
              <w:t>最高限价</w:t>
            </w:r>
          </w:p>
        </w:tc>
        <w:tc>
          <w:tcPr>
            <w:tcW w:w="6813" w:type="dxa"/>
            <w:vAlign w:val="center"/>
          </w:tcPr>
          <w:p w:rsidR="00EA3A14" w:rsidRPr="004B656A" w:rsidRDefault="00732DB3" w:rsidP="00FE05D6">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rPr>
              <w:t>11</w:t>
            </w:r>
            <w:r w:rsidR="0036558E" w:rsidRPr="004B656A">
              <w:rPr>
                <w:rFonts w:ascii="宋体" w:eastAsia="宋体" w:hAnsi="宋体" w:cs="宋体" w:hint="eastAsia"/>
                <w:bCs/>
                <w:sz w:val="24"/>
                <w:szCs w:val="24"/>
              </w:rPr>
              <w:t>5</w:t>
            </w:r>
            <w:r w:rsidR="00FE05D6" w:rsidRPr="004B656A">
              <w:rPr>
                <w:rFonts w:ascii="宋体" w:eastAsia="宋体" w:hAnsi="宋体" w:cs="宋体" w:hint="eastAsia"/>
                <w:bCs/>
                <w:sz w:val="24"/>
                <w:szCs w:val="24"/>
              </w:rPr>
              <w:t>0000</w:t>
            </w:r>
            <w:r w:rsidR="0036558E" w:rsidRPr="004B656A">
              <w:rPr>
                <w:rFonts w:ascii="宋体" w:eastAsia="宋体" w:hAnsi="宋体" w:cs="宋体" w:hint="eastAsia"/>
                <w:bCs/>
                <w:sz w:val="24"/>
                <w:szCs w:val="24"/>
                <w:lang w:val="zh-CN"/>
              </w:rPr>
              <w:t>元，超出最高限价的投标无效。</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6</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现场考察</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不组织</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7</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开标前答疑会</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不召开</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8</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进口产品参与</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sz w:val="24"/>
                <w:szCs w:val="24"/>
              </w:rPr>
            </w:pPr>
            <w:r w:rsidRPr="004B656A">
              <w:rPr>
                <w:rFonts w:ascii="宋体" w:eastAsia="宋体" w:hAnsi="宋体" w:cs="宋体" w:hint="eastAsia"/>
                <w:sz w:val="24"/>
                <w:szCs w:val="24"/>
              </w:rPr>
              <w:t>允许</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9</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微软雅黑" w:hint="eastAsia"/>
                <w:b/>
                <w:sz w:val="24"/>
                <w:szCs w:val="24"/>
              </w:rPr>
              <w:t>★</w:t>
            </w:r>
            <w:r w:rsidRPr="004B656A">
              <w:rPr>
                <w:rFonts w:ascii="宋体" w:eastAsia="宋体" w:hAnsi="宋体" w:cs="宋体" w:hint="eastAsia"/>
                <w:sz w:val="24"/>
                <w:szCs w:val="24"/>
              </w:rPr>
              <w:t>投标有效期</w:t>
            </w:r>
          </w:p>
        </w:tc>
        <w:tc>
          <w:tcPr>
            <w:tcW w:w="6813" w:type="dxa"/>
            <w:vAlign w:val="center"/>
          </w:tcPr>
          <w:p w:rsidR="00EA3A14" w:rsidRPr="004B656A" w:rsidRDefault="0036558E">
            <w:pPr>
              <w:autoSpaceDE w:val="0"/>
              <w:autoSpaceDN w:val="0"/>
              <w:adjustRightInd w:val="0"/>
              <w:spacing w:line="276" w:lineRule="auto"/>
              <w:ind w:firstLineChars="50" w:firstLine="120"/>
              <w:rPr>
                <w:rFonts w:ascii="宋体" w:eastAsia="宋体" w:hAnsi="宋体" w:cs="宋体"/>
                <w:sz w:val="24"/>
                <w:szCs w:val="24"/>
              </w:rPr>
            </w:pPr>
            <w:r w:rsidRPr="004B656A">
              <w:rPr>
                <w:rFonts w:ascii="宋体" w:eastAsia="宋体" w:hAnsi="宋体" w:cs="宋体" w:hint="eastAsia"/>
                <w:sz w:val="24"/>
                <w:szCs w:val="24"/>
              </w:rPr>
              <w:t>60天（自</w:t>
            </w:r>
            <w:r w:rsidRPr="004B656A">
              <w:rPr>
                <w:rFonts w:ascii="宋体" w:eastAsia="宋体" w:hAnsi="宋体" w:cs="宋体" w:hint="eastAsia"/>
                <w:kern w:val="0"/>
                <w:sz w:val="24"/>
                <w:szCs w:val="24"/>
              </w:rPr>
              <w:t>提交投标文件的截止之日起算</w:t>
            </w:r>
            <w:r w:rsidRPr="004B656A">
              <w:rPr>
                <w:rFonts w:ascii="宋体" w:eastAsia="宋体" w:hAnsi="宋体" w:cs="宋体" w:hint="eastAsia"/>
                <w:sz w:val="24"/>
                <w:szCs w:val="24"/>
              </w:rPr>
              <w:t>）</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10</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中标人将本项目的非主体、非关键性</w:t>
            </w:r>
          </w:p>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bCs/>
                <w:sz w:val="24"/>
                <w:szCs w:val="24"/>
                <w:lang w:val="zh-CN"/>
              </w:rPr>
              <w:t>工作分包</w:t>
            </w:r>
          </w:p>
        </w:tc>
        <w:tc>
          <w:tcPr>
            <w:tcW w:w="6813" w:type="dxa"/>
            <w:vAlign w:val="center"/>
          </w:tcPr>
          <w:p w:rsidR="00EA3A14" w:rsidRPr="004B656A" w:rsidRDefault="0036558E">
            <w:pPr>
              <w:autoSpaceDE w:val="0"/>
              <w:autoSpaceDN w:val="0"/>
              <w:adjustRightInd w:val="0"/>
              <w:spacing w:line="276" w:lineRule="auto"/>
              <w:ind w:firstLineChars="50" w:firstLine="120"/>
              <w:rPr>
                <w:rFonts w:ascii="宋体" w:eastAsia="宋体" w:hAnsi="宋体" w:cs="宋体"/>
                <w:sz w:val="24"/>
                <w:szCs w:val="24"/>
              </w:rPr>
            </w:pPr>
            <w:r w:rsidRPr="004B656A">
              <w:rPr>
                <w:rFonts w:ascii="宋体" w:eastAsia="宋体" w:hAnsi="宋体" w:cs="宋体" w:hint="eastAsia"/>
                <w:sz w:val="24"/>
                <w:szCs w:val="24"/>
              </w:rPr>
              <w:t>不允许</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投标截止及</w:t>
            </w:r>
          </w:p>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开标时间</w:t>
            </w:r>
          </w:p>
        </w:tc>
        <w:tc>
          <w:tcPr>
            <w:tcW w:w="6813" w:type="dxa"/>
            <w:vAlign w:val="center"/>
          </w:tcPr>
          <w:p w:rsidR="00EA3A14" w:rsidRPr="004B656A" w:rsidRDefault="0036558E" w:rsidP="00E04D94">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2018年</w:t>
            </w:r>
            <w:r w:rsidR="00E04D94" w:rsidRPr="004B656A">
              <w:rPr>
                <w:rFonts w:ascii="宋体" w:eastAsia="宋体" w:hAnsi="宋体" w:cs="宋体" w:hint="eastAsia"/>
                <w:bCs/>
                <w:sz w:val="24"/>
                <w:szCs w:val="24"/>
                <w:lang w:val="zh-CN"/>
              </w:rPr>
              <w:t>12</w:t>
            </w:r>
            <w:r w:rsidRPr="004B656A">
              <w:rPr>
                <w:rFonts w:ascii="宋体" w:eastAsia="宋体" w:hAnsi="宋体" w:cs="宋体" w:hint="eastAsia"/>
                <w:bCs/>
                <w:sz w:val="24"/>
                <w:szCs w:val="24"/>
                <w:lang w:val="zh-CN"/>
              </w:rPr>
              <w:t>月</w:t>
            </w:r>
            <w:r w:rsidR="00E04D94" w:rsidRPr="004B656A">
              <w:rPr>
                <w:rFonts w:ascii="宋体" w:eastAsia="宋体" w:hAnsi="宋体" w:cs="宋体" w:hint="eastAsia"/>
                <w:bCs/>
                <w:sz w:val="24"/>
                <w:szCs w:val="24"/>
                <w:lang w:val="zh-CN"/>
              </w:rPr>
              <w:t>24</w:t>
            </w:r>
            <w:r w:rsidRPr="004B656A">
              <w:rPr>
                <w:rFonts w:ascii="宋体" w:eastAsia="宋体" w:hAnsi="宋体" w:cs="宋体" w:hint="eastAsia"/>
                <w:bCs/>
                <w:sz w:val="24"/>
                <w:szCs w:val="24"/>
                <w:lang w:val="zh-CN"/>
              </w:rPr>
              <w:t>日</w:t>
            </w:r>
            <w:r w:rsidR="00E04D94" w:rsidRPr="004B656A">
              <w:rPr>
                <w:rFonts w:ascii="宋体" w:eastAsia="宋体" w:hAnsi="宋体" w:cs="宋体" w:hint="eastAsia"/>
                <w:bCs/>
                <w:sz w:val="24"/>
                <w:szCs w:val="24"/>
                <w:lang w:val="zh-CN"/>
              </w:rPr>
              <w:t>9</w:t>
            </w:r>
            <w:r w:rsidRPr="004B656A">
              <w:rPr>
                <w:rFonts w:ascii="宋体" w:eastAsia="宋体" w:hAnsi="宋体" w:cs="宋体" w:hint="eastAsia"/>
                <w:bCs/>
                <w:sz w:val="24"/>
                <w:szCs w:val="24"/>
                <w:lang w:val="zh-CN"/>
              </w:rPr>
              <w:t>时</w:t>
            </w:r>
            <w:r w:rsidR="00E04D94" w:rsidRPr="004B656A">
              <w:rPr>
                <w:rFonts w:ascii="宋体" w:eastAsia="宋体" w:hAnsi="宋体" w:cs="宋体" w:hint="eastAsia"/>
                <w:bCs/>
                <w:sz w:val="24"/>
                <w:szCs w:val="24"/>
                <w:lang w:val="zh-CN"/>
              </w:rPr>
              <w:t>30</w:t>
            </w:r>
            <w:r w:rsidRPr="004B656A">
              <w:rPr>
                <w:rFonts w:ascii="宋体" w:eastAsia="宋体" w:hAnsi="宋体" w:cs="宋体" w:hint="eastAsia"/>
                <w:bCs/>
                <w:sz w:val="24"/>
                <w:szCs w:val="24"/>
                <w:lang w:val="zh-CN"/>
              </w:rPr>
              <w:t>分（北京时间）</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递交投标文件</w:t>
            </w:r>
          </w:p>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及开标地点</w:t>
            </w:r>
          </w:p>
        </w:tc>
        <w:tc>
          <w:tcPr>
            <w:tcW w:w="6813" w:type="dxa"/>
            <w:vAlign w:val="center"/>
          </w:tcPr>
          <w:p w:rsidR="00EA3A14" w:rsidRPr="004B656A" w:rsidRDefault="0036558E" w:rsidP="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许昌市公共资源交易中心三楼开标</w:t>
            </w:r>
            <w:r w:rsidR="00E04D94" w:rsidRPr="004B656A">
              <w:rPr>
                <w:rFonts w:ascii="宋体" w:eastAsia="宋体" w:hAnsi="宋体" w:cs="宋体" w:hint="eastAsia"/>
                <w:bCs/>
                <w:sz w:val="24"/>
                <w:szCs w:val="24"/>
                <w:lang w:val="zh-CN"/>
              </w:rPr>
              <w:t>四</w:t>
            </w:r>
            <w:r w:rsidRPr="004B656A">
              <w:rPr>
                <w:rFonts w:ascii="宋体" w:eastAsia="宋体" w:hAnsi="宋体" w:cs="宋体" w:hint="eastAsia"/>
                <w:bCs/>
                <w:sz w:val="24"/>
                <w:szCs w:val="24"/>
                <w:lang w:val="zh-CN"/>
              </w:rPr>
              <w:t>室（龙兴路与竹林路交汇处公共资源大厦）</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kern w:val="0"/>
                <w:sz w:val="24"/>
                <w:szCs w:val="24"/>
              </w:rPr>
              <w:t>投标保证金</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缴纳截止时间：同投标截止时间</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金额：</w:t>
            </w:r>
            <w:r w:rsidR="00D0472B" w:rsidRPr="004B656A">
              <w:rPr>
                <w:rFonts w:ascii="宋体" w:eastAsia="宋体" w:hAnsi="宋体" w:cs="宋体" w:hint="eastAsia"/>
                <w:bCs/>
                <w:sz w:val="24"/>
                <w:szCs w:val="24"/>
                <w:lang w:val="zh-CN"/>
              </w:rPr>
              <w:t>贰万叁仟元整</w:t>
            </w:r>
            <w:r w:rsidRPr="004B656A">
              <w:rPr>
                <w:rFonts w:ascii="宋体" w:eastAsia="宋体" w:hAnsi="宋体" w:cs="宋体" w:hint="eastAsia"/>
                <w:bCs/>
                <w:sz w:val="24"/>
                <w:szCs w:val="24"/>
                <w:lang w:val="zh-CN"/>
              </w:rPr>
              <w:t>（¥</w:t>
            </w:r>
            <w:r w:rsidR="00D0472B" w:rsidRPr="004B656A">
              <w:rPr>
                <w:rFonts w:ascii="宋体" w:eastAsia="宋体" w:hAnsi="宋体" w:cs="宋体" w:hint="eastAsia"/>
                <w:bCs/>
                <w:sz w:val="24"/>
                <w:szCs w:val="24"/>
                <w:lang w:val="zh-CN"/>
              </w:rPr>
              <w:t>23</w:t>
            </w:r>
            <w:r w:rsidRPr="004B656A">
              <w:rPr>
                <w:rFonts w:ascii="宋体" w:eastAsia="宋体" w:hAnsi="宋体" w:cs="宋体" w:hint="eastAsia"/>
                <w:bCs/>
                <w:sz w:val="24"/>
                <w:szCs w:val="24"/>
                <w:lang w:val="zh-CN"/>
              </w:rPr>
              <w:t>000</w:t>
            </w:r>
            <w:r w:rsidRPr="004B656A">
              <w:rPr>
                <w:rFonts w:ascii="宋体" w:eastAsia="宋体" w:hAnsi="宋体" w:cs="宋体" w:hint="eastAsia"/>
                <w:bCs/>
                <w:sz w:val="24"/>
                <w:szCs w:val="24"/>
              </w:rPr>
              <w:t>元</w:t>
            </w:r>
            <w:r w:rsidRPr="004B656A">
              <w:rPr>
                <w:rFonts w:ascii="宋体" w:eastAsia="宋体" w:hAnsi="宋体" w:cs="宋体" w:hint="eastAsia"/>
                <w:bCs/>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w:t>
            </w:r>
            <w:r w:rsidRPr="004B656A">
              <w:rPr>
                <w:rFonts w:ascii="宋体" w:eastAsia="宋体" w:hAnsi="宋体" w:cs="宋体" w:hint="eastAsia"/>
                <w:sz w:val="24"/>
                <w:szCs w:val="24"/>
                <w:lang w:val="zh-CN"/>
              </w:rPr>
              <w:lastRenderedPageBreak/>
              <w:t>假日、异地、跨行等银行系统不能支付的风险。</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三、投标保证金缴纳方式：</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1、投标人网上下载招标文件后</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登录</w:t>
            </w:r>
            <w:hyperlink r:id="rId11" w:history="1">
              <w:r w:rsidRPr="004B656A">
                <w:rPr>
                  <w:rFonts w:ascii="宋体" w:eastAsia="宋体" w:hAnsi="宋体" w:cs="宋体" w:hint="eastAsia"/>
                  <w:sz w:val="24"/>
                  <w:szCs w:val="24"/>
                </w:rPr>
                <w:t>http://221.14.6.70:8088/ggzy</w:t>
              </w:r>
            </w:hyperlink>
            <w:r w:rsidRPr="004B656A">
              <w:rPr>
                <w:rFonts w:ascii="宋体" w:eastAsia="宋体" w:hAnsi="宋体" w:cs="宋体" w:hint="eastAsia"/>
                <w:sz w:val="24"/>
                <w:szCs w:val="24"/>
                <w:lang w:val="zh-CN"/>
              </w:rPr>
              <w:t>系统</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依次点击</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会员向导</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参与投标</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费用缴纳说明</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保证金缴纳说明单</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获取缴费说明单</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根据每个标段的缴纳说明单在缴纳截止时间前缴纳</w:t>
            </w:r>
            <w:r w:rsidRPr="004B656A">
              <w:rPr>
                <w:rFonts w:ascii="宋体" w:eastAsia="宋体" w:hAnsi="宋体" w:cs="宋体" w:hint="eastAsia"/>
                <w:sz w:val="24"/>
                <w:szCs w:val="24"/>
              </w:rPr>
              <w:t>；</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2、成功缴纳后重新登录前述系统</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依次点击</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会员向导</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参与投标</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保证金绑定</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绑定</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进行投标保证金绑定。</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3、《保证金缴纳绑定操作指南》获取方法：登录许昌公共资源交易系统-组件下载-《保证金缴纳绑定操作指南》。</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5、汇款凭证无须备注项目编号和项目名称。</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6、每个投标人每个项目每个标段只有唯一缴纳账号，切勿重复缴纳或错误缴纳。</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8、未按上述规定操作引起的无效投标，由投标人自行负责。</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bCs/>
                <w:sz w:val="24"/>
                <w:szCs w:val="24"/>
                <w:lang w:val="zh-CN"/>
              </w:rPr>
            </w:pPr>
            <w:r w:rsidRPr="004B656A">
              <w:rPr>
                <w:rFonts w:ascii="宋体" w:eastAsia="宋体" w:hAnsi="宋体" w:cs="宋体" w:hint="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A3A14" w:rsidRPr="004B656A">
        <w:trPr>
          <w:trHeight w:val="1251"/>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14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公告发布</w:t>
            </w:r>
          </w:p>
        </w:tc>
        <w:tc>
          <w:tcPr>
            <w:tcW w:w="6813" w:type="dxa"/>
            <w:tcBorders>
              <w:top w:val="single" w:sz="4" w:space="0" w:color="auto"/>
            </w:tcBorders>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rPr>
              <w:t>招标公告、中标公告、变更（更正）公告等相关信息同时在以下网站发布：《中国政府采购网》、《河南省政府采购网》、《许昌市政府采购网》、《全国公共资源交易平台（河南省·许昌市）》。</w:t>
            </w:r>
          </w:p>
        </w:tc>
      </w:tr>
      <w:tr w:rsidR="00EA3A14" w:rsidRPr="004B656A">
        <w:trPr>
          <w:trHeight w:val="693"/>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15</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采购人澄清的时间</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投标截止时间15日前（澄清内容可能影响投标文件编制的）</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16</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投标人对采购文件质疑的截止时间</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招标公告期满之日起七个工作日</w:t>
            </w:r>
          </w:p>
        </w:tc>
      </w:tr>
      <w:tr w:rsidR="00EA3A14" w:rsidRPr="004B656A">
        <w:trPr>
          <w:trHeight w:val="685"/>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17</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投标文件份数</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纸质投标文件：正本一份，副本一份。使用格式为“投标文件（供打印）.PDF”的文件</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电子投标文件和纸质投标文件的内容、格式、水印码、签章应一致。</w:t>
            </w:r>
          </w:p>
        </w:tc>
      </w:tr>
      <w:tr w:rsidR="00EA3A14" w:rsidRPr="004B656A">
        <w:trPr>
          <w:trHeight w:val="685"/>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18</w:t>
            </w:r>
          </w:p>
        </w:tc>
        <w:tc>
          <w:tcPr>
            <w:tcW w:w="2268" w:type="dxa"/>
            <w:vAlign w:val="center"/>
          </w:tcPr>
          <w:p w:rsidR="00EA3A14" w:rsidRPr="004B656A" w:rsidRDefault="0036558E">
            <w:pPr>
              <w:autoSpaceDE w:val="0"/>
              <w:autoSpaceDN w:val="0"/>
              <w:adjustRightInd w:val="0"/>
              <w:spacing w:line="360" w:lineRule="auto"/>
              <w:jc w:val="center"/>
              <w:rPr>
                <w:rFonts w:ascii="宋体" w:eastAsia="宋体" w:hAnsi="宋体" w:cs="黑体"/>
                <w:sz w:val="24"/>
                <w:szCs w:val="24"/>
              </w:rPr>
            </w:pPr>
            <w:r w:rsidRPr="004B656A">
              <w:rPr>
                <w:rFonts w:ascii="宋体" w:eastAsia="宋体" w:hAnsi="宋体" w:cs="黑体" w:hint="eastAsia"/>
                <w:sz w:val="24"/>
                <w:szCs w:val="24"/>
              </w:rPr>
              <w:t>投标文件的</w:t>
            </w:r>
          </w:p>
          <w:p w:rsidR="00EA3A14" w:rsidRPr="004B656A" w:rsidRDefault="0036558E">
            <w:pPr>
              <w:autoSpaceDE w:val="0"/>
              <w:autoSpaceDN w:val="0"/>
              <w:adjustRightInd w:val="0"/>
              <w:spacing w:line="360" w:lineRule="auto"/>
              <w:jc w:val="center"/>
              <w:rPr>
                <w:rFonts w:ascii="宋体" w:eastAsia="宋体" w:hAnsi="宋体" w:cs="黑体"/>
                <w:sz w:val="24"/>
                <w:szCs w:val="24"/>
              </w:rPr>
            </w:pPr>
            <w:r w:rsidRPr="004B656A">
              <w:rPr>
                <w:rFonts w:ascii="宋体" w:eastAsia="宋体" w:hAnsi="宋体" w:cs="黑体" w:hint="eastAsia"/>
                <w:sz w:val="24"/>
                <w:szCs w:val="24"/>
              </w:rPr>
              <w:t>签署盖章</w:t>
            </w:r>
          </w:p>
        </w:tc>
        <w:tc>
          <w:tcPr>
            <w:tcW w:w="6813" w:type="dxa"/>
            <w:vAlign w:val="center"/>
          </w:tcPr>
          <w:p w:rsidR="00EA3A14" w:rsidRPr="004B656A" w:rsidRDefault="0036558E">
            <w:pPr>
              <w:autoSpaceDE w:val="0"/>
              <w:autoSpaceDN w:val="0"/>
              <w:adjustRightInd w:val="0"/>
              <w:spacing w:line="360" w:lineRule="auto"/>
              <w:rPr>
                <w:rFonts w:ascii="宋体" w:eastAsia="宋体" w:hAnsi="宋体" w:cs="宋体"/>
                <w:sz w:val="24"/>
                <w:szCs w:val="24"/>
              </w:rPr>
            </w:pPr>
            <w:r w:rsidRPr="004B656A">
              <w:rPr>
                <w:rFonts w:ascii="宋体" w:eastAsia="宋体" w:hAnsi="宋体" w:cs="宋体" w:hint="eastAsia"/>
                <w:sz w:val="24"/>
                <w:szCs w:val="24"/>
              </w:rPr>
              <w:t>电子投标文件：按招标文件要求加盖电子印章和法人电子印章。</w:t>
            </w:r>
          </w:p>
          <w:p w:rsidR="00EA3A14" w:rsidRPr="004B656A" w:rsidRDefault="0036558E">
            <w:pPr>
              <w:autoSpaceDE w:val="0"/>
              <w:autoSpaceDN w:val="0"/>
              <w:adjustRightInd w:val="0"/>
              <w:spacing w:line="360" w:lineRule="auto"/>
              <w:rPr>
                <w:rFonts w:ascii="宋体" w:eastAsia="宋体" w:hAnsi="宋体" w:cs="宋体"/>
                <w:sz w:val="24"/>
                <w:szCs w:val="24"/>
              </w:rPr>
            </w:pPr>
            <w:r w:rsidRPr="004B656A">
              <w:rPr>
                <w:rFonts w:ascii="宋体" w:eastAsia="宋体" w:hAnsi="宋体" w:cs="宋体" w:hint="eastAsia"/>
                <w:sz w:val="24"/>
                <w:szCs w:val="24"/>
              </w:rPr>
              <w:t>纸质投标文件：正本按招标文件要求签字盖章（无需逐页签字盖章），副本应与正本保持一致（可为正本的复印件）。正本与副本不一致的，以正本为准。</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19</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评标委员会的组建</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lang w:val="zh-CN"/>
              </w:rPr>
              <w:t>由采购人代表1人和评审专家4人组成，其中评审专家的人数不少于评标委员会成员总数的三分之二。评审专家从政府采购评审专家库中随机抽取。</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20</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sz w:val="24"/>
                <w:szCs w:val="24"/>
              </w:rPr>
              <w:t>评标方法</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综合评分法</w:t>
            </w:r>
          </w:p>
        </w:tc>
      </w:tr>
      <w:tr w:rsidR="00EA3A14" w:rsidRPr="004B656A">
        <w:trPr>
          <w:trHeight w:val="1497"/>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授权函</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中标人需提交</w:t>
            </w:r>
          </w:p>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的资料</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sz w:val="24"/>
                <w:szCs w:val="24"/>
                <w:lang w:val="zh-CN"/>
              </w:rPr>
            </w:pPr>
            <w:r w:rsidRPr="004B656A">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sidRPr="004B656A">
              <w:rPr>
                <w:rFonts w:ascii="宋体" w:eastAsia="宋体" w:hAnsi="宋体" w:cs="宋体" w:hint="eastAsia"/>
                <w:bCs/>
                <w:sz w:val="24"/>
                <w:szCs w:val="24"/>
              </w:rPr>
              <w:t>xcgdzfcg@126.com</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履约保证金</w:t>
            </w:r>
          </w:p>
        </w:tc>
        <w:tc>
          <w:tcPr>
            <w:tcW w:w="6813" w:type="dxa"/>
            <w:vAlign w:val="center"/>
          </w:tcPr>
          <w:p w:rsidR="00EA3A14" w:rsidRPr="004B656A" w:rsidRDefault="00D0472B">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bCs/>
                <w:sz w:val="24"/>
                <w:szCs w:val="24"/>
                <w:lang w:val="zh-CN"/>
              </w:rPr>
              <w:t>无要求</w:t>
            </w:r>
          </w:p>
        </w:tc>
      </w:tr>
      <w:tr w:rsidR="00EA3A14" w:rsidRPr="004B656A">
        <w:trPr>
          <w:trHeight w:val="86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代理服务费</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收取中标人代理服务费；</w:t>
            </w:r>
            <w:r w:rsidRPr="004B656A">
              <w:rPr>
                <w:rFonts w:ascii="宋体" w:eastAsia="宋体" w:hAnsi="宋体" w:cs="宋体" w:hint="eastAsia"/>
                <w:sz w:val="24"/>
                <w:szCs w:val="24"/>
              </w:rPr>
              <w:t>收取标准:中标合同金额的</w:t>
            </w:r>
            <w:r w:rsidRPr="004B656A">
              <w:rPr>
                <w:rFonts w:ascii="宋体" w:eastAsia="宋体" w:hAnsi="宋体" w:cs="宋体" w:hint="eastAsia"/>
                <w:sz w:val="24"/>
                <w:szCs w:val="24"/>
                <w:u w:val="single"/>
              </w:rPr>
              <w:t xml:space="preserve"> 1.5 </w:t>
            </w:r>
            <w:r w:rsidRPr="004B656A">
              <w:rPr>
                <w:rFonts w:ascii="宋体" w:eastAsia="宋体" w:hAnsi="宋体" w:cs="宋体" w:hint="eastAsia"/>
                <w:sz w:val="24"/>
                <w:szCs w:val="24"/>
              </w:rPr>
              <w:t>%。一次性以银行划账、电汇、汇票或支票的形式支付。</w:t>
            </w:r>
          </w:p>
        </w:tc>
      </w:tr>
      <w:tr w:rsidR="00EA3A14" w:rsidRPr="004B656A">
        <w:trPr>
          <w:trHeight w:val="86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25</w:t>
            </w:r>
          </w:p>
        </w:tc>
        <w:tc>
          <w:tcPr>
            <w:tcW w:w="2268" w:type="dxa"/>
            <w:vAlign w:val="center"/>
          </w:tcPr>
          <w:p w:rsidR="00EA3A14" w:rsidRPr="004B656A" w:rsidRDefault="0036558E">
            <w:pPr>
              <w:autoSpaceDE w:val="0"/>
              <w:autoSpaceDN w:val="0"/>
              <w:adjustRightInd w:val="0"/>
              <w:spacing w:line="360"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电子化采购模式</w:t>
            </w:r>
          </w:p>
        </w:tc>
        <w:tc>
          <w:tcPr>
            <w:tcW w:w="6813" w:type="dxa"/>
            <w:vAlign w:val="center"/>
          </w:tcPr>
          <w:p w:rsidR="00EA3A14" w:rsidRPr="004B656A" w:rsidRDefault="0036558E">
            <w:pPr>
              <w:autoSpaceDE w:val="0"/>
              <w:autoSpaceDN w:val="0"/>
              <w:adjustRightInd w:val="0"/>
              <w:spacing w:line="360"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投标人投标时须提供加密电子投标文件、备份文件（使用电子介质存储）、纸质投标文件。投标人资质、业绩、荣誉及相关人员证明材料等资料原件开标现场不再提供。</w:t>
            </w:r>
          </w:p>
        </w:tc>
      </w:tr>
    </w:tbl>
    <w:p w:rsidR="00EA3A14" w:rsidRPr="004B656A" w:rsidRDefault="00EA3A14">
      <w:pPr>
        <w:autoSpaceDE w:val="0"/>
        <w:autoSpaceDN w:val="0"/>
        <w:spacing w:line="360" w:lineRule="auto"/>
        <w:contextualSpacing/>
        <w:jc w:val="left"/>
        <w:rPr>
          <w:rFonts w:ascii="宋体" w:eastAsia="宋体" w:hAnsi="宋体" w:cs="宋体"/>
          <w:b/>
          <w:kern w:val="0"/>
          <w:sz w:val="28"/>
          <w:szCs w:val="28"/>
        </w:rPr>
      </w:pPr>
    </w:p>
    <w:p w:rsidR="00EA3A14" w:rsidRPr="004B656A" w:rsidRDefault="0036558E">
      <w:pPr>
        <w:widowControl/>
        <w:jc w:val="left"/>
        <w:rPr>
          <w:rFonts w:ascii="宋体" w:eastAsia="宋体" w:hAnsi="宋体" w:cs="宋体"/>
          <w:b/>
          <w:kern w:val="0"/>
          <w:sz w:val="30"/>
          <w:szCs w:val="30"/>
        </w:rPr>
      </w:pPr>
      <w:r w:rsidRPr="004B656A">
        <w:rPr>
          <w:rFonts w:ascii="宋体" w:eastAsia="宋体" w:hAnsi="宋体" w:cs="宋体"/>
          <w:b/>
          <w:kern w:val="0"/>
          <w:sz w:val="30"/>
          <w:szCs w:val="30"/>
        </w:rPr>
        <w:br w:type="page"/>
      </w:r>
    </w:p>
    <w:p w:rsidR="00EA3A14" w:rsidRPr="004B656A" w:rsidRDefault="0036558E">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r w:rsidRPr="004B656A">
        <w:rPr>
          <w:rFonts w:ascii="宋体" w:eastAsia="宋体" w:hAnsi="宋体" w:cs="宋体" w:hint="eastAsia"/>
          <w:b/>
          <w:kern w:val="0"/>
          <w:sz w:val="36"/>
          <w:szCs w:val="36"/>
        </w:rPr>
        <w:lastRenderedPageBreak/>
        <w:t>第四章 投标人须知</w:t>
      </w:r>
    </w:p>
    <w:p w:rsidR="00EA3A14" w:rsidRPr="004B656A" w:rsidRDefault="0036558E">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一、概念释义</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w:t>
      </w:r>
      <w:r w:rsidRPr="004B656A">
        <w:rPr>
          <w:rFonts w:ascii="宋体" w:eastAsia="宋体" w:hAnsi="宋体" w:cs="宋体"/>
          <w:b/>
          <w:kern w:val="0"/>
          <w:sz w:val="24"/>
          <w:szCs w:val="24"/>
        </w:rPr>
        <w:t>.</w:t>
      </w:r>
      <w:r w:rsidRPr="004B656A">
        <w:rPr>
          <w:rFonts w:ascii="宋体" w:eastAsia="宋体" w:hAnsi="宋体" w:cs="宋体" w:hint="eastAsia"/>
          <w:b/>
          <w:kern w:val="0"/>
          <w:sz w:val="24"/>
          <w:szCs w:val="24"/>
        </w:rPr>
        <w:t>适用范围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1.1本招标文件仅适用于本次“投标邀请”中所述采购项目。</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1.2本招标文件解释权属于“投标邀请”所述的采购人。</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b/>
          <w:kern w:val="0"/>
          <w:sz w:val="24"/>
          <w:szCs w:val="24"/>
        </w:rPr>
        <w:t>2.</w:t>
      </w:r>
      <w:r w:rsidRPr="004B656A">
        <w:rPr>
          <w:rFonts w:ascii="宋体" w:eastAsia="宋体" w:hAnsi="宋体" w:cs="宋体" w:hint="eastAsia"/>
          <w:b/>
          <w:kern w:val="0"/>
          <w:sz w:val="24"/>
          <w:szCs w:val="24"/>
        </w:rPr>
        <w:t>定义</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2.1“采购项目”：“投标人须知前附表”中所述的采购项目。</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2.2“招标人”：“投标人须知前附表”中所述的组织本次招标的代理机构和采购人。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2.3“采购人”：是指依法进行政府采购的国家机关、事业单位、团体组织。采购人名称、地址、电话、联系人见“投标人须知前附表”。</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2.4“代理机构”：接受采购人委托，代理采购项目的采购代理机构。代理机构名称、地址、电话、联系人见“投标人须知前附表”。</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sz w:val="24"/>
          <w:szCs w:val="24"/>
        </w:rPr>
        <w:t>采购代理机构及其分支机构不得在所代理的采购项目中投标或者代理投标</w:t>
      </w:r>
      <w:r w:rsidRPr="004B656A">
        <w:rPr>
          <w:rFonts w:ascii="宋体" w:eastAsia="宋体" w:hAnsi="宋体" w:cs="宋体" w:hint="eastAsia"/>
          <w:kern w:val="0"/>
          <w:sz w:val="24"/>
          <w:szCs w:val="24"/>
        </w:rPr>
        <w:t>，不得为所代理的采购项目的投标人参加本项目提供投标咨询。</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2.7“节能产品”或者“环保产品”：财政部发布的《节能产品政府采购清单》或者《环境标志产品政府采购清单》的产品。</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2.8“进口产品”：是指通过中国海关报关验放进入中国境内且产自关境外的产品，包括已经进入中国境内的进口产品。详见《</w:t>
      </w:r>
      <w:r w:rsidRPr="004B656A">
        <w:rPr>
          <w:rFonts w:ascii="宋体" w:eastAsia="宋体" w:hAnsi="宋体" w:cs="宋体"/>
          <w:kern w:val="0"/>
          <w:sz w:val="24"/>
          <w:szCs w:val="24"/>
        </w:rPr>
        <w:t>关于政府采购进口产品管理有关问题的通知</w:t>
      </w:r>
      <w:r w:rsidRPr="004B656A">
        <w:rPr>
          <w:rFonts w:ascii="宋体" w:eastAsia="宋体" w:hAnsi="宋体" w:cs="宋体" w:hint="eastAsia"/>
          <w:kern w:val="0"/>
          <w:sz w:val="24"/>
          <w:szCs w:val="24"/>
        </w:rPr>
        <w:t>》(财库[2007]119号)、《关于政府采购进口产品管理有关问题的通知》（财办库［</w:t>
      </w:r>
      <w:r w:rsidRPr="004B656A">
        <w:rPr>
          <w:rFonts w:ascii="宋体" w:eastAsia="宋体" w:hAnsi="宋体" w:cs="宋体"/>
          <w:kern w:val="0"/>
          <w:sz w:val="24"/>
          <w:szCs w:val="24"/>
        </w:rPr>
        <w:t>2008</w:t>
      </w:r>
      <w:r w:rsidRPr="004B656A">
        <w:rPr>
          <w:rFonts w:ascii="宋体" w:eastAsia="宋体" w:hAnsi="宋体" w:cs="宋体" w:hint="eastAsia"/>
          <w:kern w:val="0"/>
          <w:sz w:val="24"/>
          <w:szCs w:val="24"/>
        </w:rPr>
        <w:t>］</w:t>
      </w:r>
      <w:r w:rsidRPr="004B656A">
        <w:rPr>
          <w:rFonts w:ascii="宋体" w:eastAsia="宋体" w:hAnsi="宋体" w:cs="宋体"/>
          <w:kern w:val="0"/>
          <w:sz w:val="24"/>
          <w:szCs w:val="24"/>
        </w:rPr>
        <w:t xml:space="preserve">248 </w:t>
      </w:r>
      <w:r w:rsidRPr="004B656A">
        <w:rPr>
          <w:rFonts w:ascii="宋体" w:eastAsia="宋体" w:hAnsi="宋体" w:cs="宋体" w:hint="eastAsia"/>
          <w:kern w:val="0"/>
          <w:sz w:val="24"/>
          <w:szCs w:val="24"/>
        </w:rPr>
        <w:t>号）。</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2.8.1 </w:t>
      </w:r>
      <w:r w:rsidRPr="004B656A">
        <w:rPr>
          <w:rFonts w:ascii="宋体" w:eastAsia="宋体" w:hAnsi="宋体" w:cs="宋体"/>
          <w:kern w:val="0"/>
          <w:sz w:val="24"/>
          <w:szCs w:val="24"/>
        </w:rPr>
        <w:t>招标文件列明不允许或未列明允许进口产品参加投标的，均视为拒绝进口产品参加投标。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2.8.2 </w:t>
      </w:r>
      <w:r w:rsidRPr="004B656A">
        <w:rPr>
          <w:rFonts w:ascii="宋体" w:eastAsia="宋体" w:hAnsi="宋体" w:cs="宋体"/>
          <w:kern w:val="0"/>
          <w:sz w:val="24"/>
          <w:szCs w:val="24"/>
        </w:rPr>
        <w:t>如</w:t>
      </w:r>
      <w:r w:rsidRPr="004B656A">
        <w:rPr>
          <w:rFonts w:ascii="宋体" w:eastAsia="宋体" w:hAnsi="宋体" w:cs="宋体" w:hint="eastAsia"/>
          <w:kern w:val="0"/>
          <w:sz w:val="24"/>
          <w:szCs w:val="24"/>
        </w:rPr>
        <w:t>招标</w:t>
      </w:r>
      <w:r w:rsidRPr="004B656A">
        <w:rPr>
          <w:rFonts w:ascii="宋体" w:eastAsia="宋体" w:hAnsi="宋体" w:cs="宋体"/>
          <w:kern w:val="0"/>
          <w:sz w:val="24"/>
          <w:szCs w:val="24"/>
        </w:rPr>
        <w:t>文件中已说明，经财政部门审核同意，允许部分或全部产品采购进口产</w:t>
      </w:r>
      <w:r w:rsidRPr="004B656A">
        <w:rPr>
          <w:rFonts w:ascii="宋体" w:eastAsia="宋体" w:hAnsi="宋体" w:cs="宋体"/>
          <w:kern w:val="0"/>
          <w:sz w:val="24"/>
          <w:szCs w:val="24"/>
        </w:rPr>
        <w:lastRenderedPageBreak/>
        <w:t>品，投标人既可提供本国产品，也可以提供进口产品。</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2.9 招标文件中凡标有“★”的条款均系实质性要求条款。</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3.合格的投标人</w:t>
      </w:r>
    </w:p>
    <w:p w:rsidR="00EA3A14" w:rsidRPr="004B656A" w:rsidRDefault="0036558E">
      <w:pPr>
        <w:pStyle w:val="1"/>
        <w:numPr>
          <w:ilvl w:val="0"/>
          <w:numId w:val="0"/>
        </w:numPr>
        <w:tabs>
          <w:tab w:val="left" w:pos="0"/>
        </w:tabs>
        <w:adjustRightInd/>
        <w:spacing w:line="360" w:lineRule="auto"/>
        <w:contextualSpacing/>
        <w:rPr>
          <w:rFonts w:cs="宋体"/>
          <w:sz w:val="24"/>
          <w:szCs w:val="24"/>
        </w:rPr>
      </w:pPr>
      <w:r w:rsidRPr="004B656A">
        <w:rPr>
          <w:rFonts w:cs="宋体" w:hint="eastAsia"/>
          <w:sz w:val="24"/>
          <w:szCs w:val="24"/>
        </w:rPr>
        <w:t>3.1在中华人民共和国境内注册，具有本项目生产、制造、供应或实施能力，符合、承认并承诺履行本招标文件各项规定的法人、其他组织或者自然人。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符合本项目“投标邀请”和“投标人须知前附表”中规定的合格投标人所必须具备的条件。</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3</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4B656A">
        <w:rPr>
          <w:rFonts w:ascii="宋体" w:eastAsia="宋体" w:hAnsi="宋体" w:cs="仿宋_GB2312"/>
          <w:sz w:val="24"/>
          <w:szCs w:val="24"/>
          <w:shd w:val="clear" w:color="auto" w:fill="FFFFFF"/>
        </w:rPr>
        <w:t>政府采购严重违法失信名单</w:t>
      </w:r>
      <w:r w:rsidRPr="004B656A">
        <w:rPr>
          <w:rFonts w:ascii="宋体" w:eastAsia="宋体" w:hAnsi="宋体" w:cs="仿宋_GB2312" w:hint="eastAsia"/>
          <w:sz w:val="24"/>
          <w:szCs w:val="24"/>
          <w:shd w:val="clear" w:color="auto" w:fill="FFFFFF"/>
        </w:rPr>
        <w:t>、</w:t>
      </w:r>
      <w:r w:rsidRPr="004B656A">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（1）查询渠道：“信用中国”网站（</w:t>
      </w:r>
      <w:r w:rsidRPr="004B656A">
        <w:rPr>
          <w:rFonts w:ascii="宋体" w:eastAsia="宋体" w:hAnsi="宋体" w:cs="宋体"/>
          <w:kern w:val="0"/>
          <w:sz w:val="24"/>
          <w:szCs w:val="24"/>
        </w:rPr>
        <w:t>www.creditchina.gov.cn</w:t>
      </w:r>
      <w:r w:rsidRPr="004B656A">
        <w:rPr>
          <w:rFonts w:ascii="宋体" w:eastAsia="宋体" w:hAnsi="宋体" w:cs="宋体" w:hint="eastAsia"/>
          <w:kern w:val="0"/>
          <w:sz w:val="24"/>
          <w:szCs w:val="24"/>
        </w:rPr>
        <w:t>）和“中国政府采购网”（</w:t>
      </w:r>
      <w:r w:rsidRPr="004B656A">
        <w:rPr>
          <w:rFonts w:ascii="宋体" w:eastAsia="宋体" w:hAnsi="宋体" w:cs="宋体"/>
          <w:kern w:val="0"/>
          <w:sz w:val="24"/>
          <w:szCs w:val="24"/>
        </w:rPr>
        <w:t>www.ccgp.gov.cn</w:t>
      </w:r>
      <w:r w:rsidRPr="004B656A">
        <w:rPr>
          <w:rFonts w:ascii="宋体" w:eastAsia="宋体" w:hAnsi="宋体" w:cs="宋体" w:hint="eastAsia"/>
          <w:kern w:val="0"/>
          <w:sz w:val="24"/>
          <w:szCs w:val="24"/>
        </w:rPr>
        <w:t>）；</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（2）截止时间：同投标截止时间；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4</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单位负责人为同一人或者存在直接控股、管理关系的不同供应商，不得参加同一合同项下的政府采购活动；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5</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6</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“投标邀请”和“投标人须知前附表”规定接受联合体投标的，除应符合本章第</w:t>
      </w:r>
      <w:r w:rsidRPr="004B656A">
        <w:rPr>
          <w:rFonts w:ascii="宋体" w:eastAsia="宋体" w:hAnsi="宋体" w:cs="宋体"/>
          <w:kern w:val="0"/>
          <w:sz w:val="24"/>
          <w:szCs w:val="24"/>
        </w:rPr>
        <w:t>3.1</w:t>
      </w:r>
      <w:r w:rsidRPr="004B656A">
        <w:rPr>
          <w:rFonts w:ascii="宋体" w:eastAsia="宋体" w:hAnsi="宋体" w:cs="宋体" w:hint="eastAsia"/>
          <w:kern w:val="0"/>
          <w:sz w:val="24"/>
          <w:szCs w:val="24"/>
        </w:rPr>
        <w:t>项和3.2项要求外，还应遵守以下规定：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（1）在投标文件中向采购人提交联合体协议书，明确联合体各方承担的工作和义务；</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（2）联合体中有同类资质的供应商按联合体分工承担相同工作的，应当按照资质等</w:t>
      </w:r>
      <w:r w:rsidRPr="004B656A">
        <w:rPr>
          <w:rFonts w:ascii="宋体" w:eastAsia="宋体" w:hAnsi="宋体" w:cs="宋体" w:hint="eastAsia"/>
          <w:kern w:val="0"/>
          <w:sz w:val="24"/>
          <w:szCs w:val="24"/>
        </w:rPr>
        <w:lastRenderedPageBreak/>
        <w:t>级较低的供应商确定资质等级；</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（4）联合体各方不得再单独参加或者与其他供应商另外组成联合体参加同一合同项下的政府采购活动。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w:t>
      </w:r>
      <w:r w:rsidRPr="004B656A">
        <w:rPr>
          <w:rFonts w:ascii="宋体" w:eastAsia="宋体" w:hAnsi="宋体" w:cs="宋体"/>
          <w:kern w:val="0"/>
          <w:sz w:val="24"/>
          <w:szCs w:val="24"/>
        </w:rPr>
        <w:t>联合体各方应当共同与采购人签订采购合同，就采购合同约定的事项对采购人</w:t>
      </w:r>
      <w:hyperlink r:id="rId12" w:tgtFrame="_blank" w:history="1">
        <w:r w:rsidRPr="004B656A">
          <w:rPr>
            <w:rFonts w:ascii="宋体" w:eastAsia="宋体" w:hAnsi="宋体" w:cs="宋体"/>
            <w:kern w:val="0"/>
            <w:sz w:val="24"/>
            <w:szCs w:val="24"/>
          </w:rPr>
          <w:t>承担连带责任</w:t>
        </w:r>
      </w:hyperlink>
      <w:r w:rsidRPr="004B656A">
        <w:rPr>
          <w:rFonts w:ascii="宋体" w:eastAsia="宋体" w:hAnsi="宋体" w:cs="宋体"/>
          <w:kern w:val="0"/>
          <w:sz w:val="24"/>
          <w:szCs w:val="24"/>
        </w:rPr>
        <w:t>。</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3.7 法律、行政法规规定的其他条件。</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4．合格的货物和服务</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4.2 投标人所提供的服务应当没有侵犯任何第三方的知识产权、技术秘密等合法权利。</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4.4 投标人所投产品如被列入财政部与国家主管部门颁发的节能产品目录或环境标志产品目录，应提供相关证明，在评标时予以优先采购。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4.5 投标人所投产品如被列入</w:t>
      </w:r>
      <w:r w:rsidRPr="004B656A">
        <w:rPr>
          <w:rFonts w:ascii="宋体" w:eastAsia="宋体" w:hAnsi="宋体" w:cs="宋体"/>
          <w:kern w:val="0"/>
          <w:sz w:val="24"/>
          <w:szCs w:val="24"/>
        </w:rPr>
        <w:t>《中华人民共和国实施强制性产品认证的产品目录》，</w:t>
      </w:r>
      <w:r w:rsidRPr="004B656A">
        <w:rPr>
          <w:rFonts w:ascii="宋体" w:eastAsia="宋体" w:hAnsi="宋体" w:cs="宋体" w:hint="eastAsia"/>
          <w:kern w:val="0"/>
          <w:sz w:val="24"/>
          <w:szCs w:val="24"/>
        </w:rPr>
        <w:t>则该产品应</w:t>
      </w:r>
      <w:r w:rsidRPr="004B656A">
        <w:rPr>
          <w:rFonts w:ascii="宋体" w:eastAsia="宋体" w:hAnsi="宋体" w:cs="宋体"/>
          <w:kern w:val="0"/>
          <w:sz w:val="24"/>
          <w:szCs w:val="24"/>
        </w:rPr>
        <w:t>具备国家认监委</w:t>
      </w:r>
      <w:r w:rsidRPr="004B656A">
        <w:rPr>
          <w:rFonts w:ascii="宋体" w:eastAsia="宋体" w:hAnsi="宋体" w:cs="宋体" w:hint="eastAsia"/>
          <w:kern w:val="0"/>
          <w:sz w:val="24"/>
          <w:szCs w:val="24"/>
        </w:rPr>
        <w:t>指定强制性产品认证机构</w:t>
      </w:r>
      <w:r w:rsidRPr="004B656A">
        <w:rPr>
          <w:rFonts w:ascii="宋体" w:eastAsia="宋体" w:hAnsi="宋体" w:cs="宋体"/>
          <w:kern w:val="0"/>
          <w:sz w:val="24"/>
          <w:szCs w:val="24"/>
        </w:rPr>
        <w:t>颁</w:t>
      </w:r>
      <w:r w:rsidRPr="004B656A">
        <w:rPr>
          <w:rFonts w:ascii="宋体" w:eastAsia="宋体" w:hAnsi="宋体" w:cs="宋体" w:hint="eastAsia"/>
          <w:kern w:val="0"/>
          <w:sz w:val="24"/>
          <w:szCs w:val="24"/>
        </w:rPr>
        <w:t>发的</w:t>
      </w:r>
      <w:r w:rsidRPr="004B656A">
        <w:rPr>
          <w:rFonts w:ascii="宋体" w:eastAsia="宋体" w:hAnsi="宋体" w:cs="宋体"/>
          <w:kern w:val="0"/>
          <w:sz w:val="24"/>
          <w:szCs w:val="24"/>
        </w:rPr>
        <w:t>《中国</w:t>
      </w:r>
      <w:r w:rsidRPr="004B656A">
        <w:rPr>
          <w:rFonts w:ascii="宋体" w:eastAsia="宋体" w:hAnsi="宋体" w:cs="宋体" w:hint="eastAsia"/>
          <w:kern w:val="0"/>
          <w:sz w:val="24"/>
          <w:szCs w:val="24"/>
        </w:rPr>
        <w:t>国家</w:t>
      </w:r>
      <w:r w:rsidRPr="004B656A">
        <w:rPr>
          <w:rFonts w:ascii="宋体" w:eastAsia="宋体" w:hAnsi="宋体" w:cs="宋体"/>
          <w:kern w:val="0"/>
          <w:sz w:val="24"/>
          <w:szCs w:val="24"/>
        </w:rPr>
        <w:t>强制</w:t>
      </w:r>
      <w:r w:rsidRPr="004B656A">
        <w:rPr>
          <w:rFonts w:ascii="宋体" w:eastAsia="宋体" w:hAnsi="宋体" w:cs="宋体" w:hint="eastAsia"/>
          <w:kern w:val="0"/>
          <w:sz w:val="24"/>
          <w:szCs w:val="24"/>
        </w:rPr>
        <w:t>性产品</w:t>
      </w:r>
      <w:r w:rsidRPr="004B656A">
        <w:rPr>
          <w:rFonts w:ascii="宋体" w:eastAsia="宋体" w:hAnsi="宋体" w:cs="宋体"/>
          <w:kern w:val="0"/>
          <w:sz w:val="24"/>
          <w:szCs w:val="24"/>
        </w:rPr>
        <w:t>认证</w:t>
      </w:r>
      <w:r w:rsidRPr="004B656A">
        <w:rPr>
          <w:rFonts w:ascii="宋体" w:eastAsia="宋体" w:hAnsi="宋体" w:cs="宋体" w:hint="eastAsia"/>
          <w:kern w:val="0"/>
          <w:sz w:val="24"/>
          <w:szCs w:val="24"/>
        </w:rPr>
        <w:t>证书</w:t>
      </w:r>
      <w:r w:rsidRPr="004B656A">
        <w:rPr>
          <w:rFonts w:ascii="宋体" w:eastAsia="宋体" w:hAnsi="宋体" w:cs="宋体"/>
          <w:kern w:val="0"/>
          <w:sz w:val="24"/>
          <w:szCs w:val="24"/>
        </w:rPr>
        <w:t>》（CCC 认证）。</w:t>
      </w:r>
      <w:r w:rsidRPr="004B656A">
        <w:rPr>
          <w:rFonts w:ascii="宋体" w:eastAsia="宋体" w:hAnsi="宋体" w:cs="宋体" w:hint="eastAsia"/>
          <w:kern w:val="0"/>
          <w:sz w:val="24"/>
          <w:szCs w:val="24"/>
        </w:rPr>
        <w:t>投标人</w:t>
      </w:r>
      <w:r w:rsidRPr="004B656A">
        <w:rPr>
          <w:rFonts w:ascii="宋体" w:eastAsia="宋体" w:hAnsi="宋体" w:cs="宋体"/>
          <w:kern w:val="0"/>
          <w:sz w:val="24"/>
          <w:szCs w:val="24"/>
        </w:rPr>
        <w:t>不能提供超出此目录范畴外的替代品</w:t>
      </w:r>
      <w:r w:rsidRPr="004B656A">
        <w:rPr>
          <w:rFonts w:ascii="宋体" w:eastAsia="宋体" w:hAnsi="宋体" w:cs="宋体" w:hint="eastAsia"/>
          <w:kern w:val="0"/>
          <w:sz w:val="24"/>
          <w:szCs w:val="24"/>
        </w:rPr>
        <w:t>并根据招标文件要求提供相关证明。</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4.6 投标人所投产品如被列入</w:t>
      </w:r>
      <w:r w:rsidRPr="004B656A">
        <w:rPr>
          <w:rFonts w:ascii="宋体" w:eastAsia="宋体" w:hAnsi="宋体" w:cs="宋体"/>
          <w:kern w:val="0"/>
          <w:sz w:val="24"/>
          <w:szCs w:val="24"/>
        </w:rPr>
        <w:t>《信息安全产品强制性认证目录》，</w:t>
      </w:r>
      <w:r w:rsidRPr="004B656A">
        <w:rPr>
          <w:rFonts w:ascii="宋体" w:eastAsia="宋体" w:hAnsi="宋体" w:cs="宋体" w:hint="eastAsia"/>
          <w:kern w:val="0"/>
          <w:sz w:val="24"/>
          <w:szCs w:val="24"/>
        </w:rPr>
        <w:t>则该产品应</w:t>
      </w:r>
      <w:r w:rsidRPr="004B656A">
        <w:rPr>
          <w:rFonts w:ascii="宋体" w:eastAsia="宋体" w:hAnsi="宋体" w:cs="宋体"/>
          <w:kern w:val="0"/>
          <w:sz w:val="24"/>
          <w:szCs w:val="24"/>
        </w:rPr>
        <w:t>具备</w:t>
      </w:r>
      <w:r w:rsidRPr="004B656A">
        <w:rPr>
          <w:rFonts w:ascii="宋体" w:eastAsia="宋体" w:hAnsi="宋体" w:cs="宋体" w:hint="eastAsia"/>
          <w:kern w:val="0"/>
          <w:sz w:val="24"/>
          <w:szCs w:val="24"/>
        </w:rPr>
        <w:t>中国信息安全认证中心</w:t>
      </w:r>
      <w:r w:rsidRPr="004B656A">
        <w:rPr>
          <w:rFonts w:ascii="宋体" w:eastAsia="宋体" w:hAnsi="宋体" w:cs="宋体"/>
          <w:kern w:val="0"/>
          <w:sz w:val="24"/>
          <w:szCs w:val="24"/>
        </w:rPr>
        <w:t>颁</w:t>
      </w:r>
      <w:r w:rsidRPr="004B656A">
        <w:rPr>
          <w:rFonts w:ascii="宋体" w:eastAsia="宋体" w:hAnsi="宋体" w:cs="宋体" w:hint="eastAsia"/>
          <w:kern w:val="0"/>
          <w:sz w:val="24"/>
          <w:szCs w:val="24"/>
        </w:rPr>
        <w:t>发的</w:t>
      </w:r>
      <w:r w:rsidRPr="004B656A">
        <w:rPr>
          <w:rFonts w:ascii="宋体" w:eastAsia="宋体" w:hAnsi="宋体" w:cs="宋体"/>
          <w:kern w:val="0"/>
          <w:sz w:val="24"/>
          <w:szCs w:val="24"/>
        </w:rPr>
        <w:t>《</w:t>
      </w:r>
      <w:hyperlink r:id="rId13" w:tgtFrame="_blank" w:history="1">
        <w:r w:rsidRPr="004B656A">
          <w:rPr>
            <w:rFonts w:ascii="宋体" w:eastAsia="宋体" w:hAnsi="宋体" w:cs="宋体" w:hint="eastAsia"/>
            <w:kern w:val="0"/>
            <w:sz w:val="24"/>
            <w:szCs w:val="24"/>
          </w:rPr>
          <w:t>中国国家信息安全产品认证证书</w:t>
        </w:r>
      </w:hyperlink>
      <w:r w:rsidRPr="004B656A">
        <w:rPr>
          <w:rFonts w:ascii="宋体" w:eastAsia="宋体" w:hAnsi="宋体" w:cs="宋体"/>
          <w:kern w:val="0"/>
          <w:sz w:val="24"/>
          <w:szCs w:val="24"/>
        </w:rPr>
        <w:t>》。</w:t>
      </w:r>
      <w:r w:rsidRPr="004B656A">
        <w:rPr>
          <w:rFonts w:ascii="宋体" w:eastAsia="宋体" w:hAnsi="宋体" w:cs="宋体" w:hint="eastAsia"/>
          <w:kern w:val="0"/>
          <w:sz w:val="24"/>
          <w:szCs w:val="24"/>
        </w:rPr>
        <w:t>投标人</w:t>
      </w:r>
      <w:r w:rsidRPr="004B656A">
        <w:rPr>
          <w:rFonts w:ascii="宋体" w:eastAsia="宋体" w:hAnsi="宋体" w:cs="宋体"/>
          <w:kern w:val="0"/>
          <w:sz w:val="24"/>
          <w:szCs w:val="24"/>
        </w:rPr>
        <w:t>不能提供超出此目录范畴外的替代品</w:t>
      </w:r>
      <w:r w:rsidRPr="004B656A">
        <w:rPr>
          <w:rFonts w:ascii="宋体" w:eastAsia="宋体" w:hAnsi="宋体" w:cs="宋体" w:hint="eastAsia"/>
          <w:kern w:val="0"/>
          <w:sz w:val="24"/>
          <w:szCs w:val="24"/>
        </w:rPr>
        <w:t>并根据招标文件要求提供相关证明。</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5．投标费用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6．信息发布</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sidRPr="004B656A">
        <w:rPr>
          <w:rFonts w:ascii="宋体" w:eastAsia="宋体" w:hAnsi="宋体" w:cs="宋体" w:hint="eastAsia"/>
          <w:sz w:val="24"/>
          <w:szCs w:val="24"/>
        </w:rPr>
        <w:t>《中国政府采购网》、《河南省政府采购网》、《许昌市政府采购网》</w:t>
      </w:r>
      <w:r w:rsidRPr="004B656A">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7.采购代理机构代理费用收取标准和方式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7.1 收取标准:按照中标合同金额的比例收取。详</w:t>
      </w:r>
      <w:r w:rsidRPr="004B656A">
        <w:rPr>
          <w:rFonts w:ascii="宋体" w:eastAsia="宋体" w:hAnsi="宋体" w:cs="仿宋_GB2312" w:hint="eastAsia"/>
          <w:sz w:val="24"/>
          <w:szCs w:val="24"/>
          <w:lang w:val="zh-CN"/>
        </w:rPr>
        <w:t>见投标人须知前附表。</w:t>
      </w:r>
    </w:p>
    <w:p w:rsidR="00EA3A14" w:rsidRPr="004B656A" w:rsidRDefault="0036558E">
      <w:pPr>
        <w:widowControl/>
        <w:tabs>
          <w:tab w:val="left" w:pos="636"/>
        </w:tabs>
        <w:spacing w:line="360" w:lineRule="auto"/>
        <w:contextualSpacing/>
        <w:jc w:val="left"/>
        <w:rPr>
          <w:rFonts w:ascii="宋体" w:eastAsia="宋体" w:hAnsi="宋体" w:cs="宋体"/>
          <w:kern w:val="0"/>
          <w:sz w:val="24"/>
          <w:szCs w:val="24"/>
        </w:rPr>
      </w:pPr>
      <w:r w:rsidRPr="004B656A">
        <w:rPr>
          <w:rFonts w:ascii="宋体" w:eastAsia="宋体" w:hAnsi="宋体" w:cs="宋体" w:hint="eastAsia"/>
          <w:kern w:val="0"/>
          <w:sz w:val="24"/>
          <w:szCs w:val="24"/>
        </w:rPr>
        <w:t>7.2 收取方式：一次性以银行划账、电汇、汇票或支票的形式支付。</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二、招标文件说明</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8．招标文件构成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8.1 招标文件由以下部分组成：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（1）投标邀请（招标公告）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（2）项目需求</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（3）投标人须知前附表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（4）投标人须知</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（5）政府采购政策功能</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（6）资格审查与评标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（7）合同条款及格式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（8）投标文件有关格式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（9）本项目招标文件的澄清、答复、修改、补充内容（如有的话）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lastRenderedPageBreak/>
        <w:t>9.现场考察、开标前答疑会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9.1 招标人根据采购项目的具体情况，可以在招标文件公告期满后，组织已获取招标文件的潜在投标人现场考察或者召开开标前答疑会。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9.4 现场考察及参加开标前答疑会所发生的费用及一切责任由投标人自行承担。</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10.招标文件的澄清或修改</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10.1 在投标截止期前，无论出于何种原因，招标人可主动地或在解答潜在投标人提出的澄清问题时对招标文件进行修改。</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B656A">
        <w:rPr>
          <w:rFonts w:ascii="宋体" w:eastAsia="宋体" w:hAnsi="宋体" w:cs="宋体"/>
          <w:kern w:val="0"/>
          <w:sz w:val="24"/>
          <w:szCs w:val="24"/>
        </w:rPr>
        <w:t>15</w:t>
      </w:r>
      <w:r w:rsidRPr="004B656A">
        <w:rPr>
          <w:rFonts w:ascii="宋体" w:eastAsia="宋体" w:hAnsi="宋体" w:cs="宋体" w:hint="eastAsia"/>
          <w:kern w:val="0"/>
          <w:sz w:val="24"/>
          <w:szCs w:val="24"/>
        </w:rPr>
        <w:t>日前，在财政部门指定的政府采购信息发布媒体和《全国公共资源交易平台（河南省·许昌市）》发布更正公告。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10.4 如果澄清或者修改发出的时间距规定的投标截止时间不足15日，招标人将顺延提交投标文件的截止时间。</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三、投标文件的编制</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11． 投标的语言及计量单位</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11.2 投标计量单位，招标文件已有明确规定的，使用招标文件规定的计量单位；招标文件没有规定的，一律采用中华人民共和国法定计量单位。</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12</w:t>
      </w:r>
      <w:r w:rsidRPr="004B656A">
        <w:rPr>
          <w:rFonts w:ascii="宋体" w:eastAsia="宋体" w:hAnsi="宋体" w:cs="宋体"/>
          <w:b/>
          <w:kern w:val="0"/>
          <w:sz w:val="24"/>
          <w:szCs w:val="24"/>
        </w:rPr>
        <w:t xml:space="preserve">. </w:t>
      </w:r>
      <w:r w:rsidRPr="004B656A">
        <w:rPr>
          <w:rFonts w:ascii="宋体" w:eastAsia="宋体" w:hAnsi="宋体" w:cs="宋体" w:hint="eastAsia"/>
          <w:b/>
          <w:kern w:val="0"/>
          <w:sz w:val="24"/>
          <w:szCs w:val="24"/>
        </w:rPr>
        <w:t>投标报价</w:t>
      </w:r>
      <w:r w:rsidRPr="004B656A">
        <w:rPr>
          <w:rFonts w:ascii="宋体" w:eastAsia="宋体" w:hAnsi="宋体" w:cs="宋体"/>
          <w:b/>
          <w:kern w:val="0"/>
          <w:sz w:val="24"/>
          <w:szCs w:val="24"/>
        </w:rPr>
        <w:t xml:space="preserve"> </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12.1 本次招标项目的投标均以</w:t>
      </w:r>
      <w:r w:rsidRPr="004B656A">
        <w:rPr>
          <w:rFonts w:ascii="宋体" w:eastAsia="宋体" w:hAnsi="宋体" w:cs="宋体" w:hint="eastAsia"/>
          <w:b/>
          <w:kern w:val="0"/>
          <w:sz w:val="24"/>
          <w:szCs w:val="24"/>
        </w:rPr>
        <w:t>人民币</w:t>
      </w:r>
      <w:r w:rsidRPr="004B656A">
        <w:rPr>
          <w:rFonts w:ascii="宋体" w:eastAsia="宋体" w:hAnsi="宋体" w:cs="宋体" w:hint="eastAsia"/>
          <w:kern w:val="0"/>
          <w:sz w:val="24"/>
          <w:szCs w:val="24"/>
        </w:rPr>
        <w:t>为计算单位。</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lastRenderedPageBreak/>
        <w:t>12.2 采购人不得向投标人索要或者接受其给予的赠品、回扣或者与采购无关的其他商品、服务。</w:t>
      </w:r>
    </w:p>
    <w:p w:rsidR="00EA3A14" w:rsidRPr="004B656A" w:rsidRDefault="0036558E">
      <w:pPr>
        <w:pStyle w:val="ae"/>
        <w:spacing w:line="374" w:lineRule="auto"/>
        <w:ind w:firstLineChars="0" w:firstLine="0"/>
        <w:rPr>
          <w:rFonts w:ascii="宋体" w:eastAsia="宋体" w:hAnsi="宋体" w:cs="宋体"/>
          <w:kern w:val="0"/>
          <w:sz w:val="24"/>
          <w:szCs w:val="24"/>
        </w:rPr>
      </w:pPr>
      <w:r w:rsidRPr="004B656A">
        <w:rPr>
          <w:rFonts w:ascii="宋体" w:eastAsia="宋体" w:hAnsi="宋体" w:cs="宋体" w:hint="eastAsia"/>
          <w:kern w:val="0"/>
          <w:sz w:val="24"/>
          <w:szCs w:val="24"/>
        </w:rPr>
        <w:t>12.3 投标人应对项目要求的全部内容进行报价，少报漏报将导致其投标</w:t>
      </w:r>
      <w:r w:rsidRPr="004B656A">
        <w:rPr>
          <w:rFonts w:ascii="宋体" w:eastAsia="宋体" w:hAnsi="宋体" w:cs="宋体" w:hint="eastAsia"/>
          <w:sz w:val="24"/>
          <w:szCs w:val="24"/>
          <w:lang w:val="en-GB"/>
        </w:rPr>
        <w:t>为非实质性响应予以拒绝。</w:t>
      </w:r>
    </w:p>
    <w:p w:rsidR="00EA3A14" w:rsidRPr="004B656A" w:rsidRDefault="0036558E">
      <w:pPr>
        <w:spacing w:line="360" w:lineRule="auto"/>
        <w:outlineLvl w:val="0"/>
        <w:rPr>
          <w:rFonts w:ascii="宋体" w:eastAsia="宋体" w:hAnsi="宋体" w:cs="宋体"/>
          <w:kern w:val="0"/>
          <w:sz w:val="24"/>
          <w:szCs w:val="24"/>
        </w:rPr>
      </w:pPr>
      <w:r w:rsidRPr="004B656A">
        <w:rPr>
          <w:rFonts w:ascii="宋体" w:eastAsia="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12.5 本项目所涉及的运输、施工、安装、集成、调试、验收、备品和工具等费用均包含在投标报价中。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12.7 报价不得高于本项目最高限价，且不低于成本价。</w:t>
      </w:r>
      <w:r w:rsidRPr="004B656A">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12.8 最低报价不能作为中标的保证。</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13．投标有效期</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13.1 投标有效期从提交投标文件的截止之日起算。本项目投标有效期详</w:t>
      </w:r>
      <w:r w:rsidRPr="004B656A">
        <w:rPr>
          <w:rFonts w:ascii="宋体" w:eastAsia="宋体" w:hAnsi="宋体" w:cs="仿宋_GB2312" w:hint="eastAsia"/>
          <w:sz w:val="24"/>
          <w:szCs w:val="24"/>
          <w:lang w:val="zh-CN"/>
        </w:rPr>
        <w:t>见投标人须知前附表。</w:t>
      </w:r>
      <w:r w:rsidRPr="004B656A">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13.2 投标有效期内投标人撤销投标文件的，招标人将不退还投标保证金。</w:t>
      </w:r>
    </w:p>
    <w:p w:rsidR="00EA3A14" w:rsidRPr="004B656A" w:rsidRDefault="0036558E">
      <w:pPr>
        <w:widowControl/>
        <w:tabs>
          <w:tab w:val="left" w:pos="636"/>
        </w:tabs>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13.4 中标人的投标文件作为项目合同的附件，其有效期至中标人全部合同义务履行</w:t>
      </w:r>
      <w:r w:rsidRPr="004B656A">
        <w:rPr>
          <w:rFonts w:ascii="宋体" w:eastAsia="宋体" w:hAnsi="宋体" w:cs="宋体" w:hint="eastAsia"/>
          <w:kern w:val="0"/>
          <w:sz w:val="24"/>
          <w:szCs w:val="24"/>
        </w:rPr>
        <w:lastRenderedPageBreak/>
        <w:t>完毕为止。</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14．投标文件构成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14.1 投标文件的构成应符合法律法规及招标文件的要求。</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14.2 投标人应当按照招标文件的要求编制投标文件。投标文件应当对招标文件提出的要求和条件作出明确响应。</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14.3 投标文件由资格证明材料、符合性证明材料、其它材料等组成。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14.5 投标人登录许昌公共资源交易系统下载“许昌投标文件制作系统SEARUN V1.0”，按招标文件要求根据所投标段制作电子投标文件。 </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电子投标文件制作技术咨询：0374-2961598。</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15.投标文件格式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4B656A">
        <w:rPr>
          <w:rFonts w:ascii="宋体" w:eastAsia="宋体" w:hAnsi="宋体" w:cs="宋体" w:hint="eastAsia"/>
          <w:b/>
          <w:kern w:val="0"/>
          <w:sz w:val="24"/>
          <w:szCs w:val="24"/>
        </w:rPr>
        <w:t>A4</w:t>
      </w:r>
      <w:r w:rsidRPr="004B656A">
        <w:rPr>
          <w:rFonts w:ascii="宋体" w:eastAsia="宋体" w:hAnsi="宋体" w:cs="宋体" w:hint="eastAsia"/>
          <w:kern w:val="0"/>
          <w:sz w:val="24"/>
          <w:szCs w:val="24"/>
        </w:rPr>
        <w:t>幅面装订成册，并在投标文件封面上注明：正本/副本、所投项目名称、项目编号、投标人名称、日期等字样。</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15.2 投标人应按招标文件提供的格式编写投标文件。招标文件未提供标准格式的投标人可自行拟定。</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16.</w:t>
      </w:r>
      <w:r w:rsidRPr="004B656A">
        <w:rPr>
          <w:rFonts w:ascii="宋体" w:eastAsia="宋体" w:hAnsi="宋体" w:cs="宋体" w:hint="eastAsia"/>
          <w:kern w:val="0"/>
          <w:sz w:val="24"/>
          <w:szCs w:val="24"/>
        </w:rPr>
        <w:t xml:space="preserve"> </w:t>
      </w:r>
      <w:r w:rsidRPr="004B656A">
        <w:rPr>
          <w:rFonts w:ascii="宋体" w:eastAsia="宋体" w:hAnsi="宋体" w:cs="宋体" w:hint="eastAsia"/>
          <w:b/>
          <w:kern w:val="0"/>
          <w:sz w:val="24"/>
          <w:szCs w:val="24"/>
        </w:rPr>
        <w:t>投标保证金</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16.1投标保证金的缴纳</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16.1 .1投标人应按“投标人须知前附表”规定时间及金额提交投标保证金，并作为其投标的一部分。未按要求提交投标保证金的投标文件为无效投标。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16.1.2 投标保证金用于避免和减少本次招标由于投标人的行为而给采购人带来的损失。</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B656A">
        <w:rPr>
          <w:rFonts w:ascii="宋体" w:eastAsia="宋体" w:hAnsi="宋体" w:cs="仿宋_GB2312" w:hint="eastAsia"/>
          <w:sz w:val="24"/>
          <w:szCs w:val="24"/>
          <w:lang w:val="zh-CN"/>
        </w:rPr>
        <w:lastRenderedPageBreak/>
        <w:t xml:space="preserve">其投标结果的，由投标人自行负责。 </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 投标保证金缴纳方式：</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5.1 投标人网上下载招标文件后</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登录</w:t>
      </w:r>
      <w:hyperlink r:id="rId14" w:history="1">
        <w:r w:rsidRPr="004B656A">
          <w:rPr>
            <w:rFonts w:ascii="宋体" w:eastAsia="宋体" w:hAnsi="宋体" w:cs="仿宋_GB2312" w:hint="eastAsia"/>
            <w:sz w:val="24"/>
            <w:szCs w:val="24"/>
          </w:rPr>
          <w:t>http://221.14.6.70:8088/ggzy</w:t>
        </w:r>
      </w:hyperlink>
      <w:r w:rsidRPr="004B656A">
        <w:rPr>
          <w:rFonts w:ascii="宋体" w:eastAsia="宋体" w:hAnsi="宋体" w:cs="仿宋_GB2312" w:hint="eastAsia"/>
          <w:sz w:val="24"/>
          <w:szCs w:val="24"/>
          <w:lang w:val="zh-CN"/>
        </w:rPr>
        <w:t>系统</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依次点击</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会员向导</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参与投标</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费用缴纳说明</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保证金缴纳说明单</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获取缴费说明单</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根据每个标段的缴纳说明单在缴纳截止时间前缴纳</w:t>
      </w:r>
      <w:r w:rsidRPr="004B656A">
        <w:rPr>
          <w:rFonts w:ascii="宋体" w:eastAsia="宋体" w:hAnsi="宋体" w:cs="仿宋_GB2312" w:hint="eastAsia"/>
          <w:sz w:val="24"/>
          <w:szCs w:val="24"/>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5.2 成功缴纳后重新登录前述系统</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依次点击</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会员向导</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参与投标</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保证金绑定</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绑定</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进行投标保证金绑定。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6 每个投标人每个项目每个标段只有唯一缴纳账号，切勿重复缴纳或错误缴纳。</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16.1.8 不同投标人的投标保证金不得从同一单位或者个人的账户转出。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1.9</w:t>
      </w:r>
      <w:r w:rsidRPr="004B656A">
        <w:rPr>
          <w:rFonts w:ascii="宋体" w:eastAsia="宋体" w:hAnsi="宋体" w:cs="仿宋_GB2312" w:hint="eastAsia"/>
          <w:sz w:val="24"/>
          <w:szCs w:val="24"/>
          <w:lang w:val="zh-CN"/>
        </w:rPr>
        <w:t xml:space="preserve"> 未按上述规定操作引起的无效投标，由投标人自行负责。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 xml:space="preserve">16.1.10 </w:t>
      </w:r>
      <w:r w:rsidRPr="004B656A">
        <w:rPr>
          <w:rFonts w:ascii="宋体" w:eastAsia="宋体" w:hAnsi="宋体" w:cs="仿宋_GB2312" w:hint="eastAsia"/>
          <w:sz w:val="24"/>
          <w:szCs w:val="24"/>
          <w:lang w:val="zh-CN"/>
        </w:rPr>
        <w:t>汇款凭证无需备注项目编号和项目名称。</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宋体" w:hint="eastAsia"/>
          <w:b/>
          <w:kern w:val="0"/>
          <w:sz w:val="24"/>
          <w:szCs w:val="24"/>
        </w:rPr>
        <w:t>16.2 投标保证金的退还</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2.1 </w:t>
      </w:r>
      <w:r w:rsidRPr="004B656A">
        <w:rPr>
          <w:rFonts w:ascii="宋体" w:eastAsia="宋体" w:hAnsi="宋体" w:cs="仿宋_GB2312" w:hint="eastAsia"/>
          <w:sz w:val="24"/>
          <w:szCs w:val="24"/>
          <w:lang w:val="zh-CN"/>
        </w:rPr>
        <w:t>退还投标保证金时，区别中标与否，按不同时序由银行按来款途径退还原账户。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2.1.1</w:t>
      </w:r>
      <w:r w:rsidRPr="004B656A">
        <w:rPr>
          <w:rFonts w:ascii="宋体" w:eastAsia="宋体" w:hAnsi="宋体" w:cs="仿宋_GB2312" w:hint="eastAsia"/>
          <w:sz w:val="24"/>
          <w:szCs w:val="24"/>
          <w:lang w:val="zh-CN"/>
        </w:rPr>
        <w:t xml:space="preserve"> 自中标通知书发出之日起</w:t>
      </w:r>
      <w:r w:rsidRPr="004B656A">
        <w:rPr>
          <w:rFonts w:ascii="宋体" w:eastAsia="宋体" w:hAnsi="宋体" w:cs="仿宋_GB2312"/>
          <w:sz w:val="24"/>
          <w:szCs w:val="24"/>
          <w:lang w:val="zh-CN"/>
        </w:rPr>
        <w:t>5</w:t>
      </w:r>
      <w:r w:rsidRPr="004B656A">
        <w:rPr>
          <w:rFonts w:ascii="宋体" w:eastAsia="宋体" w:hAnsi="宋体" w:cs="仿宋_GB2312" w:hint="eastAsia"/>
          <w:sz w:val="24"/>
          <w:szCs w:val="24"/>
          <w:lang w:val="zh-CN"/>
        </w:rPr>
        <w:t>个工作日内退还未中标人的投标保证金。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2.1.2</w:t>
      </w:r>
      <w:r w:rsidRPr="004B656A">
        <w:rPr>
          <w:rFonts w:ascii="宋体" w:eastAsia="宋体" w:hAnsi="宋体" w:cs="仿宋_GB2312" w:hint="eastAsia"/>
          <w:sz w:val="24"/>
          <w:szCs w:val="24"/>
          <w:lang w:val="zh-CN"/>
        </w:rPr>
        <w:t xml:space="preserve"> 自采购合同签订之日起</w:t>
      </w:r>
      <w:r w:rsidRPr="004B656A">
        <w:rPr>
          <w:rFonts w:ascii="宋体" w:eastAsia="宋体" w:hAnsi="宋体" w:cs="仿宋_GB2312"/>
          <w:sz w:val="24"/>
          <w:szCs w:val="24"/>
          <w:lang w:val="zh-CN"/>
        </w:rPr>
        <w:t>5</w:t>
      </w:r>
      <w:r w:rsidRPr="004B656A">
        <w:rPr>
          <w:rFonts w:ascii="宋体" w:eastAsia="宋体" w:hAnsi="宋体" w:cs="仿宋_GB2312" w:hint="eastAsia"/>
          <w:sz w:val="24"/>
          <w:szCs w:val="24"/>
          <w:lang w:val="zh-CN"/>
        </w:rPr>
        <w:t>个工作日内退还中标人的投标保证金。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w:t>
      </w:r>
      <w:r w:rsidRPr="004B656A">
        <w:rPr>
          <w:rFonts w:ascii="宋体" w:eastAsia="宋体" w:hAnsi="宋体" w:cs="仿宋_GB2312" w:hint="eastAsia"/>
          <w:sz w:val="24"/>
          <w:szCs w:val="24"/>
        </w:rPr>
        <w:lastRenderedPageBreak/>
        <w:t>新开账户开户许可证，到许昌市公共资源交易中心五楼交易见证部办理退款手续（0374-2968027）。</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16.2.1.4 因投标人自身原因无法及时退还投标保证金，滞留三年以上的，投标保证金上缴财政。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2.2</w:t>
      </w:r>
      <w:r w:rsidRPr="004B656A">
        <w:rPr>
          <w:rFonts w:ascii="宋体" w:eastAsia="宋体" w:hAnsi="宋体" w:cs="仿宋_GB2312" w:hint="eastAsia"/>
          <w:sz w:val="24"/>
          <w:szCs w:val="24"/>
          <w:lang w:val="zh-CN"/>
        </w:rPr>
        <w:t xml:space="preserve"> 有下列情形之一的，投标保证金不予退还</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2.2.1 </w:t>
      </w:r>
      <w:r w:rsidRPr="004B656A">
        <w:rPr>
          <w:rFonts w:ascii="宋体" w:eastAsia="宋体" w:hAnsi="宋体" w:cs="仿宋_GB2312" w:hint="eastAsia"/>
          <w:sz w:val="24"/>
          <w:szCs w:val="24"/>
          <w:lang w:val="zh-CN"/>
        </w:rPr>
        <w:t>投标有效期内投标人撤销投标文件的；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2.2.2 </w:t>
      </w:r>
      <w:r w:rsidRPr="004B656A">
        <w:rPr>
          <w:rFonts w:ascii="宋体" w:eastAsia="宋体" w:hAnsi="宋体" w:cs="仿宋_GB2312" w:hint="eastAsia"/>
          <w:sz w:val="24"/>
          <w:szCs w:val="24"/>
          <w:lang w:val="zh-CN"/>
        </w:rPr>
        <w:t>投标人在投标文件中提供虚假材料的；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2.2.3 除因不可抗力或招标文件认可的情形以外，中标人不与采购人签订合同的；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16.2.2.4 投标人与采购人、其他投标人或者采购代理机构恶意串通的；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16.2.2.5 法律法规及招标文件规定的其他情形。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16.3 </w:t>
      </w:r>
      <w:r w:rsidRPr="004B656A">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1</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投标文件的数量和签署盖章</w:t>
      </w:r>
    </w:p>
    <w:p w:rsidR="00EA3A14" w:rsidRPr="004B656A" w:rsidRDefault="0036558E">
      <w:pPr>
        <w:autoSpaceDE w:val="0"/>
        <w:autoSpaceDN w:val="0"/>
        <w:adjustRightInd w:val="0"/>
        <w:spacing w:line="360" w:lineRule="auto"/>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投标人应提交投标文件份数见投标人须知前附表。</w:t>
      </w:r>
    </w:p>
    <w:p w:rsidR="00EA3A14" w:rsidRPr="004B656A" w:rsidRDefault="0036558E">
      <w:pPr>
        <w:autoSpaceDE w:val="0"/>
        <w:autoSpaceDN w:val="0"/>
        <w:adjustRightInd w:val="0"/>
        <w:spacing w:line="360" w:lineRule="auto"/>
        <w:rPr>
          <w:rFonts w:ascii="宋体" w:eastAsia="宋体" w:hAnsi="宋体" w:cs="仿宋_GB2312"/>
          <w:sz w:val="24"/>
          <w:szCs w:val="24"/>
          <w:lang w:val="zh-CN"/>
        </w:rPr>
      </w:pPr>
      <w:r w:rsidRPr="004B656A">
        <w:rPr>
          <w:rFonts w:ascii="宋体" w:eastAsia="宋体" w:hAnsi="宋体" w:cs="仿宋_GB2312" w:hint="eastAsia"/>
          <w:sz w:val="24"/>
          <w:szCs w:val="24"/>
          <w:lang w:val="zh-CN"/>
        </w:rPr>
        <w:t>纸质投标文件正本和副本投标文件封面上应清楚标明</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正本</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或</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副本</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字样；一旦正本和副本内容不一致时，以正本为准。投标文件的正本及所有副本的封面均须由投标人加盖投标人公章。</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纸质投标文件副本，所有资料都可以是投标文件的正本复印而成。</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17.4 除投标人对错处做必要修改外，投标文件不得行间插字、涂改或增删。如有修改错漏处，</w:t>
      </w:r>
      <w:r w:rsidRPr="004B656A">
        <w:rPr>
          <w:rFonts w:ascii="宋体" w:eastAsia="宋体" w:hAnsi="宋体" w:cs="仿宋_GB2312" w:hint="eastAsia"/>
          <w:sz w:val="24"/>
          <w:szCs w:val="24"/>
          <w:lang w:val="zh-CN"/>
        </w:rPr>
        <w:t>必须由法定代表人或经其正式授权的代表</w:t>
      </w:r>
      <w:r w:rsidRPr="004B656A">
        <w:rPr>
          <w:rFonts w:ascii="宋体" w:eastAsia="宋体" w:hAnsi="宋体" w:hint="eastAsia"/>
          <w:bCs/>
          <w:sz w:val="24"/>
          <w:szCs w:val="24"/>
        </w:rPr>
        <w:t>签字并加盖投标人公章</w:t>
      </w:r>
      <w:r w:rsidRPr="004B656A">
        <w:rPr>
          <w:rFonts w:ascii="宋体" w:eastAsia="宋体" w:hAnsi="宋体" w:cs="仿宋_GB2312" w:hint="eastAsia"/>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shd w:val="pct10" w:color="auto" w:fill="FFFFFF"/>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四、投标文件的递交</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18</w:t>
      </w:r>
      <w:r w:rsidRPr="004B656A">
        <w:rPr>
          <w:rFonts w:ascii="宋体" w:eastAsia="宋体" w:hAnsi="宋体" w:cs="仿宋_GB2312" w:hint="eastAsia"/>
          <w:b/>
          <w:sz w:val="24"/>
          <w:szCs w:val="24"/>
          <w:lang w:val="zh-CN"/>
        </w:rPr>
        <w:t>.投标文件的密封</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lastRenderedPageBreak/>
        <w:t>18</w:t>
      </w:r>
      <w:r w:rsidRPr="004B656A">
        <w:rPr>
          <w:rFonts w:ascii="宋体" w:eastAsia="宋体" w:hAnsi="宋体" w:cs="仿宋_GB2312" w:hint="eastAsia"/>
          <w:sz w:val="24"/>
          <w:szCs w:val="24"/>
          <w:lang w:val="zh-CN"/>
        </w:rPr>
        <w:t>.1 投标人应将纸质投标文件“正本”、“ 副本”密封包装。使用电子介质存储的投标文件单独密封包装，并随纸质投标文件一并提交。</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18.2 投标文件如果未按规定密封，招标人将拒绝接收。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19</w:t>
      </w:r>
      <w:r w:rsidRPr="004B656A">
        <w:rPr>
          <w:rFonts w:ascii="宋体" w:eastAsia="宋体" w:hAnsi="宋体" w:cs="仿宋_GB2312" w:hint="eastAsia"/>
          <w:b/>
          <w:sz w:val="24"/>
          <w:szCs w:val="24"/>
          <w:lang w:val="zh-CN"/>
        </w:rPr>
        <w:t>．投标截止时间</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rPr>
        <w:t>19</w:t>
      </w:r>
      <w:r w:rsidRPr="004B656A">
        <w:rPr>
          <w:rFonts w:ascii="宋体" w:eastAsia="宋体" w:hAnsi="宋体" w:cs="仿宋_GB2312" w:hint="eastAsia"/>
          <w:sz w:val="24"/>
          <w:szCs w:val="24"/>
          <w:lang w:val="zh-CN"/>
        </w:rPr>
        <w:t>．1 投标人必须在</w:t>
      </w:r>
      <w:r w:rsidRPr="004B656A">
        <w:rPr>
          <w:rFonts w:ascii="宋体" w:eastAsia="宋体" w:hAnsi="宋体" w:cs="宋体" w:hint="eastAsia"/>
          <w:kern w:val="0"/>
          <w:sz w:val="24"/>
          <w:szCs w:val="24"/>
        </w:rPr>
        <w:t>“投标邀请”</w:t>
      </w:r>
      <w:r w:rsidRPr="004B656A">
        <w:rPr>
          <w:rFonts w:ascii="宋体" w:eastAsia="宋体" w:hAnsi="宋体" w:hint="eastAsia"/>
          <w:bCs/>
          <w:sz w:val="24"/>
          <w:szCs w:val="24"/>
        </w:rPr>
        <w:t>和“投标人须知前附表”中规定的投标截止时间前，将所有投标文件送达招标文件指定的开标地点。</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EA3A14" w:rsidRPr="004B656A" w:rsidRDefault="0036558E">
      <w:pPr>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.3 </w:t>
      </w:r>
      <w:r w:rsidRPr="004B656A">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20</w:t>
      </w:r>
      <w:r w:rsidRPr="004B656A">
        <w:rPr>
          <w:rFonts w:ascii="宋体" w:eastAsia="宋体" w:hAnsi="宋体" w:cs="仿宋_GB2312" w:hint="eastAsia"/>
          <w:b/>
          <w:sz w:val="24"/>
          <w:szCs w:val="24"/>
          <w:lang w:val="zh-CN"/>
        </w:rPr>
        <w:t>. 迟交的投标文件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投标截止时间之后送达/上传的投标文件，招标人将拒绝接收。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1</w:t>
      </w:r>
      <w:r w:rsidRPr="004B656A">
        <w:rPr>
          <w:rFonts w:ascii="宋体" w:eastAsia="宋体" w:hAnsi="宋体" w:cs="仿宋_GB2312" w:hint="eastAsia"/>
          <w:b/>
          <w:sz w:val="24"/>
          <w:szCs w:val="24"/>
          <w:lang w:val="zh-CN"/>
        </w:rPr>
        <w:t>. 投标文件的修改和撤回</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.1 投标人在投标截止时间前，对所递交的纸质投标文件进行补充、修改或者撤回的，须书面通知招标人。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21.2 投标人补充、修改的内容并作为投标文件的组成部分。补充或修改应当按招标文件要求签署、盖章、密封、递交，</w:t>
      </w:r>
      <w:r w:rsidRPr="004B656A">
        <w:rPr>
          <w:rFonts w:ascii="宋体" w:eastAsia="宋体" w:hAnsi="宋体" w:hint="eastAsia"/>
          <w:bCs/>
          <w:sz w:val="24"/>
          <w:szCs w:val="24"/>
        </w:rPr>
        <w:t>并应注明“修改</w:t>
      </w:r>
      <w:r w:rsidRPr="004B656A">
        <w:rPr>
          <w:rFonts w:ascii="宋体" w:eastAsia="宋体" w:hAnsi="宋体"/>
          <w:bCs/>
          <w:sz w:val="24"/>
          <w:szCs w:val="24"/>
        </w:rPr>
        <w:t>”</w:t>
      </w:r>
      <w:r w:rsidRPr="004B656A">
        <w:rPr>
          <w:rFonts w:ascii="宋体" w:eastAsia="宋体" w:hAnsi="宋体" w:hint="eastAsia"/>
          <w:bCs/>
          <w:sz w:val="24"/>
          <w:szCs w:val="24"/>
        </w:rPr>
        <w:t>或“补充</w:t>
      </w:r>
      <w:r w:rsidRPr="004B656A">
        <w:rPr>
          <w:rFonts w:ascii="宋体" w:eastAsia="宋体" w:hAnsi="宋体"/>
          <w:bCs/>
          <w:sz w:val="24"/>
          <w:szCs w:val="24"/>
        </w:rPr>
        <w:t>”</w:t>
      </w:r>
      <w:r w:rsidRPr="004B656A">
        <w:rPr>
          <w:rFonts w:ascii="宋体" w:eastAsia="宋体" w:hAnsi="宋体" w:hint="eastAsia"/>
          <w:bCs/>
          <w:sz w:val="24"/>
          <w:szCs w:val="24"/>
        </w:rPr>
        <w:t>字样。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 xml:space="preserve">.4  </w:t>
      </w:r>
      <w:r w:rsidRPr="004B656A">
        <w:rPr>
          <w:rFonts w:ascii="宋体" w:eastAsia="宋体" w:hAnsi="宋体" w:cs="宋体" w:hint="eastAsia"/>
          <w:kern w:val="0"/>
          <w:sz w:val="24"/>
          <w:szCs w:val="24"/>
        </w:rPr>
        <w:t>投标人不得在投标有效期内撤销投标文件，否则招标人将不退还其投标保证金。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22．除投标人须知前附表另有规定外，投标人所提交的电子投标文件、纸质投标文件及电子介质存储的备份文件不予退还。</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五、开标和评标</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3</w:t>
      </w:r>
      <w:r w:rsidRPr="004B656A">
        <w:rPr>
          <w:rFonts w:ascii="宋体" w:eastAsia="宋体" w:hAnsi="宋体" w:cs="仿宋_GB2312" w:hint="eastAsia"/>
          <w:b/>
          <w:sz w:val="24"/>
          <w:szCs w:val="24"/>
          <w:lang w:val="zh-CN"/>
        </w:rPr>
        <w:t>. 开标</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23.3.1 电子投标文件的解密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全流程电子化交易项目电子投标文件采用双重加密。解密需分标段进行两次解密。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（2）代理机构解密：代理机构按电子投标文件到达交易系统的先后顺序，使用代理机构CA数字证书进行再次解密。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23.3.2 电子投标文件解密异常情况处理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（1）因电子交易系统异常无法解密电子投标文件的，使用纸质投标文件以人工方式进行。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.4 投标人不足3家的，不得开标。</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w:t>
      </w:r>
      <w:r w:rsidRPr="004B656A">
        <w:rPr>
          <w:rFonts w:ascii="宋体" w:eastAsia="宋体" w:hAnsi="宋体" w:hint="eastAsia"/>
          <w:bCs/>
          <w:sz w:val="24"/>
          <w:szCs w:val="24"/>
        </w:rPr>
        <w:t>5 开标过程</w:t>
      </w:r>
      <w:r w:rsidRPr="004B656A">
        <w:rPr>
          <w:rFonts w:ascii="宋体" w:eastAsia="宋体" w:hAnsi="宋体" w:cs="仿宋_GB2312" w:hint="eastAsia"/>
          <w:sz w:val="24"/>
          <w:szCs w:val="24"/>
          <w:lang w:val="zh-CN"/>
        </w:rPr>
        <w:t>由采购代理机构负</w:t>
      </w:r>
      <w:r w:rsidRPr="004B656A">
        <w:rPr>
          <w:rFonts w:ascii="宋体" w:eastAsia="宋体" w:hAnsi="宋体" w:hint="eastAsia"/>
          <w:bCs/>
          <w:sz w:val="24"/>
          <w:szCs w:val="24"/>
        </w:rPr>
        <w:t>责记录，由参加开标的各投标人代表和相关工作人员签字确认后随采购文件一并存档。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 xml:space="preserve">23.6 </w:t>
      </w:r>
      <w:r w:rsidRPr="004B656A">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.7 投标人未参加开标的，视同认可开标结果。</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4</w:t>
      </w:r>
      <w:r w:rsidRPr="004B656A">
        <w:rPr>
          <w:rFonts w:ascii="宋体" w:eastAsia="宋体" w:hAnsi="宋体" w:cs="仿宋_GB2312" w:hint="eastAsia"/>
          <w:b/>
          <w:sz w:val="24"/>
          <w:szCs w:val="24"/>
          <w:lang w:val="zh-CN"/>
        </w:rPr>
        <w:t>. 资格审查</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开标结束后，采购人依法对投标人的资格进行审查。</w:t>
      </w:r>
      <w:r w:rsidRPr="004B656A">
        <w:rPr>
          <w:rFonts w:ascii="宋体" w:eastAsia="宋体" w:hAnsi="宋体" w:cs="仿宋_GB2312" w:hint="eastAsia"/>
          <w:sz w:val="24"/>
          <w:szCs w:val="24"/>
          <w:lang w:val="zh-CN"/>
        </w:rPr>
        <w:t>合格投标人不足3家的，不得评标。</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lastRenderedPageBreak/>
        <w:t>2</w:t>
      </w:r>
      <w:r w:rsidRPr="004B656A">
        <w:rPr>
          <w:rFonts w:ascii="宋体" w:eastAsia="宋体" w:hAnsi="宋体" w:cs="仿宋_GB2312" w:hint="eastAsia"/>
          <w:b/>
          <w:sz w:val="24"/>
          <w:szCs w:val="24"/>
        </w:rPr>
        <w:t>5</w:t>
      </w:r>
      <w:r w:rsidRPr="004B656A">
        <w:rPr>
          <w:rFonts w:ascii="宋体" w:eastAsia="宋体" w:hAnsi="宋体" w:cs="仿宋_GB2312" w:hint="eastAsia"/>
          <w:b/>
          <w:sz w:val="24"/>
          <w:szCs w:val="24"/>
          <w:lang w:val="zh-CN"/>
        </w:rPr>
        <w:t>.评标委员会的组成</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25.1.1 采购项目符合下列情形之一的，评标委员会成员人数应当为7人以上单数：</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（一）采购预算金额在1000万元以上；</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（二）技术复杂；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（三）社会影响较大。</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.3 评审专家与投标人存在下列利害关系之一的,应当回避: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(二)与供应商的法定代表人或者负责人有夫妻、直系血亲、三代以内旁系血亲或者近姻亲关系；</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(三)与供应商有其他可能影响政府采购活动公平、公正进行的关系。</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.5 采购人不得担任评标小组长。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25.7 评标委员会成员名单在评标结果公告前应当保密。</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6</w:t>
      </w:r>
      <w:r w:rsidRPr="004B656A">
        <w:rPr>
          <w:rFonts w:ascii="宋体" w:eastAsia="宋体" w:hAnsi="宋体" w:cs="仿宋_GB2312" w:hint="eastAsia"/>
          <w:b/>
          <w:sz w:val="24"/>
          <w:szCs w:val="24"/>
          <w:lang w:val="zh-CN"/>
        </w:rPr>
        <w:t>. 符合性审查</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.2 审查、评价投标文件是否符合招标文件的商务、技术等实质性要求。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.3 可要求投标人对投标文件有关事项作出澄清或者说明。</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投标文件的澄清</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.3 投标人的澄清文件是其投标文件的组成部分。</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8</w:t>
      </w:r>
      <w:r w:rsidRPr="004B656A">
        <w:rPr>
          <w:rFonts w:ascii="宋体" w:eastAsia="宋体" w:hAnsi="宋体" w:cs="仿宋_GB2312" w:hint="eastAsia"/>
          <w:b/>
          <w:sz w:val="24"/>
          <w:szCs w:val="24"/>
          <w:lang w:val="zh-CN"/>
        </w:rPr>
        <w:t>. 投标文件报价出现前后不一致的修正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.1 投标文件中开标一览表(报价表)内容与投标文件中相应内容不一致的，以开标一览表(报价表)为准；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.2 大写金额和小写金额不一致的，以大写金额为准；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.3 单价金额小数点或者百分比有明显错位的，以开标一览表的总价为准，并修改单价；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.4 总价金额与按单价汇总金额不一致的，以单价金额计算结果为准。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同时出现两种以上不一致的，按照前款规定的顺序修正。修正后的报价按照“投标人须知”2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.2规定经投标人确认后产生约束力，投标人不确认的，其投标无效。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9</w:t>
      </w:r>
      <w:r w:rsidRPr="004B656A">
        <w:rPr>
          <w:rFonts w:ascii="宋体" w:eastAsia="宋体" w:hAnsi="宋体" w:cs="仿宋_GB2312" w:hint="eastAsia"/>
          <w:b/>
          <w:sz w:val="24"/>
          <w:szCs w:val="24"/>
          <w:lang w:val="zh-CN"/>
        </w:rPr>
        <w:t>.投标无效情形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 投标文件属下列情况之一的，按照无效投标处理：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.1.1 未按照招标文件的规定提交投标保证金的；</w:t>
      </w:r>
      <w:r w:rsidRPr="004B656A">
        <w:rPr>
          <w:rFonts w:ascii="宋体" w:eastAsia="宋体" w:hAnsi="宋体" w:cs="仿宋_GB2312"/>
          <w:sz w:val="24"/>
          <w:szCs w:val="24"/>
          <w:lang w:val="zh-CN"/>
        </w:rPr>
        <w:t xml:space="preserve"> </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.1.2 投标文件未按招标文件要求签署、盖章的；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.1.3 不具备招标文件中规定的资格要求的；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.1.4 报价超过招标文件中规定的预算金额或者最高限价的；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.1.5 </w:t>
      </w:r>
      <w:r w:rsidRPr="004B656A">
        <w:rPr>
          <w:rFonts w:ascii="宋体" w:eastAsia="宋体" w:hAnsi="宋体" w:cs="仿宋_GB2312"/>
          <w:sz w:val="24"/>
          <w:szCs w:val="24"/>
          <w:lang w:val="zh-CN"/>
        </w:rPr>
        <w:t>投标文件含有采购人不能接受的附加条件的</w:t>
      </w:r>
      <w:r w:rsidRPr="004B656A">
        <w:rPr>
          <w:rFonts w:ascii="宋体" w:eastAsia="宋体" w:hAnsi="宋体" w:cs="仿宋_GB2312" w:hint="eastAsia"/>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 有下列情形之一的，视为投标人串通投标，其投标无效：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.2.1 不同投标人的投标文件由同一单位或者个人编制；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.2.2 不同投标人委托同一单位或者个人办理投标事宜；</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.2.3 不同投标人的投标文件载明的项目管理成员或者联系人员为同一人；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.2.4 不同投标人的投标文件异常一致或者投标报价呈规律性差异；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.2.5 不同投标人的投标文件相互混装；</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.2.6 不同投标人的投标保证金从同一单位或者个人的账户转出。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.3 投标人应当遵循公平竞争的原则，不得恶意串通，不得妨碍其他投标人的竞争</w:t>
      </w:r>
      <w:r w:rsidRPr="004B656A">
        <w:rPr>
          <w:rFonts w:ascii="宋体" w:eastAsia="宋体" w:hAnsi="宋体"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.5 </w:t>
      </w:r>
      <w:r w:rsidRPr="004B656A">
        <w:rPr>
          <w:rFonts w:ascii="宋体" w:eastAsia="宋体" w:hAnsi="宋体" w:cs="仿宋_GB2312"/>
          <w:sz w:val="24"/>
          <w:szCs w:val="24"/>
          <w:lang w:val="zh-CN"/>
        </w:rPr>
        <w:t>法律、法规和招标文件规定的其他无效情形。</w:t>
      </w:r>
    </w:p>
    <w:p w:rsidR="00EA3A14" w:rsidRPr="004B656A" w:rsidRDefault="0036558E">
      <w:pPr>
        <w:tabs>
          <w:tab w:val="left" w:pos="1260"/>
        </w:tabs>
        <w:autoSpaceDE w:val="0"/>
        <w:autoSpaceDN w:val="0"/>
        <w:spacing w:line="360" w:lineRule="auto"/>
        <w:contextualSpacing/>
        <w:rPr>
          <w:rFonts w:ascii="宋体" w:eastAsia="宋体" w:hAnsi="宋体"/>
          <w:b/>
          <w:bCs/>
          <w:sz w:val="24"/>
          <w:szCs w:val="24"/>
          <w:lang w:val="zh-CN"/>
        </w:rPr>
      </w:pPr>
      <w:r w:rsidRPr="004B656A">
        <w:rPr>
          <w:rFonts w:ascii="宋体" w:eastAsia="宋体" w:hAnsi="宋体" w:cs="仿宋_GB2312" w:hint="eastAsia"/>
          <w:sz w:val="24"/>
          <w:szCs w:val="24"/>
          <w:lang w:val="zh-CN"/>
        </w:rPr>
        <w:t>30.</w:t>
      </w:r>
      <w:r w:rsidRPr="004B656A">
        <w:rPr>
          <w:rFonts w:ascii="宋体" w:eastAsia="宋体" w:hAnsi="宋体" w:hint="eastAsia"/>
          <w:b/>
          <w:bCs/>
          <w:sz w:val="24"/>
          <w:szCs w:val="24"/>
          <w:lang w:val="zh-CN"/>
        </w:rPr>
        <w:t xml:space="preserve"> 相同品牌投标人的认定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31</w:t>
      </w:r>
      <w:r w:rsidRPr="004B656A">
        <w:rPr>
          <w:rFonts w:ascii="宋体" w:eastAsia="宋体" w:hAnsi="宋体" w:cs="仿宋_GB2312" w:hint="eastAsia"/>
          <w:b/>
          <w:sz w:val="24"/>
          <w:szCs w:val="24"/>
          <w:lang w:val="zh-CN"/>
        </w:rPr>
        <w:t>. 投标文件的比较与评价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2</w:t>
      </w:r>
      <w:r w:rsidRPr="004B656A">
        <w:rPr>
          <w:rFonts w:ascii="宋体" w:eastAsia="宋体" w:hAnsi="宋体" w:cs="仿宋_GB2312" w:hint="eastAsia"/>
          <w:b/>
          <w:sz w:val="24"/>
          <w:szCs w:val="24"/>
          <w:lang w:val="zh-CN"/>
        </w:rPr>
        <w:t>.评标方法、评标标准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 评标方法分为最低评标价法和综合评分法。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.1.1 最低评标价法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32</w:t>
      </w:r>
      <w:r w:rsidRPr="004B656A">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 价格分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投标报价得分=(评标基准价/投标报价)×100</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评标总得分=F1×A1+F2×A2+……+Fn×An</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F1、F2……Fn分别为各项评审因素的得分;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A1、A2、……An 分别为各项评审因素所占的权重(A1+A2+……+An=1)。</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.2.2 评标过程中，不得去掉报价中的最高报价和最低报价。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.2.3 因落实政府采购政策进行价格调整的，以调整后的价格计算评标基准价和投标报价。</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.3</w:t>
      </w:r>
      <w:r w:rsidRPr="004B656A">
        <w:rPr>
          <w:rFonts w:ascii="宋体" w:eastAsia="宋体" w:hAnsi="宋体" w:cs="仿宋_GB2312" w:hint="eastAsia"/>
          <w:b/>
          <w:sz w:val="24"/>
          <w:szCs w:val="24"/>
          <w:lang w:val="zh-CN"/>
        </w:rPr>
        <w:t xml:space="preserve"> 本次评标具体评标方法、评标标准见（第六章 资格审查与</w:t>
      </w:r>
      <w:r w:rsidRPr="004B656A">
        <w:rPr>
          <w:rFonts w:ascii="宋体" w:eastAsia="宋体" w:hAnsi="宋体" w:cs="宋体" w:hint="eastAsia"/>
          <w:b/>
          <w:kern w:val="0"/>
          <w:sz w:val="24"/>
          <w:szCs w:val="24"/>
        </w:rPr>
        <w:t>评标</w:t>
      </w:r>
      <w:r w:rsidRPr="004B656A">
        <w:rPr>
          <w:rFonts w:ascii="宋体" w:eastAsia="宋体" w:hAnsi="宋体" w:cs="仿宋_GB2312" w:hint="eastAsia"/>
          <w:b/>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
          <w:bCs/>
          <w:sz w:val="24"/>
          <w:szCs w:val="24"/>
          <w:lang w:val="zh-CN"/>
        </w:rPr>
        <w:t>3</w:t>
      </w:r>
      <w:r w:rsidRPr="004B656A">
        <w:rPr>
          <w:rFonts w:ascii="宋体" w:eastAsia="宋体" w:hAnsi="宋体" w:hint="eastAsia"/>
          <w:b/>
          <w:bCs/>
          <w:sz w:val="24"/>
          <w:szCs w:val="24"/>
        </w:rPr>
        <w:t>3</w:t>
      </w:r>
      <w:r w:rsidRPr="004B656A">
        <w:rPr>
          <w:rFonts w:ascii="宋体" w:eastAsia="宋体" w:hAnsi="宋体" w:hint="eastAsia"/>
          <w:b/>
          <w:bCs/>
          <w:sz w:val="24"/>
          <w:szCs w:val="24"/>
          <w:lang w:val="zh-CN"/>
        </w:rPr>
        <w:t>. 推荐中标候选人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4</w:t>
      </w:r>
      <w:r w:rsidRPr="004B656A">
        <w:rPr>
          <w:rFonts w:ascii="宋体" w:eastAsia="宋体" w:hAnsi="宋体" w:cs="仿宋_GB2312" w:hint="eastAsia"/>
          <w:b/>
          <w:sz w:val="24"/>
          <w:szCs w:val="24"/>
          <w:lang w:val="zh-CN"/>
        </w:rPr>
        <w:t>.评审意见无效情形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评标委员会及其成员有下列行为之一的，其评审意见无效：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.1 确定参与评标至评标结束前私自接触投标人；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.2 接受投标人提出的与投标文件不一致的澄清或者说明，《投标人须知》2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条规定的情形除外；</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.3 违反评标纪律发表倾向性意见或者征询采购人的倾向性意见；</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.4 对需要专业判断的主观评审因素协商评分；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34.5 在评标过程中擅离职守，影响评标程序正常进行的；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.6 记录、复制或者带走任何评标资料；</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.7 其他不遵守评标纪律的行为。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5</w:t>
      </w:r>
      <w:r w:rsidRPr="004B656A">
        <w:rPr>
          <w:rFonts w:ascii="宋体" w:eastAsia="宋体" w:hAnsi="宋体" w:cs="仿宋_GB2312" w:hint="eastAsia"/>
          <w:b/>
          <w:sz w:val="24"/>
          <w:szCs w:val="24"/>
          <w:lang w:val="zh-CN"/>
        </w:rPr>
        <w:t>. 保密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.1 评审专家应当遵守评审工作纪律，不得泄露评审文件、评审情况和评审中获悉</w:t>
      </w:r>
      <w:r w:rsidRPr="004B656A">
        <w:rPr>
          <w:rFonts w:ascii="宋体" w:eastAsia="宋体" w:hAnsi="宋体" w:cs="仿宋_GB2312" w:hint="eastAsia"/>
          <w:sz w:val="24"/>
          <w:szCs w:val="24"/>
          <w:lang w:val="zh-CN"/>
        </w:rPr>
        <w:lastRenderedPageBreak/>
        <w:t>的商业秘密。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六、定标和授予合同</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6</w:t>
      </w:r>
      <w:r w:rsidRPr="004B656A">
        <w:rPr>
          <w:rFonts w:ascii="宋体" w:eastAsia="宋体" w:hAnsi="宋体" w:cs="仿宋_GB2312" w:hint="eastAsia"/>
          <w:b/>
          <w:sz w:val="24"/>
          <w:szCs w:val="24"/>
          <w:lang w:val="zh-CN"/>
        </w:rPr>
        <w:t>. 确定中标人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.1 采购人应当自收到评标报告之日起</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个工作日内，在评标报告确定的中标候选人名单中按顺序确定中标人。中标候选人并列的，由采购人采取随机抽取的方式确定。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中标公告、发出中标通知书</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采购人确认中标人后，招标人在公告中标结果的同时，向中标人发出中标通知书。</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中标通知书发出后，采购人不得违法改变中标结果，中标人无正当理由不得放弃中标。</w:t>
      </w:r>
    </w:p>
    <w:p w:rsidR="00EA3A14" w:rsidRPr="004B656A" w:rsidRDefault="0036558E">
      <w:pPr>
        <w:tabs>
          <w:tab w:val="left" w:pos="1260"/>
        </w:tabs>
        <w:autoSpaceDE w:val="0"/>
        <w:autoSpaceDN w:val="0"/>
        <w:spacing w:line="360" w:lineRule="auto"/>
        <w:contextualSpacing/>
        <w:rPr>
          <w:rFonts w:ascii="宋体" w:eastAsia="宋体" w:hAnsi="宋体" w:cs="宋体"/>
          <w:bCs/>
          <w:sz w:val="24"/>
          <w:szCs w:val="24"/>
          <w:lang w:val="zh-CN"/>
        </w:rPr>
      </w:pPr>
      <w:r w:rsidRPr="004B656A">
        <w:rPr>
          <w:rFonts w:ascii="宋体" w:eastAsia="宋体" w:hAnsi="宋体" w:cs="仿宋_GB2312" w:hint="eastAsia"/>
          <w:sz w:val="24"/>
          <w:szCs w:val="24"/>
        </w:rPr>
        <w:t xml:space="preserve">37.3 </w:t>
      </w:r>
      <w:r w:rsidRPr="004B656A">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38.</w:t>
      </w:r>
      <w:r w:rsidRPr="004B656A">
        <w:rPr>
          <w:rFonts w:ascii="宋体" w:eastAsia="宋体" w:hAnsi="宋体" w:cs="仿宋_GB2312" w:hint="eastAsia"/>
          <w:b/>
          <w:sz w:val="24"/>
          <w:szCs w:val="24"/>
          <w:lang w:val="zh-CN"/>
        </w:rPr>
        <w:t>质疑提出与答复</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38.1 供应商认为采购文件、采购过程和中标结果使自己的权益受到损害的，可以依法向采购人</w:t>
      </w:r>
      <w:r w:rsidRPr="004B656A">
        <w:rPr>
          <w:rFonts w:ascii="宋体" w:eastAsia="宋体" w:hAnsi="宋体" w:cs="宋体" w:hint="eastAsia"/>
          <w:bCs/>
          <w:sz w:val="24"/>
          <w:szCs w:val="24"/>
          <w:lang w:val="zh-CN"/>
        </w:rPr>
        <w:t>、采购代理机构提出质</w:t>
      </w:r>
      <w:r w:rsidRPr="004B656A">
        <w:rPr>
          <w:rFonts w:ascii="宋体" w:eastAsia="宋体" w:hAnsi="宋体" w:cs="仿宋_GB2312" w:hint="eastAsia"/>
          <w:sz w:val="24"/>
          <w:szCs w:val="24"/>
        </w:rPr>
        <w:t>疑。</w:t>
      </w:r>
      <w:r w:rsidRPr="004B656A">
        <w:rPr>
          <w:rFonts w:ascii="宋体" w:eastAsia="宋体" w:hAnsi="宋体" w:cs="仿宋_GB2312"/>
          <w:sz w:val="24"/>
          <w:szCs w:val="24"/>
        </w:rPr>
        <w:t>提出质疑的供应商应当是参与</w:t>
      </w:r>
      <w:r w:rsidRPr="004B656A">
        <w:rPr>
          <w:rFonts w:ascii="宋体" w:eastAsia="宋体" w:hAnsi="宋体" w:cs="仿宋_GB2312" w:hint="eastAsia"/>
          <w:sz w:val="24"/>
          <w:szCs w:val="24"/>
        </w:rPr>
        <w:t>本</w:t>
      </w:r>
      <w:r w:rsidRPr="004B656A">
        <w:rPr>
          <w:rFonts w:ascii="宋体" w:eastAsia="宋体" w:hAnsi="宋体" w:cs="仿宋_GB2312"/>
          <w:sz w:val="24"/>
          <w:szCs w:val="24"/>
        </w:rPr>
        <w:t>项目采购活动的供应商。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38.1.1对采购文件提出质疑的，</w:t>
      </w:r>
      <w:r w:rsidRPr="004B656A">
        <w:rPr>
          <w:rFonts w:ascii="宋体" w:eastAsia="宋体" w:hAnsi="宋体" w:cs="仿宋_GB2312"/>
          <w:sz w:val="24"/>
          <w:szCs w:val="24"/>
        </w:rPr>
        <w:t>潜在</w:t>
      </w:r>
      <w:r w:rsidRPr="004B656A">
        <w:rPr>
          <w:rFonts w:ascii="宋体" w:eastAsia="宋体" w:hAnsi="宋体" w:cs="仿宋_GB2312" w:hint="eastAsia"/>
          <w:sz w:val="24"/>
          <w:szCs w:val="24"/>
        </w:rPr>
        <w:t>投标人应</w:t>
      </w:r>
      <w:r w:rsidRPr="004B656A">
        <w:rPr>
          <w:rFonts w:ascii="宋体" w:eastAsia="宋体" w:hAnsi="宋体" w:cs="仿宋_GB2312"/>
          <w:sz w:val="24"/>
          <w:szCs w:val="24"/>
        </w:rPr>
        <w:t>已依法获取采购文件</w:t>
      </w:r>
      <w:r w:rsidRPr="004B656A">
        <w:rPr>
          <w:rFonts w:ascii="宋体" w:eastAsia="宋体" w:hAnsi="宋体" w:cs="仿宋_GB2312" w:hint="eastAsia"/>
          <w:sz w:val="24"/>
          <w:szCs w:val="24"/>
        </w:rPr>
        <w:t>，且应当在</w:t>
      </w:r>
      <w:r w:rsidRPr="004B656A">
        <w:rPr>
          <w:rFonts w:ascii="宋体" w:eastAsia="宋体" w:hAnsi="宋体" w:cs="仿宋_GB2312"/>
          <w:sz w:val="24"/>
          <w:szCs w:val="24"/>
        </w:rPr>
        <w:t>获取采购文件或者采购文件公告期限届满之日起7个工作日内</w:t>
      </w:r>
      <w:r w:rsidRPr="004B656A">
        <w:rPr>
          <w:rFonts w:ascii="宋体" w:eastAsia="宋体" w:hAnsi="宋体" w:cs="仿宋_GB2312" w:hint="eastAsia"/>
          <w:sz w:val="24"/>
          <w:szCs w:val="24"/>
        </w:rPr>
        <w:t>通过《全国公共资源交易平台（河南省·许昌市）》一次性提出，如未提出视为全面接受；</w:t>
      </w:r>
      <w:r w:rsidRPr="004B656A">
        <w:rPr>
          <w:rFonts w:ascii="宋体" w:eastAsia="宋体" w:hAnsi="宋体" w:cs="仿宋_GB2312" w:hint="eastAsia"/>
          <w:sz w:val="24"/>
          <w:szCs w:val="24"/>
        </w:rPr>
        <w:br/>
        <w:t>38.1.2 对采购过程提出质疑的，为各采购程序环节结束之日起七个工作日内，以书面形式向采购人和采购代理机构一次性提出；</w:t>
      </w:r>
      <w:r w:rsidRPr="004B656A">
        <w:rPr>
          <w:rFonts w:ascii="宋体" w:eastAsia="宋体" w:hAnsi="宋体" w:cs="仿宋_GB2312" w:hint="eastAsia"/>
          <w:sz w:val="24"/>
          <w:szCs w:val="24"/>
        </w:rPr>
        <w:br/>
        <w:t>38.1.3 对中标结果提出质疑的，为中标结果公告期限届满之日起七个工作日内，以书面形式向采购人和采购代理机构一次性提出。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lastRenderedPageBreak/>
        <w:t xml:space="preserve">38.2 </w:t>
      </w:r>
      <w:r w:rsidRPr="004B656A">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38.2.1 </w:t>
      </w:r>
      <w:r w:rsidRPr="004B656A">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38.2.2 </w:t>
      </w:r>
      <w:r w:rsidRPr="004B656A">
        <w:rPr>
          <w:rFonts w:ascii="宋体" w:eastAsia="宋体" w:hAnsi="宋体" w:cs="仿宋_GB2312"/>
          <w:sz w:val="24"/>
          <w:szCs w:val="24"/>
        </w:rPr>
        <w:t>对采购过程、中标结果提出的质疑，合格供应商符合法定数量时，可以从合格的中标</w:t>
      </w:r>
      <w:r w:rsidRPr="004B656A">
        <w:rPr>
          <w:rFonts w:ascii="宋体" w:eastAsia="宋体" w:hAnsi="宋体" w:cs="仿宋_GB2312" w:hint="eastAsia"/>
          <w:sz w:val="24"/>
          <w:szCs w:val="24"/>
        </w:rPr>
        <w:t>候选人</w:t>
      </w:r>
      <w:r w:rsidRPr="004B656A">
        <w:rPr>
          <w:rFonts w:ascii="宋体" w:eastAsia="宋体" w:hAnsi="宋体" w:cs="仿宋_GB2312"/>
          <w:sz w:val="24"/>
          <w:szCs w:val="24"/>
        </w:rPr>
        <w:t>中另行确定中标供应商的，应当依法另行确定中标供应商；否则应当重新开展采购活动。</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rPr>
      </w:pPr>
      <w:r w:rsidRPr="004B656A">
        <w:rPr>
          <w:rFonts w:ascii="宋体" w:eastAsia="宋体" w:hAnsi="宋体" w:cs="仿宋_GB2312" w:hint="eastAsia"/>
          <w:b/>
          <w:sz w:val="24"/>
          <w:szCs w:val="24"/>
        </w:rPr>
        <w:t>39.</w:t>
      </w:r>
      <w:r w:rsidRPr="004B656A">
        <w:rPr>
          <w:rFonts w:ascii="宋体" w:eastAsia="宋体" w:hAnsi="宋体" w:cs="仿宋_GB2312" w:hint="eastAsia"/>
          <w:b/>
          <w:sz w:val="24"/>
          <w:szCs w:val="24"/>
          <w:lang w:val="zh-CN"/>
        </w:rPr>
        <w:t>签订合同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rPr>
      </w:pPr>
      <w:r w:rsidRPr="004B656A">
        <w:rPr>
          <w:rFonts w:ascii="宋体" w:eastAsia="宋体" w:hAnsi="宋体" w:cs="仿宋_GB2312" w:hint="eastAsia"/>
          <w:b/>
          <w:sz w:val="24"/>
          <w:szCs w:val="24"/>
        </w:rPr>
        <w:t>40.履约保证金</w:t>
      </w:r>
    </w:p>
    <w:p w:rsidR="00EA3A14" w:rsidRPr="004B656A" w:rsidRDefault="0036558E">
      <w:pPr>
        <w:tabs>
          <w:tab w:val="left" w:pos="1260"/>
        </w:tabs>
        <w:autoSpaceDE w:val="0"/>
        <w:autoSpaceDN w:val="0"/>
        <w:adjustRightInd w:val="0"/>
        <w:spacing w:line="360" w:lineRule="auto"/>
        <w:ind w:firstLineChars="200" w:firstLine="480"/>
        <w:contextualSpacing/>
        <w:rPr>
          <w:rFonts w:ascii="宋体" w:eastAsia="宋体" w:hAnsi="宋体" w:cs="宋体"/>
          <w:sz w:val="24"/>
          <w:szCs w:val="24"/>
        </w:rPr>
      </w:pPr>
      <w:r w:rsidRPr="004B656A">
        <w:rPr>
          <w:rFonts w:ascii="宋体" w:eastAsia="宋体" w:hAnsi="宋体" w:cs="宋体" w:hint="eastAsia"/>
          <w:kern w:val="0"/>
          <w:sz w:val="24"/>
          <w:szCs w:val="24"/>
        </w:rPr>
        <w:t>“投标人须知前附表”中规定</w:t>
      </w:r>
      <w:r w:rsidRPr="004B656A">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B656A">
        <w:rPr>
          <w:rFonts w:ascii="宋体" w:eastAsia="宋体" w:hAnsi="宋体" w:cs="宋体" w:hint="eastAsia"/>
          <w:sz w:val="24"/>
          <w:szCs w:val="24"/>
        </w:rPr>
        <w:br/>
      </w: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240"/>
        <w:rPr>
          <w:rFonts w:ascii="宋体" w:eastAsia="宋体" w:hAnsi="宋体" w:cs="宋体"/>
          <w:sz w:val="24"/>
          <w:szCs w:val="24"/>
        </w:rPr>
      </w:pPr>
    </w:p>
    <w:p w:rsidR="00EA3A14" w:rsidRPr="004B656A" w:rsidRDefault="00EA3A14">
      <w:pPr>
        <w:pStyle w:val="a0"/>
        <w:ind w:firstLineChars="0" w:firstLine="0"/>
        <w:rPr>
          <w:rFonts w:ascii="宋体" w:eastAsia="宋体" w:hAnsi="宋体" w:cs="宋体"/>
          <w:sz w:val="24"/>
          <w:szCs w:val="24"/>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jc w:val="center"/>
        <w:rPr>
          <w:rFonts w:ascii="宋体" w:eastAsia="宋体" w:hAnsi="宋体" w:cs="宋体"/>
          <w:b/>
          <w:kern w:val="0"/>
          <w:sz w:val="36"/>
          <w:szCs w:val="36"/>
        </w:rPr>
      </w:pPr>
      <w:r w:rsidRPr="004B656A">
        <w:rPr>
          <w:rFonts w:ascii="宋体" w:eastAsia="宋体" w:hAnsi="宋体" w:cs="宋体" w:hint="eastAsia"/>
          <w:b/>
          <w:kern w:val="0"/>
          <w:sz w:val="36"/>
          <w:szCs w:val="36"/>
        </w:rPr>
        <w:lastRenderedPageBreak/>
        <w:t>第五章 政府采购政策功能</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一、节能能源、保护环境</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投标人所投其他产品若属于“节能产品政府采购清单”内产品，在同等条件下，优先采购清单中的产品。</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lang w:val="zh-CN"/>
        </w:rPr>
        <w:t>2、</w:t>
      </w:r>
      <w:r w:rsidRPr="004B656A">
        <w:rPr>
          <w:rFonts w:ascii="宋体" w:eastAsia="宋体" w:hAnsi="宋体"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szCs w:val="24"/>
          <w:lang w:val="zh-CN"/>
        </w:rPr>
        <w:t>3、对于同时列入环保清单和节能产品政府采购清单的产品，应当优先于只列入</w:t>
      </w:r>
      <w:r w:rsidRPr="004B656A">
        <w:rPr>
          <w:rFonts w:ascii="宋体" w:eastAsia="宋体" w:hAnsi="宋体" w:cs="仿宋_GB2312" w:hint="eastAsia"/>
          <w:sz w:val="24"/>
          <w:lang w:val="zh-CN"/>
        </w:rPr>
        <w:t>其中一个清单的产品。</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4、上述“节能产品政府采购清单”、“环境标志产品政府采购清单”，在采购公告发布前已经过期的以及尚在公示期的均不得作为评标时的依据。</w:t>
      </w:r>
    </w:p>
    <w:p w:rsidR="00EA3A14" w:rsidRPr="004B656A" w:rsidRDefault="0036558E">
      <w:pPr>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二、促进中小企业发展</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1、按照财政部、工业和信息化部发布的《政府采购促进中小企业发展暂行办法》</w:t>
      </w:r>
    </w:p>
    <w:p w:rsidR="00EA3A14" w:rsidRPr="004B656A" w:rsidRDefault="0036558E">
      <w:pPr>
        <w:topLinePunct/>
        <w:spacing w:line="360" w:lineRule="auto"/>
        <w:contextualSpacing/>
        <w:rPr>
          <w:rFonts w:ascii="宋体" w:eastAsia="宋体" w:hAnsi="宋体" w:cs="仿宋_GB2312"/>
          <w:sz w:val="24"/>
          <w:lang w:val="zh-CN"/>
        </w:rPr>
      </w:pPr>
      <w:r w:rsidRPr="004B656A">
        <w:rPr>
          <w:rFonts w:ascii="宋体" w:eastAsia="宋体" w:hAnsi="宋体" w:cs="仿宋_GB2312" w:hint="eastAsia"/>
          <w:sz w:val="24"/>
          <w:lang w:val="zh-CN"/>
        </w:rPr>
        <w:t>（财库[2011]181号）规定，本项目为非专门面向中小企业采购的项目，对小型和微型企业投标人产品的价格给予6%的扣除，用扣除后的价格参与评审。</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3、联合体各方均为小型或微型企业的，联合体视同为小型、微型企业。组成联</w:t>
      </w:r>
      <w:r w:rsidRPr="004B656A">
        <w:rPr>
          <w:rFonts w:ascii="宋体" w:eastAsia="宋体" w:hAnsi="宋体" w:cs="仿宋_GB2312" w:hint="eastAsia"/>
          <w:sz w:val="24"/>
          <w:lang w:val="zh-CN"/>
        </w:rPr>
        <w:lastRenderedPageBreak/>
        <w:t>合体的大中型企业或者其他自然人、法人或其他组织，与小型、微型企业之间不得存在投资关系。</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4、中小企业投标应提供《中小企业声明函》，如为联合投标的，联合体各方需分别填写《中小企业声明函》。</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EA3A14" w:rsidRPr="004B656A" w:rsidRDefault="0036558E">
      <w:pPr>
        <w:topLinePunct/>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三、支持监狱企业发展</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按照财政部、司法部发布的《关于政府采购支持监狱企业发展有关问题的通知》（</w:t>
      </w:r>
      <w:bookmarkStart w:id="0" w:name="OLE_LINK6"/>
      <w:r w:rsidRPr="004B656A">
        <w:rPr>
          <w:rFonts w:ascii="宋体" w:eastAsia="宋体" w:hAnsi="宋体" w:cs="仿宋_GB2312" w:hint="eastAsia"/>
          <w:sz w:val="24"/>
          <w:lang w:val="zh-CN"/>
        </w:rPr>
        <w:t>财库[2014]68号</w:t>
      </w:r>
      <w:bookmarkEnd w:id="0"/>
      <w:r w:rsidRPr="004B656A">
        <w:rPr>
          <w:rFonts w:ascii="宋体" w:eastAsia="宋体" w:hAnsi="宋体"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EA3A14" w:rsidRPr="004B656A" w:rsidRDefault="0036558E">
      <w:pPr>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四、促进残疾人就业</w:t>
      </w:r>
    </w:p>
    <w:p w:rsidR="00EA3A14" w:rsidRPr="004B656A" w:rsidRDefault="0036558E">
      <w:pPr>
        <w:pStyle w:val="a7"/>
        <w:spacing w:line="360" w:lineRule="auto"/>
        <w:ind w:firstLineChars="200" w:firstLine="480"/>
        <w:contextualSpacing/>
        <w:rPr>
          <w:rFonts w:ascii="宋体" w:hAnsi="宋体" w:cs="仿宋_GB2312"/>
          <w:lang w:val="zh-CN"/>
        </w:rPr>
      </w:pPr>
      <w:r w:rsidRPr="004B656A">
        <w:rPr>
          <w:rFonts w:ascii="宋体" w:hAnsi="宋体" w:cs="仿宋_GB2312" w:hint="eastAsia"/>
          <w:lang w:val="zh-CN"/>
        </w:rPr>
        <w:t>1、按照财政部、民政部、中国残疾人联合会和残疾人发布的《</w:t>
      </w:r>
      <w:r w:rsidRPr="004B656A">
        <w:rPr>
          <w:rFonts w:ascii="宋体" w:hAnsi="宋体" w:cs="仿宋_GB2312" w:hint="eastAsia"/>
          <w:szCs w:val="24"/>
          <w:lang w:val="zh-CN"/>
        </w:rPr>
        <w:t>三部门联合发布关于促进残疾人就业政府采购政策的通知</w:t>
      </w:r>
      <w:r w:rsidRPr="004B656A">
        <w:rPr>
          <w:rFonts w:ascii="宋体" w:hAnsi="宋体" w:cs="仿宋_GB2312" w:hint="eastAsia"/>
          <w:lang w:val="zh-CN"/>
        </w:rPr>
        <w:t>》（财库[2017]141号）规定，在政府采购活动中，残疾人福利性单位视同小型、微型企业，享受评审中价格扣除的政府采购政策。本项目对残疾人福利性单位</w:t>
      </w:r>
      <w:r w:rsidRPr="004B656A">
        <w:rPr>
          <w:rFonts w:ascii="宋体" w:hAnsi="宋体" w:cs="仿宋_GB2312" w:hint="eastAsia"/>
          <w:szCs w:val="24"/>
          <w:lang w:val="zh-CN"/>
        </w:rPr>
        <w:t>提供本单位制造的货物、承担的工程或者服务，或者提供其他残疾人福利性单位制造的货物（不包括使用非残疾人福利性单位注册商标的货物）</w:t>
      </w:r>
      <w:r w:rsidRPr="004B656A">
        <w:rPr>
          <w:rFonts w:ascii="宋体" w:hAnsi="宋体" w:cs="仿宋_GB2312" w:hint="eastAsia"/>
          <w:lang w:val="zh-CN"/>
        </w:rPr>
        <w:t>价格给予6%的扣除，用扣除后的价格参与评审。</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3、中标人为残疾人福利性单位的，招标人应当随中标结果同时公告其《残疾人福利性单位声明函》，接受社会监督。</w:t>
      </w:r>
    </w:p>
    <w:p w:rsidR="00EA3A14" w:rsidRPr="004B656A" w:rsidRDefault="00EA3A14">
      <w:pPr>
        <w:pStyle w:val="a7"/>
        <w:spacing w:line="360" w:lineRule="auto"/>
        <w:ind w:left="282" w:hangingChars="78" w:hanging="282"/>
        <w:contextualSpacing/>
        <w:jc w:val="center"/>
        <w:rPr>
          <w:rFonts w:ascii="宋体" w:hAnsi="宋体" w:cs="宋体"/>
          <w:b/>
          <w:kern w:val="0"/>
          <w:sz w:val="36"/>
          <w:szCs w:val="36"/>
        </w:rPr>
      </w:pPr>
    </w:p>
    <w:p w:rsidR="00EA3A14" w:rsidRPr="004B656A" w:rsidRDefault="00EA3A14">
      <w:pPr>
        <w:pStyle w:val="a7"/>
        <w:spacing w:line="360" w:lineRule="auto"/>
        <w:ind w:left="282" w:hangingChars="78" w:hanging="282"/>
        <w:contextualSpacing/>
        <w:jc w:val="center"/>
        <w:rPr>
          <w:rFonts w:ascii="宋体" w:hAnsi="宋体" w:cs="宋体"/>
          <w:b/>
          <w:kern w:val="0"/>
          <w:sz w:val="36"/>
          <w:szCs w:val="36"/>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pStyle w:val="a7"/>
        <w:spacing w:line="360" w:lineRule="auto"/>
        <w:ind w:left="282" w:hangingChars="78" w:hanging="282"/>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第六章 资格审查与评标</w:t>
      </w:r>
    </w:p>
    <w:p w:rsidR="00EA3A14" w:rsidRPr="004B656A" w:rsidRDefault="00EA3A14">
      <w:pPr>
        <w:pStyle w:val="a7"/>
        <w:spacing w:line="360" w:lineRule="auto"/>
        <w:contextualSpacing/>
        <w:rPr>
          <w:rFonts w:ascii="宋体" w:hAnsi="宋体" w:cs="仿宋_GB2312"/>
          <w:lang w:val="zh-CN"/>
        </w:rPr>
      </w:pPr>
    </w:p>
    <w:p w:rsidR="00EA3A14" w:rsidRPr="004B656A" w:rsidRDefault="0036558E">
      <w:pPr>
        <w:pStyle w:val="a7"/>
        <w:spacing w:line="360" w:lineRule="auto"/>
        <w:ind w:firstLineChars="200" w:firstLine="482"/>
        <w:contextualSpacing/>
        <w:rPr>
          <w:rFonts w:ascii="宋体" w:hAnsi="宋体" w:cs="仿宋_GB2312"/>
          <w:b/>
          <w:lang w:val="zh-CN"/>
        </w:rPr>
      </w:pPr>
      <w:r w:rsidRPr="004B656A">
        <w:rPr>
          <w:rFonts w:ascii="宋体" w:hAnsi="宋体" w:cs="仿宋_GB2312"/>
          <w:b/>
          <w:lang w:val="zh-CN"/>
        </w:rPr>
        <w:t>一、资格审查</w:t>
      </w:r>
    </w:p>
    <w:p w:rsidR="00EA3A14" w:rsidRPr="004B656A" w:rsidRDefault="0036558E">
      <w:pPr>
        <w:pStyle w:val="a7"/>
        <w:spacing w:line="360" w:lineRule="auto"/>
        <w:ind w:firstLineChars="200" w:firstLine="480"/>
        <w:contextualSpacing/>
        <w:rPr>
          <w:rFonts w:ascii="宋体" w:hAnsi="宋体" w:cs="仿宋_GB2312"/>
          <w:lang w:val="zh-CN"/>
        </w:rPr>
      </w:pPr>
      <w:r w:rsidRPr="004B656A">
        <w:rPr>
          <w:rFonts w:ascii="宋体" w:hAnsi="宋体" w:cs="仿宋_GB2312" w:hint="eastAsia"/>
          <w:lang w:val="zh-CN"/>
        </w:rPr>
        <w:t>1、</w:t>
      </w:r>
      <w:r w:rsidRPr="004B656A">
        <w:rPr>
          <w:rFonts w:ascii="宋体" w:hAnsi="宋体" w:cs="仿宋_GB2312"/>
          <w:lang w:val="zh-CN"/>
        </w:rPr>
        <w:t>开标结束后，</w:t>
      </w:r>
      <w:r w:rsidRPr="004B656A">
        <w:rPr>
          <w:rFonts w:ascii="宋体" w:hAnsi="宋体" w:cs="仿宋_GB2312" w:hint="eastAsia"/>
          <w:lang w:val="zh-CN"/>
        </w:rPr>
        <w:t>采购人依法对投标人资格进行审查</w:t>
      </w:r>
      <w:r w:rsidRPr="004B656A">
        <w:rPr>
          <w:rFonts w:ascii="宋体" w:hAnsi="宋体" w:cs="仿宋_GB2312"/>
          <w:lang w:val="zh-CN"/>
        </w:rPr>
        <w:t>。</w:t>
      </w:r>
    </w:p>
    <w:p w:rsidR="00EA3A14" w:rsidRPr="004B656A" w:rsidRDefault="0036558E">
      <w:pPr>
        <w:spacing w:line="360" w:lineRule="auto"/>
        <w:ind w:rightChars="200" w:right="420"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2、资格证明材料（本栏所列内容为本项目的资格审查条件，如有一项不符合要求，则不能进入下一步评审）。</w:t>
      </w:r>
    </w:p>
    <w:p w:rsidR="00EA3A14" w:rsidRPr="004B656A" w:rsidRDefault="0036558E">
      <w:pPr>
        <w:spacing w:line="360" w:lineRule="auto"/>
        <w:ind w:rightChars="200" w:right="420"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lang w:val="zh-CN"/>
        </w:rPr>
        <w:t>3、</w:t>
      </w:r>
      <w:r w:rsidRPr="004B656A">
        <w:rPr>
          <w:rFonts w:ascii="宋体" w:eastAsia="宋体" w:hAnsi="宋体" w:cs="仿宋_GB2312" w:hint="eastAsia"/>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A3A14" w:rsidRPr="004B656A">
        <w:trPr>
          <w:trHeight w:val="561"/>
          <w:jc w:val="center"/>
        </w:trPr>
        <w:tc>
          <w:tcPr>
            <w:tcW w:w="9108" w:type="dxa"/>
            <w:vAlign w:val="center"/>
          </w:tcPr>
          <w:p w:rsidR="00EA3A14" w:rsidRPr="004B656A" w:rsidRDefault="0036558E">
            <w:pPr>
              <w:snapToGrid w:val="0"/>
              <w:jc w:val="center"/>
              <w:rPr>
                <w:rFonts w:ascii="宋体" w:eastAsia="宋体" w:hAnsi="宋体"/>
                <w:b/>
                <w:sz w:val="24"/>
                <w:szCs w:val="24"/>
              </w:rPr>
            </w:pPr>
            <w:r w:rsidRPr="004B656A">
              <w:rPr>
                <w:rFonts w:ascii="宋体" w:eastAsia="宋体" w:hAnsi="宋体" w:hint="eastAsia"/>
                <w:b/>
                <w:sz w:val="24"/>
                <w:szCs w:val="24"/>
              </w:rPr>
              <w:t>资格审查</w:t>
            </w:r>
            <w:r w:rsidRPr="004B656A">
              <w:rPr>
                <w:rFonts w:ascii="宋体" w:eastAsia="宋体" w:hAnsi="宋体"/>
                <w:b/>
                <w:sz w:val="24"/>
                <w:szCs w:val="24"/>
              </w:rPr>
              <w:t>因素</w:t>
            </w:r>
          </w:p>
        </w:tc>
      </w:tr>
      <w:tr w:rsidR="00EA3A14" w:rsidRPr="004B656A">
        <w:trPr>
          <w:trHeight w:val="2476"/>
          <w:jc w:val="center"/>
        </w:trPr>
        <w:tc>
          <w:tcPr>
            <w:tcW w:w="9108" w:type="dxa"/>
            <w:vAlign w:val="center"/>
          </w:tcPr>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
                <w:bCs/>
                <w:sz w:val="24"/>
                <w:szCs w:val="24"/>
              </w:rPr>
              <w:t>一、法人或者其他组织的营业执照等证明文件，自然人的身份证明</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1、企业法人营业执照或营业执照三证合一。（企业投标提供）</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2、事业单位法人证书。（事业单位投标提供）</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3、执业许可证。（非专业服务机构投标提供）</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4、个体工商户营业执照。（个体工商户投标提供）</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5、自然人身份证明。（自然人投标提供）</w:t>
            </w:r>
          </w:p>
        </w:tc>
      </w:tr>
      <w:tr w:rsidR="00EA3A14" w:rsidRPr="004B656A">
        <w:trPr>
          <w:trHeight w:val="2951"/>
          <w:jc w:val="center"/>
        </w:trPr>
        <w:tc>
          <w:tcPr>
            <w:tcW w:w="9108" w:type="dxa"/>
            <w:vAlign w:val="center"/>
          </w:tcPr>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
                <w:bCs/>
                <w:sz w:val="24"/>
                <w:szCs w:val="24"/>
              </w:rPr>
              <w:t>二、财务状况报告相关材料</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1、201</w:t>
            </w:r>
            <w:r w:rsidR="00FE05D6" w:rsidRPr="004B656A">
              <w:rPr>
                <w:rFonts w:ascii="宋体" w:eastAsia="宋体" w:hAnsi="宋体" w:hint="eastAsia"/>
                <w:bCs/>
                <w:sz w:val="24"/>
                <w:szCs w:val="24"/>
              </w:rPr>
              <w:t>7</w:t>
            </w:r>
            <w:r w:rsidRPr="004B656A">
              <w:rPr>
                <w:rFonts w:ascii="宋体" w:eastAsia="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2、银行出具的资信证明；或财政部门认可的政府采购专业担保机构的证明文件和担保机构出具的投标担保函。（其他组织和自然人投标提供）</w:t>
            </w:r>
          </w:p>
        </w:tc>
      </w:tr>
      <w:tr w:rsidR="00EA3A14" w:rsidRPr="004B656A">
        <w:trPr>
          <w:trHeight w:val="1192"/>
          <w:jc w:val="center"/>
        </w:trPr>
        <w:tc>
          <w:tcPr>
            <w:tcW w:w="9108" w:type="dxa"/>
            <w:vAlign w:val="center"/>
          </w:tcPr>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
                <w:bCs/>
                <w:sz w:val="24"/>
                <w:szCs w:val="24"/>
              </w:rPr>
              <w:t>三、依法缴纳税收相关材料</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投标截止时间前三个月内任意一个月缴纳税收凭据复印件。（依法免税的投标人，应提供相应文件证明依法免税）</w:t>
            </w:r>
          </w:p>
        </w:tc>
      </w:tr>
      <w:tr w:rsidR="00EA3A14" w:rsidRPr="004B656A">
        <w:trPr>
          <w:trHeight w:val="1549"/>
          <w:jc w:val="center"/>
        </w:trPr>
        <w:tc>
          <w:tcPr>
            <w:tcW w:w="9108" w:type="dxa"/>
            <w:vAlign w:val="center"/>
          </w:tcPr>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
                <w:bCs/>
                <w:sz w:val="24"/>
                <w:szCs w:val="24"/>
              </w:rPr>
              <w:t>四、依法缴纳社会保障资金的证明材料</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A3A14" w:rsidRPr="004B656A">
        <w:trPr>
          <w:trHeight w:val="1124"/>
          <w:jc w:val="center"/>
        </w:trPr>
        <w:tc>
          <w:tcPr>
            <w:tcW w:w="9108" w:type="dxa"/>
            <w:vAlign w:val="center"/>
          </w:tcPr>
          <w:p w:rsidR="00EA3A14" w:rsidRPr="004B656A" w:rsidRDefault="0036558E">
            <w:pPr>
              <w:spacing w:line="360" w:lineRule="auto"/>
              <w:jc w:val="left"/>
              <w:rPr>
                <w:rFonts w:ascii="宋体" w:eastAsia="宋体" w:hAnsi="宋体"/>
                <w:b/>
                <w:bCs/>
                <w:sz w:val="24"/>
                <w:szCs w:val="24"/>
              </w:rPr>
            </w:pPr>
            <w:r w:rsidRPr="004B656A">
              <w:rPr>
                <w:rFonts w:ascii="宋体" w:eastAsia="宋体" w:hAnsi="宋体" w:hint="eastAsia"/>
                <w:b/>
                <w:bCs/>
                <w:sz w:val="24"/>
                <w:szCs w:val="24"/>
              </w:rPr>
              <w:lastRenderedPageBreak/>
              <w:t>五、履行合同所必须的设备和专业技术能力的证明材料</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相关设备的购置发票、专业技术人员职称证书、用工合同等或者附相关承诺函或声明。</w:t>
            </w:r>
          </w:p>
        </w:tc>
      </w:tr>
      <w:tr w:rsidR="00EA3A14" w:rsidRPr="004B656A">
        <w:trPr>
          <w:trHeight w:val="1834"/>
          <w:jc w:val="center"/>
        </w:trPr>
        <w:tc>
          <w:tcPr>
            <w:tcW w:w="9108" w:type="dxa"/>
            <w:vAlign w:val="center"/>
          </w:tcPr>
          <w:p w:rsidR="00EA3A14" w:rsidRPr="004B656A" w:rsidRDefault="0036558E">
            <w:pPr>
              <w:spacing w:line="360" w:lineRule="auto"/>
              <w:jc w:val="left"/>
              <w:rPr>
                <w:rFonts w:ascii="宋体" w:eastAsia="宋体" w:hAnsi="宋体"/>
                <w:b/>
                <w:bCs/>
                <w:sz w:val="24"/>
                <w:szCs w:val="24"/>
              </w:rPr>
            </w:pPr>
            <w:r w:rsidRPr="004B656A">
              <w:rPr>
                <w:rFonts w:ascii="宋体" w:eastAsia="宋体" w:hAnsi="宋体" w:hint="eastAsia"/>
                <w:b/>
                <w:bCs/>
                <w:sz w:val="24"/>
                <w:szCs w:val="24"/>
              </w:rPr>
              <w:t>六、参加政府采购活动前3年内在经营活动中没有重大违法记录的书面声明</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A3A14" w:rsidRPr="004B656A">
        <w:trPr>
          <w:trHeight w:val="1374"/>
          <w:jc w:val="center"/>
        </w:trPr>
        <w:tc>
          <w:tcPr>
            <w:tcW w:w="9108" w:type="dxa"/>
            <w:vAlign w:val="center"/>
          </w:tcPr>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
                <w:sz w:val="24"/>
                <w:szCs w:val="24"/>
              </w:rPr>
              <w:t>七、投标人须</w:t>
            </w:r>
            <w:r w:rsidR="00D36185" w:rsidRPr="004B656A">
              <w:rPr>
                <w:rFonts w:ascii="宋体" w:eastAsia="宋体" w:hAnsi="宋体" w:hint="eastAsia"/>
                <w:b/>
                <w:bCs/>
                <w:sz w:val="24"/>
                <w:szCs w:val="24"/>
              </w:rPr>
              <w:t>具有相应范围的《医疗器械生产许可证》或《医疗器械经营许可证》经营范围涵盖所投包号产品，并具有投标产品的《中华人民共和国医疗器械注册证》并加盖投标人公章的原件扫描件或复印件扫描件（或图片）</w:t>
            </w:r>
            <w:r w:rsidRPr="004B656A">
              <w:rPr>
                <w:rFonts w:ascii="宋体" w:eastAsia="宋体" w:hAnsi="宋体" w:hint="eastAsia"/>
                <w:b/>
                <w:sz w:val="24"/>
                <w:szCs w:val="24"/>
              </w:rPr>
              <w:t>。</w:t>
            </w:r>
          </w:p>
        </w:tc>
      </w:tr>
      <w:tr w:rsidR="00EA3A14" w:rsidRPr="004B656A">
        <w:trPr>
          <w:trHeight w:val="418"/>
          <w:jc w:val="center"/>
        </w:trPr>
        <w:tc>
          <w:tcPr>
            <w:tcW w:w="9108" w:type="dxa"/>
            <w:vAlign w:val="center"/>
          </w:tcPr>
          <w:p w:rsidR="00EA3A14" w:rsidRPr="004B656A" w:rsidRDefault="0036558E">
            <w:pPr>
              <w:spacing w:line="360" w:lineRule="auto"/>
              <w:rPr>
                <w:rFonts w:ascii="宋体" w:eastAsia="宋体" w:hAnsi="宋体"/>
                <w:b/>
                <w:bCs/>
                <w:sz w:val="24"/>
                <w:szCs w:val="24"/>
              </w:rPr>
            </w:pPr>
            <w:r w:rsidRPr="004B656A">
              <w:rPr>
                <w:rFonts w:ascii="宋体" w:eastAsia="宋体" w:hAnsi="宋体" w:hint="eastAsia"/>
                <w:b/>
                <w:bCs/>
                <w:sz w:val="24"/>
                <w:szCs w:val="24"/>
              </w:rPr>
              <w:t>八、未被列入“信用中国”网站(www.creditchina.gov.cn)信用记录失信被执行人、重大税收违法案件当事人名单、政府采购严重违法失信名单的投标人；中国政府采购网(www.ccgp.gov.cn)政府采购严重违法失信行为记录名单的投标人。</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注：政府采购活动中查询及使用投标人信用记录的具体要求为：投标人未被列入失信被执行人、重大税收违法案件当事人名单、政府采购严重违法失信行为记录名单。</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（1）查询渠道：“信用中国”网站（www.creditchina.gov.cn）和中国政府采购网（www.ccgp.gov.cn）；</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（2）截止时间：同投标截止时间；</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（3）信用信息查询记录和证据留存具体方式：经采购人确认的查询结果网页截图作为查询记录和证据，与其他采购文件一并保存；</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EA3A14" w:rsidRPr="004B656A">
        <w:trPr>
          <w:trHeight w:val="418"/>
          <w:jc w:val="center"/>
        </w:trPr>
        <w:tc>
          <w:tcPr>
            <w:tcW w:w="9108" w:type="dxa"/>
            <w:vAlign w:val="center"/>
          </w:tcPr>
          <w:p w:rsidR="00EA3A14" w:rsidRPr="004B656A" w:rsidRDefault="0036558E">
            <w:pPr>
              <w:spacing w:line="360" w:lineRule="auto"/>
              <w:rPr>
                <w:rFonts w:ascii="宋体" w:eastAsia="宋体" w:hAnsi="宋体"/>
                <w:b/>
                <w:bCs/>
                <w:sz w:val="24"/>
                <w:szCs w:val="24"/>
              </w:rPr>
            </w:pPr>
            <w:r w:rsidRPr="004B656A">
              <w:rPr>
                <w:rFonts w:ascii="宋体" w:eastAsia="宋体" w:hAnsi="宋体" w:hint="eastAsia"/>
                <w:b/>
                <w:bCs/>
                <w:sz w:val="24"/>
                <w:szCs w:val="24"/>
              </w:rPr>
              <w:t>九、</w:t>
            </w:r>
            <w:r w:rsidRPr="004B656A">
              <w:rPr>
                <w:rFonts w:ascii="宋体" w:eastAsia="宋体" w:hAnsi="宋体" w:cs="仿宋_GB2312" w:hint="eastAsia"/>
                <w:sz w:val="24"/>
                <w:szCs w:val="24"/>
                <w:lang w:val="zh-CN"/>
              </w:rPr>
              <w:t>是否超出招标文件中规定的预算金额，超出预算金额的投标无效。如投标人须知前附表规定最高限价，则</w:t>
            </w:r>
            <w:r w:rsidRPr="004B656A">
              <w:rPr>
                <w:rFonts w:ascii="宋体" w:eastAsia="宋体" w:hAnsi="宋体" w:cs="宋体" w:hint="eastAsia"/>
                <w:bCs/>
                <w:sz w:val="24"/>
                <w:szCs w:val="24"/>
                <w:lang w:val="zh-CN"/>
              </w:rPr>
              <w:t>超出预算金额和最高限价的投标无效。</w:t>
            </w:r>
          </w:p>
        </w:tc>
      </w:tr>
      <w:tr w:rsidR="00EA3A14" w:rsidRPr="004B656A">
        <w:trPr>
          <w:trHeight w:val="629"/>
          <w:jc w:val="center"/>
        </w:trPr>
        <w:tc>
          <w:tcPr>
            <w:tcW w:w="9108" w:type="dxa"/>
            <w:vAlign w:val="center"/>
          </w:tcPr>
          <w:p w:rsidR="00EA3A14" w:rsidRPr="004B656A" w:rsidRDefault="0036558E">
            <w:pPr>
              <w:spacing w:line="400" w:lineRule="exact"/>
              <w:jc w:val="left"/>
              <w:rPr>
                <w:rFonts w:ascii="宋体" w:eastAsia="宋体" w:hAnsi="宋体"/>
                <w:b/>
                <w:bCs/>
                <w:sz w:val="24"/>
                <w:szCs w:val="24"/>
              </w:rPr>
            </w:pPr>
            <w:r w:rsidRPr="004B656A">
              <w:rPr>
                <w:rFonts w:ascii="宋体" w:eastAsia="宋体" w:hAnsi="宋体" w:hint="eastAsia"/>
                <w:b/>
                <w:bCs/>
                <w:sz w:val="24"/>
                <w:szCs w:val="24"/>
              </w:rPr>
              <w:t>十、本项目不接受联合体投标。</w:t>
            </w:r>
          </w:p>
        </w:tc>
      </w:tr>
      <w:tr w:rsidR="00EA3A14" w:rsidRPr="004B656A">
        <w:trPr>
          <w:cantSplit/>
          <w:trHeight w:val="357"/>
          <w:jc w:val="center"/>
        </w:trPr>
        <w:tc>
          <w:tcPr>
            <w:tcW w:w="9108" w:type="dxa"/>
            <w:vAlign w:val="center"/>
          </w:tcPr>
          <w:p w:rsidR="00EA3A14" w:rsidRPr="004B656A" w:rsidRDefault="0036558E">
            <w:pPr>
              <w:spacing w:line="360" w:lineRule="auto"/>
              <w:contextualSpacing/>
              <w:rPr>
                <w:rFonts w:ascii="宋体" w:eastAsia="宋体" w:hAnsi="宋体"/>
                <w:b/>
                <w:sz w:val="24"/>
                <w:szCs w:val="24"/>
              </w:rPr>
            </w:pPr>
            <w:r w:rsidRPr="004B656A">
              <w:rPr>
                <w:rFonts w:ascii="宋体" w:eastAsia="宋体" w:hAnsi="宋体" w:hint="eastAsia"/>
                <w:b/>
                <w:sz w:val="24"/>
                <w:szCs w:val="24"/>
              </w:rPr>
              <w:t>十一、按投标人须知前附表规定交纳投标保证金。</w:t>
            </w:r>
          </w:p>
        </w:tc>
      </w:tr>
      <w:tr w:rsidR="00EA3A14" w:rsidRPr="004B656A">
        <w:trPr>
          <w:cantSplit/>
          <w:trHeight w:val="681"/>
          <w:jc w:val="center"/>
        </w:trPr>
        <w:tc>
          <w:tcPr>
            <w:tcW w:w="9108" w:type="dxa"/>
            <w:vAlign w:val="center"/>
          </w:tcPr>
          <w:p w:rsidR="00EA3A14" w:rsidRPr="004B656A" w:rsidRDefault="0036558E">
            <w:pPr>
              <w:spacing w:line="360" w:lineRule="auto"/>
              <w:contextualSpacing/>
              <w:rPr>
                <w:rFonts w:ascii="宋体" w:eastAsia="宋体" w:hAnsi="宋体"/>
                <w:b/>
                <w:sz w:val="24"/>
                <w:szCs w:val="24"/>
              </w:rPr>
            </w:pPr>
            <w:r w:rsidRPr="004B656A">
              <w:rPr>
                <w:rFonts w:ascii="宋体" w:eastAsia="宋体" w:hAnsi="宋体" w:hint="eastAsia"/>
                <w:b/>
                <w:sz w:val="24"/>
                <w:szCs w:val="24"/>
              </w:rPr>
              <w:t>十二、投标文件提供法定代表人身份证明或提供法定代表人授权委托书及被授权人身份证复印件。</w:t>
            </w:r>
          </w:p>
        </w:tc>
      </w:tr>
    </w:tbl>
    <w:p w:rsidR="00EA3A14" w:rsidRPr="004B656A" w:rsidRDefault="00EA3A14">
      <w:pPr>
        <w:pStyle w:val="a7"/>
        <w:spacing w:line="360" w:lineRule="auto"/>
        <w:ind w:firstLineChars="200" w:firstLine="482"/>
        <w:contextualSpacing/>
        <w:rPr>
          <w:rFonts w:ascii="宋体" w:hAnsi="宋体" w:cs="仿宋_GB2312"/>
          <w:b/>
          <w:lang w:val="zh-CN"/>
        </w:rPr>
      </w:pPr>
    </w:p>
    <w:p w:rsidR="00EA3A14" w:rsidRPr="004B656A" w:rsidRDefault="0036558E">
      <w:pPr>
        <w:pStyle w:val="a7"/>
        <w:spacing w:line="360" w:lineRule="auto"/>
        <w:contextualSpacing/>
        <w:jc w:val="center"/>
        <w:rPr>
          <w:rFonts w:ascii="宋体" w:hAnsi="宋体" w:cs="仿宋_GB2312"/>
          <w:b/>
          <w:sz w:val="32"/>
          <w:szCs w:val="32"/>
          <w:lang w:val="zh-CN"/>
        </w:rPr>
      </w:pPr>
      <w:r w:rsidRPr="004B656A">
        <w:rPr>
          <w:rFonts w:ascii="宋体" w:hAnsi="宋体" w:cs="仿宋_GB2312" w:hint="eastAsia"/>
          <w:b/>
          <w:sz w:val="32"/>
          <w:szCs w:val="32"/>
          <w:lang w:val="zh-CN"/>
        </w:rPr>
        <w:lastRenderedPageBreak/>
        <w:t>二、评标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（一）评标方法</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本项目采用综合评分法。总分为100分。</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（二）</w:t>
      </w:r>
      <w:r w:rsidRPr="004B656A">
        <w:rPr>
          <w:rFonts w:ascii="宋体" w:hAnsi="宋体" w:cs="仿宋_GB2312"/>
          <w:b/>
          <w:szCs w:val="24"/>
          <w:lang w:val="zh-CN"/>
        </w:rPr>
        <w:t>评标委员会负责具体评标事务，并独立履行下列职责</w:t>
      </w:r>
    </w:p>
    <w:p w:rsidR="00EA3A14" w:rsidRPr="004B656A" w:rsidRDefault="0036558E">
      <w:pPr>
        <w:pStyle w:val="a7"/>
        <w:spacing w:line="360" w:lineRule="auto"/>
        <w:ind w:firstLineChars="200" w:firstLine="482"/>
        <w:contextualSpacing/>
        <w:jc w:val="left"/>
        <w:rPr>
          <w:rFonts w:ascii="宋体" w:hAnsi="宋体" w:cs="仿宋_GB2312"/>
          <w:b/>
          <w:szCs w:val="24"/>
          <w:lang w:val="zh-CN"/>
        </w:rPr>
      </w:pPr>
      <w:r w:rsidRPr="004B656A">
        <w:rPr>
          <w:rFonts w:ascii="宋体" w:hAnsi="宋体" w:cs="仿宋_GB2312" w:hint="eastAsia"/>
          <w:b/>
          <w:szCs w:val="24"/>
          <w:lang w:val="zh-CN"/>
        </w:rPr>
        <w:t>1、</w:t>
      </w:r>
      <w:r w:rsidRPr="004B656A">
        <w:rPr>
          <w:rFonts w:ascii="宋体" w:hAnsi="宋体" w:cs="仿宋_GB2312"/>
          <w:b/>
          <w:szCs w:val="24"/>
          <w:lang w:val="zh-CN"/>
        </w:rPr>
        <w:t>审查、评价投标文件是否符合招标文件的商务、技术等实质性要求；</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评标委员会对符合资格的投标人的投标文件进行符合性审查，以确定其是否满足招标文件的商务、技术等实质性要求。</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注：符合性审查中所涉及到的证书及材料，均须在电子投标文件中提供原件扫描件（或图片）。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2、</w:t>
      </w:r>
      <w:r w:rsidRPr="004B656A">
        <w:rPr>
          <w:rFonts w:ascii="宋体" w:hAnsi="宋体" w:cs="仿宋_GB2312"/>
          <w:b/>
          <w:szCs w:val="24"/>
          <w:lang w:val="zh-CN"/>
        </w:rPr>
        <w:t>要求投标人对投标文件有关事项作出澄清或者说明；</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A14" w:rsidRPr="004B656A" w:rsidRDefault="0036558E">
      <w:pPr>
        <w:pStyle w:val="a7"/>
        <w:numPr>
          <w:ilvl w:val="0"/>
          <w:numId w:val="4"/>
        </w:numPr>
        <w:spacing w:line="360" w:lineRule="auto"/>
        <w:ind w:firstLine="465"/>
        <w:contextualSpacing/>
        <w:jc w:val="left"/>
        <w:rPr>
          <w:rFonts w:ascii="宋体" w:hAnsi="宋体" w:cs="仿宋_GB2312"/>
          <w:b/>
          <w:szCs w:val="24"/>
          <w:lang w:val="zh-CN"/>
        </w:rPr>
      </w:pPr>
      <w:r w:rsidRPr="004B656A">
        <w:rPr>
          <w:rFonts w:ascii="宋体" w:hAnsi="宋体" w:cs="仿宋_GB2312"/>
          <w:b/>
          <w:szCs w:val="24"/>
          <w:lang w:val="zh-CN"/>
        </w:rPr>
        <w:t>对投标文件进行比较和评价；</w:t>
      </w:r>
    </w:p>
    <w:p w:rsidR="00EA3A14" w:rsidRPr="004B656A" w:rsidRDefault="0036558E">
      <w:pPr>
        <w:pStyle w:val="a7"/>
        <w:spacing w:line="360" w:lineRule="auto"/>
        <w:contextualSpacing/>
        <w:jc w:val="left"/>
        <w:rPr>
          <w:rFonts w:ascii="宋体" w:hAnsi="宋体" w:cs="仿宋_GB2312"/>
          <w:szCs w:val="24"/>
          <w:lang w:val="zh-CN"/>
        </w:rPr>
      </w:pPr>
      <w:r w:rsidRPr="004B656A">
        <w:rPr>
          <w:rFonts w:ascii="宋体" w:hAnsi="宋体" w:cs="仿宋_GB2312" w:hint="eastAsia"/>
          <w:b/>
          <w:szCs w:val="24"/>
        </w:rPr>
        <w:t xml:space="preserve">   </w:t>
      </w:r>
      <w:r w:rsidRPr="004B656A">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注：评标标准中所涉及到的证书及材料，均须在电子投标文件中提供原件扫描件（或图片）。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（1）价格分计算</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w:t>
      </w:r>
      <w:r w:rsidRPr="004B656A">
        <w:rPr>
          <w:rFonts w:ascii="宋体" w:hAnsi="宋体" w:cs="仿宋_GB2312" w:hint="eastAsia"/>
          <w:szCs w:val="24"/>
          <w:lang w:val="zh-CN"/>
        </w:rPr>
        <w:lastRenderedPageBreak/>
        <w:t>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3A14" w:rsidRPr="004B656A" w:rsidRDefault="0036558E">
      <w:pPr>
        <w:pStyle w:val="a7"/>
        <w:spacing w:line="360" w:lineRule="auto"/>
        <w:ind w:firstLineChars="200" w:firstLine="480"/>
        <w:contextualSpacing/>
        <w:rPr>
          <w:rFonts w:ascii="宋体" w:hAnsi="宋体"/>
          <w:szCs w:val="24"/>
        </w:rPr>
      </w:pPr>
      <w:r w:rsidRPr="004B656A">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B656A">
        <w:rPr>
          <w:rFonts w:ascii="宋体" w:hAnsi="宋体" w:hint="eastAsia"/>
          <w:szCs w:val="24"/>
        </w:rPr>
        <w:t>残疾人福利性单位属于小型、微型企业的，不重复享受政策。</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hint="eastAsia"/>
          <w:b/>
          <w:szCs w:val="24"/>
        </w:rPr>
        <w:t>（2）强制采购节能产品和优先采购节能产品、优先采购环保产品</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hint="eastAsia"/>
          <w:szCs w:val="24"/>
          <w:lang w:val="zh-CN"/>
        </w:rPr>
        <w:t>1）对《节能产品政府采购清单》所列的政府强制采购节能产品</w:t>
      </w:r>
      <w:r w:rsidRPr="004B656A">
        <w:rPr>
          <w:rFonts w:ascii="宋体" w:hAnsi="宋体" w:cs="仿宋_GB2312" w:hint="eastAsia"/>
          <w:szCs w:val="24"/>
        </w:rPr>
        <w:t>，</w:t>
      </w:r>
      <w:r w:rsidRPr="004B656A">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（3）</w:t>
      </w:r>
      <w:r w:rsidRPr="004B656A">
        <w:rPr>
          <w:rFonts w:ascii="宋体" w:hAnsi="宋体" w:cs="仿宋_GB2312"/>
          <w:b/>
          <w:szCs w:val="24"/>
          <w:lang w:val="zh-CN"/>
        </w:rPr>
        <w:t>关于相同品牌产品</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w:t>
      </w:r>
      <w:r w:rsidRPr="004B656A">
        <w:rPr>
          <w:rFonts w:ascii="宋体" w:hAnsi="宋体" w:cs="仿宋_GB2312"/>
          <w:szCs w:val="24"/>
          <w:lang w:val="zh-CN"/>
        </w:rPr>
        <w:lastRenderedPageBreak/>
        <w:t>人或者采购人委托评标委员会</w:t>
      </w:r>
      <w:r w:rsidRPr="004B656A">
        <w:rPr>
          <w:rFonts w:ascii="宋体" w:hAnsi="宋体" w:cs="仿宋_GB2312" w:hint="eastAsia"/>
          <w:szCs w:val="24"/>
          <w:lang w:val="zh-CN"/>
        </w:rPr>
        <w:t>采取随机抽取</w:t>
      </w:r>
      <w:r w:rsidRPr="004B656A">
        <w:rPr>
          <w:rFonts w:ascii="宋体" w:hAnsi="宋体" w:cs="仿宋_GB2312"/>
          <w:szCs w:val="24"/>
          <w:lang w:val="zh-CN"/>
        </w:rPr>
        <w:t>方式确定一个参加评标的投标人，其他投标无效。</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szCs w:val="24"/>
          <w:lang w:val="zh-CN"/>
        </w:rPr>
        <w:t>采用综合评分法的，提供相同品牌产品</w:t>
      </w:r>
      <w:r w:rsidRPr="004B656A">
        <w:rPr>
          <w:rFonts w:ascii="宋体" w:hAnsi="宋体" w:cs="仿宋_GB2312" w:hint="eastAsia"/>
          <w:szCs w:val="24"/>
          <w:lang w:val="zh-CN"/>
        </w:rPr>
        <w:t>（</w:t>
      </w:r>
      <w:r w:rsidRPr="004B656A">
        <w:rPr>
          <w:rFonts w:ascii="宋体" w:hAnsi="宋体" w:cs="仿宋_GB2312"/>
          <w:szCs w:val="24"/>
          <w:lang w:val="zh-CN"/>
        </w:rPr>
        <w:t>非单一产品采购项目，多家投标人提供的核心产品品牌相同</w:t>
      </w:r>
      <w:r w:rsidRPr="004B656A">
        <w:rPr>
          <w:rFonts w:ascii="宋体" w:hAnsi="宋体" w:cs="仿宋_GB2312" w:hint="eastAsia"/>
          <w:szCs w:val="24"/>
          <w:lang w:val="zh-CN"/>
        </w:rPr>
        <w:t>）</w:t>
      </w:r>
      <w:r w:rsidRPr="004B656A">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4B656A">
        <w:rPr>
          <w:rFonts w:ascii="宋体" w:hAnsi="宋体" w:cs="仿宋_GB2312" w:hint="eastAsia"/>
          <w:szCs w:val="24"/>
          <w:lang w:val="zh-CN"/>
        </w:rPr>
        <w:t>由采购人或者采购人委托评标委员会</w:t>
      </w:r>
      <w:r w:rsidRPr="004B656A">
        <w:rPr>
          <w:rFonts w:ascii="宋体" w:hAnsi="宋体" w:cs="仿宋_GB2312"/>
          <w:szCs w:val="24"/>
          <w:lang w:val="zh-CN"/>
        </w:rPr>
        <w:t>采取随机抽取方式确定</w:t>
      </w:r>
      <w:r w:rsidRPr="004B656A">
        <w:rPr>
          <w:rFonts w:ascii="宋体" w:hAnsi="宋体" w:cs="仿宋_GB2312" w:hint="eastAsia"/>
          <w:szCs w:val="24"/>
          <w:lang w:val="zh-CN"/>
        </w:rPr>
        <w:t>一个投标人获得中标人推荐资格</w:t>
      </w:r>
      <w:r w:rsidRPr="004B656A">
        <w:rPr>
          <w:rFonts w:ascii="宋体" w:hAnsi="宋体" w:cs="仿宋_GB2312"/>
          <w:szCs w:val="24"/>
          <w:lang w:val="zh-CN"/>
        </w:rPr>
        <w:t>，其他同品牌投标人不作为中标候选人。</w:t>
      </w:r>
    </w:p>
    <w:p w:rsidR="00EA3A14" w:rsidRPr="004B656A" w:rsidRDefault="0036558E">
      <w:pPr>
        <w:pStyle w:val="a7"/>
        <w:spacing w:line="360" w:lineRule="auto"/>
        <w:ind w:firstLineChars="200" w:firstLine="482"/>
        <w:contextualSpacing/>
        <w:rPr>
          <w:rFonts w:ascii="宋体" w:hAnsi="宋体"/>
          <w:b/>
          <w:szCs w:val="24"/>
          <w:lang w:val="zh-CN"/>
        </w:rPr>
      </w:pPr>
      <w:r w:rsidRPr="004B656A">
        <w:rPr>
          <w:rFonts w:ascii="宋体" w:hAnsi="宋体" w:hint="eastAsia"/>
          <w:b/>
          <w:szCs w:val="24"/>
          <w:lang w:val="zh-CN"/>
        </w:rPr>
        <w:t>（4）关于强制性产品认证</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1）投标人所投产品如被列入</w:t>
      </w:r>
      <w:r w:rsidRPr="004B656A">
        <w:rPr>
          <w:rFonts w:ascii="宋体" w:eastAsia="宋体" w:hAnsi="宋体" w:cs="仿宋_GB2312"/>
          <w:sz w:val="24"/>
          <w:szCs w:val="24"/>
          <w:lang w:val="zh-CN"/>
        </w:rPr>
        <w:t>《中华人民共和国实施强制性产品认证的产品目录》</w:t>
      </w:r>
      <w:r w:rsidRPr="004B656A">
        <w:rPr>
          <w:rFonts w:ascii="宋体" w:eastAsia="宋体" w:hAnsi="宋体" w:cs="仿宋_GB2312" w:hint="eastAsia"/>
          <w:sz w:val="24"/>
          <w:szCs w:val="24"/>
          <w:lang w:val="zh-CN"/>
        </w:rPr>
        <w:t>,则投标文件中应根据本项目招标文件“第二章 项目需求”</w:t>
      </w:r>
      <w:r w:rsidRPr="004B656A">
        <w:rPr>
          <w:rFonts w:ascii="宋体" w:eastAsia="宋体" w:hAnsi="宋体" w:cs="仿宋_GB2312"/>
          <w:sz w:val="24"/>
          <w:szCs w:val="24"/>
          <w:lang w:val="zh-CN"/>
        </w:rPr>
        <w:t>提供</w:t>
      </w:r>
      <w:r w:rsidRPr="004B656A">
        <w:rPr>
          <w:rFonts w:ascii="宋体" w:eastAsia="宋体" w:hAnsi="宋体" w:cs="仿宋_GB2312" w:hint="eastAsia"/>
          <w:sz w:val="24"/>
          <w:szCs w:val="24"/>
          <w:lang w:val="zh-CN"/>
        </w:rPr>
        <w:t>：</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a.中国国家认证认可监督管理委员会官网（</w:t>
      </w:r>
      <w:hyperlink r:id="rId15" w:tgtFrame="_blank" w:history="1">
        <w:r w:rsidRPr="004B656A">
          <w:rPr>
            <w:rFonts w:ascii="宋体" w:eastAsia="宋体" w:hAnsi="宋体" w:cs="仿宋_GB2312" w:hint="eastAsia"/>
            <w:sz w:val="24"/>
            <w:szCs w:val="24"/>
            <w:lang w:val="zh-CN"/>
          </w:rPr>
          <w:t>http://cx.cnca.cn/rjwcx/web/cert/index.do</w:t>
        </w:r>
      </w:hyperlink>
      <w:r w:rsidRPr="004B656A">
        <w:rPr>
          <w:rFonts w:ascii="宋体" w:eastAsia="宋体" w:hAnsi="宋体" w:cs="仿宋_GB2312" w:hint="eastAsia"/>
          <w:sz w:val="24"/>
          <w:szCs w:val="24"/>
          <w:lang w:val="zh-CN"/>
        </w:rPr>
        <w:t>）产品认证证书打印并加盖投标人公章的原件扫描件（或图片）。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b.强制性产品认证机构颁发的CCC认证证书并加盖投标人公章的原件扫描件（或图片）。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c.投标人提供“所投产品符合国家强制性要求承诺函”并加盖投标人公章的原件扫描件（或图片）。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2)投标人所投产品如被列入</w:t>
      </w:r>
      <w:r w:rsidRPr="004B656A">
        <w:rPr>
          <w:rFonts w:ascii="宋体" w:eastAsia="宋体" w:hAnsi="宋体" w:cs="仿宋_GB2312"/>
          <w:sz w:val="24"/>
          <w:szCs w:val="24"/>
          <w:lang w:val="zh-CN"/>
        </w:rPr>
        <w:t>《信息安全产品强制性认证目录》，</w:t>
      </w:r>
      <w:r w:rsidRPr="004B656A">
        <w:rPr>
          <w:rFonts w:ascii="宋体" w:eastAsia="宋体" w:hAnsi="宋体" w:cs="仿宋_GB2312" w:hint="eastAsia"/>
          <w:sz w:val="24"/>
          <w:szCs w:val="24"/>
          <w:lang w:val="zh-CN"/>
        </w:rPr>
        <w:t>则投标文件中应根据本项目招标文件“第二章 项目需求”</w:t>
      </w:r>
      <w:r w:rsidRPr="004B656A">
        <w:rPr>
          <w:rFonts w:ascii="宋体" w:eastAsia="宋体" w:hAnsi="宋体" w:cs="仿宋_GB2312"/>
          <w:sz w:val="24"/>
          <w:szCs w:val="24"/>
          <w:lang w:val="zh-CN"/>
        </w:rPr>
        <w:t>提供</w:t>
      </w:r>
      <w:r w:rsidRPr="004B656A">
        <w:rPr>
          <w:rFonts w:ascii="宋体" w:eastAsia="宋体" w:hAnsi="宋体" w:cs="仿宋_GB2312" w:hint="eastAsia"/>
          <w:sz w:val="24"/>
          <w:szCs w:val="24"/>
          <w:lang w:val="zh-CN"/>
        </w:rPr>
        <w:t>：</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 中国信息安全认证中心官网（</w:t>
      </w:r>
      <w:r w:rsidRPr="004B656A">
        <w:rPr>
          <w:rFonts w:ascii="宋体" w:eastAsia="宋体" w:hAnsi="宋体" w:cs="仿宋_GB2312"/>
          <w:sz w:val="24"/>
          <w:szCs w:val="24"/>
          <w:lang w:val="zh-CN"/>
        </w:rPr>
        <w:t>http://www.isccc.gov.cn/index.shtml</w:t>
      </w:r>
      <w:r w:rsidRPr="004B656A">
        <w:rPr>
          <w:rFonts w:ascii="宋体" w:eastAsia="宋体" w:hAnsi="宋体" w:cs="仿宋_GB2312" w:hint="eastAsia"/>
          <w:sz w:val="24"/>
          <w:szCs w:val="24"/>
          <w:lang w:val="zh-CN"/>
        </w:rPr>
        <w:t>）产品查询结果截图并加盖投标人公章的原件扫描件（或图片）</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 中国信息安全认证中心颁发的《中国国家信息安全产品认证证书》并加盖投标人公章的原件扫描件（或图片）。</w:t>
      </w:r>
    </w:p>
    <w:p w:rsidR="00EA3A14" w:rsidRPr="004B656A" w:rsidRDefault="0036558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（5）投标无效情形</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2）符合性审查资料未按招标文件要求签署、盖章的；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3）有下列情形之一的，视为投标人串通投标，其投标无效：</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a.不同投标人的投标文件由同一单位或者个人编制；</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b.不同投标人委托同一单位或者个人办理投标事宜；</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c.不同投标人的投标文件载明的项目管理成员或者联系人员为同一人；</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d.不同投标人的投标文件异常一致或者投标报价呈规律性差异；</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e.不同投标人的投标文件相互混装；</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5）</w:t>
      </w:r>
      <w:r w:rsidRPr="004B656A">
        <w:rPr>
          <w:rFonts w:ascii="宋体" w:eastAsia="宋体" w:hAnsi="宋体" w:cs="仿宋_GB2312"/>
          <w:sz w:val="24"/>
          <w:szCs w:val="24"/>
          <w:lang w:val="zh-CN"/>
        </w:rPr>
        <w:t>法律、法规和招标文件规定的其他无效情形。</w:t>
      </w:r>
    </w:p>
    <w:p w:rsidR="00EA3A14" w:rsidRPr="004B656A" w:rsidRDefault="0036558E">
      <w:pPr>
        <w:pStyle w:val="a7"/>
        <w:spacing w:line="360" w:lineRule="auto"/>
        <w:ind w:left="482"/>
        <w:contextualSpacing/>
        <w:rPr>
          <w:rFonts w:ascii="宋体" w:hAnsi="宋体" w:cs="仿宋_GB2312"/>
          <w:b/>
          <w:lang w:val="zh-CN"/>
        </w:rPr>
      </w:pPr>
      <w:r w:rsidRPr="004B656A">
        <w:rPr>
          <w:rFonts w:ascii="宋体" w:hAnsi="宋体" w:cs="仿宋_GB2312" w:hint="eastAsia"/>
          <w:b/>
          <w:lang w:val="zh-CN"/>
        </w:rPr>
        <w:t>（6）评标标准</w:t>
      </w:r>
    </w:p>
    <w:p w:rsidR="00EA3A14" w:rsidRPr="004B656A" w:rsidRDefault="0036558E">
      <w:pPr>
        <w:widowControl/>
        <w:shd w:val="clear" w:color="auto" w:fill="FFFFFF"/>
        <w:ind w:firstLine="600"/>
        <w:jc w:val="left"/>
        <w:rPr>
          <w:rFonts w:ascii="宋体" w:eastAsia="宋体" w:hAnsi="宋体" w:cs="宋体"/>
          <w:kern w:val="0"/>
          <w:sz w:val="24"/>
          <w:szCs w:val="24"/>
        </w:rPr>
      </w:pPr>
      <w:r w:rsidRPr="004B656A">
        <w:rPr>
          <w:rFonts w:ascii="宋体" w:eastAsia="宋体" w:hAnsi="宋体" w:cs="仿宋" w:hint="eastAsia"/>
          <w:kern w:val="0"/>
          <w:sz w:val="30"/>
          <w:szCs w:val="30"/>
          <w:shd w:val="clear" w:color="auto" w:fill="FFFFFF"/>
        </w:rPr>
        <w:t xml:space="preserve">（一）评标方法：□最低评标价法   </w:t>
      </w:r>
      <w:r w:rsidRPr="004B656A">
        <w:rPr>
          <w:rFonts w:ascii="宋体" w:eastAsia="宋体" w:hAnsi="宋体" w:cs="宋体" w:hint="eastAsia"/>
          <w:kern w:val="0"/>
          <w:sz w:val="28"/>
          <w:szCs w:val="28"/>
          <w:lang w:val="zh-CN"/>
        </w:rPr>
        <w:t>√</w:t>
      </w:r>
      <w:r w:rsidRPr="004B656A">
        <w:rPr>
          <w:rFonts w:ascii="宋体" w:eastAsia="宋体" w:hAnsi="宋体" w:cs="仿宋" w:hint="eastAsia"/>
          <w:kern w:val="0"/>
          <w:sz w:val="30"/>
          <w:szCs w:val="30"/>
          <w:shd w:val="clear" w:color="auto" w:fill="FFFFFF"/>
        </w:rPr>
        <w:t>综合评分法</w:t>
      </w:r>
    </w:p>
    <w:p w:rsidR="00EA3A14" w:rsidRPr="004B656A" w:rsidRDefault="0036558E">
      <w:pPr>
        <w:widowControl/>
        <w:shd w:val="clear" w:color="auto" w:fill="FFFFFF"/>
        <w:ind w:firstLine="600"/>
        <w:jc w:val="left"/>
        <w:rPr>
          <w:rFonts w:ascii="宋体" w:eastAsia="宋体" w:hAnsi="宋体" w:cs="宋体"/>
          <w:kern w:val="0"/>
          <w:sz w:val="24"/>
          <w:szCs w:val="24"/>
        </w:rPr>
      </w:pPr>
      <w:r w:rsidRPr="004B656A">
        <w:rPr>
          <w:rFonts w:ascii="宋体" w:eastAsia="宋体" w:hAnsi="宋体" w:cs="仿宋" w:hint="eastAsia"/>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36185" w:rsidRPr="004B656A" w:rsidTr="00CF6D18">
        <w:trPr>
          <w:trHeight w:val="900"/>
          <w:jc w:val="center"/>
        </w:trPr>
        <w:tc>
          <w:tcPr>
            <w:tcW w:w="1762" w:type="dxa"/>
            <w:vAlign w:val="center"/>
          </w:tcPr>
          <w:p w:rsidR="00D36185" w:rsidRPr="004B656A" w:rsidRDefault="00D36185" w:rsidP="00CF6D18">
            <w:pPr>
              <w:spacing w:line="500" w:lineRule="exact"/>
              <w:jc w:val="center"/>
              <w:rPr>
                <w:rFonts w:ascii="宋体" w:eastAsia="宋体" w:hAnsi="宋体"/>
                <w:sz w:val="28"/>
                <w:szCs w:val="24"/>
              </w:rPr>
            </w:pPr>
            <w:r w:rsidRPr="004B656A">
              <w:rPr>
                <w:rFonts w:ascii="宋体" w:eastAsia="宋体" w:hAnsi="宋体" w:hint="eastAsia"/>
                <w:sz w:val="28"/>
                <w:szCs w:val="24"/>
              </w:rPr>
              <w:t>分值构成</w:t>
            </w:r>
          </w:p>
          <w:p w:rsidR="00D36185" w:rsidRPr="004B656A" w:rsidRDefault="00D36185" w:rsidP="00CF6D18">
            <w:pPr>
              <w:spacing w:line="500" w:lineRule="exact"/>
              <w:jc w:val="center"/>
              <w:rPr>
                <w:rFonts w:ascii="宋体" w:eastAsia="宋体" w:hAnsi="宋体"/>
                <w:sz w:val="28"/>
                <w:szCs w:val="24"/>
              </w:rPr>
            </w:pPr>
            <w:r w:rsidRPr="004B656A">
              <w:rPr>
                <w:rFonts w:ascii="宋体" w:eastAsia="宋体" w:hAnsi="宋体" w:hint="eastAsia"/>
                <w:sz w:val="28"/>
                <w:szCs w:val="24"/>
              </w:rPr>
              <w:t>(总分100分)</w:t>
            </w:r>
          </w:p>
        </w:tc>
        <w:tc>
          <w:tcPr>
            <w:tcW w:w="7204" w:type="dxa"/>
            <w:gridSpan w:val="2"/>
            <w:vAlign w:val="center"/>
          </w:tcPr>
          <w:p w:rsidR="00D36185" w:rsidRPr="004B656A" w:rsidRDefault="00D36185" w:rsidP="00CF6D18">
            <w:pPr>
              <w:spacing w:line="500" w:lineRule="exact"/>
              <w:ind w:firstLineChars="200" w:firstLine="560"/>
              <w:rPr>
                <w:rFonts w:ascii="宋体" w:eastAsia="宋体" w:hAnsi="宋体"/>
                <w:sz w:val="28"/>
                <w:szCs w:val="24"/>
              </w:rPr>
            </w:pPr>
            <w:r w:rsidRPr="004B656A">
              <w:rPr>
                <w:rFonts w:ascii="宋体" w:eastAsia="宋体" w:hAnsi="宋体" w:hint="eastAsia"/>
                <w:sz w:val="28"/>
                <w:szCs w:val="24"/>
              </w:rPr>
              <w:t>价格分值：</w:t>
            </w:r>
            <w:r w:rsidRPr="004B656A">
              <w:rPr>
                <w:rFonts w:ascii="宋体" w:eastAsia="宋体" w:hAnsi="宋体" w:hint="eastAsia"/>
                <w:sz w:val="28"/>
                <w:szCs w:val="24"/>
                <w:u w:val="single"/>
              </w:rPr>
              <w:t xml:space="preserve">   30   </w:t>
            </w:r>
            <w:r w:rsidRPr="004B656A">
              <w:rPr>
                <w:rFonts w:ascii="宋体" w:eastAsia="宋体" w:hAnsi="宋体" w:hint="eastAsia"/>
                <w:sz w:val="28"/>
                <w:szCs w:val="24"/>
              </w:rPr>
              <w:t>分</w:t>
            </w:r>
          </w:p>
          <w:p w:rsidR="00D36185" w:rsidRPr="004B656A" w:rsidRDefault="00D36185" w:rsidP="00CF6D18">
            <w:pPr>
              <w:spacing w:line="500" w:lineRule="exact"/>
              <w:ind w:firstLineChars="200" w:firstLine="560"/>
              <w:rPr>
                <w:rFonts w:ascii="宋体" w:eastAsia="宋体" w:hAnsi="宋体"/>
                <w:sz w:val="28"/>
                <w:szCs w:val="24"/>
              </w:rPr>
            </w:pPr>
            <w:r w:rsidRPr="004B656A">
              <w:rPr>
                <w:rFonts w:ascii="宋体" w:eastAsia="宋体" w:hAnsi="宋体" w:hint="eastAsia"/>
                <w:sz w:val="28"/>
                <w:szCs w:val="24"/>
              </w:rPr>
              <w:t>商务部分：</w:t>
            </w:r>
            <w:r w:rsidRPr="004B656A">
              <w:rPr>
                <w:rFonts w:ascii="宋体" w:eastAsia="宋体" w:hAnsi="宋体" w:hint="eastAsia"/>
                <w:sz w:val="28"/>
                <w:szCs w:val="24"/>
                <w:u w:val="single"/>
              </w:rPr>
              <w:t xml:space="preserve">   30   </w:t>
            </w:r>
            <w:r w:rsidRPr="004B656A">
              <w:rPr>
                <w:rFonts w:ascii="宋体" w:eastAsia="宋体" w:hAnsi="宋体" w:hint="eastAsia"/>
                <w:sz w:val="28"/>
                <w:szCs w:val="24"/>
              </w:rPr>
              <w:t>分</w:t>
            </w:r>
          </w:p>
          <w:p w:rsidR="00D36185" w:rsidRPr="004B656A" w:rsidRDefault="00D36185" w:rsidP="00CF6D18">
            <w:pPr>
              <w:spacing w:line="500" w:lineRule="exact"/>
              <w:ind w:firstLineChars="200" w:firstLine="560"/>
              <w:rPr>
                <w:rFonts w:ascii="宋体" w:eastAsia="宋体" w:hAnsi="宋体"/>
                <w:sz w:val="28"/>
                <w:szCs w:val="24"/>
              </w:rPr>
            </w:pPr>
            <w:r w:rsidRPr="004B656A">
              <w:rPr>
                <w:rFonts w:ascii="宋体" w:eastAsia="宋体" w:hAnsi="宋体" w:hint="eastAsia"/>
                <w:sz w:val="28"/>
                <w:szCs w:val="24"/>
              </w:rPr>
              <w:t>技术部分：</w:t>
            </w:r>
            <w:r w:rsidRPr="004B656A">
              <w:rPr>
                <w:rFonts w:ascii="宋体" w:eastAsia="宋体" w:hAnsi="宋体" w:hint="eastAsia"/>
                <w:sz w:val="28"/>
                <w:szCs w:val="24"/>
                <w:u w:val="single"/>
              </w:rPr>
              <w:t xml:space="preserve">   40   </w:t>
            </w:r>
            <w:r w:rsidRPr="004B656A">
              <w:rPr>
                <w:rFonts w:ascii="宋体" w:eastAsia="宋体" w:hAnsi="宋体" w:hint="eastAsia"/>
                <w:sz w:val="28"/>
                <w:szCs w:val="24"/>
              </w:rPr>
              <w:t>分</w:t>
            </w:r>
          </w:p>
        </w:tc>
      </w:tr>
      <w:tr w:rsidR="00D36185" w:rsidRPr="004B656A" w:rsidTr="00CF6D18">
        <w:trPr>
          <w:trHeight w:val="567"/>
          <w:jc w:val="center"/>
        </w:trPr>
        <w:tc>
          <w:tcPr>
            <w:tcW w:w="8966" w:type="dxa"/>
            <w:gridSpan w:val="3"/>
            <w:tcBorders>
              <w:bottom w:val="single" w:sz="4" w:space="0" w:color="auto"/>
            </w:tcBorders>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价格部分（满分</w:t>
            </w:r>
            <w:r w:rsidRPr="004B656A">
              <w:rPr>
                <w:rFonts w:ascii="宋体" w:eastAsia="宋体" w:hAnsi="宋体" w:hint="eastAsia"/>
                <w:b/>
                <w:sz w:val="28"/>
                <w:szCs w:val="24"/>
                <w:u w:val="single"/>
              </w:rPr>
              <w:t xml:space="preserve"> 30 </w:t>
            </w:r>
            <w:r w:rsidRPr="004B656A">
              <w:rPr>
                <w:rFonts w:ascii="宋体" w:eastAsia="宋体" w:hAnsi="宋体" w:hint="eastAsia"/>
                <w:b/>
                <w:sz w:val="28"/>
                <w:szCs w:val="24"/>
              </w:rPr>
              <w:t>分）</w:t>
            </w:r>
          </w:p>
        </w:tc>
      </w:tr>
      <w:tr w:rsidR="00D36185" w:rsidRPr="004B656A" w:rsidTr="00CF6D18">
        <w:trPr>
          <w:trHeight w:val="567"/>
          <w:jc w:val="center"/>
        </w:trPr>
        <w:tc>
          <w:tcPr>
            <w:tcW w:w="1762" w:type="dxa"/>
            <w:tcBorders>
              <w:top w:val="single" w:sz="4" w:space="0" w:color="auto"/>
            </w:tcBorders>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评分因素</w:t>
            </w:r>
          </w:p>
        </w:tc>
        <w:tc>
          <w:tcPr>
            <w:tcW w:w="6237" w:type="dxa"/>
            <w:tcBorders>
              <w:top w:val="single" w:sz="4" w:space="0" w:color="auto"/>
            </w:tcBorders>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评标标准</w:t>
            </w:r>
          </w:p>
        </w:tc>
        <w:tc>
          <w:tcPr>
            <w:tcW w:w="967" w:type="dxa"/>
            <w:tcBorders>
              <w:top w:val="single" w:sz="4" w:space="0" w:color="auto"/>
            </w:tcBorders>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分值</w:t>
            </w:r>
          </w:p>
        </w:tc>
      </w:tr>
      <w:tr w:rsidR="00D36185" w:rsidRPr="004B656A" w:rsidTr="00CF6D18">
        <w:trPr>
          <w:trHeight w:val="1519"/>
          <w:jc w:val="center"/>
        </w:trPr>
        <w:tc>
          <w:tcPr>
            <w:tcW w:w="1762" w:type="dxa"/>
            <w:tcBorders>
              <w:top w:val="single" w:sz="4" w:space="0" w:color="auto"/>
            </w:tcBorders>
            <w:vAlign w:val="center"/>
          </w:tcPr>
          <w:p w:rsidR="00D36185" w:rsidRPr="004B656A" w:rsidRDefault="00D36185" w:rsidP="00CF6D18">
            <w:pPr>
              <w:spacing w:line="360" w:lineRule="auto"/>
              <w:jc w:val="center"/>
              <w:rPr>
                <w:rFonts w:ascii="宋体" w:eastAsia="宋体" w:hAnsi="宋体"/>
                <w:sz w:val="28"/>
                <w:szCs w:val="24"/>
              </w:rPr>
            </w:pPr>
            <w:r w:rsidRPr="004B656A">
              <w:rPr>
                <w:rFonts w:ascii="宋体" w:eastAsia="宋体" w:hAnsi="宋体" w:hint="eastAsia"/>
                <w:sz w:val="28"/>
                <w:szCs w:val="24"/>
              </w:rPr>
              <w:t>投标报价</w:t>
            </w:r>
          </w:p>
          <w:p w:rsidR="00D36185" w:rsidRPr="004B656A" w:rsidRDefault="00D36185" w:rsidP="00CF6D18">
            <w:pPr>
              <w:spacing w:line="360" w:lineRule="auto"/>
              <w:jc w:val="center"/>
              <w:rPr>
                <w:rFonts w:ascii="宋体" w:eastAsia="宋体" w:hAnsi="宋体"/>
                <w:sz w:val="28"/>
                <w:szCs w:val="24"/>
              </w:rPr>
            </w:pPr>
            <w:r w:rsidRPr="004B656A">
              <w:rPr>
                <w:rFonts w:ascii="宋体" w:eastAsia="宋体" w:hAnsi="宋体" w:hint="eastAsia"/>
                <w:sz w:val="28"/>
                <w:szCs w:val="24"/>
              </w:rPr>
              <w:t>评分标准</w:t>
            </w:r>
          </w:p>
        </w:tc>
        <w:tc>
          <w:tcPr>
            <w:tcW w:w="6237" w:type="dxa"/>
            <w:tcBorders>
              <w:top w:val="single" w:sz="4" w:space="0" w:color="auto"/>
            </w:tcBorders>
            <w:vAlign w:val="center"/>
          </w:tcPr>
          <w:p w:rsidR="00D36185" w:rsidRPr="004B656A" w:rsidRDefault="00D36185" w:rsidP="00CF6D18">
            <w:pPr>
              <w:spacing w:line="480" w:lineRule="exact"/>
              <w:rPr>
                <w:rFonts w:ascii="宋体" w:eastAsia="宋体" w:hAnsi="宋体"/>
                <w:sz w:val="28"/>
                <w:szCs w:val="24"/>
              </w:rPr>
            </w:pPr>
            <w:r w:rsidRPr="004B656A">
              <w:rPr>
                <w:rFonts w:ascii="宋体" w:eastAsia="宋体" w:hAnsi="宋体" w:hint="eastAsia"/>
                <w:sz w:val="28"/>
                <w:szCs w:val="24"/>
              </w:rPr>
              <w:t>评标基准价：满足招标文件要求的有效投标报价中，最低的投标报价为评标基准价。</w:t>
            </w:r>
          </w:p>
          <w:p w:rsidR="00D36185" w:rsidRPr="004B656A" w:rsidRDefault="00D36185" w:rsidP="00CF6D18">
            <w:pPr>
              <w:spacing w:line="480" w:lineRule="exact"/>
              <w:rPr>
                <w:rFonts w:ascii="宋体" w:eastAsia="宋体" w:hAnsi="宋体"/>
                <w:sz w:val="28"/>
                <w:szCs w:val="24"/>
              </w:rPr>
            </w:pPr>
            <w:r w:rsidRPr="004B656A">
              <w:rPr>
                <w:rFonts w:ascii="宋体" w:eastAsia="宋体" w:hAnsi="宋体" w:hint="eastAsia"/>
                <w:sz w:val="28"/>
                <w:szCs w:val="24"/>
              </w:rPr>
              <w:t xml:space="preserve">投标报价得分=（评标基准价/投标报价）× 30 </w:t>
            </w:r>
          </w:p>
        </w:tc>
        <w:tc>
          <w:tcPr>
            <w:tcW w:w="967" w:type="dxa"/>
            <w:tcBorders>
              <w:top w:val="single" w:sz="4" w:space="0" w:color="auto"/>
            </w:tcBorders>
            <w:vAlign w:val="center"/>
          </w:tcPr>
          <w:p w:rsidR="00D36185" w:rsidRPr="004B656A" w:rsidRDefault="00D36185" w:rsidP="00CF6D18">
            <w:pPr>
              <w:jc w:val="center"/>
              <w:rPr>
                <w:rFonts w:ascii="宋体" w:eastAsia="宋体" w:hAnsi="宋体"/>
                <w:sz w:val="28"/>
                <w:szCs w:val="24"/>
              </w:rPr>
            </w:pPr>
            <w:r w:rsidRPr="004B656A">
              <w:rPr>
                <w:rFonts w:ascii="宋体" w:eastAsia="宋体" w:hAnsi="宋体" w:hint="eastAsia"/>
                <w:sz w:val="28"/>
                <w:szCs w:val="24"/>
              </w:rPr>
              <w:t>30分</w:t>
            </w:r>
          </w:p>
        </w:tc>
      </w:tr>
      <w:tr w:rsidR="00D36185" w:rsidRPr="004B656A" w:rsidTr="00CF6D18">
        <w:trPr>
          <w:trHeight w:val="567"/>
          <w:jc w:val="center"/>
        </w:trPr>
        <w:tc>
          <w:tcPr>
            <w:tcW w:w="8966" w:type="dxa"/>
            <w:gridSpan w:val="3"/>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商务部分（满分</w:t>
            </w:r>
            <w:r w:rsidRPr="004B656A">
              <w:rPr>
                <w:rFonts w:ascii="宋体" w:eastAsia="宋体" w:hAnsi="宋体" w:hint="eastAsia"/>
                <w:b/>
                <w:sz w:val="28"/>
                <w:szCs w:val="24"/>
                <w:u w:val="single"/>
              </w:rPr>
              <w:t xml:space="preserve"> 30 </w:t>
            </w:r>
            <w:r w:rsidRPr="004B656A">
              <w:rPr>
                <w:rFonts w:ascii="宋体" w:eastAsia="宋体" w:hAnsi="宋体" w:hint="eastAsia"/>
                <w:b/>
                <w:sz w:val="28"/>
                <w:szCs w:val="24"/>
              </w:rPr>
              <w:t>分）</w:t>
            </w:r>
          </w:p>
        </w:tc>
      </w:tr>
      <w:tr w:rsidR="00D36185" w:rsidRPr="004B656A" w:rsidTr="00CF6D18">
        <w:trPr>
          <w:trHeight w:val="567"/>
          <w:jc w:val="center"/>
        </w:trPr>
        <w:tc>
          <w:tcPr>
            <w:tcW w:w="1762" w:type="dxa"/>
            <w:tcBorders>
              <w:bottom w:val="single" w:sz="4" w:space="0" w:color="auto"/>
            </w:tcBorders>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评分因素</w:t>
            </w:r>
          </w:p>
        </w:tc>
        <w:tc>
          <w:tcPr>
            <w:tcW w:w="6237" w:type="dxa"/>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评标标准</w:t>
            </w:r>
          </w:p>
        </w:tc>
        <w:tc>
          <w:tcPr>
            <w:tcW w:w="967" w:type="dxa"/>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分值</w:t>
            </w:r>
          </w:p>
        </w:tc>
      </w:tr>
      <w:tr w:rsidR="00D36185" w:rsidRPr="004B656A" w:rsidTr="00CF6D18">
        <w:trPr>
          <w:trHeight w:val="567"/>
          <w:jc w:val="center"/>
        </w:trPr>
        <w:tc>
          <w:tcPr>
            <w:tcW w:w="1762" w:type="dxa"/>
            <w:vAlign w:val="center"/>
          </w:tcPr>
          <w:p w:rsidR="00D36185" w:rsidRPr="004B656A" w:rsidRDefault="00D36185" w:rsidP="00CF6D18">
            <w:pPr>
              <w:spacing w:line="360" w:lineRule="exact"/>
              <w:jc w:val="center"/>
              <w:rPr>
                <w:rFonts w:ascii="宋体" w:eastAsia="宋体" w:hAnsi="宋体"/>
                <w:sz w:val="28"/>
                <w:szCs w:val="24"/>
              </w:rPr>
            </w:pPr>
            <w:r w:rsidRPr="004B656A">
              <w:rPr>
                <w:rFonts w:ascii="宋体" w:eastAsia="宋体" w:hAnsi="宋体" w:hint="eastAsia"/>
                <w:sz w:val="28"/>
                <w:szCs w:val="24"/>
              </w:rPr>
              <w:t>节约能源、保护环境政策加分</w:t>
            </w:r>
          </w:p>
          <w:p w:rsidR="00D36185" w:rsidRPr="004B656A" w:rsidRDefault="00D36185" w:rsidP="00CF6D18">
            <w:pPr>
              <w:spacing w:line="360" w:lineRule="exact"/>
              <w:jc w:val="center"/>
              <w:rPr>
                <w:rFonts w:ascii="宋体" w:eastAsia="宋体" w:hAnsi="宋体"/>
                <w:sz w:val="28"/>
                <w:szCs w:val="24"/>
              </w:rPr>
            </w:pPr>
          </w:p>
        </w:tc>
        <w:tc>
          <w:tcPr>
            <w:tcW w:w="6237" w:type="dxa"/>
            <w:vAlign w:val="center"/>
          </w:tcPr>
          <w:p w:rsidR="00D36185" w:rsidRPr="004B656A" w:rsidRDefault="00D36185" w:rsidP="00CF6D18">
            <w:pPr>
              <w:spacing w:line="460" w:lineRule="exact"/>
              <w:jc w:val="left"/>
              <w:rPr>
                <w:rFonts w:ascii="宋体" w:eastAsia="宋体" w:hAnsi="宋体"/>
                <w:sz w:val="28"/>
                <w:szCs w:val="24"/>
                <w:lang w:val="en-GB"/>
              </w:rPr>
            </w:pPr>
            <w:r w:rsidRPr="004B656A">
              <w:rPr>
                <w:rFonts w:ascii="宋体" w:eastAsia="宋体" w:hAnsi="宋体" w:hint="eastAsia"/>
                <w:sz w:val="28"/>
                <w:szCs w:val="24"/>
                <w:lang w:val="en-GB"/>
              </w:rPr>
              <w:t>1、除政府强制采购的节能产品外，投标人所投其他产品属于“节能产品政府采购清单”优先采购产品，</w:t>
            </w:r>
            <w:r w:rsidRPr="004B656A">
              <w:rPr>
                <w:rFonts w:ascii="宋体" w:eastAsia="宋体" w:hAnsi="宋体" w:cs="仿宋_GB2312" w:hint="eastAsia"/>
                <w:sz w:val="28"/>
                <w:szCs w:val="24"/>
                <w:lang w:val="zh-CN"/>
              </w:rPr>
              <w:t>投标文件中须提供最新一期《节能产品政府采购清</w:t>
            </w:r>
            <w:r w:rsidRPr="004B656A">
              <w:rPr>
                <w:rFonts w:ascii="宋体" w:eastAsia="宋体" w:hAnsi="宋体" w:hint="eastAsia"/>
                <w:sz w:val="28"/>
                <w:szCs w:val="24"/>
                <w:lang w:val="zh-CN"/>
              </w:rPr>
              <w:t>单》中产品所在页并加盖投标人公章的原件扫描件（或图片）。</w:t>
            </w:r>
            <w:r w:rsidRPr="004B656A">
              <w:rPr>
                <w:rFonts w:ascii="宋体" w:eastAsia="宋体" w:hAnsi="宋体" w:hint="eastAsia"/>
                <w:sz w:val="28"/>
                <w:szCs w:val="24"/>
                <w:lang w:val="en-GB"/>
              </w:rPr>
              <w:t>每项0.5分，满分1分。</w:t>
            </w:r>
          </w:p>
          <w:p w:rsidR="00D36185" w:rsidRPr="004B656A" w:rsidRDefault="00D36185" w:rsidP="00CF6D18">
            <w:pPr>
              <w:spacing w:line="460" w:lineRule="exact"/>
              <w:jc w:val="left"/>
              <w:rPr>
                <w:rFonts w:ascii="宋体" w:eastAsia="宋体" w:hAnsi="宋体"/>
                <w:sz w:val="28"/>
                <w:szCs w:val="24"/>
                <w:lang w:val="en-GB"/>
              </w:rPr>
            </w:pPr>
            <w:r w:rsidRPr="004B656A">
              <w:rPr>
                <w:rFonts w:ascii="宋体" w:eastAsia="宋体" w:hAnsi="宋体" w:hint="eastAsia"/>
                <w:sz w:val="28"/>
                <w:szCs w:val="24"/>
                <w:lang w:val="en-GB"/>
              </w:rPr>
              <w:t>2、投标人所投产品属于“环境标志产品政府采购</w:t>
            </w:r>
            <w:r w:rsidRPr="004B656A">
              <w:rPr>
                <w:rFonts w:ascii="宋体" w:eastAsia="宋体" w:hAnsi="宋体" w:hint="eastAsia"/>
                <w:sz w:val="28"/>
                <w:szCs w:val="24"/>
                <w:lang w:val="en-GB"/>
              </w:rPr>
              <w:lastRenderedPageBreak/>
              <w:t>清单”内产品，</w:t>
            </w:r>
            <w:r w:rsidRPr="004B656A">
              <w:rPr>
                <w:rFonts w:ascii="宋体" w:eastAsia="宋体" w:hAnsi="宋体" w:hint="eastAsia"/>
                <w:sz w:val="28"/>
                <w:szCs w:val="24"/>
                <w:lang w:val="zh-CN"/>
              </w:rPr>
              <w:t>投标文件中须提供最新一期《环保产品政府采购清单》中产品所在页并加盖投标人公章的原件扫描件（或图片）。</w:t>
            </w:r>
            <w:r w:rsidRPr="004B656A">
              <w:rPr>
                <w:rFonts w:ascii="宋体" w:eastAsia="宋体" w:hAnsi="宋体" w:hint="eastAsia"/>
                <w:sz w:val="28"/>
                <w:szCs w:val="24"/>
                <w:lang w:val="en-GB"/>
              </w:rPr>
              <w:t>每项0.5分，满分1分。</w:t>
            </w:r>
          </w:p>
          <w:p w:rsidR="00D36185" w:rsidRPr="004B656A" w:rsidRDefault="00D36185" w:rsidP="00CF6D18">
            <w:pPr>
              <w:spacing w:line="460" w:lineRule="exact"/>
              <w:rPr>
                <w:rFonts w:ascii="宋体" w:eastAsia="宋体" w:hAnsi="宋体"/>
                <w:bCs/>
                <w:sz w:val="28"/>
                <w:szCs w:val="24"/>
                <w:lang w:val="en-GB"/>
              </w:rPr>
            </w:pPr>
            <w:r w:rsidRPr="004B656A">
              <w:rPr>
                <w:rFonts w:ascii="宋体" w:eastAsia="宋体" w:hAnsi="宋体" w:hint="eastAsia"/>
                <w:bCs/>
                <w:sz w:val="28"/>
                <w:szCs w:val="24"/>
                <w:lang w:val="en-GB"/>
              </w:rPr>
              <w:t>注：对于同时列入节能产品政府采购清单和环保清单的产品，应当优先于只列入其中一个清单的产品。</w:t>
            </w:r>
          </w:p>
        </w:tc>
        <w:tc>
          <w:tcPr>
            <w:tcW w:w="967" w:type="dxa"/>
            <w:vAlign w:val="center"/>
          </w:tcPr>
          <w:p w:rsidR="00D36185" w:rsidRPr="004B656A" w:rsidRDefault="00D36185" w:rsidP="00CF6D18">
            <w:pPr>
              <w:jc w:val="center"/>
              <w:rPr>
                <w:rFonts w:ascii="宋体" w:eastAsia="宋体" w:hAnsi="宋体"/>
                <w:sz w:val="28"/>
                <w:szCs w:val="24"/>
                <w:lang w:val="en-GB"/>
              </w:rPr>
            </w:pPr>
            <w:r w:rsidRPr="004B656A">
              <w:rPr>
                <w:rFonts w:ascii="宋体" w:eastAsia="宋体" w:hAnsi="宋体" w:hint="eastAsia"/>
                <w:sz w:val="28"/>
                <w:szCs w:val="24"/>
                <w:lang w:val="en-GB"/>
              </w:rPr>
              <w:lastRenderedPageBreak/>
              <w:t>1分</w:t>
            </w:r>
          </w:p>
        </w:tc>
      </w:tr>
      <w:tr w:rsidR="00D36185" w:rsidRPr="004B656A" w:rsidTr="00CF6D18">
        <w:trPr>
          <w:trHeight w:val="567"/>
          <w:jc w:val="center"/>
        </w:trPr>
        <w:tc>
          <w:tcPr>
            <w:tcW w:w="1762" w:type="dxa"/>
            <w:vAlign w:val="center"/>
          </w:tcPr>
          <w:p w:rsidR="00D36185" w:rsidRPr="004B656A" w:rsidRDefault="00D36185" w:rsidP="00CF6D18">
            <w:pPr>
              <w:spacing w:line="360" w:lineRule="exact"/>
              <w:jc w:val="center"/>
              <w:rPr>
                <w:rFonts w:ascii="宋体" w:eastAsia="宋体" w:hAnsi="宋体"/>
                <w:sz w:val="28"/>
                <w:szCs w:val="24"/>
              </w:rPr>
            </w:pPr>
            <w:r w:rsidRPr="004B656A">
              <w:rPr>
                <w:rFonts w:ascii="宋体" w:eastAsia="宋体" w:hAnsi="宋体" w:hint="eastAsia"/>
                <w:bCs/>
                <w:sz w:val="28"/>
                <w:szCs w:val="24"/>
              </w:rPr>
              <w:lastRenderedPageBreak/>
              <w:t>业绩</w:t>
            </w:r>
          </w:p>
        </w:tc>
        <w:tc>
          <w:tcPr>
            <w:tcW w:w="6237" w:type="dxa"/>
            <w:vAlign w:val="center"/>
          </w:tcPr>
          <w:p w:rsidR="00D36185" w:rsidRPr="004B656A" w:rsidRDefault="00D36185" w:rsidP="00CF6D18">
            <w:pPr>
              <w:spacing w:line="460" w:lineRule="exact"/>
              <w:rPr>
                <w:rFonts w:ascii="宋体" w:eastAsia="宋体" w:hAnsi="宋体"/>
                <w:bCs/>
                <w:sz w:val="28"/>
                <w:szCs w:val="24"/>
              </w:rPr>
            </w:pPr>
            <w:r w:rsidRPr="004B656A">
              <w:rPr>
                <w:rFonts w:ascii="宋体" w:eastAsia="宋体" w:hAnsi="宋体" w:hint="eastAsia"/>
                <w:bCs/>
                <w:sz w:val="28"/>
                <w:szCs w:val="24"/>
              </w:rPr>
              <w:t>投标人2016年1月1日以来，具有类似项目业绩单次合同金额在：115万元以上（含115万元）</w:t>
            </w:r>
            <w:r w:rsidRPr="004B656A">
              <w:rPr>
                <w:rFonts w:ascii="宋体" w:eastAsia="宋体" w:hAnsi="宋体" w:hint="eastAsia"/>
                <w:sz w:val="28"/>
                <w:szCs w:val="24"/>
              </w:rPr>
              <w:t>。</w:t>
            </w:r>
            <w:r w:rsidRPr="004B656A">
              <w:rPr>
                <w:rFonts w:ascii="宋体" w:eastAsia="宋体" w:hAnsi="宋体" w:hint="eastAsia"/>
                <w:bCs/>
                <w:sz w:val="28"/>
                <w:szCs w:val="24"/>
              </w:rPr>
              <w:t>合同及验收报告齐全，每提供一份得2分，最多得6分，不提供者为0分。</w:t>
            </w:r>
            <w:r w:rsidRPr="004B656A">
              <w:rPr>
                <w:rFonts w:ascii="宋体" w:eastAsia="宋体" w:hAnsi="宋体" w:hint="eastAsia"/>
                <w:bCs/>
                <w:sz w:val="28"/>
                <w:szCs w:val="28"/>
              </w:rPr>
              <w:t>（所提供业绩仅限于与医疗机构签订合同）</w:t>
            </w:r>
          </w:p>
        </w:tc>
        <w:tc>
          <w:tcPr>
            <w:tcW w:w="967" w:type="dxa"/>
            <w:vAlign w:val="center"/>
          </w:tcPr>
          <w:p w:rsidR="00D36185" w:rsidRPr="004B656A" w:rsidRDefault="00D36185" w:rsidP="00CF6D18">
            <w:pPr>
              <w:jc w:val="center"/>
              <w:rPr>
                <w:rFonts w:ascii="宋体" w:eastAsia="宋体" w:hAnsi="宋体"/>
                <w:sz w:val="28"/>
                <w:szCs w:val="24"/>
              </w:rPr>
            </w:pPr>
            <w:r w:rsidRPr="004B656A">
              <w:rPr>
                <w:rFonts w:ascii="宋体" w:eastAsia="宋体" w:hAnsi="宋体" w:hint="eastAsia"/>
                <w:sz w:val="28"/>
                <w:szCs w:val="24"/>
              </w:rPr>
              <w:t xml:space="preserve"> 6分</w:t>
            </w:r>
          </w:p>
        </w:tc>
      </w:tr>
      <w:tr w:rsidR="00D36185" w:rsidRPr="004B656A" w:rsidTr="00CF6D18">
        <w:trPr>
          <w:trHeight w:val="567"/>
          <w:jc w:val="center"/>
        </w:trPr>
        <w:tc>
          <w:tcPr>
            <w:tcW w:w="1762" w:type="dxa"/>
            <w:vAlign w:val="center"/>
          </w:tcPr>
          <w:p w:rsidR="00D36185" w:rsidRPr="004B656A" w:rsidRDefault="00D36185" w:rsidP="00CF6D18">
            <w:pPr>
              <w:spacing w:line="360" w:lineRule="exact"/>
              <w:jc w:val="center"/>
              <w:rPr>
                <w:rFonts w:ascii="宋体" w:eastAsia="宋体" w:hAnsi="宋体"/>
                <w:bCs/>
                <w:sz w:val="28"/>
                <w:szCs w:val="24"/>
              </w:rPr>
            </w:pPr>
            <w:r w:rsidRPr="004B656A">
              <w:rPr>
                <w:rFonts w:ascii="宋体" w:eastAsia="宋体" w:hAnsi="宋体" w:hint="eastAsia"/>
                <w:bCs/>
                <w:sz w:val="28"/>
                <w:szCs w:val="24"/>
              </w:rPr>
              <w:t>投标文件规范程度</w:t>
            </w:r>
          </w:p>
        </w:tc>
        <w:tc>
          <w:tcPr>
            <w:tcW w:w="6237" w:type="dxa"/>
            <w:vAlign w:val="center"/>
          </w:tcPr>
          <w:p w:rsidR="00D36185" w:rsidRPr="004B656A" w:rsidRDefault="00D36185" w:rsidP="00CF6D18">
            <w:pPr>
              <w:spacing w:line="460" w:lineRule="exact"/>
              <w:rPr>
                <w:rFonts w:ascii="宋体" w:eastAsia="宋体" w:hAnsi="宋体"/>
                <w:bCs/>
                <w:sz w:val="28"/>
                <w:szCs w:val="24"/>
              </w:rPr>
            </w:pPr>
            <w:r w:rsidRPr="004B656A">
              <w:rPr>
                <w:rFonts w:ascii="宋体" w:eastAsia="宋体" w:hAnsi="宋体" w:hint="eastAsia"/>
                <w:bCs/>
                <w:sz w:val="28"/>
                <w:szCs w:val="24"/>
              </w:rPr>
              <w:t>所提供资料准确完整、装订规范、文字清晰、无差错得3分，不完整得0分。</w:t>
            </w:r>
          </w:p>
        </w:tc>
        <w:tc>
          <w:tcPr>
            <w:tcW w:w="967" w:type="dxa"/>
            <w:vAlign w:val="center"/>
          </w:tcPr>
          <w:p w:rsidR="00D36185" w:rsidRPr="004B656A" w:rsidRDefault="00D36185" w:rsidP="00CF6D18">
            <w:pPr>
              <w:jc w:val="center"/>
              <w:rPr>
                <w:rFonts w:ascii="宋体" w:eastAsia="宋体" w:hAnsi="宋体"/>
                <w:sz w:val="28"/>
                <w:szCs w:val="24"/>
              </w:rPr>
            </w:pPr>
            <w:r w:rsidRPr="004B656A">
              <w:rPr>
                <w:rFonts w:ascii="宋体" w:eastAsia="宋体" w:hAnsi="宋体" w:hint="eastAsia"/>
                <w:sz w:val="28"/>
                <w:szCs w:val="24"/>
              </w:rPr>
              <w:t>3分</w:t>
            </w:r>
          </w:p>
        </w:tc>
      </w:tr>
      <w:tr w:rsidR="00D36185" w:rsidRPr="004B656A" w:rsidTr="00CF6D18">
        <w:trPr>
          <w:trHeight w:val="567"/>
          <w:jc w:val="center"/>
        </w:trPr>
        <w:tc>
          <w:tcPr>
            <w:tcW w:w="1762" w:type="dxa"/>
            <w:vAlign w:val="center"/>
          </w:tcPr>
          <w:p w:rsidR="00D36185" w:rsidRPr="004B656A" w:rsidRDefault="00D36185" w:rsidP="00CF6D18">
            <w:pPr>
              <w:spacing w:line="400" w:lineRule="exact"/>
              <w:jc w:val="center"/>
              <w:rPr>
                <w:rFonts w:ascii="宋体" w:eastAsia="宋体" w:hAnsi="宋体"/>
                <w:sz w:val="28"/>
                <w:szCs w:val="24"/>
              </w:rPr>
            </w:pPr>
            <w:r w:rsidRPr="004B656A">
              <w:rPr>
                <w:rFonts w:ascii="宋体" w:eastAsia="宋体" w:hAnsi="宋体" w:hint="eastAsia"/>
                <w:sz w:val="28"/>
                <w:szCs w:val="24"/>
              </w:rPr>
              <w:t>售后服务及培训</w:t>
            </w:r>
          </w:p>
        </w:tc>
        <w:tc>
          <w:tcPr>
            <w:tcW w:w="6237" w:type="dxa"/>
            <w:vAlign w:val="center"/>
          </w:tcPr>
          <w:p w:rsidR="00D36185" w:rsidRPr="004B656A" w:rsidRDefault="00D36185" w:rsidP="00CF6D18">
            <w:pPr>
              <w:spacing w:line="500" w:lineRule="exact"/>
              <w:rPr>
                <w:rFonts w:ascii="宋体" w:eastAsia="宋体" w:hAnsi="宋体"/>
                <w:sz w:val="28"/>
                <w:szCs w:val="24"/>
                <w:lang w:val="en-GB"/>
              </w:rPr>
            </w:pPr>
            <w:r w:rsidRPr="004B656A">
              <w:rPr>
                <w:rFonts w:ascii="宋体" w:eastAsia="宋体" w:hAnsi="宋体" w:hint="eastAsia"/>
                <w:sz w:val="28"/>
                <w:szCs w:val="24"/>
                <w:lang w:val="en-GB"/>
              </w:rPr>
              <w:t>1、提供免费质量保障，投标人满足1年免费质保后每延长1年加1分，共2分。</w:t>
            </w:r>
          </w:p>
          <w:p w:rsidR="00D36185" w:rsidRPr="004B656A" w:rsidRDefault="00D36185" w:rsidP="00CF6D18">
            <w:pPr>
              <w:spacing w:line="500" w:lineRule="exact"/>
              <w:rPr>
                <w:rFonts w:ascii="宋体" w:eastAsia="宋体" w:hAnsi="宋体"/>
                <w:sz w:val="28"/>
                <w:szCs w:val="28"/>
                <w:lang w:val="en-GB"/>
              </w:rPr>
            </w:pPr>
            <w:r w:rsidRPr="004B656A">
              <w:rPr>
                <w:rFonts w:ascii="宋体" w:eastAsia="宋体" w:hAnsi="宋体" w:hint="eastAsia"/>
                <w:sz w:val="28"/>
                <w:szCs w:val="24"/>
                <w:lang w:val="en-GB"/>
              </w:rPr>
              <w:t>2、</w:t>
            </w:r>
            <w:r w:rsidRPr="004B656A">
              <w:rPr>
                <w:rFonts w:ascii="宋体" w:eastAsia="宋体" w:hAnsi="宋体" w:hint="eastAsia"/>
                <w:sz w:val="28"/>
                <w:szCs w:val="28"/>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D36185" w:rsidRPr="004B656A" w:rsidRDefault="00D36185" w:rsidP="00CF6D18">
            <w:pPr>
              <w:spacing w:line="500" w:lineRule="exact"/>
              <w:rPr>
                <w:rFonts w:ascii="宋体" w:eastAsia="宋体" w:hAnsi="宋体"/>
                <w:sz w:val="28"/>
                <w:szCs w:val="24"/>
              </w:rPr>
            </w:pPr>
            <w:r w:rsidRPr="004B656A">
              <w:rPr>
                <w:rFonts w:ascii="宋体" w:eastAsia="宋体" w:hAnsi="宋体" w:hint="eastAsia"/>
                <w:sz w:val="28"/>
                <w:szCs w:val="24"/>
              </w:rPr>
              <w:t>3、</w:t>
            </w:r>
            <w:r w:rsidRPr="004B656A">
              <w:rPr>
                <w:rFonts w:ascii="宋体" w:eastAsia="宋体" w:hAnsi="宋体" w:hint="eastAsia"/>
                <w:sz w:val="28"/>
                <w:szCs w:val="24"/>
                <w:lang w:val="en-GB"/>
              </w:rPr>
              <w:t>具有明确的培训内容、计划合理、培训不少于5人10课时得2分，不满足得0分；工程师培训</w:t>
            </w:r>
            <w:r w:rsidRPr="004B656A">
              <w:rPr>
                <w:rFonts w:ascii="宋体" w:eastAsia="宋体" w:hAnsi="宋体" w:hint="eastAsia"/>
                <w:sz w:val="28"/>
                <w:szCs w:val="24"/>
              </w:rPr>
              <w:t>须有中标产品公司培训合格证明，持证明服务</w:t>
            </w:r>
            <w:r w:rsidRPr="004B656A">
              <w:rPr>
                <w:rFonts w:ascii="宋体" w:eastAsia="宋体" w:hAnsi="宋体" w:hint="eastAsia"/>
                <w:sz w:val="28"/>
                <w:szCs w:val="24"/>
                <w:lang w:val="en-GB"/>
              </w:rPr>
              <w:t>得1分，不提供得0分。</w:t>
            </w:r>
          </w:p>
        </w:tc>
        <w:tc>
          <w:tcPr>
            <w:tcW w:w="967" w:type="dxa"/>
            <w:vAlign w:val="center"/>
          </w:tcPr>
          <w:p w:rsidR="00D36185" w:rsidRPr="004B656A" w:rsidRDefault="00D36185" w:rsidP="00CF6D18">
            <w:pPr>
              <w:jc w:val="center"/>
              <w:rPr>
                <w:rFonts w:ascii="宋体" w:eastAsia="宋体" w:hAnsi="宋体"/>
                <w:sz w:val="28"/>
                <w:szCs w:val="24"/>
              </w:rPr>
            </w:pPr>
            <w:r w:rsidRPr="004B656A">
              <w:rPr>
                <w:rFonts w:ascii="宋体" w:eastAsia="宋体" w:hAnsi="宋体" w:hint="eastAsia"/>
                <w:sz w:val="28"/>
                <w:szCs w:val="24"/>
              </w:rPr>
              <w:t>20分</w:t>
            </w:r>
          </w:p>
        </w:tc>
      </w:tr>
      <w:tr w:rsidR="00D36185" w:rsidRPr="004B656A" w:rsidTr="00CF6D18">
        <w:trPr>
          <w:trHeight w:val="599"/>
          <w:jc w:val="center"/>
        </w:trPr>
        <w:tc>
          <w:tcPr>
            <w:tcW w:w="8966" w:type="dxa"/>
            <w:gridSpan w:val="3"/>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技术部分（满分 40 分）</w:t>
            </w:r>
          </w:p>
        </w:tc>
      </w:tr>
      <w:tr w:rsidR="00D36185" w:rsidRPr="004B656A" w:rsidTr="00CF6D18">
        <w:trPr>
          <w:trHeight w:val="567"/>
          <w:jc w:val="center"/>
        </w:trPr>
        <w:tc>
          <w:tcPr>
            <w:tcW w:w="1762" w:type="dxa"/>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评分因素</w:t>
            </w:r>
          </w:p>
        </w:tc>
        <w:tc>
          <w:tcPr>
            <w:tcW w:w="6237" w:type="dxa"/>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评标标准</w:t>
            </w:r>
          </w:p>
        </w:tc>
        <w:tc>
          <w:tcPr>
            <w:tcW w:w="967" w:type="dxa"/>
            <w:vAlign w:val="center"/>
          </w:tcPr>
          <w:p w:rsidR="00D36185" w:rsidRPr="004B656A" w:rsidRDefault="00D36185" w:rsidP="00CF6D18">
            <w:pPr>
              <w:jc w:val="center"/>
              <w:rPr>
                <w:rFonts w:ascii="宋体" w:eastAsia="宋体" w:hAnsi="宋体"/>
                <w:b/>
                <w:sz w:val="28"/>
                <w:szCs w:val="24"/>
              </w:rPr>
            </w:pPr>
            <w:r w:rsidRPr="004B656A">
              <w:rPr>
                <w:rFonts w:ascii="宋体" w:eastAsia="宋体" w:hAnsi="宋体" w:hint="eastAsia"/>
                <w:b/>
                <w:sz w:val="28"/>
                <w:szCs w:val="24"/>
              </w:rPr>
              <w:t>分值</w:t>
            </w:r>
          </w:p>
        </w:tc>
      </w:tr>
      <w:tr w:rsidR="00D36185" w:rsidRPr="004B656A" w:rsidTr="00CF6D18">
        <w:trPr>
          <w:trHeight w:val="567"/>
          <w:jc w:val="center"/>
        </w:trPr>
        <w:tc>
          <w:tcPr>
            <w:tcW w:w="1762" w:type="dxa"/>
            <w:vAlign w:val="center"/>
          </w:tcPr>
          <w:p w:rsidR="00D36185" w:rsidRPr="004B656A" w:rsidRDefault="00D36185" w:rsidP="00CF6D18">
            <w:pPr>
              <w:spacing w:line="500" w:lineRule="exact"/>
              <w:jc w:val="center"/>
              <w:rPr>
                <w:rFonts w:ascii="宋体" w:eastAsia="宋体" w:hAnsi="宋体"/>
                <w:sz w:val="28"/>
                <w:szCs w:val="24"/>
              </w:rPr>
            </w:pPr>
            <w:r w:rsidRPr="004B656A">
              <w:rPr>
                <w:rFonts w:ascii="宋体" w:eastAsia="宋体" w:hAnsi="宋体" w:hint="eastAsia"/>
                <w:sz w:val="28"/>
                <w:szCs w:val="24"/>
              </w:rPr>
              <w:lastRenderedPageBreak/>
              <w:t>产品技术性能和功能</w:t>
            </w:r>
          </w:p>
        </w:tc>
        <w:tc>
          <w:tcPr>
            <w:tcW w:w="6237" w:type="dxa"/>
            <w:vAlign w:val="center"/>
          </w:tcPr>
          <w:p w:rsidR="00D36185" w:rsidRPr="004B656A" w:rsidRDefault="00D36185" w:rsidP="00CF6D18">
            <w:pPr>
              <w:spacing w:line="360" w:lineRule="exact"/>
              <w:rPr>
                <w:rFonts w:ascii="宋体" w:eastAsia="宋体" w:hAnsi="宋体" w:cs="宋体"/>
                <w:kern w:val="0"/>
                <w:sz w:val="28"/>
                <w:szCs w:val="24"/>
              </w:rPr>
            </w:pPr>
            <w:r w:rsidRPr="004B656A">
              <w:rPr>
                <w:rFonts w:ascii="宋体" w:eastAsia="宋体" w:hAnsi="宋体" w:cs="宋体"/>
                <w:kern w:val="0"/>
                <w:sz w:val="28"/>
                <w:szCs w:val="24"/>
              </w:rPr>
              <w:t>投标人所投产品完全满足招标文件技术要求的，得</w:t>
            </w:r>
            <w:r w:rsidRPr="004B656A">
              <w:rPr>
                <w:rFonts w:ascii="宋体" w:eastAsia="宋体" w:hAnsi="宋体" w:cs="宋体" w:hint="eastAsia"/>
                <w:kern w:val="0"/>
                <w:sz w:val="28"/>
                <w:szCs w:val="24"/>
              </w:rPr>
              <w:t>9</w:t>
            </w:r>
            <w:r w:rsidRPr="004B656A">
              <w:rPr>
                <w:rFonts w:ascii="宋体" w:eastAsia="宋体" w:hAnsi="宋体" w:cs="宋体"/>
                <w:kern w:val="0"/>
                <w:sz w:val="28"/>
                <w:szCs w:val="24"/>
              </w:rPr>
              <w:t>分</w:t>
            </w:r>
            <w:r w:rsidRPr="004B656A">
              <w:rPr>
                <w:rFonts w:ascii="宋体" w:eastAsia="宋体" w:hAnsi="宋体" w:cs="宋体" w:hint="eastAsia"/>
                <w:kern w:val="0"/>
                <w:sz w:val="28"/>
                <w:szCs w:val="24"/>
              </w:rPr>
              <w:t>。</w:t>
            </w:r>
          </w:p>
          <w:p w:rsidR="00D36185" w:rsidRPr="004B656A" w:rsidRDefault="00D36185" w:rsidP="00CF6D18">
            <w:pPr>
              <w:spacing w:line="360" w:lineRule="exact"/>
              <w:rPr>
                <w:rFonts w:ascii="宋体" w:eastAsia="宋体" w:hAnsi="宋体" w:cs="宋体"/>
                <w:kern w:val="0"/>
                <w:sz w:val="28"/>
                <w:szCs w:val="24"/>
              </w:rPr>
            </w:pPr>
            <w:r w:rsidRPr="004B656A">
              <w:rPr>
                <w:rFonts w:ascii="宋体" w:eastAsia="宋体" w:hAnsi="宋体" w:cs="宋体" w:hint="eastAsia"/>
                <w:kern w:val="0"/>
                <w:sz w:val="28"/>
                <w:szCs w:val="24"/>
              </w:rPr>
              <w:t>优于加“</w:t>
            </w:r>
            <w:r w:rsidRPr="004B656A">
              <w:rPr>
                <w:rFonts w:ascii="宋体" w:eastAsia="宋体" w:hAnsi="宋体" w:cs="宋体"/>
                <w:sz w:val="28"/>
                <w:szCs w:val="28"/>
              </w:rPr>
              <w:t>*</w:t>
            </w:r>
            <w:r w:rsidRPr="004B656A">
              <w:rPr>
                <w:rFonts w:ascii="宋体" w:eastAsia="宋体" w:hAnsi="宋体" w:cs="宋体" w:hint="eastAsia"/>
                <w:kern w:val="0"/>
                <w:sz w:val="28"/>
                <w:szCs w:val="24"/>
              </w:rPr>
              <w:t>”项，每一项加2分，满分6分</w:t>
            </w:r>
            <w:r w:rsidRPr="004B656A">
              <w:rPr>
                <w:rFonts w:ascii="宋体" w:eastAsia="宋体" w:hAnsi="宋体" w:cs="宋体"/>
                <w:kern w:val="0"/>
                <w:sz w:val="28"/>
                <w:szCs w:val="24"/>
              </w:rPr>
              <w:t>。</w:t>
            </w:r>
          </w:p>
        </w:tc>
        <w:tc>
          <w:tcPr>
            <w:tcW w:w="967" w:type="dxa"/>
            <w:vAlign w:val="center"/>
          </w:tcPr>
          <w:p w:rsidR="00D36185" w:rsidRPr="004B656A" w:rsidRDefault="00D36185" w:rsidP="00CF6D18">
            <w:pPr>
              <w:jc w:val="center"/>
              <w:rPr>
                <w:rFonts w:ascii="宋体" w:eastAsia="宋体" w:hAnsi="宋体"/>
                <w:sz w:val="28"/>
                <w:szCs w:val="24"/>
              </w:rPr>
            </w:pPr>
            <w:r w:rsidRPr="004B656A">
              <w:rPr>
                <w:rFonts w:ascii="宋体" w:eastAsia="宋体" w:hAnsi="宋体" w:hint="eastAsia"/>
                <w:sz w:val="28"/>
                <w:szCs w:val="24"/>
              </w:rPr>
              <w:t>15分</w:t>
            </w:r>
          </w:p>
        </w:tc>
      </w:tr>
      <w:tr w:rsidR="00D36185" w:rsidRPr="004B656A" w:rsidTr="00CF6D18">
        <w:trPr>
          <w:trHeight w:val="567"/>
          <w:jc w:val="center"/>
        </w:trPr>
        <w:tc>
          <w:tcPr>
            <w:tcW w:w="1762" w:type="dxa"/>
            <w:vAlign w:val="center"/>
          </w:tcPr>
          <w:p w:rsidR="00D36185" w:rsidRPr="004B656A" w:rsidRDefault="00D36185" w:rsidP="00CF6D18">
            <w:pPr>
              <w:spacing w:line="360" w:lineRule="auto"/>
              <w:jc w:val="center"/>
              <w:rPr>
                <w:rFonts w:ascii="宋体" w:eastAsia="宋体" w:hAnsi="宋体"/>
                <w:sz w:val="28"/>
                <w:szCs w:val="24"/>
              </w:rPr>
            </w:pPr>
            <w:r w:rsidRPr="004B656A">
              <w:rPr>
                <w:rFonts w:ascii="宋体" w:eastAsia="宋体" w:hAnsi="宋体" w:cs="宋体" w:hint="eastAsia"/>
                <w:kern w:val="0"/>
                <w:sz w:val="28"/>
                <w:szCs w:val="24"/>
              </w:rPr>
              <w:t>所投</w:t>
            </w:r>
            <w:r w:rsidRPr="004B656A">
              <w:rPr>
                <w:rFonts w:ascii="宋体" w:eastAsia="宋体" w:hAnsi="宋体" w:cs="宋体"/>
                <w:kern w:val="0"/>
                <w:sz w:val="28"/>
                <w:szCs w:val="24"/>
              </w:rPr>
              <w:t>产品的彩页资料</w:t>
            </w:r>
          </w:p>
        </w:tc>
        <w:tc>
          <w:tcPr>
            <w:tcW w:w="6237" w:type="dxa"/>
            <w:vAlign w:val="center"/>
          </w:tcPr>
          <w:p w:rsidR="00D36185" w:rsidRPr="004B656A" w:rsidRDefault="00D36185" w:rsidP="00CF6D18">
            <w:pPr>
              <w:spacing w:line="480" w:lineRule="exact"/>
              <w:rPr>
                <w:rFonts w:ascii="宋体" w:eastAsia="宋体" w:hAnsi="宋体"/>
                <w:sz w:val="28"/>
                <w:szCs w:val="24"/>
              </w:rPr>
            </w:pPr>
            <w:r w:rsidRPr="004B656A">
              <w:rPr>
                <w:rFonts w:ascii="宋体" w:eastAsia="宋体" w:hAnsi="宋体" w:cs="宋体"/>
                <w:kern w:val="0"/>
                <w:sz w:val="28"/>
                <w:szCs w:val="24"/>
              </w:rPr>
              <w:t>彩页资料完整且能佐证所投产品的主要技术参数及功能和配置标准的得</w:t>
            </w:r>
            <w:r w:rsidRPr="004B656A">
              <w:rPr>
                <w:rFonts w:ascii="宋体" w:eastAsia="宋体" w:hAnsi="宋体" w:cs="宋体" w:hint="eastAsia"/>
                <w:kern w:val="0"/>
                <w:sz w:val="28"/>
                <w:szCs w:val="24"/>
              </w:rPr>
              <w:t>25</w:t>
            </w:r>
            <w:r w:rsidRPr="004B656A">
              <w:rPr>
                <w:rFonts w:ascii="宋体" w:eastAsia="宋体" w:hAnsi="宋体" w:cs="宋体"/>
                <w:kern w:val="0"/>
                <w:sz w:val="28"/>
                <w:szCs w:val="24"/>
              </w:rPr>
              <w:t>分；彩页资料仅能部分佐证所投产品的主要技术参数及功能和配置标准的得</w:t>
            </w:r>
            <w:r w:rsidRPr="004B656A">
              <w:rPr>
                <w:rFonts w:ascii="宋体" w:eastAsia="宋体" w:hAnsi="宋体" w:cs="宋体" w:hint="eastAsia"/>
                <w:kern w:val="0"/>
                <w:sz w:val="28"/>
                <w:szCs w:val="24"/>
              </w:rPr>
              <w:t>10</w:t>
            </w:r>
            <w:r w:rsidRPr="004B656A">
              <w:rPr>
                <w:rFonts w:ascii="宋体" w:eastAsia="宋体" w:hAnsi="宋体"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D36185" w:rsidRPr="004B656A" w:rsidRDefault="00D36185" w:rsidP="00CF6D18">
            <w:pPr>
              <w:jc w:val="center"/>
              <w:rPr>
                <w:rFonts w:ascii="宋体" w:eastAsia="宋体" w:hAnsi="宋体"/>
                <w:sz w:val="28"/>
                <w:szCs w:val="24"/>
              </w:rPr>
            </w:pPr>
            <w:r w:rsidRPr="004B656A">
              <w:rPr>
                <w:rFonts w:ascii="宋体" w:eastAsia="宋体" w:hAnsi="宋体" w:hint="eastAsia"/>
                <w:sz w:val="28"/>
                <w:szCs w:val="24"/>
              </w:rPr>
              <w:t>25分</w:t>
            </w:r>
          </w:p>
        </w:tc>
      </w:tr>
    </w:tbl>
    <w:p w:rsidR="00EA3A14" w:rsidRPr="004B656A" w:rsidRDefault="0036558E">
      <w:pPr>
        <w:spacing w:line="360" w:lineRule="auto"/>
        <w:ind w:firstLineChars="200" w:firstLine="480"/>
        <w:rPr>
          <w:rFonts w:ascii="宋体" w:eastAsia="宋体" w:hAnsi="宋体"/>
          <w:bCs/>
          <w:sz w:val="24"/>
        </w:rPr>
      </w:pPr>
      <w:r w:rsidRPr="004B656A">
        <w:rPr>
          <w:rFonts w:ascii="宋体" w:eastAsia="宋体" w:hAnsi="宋体" w:hint="eastAsia"/>
          <w:bCs/>
          <w:sz w:val="24"/>
        </w:rPr>
        <w:t>各投标人的最终得分：评标委员会成员对上述各项分别打分、汇总后的算术平均值。</w:t>
      </w:r>
    </w:p>
    <w:p w:rsidR="00EA3A14" w:rsidRPr="004B656A" w:rsidRDefault="0036558E">
      <w:pPr>
        <w:spacing w:line="360" w:lineRule="auto"/>
        <w:ind w:firstLineChars="200" w:firstLine="482"/>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其中：价格分计算（落实政府采购政策价格调整部分）</w:t>
      </w:r>
    </w:p>
    <w:tbl>
      <w:tblPr>
        <w:tblW w:w="89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835"/>
        <w:gridCol w:w="2551"/>
      </w:tblGrid>
      <w:tr w:rsidR="00EA3A14" w:rsidRPr="004B656A">
        <w:trPr>
          <w:trHeight w:val="557"/>
          <w:jc w:val="center"/>
        </w:trPr>
        <w:tc>
          <w:tcPr>
            <w:tcW w:w="710"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序号</w:t>
            </w:r>
          </w:p>
        </w:tc>
        <w:tc>
          <w:tcPr>
            <w:tcW w:w="2835"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情形</w:t>
            </w:r>
          </w:p>
        </w:tc>
        <w:tc>
          <w:tcPr>
            <w:tcW w:w="2835"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rPr>
              <w:t>价格扣除</w:t>
            </w:r>
            <w:r w:rsidRPr="004B656A">
              <w:rPr>
                <w:rFonts w:ascii="宋体" w:eastAsia="宋体" w:hAnsi="宋体" w:hint="eastAsia"/>
                <w:b/>
                <w:sz w:val="24"/>
                <w:szCs w:val="24"/>
                <w:lang w:val="en-GB"/>
              </w:rPr>
              <w:t>比例</w:t>
            </w:r>
          </w:p>
        </w:tc>
        <w:tc>
          <w:tcPr>
            <w:tcW w:w="2551"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计算公式</w:t>
            </w:r>
          </w:p>
        </w:tc>
      </w:tr>
      <w:tr w:rsidR="00EA3A14" w:rsidRPr="004B656A">
        <w:trPr>
          <w:trHeight w:val="891"/>
          <w:jc w:val="center"/>
        </w:trPr>
        <w:tc>
          <w:tcPr>
            <w:tcW w:w="710"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1</w:t>
            </w:r>
          </w:p>
        </w:tc>
        <w:tc>
          <w:tcPr>
            <w:tcW w:w="2835"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非联合体投标人</w:t>
            </w:r>
          </w:p>
          <w:p w:rsidR="00EA3A14" w:rsidRPr="004B656A" w:rsidRDefault="0036558E">
            <w:pPr>
              <w:jc w:val="center"/>
              <w:rPr>
                <w:rFonts w:ascii="宋体" w:eastAsia="宋体" w:hAnsi="宋体"/>
                <w:b/>
                <w:sz w:val="24"/>
                <w:szCs w:val="24"/>
                <w:lang w:val="en-GB"/>
              </w:rPr>
            </w:pPr>
            <w:r w:rsidRPr="004B656A">
              <w:rPr>
                <w:rFonts w:ascii="宋体" w:eastAsia="宋体" w:hAnsi="宋体" w:hint="eastAsia"/>
                <w:sz w:val="24"/>
                <w:szCs w:val="24"/>
                <w:lang w:val="en-GB"/>
              </w:rPr>
              <w:t>（投标人须为中小企业）</w:t>
            </w:r>
          </w:p>
        </w:tc>
        <w:tc>
          <w:tcPr>
            <w:tcW w:w="2835"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sz w:val="24"/>
                <w:szCs w:val="24"/>
              </w:rPr>
              <w:t>对小型和微型企业产品的价格扣除</w:t>
            </w:r>
            <w:r w:rsidRPr="004B656A">
              <w:rPr>
                <w:rFonts w:ascii="宋体" w:eastAsia="宋体" w:hAnsi="宋体"/>
                <w:sz w:val="24"/>
                <w:szCs w:val="24"/>
                <w:u w:val="single"/>
              </w:rPr>
              <w:t>6</w:t>
            </w:r>
            <w:r w:rsidRPr="004B656A">
              <w:rPr>
                <w:rFonts w:ascii="宋体" w:eastAsia="宋体" w:hAnsi="宋体" w:hint="eastAsia"/>
                <w:sz w:val="24"/>
                <w:szCs w:val="24"/>
              </w:rPr>
              <w:t>%</w:t>
            </w:r>
          </w:p>
        </w:tc>
        <w:tc>
          <w:tcPr>
            <w:tcW w:w="2551" w:type="dxa"/>
            <w:vMerge w:val="restart"/>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评标价格＝投标报价—</w:t>
            </w:r>
            <w:r w:rsidRPr="004B656A">
              <w:rPr>
                <w:rFonts w:ascii="宋体" w:eastAsia="宋体" w:hAnsi="宋体" w:hint="eastAsia"/>
                <w:sz w:val="24"/>
                <w:szCs w:val="24"/>
              </w:rPr>
              <w:t>小型和微型企业产品的价格</w:t>
            </w:r>
            <w:r w:rsidRPr="004B656A">
              <w:rPr>
                <w:rFonts w:ascii="宋体" w:eastAsia="宋体" w:hAnsi="宋体" w:hint="eastAsia"/>
                <w:sz w:val="24"/>
                <w:szCs w:val="24"/>
                <w:lang w:val="en-GB"/>
              </w:rPr>
              <w:t>×6%</w:t>
            </w:r>
          </w:p>
          <w:p w:rsidR="00EA3A14" w:rsidRPr="004B656A" w:rsidRDefault="00EA3A14">
            <w:pPr>
              <w:jc w:val="center"/>
              <w:rPr>
                <w:rFonts w:ascii="宋体" w:eastAsia="宋体" w:hAnsi="宋体"/>
                <w:b/>
                <w:sz w:val="24"/>
                <w:szCs w:val="24"/>
                <w:lang w:val="en-GB"/>
              </w:rPr>
            </w:pPr>
          </w:p>
        </w:tc>
      </w:tr>
      <w:tr w:rsidR="00EA3A14" w:rsidRPr="004B656A">
        <w:trPr>
          <w:trHeight w:val="1414"/>
          <w:jc w:val="center"/>
        </w:trPr>
        <w:tc>
          <w:tcPr>
            <w:tcW w:w="710"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2</w:t>
            </w:r>
          </w:p>
        </w:tc>
        <w:tc>
          <w:tcPr>
            <w:tcW w:w="2835" w:type="dxa"/>
            <w:vAlign w:val="center"/>
          </w:tcPr>
          <w:p w:rsidR="00EA3A14" w:rsidRPr="004B656A" w:rsidRDefault="0036558E">
            <w:pPr>
              <w:jc w:val="center"/>
              <w:rPr>
                <w:rFonts w:ascii="宋体" w:eastAsia="宋体" w:hAnsi="宋体"/>
                <w:b/>
                <w:sz w:val="24"/>
                <w:szCs w:val="24"/>
              </w:rPr>
            </w:pPr>
            <w:r w:rsidRPr="004B656A">
              <w:rPr>
                <w:rFonts w:ascii="宋体" w:eastAsia="宋体" w:hAnsi="宋体" w:hint="eastAsia"/>
                <w:sz w:val="24"/>
                <w:szCs w:val="24"/>
                <w:lang w:val="en-GB"/>
              </w:rPr>
              <w:t>联合体各方均为小型、微型企业</w:t>
            </w:r>
          </w:p>
        </w:tc>
        <w:tc>
          <w:tcPr>
            <w:tcW w:w="2835" w:type="dxa"/>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对小型和微型企业产品的价格扣除</w:t>
            </w:r>
            <w:r w:rsidRPr="004B656A">
              <w:rPr>
                <w:rFonts w:ascii="宋体" w:eastAsia="宋体" w:hAnsi="宋体"/>
                <w:sz w:val="24"/>
                <w:szCs w:val="24"/>
                <w:u w:val="single"/>
              </w:rPr>
              <w:t>6</w:t>
            </w:r>
            <w:r w:rsidRPr="004B656A">
              <w:rPr>
                <w:rFonts w:ascii="宋体" w:eastAsia="宋体" w:hAnsi="宋体" w:hint="eastAsia"/>
                <w:sz w:val="24"/>
                <w:szCs w:val="24"/>
              </w:rPr>
              <w:t>%</w:t>
            </w:r>
          </w:p>
          <w:p w:rsidR="00EA3A14" w:rsidRPr="004B656A" w:rsidRDefault="0036558E">
            <w:pPr>
              <w:jc w:val="center"/>
              <w:rPr>
                <w:rFonts w:ascii="宋体" w:eastAsia="宋体" w:hAnsi="宋体"/>
                <w:b/>
                <w:sz w:val="24"/>
                <w:szCs w:val="24"/>
                <w:lang w:val="en-GB"/>
              </w:rPr>
            </w:pPr>
            <w:r w:rsidRPr="004B656A">
              <w:rPr>
                <w:rFonts w:ascii="宋体" w:eastAsia="宋体" w:hAnsi="宋体" w:hint="eastAsia"/>
                <w:sz w:val="24"/>
                <w:szCs w:val="24"/>
              </w:rPr>
              <w:t>（不再享受序号3的价格折扣）</w:t>
            </w:r>
          </w:p>
        </w:tc>
        <w:tc>
          <w:tcPr>
            <w:tcW w:w="2551" w:type="dxa"/>
            <w:vMerge/>
          </w:tcPr>
          <w:p w:rsidR="00EA3A14" w:rsidRPr="004B656A" w:rsidRDefault="00EA3A14">
            <w:pPr>
              <w:rPr>
                <w:rFonts w:ascii="宋体" w:eastAsia="宋体" w:hAnsi="宋体"/>
                <w:sz w:val="24"/>
                <w:szCs w:val="24"/>
                <w:lang w:val="en-GB"/>
              </w:rPr>
            </w:pPr>
          </w:p>
        </w:tc>
      </w:tr>
      <w:tr w:rsidR="00EA3A14" w:rsidRPr="004B656A">
        <w:trPr>
          <w:trHeight w:val="707"/>
          <w:jc w:val="center"/>
        </w:trPr>
        <w:tc>
          <w:tcPr>
            <w:tcW w:w="710"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3</w:t>
            </w:r>
          </w:p>
        </w:tc>
        <w:tc>
          <w:tcPr>
            <w:tcW w:w="2835"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sz w:val="24"/>
                <w:szCs w:val="24"/>
                <w:lang w:val="en-GB"/>
              </w:rPr>
              <w:t>联合体一方为小型、微型企业且小型、微型企业协议合同金额占联合体协议合同总金额30%以上的</w:t>
            </w:r>
          </w:p>
        </w:tc>
        <w:tc>
          <w:tcPr>
            <w:tcW w:w="2835"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对联合体总金额扣除</w:t>
            </w:r>
          </w:p>
          <w:p w:rsidR="00EA3A14" w:rsidRPr="004B656A" w:rsidRDefault="0036558E">
            <w:pPr>
              <w:jc w:val="center"/>
              <w:rPr>
                <w:rFonts w:ascii="宋体" w:eastAsia="宋体" w:hAnsi="宋体"/>
                <w:b/>
                <w:sz w:val="24"/>
                <w:szCs w:val="24"/>
                <w:lang w:val="en-GB"/>
              </w:rPr>
            </w:pPr>
            <w:r w:rsidRPr="004B656A">
              <w:rPr>
                <w:rFonts w:ascii="宋体" w:eastAsia="宋体" w:hAnsi="宋体" w:hint="eastAsia"/>
                <w:sz w:val="24"/>
                <w:szCs w:val="24"/>
                <w:u w:val="single"/>
              </w:rPr>
              <w:t xml:space="preserve"> </w:t>
            </w:r>
            <w:r w:rsidRPr="004B656A">
              <w:rPr>
                <w:rFonts w:ascii="宋体" w:eastAsia="宋体" w:hAnsi="宋体"/>
                <w:sz w:val="24"/>
                <w:szCs w:val="24"/>
                <w:u w:val="single"/>
              </w:rPr>
              <w:t>2</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w:t>
            </w:r>
          </w:p>
        </w:tc>
        <w:tc>
          <w:tcPr>
            <w:tcW w:w="2551" w:type="dxa"/>
            <w:vAlign w:val="center"/>
          </w:tcPr>
          <w:p w:rsidR="00EA3A14" w:rsidRPr="004B656A" w:rsidRDefault="0036558E">
            <w:pPr>
              <w:jc w:val="center"/>
              <w:rPr>
                <w:rFonts w:ascii="宋体" w:eastAsia="宋体" w:hAnsi="宋体"/>
                <w:sz w:val="24"/>
                <w:szCs w:val="24"/>
                <w:u w:val="single"/>
              </w:rPr>
            </w:pPr>
            <w:r w:rsidRPr="004B656A">
              <w:rPr>
                <w:rFonts w:ascii="宋体" w:eastAsia="宋体" w:hAnsi="宋体" w:hint="eastAsia"/>
                <w:sz w:val="24"/>
                <w:szCs w:val="24"/>
                <w:lang w:val="en-GB"/>
              </w:rPr>
              <w:t>评标价格＝投标报价×</w:t>
            </w:r>
            <w:r w:rsidRPr="004B656A">
              <w:rPr>
                <w:rFonts w:ascii="宋体" w:eastAsia="宋体" w:hAnsi="宋体" w:hint="eastAsia"/>
                <w:sz w:val="24"/>
                <w:szCs w:val="24"/>
              </w:rPr>
              <w:t>(1-</w:t>
            </w:r>
            <w:r w:rsidRPr="004B656A">
              <w:rPr>
                <w:rFonts w:ascii="宋体" w:eastAsia="宋体" w:hAnsi="宋体"/>
                <w:sz w:val="24"/>
                <w:szCs w:val="24"/>
                <w:u w:val="single"/>
              </w:rPr>
              <w:t>2</w:t>
            </w:r>
            <w:r w:rsidRPr="004B656A">
              <w:rPr>
                <w:rFonts w:ascii="宋体" w:eastAsia="宋体" w:hAnsi="宋体" w:hint="eastAsia"/>
                <w:sz w:val="24"/>
                <w:szCs w:val="24"/>
                <w:u w:val="single"/>
              </w:rPr>
              <w:t>%)</w:t>
            </w:r>
          </w:p>
          <w:p w:rsidR="00EA3A14" w:rsidRPr="004B656A" w:rsidRDefault="00EA3A14">
            <w:pPr>
              <w:jc w:val="center"/>
              <w:rPr>
                <w:rFonts w:ascii="宋体" w:eastAsia="宋体" w:hAnsi="宋体"/>
                <w:b/>
                <w:sz w:val="24"/>
                <w:szCs w:val="24"/>
                <w:lang w:val="en-GB"/>
              </w:rPr>
            </w:pPr>
          </w:p>
        </w:tc>
      </w:tr>
      <w:tr w:rsidR="00EA3A14" w:rsidRPr="004B656A">
        <w:trPr>
          <w:trHeight w:val="707"/>
          <w:jc w:val="center"/>
        </w:trPr>
        <w:tc>
          <w:tcPr>
            <w:tcW w:w="710"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4</w:t>
            </w:r>
          </w:p>
        </w:tc>
        <w:tc>
          <w:tcPr>
            <w:tcW w:w="2835"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监狱企业</w:t>
            </w:r>
          </w:p>
        </w:tc>
        <w:tc>
          <w:tcPr>
            <w:tcW w:w="2835"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视同小型、微型企业</w:t>
            </w:r>
          </w:p>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对监狱企业产品价格扣除</w:t>
            </w:r>
            <w:r w:rsidRPr="004B656A">
              <w:rPr>
                <w:rFonts w:ascii="宋体" w:eastAsia="宋体" w:hAnsi="宋体"/>
                <w:sz w:val="24"/>
                <w:szCs w:val="24"/>
                <w:u w:val="single"/>
              </w:rPr>
              <w:t>6</w:t>
            </w:r>
            <w:r w:rsidRPr="004B656A">
              <w:rPr>
                <w:rFonts w:ascii="宋体" w:eastAsia="宋体" w:hAnsi="宋体" w:hint="eastAsia"/>
                <w:sz w:val="24"/>
                <w:szCs w:val="24"/>
              </w:rPr>
              <w:t>%</w:t>
            </w:r>
          </w:p>
        </w:tc>
        <w:tc>
          <w:tcPr>
            <w:tcW w:w="2551"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评标价格＝投标报价—</w:t>
            </w:r>
            <w:r w:rsidRPr="004B656A">
              <w:rPr>
                <w:rFonts w:ascii="宋体" w:eastAsia="宋体" w:hAnsi="宋体" w:hint="eastAsia"/>
                <w:sz w:val="24"/>
                <w:szCs w:val="24"/>
              </w:rPr>
              <w:t>监狱企业产品的价格</w:t>
            </w:r>
            <w:r w:rsidRPr="004B656A">
              <w:rPr>
                <w:rFonts w:ascii="宋体" w:eastAsia="宋体" w:hAnsi="宋体" w:hint="eastAsia"/>
                <w:sz w:val="24"/>
                <w:szCs w:val="24"/>
                <w:lang w:val="en-GB"/>
              </w:rPr>
              <w:t>×6%</w:t>
            </w:r>
          </w:p>
        </w:tc>
      </w:tr>
      <w:tr w:rsidR="00EA3A14" w:rsidRPr="004B656A">
        <w:trPr>
          <w:trHeight w:val="707"/>
          <w:jc w:val="center"/>
        </w:trPr>
        <w:tc>
          <w:tcPr>
            <w:tcW w:w="710" w:type="dxa"/>
            <w:vAlign w:val="center"/>
          </w:tcPr>
          <w:p w:rsidR="00EA3A14" w:rsidRPr="004B656A" w:rsidRDefault="0036558E">
            <w:pPr>
              <w:jc w:val="center"/>
              <w:rPr>
                <w:rFonts w:ascii="宋体" w:eastAsia="宋体" w:hAnsi="宋体"/>
                <w:b/>
                <w:sz w:val="24"/>
                <w:szCs w:val="24"/>
                <w:lang w:val="en-GB"/>
              </w:rPr>
            </w:pPr>
            <w:r w:rsidRPr="004B656A">
              <w:rPr>
                <w:rFonts w:ascii="宋体" w:eastAsia="宋体" w:hAnsi="宋体" w:hint="eastAsia"/>
                <w:b/>
                <w:sz w:val="24"/>
                <w:szCs w:val="24"/>
                <w:lang w:val="en-GB"/>
              </w:rPr>
              <w:t>5</w:t>
            </w:r>
          </w:p>
        </w:tc>
        <w:tc>
          <w:tcPr>
            <w:tcW w:w="2835"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残疾人福利性单位</w:t>
            </w:r>
          </w:p>
        </w:tc>
        <w:tc>
          <w:tcPr>
            <w:tcW w:w="2835"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视同小型、微型企业</w:t>
            </w:r>
          </w:p>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对残疾人福利性单位产品价格扣除</w:t>
            </w:r>
            <w:r w:rsidRPr="004B656A">
              <w:rPr>
                <w:rFonts w:ascii="宋体" w:eastAsia="宋体" w:hAnsi="宋体"/>
                <w:sz w:val="24"/>
                <w:szCs w:val="24"/>
                <w:u w:val="single"/>
              </w:rPr>
              <w:t>6</w:t>
            </w:r>
            <w:r w:rsidRPr="004B656A">
              <w:rPr>
                <w:rFonts w:ascii="宋体" w:eastAsia="宋体" w:hAnsi="宋体" w:hint="eastAsia"/>
                <w:sz w:val="24"/>
                <w:szCs w:val="24"/>
              </w:rPr>
              <w:t>%</w:t>
            </w:r>
          </w:p>
        </w:tc>
        <w:tc>
          <w:tcPr>
            <w:tcW w:w="2551" w:type="dxa"/>
            <w:vAlign w:val="center"/>
          </w:tcPr>
          <w:p w:rsidR="00EA3A14" w:rsidRPr="004B656A" w:rsidRDefault="0036558E">
            <w:pPr>
              <w:jc w:val="center"/>
              <w:rPr>
                <w:rFonts w:ascii="宋体" w:eastAsia="宋体" w:hAnsi="宋体"/>
                <w:sz w:val="24"/>
                <w:szCs w:val="24"/>
                <w:lang w:val="en-GB"/>
              </w:rPr>
            </w:pPr>
            <w:r w:rsidRPr="004B656A">
              <w:rPr>
                <w:rFonts w:ascii="宋体" w:eastAsia="宋体" w:hAnsi="宋体" w:hint="eastAsia"/>
                <w:sz w:val="24"/>
                <w:szCs w:val="24"/>
                <w:lang w:val="en-GB"/>
              </w:rPr>
              <w:t>评标价格＝投标报价—</w:t>
            </w:r>
            <w:r w:rsidRPr="004B656A">
              <w:rPr>
                <w:rFonts w:ascii="宋体" w:eastAsia="宋体" w:hAnsi="宋体" w:hint="eastAsia"/>
                <w:sz w:val="24"/>
                <w:szCs w:val="24"/>
              </w:rPr>
              <w:t>残疾人福利性单位产品的价格</w:t>
            </w:r>
            <w:r w:rsidRPr="004B656A">
              <w:rPr>
                <w:rFonts w:ascii="宋体" w:eastAsia="宋体" w:hAnsi="宋体" w:hint="eastAsia"/>
                <w:sz w:val="24"/>
                <w:szCs w:val="24"/>
                <w:lang w:val="en-GB"/>
              </w:rPr>
              <w:t>×6%</w:t>
            </w:r>
          </w:p>
        </w:tc>
      </w:tr>
      <w:tr w:rsidR="00EA3A14" w:rsidRPr="004B656A">
        <w:trPr>
          <w:trHeight w:val="410"/>
          <w:jc w:val="center"/>
        </w:trPr>
        <w:tc>
          <w:tcPr>
            <w:tcW w:w="8931" w:type="dxa"/>
            <w:gridSpan w:val="4"/>
            <w:vAlign w:val="center"/>
          </w:tcPr>
          <w:p w:rsidR="00EA3A14" w:rsidRPr="004B656A" w:rsidRDefault="0036558E">
            <w:pPr>
              <w:widowControl/>
              <w:adjustRightInd w:val="0"/>
              <w:spacing w:line="360" w:lineRule="auto"/>
              <w:ind w:leftChars="-1" w:left="-2" w:firstLineChars="200" w:firstLine="480"/>
              <w:jc w:val="left"/>
              <w:rPr>
                <w:rFonts w:ascii="宋体" w:eastAsia="宋体" w:hAnsi="宋体" w:cs="仿宋_GB2312"/>
                <w:sz w:val="24"/>
                <w:szCs w:val="24"/>
                <w:lang w:val="zh-CN"/>
              </w:rPr>
            </w:pPr>
            <w:r w:rsidRPr="004B656A">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3A14" w:rsidRPr="004B656A" w:rsidRDefault="0036558E" w:rsidP="00EA3A14">
            <w:pPr>
              <w:widowControl/>
              <w:adjustRightInd w:val="0"/>
              <w:spacing w:line="360" w:lineRule="auto"/>
              <w:ind w:leftChars="-42" w:left="-88" w:firstLineChars="214" w:firstLine="514"/>
              <w:jc w:val="left"/>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sz w:val="24"/>
                <w:szCs w:val="24"/>
                <w:lang w:val="zh-CN"/>
              </w:rPr>
              <w:t>经评标委员会</w:t>
            </w:r>
            <w:r w:rsidRPr="004B656A">
              <w:rPr>
                <w:rFonts w:ascii="宋体" w:eastAsia="宋体" w:hAnsi="宋体" w:cs="仿宋_GB2312" w:hint="eastAsia"/>
                <w:sz w:val="24"/>
                <w:szCs w:val="24"/>
                <w:lang w:val="zh-CN"/>
              </w:rPr>
              <w:t>审查、评价</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投标文件符合</w:t>
            </w:r>
            <w:r w:rsidRPr="004B656A">
              <w:rPr>
                <w:rFonts w:ascii="宋体" w:eastAsia="宋体" w:hAnsi="宋体" w:cs="仿宋_GB2312"/>
                <w:sz w:val="24"/>
                <w:szCs w:val="24"/>
                <w:lang w:val="zh-CN"/>
              </w:rPr>
              <w:t>招标文件</w:t>
            </w:r>
            <w:r w:rsidRPr="004B656A">
              <w:rPr>
                <w:rFonts w:ascii="宋体" w:eastAsia="宋体" w:hAnsi="宋体" w:cs="仿宋_GB2312" w:hint="eastAsia"/>
                <w:sz w:val="24"/>
                <w:szCs w:val="24"/>
                <w:lang w:val="zh-CN"/>
              </w:rPr>
              <w:t>实质性</w:t>
            </w:r>
            <w:r w:rsidRPr="004B656A">
              <w:rPr>
                <w:rFonts w:ascii="宋体" w:eastAsia="宋体" w:hAnsi="宋体" w:cs="仿宋_GB2312"/>
                <w:sz w:val="24"/>
                <w:szCs w:val="24"/>
                <w:lang w:val="zh-CN"/>
              </w:rPr>
              <w:t>要求且</w:t>
            </w:r>
            <w:r w:rsidRPr="004B656A">
              <w:rPr>
                <w:rFonts w:ascii="宋体" w:eastAsia="宋体" w:hAnsi="宋体" w:cs="仿宋_GB2312" w:hint="eastAsia"/>
                <w:sz w:val="24"/>
                <w:szCs w:val="24"/>
                <w:lang w:val="zh-CN"/>
              </w:rPr>
              <w:t>进行了政策性价格扣除后，</w:t>
            </w:r>
            <w:r w:rsidRPr="004B656A">
              <w:rPr>
                <w:rFonts w:ascii="宋体" w:eastAsia="宋体" w:hAnsi="宋体" w:cs="仿宋_GB2312"/>
                <w:sz w:val="24"/>
                <w:szCs w:val="24"/>
                <w:lang w:val="zh-CN"/>
              </w:rPr>
              <w:t>以</w:t>
            </w:r>
            <w:r w:rsidRPr="004B656A">
              <w:rPr>
                <w:rFonts w:ascii="宋体" w:eastAsia="宋体" w:hAnsi="宋体" w:cs="仿宋_GB2312" w:hint="eastAsia"/>
                <w:sz w:val="24"/>
                <w:szCs w:val="24"/>
                <w:lang w:val="zh-CN"/>
              </w:rPr>
              <w:t>评标价格的</w:t>
            </w:r>
            <w:r w:rsidRPr="004B656A">
              <w:rPr>
                <w:rFonts w:ascii="宋体" w:eastAsia="宋体" w:hAnsi="宋体" w:cs="仿宋_GB2312"/>
                <w:sz w:val="24"/>
                <w:szCs w:val="24"/>
                <w:lang w:val="zh-CN"/>
              </w:rPr>
              <w:t>最低价者定为评标基准价，其价格分为满分。其他投标人的价格分统一按下列公式</w:t>
            </w:r>
            <w:r w:rsidRPr="004B656A">
              <w:rPr>
                <w:rFonts w:ascii="宋体" w:eastAsia="宋体" w:hAnsi="宋体" w:cs="仿宋_GB2312" w:hint="eastAsia"/>
                <w:sz w:val="24"/>
                <w:szCs w:val="24"/>
                <w:lang w:val="zh-CN"/>
              </w:rPr>
              <w:t>计算</w:t>
            </w:r>
            <w:r w:rsidRPr="004B656A">
              <w:rPr>
                <w:rFonts w:ascii="宋体" w:eastAsia="宋体" w:hAnsi="宋体" w:cs="仿宋_GB2312"/>
                <w:sz w:val="24"/>
                <w:szCs w:val="24"/>
                <w:lang w:val="zh-CN"/>
              </w:rPr>
              <w:t>。即：评标基准价</w:t>
            </w:r>
            <w:r w:rsidRPr="004B656A">
              <w:rPr>
                <w:rFonts w:ascii="宋体" w:eastAsia="宋体" w:hAnsi="宋体" w:cs="仿宋_GB2312" w:hint="eastAsia"/>
                <w:sz w:val="24"/>
                <w:szCs w:val="24"/>
                <w:lang w:val="zh-CN"/>
              </w:rPr>
              <w:t>=评标价格的最低价</w:t>
            </w:r>
          </w:p>
          <w:p w:rsidR="00EA3A14" w:rsidRPr="004B656A" w:rsidRDefault="0036558E" w:rsidP="00EA3A14">
            <w:pPr>
              <w:adjustRightInd w:val="0"/>
              <w:spacing w:line="360" w:lineRule="auto"/>
              <w:ind w:leftChars="-42" w:left="-88" w:firstLineChars="214" w:firstLine="514"/>
              <w:jc w:val="left"/>
              <w:rPr>
                <w:rFonts w:ascii="宋体" w:eastAsia="宋体" w:hAnsi="宋体" w:cs="仿宋_GB2312"/>
                <w:sz w:val="24"/>
                <w:szCs w:val="24"/>
                <w:lang w:val="zh-CN"/>
              </w:rPr>
            </w:pPr>
            <w:r w:rsidRPr="004B656A">
              <w:rPr>
                <w:rFonts w:ascii="宋体" w:eastAsia="宋体" w:hAnsi="宋体" w:cs="仿宋_GB2312"/>
                <w:sz w:val="24"/>
                <w:szCs w:val="24"/>
                <w:lang w:val="zh-CN"/>
              </w:rPr>
              <w:t>其他投标报价得分</w:t>
            </w:r>
            <w:r w:rsidRPr="004B656A">
              <w:rPr>
                <w:rFonts w:ascii="宋体" w:eastAsia="宋体" w:hAnsi="宋体" w:cs="仿宋_GB2312" w:hint="eastAsia"/>
                <w:sz w:val="24"/>
                <w:szCs w:val="24"/>
                <w:lang w:val="zh-CN"/>
              </w:rPr>
              <w:t>=（</w:t>
            </w:r>
            <w:r w:rsidRPr="004B656A">
              <w:rPr>
                <w:rFonts w:ascii="宋体" w:eastAsia="宋体" w:hAnsi="宋体" w:cs="仿宋_GB2312"/>
                <w:sz w:val="24"/>
                <w:szCs w:val="24"/>
                <w:lang w:val="zh-CN"/>
              </w:rPr>
              <w:t>评标基准价</w:t>
            </w:r>
            <w:r w:rsidRPr="004B656A">
              <w:rPr>
                <w:rFonts w:ascii="宋体" w:eastAsia="宋体" w:hAnsi="宋体" w:cs="仿宋_GB2312" w:hint="eastAsia"/>
                <w:sz w:val="24"/>
                <w:szCs w:val="24"/>
                <w:lang w:val="zh-CN"/>
              </w:rPr>
              <w:t>/评标价格）</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评标标准中价格分值</w:t>
            </w:r>
          </w:p>
        </w:tc>
      </w:tr>
    </w:tbl>
    <w:p w:rsidR="00EA3A14" w:rsidRPr="004B656A" w:rsidRDefault="0036558E">
      <w:pPr>
        <w:spacing w:line="360" w:lineRule="auto"/>
        <w:rPr>
          <w:rFonts w:ascii="宋体" w:eastAsia="宋体" w:hAnsi="宋体"/>
          <w:bCs/>
          <w:sz w:val="24"/>
          <w:szCs w:val="24"/>
          <w:lang w:val="en-GB"/>
        </w:rPr>
      </w:pPr>
      <w:r w:rsidRPr="004B656A">
        <w:rPr>
          <w:rFonts w:ascii="宋体" w:eastAsia="宋体" w:hAnsi="宋体" w:hint="eastAsia"/>
          <w:bCs/>
          <w:sz w:val="24"/>
          <w:szCs w:val="24"/>
          <w:lang w:val="en-GB"/>
        </w:rPr>
        <w:lastRenderedPageBreak/>
        <w:t>备注：</w:t>
      </w:r>
    </w:p>
    <w:p w:rsidR="00EA3A14" w:rsidRPr="004B656A" w:rsidRDefault="0036558E">
      <w:pPr>
        <w:spacing w:line="360" w:lineRule="auto"/>
        <w:ind w:firstLineChars="200" w:firstLine="480"/>
        <w:rPr>
          <w:rFonts w:ascii="宋体" w:eastAsia="宋体" w:hAnsi="宋体"/>
          <w:bCs/>
          <w:sz w:val="24"/>
          <w:szCs w:val="24"/>
          <w:lang w:val="en-GB"/>
        </w:rPr>
      </w:pPr>
      <w:r w:rsidRPr="004B656A">
        <w:rPr>
          <w:rFonts w:ascii="宋体" w:eastAsia="宋体" w:hAnsi="宋体" w:hint="eastAsia"/>
          <w:bCs/>
          <w:sz w:val="24"/>
          <w:szCs w:val="24"/>
          <w:lang w:val="en-GB"/>
        </w:rPr>
        <w:t>a、不接受联合体投标的项目，本表中第2项、第3项情形不适用。</w:t>
      </w:r>
    </w:p>
    <w:p w:rsidR="00EA3A14" w:rsidRPr="004B656A" w:rsidRDefault="0036558E">
      <w:pPr>
        <w:spacing w:line="360" w:lineRule="auto"/>
        <w:ind w:firstLineChars="200" w:firstLine="480"/>
        <w:rPr>
          <w:rFonts w:ascii="宋体" w:eastAsia="宋体" w:hAnsi="宋体"/>
          <w:bCs/>
          <w:sz w:val="24"/>
          <w:szCs w:val="24"/>
          <w:lang w:val="en-GB"/>
        </w:rPr>
      </w:pPr>
      <w:r w:rsidRPr="004B656A">
        <w:rPr>
          <w:rFonts w:ascii="宋体" w:eastAsia="宋体" w:hAnsi="宋体" w:hint="eastAsia"/>
          <w:bCs/>
          <w:sz w:val="24"/>
          <w:szCs w:val="24"/>
          <w:lang w:val="en-GB"/>
        </w:rPr>
        <w:t>b、小型和微型企业产品包括货物及其提供的服务与工程。</w:t>
      </w:r>
    </w:p>
    <w:p w:rsidR="00EA3A14" w:rsidRPr="004B656A" w:rsidRDefault="0036558E">
      <w:pPr>
        <w:spacing w:line="360" w:lineRule="auto"/>
        <w:ind w:firstLineChars="200" w:firstLine="480"/>
        <w:rPr>
          <w:rFonts w:ascii="宋体" w:eastAsia="宋体" w:hAnsi="宋体"/>
          <w:bCs/>
          <w:sz w:val="24"/>
          <w:szCs w:val="24"/>
          <w:lang w:val="en-GB"/>
        </w:rPr>
      </w:pPr>
      <w:r w:rsidRPr="004B656A">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EA3A14" w:rsidRPr="004B656A" w:rsidRDefault="0036558E">
      <w:pPr>
        <w:spacing w:line="360" w:lineRule="auto"/>
        <w:ind w:firstLineChars="200" w:firstLine="480"/>
        <w:rPr>
          <w:rFonts w:ascii="宋体" w:eastAsia="宋体" w:hAnsi="宋体"/>
          <w:bCs/>
          <w:sz w:val="24"/>
          <w:szCs w:val="24"/>
          <w:lang w:val="en-GB"/>
        </w:rPr>
      </w:pPr>
      <w:r w:rsidRPr="004B656A">
        <w:rPr>
          <w:rFonts w:ascii="宋体" w:eastAsia="宋体" w:hAnsi="宋体" w:hint="eastAsia"/>
          <w:bCs/>
          <w:sz w:val="24"/>
          <w:szCs w:val="24"/>
          <w:lang w:val="en-GB"/>
        </w:rPr>
        <w:t>d、残疾人福利性单位属于小型、微型企业的，不重复享受政策。</w:t>
      </w:r>
    </w:p>
    <w:p w:rsidR="00EA3A14" w:rsidRPr="004B656A" w:rsidRDefault="0036558E">
      <w:pPr>
        <w:pStyle w:val="a7"/>
        <w:spacing w:line="360" w:lineRule="auto"/>
        <w:contextualSpacing/>
        <w:rPr>
          <w:rFonts w:ascii="宋体" w:hAnsi="宋体" w:cs="仿宋_GB2312"/>
          <w:szCs w:val="24"/>
          <w:lang w:val="zh-CN"/>
        </w:rPr>
      </w:pPr>
      <w:r w:rsidRPr="004B656A">
        <w:rPr>
          <w:rFonts w:ascii="宋体" w:hAnsi="宋体" w:cs="仿宋_GB2312"/>
          <w:b/>
          <w:szCs w:val="24"/>
          <w:lang w:val="zh-CN"/>
        </w:rPr>
        <w:t>评标结果汇总完成后，除下列情形外，任何人不得修改评标结果：</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①</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分值汇总计算错误的；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②</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分项评分超出评分标准范围的；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③</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评标委员会成员对客观评审因素评分不一致的；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④</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经评标委员会认定评分畸高、畸低的。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b/>
          <w:sz w:val="24"/>
          <w:szCs w:val="24"/>
          <w:lang w:val="zh-CN"/>
        </w:rPr>
        <w:t>评标委员会</w:t>
      </w:r>
      <w:r w:rsidRPr="004B656A">
        <w:rPr>
          <w:rFonts w:ascii="宋体" w:eastAsia="宋体" w:hAnsi="宋体" w:cs="仿宋_GB2312" w:hint="eastAsia"/>
          <w:b/>
          <w:sz w:val="24"/>
          <w:szCs w:val="24"/>
          <w:lang w:val="zh-CN"/>
        </w:rPr>
        <w:t>争议处理</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3A14" w:rsidRPr="004B656A" w:rsidRDefault="0036558E">
      <w:pPr>
        <w:spacing w:line="360" w:lineRule="auto"/>
        <w:contextualSpacing/>
        <w:rPr>
          <w:rFonts w:ascii="宋体" w:eastAsia="宋体" w:hAnsi="宋体" w:cs="仿宋_GB2312"/>
          <w:b/>
          <w:sz w:val="24"/>
          <w:szCs w:val="24"/>
          <w:lang w:val="zh-CN"/>
        </w:rPr>
      </w:pPr>
      <w:r w:rsidRPr="004B656A">
        <w:rPr>
          <w:rFonts w:ascii="宋体" w:eastAsia="宋体" w:hAnsi="宋体" w:cs="仿宋_GB2312"/>
          <w:b/>
          <w:sz w:val="24"/>
          <w:szCs w:val="24"/>
          <w:lang w:val="zh-CN"/>
        </w:rPr>
        <w:t>确定中标候选人名单，以及根据采购人委托直接确定中标人</w:t>
      </w:r>
      <w:r w:rsidRPr="004B656A">
        <w:rPr>
          <w:rFonts w:ascii="宋体" w:eastAsia="宋体" w:hAnsi="宋体" w:cs="仿宋_GB2312" w:hint="eastAsia"/>
          <w:b/>
          <w:sz w:val="24"/>
          <w:szCs w:val="24"/>
          <w:lang w:val="zh-CN"/>
        </w:rPr>
        <w:t>。</w:t>
      </w:r>
    </w:p>
    <w:p w:rsidR="00EA3A14" w:rsidRPr="004B656A" w:rsidRDefault="00EA3A14">
      <w:pPr>
        <w:pStyle w:val="a7"/>
        <w:spacing w:line="360" w:lineRule="auto"/>
        <w:contextualSpacing/>
        <w:rPr>
          <w:rFonts w:ascii="宋体" w:hAnsi="宋体" w:cs="仿宋_GB2312"/>
          <w:b/>
          <w:lang w:val="zh-CN"/>
        </w:rPr>
      </w:pPr>
    </w:p>
    <w:p w:rsidR="00EA3A14" w:rsidRPr="004B656A" w:rsidRDefault="00EA3A14">
      <w:pPr>
        <w:adjustRightInd w:val="0"/>
        <w:snapToGrid w:val="0"/>
        <w:spacing w:line="360" w:lineRule="auto"/>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36558E">
      <w:pPr>
        <w:pStyle w:val="a7"/>
        <w:spacing w:line="360" w:lineRule="auto"/>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第七章 合同条款及格式</w:t>
      </w:r>
    </w:p>
    <w:p w:rsidR="00EA3A14" w:rsidRPr="004B656A" w:rsidRDefault="00EA3A14">
      <w:pPr>
        <w:pStyle w:val="a7"/>
        <w:spacing w:line="360" w:lineRule="auto"/>
        <w:contextualSpacing/>
        <w:jc w:val="center"/>
        <w:rPr>
          <w:rFonts w:ascii="宋体" w:hAnsi="宋体" w:cs="宋体"/>
          <w:b/>
          <w:kern w:val="0"/>
          <w:sz w:val="36"/>
          <w:szCs w:val="36"/>
        </w:rPr>
      </w:pP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 </w:t>
      </w:r>
      <w:r w:rsidRPr="004B656A">
        <w:rPr>
          <w:rFonts w:ascii="宋体" w:eastAsia="宋体" w:hAnsi="宋体" w:cs="宋体" w:hint="eastAsia"/>
          <w:sz w:val="24"/>
          <w:lang w:val="zh-CN"/>
        </w:rPr>
        <w:t>定义</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1.1</w:t>
      </w:r>
      <w:r w:rsidRPr="004B656A">
        <w:rPr>
          <w:rFonts w:ascii="宋体" w:eastAsia="宋体" w:hAnsi="宋体"/>
          <w:sz w:val="24"/>
        </w:rPr>
        <w:t>“</w:t>
      </w:r>
      <w:r w:rsidRPr="004B656A">
        <w:rPr>
          <w:rFonts w:ascii="宋体" w:eastAsia="宋体" w:hAnsi="宋体" w:cs="宋体" w:hint="eastAsia"/>
          <w:sz w:val="24"/>
          <w:lang w:val="zh-CN"/>
        </w:rPr>
        <w:t>合同</w:t>
      </w:r>
      <w:r w:rsidRPr="004B656A">
        <w:rPr>
          <w:rFonts w:ascii="宋体" w:eastAsia="宋体" w:hAnsi="宋体"/>
          <w:sz w:val="24"/>
        </w:rPr>
        <w:t>”</w:t>
      </w:r>
      <w:r w:rsidRPr="004B656A">
        <w:rPr>
          <w:rFonts w:ascii="宋体" w:eastAsia="宋体" w:hAnsi="宋体" w:cs="宋体" w:hint="eastAsia"/>
          <w:sz w:val="24"/>
          <w:lang w:val="zh-CN"/>
        </w:rPr>
        <w:t>系指甲方和乙方（简称合同双方）已达成的协议，即由双方签订的合同格式中的文件，包括所有的附件和组成合同部分的所有其他文件。</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1.2</w:t>
      </w:r>
      <w:r w:rsidRPr="004B656A">
        <w:rPr>
          <w:rFonts w:ascii="宋体" w:eastAsia="宋体" w:hAnsi="宋体"/>
          <w:sz w:val="24"/>
        </w:rPr>
        <w:t>“</w:t>
      </w:r>
      <w:r w:rsidRPr="004B656A">
        <w:rPr>
          <w:rFonts w:ascii="宋体" w:eastAsia="宋体" w:hAnsi="宋体" w:cs="宋体" w:hint="eastAsia"/>
          <w:sz w:val="24"/>
          <w:lang w:val="zh-CN"/>
        </w:rPr>
        <w:t>合同价格</w:t>
      </w:r>
      <w:r w:rsidRPr="004B656A">
        <w:rPr>
          <w:rFonts w:ascii="宋体" w:eastAsia="宋体" w:hAnsi="宋体"/>
          <w:sz w:val="24"/>
        </w:rPr>
        <w:t>”</w:t>
      </w:r>
      <w:r w:rsidRPr="004B656A">
        <w:rPr>
          <w:rFonts w:ascii="宋体" w:eastAsia="宋体" w:hAnsi="宋体" w:cs="宋体" w:hint="eastAsia"/>
          <w:sz w:val="24"/>
          <w:lang w:val="zh-CN"/>
        </w:rPr>
        <w:t>系指根据合同规定，在乙方全面正确地履行合同义务时应支付给乙方的款项。</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1.3</w:t>
      </w:r>
      <w:r w:rsidRPr="004B656A">
        <w:rPr>
          <w:rFonts w:ascii="宋体" w:eastAsia="宋体" w:hAnsi="宋体"/>
          <w:sz w:val="24"/>
        </w:rPr>
        <w:t>“</w:t>
      </w:r>
      <w:r w:rsidRPr="004B656A">
        <w:rPr>
          <w:rFonts w:ascii="宋体" w:eastAsia="宋体" w:hAnsi="宋体" w:cs="宋体" w:hint="eastAsia"/>
          <w:sz w:val="24"/>
          <w:lang w:val="zh-CN"/>
        </w:rPr>
        <w:t>甲方</w:t>
      </w:r>
      <w:r w:rsidRPr="004B656A">
        <w:rPr>
          <w:rFonts w:ascii="宋体" w:eastAsia="宋体" w:hAnsi="宋体"/>
          <w:sz w:val="24"/>
        </w:rPr>
        <w:t>”</w:t>
      </w:r>
      <w:r w:rsidRPr="004B656A">
        <w:rPr>
          <w:rFonts w:ascii="宋体" w:eastAsia="宋体" w:hAnsi="宋体" w:cs="宋体" w:hint="eastAsia"/>
          <w:sz w:val="24"/>
          <w:lang w:val="zh-CN"/>
        </w:rPr>
        <w:t>系指通过招标方式，接受合同服务的采购人</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1.4</w:t>
      </w:r>
      <w:r w:rsidRPr="004B656A">
        <w:rPr>
          <w:rFonts w:ascii="宋体" w:eastAsia="宋体" w:hAnsi="宋体"/>
          <w:sz w:val="24"/>
        </w:rPr>
        <w:t>“</w:t>
      </w:r>
      <w:r w:rsidRPr="004B656A">
        <w:rPr>
          <w:rFonts w:ascii="宋体" w:eastAsia="宋体" w:hAnsi="宋体" w:cs="宋体" w:hint="eastAsia"/>
          <w:sz w:val="24"/>
          <w:lang w:val="zh-CN"/>
        </w:rPr>
        <w:t>乙方</w:t>
      </w:r>
      <w:r w:rsidRPr="004B656A">
        <w:rPr>
          <w:rFonts w:ascii="宋体" w:eastAsia="宋体" w:hAnsi="宋体"/>
          <w:sz w:val="24"/>
        </w:rPr>
        <w:t>”</w:t>
      </w:r>
      <w:r w:rsidRPr="004B656A">
        <w:rPr>
          <w:rFonts w:ascii="宋体" w:eastAsia="宋体" w:hAnsi="宋体" w:cs="宋体" w:hint="eastAsia"/>
          <w:sz w:val="24"/>
          <w:lang w:val="zh-CN"/>
        </w:rPr>
        <w:t>系指中标后提供合同服务的</w:t>
      </w:r>
      <w:r w:rsidRPr="004B656A">
        <w:rPr>
          <w:rFonts w:ascii="宋体" w:eastAsia="宋体" w:hAnsi="宋体" w:cs="宋体" w:hint="eastAsia"/>
          <w:bCs/>
          <w:sz w:val="24"/>
          <w:lang w:val="zh-CN"/>
        </w:rPr>
        <w:t>中标方</w:t>
      </w:r>
      <w:r w:rsidRPr="004B656A">
        <w:rPr>
          <w:rFonts w:ascii="宋体" w:eastAsia="宋体" w:hAnsi="宋体" w:cs="宋体" w:hint="eastAsia"/>
          <w:sz w:val="24"/>
          <w:lang w:val="zh-CN"/>
        </w:rPr>
        <w:t>或供应商。</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2.</w:t>
      </w:r>
      <w:r w:rsidRPr="004B656A">
        <w:rPr>
          <w:rFonts w:ascii="宋体" w:eastAsia="宋体" w:hAnsi="宋体" w:cs="宋体" w:hint="eastAsia"/>
          <w:sz w:val="24"/>
          <w:lang w:val="zh-CN"/>
        </w:rPr>
        <w:t>适用范围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本合同条款仅适用于本次招标活动。</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3.</w:t>
      </w:r>
      <w:r w:rsidRPr="004B656A">
        <w:rPr>
          <w:rFonts w:ascii="宋体" w:eastAsia="宋体" w:hAnsi="宋体" w:cs="宋体" w:hint="eastAsia"/>
          <w:sz w:val="24"/>
          <w:lang w:val="zh-CN"/>
        </w:rPr>
        <w:t>技术规格和标准</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本合同项下所提供货物设备和服务应与本招标文件规定的标准相一致。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4.</w:t>
      </w:r>
      <w:r w:rsidRPr="004B656A">
        <w:rPr>
          <w:rFonts w:ascii="宋体" w:eastAsia="宋体" w:hAnsi="宋体" w:cs="宋体" w:hint="eastAsia"/>
          <w:sz w:val="24"/>
          <w:lang w:val="zh-CN"/>
        </w:rPr>
        <w:t>合同期限</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即自</w:t>
      </w:r>
      <w:r w:rsidRPr="004B656A">
        <w:rPr>
          <w:rFonts w:ascii="宋体" w:eastAsia="宋体" w:hAnsi="宋体" w:cs="宋体"/>
          <w:sz w:val="24"/>
          <w:lang w:val="zh-CN"/>
        </w:rPr>
        <w:tab/>
      </w:r>
      <w:r w:rsidRPr="004B656A">
        <w:rPr>
          <w:rFonts w:ascii="宋体" w:eastAsia="宋体" w:hAnsi="宋体" w:cs="宋体" w:hint="eastAsia"/>
          <w:sz w:val="24"/>
          <w:lang w:val="zh-CN"/>
        </w:rPr>
        <w:t>年</w:t>
      </w:r>
      <w:r w:rsidRPr="004B656A">
        <w:rPr>
          <w:rFonts w:ascii="宋体" w:eastAsia="宋体" w:hAnsi="宋体" w:cs="宋体"/>
          <w:sz w:val="24"/>
          <w:lang w:val="zh-CN"/>
        </w:rPr>
        <w:tab/>
      </w:r>
      <w:r w:rsidRPr="004B656A">
        <w:rPr>
          <w:rFonts w:ascii="宋体" w:eastAsia="宋体" w:hAnsi="宋体" w:cs="宋体" w:hint="eastAsia"/>
          <w:sz w:val="24"/>
          <w:lang w:val="zh-CN"/>
        </w:rPr>
        <w:t>月</w:t>
      </w:r>
      <w:r w:rsidRPr="004B656A">
        <w:rPr>
          <w:rFonts w:ascii="宋体" w:eastAsia="宋体" w:hAnsi="宋体" w:cs="宋体"/>
          <w:sz w:val="24"/>
          <w:lang w:val="zh-CN"/>
        </w:rPr>
        <w:tab/>
      </w:r>
      <w:r w:rsidRPr="004B656A">
        <w:rPr>
          <w:rFonts w:ascii="宋体" w:eastAsia="宋体" w:hAnsi="宋体" w:cs="宋体" w:hint="eastAsia"/>
          <w:sz w:val="24"/>
          <w:lang w:val="zh-CN"/>
        </w:rPr>
        <w:t>日起至</w:t>
      </w:r>
      <w:r w:rsidRPr="004B656A">
        <w:rPr>
          <w:rFonts w:ascii="宋体" w:eastAsia="宋体" w:hAnsi="宋体" w:cs="宋体"/>
          <w:sz w:val="24"/>
          <w:lang w:val="zh-CN"/>
        </w:rPr>
        <w:tab/>
      </w:r>
      <w:r w:rsidRPr="004B656A">
        <w:rPr>
          <w:rFonts w:ascii="宋体" w:eastAsia="宋体" w:hAnsi="宋体" w:cs="宋体" w:hint="eastAsia"/>
          <w:sz w:val="24"/>
          <w:lang w:val="zh-CN"/>
        </w:rPr>
        <w:t>年</w:t>
      </w:r>
      <w:r w:rsidRPr="004B656A">
        <w:rPr>
          <w:rFonts w:ascii="宋体" w:eastAsia="宋体" w:hAnsi="宋体" w:cs="宋体"/>
          <w:sz w:val="24"/>
          <w:lang w:val="zh-CN"/>
        </w:rPr>
        <w:tab/>
      </w:r>
      <w:r w:rsidRPr="004B656A">
        <w:rPr>
          <w:rFonts w:ascii="宋体" w:eastAsia="宋体" w:hAnsi="宋体" w:cs="宋体" w:hint="eastAsia"/>
          <w:sz w:val="24"/>
          <w:lang w:val="zh-CN"/>
        </w:rPr>
        <w:t>月</w:t>
      </w:r>
      <w:r w:rsidRPr="004B656A">
        <w:rPr>
          <w:rFonts w:ascii="宋体" w:eastAsia="宋体" w:hAnsi="宋体" w:cs="宋体"/>
          <w:sz w:val="24"/>
          <w:lang w:val="zh-CN"/>
        </w:rPr>
        <w:tab/>
      </w:r>
      <w:r w:rsidRPr="004B656A">
        <w:rPr>
          <w:rFonts w:ascii="宋体" w:eastAsia="宋体" w:hAnsi="宋体" w:cs="宋体" w:hint="eastAsia"/>
          <w:sz w:val="24"/>
          <w:lang w:val="zh-CN"/>
        </w:rPr>
        <w:t>日止。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5.</w:t>
      </w:r>
      <w:r w:rsidRPr="004B656A">
        <w:rPr>
          <w:rFonts w:ascii="宋体" w:eastAsia="宋体" w:hAnsi="宋体" w:cs="宋体" w:hint="eastAsia"/>
          <w:sz w:val="24"/>
          <w:lang w:val="zh-CN"/>
        </w:rPr>
        <w:t>价格</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除非合同中另有规定，乙方为其所提供货物设备和服务而要求甲方支付的金额应与其投标报价一致。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w:t>
      </w:r>
      <w:r w:rsidRPr="004B656A">
        <w:rPr>
          <w:rFonts w:ascii="宋体" w:eastAsia="宋体" w:hAnsi="宋体" w:cs="宋体" w:hint="eastAsia"/>
          <w:sz w:val="24"/>
          <w:lang w:val="zh-CN"/>
        </w:rPr>
        <w:t>索赔</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w:t>
      </w:r>
      <w:r w:rsidRPr="004B656A">
        <w:rPr>
          <w:rFonts w:ascii="宋体" w:eastAsia="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6.1.1</w:t>
      </w:r>
      <w:r w:rsidRPr="004B656A">
        <w:rPr>
          <w:rFonts w:ascii="宋体" w:eastAsia="宋体" w:hAnsi="宋体" w:cs="宋体" w:hint="eastAsia"/>
          <w:sz w:val="24"/>
          <w:lang w:val="zh-CN"/>
        </w:rPr>
        <w:t>乙方同意甲方取消其不符合要求的货物设备和服务项目，退还已经收取的该类货物设备的货款。</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6.1.2</w:t>
      </w:r>
      <w:r w:rsidRPr="004B656A">
        <w:rPr>
          <w:rFonts w:ascii="宋体" w:eastAsia="宋体" w:hAnsi="宋体" w:cs="宋体" w:hint="eastAsia"/>
          <w:sz w:val="24"/>
          <w:lang w:val="zh-CN"/>
        </w:rPr>
        <w:t>对于情节严重、造成甲方损失金额巨大的，同意甲方终止全部项目合同，并赔偿甲方因此造成的损失。</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6.2 </w:t>
      </w:r>
      <w:r w:rsidRPr="004B656A">
        <w:rPr>
          <w:rFonts w:ascii="宋体" w:eastAsia="宋体" w:hAnsi="宋体" w:cs="宋体" w:hint="eastAsia"/>
          <w:sz w:val="24"/>
          <w:lang w:val="zh-CN"/>
        </w:rPr>
        <w:t>如果甲方提出索赔通知后</w:t>
      </w:r>
      <w:r w:rsidRPr="004B656A">
        <w:rPr>
          <w:rFonts w:ascii="宋体" w:eastAsia="宋体" w:hAnsi="宋体" w:cs="宋体"/>
          <w:sz w:val="24"/>
          <w:lang w:val="zh-CN"/>
        </w:rPr>
        <w:t xml:space="preserve"> 30</w:t>
      </w:r>
      <w:r w:rsidRPr="004B656A">
        <w:rPr>
          <w:rFonts w:ascii="宋体" w:eastAsia="宋体" w:hAnsi="宋体" w:cs="宋体" w:hint="eastAsia"/>
          <w:sz w:val="24"/>
          <w:lang w:val="zh-CN"/>
        </w:rPr>
        <w:t>天内乙方未能予以签复，该索赔应视为已被乙方接受。若乙方未能在甲方提出索赔通知的</w:t>
      </w:r>
      <w:r w:rsidRPr="004B656A">
        <w:rPr>
          <w:rFonts w:ascii="宋体" w:eastAsia="宋体" w:hAnsi="宋体" w:cs="宋体"/>
          <w:sz w:val="24"/>
          <w:lang w:val="zh-CN"/>
        </w:rPr>
        <w:t xml:space="preserve"> 30</w:t>
      </w:r>
      <w:r w:rsidRPr="004B656A">
        <w:rPr>
          <w:rFonts w:ascii="宋体" w:eastAsia="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lastRenderedPageBreak/>
        <w:t>7.</w:t>
      </w:r>
      <w:r w:rsidRPr="004B656A">
        <w:rPr>
          <w:rFonts w:ascii="宋体" w:eastAsia="宋体" w:hAnsi="宋体" w:cs="宋体" w:hint="eastAsia"/>
          <w:sz w:val="24"/>
          <w:lang w:val="zh-CN"/>
        </w:rPr>
        <w:t>不可抗力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7.1</w:t>
      </w:r>
      <w:r w:rsidRPr="004B656A">
        <w:rPr>
          <w:rFonts w:ascii="宋体" w:eastAsia="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7.2</w:t>
      </w:r>
      <w:r w:rsidRPr="004B656A">
        <w:rPr>
          <w:rFonts w:ascii="宋体" w:eastAsia="宋体" w:hAnsi="宋体" w:cs="宋体" w:hint="eastAsia"/>
          <w:sz w:val="24"/>
          <w:lang w:val="zh-CN"/>
        </w:rPr>
        <w:t>受损一方应在不可抗力事故发生后尽快用电报、传真或电传通知对方，并于事故发生后</w:t>
      </w:r>
      <w:r w:rsidRPr="004B656A">
        <w:rPr>
          <w:rFonts w:ascii="宋体" w:eastAsia="宋体" w:hAnsi="宋体" w:cs="宋体"/>
          <w:sz w:val="24"/>
          <w:lang w:val="zh-CN"/>
        </w:rPr>
        <w:t xml:space="preserve"> 14</w:t>
      </w:r>
      <w:r w:rsidRPr="004B656A">
        <w:rPr>
          <w:rFonts w:ascii="宋体" w:eastAsia="宋体" w:hAnsi="宋体" w:cs="宋体" w:hint="eastAsia"/>
          <w:sz w:val="24"/>
          <w:lang w:val="zh-CN"/>
        </w:rPr>
        <w:t>天内将有关部门出具的证明文件用特快专递或挂号信寄给对方审阅确认。一旦不可抗力事故的影响持续</w:t>
      </w:r>
      <w:r w:rsidRPr="004B656A">
        <w:rPr>
          <w:rFonts w:ascii="宋体" w:eastAsia="宋体" w:hAnsi="宋体" w:cs="宋体"/>
          <w:sz w:val="24"/>
          <w:lang w:val="zh-CN"/>
        </w:rPr>
        <w:t xml:space="preserve"> 60</w:t>
      </w:r>
      <w:r w:rsidRPr="004B656A">
        <w:rPr>
          <w:rFonts w:ascii="宋体" w:eastAsia="宋体" w:hAnsi="宋体" w:cs="宋体" w:hint="eastAsia"/>
          <w:sz w:val="24"/>
          <w:lang w:val="zh-CN"/>
        </w:rPr>
        <w:t>天以上，双方应通过友好协商，在合理的时间内达成进一步履行合同的协议。</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w:t>
      </w:r>
      <w:r w:rsidRPr="004B656A">
        <w:rPr>
          <w:rFonts w:ascii="宋体" w:eastAsia="宋体" w:hAnsi="宋体" w:cs="宋体" w:hint="eastAsia"/>
          <w:sz w:val="24"/>
          <w:lang w:val="zh-CN"/>
        </w:rPr>
        <w:t>履约保证金</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8.1</w:t>
      </w:r>
      <w:r w:rsidRPr="004B656A">
        <w:rPr>
          <w:rFonts w:ascii="宋体" w:eastAsia="宋体" w:hAnsi="宋体" w:cs="宋体" w:hint="eastAsia"/>
          <w:sz w:val="24"/>
          <w:lang w:val="zh-CN"/>
        </w:rPr>
        <w:t>履约保证金的有效期至供货完毕且验收合格。</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8.2</w:t>
      </w:r>
      <w:r w:rsidRPr="004B656A">
        <w:rPr>
          <w:rFonts w:ascii="宋体" w:eastAsia="宋体" w:hAnsi="宋体" w:cs="宋体" w:hint="eastAsia"/>
          <w:sz w:val="24"/>
          <w:lang w:val="zh-CN"/>
        </w:rPr>
        <w:t>乙方提供的履约保证金按规定格式转帐支票、电汇的形式提供，与此有关的费用由乙方负担。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8.4</w:t>
      </w:r>
      <w:r w:rsidRPr="004B656A">
        <w:rPr>
          <w:rFonts w:ascii="宋体" w:eastAsia="宋体" w:hAnsi="宋体" w:cs="宋体" w:hint="eastAsia"/>
          <w:sz w:val="24"/>
          <w:lang w:val="zh-CN"/>
        </w:rPr>
        <w:t>如果乙方未能按合同规定履行其义务，甲方有权从履约保证金取得补偿。</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9.</w:t>
      </w:r>
      <w:r w:rsidRPr="004B656A">
        <w:rPr>
          <w:rFonts w:ascii="宋体" w:eastAsia="宋体" w:hAnsi="宋体" w:cs="宋体" w:hint="eastAsia"/>
          <w:sz w:val="24"/>
          <w:lang w:val="zh-CN"/>
        </w:rPr>
        <w:t>争议的解决</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9.1</w:t>
      </w:r>
      <w:r w:rsidRPr="004B656A">
        <w:rPr>
          <w:rFonts w:ascii="宋体" w:eastAsia="宋体" w:hAnsi="宋体" w:cs="宋体" w:hint="eastAsia"/>
          <w:sz w:val="24"/>
          <w:lang w:val="zh-CN"/>
        </w:rPr>
        <w:t>在执行合同中发生的与本合同有关的争端，双方应通过友好协商解决，经协商在</w:t>
      </w:r>
      <w:r w:rsidRPr="004B656A">
        <w:rPr>
          <w:rFonts w:ascii="宋体" w:eastAsia="宋体" w:hAnsi="宋体" w:cs="宋体"/>
          <w:sz w:val="24"/>
          <w:lang w:val="zh-CN"/>
        </w:rPr>
        <w:t xml:space="preserve"> 60</w:t>
      </w:r>
      <w:r w:rsidRPr="004B656A">
        <w:rPr>
          <w:rFonts w:ascii="宋体" w:eastAsia="宋体" w:hAnsi="宋体" w:cs="宋体" w:hint="eastAsia"/>
          <w:sz w:val="24"/>
          <w:lang w:val="zh-CN"/>
        </w:rPr>
        <w:t>天内不能达成协议时，应提交仲裁。</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9.2 </w:t>
      </w:r>
      <w:r w:rsidRPr="004B656A">
        <w:rPr>
          <w:rFonts w:ascii="宋体" w:eastAsia="宋体" w:hAnsi="宋体" w:cs="宋体" w:hint="eastAsia"/>
          <w:sz w:val="24"/>
          <w:lang w:val="zh-CN"/>
        </w:rPr>
        <w:t>提交正式仲裁的争端属涉外的，应在北京或中国国内其他地点，由指定的国际经济仲裁委员会根据该委员会的仲裁程序或规则予以最终裁决。</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9.3 </w:t>
      </w:r>
      <w:r w:rsidRPr="004B656A">
        <w:rPr>
          <w:rFonts w:ascii="宋体" w:eastAsia="宋体" w:hAnsi="宋体" w:cs="宋体" w:hint="eastAsia"/>
          <w:sz w:val="24"/>
          <w:lang w:val="zh-CN"/>
        </w:rPr>
        <w:t>合同双方均为国内法人的，其争端的仲裁应由合同发生地许昌仲裁委员会根据其仲裁程序进行。</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9.4 </w:t>
      </w:r>
      <w:r w:rsidRPr="004B656A">
        <w:rPr>
          <w:rFonts w:ascii="宋体" w:eastAsia="宋体" w:hAnsi="宋体" w:cs="宋体" w:hint="eastAsia"/>
          <w:sz w:val="24"/>
          <w:lang w:val="zh-CN"/>
        </w:rPr>
        <w:t>仲裁裁决应为最终决定，并对双方具有约束力。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9.5 </w:t>
      </w:r>
      <w:r w:rsidRPr="004B656A">
        <w:rPr>
          <w:rFonts w:ascii="宋体" w:eastAsia="宋体" w:hAnsi="宋体" w:cs="宋体" w:hint="eastAsia"/>
          <w:sz w:val="24"/>
          <w:lang w:val="zh-CN"/>
        </w:rPr>
        <w:t>除另有裁决外，仲裁费应由败诉方负担。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9.6 </w:t>
      </w:r>
      <w:r w:rsidRPr="004B656A">
        <w:rPr>
          <w:rFonts w:ascii="宋体" w:eastAsia="宋体" w:hAnsi="宋体" w:cs="宋体" w:hint="eastAsia"/>
          <w:sz w:val="24"/>
          <w:lang w:val="zh-CN"/>
        </w:rPr>
        <w:t>在仲裁期间，除正在进行的仲裁部分外，合同其他部分继续执行。</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w:t>
      </w:r>
      <w:r w:rsidRPr="004B656A">
        <w:rPr>
          <w:rFonts w:ascii="宋体" w:eastAsia="宋体" w:hAnsi="宋体" w:cs="宋体" w:hint="eastAsia"/>
          <w:sz w:val="24"/>
          <w:lang w:val="zh-CN"/>
        </w:rPr>
        <w:t>合同终止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10.1</w:t>
      </w:r>
      <w:r w:rsidRPr="004B656A">
        <w:rPr>
          <w:rFonts w:ascii="宋体" w:eastAsia="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10.2 </w:t>
      </w:r>
      <w:r w:rsidRPr="004B656A">
        <w:rPr>
          <w:rFonts w:ascii="宋体" w:eastAsia="宋体" w:hAnsi="宋体" w:cs="宋体" w:hint="eastAsia"/>
          <w:sz w:val="24"/>
          <w:lang w:val="zh-CN"/>
        </w:rPr>
        <w:t>出现下列情况时合同自动终止：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10.2.1</w:t>
      </w:r>
      <w:r w:rsidRPr="004B656A">
        <w:rPr>
          <w:rFonts w:ascii="宋体" w:eastAsia="宋体" w:hAnsi="宋体" w:cs="宋体" w:hint="eastAsia"/>
          <w:sz w:val="24"/>
          <w:lang w:val="zh-CN"/>
        </w:rPr>
        <w:t>发生不可抗力时。</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lastRenderedPageBreak/>
        <w:t>10.2.2</w:t>
      </w:r>
      <w:r w:rsidRPr="004B656A">
        <w:rPr>
          <w:rFonts w:ascii="宋体" w:eastAsia="宋体" w:hAnsi="宋体" w:cs="宋体" w:hint="eastAsia"/>
          <w:sz w:val="24"/>
          <w:lang w:val="zh-CN"/>
        </w:rPr>
        <w:t>一方不履行合同条款，造成另一方无法执行合同协议，协商又不能求得解决，合同终止，责任方赔偿损失。</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11.</w:t>
      </w:r>
      <w:r w:rsidRPr="004B656A">
        <w:rPr>
          <w:rFonts w:ascii="宋体" w:eastAsia="宋体" w:hAnsi="宋体" w:cs="宋体" w:hint="eastAsia"/>
          <w:sz w:val="24"/>
          <w:lang w:val="zh-CN"/>
        </w:rPr>
        <w:t>合同修改</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12.</w:t>
      </w:r>
      <w:r w:rsidRPr="004B656A">
        <w:rPr>
          <w:rFonts w:ascii="宋体" w:eastAsia="宋体" w:hAnsi="宋体" w:cs="宋体" w:hint="eastAsia"/>
          <w:sz w:val="24"/>
          <w:lang w:val="zh-CN"/>
        </w:rPr>
        <w:t>适用法律</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本合同应按中华人民共和国的法律解释。</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13.</w:t>
      </w:r>
      <w:r w:rsidRPr="004B656A">
        <w:rPr>
          <w:rFonts w:ascii="宋体" w:eastAsia="宋体" w:hAnsi="宋体" w:cs="宋体" w:hint="eastAsia"/>
          <w:sz w:val="24"/>
          <w:lang w:val="zh-CN"/>
        </w:rPr>
        <w:t>主导语言与计量单位</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13.1 </w:t>
      </w:r>
      <w:r w:rsidRPr="004B656A">
        <w:rPr>
          <w:rFonts w:ascii="宋体" w:eastAsia="宋体" w:hAnsi="宋体" w:cs="宋体" w:hint="eastAsia"/>
          <w:sz w:val="24"/>
          <w:lang w:val="zh-CN"/>
        </w:rPr>
        <w:t>合同书写应用中文书写。甲乙双方及相关部门各执一份，具有同等法律效力。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13.2 </w:t>
      </w:r>
      <w:r w:rsidRPr="004B656A">
        <w:rPr>
          <w:rFonts w:ascii="宋体" w:eastAsia="宋体" w:hAnsi="宋体" w:cs="宋体" w:hint="eastAsia"/>
          <w:sz w:val="24"/>
          <w:lang w:val="zh-CN"/>
        </w:rPr>
        <w:t>除技术规格另有规定外，计量单位均使用中华人民共和国法定计量单位。</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14.</w:t>
      </w:r>
      <w:r w:rsidRPr="004B656A">
        <w:rPr>
          <w:rFonts w:ascii="宋体" w:eastAsia="宋体" w:hAnsi="宋体" w:cs="宋体" w:hint="eastAsia"/>
          <w:sz w:val="24"/>
          <w:lang w:val="zh-CN"/>
        </w:rPr>
        <w:t>合同生效</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除非合同中另有说明，本合同经双方签字盖章，并在招标人收到乙方的履约保证金后，即开始生效。</w:t>
      </w:r>
    </w:p>
    <w:p w:rsidR="00EA3A14" w:rsidRPr="004B656A" w:rsidRDefault="00EA3A14">
      <w:pPr>
        <w:pStyle w:val="a0"/>
        <w:ind w:firstLine="210"/>
        <w:rPr>
          <w:rFonts w:ascii="宋体" w:eastAsia="宋体" w:hAnsi="宋体"/>
          <w:lang w:val="zh-CN"/>
        </w:rPr>
      </w:pPr>
    </w:p>
    <w:p w:rsidR="00EA3A14" w:rsidRPr="004B656A" w:rsidRDefault="00EA3A14">
      <w:pPr>
        <w:pStyle w:val="a0"/>
        <w:ind w:firstLine="210"/>
        <w:rPr>
          <w:rFonts w:ascii="宋体" w:eastAsia="宋体" w:hAnsi="宋体"/>
          <w:lang w:val="zh-CN"/>
        </w:rPr>
      </w:pPr>
    </w:p>
    <w:p w:rsidR="00EA3A14" w:rsidRPr="004B656A" w:rsidRDefault="00EA3A14">
      <w:pPr>
        <w:wordWrap w:val="0"/>
        <w:topLinePunct/>
        <w:autoSpaceDE w:val="0"/>
        <w:autoSpaceDN w:val="0"/>
        <w:adjustRightInd w:val="0"/>
        <w:snapToGrid w:val="0"/>
        <w:spacing w:line="360" w:lineRule="auto"/>
        <w:jc w:val="center"/>
        <w:rPr>
          <w:rFonts w:ascii="宋体" w:eastAsia="宋体" w:hAnsi="宋体" w:cs="黑体"/>
          <w:b/>
          <w:bCs/>
          <w:sz w:val="28"/>
          <w:szCs w:val="28"/>
          <w:lang w:val="zh-CN"/>
        </w:rPr>
      </w:pPr>
    </w:p>
    <w:p w:rsidR="00EA3A14" w:rsidRPr="004B656A" w:rsidRDefault="0036558E">
      <w:pPr>
        <w:wordWrap w:val="0"/>
        <w:topLinePunct/>
        <w:autoSpaceDE w:val="0"/>
        <w:autoSpaceDN w:val="0"/>
        <w:adjustRightInd w:val="0"/>
        <w:snapToGrid w:val="0"/>
        <w:spacing w:line="360" w:lineRule="auto"/>
        <w:jc w:val="center"/>
        <w:outlineLvl w:val="0"/>
        <w:rPr>
          <w:rFonts w:ascii="宋体" w:eastAsia="宋体" w:hAnsi="宋体" w:cs="黑体"/>
          <w:b/>
          <w:bCs/>
          <w:sz w:val="28"/>
          <w:szCs w:val="28"/>
          <w:lang w:val="zh-CN"/>
        </w:rPr>
      </w:pPr>
      <w:r w:rsidRPr="004B656A">
        <w:rPr>
          <w:rFonts w:ascii="宋体" w:eastAsia="宋体" w:hAnsi="宋体" w:cs="黑体" w:hint="eastAsia"/>
          <w:b/>
          <w:bCs/>
          <w:sz w:val="28"/>
          <w:szCs w:val="28"/>
          <w:lang w:val="zh-CN"/>
        </w:rPr>
        <w:t>合同特殊条款</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（具体条款由甲乙双方根据该项目的特殊性协商约定）略。</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合同特殊条款是合同一般条款的补充和修改。如果两者之间有抵触，应以特殊条款为准。</w:t>
      </w:r>
    </w:p>
    <w:p w:rsidR="00EA3A14" w:rsidRPr="004B656A" w:rsidRDefault="00EA3A14">
      <w:pPr>
        <w:pStyle w:val="a0"/>
        <w:ind w:firstLine="240"/>
        <w:rPr>
          <w:rFonts w:ascii="宋体" w:eastAsia="宋体" w:hAnsi="宋体" w:cs="宋体"/>
          <w:sz w:val="24"/>
          <w:lang w:val="zh-CN"/>
        </w:rPr>
      </w:pPr>
    </w:p>
    <w:p w:rsidR="00EA3A14" w:rsidRPr="004B656A" w:rsidRDefault="00EA3A14">
      <w:pPr>
        <w:pStyle w:val="a0"/>
        <w:ind w:firstLine="240"/>
        <w:rPr>
          <w:rFonts w:ascii="宋体" w:eastAsia="宋体" w:hAnsi="宋体" w:cs="宋体"/>
          <w:sz w:val="24"/>
          <w:lang w:val="zh-CN"/>
        </w:rPr>
      </w:pPr>
    </w:p>
    <w:p w:rsidR="00EA3A14" w:rsidRPr="004B656A" w:rsidRDefault="0036558E">
      <w:pPr>
        <w:wordWrap w:val="0"/>
        <w:topLinePunct/>
        <w:autoSpaceDE w:val="0"/>
        <w:autoSpaceDN w:val="0"/>
        <w:adjustRightInd w:val="0"/>
        <w:snapToGrid w:val="0"/>
        <w:spacing w:line="360" w:lineRule="auto"/>
        <w:ind w:firstLine="480"/>
        <w:jc w:val="center"/>
        <w:rPr>
          <w:rFonts w:ascii="宋体" w:eastAsia="宋体" w:hAnsi="宋体" w:cs="黑体"/>
          <w:b/>
          <w:bCs/>
          <w:sz w:val="28"/>
          <w:szCs w:val="28"/>
          <w:lang w:val="zh-CN"/>
        </w:rPr>
      </w:pPr>
      <w:r w:rsidRPr="004B656A">
        <w:rPr>
          <w:rFonts w:ascii="宋体" w:eastAsia="宋体" w:hAnsi="宋体" w:cs="黑体" w:hint="eastAsia"/>
          <w:b/>
          <w:bCs/>
          <w:sz w:val="28"/>
          <w:szCs w:val="28"/>
          <w:lang w:val="zh-CN"/>
        </w:rPr>
        <w:t>合同书（参考样本）</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合同编号：</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供方：需方：</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供、需双方根据年月日招标人签发的中标通知书和招投标文件，并经双方协商一致，在平等互利的基础上，达成以下合同条款：</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一、招标文件、投标文件、澄清文件及材料（如果有的话）、中标通知书、合同条款、补充协议（如果有的话）均为合同不可分割的部分。</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lastRenderedPageBreak/>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A3A14" w:rsidRPr="004B656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firstLine="120"/>
              <w:rPr>
                <w:rFonts w:ascii="宋体" w:eastAsia="宋体" w:hAnsi="宋体"/>
                <w:sz w:val="24"/>
              </w:rPr>
            </w:pPr>
            <w:r w:rsidRPr="004B656A">
              <w:rPr>
                <w:rFonts w:ascii="宋体" w:eastAsia="宋体" w:hAns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left="120" w:hanging="120"/>
              <w:jc w:val="center"/>
              <w:rPr>
                <w:rFonts w:ascii="宋体" w:eastAsia="宋体" w:hAnsi="宋体"/>
                <w:sz w:val="24"/>
              </w:rPr>
            </w:pPr>
            <w:r w:rsidRPr="004B656A">
              <w:rPr>
                <w:rFonts w:ascii="宋体" w:eastAsia="宋体" w:hAnsi="宋体" w:cs="宋体" w:hint="eastAsia"/>
                <w:sz w:val="24"/>
                <w:lang w:val="zh-CN"/>
              </w:rPr>
              <w:t>交货期或工期</w:t>
            </w:r>
          </w:p>
        </w:tc>
      </w:tr>
      <w:tr w:rsidR="00EA3A14" w:rsidRPr="004B656A">
        <w:trPr>
          <w:trHeight w:val="430"/>
        </w:trPr>
        <w:tc>
          <w:tcPr>
            <w:tcW w:w="49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r>
      <w:tr w:rsidR="00EA3A14" w:rsidRPr="004B656A">
        <w:trPr>
          <w:trHeight w:val="446"/>
        </w:trPr>
        <w:tc>
          <w:tcPr>
            <w:tcW w:w="49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r>
      <w:tr w:rsidR="00EA3A14" w:rsidRPr="004B656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cs="宋体"/>
                <w:sz w:val="24"/>
                <w:lang w:val="zh-CN"/>
              </w:rPr>
            </w:pPr>
            <w:r w:rsidRPr="004B656A">
              <w:rPr>
                <w:rFonts w:ascii="宋体" w:eastAsia="宋体" w:hAnsi="宋体" w:cs="宋体" w:hint="eastAsia"/>
                <w:sz w:val="24"/>
                <w:lang w:val="zh-CN"/>
              </w:rPr>
              <w:t>大写：　　　　　　小写：</w:t>
            </w:r>
          </w:p>
        </w:tc>
      </w:tr>
    </w:tbl>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三、设备质量要求及供方对质量负责的条件和期限</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1</w:t>
      </w:r>
      <w:r w:rsidRPr="004B656A">
        <w:rPr>
          <w:rFonts w:ascii="宋体" w:eastAsia="宋体" w:hAnsi="宋体" w:cs="宋体" w:hint="eastAsia"/>
          <w:sz w:val="24"/>
          <w:lang w:val="zh-CN"/>
        </w:rPr>
        <w:t>、供方提供的货物须是全新的且保证不是库存或积压品</w:t>
      </w:r>
      <w:r w:rsidRPr="004B656A">
        <w:rPr>
          <w:rFonts w:ascii="宋体" w:eastAsia="宋体" w:hAnsi="宋体" w:cs="宋体"/>
          <w:sz w:val="24"/>
          <w:lang w:val="zh-CN"/>
        </w:rPr>
        <w:t>(</w:t>
      </w:r>
      <w:r w:rsidRPr="004B656A">
        <w:rPr>
          <w:rFonts w:ascii="宋体" w:eastAsia="宋体" w:hAnsi="宋体" w:cs="宋体" w:hint="eastAsia"/>
          <w:sz w:val="24"/>
          <w:lang w:val="zh-CN"/>
        </w:rPr>
        <w:t>包括零部件</w:t>
      </w:r>
      <w:r w:rsidRPr="004B656A">
        <w:rPr>
          <w:rFonts w:ascii="宋体" w:eastAsia="宋体" w:hAnsi="宋体" w:cs="宋体"/>
          <w:sz w:val="24"/>
          <w:lang w:val="zh-CN"/>
        </w:rPr>
        <w:t>)</w:t>
      </w:r>
      <w:r w:rsidRPr="004B656A">
        <w:rPr>
          <w:rFonts w:ascii="宋体" w:eastAsia="宋体" w:hAnsi="宋体" w:cs="宋体" w:hint="eastAsia"/>
          <w:sz w:val="24"/>
          <w:lang w:val="zh-CN"/>
        </w:rPr>
        <w:t>，符合国家、部委或地方相关标准以及该产品的出厂标准。</w:t>
      </w:r>
    </w:p>
    <w:p w:rsidR="00EA3A14" w:rsidRPr="004B656A" w:rsidRDefault="0036558E">
      <w:pPr>
        <w:autoSpaceDE w:val="0"/>
        <w:autoSpaceDN w:val="0"/>
        <w:adjustRightInd w:val="0"/>
        <w:spacing w:line="360" w:lineRule="auto"/>
        <w:ind w:firstLine="570"/>
        <w:rPr>
          <w:rFonts w:ascii="宋体" w:eastAsia="宋体" w:hAnsi="宋体" w:cs="宋体"/>
          <w:sz w:val="24"/>
          <w:lang w:val="zh-CN"/>
        </w:rPr>
      </w:pPr>
      <w:r w:rsidRPr="004B656A">
        <w:rPr>
          <w:rFonts w:ascii="宋体" w:eastAsia="宋体" w:hAnsi="宋体" w:cs="宋体"/>
          <w:sz w:val="24"/>
          <w:lang w:val="zh-CN"/>
        </w:rPr>
        <w:t>2</w:t>
      </w:r>
      <w:r w:rsidRPr="004B656A">
        <w:rPr>
          <w:rFonts w:ascii="宋体" w:eastAsia="宋体" w:hAnsi="宋体" w:cs="宋体" w:hint="eastAsia"/>
          <w:sz w:val="24"/>
          <w:lang w:val="zh-CN"/>
        </w:rPr>
        <w:t>、供方应在产品使用期限内，承担所提供的货物因自身质量原因产生的责任。</w:t>
      </w:r>
    </w:p>
    <w:p w:rsidR="00EA3A14" w:rsidRPr="004B656A" w:rsidRDefault="0036558E">
      <w:pPr>
        <w:autoSpaceDE w:val="0"/>
        <w:autoSpaceDN w:val="0"/>
        <w:adjustRightInd w:val="0"/>
        <w:spacing w:line="360" w:lineRule="auto"/>
        <w:ind w:firstLine="570"/>
        <w:rPr>
          <w:rFonts w:ascii="宋体" w:eastAsia="宋体" w:hAnsi="宋体" w:cs="宋体"/>
          <w:sz w:val="24"/>
          <w:lang w:val="zh-CN"/>
        </w:rPr>
      </w:pPr>
      <w:r w:rsidRPr="004B656A">
        <w:rPr>
          <w:rFonts w:ascii="宋体" w:eastAsia="宋体" w:hAnsi="宋体" w:cs="宋体" w:hint="eastAsia"/>
          <w:sz w:val="24"/>
          <w:lang w:val="zh-CN"/>
        </w:rPr>
        <w:t>四、交货时间、地点、方式：年月日前，供方负责将货物按需方规定的地点交货、安装、调试完毕，并具备验收条件。</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五、货物标志、包装、运输：按招标文件办理。供方将货物直接运至规定的地点，运费自理。</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六、技术资料及技术服务：供方在交货时应执行招标文件中有关技术资料、技术服务的规定，向需方交付技术资料并进行技术培训。</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七、货物验收：验收标准按招标文件规定执行。需方有权对供方所交货物抽样做试运行实验、实验室检查。</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八、售后服务：按招标文件及投标文件相应条款执行。</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九、结算方式：设备到货经验收合格后付总价的</w:t>
      </w:r>
      <w:r w:rsidRPr="004B656A">
        <w:rPr>
          <w:rFonts w:ascii="宋体" w:eastAsia="宋体" w:hAnsi="宋体" w:cs="宋体"/>
          <w:sz w:val="24"/>
          <w:lang w:val="zh-CN"/>
        </w:rPr>
        <w:t xml:space="preserve">   %</w:t>
      </w:r>
      <w:r w:rsidRPr="004B656A">
        <w:rPr>
          <w:rFonts w:ascii="宋体" w:eastAsia="宋体" w:hAnsi="宋体" w:cs="宋体" w:hint="eastAsia"/>
          <w:sz w:val="24"/>
          <w:lang w:val="zh-CN"/>
        </w:rPr>
        <w:t>，剩余</w:t>
      </w:r>
      <w:r w:rsidRPr="004B656A">
        <w:rPr>
          <w:rFonts w:ascii="宋体" w:eastAsia="宋体" w:hAnsi="宋体" w:cs="宋体"/>
          <w:sz w:val="24"/>
          <w:lang w:val="zh-CN"/>
        </w:rPr>
        <w:t xml:space="preserve">    %</w:t>
      </w:r>
      <w:r w:rsidRPr="004B656A">
        <w:rPr>
          <w:rFonts w:ascii="宋体" w:eastAsia="宋体" w:hAnsi="宋体" w:cs="宋体" w:hint="eastAsia"/>
          <w:sz w:val="24"/>
          <w:lang w:val="zh-CN"/>
        </w:rPr>
        <w:t>满一年无质量问题一次付清。</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十、法律责任</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1</w:t>
      </w:r>
      <w:r w:rsidRPr="004B656A">
        <w:rPr>
          <w:rFonts w:ascii="宋体" w:eastAsia="宋体" w:hAns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2</w:t>
      </w:r>
      <w:r w:rsidRPr="004B656A">
        <w:rPr>
          <w:rFonts w:ascii="宋体" w:eastAsia="宋体" w:hAnsi="宋体" w:cs="宋体" w:hint="eastAsia"/>
          <w:sz w:val="24"/>
          <w:lang w:val="zh-CN"/>
        </w:rPr>
        <w:t>、供方逾期交付货物，应向需方每日支付逾期交货部分货款总值</w:t>
      </w:r>
      <w:r w:rsidRPr="004B656A">
        <w:rPr>
          <w:rFonts w:ascii="宋体" w:eastAsia="宋体" w:hAnsi="宋体" w:cs="宋体"/>
          <w:sz w:val="24"/>
          <w:lang w:val="zh-CN"/>
        </w:rPr>
        <w:t>5%</w:t>
      </w:r>
      <w:r w:rsidRPr="004B656A">
        <w:rPr>
          <w:rFonts w:ascii="宋体" w:eastAsia="宋体" w:hAnsi="宋体" w:cs="宋体" w:hint="eastAsia"/>
          <w:sz w:val="24"/>
          <w:lang w:val="zh-CN"/>
        </w:rPr>
        <w:t>的违约金；在合同规定的交货期满</w:t>
      </w:r>
      <w:r w:rsidRPr="004B656A">
        <w:rPr>
          <w:rFonts w:ascii="宋体" w:eastAsia="宋体" w:hAnsi="宋体" w:cs="宋体"/>
          <w:sz w:val="24"/>
          <w:lang w:val="zh-CN"/>
        </w:rPr>
        <w:t>15</w:t>
      </w:r>
      <w:r w:rsidRPr="004B656A">
        <w:rPr>
          <w:rFonts w:ascii="宋体" w:eastAsia="宋体" w:hAnsi="宋体" w:cs="宋体" w:hint="eastAsia"/>
          <w:sz w:val="24"/>
          <w:lang w:val="zh-CN"/>
        </w:rPr>
        <w:t>日仍未全部交货，按不能交货处理。仅支付已验收货物的货款，供方应承担由此发生的全部费用。</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3</w:t>
      </w:r>
      <w:r w:rsidRPr="004B656A">
        <w:rPr>
          <w:rFonts w:ascii="宋体" w:eastAsia="宋体" w:hAnsi="宋体" w:cs="宋体" w:hint="eastAsia"/>
          <w:sz w:val="24"/>
          <w:lang w:val="zh-CN"/>
        </w:rPr>
        <w:t>、供方在本合同规定的交货期内不能交货，应向需方支付全部合同金额</w:t>
      </w:r>
      <w:r w:rsidRPr="004B656A">
        <w:rPr>
          <w:rFonts w:ascii="宋体" w:eastAsia="宋体" w:hAnsi="宋体" w:cs="宋体"/>
          <w:sz w:val="24"/>
          <w:lang w:val="zh-CN"/>
        </w:rPr>
        <w:t>5%</w:t>
      </w:r>
      <w:r w:rsidRPr="004B656A">
        <w:rPr>
          <w:rFonts w:ascii="宋体" w:eastAsia="宋体" w:hAnsi="宋体" w:cs="宋体" w:hint="eastAsia"/>
          <w:sz w:val="24"/>
          <w:lang w:val="zh-CN"/>
        </w:rPr>
        <w:t>的违</w:t>
      </w:r>
      <w:r w:rsidRPr="004B656A">
        <w:rPr>
          <w:rFonts w:ascii="宋体" w:eastAsia="宋体" w:hAnsi="宋体" w:cs="宋体" w:hint="eastAsia"/>
          <w:sz w:val="24"/>
          <w:lang w:val="zh-CN"/>
        </w:rPr>
        <w:lastRenderedPageBreak/>
        <w:t>约金，需方有权终止合同。</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4</w:t>
      </w:r>
      <w:r w:rsidRPr="004B656A">
        <w:rPr>
          <w:rFonts w:ascii="宋体" w:eastAsia="宋体" w:hAnsi="宋体" w:cs="宋体" w:hint="eastAsia"/>
          <w:sz w:val="24"/>
          <w:lang w:val="zh-CN"/>
        </w:rPr>
        <w:t>、需方无正当理由拒收设备，应向供方支付无正当理由拒收设备金额</w:t>
      </w:r>
      <w:r w:rsidRPr="004B656A">
        <w:rPr>
          <w:rFonts w:ascii="宋体" w:eastAsia="宋体" w:hAnsi="宋体" w:cs="宋体"/>
          <w:sz w:val="24"/>
          <w:lang w:val="zh-CN"/>
        </w:rPr>
        <w:t>5%</w:t>
      </w:r>
      <w:r w:rsidRPr="004B656A">
        <w:rPr>
          <w:rFonts w:ascii="宋体" w:eastAsia="宋体" w:hAnsi="宋体" w:cs="宋体" w:hint="eastAsia"/>
          <w:sz w:val="24"/>
          <w:lang w:val="zh-CN"/>
        </w:rPr>
        <w:t>的违约金。</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5</w:t>
      </w:r>
      <w:r w:rsidRPr="004B656A">
        <w:rPr>
          <w:rFonts w:ascii="宋体" w:eastAsia="宋体" w:hAnsi="宋体" w:cs="宋体" w:hint="eastAsia"/>
          <w:sz w:val="24"/>
          <w:lang w:val="zh-CN"/>
        </w:rPr>
        <w:t>、因供方原因造成逾期付款，需方不承担责任。</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十一、质量鉴定：因质量问题发生争议，由许昌市技术监督局或其指定的机构进行质量鉴定，该鉴定结论是终局的，供需双方均应当接受鉴定结论。</w:t>
      </w:r>
    </w:p>
    <w:p w:rsidR="00EA3A14" w:rsidRPr="004B656A" w:rsidRDefault="0036558E">
      <w:pPr>
        <w:autoSpaceDE w:val="0"/>
        <w:autoSpaceDN w:val="0"/>
        <w:adjustRightInd w:val="0"/>
        <w:spacing w:line="360" w:lineRule="auto"/>
        <w:ind w:firstLine="360"/>
        <w:rPr>
          <w:rFonts w:ascii="宋体" w:eastAsia="宋体" w:hAnsi="宋体" w:cs="宋体"/>
          <w:sz w:val="24"/>
          <w:lang w:val="zh-CN"/>
        </w:rPr>
      </w:pPr>
      <w:r w:rsidRPr="004B656A">
        <w:rPr>
          <w:rFonts w:ascii="宋体" w:eastAsia="宋体" w:hAnsi="宋体" w:cs="宋体" w:hint="eastAsia"/>
          <w:sz w:val="24"/>
          <w:lang w:val="zh-CN"/>
        </w:rPr>
        <w:t>十二、合同生效及其它：本合同经双方法定代表人或委托代理人签字并加盖公章后生效。本合同一式　份，供需双方各一份、相关部门　份。</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供方：需方：</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地址：地址：</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法定代表人：法定代表人：</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委托代理人：委托代理人：</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电话：电话：</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开户银行：开户银行：</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帐号：帐号：</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税务登记证号：签定时间：</w:t>
      </w:r>
    </w:p>
    <w:p w:rsidR="00EA3A14" w:rsidRPr="004B656A" w:rsidRDefault="00EA3A14">
      <w:pPr>
        <w:pStyle w:val="a7"/>
        <w:spacing w:line="360" w:lineRule="auto"/>
        <w:contextualSpacing/>
        <w:rPr>
          <w:rFonts w:ascii="宋体" w:hAnsi="宋体" w:cs="宋体"/>
          <w:b/>
          <w:kern w:val="0"/>
          <w:sz w:val="36"/>
          <w:szCs w:val="36"/>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pStyle w:val="a7"/>
        <w:spacing w:line="360" w:lineRule="auto"/>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第八章 投标文件有关格式</w:t>
      </w:r>
    </w:p>
    <w:p w:rsidR="00EA3A14" w:rsidRPr="004B656A" w:rsidRDefault="0036558E">
      <w:pPr>
        <w:pStyle w:val="260"/>
        <w:numPr>
          <w:ilvl w:val="0"/>
          <w:numId w:val="0"/>
        </w:numPr>
        <w:tabs>
          <w:tab w:val="left" w:pos="660"/>
        </w:tabs>
        <w:snapToGrid w:val="0"/>
        <w:spacing w:before="0" w:line="400" w:lineRule="exact"/>
        <w:jc w:val="center"/>
        <w:rPr>
          <w:rFonts w:cs="黑体"/>
          <w:color w:val="auto"/>
          <w:kern w:val="2"/>
          <w:sz w:val="36"/>
          <w:szCs w:val="36"/>
          <w:lang w:val="zh-CN"/>
        </w:rPr>
      </w:pPr>
      <w:bookmarkStart w:id="1" w:name="_Toc174185203"/>
      <w:bookmarkStart w:id="2" w:name="_Toc184023138"/>
      <w:bookmarkStart w:id="3" w:name="_Toc186274126"/>
      <w:r w:rsidRPr="004B656A">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A3A14" w:rsidRPr="004B656A">
        <w:tc>
          <w:tcPr>
            <w:tcW w:w="468"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序号</w:t>
            </w:r>
          </w:p>
        </w:tc>
        <w:tc>
          <w:tcPr>
            <w:tcW w:w="3751" w:type="dxa"/>
            <w:gridSpan w:val="3"/>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项目</w:t>
            </w:r>
          </w:p>
        </w:tc>
        <w:tc>
          <w:tcPr>
            <w:tcW w:w="1559"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投标人应答</w:t>
            </w:r>
          </w:p>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（有/没有）</w:t>
            </w:r>
          </w:p>
        </w:tc>
        <w:tc>
          <w:tcPr>
            <w:tcW w:w="1560"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投标文件中所在页码</w:t>
            </w:r>
          </w:p>
        </w:tc>
        <w:tc>
          <w:tcPr>
            <w:tcW w:w="2018"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备注说明</w:t>
            </w: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投标人应答索引表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开标一览表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投标函</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cstheme="majorEastAsia" w:hint="eastAsia"/>
                <w:bCs/>
                <w:szCs w:val="24"/>
                <w:lang w:val="zh-CN"/>
              </w:rPr>
              <w:t>法定代表人</w:t>
            </w:r>
            <w:r w:rsidRPr="004B656A">
              <w:rPr>
                <w:rFonts w:ascii="宋体" w:hAnsi="宋体" w:cstheme="majorEastAsia"/>
                <w:bCs/>
                <w:szCs w:val="24"/>
                <w:lang w:val="zh-CN"/>
              </w:rPr>
              <w:t>资</w:t>
            </w:r>
            <w:r w:rsidRPr="004B656A">
              <w:rPr>
                <w:rFonts w:ascii="宋体" w:hAnsi="宋体" w:cstheme="majorEastAsia" w:hint="eastAsia"/>
                <w:bCs/>
                <w:szCs w:val="24"/>
                <w:lang w:val="zh-CN"/>
              </w:rPr>
              <w:t>格</w:t>
            </w:r>
            <w:r w:rsidRPr="004B656A">
              <w:rPr>
                <w:rFonts w:ascii="宋体" w:hAnsi="宋体" w:cstheme="majorEastAsia"/>
                <w:bCs/>
                <w:szCs w:val="24"/>
                <w:lang w:val="zh-CN"/>
              </w:rPr>
              <w:t>证</w:t>
            </w:r>
            <w:r w:rsidRPr="004B656A">
              <w:rPr>
                <w:rFonts w:ascii="宋体" w:hAnsi="宋体" w:cstheme="majorEastAsia" w:hint="eastAsia"/>
                <w:bCs/>
                <w:szCs w:val="24"/>
                <w:lang w:val="zh-CN"/>
              </w:rPr>
              <w:t>明</w:t>
            </w:r>
            <w:r w:rsidRPr="004B656A">
              <w:rPr>
                <w:rFonts w:ascii="宋体" w:hAnsi="宋体" w:cstheme="majorEastAsia"/>
                <w:bCs/>
                <w:szCs w:val="24"/>
                <w:lang w:val="zh-CN"/>
              </w:rPr>
              <w:t>书</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5</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法定代表人授权书</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6</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营业执照等证明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7</w:t>
            </w:r>
          </w:p>
        </w:tc>
        <w:tc>
          <w:tcPr>
            <w:tcW w:w="774" w:type="dxa"/>
            <w:vMerge w:val="restart"/>
            <w:tcBorders>
              <w:right w:val="single" w:sz="6" w:space="0" w:color="auto"/>
            </w:tcBorders>
            <w:vAlign w:val="center"/>
          </w:tcPr>
          <w:p w:rsidR="00EA3A14" w:rsidRPr="004B656A" w:rsidRDefault="0036558E">
            <w:pPr>
              <w:pStyle w:val="a7"/>
              <w:kinsoku w:val="0"/>
              <w:overflowPunct w:val="0"/>
              <w:autoSpaceDE w:val="0"/>
              <w:autoSpaceDN w:val="0"/>
              <w:spacing w:line="320" w:lineRule="exact"/>
              <w:jc w:val="center"/>
              <w:rPr>
                <w:rFonts w:ascii="宋体" w:hAnsi="宋体" w:cs="微软雅黑"/>
                <w:bCs/>
                <w:kern w:val="0"/>
              </w:rPr>
            </w:pPr>
            <w:r w:rsidRPr="004B656A">
              <w:rPr>
                <w:rFonts w:ascii="宋体" w:hAnsi="宋体" w:hint="eastAsia"/>
                <w:kern w:val="0"/>
                <w:szCs w:val="24"/>
              </w:rPr>
              <w:t>纳税证明</w:t>
            </w: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税务登记证</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kern w:val="0"/>
                <w:szCs w:val="24"/>
              </w:rPr>
            </w:pPr>
            <w:r w:rsidRPr="004B656A">
              <w:rPr>
                <w:rFonts w:ascii="宋体" w:hAnsi="宋体" w:hint="eastAsia"/>
                <w:bCs/>
                <w:szCs w:val="24"/>
              </w:rPr>
              <w:t>纳税凭据复印件</w:t>
            </w:r>
          </w:p>
        </w:tc>
        <w:tc>
          <w:tcPr>
            <w:tcW w:w="1559" w:type="dxa"/>
            <w:vAlign w:val="center"/>
          </w:tcPr>
          <w:p w:rsidR="00EA3A14" w:rsidRPr="004B656A" w:rsidRDefault="00EA3A14">
            <w:pPr>
              <w:pStyle w:val="a7"/>
              <w:rPr>
                <w:rFonts w:ascii="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8</w:t>
            </w:r>
          </w:p>
        </w:tc>
        <w:tc>
          <w:tcPr>
            <w:tcW w:w="774" w:type="dxa"/>
            <w:vMerge w:val="restart"/>
            <w:tcBorders>
              <w:right w:val="single" w:sz="4" w:space="0" w:color="auto"/>
            </w:tcBorders>
            <w:vAlign w:val="center"/>
          </w:tcPr>
          <w:p w:rsidR="00EA3A14" w:rsidRPr="004B656A" w:rsidRDefault="0036558E">
            <w:pPr>
              <w:snapToGrid w:val="0"/>
              <w:spacing w:line="400" w:lineRule="exact"/>
              <w:jc w:val="center"/>
              <w:rPr>
                <w:rFonts w:ascii="宋体" w:eastAsia="宋体" w:hAnsi="宋体" w:cs="微软雅黑"/>
                <w:sz w:val="24"/>
                <w:szCs w:val="24"/>
              </w:rPr>
            </w:pPr>
            <w:r w:rsidRPr="004B656A">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资产负债表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利润表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现金流量表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所有者权益变动表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附注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基本开户银行资信证明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银行资信证明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政府采购投标担保函</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9</w:t>
            </w:r>
          </w:p>
        </w:tc>
        <w:tc>
          <w:tcPr>
            <w:tcW w:w="3751" w:type="dxa"/>
            <w:gridSpan w:val="3"/>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hint="eastAsia"/>
                <w:bCs/>
                <w:sz w:val="24"/>
                <w:szCs w:val="24"/>
              </w:rPr>
              <w:t>依法缴纳社会保险凭据复印件</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10</w:t>
            </w:r>
          </w:p>
        </w:tc>
        <w:tc>
          <w:tcPr>
            <w:tcW w:w="774" w:type="dxa"/>
            <w:vMerge w:val="restart"/>
            <w:tcBorders>
              <w:right w:val="single" w:sz="6" w:space="0" w:color="auto"/>
            </w:tcBorders>
            <w:vAlign w:val="center"/>
          </w:tcPr>
          <w:p w:rsidR="00EA3A14" w:rsidRPr="004B656A" w:rsidRDefault="0036558E">
            <w:pPr>
              <w:snapToGrid w:val="0"/>
              <w:spacing w:line="400" w:lineRule="exact"/>
              <w:jc w:val="center"/>
              <w:rPr>
                <w:rFonts w:ascii="宋体" w:eastAsia="宋体" w:hAnsi="宋体" w:cs="微软雅黑"/>
                <w:sz w:val="24"/>
                <w:szCs w:val="24"/>
              </w:rPr>
            </w:pPr>
            <w:r w:rsidRPr="004B656A">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证明材料</w:t>
            </w: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设备购置发票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cs="微软雅黑" w:hint="eastAsia"/>
                <w:bCs/>
                <w:kern w:val="0"/>
                <w:szCs w:val="24"/>
              </w:rPr>
              <w:t>技术人员职称证书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cs="微软雅黑" w:hint="eastAsia"/>
                <w:bCs/>
                <w:kern w:val="0"/>
                <w:szCs w:val="24"/>
              </w:rPr>
              <w:t>用工合同</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hint="eastAsia"/>
                <w:bCs/>
                <w:szCs w:val="24"/>
              </w:rPr>
              <w:t>投标人相关承诺函或声明</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没有重大违法记录的声明</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cs="微软雅黑" w:hint="eastAsia"/>
                <w:bCs/>
                <w:kern w:val="0"/>
              </w:rPr>
              <w:t>投标人须具备的特殊资质证书</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theme="majorEastAsia" w:hint="eastAsia"/>
                <w:bCs/>
                <w:szCs w:val="24"/>
                <w:lang w:val="zh-CN"/>
              </w:rPr>
              <w:t>投标保证金缴纳回执</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theme="majorEastAsia"/>
                <w:bCs/>
                <w:sz w:val="24"/>
                <w:szCs w:val="24"/>
                <w:lang w:val="zh-CN"/>
              </w:rPr>
            </w:pPr>
            <w:r w:rsidRPr="004B656A">
              <w:rPr>
                <w:rFonts w:ascii="宋体" w:eastAsia="宋体" w:hAnsi="宋体" w:cstheme="majorEastAsia" w:hint="eastAsia"/>
                <w:bCs/>
                <w:sz w:val="24"/>
                <w:szCs w:val="24"/>
                <w:lang w:val="zh-CN"/>
              </w:rPr>
              <w:lastRenderedPageBreak/>
              <w:t>14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theme="majorEastAsia" w:hint="eastAsia"/>
                <w:bCs/>
                <w:szCs w:val="24"/>
                <w:lang w:val="zh-CN"/>
              </w:rPr>
              <w:t>联合体协议</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tcBorders>
              <w:top w:val="double" w:sz="4" w:space="0" w:color="auto"/>
            </w:tcBorders>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15</w:t>
            </w:r>
          </w:p>
        </w:tc>
        <w:tc>
          <w:tcPr>
            <w:tcW w:w="3751" w:type="dxa"/>
            <w:gridSpan w:val="3"/>
            <w:tcBorders>
              <w:top w:val="doub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投标分项报价表</w:t>
            </w:r>
          </w:p>
        </w:tc>
        <w:tc>
          <w:tcPr>
            <w:tcW w:w="1559" w:type="dxa"/>
            <w:tcBorders>
              <w:top w:val="double" w:sz="4" w:space="0" w:color="auto"/>
            </w:tcBorders>
            <w:vAlign w:val="center"/>
          </w:tcPr>
          <w:p w:rsidR="00EA3A14" w:rsidRPr="004B656A" w:rsidRDefault="00EA3A14">
            <w:pPr>
              <w:jc w:val="center"/>
              <w:rPr>
                <w:rFonts w:ascii="宋体" w:eastAsia="宋体" w:hAnsi="宋体"/>
              </w:rPr>
            </w:pPr>
          </w:p>
        </w:tc>
        <w:tc>
          <w:tcPr>
            <w:tcW w:w="1560" w:type="dxa"/>
            <w:tcBorders>
              <w:top w:val="double" w:sz="4" w:space="0" w:color="auto"/>
            </w:tcBorders>
            <w:vAlign w:val="center"/>
          </w:tcPr>
          <w:p w:rsidR="00EA3A14" w:rsidRPr="004B656A" w:rsidRDefault="00EA3A14">
            <w:pPr>
              <w:snapToGrid w:val="0"/>
              <w:spacing w:line="400" w:lineRule="exact"/>
              <w:rPr>
                <w:rFonts w:ascii="宋体" w:eastAsia="宋体" w:hAnsi="宋体" w:cs="微软雅黑"/>
                <w:szCs w:val="21"/>
              </w:rPr>
            </w:pPr>
          </w:p>
        </w:tc>
        <w:tc>
          <w:tcPr>
            <w:tcW w:w="2018" w:type="dxa"/>
            <w:tcBorders>
              <w:top w:val="double" w:sz="4" w:space="0" w:color="auto"/>
            </w:tcBorders>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16</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技术规格偏离表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17</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技术方案（实施方案）</w:t>
            </w:r>
          </w:p>
        </w:tc>
        <w:tc>
          <w:tcPr>
            <w:tcW w:w="1559" w:type="dxa"/>
            <w:vAlign w:val="center"/>
          </w:tcPr>
          <w:p w:rsidR="00EA3A14" w:rsidRPr="004B656A" w:rsidRDefault="00EA3A14">
            <w:pPr>
              <w:jc w:val="center"/>
              <w:rPr>
                <w:rFonts w:ascii="宋体" w:eastAsia="宋体" w:hAnsi="宋体"/>
              </w:rPr>
            </w:pPr>
          </w:p>
        </w:tc>
        <w:tc>
          <w:tcPr>
            <w:tcW w:w="1560" w:type="dxa"/>
            <w:tcBorders>
              <w:top w:val="single" w:sz="4" w:space="0" w:color="auto"/>
            </w:tcBorders>
            <w:vAlign w:val="center"/>
          </w:tcPr>
          <w:p w:rsidR="00EA3A14" w:rsidRPr="004B656A" w:rsidRDefault="00EA3A14">
            <w:pPr>
              <w:snapToGrid w:val="0"/>
              <w:spacing w:line="400" w:lineRule="exact"/>
              <w:rPr>
                <w:rFonts w:ascii="宋体" w:eastAsia="宋体" w:hAnsi="宋体" w:cs="微软雅黑"/>
                <w:szCs w:val="21"/>
              </w:rPr>
            </w:pPr>
          </w:p>
        </w:tc>
        <w:tc>
          <w:tcPr>
            <w:tcW w:w="2018" w:type="dxa"/>
            <w:tcBorders>
              <w:top w:val="single" w:sz="4" w:space="0" w:color="auto"/>
            </w:tcBorders>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18</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售后服务方案</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19</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业绩情况表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20</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强制节能产品政府采购清单情况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优先采购节能产品政府采购清单情况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szCs w:val="24"/>
                <w:lang w:val="en-GB"/>
              </w:rPr>
              <w:t>环境标志产品政府采购清单情况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中小企业声明函</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仿宋_GB2312" w:hint="eastAsia"/>
                <w:szCs w:val="24"/>
                <w:lang w:val="zh-CN"/>
              </w:rPr>
              <w:t>残疾人福利性单位声明函</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25</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监狱企业证明文件</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26</w:t>
            </w:r>
          </w:p>
        </w:tc>
        <w:tc>
          <w:tcPr>
            <w:tcW w:w="774" w:type="dxa"/>
            <w:vMerge w:val="restart"/>
            <w:tcBorders>
              <w:righ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CCC强制性产品认证</w:t>
            </w: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宋体" w:hint="eastAsia"/>
                <w:kern w:val="0"/>
                <w:szCs w:val="24"/>
              </w:rPr>
              <w:t>中国国家认证认可监督管理委员会官网产品认证证书打印</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认证机构颁发的认证证书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theme="majorEastAsia" w:hint="eastAsia"/>
                <w:bCs/>
                <w:szCs w:val="24"/>
                <w:lang w:val="zh-CN"/>
              </w:rPr>
              <w:t>所投产品符合国家强制性要求承诺函</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27</w:t>
            </w:r>
          </w:p>
        </w:tc>
        <w:tc>
          <w:tcPr>
            <w:tcW w:w="774" w:type="dxa"/>
            <w:vMerge w:val="restart"/>
            <w:tcBorders>
              <w:righ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宋体"/>
                <w:kern w:val="0"/>
                <w:szCs w:val="24"/>
              </w:rPr>
            </w:pPr>
            <w:r w:rsidRPr="004B656A">
              <w:rPr>
                <w:rFonts w:ascii="宋体" w:hAnsi="宋体" w:cs="宋体"/>
                <w:kern w:val="0"/>
                <w:szCs w:val="24"/>
              </w:rPr>
              <w:t>信息安全产品强制性认证</w:t>
            </w: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认证机构颁发的认证证书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中国信息安全认证中心官网产品查询结果截图</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28</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其它资料</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3751" w:type="dxa"/>
            <w:gridSpan w:val="3"/>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rPr>
            </w:pP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bl>
    <w:p w:rsidR="00EA3A14" w:rsidRPr="004B656A"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Pr="004B656A"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Pr="004B656A" w:rsidRDefault="00EA3A14">
      <w:pPr>
        <w:pStyle w:val="a7"/>
        <w:spacing w:line="360" w:lineRule="auto"/>
        <w:jc w:val="center"/>
        <w:rPr>
          <w:rFonts w:ascii="宋体" w:hAnsi="宋体"/>
          <w:b/>
          <w:snapToGrid w:val="0"/>
          <w:kern w:val="0"/>
          <w:sz w:val="36"/>
          <w:szCs w:val="36"/>
        </w:rPr>
      </w:pPr>
    </w:p>
    <w:p w:rsidR="00EA3A14" w:rsidRPr="004B656A" w:rsidRDefault="0036558E">
      <w:pPr>
        <w:pStyle w:val="a7"/>
        <w:spacing w:line="360" w:lineRule="auto"/>
        <w:jc w:val="center"/>
        <w:rPr>
          <w:rFonts w:ascii="宋体" w:hAnsi="宋体"/>
          <w:b/>
          <w:snapToGrid w:val="0"/>
          <w:kern w:val="0"/>
          <w:sz w:val="36"/>
          <w:szCs w:val="36"/>
        </w:rPr>
      </w:pPr>
      <w:r w:rsidRPr="004B656A">
        <w:rPr>
          <w:rFonts w:ascii="宋体" w:hAnsi="宋体" w:hint="eastAsia"/>
          <w:b/>
          <w:snapToGrid w:val="0"/>
          <w:kern w:val="0"/>
          <w:sz w:val="36"/>
          <w:szCs w:val="36"/>
        </w:rPr>
        <w:lastRenderedPageBreak/>
        <w:t>二、开标一览表</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spacing w:line="360" w:lineRule="auto"/>
        <w:contextualSpacing/>
        <w:rPr>
          <w:rFonts w:ascii="宋体" w:eastAsia="宋体" w:hAnsi="宋体"/>
          <w:sz w:val="24"/>
          <w:szCs w:val="24"/>
        </w:rPr>
      </w:pPr>
      <w:r w:rsidRPr="004B656A">
        <w:rPr>
          <w:rFonts w:ascii="宋体" w:eastAsia="宋体" w:hAnsi="宋体" w:hint="eastAsia"/>
          <w:sz w:val="24"/>
          <w:szCs w:val="24"/>
        </w:rPr>
        <w:t xml:space="preserve">项目名称：                                             </w:t>
      </w:r>
      <w:r w:rsidRPr="004B656A">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备注</w:t>
            </w:r>
          </w:p>
        </w:tc>
      </w:tr>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rPr>
                <w:rFonts w:ascii="宋体" w:eastAsia="宋体" w:hAnsi="宋体" w:cs="宋体"/>
                <w:sz w:val="24"/>
                <w:szCs w:val="24"/>
                <w:lang w:val="zh-CN"/>
              </w:rPr>
            </w:pPr>
            <w:r w:rsidRPr="004B656A">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r>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ind w:firstLine="240"/>
              <w:rPr>
                <w:rFonts w:ascii="宋体" w:eastAsia="宋体" w:hAnsi="宋体"/>
                <w:sz w:val="24"/>
                <w:szCs w:val="24"/>
              </w:rPr>
            </w:pPr>
            <w:r w:rsidRPr="004B656A">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rPr>
                <w:rFonts w:ascii="宋体" w:eastAsia="宋体" w:hAnsi="宋体" w:cs="宋体"/>
                <w:sz w:val="24"/>
                <w:szCs w:val="24"/>
                <w:lang w:val="zh-CN"/>
              </w:rPr>
            </w:pPr>
            <w:r w:rsidRPr="004B656A">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投标人名称：</w:t>
      </w:r>
      <w:r w:rsidRPr="004B656A">
        <w:rPr>
          <w:rFonts w:ascii="宋体" w:eastAsia="宋体" w:hAnsi="宋体" w:cs="宋体" w:hint="eastAsia"/>
          <w:sz w:val="24"/>
          <w:szCs w:val="24"/>
          <w:u w:val="single"/>
          <w:lang w:val="zh-CN"/>
        </w:rPr>
        <w:t xml:space="preserve">     （全称）   </w:t>
      </w:r>
      <w:r w:rsidRPr="004B656A">
        <w:rPr>
          <w:rFonts w:ascii="宋体" w:eastAsia="宋体" w:hAnsi="宋体" w:cs="宋体" w:hint="eastAsia"/>
          <w:sz w:val="24"/>
          <w:szCs w:val="24"/>
          <w:lang w:val="zh-CN"/>
        </w:rPr>
        <w:t>（公章）：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日期：</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年</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月</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日</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注：交付日期指完成该项目的最终时间（日历天）。</w:t>
      </w: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lastRenderedPageBreak/>
        <w:t>三、资格审查证明材料</w:t>
      </w:r>
    </w:p>
    <w:p w:rsidR="00EA3A14" w:rsidRPr="004B656A" w:rsidRDefault="0036558E">
      <w:pPr>
        <w:pStyle w:val="a7"/>
        <w:spacing w:line="360" w:lineRule="auto"/>
        <w:jc w:val="center"/>
        <w:rPr>
          <w:rFonts w:ascii="宋体" w:hAnsi="宋体"/>
          <w:b/>
          <w:snapToGrid w:val="0"/>
          <w:kern w:val="0"/>
          <w:sz w:val="36"/>
          <w:szCs w:val="36"/>
        </w:rPr>
      </w:pPr>
      <w:r w:rsidRPr="004B656A">
        <w:rPr>
          <w:rFonts w:ascii="宋体" w:hAnsi="宋体" w:hint="eastAsia"/>
          <w:b/>
          <w:snapToGrid w:val="0"/>
          <w:kern w:val="0"/>
          <w:sz w:val="36"/>
          <w:szCs w:val="36"/>
        </w:rPr>
        <w:t>3.1 投 标 函</w:t>
      </w:r>
    </w:p>
    <w:p w:rsidR="00EA3A14" w:rsidRPr="004B656A" w:rsidRDefault="0036558E">
      <w:pPr>
        <w:adjustRightInd w:val="0"/>
        <w:spacing w:line="360" w:lineRule="auto"/>
        <w:contextualSpacing/>
        <w:rPr>
          <w:rFonts w:ascii="宋体" w:eastAsia="宋体" w:hAnsi="宋体"/>
          <w:b/>
          <w:snapToGrid w:val="0"/>
          <w:kern w:val="0"/>
          <w:sz w:val="24"/>
          <w:szCs w:val="24"/>
        </w:rPr>
      </w:pPr>
      <w:r w:rsidRPr="004B656A">
        <w:rPr>
          <w:rFonts w:ascii="宋体" w:eastAsia="宋体" w:hAnsi="宋体" w:hint="eastAsia"/>
          <w:snapToGrid w:val="0"/>
          <w:kern w:val="0"/>
          <w:sz w:val="24"/>
          <w:szCs w:val="24"/>
        </w:rPr>
        <w:t>致：</w:t>
      </w:r>
      <w:r w:rsidRPr="004B656A">
        <w:rPr>
          <w:rFonts w:ascii="宋体" w:eastAsia="宋体" w:hAnsi="宋体" w:hint="eastAsia"/>
          <w:b/>
          <w:snapToGrid w:val="0"/>
          <w:kern w:val="0"/>
          <w:sz w:val="24"/>
          <w:szCs w:val="24"/>
        </w:rPr>
        <w:t>（采购代理机构）</w:t>
      </w:r>
    </w:p>
    <w:p w:rsidR="00EA3A14" w:rsidRPr="004B656A" w:rsidRDefault="0036558E">
      <w:pPr>
        <w:adjustRightInd w:val="0"/>
        <w:spacing w:line="360" w:lineRule="auto"/>
        <w:ind w:firstLineChars="200" w:firstLine="480"/>
        <w:contextualSpacing/>
        <w:outlineLvl w:val="0"/>
        <w:rPr>
          <w:rFonts w:ascii="宋体" w:eastAsia="宋体" w:hAnsi="宋体"/>
          <w:snapToGrid w:val="0"/>
          <w:kern w:val="0"/>
          <w:sz w:val="24"/>
          <w:szCs w:val="24"/>
        </w:rPr>
      </w:pPr>
      <w:r w:rsidRPr="004B656A">
        <w:rPr>
          <w:rFonts w:ascii="宋体" w:eastAsia="宋体" w:hAnsi="宋体" w:hint="eastAsia"/>
          <w:snapToGrid w:val="0"/>
          <w:kern w:val="0"/>
          <w:sz w:val="24"/>
          <w:szCs w:val="24"/>
        </w:rPr>
        <w:t>根据贵方_</w:t>
      </w:r>
      <w:r w:rsidRPr="004B656A">
        <w:rPr>
          <w:rFonts w:ascii="宋体" w:eastAsia="宋体" w:hAnsi="宋体" w:hint="eastAsia"/>
          <w:snapToGrid w:val="0"/>
          <w:kern w:val="0"/>
          <w:sz w:val="24"/>
          <w:szCs w:val="24"/>
          <w:u w:val="single"/>
        </w:rPr>
        <w:t xml:space="preserve">_    </w:t>
      </w:r>
      <w:r w:rsidRPr="004B656A">
        <w:rPr>
          <w:rFonts w:ascii="宋体" w:eastAsia="宋体" w:hAnsi="宋体" w:hint="eastAsia"/>
          <w:snapToGrid w:val="0"/>
          <w:kern w:val="0"/>
          <w:sz w:val="24"/>
          <w:szCs w:val="24"/>
        </w:rPr>
        <w:t>_（项目名称、招标编号）采购的招标公告及投标邀请，_______（姓名和职务）被正式授权并代表投标人</w:t>
      </w:r>
      <w:r w:rsidRPr="004B656A">
        <w:rPr>
          <w:rFonts w:ascii="宋体" w:eastAsia="宋体" w:hAnsi="宋体" w:hint="eastAsia"/>
          <w:snapToGrid w:val="0"/>
          <w:kern w:val="0"/>
          <w:sz w:val="24"/>
          <w:szCs w:val="24"/>
          <w:u w:val="single"/>
        </w:rPr>
        <w:t xml:space="preserve">         </w:t>
      </w:r>
      <w:r w:rsidRPr="004B656A">
        <w:rPr>
          <w:rFonts w:ascii="宋体" w:eastAsia="宋体" w:hAnsi="宋体" w:hint="eastAsia"/>
          <w:snapToGrid w:val="0"/>
          <w:kern w:val="0"/>
          <w:sz w:val="24"/>
          <w:szCs w:val="24"/>
        </w:rPr>
        <w:t>（投标人名称、地址）提交。</w:t>
      </w:r>
    </w:p>
    <w:p w:rsidR="00EA3A14" w:rsidRPr="004B656A" w:rsidRDefault="0036558E">
      <w:pPr>
        <w:pStyle w:val="a7"/>
        <w:adjustRightInd w:val="0"/>
        <w:spacing w:line="360" w:lineRule="auto"/>
        <w:ind w:firstLineChars="200" w:firstLine="480"/>
        <w:contextualSpacing/>
        <w:rPr>
          <w:rFonts w:ascii="宋体" w:hAnsi="宋体"/>
          <w:snapToGrid w:val="0"/>
          <w:kern w:val="0"/>
          <w:szCs w:val="24"/>
        </w:rPr>
      </w:pPr>
      <w:r w:rsidRPr="004B656A">
        <w:rPr>
          <w:rFonts w:ascii="宋体" w:hAnsi="宋体" w:hint="eastAsia"/>
          <w:snapToGrid w:val="0"/>
          <w:kern w:val="0"/>
          <w:szCs w:val="24"/>
        </w:rPr>
        <w:t>我方确认收到贵方提供的</w:t>
      </w:r>
      <w:r w:rsidRPr="004B656A">
        <w:rPr>
          <w:rFonts w:ascii="宋体" w:hAnsi="宋体"/>
          <w:snapToGrid w:val="0"/>
          <w:kern w:val="0"/>
          <w:szCs w:val="24"/>
          <w:u w:val="single"/>
        </w:rPr>
        <w:t xml:space="preserve">  </w:t>
      </w:r>
      <w:r w:rsidRPr="004B656A">
        <w:rPr>
          <w:rFonts w:ascii="宋体" w:hAnsi="宋体" w:hint="eastAsia"/>
          <w:snapToGrid w:val="0"/>
          <w:kern w:val="0"/>
          <w:szCs w:val="24"/>
          <w:u w:val="single"/>
        </w:rPr>
        <w:t xml:space="preserve">           </w:t>
      </w:r>
      <w:r w:rsidRPr="004B656A">
        <w:rPr>
          <w:rFonts w:ascii="宋体" w:hAnsi="宋体"/>
          <w:snapToGrid w:val="0"/>
          <w:kern w:val="0"/>
          <w:szCs w:val="24"/>
          <w:u w:val="single"/>
        </w:rPr>
        <w:t xml:space="preserve">  </w:t>
      </w:r>
      <w:r w:rsidRPr="004B656A">
        <w:rPr>
          <w:rFonts w:ascii="宋体" w:hAnsi="宋体" w:hint="eastAsia"/>
          <w:snapToGrid w:val="0"/>
          <w:kern w:val="0"/>
          <w:szCs w:val="24"/>
        </w:rPr>
        <w:t>（项目名称、招标编号）招标文件的全部内容。</w:t>
      </w:r>
    </w:p>
    <w:p w:rsidR="00EA3A14" w:rsidRPr="004B656A" w:rsidRDefault="0036558E">
      <w:pPr>
        <w:pStyle w:val="a7"/>
        <w:adjustRightInd w:val="0"/>
        <w:spacing w:line="360" w:lineRule="auto"/>
        <w:ind w:firstLineChars="200" w:firstLine="480"/>
        <w:contextualSpacing/>
        <w:rPr>
          <w:rFonts w:ascii="宋体" w:hAnsi="宋体"/>
          <w:snapToGrid w:val="0"/>
          <w:kern w:val="0"/>
          <w:szCs w:val="24"/>
        </w:rPr>
      </w:pPr>
      <w:r w:rsidRPr="004B656A">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B656A">
        <w:rPr>
          <w:rFonts w:ascii="宋体" w:hAnsi="宋体" w:hint="eastAsia"/>
          <w:szCs w:val="24"/>
        </w:rPr>
        <w:t>已完全理解并接受招标文件的各项规定和要求及资金支付规定，对招标文件的合理性、合法性不再有异议。</w:t>
      </w:r>
    </w:p>
    <w:p w:rsidR="00EA3A14" w:rsidRPr="004B656A" w:rsidRDefault="0036558E">
      <w:pPr>
        <w:adjustRightInd w:val="0"/>
        <w:spacing w:line="360" w:lineRule="auto"/>
        <w:ind w:firstLineChars="200" w:firstLine="480"/>
        <w:contextualSpacing/>
        <w:rPr>
          <w:rFonts w:ascii="宋体" w:eastAsia="宋体" w:hAnsi="宋体"/>
          <w:snapToGrid w:val="0"/>
          <w:kern w:val="0"/>
          <w:sz w:val="24"/>
          <w:szCs w:val="24"/>
        </w:rPr>
      </w:pPr>
      <w:r w:rsidRPr="004B656A">
        <w:rPr>
          <w:rFonts w:ascii="宋体" w:eastAsia="宋体" w:hAnsi="宋体" w:hint="eastAsia"/>
          <w:snapToGrid w:val="0"/>
          <w:kern w:val="0"/>
          <w:sz w:val="24"/>
          <w:szCs w:val="24"/>
          <w:u w:val="single"/>
        </w:rPr>
        <w:t xml:space="preserve">      (投标人名称)     </w:t>
      </w:r>
      <w:r w:rsidRPr="004B656A">
        <w:rPr>
          <w:rFonts w:ascii="宋体" w:eastAsia="宋体" w:hAnsi="宋体" w:hint="eastAsia"/>
          <w:snapToGrid w:val="0"/>
          <w:kern w:val="0"/>
          <w:sz w:val="24"/>
          <w:szCs w:val="24"/>
        </w:rPr>
        <w:t>作为投标人正式授权</w:t>
      </w:r>
      <w:r w:rsidRPr="004B656A">
        <w:rPr>
          <w:rFonts w:ascii="宋体" w:eastAsia="宋体" w:hAnsi="宋体" w:hint="eastAsia"/>
          <w:snapToGrid w:val="0"/>
          <w:kern w:val="0"/>
          <w:sz w:val="24"/>
          <w:szCs w:val="24"/>
          <w:u w:val="single"/>
        </w:rPr>
        <w:t xml:space="preserve">     (授权代表全名, 职务)</w:t>
      </w:r>
      <w:r w:rsidRPr="004B656A">
        <w:rPr>
          <w:rFonts w:ascii="宋体" w:eastAsia="宋体" w:hAnsi="宋体" w:hint="eastAsia"/>
          <w:i/>
          <w:snapToGrid w:val="0"/>
          <w:kern w:val="0"/>
          <w:sz w:val="24"/>
          <w:szCs w:val="24"/>
          <w:u w:val="single"/>
        </w:rPr>
        <w:t xml:space="preserve">       </w:t>
      </w:r>
      <w:r w:rsidRPr="004B656A">
        <w:rPr>
          <w:rFonts w:ascii="宋体" w:eastAsia="宋体" w:hAnsi="宋体" w:hint="eastAsia"/>
          <w:snapToGrid w:val="0"/>
          <w:kern w:val="0"/>
          <w:sz w:val="24"/>
          <w:szCs w:val="24"/>
        </w:rPr>
        <w:t>代表我方全权处理有关本投标的一切事宜。</w:t>
      </w:r>
    </w:p>
    <w:p w:rsidR="00EA3A14" w:rsidRPr="004B656A" w:rsidRDefault="0036558E">
      <w:pPr>
        <w:adjustRightInd w:val="0"/>
        <w:spacing w:line="360" w:lineRule="auto"/>
        <w:ind w:firstLineChars="200" w:firstLine="480"/>
        <w:contextualSpacing/>
        <w:rPr>
          <w:rFonts w:ascii="宋体" w:eastAsia="宋体" w:hAnsi="宋体"/>
          <w:snapToGrid w:val="0"/>
          <w:kern w:val="0"/>
          <w:sz w:val="24"/>
          <w:szCs w:val="24"/>
        </w:rPr>
      </w:pPr>
      <w:r w:rsidRPr="004B656A">
        <w:rPr>
          <w:rFonts w:ascii="宋体" w:eastAsia="宋体" w:hAnsi="宋体" w:hint="eastAsia"/>
          <w:snapToGrid w:val="0"/>
          <w:kern w:val="0"/>
          <w:sz w:val="24"/>
          <w:szCs w:val="24"/>
        </w:rPr>
        <w:t>在此提交的投标文件，正本一份，副本</w:t>
      </w:r>
      <w:r w:rsidRPr="004B656A">
        <w:rPr>
          <w:rFonts w:ascii="宋体" w:eastAsia="宋体" w:hAnsi="宋体" w:hint="eastAsia"/>
          <w:snapToGrid w:val="0"/>
          <w:kern w:val="0"/>
          <w:sz w:val="24"/>
          <w:szCs w:val="24"/>
          <w:u w:val="single"/>
        </w:rPr>
        <w:t xml:space="preserve">    </w:t>
      </w:r>
      <w:r w:rsidRPr="004B656A">
        <w:rPr>
          <w:rFonts w:ascii="宋体" w:eastAsia="宋体" w:hAnsi="宋体" w:hint="eastAsia"/>
          <w:snapToGrid w:val="0"/>
          <w:kern w:val="0"/>
          <w:sz w:val="24"/>
          <w:szCs w:val="24"/>
        </w:rPr>
        <w:t>份。</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我方已完全明白招标文件的所有条款要求，并申明如下：</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一、按招标文件提供的全部货物与相关服务的投标总价详见《开标一览表》。</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二、本投标文件的有效期为投标截止时间起</w:t>
      </w:r>
      <w:r w:rsidRPr="004B656A">
        <w:rPr>
          <w:rFonts w:ascii="宋体" w:eastAsia="宋体" w:hAnsi="宋体" w:cs="Courier New" w:hint="eastAsia"/>
          <w:sz w:val="24"/>
          <w:szCs w:val="24"/>
          <w:u w:val="single"/>
        </w:rPr>
        <w:t xml:space="preserve">   </w:t>
      </w:r>
      <w:r w:rsidRPr="004B656A">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三、我方明白并同意，在规定的开标日之后，投标有效期之内撤销投标的，则贵方将不予退还投标保证金。</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四、我方同意按照贵方可能提出的要求而提供与投标有关的任何其它数据、信息或资料。</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五、我方理解贵方不一定接受最低投标价或任何贵方可能收到的投标。</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六、我方如果中标，将保证履行招标文件及其澄清、修改文件（如果有）中的全部责任和义务，按质、按量、按期完成《项目需求》及《合同书》中的全部任务。</w:t>
      </w:r>
    </w:p>
    <w:p w:rsidR="00EA3A14" w:rsidRPr="004B656A" w:rsidRDefault="0036558E">
      <w:pPr>
        <w:pStyle w:val="ab"/>
        <w:adjustRightInd w:val="0"/>
        <w:spacing w:line="360" w:lineRule="auto"/>
        <w:ind w:firstLineChars="200" w:firstLine="480"/>
        <w:contextualSpacing/>
        <w:rPr>
          <w:rFonts w:ascii="宋体" w:hAnsi="宋体" w:cs="宋体"/>
        </w:rPr>
      </w:pPr>
      <w:r w:rsidRPr="004B656A">
        <w:rPr>
          <w:rFonts w:ascii="宋体" w:hAnsi="宋体" w:cs="Courier New" w:hint="eastAsia"/>
        </w:rPr>
        <w:t>七、我方在此保证所提交的所有文件和全部说明是真实的和正确的。</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EA3A14" w:rsidRPr="004B656A" w:rsidRDefault="0036558E">
      <w:pPr>
        <w:pStyle w:val="a7"/>
        <w:adjustRightInd w:val="0"/>
        <w:spacing w:line="360" w:lineRule="auto"/>
        <w:ind w:firstLineChars="200" w:firstLine="480"/>
        <w:contextualSpacing/>
        <w:rPr>
          <w:rFonts w:ascii="宋体" w:hAnsi="宋体" w:cs="Arial"/>
          <w:szCs w:val="24"/>
        </w:rPr>
      </w:pPr>
      <w:r w:rsidRPr="004B656A">
        <w:rPr>
          <w:rFonts w:ascii="宋体" w:hAnsi="宋体" w:cs="Arial" w:hint="eastAsia"/>
          <w:szCs w:val="24"/>
        </w:rPr>
        <w:t>九、我方具备《政府采购法》第二十二条规定的条件；承诺如下：</w:t>
      </w:r>
    </w:p>
    <w:p w:rsidR="00EA3A14" w:rsidRPr="004B656A" w:rsidRDefault="0036558E">
      <w:pPr>
        <w:pStyle w:val="a7"/>
        <w:adjustRightInd w:val="0"/>
        <w:spacing w:line="360" w:lineRule="auto"/>
        <w:ind w:firstLineChars="200" w:firstLine="480"/>
        <w:contextualSpacing/>
        <w:rPr>
          <w:rFonts w:ascii="宋体" w:hAnsi="宋体" w:cs="Arial"/>
          <w:szCs w:val="24"/>
        </w:rPr>
      </w:pPr>
      <w:r w:rsidRPr="004B656A">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（2）我方已依法缴纳了各项税费及社会保险费用，如有需要，可随时向采购人提供近三个月内的相关缴费证明，以便核查。</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（3）我方已依法建立健全的财务会计制度，如有需要，可随时向采购人提供相关证明材料，以便核查。</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（4）参加政府采购活动前三年内，在经营活动中没有重大违法记录。</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（5）符合法律、行政法规规定的其他条件。</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宋体" w:hint="eastAsia"/>
          <w:sz w:val="24"/>
          <w:szCs w:val="24"/>
        </w:rPr>
        <w:t>以上内容如有虚假或与事实不符的，评审委员会可将</w:t>
      </w:r>
      <w:r w:rsidRPr="004B656A">
        <w:rPr>
          <w:rFonts w:ascii="宋体" w:eastAsia="宋体" w:hAnsi="宋体" w:cs="Arial" w:hint="eastAsia"/>
          <w:sz w:val="24"/>
          <w:szCs w:val="24"/>
        </w:rPr>
        <w:t>我方做无效投标处理，我方愿意承担相应的法律责任。</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zCs w:val="24"/>
        </w:rPr>
        <w:t>十、我方具备履行合同所必需的设备和专业技术能力。</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napToGrid w:val="0"/>
          <w:kern w:val="0"/>
          <w:szCs w:val="24"/>
        </w:rPr>
        <w:t>十一、</w:t>
      </w:r>
      <w:r w:rsidRPr="004B656A">
        <w:rPr>
          <w:rFonts w:ascii="宋体" w:hAnsi="宋体" w:hint="eastAsia"/>
          <w:szCs w:val="24"/>
        </w:rPr>
        <w:t>我方对在本函及投标文件中所作的所有承诺承担法律责任。</w:t>
      </w:r>
    </w:p>
    <w:p w:rsidR="00EA3A14" w:rsidRPr="004B656A" w:rsidRDefault="00EA3A14">
      <w:pPr>
        <w:pStyle w:val="a7"/>
        <w:adjustRightInd w:val="0"/>
        <w:snapToGrid w:val="0"/>
        <w:spacing w:line="360" w:lineRule="auto"/>
        <w:rPr>
          <w:rFonts w:ascii="宋体" w:hAnsi="宋体"/>
          <w:szCs w:val="24"/>
        </w:rPr>
      </w:pPr>
    </w:p>
    <w:p w:rsidR="00EA3A14" w:rsidRPr="004B656A" w:rsidRDefault="0036558E">
      <w:pPr>
        <w:pStyle w:val="a7"/>
        <w:adjustRightInd w:val="0"/>
        <w:snapToGrid w:val="0"/>
        <w:spacing w:line="360" w:lineRule="auto"/>
        <w:rPr>
          <w:rFonts w:ascii="宋体" w:hAnsi="宋体"/>
          <w:szCs w:val="24"/>
        </w:rPr>
      </w:pPr>
      <w:r w:rsidRPr="004B656A">
        <w:rPr>
          <w:rFonts w:ascii="宋体" w:hAnsi="宋体" w:hint="eastAsia"/>
          <w:szCs w:val="24"/>
        </w:rPr>
        <w:t>所有与本招标有关的一切正式往来请寄：</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地    址：</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邮政编码：</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电    话：</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传    真：</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36558E">
      <w:pPr>
        <w:adjustRightInd w:val="0"/>
        <w:snapToGrid w:val="0"/>
        <w:spacing w:line="360" w:lineRule="auto"/>
        <w:rPr>
          <w:rFonts w:ascii="宋体" w:eastAsia="宋体" w:hAnsi="宋体" w:cs="宋体"/>
          <w:sz w:val="24"/>
          <w:szCs w:val="24"/>
          <w:u w:val="single"/>
        </w:rPr>
      </w:pPr>
      <w:r w:rsidRPr="004B656A">
        <w:rPr>
          <w:rFonts w:ascii="宋体" w:eastAsia="宋体" w:hAnsi="宋体" w:cs="宋体" w:hint="eastAsia"/>
          <w:sz w:val="24"/>
          <w:szCs w:val="24"/>
        </w:rPr>
        <w:t>投标人代表姓名：</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职    务：</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EA3A14">
      <w:pPr>
        <w:adjustRightInd w:val="0"/>
        <w:snapToGrid w:val="0"/>
        <w:spacing w:line="360" w:lineRule="auto"/>
        <w:rPr>
          <w:rFonts w:ascii="宋体" w:eastAsia="宋体" w:hAnsi="宋体" w:cs="宋体"/>
          <w:sz w:val="24"/>
          <w:szCs w:val="24"/>
          <w:u w:val="single"/>
        </w:rPr>
      </w:pP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投标人法定代表人（或法定代表人授权代表）签字或盖章：</w:t>
      </w:r>
      <w:r w:rsidRPr="004B656A">
        <w:rPr>
          <w:rFonts w:ascii="宋体" w:eastAsia="宋体" w:hAnsi="宋体" w:cs="宋体" w:hint="eastAsia"/>
          <w:sz w:val="24"/>
          <w:szCs w:val="24"/>
          <w:u w:val="single"/>
        </w:rPr>
        <w:t xml:space="preserve">         </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投标人名称（盖章）：</w:t>
      </w:r>
      <w:r w:rsidRPr="004B656A">
        <w:rPr>
          <w:rFonts w:ascii="宋体" w:eastAsia="宋体" w:hAnsi="宋体" w:cs="宋体" w:hint="eastAsia"/>
          <w:sz w:val="24"/>
          <w:szCs w:val="24"/>
          <w:u w:val="single"/>
        </w:rPr>
        <w:t xml:space="preserve">                   </w:t>
      </w:r>
    </w:p>
    <w:p w:rsidR="00EA3A14" w:rsidRPr="004B656A" w:rsidRDefault="00EA3A14">
      <w:pPr>
        <w:adjustRightInd w:val="0"/>
        <w:snapToGrid w:val="0"/>
        <w:spacing w:line="360" w:lineRule="auto"/>
        <w:ind w:firstLineChars="2050" w:firstLine="4920"/>
        <w:rPr>
          <w:rFonts w:ascii="宋体" w:eastAsia="宋体" w:hAnsi="宋体" w:cs="宋体"/>
          <w:sz w:val="24"/>
          <w:szCs w:val="24"/>
        </w:rPr>
      </w:pPr>
    </w:p>
    <w:p w:rsidR="00EA3A14" w:rsidRPr="004B656A" w:rsidRDefault="0036558E">
      <w:pPr>
        <w:adjustRightInd w:val="0"/>
        <w:snapToGrid w:val="0"/>
        <w:spacing w:line="360" w:lineRule="auto"/>
        <w:ind w:firstLineChars="2050" w:firstLine="4920"/>
        <w:rPr>
          <w:rFonts w:ascii="宋体" w:eastAsia="宋体" w:hAnsi="宋体" w:cs="宋体"/>
          <w:sz w:val="24"/>
          <w:szCs w:val="24"/>
        </w:rPr>
      </w:pPr>
      <w:r w:rsidRPr="004B656A">
        <w:rPr>
          <w:rFonts w:ascii="宋体" w:eastAsia="宋体" w:hAnsi="宋体" w:cs="宋体" w:hint="eastAsia"/>
          <w:sz w:val="24"/>
          <w:szCs w:val="24"/>
        </w:rPr>
        <w:t>日期：   年   月   日</w:t>
      </w: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36558E">
      <w:pPr>
        <w:spacing w:line="480" w:lineRule="exact"/>
        <w:jc w:val="center"/>
        <w:rPr>
          <w:rFonts w:ascii="宋体" w:eastAsia="宋体" w:hAnsi="宋体"/>
          <w:b/>
          <w:bCs/>
          <w:sz w:val="36"/>
          <w:szCs w:val="36"/>
        </w:rPr>
      </w:pPr>
      <w:r w:rsidRPr="004B656A">
        <w:rPr>
          <w:rFonts w:ascii="宋体" w:eastAsia="宋体" w:hAnsi="宋体" w:hint="eastAsia"/>
          <w:b/>
          <w:bCs/>
          <w:sz w:val="36"/>
          <w:szCs w:val="36"/>
        </w:rPr>
        <w:lastRenderedPageBreak/>
        <w:t>3.2 法定代表人</w:t>
      </w:r>
      <w:r w:rsidRPr="004B656A">
        <w:rPr>
          <w:rFonts w:ascii="宋体" w:eastAsia="宋体" w:hAnsi="宋体"/>
          <w:b/>
          <w:bCs/>
          <w:sz w:val="36"/>
          <w:szCs w:val="36"/>
        </w:rPr>
        <w:t>资</w:t>
      </w:r>
      <w:r w:rsidRPr="004B656A">
        <w:rPr>
          <w:rFonts w:ascii="宋体" w:eastAsia="宋体" w:hAnsi="宋体" w:hint="eastAsia"/>
          <w:b/>
          <w:bCs/>
          <w:sz w:val="36"/>
          <w:szCs w:val="36"/>
        </w:rPr>
        <w:t>格</w:t>
      </w:r>
      <w:r w:rsidRPr="004B656A">
        <w:rPr>
          <w:rFonts w:ascii="宋体" w:eastAsia="宋体" w:hAnsi="宋体"/>
          <w:b/>
          <w:bCs/>
          <w:sz w:val="36"/>
          <w:szCs w:val="36"/>
        </w:rPr>
        <w:t>证</w:t>
      </w:r>
      <w:r w:rsidRPr="004B656A">
        <w:rPr>
          <w:rFonts w:ascii="宋体" w:eastAsia="宋体" w:hAnsi="宋体" w:hint="eastAsia"/>
          <w:b/>
          <w:bCs/>
          <w:sz w:val="36"/>
          <w:szCs w:val="36"/>
        </w:rPr>
        <w:t>明</w:t>
      </w:r>
      <w:r w:rsidRPr="004B656A">
        <w:rPr>
          <w:rFonts w:ascii="宋体" w:eastAsia="宋体" w:hAnsi="宋体"/>
          <w:b/>
          <w:bCs/>
          <w:sz w:val="36"/>
          <w:szCs w:val="36"/>
        </w:rPr>
        <w:t>书</w:t>
      </w:r>
    </w:p>
    <w:p w:rsidR="00EA3A14" w:rsidRPr="004B656A" w:rsidRDefault="00EA3A14" w:rsidP="00EA3A14">
      <w:pPr>
        <w:autoSpaceDE w:val="0"/>
        <w:autoSpaceDN w:val="0"/>
        <w:adjustRightInd w:val="0"/>
        <w:spacing w:line="480" w:lineRule="auto"/>
        <w:ind w:firstLineChars="257" w:firstLine="617"/>
        <w:rPr>
          <w:rFonts w:ascii="宋体" w:eastAsia="宋体" w:hAnsi="宋体"/>
          <w:sz w:val="24"/>
          <w:szCs w:val="24"/>
        </w:rPr>
      </w:pPr>
    </w:p>
    <w:p w:rsidR="00EA3A14" w:rsidRPr="004B656A" w:rsidRDefault="0036558E">
      <w:pPr>
        <w:pStyle w:val="11"/>
        <w:spacing w:line="480" w:lineRule="auto"/>
        <w:ind w:firstLineChars="225" w:firstLine="540"/>
        <w:jc w:val="left"/>
        <w:rPr>
          <w:rFonts w:hAnsi="宋体"/>
          <w:szCs w:val="24"/>
        </w:rPr>
      </w:pPr>
      <w:r w:rsidRPr="004B656A">
        <w:rPr>
          <w:rFonts w:hAnsi="宋体"/>
          <w:szCs w:val="24"/>
        </w:rPr>
        <w:t>单</w:t>
      </w:r>
      <w:r w:rsidRPr="004B656A">
        <w:rPr>
          <w:rFonts w:hAnsi="宋体" w:hint="eastAsia"/>
          <w:szCs w:val="24"/>
        </w:rPr>
        <w:t>位名</w:t>
      </w:r>
      <w:r w:rsidRPr="004B656A">
        <w:rPr>
          <w:rFonts w:hAnsi="宋体"/>
          <w:szCs w:val="24"/>
        </w:rPr>
        <w:t>称</w:t>
      </w:r>
      <w:r w:rsidRPr="004B656A">
        <w:rPr>
          <w:rFonts w:hAnsi="宋体" w:hint="eastAsia"/>
          <w:szCs w:val="24"/>
        </w:rPr>
        <w:t>：</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地址：</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姓名：       性</w:t>
      </w:r>
      <w:r w:rsidRPr="004B656A">
        <w:rPr>
          <w:rFonts w:hAnsi="宋体"/>
          <w:szCs w:val="24"/>
        </w:rPr>
        <w:t>别</w:t>
      </w:r>
      <w:r w:rsidRPr="004B656A">
        <w:rPr>
          <w:rFonts w:hAnsi="宋体" w:hint="eastAsia"/>
          <w:szCs w:val="24"/>
        </w:rPr>
        <w:t>：     年</w:t>
      </w:r>
      <w:r w:rsidRPr="004B656A">
        <w:rPr>
          <w:rFonts w:hAnsi="宋体"/>
          <w:szCs w:val="24"/>
        </w:rPr>
        <w:t>龄</w:t>
      </w:r>
      <w:r w:rsidRPr="004B656A">
        <w:rPr>
          <w:rFonts w:hAnsi="宋体" w:hint="eastAsia"/>
          <w:szCs w:val="24"/>
        </w:rPr>
        <w:t>：</w:t>
      </w:r>
      <w:r w:rsidRPr="004B656A">
        <w:rPr>
          <w:rFonts w:hAnsi="宋体"/>
          <w:szCs w:val="24"/>
        </w:rPr>
        <w:t xml:space="preserve">     职务</w:t>
      </w:r>
      <w:r w:rsidRPr="004B656A">
        <w:rPr>
          <w:rFonts w:hAnsi="宋体" w:hint="eastAsia"/>
          <w:szCs w:val="24"/>
        </w:rPr>
        <w:t xml:space="preserve">：        </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本人系</w:t>
      </w:r>
      <w:r w:rsidRPr="004B656A">
        <w:rPr>
          <w:rFonts w:hAnsi="宋体" w:hint="eastAsia"/>
          <w:szCs w:val="24"/>
          <w:u w:val="single"/>
        </w:rPr>
        <w:t xml:space="preserve">  </w:t>
      </w:r>
      <w:r w:rsidRPr="004B656A">
        <w:rPr>
          <w:rFonts w:hAnsi="宋体" w:hint="eastAsia"/>
          <w:snapToGrid w:val="0"/>
          <w:szCs w:val="24"/>
          <w:u w:val="single"/>
        </w:rPr>
        <w:t>投</w:t>
      </w:r>
      <w:r w:rsidRPr="004B656A">
        <w:rPr>
          <w:rFonts w:hAnsi="宋体"/>
          <w:snapToGrid w:val="0"/>
          <w:szCs w:val="24"/>
          <w:u w:val="single"/>
        </w:rPr>
        <w:t>标</w:t>
      </w:r>
      <w:r w:rsidRPr="004B656A">
        <w:rPr>
          <w:rFonts w:hAnsi="宋体" w:hint="eastAsia"/>
          <w:snapToGrid w:val="0"/>
          <w:szCs w:val="24"/>
          <w:u w:val="single"/>
        </w:rPr>
        <w:t>人名</w:t>
      </w:r>
      <w:r w:rsidRPr="004B656A">
        <w:rPr>
          <w:rFonts w:hAnsi="宋体"/>
          <w:snapToGrid w:val="0"/>
          <w:szCs w:val="24"/>
          <w:u w:val="single"/>
        </w:rPr>
        <w:t>称</w:t>
      </w:r>
      <w:r w:rsidRPr="004B656A">
        <w:rPr>
          <w:rFonts w:hAnsi="宋体" w:hint="eastAsia"/>
          <w:snapToGrid w:val="0"/>
          <w:szCs w:val="24"/>
          <w:u w:val="single"/>
        </w:rPr>
        <w:t xml:space="preserve">  </w:t>
      </w:r>
      <w:r w:rsidRPr="004B656A">
        <w:rPr>
          <w:rFonts w:hAnsi="宋体" w:hint="eastAsia"/>
          <w:szCs w:val="24"/>
        </w:rPr>
        <w:t>的法定代表人。就</w:t>
      </w:r>
      <w:r w:rsidRPr="004B656A">
        <w:rPr>
          <w:rFonts w:hAnsi="宋体"/>
          <w:szCs w:val="24"/>
        </w:rPr>
        <w:t>参</w:t>
      </w:r>
      <w:r w:rsidRPr="004B656A">
        <w:rPr>
          <w:rFonts w:hAnsi="宋体" w:hint="eastAsia"/>
          <w:szCs w:val="24"/>
        </w:rPr>
        <w:t>加贵方招</w:t>
      </w:r>
      <w:r w:rsidRPr="004B656A">
        <w:rPr>
          <w:rFonts w:hAnsi="宋体"/>
          <w:szCs w:val="24"/>
        </w:rPr>
        <w:t>标编号为</w:t>
      </w:r>
      <w:r w:rsidRPr="004B656A">
        <w:rPr>
          <w:rFonts w:hAnsi="宋体" w:hint="eastAsia"/>
          <w:szCs w:val="24"/>
          <w:u w:val="single"/>
        </w:rPr>
        <w:t xml:space="preserve">  </w:t>
      </w:r>
      <w:r w:rsidRPr="004B656A">
        <w:rPr>
          <w:rFonts w:hAnsi="宋体"/>
          <w:szCs w:val="24"/>
          <w:u w:val="single"/>
        </w:rPr>
        <w:t>项目编号</w:t>
      </w:r>
      <w:r w:rsidRPr="004B656A">
        <w:rPr>
          <w:rFonts w:hAnsi="宋体" w:hint="eastAsia"/>
          <w:szCs w:val="24"/>
          <w:u w:val="single"/>
        </w:rPr>
        <w:t xml:space="preserve">   </w:t>
      </w:r>
      <w:r w:rsidRPr="004B656A">
        <w:rPr>
          <w:rFonts w:hAnsi="宋体" w:hint="eastAsia"/>
          <w:szCs w:val="24"/>
        </w:rPr>
        <w:t>的</w:t>
      </w:r>
      <w:r w:rsidRPr="004B656A">
        <w:rPr>
          <w:rFonts w:hAnsi="宋体" w:hint="eastAsia"/>
          <w:szCs w:val="24"/>
          <w:u w:val="single"/>
        </w:rPr>
        <w:t xml:space="preserve">  </w:t>
      </w:r>
      <w:r w:rsidRPr="004B656A">
        <w:rPr>
          <w:rFonts w:hAnsi="宋体"/>
          <w:szCs w:val="24"/>
          <w:u w:val="single"/>
        </w:rPr>
        <w:t>项目</w:t>
      </w:r>
      <w:r w:rsidRPr="004B656A">
        <w:rPr>
          <w:rFonts w:hAnsi="宋体" w:hint="eastAsia"/>
          <w:szCs w:val="24"/>
          <w:u w:val="single"/>
        </w:rPr>
        <w:t>名</w:t>
      </w:r>
      <w:r w:rsidRPr="004B656A">
        <w:rPr>
          <w:rFonts w:hAnsi="宋体"/>
          <w:szCs w:val="24"/>
          <w:u w:val="single"/>
        </w:rPr>
        <w:t>称</w:t>
      </w:r>
      <w:r w:rsidRPr="004B656A">
        <w:rPr>
          <w:rFonts w:hAnsi="宋体" w:hint="eastAsia"/>
          <w:szCs w:val="24"/>
          <w:u w:val="single"/>
        </w:rPr>
        <w:t xml:space="preserve">    </w:t>
      </w:r>
      <w:r w:rsidRPr="004B656A">
        <w:rPr>
          <w:rFonts w:hAnsi="宋体" w:hint="eastAsia"/>
          <w:szCs w:val="24"/>
        </w:rPr>
        <w:t>公</w:t>
      </w:r>
      <w:r w:rsidRPr="004B656A">
        <w:rPr>
          <w:rFonts w:hAnsi="宋体"/>
          <w:szCs w:val="24"/>
        </w:rPr>
        <w:t>开</w:t>
      </w:r>
      <w:r w:rsidRPr="004B656A">
        <w:rPr>
          <w:rFonts w:hAnsi="宋体" w:hint="eastAsia"/>
          <w:szCs w:val="24"/>
        </w:rPr>
        <w:t>招</w:t>
      </w:r>
      <w:r w:rsidRPr="004B656A">
        <w:rPr>
          <w:rFonts w:hAnsi="宋体"/>
          <w:szCs w:val="24"/>
        </w:rPr>
        <w:t>标项目</w:t>
      </w:r>
      <w:r w:rsidRPr="004B656A">
        <w:rPr>
          <w:rFonts w:hAnsi="宋体" w:hint="eastAsia"/>
          <w:szCs w:val="24"/>
        </w:rPr>
        <w:t>的投</w:t>
      </w:r>
      <w:r w:rsidRPr="004B656A">
        <w:rPr>
          <w:rFonts w:hAnsi="宋体"/>
          <w:szCs w:val="24"/>
        </w:rPr>
        <w:t>标报价</w:t>
      </w:r>
      <w:r w:rsidRPr="004B656A">
        <w:rPr>
          <w:rFonts w:hAnsi="宋体" w:hint="eastAsia"/>
          <w:szCs w:val="24"/>
        </w:rPr>
        <w:t>，</w:t>
      </w:r>
      <w:r w:rsidRPr="004B656A">
        <w:rPr>
          <w:rFonts w:hAnsi="宋体"/>
          <w:szCs w:val="24"/>
        </w:rPr>
        <w:t>签</w:t>
      </w:r>
      <w:r w:rsidRPr="004B656A">
        <w:rPr>
          <w:rFonts w:hAnsi="宋体" w:hint="eastAsia"/>
          <w:szCs w:val="24"/>
        </w:rPr>
        <w:t>署上</w:t>
      </w:r>
      <w:r w:rsidRPr="004B656A">
        <w:rPr>
          <w:rFonts w:hAnsi="宋体"/>
          <w:szCs w:val="24"/>
        </w:rPr>
        <w:t>述项目</w:t>
      </w:r>
      <w:r w:rsidRPr="004B656A">
        <w:rPr>
          <w:rFonts w:hAnsi="宋体" w:hint="eastAsia"/>
          <w:szCs w:val="24"/>
        </w:rPr>
        <w:t>的投</w:t>
      </w:r>
      <w:r w:rsidRPr="004B656A">
        <w:rPr>
          <w:rFonts w:hAnsi="宋体"/>
          <w:szCs w:val="24"/>
        </w:rPr>
        <w:t>标</w:t>
      </w:r>
      <w:r w:rsidRPr="004B656A">
        <w:rPr>
          <w:rFonts w:hAnsi="宋体" w:hint="eastAsia"/>
          <w:szCs w:val="24"/>
        </w:rPr>
        <w:t>文件及合同的</w:t>
      </w:r>
      <w:r w:rsidRPr="004B656A">
        <w:rPr>
          <w:rFonts w:hAnsi="宋体"/>
          <w:szCs w:val="24"/>
        </w:rPr>
        <w:t>执</w:t>
      </w:r>
      <w:r w:rsidRPr="004B656A">
        <w:rPr>
          <w:rFonts w:hAnsi="宋体" w:hint="eastAsia"/>
          <w:szCs w:val="24"/>
        </w:rPr>
        <w:t>行、完成、服</w:t>
      </w:r>
      <w:r w:rsidRPr="004B656A">
        <w:rPr>
          <w:rFonts w:hAnsi="宋体"/>
          <w:szCs w:val="24"/>
        </w:rPr>
        <w:t>务</w:t>
      </w:r>
      <w:r w:rsidRPr="004B656A">
        <w:rPr>
          <w:rFonts w:hAnsi="宋体" w:hint="eastAsia"/>
          <w:szCs w:val="24"/>
        </w:rPr>
        <w:t>和保修，</w:t>
      </w:r>
      <w:r w:rsidRPr="004B656A">
        <w:rPr>
          <w:rFonts w:hAnsi="宋体"/>
          <w:szCs w:val="24"/>
        </w:rPr>
        <w:t>签</w:t>
      </w:r>
      <w:r w:rsidRPr="004B656A">
        <w:rPr>
          <w:rFonts w:hAnsi="宋体" w:hint="eastAsia"/>
          <w:szCs w:val="24"/>
        </w:rPr>
        <w:t>署合同和</w:t>
      </w:r>
      <w:r w:rsidRPr="004B656A">
        <w:rPr>
          <w:rFonts w:hAnsi="宋体"/>
          <w:szCs w:val="24"/>
        </w:rPr>
        <w:t>处</w:t>
      </w:r>
      <w:r w:rsidRPr="004B656A">
        <w:rPr>
          <w:rFonts w:hAnsi="宋体" w:hint="eastAsia"/>
          <w:szCs w:val="24"/>
        </w:rPr>
        <w:t>理与之有</w:t>
      </w:r>
      <w:r w:rsidRPr="004B656A">
        <w:rPr>
          <w:rFonts w:hAnsi="宋体"/>
          <w:szCs w:val="24"/>
        </w:rPr>
        <w:t>关的</w:t>
      </w:r>
      <w:r w:rsidRPr="004B656A">
        <w:rPr>
          <w:rFonts w:hAnsi="宋体" w:hint="eastAsia"/>
          <w:szCs w:val="24"/>
        </w:rPr>
        <w:t>一切事</w:t>
      </w:r>
      <w:r w:rsidRPr="004B656A">
        <w:rPr>
          <w:rFonts w:hAnsi="宋体"/>
          <w:szCs w:val="24"/>
        </w:rPr>
        <w:t>务</w:t>
      </w:r>
      <w:r w:rsidRPr="004B656A">
        <w:rPr>
          <w:rFonts w:hAnsi="宋体" w:hint="eastAsia"/>
          <w:szCs w:val="24"/>
        </w:rPr>
        <w:t>。</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特此</w:t>
      </w:r>
      <w:r w:rsidRPr="004B656A">
        <w:rPr>
          <w:rFonts w:hAnsi="宋体"/>
          <w:szCs w:val="24"/>
        </w:rPr>
        <w:t>证</w:t>
      </w:r>
      <w:r w:rsidRPr="004B656A">
        <w:rPr>
          <w:rFonts w:hAnsi="宋体" w:hint="eastAsia"/>
          <w:szCs w:val="24"/>
        </w:rPr>
        <w:t>明。</w:t>
      </w:r>
    </w:p>
    <w:p w:rsidR="00EA3A14" w:rsidRPr="004B656A" w:rsidRDefault="00EA3A14">
      <w:pPr>
        <w:pStyle w:val="11"/>
        <w:spacing w:line="480" w:lineRule="auto"/>
        <w:ind w:firstLineChars="225" w:firstLine="540"/>
        <w:jc w:val="left"/>
        <w:rPr>
          <w:rFonts w:hAnsi="宋体"/>
          <w:szCs w:val="24"/>
        </w:rPr>
      </w:pPr>
    </w:p>
    <w:p w:rsidR="00EA3A14" w:rsidRPr="004B656A" w:rsidRDefault="00EA3A14">
      <w:pPr>
        <w:pStyle w:val="11"/>
        <w:spacing w:line="480" w:lineRule="auto"/>
        <w:ind w:firstLineChars="225" w:firstLine="540"/>
        <w:jc w:val="left"/>
        <w:rPr>
          <w:rFonts w:hAnsi="宋体"/>
          <w:szCs w:val="24"/>
        </w:rPr>
      </w:pPr>
    </w:p>
    <w:p w:rsidR="00EA3A14" w:rsidRPr="004B656A" w:rsidRDefault="0036558E" w:rsidP="00EA3A14">
      <w:pPr>
        <w:pStyle w:val="11"/>
        <w:spacing w:line="480" w:lineRule="auto"/>
        <w:ind w:leftChars="-256" w:left="-538" w:firstLineChars="257" w:firstLine="617"/>
        <w:jc w:val="center"/>
        <w:rPr>
          <w:rFonts w:hAnsi="宋体"/>
          <w:bCs/>
          <w:szCs w:val="24"/>
        </w:rPr>
      </w:pPr>
      <w:r w:rsidRPr="004B656A">
        <w:rPr>
          <w:rFonts w:hAnsi="宋体" w:hint="eastAsia"/>
          <w:bCs/>
          <w:szCs w:val="24"/>
        </w:rPr>
        <w:t>【此</w:t>
      </w:r>
      <w:r w:rsidRPr="004B656A">
        <w:rPr>
          <w:rFonts w:hAnsi="宋体"/>
          <w:bCs/>
          <w:szCs w:val="24"/>
        </w:rPr>
        <w:t>处请</w:t>
      </w:r>
      <w:r w:rsidRPr="004B656A">
        <w:rPr>
          <w:rFonts w:hAnsi="宋体" w:hint="eastAsia"/>
          <w:bCs/>
          <w:szCs w:val="24"/>
        </w:rPr>
        <w:t>粘</w:t>
      </w:r>
      <w:r w:rsidRPr="004B656A">
        <w:rPr>
          <w:rFonts w:hAnsi="宋体"/>
          <w:bCs/>
          <w:szCs w:val="24"/>
        </w:rPr>
        <w:t>贴</w:t>
      </w:r>
      <w:r w:rsidRPr="004B656A">
        <w:rPr>
          <w:rFonts w:hAnsi="宋体" w:hint="eastAsia"/>
          <w:bCs/>
          <w:szCs w:val="24"/>
        </w:rPr>
        <w:t>法定代表人身份</w:t>
      </w:r>
      <w:r w:rsidRPr="004B656A">
        <w:rPr>
          <w:rFonts w:hAnsi="宋体"/>
          <w:bCs/>
          <w:szCs w:val="24"/>
        </w:rPr>
        <w:t>证复</w:t>
      </w:r>
      <w:r w:rsidRPr="004B656A">
        <w:rPr>
          <w:rFonts w:hAnsi="宋体" w:hint="eastAsia"/>
          <w:bCs/>
          <w:szCs w:val="24"/>
        </w:rPr>
        <w:t>印件，需清晰反映身份证有效期限】</w:t>
      </w:r>
    </w:p>
    <w:p w:rsidR="00EA3A14" w:rsidRPr="004B656A" w:rsidRDefault="00EA3A14" w:rsidP="00EA3A14">
      <w:pPr>
        <w:pStyle w:val="11"/>
        <w:spacing w:line="480" w:lineRule="auto"/>
        <w:ind w:leftChars="-256" w:left="-538" w:firstLineChars="257" w:firstLine="617"/>
        <w:jc w:val="center"/>
        <w:rPr>
          <w:rFonts w:hAnsi="宋体"/>
          <w:bCs/>
          <w:szCs w:val="24"/>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36558E">
      <w:pPr>
        <w:spacing w:line="480" w:lineRule="auto"/>
        <w:ind w:firstLineChars="1625" w:firstLine="3900"/>
        <w:rPr>
          <w:rFonts w:ascii="宋体" w:eastAsia="宋体" w:hAnsi="宋体" w:cs="Arial"/>
          <w:sz w:val="24"/>
          <w:szCs w:val="24"/>
          <w:u w:val="single"/>
        </w:rPr>
      </w:pPr>
      <w:r w:rsidRPr="004B656A">
        <w:rPr>
          <w:rFonts w:ascii="宋体" w:eastAsia="宋体" w:hAnsi="宋体" w:cs="Arial" w:hint="eastAsia"/>
          <w:sz w:val="24"/>
          <w:szCs w:val="24"/>
        </w:rPr>
        <w:t>投标人名称（并加盖公章）：</w:t>
      </w:r>
    </w:p>
    <w:p w:rsidR="00EA3A14" w:rsidRPr="004B656A" w:rsidRDefault="0036558E">
      <w:pPr>
        <w:pStyle w:val="13"/>
        <w:spacing w:before="60" w:line="480" w:lineRule="auto"/>
        <w:ind w:firstLineChars="1625" w:firstLine="3900"/>
        <w:rPr>
          <w:rFonts w:ascii="宋体" w:hAnsi="宋体" w:cs="Arial"/>
          <w:szCs w:val="24"/>
        </w:rPr>
      </w:pPr>
      <w:r w:rsidRPr="004B656A">
        <w:rPr>
          <w:rFonts w:ascii="宋体" w:hAnsi="宋体" w:cs="Arial" w:hint="eastAsia"/>
          <w:szCs w:val="24"/>
        </w:rPr>
        <w:t>签署日期：   年   月  日</w:t>
      </w:r>
    </w:p>
    <w:p w:rsidR="00EA3A14" w:rsidRPr="004B656A" w:rsidRDefault="00EA3A14">
      <w:pPr>
        <w:pStyle w:val="12"/>
        <w:spacing w:line="480" w:lineRule="auto"/>
        <w:rPr>
          <w:rFonts w:ascii="宋体" w:hAnsi="宋体" w:cs="Arial"/>
          <w:szCs w:val="24"/>
        </w:rPr>
      </w:pPr>
    </w:p>
    <w:p w:rsidR="00EA3A14" w:rsidRPr="004B656A" w:rsidRDefault="00EA3A14">
      <w:pPr>
        <w:rPr>
          <w:rFonts w:ascii="宋体" w:eastAsia="宋体" w:hAnsi="宋体"/>
        </w:rPr>
      </w:pPr>
    </w:p>
    <w:p w:rsidR="00EA3A14" w:rsidRPr="004B656A" w:rsidRDefault="0036558E">
      <w:pPr>
        <w:spacing w:line="320" w:lineRule="exact"/>
        <w:rPr>
          <w:rFonts w:ascii="宋体" w:eastAsia="宋体" w:hAnsi="宋体"/>
          <w:bCs/>
          <w:kern w:val="12"/>
          <w:sz w:val="24"/>
          <w:szCs w:val="24"/>
        </w:rPr>
      </w:pPr>
      <w:r w:rsidRPr="004B656A">
        <w:rPr>
          <w:rFonts w:ascii="宋体" w:eastAsia="宋体" w:hAnsi="宋体" w:hint="eastAsia"/>
          <w:bCs/>
          <w:kern w:val="12"/>
          <w:sz w:val="24"/>
          <w:szCs w:val="24"/>
        </w:rPr>
        <w:t>说明：法定代表人</w:t>
      </w:r>
      <w:r w:rsidRPr="004B656A">
        <w:rPr>
          <w:rFonts w:ascii="宋体" w:eastAsia="宋体" w:hAnsi="宋体"/>
          <w:bCs/>
          <w:kern w:val="12"/>
          <w:sz w:val="24"/>
          <w:szCs w:val="24"/>
        </w:rPr>
        <w:t>参</w:t>
      </w:r>
      <w:r w:rsidRPr="004B656A">
        <w:rPr>
          <w:rFonts w:ascii="宋体" w:eastAsia="宋体" w:hAnsi="宋体" w:hint="eastAsia"/>
          <w:bCs/>
          <w:kern w:val="12"/>
          <w:sz w:val="24"/>
          <w:szCs w:val="24"/>
        </w:rPr>
        <w:t>加本招</w:t>
      </w:r>
      <w:r w:rsidRPr="004B656A">
        <w:rPr>
          <w:rFonts w:ascii="宋体" w:eastAsia="宋体" w:hAnsi="宋体"/>
          <w:bCs/>
          <w:kern w:val="12"/>
          <w:sz w:val="24"/>
          <w:szCs w:val="24"/>
        </w:rPr>
        <w:t>标项目</w:t>
      </w:r>
      <w:r w:rsidRPr="004B656A">
        <w:rPr>
          <w:rFonts w:ascii="宋体" w:eastAsia="宋体" w:hAnsi="宋体" w:hint="eastAsia"/>
          <w:bCs/>
          <w:kern w:val="12"/>
          <w:sz w:val="24"/>
          <w:szCs w:val="24"/>
        </w:rPr>
        <w:t>投</w:t>
      </w:r>
      <w:r w:rsidRPr="004B656A">
        <w:rPr>
          <w:rFonts w:ascii="宋体" w:eastAsia="宋体" w:hAnsi="宋体"/>
          <w:bCs/>
          <w:kern w:val="12"/>
          <w:sz w:val="24"/>
          <w:szCs w:val="24"/>
        </w:rPr>
        <w:t>标</w:t>
      </w:r>
      <w:r w:rsidRPr="004B656A">
        <w:rPr>
          <w:rFonts w:ascii="宋体" w:eastAsia="宋体" w:hAnsi="宋体" w:hint="eastAsia"/>
          <w:bCs/>
          <w:kern w:val="12"/>
          <w:sz w:val="24"/>
          <w:szCs w:val="24"/>
        </w:rPr>
        <w:t>的，</w:t>
      </w:r>
      <w:r w:rsidRPr="004B656A">
        <w:rPr>
          <w:rFonts w:ascii="宋体" w:eastAsia="宋体" w:hAnsi="宋体"/>
          <w:bCs/>
          <w:kern w:val="12"/>
          <w:sz w:val="24"/>
          <w:szCs w:val="24"/>
        </w:rPr>
        <w:t>仅须</w:t>
      </w:r>
      <w:r w:rsidRPr="004B656A">
        <w:rPr>
          <w:rFonts w:ascii="宋体" w:eastAsia="宋体" w:hAnsi="宋体" w:hint="eastAsia"/>
          <w:bCs/>
          <w:kern w:val="12"/>
          <w:sz w:val="24"/>
          <w:szCs w:val="24"/>
        </w:rPr>
        <w:t>出具此</w:t>
      </w:r>
      <w:r w:rsidRPr="004B656A">
        <w:rPr>
          <w:rFonts w:ascii="宋体" w:eastAsia="宋体" w:hAnsi="宋体"/>
          <w:bCs/>
          <w:kern w:val="12"/>
          <w:sz w:val="24"/>
          <w:szCs w:val="24"/>
        </w:rPr>
        <w:t>证</w:t>
      </w:r>
      <w:r w:rsidRPr="004B656A">
        <w:rPr>
          <w:rFonts w:ascii="宋体" w:eastAsia="宋体" w:hAnsi="宋体" w:hint="eastAsia"/>
          <w:bCs/>
          <w:kern w:val="12"/>
          <w:sz w:val="24"/>
          <w:szCs w:val="24"/>
        </w:rPr>
        <w:t>明</w:t>
      </w:r>
      <w:r w:rsidRPr="004B656A">
        <w:rPr>
          <w:rFonts w:ascii="宋体" w:eastAsia="宋体" w:hAnsi="宋体"/>
          <w:bCs/>
          <w:kern w:val="12"/>
          <w:sz w:val="24"/>
          <w:szCs w:val="24"/>
        </w:rPr>
        <w:t>书</w:t>
      </w:r>
      <w:r w:rsidRPr="004B656A">
        <w:rPr>
          <w:rFonts w:ascii="宋体" w:eastAsia="宋体" w:hAnsi="宋体" w:hint="eastAsia"/>
          <w:bCs/>
          <w:kern w:val="12"/>
          <w:sz w:val="24"/>
          <w:szCs w:val="24"/>
        </w:rPr>
        <w:t>。</w:t>
      </w: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36558E">
      <w:pPr>
        <w:spacing w:line="480" w:lineRule="exact"/>
        <w:jc w:val="center"/>
        <w:rPr>
          <w:rFonts w:ascii="宋体" w:eastAsia="宋体" w:hAnsi="宋体"/>
          <w:b/>
          <w:bCs/>
          <w:sz w:val="36"/>
          <w:szCs w:val="36"/>
        </w:rPr>
      </w:pPr>
      <w:r w:rsidRPr="004B656A">
        <w:rPr>
          <w:rFonts w:ascii="宋体" w:eastAsia="宋体" w:hAnsi="宋体" w:hint="eastAsia"/>
          <w:b/>
          <w:bCs/>
          <w:sz w:val="36"/>
          <w:szCs w:val="36"/>
        </w:rPr>
        <w:lastRenderedPageBreak/>
        <w:t>3.3 法定代表人授权书</w:t>
      </w:r>
    </w:p>
    <w:p w:rsidR="00EA3A14" w:rsidRPr="004B656A" w:rsidRDefault="00EA3A14">
      <w:pPr>
        <w:spacing w:line="480" w:lineRule="exact"/>
        <w:jc w:val="center"/>
        <w:rPr>
          <w:rFonts w:ascii="宋体" w:eastAsia="宋体" w:hAnsi="宋体"/>
          <w:b/>
          <w:bCs/>
          <w:sz w:val="36"/>
          <w:szCs w:val="36"/>
        </w:rPr>
      </w:pP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hint="eastAsia"/>
          <w:sz w:val="24"/>
          <w:szCs w:val="24"/>
        </w:rPr>
        <w:t xml:space="preserve"> </w:t>
      </w:r>
      <w:r w:rsidRPr="004B656A">
        <w:rPr>
          <w:rFonts w:ascii="宋体" w:eastAsia="宋体" w:hAnsi="宋体" w:cs="Arial" w:hint="eastAsia"/>
          <w:sz w:val="24"/>
          <w:szCs w:val="24"/>
        </w:rPr>
        <w:t>本人</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法人姓名</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系</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 xml:space="preserve">投标人名称  </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的法定代表人，现委托</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姓名，职务</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我方对被授权人的签名事项负全部责任。</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被授权人无转委托权，特此委托。</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投标人名称： </w:t>
      </w:r>
      <w:r w:rsidRPr="004B656A">
        <w:rPr>
          <w:rFonts w:ascii="宋体" w:eastAsia="宋体" w:hAnsi="宋体" w:hint="eastAsia"/>
          <w:sz w:val="24"/>
          <w:szCs w:val="24"/>
          <w:u w:val="single"/>
        </w:rPr>
        <w:t xml:space="preserve">       （全称）       </w:t>
      </w:r>
      <w:r w:rsidRPr="004B656A">
        <w:rPr>
          <w:rFonts w:ascii="宋体" w:eastAsia="宋体" w:hAnsi="宋体" w:hint="eastAsia"/>
          <w:sz w:val="24"/>
          <w:szCs w:val="24"/>
        </w:rPr>
        <w:t xml:space="preserve"> （盖单位公章）</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法定代表人： </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 xml:space="preserve"> （签字或加盖名章）</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法定代表人授权代表： </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3A14" w:rsidRPr="004B656A">
        <w:trPr>
          <w:gridAfter w:val="1"/>
          <w:wAfter w:w="14" w:type="dxa"/>
          <w:trHeight w:val="2636"/>
        </w:trPr>
        <w:tc>
          <w:tcPr>
            <w:tcW w:w="4484" w:type="dxa"/>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法定代表人身份证（正面）</w:t>
            </w:r>
          </w:p>
        </w:tc>
        <w:tc>
          <w:tcPr>
            <w:tcW w:w="4485" w:type="dxa"/>
            <w:gridSpan w:val="2"/>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法定代表人身份证（反面）</w:t>
            </w:r>
          </w:p>
        </w:tc>
      </w:tr>
      <w:tr w:rsidR="00EA3A14" w:rsidRPr="004B656A">
        <w:trPr>
          <w:trHeight w:val="2781"/>
        </w:trPr>
        <w:tc>
          <w:tcPr>
            <w:tcW w:w="4491" w:type="dxa"/>
            <w:gridSpan w:val="2"/>
            <w:vAlign w:val="center"/>
          </w:tcPr>
          <w:p w:rsidR="00EA3A14" w:rsidRPr="004B656A" w:rsidRDefault="0036558E">
            <w:pPr>
              <w:jc w:val="center"/>
              <w:rPr>
                <w:rFonts w:ascii="宋体" w:eastAsia="宋体" w:hAnsi="宋体"/>
                <w:sz w:val="24"/>
                <w:szCs w:val="24"/>
              </w:rPr>
            </w:pPr>
            <w:bookmarkStart w:id="4" w:name="_资格证明文件"/>
            <w:bookmarkStart w:id="5" w:name="_Toc364329026"/>
            <w:bookmarkEnd w:id="4"/>
            <w:r w:rsidRPr="004B656A">
              <w:rPr>
                <w:rFonts w:ascii="宋体" w:eastAsia="宋体" w:hAnsi="宋体" w:hint="eastAsia"/>
                <w:sz w:val="24"/>
                <w:szCs w:val="24"/>
              </w:rPr>
              <w:t>法定代表人授权代表身份证（正面）</w:t>
            </w:r>
            <w:bookmarkEnd w:id="5"/>
          </w:p>
        </w:tc>
        <w:tc>
          <w:tcPr>
            <w:tcW w:w="4492" w:type="dxa"/>
            <w:gridSpan w:val="2"/>
            <w:vAlign w:val="center"/>
          </w:tcPr>
          <w:p w:rsidR="00EA3A14" w:rsidRPr="004B656A" w:rsidRDefault="0036558E">
            <w:pPr>
              <w:jc w:val="center"/>
              <w:rPr>
                <w:rFonts w:ascii="宋体" w:eastAsia="宋体" w:hAnsi="宋体"/>
                <w:sz w:val="24"/>
                <w:szCs w:val="24"/>
              </w:rPr>
            </w:pPr>
            <w:bookmarkStart w:id="6" w:name="_Toc364329027"/>
            <w:r w:rsidRPr="004B656A">
              <w:rPr>
                <w:rFonts w:ascii="宋体" w:eastAsia="宋体" w:hAnsi="宋体" w:hint="eastAsia"/>
                <w:sz w:val="24"/>
                <w:szCs w:val="24"/>
              </w:rPr>
              <w:t>法定代表人授权代表身份证（反面）</w:t>
            </w:r>
            <w:bookmarkEnd w:id="6"/>
          </w:p>
        </w:tc>
      </w:tr>
    </w:tbl>
    <w:p w:rsidR="00EA3A14" w:rsidRPr="004B656A" w:rsidRDefault="00EA3A14" w:rsidP="00EA3A14">
      <w:pPr>
        <w:spacing w:line="320" w:lineRule="exact"/>
        <w:ind w:left="2" w:firstLineChars="149" w:firstLine="358"/>
        <w:rPr>
          <w:rFonts w:ascii="宋体" w:eastAsia="宋体" w:hAnsi="宋体" w:cs="Courier New"/>
          <w:sz w:val="24"/>
          <w:szCs w:val="24"/>
        </w:rPr>
      </w:pP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3.4 没有重大违法记录的声明</w:t>
      </w:r>
    </w:p>
    <w:p w:rsidR="00EA3A14" w:rsidRPr="004B656A" w:rsidRDefault="0036558E" w:rsidP="004B656A">
      <w:pPr>
        <w:spacing w:beforeLines="50" w:afterLines="50"/>
        <w:jc w:val="center"/>
        <w:rPr>
          <w:rFonts w:ascii="宋体" w:eastAsia="宋体" w:hAnsi="宋体" w:cs="Arial"/>
          <w:kern w:val="0"/>
          <w:sz w:val="36"/>
          <w:szCs w:val="36"/>
        </w:rPr>
      </w:pPr>
      <w:r w:rsidRPr="004B656A">
        <w:rPr>
          <w:rFonts w:ascii="宋体" w:eastAsia="宋体" w:hAnsi="宋体" w:cs="Arial" w:hint="eastAsia"/>
          <w:kern w:val="0"/>
          <w:sz w:val="36"/>
          <w:szCs w:val="36"/>
        </w:rPr>
        <w:t>声　   明</w:t>
      </w:r>
    </w:p>
    <w:p w:rsidR="00EA3A14" w:rsidRPr="004B656A" w:rsidRDefault="0036558E" w:rsidP="004B656A">
      <w:pPr>
        <w:spacing w:beforeLines="50" w:afterLines="50" w:line="360" w:lineRule="auto"/>
        <w:ind w:firstLineChars="200" w:firstLine="480"/>
        <w:rPr>
          <w:rFonts w:ascii="宋体" w:eastAsia="宋体" w:hAnsi="宋体" w:cs="宋体"/>
          <w:sz w:val="24"/>
          <w:szCs w:val="24"/>
          <w:lang w:val="zh-CN"/>
        </w:rPr>
      </w:pPr>
      <w:r w:rsidRPr="004B656A">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A3A14" w:rsidRPr="004B656A" w:rsidRDefault="0036558E" w:rsidP="004B656A">
      <w:pPr>
        <w:spacing w:beforeLines="50" w:afterLines="50" w:line="360" w:lineRule="auto"/>
        <w:rPr>
          <w:rFonts w:ascii="宋体" w:eastAsia="宋体" w:hAnsi="宋体" w:cs="宋体"/>
          <w:sz w:val="24"/>
          <w:szCs w:val="24"/>
          <w:lang w:val="zh-CN"/>
        </w:rPr>
      </w:pPr>
      <w:r w:rsidRPr="004B656A">
        <w:rPr>
          <w:rFonts w:ascii="宋体" w:eastAsia="宋体" w:hAnsi="宋体" w:cs="宋体" w:hint="eastAsia"/>
          <w:sz w:val="24"/>
          <w:szCs w:val="24"/>
          <w:lang w:val="zh-CN"/>
        </w:rPr>
        <w:t>特此声明。</w:t>
      </w:r>
    </w:p>
    <w:p w:rsidR="00EA3A14" w:rsidRPr="004B656A" w:rsidRDefault="0036558E" w:rsidP="004B656A">
      <w:pPr>
        <w:spacing w:beforeLines="50" w:afterLines="50" w:line="360" w:lineRule="auto"/>
        <w:rPr>
          <w:rFonts w:ascii="宋体" w:eastAsia="宋体" w:hAnsi="宋体" w:cs="宋体"/>
          <w:sz w:val="24"/>
          <w:szCs w:val="24"/>
          <w:lang w:val="zh-CN"/>
        </w:rPr>
      </w:pPr>
      <w:r w:rsidRPr="004B656A">
        <w:rPr>
          <w:rFonts w:ascii="宋体" w:eastAsia="宋体" w:hAnsi="宋体" w:cs="宋体" w:hint="eastAsia"/>
          <w:sz w:val="24"/>
          <w:szCs w:val="24"/>
          <w:lang w:val="zh-CN"/>
        </w:rPr>
        <w:t>本公司对上述声明的真实性负责。如有虚假，将依法承担相应责任。</w:t>
      </w:r>
    </w:p>
    <w:p w:rsidR="00EA3A14" w:rsidRPr="004B656A" w:rsidRDefault="00EA3A14" w:rsidP="004B656A">
      <w:pPr>
        <w:spacing w:beforeLines="50" w:afterLines="50" w:line="360" w:lineRule="auto"/>
        <w:ind w:firstLineChars="236" w:firstLine="566"/>
        <w:rPr>
          <w:rFonts w:ascii="宋体" w:eastAsia="宋体" w:hAnsi="宋体" w:cs="宋体"/>
          <w:sz w:val="24"/>
          <w:szCs w:val="24"/>
          <w:lang w:val="zh-CN"/>
        </w:rPr>
      </w:pPr>
    </w:p>
    <w:p w:rsidR="00EA3A14" w:rsidRPr="004B656A" w:rsidRDefault="0036558E" w:rsidP="004B656A">
      <w:pPr>
        <w:spacing w:beforeLines="50" w:afterLines="50" w:line="360" w:lineRule="auto"/>
        <w:ind w:right="420" w:firstLineChars="2286" w:firstLine="5486"/>
        <w:rPr>
          <w:rFonts w:ascii="宋体" w:eastAsia="宋体" w:hAnsi="宋体" w:cs="宋体"/>
          <w:sz w:val="24"/>
          <w:szCs w:val="24"/>
          <w:lang w:val="zh-CN"/>
        </w:rPr>
      </w:pPr>
      <w:r w:rsidRPr="004B656A">
        <w:rPr>
          <w:rFonts w:ascii="宋体" w:eastAsia="宋体" w:hAnsi="宋体" w:cs="宋体" w:hint="eastAsia"/>
          <w:sz w:val="24"/>
          <w:szCs w:val="24"/>
          <w:lang w:val="zh-CN"/>
        </w:rPr>
        <w:t>单位名称（盖章）：</w:t>
      </w:r>
    </w:p>
    <w:p w:rsidR="00EA3A14" w:rsidRPr="004B656A" w:rsidRDefault="0036558E" w:rsidP="004B656A">
      <w:pPr>
        <w:spacing w:beforeLines="50" w:afterLines="50" w:line="360" w:lineRule="auto"/>
        <w:ind w:right="420" w:firstLineChars="2286" w:firstLine="5486"/>
        <w:rPr>
          <w:rFonts w:ascii="宋体" w:eastAsia="宋体" w:hAnsi="宋体" w:cs="宋体"/>
          <w:sz w:val="24"/>
          <w:szCs w:val="24"/>
          <w:lang w:val="zh-CN"/>
        </w:rPr>
      </w:pPr>
      <w:r w:rsidRPr="004B656A">
        <w:rPr>
          <w:rFonts w:ascii="宋体" w:eastAsia="宋体" w:hAnsi="宋体" w:cs="宋体" w:hint="eastAsia"/>
          <w:sz w:val="24"/>
          <w:szCs w:val="24"/>
          <w:lang w:val="zh-CN"/>
        </w:rPr>
        <w:t>日    期：</w:t>
      </w: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4B656A">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36558E">
      <w:pPr>
        <w:autoSpaceDE w:val="0"/>
        <w:autoSpaceDN w:val="0"/>
        <w:adjustRightInd w:val="0"/>
        <w:spacing w:line="360" w:lineRule="auto"/>
        <w:jc w:val="center"/>
        <w:outlineLvl w:val="0"/>
        <w:rPr>
          <w:rFonts w:ascii="宋体" w:eastAsia="宋体" w:hAnsi="宋体"/>
          <w:b/>
          <w:bCs/>
          <w:sz w:val="36"/>
          <w:szCs w:val="36"/>
        </w:rPr>
      </w:pPr>
      <w:r w:rsidRPr="004B656A">
        <w:rPr>
          <w:rFonts w:ascii="宋体" w:eastAsia="宋体" w:hAnsi="宋体" w:hint="eastAsia"/>
          <w:b/>
          <w:bCs/>
          <w:sz w:val="36"/>
          <w:szCs w:val="36"/>
        </w:rPr>
        <w:lastRenderedPageBreak/>
        <w:t>3.5 投标保证金</w:t>
      </w: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许昌公共资源交易中心保证金缴纳回执</w:t>
      </w:r>
    </w:p>
    <w:p w:rsidR="00EA3A14" w:rsidRPr="004B656A" w:rsidRDefault="00EA3A14">
      <w:pPr>
        <w:autoSpaceDE w:val="0"/>
        <w:autoSpaceDN w:val="0"/>
        <w:adjustRightInd w:val="0"/>
        <w:spacing w:line="360" w:lineRule="auto"/>
        <w:jc w:val="center"/>
        <w:rPr>
          <w:rFonts w:ascii="宋体" w:eastAsia="宋体" w:hAnsi="宋体" w:cs="宋体"/>
          <w:sz w:val="24"/>
          <w:lang w:val="zh-CN"/>
        </w:rPr>
      </w:pPr>
    </w:p>
    <w:p w:rsidR="00EA3A14" w:rsidRPr="004B656A" w:rsidRDefault="0036558E">
      <w:pPr>
        <w:autoSpaceDE w:val="0"/>
        <w:autoSpaceDN w:val="0"/>
        <w:adjustRightInd w:val="0"/>
        <w:spacing w:line="360" w:lineRule="auto"/>
        <w:jc w:val="center"/>
        <w:rPr>
          <w:rFonts w:ascii="宋体" w:eastAsia="宋体" w:hAnsi="宋体" w:cs="宋体"/>
          <w:sz w:val="24"/>
          <w:lang w:val="zh-CN"/>
        </w:rPr>
      </w:pPr>
      <w:r w:rsidRPr="004B656A">
        <w:rPr>
          <w:rFonts w:ascii="宋体" w:eastAsia="宋体" w:hAnsi="宋体" w:cs="宋体" w:hint="eastAsia"/>
          <w:sz w:val="24"/>
          <w:lang w:val="zh-CN"/>
        </w:rPr>
        <w:t>（注：开标现场单独提供一份“许昌公共资源交易中心保证金缴纳回执”以备查询）</w:t>
      </w:r>
    </w:p>
    <w:p w:rsidR="00EA3A14" w:rsidRPr="004B656A" w:rsidRDefault="00EA3A14">
      <w:pPr>
        <w:autoSpaceDE w:val="0"/>
        <w:autoSpaceDN w:val="0"/>
        <w:adjustRightInd w:val="0"/>
        <w:spacing w:line="360" w:lineRule="auto"/>
        <w:ind w:right="-11"/>
        <w:rPr>
          <w:rFonts w:ascii="宋体" w:eastAsia="宋体" w:hAnsi="宋体" w:cs="宋体"/>
          <w:sz w:val="24"/>
          <w:lang w:val="zh-CN"/>
        </w:rPr>
      </w:pPr>
    </w:p>
    <w:p w:rsidR="00EA3A14" w:rsidRPr="004B656A" w:rsidRDefault="00EA3A14">
      <w:pPr>
        <w:autoSpaceDE w:val="0"/>
        <w:autoSpaceDN w:val="0"/>
        <w:adjustRightInd w:val="0"/>
        <w:spacing w:line="360" w:lineRule="auto"/>
        <w:jc w:val="center"/>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rPr>
          <w:rFonts w:ascii="宋体" w:eastAsia="宋体" w:hAnsi="宋体" w:cs="宋体"/>
          <w:sz w:val="24"/>
          <w:szCs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t xml:space="preserve">3.6 其他资格证书或材料 </w:t>
      </w: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lastRenderedPageBreak/>
        <w:t>四、符合性审查证明材料</w:t>
      </w:r>
    </w:p>
    <w:p w:rsidR="00EA3A14" w:rsidRPr="004B656A"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sidRPr="004B656A">
        <w:rPr>
          <w:rFonts w:ascii="宋体" w:eastAsia="宋体" w:hAnsi="宋体" w:hint="eastAsia"/>
          <w:b/>
          <w:bCs/>
          <w:sz w:val="36"/>
          <w:szCs w:val="36"/>
        </w:rPr>
        <w:t xml:space="preserve">4.1 </w:t>
      </w:r>
      <w:r w:rsidRPr="004B656A">
        <w:rPr>
          <w:rFonts w:ascii="宋体" w:eastAsia="宋体" w:hAnsi="宋体" w:hint="eastAsia"/>
          <w:b/>
          <w:snapToGrid w:val="0"/>
          <w:kern w:val="0"/>
          <w:sz w:val="36"/>
          <w:szCs w:val="36"/>
        </w:rPr>
        <w:t>投标分项报价表</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autoSpaceDE w:val="0"/>
        <w:autoSpaceDN w:val="0"/>
        <w:adjustRightInd w:val="0"/>
        <w:spacing w:line="360" w:lineRule="auto"/>
        <w:outlineLvl w:val="0"/>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2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名</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firstLine="120"/>
              <w:rPr>
                <w:rFonts w:ascii="宋体" w:eastAsia="宋体" w:hAnsi="宋体" w:cs="宋体"/>
                <w:b/>
                <w:sz w:val="24"/>
                <w:szCs w:val="24"/>
                <w:lang w:val="zh-CN"/>
              </w:rPr>
            </w:pPr>
            <w:r w:rsidRPr="004B656A">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技术</w:t>
            </w:r>
          </w:p>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单</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数</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firstLine="120"/>
              <w:rPr>
                <w:rFonts w:ascii="宋体" w:eastAsia="宋体" w:hAnsi="宋体" w:cs="宋体"/>
                <w:b/>
                <w:sz w:val="24"/>
                <w:szCs w:val="24"/>
                <w:lang w:val="zh-CN"/>
              </w:rPr>
            </w:pPr>
            <w:r w:rsidRPr="004B656A">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产地及</w:t>
            </w:r>
          </w:p>
          <w:p w:rsidR="00EA3A14" w:rsidRPr="004B656A"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厂家</w:t>
            </w:r>
          </w:p>
        </w:tc>
      </w:tr>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sz w:val="24"/>
                <w:szCs w:val="24"/>
              </w:rPr>
            </w:pPr>
            <w:r w:rsidRPr="004B656A">
              <w:rPr>
                <w:rFonts w:ascii="宋体" w:eastAsia="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r>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sz w:val="24"/>
                <w:szCs w:val="24"/>
              </w:rPr>
            </w:pPr>
            <w:r w:rsidRPr="004B656A">
              <w:rPr>
                <w:rFonts w:ascii="宋体" w:eastAsia="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r>
      <w:tr w:rsidR="00EA3A14" w:rsidRPr="004B656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szCs w:val="24"/>
              </w:rPr>
            </w:pPr>
            <w:r w:rsidRPr="004B656A">
              <w:rPr>
                <w:rFonts w:ascii="宋体" w:eastAsia="宋体" w:hAnsi="宋体" w:cs="宋体" w:hint="eastAsia"/>
                <w:sz w:val="24"/>
                <w:szCs w:val="24"/>
                <w:lang w:val="zh-CN"/>
              </w:rPr>
              <w:t>合</w:t>
            </w:r>
            <w:r w:rsidRPr="004B656A">
              <w:rPr>
                <w:rFonts w:ascii="宋体" w:eastAsia="宋体" w:hAnsi="宋体"/>
                <w:sz w:val="24"/>
                <w:szCs w:val="24"/>
              </w:rPr>
              <w:t xml:space="preserve">  </w:t>
            </w:r>
            <w:r w:rsidRPr="004B656A">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firstLineChars="50" w:firstLine="120"/>
              <w:rPr>
                <w:rFonts w:ascii="宋体" w:eastAsia="宋体" w:hAnsi="宋体" w:cs="宋体"/>
                <w:sz w:val="24"/>
                <w:szCs w:val="24"/>
                <w:lang w:val="zh-CN"/>
              </w:rPr>
            </w:pPr>
            <w:r w:rsidRPr="004B656A">
              <w:rPr>
                <w:rFonts w:ascii="宋体" w:eastAsia="宋体" w:hAnsi="宋体" w:cs="宋体" w:hint="eastAsia"/>
                <w:sz w:val="24"/>
                <w:szCs w:val="24"/>
                <w:lang w:val="zh-CN"/>
              </w:rPr>
              <w:t xml:space="preserve">大写：　　　　　　</w:t>
            </w:r>
            <w:r w:rsidRPr="004B656A">
              <w:rPr>
                <w:rFonts w:ascii="宋体" w:eastAsia="宋体" w:hAnsi="宋体"/>
                <w:sz w:val="24"/>
                <w:szCs w:val="24"/>
              </w:rPr>
              <w:t xml:space="preserve">              </w:t>
            </w:r>
            <w:r w:rsidRPr="004B656A">
              <w:rPr>
                <w:rFonts w:ascii="宋体" w:eastAsia="宋体" w:hAnsi="宋体" w:cs="宋体" w:hint="eastAsia"/>
                <w:sz w:val="24"/>
                <w:szCs w:val="24"/>
                <w:lang w:val="zh-CN"/>
              </w:rPr>
              <w:t>小写：</w:t>
            </w: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（或授权代表）签字：</w:t>
      </w:r>
    </w:p>
    <w:p w:rsidR="00EA3A14" w:rsidRPr="004B656A" w:rsidRDefault="00EA3A14">
      <w:pPr>
        <w:autoSpaceDE w:val="0"/>
        <w:autoSpaceDN w:val="0"/>
        <w:adjustRightInd w:val="0"/>
        <w:spacing w:line="480" w:lineRule="auto"/>
        <w:rPr>
          <w:rFonts w:ascii="宋体" w:eastAsia="宋体" w:hAnsi="宋体" w:cs="宋体"/>
          <w:sz w:val="24"/>
          <w:szCs w:val="24"/>
          <w:lang w:val="zh-CN"/>
        </w:rPr>
      </w:pPr>
    </w:p>
    <w:p w:rsidR="00EA3A14" w:rsidRPr="004B656A" w:rsidRDefault="00EA3A14">
      <w:pPr>
        <w:spacing w:line="300" w:lineRule="exact"/>
        <w:rPr>
          <w:rFonts w:ascii="宋体" w:eastAsia="宋体" w:hAnsi="宋体"/>
          <w:sz w:val="24"/>
          <w:szCs w:val="24"/>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sidRPr="004B656A">
        <w:rPr>
          <w:rFonts w:ascii="宋体" w:eastAsia="宋体" w:hAnsi="宋体" w:hint="eastAsia"/>
          <w:b/>
          <w:bCs/>
          <w:sz w:val="36"/>
          <w:szCs w:val="36"/>
        </w:rPr>
        <w:lastRenderedPageBreak/>
        <w:t xml:space="preserve">4.2 </w:t>
      </w:r>
      <w:r w:rsidRPr="004B656A">
        <w:rPr>
          <w:rFonts w:ascii="宋体" w:eastAsia="宋体" w:hAnsi="宋体" w:hint="eastAsia"/>
          <w:b/>
          <w:snapToGrid w:val="0"/>
          <w:kern w:val="0"/>
          <w:sz w:val="36"/>
          <w:szCs w:val="36"/>
        </w:rPr>
        <w:t>技术规格偏离表</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autoSpaceDE w:val="0"/>
        <w:autoSpaceDN w:val="0"/>
        <w:adjustRightInd w:val="0"/>
        <w:spacing w:line="360" w:lineRule="auto"/>
        <w:outlineLvl w:val="0"/>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招标文件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投标技术</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说明</w:t>
            </w:r>
          </w:p>
        </w:tc>
      </w:tr>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bCs/>
                <w:sz w:val="24"/>
                <w:szCs w:val="24"/>
              </w:rPr>
            </w:pPr>
            <w:r w:rsidRPr="004B656A">
              <w:rPr>
                <w:rFonts w:ascii="宋体" w:eastAsia="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jc w:val="center"/>
              <w:rPr>
                <w:rFonts w:ascii="宋体" w:eastAsia="宋体" w:hAnsi="宋体"/>
                <w:b/>
                <w:bCs/>
                <w:sz w:val="24"/>
                <w:szCs w:val="24"/>
              </w:rPr>
            </w:pPr>
          </w:p>
        </w:tc>
      </w:tr>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bCs/>
                <w:sz w:val="24"/>
                <w:szCs w:val="24"/>
              </w:rPr>
            </w:pPr>
            <w:r w:rsidRPr="004B656A">
              <w:rPr>
                <w:rFonts w:ascii="宋体" w:eastAsia="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jc w:val="center"/>
              <w:rPr>
                <w:rFonts w:ascii="宋体" w:eastAsia="宋体" w:hAnsi="宋体"/>
                <w:b/>
                <w:bCs/>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hint="eastAsia"/>
          <w:b/>
          <w:bCs/>
          <w:sz w:val="36"/>
          <w:szCs w:val="36"/>
        </w:rPr>
        <w:t xml:space="preserve">4.3 </w:t>
      </w:r>
      <w:r w:rsidRPr="004B656A">
        <w:rPr>
          <w:rFonts w:ascii="宋体" w:eastAsia="宋体" w:hAnsi="宋体" w:hint="eastAsia"/>
          <w:b/>
          <w:snapToGrid w:val="0"/>
          <w:kern w:val="0"/>
          <w:sz w:val="36"/>
          <w:szCs w:val="36"/>
        </w:rPr>
        <w:t>技术方案（实施方案）</w:t>
      </w: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（投标人根据招标文件要求自行编制）</w:t>
      </w: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36558E">
      <w:pPr>
        <w:snapToGrid w:val="0"/>
        <w:spacing w:line="360" w:lineRule="auto"/>
        <w:jc w:val="center"/>
        <w:rPr>
          <w:rFonts w:ascii="宋体" w:eastAsia="宋体" w:hAnsi="宋体"/>
          <w:b/>
          <w:snapToGrid w:val="0"/>
          <w:kern w:val="0"/>
          <w:sz w:val="36"/>
          <w:szCs w:val="36"/>
        </w:rPr>
      </w:pPr>
      <w:r w:rsidRPr="004B656A">
        <w:rPr>
          <w:rFonts w:ascii="宋体" w:eastAsia="宋体" w:hAnsi="宋体" w:hint="eastAsia"/>
          <w:b/>
          <w:bCs/>
          <w:sz w:val="36"/>
          <w:szCs w:val="36"/>
        </w:rPr>
        <w:lastRenderedPageBreak/>
        <w:t xml:space="preserve">4.4 </w:t>
      </w:r>
      <w:r w:rsidRPr="004B656A">
        <w:rPr>
          <w:rFonts w:ascii="宋体" w:eastAsia="宋体" w:hAnsi="宋体" w:hint="eastAsia"/>
          <w:b/>
          <w:snapToGrid w:val="0"/>
          <w:kern w:val="0"/>
          <w:sz w:val="36"/>
          <w:szCs w:val="36"/>
        </w:rPr>
        <w:t>业绩情况表</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snapToGrid w:val="0"/>
        <w:spacing w:line="360" w:lineRule="auto"/>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3A14" w:rsidRPr="004B656A">
        <w:trPr>
          <w:trHeight w:val="777"/>
        </w:trPr>
        <w:tc>
          <w:tcPr>
            <w:tcW w:w="712"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序号</w:t>
            </w:r>
          </w:p>
        </w:tc>
        <w:tc>
          <w:tcPr>
            <w:tcW w:w="1808"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客户单位名称</w:t>
            </w:r>
          </w:p>
        </w:tc>
        <w:tc>
          <w:tcPr>
            <w:tcW w:w="3579"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项目名称及主要内容</w:t>
            </w:r>
          </w:p>
        </w:tc>
        <w:tc>
          <w:tcPr>
            <w:tcW w:w="1440"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合同金额（万元）</w:t>
            </w:r>
          </w:p>
        </w:tc>
        <w:tc>
          <w:tcPr>
            <w:tcW w:w="1706"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联系人及电话</w:t>
            </w: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1</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2</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3</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4</w:t>
            </w:r>
          </w:p>
        </w:tc>
        <w:tc>
          <w:tcPr>
            <w:tcW w:w="1808" w:type="dxa"/>
            <w:vAlign w:val="center"/>
          </w:tcPr>
          <w:p w:rsidR="00EA3A14" w:rsidRPr="004B656A" w:rsidRDefault="00EA3A14">
            <w:pPr>
              <w:rPr>
                <w:rFonts w:ascii="宋体" w:eastAsia="宋体" w:hAnsi="宋体"/>
              </w:rPr>
            </w:pPr>
          </w:p>
        </w:tc>
        <w:tc>
          <w:tcPr>
            <w:tcW w:w="3579" w:type="dxa"/>
            <w:vAlign w:val="center"/>
          </w:tcPr>
          <w:p w:rsidR="00EA3A14" w:rsidRPr="004B656A" w:rsidRDefault="00EA3A14">
            <w:pPr>
              <w:rPr>
                <w:rFonts w:ascii="宋体" w:eastAsia="宋体" w:hAnsi="宋体"/>
              </w:rPr>
            </w:pPr>
          </w:p>
        </w:tc>
        <w:tc>
          <w:tcPr>
            <w:tcW w:w="1440" w:type="dxa"/>
            <w:vAlign w:val="center"/>
          </w:tcPr>
          <w:p w:rsidR="00EA3A14" w:rsidRPr="004B656A" w:rsidRDefault="00EA3A14">
            <w:pPr>
              <w:rPr>
                <w:rFonts w:ascii="宋体" w:eastAsia="宋体" w:hAnsi="宋体"/>
              </w:rPr>
            </w:pPr>
          </w:p>
        </w:tc>
        <w:tc>
          <w:tcPr>
            <w:tcW w:w="1706" w:type="dxa"/>
            <w:vAlign w:val="center"/>
          </w:tcPr>
          <w:p w:rsidR="00EA3A14" w:rsidRPr="004B656A" w:rsidRDefault="00EA3A14">
            <w:pPr>
              <w:rPr>
                <w:rFonts w:ascii="宋体" w:eastAsia="宋体" w:hAnsi="宋体"/>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宋体" w:hint="eastAsia"/>
                <w:sz w:val="24"/>
                <w:szCs w:val="24"/>
              </w:rPr>
              <w:t>……</w:t>
            </w:r>
          </w:p>
        </w:tc>
        <w:tc>
          <w:tcPr>
            <w:tcW w:w="1808" w:type="dxa"/>
            <w:vAlign w:val="center"/>
          </w:tcPr>
          <w:p w:rsidR="00EA3A14" w:rsidRPr="004B656A" w:rsidRDefault="00EA3A14">
            <w:pPr>
              <w:rPr>
                <w:rFonts w:ascii="宋体" w:eastAsia="宋体" w:hAnsi="宋体"/>
              </w:rPr>
            </w:pPr>
          </w:p>
        </w:tc>
        <w:tc>
          <w:tcPr>
            <w:tcW w:w="3579" w:type="dxa"/>
            <w:vAlign w:val="center"/>
          </w:tcPr>
          <w:p w:rsidR="00EA3A14" w:rsidRPr="004B656A" w:rsidRDefault="00EA3A14">
            <w:pPr>
              <w:rPr>
                <w:rFonts w:ascii="宋体" w:eastAsia="宋体" w:hAnsi="宋体"/>
              </w:rPr>
            </w:pPr>
          </w:p>
        </w:tc>
        <w:tc>
          <w:tcPr>
            <w:tcW w:w="1440" w:type="dxa"/>
            <w:vAlign w:val="center"/>
          </w:tcPr>
          <w:p w:rsidR="00EA3A14" w:rsidRPr="004B656A" w:rsidRDefault="00EA3A14">
            <w:pPr>
              <w:rPr>
                <w:rFonts w:ascii="宋体" w:eastAsia="宋体" w:hAnsi="宋体"/>
              </w:rPr>
            </w:pPr>
          </w:p>
        </w:tc>
        <w:tc>
          <w:tcPr>
            <w:tcW w:w="1706" w:type="dxa"/>
            <w:vAlign w:val="center"/>
          </w:tcPr>
          <w:p w:rsidR="00EA3A14" w:rsidRPr="004B656A" w:rsidRDefault="00EA3A14">
            <w:pPr>
              <w:rPr>
                <w:rFonts w:ascii="宋体" w:eastAsia="宋体" w:hAnsi="宋体"/>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autoSpaceDE w:val="0"/>
        <w:autoSpaceDN w:val="0"/>
        <w:adjustRightInd w:val="0"/>
        <w:spacing w:line="480" w:lineRule="auto"/>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outlineLvl w:val="0"/>
        <w:rPr>
          <w:rFonts w:ascii="宋体" w:eastAsia="宋体" w:hAnsi="宋体"/>
          <w:b/>
          <w:bCs/>
          <w:sz w:val="36"/>
          <w:szCs w:val="36"/>
        </w:rPr>
      </w:pPr>
      <w:r w:rsidRPr="004B656A">
        <w:rPr>
          <w:rFonts w:ascii="宋体" w:eastAsia="宋体" w:hAnsi="宋体" w:hint="eastAsia"/>
          <w:b/>
          <w:bCs/>
          <w:sz w:val="36"/>
          <w:szCs w:val="36"/>
        </w:rPr>
        <w:t>4.5 售后服务方案</w:t>
      </w: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（投标人根据招标文件要求自行编制）</w:t>
      </w: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cs="微软雅黑"/>
          <w:bCs/>
          <w:kern w:val="0"/>
        </w:rPr>
      </w:pPr>
    </w:p>
    <w:p w:rsidR="00EA3A14" w:rsidRPr="004B656A" w:rsidRDefault="0036558E">
      <w:pPr>
        <w:jc w:val="center"/>
        <w:rPr>
          <w:rFonts w:ascii="宋体" w:eastAsia="宋体" w:hAnsi="宋体"/>
          <w:b/>
          <w:bCs/>
          <w:sz w:val="36"/>
          <w:szCs w:val="36"/>
        </w:rPr>
      </w:pPr>
      <w:r w:rsidRPr="004B656A">
        <w:rPr>
          <w:rFonts w:ascii="宋体" w:eastAsia="宋体" w:hAnsi="宋体" w:hint="eastAsia"/>
          <w:b/>
          <w:bCs/>
          <w:sz w:val="36"/>
          <w:szCs w:val="36"/>
        </w:rPr>
        <w:lastRenderedPageBreak/>
        <w:t>4.6“节能产品政府采购清单”强制节能产品情况</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提供节能产品所在页</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未提供节能产品所在页原因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宋体"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rPr>
          <w:rFonts w:ascii="宋体" w:eastAsia="宋体" w:hAnsi="宋体" w:cs="宋体"/>
          <w:sz w:val="24"/>
          <w:szCs w:val="24"/>
          <w:lang w:val="zh-CN"/>
        </w:rPr>
      </w:pPr>
      <w:r w:rsidRPr="004B656A">
        <w:rPr>
          <w:rFonts w:ascii="宋体" w:eastAsia="宋体" w:hAnsi="宋体" w:cs="宋体" w:hint="eastAsia"/>
          <w:sz w:val="24"/>
          <w:szCs w:val="24"/>
          <w:lang w:val="zh-CN"/>
        </w:rPr>
        <w:t>说明：所投产品节能清单所在页复印件并加盖投标人公章须附后。</w:t>
      </w:r>
    </w:p>
    <w:p w:rsidR="00EA3A14" w:rsidRPr="004B656A" w:rsidRDefault="00EA3A14">
      <w:pPr>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4.7 “节能产品政府采购清单”优先采购产品情况</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提供节能产品所在页</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未提供节能产品所在页原因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rPr>
          <w:rFonts w:ascii="宋体" w:eastAsia="宋体" w:hAnsi="宋体" w:cs="宋体"/>
          <w:sz w:val="24"/>
          <w:szCs w:val="24"/>
          <w:lang w:val="zh-CN"/>
        </w:rPr>
      </w:pPr>
      <w:r w:rsidRPr="004B656A">
        <w:rPr>
          <w:rFonts w:ascii="宋体" w:eastAsia="宋体" w:hAnsi="宋体" w:cs="宋体" w:hint="eastAsia"/>
          <w:sz w:val="24"/>
          <w:szCs w:val="24"/>
          <w:lang w:val="zh-CN"/>
        </w:rPr>
        <w:t>说明：所投产品“节能产品政府采购清单”所在页复印件并加盖投标人公章须附后。</w:t>
      </w: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4.8 “环境标志产品政府采购清单”优先采购产品情况</w:t>
      </w:r>
    </w:p>
    <w:p w:rsidR="00EA3A14" w:rsidRPr="004B656A" w:rsidRDefault="0036558E" w:rsidP="004B656A">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提供环境标志产品所在页复印件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未提供环境标志产品所在页原因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ind w:left="720" w:hangingChars="300" w:hanging="720"/>
        <w:rPr>
          <w:rFonts w:ascii="宋体" w:eastAsia="宋体" w:hAnsi="宋体" w:cs="宋体"/>
          <w:sz w:val="24"/>
          <w:szCs w:val="24"/>
          <w:lang w:val="zh-CN"/>
        </w:rPr>
      </w:pPr>
      <w:r w:rsidRPr="004B656A">
        <w:rPr>
          <w:rFonts w:ascii="宋体" w:eastAsia="宋体" w:hAnsi="宋体" w:cs="宋体" w:hint="eastAsia"/>
          <w:sz w:val="24"/>
          <w:szCs w:val="24"/>
          <w:lang w:val="zh-CN"/>
        </w:rPr>
        <w:t>说明：所投产品“环境标志产品政府采购清单”所在页复印件并加盖投标人公章须附后。</w:t>
      </w: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4.9 中小企业声明函</w:t>
      </w:r>
    </w:p>
    <w:p w:rsidR="00EA3A14" w:rsidRPr="004B656A" w:rsidRDefault="00EA3A14">
      <w:pPr>
        <w:spacing w:line="360" w:lineRule="auto"/>
        <w:jc w:val="center"/>
        <w:rPr>
          <w:rFonts w:ascii="宋体" w:eastAsia="宋体" w:hAnsi="宋体"/>
          <w:b/>
          <w:bCs/>
          <w:sz w:val="36"/>
          <w:szCs w:val="36"/>
        </w:rPr>
      </w:pPr>
    </w:p>
    <w:p w:rsidR="00EA3A14" w:rsidRPr="004B656A"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B656A">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B656A">
        <w:rPr>
          <w:rFonts w:ascii="宋体" w:eastAsia="宋体" w:hAnsi="宋体" w:hint="eastAsia"/>
          <w:sz w:val="24"/>
          <w:szCs w:val="24"/>
        </w:rPr>
        <w:t>按照《国家统计局关于印发统计上大中小微型企业划分办法的通知》（国统字</w:t>
      </w:r>
      <w:r w:rsidRPr="004B656A">
        <w:rPr>
          <w:rFonts w:ascii="宋体" w:eastAsia="宋体" w:hAnsi="宋体"/>
          <w:sz w:val="24"/>
          <w:szCs w:val="24"/>
        </w:rPr>
        <w:t>[2011] 75</w:t>
      </w:r>
      <w:r w:rsidRPr="004B656A">
        <w:rPr>
          <w:rFonts w:ascii="宋体" w:eastAsia="宋体" w:hAnsi="宋体" w:hint="eastAsia"/>
          <w:sz w:val="24"/>
          <w:szCs w:val="24"/>
        </w:rPr>
        <w:t>号）规定，本公司所属行业为</w:t>
      </w:r>
      <w:r w:rsidRPr="004B656A">
        <w:rPr>
          <w:rFonts w:ascii="宋体" w:eastAsia="宋体" w:hAnsi="宋体"/>
          <w:sz w:val="24"/>
          <w:szCs w:val="24"/>
        </w:rPr>
        <w:t>______</w:t>
      </w:r>
      <w:r w:rsidRPr="004B656A">
        <w:rPr>
          <w:rFonts w:ascii="宋体" w:eastAsia="宋体" w:hAnsi="宋体" w:hint="eastAsia"/>
          <w:sz w:val="24"/>
          <w:szCs w:val="24"/>
        </w:rPr>
        <w:t>，截至上一财年末，公司资产总额</w:t>
      </w:r>
      <w:r w:rsidRPr="004B656A">
        <w:rPr>
          <w:rFonts w:ascii="宋体" w:eastAsia="宋体" w:hAnsi="宋体"/>
          <w:sz w:val="24"/>
          <w:szCs w:val="24"/>
        </w:rPr>
        <w:t>______</w:t>
      </w:r>
      <w:r w:rsidRPr="004B656A">
        <w:rPr>
          <w:rFonts w:ascii="宋体" w:eastAsia="宋体" w:hAnsi="宋体" w:hint="eastAsia"/>
          <w:sz w:val="24"/>
          <w:szCs w:val="24"/>
        </w:rPr>
        <w:t>万元，营业收入</w:t>
      </w:r>
      <w:r w:rsidRPr="004B656A">
        <w:rPr>
          <w:rFonts w:ascii="宋体" w:eastAsia="宋体" w:hAnsi="宋体"/>
          <w:sz w:val="24"/>
          <w:szCs w:val="24"/>
        </w:rPr>
        <w:t>______</w:t>
      </w:r>
      <w:r w:rsidRPr="004B656A">
        <w:rPr>
          <w:rFonts w:ascii="宋体" w:eastAsia="宋体" w:hAnsi="宋体" w:hint="eastAsia"/>
          <w:sz w:val="24"/>
          <w:szCs w:val="24"/>
        </w:rPr>
        <w:t>万元，从业人员</w:t>
      </w:r>
      <w:r w:rsidRPr="004B656A">
        <w:rPr>
          <w:rFonts w:ascii="宋体" w:eastAsia="宋体" w:hAnsi="宋体"/>
          <w:sz w:val="24"/>
          <w:szCs w:val="24"/>
        </w:rPr>
        <w:t>______</w:t>
      </w:r>
      <w:r w:rsidRPr="004B656A">
        <w:rPr>
          <w:rFonts w:ascii="宋体" w:eastAsia="宋体" w:hAnsi="宋体" w:hint="eastAsia"/>
          <w:sz w:val="24"/>
          <w:szCs w:val="24"/>
        </w:rPr>
        <w:t>人，</w:t>
      </w:r>
      <w:r w:rsidRPr="004B656A">
        <w:rPr>
          <w:rFonts w:ascii="宋体" w:eastAsia="宋体" w:hAnsi="宋体" w:cs="Arial" w:hint="eastAsia"/>
          <w:kern w:val="0"/>
          <w:sz w:val="24"/>
          <w:szCs w:val="24"/>
        </w:rPr>
        <w:t xml:space="preserve">本公司为______（请填写：中型、小型、微型）企业。　　</w:t>
      </w:r>
    </w:p>
    <w:p w:rsidR="00EA3A14" w:rsidRPr="004B656A"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本公司对上述声明的真实性负责。如有虚假，将依法承担相应责任。</w:t>
      </w:r>
    </w:p>
    <w:p w:rsidR="00EA3A14" w:rsidRPr="004B656A" w:rsidRDefault="00EA3A14">
      <w:pPr>
        <w:widowControl/>
        <w:spacing w:before="100" w:beforeAutospacing="1" w:after="100" w:afterAutospacing="1" w:line="360" w:lineRule="auto"/>
        <w:ind w:leftChars="1850" w:left="3885"/>
        <w:jc w:val="left"/>
        <w:rPr>
          <w:rFonts w:ascii="宋体" w:eastAsia="宋体" w:hAnsi="宋体" w:cs="Arial"/>
          <w:kern w:val="0"/>
          <w:sz w:val="24"/>
          <w:szCs w:val="24"/>
        </w:rPr>
      </w:pPr>
    </w:p>
    <w:p w:rsidR="00EA3A14" w:rsidRPr="004B656A" w:rsidRDefault="0036558E">
      <w:pPr>
        <w:widowControl/>
        <w:spacing w:before="100" w:beforeAutospacing="1" w:after="100" w:afterAutospacing="1" w:line="360" w:lineRule="auto"/>
        <w:ind w:leftChars="1850" w:left="3885"/>
        <w:jc w:val="left"/>
        <w:rPr>
          <w:rFonts w:ascii="宋体" w:eastAsia="宋体" w:hAnsi="宋体" w:cs="Arial"/>
          <w:kern w:val="0"/>
          <w:sz w:val="24"/>
          <w:szCs w:val="24"/>
        </w:rPr>
      </w:pPr>
      <w:r w:rsidRPr="004B656A">
        <w:rPr>
          <w:rFonts w:ascii="宋体" w:eastAsia="宋体" w:hAnsi="宋体" w:cs="Arial" w:hint="eastAsia"/>
          <w:kern w:val="0"/>
          <w:sz w:val="24"/>
          <w:szCs w:val="24"/>
        </w:rPr>
        <w:t xml:space="preserve">企业名称（盖章）：　　　　　　　　　</w:t>
      </w:r>
      <w:r w:rsidRPr="004B656A">
        <w:rPr>
          <w:rFonts w:ascii="宋体" w:eastAsia="宋体" w:hAnsi="宋体" w:cs="Arial" w:hint="eastAsia"/>
          <w:kern w:val="0"/>
          <w:sz w:val="24"/>
          <w:szCs w:val="24"/>
        </w:rPr>
        <w:br/>
        <w:t>日　  期：</w:t>
      </w:r>
    </w:p>
    <w:p w:rsidR="00EA3A14" w:rsidRPr="004B656A" w:rsidRDefault="00EA3A14">
      <w:pPr>
        <w:widowControl/>
        <w:spacing w:before="100" w:beforeAutospacing="1" w:after="100" w:afterAutospacing="1" w:line="360" w:lineRule="auto"/>
        <w:jc w:val="left"/>
        <w:rPr>
          <w:rFonts w:ascii="宋体" w:eastAsia="宋体" w:hAnsi="宋体"/>
          <w:sz w:val="24"/>
          <w:szCs w:val="24"/>
        </w:rPr>
      </w:pPr>
    </w:p>
    <w:p w:rsidR="00EA3A14" w:rsidRPr="004B656A" w:rsidRDefault="0036558E">
      <w:pPr>
        <w:widowControl/>
        <w:spacing w:before="100" w:beforeAutospacing="1" w:after="100" w:afterAutospacing="1" w:line="360" w:lineRule="auto"/>
        <w:contextualSpacing/>
        <w:jc w:val="left"/>
        <w:rPr>
          <w:rFonts w:ascii="宋体" w:eastAsia="宋体" w:hAnsi="宋体"/>
          <w:sz w:val="24"/>
          <w:szCs w:val="24"/>
        </w:rPr>
      </w:pPr>
      <w:r w:rsidRPr="004B656A">
        <w:rPr>
          <w:rFonts w:ascii="宋体" w:eastAsia="宋体" w:hAnsi="宋体" w:hint="eastAsia"/>
          <w:sz w:val="24"/>
          <w:szCs w:val="24"/>
        </w:rPr>
        <w:t>说明：</w:t>
      </w:r>
    </w:p>
    <w:p w:rsidR="00EA3A14" w:rsidRPr="004B656A"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A3A14" w:rsidRPr="004B656A"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2、如投标人为联合投标的，联合投标人需分别填写上述《中小企业声明函》。</w:t>
      </w:r>
    </w:p>
    <w:p w:rsidR="00EA3A14" w:rsidRPr="004B656A" w:rsidRDefault="00EA3A14">
      <w:pPr>
        <w:autoSpaceDE w:val="0"/>
        <w:autoSpaceDN w:val="0"/>
        <w:adjustRightInd w:val="0"/>
        <w:spacing w:line="360" w:lineRule="auto"/>
        <w:jc w:val="center"/>
        <w:outlineLvl w:val="0"/>
        <w:rPr>
          <w:rFonts w:ascii="宋体" w:eastAsia="宋体" w:hAnsi="宋体" w:cs="Arial"/>
          <w:kern w:val="0"/>
          <w:sz w:val="24"/>
          <w:szCs w:val="24"/>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bookmarkStart w:id="7" w:name="OLE_LINK13"/>
      <w:bookmarkStart w:id="8" w:name="OLE_LINK14"/>
      <w:r w:rsidRPr="004B656A">
        <w:rPr>
          <w:rFonts w:ascii="宋体" w:eastAsia="宋体" w:hAnsi="宋体" w:hint="eastAsia"/>
          <w:b/>
          <w:bCs/>
          <w:sz w:val="36"/>
          <w:szCs w:val="36"/>
        </w:rPr>
        <w:lastRenderedPageBreak/>
        <w:t>4.10 残疾人福利性单位声明函</w:t>
      </w:r>
    </w:p>
    <w:bookmarkEnd w:id="7"/>
    <w:bookmarkEnd w:id="8"/>
    <w:p w:rsidR="00EA3A14" w:rsidRPr="004B656A" w:rsidRDefault="00EA3A14">
      <w:pPr>
        <w:spacing w:line="360" w:lineRule="auto"/>
        <w:rPr>
          <w:rFonts w:ascii="宋体" w:eastAsia="宋体" w:hAnsi="宋体"/>
          <w:szCs w:val="21"/>
        </w:rPr>
      </w:pPr>
    </w:p>
    <w:p w:rsidR="00EA3A14" w:rsidRPr="004B656A" w:rsidRDefault="0036558E">
      <w:pPr>
        <w:spacing w:line="360" w:lineRule="auto"/>
        <w:ind w:firstLineChars="200" w:firstLine="480"/>
        <w:rPr>
          <w:rFonts w:ascii="宋体" w:eastAsia="宋体" w:hAnsi="宋体"/>
          <w:sz w:val="24"/>
          <w:szCs w:val="24"/>
        </w:rPr>
      </w:pPr>
      <w:r w:rsidRPr="004B656A">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单位的</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EA3A14" w:rsidRPr="004B656A" w:rsidRDefault="0036558E">
      <w:pPr>
        <w:spacing w:line="360" w:lineRule="auto"/>
        <w:ind w:firstLineChars="200" w:firstLine="480"/>
        <w:rPr>
          <w:rFonts w:ascii="宋体" w:eastAsia="宋体" w:hAnsi="宋体"/>
          <w:sz w:val="24"/>
          <w:szCs w:val="24"/>
        </w:rPr>
      </w:pPr>
      <w:r w:rsidRPr="004B656A">
        <w:rPr>
          <w:rFonts w:ascii="宋体" w:eastAsia="宋体" w:hAnsi="宋体" w:hint="eastAsia"/>
          <w:sz w:val="24"/>
          <w:szCs w:val="24"/>
        </w:rPr>
        <w:t>本单位对上述声明的真实性负责。如有虚假，将依法承担相应责任。</w:t>
      </w:r>
    </w:p>
    <w:p w:rsidR="00EA3A14" w:rsidRPr="004B656A" w:rsidRDefault="00EA3A14">
      <w:pPr>
        <w:spacing w:line="360" w:lineRule="auto"/>
        <w:rPr>
          <w:rFonts w:ascii="宋体" w:eastAsia="宋体" w:hAnsi="宋体"/>
          <w:sz w:val="24"/>
          <w:szCs w:val="24"/>
        </w:rPr>
      </w:pPr>
    </w:p>
    <w:p w:rsidR="00EA3A14" w:rsidRPr="004B656A" w:rsidRDefault="00EA3A14">
      <w:pPr>
        <w:spacing w:line="360" w:lineRule="auto"/>
        <w:rPr>
          <w:rFonts w:ascii="宋体" w:eastAsia="宋体" w:hAnsi="宋体"/>
          <w:sz w:val="24"/>
          <w:szCs w:val="24"/>
        </w:rPr>
      </w:pPr>
    </w:p>
    <w:p w:rsidR="00EA3A14" w:rsidRPr="004B656A" w:rsidRDefault="0036558E">
      <w:pPr>
        <w:spacing w:line="360" w:lineRule="auto"/>
        <w:rPr>
          <w:rFonts w:ascii="宋体" w:eastAsia="宋体" w:hAnsi="宋体"/>
          <w:sz w:val="24"/>
          <w:szCs w:val="24"/>
        </w:rPr>
      </w:pPr>
      <w:r w:rsidRPr="004B656A">
        <w:rPr>
          <w:rFonts w:ascii="宋体" w:eastAsia="宋体" w:hAnsi="宋体" w:hint="eastAsia"/>
          <w:sz w:val="24"/>
          <w:szCs w:val="24"/>
        </w:rPr>
        <w:t xml:space="preserve">                                    单位名称（盖章）：</w:t>
      </w:r>
    </w:p>
    <w:p w:rsidR="00EA3A14" w:rsidRPr="004B656A" w:rsidRDefault="0036558E">
      <w:pPr>
        <w:spacing w:line="360" w:lineRule="auto"/>
        <w:rPr>
          <w:rFonts w:ascii="宋体" w:eastAsia="宋体" w:hAnsi="宋体"/>
          <w:sz w:val="24"/>
          <w:szCs w:val="24"/>
        </w:rPr>
      </w:pPr>
      <w:r w:rsidRPr="004B656A">
        <w:rPr>
          <w:rFonts w:ascii="宋体" w:eastAsia="宋体" w:hAnsi="宋体" w:hint="eastAsia"/>
          <w:sz w:val="24"/>
          <w:szCs w:val="24"/>
        </w:rPr>
        <w:t xml:space="preserve">                                    日    期：</w:t>
      </w: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t xml:space="preserve">4.11 所投产品符合国家强制性要求承诺函 </w:t>
      </w:r>
    </w:p>
    <w:p w:rsidR="00EA3A14" w:rsidRPr="004B656A" w:rsidRDefault="0036558E">
      <w:pPr>
        <w:spacing w:line="360" w:lineRule="auto"/>
        <w:jc w:val="center"/>
        <w:rPr>
          <w:rFonts w:ascii="宋体" w:eastAsia="宋体" w:hAnsi="宋体" w:cs="Arial"/>
          <w:kern w:val="0"/>
          <w:sz w:val="24"/>
          <w:szCs w:val="24"/>
        </w:rPr>
      </w:pPr>
      <w:r w:rsidRPr="004B656A">
        <w:rPr>
          <w:rFonts w:ascii="宋体" w:eastAsia="宋体" w:hAnsi="宋体" w:cs="Arial" w:hint="eastAsia"/>
          <w:kern w:val="0"/>
          <w:sz w:val="24"/>
          <w:szCs w:val="24"/>
        </w:rPr>
        <w:t>投标人所投产品涉及国家有属强制性规定的，须承诺其所投产品符合国家强制性要求（如CCC认证，格式自拟）</w:t>
      </w: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bookmarkStart w:id="9" w:name="_GoBack"/>
      <w:bookmarkEnd w:id="9"/>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t>五、</w:t>
      </w:r>
      <w:r w:rsidRPr="004B656A">
        <w:rPr>
          <w:rFonts w:ascii="宋体" w:eastAsia="宋体" w:hAnsi="宋体" w:cs="黑体"/>
          <w:b/>
          <w:sz w:val="44"/>
          <w:szCs w:val="44"/>
          <w:lang w:val="zh-CN"/>
        </w:rPr>
        <w:t>其他资料（若有）</w:t>
      </w:r>
    </w:p>
    <w:p w:rsidR="00EA3A14" w:rsidRPr="004B656A" w:rsidRDefault="0036558E">
      <w:pPr>
        <w:spacing w:line="360" w:lineRule="auto"/>
        <w:jc w:val="center"/>
        <w:rPr>
          <w:rFonts w:ascii="宋体" w:eastAsia="宋体" w:hAnsi="宋体"/>
          <w:b/>
          <w:bCs/>
          <w:sz w:val="28"/>
          <w:szCs w:val="28"/>
        </w:rPr>
      </w:pPr>
      <w:r w:rsidRPr="004B656A">
        <w:rPr>
          <w:rFonts w:ascii="宋体" w:eastAsia="宋体" w:hAnsi="宋体"/>
          <w:b/>
          <w:bCs/>
          <w:sz w:val="28"/>
          <w:szCs w:val="28"/>
        </w:rPr>
        <w:t>除招标文件另有规定外，投标人认为需要提交的其他证明材料或资料加盖投标人的单位公章后应在此项下提交。</w:t>
      </w:r>
    </w:p>
    <w:p w:rsidR="00EA3A14" w:rsidRPr="004B656A" w:rsidRDefault="00EA3A14">
      <w:pPr>
        <w:rPr>
          <w:rFonts w:ascii="宋体" w:eastAsia="宋体" w:hAnsi="宋体"/>
        </w:rPr>
      </w:pPr>
    </w:p>
    <w:sectPr w:rsidR="00EA3A14" w:rsidRPr="004B656A" w:rsidSect="00EA3A14">
      <w:footerReference w:type="default" r:id="rId16"/>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A9C" w:rsidRDefault="001A0A9C" w:rsidP="00EA3A14">
      <w:r>
        <w:separator/>
      </w:r>
    </w:p>
  </w:endnote>
  <w:endnote w:type="continuationSeparator" w:id="0">
    <w:p w:rsidR="001A0A9C" w:rsidRDefault="001A0A9C" w:rsidP="00EA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A7" w:rsidRDefault="005601B2">
    <w:pPr>
      <w:pStyle w:val="a9"/>
    </w:pPr>
    <w:r>
      <w:pict>
        <v:shapetype id="_x0000_t202" coordsize="21600,21600" o:spt="202" path="m,l,21600r21600,l21600,xe">
          <v:stroke joinstyle="miter"/>
          <v:path gradientshapeok="t" o:connecttype="rect"/>
        </v:shapetype>
        <v:shape id="_x0000_s4097" type="#_x0000_t202" style="position:absolute;margin-left:0;margin-top:0;width:9.15pt;height:11pt;z-index:251658240;mso-wrap-style:none;mso-position-horizontal:center;mso-position-horizontal-relative:margin" filled="f" stroked="f">
          <v:textbox style="mso-fit-shape-to-text:t" inset="0,0,0,0">
            <w:txbxContent>
              <w:p w:rsidR="00230DA7" w:rsidRDefault="005601B2">
                <w:pPr>
                  <w:pStyle w:val="a9"/>
                </w:pPr>
                <w:fldSimple w:instr=" PAGE  \* MERGEFORMAT ">
                  <w:r w:rsidR="004B656A">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A9C" w:rsidRDefault="001A0A9C" w:rsidP="00EA3A14">
      <w:r>
        <w:separator/>
      </w:r>
    </w:p>
  </w:footnote>
  <w:footnote w:type="continuationSeparator" w:id="0">
    <w:p w:rsidR="001A0A9C" w:rsidRDefault="001A0A9C" w:rsidP="00EA3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A77FB2"/>
    <w:multiLevelType w:val="singleLevel"/>
    <w:tmpl w:val="5AA77FB2"/>
    <w:lvl w:ilvl="0">
      <w:start w:val="3"/>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741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CCE"/>
    <w:rsid w:val="00022B59"/>
    <w:rsid w:val="0002464A"/>
    <w:rsid w:val="000248F8"/>
    <w:rsid w:val="00024C0A"/>
    <w:rsid w:val="000306D0"/>
    <w:rsid w:val="00040CA4"/>
    <w:rsid w:val="00042FAA"/>
    <w:rsid w:val="00043245"/>
    <w:rsid w:val="00043839"/>
    <w:rsid w:val="00046262"/>
    <w:rsid w:val="0004770C"/>
    <w:rsid w:val="000515D8"/>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99D"/>
    <w:rsid w:val="00102BE6"/>
    <w:rsid w:val="001067DE"/>
    <w:rsid w:val="00106943"/>
    <w:rsid w:val="00107BDA"/>
    <w:rsid w:val="0011002F"/>
    <w:rsid w:val="00111269"/>
    <w:rsid w:val="00111DF0"/>
    <w:rsid w:val="001135E3"/>
    <w:rsid w:val="001150FC"/>
    <w:rsid w:val="0011536E"/>
    <w:rsid w:val="00117111"/>
    <w:rsid w:val="00117D62"/>
    <w:rsid w:val="0013056A"/>
    <w:rsid w:val="00130AEF"/>
    <w:rsid w:val="001327C2"/>
    <w:rsid w:val="00137061"/>
    <w:rsid w:val="001443CE"/>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3E6B"/>
    <w:rsid w:val="001944D7"/>
    <w:rsid w:val="0019514B"/>
    <w:rsid w:val="001979CC"/>
    <w:rsid w:val="00197B0A"/>
    <w:rsid w:val="001A0A9C"/>
    <w:rsid w:val="001A2199"/>
    <w:rsid w:val="001A279D"/>
    <w:rsid w:val="001A471C"/>
    <w:rsid w:val="001A4DF9"/>
    <w:rsid w:val="001B2577"/>
    <w:rsid w:val="001B7115"/>
    <w:rsid w:val="001B7943"/>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1A16"/>
    <w:rsid w:val="001F1B27"/>
    <w:rsid w:val="001F4850"/>
    <w:rsid w:val="001F48FF"/>
    <w:rsid w:val="001F7F9B"/>
    <w:rsid w:val="002015DC"/>
    <w:rsid w:val="002044FF"/>
    <w:rsid w:val="00207BB1"/>
    <w:rsid w:val="002133B3"/>
    <w:rsid w:val="00214059"/>
    <w:rsid w:val="00216612"/>
    <w:rsid w:val="002167A0"/>
    <w:rsid w:val="002213C9"/>
    <w:rsid w:val="00221F94"/>
    <w:rsid w:val="00225E3D"/>
    <w:rsid w:val="002270E9"/>
    <w:rsid w:val="00230DA7"/>
    <w:rsid w:val="00232555"/>
    <w:rsid w:val="00232C2B"/>
    <w:rsid w:val="00235777"/>
    <w:rsid w:val="00236A4C"/>
    <w:rsid w:val="0023760D"/>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B75D6"/>
    <w:rsid w:val="002C3014"/>
    <w:rsid w:val="002C5E8B"/>
    <w:rsid w:val="002C5FFF"/>
    <w:rsid w:val="002C647B"/>
    <w:rsid w:val="002D035A"/>
    <w:rsid w:val="002D406B"/>
    <w:rsid w:val="002D570E"/>
    <w:rsid w:val="002D613C"/>
    <w:rsid w:val="002D66C6"/>
    <w:rsid w:val="002D6FE6"/>
    <w:rsid w:val="002E4926"/>
    <w:rsid w:val="002E52DB"/>
    <w:rsid w:val="002E5489"/>
    <w:rsid w:val="002F367E"/>
    <w:rsid w:val="002F3945"/>
    <w:rsid w:val="002F6965"/>
    <w:rsid w:val="00300EF8"/>
    <w:rsid w:val="00301513"/>
    <w:rsid w:val="0030333E"/>
    <w:rsid w:val="00310E42"/>
    <w:rsid w:val="00315190"/>
    <w:rsid w:val="0032221E"/>
    <w:rsid w:val="003240A4"/>
    <w:rsid w:val="0032532C"/>
    <w:rsid w:val="003255AF"/>
    <w:rsid w:val="00325C1F"/>
    <w:rsid w:val="003271AC"/>
    <w:rsid w:val="00331A77"/>
    <w:rsid w:val="003338F4"/>
    <w:rsid w:val="00340730"/>
    <w:rsid w:val="0034152F"/>
    <w:rsid w:val="00345A9E"/>
    <w:rsid w:val="00346908"/>
    <w:rsid w:val="00350A07"/>
    <w:rsid w:val="00351BA6"/>
    <w:rsid w:val="0035290E"/>
    <w:rsid w:val="00352BA5"/>
    <w:rsid w:val="00356C40"/>
    <w:rsid w:val="00363FF1"/>
    <w:rsid w:val="0036558E"/>
    <w:rsid w:val="00370FF6"/>
    <w:rsid w:val="00372284"/>
    <w:rsid w:val="00377971"/>
    <w:rsid w:val="00387BFD"/>
    <w:rsid w:val="00387D76"/>
    <w:rsid w:val="00390C95"/>
    <w:rsid w:val="0039112E"/>
    <w:rsid w:val="00394213"/>
    <w:rsid w:val="00394458"/>
    <w:rsid w:val="00394D24"/>
    <w:rsid w:val="003A1D76"/>
    <w:rsid w:val="003A2B7D"/>
    <w:rsid w:val="003A323E"/>
    <w:rsid w:val="003A494E"/>
    <w:rsid w:val="003A4E1A"/>
    <w:rsid w:val="003A68E5"/>
    <w:rsid w:val="003A77E1"/>
    <w:rsid w:val="003B153D"/>
    <w:rsid w:val="003B5021"/>
    <w:rsid w:val="003C0944"/>
    <w:rsid w:val="003C0C00"/>
    <w:rsid w:val="003C4723"/>
    <w:rsid w:val="003D0AE4"/>
    <w:rsid w:val="003D2231"/>
    <w:rsid w:val="003D3C83"/>
    <w:rsid w:val="003D3C86"/>
    <w:rsid w:val="003D6667"/>
    <w:rsid w:val="003D7D1A"/>
    <w:rsid w:val="003E3A4B"/>
    <w:rsid w:val="003E7A1A"/>
    <w:rsid w:val="003F00E5"/>
    <w:rsid w:val="003F56DB"/>
    <w:rsid w:val="003F620C"/>
    <w:rsid w:val="00401D96"/>
    <w:rsid w:val="004041FD"/>
    <w:rsid w:val="00410349"/>
    <w:rsid w:val="00412961"/>
    <w:rsid w:val="00413447"/>
    <w:rsid w:val="00415860"/>
    <w:rsid w:val="00416F49"/>
    <w:rsid w:val="00417252"/>
    <w:rsid w:val="00420FCE"/>
    <w:rsid w:val="00422E57"/>
    <w:rsid w:val="00423629"/>
    <w:rsid w:val="00431A9D"/>
    <w:rsid w:val="00431AA8"/>
    <w:rsid w:val="0043731C"/>
    <w:rsid w:val="00442C09"/>
    <w:rsid w:val="00447FD3"/>
    <w:rsid w:val="004506DF"/>
    <w:rsid w:val="00450F7F"/>
    <w:rsid w:val="00456DEC"/>
    <w:rsid w:val="004627B4"/>
    <w:rsid w:val="00462CC9"/>
    <w:rsid w:val="00462E19"/>
    <w:rsid w:val="00465195"/>
    <w:rsid w:val="004728EC"/>
    <w:rsid w:val="00474335"/>
    <w:rsid w:val="00475E0C"/>
    <w:rsid w:val="004767A0"/>
    <w:rsid w:val="00476952"/>
    <w:rsid w:val="00482971"/>
    <w:rsid w:val="00483B32"/>
    <w:rsid w:val="00485481"/>
    <w:rsid w:val="004862C2"/>
    <w:rsid w:val="00487CBC"/>
    <w:rsid w:val="0049329D"/>
    <w:rsid w:val="00494593"/>
    <w:rsid w:val="004A0A88"/>
    <w:rsid w:val="004A2AD0"/>
    <w:rsid w:val="004A4F4F"/>
    <w:rsid w:val="004A7D76"/>
    <w:rsid w:val="004A7DD9"/>
    <w:rsid w:val="004B0543"/>
    <w:rsid w:val="004B3DF6"/>
    <w:rsid w:val="004B6258"/>
    <w:rsid w:val="004B6478"/>
    <w:rsid w:val="004B656A"/>
    <w:rsid w:val="004C1AF4"/>
    <w:rsid w:val="004C7528"/>
    <w:rsid w:val="004D2C3E"/>
    <w:rsid w:val="004D3AD3"/>
    <w:rsid w:val="004D6C2D"/>
    <w:rsid w:val="004D7C05"/>
    <w:rsid w:val="004E140A"/>
    <w:rsid w:val="004E3BE3"/>
    <w:rsid w:val="004E4143"/>
    <w:rsid w:val="004E5B5C"/>
    <w:rsid w:val="004E7D72"/>
    <w:rsid w:val="004F0154"/>
    <w:rsid w:val="004F0BC8"/>
    <w:rsid w:val="0050172E"/>
    <w:rsid w:val="00503793"/>
    <w:rsid w:val="0050578F"/>
    <w:rsid w:val="00511EEB"/>
    <w:rsid w:val="00515011"/>
    <w:rsid w:val="00515538"/>
    <w:rsid w:val="005166B5"/>
    <w:rsid w:val="00527169"/>
    <w:rsid w:val="00532A68"/>
    <w:rsid w:val="00540333"/>
    <w:rsid w:val="00540C23"/>
    <w:rsid w:val="00544326"/>
    <w:rsid w:val="00545CF4"/>
    <w:rsid w:val="00545F35"/>
    <w:rsid w:val="00550998"/>
    <w:rsid w:val="00550FDB"/>
    <w:rsid w:val="005524E0"/>
    <w:rsid w:val="00552D3F"/>
    <w:rsid w:val="0055305D"/>
    <w:rsid w:val="005533B4"/>
    <w:rsid w:val="005569D5"/>
    <w:rsid w:val="005601B2"/>
    <w:rsid w:val="00562E40"/>
    <w:rsid w:val="0056371E"/>
    <w:rsid w:val="00567C68"/>
    <w:rsid w:val="00570118"/>
    <w:rsid w:val="005702F3"/>
    <w:rsid w:val="005703F5"/>
    <w:rsid w:val="005710D1"/>
    <w:rsid w:val="00582298"/>
    <w:rsid w:val="00583B62"/>
    <w:rsid w:val="0058401A"/>
    <w:rsid w:val="005844DB"/>
    <w:rsid w:val="00587049"/>
    <w:rsid w:val="0059012E"/>
    <w:rsid w:val="00590B69"/>
    <w:rsid w:val="00591DB4"/>
    <w:rsid w:val="0059271E"/>
    <w:rsid w:val="005940C7"/>
    <w:rsid w:val="00595CEF"/>
    <w:rsid w:val="005969BE"/>
    <w:rsid w:val="00596F3E"/>
    <w:rsid w:val="005A1540"/>
    <w:rsid w:val="005A2195"/>
    <w:rsid w:val="005A4F32"/>
    <w:rsid w:val="005A6DF5"/>
    <w:rsid w:val="005B2B3D"/>
    <w:rsid w:val="005B34DC"/>
    <w:rsid w:val="005B499B"/>
    <w:rsid w:val="005B79D7"/>
    <w:rsid w:val="005C2792"/>
    <w:rsid w:val="005C31D1"/>
    <w:rsid w:val="005D3BB8"/>
    <w:rsid w:val="005D4453"/>
    <w:rsid w:val="005D454D"/>
    <w:rsid w:val="005E0B88"/>
    <w:rsid w:val="005E1BB8"/>
    <w:rsid w:val="005E2063"/>
    <w:rsid w:val="005E7A82"/>
    <w:rsid w:val="005F101A"/>
    <w:rsid w:val="005F11C6"/>
    <w:rsid w:val="005F53F5"/>
    <w:rsid w:val="00604FF4"/>
    <w:rsid w:val="00613314"/>
    <w:rsid w:val="00617773"/>
    <w:rsid w:val="00617B45"/>
    <w:rsid w:val="00620C84"/>
    <w:rsid w:val="00621007"/>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B7C07"/>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07AA7"/>
    <w:rsid w:val="00710A51"/>
    <w:rsid w:val="007110E2"/>
    <w:rsid w:val="00713FCB"/>
    <w:rsid w:val="00715B86"/>
    <w:rsid w:val="007261CD"/>
    <w:rsid w:val="00726C43"/>
    <w:rsid w:val="00731CB4"/>
    <w:rsid w:val="00732DB3"/>
    <w:rsid w:val="0073609D"/>
    <w:rsid w:val="00736C16"/>
    <w:rsid w:val="00740045"/>
    <w:rsid w:val="007415FE"/>
    <w:rsid w:val="00741E31"/>
    <w:rsid w:val="00742EDB"/>
    <w:rsid w:val="0074532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670D"/>
    <w:rsid w:val="00787CB7"/>
    <w:rsid w:val="00791BB3"/>
    <w:rsid w:val="00795283"/>
    <w:rsid w:val="00795780"/>
    <w:rsid w:val="00797FF8"/>
    <w:rsid w:val="007A29E3"/>
    <w:rsid w:val="007A67C8"/>
    <w:rsid w:val="007A7C1D"/>
    <w:rsid w:val="007B0A83"/>
    <w:rsid w:val="007B20B0"/>
    <w:rsid w:val="007B2E8C"/>
    <w:rsid w:val="007B4810"/>
    <w:rsid w:val="007B714F"/>
    <w:rsid w:val="007C0909"/>
    <w:rsid w:val="007C1EC7"/>
    <w:rsid w:val="007C6FE3"/>
    <w:rsid w:val="007C759C"/>
    <w:rsid w:val="007D2921"/>
    <w:rsid w:val="007D2AB1"/>
    <w:rsid w:val="007D307A"/>
    <w:rsid w:val="007E0301"/>
    <w:rsid w:val="007E28E7"/>
    <w:rsid w:val="007E530E"/>
    <w:rsid w:val="007F0E1D"/>
    <w:rsid w:val="007F1024"/>
    <w:rsid w:val="007F26E3"/>
    <w:rsid w:val="00801733"/>
    <w:rsid w:val="0080328F"/>
    <w:rsid w:val="008039A4"/>
    <w:rsid w:val="00811B8A"/>
    <w:rsid w:val="008136B1"/>
    <w:rsid w:val="00813E1E"/>
    <w:rsid w:val="00813F2C"/>
    <w:rsid w:val="00814C76"/>
    <w:rsid w:val="00820994"/>
    <w:rsid w:val="00821249"/>
    <w:rsid w:val="00821427"/>
    <w:rsid w:val="0082201F"/>
    <w:rsid w:val="00822D26"/>
    <w:rsid w:val="00825653"/>
    <w:rsid w:val="00826D46"/>
    <w:rsid w:val="00832C19"/>
    <w:rsid w:val="00833FAD"/>
    <w:rsid w:val="00834B08"/>
    <w:rsid w:val="00835327"/>
    <w:rsid w:val="00837198"/>
    <w:rsid w:val="00852C5F"/>
    <w:rsid w:val="008538ED"/>
    <w:rsid w:val="00854395"/>
    <w:rsid w:val="00856C6E"/>
    <w:rsid w:val="008573C0"/>
    <w:rsid w:val="00864F18"/>
    <w:rsid w:val="00871A0B"/>
    <w:rsid w:val="00872219"/>
    <w:rsid w:val="00872A58"/>
    <w:rsid w:val="00873D7A"/>
    <w:rsid w:val="0087489C"/>
    <w:rsid w:val="00890DC0"/>
    <w:rsid w:val="00891107"/>
    <w:rsid w:val="00891509"/>
    <w:rsid w:val="008921B1"/>
    <w:rsid w:val="00892715"/>
    <w:rsid w:val="0089446C"/>
    <w:rsid w:val="008A0CFD"/>
    <w:rsid w:val="008A26E9"/>
    <w:rsid w:val="008A2F57"/>
    <w:rsid w:val="008A436F"/>
    <w:rsid w:val="008B29C0"/>
    <w:rsid w:val="008C2776"/>
    <w:rsid w:val="008C70EF"/>
    <w:rsid w:val="008D59C5"/>
    <w:rsid w:val="008D5BF8"/>
    <w:rsid w:val="008D6090"/>
    <w:rsid w:val="008E34FC"/>
    <w:rsid w:val="008E5E3F"/>
    <w:rsid w:val="008E6AA9"/>
    <w:rsid w:val="008E769F"/>
    <w:rsid w:val="008F01DF"/>
    <w:rsid w:val="008F0AB0"/>
    <w:rsid w:val="008F12BA"/>
    <w:rsid w:val="008F237A"/>
    <w:rsid w:val="008F3331"/>
    <w:rsid w:val="008F4AA1"/>
    <w:rsid w:val="008F6DDC"/>
    <w:rsid w:val="0090051A"/>
    <w:rsid w:val="0090099E"/>
    <w:rsid w:val="00902021"/>
    <w:rsid w:val="009041E3"/>
    <w:rsid w:val="009067AE"/>
    <w:rsid w:val="00911670"/>
    <w:rsid w:val="00912A9B"/>
    <w:rsid w:val="00915EE1"/>
    <w:rsid w:val="00916836"/>
    <w:rsid w:val="009175F5"/>
    <w:rsid w:val="0092179D"/>
    <w:rsid w:val="0092278E"/>
    <w:rsid w:val="009232EF"/>
    <w:rsid w:val="00937D19"/>
    <w:rsid w:val="00937F57"/>
    <w:rsid w:val="00942C25"/>
    <w:rsid w:val="00942E72"/>
    <w:rsid w:val="00952917"/>
    <w:rsid w:val="009619B3"/>
    <w:rsid w:val="009648A9"/>
    <w:rsid w:val="0096688B"/>
    <w:rsid w:val="00970FA9"/>
    <w:rsid w:val="00974136"/>
    <w:rsid w:val="00976C3F"/>
    <w:rsid w:val="0097792F"/>
    <w:rsid w:val="00983432"/>
    <w:rsid w:val="00991AB3"/>
    <w:rsid w:val="00991D6A"/>
    <w:rsid w:val="0099210B"/>
    <w:rsid w:val="0099461D"/>
    <w:rsid w:val="00997111"/>
    <w:rsid w:val="009A09B4"/>
    <w:rsid w:val="009A0C72"/>
    <w:rsid w:val="009A1B50"/>
    <w:rsid w:val="009A27A1"/>
    <w:rsid w:val="009A3A54"/>
    <w:rsid w:val="009A488A"/>
    <w:rsid w:val="009B156F"/>
    <w:rsid w:val="009B313C"/>
    <w:rsid w:val="009B397F"/>
    <w:rsid w:val="009B6ABF"/>
    <w:rsid w:val="009B6D3A"/>
    <w:rsid w:val="009C0B23"/>
    <w:rsid w:val="009C0B52"/>
    <w:rsid w:val="009C12AB"/>
    <w:rsid w:val="009D17C6"/>
    <w:rsid w:val="009D235E"/>
    <w:rsid w:val="009D2AF2"/>
    <w:rsid w:val="009D33BC"/>
    <w:rsid w:val="009D3D03"/>
    <w:rsid w:val="009E0B4D"/>
    <w:rsid w:val="009E457E"/>
    <w:rsid w:val="009E49D9"/>
    <w:rsid w:val="009E4CB9"/>
    <w:rsid w:val="009F2AA1"/>
    <w:rsid w:val="009F3B33"/>
    <w:rsid w:val="009F74AC"/>
    <w:rsid w:val="00A00577"/>
    <w:rsid w:val="00A00ADA"/>
    <w:rsid w:val="00A03978"/>
    <w:rsid w:val="00A042DF"/>
    <w:rsid w:val="00A055D6"/>
    <w:rsid w:val="00A06F49"/>
    <w:rsid w:val="00A0710B"/>
    <w:rsid w:val="00A11A89"/>
    <w:rsid w:val="00A11F20"/>
    <w:rsid w:val="00A12625"/>
    <w:rsid w:val="00A12894"/>
    <w:rsid w:val="00A14758"/>
    <w:rsid w:val="00A20CDC"/>
    <w:rsid w:val="00A23D18"/>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B5A35"/>
    <w:rsid w:val="00AC25BB"/>
    <w:rsid w:val="00AC3038"/>
    <w:rsid w:val="00AC3934"/>
    <w:rsid w:val="00AC4779"/>
    <w:rsid w:val="00AC642E"/>
    <w:rsid w:val="00AC6F8D"/>
    <w:rsid w:val="00AC7F61"/>
    <w:rsid w:val="00AD51EA"/>
    <w:rsid w:val="00AD66E3"/>
    <w:rsid w:val="00AE0958"/>
    <w:rsid w:val="00AE1AEF"/>
    <w:rsid w:val="00AE241E"/>
    <w:rsid w:val="00AE6603"/>
    <w:rsid w:val="00AF063E"/>
    <w:rsid w:val="00AF12AE"/>
    <w:rsid w:val="00AF36CF"/>
    <w:rsid w:val="00AF40B0"/>
    <w:rsid w:val="00AF599A"/>
    <w:rsid w:val="00AF5F82"/>
    <w:rsid w:val="00AF732F"/>
    <w:rsid w:val="00B00F45"/>
    <w:rsid w:val="00B0197E"/>
    <w:rsid w:val="00B0414B"/>
    <w:rsid w:val="00B06350"/>
    <w:rsid w:val="00B06E45"/>
    <w:rsid w:val="00B116C9"/>
    <w:rsid w:val="00B1223E"/>
    <w:rsid w:val="00B178E3"/>
    <w:rsid w:val="00B219DC"/>
    <w:rsid w:val="00B24A04"/>
    <w:rsid w:val="00B340D0"/>
    <w:rsid w:val="00B36A24"/>
    <w:rsid w:val="00B373DE"/>
    <w:rsid w:val="00B407F8"/>
    <w:rsid w:val="00B41C12"/>
    <w:rsid w:val="00B479D4"/>
    <w:rsid w:val="00B54116"/>
    <w:rsid w:val="00B544CE"/>
    <w:rsid w:val="00B56C9C"/>
    <w:rsid w:val="00B56ECB"/>
    <w:rsid w:val="00B602C7"/>
    <w:rsid w:val="00B61265"/>
    <w:rsid w:val="00B63947"/>
    <w:rsid w:val="00B6668B"/>
    <w:rsid w:val="00B736DD"/>
    <w:rsid w:val="00B75656"/>
    <w:rsid w:val="00B82782"/>
    <w:rsid w:val="00B83631"/>
    <w:rsid w:val="00B84A3F"/>
    <w:rsid w:val="00B92A04"/>
    <w:rsid w:val="00B9314A"/>
    <w:rsid w:val="00BA1B86"/>
    <w:rsid w:val="00BA4E07"/>
    <w:rsid w:val="00BA50B0"/>
    <w:rsid w:val="00BA53FC"/>
    <w:rsid w:val="00BA6AAE"/>
    <w:rsid w:val="00BA6F7F"/>
    <w:rsid w:val="00BB4C85"/>
    <w:rsid w:val="00BB6552"/>
    <w:rsid w:val="00BB6F2E"/>
    <w:rsid w:val="00BC03B7"/>
    <w:rsid w:val="00BC0976"/>
    <w:rsid w:val="00BC343C"/>
    <w:rsid w:val="00BD13CC"/>
    <w:rsid w:val="00BD7482"/>
    <w:rsid w:val="00BE5490"/>
    <w:rsid w:val="00BE5EFB"/>
    <w:rsid w:val="00BE644B"/>
    <w:rsid w:val="00BE6BCB"/>
    <w:rsid w:val="00BE717D"/>
    <w:rsid w:val="00BE778A"/>
    <w:rsid w:val="00BF07F4"/>
    <w:rsid w:val="00BF0FA3"/>
    <w:rsid w:val="00BF3FF3"/>
    <w:rsid w:val="00BF465D"/>
    <w:rsid w:val="00C00676"/>
    <w:rsid w:val="00C0122A"/>
    <w:rsid w:val="00C030E1"/>
    <w:rsid w:val="00C07A02"/>
    <w:rsid w:val="00C10454"/>
    <w:rsid w:val="00C10AE1"/>
    <w:rsid w:val="00C12BA2"/>
    <w:rsid w:val="00C13B7D"/>
    <w:rsid w:val="00C16B41"/>
    <w:rsid w:val="00C206BC"/>
    <w:rsid w:val="00C20FF9"/>
    <w:rsid w:val="00C24186"/>
    <w:rsid w:val="00C25183"/>
    <w:rsid w:val="00C33FC3"/>
    <w:rsid w:val="00C34C3D"/>
    <w:rsid w:val="00C4155B"/>
    <w:rsid w:val="00C42845"/>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152"/>
    <w:rsid w:val="00C954F9"/>
    <w:rsid w:val="00C95D9F"/>
    <w:rsid w:val="00C9657E"/>
    <w:rsid w:val="00CA721E"/>
    <w:rsid w:val="00CA7473"/>
    <w:rsid w:val="00CB0762"/>
    <w:rsid w:val="00CB4DF3"/>
    <w:rsid w:val="00CB668D"/>
    <w:rsid w:val="00CB7D8A"/>
    <w:rsid w:val="00CC768B"/>
    <w:rsid w:val="00CD3C80"/>
    <w:rsid w:val="00CD4DA0"/>
    <w:rsid w:val="00CD771A"/>
    <w:rsid w:val="00CE0223"/>
    <w:rsid w:val="00CE0DF4"/>
    <w:rsid w:val="00CE35AD"/>
    <w:rsid w:val="00CE3A74"/>
    <w:rsid w:val="00CE6B2A"/>
    <w:rsid w:val="00CE7EE2"/>
    <w:rsid w:val="00CF309E"/>
    <w:rsid w:val="00CF6B0E"/>
    <w:rsid w:val="00CF7234"/>
    <w:rsid w:val="00D0472B"/>
    <w:rsid w:val="00D050AA"/>
    <w:rsid w:val="00D051C8"/>
    <w:rsid w:val="00D070BD"/>
    <w:rsid w:val="00D07E22"/>
    <w:rsid w:val="00D14149"/>
    <w:rsid w:val="00D23CD7"/>
    <w:rsid w:val="00D2780E"/>
    <w:rsid w:val="00D31BDF"/>
    <w:rsid w:val="00D3384B"/>
    <w:rsid w:val="00D33EC2"/>
    <w:rsid w:val="00D35E39"/>
    <w:rsid w:val="00D36185"/>
    <w:rsid w:val="00D37C8C"/>
    <w:rsid w:val="00D440E5"/>
    <w:rsid w:val="00D44AE4"/>
    <w:rsid w:val="00D45B58"/>
    <w:rsid w:val="00D544AD"/>
    <w:rsid w:val="00D561E4"/>
    <w:rsid w:val="00D62AC2"/>
    <w:rsid w:val="00D62F70"/>
    <w:rsid w:val="00D648ED"/>
    <w:rsid w:val="00D65DA0"/>
    <w:rsid w:val="00D724B4"/>
    <w:rsid w:val="00D80549"/>
    <w:rsid w:val="00D816B8"/>
    <w:rsid w:val="00D87B47"/>
    <w:rsid w:val="00D93E99"/>
    <w:rsid w:val="00D94605"/>
    <w:rsid w:val="00DA46FD"/>
    <w:rsid w:val="00DA6BFE"/>
    <w:rsid w:val="00DA79FA"/>
    <w:rsid w:val="00DB0726"/>
    <w:rsid w:val="00DB40AA"/>
    <w:rsid w:val="00DC08EE"/>
    <w:rsid w:val="00DC0E4E"/>
    <w:rsid w:val="00DC4349"/>
    <w:rsid w:val="00DC6908"/>
    <w:rsid w:val="00DC72E7"/>
    <w:rsid w:val="00DD1CDE"/>
    <w:rsid w:val="00DD2FCB"/>
    <w:rsid w:val="00DD31DB"/>
    <w:rsid w:val="00DD5834"/>
    <w:rsid w:val="00DD632E"/>
    <w:rsid w:val="00DD71B0"/>
    <w:rsid w:val="00DE786C"/>
    <w:rsid w:val="00DF2D7E"/>
    <w:rsid w:val="00E0124B"/>
    <w:rsid w:val="00E02B95"/>
    <w:rsid w:val="00E04791"/>
    <w:rsid w:val="00E04D94"/>
    <w:rsid w:val="00E057A0"/>
    <w:rsid w:val="00E07009"/>
    <w:rsid w:val="00E1040C"/>
    <w:rsid w:val="00E10E00"/>
    <w:rsid w:val="00E16D4A"/>
    <w:rsid w:val="00E21AFA"/>
    <w:rsid w:val="00E24E7C"/>
    <w:rsid w:val="00E25372"/>
    <w:rsid w:val="00E27605"/>
    <w:rsid w:val="00E32269"/>
    <w:rsid w:val="00E36BD8"/>
    <w:rsid w:val="00E37629"/>
    <w:rsid w:val="00E4100F"/>
    <w:rsid w:val="00E41D8C"/>
    <w:rsid w:val="00E41EE2"/>
    <w:rsid w:val="00E426CA"/>
    <w:rsid w:val="00E4283B"/>
    <w:rsid w:val="00E45E25"/>
    <w:rsid w:val="00E514E1"/>
    <w:rsid w:val="00E52376"/>
    <w:rsid w:val="00E549F1"/>
    <w:rsid w:val="00E56C6B"/>
    <w:rsid w:val="00E628B9"/>
    <w:rsid w:val="00E630AD"/>
    <w:rsid w:val="00E666B9"/>
    <w:rsid w:val="00E73E5B"/>
    <w:rsid w:val="00E75183"/>
    <w:rsid w:val="00E760A1"/>
    <w:rsid w:val="00E77180"/>
    <w:rsid w:val="00E808FF"/>
    <w:rsid w:val="00E80B29"/>
    <w:rsid w:val="00E83370"/>
    <w:rsid w:val="00E84933"/>
    <w:rsid w:val="00E85EE2"/>
    <w:rsid w:val="00E8799C"/>
    <w:rsid w:val="00E900C2"/>
    <w:rsid w:val="00E90F46"/>
    <w:rsid w:val="00E922B0"/>
    <w:rsid w:val="00E9438B"/>
    <w:rsid w:val="00EA3566"/>
    <w:rsid w:val="00EA3A14"/>
    <w:rsid w:val="00EA5150"/>
    <w:rsid w:val="00EA674F"/>
    <w:rsid w:val="00EB4BB1"/>
    <w:rsid w:val="00EB53EE"/>
    <w:rsid w:val="00EB7508"/>
    <w:rsid w:val="00EC079A"/>
    <w:rsid w:val="00EC368B"/>
    <w:rsid w:val="00EC45C2"/>
    <w:rsid w:val="00EC546C"/>
    <w:rsid w:val="00ED0E40"/>
    <w:rsid w:val="00ED257A"/>
    <w:rsid w:val="00ED38AC"/>
    <w:rsid w:val="00ED6602"/>
    <w:rsid w:val="00ED71FE"/>
    <w:rsid w:val="00EE1B40"/>
    <w:rsid w:val="00EE2EAF"/>
    <w:rsid w:val="00EE3A6D"/>
    <w:rsid w:val="00EF3512"/>
    <w:rsid w:val="00EF4437"/>
    <w:rsid w:val="00EF5782"/>
    <w:rsid w:val="00EF75F4"/>
    <w:rsid w:val="00F02C5D"/>
    <w:rsid w:val="00F036B5"/>
    <w:rsid w:val="00F03F58"/>
    <w:rsid w:val="00F05805"/>
    <w:rsid w:val="00F06F99"/>
    <w:rsid w:val="00F0728B"/>
    <w:rsid w:val="00F1159E"/>
    <w:rsid w:val="00F11EB7"/>
    <w:rsid w:val="00F136AA"/>
    <w:rsid w:val="00F13860"/>
    <w:rsid w:val="00F13A1C"/>
    <w:rsid w:val="00F14189"/>
    <w:rsid w:val="00F15DD3"/>
    <w:rsid w:val="00F232B2"/>
    <w:rsid w:val="00F2457A"/>
    <w:rsid w:val="00F24950"/>
    <w:rsid w:val="00F2523A"/>
    <w:rsid w:val="00F27B78"/>
    <w:rsid w:val="00F27EC2"/>
    <w:rsid w:val="00F309F1"/>
    <w:rsid w:val="00F37B12"/>
    <w:rsid w:val="00F40646"/>
    <w:rsid w:val="00F42BF2"/>
    <w:rsid w:val="00F50AF4"/>
    <w:rsid w:val="00F53830"/>
    <w:rsid w:val="00F53CFA"/>
    <w:rsid w:val="00F628B1"/>
    <w:rsid w:val="00F62F62"/>
    <w:rsid w:val="00F650B6"/>
    <w:rsid w:val="00F65791"/>
    <w:rsid w:val="00F7158A"/>
    <w:rsid w:val="00F71BBC"/>
    <w:rsid w:val="00F755BC"/>
    <w:rsid w:val="00F80E06"/>
    <w:rsid w:val="00F858E8"/>
    <w:rsid w:val="00F911F7"/>
    <w:rsid w:val="00F933DC"/>
    <w:rsid w:val="00F94AF6"/>
    <w:rsid w:val="00F95657"/>
    <w:rsid w:val="00F972F2"/>
    <w:rsid w:val="00FA3C12"/>
    <w:rsid w:val="00FA57B0"/>
    <w:rsid w:val="00FA6B55"/>
    <w:rsid w:val="00FB5F14"/>
    <w:rsid w:val="00FB66A1"/>
    <w:rsid w:val="00FB720C"/>
    <w:rsid w:val="00FB7A2A"/>
    <w:rsid w:val="00FC0407"/>
    <w:rsid w:val="00FC4EBB"/>
    <w:rsid w:val="00FC736A"/>
    <w:rsid w:val="00FC75C8"/>
    <w:rsid w:val="00FD0144"/>
    <w:rsid w:val="00FD01B8"/>
    <w:rsid w:val="00FD3C95"/>
    <w:rsid w:val="00FD42A3"/>
    <w:rsid w:val="00FD64D7"/>
    <w:rsid w:val="00FE05D6"/>
    <w:rsid w:val="00FE0E6C"/>
    <w:rsid w:val="00FE4D08"/>
    <w:rsid w:val="00FE66D2"/>
    <w:rsid w:val="00FF0776"/>
    <w:rsid w:val="00FF1EEC"/>
    <w:rsid w:val="00FF2A9F"/>
    <w:rsid w:val="00FF2BD7"/>
    <w:rsid w:val="00FF5341"/>
    <w:rsid w:val="016C7EC9"/>
    <w:rsid w:val="01AD1E47"/>
    <w:rsid w:val="03A46AE2"/>
    <w:rsid w:val="03F46CD8"/>
    <w:rsid w:val="04E2539A"/>
    <w:rsid w:val="058D33BB"/>
    <w:rsid w:val="05CF3110"/>
    <w:rsid w:val="05E27D18"/>
    <w:rsid w:val="060D12D6"/>
    <w:rsid w:val="065B005E"/>
    <w:rsid w:val="069616BC"/>
    <w:rsid w:val="06AA407C"/>
    <w:rsid w:val="06DE43C4"/>
    <w:rsid w:val="07214C9D"/>
    <w:rsid w:val="09415A27"/>
    <w:rsid w:val="0AAF6FCD"/>
    <w:rsid w:val="0B753B85"/>
    <w:rsid w:val="0BB3152E"/>
    <w:rsid w:val="0C1D51E2"/>
    <w:rsid w:val="0C214711"/>
    <w:rsid w:val="0D9E7D21"/>
    <w:rsid w:val="0DC603A7"/>
    <w:rsid w:val="0E7A5FE7"/>
    <w:rsid w:val="0E95572E"/>
    <w:rsid w:val="0F8415CF"/>
    <w:rsid w:val="0FC7443F"/>
    <w:rsid w:val="100F0259"/>
    <w:rsid w:val="10DD6E07"/>
    <w:rsid w:val="11E0182A"/>
    <w:rsid w:val="12056389"/>
    <w:rsid w:val="12087AF7"/>
    <w:rsid w:val="13361A1F"/>
    <w:rsid w:val="13FC0DD4"/>
    <w:rsid w:val="145524FF"/>
    <w:rsid w:val="145E2D56"/>
    <w:rsid w:val="14874759"/>
    <w:rsid w:val="14C93B92"/>
    <w:rsid w:val="14E25169"/>
    <w:rsid w:val="14F200F9"/>
    <w:rsid w:val="15467BFB"/>
    <w:rsid w:val="15AB7B95"/>
    <w:rsid w:val="196D0409"/>
    <w:rsid w:val="19CB5A07"/>
    <w:rsid w:val="1B053FD8"/>
    <w:rsid w:val="1B377443"/>
    <w:rsid w:val="1C3A70B9"/>
    <w:rsid w:val="1CC00EFB"/>
    <w:rsid w:val="1D527F52"/>
    <w:rsid w:val="1E2B5829"/>
    <w:rsid w:val="1E4277BC"/>
    <w:rsid w:val="1E6C7468"/>
    <w:rsid w:val="20F51DB6"/>
    <w:rsid w:val="216C4451"/>
    <w:rsid w:val="22810C06"/>
    <w:rsid w:val="22C66329"/>
    <w:rsid w:val="22CD0D15"/>
    <w:rsid w:val="2304487D"/>
    <w:rsid w:val="24DC7436"/>
    <w:rsid w:val="26051F0C"/>
    <w:rsid w:val="263A0AB2"/>
    <w:rsid w:val="27BC641D"/>
    <w:rsid w:val="294433F9"/>
    <w:rsid w:val="2977538F"/>
    <w:rsid w:val="29B27BEC"/>
    <w:rsid w:val="2B9F5863"/>
    <w:rsid w:val="2CA24E45"/>
    <w:rsid w:val="2EBF1C56"/>
    <w:rsid w:val="307526CD"/>
    <w:rsid w:val="30AC3CB2"/>
    <w:rsid w:val="3108172A"/>
    <w:rsid w:val="31456E38"/>
    <w:rsid w:val="323029D7"/>
    <w:rsid w:val="342422C0"/>
    <w:rsid w:val="344C252A"/>
    <w:rsid w:val="35367038"/>
    <w:rsid w:val="35B22E0B"/>
    <w:rsid w:val="360A6BA0"/>
    <w:rsid w:val="37816048"/>
    <w:rsid w:val="38432644"/>
    <w:rsid w:val="388D01E5"/>
    <w:rsid w:val="39BF5D27"/>
    <w:rsid w:val="39E05DF6"/>
    <w:rsid w:val="3A8D7D00"/>
    <w:rsid w:val="3B02136A"/>
    <w:rsid w:val="3BE44603"/>
    <w:rsid w:val="3C264C46"/>
    <w:rsid w:val="3C3A4CC1"/>
    <w:rsid w:val="3D94533B"/>
    <w:rsid w:val="3FD52505"/>
    <w:rsid w:val="3FFF7BA9"/>
    <w:rsid w:val="405B00DC"/>
    <w:rsid w:val="414C116A"/>
    <w:rsid w:val="41576673"/>
    <w:rsid w:val="41632683"/>
    <w:rsid w:val="42547F08"/>
    <w:rsid w:val="437C795E"/>
    <w:rsid w:val="44F72463"/>
    <w:rsid w:val="462D5D3B"/>
    <w:rsid w:val="46982F4A"/>
    <w:rsid w:val="4736232C"/>
    <w:rsid w:val="47710CC8"/>
    <w:rsid w:val="49D81157"/>
    <w:rsid w:val="4A980937"/>
    <w:rsid w:val="4AEB2AAD"/>
    <w:rsid w:val="4B045A02"/>
    <w:rsid w:val="4C1B5175"/>
    <w:rsid w:val="4E7C440E"/>
    <w:rsid w:val="4EB56467"/>
    <w:rsid w:val="500015FF"/>
    <w:rsid w:val="503913CB"/>
    <w:rsid w:val="50A30034"/>
    <w:rsid w:val="5161613B"/>
    <w:rsid w:val="518679EC"/>
    <w:rsid w:val="52FE211E"/>
    <w:rsid w:val="533E3996"/>
    <w:rsid w:val="53815A5D"/>
    <w:rsid w:val="53DE7DD1"/>
    <w:rsid w:val="542C1166"/>
    <w:rsid w:val="550D15DF"/>
    <w:rsid w:val="559E024B"/>
    <w:rsid w:val="55DD3A62"/>
    <w:rsid w:val="55DE77B9"/>
    <w:rsid w:val="56F61844"/>
    <w:rsid w:val="5727092E"/>
    <w:rsid w:val="58ED3F1E"/>
    <w:rsid w:val="59037FBE"/>
    <w:rsid w:val="595B663B"/>
    <w:rsid w:val="59A56B19"/>
    <w:rsid w:val="5AB235B1"/>
    <w:rsid w:val="5B9078A1"/>
    <w:rsid w:val="5C4330A5"/>
    <w:rsid w:val="5C8D4784"/>
    <w:rsid w:val="5C8F0ACA"/>
    <w:rsid w:val="5D157E06"/>
    <w:rsid w:val="5D3A570F"/>
    <w:rsid w:val="5EEF0465"/>
    <w:rsid w:val="5F636409"/>
    <w:rsid w:val="5FB93F25"/>
    <w:rsid w:val="602B48EC"/>
    <w:rsid w:val="629E3A7E"/>
    <w:rsid w:val="631C4C64"/>
    <w:rsid w:val="633B360F"/>
    <w:rsid w:val="64914B33"/>
    <w:rsid w:val="65B038FD"/>
    <w:rsid w:val="666832B4"/>
    <w:rsid w:val="6699236E"/>
    <w:rsid w:val="6719435C"/>
    <w:rsid w:val="680C35A9"/>
    <w:rsid w:val="6876758A"/>
    <w:rsid w:val="6975300B"/>
    <w:rsid w:val="69D0259E"/>
    <w:rsid w:val="6A05379D"/>
    <w:rsid w:val="6A732C70"/>
    <w:rsid w:val="6B283AB6"/>
    <w:rsid w:val="6B2E518E"/>
    <w:rsid w:val="6BCB72E2"/>
    <w:rsid w:val="6BFD4D06"/>
    <w:rsid w:val="6C062946"/>
    <w:rsid w:val="6D923E16"/>
    <w:rsid w:val="6DBB24A3"/>
    <w:rsid w:val="6DD347F7"/>
    <w:rsid w:val="6E5238ED"/>
    <w:rsid w:val="6E9E566D"/>
    <w:rsid w:val="6F2711A9"/>
    <w:rsid w:val="6F351805"/>
    <w:rsid w:val="6F71476C"/>
    <w:rsid w:val="6FA746B2"/>
    <w:rsid w:val="70663A0C"/>
    <w:rsid w:val="70E2362C"/>
    <w:rsid w:val="72E81927"/>
    <w:rsid w:val="73294A6F"/>
    <w:rsid w:val="733D728C"/>
    <w:rsid w:val="74750364"/>
    <w:rsid w:val="75CE077A"/>
    <w:rsid w:val="760262BA"/>
    <w:rsid w:val="774C3D1F"/>
    <w:rsid w:val="77C45892"/>
    <w:rsid w:val="78A277EA"/>
    <w:rsid w:val="79BE48D7"/>
    <w:rsid w:val="79F91778"/>
    <w:rsid w:val="7A90690F"/>
    <w:rsid w:val="7B5C6E5E"/>
    <w:rsid w:val="7C851586"/>
    <w:rsid w:val="7D61125A"/>
    <w:rsid w:val="7E211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3A1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A3A14"/>
    <w:pPr>
      <w:ind w:firstLineChars="100" w:firstLine="420"/>
    </w:pPr>
  </w:style>
  <w:style w:type="paragraph" w:styleId="a4">
    <w:name w:val="Body Text"/>
    <w:basedOn w:val="a"/>
    <w:uiPriority w:val="99"/>
    <w:unhideWhenUsed/>
    <w:qFormat/>
    <w:rsid w:val="00EA3A14"/>
  </w:style>
  <w:style w:type="paragraph" w:styleId="a5">
    <w:name w:val="Normal Indent"/>
    <w:basedOn w:val="a"/>
    <w:qFormat/>
    <w:rsid w:val="00EA3A14"/>
    <w:pPr>
      <w:ind w:firstLine="425"/>
    </w:pPr>
    <w:rPr>
      <w:rFonts w:ascii="Times New Roman" w:eastAsia="宋体" w:hAnsi="Times New Roman" w:cs="Times New Roman"/>
      <w:szCs w:val="20"/>
    </w:rPr>
  </w:style>
  <w:style w:type="paragraph" w:styleId="a6">
    <w:name w:val="caption"/>
    <w:basedOn w:val="a"/>
    <w:next w:val="a"/>
    <w:qFormat/>
    <w:rsid w:val="00EA3A14"/>
    <w:rPr>
      <w:rFonts w:ascii="Arial" w:eastAsia="黑体" w:hAnsi="Arial" w:cs="Arial"/>
      <w:sz w:val="20"/>
      <w:szCs w:val="20"/>
    </w:rPr>
  </w:style>
  <w:style w:type="paragraph" w:styleId="a7">
    <w:name w:val="Plain Text"/>
    <w:basedOn w:val="a"/>
    <w:link w:val="Char"/>
    <w:qFormat/>
    <w:rsid w:val="00EA3A14"/>
    <w:rPr>
      <w:rFonts w:eastAsia="宋体"/>
      <w:sz w:val="24"/>
    </w:rPr>
  </w:style>
  <w:style w:type="paragraph" w:styleId="a8">
    <w:name w:val="Date"/>
    <w:basedOn w:val="a"/>
    <w:next w:val="a"/>
    <w:link w:val="Char0"/>
    <w:uiPriority w:val="99"/>
    <w:unhideWhenUsed/>
    <w:qFormat/>
    <w:rsid w:val="00EA3A14"/>
    <w:pPr>
      <w:ind w:leftChars="2500" w:left="100"/>
    </w:pPr>
  </w:style>
  <w:style w:type="paragraph" w:styleId="a9">
    <w:name w:val="footer"/>
    <w:basedOn w:val="a"/>
    <w:link w:val="Char1"/>
    <w:uiPriority w:val="99"/>
    <w:unhideWhenUsed/>
    <w:qFormat/>
    <w:rsid w:val="00EA3A14"/>
    <w:pPr>
      <w:tabs>
        <w:tab w:val="center" w:pos="4153"/>
        <w:tab w:val="right" w:pos="8306"/>
      </w:tabs>
      <w:snapToGrid w:val="0"/>
      <w:jc w:val="left"/>
    </w:pPr>
    <w:rPr>
      <w:sz w:val="18"/>
      <w:szCs w:val="18"/>
    </w:rPr>
  </w:style>
  <w:style w:type="paragraph" w:styleId="aa">
    <w:name w:val="header"/>
    <w:basedOn w:val="a"/>
    <w:link w:val="Char2"/>
    <w:uiPriority w:val="99"/>
    <w:unhideWhenUsed/>
    <w:qFormat/>
    <w:rsid w:val="00EA3A1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EA3A14"/>
    <w:rPr>
      <w:rFonts w:ascii="Calibri" w:eastAsia="宋体" w:hAnsi="Calibri" w:cs="Times New Roman"/>
      <w:sz w:val="24"/>
      <w:szCs w:val="24"/>
    </w:rPr>
  </w:style>
  <w:style w:type="character" w:styleId="ac">
    <w:name w:val="Strong"/>
    <w:basedOn w:val="a1"/>
    <w:uiPriority w:val="22"/>
    <w:qFormat/>
    <w:rsid w:val="00EA3A14"/>
    <w:rPr>
      <w:b/>
      <w:bCs/>
    </w:rPr>
  </w:style>
  <w:style w:type="character" w:styleId="ad">
    <w:name w:val="Hyperlink"/>
    <w:basedOn w:val="a1"/>
    <w:uiPriority w:val="99"/>
    <w:unhideWhenUsed/>
    <w:qFormat/>
    <w:rsid w:val="00EA3A14"/>
    <w:rPr>
      <w:color w:val="0000FF"/>
      <w:u w:val="single"/>
    </w:rPr>
  </w:style>
  <w:style w:type="character" w:customStyle="1" w:styleId="Char2">
    <w:name w:val="页眉 Char"/>
    <w:basedOn w:val="a1"/>
    <w:link w:val="aa"/>
    <w:uiPriority w:val="99"/>
    <w:semiHidden/>
    <w:qFormat/>
    <w:rsid w:val="00EA3A14"/>
    <w:rPr>
      <w:sz w:val="18"/>
      <w:szCs w:val="18"/>
    </w:rPr>
  </w:style>
  <w:style w:type="character" w:customStyle="1" w:styleId="Char1">
    <w:name w:val="页脚 Char"/>
    <w:basedOn w:val="a1"/>
    <w:link w:val="a9"/>
    <w:uiPriority w:val="99"/>
    <w:semiHidden/>
    <w:qFormat/>
    <w:rsid w:val="00EA3A14"/>
    <w:rPr>
      <w:sz w:val="18"/>
      <w:szCs w:val="18"/>
    </w:rPr>
  </w:style>
  <w:style w:type="character" w:customStyle="1" w:styleId="Char10">
    <w:name w:val="纯文本 Char1"/>
    <w:link w:val="a7"/>
    <w:qFormat/>
    <w:rsid w:val="00EA3A14"/>
    <w:rPr>
      <w:rFonts w:eastAsia="宋体"/>
      <w:sz w:val="24"/>
    </w:rPr>
  </w:style>
  <w:style w:type="character" w:customStyle="1" w:styleId="Char">
    <w:name w:val="纯文本 Char"/>
    <w:basedOn w:val="a1"/>
    <w:link w:val="a7"/>
    <w:qFormat/>
    <w:rsid w:val="00EA3A14"/>
    <w:rPr>
      <w:rFonts w:ascii="宋体" w:eastAsia="宋体" w:hAnsi="Courier New" w:cs="Courier New"/>
      <w:szCs w:val="21"/>
    </w:rPr>
  </w:style>
  <w:style w:type="paragraph" w:customStyle="1" w:styleId="Default">
    <w:name w:val="Default"/>
    <w:qFormat/>
    <w:rsid w:val="00EA3A1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EA3A14"/>
    <w:pPr>
      <w:ind w:firstLineChars="200" w:firstLine="420"/>
    </w:pPr>
  </w:style>
  <w:style w:type="character" w:customStyle="1" w:styleId="Char0">
    <w:name w:val="日期 Char"/>
    <w:basedOn w:val="a1"/>
    <w:link w:val="a8"/>
    <w:uiPriority w:val="99"/>
    <w:semiHidden/>
    <w:qFormat/>
    <w:rsid w:val="00EA3A14"/>
  </w:style>
  <w:style w:type="paragraph" w:customStyle="1" w:styleId="2">
    <w:name w:val="列出段落2"/>
    <w:basedOn w:val="a"/>
    <w:uiPriority w:val="99"/>
    <w:unhideWhenUsed/>
    <w:qFormat/>
    <w:rsid w:val="00EA3A14"/>
    <w:pPr>
      <w:ind w:firstLineChars="200" w:firstLine="420"/>
    </w:pPr>
  </w:style>
  <w:style w:type="character" w:customStyle="1" w:styleId="CharChar">
    <w:name w:val="正文文本缩进 Char Char"/>
    <w:link w:val="11"/>
    <w:qFormat/>
    <w:rsid w:val="00EA3A14"/>
    <w:rPr>
      <w:rFonts w:ascii="宋体"/>
      <w:sz w:val="24"/>
    </w:rPr>
  </w:style>
  <w:style w:type="paragraph" w:customStyle="1" w:styleId="11">
    <w:name w:val="正文文本缩进1"/>
    <w:basedOn w:val="a"/>
    <w:link w:val="CharChar"/>
    <w:qFormat/>
    <w:rsid w:val="00EA3A1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EA3A14"/>
    <w:rPr>
      <w:sz w:val="24"/>
    </w:rPr>
  </w:style>
  <w:style w:type="paragraph" w:customStyle="1" w:styleId="12">
    <w:name w:val="日期1"/>
    <w:basedOn w:val="a"/>
    <w:next w:val="a"/>
    <w:link w:val="CharChar0"/>
    <w:qFormat/>
    <w:rsid w:val="00EA3A14"/>
    <w:rPr>
      <w:rFonts w:ascii="Times New Roman" w:eastAsia="宋体" w:hAnsi="Times New Roman" w:cs="Times New Roman"/>
      <w:kern w:val="0"/>
      <w:sz w:val="24"/>
      <w:szCs w:val="20"/>
    </w:rPr>
  </w:style>
  <w:style w:type="paragraph" w:customStyle="1" w:styleId="13">
    <w:name w:val="正文缩进1"/>
    <w:basedOn w:val="a"/>
    <w:qFormat/>
    <w:rsid w:val="00EA3A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rsid w:val="00EA3A14"/>
    <w:pPr>
      <w:ind w:firstLineChars="200" w:firstLine="420"/>
    </w:pPr>
  </w:style>
  <w:style w:type="paragraph" w:styleId="ae">
    <w:name w:val="List Paragraph"/>
    <w:basedOn w:val="a"/>
    <w:unhideWhenUsed/>
    <w:qFormat/>
    <w:rsid w:val="00EA3A14"/>
    <w:pPr>
      <w:ind w:firstLineChars="200" w:firstLine="420"/>
    </w:pPr>
  </w:style>
  <w:style w:type="paragraph" w:customStyle="1" w:styleId="1">
    <w:name w:val="样式1"/>
    <w:basedOn w:val="a"/>
    <w:qFormat/>
    <w:rsid w:val="00EA3A14"/>
    <w:pPr>
      <w:numPr>
        <w:numId w:val="1"/>
      </w:numPr>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qFormat/>
    <w:rsid w:val="00EA3A14"/>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510804491">
      <w:bodyDiv w:val="1"/>
      <w:marLeft w:val="0"/>
      <w:marRight w:val="0"/>
      <w:marTop w:val="0"/>
      <w:marBottom w:val="0"/>
      <w:divBdr>
        <w:top w:val="none" w:sz="0" w:space="0" w:color="auto"/>
        <w:left w:val="none" w:sz="0" w:space="0" w:color="auto"/>
        <w:bottom w:val="none" w:sz="0" w:space="0" w:color="auto"/>
        <w:right w:val="none" w:sz="0" w:space="0" w:color="auto"/>
      </w:divBdr>
      <w:divsChild>
        <w:div w:id="1286545131">
          <w:marLeft w:val="0"/>
          <w:marRight w:val="0"/>
          <w:marTop w:val="0"/>
          <w:marBottom w:val="0"/>
          <w:divBdr>
            <w:top w:val="single" w:sz="6" w:space="25" w:color="E7E7E7"/>
            <w:left w:val="single" w:sz="6" w:space="25" w:color="E7E7E7"/>
            <w:bottom w:val="single" w:sz="6" w:space="25" w:color="E7E7E7"/>
            <w:right w:val="single" w:sz="6" w:space="25" w:color="E7E7E7"/>
          </w:divBdr>
          <w:divsChild>
            <w:div w:id="1806047756">
              <w:marLeft w:val="0"/>
              <w:marRight w:val="0"/>
              <w:marTop w:val="251"/>
              <w:marBottom w:val="0"/>
              <w:divBdr>
                <w:top w:val="none" w:sz="0" w:space="0" w:color="auto"/>
                <w:left w:val="none" w:sz="0" w:space="0" w:color="auto"/>
                <w:bottom w:val="none" w:sz="0" w:space="0" w:color="auto"/>
                <w:right w:val="none" w:sz="0" w:space="0" w:color="auto"/>
              </w:divBdr>
              <w:divsChild>
                <w:div w:id="1962875808">
                  <w:marLeft w:val="0"/>
                  <w:marRight w:val="0"/>
                  <w:marTop w:val="0"/>
                  <w:marBottom w:val="0"/>
                  <w:divBdr>
                    <w:top w:val="none" w:sz="0" w:space="0" w:color="auto"/>
                    <w:left w:val="none" w:sz="0" w:space="0" w:color="auto"/>
                    <w:bottom w:val="none" w:sz="0" w:space="0" w:color="auto"/>
                    <w:right w:val="none" w:sz="0" w:space="0" w:color="auto"/>
                  </w:divBdr>
                  <w:divsChild>
                    <w:div w:id="17839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0"/>
          <w:marRight w:val="0"/>
          <w:marTop w:val="0"/>
          <w:marBottom w:val="0"/>
          <w:divBdr>
            <w:top w:val="single" w:sz="6" w:space="25" w:color="E7E7E7"/>
            <w:left w:val="single" w:sz="6" w:space="25" w:color="E7E7E7"/>
            <w:bottom w:val="single" w:sz="6" w:space="25" w:color="E7E7E7"/>
            <w:right w:val="single" w:sz="6" w:space="25" w:color="E7E7E7"/>
          </w:divBdr>
          <w:divsChild>
            <w:div w:id="892158025">
              <w:marLeft w:val="0"/>
              <w:marRight w:val="0"/>
              <w:marTop w:val="251"/>
              <w:marBottom w:val="0"/>
              <w:divBdr>
                <w:top w:val="none" w:sz="0" w:space="0" w:color="auto"/>
                <w:left w:val="none" w:sz="0" w:space="0" w:color="auto"/>
                <w:bottom w:val="none" w:sz="0" w:space="0" w:color="auto"/>
                <w:right w:val="none" w:sz="0" w:space="0" w:color="auto"/>
              </w:divBdr>
              <w:divsChild>
                <w:div w:id="1601837840">
                  <w:marLeft w:val="0"/>
                  <w:marRight w:val="0"/>
                  <w:marTop w:val="0"/>
                  <w:marBottom w:val="0"/>
                  <w:divBdr>
                    <w:top w:val="none" w:sz="0" w:space="0" w:color="auto"/>
                    <w:left w:val="none" w:sz="0" w:space="0" w:color="auto"/>
                    <w:bottom w:val="none" w:sz="0" w:space="0" w:color="auto"/>
                    <w:right w:val="none" w:sz="0" w:space="0" w:color="auto"/>
                  </w:divBdr>
                  <w:divsChild>
                    <w:div w:id="13161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4DC0F-D4C2-4A47-955A-D78AE1A3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70</Pages>
  <Words>6060</Words>
  <Characters>34542</Characters>
  <Application>Microsoft Office Word</Application>
  <DocSecurity>0</DocSecurity>
  <Lines>287</Lines>
  <Paragraphs>81</Paragraphs>
  <ScaleCrop>false</ScaleCrop>
  <Company>Sky123.Org</Company>
  <LinksUpToDate>false</LinksUpToDate>
  <CharactersWithSpaces>40521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河南省伟信招标管理咨询有限公司:河南省伟信招标管理咨询有限公司</cp:lastModifiedBy>
  <cp:revision>52</cp:revision>
  <cp:lastPrinted>2018-06-20T07:01:00Z</cp:lastPrinted>
  <dcterms:created xsi:type="dcterms:W3CDTF">2017-10-25T06:07:00Z</dcterms:created>
  <dcterms:modified xsi:type="dcterms:W3CDTF">2018-11-22T06:27:00Z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