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id w:val="23017917"/>
        <w:docPartObj>
          <w:docPartGallery w:val="Cover Pages"/>
          <w:docPartUnique/>
        </w:docPartObj>
      </w:sdtPr>
      <w:sdtEndPr>
        <w:rPr>
          <w:rFonts w:asciiTheme="majorEastAsia" w:eastAsiaTheme="majorEastAsia" w:hAnsiTheme="majorEastAsia" w:cstheme="majorEastAsia"/>
          <w:b/>
          <w:bCs/>
          <w:color w:val="000000" w:themeColor="text1"/>
          <w:sz w:val="44"/>
          <w:szCs w:val="44"/>
        </w:rPr>
      </w:sdtEndPr>
      <w:sdtContent>
        <w:p w:rsidR="00EB6FE1" w:rsidRDefault="00EB6FE1" w:rsidP="00EB6FE1">
          <w:pPr>
            <w:autoSpaceDE w:val="0"/>
            <w:autoSpaceDN w:val="0"/>
            <w:spacing w:line="360" w:lineRule="auto"/>
            <w:jc w:val="center"/>
            <w:rPr>
              <w:rFonts w:asciiTheme="majorEastAsia" w:eastAsiaTheme="majorEastAsia" w:hAnsiTheme="majorEastAsia" w:cstheme="majorEastAsia"/>
              <w:b/>
              <w:bCs/>
              <w:color w:val="000000"/>
              <w:sz w:val="44"/>
              <w:szCs w:val="44"/>
            </w:rPr>
          </w:pPr>
        </w:p>
        <w:p w:rsidR="00EB6FE1" w:rsidRPr="00692F35" w:rsidRDefault="00EB6FE1" w:rsidP="00692F35">
          <w:pPr>
            <w:autoSpaceDE w:val="0"/>
            <w:autoSpaceDN w:val="0"/>
            <w:spacing w:line="800" w:lineRule="exact"/>
            <w:jc w:val="center"/>
            <w:rPr>
              <w:rFonts w:asciiTheme="majorEastAsia" w:eastAsiaTheme="majorEastAsia" w:hAnsiTheme="majorEastAsia" w:cstheme="majorEastAsia"/>
              <w:b/>
              <w:bCs/>
              <w:color w:val="000000"/>
              <w:sz w:val="44"/>
              <w:szCs w:val="44"/>
            </w:rPr>
          </w:pPr>
          <w:r w:rsidRPr="00DA147B">
            <w:rPr>
              <w:rFonts w:asciiTheme="majorEastAsia" w:eastAsiaTheme="majorEastAsia" w:hAnsiTheme="majorEastAsia" w:cstheme="majorEastAsia" w:hint="eastAsia"/>
              <w:b/>
              <w:bCs/>
              <w:color w:val="000000"/>
              <w:sz w:val="44"/>
              <w:szCs w:val="44"/>
            </w:rPr>
            <w:t>许昌市东城区工业和信息化局</w:t>
          </w:r>
          <w:r w:rsidRPr="004A0B1B">
            <w:rPr>
              <w:rFonts w:ascii="宋体" w:eastAsia="宋体" w:hAnsi="宋体" w:cs="Times New Roman" w:hint="eastAsia"/>
              <w:b/>
              <w:sz w:val="48"/>
              <w:szCs w:val="48"/>
            </w:rPr>
            <w:t>“</w:t>
          </w:r>
          <w:r w:rsidRPr="00DA147B">
            <w:rPr>
              <w:rFonts w:asciiTheme="majorEastAsia" w:eastAsiaTheme="majorEastAsia" w:hAnsiTheme="majorEastAsia" w:cstheme="majorEastAsia" w:hint="eastAsia"/>
              <w:b/>
              <w:bCs/>
              <w:color w:val="000000"/>
              <w:sz w:val="44"/>
              <w:szCs w:val="44"/>
            </w:rPr>
            <w:t>东城区电子政务外网项目</w:t>
          </w:r>
          <w:r w:rsidRPr="004A0B1B">
            <w:rPr>
              <w:rFonts w:ascii="宋体" w:eastAsia="宋体" w:hAnsi="宋体" w:cs="Times New Roman" w:hint="eastAsia"/>
              <w:b/>
              <w:sz w:val="48"/>
              <w:szCs w:val="48"/>
            </w:rPr>
            <w:t>”</w:t>
          </w:r>
        </w:p>
        <w:p w:rsidR="00EB6FE1" w:rsidRDefault="00EB6FE1" w:rsidP="00EB6FE1">
          <w:pPr>
            <w:autoSpaceDE w:val="0"/>
            <w:autoSpaceDN w:val="0"/>
            <w:spacing w:line="360" w:lineRule="auto"/>
            <w:jc w:val="center"/>
            <w:rPr>
              <w:rFonts w:asciiTheme="minorEastAsia" w:hAnsiTheme="minorEastAsia" w:cs="黑体"/>
              <w:b/>
              <w:bCs/>
              <w:color w:val="000000"/>
              <w:spacing w:val="60"/>
              <w:sz w:val="52"/>
              <w:szCs w:val="52"/>
            </w:rPr>
          </w:pPr>
        </w:p>
        <w:p w:rsidR="00EB6FE1" w:rsidRPr="000B45EE" w:rsidRDefault="00EB6FE1" w:rsidP="00EB6FE1">
          <w:pPr>
            <w:autoSpaceDE w:val="0"/>
            <w:autoSpaceDN w:val="0"/>
            <w:spacing w:line="360" w:lineRule="auto"/>
            <w:jc w:val="center"/>
            <w:rPr>
              <w:rFonts w:asciiTheme="minorEastAsia" w:hAnsiTheme="minorEastAsia" w:cs="黑体"/>
              <w:b/>
              <w:color w:val="000000"/>
              <w:spacing w:val="60"/>
              <w:sz w:val="52"/>
              <w:szCs w:val="52"/>
            </w:rPr>
          </w:pPr>
          <w:r w:rsidRPr="000B45EE">
            <w:rPr>
              <w:rFonts w:asciiTheme="minorEastAsia" w:hAnsiTheme="minorEastAsia" w:cs="黑体" w:hint="eastAsia"/>
              <w:b/>
              <w:bCs/>
              <w:color w:val="000000"/>
              <w:spacing w:val="60"/>
              <w:sz w:val="52"/>
              <w:szCs w:val="52"/>
            </w:rPr>
            <w:t>招标</w:t>
          </w:r>
          <w:r w:rsidRPr="000B45EE">
            <w:rPr>
              <w:rFonts w:asciiTheme="minorEastAsia" w:hAnsiTheme="minorEastAsia" w:cs="黑体" w:hint="eastAsia"/>
              <w:b/>
              <w:color w:val="000000"/>
              <w:spacing w:val="60"/>
              <w:sz w:val="52"/>
              <w:szCs w:val="52"/>
            </w:rPr>
            <w:t>文件</w:t>
          </w:r>
        </w:p>
        <w:p w:rsidR="00EB6FE1" w:rsidRPr="001A683F" w:rsidRDefault="00EB6FE1" w:rsidP="00EB6FE1">
          <w:pPr>
            <w:autoSpaceDE w:val="0"/>
            <w:autoSpaceDN w:val="0"/>
            <w:spacing w:line="360" w:lineRule="auto"/>
            <w:ind w:firstLineChars="700" w:firstLine="2249"/>
            <w:rPr>
              <w:rFonts w:asciiTheme="minorEastAsia" w:hAnsiTheme="minorEastAsia"/>
              <w:b/>
              <w:color w:val="000000" w:themeColor="text1"/>
              <w:sz w:val="32"/>
              <w:szCs w:val="32"/>
            </w:rPr>
          </w:pPr>
          <w:r w:rsidRPr="000B45EE">
            <w:rPr>
              <w:rFonts w:asciiTheme="minorEastAsia" w:hAnsiTheme="minorEastAsia" w:hint="eastAsia"/>
              <w:b/>
              <w:color w:val="000000"/>
              <w:sz w:val="32"/>
              <w:szCs w:val="32"/>
            </w:rPr>
            <w:t>项目编号：</w:t>
          </w:r>
          <w:r>
            <w:rPr>
              <w:rFonts w:asciiTheme="minorEastAsia" w:hAnsiTheme="minorEastAsia" w:hint="eastAsia"/>
              <w:b/>
              <w:color w:val="000000"/>
              <w:sz w:val="32"/>
              <w:szCs w:val="32"/>
            </w:rPr>
            <w:t>J</w:t>
          </w:r>
          <w:r w:rsidRPr="005E2A0C">
            <w:rPr>
              <w:rFonts w:asciiTheme="minorEastAsia" w:hAnsiTheme="minorEastAsia" w:hint="eastAsia"/>
              <w:b/>
              <w:color w:val="000000"/>
              <w:sz w:val="32"/>
              <w:szCs w:val="32"/>
            </w:rPr>
            <w:t>ZFC</w:t>
          </w:r>
          <w:r w:rsidRPr="001A683F">
            <w:rPr>
              <w:rFonts w:asciiTheme="minorEastAsia" w:hAnsiTheme="minorEastAsia" w:hint="eastAsia"/>
              <w:b/>
              <w:color w:val="000000" w:themeColor="text1"/>
              <w:sz w:val="32"/>
              <w:szCs w:val="32"/>
            </w:rPr>
            <w:t>G－G2018</w:t>
          </w:r>
          <w:r w:rsidR="00A33643" w:rsidRPr="001A683F">
            <w:rPr>
              <w:rFonts w:asciiTheme="minorEastAsia" w:hAnsiTheme="minorEastAsia" w:hint="eastAsia"/>
              <w:b/>
              <w:color w:val="000000" w:themeColor="text1"/>
              <w:sz w:val="32"/>
              <w:szCs w:val="32"/>
            </w:rPr>
            <w:t>133</w:t>
          </w:r>
          <w:r w:rsidRPr="001A683F">
            <w:rPr>
              <w:rFonts w:asciiTheme="minorEastAsia" w:hAnsiTheme="minorEastAsia" w:hint="eastAsia"/>
              <w:b/>
              <w:color w:val="000000" w:themeColor="text1"/>
              <w:sz w:val="32"/>
              <w:szCs w:val="32"/>
            </w:rPr>
            <w:t>号</w:t>
          </w:r>
        </w:p>
        <w:p w:rsidR="00EB6FE1" w:rsidRPr="001A683F" w:rsidRDefault="00EB6FE1" w:rsidP="00EB6FE1">
          <w:pPr>
            <w:autoSpaceDE w:val="0"/>
            <w:autoSpaceDN w:val="0"/>
            <w:spacing w:line="360" w:lineRule="auto"/>
            <w:rPr>
              <w:rFonts w:asciiTheme="minorEastAsia" w:hAnsiTheme="minorEastAsia" w:cs="黑体"/>
              <w:color w:val="000000" w:themeColor="text1"/>
              <w:sz w:val="72"/>
              <w:szCs w:val="44"/>
            </w:rPr>
          </w:pPr>
        </w:p>
        <w:p w:rsidR="00EB6FE1" w:rsidRPr="001A683F" w:rsidRDefault="00EB6FE1" w:rsidP="00EB6FE1">
          <w:pPr>
            <w:autoSpaceDE w:val="0"/>
            <w:autoSpaceDN w:val="0"/>
            <w:spacing w:line="360" w:lineRule="auto"/>
            <w:jc w:val="center"/>
            <w:rPr>
              <w:rFonts w:asciiTheme="minorEastAsia" w:hAnsiTheme="minorEastAsia" w:cs="黑体"/>
              <w:color w:val="000000" w:themeColor="text1"/>
              <w:sz w:val="44"/>
              <w:szCs w:val="44"/>
            </w:rPr>
          </w:pPr>
          <w:r w:rsidRPr="001A683F">
            <w:rPr>
              <w:rFonts w:asciiTheme="minorEastAsia" w:hAnsiTheme="minorEastAsia" w:cs="黑体"/>
              <w:noProof/>
              <w:color w:val="000000" w:themeColor="text1"/>
              <w:sz w:val="44"/>
              <w:szCs w:val="44"/>
            </w:rPr>
            <w:drawing>
              <wp:anchor distT="0" distB="0" distL="114300" distR="114300" simplePos="0" relativeHeight="251661312" behindDoc="0" locked="0" layoutInCell="1" allowOverlap="1">
                <wp:simplePos x="0" y="0"/>
                <wp:positionH relativeFrom="column">
                  <wp:posOffset>1769110</wp:posOffset>
                </wp:positionH>
                <wp:positionV relativeFrom="paragraph">
                  <wp:posOffset>298450</wp:posOffset>
                </wp:positionV>
                <wp:extent cx="1983105" cy="133985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a:stretch>
                          <a:fillRect/>
                        </a:stretch>
                      </pic:blipFill>
                      <pic:spPr>
                        <a:xfrm>
                          <a:off x="0" y="0"/>
                          <a:ext cx="1983105" cy="1339850"/>
                        </a:xfrm>
                        <a:prstGeom prst="rect">
                          <a:avLst/>
                        </a:prstGeom>
                        <a:noFill/>
                        <a:ln w="9525">
                          <a:noFill/>
                          <a:miter lim="800000"/>
                          <a:headEnd/>
                          <a:tailEnd/>
                        </a:ln>
                      </pic:spPr>
                    </pic:pic>
                  </a:graphicData>
                </a:graphic>
              </wp:anchor>
            </w:drawing>
          </w:r>
        </w:p>
        <w:p w:rsidR="00EB6FE1" w:rsidRPr="001A683F" w:rsidRDefault="00EB6FE1" w:rsidP="00EB6FE1">
          <w:pPr>
            <w:autoSpaceDE w:val="0"/>
            <w:autoSpaceDN w:val="0"/>
            <w:spacing w:line="360" w:lineRule="auto"/>
            <w:jc w:val="center"/>
            <w:rPr>
              <w:rFonts w:asciiTheme="minorEastAsia" w:hAnsiTheme="minorEastAsia" w:cs="黑体"/>
              <w:color w:val="000000" w:themeColor="text1"/>
              <w:sz w:val="44"/>
              <w:szCs w:val="44"/>
            </w:rPr>
          </w:pPr>
        </w:p>
        <w:p w:rsidR="00EB6FE1" w:rsidRPr="001A683F" w:rsidRDefault="00EB6FE1" w:rsidP="00EB6FE1">
          <w:pPr>
            <w:pStyle w:val="a7"/>
            <w:rPr>
              <w:rFonts w:asciiTheme="minorEastAsia" w:eastAsiaTheme="minorEastAsia" w:hAnsiTheme="minorEastAsia"/>
              <w:b/>
              <w:color w:val="000000" w:themeColor="text1"/>
              <w:sz w:val="32"/>
              <w:szCs w:val="32"/>
            </w:rPr>
          </w:pPr>
        </w:p>
        <w:p w:rsidR="00EB6FE1" w:rsidRPr="001A683F" w:rsidRDefault="00EB6FE1" w:rsidP="00EB6FE1">
          <w:pPr>
            <w:pStyle w:val="a7"/>
            <w:rPr>
              <w:rFonts w:asciiTheme="minorEastAsia" w:eastAsiaTheme="minorEastAsia" w:hAnsiTheme="minorEastAsia"/>
              <w:b/>
              <w:color w:val="000000" w:themeColor="text1"/>
              <w:sz w:val="32"/>
              <w:szCs w:val="32"/>
            </w:rPr>
          </w:pPr>
        </w:p>
        <w:p w:rsidR="00EB6FE1" w:rsidRPr="001A683F" w:rsidRDefault="00EB6FE1" w:rsidP="00EB6FE1">
          <w:pPr>
            <w:pStyle w:val="a7"/>
            <w:rPr>
              <w:rFonts w:asciiTheme="minorEastAsia" w:eastAsiaTheme="minorEastAsia" w:hAnsiTheme="minorEastAsia"/>
              <w:b/>
              <w:color w:val="000000" w:themeColor="text1"/>
              <w:sz w:val="32"/>
              <w:szCs w:val="32"/>
            </w:rPr>
          </w:pPr>
        </w:p>
        <w:p w:rsidR="00EB6FE1" w:rsidRPr="001A683F" w:rsidRDefault="00EB6FE1" w:rsidP="00EB6FE1">
          <w:pPr>
            <w:pStyle w:val="a7"/>
            <w:jc w:val="center"/>
            <w:rPr>
              <w:rFonts w:asciiTheme="minorEastAsia" w:eastAsiaTheme="minorEastAsia" w:hAnsiTheme="minorEastAsia"/>
              <w:b/>
              <w:color w:val="000000" w:themeColor="text1"/>
              <w:sz w:val="32"/>
              <w:szCs w:val="32"/>
            </w:rPr>
          </w:pPr>
        </w:p>
        <w:p w:rsidR="00986F0E" w:rsidRPr="001A683F" w:rsidRDefault="00986F0E" w:rsidP="00EB6FE1">
          <w:pPr>
            <w:pStyle w:val="a7"/>
            <w:jc w:val="center"/>
            <w:rPr>
              <w:rFonts w:asciiTheme="minorEastAsia" w:eastAsiaTheme="minorEastAsia" w:hAnsiTheme="minorEastAsia"/>
              <w:b/>
              <w:color w:val="000000" w:themeColor="text1"/>
              <w:sz w:val="32"/>
              <w:szCs w:val="32"/>
            </w:rPr>
          </w:pPr>
        </w:p>
        <w:p w:rsidR="0098131F" w:rsidRPr="001A683F" w:rsidRDefault="0098131F" w:rsidP="00EB6FE1">
          <w:pPr>
            <w:pStyle w:val="a7"/>
            <w:jc w:val="center"/>
            <w:rPr>
              <w:rFonts w:asciiTheme="minorEastAsia" w:eastAsiaTheme="minorEastAsia" w:hAnsiTheme="minorEastAsia"/>
              <w:b/>
              <w:color w:val="000000" w:themeColor="text1"/>
              <w:sz w:val="32"/>
              <w:szCs w:val="32"/>
            </w:rPr>
          </w:pPr>
        </w:p>
        <w:p w:rsidR="00EB6FE1" w:rsidRPr="001A683F" w:rsidRDefault="00EB6FE1" w:rsidP="00EB6FE1">
          <w:pPr>
            <w:pStyle w:val="a7"/>
            <w:spacing w:line="800" w:lineRule="exact"/>
            <w:jc w:val="center"/>
            <w:rPr>
              <w:rFonts w:asciiTheme="minorEastAsia" w:eastAsiaTheme="minorEastAsia" w:hAnsiTheme="minorEastAsia"/>
              <w:b/>
              <w:color w:val="000000" w:themeColor="text1"/>
              <w:kern w:val="0"/>
              <w:sz w:val="32"/>
              <w:szCs w:val="32"/>
            </w:rPr>
          </w:pPr>
          <w:r w:rsidRPr="001A683F">
            <w:rPr>
              <w:rFonts w:asciiTheme="minorEastAsia" w:eastAsiaTheme="minorEastAsia" w:hAnsiTheme="minorEastAsia" w:hint="eastAsia"/>
              <w:b/>
              <w:color w:val="000000" w:themeColor="text1"/>
              <w:kern w:val="0"/>
              <w:sz w:val="32"/>
              <w:szCs w:val="32"/>
            </w:rPr>
            <w:t>采购人：许昌市东城区工业和信息化局</w:t>
          </w:r>
        </w:p>
        <w:p w:rsidR="00EB6FE1" w:rsidRPr="001A683F" w:rsidRDefault="00EB6FE1" w:rsidP="00EB6FE1">
          <w:pPr>
            <w:spacing w:line="800" w:lineRule="exact"/>
            <w:jc w:val="center"/>
            <w:rPr>
              <w:rFonts w:asciiTheme="minorEastAsia" w:hAnsiTheme="minorEastAsia"/>
              <w:b/>
              <w:color w:val="000000" w:themeColor="text1"/>
              <w:sz w:val="32"/>
              <w:szCs w:val="32"/>
            </w:rPr>
          </w:pPr>
          <w:r w:rsidRPr="001A683F">
            <w:rPr>
              <w:rFonts w:asciiTheme="minorEastAsia" w:hAnsiTheme="minorEastAsia" w:hint="eastAsia"/>
              <w:b/>
              <w:color w:val="000000" w:themeColor="text1"/>
              <w:sz w:val="32"/>
              <w:szCs w:val="32"/>
            </w:rPr>
            <w:t>招标代理公司：</w:t>
          </w:r>
          <w:r w:rsidRPr="001A683F">
            <w:rPr>
              <w:rFonts w:asciiTheme="minorEastAsia" w:hAnsiTheme="minorEastAsia"/>
              <w:b/>
              <w:color w:val="000000" w:themeColor="text1"/>
              <w:sz w:val="32"/>
              <w:szCs w:val="32"/>
            </w:rPr>
            <w:t>河南省</w:t>
          </w:r>
          <w:r w:rsidRPr="001A683F">
            <w:rPr>
              <w:rFonts w:asciiTheme="minorEastAsia" w:hAnsiTheme="minorEastAsia" w:hint="eastAsia"/>
              <w:b/>
              <w:color w:val="000000" w:themeColor="text1"/>
              <w:sz w:val="32"/>
              <w:szCs w:val="32"/>
            </w:rPr>
            <w:t>伟信招标管理咨询有限公司</w:t>
          </w:r>
        </w:p>
        <w:p w:rsidR="00EB6FE1" w:rsidRPr="001A683F" w:rsidRDefault="00EB6FE1" w:rsidP="00EB6FE1">
          <w:pPr>
            <w:widowControl/>
            <w:jc w:val="left"/>
            <w:rPr>
              <w:rFonts w:ascii="宋体" w:eastAsia="宋体" w:hAnsi="宋体" w:cs="黑体"/>
              <w:color w:val="000000" w:themeColor="text1"/>
              <w:sz w:val="44"/>
              <w:szCs w:val="44"/>
              <w:lang w:val="zh-CN"/>
            </w:rPr>
          </w:pPr>
          <w:r w:rsidRPr="001A683F">
            <w:rPr>
              <w:rFonts w:ascii="宋体" w:eastAsia="宋体" w:hAnsi="宋体" w:cs="黑体"/>
              <w:color w:val="000000" w:themeColor="text1"/>
              <w:sz w:val="44"/>
              <w:szCs w:val="44"/>
              <w:lang w:val="zh-CN"/>
            </w:rPr>
            <w:br w:type="page"/>
          </w:r>
        </w:p>
      </w:sdtContent>
    </w:sdt>
    <w:p w:rsidR="00EA3A14" w:rsidRPr="001A683F" w:rsidRDefault="0036558E">
      <w:pPr>
        <w:autoSpaceDE w:val="0"/>
        <w:autoSpaceDN w:val="0"/>
        <w:adjustRightInd w:val="0"/>
        <w:spacing w:line="700" w:lineRule="exact"/>
        <w:ind w:firstLine="551"/>
        <w:jc w:val="center"/>
        <w:rPr>
          <w:rFonts w:ascii="宋体" w:eastAsia="宋体" w:hAnsi="宋体" w:cs="黑体"/>
          <w:color w:val="000000" w:themeColor="text1"/>
          <w:sz w:val="44"/>
          <w:szCs w:val="44"/>
          <w:lang w:val="zh-CN"/>
        </w:rPr>
      </w:pPr>
      <w:r w:rsidRPr="001A683F">
        <w:rPr>
          <w:rFonts w:ascii="宋体" w:eastAsia="宋体" w:hAnsi="宋体" w:cs="黑体" w:hint="eastAsia"/>
          <w:color w:val="000000" w:themeColor="text1"/>
          <w:sz w:val="44"/>
          <w:szCs w:val="44"/>
          <w:lang w:val="zh-CN"/>
        </w:rPr>
        <w:lastRenderedPageBreak/>
        <w:t>招标文件目录</w:t>
      </w:r>
    </w:p>
    <w:p w:rsidR="00EA3A14" w:rsidRPr="001A683F" w:rsidRDefault="00EA3A14">
      <w:pPr>
        <w:autoSpaceDE w:val="0"/>
        <w:autoSpaceDN w:val="0"/>
        <w:adjustRightInd w:val="0"/>
        <w:spacing w:line="700" w:lineRule="exact"/>
        <w:ind w:firstLine="551"/>
        <w:rPr>
          <w:rFonts w:ascii="宋体" w:eastAsia="宋体" w:hAnsi="宋体" w:cs="黑体"/>
          <w:b/>
          <w:bCs/>
          <w:color w:val="000000" w:themeColor="text1"/>
          <w:sz w:val="28"/>
          <w:szCs w:val="28"/>
          <w:lang w:val="zh-CN"/>
        </w:rPr>
      </w:pP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第一章 投标邀请</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第二章 项目需求</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第三章 投标人须知前附表</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第四章 投标人须知</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第五章 政府采购政策功能</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第六章 资格审查与评标</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第七章 合同条款及格式</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第八章 投标文件有关格式</w:t>
      </w:r>
    </w:p>
    <w:p w:rsidR="00EA3A14" w:rsidRPr="001A683F" w:rsidRDefault="00EA3A14">
      <w:pPr>
        <w:autoSpaceDE w:val="0"/>
        <w:autoSpaceDN w:val="0"/>
        <w:adjustRightInd w:val="0"/>
        <w:spacing w:line="700" w:lineRule="exact"/>
        <w:ind w:firstLine="551"/>
        <w:rPr>
          <w:rFonts w:ascii="宋体" w:eastAsia="宋体" w:hAnsi="宋体" w:cstheme="majorEastAsia"/>
          <w:b/>
          <w:color w:val="000000" w:themeColor="text1"/>
          <w:kern w:val="0"/>
          <w:sz w:val="32"/>
          <w:szCs w:val="32"/>
        </w:rPr>
      </w:pPr>
    </w:p>
    <w:p w:rsidR="00EA3A14" w:rsidRPr="001A683F" w:rsidRDefault="00EA3A14">
      <w:pPr>
        <w:autoSpaceDE w:val="0"/>
        <w:autoSpaceDN w:val="0"/>
        <w:adjustRightInd w:val="0"/>
        <w:spacing w:line="700" w:lineRule="exact"/>
        <w:ind w:firstLine="551"/>
        <w:rPr>
          <w:rFonts w:ascii="宋体" w:eastAsia="宋体" w:hAnsi="宋体" w:cs="宋体"/>
          <w:b/>
          <w:color w:val="000000" w:themeColor="text1"/>
          <w:kern w:val="0"/>
          <w:sz w:val="36"/>
          <w:szCs w:val="36"/>
        </w:rPr>
      </w:pPr>
    </w:p>
    <w:p w:rsidR="00EA3A14" w:rsidRPr="001A683F" w:rsidRDefault="00EA3A14">
      <w:pPr>
        <w:rPr>
          <w:rFonts w:ascii="宋体" w:eastAsia="宋体" w:hAnsi="宋体" w:cs="宋体"/>
          <w:b/>
          <w:color w:val="000000" w:themeColor="text1"/>
          <w:kern w:val="0"/>
          <w:sz w:val="36"/>
          <w:szCs w:val="36"/>
        </w:rPr>
      </w:pPr>
    </w:p>
    <w:p w:rsidR="00EA3A14" w:rsidRPr="001A683F" w:rsidRDefault="00EA3A14">
      <w:pPr>
        <w:jc w:val="center"/>
        <w:rPr>
          <w:rFonts w:ascii="宋体" w:eastAsia="宋体" w:hAnsi="宋体" w:cs="宋体"/>
          <w:b/>
          <w:color w:val="000000" w:themeColor="text1"/>
          <w:kern w:val="0"/>
          <w:sz w:val="36"/>
          <w:szCs w:val="36"/>
        </w:rPr>
      </w:pPr>
    </w:p>
    <w:p w:rsidR="00EA3A14" w:rsidRPr="001A683F" w:rsidRDefault="0036558E">
      <w:pPr>
        <w:pStyle w:val="a0"/>
        <w:ind w:firstLine="210"/>
        <w:rPr>
          <w:rFonts w:ascii="宋体" w:eastAsia="宋体" w:hAnsi="宋体"/>
          <w:color w:val="000000" w:themeColor="text1"/>
          <w:kern w:val="0"/>
        </w:rPr>
      </w:pPr>
      <w:r w:rsidRPr="001A683F">
        <w:rPr>
          <w:rFonts w:ascii="宋体" w:eastAsia="宋体" w:hAnsi="宋体"/>
          <w:color w:val="000000" w:themeColor="text1"/>
          <w:kern w:val="0"/>
        </w:rPr>
        <w:br w:type="page"/>
      </w:r>
    </w:p>
    <w:p w:rsidR="00EA3A14" w:rsidRPr="001A683F" w:rsidRDefault="0036558E">
      <w:pPr>
        <w:jc w:val="center"/>
        <w:rPr>
          <w:rFonts w:ascii="宋体" w:eastAsia="宋体" w:hAnsi="宋体" w:cs="宋体"/>
          <w:b/>
          <w:color w:val="000000" w:themeColor="text1"/>
          <w:kern w:val="0"/>
          <w:sz w:val="36"/>
          <w:szCs w:val="36"/>
        </w:rPr>
      </w:pPr>
      <w:r w:rsidRPr="001A683F">
        <w:rPr>
          <w:rFonts w:ascii="宋体" w:eastAsia="宋体" w:hAnsi="宋体" w:cs="宋体" w:hint="eastAsia"/>
          <w:b/>
          <w:color w:val="000000" w:themeColor="text1"/>
          <w:kern w:val="0"/>
          <w:sz w:val="36"/>
          <w:szCs w:val="36"/>
        </w:rPr>
        <w:lastRenderedPageBreak/>
        <w:t>第一章 投标邀请</w:t>
      </w:r>
    </w:p>
    <w:p w:rsidR="00707AA7" w:rsidRPr="001A683F" w:rsidRDefault="00707AA7" w:rsidP="00707AA7">
      <w:pPr>
        <w:autoSpaceDE w:val="0"/>
        <w:autoSpaceDN w:val="0"/>
        <w:adjustRightInd w:val="0"/>
        <w:spacing w:line="700" w:lineRule="exact"/>
        <w:ind w:firstLine="551"/>
        <w:rPr>
          <w:rFonts w:ascii="黑体" w:eastAsia="黑体" w:hAnsi="黑体" w:cs="仿宋"/>
          <w:bCs/>
          <w:color w:val="000000" w:themeColor="text1"/>
          <w:kern w:val="0"/>
          <w:sz w:val="32"/>
          <w:szCs w:val="32"/>
        </w:rPr>
      </w:pPr>
      <w:r w:rsidRPr="001A683F">
        <w:rPr>
          <w:rFonts w:ascii="黑体" w:eastAsia="黑体" w:hAnsi="黑体" w:cs="黑体" w:hint="eastAsia"/>
          <w:bCs/>
          <w:color w:val="000000" w:themeColor="text1"/>
          <w:kern w:val="0"/>
          <w:sz w:val="32"/>
          <w:szCs w:val="32"/>
        </w:rPr>
        <w:t>一、项目基本情况</w:t>
      </w:r>
    </w:p>
    <w:p w:rsidR="006B1702" w:rsidRPr="001A683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1A683F">
        <w:rPr>
          <w:rFonts w:ascii="仿宋_GB2312" w:eastAsia="仿宋_GB2312" w:hAnsi="宋体" w:cs="仿宋" w:hint="eastAsia"/>
          <w:bCs/>
          <w:color w:val="000000" w:themeColor="text1"/>
          <w:kern w:val="0"/>
          <w:sz w:val="32"/>
          <w:szCs w:val="32"/>
        </w:rPr>
        <w:t xml:space="preserve">（一）项目名称：东城区电子政务外网项目 </w:t>
      </w:r>
    </w:p>
    <w:p w:rsidR="00707AA7" w:rsidRPr="001A683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1A683F">
        <w:rPr>
          <w:rFonts w:ascii="仿宋_GB2312" w:eastAsia="仿宋_GB2312" w:hAnsi="宋体" w:cs="仿宋" w:hint="eastAsia"/>
          <w:bCs/>
          <w:color w:val="000000" w:themeColor="text1"/>
          <w:kern w:val="0"/>
          <w:sz w:val="32"/>
          <w:szCs w:val="32"/>
        </w:rPr>
        <w:t>（二）采购方式：公开招标</w:t>
      </w:r>
      <w:r w:rsidRPr="001A683F">
        <w:rPr>
          <w:rFonts w:ascii="仿宋_GB2312" w:eastAsia="仿宋_GB2312" w:hAnsi="宋体" w:cs="仿宋" w:hint="eastAsia"/>
          <w:bCs/>
          <w:color w:val="000000" w:themeColor="text1"/>
          <w:kern w:val="0"/>
          <w:sz w:val="32"/>
          <w:szCs w:val="32"/>
        </w:rPr>
        <w:t> </w:t>
      </w:r>
    </w:p>
    <w:p w:rsidR="00707AA7" w:rsidRPr="001A683F" w:rsidRDefault="00707AA7" w:rsidP="00707AA7">
      <w:pPr>
        <w:autoSpaceDE w:val="0"/>
        <w:autoSpaceDN w:val="0"/>
        <w:adjustRightInd w:val="0"/>
        <w:spacing w:line="700" w:lineRule="exact"/>
        <w:ind w:firstLine="551"/>
        <w:rPr>
          <w:rFonts w:ascii="仿宋_GB2312" w:eastAsia="仿宋_GB2312"/>
          <w:color w:val="000000" w:themeColor="text1"/>
        </w:rPr>
      </w:pPr>
      <w:r w:rsidRPr="001A683F">
        <w:rPr>
          <w:rFonts w:ascii="仿宋_GB2312" w:eastAsia="仿宋_GB2312" w:hAnsi="宋体" w:cs="仿宋" w:hint="eastAsia"/>
          <w:bCs/>
          <w:color w:val="000000" w:themeColor="text1"/>
          <w:kern w:val="0"/>
          <w:sz w:val="32"/>
          <w:szCs w:val="32"/>
        </w:rPr>
        <w:t>（三）项目编号：</w:t>
      </w:r>
      <w:r w:rsidR="006B1702" w:rsidRPr="001A683F">
        <w:rPr>
          <w:rFonts w:ascii="仿宋_GB2312" w:eastAsia="仿宋_GB2312" w:hAnsi="宋体" w:cs="仿宋" w:hint="eastAsia"/>
          <w:bCs/>
          <w:color w:val="000000" w:themeColor="text1"/>
          <w:kern w:val="0"/>
          <w:sz w:val="32"/>
          <w:szCs w:val="32"/>
        </w:rPr>
        <w:t>JZFCG－</w:t>
      </w:r>
      <w:r w:rsidR="00A33643" w:rsidRPr="001A683F">
        <w:rPr>
          <w:rFonts w:ascii="仿宋_GB2312" w:eastAsia="仿宋_GB2312" w:hAnsi="宋体" w:cs="仿宋" w:hint="eastAsia"/>
          <w:bCs/>
          <w:color w:val="000000" w:themeColor="text1"/>
          <w:kern w:val="0"/>
          <w:sz w:val="32"/>
          <w:szCs w:val="32"/>
        </w:rPr>
        <w:t>G2018133</w:t>
      </w:r>
      <w:r w:rsidR="006B1702" w:rsidRPr="001A683F">
        <w:rPr>
          <w:rFonts w:ascii="仿宋_GB2312" w:eastAsia="仿宋_GB2312" w:hAnsi="宋体" w:cs="仿宋" w:hint="eastAsia"/>
          <w:bCs/>
          <w:color w:val="000000" w:themeColor="text1"/>
          <w:kern w:val="0"/>
          <w:sz w:val="32"/>
          <w:szCs w:val="32"/>
        </w:rPr>
        <w:t>号</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1A683F">
        <w:rPr>
          <w:rFonts w:ascii="仿宋_GB2312" w:eastAsia="仿宋_GB2312" w:hAnsi="宋体" w:cs="仿宋" w:hint="eastAsia"/>
          <w:bCs/>
          <w:color w:val="000000" w:themeColor="text1"/>
          <w:kern w:val="0"/>
          <w:sz w:val="32"/>
          <w:szCs w:val="32"/>
        </w:rPr>
        <w:t>（四）主要内容、数量及要求：交换机1台、交换机（含模块）1台、防火墙2台、可信</w:t>
      </w:r>
      <w:r w:rsidRPr="0098131F">
        <w:rPr>
          <w:rFonts w:ascii="仿宋_GB2312" w:eastAsia="仿宋_GB2312" w:hAnsi="宋体" w:cs="仿宋" w:hint="eastAsia"/>
          <w:bCs/>
          <w:color w:val="000000" w:themeColor="text1"/>
          <w:kern w:val="0"/>
          <w:sz w:val="32"/>
          <w:szCs w:val="32"/>
        </w:rPr>
        <w:t xml:space="preserve">边界安全网关2台、流量清洗1台、综合网关1台、光纤铺设、7*24小时运维等。 </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（五）预算金额：1783043.92元；最高限价：1783043.92元整</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（六）交付（服务、完工）时间：签订合同后45日内</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 xml:space="preserve">（七）交付（服务、施工）地点：东城区工业和信息化委员会 </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（八）进口产品：</w:t>
      </w:r>
      <w:r w:rsidR="00612364">
        <w:rPr>
          <w:rFonts w:ascii="仿宋_GB2312" w:eastAsia="仿宋_GB2312" w:hAnsi="宋体" w:cs="仿宋" w:hint="eastAsia"/>
          <w:bCs/>
          <w:color w:val="000000" w:themeColor="text1"/>
          <w:kern w:val="0"/>
          <w:sz w:val="32"/>
          <w:szCs w:val="32"/>
        </w:rPr>
        <w:t>不允许</w:t>
      </w:r>
    </w:p>
    <w:p w:rsidR="006B1702" w:rsidRPr="0098131F" w:rsidRDefault="00612364"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Pr>
          <w:rFonts w:ascii="仿宋_GB2312" w:eastAsia="仿宋_GB2312" w:hAnsi="宋体" w:cs="仿宋" w:hint="eastAsia"/>
          <w:bCs/>
          <w:color w:val="000000" w:themeColor="text1"/>
          <w:kern w:val="0"/>
          <w:sz w:val="32"/>
          <w:szCs w:val="32"/>
        </w:rPr>
        <w:t>（九）分包：不允许</w:t>
      </w:r>
    </w:p>
    <w:p w:rsidR="00707AA7" w:rsidRPr="0098131F" w:rsidRDefault="00707AA7" w:rsidP="00707AA7">
      <w:pPr>
        <w:autoSpaceDE w:val="0"/>
        <w:autoSpaceDN w:val="0"/>
        <w:adjustRightInd w:val="0"/>
        <w:spacing w:line="700" w:lineRule="exact"/>
        <w:ind w:firstLine="551"/>
        <w:rPr>
          <w:rFonts w:ascii="黑体" w:eastAsia="黑体" w:hAnsi="黑体" w:cs="黑体"/>
          <w:bCs/>
          <w:color w:val="000000" w:themeColor="text1"/>
          <w:kern w:val="0"/>
          <w:sz w:val="32"/>
          <w:szCs w:val="32"/>
        </w:rPr>
      </w:pPr>
      <w:r w:rsidRPr="0098131F">
        <w:rPr>
          <w:rFonts w:ascii="黑体" w:eastAsia="黑体" w:hAnsi="黑体" w:cs="黑体" w:hint="eastAsia"/>
          <w:bCs/>
          <w:color w:val="000000" w:themeColor="text1"/>
          <w:kern w:val="0"/>
          <w:sz w:val="32"/>
          <w:szCs w:val="32"/>
        </w:rPr>
        <w:t>二、需要落实的政府采购政策</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本项目落实节能环保、中小微型企业、监狱企业、残疾人福利性单位扶持等相关政府采购政策。</w:t>
      </w:r>
    </w:p>
    <w:p w:rsidR="00707AA7" w:rsidRPr="0098131F" w:rsidRDefault="00707AA7" w:rsidP="00707AA7">
      <w:pPr>
        <w:autoSpaceDE w:val="0"/>
        <w:autoSpaceDN w:val="0"/>
        <w:adjustRightInd w:val="0"/>
        <w:spacing w:line="700" w:lineRule="exact"/>
        <w:ind w:firstLine="551"/>
        <w:rPr>
          <w:rFonts w:ascii="黑体" w:eastAsia="黑体" w:hAnsi="黑体" w:cs="黑体"/>
          <w:bCs/>
          <w:color w:val="000000" w:themeColor="text1"/>
          <w:kern w:val="0"/>
          <w:sz w:val="32"/>
          <w:szCs w:val="32"/>
        </w:rPr>
      </w:pPr>
      <w:r w:rsidRPr="0098131F">
        <w:rPr>
          <w:rFonts w:ascii="黑体" w:eastAsia="黑体" w:hAnsi="黑体" w:cs="黑体" w:hint="eastAsia"/>
          <w:bCs/>
          <w:color w:val="000000" w:themeColor="text1"/>
          <w:kern w:val="0"/>
          <w:sz w:val="32"/>
          <w:szCs w:val="32"/>
        </w:rPr>
        <w:t>三、合格投标人必须符合下列条件</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（一）符合《中华人民共和国政府采购法》第二十二条之规</w:t>
      </w:r>
      <w:r w:rsidRPr="0098131F">
        <w:rPr>
          <w:rFonts w:ascii="仿宋_GB2312" w:eastAsia="仿宋_GB2312" w:hAnsi="宋体" w:cs="仿宋" w:hint="eastAsia"/>
          <w:bCs/>
          <w:color w:val="000000" w:themeColor="text1"/>
          <w:kern w:val="0"/>
          <w:sz w:val="32"/>
          <w:szCs w:val="32"/>
        </w:rPr>
        <w:lastRenderedPageBreak/>
        <w:t>定；</w:t>
      </w:r>
    </w:p>
    <w:p w:rsidR="002975A4" w:rsidRPr="00A92038" w:rsidRDefault="00707AA7" w:rsidP="002975A4">
      <w:pPr>
        <w:shd w:val="clear" w:color="auto" w:fill="FFFFFF"/>
        <w:snapToGrid w:val="0"/>
        <w:spacing w:line="360" w:lineRule="auto"/>
        <w:ind w:firstLine="420"/>
        <w:rPr>
          <w:rFonts w:ascii="Arial" w:eastAsia="宋体" w:hAnsi="Arial" w:cs="Arial"/>
          <w:color w:val="000000" w:themeColor="text1"/>
          <w:kern w:val="0"/>
          <w:sz w:val="24"/>
          <w:szCs w:val="24"/>
        </w:rPr>
      </w:pPr>
      <w:r w:rsidRPr="00A92038">
        <w:rPr>
          <w:rFonts w:ascii="仿宋_GB2312" w:eastAsia="仿宋_GB2312" w:hAnsi="宋体" w:cs="仿宋" w:hint="eastAsia"/>
          <w:bCs/>
          <w:color w:val="000000" w:themeColor="text1"/>
          <w:kern w:val="0"/>
          <w:sz w:val="32"/>
          <w:szCs w:val="32"/>
        </w:rPr>
        <w:t>(</w:t>
      </w:r>
      <w:r w:rsidR="006B1702" w:rsidRPr="00A92038">
        <w:rPr>
          <w:rFonts w:ascii="仿宋_GB2312" w:eastAsia="仿宋_GB2312" w:hAnsi="宋体" w:cs="仿宋" w:hint="eastAsia"/>
          <w:bCs/>
          <w:color w:val="000000" w:themeColor="text1"/>
          <w:kern w:val="0"/>
          <w:sz w:val="32"/>
          <w:szCs w:val="32"/>
        </w:rPr>
        <w:t>二</w:t>
      </w:r>
      <w:r w:rsidRPr="00A92038">
        <w:rPr>
          <w:rFonts w:ascii="仿宋_GB2312" w:eastAsia="仿宋_GB2312" w:hAnsi="宋体" w:cs="仿宋" w:hint="eastAsia"/>
          <w:bCs/>
          <w:color w:val="000000" w:themeColor="text1"/>
          <w:kern w:val="0"/>
          <w:sz w:val="32"/>
          <w:szCs w:val="32"/>
        </w:rPr>
        <w:t xml:space="preserve">) </w:t>
      </w:r>
      <w:r w:rsidR="002975A4" w:rsidRPr="00A92038">
        <w:rPr>
          <w:rFonts w:ascii="仿宋_GB2312" w:eastAsia="仿宋_GB2312" w:hAnsi="宋体" w:cs="仿宋" w:hint="eastAsia"/>
          <w:bCs/>
          <w:color w:val="000000" w:themeColor="text1"/>
          <w:kern w:val="0"/>
          <w:sz w:val="32"/>
          <w:szCs w:val="32"/>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w:t>
      </w:r>
      <w:r w:rsidR="006B1702" w:rsidRPr="0098131F">
        <w:rPr>
          <w:rFonts w:ascii="仿宋_GB2312" w:eastAsia="仿宋_GB2312" w:hAnsi="宋体" w:cs="仿宋" w:hint="eastAsia"/>
          <w:bCs/>
          <w:color w:val="000000" w:themeColor="text1"/>
          <w:kern w:val="0"/>
          <w:sz w:val="32"/>
          <w:szCs w:val="32"/>
        </w:rPr>
        <w:t>三</w:t>
      </w:r>
      <w:r w:rsidRPr="0098131F">
        <w:rPr>
          <w:rFonts w:ascii="仿宋_GB2312" w:eastAsia="仿宋_GB2312" w:hAnsi="宋体" w:cs="仿宋" w:hint="eastAsia"/>
          <w:bCs/>
          <w:color w:val="000000" w:themeColor="text1"/>
          <w:kern w:val="0"/>
          <w:sz w:val="32"/>
          <w:szCs w:val="32"/>
        </w:rPr>
        <w:t>）本次招标不接受联合体投标。</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 xml:space="preserve"> 四、招标文件的获取</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（一）网上下载招标文件</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2、在投标截止时间前均可登录【全国公共资源交易平台（河南省·许昌市）】“投标人/供应商登录”入口（http://221.14.6.70:8088/ggzy/）自行下载招标文件（详见“常见问题解答-交易系统操作手册”）。</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（二）招标文件售价300元/套，投标人在递交投标文件时向</w:t>
      </w:r>
      <w:r w:rsidRPr="004B656A">
        <w:rPr>
          <w:rFonts w:ascii="仿宋_GB2312" w:eastAsia="仿宋_GB2312" w:hAnsi="宋体" w:cs="仿宋" w:hint="eastAsia"/>
          <w:bCs/>
          <w:kern w:val="0"/>
          <w:sz w:val="32"/>
          <w:szCs w:val="32"/>
        </w:rPr>
        <w:lastRenderedPageBreak/>
        <w:t>采购代理机构交纳采购文件费用，售后不退。</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五、投标截止时间、开标时间及地点：</w:t>
      </w:r>
    </w:p>
    <w:p w:rsidR="00707AA7" w:rsidRPr="001A683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4B656A">
        <w:rPr>
          <w:rFonts w:ascii="仿宋_GB2312" w:eastAsia="仿宋_GB2312" w:hAnsi="宋体" w:cs="仿宋" w:hint="eastAsia"/>
          <w:bCs/>
          <w:kern w:val="0"/>
          <w:sz w:val="32"/>
          <w:szCs w:val="32"/>
        </w:rPr>
        <w:t>（一）投标截止及开标时</w:t>
      </w:r>
      <w:r w:rsidRPr="001A683F">
        <w:rPr>
          <w:rFonts w:ascii="仿宋_GB2312" w:eastAsia="仿宋_GB2312" w:hAnsi="宋体" w:cs="仿宋" w:hint="eastAsia"/>
          <w:bCs/>
          <w:color w:val="000000" w:themeColor="text1"/>
          <w:kern w:val="0"/>
          <w:sz w:val="32"/>
          <w:szCs w:val="32"/>
        </w:rPr>
        <w:t>间：201</w:t>
      </w:r>
      <w:r w:rsidR="002975A4" w:rsidRPr="001A683F">
        <w:rPr>
          <w:rFonts w:ascii="仿宋_GB2312" w:eastAsia="仿宋_GB2312" w:hAnsi="宋体" w:cs="仿宋" w:hint="eastAsia"/>
          <w:bCs/>
          <w:color w:val="000000" w:themeColor="text1"/>
          <w:kern w:val="0"/>
          <w:sz w:val="32"/>
          <w:szCs w:val="32"/>
        </w:rPr>
        <w:t>9</w:t>
      </w:r>
      <w:r w:rsidRPr="001A683F">
        <w:rPr>
          <w:rFonts w:ascii="仿宋_GB2312" w:eastAsia="仿宋_GB2312" w:hAnsi="宋体" w:cs="仿宋" w:hint="eastAsia"/>
          <w:bCs/>
          <w:color w:val="000000" w:themeColor="text1"/>
          <w:kern w:val="0"/>
          <w:sz w:val="32"/>
          <w:szCs w:val="32"/>
        </w:rPr>
        <w:t>年</w:t>
      </w:r>
      <w:r w:rsidR="002975A4" w:rsidRPr="001A683F">
        <w:rPr>
          <w:rFonts w:ascii="仿宋_GB2312" w:eastAsia="仿宋_GB2312" w:hAnsi="宋体" w:cs="仿宋" w:hint="eastAsia"/>
          <w:bCs/>
          <w:color w:val="000000" w:themeColor="text1"/>
          <w:kern w:val="0"/>
          <w:sz w:val="32"/>
          <w:szCs w:val="32"/>
          <w:u w:val="single"/>
        </w:rPr>
        <w:t>1</w:t>
      </w:r>
      <w:r w:rsidRPr="001A683F">
        <w:rPr>
          <w:rFonts w:ascii="仿宋_GB2312" w:eastAsia="仿宋_GB2312" w:hAnsi="宋体" w:cs="仿宋" w:hint="eastAsia"/>
          <w:bCs/>
          <w:color w:val="000000" w:themeColor="text1"/>
          <w:kern w:val="0"/>
          <w:sz w:val="32"/>
          <w:szCs w:val="32"/>
        </w:rPr>
        <w:t>月</w:t>
      </w:r>
      <w:r w:rsidR="002975A4" w:rsidRPr="001A683F">
        <w:rPr>
          <w:rFonts w:ascii="仿宋_GB2312" w:eastAsia="仿宋_GB2312" w:hAnsi="宋体" w:cs="仿宋" w:hint="eastAsia"/>
          <w:bCs/>
          <w:color w:val="000000" w:themeColor="text1"/>
          <w:kern w:val="0"/>
          <w:sz w:val="32"/>
          <w:szCs w:val="32"/>
          <w:u w:val="single"/>
        </w:rPr>
        <w:t>15</w:t>
      </w:r>
      <w:r w:rsidRPr="001A683F">
        <w:rPr>
          <w:rFonts w:ascii="仿宋_GB2312" w:eastAsia="仿宋_GB2312" w:hAnsi="宋体" w:cs="仿宋" w:hint="eastAsia"/>
          <w:bCs/>
          <w:color w:val="000000" w:themeColor="text1"/>
          <w:kern w:val="0"/>
          <w:sz w:val="32"/>
          <w:szCs w:val="32"/>
        </w:rPr>
        <w:t>日</w:t>
      </w:r>
      <w:r w:rsidR="005F53F5" w:rsidRPr="001A683F">
        <w:rPr>
          <w:rFonts w:ascii="仿宋_GB2312" w:eastAsia="仿宋_GB2312" w:hAnsi="宋体" w:cs="仿宋" w:hint="eastAsia"/>
          <w:bCs/>
          <w:color w:val="000000" w:themeColor="text1"/>
          <w:kern w:val="0"/>
          <w:sz w:val="32"/>
          <w:szCs w:val="32"/>
          <w:u w:val="single"/>
        </w:rPr>
        <w:t>9</w:t>
      </w:r>
      <w:r w:rsidRPr="001A683F">
        <w:rPr>
          <w:rFonts w:ascii="仿宋_GB2312" w:eastAsia="仿宋_GB2312" w:hAnsi="宋体" w:cs="仿宋" w:hint="eastAsia"/>
          <w:bCs/>
          <w:color w:val="000000" w:themeColor="text1"/>
          <w:kern w:val="0"/>
          <w:sz w:val="32"/>
          <w:szCs w:val="32"/>
        </w:rPr>
        <w:t>时</w:t>
      </w:r>
      <w:r w:rsidR="005F53F5" w:rsidRPr="001A683F">
        <w:rPr>
          <w:rFonts w:ascii="仿宋_GB2312" w:eastAsia="仿宋_GB2312" w:hAnsi="宋体" w:cs="仿宋" w:hint="eastAsia"/>
          <w:bCs/>
          <w:color w:val="000000" w:themeColor="text1"/>
          <w:kern w:val="0"/>
          <w:sz w:val="32"/>
          <w:szCs w:val="32"/>
          <w:u w:val="single"/>
        </w:rPr>
        <w:t>30</w:t>
      </w:r>
      <w:r w:rsidRPr="001A683F">
        <w:rPr>
          <w:rFonts w:ascii="仿宋_GB2312" w:eastAsia="仿宋_GB2312" w:hAnsi="宋体" w:cs="仿宋" w:hint="eastAsia"/>
          <w:bCs/>
          <w:color w:val="000000" w:themeColor="text1"/>
          <w:kern w:val="0"/>
          <w:sz w:val="32"/>
          <w:szCs w:val="32"/>
        </w:rPr>
        <w:t>分（北京时间），逾期送达或不符合规定的投标文件不予接受。</w:t>
      </w:r>
    </w:p>
    <w:p w:rsidR="00707AA7" w:rsidRPr="001A683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1A683F">
        <w:rPr>
          <w:rFonts w:ascii="仿宋_GB2312" w:eastAsia="仿宋_GB2312" w:hAnsi="宋体" w:cs="仿宋" w:hint="eastAsia"/>
          <w:bCs/>
          <w:color w:val="000000" w:themeColor="text1"/>
          <w:kern w:val="0"/>
          <w:sz w:val="32"/>
          <w:szCs w:val="32"/>
        </w:rPr>
        <w:t>（二）开标地点：许昌市公共资源交易中心（龙兴路与竹林路交汇处公共资源大厦）三楼开标</w:t>
      </w:r>
      <w:r w:rsidR="002975A4" w:rsidRPr="001A683F">
        <w:rPr>
          <w:rFonts w:ascii="仿宋_GB2312" w:eastAsia="仿宋_GB2312" w:hAnsi="宋体" w:cs="仿宋" w:hint="eastAsia"/>
          <w:bCs/>
          <w:color w:val="000000" w:themeColor="text1"/>
          <w:kern w:val="0"/>
          <w:sz w:val="32"/>
          <w:szCs w:val="32"/>
          <w:u w:val="single"/>
        </w:rPr>
        <w:t>五</w:t>
      </w:r>
      <w:r w:rsidRPr="001A683F">
        <w:rPr>
          <w:rFonts w:ascii="仿宋_GB2312" w:eastAsia="仿宋_GB2312" w:hAnsi="宋体" w:cs="仿宋" w:hint="eastAsia"/>
          <w:bCs/>
          <w:color w:val="000000" w:themeColor="text1"/>
          <w:kern w:val="0"/>
          <w:sz w:val="32"/>
          <w:szCs w:val="32"/>
        </w:rPr>
        <w:t>室。</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1A683F">
        <w:rPr>
          <w:rFonts w:ascii="仿宋_GB2312" w:eastAsia="仿宋_GB2312" w:hAnsi="宋体" w:cs="仿宋" w:hint="eastAsia"/>
          <w:bCs/>
          <w:color w:val="000000" w:themeColor="text1"/>
          <w:kern w:val="0"/>
          <w:sz w:val="32"/>
          <w:szCs w:val="32"/>
        </w:rPr>
        <w:t>（三）本项目为全流程电子化交易项目，</w:t>
      </w:r>
      <w:r w:rsidRPr="004B656A">
        <w:rPr>
          <w:rFonts w:ascii="仿宋_GB2312" w:eastAsia="仿宋_GB2312" w:hAnsi="宋体" w:cs="仿宋" w:hint="eastAsia"/>
          <w:bCs/>
          <w:kern w:val="0"/>
          <w:sz w:val="32"/>
          <w:szCs w:val="32"/>
        </w:rPr>
        <w:t>投标人须提交电子投标文件和纸质投标文件。</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1、加密电子投标文件（.file格式）须在投标截止时间（开标时间）前通过《全国公共资源交易平台(河南省</w:t>
      </w:r>
      <w:r w:rsidRPr="004B656A">
        <w:rPr>
          <w:rFonts w:ascii="MS Mincho" w:eastAsia="MS Mincho" w:hAnsi="MS Mincho" w:cs="MS Mincho" w:hint="eastAsia"/>
          <w:bCs/>
          <w:kern w:val="0"/>
          <w:sz w:val="32"/>
          <w:szCs w:val="32"/>
        </w:rPr>
        <w:t>▪</w:t>
      </w:r>
      <w:r w:rsidRPr="004B656A">
        <w:rPr>
          <w:rFonts w:ascii="仿宋_GB2312" w:eastAsia="仿宋_GB2312" w:hAnsi="仿宋_GB2312" w:cs="仿宋_GB2312" w:hint="eastAsia"/>
          <w:bCs/>
          <w:kern w:val="0"/>
          <w:sz w:val="32"/>
          <w:szCs w:val="32"/>
        </w:rPr>
        <w:t>许昌市</w:t>
      </w:r>
      <w:r w:rsidRPr="004B656A">
        <w:rPr>
          <w:rFonts w:ascii="仿宋_GB2312" w:eastAsia="仿宋_GB2312" w:hAnsi="宋体" w:cs="仿宋" w:hint="eastAsia"/>
          <w:bCs/>
          <w:kern w:val="0"/>
          <w:sz w:val="32"/>
          <w:szCs w:val="32"/>
        </w:rPr>
        <w:t>)》公共资源交易系统成功上传。</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2、纸质投标文件（正本、副本各1份）和备份文件1份（使用电子介质存储）在投标截止时间（开标时间）前递交至本项目开标地点。</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六、本次招标公告同时在《中国政府采购网》、《河南省政府采购网》、《许昌市政府采购网》、《全国公共资源交易平台（河南省·许昌市）》发布。</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七、公告期限</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本招标公告自发布之日起公告期限为5个工作日。</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八、联系方式</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4B656A">
        <w:rPr>
          <w:rFonts w:ascii="仿宋_GB2312" w:eastAsia="仿宋_GB2312" w:hAnsi="宋体" w:cs="仿宋" w:hint="eastAsia"/>
          <w:bCs/>
          <w:kern w:val="0"/>
          <w:sz w:val="32"/>
          <w:szCs w:val="32"/>
        </w:rPr>
        <w:lastRenderedPageBreak/>
        <w:t>采购人：</w:t>
      </w:r>
      <w:r w:rsidR="006B1702" w:rsidRPr="0098131F">
        <w:rPr>
          <w:rFonts w:ascii="仿宋_GB2312" w:eastAsia="仿宋_GB2312" w:hAnsi="宋体" w:cs="仿宋" w:hint="eastAsia"/>
          <w:bCs/>
          <w:color w:val="000000" w:themeColor="text1"/>
          <w:kern w:val="0"/>
          <w:sz w:val="32"/>
          <w:szCs w:val="32"/>
        </w:rPr>
        <w:t>许昌市东城区工业和信息化局</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地址：</w:t>
      </w:r>
      <w:r w:rsidR="006B1702" w:rsidRPr="0098131F">
        <w:rPr>
          <w:rFonts w:ascii="仿宋_GB2312" w:eastAsia="仿宋_GB2312" w:hAnsi="宋体" w:cs="仿宋" w:hint="eastAsia"/>
          <w:bCs/>
          <w:color w:val="000000" w:themeColor="text1"/>
          <w:kern w:val="0"/>
          <w:sz w:val="32"/>
          <w:szCs w:val="32"/>
        </w:rPr>
        <w:t>许昌市东城区管委会</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联系人：</w:t>
      </w:r>
      <w:r w:rsidR="006B1702" w:rsidRPr="0098131F">
        <w:rPr>
          <w:rFonts w:ascii="仿宋_GB2312" w:eastAsia="仿宋_GB2312" w:hAnsi="宋体" w:cs="仿宋" w:hint="eastAsia"/>
          <w:bCs/>
          <w:color w:val="000000" w:themeColor="text1"/>
          <w:kern w:val="0"/>
          <w:sz w:val="32"/>
          <w:szCs w:val="32"/>
        </w:rPr>
        <w:t>梁女士</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电话：</w:t>
      </w:r>
      <w:r w:rsidR="006B1702" w:rsidRPr="0098131F">
        <w:rPr>
          <w:rFonts w:ascii="仿宋_GB2312" w:eastAsia="仿宋_GB2312" w:hAnsi="宋体" w:cs="仿宋" w:hint="eastAsia"/>
          <w:bCs/>
          <w:color w:val="000000" w:themeColor="text1"/>
          <w:kern w:val="0"/>
          <w:sz w:val="32"/>
          <w:szCs w:val="32"/>
        </w:rPr>
        <w:t>0374-2959906</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代理机构：河南省伟信招标管理咨询有限公司</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地 址：河南省郑州市郑东新区正光街行署国际E座8楼</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联系人：</w:t>
      </w:r>
      <w:r w:rsidR="006B1702" w:rsidRPr="0098131F">
        <w:rPr>
          <w:rFonts w:ascii="仿宋_GB2312" w:eastAsia="仿宋_GB2312" w:hAnsi="宋体" w:cs="仿宋" w:hint="eastAsia"/>
          <w:bCs/>
          <w:color w:val="000000" w:themeColor="text1"/>
          <w:kern w:val="0"/>
          <w:sz w:val="32"/>
          <w:szCs w:val="32"/>
        </w:rPr>
        <w:t>李先生</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联系电话：</w:t>
      </w:r>
      <w:r w:rsidR="006B1702" w:rsidRPr="0098131F">
        <w:rPr>
          <w:rFonts w:ascii="仿宋_GB2312" w:eastAsia="仿宋_GB2312" w:hAnsi="宋体" w:cs="仿宋" w:hint="eastAsia"/>
          <w:bCs/>
          <w:color w:val="000000" w:themeColor="text1"/>
          <w:kern w:val="0"/>
          <w:sz w:val="32"/>
          <w:szCs w:val="32"/>
        </w:rPr>
        <w:t>13598966273</w:t>
      </w:r>
    </w:p>
    <w:p w:rsidR="00707AA7" w:rsidRPr="0098131F" w:rsidRDefault="00707AA7" w:rsidP="00707AA7">
      <w:pPr>
        <w:autoSpaceDE w:val="0"/>
        <w:autoSpaceDN w:val="0"/>
        <w:adjustRightInd w:val="0"/>
        <w:spacing w:line="700" w:lineRule="exact"/>
        <w:ind w:firstLine="551"/>
        <w:rPr>
          <w:rFonts w:ascii="宋体" w:eastAsia="宋体" w:hAnsi="宋体" w:cs="仿宋"/>
          <w:bCs/>
          <w:color w:val="000000" w:themeColor="text1"/>
          <w:kern w:val="0"/>
          <w:sz w:val="32"/>
          <w:szCs w:val="32"/>
        </w:rPr>
      </w:pPr>
    </w:p>
    <w:p w:rsidR="00707AA7" w:rsidRPr="004B656A" w:rsidRDefault="00707AA7" w:rsidP="00707AA7">
      <w:pPr>
        <w:rPr>
          <w:rFonts w:ascii="宋体" w:eastAsia="宋体" w:hAnsi="宋体" w:cs="仿宋_GB2312"/>
          <w:sz w:val="32"/>
          <w:szCs w:val="32"/>
          <w:shd w:val="clear" w:color="auto" w:fill="FFFFFF"/>
        </w:rPr>
      </w:pPr>
    </w:p>
    <w:p w:rsidR="006B1702" w:rsidRDefault="006B1702" w:rsidP="006B1702">
      <w:pPr>
        <w:ind w:firstLineChars="1429" w:firstLine="4573"/>
        <w:jc w:val="right"/>
        <w:rPr>
          <w:rFonts w:ascii="仿宋_GB2312" w:eastAsia="仿宋_GB2312" w:hAnsi="宋体" w:cs="仿宋"/>
          <w:bCs/>
          <w:kern w:val="0"/>
          <w:sz w:val="32"/>
          <w:szCs w:val="32"/>
        </w:rPr>
      </w:pPr>
      <w:r>
        <w:rPr>
          <w:rFonts w:ascii="仿宋_GB2312" w:eastAsia="仿宋_GB2312" w:hAnsi="宋体" w:cs="仿宋" w:hint="eastAsia"/>
          <w:bCs/>
          <w:kern w:val="0"/>
          <w:sz w:val="32"/>
          <w:szCs w:val="32"/>
        </w:rPr>
        <w:t>许昌市东城区工业和信息化</w:t>
      </w:r>
    </w:p>
    <w:p w:rsidR="00707AA7" w:rsidRPr="004B656A" w:rsidRDefault="00612364" w:rsidP="006B1702">
      <w:pPr>
        <w:ind w:firstLineChars="1429" w:firstLine="4573"/>
        <w:jc w:val="right"/>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二0一八年十</w:t>
      </w:r>
      <w:r>
        <w:rPr>
          <w:rFonts w:ascii="仿宋_GB2312" w:eastAsia="仿宋_GB2312" w:hAnsi="宋体" w:cs="仿宋" w:hint="eastAsia"/>
          <w:bCs/>
          <w:kern w:val="0"/>
          <w:sz w:val="32"/>
          <w:szCs w:val="32"/>
        </w:rPr>
        <w:t>二</w:t>
      </w:r>
      <w:r w:rsidRPr="004B656A">
        <w:rPr>
          <w:rFonts w:ascii="仿宋_GB2312" w:eastAsia="仿宋_GB2312" w:hAnsi="宋体" w:cs="仿宋" w:hint="eastAsia"/>
          <w:bCs/>
          <w:kern w:val="0"/>
          <w:sz w:val="32"/>
          <w:szCs w:val="32"/>
        </w:rPr>
        <w:t>月</w:t>
      </w:r>
      <w:r w:rsidR="00413C74">
        <w:rPr>
          <w:rFonts w:ascii="仿宋_GB2312" w:eastAsia="仿宋_GB2312" w:hAnsi="宋体" w:cs="仿宋" w:hint="eastAsia"/>
          <w:bCs/>
          <w:kern w:val="0"/>
          <w:sz w:val="32"/>
          <w:szCs w:val="32"/>
        </w:rPr>
        <w:t>二十四</w:t>
      </w:r>
      <w:r w:rsidRPr="004B656A">
        <w:rPr>
          <w:rFonts w:ascii="仿宋_GB2312" w:eastAsia="仿宋_GB2312" w:hAnsi="宋体" w:cs="仿宋" w:hint="eastAsia"/>
          <w:bCs/>
          <w:kern w:val="0"/>
          <w:sz w:val="32"/>
          <w:szCs w:val="32"/>
        </w:rPr>
        <w:t>日</w:t>
      </w:r>
    </w:p>
    <w:p w:rsidR="00707AA7" w:rsidRPr="004B656A" w:rsidRDefault="00707AA7" w:rsidP="00707AA7">
      <w:pPr>
        <w:widowControl/>
        <w:shd w:val="clear" w:color="auto" w:fill="FFFFFF"/>
        <w:snapToGrid w:val="0"/>
        <w:spacing w:line="360" w:lineRule="auto"/>
        <w:jc w:val="left"/>
        <w:rPr>
          <w:rFonts w:ascii="宋体" w:eastAsia="宋体" w:hAnsi="宋体" w:cs="宋体"/>
          <w:b/>
          <w:bCs/>
          <w:kern w:val="0"/>
          <w:sz w:val="44"/>
          <w:szCs w:val="44"/>
        </w:rPr>
      </w:pPr>
    </w:p>
    <w:p w:rsidR="002975A4" w:rsidRDefault="002975A4">
      <w:pPr>
        <w:widowControl/>
        <w:jc w:val="left"/>
        <w:rPr>
          <w:rFonts w:ascii="宋体" w:eastAsia="宋体" w:hAnsi="宋体" w:cs="宋体"/>
          <w:b/>
          <w:bCs/>
          <w:kern w:val="0"/>
          <w:sz w:val="32"/>
          <w:szCs w:val="32"/>
        </w:rPr>
      </w:pPr>
      <w:r>
        <w:rPr>
          <w:rFonts w:ascii="宋体" w:eastAsia="宋体" w:hAnsi="宋体" w:cs="宋体"/>
          <w:b/>
          <w:bCs/>
          <w:kern w:val="0"/>
          <w:sz w:val="32"/>
          <w:szCs w:val="32"/>
        </w:rPr>
        <w:br w:type="page"/>
      </w:r>
    </w:p>
    <w:p w:rsidR="00707AA7" w:rsidRPr="004B656A" w:rsidRDefault="00707AA7" w:rsidP="00707AA7">
      <w:pPr>
        <w:widowControl/>
        <w:shd w:val="clear" w:color="auto" w:fill="FFFFFF"/>
        <w:snapToGrid w:val="0"/>
        <w:spacing w:line="360" w:lineRule="auto"/>
        <w:jc w:val="left"/>
        <w:rPr>
          <w:rFonts w:ascii="宋体" w:eastAsia="宋体" w:hAnsi="宋体" w:cs="宋体"/>
          <w:kern w:val="0"/>
          <w:sz w:val="32"/>
          <w:szCs w:val="32"/>
        </w:rPr>
      </w:pPr>
      <w:r w:rsidRPr="004B656A">
        <w:rPr>
          <w:rFonts w:ascii="宋体" w:eastAsia="宋体" w:hAnsi="宋体" w:cs="宋体" w:hint="eastAsia"/>
          <w:b/>
          <w:bCs/>
          <w:kern w:val="0"/>
          <w:sz w:val="32"/>
          <w:szCs w:val="32"/>
        </w:rPr>
        <w:lastRenderedPageBreak/>
        <w:t>温馨提示：</w:t>
      </w:r>
    </w:p>
    <w:p w:rsidR="00707AA7" w:rsidRPr="004B656A" w:rsidRDefault="00707AA7" w:rsidP="00707AA7">
      <w:pPr>
        <w:widowControl/>
        <w:shd w:val="clear" w:color="auto" w:fill="FFFFFF"/>
        <w:snapToGrid w:val="0"/>
        <w:spacing w:line="360" w:lineRule="auto"/>
        <w:ind w:firstLine="562"/>
        <w:jc w:val="left"/>
        <w:rPr>
          <w:rFonts w:ascii="宋体" w:eastAsia="宋体" w:hAnsi="宋体" w:cs="宋体"/>
          <w:kern w:val="0"/>
          <w:sz w:val="32"/>
          <w:szCs w:val="32"/>
        </w:rPr>
      </w:pPr>
      <w:r w:rsidRPr="004B656A">
        <w:rPr>
          <w:rFonts w:ascii="宋体" w:eastAsia="宋体" w:hAnsi="宋体" w:cs="宋体" w:hint="eastAsia"/>
          <w:b/>
          <w:bCs/>
          <w:kern w:val="0"/>
          <w:sz w:val="32"/>
          <w:szCs w:val="32"/>
        </w:rPr>
        <w:t>本项目为全流程电子化交易项目，请认真阅读招标文件，并注意以下事项。</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1.投标人应按招标文件规定编制、提交电子投标文件和纸质投标文件。开、评标现场不接受投标人递交的备份电子投标文件和纸质投标文件以外的其他资料。</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2.电子文件下载、制作、提交期间和开标</w:t>
      </w:r>
      <w:r w:rsidRPr="006B1702">
        <w:rPr>
          <w:rFonts w:ascii="宋体" w:eastAsia="宋体" w:hAnsi="宋体" w:cs="宋体" w:hint="eastAsia"/>
          <w:b/>
          <w:bCs/>
          <w:kern w:val="0"/>
          <w:sz w:val="24"/>
          <w:szCs w:val="24"/>
        </w:rPr>
        <w:t>（</w:t>
      </w:r>
      <w:r w:rsidRPr="006B1702">
        <w:rPr>
          <w:rFonts w:ascii="宋体" w:eastAsia="宋体" w:hAnsi="宋体" w:cs="宋体" w:hint="eastAsia"/>
          <w:b/>
          <w:kern w:val="0"/>
          <w:sz w:val="24"/>
          <w:szCs w:val="24"/>
        </w:rPr>
        <w:t>电子投标文件的解密</w:t>
      </w:r>
      <w:r w:rsidRPr="006B1702">
        <w:rPr>
          <w:rFonts w:ascii="宋体" w:eastAsia="宋体" w:hAnsi="宋体" w:cs="宋体" w:hint="eastAsia"/>
          <w:b/>
          <w:bCs/>
          <w:kern w:val="0"/>
          <w:sz w:val="24"/>
          <w:szCs w:val="24"/>
        </w:rPr>
        <w:t>）环</w:t>
      </w:r>
      <w:r w:rsidRPr="004B656A">
        <w:rPr>
          <w:rFonts w:ascii="宋体" w:eastAsia="宋体" w:hAnsi="宋体" w:cs="宋体" w:hint="eastAsia"/>
          <w:b/>
          <w:bCs/>
          <w:kern w:val="0"/>
          <w:sz w:val="24"/>
          <w:szCs w:val="24"/>
        </w:rPr>
        <w:t>节，投标人须使用</w:t>
      </w:r>
      <w:r w:rsidRPr="004B656A">
        <w:rPr>
          <w:rFonts w:ascii="宋体" w:eastAsia="宋体" w:hAnsi="宋体" w:cs="宋体"/>
          <w:b/>
          <w:bCs/>
          <w:kern w:val="0"/>
          <w:sz w:val="24"/>
          <w:szCs w:val="24"/>
        </w:rPr>
        <w:t>CA</w:t>
      </w:r>
      <w:r w:rsidRPr="004B656A">
        <w:rPr>
          <w:rFonts w:ascii="宋体" w:eastAsia="宋体" w:hAnsi="宋体" w:cs="宋体" w:hint="eastAsia"/>
          <w:b/>
          <w:bCs/>
          <w:kern w:val="0"/>
          <w:sz w:val="24"/>
          <w:szCs w:val="24"/>
        </w:rPr>
        <w:t>数字证书（证书须在有效期内）。</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3.电子投标文件的制作</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3.1</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投标人登录《全国公共资源交易平台</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河南省</w:t>
      </w:r>
      <w:r w:rsidRPr="004B656A">
        <w:rPr>
          <w:rFonts w:ascii="宋体" w:eastAsia="MS Mincho" w:hAnsi="MS Mincho" w:cs="MS Mincho" w:hint="eastAsia"/>
          <w:kern w:val="0"/>
          <w:sz w:val="24"/>
          <w:szCs w:val="24"/>
        </w:rPr>
        <w:t>▪</w:t>
      </w:r>
      <w:r w:rsidRPr="004B656A">
        <w:rPr>
          <w:rFonts w:ascii="宋体" w:eastAsia="宋体" w:hAnsi="宋体" w:cs="宋体" w:hint="eastAsia"/>
          <w:kern w:val="0"/>
          <w:sz w:val="24"/>
          <w:szCs w:val="24"/>
        </w:rPr>
        <w:t>许昌市</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》公共资源交易系统（</w:t>
      </w:r>
      <w:hyperlink r:id="rId10" w:history="1">
        <w:r w:rsidRPr="004B656A">
          <w:rPr>
            <w:rFonts w:ascii="宋体" w:eastAsia="宋体" w:hAnsi="宋体" w:cs="宋体"/>
            <w:kern w:val="0"/>
            <w:sz w:val="24"/>
            <w:szCs w:val="24"/>
          </w:rPr>
          <w:t>http://221.14.6.70:8088/ggzy/</w:t>
        </w:r>
      </w:hyperlink>
      <w:r w:rsidRPr="004B656A">
        <w:rPr>
          <w:rFonts w:ascii="宋体" w:eastAsia="宋体" w:hAnsi="宋体" w:cs="宋体" w:hint="eastAsia"/>
          <w:kern w:val="0"/>
          <w:sz w:val="24"/>
          <w:szCs w:val="24"/>
        </w:rPr>
        <w:t>）下载“许昌投标文件制作系统</w:t>
      </w:r>
      <w:r w:rsidRPr="004B656A">
        <w:rPr>
          <w:rFonts w:ascii="宋体" w:eastAsia="宋体" w:hAnsi="宋体" w:cs="宋体"/>
          <w:kern w:val="0"/>
          <w:sz w:val="24"/>
          <w:szCs w:val="24"/>
        </w:rPr>
        <w:t>SEARUN V1.0</w:t>
      </w:r>
      <w:r w:rsidRPr="004B656A">
        <w:rPr>
          <w:rFonts w:ascii="宋体" w:eastAsia="宋体" w:hAnsi="宋体" w:cs="宋体" w:hint="eastAsia"/>
          <w:kern w:val="0"/>
          <w:sz w:val="24"/>
          <w:szCs w:val="24"/>
        </w:rPr>
        <w:t>”，按招标文件要求制作电子投标文件。</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电子投标文件的制作，参考《全国公共资源交易平台</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河南省</w:t>
      </w:r>
      <w:r w:rsidRPr="004B656A">
        <w:rPr>
          <w:rFonts w:ascii="宋体" w:eastAsia="MS Mincho" w:hAnsi="MS Mincho" w:cs="MS Mincho" w:hint="eastAsia"/>
          <w:kern w:val="0"/>
          <w:sz w:val="24"/>
          <w:szCs w:val="24"/>
        </w:rPr>
        <w:t>▪</w:t>
      </w:r>
      <w:r w:rsidRPr="004B656A">
        <w:rPr>
          <w:rFonts w:ascii="宋体" w:eastAsia="宋体" w:hAnsi="宋体" w:cs="宋体" w:hint="eastAsia"/>
          <w:kern w:val="0"/>
          <w:sz w:val="24"/>
          <w:szCs w:val="24"/>
        </w:rPr>
        <w:t>许昌市</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》公共资源交易系统——组件下载——交易系统操作手册（投标人、供应商）。</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3.2</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投标人须将招标文件要求的资质、业绩、荣誉及相关人员证明材料等资料原件扫描件（或图片）制作到所提交的电子投标文件中。</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3.3投标人对同一项目多个标段进行投标的，应分别下载所投标段的招标文件，按标段制作电子投标文件，并按招标文件要求在相应位置加盖投标人电子印章和法人电子印章。</w:t>
      </w:r>
    </w:p>
    <w:p w:rsidR="00707AA7" w:rsidRPr="004B656A" w:rsidRDefault="00707AA7" w:rsidP="00707AA7">
      <w:pPr>
        <w:widowControl/>
        <w:shd w:val="clear" w:color="auto" w:fill="FFFFFF"/>
        <w:snapToGrid w:val="0"/>
        <w:spacing w:line="360" w:lineRule="auto"/>
        <w:ind w:left="105" w:firstLine="360"/>
        <w:jc w:val="left"/>
        <w:rPr>
          <w:rFonts w:ascii="宋体" w:eastAsia="宋体" w:hAnsi="宋体" w:cs="宋体"/>
          <w:kern w:val="0"/>
          <w:sz w:val="24"/>
          <w:szCs w:val="24"/>
        </w:rPr>
      </w:pPr>
      <w:r w:rsidRPr="004B656A">
        <w:rPr>
          <w:rFonts w:ascii="宋体" w:eastAsia="宋体" w:hAnsi="宋体" w:cs="宋体" w:hint="eastAsia"/>
          <w:kern w:val="0"/>
          <w:sz w:val="24"/>
          <w:szCs w:val="24"/>
        </w:rPr>
        <w:t>一个标段对应生成一个文件夹（</w:t>
      </w:r>
      <w:r w:rsidRPr="004B656A">
        <w:rPr>
          <w:rFonts w:ascii="宋体" w:eastAsia="宋体" w:hAnsi="宋体" w:cs="宋体"/>
          <w:kern w:val="0"/>
          <w:sz w:val="24"/>
          <w:szCs w:val="24"/>
        </w:rPr>
        <w:t>xxxx</w:t>
      </w:r>
      <w:r w:rsidRPr="004B656A">
        <w:rPr>
          <w:rFonts w:ascii="宋体" w:eastAsia="宋体" w:hAnsi="宋体" w:cs="宋体" w:hint="eastAsia"/>
          <w:kern w:val="0"/>
          <w:sz w:val="24"/>
          <w:szCs w:val="24"/>
        </w:rPr>
        <w:t>项目</w:t>
      </w:r>
      <w:r w:rsidRPr="004B656A">
        <w:rPr>
          <w:rFonts w:ascii="宋体" w:eastAsia="宋体" w:hAnsi="宋体" w:cs="宋体"/>
          <w:kern w:val="0"/>
          <w:sz w:val="24"/>
          <w:szCs w:val="24"/>
        </w:rPr>
        <w:t>xx</w:t>
      </w:r>
      <w:r w:rsidRPr="004B656A">
        <w:rPr>
          <w:rFonts w:ascii="宋体" w:eastAsia="宋体" w:hAnsi="宋体" w:cs="宋体" w:hint="eastAsia"/>
          <w:kern w:val="0"/>
          <w:sz w:val="24"/>
          <w:szCs w:val="24"/>
        </w:rPr>
        <w:t>标段）</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其中包含</w:t>
      </w:r>
      <w:r w:rsidRPr="004B656A">
        <w:rPr>
          <w:rFonts w:ascii="宋体" w:eastAsia="宋体" w:hAnsi="宋体" w:cs="宋体"/>
          <w:kern w:val="0"/>
          <w:sz w:val="24"/>
          <w:szCs w:val="24"/>
        </w:rPr>
        <w:t>2</w:t>
      </w:r>
      <w:r w:rsidRPr="004B656A">
        <w:rPr>
          <w:rFonts w:ascii="宋体" w:eastAsia="宋体" w:hAnsi="宋体" w:cs="宋体" w:hint="eastAsia"/>
          <w:kern w:val="0"/>
          <w:sz w:val="24"/>
          <w:szCs w:val="24"/>
        </w:rPr>
        <w:t>个文件和</w:t>
      </w:r>
      <w:r w:rsidRPr="004B656A">
        <w:rPr>
          <w:rFonts w:ascii="宋体" w:eastAsia="宋体" w:hAnsi="宋体" w:cs="宋体"/>
          <w:kern w:val="0"/>
          <w:sz w:val="24"/>
          <w:szCs w:val="24"/>
        </w:rPr>
        <w:t>1</w:t>
      </w:r>
      <w:r w:rsidRPr="004B656A">
        <w:rPr>
          <w:rFonts w:ascii="宋体" w:eastAsia="宋体" w:hAnsi="宋体" w:cs="宋体" w:hint="eastAsia"/>
          <w:kern w:val="0"/>
          <w:sz w:val="24"/>
          <w:szCs w:val="24"/>
        </w:rPr>
        <w:t>个文件夹。后缀名为“</w:t>
      </w:r>
      <w:r w:rsidRPr="004B656A">
        <w:rPr>
          <w:rFonts w:ascii="宋体" w:eastAsia="宋体" w:hAnsi="宋体" w:cs="宋体"/>
          <w:kern w:val="0"/>
          <w:sz w:val="24"/>
          <w:szCs w:val="24"/>
        </w:rPr>
        <w:t>.file</w:t>
      </w:r>
      <w:r w:rsidRPr="004B656A">
        <w:rPr>
          <w:rFonts w:ascii="宋体" w:eastAsia="宋体" w:hAnsi="宋体" w:cs="宋体" w:hint="eastAsia"/>
          <w:kern w:val="0"/>
          <w:sz w:val="24"/>
          <w:szCs w:val="24"/>
        </w:rPr>
        <w:t>”的文件用于电子投标使用，后缀名为“</w:t>
      </w:r>
      <w:r w:rsidRPr="004B656A">
        <w:rPr>
          <w:rFonts w:ascii="宋体" w:eastAsia="宋体" w:hAnsi="宋体" w:cs="宋体"/>
          <w:kern w:val="0"/>
          <w:sz w:val="24"/>
          <w:szCs w:val="24"/>
        </w:rPr>
        <w:t>.PDF</w:t>
      </w:r>
      <w:r w:rsidRPr="004B656A">
        <w:rPr>
          <w:rFonts w:ascii="宋体" w:eastAsia="宋体" w:hAnsi="宋体" w:cs="宋体" w:hint="eastAsia"/>
          <w:kern w:val="0"/>
          <w:sz w:val="24"/>
          <w:szCs w:val="24"/>
        </w:rPr>
        <w:t>”的文件用于打印纸质投标文件，名称为“备份”的文件夹使用电子介质存储，供开标现场备用。</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4.加密电子投标文件的提交</w:t>
      </w:r>
    </w:p>
    <w:p w:rsidR="00707AA7" w:rsidRPr="004B656A" w:rsidRDefault="00707AA7" w:rsidP="00707AA7">
      <w:pPr>
        <w:widowControl/>
        <w:shd w:val="clear" w:color="auto" w:fill="FFFFFF"/>
        <w:snapToGrid w:val="0"/>
        <w:spacing w:line="360" w:lineRule="auto"/>
        <w:jc w:val="left"/>
        <w:rPr>
          <w:rFonts w:ascii="宋体" w:eastAsia="宋体" w:hAnsi="宋体" w:cs="宋体"/>
          <w:kern w:val="0"/>
          <w:sz w:val="24"/>
          <w:szCs w:val="24"/>
        </w:rPr>
      </w:pP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4.1加密电子投标文件应在招标文件规定的投标截止时间（开标时间）之前成功提交至《全国公共资源交易平台</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河南省</w:t>
      </w:r>
      <w:r w:rsidRPr="004B656A">
        <w:rPr>
          <w:rFonts w:ascii="宋体" w:eastAsia="MS Mincho" w:hAnsi="MS Mincho" w:cs="MS Mincho" w:hint="eastAsia"/>
          <w:kern w:val="0"/>
          <w:sz w:val="24"/>
          <w:szCs w:val="24"/>
        </w:rPr>
        <w:t>▪</w:t>
      </w:r>
      <w:r w:rsidRPr="004B656A">
        <w:rPr>
          <w:rFonts w:ascii="宋体" w:eastAsia="宋体" w:hAnsi="宋体" w:cs="宋体" w:hint="eastAsia"/>
          <w:kern w:val="0"/>
          <w:sz w:val="24"/>
          <w:szCs w:val="24"/>
        </w:rPr>
        <w:t>许昌市</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》公共资源交易系统（</w:t>
      </w:r>
      <w:hyperlink r:id="rId11" w:history="1">
        <w:r w:rsidRPr="004B656A">
          <w:rPr>
            <w:rFonts w:ascii="宋体" w:eastAsia="宋体" w:hAnsi="宋体" w:cs="宋体"/>
            <w:kern w:val="0"/>
            <w:sz w:val="24"/>
            <w:szCs w:val="24"/>
          </w:rPr>
          <w:t>http://221.14.6.70:8088/ggzy/</w:t>
        </w:r>
      </w:hyperlink>
      <w:r w:rsidRPr="004B656A">
        <w:rPr>
          <w:rFonts w:ascii="宋体" w:eastAsia="宋体" w:hAnsi="宋体" w:cs="宋体" w:hint="eastAsia"/>
          <w:kern w:val="0"/>
          <w:sz w:val="24"/>
          <w:szCs w:val="24"/>
        </w:rPr>
        <w:t>）。</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投标人应充分考虑并预留技术处理和上传数据所需时间。</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4.2 投标人对同一项目多个标段进行投标的，加密电子投标文件应按标段分别提交。</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lastRenderedPageBreak/>
        <w:t>4.3 加密电子投标文件成功提交后，投标人应打印“投标文件提交回执单”供开标现场备查。</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5.评标依据</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5.1采用全流程电子化交易评标时，评标委员会以电子投标文件为依据评标。</w:t>
      </w:r>
    </w:p>
    <w:p w:rsidR="00707AA7" w:rsidRPr="004B656A" w:rsidRDefault="00707AA7" w:rsidP="004B6258">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5.2全流程电子化交易如因系统异常情况无法完成，将以人工方式进行。评标委员会以纸质投标文件为依据评标。</w:t>
      </w:r>
    </w:p>
    <w:p w:rsidR="00EA3A14" w:rsidRPr="004B656A" w:rsidRDefault="00EA3A14">
      <w:pPr>
        <w:rPr>
          <w:rFonts w:ascii="宋体" w:eastAsia="宋体" w:hAnsi="宋体" w:cs="仿宋_GB2312"/>
          <w:sz w:val="32"/>
          <w:szCs w:val="32"/>
          <w:shd w:val="clear" w:color="auto" w:fill="FFFFFF"/>
        </w:rPr>
      </w:pPr>
    </w:p>
    <w:p w:rsidR="00EA3A14" w:rsidRPr="004B656A" w:rsidRDefault="0036558E">
      <w:pPr>
        <w:widowControl/>
        <w:jc w:val="left"/>
        <w:rPr>
          <w:rFonts w:ascii="宋体" w:eastAsia="宋体" w:hAnsi="宋体" w:cs="仿宋_GB2312"/>
          <w:sz w:val="32"/>
          <w:szCs w:val="32"/>
          <w:shd w:val="clear" w:color="auto" w:fill="FFFFFF"/>
        </w:rPr>
      </w:pPr>
      <w:r w:rsidRPr="004B656A">
        <w:rPr>
          <w:rFonts w:ascii="宋体" w:eastAsia="宋体" w:hAnsi="宋体" w:cs="仿宋_GB2312"/>
          <w:sz w:val="32"/>
          <w:szCs w:val="32"/>
          <w:shd w:val="clear" w:color="auto" w:fill="FFFFFF"/>
        </w:rPr>
        <w:br w:type="page"/>
      </w:r>
    </w:p>
    <w:p w:rsidR="00EA3A14" w:rsidRPr="00375834" w:rsidRDefault="0036558E">
      <w:pPr>
        <w:numPr>
          <w:ilvl w:val="0"/>
          <w:numId w:val="3"/>
        </w:numPr>
        <w:jc w:val="center"/>
        <w:rPr>
          <w:rFonts w:ascii="宋体" w:eastAsia="宋体" w:hAnsi="宋体" w:cs="宋体"/>
          <w:b/>
          <w:color w:val="000000" w:themeColor="text1"/>
          <w:kern w:val="0"/>
          <w:sz w:val="36"/>
          <w:szCs w:val="36"/>
        </w:rPr>
      </w:pPr>
      <w:r w:rsidRPr="00375834">
        <w:rPr>
          <w:rFonts w:ascii="宋体" w:eastAsia="宋体" w:hAnsi="宋体" w:cs="宋体" w:hint="eastAsia"/>
          <w:b/>
          <w:color w:val="000000" w:themeColor="text1"/>
          <w:kern w:val="0"/>
          <w:sz w:val="36"/>
          <w:szCs w:val="36"/>
        </w:rPr>
        <w:lastRenderedPageBreak/>
        <w:t>项目需求</w:t>
      </w:r>
    </w:p>
    <w:p w:rsidR="006B1702" w:rsidRPr="00375834" w:rsidRDefault="006B1702" w:rsidP="006B1702">
      <w:pPr>
        <w:spacing w:line="360" w:lineRule="auto"/>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（一）本项目需实现的功能或者目标：</w:t>
      </w:r>
    </w:p>
    <w:p w:rsidR="006B1702" w:rsidRPr="00375834" w:rsidRDefault="006B1702" w:rsidP="006B1702">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本项目是在国家电子政务外网标准要求的范围内进行东城区电子政务外网建设改造，覆盖区、乡所有政务部门，上连省、市、国家电子政务外网，传输和交换外网应用的各类政务信息，其用户将覆盖各级政务部门的公务员和外网业务系统的用户。</w:t>
      </w:r>
    </w:p>
    <w:p w:rsidR="006B1702" w:rsidRPr="00375834" w:rsidRDefault="006B1702" w:rsidP="006B1702">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对于政府集中办公的区域，利用其现有局域网统一建设，在老楼和新楼机房分别增加一台核心路由交换设备和安全设备，将原有已布线的设备汇聚到一起，出口增加安全设备，保证电子政务网的安全。</w:t>
      </w:r>
    </w:p>
    <w:p w:rsidR="006B1702" w:rsidRPr="00375834" w:rsidRDefault="006B1702" w:rsidP="006B1702">
      <w:pPr>
        <w:widowControl/>
        <w:shd w:val="clear" w:color="auto" w:fill="FFFFFF"/>
        <w:spacing w:line="360" w:lineRule="atLeast"/>
        <w:ind w:firstLine="142"/>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（二）采购清单</w:t>
      </w:r>
    </w:p>
    <w:tbl>
      <w:tblPr>
        <w:tblpPr w:leftFromText="180" w:rightFromText="180" w:vertAnchor="text" w:horzAnchor="page" w:tblpX="817" w:tblpY="623"/>
        <w:tblOverlap w:val="neve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167"/>
        <w:gridCol w:w="5604"/>
        <w:gridCol w:w="936"/>
        <w:gridCol w:w="924"/>
        <w:gridCol w:w="1152"/>
      </w:tblGrid>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序号</w:t>
            </w:r>
          </w:p>
        </w:tc>
        <w:tc>
          <w:tcPr>
            <w:tcW w:w="1167" w:type="dxa"/>
            <w:shd w:val="clear" w:color="auto" w:fill="auto"/>
            <w:vAlign w:val="center"/>
          </w:tcPr>
          <w:p w:rsidR="006B1702" w:rsidRPr="00375834" w:rsidRDefault="006B1702" w:rsidP="00692F35">
            <w:pPr>
              <w:spacing w:beforeLines="100"/>
              <w:ind w:leftChars="50" w:left="105"/>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名称</w:t>
            </w:r>
          </w:p>
        </w:tc>
        <w:tc>
          <w:tcPr>
            <w:tcW w:w="5604" w:type="dxa"/>
            <w:shd w:val="clear" w:color="auto" w:fill="auto"/>
          </w:tcPr>
          <w:p w:rsidR="006B1702" w:rsidRPr="00375834" w:rsidRDefault="006B1702" w:rsidP="00692F35">
            <w:pPr>
              <w:spacing w:beforeLines="100"/>
              <w:ind w:leftChars="50" w:left="105"/>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技术规格</w:t>
            </w:r>
          </w:p>
        </w:tc>
        <w:tc>
          <w:tcPr>
            <w:tcW w:w="936" w:type="dxa"/>
            <w:shd w:val="clear" w:color="auto" w:fill="auto"/>
          </w:tcPr>
          <w:p w:rsidR="006B1702" w:rsidRPr="00375834" w:rsidRDefault="006B1702" w:rsidP="007A224F">
            <w:pPr>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单位</w:t>
            </w:r>
          </w:p>
        </w:tc>
        <w:tc>
          <w:tcPr>
            <w:tcW w:w="924" w:type="dxa"/>
            <w:shd w:val="clear" w:color="auto" w:fill="auto"/>
          </w:tcPr>
          <w:p w:rsidR="006B1702" w:rsidRPr="00375834" w:rsidRDefault="006B1702" w:rsidP="007A224F">
            <w:pPr>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数量</w:t>
            </w:r>
          </w:p>
        </w:tc>
        <w:tc>
          <w:tcPr>
            <w:tcW w:w="1152" w:type="dxa"/>
            <w:shd w:val="clear" w:color="auto" w:fill="auto"/>
          </w:tcPr>
          <w:p w:rsidR="006B1702" w:rsidRPr="00375834" w:rsidRDefault="006B1702" w:rsidP="007A224F">
            <w:pPr>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是否核心产品</w:t>
            </w:r>
          </w:p>
        </w:tc>
      </w:tr>
      <w:tr w:rsidR="006B1702" w:rsidRPr="00375834" w:rsidTr="007A224F">
        <w:trPr>
          <w:trHeight w:val="20"/>
        </w:trPr>
        <w:tc>
          <w:tcPr>
            <w:tcW w:w="562" w:type="dxa"/>
            <w:shd w:val="clear" w:color="auto" w:fill="auto"/>
            <w:vAlign w:val="center"/>
          </w:tcPr>
          <w:p w:rsidR="006B1702" w:rsidRPr="00375834" w:rsidRDefault="006B1702" w:rsidP="00692F35">
            <w:pPr>
              <w:spacing w:beforeLines="50"/>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67" w:type="dxa"/>
            <w:shd w:val="clear" w:color="auto" w:fill="auto"/>
            <w:vAlign w:val="center"/>
          </w:tcPr>
          <w:p w:rsidR="006B1702" w:rsidRPr="00375834" w:rsidRDefault="006B1702" w:rsidP="00692F35">
            <w:pPr>
              <w:spacing w:beforeLines="50"/>
              <w:jc w:val="center"/>
              <w:rPr>
                <w:rFonts w:ascii="宋体" w:hAnsi="宋体" w:cs="仿宋"/>
                <w:color w:val="000000" w:themeColor="text1"/>
                <w:sz w:val="24"/>
              </w:rPr>
            </w:pPr>
            <w:r w:rsidRPr="00375834">
              <w:rPr>
                <w:rFonts w:ascii="宋体" w:hAnsi="宋体" w:cs="仿宋" w:hint="eastAsia"/>
                <w:color w:val="000000" w:themeColor="text1"/>
                <w:sz w:val="24"/>
              </w:rPr>
              <w:t>交换机</w:t>
            </w:r>
          </w:p>
        </w:tc>
        <w:tc>
          <w:tcPr>
            <w:tcW w:w="5604" w:type="dxa"/>
            <w:shd w:val="clear" w:color="auto" w:fill="auto"/>
            <w:vAlign w:val="center"/>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槽位数</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主控板槽位数≥2；业务板槽位数≥6；主控与业务槽位不能混用</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性能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交换容量≥25Tbps；包转发率≥12000Mpps</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支持N:1虚拟化功能，可将N（N≥4）台物理设备虚拟成一台逻辑设备，支持跨设备链路聚合，单一IP管理，统一的路由管理。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支持1:N虚拟化功能，可将一台物理设备虚拟成多台逻辑设备，逻辑设备之间硬件独立且物理隔离，支持在N:1虚拟化环境下同时实现1:N虚拟化功能。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支持纵向虚拟化功能，支持将汇聚和接入设备通过纵向虚拟化技术形成一台纵向逻辑虚拟设备，相当于把接入设备作为一块远程接口单板加入核心设备，在支持在持在N:1虚拟化环境下同时实现纵向虚拟化功能。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数据中心互联技术</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支持Overlay虚拟化网络技术，可以实现VXLAN，NVGRE，STT等任何一种技术标准，实现应用在网络上的承载，并能够与其他网络业务分离。</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路由协议</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支持IPv4静态路由、RIP V1/V2、OSPF、BGP等，支持IPv6静态路由、RIPng、OSPFv3、BGP4+等，支持MCE。</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安全特性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 xml:space="preserve">支持基于标准、扩展、VLAN的ACL；支持MAC认证、802.1X认证、Portal认证；支持IP地址、VLAN ID、MAC地址和端口等多种组合绑定。 </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设备管理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支持SNMPv1、SNMPv2、SNMPv3、RMON等网络管理协议，并且支持通过网管软件远程进行设备软件升级、配置等。</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软件特性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支持Multi-VRF特性，可以作为MCE设备使用；支持三层的MPLS VPN和二层的MPLS VPN（Martini、Kompella）；支持MPLS OAM特性。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配置要求</w:t>
            </w:r>
          </w:p>
          <w:p w:rsidR="006B1702" w:rsidRPr="00375834" w:rsidRDefault="006B1702" w:rsidP="007A224F">
            <w:pPr>
              <w:widowControl/>
              <w:spacing w:line="240" w:lineRule="exact"/>
              <w:rPr>
                <w:rFonts w:ascii="宋体" w:hAnsi="宋体" w:cs="仿宋"/>
                <w:color w:val="000000" w:themeColor="text1"/>
                <w:sz w:val="24"/>
              </w:rPr>
            </w:pPr>
            <w:r w:rsidRPr="00375834">
              <w:rPr>
                <w:rFonts w:ascii="宋体" w:hAnsi="宋体" w:cs="仿宋" w:hint="eastAsia"/>
                <w:color w:val="000000" w:themeColor="text1"/>
                <w:sz w:val="24"/>
              </w:rPr>
              <w:t>单台配置要求：双主控、双电源、千兆以太电接口≥24个，千兆以太光接口≥20个，万兆以太网光接口≥4个，实配MPLS  VPN功能。</w:t>
            </w:r>
          </w:p>
        </w:tc>
        <w:tc>
          <w:tcPr>
            <w:tcW w:w="936"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台</w:t>
            </w:r>
          </w:p>
        </w:tc>
        <w:tc>
          <w:tcPr>
            <w:tcW w:w="924"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color w:val="000000" w:themeColor="text1"/>
                <w:sz w:val="24"/>
              </w:rPr>
            </w:pPr>
          </w:p>
          <w:p w:rsidR="006B1702" w:rsidRPr="00375834" w:rsidRDefault="006B1702" w:rsidP="007A224F">
            <w:pPr>
              <w:jc w:val="center"/>
              <w:rPr>
                <w:rFonts w:ascii="宋体" w:hAnsi="宋体" w:cs="仿宋"/>
                <w:color w:val="000000" w:themeColor="text1"/>
                <w:sz w:val="24"/>
              </w:rPr>
            </w:pPr>
          </w:p>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2</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p>
          <w:p w:rsidR="006B1702" w:rsidRPr="00375834" w:rsidRDefault="006B1702" w:rsidP="007A224F">
            <w:pPr>
              <w:jc w:val="center"/>
              <w:rPr>
                <w:rFonts w:ascii="宋体" w:hAnsi="宋体" w:cs="仿宋"/>
                <w:color w:val="000000" w:themeColor="text1"/>
                <w:sz w:val="24"/>
              </w:rPr>
            </w:pPr>
          </w:p>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交换机(含光模块)</w:t>
            </w:r>
          </w:p>
        </w:tc>
        <w:tc>
          <w:tcPr>
            <w:tcW w:w="5604" w:type="dxa"/>
            <w:shd w:val="clear" w:color="auto" w:fill="auto"/>
            <w:vAlign w:val="center"/>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槽位数</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主控板槽位数≥2；业务板槽位数≥6；主控与业务槽位不能混用</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性能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交换容量≥25Tbps；包转发率≥12000Mpps</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支持N:1虚拟化功能，可将N（N≥4）台物理设备虚拟成一台逻辑设备，支持跨设备链路聚合，单一IP管理，统一的路由管理。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支持1:N虚拟化功能，可将一台物理设备虚拟成多台逻辑设备，逻辑设备之间硬件独立且物理隔离，支持在N:1虚拟化环境下同时实现1:N虚拟化功能。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支持纵向虚拟化功能，支持将汇聚和接入设备通过纵向虚拟化技术形成一台纵向逻辑虚拟设备，相当于把接入设备作为一块远程接口单板加入核心设备，在支持在持在N:1虚拟化环境下同时实现纵向虚拟化功能。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数据中心互联技术</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支持Overlay虚拟化网络技术，可以实现VXLAN，NVGRE，STT等任何一种技术标准，实现应用在网络上的承载，并能够与其他网络业务分离。</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路由协议</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支持IPv4静态路由、RIP V1/V2、OSPF、BGP等，支持IPv6静态路由、RIPng、OSPFv3、BGP4+等，支持MCE。</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安全特性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 xml:space="preserve">支持基于标准、扩展、VLAN的ACL；支持MAC认证、802.1X认证、Portal认证；支持IP地址、VLAN ID、MAC地址和端口等多种组合绑定。 </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设备管理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支持SNMPv1、SNMPv2、SNMPv3、RMON等网络管理协议，并且支持通过网管软件远程进行设备软件升级、配置等。</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软件特性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支持Multi-VRF特性，可以作为MCE设备使用；支持三层的MPLS VPN和二层的MPLS VPN（Martini、Kompella）；支持MPLS OAM特性，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配置要求</w:t>
            </w:r>
          </w:p>
          <w:p w:rsidR="006B1702" w:rsidRPr="00375834" w:rsidRDefault="006B1702" w:rsidP="007A224F">
            <w:pPr>
              <w:widowControl/>
              <w:spacing w:line="240" w:lineRule="exact"/>
              <w:rPr>
                <w:rFonts w:ascii="宋体" w:hAnsi="宋体" w:cs="仿宋"/>
                <w:color w:val="000000" w:themeColor="text1"/>
                <w:sz w:val="24"/>
              </w:rPr>
            </w:pPr>
            <w:r w:rsidRPr="00375834">
              <w:rPr>
                <w:rFonts w:ascii="宋体" w:hAnsi="宋体" w:cs="仿宋" w:hint="eastAsia"/>
                <w:color w:val="000000" w:themeColor="text1"/>
                <w:sz w:val="24"/>
              </w:rPr>
              <w:t>单台配置要求：双主控、双电源、千兆以太电接口≥24个，千兆以太光接口≥20个，万兆以太网光接口≥4个。千兆以太网单模光模块≥8个，实配MPLS  VPN功能。</w:t>
            </w:r>
          </w:p>
        </w:tc>
        <w:tc>
          <w:tcPr>
            <w:tcW w:w="936"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台</w:t>
            </w:r>
          </w:p>
        </w:tc>
        <w:tc>
          <w:tcPr>
            <w:tcW w:w="924"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3</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防火墙</w:t>
            </w:r>
          </w:p>
        </w:tc>
        <w:tc>
          <w:tcPr>
            <w:tcW w:w="5604" w:type="dxa"/>
            <w:shd w:val="clear" w:color="auto" w:fill="auto"/>
            <w:vAlign w:val="center"/>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硬件架构</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采用非X86 架构，64位多核高性能处理器和高速存储器，双主控，2U盒式设备</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端口要求</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千兆电口≥8，千兆光电复用口≥4，万兆光口≥8，可扩展2端口40G端口（提供官网截图证明）</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扩展要求</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扩展插槽≥6个，≥2个可热插拔硬盘插槽（提供官网截图证明）</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可靠性要求</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产品性能</w:t>
            </w:r>
            <w:r w:rsidRPr="00375834">
              <w:rPr>
                <w:rFonts w:ascii="宋体" w:hAnsi="宋体" w:cs="仿宋" w:hint="eastAsia"/>
                <w:color w:val="000000" w:themeColor="text1"/>
                <w:sz w:val="24"/>
              </w:rPr>
              <w:tab/>
              <w:t>吞吐量≥20G，最大并发连接数≥2000万，每秒新建连接数≥50万。</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支持双机集群式高可靠性技术，融合后可统一管理配置，对外单一节点，单IP并实现主备/主主方式转发。</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基本功能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支持安全区域管理，可基于接口、VLAN划分安全区域</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支持ASPF状态检查，协议包括：dns | ftp | h323 | http | sccp | sip | smtp  | gtp | ils | mgcp | nbt | pptp | rsh | rtsp | sqlnet | tftp | xdmcp，支持时间段安全策略设置。</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支持基于CPU、内存等硬件划分资源的完全虚拟化技术,可分配吞吐量、新建、并发，虚拟防火墙可独立重启、配置独立导出，虚拟防火墙数量≥32个，</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支持高性能IPSec、L2TP、GRE VPN功能，支持高性能SSL VPN功能，最大并发可扩展≥4000，能实现与安卓、IOS系统自带VPN组件的L2TP、IPSec、L2TP Over IPSec对接</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基于病毒特征进行检测</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支持对黑客攻击、蠕虫/病毒、木马、恶意代码、间谍软件/广告软件、DoS/DDoS等常见的攻击防御</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支持链路负载均衡功能、服务器负载均衡功能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支持IPv6：修改为支持IPV6动态路由协议、IPV6对象及策略、IPV6状态防火墙、IPV6攻击防范、IPV6 GRE\IPSEC VPN、IPV6日志审计、IPV6会话热备</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支持静态路由、RIP v1/2、OSPF、ISIS、BGP、策略路由等</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部署模式</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支持路由模式、透明模式和混杂模式</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电源</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采用模块化电源，支持交流、直流两种模式，支持1+1备份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配套管理</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支持SNMPv1、SNMPv2C、SNMPv3等协议</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可靠性</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可以实现1:N、N:1虚拟化技术，实现灵活管理和弹性扩展，实现基于容器技术的虚拟防火墙，虚墙可单独重启。</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配置要求</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单台配置：双主控，双电源，双风扇，万兆多模光模块4个</w:t>
            </w:r>
          </w:p>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 xml:space="preserve"> </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lastRenderedPageBreak/>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2</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是</w:t>
            </w:r>
          </w:p>
        </w:tc>
      </w:tr>
      <w:tr w:rsidR="006B1702" w:rsidRPr="00375834" w:rsidTr="007A224F">
        <w:trPr>
          <w:trHeight w:val="20"/>
        </w:trPr>
        <w:tc>
          <w:tcPr>
            <w:tcW w:w="562" w:type="dxa"/>
            <w:shd w:val="clear" w:color="auto" w:fill="auto"/>
            <w:vAlign w:val="center"/>
          </w:tcPr>
          <w:p w:rsidR="006B1702" w:rsidRPr="00375834" w:rsidRDefault="006B1702" w:rsidP="00692F35">
            <w:pPr>
              <w:spacing w:beforeLines="50"/>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4</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可信边界安全网关</w:t>
            </w:r>
          </w:p>
        </w:tc>
        <w:tc>
          <w:tcPr>
            <w:tcW w:w="5604" w:type="dxa"/>
            <w:shd w:val="clear" w:color="auto" w:fill="auto"/>
            <w:vAlign w:val="center"/>
          </w:tcPr>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机架式,≥4个10/100/1000M BASE-T端口，≥4个SFP光纤接口插槽，整机吞吐率：≥ 4Gbps，最大并发连接数：≥240万,并发用户数：≥2000；含光模块，支持网关向终端下发访问控制策略，用于隔离电子政务网与互联网；可以实现终端设备的硬件信息采集和接入审批流程；支持支持Radius、LDAP、AD、CA证书等认证方式，支持与电子政务网账号统一管控；</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2</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692F35">
            <w:pPr>
              <w:spacing w:beforeLines="50"/>
              <w:jc w:val="center"/>
              <w:rPr>
                <w:rFonts w:ascii="宋体" w:hAnsi="宋体" w:cs="仿宋"/>
                <w:color w:val="000000" w:themeColor="text1"/>
                <w:sz w:val="24"/>
              </w:rPr>
            </w:pPr>
            <w:r w:rsidRPr="00375834">
              <w:rPr>
                <w:rFonts w:ascii="宋体" w:hAnsi="宋体" w:cs="仿宋" w:hint="eastAsia"/>
                <w:color w:val="000000" w:themeColor="text1"/>
                <w:sz w:val="24"/>
              </w:rPr>
              <w:t>5</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流量清洗</w:t>
            </w:r>
          </w:p>
        </w:tc>
        <w:tc>
          <w:tcPr>
            <w:tcW w:w="5604" w:type="dxa"/>
            <w:shd w:val="clear" w:color="auto" w:fill="auto"/>
            <w:vAlign w:val="center"/>
          </w:tcPr>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机架式，双电源，≥4个千兆电口，≥4个千兆光口，支持bypass，网络吞吐量≥5Gbps,抗攻击能力≥100万pps,含光模块，防御流量型、应用型、工具箱flood泛洪攻击行为，异常流量清洗，防止DDOS攻击。</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2</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692F35">
            <w:pPr>
              <w:spacing w:beforeLines="100"/>
              <w:jc w:val="center"/>
              <w:rPr>
                <w:rFonts w:ascii="宋体" w:hAnsi="宋体" w:cs="仿宋"/>
                <w:color w:val="000000" w:themeColor="text1"/>
                <w:sz w:val="24"/>
              </w:rPr>
            </w:pPr>
            <w:r w:rsidRPr="00375834">
              <w:rPr>
                <w:rFonts w:ascii="宋体" w:hAnsi="宋体" w:cs="仿宋" w:hint="eastAsia"/>
                <w:color w:val="000000" w:themeColor="text1"/>
                <w:sz w:val="24"/>
              </w:rPr>
              <w:t>6</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统一运维管理系统</w:t>
            </w:r>
          </w:p>
        </w:tc>
        <w:tc>
          <w:tcPr>
            <w:tcW w:w="5604" w:type="dxa"/>
            <w:shd w:val="clear" w:color="auto" w:fill="auto"/>
            <w:vAlign w:val="center"/>
          </w:tcPr>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1U标准机架式，单电源，专用千兆硬件平台和安全操作系统，≥6个千兆电口，1个管理口，2个USB接口，存储容量1TB。（政务云综合运维系统子系统）</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7</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综合网</w:t>
            </w:r>
            <w:r w:rsidRPr="00375834">
              <w:rPr>
                <w:rFonts w:ascii="宋体" w:hAnsi="宋体" w:cs="仿宋" w:hint="eastAsia"/>
                <w:color w:val="000000" w:themeColor="text1"/>
                <w:sz w:val="24"/>
              </w:rPr>
              <w:lastRenderedPageBreak/>
              <w:t>关</w:t>
            </w:r>
          </w:p>
        </w:tc>
        <w:tc>
          <w:tcPr>
            <w:tcW w:w="5604" w:type="dxa"/>
            <w:shd w:val="clear" w:color="auto" w:fill="auto"/>
            <w:vAlign w:val="center"/>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产品架构</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机框式：控制、业务、数据相分离的全分布式架构，采用多级交换架构，控制平面与转发平面分离设计，主控板、业务板、交换网板三者占用不同的机箱物理槽位且采用正交设计；主控板槽位数≥2个；业务板槽位数≥4个；独立交换网板槽位数≥4个；须提供设备正面和背面清晰截图及槽位分布说明，为节省机房空间，要求产品高度≤21U。</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性能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为保证产品性能，采用多核高性能处理器，单块业务板卡业务性能最高吞吐量≥100Gbps，并发用户数≥2000，每秒新建连接数≥30万、最大并发连接数≥2000万</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路由功能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支持IPv4静态路由、RIP V1/V2、OSPF、BGP等，支持IPv6静态路由、RIPng、OSPFv3、BGP4+等路由协议。</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安全防护功能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支持多种安全防护功能，包括但不限于Land、Smurf、UDP Snork attack、Large ICMP Traffic 、Ping of Death、Tiny Fragment 、Tear Drop、IP Spoofing、IP分片报文、ARP欺骗、ARP主动反向查询、TCP报文标志位不合法、超大ICMP报文、地址扫描、端口扫描等攻击防范，还能够针对SYN Flood、UPD Flood、ICMP Flood、DNS Flood、CC等常见DDoS类攻击的安全防御。</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安全功能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支持基于用户、应用的多维安全策略配置，并提供一体化安全策略配置模板（单条策略融合IPS、AV、负载均衡、应用识别等多业务）。</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黑名单</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支持静态和动态黑名单功能。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NAT功能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支持静态NAT、源地址NAT、目的地址NAT、NAT ALG等功能。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VPN功能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支持VPN功能，包括L2TP、IPSec、GRE、MPLS VPN等。</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可靠性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支持Active/Active和Active/Passive两种工作模式，实现负载分担和业务备份，用于提高系统可靠性。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统一管理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支持统一管理功能，无需对每块板卡进行IP地址规划，用于节省IP地址、减化部署，并能够实现配置</w:t>
            </w:r>
            <w:r w:rsidRPr="00375834">
              <w:rPr>
                <w:rFonts w:ascii="宋体" w:hAnsi="宋体" w:cs="仿宋" w:hint="eastAsia"/>
                <w:color w:val="000000" w:themeColor="text1"/>
                <w:sz w:val="24"/>
              </w:rPr>
              <w:lastRenderedPageBreak/>
              <w:t>管理、性能监控和日志审计等功能。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集群功能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支持两框集群和四框集群，支持异构集群，集群之后的设备可以统一管理，即一个管理IP</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配置要求</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双主控、满配交换网板，内置冗余交流电源，双电源，≥32个万兆光口，含8个万兆多模光模块，功能包含负载均衡，AV防病毒，入侵防御功能，应用识别，上网审计</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lastRenderedPageBreak/>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8</w:t>
            </w:r>
          </w:p>
        </w:tc>
        <w:tc>
          <w:tcPr>
            <w:tcW w:w="1167" w:type="dxa"/>
            <w:shd w:val="clear" w:color="auto" w:fill="auto"/>
            <w:vAlign w:val="center"/>
          </w:tcPr>
          <w:p w:rsidR="006B1702" w:rsidRPr="00375834" w:rsidRDefault="006B1702" w:rsidP="007A224F">
            <w:pPr>
              <w:spacing w:line="400" w:lineRule="exact"/>
              <w:jc w:val="center"/>
              <w:rPr>
                <w:rFonts w:ascii="宋体" w:hAnsi="宋体" w:cs="仿宋"/>
                <w:color w:val="000000" w:themeColor="text1"/>
                <w:sz w:val="24"/>
              </w:rPr>
            </w:pPr>
            <w:r w:rsidRPr="00375834">
              <w:rPr>
                <w:rFonts w:ascii="宋体" w:hAnsi="宋体" w:cs="仿宋" w:hint="eastAsia"/>
                <w:color w:val="000000" w:themeColor="text1"/>
                <w:sz w:val="24"/>
              </w:rPr>
              <w:t>光纤</w:t>
            </w:r>
          </w:p>
        </w:tc>
        <w:tc>
          <w:tcPr>
            <w:tcW w:w="5604" w:type="dxa"/>
            <w:shd w:val="clear" w:color="auto" w:fill="auto"/>
          </w:tcPr>
          <w:p w:rsidR="006B1702" w:rsidRPr="00375834" w:rsidRDefault="006B1702" w:rsidP="00A06034">
            <w:pPr>
              <w:rPr>
                <w:rFonts w:ascii="宋体" w:hAnsi="宋体" w:cs="仿宋"/>
                <w:color w:val="000000" w:themeColor="text1"/>
                <w:sz w:val="24"/>
              </w:rPr>
            </w:pPr>
            <w:r w:rsidRPr="00375834">
              <w:rPr>
                <w:rFonts w:ascii="宋体" w:hAnsi="宋体" w:cs="仿宋" w:hint="eastAsia"/>
                <w:color w:val="000000" w:themeColor="text1"/>
                <w:sz w:val="24"/>
              </w:rPr>
              <w:t>1.</w:t>
            </w:r>
            <w:r w:rsidR="00A06034" w:rsidRPr="00375834">
              <w:rPr>
                <w:rFonts w:ascii="宋体" w:hAnsi="宋体" w:cs="仿宋" w:hint="eastAsia"/>
                <w:color w:val="000000" w:themeColor="text1"/>
                <w:sz w:val="24"/>
              </w:rPr>
              <w:t>电力电缆</w:t>
            </w:r>
            <w:r w:rsidRPr="00375834">
              <w:rPr>
                <w:rFonts w:ascii="宋体" w:hAnsi="宋体" w:cs="仿宋" w:hint="eastAsia"/>
                <w:color w:val="000000" w:themeColor="text1"/>
                <w:sz w:val="24"/>
              </w:rPr>
              <w:t>光纤线9300</w:t>
            </w:r>
            <w:r w:rsidR="00A06034" w:rsidRPr="00375834">
              <w:rPr>
                <w:rFonts w:ascii="宋体" w:hAnsi="宋体" w:cs="仿宋" w:hint="eastAsia"/>
                <w:color w:val="000000" w:themeColor="text1"/>
                <w:sz w:val="24"/>
              </w:rPr>
              <w:t>米，</w:t>
            </w:r>
            <w:r w:rsidRPr="00375834">
              <w:rPr>
                <w:rFonts w:ascii="宋体" w:hAnsi="宋体" w:cs="仿宋" w:hint="eastAsia"/>
                <w:color w:val="000000" w:themeColor="text1"/>
                <w:sz w:val="24"/>
              </w:rPr>
              <w:t>规格8芯</w:t>
            </w:r>
            <w:r w:rsidR="00A06034" w:rsidRPr="00375834">
              <w:rPr>
                <w:rFonts w:ascii="宋体" w:hAnsi="宋体" w:cs="仿宋" w:hint="eastAsia"/>
                <w:color w:val="000000" w:themeColor="text1"/>
                <w:sz w:val="24"/>
              </w:rPr>
              <w:t>；</w:t>
            </w:r>
            <w:r w:rsidRPr="00375834">
              <w:rPr>
                <w:rFonts w:ascii="宋体" w:hAnsi="宋体" w:cs="仿宋" w:hint="eastAsia"/>
                <w:color w:val="000000" w:themeColor="text1"/>
                <w:sz w:val="24"/>
              </w:rPr>
              <w:t>2.千兆交换机6台</w:t>
            </w:r>
            <w:r w:rsidR="00A06034" w:rsidRPr="00375834">
              <w:rPr>
                <w:rFonts w:ascii="宋体" w:hAnsi="宋体" w:cs="仿宋" w:hint="eastAsia"/>
                <w:color w:val="000000" w:themeColor="text1"/>
                <w:sz w:val="24"/>
              </w:rPr>
              <w:t>；</w:t>
            </w:r>
            <w:r w:rsidRPr="00375834">
              <w:rPr>
                <w:rFonts w:ascii="宋体" w:hAnsi="宋体" w:cs="仿宋" w:hint="eastAsia"/>
                <w:color w:val="000000" w:themeColor="text1"/>
                <w:sz w:val="24"/>
              </w:rPr>
              <w:t>3.企业路由器6台</w:t>
            </w:r>
            <w:r w:rsidR="00A06034" w:rsidRPr="00375834">
              <w:rPr>
                <w:rFonts w:ascii="宋体" w:hAnsi="宋体" w:cs="仿宋" w:hint="eastAsia"/>
                <w:color w:val="000000" w:themeColor="text1"/>
                <w:sz w:val="24"/>
              </w:rPr>
              <w:t>；4</w:t>
            </w:r>
            <w:r w:rsidRPr="00375834">
              <w:rPr>
                <w:rFonts w:ascii="宋体" w:hAnsi="宋体" w:cs="仿宋" w:hint="eastAsia"/>
                <w:color w:val="000000" w:themeColor="text1"/>
                <w:sz w:val="24"/>
              </w:rPr>
              <w:t>.千兆收发器12台</w:t>
            </w:r>
            <w:r w:rsidR="00A06034" w:rsidRPr="00375834">
              <w:rPr>
                <w:rFonts w:ascii="宋体" w:hAnsi="宋体" w:cs="仿宋" w:hint="eastAsia"/>
                <w:color w:val="000000" w:themeColor="text1"/>
                <w:sz w:val="24"/>
              </w:rPr>
              <w:t>；5</w:t>
            </w:r>
            <w:r w:rsidRPr="00375834">
              <w:rPr>
                <w:rFonts w:ascii="宋体" w:hAnsi="宋体" w:cs="仿宋" w:hint="eastAsia"/>
                <w:color w:val="000000" w:themeColor="text1"/>
                <w:sz w:val="24"/>
              </w:rPr>
              <w:t>.光纤跳线60根</w:t>
            </w:r>
            <w:r w:rsidR="00A06034" w:rsidRPr="00375834">
              <w:rPr>
                <w:rFonts w:ascii="宋体" w:hAnsi="宋体" w:cs="仿宋" w:hint="eastAsia"/>
                <w:color w:val="000000" w:themeColor="text1"/>
                <w:sz w:val="24"/>
              </w:rPr>
              <w:t>；6</w:t>
            </w:r>
            <w:r w:rsidRPr="00375834">
              <w:rPr>
                <w:rFonts w:ascii="宋体" w:hAnsi="宋体" w:cs="仿宋" w:hint="eastAsia"/>
                <w:color w:val="000000" w:themeColor="text1"/>
                <w:sz w:val="24"/>
              </w:rPr>
              <w:t>.六类网线一箱</w:t>
            </w:r>
            <w:r w:rsidR="00A06034" w:rsidRPr="00375834">
              <w:rPr>
                <w:rFonts w:ascii="宋体" w:hAnsi="宋体" w:cs="仿宋" w:hint="eastAsia"/>
                <w:color w:val="000000" w:themeColor="text1"/>
                <w:sz w:val="24"/>
              </w:rPr>
              <w:t>；7.光缆终端盒6个；8.配管1批；9.通信通道调测1批。</w:t>
            </w:r>
            <w:r w:rsidRPr="00375834">
              <w:rPr>
                <w:rFonts w:ascii="宋体" w:hAnsi="宋体" w:cs="仿宋" w:hint="eastAsia"/>
                <w:color w:val="000000" w:themeColor="text1"/>
                <w:sz w:val="24"/>
              </w:rPr>
              <w:t>线管及施工费等辅材</w:t>
            </w:r>
          </w:p>
        </w:tc>
        <w:tc>
          <w:tcPr>
            <w:tcW w:w="936" w:type="dxa"/>
            <w:shd w:val="clear" w:color="auto" w:fill="auto"/>
            <w:vAlign w:val="center"/>
          </w:tcPr>
          <w:p w:rsidR="006B1702" w:rsidRPr="00375834" w:rsidRDefault="006B1702" w:rsidP="007A224F">
            <w:pPr>
              <w:widowControl/>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批</w:t>
            </w:r>
          </w:p>
        </w:tc>
        <w:tc>
          <w:tcPr>
            <w:tcW w:w="924" w:type="dxa"/>
            <w:shd w:val="clear" w:color="auto" w:fill="auto"/>
            <w:vAlign w:val="center"/>
          </w:tcPr>
          <w:p w:rsidR="006B1702" w:rsidRPr="00375834" w:rsidRDefault="006B1702" w:rsidP="007A224F">
            <w:pPr>
              <w:widowControl/>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9</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7*24小时运维</w:t>
            </w:r>
          </w:p>
        </w:tc>
        <w:tc>
          <w:tcPr>
            <w:tcW w:w="5604" w:type="dxa"/>
            <w:shd w:val="clear" w:color="auto" w:fill="auto"/>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二级机房所有设备的运行维护、各乡办及不在管委会院内各单位的前端设备运行维护</w:t>
            </w:r>
          </w:p>
        </w:tc>
        <w:tc>
          <w:tcPr>
            <w:tcW w:w="936"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年</w:t>
            </w:r>
          </w:p>
        </w:tc>
        <w:tc>
          <w:tcPr>
            <w:tcW w:w="924"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bl>
    <w:p w:rsidR="00802CF5" w:rsidRPr="00375834" w:rsidRDefault="00802CF5" w:rsidP="00802CF5">
      <w:pPr>
        <w:spacing w:line="360" w:lineRule="auto"/>
        <w:ind w:firstLineChars="200" w:firstLine="602"/>
        <w:contextualSpacing/>
        <w:rPr>
          <w:rFonts w:ascii="仿宋" w:eastAsia="仿宋" w:hAnsi="仿宋" w:cs="仿宋"/>
          <w:b/>
          <w:color w:val="000000" w:themeColor="text1"/>
          <w:kern w:val="0"/>
          <w:sz w:val="30"/>
          <w:szCs w:val="30"/>
          <w:shd w:val="clear" w:color="auto" w:fill="FFFFFF"/>
        </w:rPr>
      </w:pPr>
      <w:r w:rsidRPr="00375834">
        <w:rPr>
          <w:rFonts w:ascii="仿宋" w:eastAsia="仿宋" w:hAnsi="仿宋" w:cs="仿宋" w:hint="eastAsia"/>
          <w:b/>
          <w:color w:val="000000" w:themeColor="text1"/>
          <w:kern w:val="0"/>
          <w:sz w:val="30"/>
          <w:szCs w:val="30"/>
          <w:shd w:val="clear" w:color="auto" w:fill="FFFFFF"/>
        </w:rPr>
        <w:t>注：本采购清单中所列技术规格或主要参数为最低要求，不允许负偏离，否则将承担其投标被视为非实质性响应投标的风险。</w:t>
      </w:r>
    </w:p>
    <w:p w:rsidR="006B1702" w:rsidRPr="00375834" w:rsidRDefault="006B1702" w:rsidP="006B1702">
      <w:pPr>
        <w:spacing w:line="360" w:lineRule="auto"/>
        <w:ind w:firstLineChars="200" w:firstLine="600"/>
        <w:contextualSpacing/>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（三）服务标准、期限、效率等要求：</w:t>
      </w:r>
    </w:p>
    <w:p w:rsidR="006B1702" w:rsidRPr="00375834" w:rsidRDefault="006B1702" w:rsidP="006B1702">
      <w:pPr>
        <w:topLinePunct/>
        <w:spacing w:line="360" w:lineRule="auto"/>
        <w:ind w:firstLineChars="200" w:firstLine="600"/>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1.投标人根据自己需求自行进行现场勘察，如有招标文件中没有明确，而本项目必须的各种材料、设备、施工器械、线路铺设及与协助单位产生的费用均应包括在本项目总报价中，采购人不再另行支付有关费用。</w:t>
      </w:r>
    </w:p>
    <w:p w:rsidR="006B1702" w:rsidRPr="00375834" w:rsidRDefault="006B1702" w:rsidP="006B1702">
      <w:pPr>
        <w:topLinePunct/>
        <w:spacing w:line="360" w:lineRule="auto"/>
        <w:ind w:firstLineChars="200" w:firstLine="600"/>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2.投标人须对照节能产品政府采购清单，如果本次采购的产品属于强制采购范围的（国办发[2007]51号文），投标文件中所投产品应属于强制采购产品。</w:t>
      </w:r>
    </w:p>
    <w:p w:rsidR="006B1702" w:rsidRPr="00375834" w:rsidRDefault="006B1702" w:rsidP="006B1702">
      <w:pPr>
        <w:topLinePunct/>
        <w:snapToGrid w:val="0"/>
        <w:spacing w:line="360" w:lineRule="auto"/>
        <w:ind w:firstLineChars="200" w:firstLine="600"/>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3.产品必须符合国家质量检测标准和本招标文件规定标准的全新正品现货，提供随货物《产品合格证》及其它相关质量证明文件。</w:t>
      </w:r>
    </w:p>
    <w:p w:rsidR="006B1702" w:rsidRPr="00375834" w:rsidRDefault="006B1702" w:rsidP="006B1702">
      <w:pPr>
        <w:wordWrap w:val="0"/>
        <w:topLinePunct/>
        <w:snapToGrid w:val="0"/>
        <w:spacing w:line="360" w:lineRule="auto"/>
        <w:ind w:firstLineChars="200" w:firstLine="600"/>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4.专利权：投标人应保证用户在使用该货物或其任何一部分时不受第三方提出侵犯其专利权、商标权和工业设计权等的起诉。</w:t>
      </w:r>
    </w:p>
    <w:p w:rsidR="006B1702" w:rsidRPr="00375834" w:rsidRDefault="006B1702" w:rsidP="006B1702">
      <w:pPr>
        <w:wordWrap w:val="0"/>
        <w:topLinePunct/>
        <w:autoSpaceDE w:val="0"/>
        <w:autoSpaceDN w:val="0"/>
        <w:adjustRightInd w:val="0"/>
        <w:snapToGrid w:val="0"/>
        <w:spacing w:line="360" w:lineRule="auto"/>
        <w:ind w:firstLine="482"/>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5.本项目为交钥匙工程（包括设备、材料、元件等购置、安装调</w:t>
      </w:r>
      <w:r w:rsidRPr="00375834">
        <w:rPr>
          <w:rFonts w:ascii="仿宋" w:eastAsia="仿宋" w:hAnsi="仿宋" w:cs="仿宋" w:hint="eastAsia"/>
          <w:color w:val="000000" w:themeColor="text1"/>
          <w:kern w:val="0"/>
          <w:sz w:val="30"/>
          <w:szCs w:val="30"/>
          <w:shd w:val="clear" w:color="auto" w:fill="FFFFFF"/>
        </w:rPr>
        <w:lastRenderedPageBreak/>
        <w:t>试、验收、运维服务、与其它施工单位协作所产生的费用等）。</w:t>
      </w:r>
    </w:p>
    <w:p w:rsidR="006B1702" w:rsidRPr="00375834" w:rsidRDefault="006B1702" w:rsidP="006B1702">
      <w:pPr>
        <w:tabs>
          <w:tab w:val="left" w:pos="7095"/>
        </w:tabs>
        <w:spacing w:line="360" w:lineRule="auto"/>
        <w:ind w:firstLineChars="200" w:firstLine="600"/>
        <w:contextualSpacing/>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（四）验收标准</w:t>
      </w:r>
    </w:p>
    <w:p w:rsidR="006B1702" w:rsidRPr="00375834" w:rsidRDefault="006B1702" w:rsidP="006B1702">
      <w:pPr>
        <w:widowControl/>
        <w:shd w:val="clear" w:color="auto" w:fill="FFFFFF"/>
        <w:spacing w:line="360" w:lineRule="auto"/>
        <w:ind w:firstLineChars="200" w:firstLine="600"/>
        <w:contextualSpacing/>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1、本项目由采购人组织验收，也可委托第三方检测机构进行验收。验收按照招标文件要求包括：全部设备、产品、型号、规格、数量、外型、外观、包装及资料、文件（如装箱单、保修单、随箱介质等）、线路、后台管理及监控系统实际效果等。</w:t>
      </w:r>
    </w:p>
    <w:p w:rsidR="006B1702" w:rsidRPr="00375834" w:rsidRDefault="006B1702" w:rsidP="006B1702">
      <w:pPr>
        <w:widowControl/>
        <w:shd w:val="clear" w:color="auto" w:fill="FFFFFF"/>
        <w:spacing w:line="360" w:lineRule="auto"/>
        <w:ind w:firstLineChars="200" w:firstLine="600"/>
        <w:contextualSpacing/>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2、按照招标文件要求、投标文件响应和承诺验收。</w:t>
      </w:r>
    </w:p>
    <w:p w:rsidR="00802CF5" w:rsidRPr="00375834" w:rsidRDefault="00802CF5" w:rsidP="00802CF5">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（五）最高限价：1783043.92，超出者为无效投标。</w:t>
      </w:r>
    </w:p>
    <w:p w:rsidR="00802CF5" w:rsidRPr="00375834" w:rsidRDefault="00802CF5" w:rsidP="00802CF5">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（六）支付方式</w:t>
      </w:r>
    </w:p>
    <w:p w:rsidR="00802CF5" w:rsidRPr="00375834" w:rsidRDefault="00802CF5" w:rsidP="00802CF5">
      <w:pPr>
        <w:widowControl/>
        <w:shd w:val="clear" w:color="auto" w:fill="FFFFFF"/>
        <w:spacing w:line="360" w:lineRule="atLeast"/>
        <w:ind w:firstLine="600"/>
        <w:jc w:val="left"/>
        <w:rPr>
          <w:rFonts w:ascii="宋体" w:eastAsia="仿宋" w:hAnsi="宋体" w:cs="宋体"/>
          <w:color w:val="000000" w:themeColor="text1"/>
          <w:kern w:val="0"/>
          <w:sz w:val="24"/>
        </w:rPr>
      </w:pPr>
      <w:r w:rsidRPr="00375834">
        <w:rPr>
          <w:rFonts w:ascii="仿宋" w:eastAsia="仿宋" w:hAnsi="仿宋" w:cs="仿宋" w:hint="eastAsia"/>
          <w:color w:val="000000" w:themeColor="text1"/>
          <w:kern w:val="0"/>
          <w:sz w:val="30"/>
          <w:szCs w:val="30"/>
          <w:shd w:val="clear" w:color="auto" w:fill="FFFFFF"/>
        </w:rPr>
        <w:t xml:space="preserve">  1、支付方式：银行转账</w:t>
      </w:r>
    </w:p>
    <w:p w:rsidR="00802CF5" w:rsidRPr="00375834" w:rsidRDefault="00802CF5" w:rsidP="00802CF5">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 xml:space="preserve">  2、支付时间及条件：经验收合格后一个月内付合同金额的</w:t>
      </w:r>
      <w:r w:rsidRPr="00375834">
        <w:rPr>
          <w:rFonts w:ascii="仿宋" w:eastAsia="仿宋" w:hAnsi="仿宋" w:cs="仿宋"/>
          <w:color w:val="000000" w:themeColor="text1"/>
          <w:kern w:val="0"/>
          <w:sz w:val="30"/>
          <w:szCs w:val="30"/>
          <w:shd w:val="clear" w:color="auto" w:fill="FFFFFF"/>
        </w:rPr>
        <w:t>9</w:t>
      </w:r>
      <w:r w:rsidRPr="00375834">
        <w:rPr>
          <w:rFonts w:ascii="仿宋" w:eastAsia="仿宋" w:hAnsi="仿宋" w:cs="仿宋" w:hint="eastAsia"/>
          <w:color w:val="000000" w:themeColor="text1"/>
          <w:kern w:val="0"/>
          <w:sz w:val="30"/>
          <w:szCs w:val="30"/>
          <w:shd w:val="clear" w:color="auto" w:fill="FFFFFF"/>
        </w:rPr>
        <w:t>5</w:t>
      </w:r>
      <w:r w:rsidRPr="00375834">
        <w:rPr>
          <w:rFonts w:ascii="仿宋" w:eastAsia="仿宋" w:hAnsi="仿宋" w:cs="仿宋"/>
          <w:color w:val="000000" w:themeColor="text1"/>
          <w:kern w:val="0"/>
          <w:sz w:val="30"/>
          <w:szCs w:val="30"/>
          <w:shd w:val="clear" w:color="auto" w:fill="FFFFFF"/>
        </w:rPr>
        <w:t>%</w:t>
      </w:r>
      <w:r w:rsidRPr="00375834">
        <w:rPr>
          <w:rFonts w:ascii="仿宋" w:eastAsia="仿宋" w:hAnsi="仿宋" w:cs="仿宋" w:hint="eastAsia"/>
          <w:color w:val="000000" w:themeColor="text1"/>
          <w:kern w:val="0"/>
          <w:sz w:val="30"/>
          <w:szCs w:val="30"/>
          <w:shd w:val="clear" w:color="auto" w:fill="FFFFFF"/>
        </w:rPr>
        <w:t>，余款设备运行一年后无质量问题一次付清。</w:t>
      </w:r>
    </w:p>
    <w:p w:rsidR="00EA3A14" w:rsidRPr="00375834" w:rsidRDefault="00802CF5" w:rsidP="00230DA7">
      <w:pPr>
        <w:spacing w:line="360" w:lineRule="auto"/>
        <w:rPr>
          <w:rFonts w:ascii="宋体" w:eastAsia="宋体" w:hAnsi="宋体" w:cs="宋体"/>
          <w:b/>
          <w:color w:val="000000" w:themeColor="text1"/>
          <w:kern w:val="0"/>
          <w:sz w:val="28"/>
          <w:szCs w:val="28"/>
        </w:rPr>
      </w:pPr>
      <w:r w:rsidRPr="00375834">
        <w:rPr>
          <w:rFonts w:ascii="宋体" w:eastAsia="宋体" w:hAnsi="宋体" w:cs="宋体" w:hint="eastAsia"/>
          <w:b/>
          <w:color w:val="000000" w:themeColor="text1"/>
          <w:kern w:val="0"/>
          <w:sz w:val="28"/>
          <w:szCs w:val="28"/>
        </w:rPr>
        <w:t xml:space="preserve">    （七） </w:t>
      </w:r>
      <w:r w:rsidR="0036558E" w:rsidRPr="00375834">
        <w:rPr>
          <w:rFonts w:ascii="宋体" w:eastAsia="宋体" w:hAnsi="宋体" w:cs="宋体" w:hint="eastAsia"/>
          <w:b/>
          <w:color w:val="000000" w:themeColor="text1"/>
          <w:kern w:val="0"/>
          <w:sz w:val="28"/>
          <w:szCs w:val="28"/>
        </w:rPr>
        <w:t>其他要求：</w:t>
      </w:r>
    </w:p>
    <w:p w:rsidR="00EA3A14" w:rsidRPr="00375834" w:rsidRDefault="0036558E">
      <w:pPr>
        <w:pStyle w:val="ab"/>
        <w:widowControl/>
        <w:spacing w:line="360" w:lineRule="auto"/>
        <w:ind w:firstLineChars="200" w:firstLine="560"/>
        <w:rPr>
          <w:rFonts w:ascii="宋体" w:hAnsi="宋体" w:cs="宋体"/>
          <w:color w:val="000000" w:themeColor="text1"/>
          <w:sz w:val="28"/>
          <w:szCs w:val="28"/>
        </w:rPr>
      </w:pPr>
      <w:r w:rsidRPr="00375834">
        <w:rPr>
          <w:rFonts w:ascii="宋体" w:hAnsi="宋体" w:cs="宋体" w:hint="eastAsia"/>
          <w:color w:val="000000" w:themeColor="text1"/>
          <w:sz w:val="28"/>
          <w:szCs w:val="28"/>
        </w:rPr>
        <w:t>1、投标人须明确投标产品的厂家、产地、品牌、型号、详细参数，</w:t>
      </w:r>
      <w:r w:rsidRPr="00375834">
        <w:rPr>
          <w:rFonts w:ascii="宋体" w:hAnsi="宋体" w:cs="宋体" w:hint="eastAsia"/>
          <w:b/>
          <w:bCs/>
          <w:color w:val="000000" w:themeColor="text1"/>
          <w:sz w:val="28"/>
          <w:szCs w:val="28"/>
        </w:rPr>
        <w:t>否则为无效投标</w:t>
      </w:r>
      <w:r w:rsidRPr="00375834">
        <w:rPr>
          <w:rFonts w:ascii="宋体" w:hAnsi="宋体" w:cs="宋体" w:hint="eastAsia"/>
          <w:color w:val="000000" w:themeColor="text1"/>
          <w:sz w:val="28"/>
          <w:szCs w:val="28"/>
        </w:rPr>
        <w:t xml:space="preserve">。 </w:t>
      </w:r>
    </w:p>
    <w:p w:rsidR="00EA3A14" w:rsidRPr="00375834" w:rsidRDefault="0036558E">
      <w:pPr>
        <w:pStyle w:val="ab"/>
        <w:widowControl/>
        <w:spacing w:line="360" w:lineRule="auto"/>
        <w:ind w:firstLineChars="200" w:firstLine="560"/>
        <w:rPr>
          <w:rFonts w:ascii="宋体" w:hAnsi="宋体" w:cs="宋体"/>
          <w:color w:val="000000" w:themeColor="text1"/>
          <w:sz w:val="28"/>
          <w:szCs w:val="28"/>
        </w:rPr>
      </w:pPr>
      <w:r w:rsidRPr="00375834">
        <w:rPr>
          <w:rFonts w:ascii="宋体" w:hAnsi="宋体" w:cs="宋体" w:hint="eastAsia"/>
          <w:color w:val="000000" w:themeColor="text1"/>
          <w:sz w:val="28"/>
          <w:szCs w:val="28"/>
        </w:rPr>
        <w:t>2、本招标文件所列需求为最低要求，投标产品不得低于最低要求，</w:t>
      </w:r>
      <w:r w:rsidRPr="00375834">
        <w:rPr>
          <w:rFonts w:ascii="宋体" w:hAnsi="宋体" w:cs="宋体" w:hint="eastAsia"/>
          <w:b/>
          <w:bCs/>
          <w:color w:val="000000" w:themeColor="text1"/>
          <w:sz w:val="28"/>
          <w:szCs w:val="28"/>
        </w:rPr>
        <w:t>否则为无效投标。</w:t>
      </w:r>
    </w:p>
    <w:p w:rsidR="00EA3A14" w:rsidRPr="00375834" w:rsidRDefault="0036558E">
      <w:pPr>
        <w:pStyle w:val="ab"/>
        <w:widowControl/>
        <w:spacing w:line="360" w:lineRule="auto"/>
        <w:ind w:firstLineChars="200" w:firstLine="560"/>
        <w:rPr>
          <w:rFonts w:ascii="宋体" w:hAnsi="宋体" w:cs="宋体"/>
          <w:color w:val="000000" w:themeColor="text1"/>
          <w:sz w:val="28"/>
          <w:szCs w:val="28"/>
        </w:rPr>
      </w:pPr>
      <w:r w:rsidRPr="00375834">
        <w:rPr>
          <w:rFonts w:ascii="宋体" w:hAnsi="宋体" w:cs="宋体" w:hint="eastAsia"/>
          <w:color w:val="000000" w:themeColor="text1"/>
          <w:sz w:val="28"/>
          <w:szCs w:val="28"/>
        </w:rPr>
        <w:t>3</w:t>
      </w:r>
      <w:r w:rsidR="00802CF5" w:rsidRPr="00375834">
        <w:rPr>
          <w:rFonts w:ascii="宋体" w:hAnsi="宋体" w:cs="宋体" w:hint="eastAsia"/>
          <w:color w:val="000000" w:themeColor="text1"/>
          <w:sz w:val="28"/>
          <w:szCs w:val="28"/>
        </w:rPr>
        <w:t>、</w:t>
      </w:r>
      <w:r w:rsidRPr="00375834">
        <w:rPr>
          <w:rFonts w:ascii="宋体" w:hAnsi="宋体" w:cs="宋体" w:hint="eastAsia"/>
          <w:color w:val="000000" w:themeColor="text1"/>
          <w:sz w:val="28"/>
          <w:szCs w:val="28"/>
        </w:rPr>
        <w:t>投标人须明确质保期限</w:t>
      </w:r>
      <w:r w:rsidR="00A06034" w:rsidRPr="00375834">
        <w:rPr>
          <w:rFonts w:ascii="宋体" w:hAnsi="宋体" w:cs="宋体" w:hint="eastAsia"/>
          <w:color w:val="000000" w:themeColor="text1"/>
          <w:sz w:val="28"/>
          <w:szCs w:val="28"/>
        </w:rPr>
        <w:t>（设备质保期三年，运维服务期一年）</w:t>
      </w:r>
      <w:r w:rsidRPr="00375834">
        <w:rPr>
          <w:rFonts w:ascii="宋体" w:hAnsi="宋体" w:cs="宋体" w:hint="eastAsia"/>
          <w:color w:val="000000" w:themeColor="text1"/>
          <w:sz w:val="28"/>
          <w:szCs w:val="28"/>
        </w:rPr>
        <w:t>，同时故障响应时间不超过24小时，</w:t>
      </w:r>
      <w:r w:rsidRPr="00375834">
        <w:rPr>
          <w:rFonts w:ascii="宋体" w:hAnsi="宋体" w:cs="宋体" w:hint="eastAsia"/>
          <w:b/>
          <w:bCs/>
          <w:color w:val="000000" w:themeColor="text1"/>
          <w:sz w:val="28"/>
          <w:szCs w:val="28"/>
        </w:rPr>
        <w:t>否则为无效投标。</w:t>
      </w:r>
    </w:p>
    <w:p w:rsidR="00EA3A14" w:rsidRPr="00375834" w:rsidRDefault="0036558E">
      <w:pPr>
        <w:pStyle w:val="ab"/>
        <w:widowControl/>
        <w:spacing w:line="360" w:lineRule="auto"/>
        <w:ind w:firstLineChars="200" w:firstLine="560"/>
        <w:rPr>
          <w:rFonts w:ascii="宋体" w:hAnsi="宋体" w:cs="宋体"/>
          <w:b/>
          <w:bCs/>
          <w:color w:val="000000" w:themeColor="text1"/>
          <w:sz w:val="28"/>
          <w:szCs w:val="28"/>
        </w:rPr>
      </w:pPr>
      <w:r w:rsidRPr="00375834">
        <w:rPr>
          <w:rFonts w:ascii="宋体" w:hAnsi="宋体" w:cs="宋体" w:hint="eastAsia"/>
          <w:color w:val="000000" w:themeColor="text1"/>
          <w:sz w:val="28"/>
          <w:szCs w:val="28"/>
        </w:rPr>
        <w:t>4</w:t>
      </w:r>
      <w:r w:rsidR="00802CF5" w:rsidRPr="00375834">
        <w:rPr>
          <w:rFonts w:ascii="宋体" w:hAnsi="宋体" w:cs="宋体" w:hint="eastAsia"/>
          <w:color w:val="000000" w:themeColor="text1"/>
          <w:sz w:val="28"/>
          <w:szCs w:val="28"/>
        </w:rPr>
        <w:t>、</w:t>
      </w:r>
      <w:r w:rsidRPr="00375834">
        <w:rPr>
          <w:rFonts w:ascii="宋体" w:hAnsi="宋体" w:cs="宋体" w:hint="eastAsia"/>
          <w:color w:val="000000" w:themeColor="text1"/>
          <w:sz w:val="28"/>
          <w:szCs w:val="28"/>
        </w:rPr>
        <w:t>投标人应就该项目完整投标，</w:t>
      </w:r>
      <w:r w:rsidRPr="00375834">
        <w:rPr>
          <w:rFonts w:ascii="宋体" w:hAnsi="宋体" w:cs="宋体" w:hint="eastAsia"/>
          <w:b/>
          <w:bCs/>
          <w:color w:val="000000" w:themeColor="text1"/>
          <w:sz w:val="28"/>
          <w:szCs w:val="28"/>
        </w:rPr>
        <w:t>否则为无效投标。</w:t>
      </w:r>
    </w:p>
    <w:p w:rsidR="00EA3A14" w:rsidRPr="00375834" w:rsidRDefault="00802CF5" w:rsidP="00802CF5">
      <w:pPr>
        <w:pStyle w:val="ab"/>
        <w:widowControl/>
        <w:spacing w:line="360" w:lineRule="auto"/>
        <w:ind w:firstLineChars="200" w:firstLine="560"/>
        <w:rPr>
          <w:rFonts w:ascii="宋体" w:hAnsi="宋体" w:cs="宋体"/>
          <w:b/>
          <w:color w:val="000000" w:themeColor="text1"/>
          <w:kern w:val="0"/>
          <w:sz w:val="36"/>
          <w:szCs w:val="36"/>
        </w:rPr>
      </w:pPr>
      <w:r w:rsidRPr="00375834">
        <w:rPr>
          <w:rFonts w:ascii="宋体" w:hAnsi="宋体" w:cs="宋体" w:hint="eastAsia"/>
          <w:color w:val="000000" w:themeColor="text1"/>
          <w:sz w:val="28"/>
          <w:szCs w:val="28"/>
        </w:rPr>
        <w:t>5、</w:t>
      </w:r>
      <w:r w:rsidR="0036558E" w:rsidRPr="00375834">
        <w:rPr>
          <w:rFonts w:ascii="宋体" w:hAnsi="宋体" w:cs="宋体" w:hint="eastAsia"/>
          <w:color w:val="000000" w:themeColor="text1"/>
          <w:sz w:val="28"/>
          <w:szCs w:val="28"/>
        </w:rPr>
        <w:t>本项目为交钥匙工程（包括设备、材料、元件等购置、安装调试、验收、与其它施工单位协作所产生的费用等）。</w:t>
      </w:r>
      <w:r w:rsidR="0036558E" w:rsidRPr="00375834">
        <w:rPr>
          <w:rFonts w:ascii="宋体" w:hAnsi="宋体" w:cs="宋体"/>
          <w:b/>
          <w:color w:val="000000" w:themeColor="text1"/>
          <w:kern w:val="0"/>
          <w:sz w:val="36"/>
          <w:szCs w:val="36"/>
        </w:rPr>
        <w:br w:type="page"/>
      </w:r>
    </w:p>
    <w:p w:rsidR="00EA3A14" w:rsidRPr="00375834" w:rsidRDefault="0036558E">
      <w:pPr>
        <w:adjustRightInd w:val="0"/>
        <w:snapToGrid w:val="0"/>
        <w:spacing w:line="380" w:lineRule="exact"/>
        <w:ind w:firstLineChars="200" w:firstLine="723"/>
        <w:jc w:val="center"/>
        <w:rPr>
          <w:rFonts w:ascii="宋体" w:eastAsia="宋体" w:hAnsi="宋体" w:cs="宋体"/>
          <w:color w:val="000000" w:themeColor="text1"/>
          <w:sz w:val="24"/>
          <w:szCs w:val="24"/>
        </w:rPr>
      </w:pPr>
      <w:r w:rsidRPr="00375834">
        <w:rPr>
          <w:rFonts w:ascii="宋体" w:eastAsia="宋体" w:hAnsi="宋体" w:cs="宋体" w:hint="eastAsia"/>
          <w:b/>
          <w:color w:val="000000" w:themeColor="text1"/>
          <w:kern w:val="0"/>
          <w:sz w:val="36"/>
          <w:szCs w:val="36"/>
        </w:rPr>
        <w:lastRenderedPageBreak/>
        <w:t>第三章 投标人须知前附表</w:t>
      </w:r>
    </w:p>
    <w:p w:rsidR="00EA3A14" w:rsidRPr="00375834" w:rsidRDefault="0036558E">
      <w:pPr>
        <w:autoSpaceDE w:val="0"/>
        <w:autoSpaceDN w:val="0"/>
        <w:adjustRightInd w:val="0"/>
        <w:spacing w:line="360" w:lineRule="auto"/>
        <w:ind w:right="-11"/>
        <w:jc w:val="left"/>
        <w:rPr>
          <w:rFonts w:ascii="宋体" w:eastAsia="宋体" w:hAnsi="宋体" w:cs="宋体"/>
          <w:b/>
          <w:color w:val="000000" w:themeColor="text1"/>
          <w:kern w:val="0"/>
          <w:sz w:val="24"/>
          <w:szCs w:val="24"/>
        </w:rPr>
      </w:pPr>
      <w:r w:rsidRPr="00375834">
        <w:rPr>
          <w:rFonts w:ascii="宋体" w:eastAsia="宋体" w:hAnsi="宋体" w:cs="微软雅黑" w:hint="eastAsia"/>
          <w:b/>
          <w:color w:val="000000" w:themeColor="text1"/>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3A14" w:rsidRPr="00375834">
        <w:trPr>
          <w:trHeight w:val="636"/>
          <w:jc w:val="center"/>
        </w:trPr>
        <w:tc>
          <w:tcPr>
            <w:tcW w:w="806" w:type="dxa"/>
            <w:vAlign w:val="center"/>
          </w:tcPr>
          <w:p w:rsidR="00EA3A14" w:rsidRPr="00375834" w:rsidRDefault="0036558E">
            <w:pPr>
              <w:autoSpaceDE w:val="0"/>
              <w:autoSpaceDN w:val="0"/>
              <w:adjustRightInd w:val="0"/>
              <w:spacing w:line="276" w:lineRule="auto"/>
              <w:jc w:val="center"/>
              <w:rPr>
                <w:rFonts w:ascii="宋体" w:eastAsia="宋体" w:hAnsi="宋体" w:cs="宋体"/>
                <w:b/>
                <w:color w:val="000000" w:themeColor="text1"/>
                <w:sz w:val="24"/>
                <w:szCs w:val="24"/>
              </w:rPr>
            </w:pPr>
            <w:r w:rsidRPr="00375834">
              <w:rPr>
                <w:rFonts w:ascii="宋体" w:eastAsia="宋体" w:hAnsi="宋体" w:cs="宋体" w:hint="eastAsia"/>
                <w:b/>
                <w:color w:val="000000" w:themeColor="text1"/>
                <w:sz w:val="24"/>
                <w:szCs w:val="24"/>
              </w:rPr>
              <w:t>序号</w:t>
            </w:r>
          </w:p>
        </w:tc>
        <w:tc>
          <w:tcPr>
            <w:tcW w:w="2268" w:type="dxa"/>
            <w:vAlign w:val="center"/>
          </w:tcPr>
          <w:p w:rsidR="00EA3A14" w:rsidRPr="00375834" w:rsidRDefault="0036558E">
            <w:pPr>
              <w:autoSpaceDE w:val="0"/>
              <w:autoSpaceDN w:val="0"/>
              <w:adjustRightInd w:val="0"/>
              <w:spacing w:line="276" w:lineRule="auto"/>
              <w:jc w:val="center"/>
              <w:rPr>
                <w:rFonts w:ascii="宋体" w:eastAsia="宋体" w:hAnsi="宋体" w:cs="宋体"/>
                <w:b/>
                <w:color w:val="000000" w:themeColor="text1"/>
                <w:sz w:val="24"/>
                <w:szCs w:val="24"/>
              </w:rPr>
            </w:pPr>
            <w:r w:rsidRPr="00375834">
              <w:rPr>
                <w:rFonts w:ascii="宋体" w:eastAsia="宋体" w:hAnsi="宋体" w:cs="宋体" w:hint="eastAsia"/>
                <w:b/>
                <w:color w:val="000000" w:themeColor="text1"/>
                <w:sz w:val="24"/>
                <w:szCs w:val="24"/>
              </w:rPr>
              <w:t>条款名称</w:t>
            </w:r>
          </w:p>
        </w:tc>
        <w:tc>
          <w:tcPr>
            <w:tcW w:w="6813" w:type="dxa"/>
            <w:vAlign w:val="center"/>
          </w:tcPr>
          <w:p w:rsidR="00EA3A14" w:rsidRPr="00375834" w:rsidRDefault="0036558E">
            <w:pPr>
              <w:autoSpaceDE w:val="0"/>
              <w:autoSpaceDN w:val="0"/>
              <w:adjustRightInd w:val="0"/>
              <w:spacing w:line="276" w:lineRule="auto"/>
              <w:jc w:val="center"/>
              <w:rPr>
                <w:rFonts w:ascii="宋体" w:eastAsia="宋体" w:hAnsi="宋体" w:cs="宋体"/>
                <w:b/>
                <w:color w:val="000000" w:themeColor="text1"/>
                <w:sz w:val="24"/>
                <w:szCs w:val="24"/>
              </w:rPr>
            </w:pPr>
            <w:r w:rsidRPr="00375834">
              <w:rPr>
                <w:rFonts w:ascii="宋体" w:eastAsia="宋体" w:hAnsi="宋体" w:cs="宋体" w:hint="eastAsia"/>
                <w:b/>
                <w:color w:val="000000" w:themeColor="text1"/>
                <w:sz w:val="24"/>
                <w:szCs w:val="24"/>
              </w:rPr>
              <w:t>说明和要求</w:t>
            </w:r>
          </w:p>
        </w:tc>
      </w:tr>
      <w:tr w:rsidR="00EA3A14" w:rsidRPr="00375834">
        <w:trPr>
          <w:trHeight w:val="1278"/>
          <w:jc w:val="center"/>
        </w:trPr>
        <w:tc>
          <w:tcPr>
            <w:tcW w:w="806"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1</w:t>
            </w:r>
          </w:p>
        </w:tc>
        <w:tc>
          <w:tcPr>
            <w:tcW w:w="2268"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采购项目</w:t>
            </w:r>
          </w:p>
        </w:tc>
        <w:tc>
          <w:tcPr>
            <w:tcW w:w="6813" w:type="dxa"/>
          </w:tcPr>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项目名称：</w:t>
            </w:r>
            <w:r w:rsidR="006B1702" w:rsidRPr="00375834">
              <w:rPr>
                <w:rFonts w:ascii="宋体" w:eastAsia="宋体" w:hAnsi="宋体" w:cs="宋体" w:hint="eastAsia"/>
                <w:color w:val="000000" w:themeColor="text1"/>
                <w:sz w:val="24"/>
                <w:szCs w:val="24"/>
              </w:rPr>
              <w:t>东城区电子政务外网项目</w:t>
            </w:r>
          </w:p>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项目编号：</w:t>
            </w:r>
            <w:r w:rsidR="006B1702" w:rsidRPr="00375834">
              <w:rPr>
                <w:rFonts w:ascii="宋体" w:eastAsia="宋体" w:hAnsi="宋体" w:cs="宋体" w:hint="eastAsia"/>
                <w:color w:val="000000" w:themeColor="text1"/>
                <w:sz w:val="24"/>
                <w:szCs w:val="24"/>
              </w:rPr>
              <w:t>JZFCG</w:t>
            </w:r>
            <w:r w:rsidR="006B1702" w:rsidRPr="001A683F">
              <w:rPr>
                <w:rFonts w:ascii="宋体" w:eastAsia="宋体" w:hAnsi="宋体" w:cs="宋体" w:hint="eastAsia"/>
                <w:color w:val="000000" w:themeColor="text1"/>
                <w:sz w:val="24"/>
                <w:szCs w:val="24"/>
              </w:rPr>
              <w:t>－G</w:t>
            </w:r>
            <w:r w:rsidR="00A37514" w:rsidRPr="001A683F">
              <w:rPr>
                <w:rFonts w:ascii="宋体" w:eastAsia="宋体" w:hAnsi="宋体" w:cs="宋体" w:hint="eastAsia"/>
                <w:color w:val="000000" w:themeColor="text1"/>
                <w:sz w:val="24"/>
                <w:szCs w:val="24"/>
              </w:rPr>
              <w:t>2018</w:t>
            </w:r>
            <w:r w:rsidR="00A33643" w:rsidRPr="001A683F">
              <w:rPr>
                <w:rFonts w:ascii="宋体" w:eastAsia="宋体" w:hAnsi="宋体" w:cs="宋体" w:hint="eastAsia"/>
                <w:color w:val="000000" w:themeColor="text1"/>
                <w:sz w:val="24"/>
                <w:szCs w:val="24"/>
              </w:rPr>
              <w:t>133</w:t>
            </w:r>
            <w:r w:rsidR="006B1702" w:rsidRPr="001A683F">
              <w:rPr>
                <w:rFonts w:ascii="宋体" w:eastAsia="宋体" w:hAnsi="宋体" w:cs="宋体" w:hint="eastAsia"/>
                <w:color w:val="000000" w:themeColor="text1"/>
                <w:sz w:val="24"/>
                <w:szCs w:val="24"/>
              </w:rPr>
              <w:t>号</w:t>
            </w:r>
          </w:p>
          <w:p w:rsidR="00EA3A14" w:rsidRPr="00375834" w:rsidRDefault="0036558E" w:rsidP="006B1702">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项目内容：</w:t>
            </w:r>
            <w:r w:rsidR="006B1702" w:rsidRPr="00375834">
              <w:rPr>
                <w:rFonts w:ascii="宋体" w:eastAsia="宋体" w:hAnsi="宋体" w:cs="宋体" w:hint="eastAsia"/>
                <w:color w:val="000000" w:themeColor="text1"/>
                <w:sz w:val="24"/>
                <w:szCs w:val="24"/>
              </w:rPr>
              <w:t>数量及要求：交换机1台、交换机（含模块）1台、防火墙2台、可信边界安全网关2台、流量清洗1台、综合网关1台、光纤铺设、7*24小时运维等。</w:t>
            </w:r>
          </w:p>
        </w:tc>
      </w:tr>
      <w:tr w:rsidR="00EA3A14" w:rsidRPr="00375834">
        <w:trPr>
          <w:trHeight w:val="1421"/>
          <w:jc w:val="center"/>
        </w:trPr>
        <w:tc>
          <w:tcPr>
            <w:tcW w:w="806"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2</w:t>
            </w:r>
          </w:p>
        </w:tc>
        <w:tc>
          <w:tcPr>
            <w:tcW w:w="2268"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采购人</w:t>
            </w:r>
          </w:p>
        </w:tc>
        <w:tc>
          <w:tcPr>
            <w:tcW w:w="6813" w:type="dxa"/>
            <w:vAlign w:val="center"/>
          </w:tcPr>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名称：</w:t>
            </w:r>
            <w:r w:rsidR="006B1702" w:rsidRPr="00375834">
              <w:rPr>
                <w:rFonts w:ascii="宋体" w:eastAsia="宋体" w:hAnsi="宋体" w:cs="宋体" w:hint="eastAsia"/>
                <w:color w:val="000000" w:themeColor="text1"/>
                <w:sz w:val="24"/>
                <w:szCs w:val="24"/>
              </w:rPr>
              <w:t>许昌市东城区工业和信息化局</w:t>
            </w:r>
          </w:p>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地址：</w:t>
            </w:r>
            <w:r w:rsidR="006B1702" w:rsidRPr="00375834">
              <w:rPr>
                <w:rFonts w:ascii="宋体" w:eastAsia="宋体" w:hAnsi="宋体" w:cs="宋体" w:hint="eastAsia"/>
                <w:color w:val="000000" w:themeColor="text1"/>
                <w:sz w:val="24"/>
                <w:szCs w:val="24"/>
              </w:rPr>
              <w:t>许昌市东城区管委会</w:t>
            </w:r>
          </w:p>
          <w:p w:rsidR="00EA3A14" w:rsidRPr="00375834" w:rsidRDefault="0036558E" w:rsidP="006B1702">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联系人：</w:t>
            </w:r>
            <w:r w:rsidR="006B1702" w:rsidRPr="00375834">
              <w:rPr>
                <w:rFonts w:ascii="宋体" w:eastAsia="宋体" w:hAnsi="宋体" w:cs="宋体" w:hint="eastAsia"/>
                <w:color w:val="000000" w:themeColor="text1"/>
                <w:sz w:val="24"/>
                <w:szCs w:val="24"/>
              </w:rPr>
              <w:t>梁女士</w:t>
            </w:r>
            <w:r w:rsidRPr="00375834">
              <w:rPr>
                <w:rFonts w:ascii="宋体" w:eastAsia="宋体" w:hAnsi="宋体" w:cs="宋体" w:hint="eastAsia"/>
                <w:color w:val="000000" w:themeColor="text1"/>
                <w:sz w:val="24"/>
                <w:szCs w:val="24"/>
              </w:rPr>
              <w:t xml:space="preserve">   电话：</w:t>
            </w:r>
            <w:r w:rsidR="006B1702" w:rsidRPr="00375834">
              <w:rPr>
                <w:rFonts w:ascii="宋体" w:eastAsia="宋体" w:hAnsi="宋体" w:cs="宋体" w:hint="eastAsia"/>
                <w:color w:val="000000" w:themeColor="text1"/>
                <w:sz w:val="24"/>
                <w:szCs w:val="24"/>
              </w:rPr>
              <w:t>0374-2959906</w:t>
            </w:r>
          </w:p>
        </w:tc>
      </w:tr>
      <w:tr w:rsidR="00EA3A14" w:rsidRPr="00375834">
        <w:trPr>
          <w:trHeight w:val="323"/>
          <w:jc w:val="center"/>
        </w:trPr>
        <w:tc>
          <w:tcPr>
            <w:tcW w:w="806"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3</w:t>
            </w:r>
          </w:p>
        </w:tc>
        <w:tc>
          <w:tcPr>
            <w:tcW w:w="2268"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代理机构</w:t>
            </w:r>
          </w:p>
        </w:tc>
        <w:tc>
          <w:tcPr>
            <w:tcW w:w="6813" w:type="dxa"/>
            <w:vAlign w:val="center"/>
          </w:tcPr>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名称：河南省伟信招标管理咨询有限公司</w:t>
            </w:r>
          </w:p>
          <w:p w:rsidR="00EA3A14" w:rsidRPr="00375834" w:rsidRDefault="0036558E">
            <w:pPr>
              <w:autoSpaceDE w:val="0"/>
              <w:autoSpaceDN w:val="0"/>
              <w:adjustRightInd w:val="0"/>
              <w:spacing w:line="360" w:lineRule="auto"/>
              <w:jc w:val="left"/>
              <w:rPr>
                <w:rFonts w:ascii="宋体" w:eastAsia="宋体" w:hAnsi="宋体" w:cs="宋体"/>
                <w:bCs/>
                <w:color w:val="000000" w:themeColor="text1"/>
                <w:kern w:val="0"/>
                <w:sz w:val="24"/>
                <w:szCs w:val="24"/>
              </w:rPr>
            </w:pPr>
            <w:r w:rsidRPr="00375834">
              <w:rPr>
                <w:rFonts w:ascii="宋体" w:eastAsia="宋体" w:hAnsi="宋体" w:cs="宋体" w:hint="eastAsia"/>
                <w:color w:val="000000" w:themeColor="text1"/>
                <w:sz w:val="24"/>
                <w:szCs w:val="24"/>
              </w:rPr>
              <w:t>地址：</w:t>
            </w:r>
            <w:r w:rsidRPr="00375834">
              <w:rPr>
                <w:rFonts w:ascii="宋体" w:eastAsia="宋体" w:hAnsi="宋体" w:cs="宋体" w:hint="eastAsia"/>
                <w:bCs/>
                <w:color w:val="000000" w:themeColor="text1"/>
                <w:sz w:val="24"/>
                <w:szCs w:val="24"/>
              </w:rPr>
              <w:t>河南省郑州市郑东新区正光街行署国际E座8楼</w:t>
            </w:r>
          </w:p>
          <w:p w:rsidR="00EA3A14" w:rsidRPr="00375834" w:rsidRDefault="0036558E" w:rsidP="006B1702">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联系人：</w:t>
            </w:r>
            <w:r w:rsidR="006B1702" w:rsidRPr="00375834">
              <w:rPr>
                <w:rFonts w:ascii="宋体" w:eastAsia="宋体" w:hAnsi="宋体" w:cs="宋体" w:hint="eastAsia"/>
                <w:color w:val="000000" w:themeColor="text1"/>
                <w:sz w:val="24"/>
                <w:szCs w:val="24"/>
              </w:rPr>
              <w:t>李先生</w:t>
            </w:r>
            <w:r w:rsidRPr="00375834">
              <w:rPr>
                <w:rFonts w:ascii="宋体" w:eastAsia="宋体" w:hAnsi="宋体" w:cs="宋体" w:hint="eastAsia"/>
                <w:color w:val="000000" w:themeColor="text1"/>
                <w:sz w:val="24"/>
                <w:szCs w:val="24"/>
              </w:rPr>
              <w:t xml:space="preserve">  电话：</w:t>
            </w:r>
            <w:r w:rsidR="006B1702" w:rsidRPr="00375834">
              <w:rPr>
                <w:rFonts w:ascii="宋体" w:eastAsia="宋体" w:hAnsi="宋体" w:cs="宋体" w:hint="eastAsia"/>
                <w:color w:val="000000" w:themeColor="text1"/>
                <w:sz w:val="24"/>
                <w:szCs w:val="24"/>
              </w:rPr>
              <w:t>13598966273</w:t>
            </w:r>
          </w:p>
        </w:tc>
      </w:tr>
      <w:tr w:rsidR="00EA3A14" w:rsidRPr="004B656A">
        <w:trPr>
          <w:trHeight w:val="9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4</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微软雅黑" w:hint="eastAsia"/>
                <w:b/>
                <w:sz w:val="24"/>
                <w:szCs w:val="24"/>
              </w:rPr>
              <w:t>★</w:t>
            </w:r>
            <w:r w:rsidRPr="004B656A">
              <w:rPr>
                <w:rFonts w:ascii="宋体" w:eastAsia="宋体" w:hAnsi="宋体" w:cs="仿宋_GB2312" w:hint="eastAsia"/>
                <w:sz w:val="24"/>
                <w:szCs w:val="24"/>
              </w:rPr>
              <w:t>投标人资格</w:t>
            </w:r>
          </w:p>
        </w:tc>
        <w:tc>
          <w:tcPr>
            <w:tcW w:w="6813" w:type="dxa"/>
            <w:vAlign w:val="center"/>
          </w:tcPr>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bCs/>
                <w:sz w:val="24"/>
                <w:szCs w:val="24"/>
                <w:lang w:val="zh-CN"/>
              </w:rPr>
              <w:t>一、法人或者其他组织的营业执照等证明文件，自然人的身份证明</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1、企业法人营业执照或营业执照三证合一。（企业投标提供）</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2、事业单位法人证书。（事业单位投标提供）</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3、执业许可证。（非专业服务机构投标提供）</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4、个体工商户营业执照。（个体工商户投标提供）</w:t>
            </w:r>
          </w:p>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bCs/>
                <w:sz w:val="24"/>
                <w:szCs w:val="24"/>
                <w:lang w:val="zh-CN"/>
              </w:rPr>
              <w:t>5、自然人身份证明。（自然人投标提供）</w:t>
            </w:r>
          </w:p>
          <w:p w:rsidR="00EA3A14" w:rsidRPr="004B656A" w:rsidRDefault="0036558E">
            <w:pPr>
              <w:autoSpaceDE w:val="0"/>
              <w:autoSpaceDN w:val="0"/>
              <w:adjustRightInd w:val="0"/>
              <w:spacing w:line="360" w:lineRule="auto"/>
              <w:jc w:val="left"/>
              <w:rPr>
                <w:rFonts w:ascii="宋体" w:eastAsia="宋体" w:hAnsi="宋体" w:cs="宋体"/>
                <w:b/>
                <w:sz w:val="24"/>
                <w:szCs w:val="24"/>
              </w:rPr>
            </w:pPr>
            <w:r w:rsidRPr="004B656A">
              <w:rPr>
                <w:rFonts w:ascii="宋体" w:eastAsia="宋体" w:hAnsi="宋体" w:cs="宋体" w:hint="eastAsia"/>
                <w:b/>
                <w:sz w:val="24"/>
                <w:szCs w:val="24"/>
              </w:rPr>
              <w:t>二、财务状况报告相关材料</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sz w:val="24"/>
                <w:szCs w:val="24"/>
              </w:rPr>
              <w:t>1、</w:t>
            </w:r>
            <w:r w:rsidRPr="004B656A">
              <w:rPr>
                <w:rFonts w:ascii="宋体" w:eastAsia="宋体" w:hAnsi="宋体" w:cs="宋体" w:hint="eastAsia"/>
                <w:bCs/>
                <w:sz w:val="24"/>
                <w:szCs w:val="24"/>
                <w:lang w:val="zh-CN"/>
              </w:rPr>
              <w:t>201</w:t>
            </w:r>
            <w:r w:rsidR="00117D62" w:rsidRPr="004B656A">
              <w:rPr>
                <w:rFonts w:ascii="宋体" w:eastAsia="宋体" w:hAnsi="宋体" w:cs="宋体" w:hint="eastAsia"/>
                <w:bCs/>
                <w:sz w:val="24"/>
                <w:szCs w:val="24"/>
                <w:lang w:val="zh-CN"/>
              </w:rPr>
              <w:t>7</w:t>
            </w:r>
            <w:r w:rsidRPr="004B656A">
              <w:rPr>
                <w:rFonts w:ascii="宋体" w:eastAsia="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sz w:val="24"/>
                <w:szCs w:val="24"/>
              </w:rPr>
              <w:t>2、</w:t>
            </w:r>
            <w:r w:rsidRPr="004B656A">
              <w:rPr>
                <w:rFonts w:ascii="宋体" w:eastAsia="宋体" w:hAnsi="宋体" w:cs="宋体" w:hint="eastAsia"/>
                <w:bCs/>
                <w:sz w:val="24"/>
                <w:szCs w:val="24"/>
                <w:lang w:val="zh-CN"/>
              </w:rPr>
              <w:t>银行出具的资信证明；或财政部门认可的政府采购专业担保</w:t>
            </w:r>
            <w:r w:rsidRPr="004B656A">
              <w:rPr>
                <w:rFonts w:ascii="宋体" w:eastAsia="宋体" w:hAnsi="宋体" w:cs="宋体" w:hint="eastAsia"/>
                <w:bCs/>
                <w:sz w:val="24"/>
                <w:szCs w:val="24"/>
                <w:lang w:val="zh-CN"/>
              </w:rPr>
              <w:lastRenderedPageBreak/>
              <w:t>机构的证明文件和担保机构出具的投标担保函。（其他组织和自然人投标提供）</w:t>
            </w:r>
          </w:p>
          <w:p w:rsidR="00EA3A14" w:rsidRPr="004B656A" w:rsidRDefault="0036558E">
            <w:pPr>
              <w:autoSpaceDE w:val="0"/>
              <w:autoSpaceDN w:val="0"/>
              <w:adjustRightInd w:val="0"/>
              <w:spacing w:line="360" w:lineRule="auto"/>
              <w:ind w:right="-11"/>
              <w:rPr>
                <w:rFonts w:ascii="宋体" w:eastAsia="宋体" w:hAnsi="宋体" w:cs="宋体"/>
                <w:b/>
                <w:sz w:val="24"/>
                <w:szCs w:val="24"/>
              </w:rPr>
            </w:pPr>
            <w:r w:rsidRPr="004B656A">
              <w:rPr>
                <w:rFonts w:ascii="宋体" w:eastAsia="宋体" w:hAnsi="宋体" w:cs="宋体" w:hint="eastAsia"/>
                <w:b/>
                <w:sz w:val="24"/>
                <w:szCs w:val="24"/>
              </w:rPr>
              <w:t>三、依法缴纳税收相关材料</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投标截止时间前三个月内任意一个月缴纳税收凭据复印件。（依法免税的投标人，应提供相应文件证明依法免税）</w:t>
            </w:r>
          </w:p>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bCs/>
                <w:sz w:val="24"/>
                <w:szCs w:val="24"/>
                <w:lang w:val="zh-CN"/>
              </w:rPr>
              <w:t>四、依法缴纳社会保障资金的证明材料</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bCs/>
                <w:sz w:val="24"/>
                <w:szCs w:val="24"/>
                <w:lang w:val="zh-CN"/>
              </w:rPr>
              <w:t>五、履行合同所必须的设备和专业技术能力的证明材料</w:t>
            </w:r>
          </w:p>
          <w:p w:rsidR="00EA3A14" w:rsidRPr="004B656A" w:rsidRDefault="0036558E">
            <w:pPr>
              <w:autoSpaceDE w:val="0"/>
              <w:autoSpaceDN w:val="0"/>
              <w:adjustRightInd w:val="0"/>
              <w:spacing w:line="360" w:lineRule="auto"/>
              <w:jc w:val="left"/>
              <w:rPr>
                <w:rFonts w:ascii="宋体" w:eastAsia="宋体" w:hAnsi="宋体" w:cs="宋体"/>
                <w:kern w:val="0"/>
                <w:sz w:val="24"/>
                <w:szCs w:val="24"/>
              </w:rPr>
            </w:pPr>
            <w:r w:rsidRPr="004B656A">
              <w:rPr>
                <w:rFonts w:ascii="宋体" w:eastAsia="宋体" w:hAnsi="宋体" w:cs="宋体" w:hint="eastAsia"/>
                <w:bCs/>
                <w:sz w:val="24"/>
                <w:szCs w:val="24"/>
                <w:lang w:val="zh-CN"/>
              </w:rPr>
              <w:t>相关设备的购置发票、专业技术人员职称证书、用工合同等或者</w:t>
            </w:r>
            <w:r w:rsidRPr="004B656A">
              <w:rPr>
                <w:rFonts w:ascii="宋体" w:eastAsia="宋体" w:hAnsi="宋体" w:cs="宋体" w:hint="eastAsia"/>
                <w:kern w:val="0"/>
                <w:sz w:val="24"/>
                <w:szCs w:val="24"/>
              </w:rPr>
              <w:t>附投标人相关承诺函或声明。</w:t>
            </w:r>
          </w:p>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kern w:val="0"/>
                <w:sz w:val="24"/>
                <w:szCs w:val="24"/>
              </w:rPr>
              <w:t>六、</w:t>
            </w:r>
            <w:r w:rsidRPr="004B656A">
              <w:rPr>
                <w:rFonts w:ascii="宋体" w:eastAsia="宋体" w:hAnsi="宋体" w:cs="宋体" w:hint="eastAsia"/>
                <w:b/>
                <w:bCs/>
                <w:sz w:val="24"/>
                <w:szCs w:val="24"/>
                <w:lang w:val="zh-CN"/>
              </w:rPr>
              <w:t>参加政府采购活动前3年内在经营活动中没有重大违法记录的书面声明</w:t>
            </w:r>
          </w:p>
          <w:p w:rsidR="00EA3A14" w:rsidRPr="00612364" w:rsidRDefault="0036558E">
            <w:pPr>
              <w:autoSpaceDE w:val="0"/>
              <w:autoSpaceDN w:val="0"/>
              <w:spacing w:line="360" w:lineRule="auto"/>
              <w:contextualSpacing/>
              <w:jc w:val="left"/>
              <w:rPr>
                <w:rFonts w:ascii="宋体" w:eastAsia="宋体" w:hAnsi="宋体" w:cs="宋体"/>
                <w:bCs/>
                <w:color w:val="000000" w:themeColor="text1"/>
                <w:sz w:val="24"/>
                <w:szCs w:val="24"/>
                <w:lang w:val="zh-CN"/>
              </w:rPr>
            </w:pPr>
            <w:r w:rsidRPr="004B656A">
              <w:rPr>
                <w:rFonts w:ascii="宋体" w:eastAsia="宋体" w:hAnsi="宋体" w:cs="宋体" w:hint="eastAsia"/>
                <w:bCs/>
                <w:sz w:val="24"/>
                <w:szCs w:val="24"/>
                <w:lang w:val="zh-CN"/>
              </w:rPr>
              <w:t>投标人“参加政府采购活动前3年内在经营活动中没有重大违法记录的书面声</w:t>
            </w:r>
            <w:r w:rsidRPr="00612364">
              <w:rPr>
                <w:rFonts w:ascii="宋体" w:eastAsia="宋体" w:hAnsi="宋体" w:cs="宋体" w:hint="eastAsia"/>
                <w:bCs/>
                <w:color w:val="000000" w:themeColor="text1"/>
                <w:sz w:val="24"/>
                <w:szCs w:val="24"/>
                <w:lang w:val="zh-CN"/>
              </w:rPr>
              <w:t>明函”。 重大违法记录，是指投标人因违法经营受到刑事处罚或者责令停产停业、吊销许可证或者执照、较大数额罚款等行政处罚。</w:t>
            </w:r>
          </w:p>
          <w:p w:rsidR="002975A4" w:rsidRPr="00612364" w:rsidRDefault="002975A4" w:rsidP="002975A4">
            <w:pPr>
              <w:autoSpaceDE w:val="0"/>
              <w:autoSpaceDN w:val="0"/>
              <w:adjustRightInd w:val="0"/>
              <w:spacing w:line="360" w:lineRule="auto"/>
              <w:ind w:right="-11"/>
              <w:rPr>
                <w:rFonts w:ascii="宋体" w:eastAsia="宋体" w:hAnsi="宋体" w:cs="宋体"/>
                <w:b/>
                <w:bCs/>
                <w:color w:val="000000" w:themeColor="text1"/>
                <w:sz w:val="24"/>
                <w:szCs w:val="24"/>
                <w:lang w:val="zh-CN"/>
              </w:rPr>
            </w:pPr>
            <w:r w:rsidRPr="00612364">
              <w:rPr>
                <w:rFonts w:ascii="宋体" w:eastAsia="宋体" w:hAnsi="宋体" w:cs="宋体" w:hint="eastAsia"/>
                <w:b/>
                <w:bCs/>
                <w:color w:val="000000" w:themeColor="text1"/>
                <w:sz w:val="24"/>
                <w:szCs w:val="24"/>
                <w:lang w:val="zh-CN"/>
              </w:rPr>
              <w:t>七、未被列入“信用中国”网站</w:t>
            </w:r>
            <w:r w:rsidRPr="00612364">
              <w:rPr>
                <w:rFonts w:ascii="宋体" w:eastAsia="宋体" w:hAnsi="宋体" w:cs="宋体"/>
                <w:b/>
                <w:bCs/>
                <w:color w:val="000000" w:themeColor="text1"/>
                <w:sz w:val="24"/>
                <w:szCs w:val="24"/>
                <w:lang w:val="zh-CN"/>
              </w:rPr>
              <w:t>(www.creditchina.gov.cn)</w:t>
            </w:r>
            <w:r w:rsidRPr="00612364">
              <w:rPr>
                <w:rFonts w:ascii="宋体" w:eastAsia="宋体" w:hAnsi="宋体" w:cs="宋体" w:hint="eastAsia"/>
                <w:b/>
                <w:bCs/>
                <w:color w:val="000000" w:themeColor="text1"/>
                <w:sz w:val="24"/>
                <w:szCs w:val="24"/>
                <w:lang w:val="zh-CN"/>
              </w:rPr>
              <w:t>失信被执行人、重大税收违法案件当事人名单、政府采购严重违法失信名单的投标人；“中国政府采购网”</w:t>
            </w:r>
            <w:r w:rsidRPr="00612364">
              <w:rPr>
                <w:rFonts w:ascii="宋体" w:eastAsia="宋体" w:hAnsi="宋体" w:cs="宋体"/>
                <w:b/>
                <w:bCs/>
                <w:color w:val="000000" w:themeColor="text1"/>
                <w:sz w:val="24"/>
                <w:szCs w:val="24"/>
                <w:lang w:val="zh-CN"/>
              </w:rPr>
              <w:t xml:space="preserve"> (www.ccgp.gov.cn)</w:t>
            </w:r>
            <w:r w:rsidRPr="00612364">
              <w:rPr>
                <w:rFonts w:ascii="宋体" w:eastAsia="宋体" w:hAnsi="宋体" w:cs="宋体" w:hint="eastAsia"/>
                <w:b/>
                <w:bCs/>
                <w:color w:val="000000" w:themeColor="text1"/>
                <w:sz w:val="24"/>
                <w:szCs w:val="24"/>
                <w:lang w:val="zh-CN"/>
              </w:rPr>
              <w:t>政府采购严重违法失信行为记录名单的投标人；“国家企业信用公示系统”网站（</w:t>
            </w:r>
            <w:r w:rsidRPr="00612364">
              <w:rPr>
                <w:rFonts w:ascii="宋体" w:eastAsia="宋体" w:hAnsi="宋体" w:cs="宋体"/>
                <w:b/>
                <w:bCs/>
                <w:color w:val="000000" w:themeColor="text1"/>
                <w:sz w:val="24"/>
                <w:szCs w:val="24"/>
                <w:lang w:val="zh-CN"/>
              </w:rPr>
              <w:t>www.gsxt.gov.cn</w:t>
            </w:r>
            <w:r w:rsidRPr="00612364">
              <w:rPr>
                <w:rFonts w:ascii="宋体" w:eastAsia="宋体" w:hAnsi="宋体" w:cs="宋体" w:hint="eastAsia"/>
                <w:b/>
                <w:bCs/>
                <w:color w:val="000000" w:themeColor="text1"/>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2975A4" w:rsidRPr="00612364" w:rsidRDefault="002975A4" w:rsidP="002975A4">
            <w:pPr>
              <w:autoSpaceDE w:val="0"/>
              <w:autoSpaceDN w:val="0"/>
              <w:spacing w:line="360" w:lineRule="auto"/>
              <w:contextualSpacing/>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1、查询渠道：“信用中国”网站（</w:t>
            </w:r>
            <w:r w:rsidRPr="00612364">
              <w:rPr>
                <w:rFonts w:ascii="宋体" w:eastAsia="宋体" w:hAnsi="宋体" w:cs="宋体"/>
                <w:bCs/>
                <w:color w:val="000000" w:themeColor="text1"/>
                <w:sz w:val="24"/>
                <w:szCs w:val="24"/>
                <w:lang w:val="zh-CN"/>
              </w:rPr>
              <w:t>www.creditchina.gov.cn</w:t>
            </w:r>
            <w:r w:rsidRPr="00612364">
              <w:rPr>
                <w:rFonts w:ascii="宋体" w:eastAsia="宋体" w:hAnsi="宋体" w:cs="宋体" w:hint="eastAsia"/>
                <w:bCs/>
                <w:color w:val="000000" w:themeColor="text1"/>
                <w:sz w:val="24"/>
                <w:szCs w:val="24"/>
                <w:lang w:val="zh-CN"/>
              </w:rPr>
              <w:t>）和“中国政府采购网”（</w:t>
            </w:r>
            <w:r w:rsidRPr="00612364">
              <w:rPr>
                <w:rFonts w:ascii="宋体" w:eastAsia="宋体" w:hAnsi="宋体" w:cs="宋体"/>
                <w:bCs/>
                <w:color w:val="000000" w:themeColor="text1"/>
                <w:sz w:val="24"/>
                <w:szCs w:val="24"/>
                <w:lang w:val="zh-CN"/>
              </w:rPr>
              <w:t>www.ccgp.gov.cn</w:t>
            </w:r>
            <w:r w:rsidRPr="00612364">
              <w:rPr>
                <w:rFonts w:ascii="宋体" w:eastAsia="宋体" w:hAnsi="宋体" w:cs="宋体" w:hint="eastAsia"/>
                <w:bCs/>
                <w:color w:val="000000" w:themeColor="text1"/>
                <w:sz w:val="24"/>
                <w:szCs w:val="24"/>
                <w:lang w:val="zh-CN"/>
              </w:rPr>
              <w:t>）；“国家企业信用公示系统”网站（</w:t>
            </w:r>
            <w:r w:rsidRPr="00612364">
              <w:rPr>
                <w:rFonts w:ascii="宋体" w:eastAsia="宋体" w:hAnsi="宋体" w:cs="宋体"/>
                <w:bCs/>
                <w:color w:val="000000" w:themeColor="text1"/>
                <w:sz w:val="24"/>
                <w:szCs w:val="24"/>
                <w:lang w:val="zh-CN"/>
              </w:rPr>
              <w:t>www.gsxt.gov.cn</w:t>
            </w:r>
            <w:r w:rsidRPr="00612364">
              <w:rPr>
                <w:rFonts w:ascii="宋体" w:eastAsia="宋体" w:hAnsi="宋体" w:cs="宋体" w:hint="eastAsia"/>
                <w:bCs/>
                <w:color w:val="000000" w:themeColor="text1"/>
                <w:sz w:val="24"/>
                <w:szCs w:val="24"/>
                <w:lang w:val="zh-CN"/>
              </w:rPr>
              <w:t>）；</w:t>
            </w:r>
          </w:p>
          <w:p w:rsidR="002975A4" w:rsidRPr="00612364" w:rsidRDefault="002975A4" w:rsidP="002975A4">
            <w:pPr>
              <w:autoSpaceDE w:val="0"/>
              <w:autoSpaceDN w:val="0"/>
              <w:spacing w:line="360" w:lineRule="auto"/>
              <w:contextualSpacing/>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lastRenderedPageBreak/>
              <w:t>2、截止时间：同投标截止时间；</w:t>
            </w:r>
          </w:p>
          <w:p w:rsidR="002975A4" w:rsidRPr="00612364" w:rsidRDefault="002975A4" w:rsidP="002975A4">
            <w:pPr>
              <w:autoSpaceDE w:val="0"/>
              <w:autoSpaceDN w:val="0"/>
              <w:spacing w:line="360" w:lineRule="auto"/>
              <w:contextualSpacing/>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3、信用信息查询记录和证据留存具体方式：经采购人确认的查询结果网页截图作为查询记录和证据，与其他采购文件一并保存；</w:t>
            </w:r>
          </w:p>
          <w:p w:rsidR="002975A4" w:rsidRPr="00612364" w:rsidRDefault="002975A4" w:rsidP="002975A4">
            <w:pPr>
              <w:autoSpaceDE w:val="0"/>
              <w:autoSpaceDN w:val="0"/>
              <w:spacing w:line="360" w:lineRule="auto"/>
              <w:contextualSpacing/>
              <w:rPr>
                <w:rFonts w:ascii="宋体" w:eastAsia="宋体" w:hAnsi="宋体" w:cs="宋体"/>
                <w:bCs/>
                <w:color w:val="000000" w:themeColor="text1"/>
                <w:sz w:val="24"/>
                <w:szCs w:val="24"/>
                <w:lang w:val="zh-CN"/>
              </w:rPr>
            </w:pPr>
            <w:r w:rsidRPr="00612364">
              <w:rPr>
                <w:rFonts w:ascii="宋体" w:eastAsia="宋体" w:hAnsi="宋体" w:cs="宋体"/>
                <w:bCs/>
                <w:color w:val="000000" w:themeColor="text1"/>
                <w:sz w:val="24"/>
                <w:szCs w:val="24"/>
                <w:lang w:val="zh-CN"/>
              </w:rPr>
              <w:t>4</w:t>
            </w:r>
            <w:r w:rsidRPr="00612364">
              <w:rPr>
                <w:rFonts w:ascii="宋体" w:eastAsia="宋体" w:hAnsi="宋体" w:cs="宋体" w:hint="eastAsia"/>
                <w:bCs/>
                <w:color w:val="000000" w:themeColor="text1"/>
                <w:sz w:val="24"/>
                <w:szCs w:val="24"/>
                <w:lang w:val="zh-CN"/>
              </w:rPr>
              <w:t>、信用信息的使用原则：经采购人认定的被列入失信被执行人、重大税收违法案件当事人名单、政府采购严重违法失信行为记录名单、严重违法失信企业名单（黑名单）的投标人，将拒绝其参与政府采购活动。</w:t>
            </w:r>
          </w:p>
          <w:p w:rsidR="00EA3A14" w:rsidRPr="002975A4" w:rsidRDefault="002975A4" w:rsidP="002975A4">
            <w:pPr>
              <w:autoSpaceDE w:val="0"/>
              <w:autoSpaceDN w:val="0"/>
              <w:spacing w:line="360" w:lineRule="auto"/>
              <w:contextualSpacing/>
              <w:rPr>
                <w:rFonts w:ascii="宋体" w:eastAsia="宋体" w:hAnsi="宋体" w:cs="宋体"/>
                <w:bCs/>
                <w:color w:val="FF0000"/>
                <w:sz w:val="24"/>
                <w:szCs w:val="24"/>
                <w:lang w:val="zh-CN"/>
              </w:rPr>
            </w:pPr>
            <w:r w:rsidRPr="00612364">
              <w:rPr>
                <w:rFonts w:ascii="宋体" w:eastAsia="宋体" w:hAnsi="宋体" w:cs="宋体" w:hint="eastAsia"/>
                <w:bCs/>
                <w:color w:val="000000" w:themeColor="text1"/>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p w:rsidR="00EA3A14" w:rsidRPr="004B656A" w:rsidRDefault="006B1702">
            <w:pPr>
              <w:autoSpaceDE w:val="0"/>
              <w:autoSpaceDN w:val="0"/>
              <w:spacing w:line="360" w:lineRule="auto"/>
              <w:contextualSpacing/>
              <w:jc w:val="left"/>
              <w:rPr>
                <w:rFonts w:ascii="宋体" w:eastAsia="宋体" w:hAnsi="宋体" w:cs="宋体"/>
                <w:sz w:val="24"/>
                <w:szCs w:val="24"/>
              </w:rPr>
            </w:pPr>
            <w:r>
              <w:rPr>
                <w:rFonts w:ascii="宋体" w:eastAsia="宋体" w:hAnsi="宋体" w:cs="宋体" w:hint="eastAsia"/>
                <w:b/>
                <w:bCs/>
                <w:sz w:val="24"/>
                <w:szCs w:val="24"/>
                <w:lang w:val="zh-CN"/>
              </w:rPr>
              <w:t>八</w:t>
            </w:r>
            <w:r w:rsidR="0036558E" w:rsidRPr="004B656A">
              <w:rPr>
                <w:rFonts w:ascii="宋体" w:eastAsia="宋体" w:hAnsi="宋体" w:cs="宋体" w:hint="eastAsia"/>
                <w:b/>
                <w:bCs/>
                <w:sz w:val="24"/>
                <w:szCs w:val="24"/>
                <w:lang w:val="zh-CN"/>
              </w:rPr>
              <w:t>、</w:t>
            </w:r>
            <w:r w:rsidR="0036558E" w:rsidRPr="004B656A">
              <w:rPr>
                <w:rFonts w:ascii="宋体" w:eastAsia="宋体" w:hAnsi="宋体" w:cs="宋体" w:hint="eastAsia"/>
                <w:b/>
                <w:kern w:val="0"/>
                <w:sz w:val="24"/>
                <w:szCs w:val="24"/>
              </w:rPr>
              <w:t>本项目不接受联合体投标。</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lastRenderedPageBreak/>
              <w:t>5</w:t>
            </w:r>
          </w:p>
        </w:tc>
        <w:tc>
          <w:tcPr>
            <w:tcW w:w="2268" w:type="dxa"/>
            <w:vAlign w:val="center"/>
          </w:tcPr>
          <w:p w:rsidR="00EA3A14" w:rsidRPr="004B656A" w:rsidRDefault="00732DB3">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微软雅黑" w:hint="eastAsia"/>
                <w:b/>
                <w:sz w:val="24"/>
                <w:szCs w:val="24"/>
              </w:rPr>
              <w:t>★</w:t>
            </w:r>
            <w:r w:rsidR="0036558E" w:rsidRPr="004B656A">
              <w:rPr>
                <w:rFonts w:ascii="宋体" w:eastAsia="宋体" w:hAnsi="宋体" w:cs="宋体" w:hint="eastAsia"/>
                <w:bCs/>
                <w:sz w:val="24"/>
                <w:szCs w:val="24"/>
                <w:lang w:val="zh-CN"/>
              </w:rPr>
              <w:t>最高限价</w:t>
            </w:r>
          </w:p>
        </w:tc>
        <w:tc>
          <w:tcPr>
            <w:tcW w:w="6813" w:type="dxa"/>
            <w:vAlign w:val="center"/>
          </w:tcPr>
          <w:p w:rsidR="00EA3A14" w:rsidRPr="00612364" w:rsidRDefault="006B1702" w:rsidP="00FE05D6">
            <w:pPr>
              <w:autoSpaceDE w:val="0"/>
              <w:autoSpaceDN w:val="0"/>
              <w:adjustRightInd w:val="0"/>
              <w:spacing w:line="276" w:lineRule="auto"/>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1783043.92</w:t>
            </w:r>
            <w:r w:rsidR="0036558E" w:rsidRPr="00612364">
              <w:rPr>
                <w:rFonts w:ascii="宋体" w:eastAsia="宋体" w:hAnsi="宋体" w:cs="宋体" w:hint="eastAsia"/>
                <w:bCs/>
                <w:color w:val="000000" w:themeColor="text1"/>
                <w:sz w:val="24"/>
                <w:szCs w:val="24"/>
                <w:lang w:val="zh-CN"/>
              </w:rPr>
              <w:t>元，超出最高限价的投标无效。</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6</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现场考察</w:t>
            </w:r>
          </w:p>
        </w:tc>
        <w:tc>
          <w:tcPr>
            <w:tcW w:w="6813" w:type="dxa"/>
            <w:vAlign w:val="center"/>
          </w:tcPr>
          <w:p w:rsidR="00EA3A14" w:rsidRPr="00612364" w:rsidRDefault="0036558E">
            <w:pPr>
              <w:autoSpaceDE w:val="0"/>
              <w:autoSpaceDN w:val="0"/>
              <w:adjustRightInd w:val="0"/>
              <w:spacing w:line="276" w:lineRule="auto"/>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不组织</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7</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开标前答疑会</w:t>
            </w:r>
          </w:p>
        </w:tc>
        <w:tc>
          <w:tcPr>
            <w:tcW w:w="6813" w:type="dxa"/>
            <w:vAlign w:val="center"/>
          </w:tcPr>
          <w:p w:rsidR="00EA3A14" w:rsidRPr="00612364" w:rsidRDefault="0036558E">
            <w:pPr>
              <w:autoSpaceDE w:val="0"/>
              <w:autoSpaceDN w:val="0"/>
              <w:adjustRightInd w:val="0"/>
              <w:spacing w:line="276" w:lineRule="auto"/>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不召开</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8</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进口产品参与</w:t>
            </w:r>
          </w:p>
        </w:tc>
        <w:tc>
          <w:tcPr>
            <w:tcW w:w="6813" w:type="dxa"/>
            <w:vAlign w:val="center"/>
          </w:tcPr>
          <w:p w:rsidR="00EA3A14" w:rsidRPr="00612364" w:rsidRDefault="0036558E">
            <w:pPr>
              <w:autoSpaceDE w:val="0"/>
              <w:autoSpaceDN w:val="0"/>
              <w:adjustRightInd w:val="0"/>
              <w:spacing w:line="276" w:lineRule="auto"/>
              <w:rPr>
                <w:rFonts w:ascii="宋体" w:eastAsia="宋体" w:hAnsi="宋体" w:cs="宋体"/>
                <w:color w:val="000000" w:themeColor="text1"/>
                <w:sz w:val="24"/>
                <w:szCs w:val="24"/>
              </w:rPr>
            </w:pPr>
            <w:r w:rsidRPr="00612364">
              <w:rPr>
                <w:rFonts w:ascii="宋体" w:eastAsia="宋体" w:hAnsi="宋体" w:cs="宋体" w:hint="eastAsia"/>
                <w:color w:val="000000" w:themeColor="text1"/>
                <w:sz w:val="24"/>
                <w:szCs w:val="24"/>
              </w:rPr>
              <w:t>允许</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9</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微软雅黑" w:hint="eastAsia"/>
                <w:b/>
                <w:sz w:val="24"/>
                <w:szCs w:val="24"/>
              </w:rPr>
              <w:t>★</w:t>
            </w:r>
            <w:r w:rsidRPr="004B656A">
              <w:rPr>
                <w:rFonts w:ascii="宋体" w:eastAsia="宋体" w:hAnsi="宋体" w:cs="宋体" w:hint="eastAsia"/>
                <w:sz w:val="24"/>
                <w:szCs w:val="24"/>
              </w:rPr>
              <w:t>投标有效期</w:t>
            </w:r>
          </w:p>
        </w:tc>
        <w:tc>
          <w:tcPr>
            <w:tcW w:w="6813" w:type="dxa"/>
            <w:vAlign w:val="center"/>
          </w:tcPr>
          <w:p w:rsidR="00EA3A14" w:rsidRPr="004B656A" w:rsidRDefault="0036558E">
            <w:pPr>
              <w:autoSpaceDE w:val="0"/>
              <w:autoSpaceDN w:val="0"/>
              <w:adjustRightInd w:val="0"/>
              <w:spacing w:line="276" w:lineRule="auto"/>
              <w:ind w:firstLineChars="50" w:firstLine="120"/>
              <w:rPr>
                <w:rFonts w:ascii="宋体" w:eastAsia="宋体" w:hAnsi="宋体" w:cs="宋体"/>
                <w:sz w:val="24"/>
                <w:szCs w:val="24"/>
              </w:rPr>
            </w:pPr>
            <w:r w:rsidRPr="004B656A">
              <w:rPr>
                <w:rFonts w:ascii="宋体" w:eastAsia="宋体" w:hAnsi="宋体" w:cs="宋体" w:hint="eastAsia"/>
                <w:sz w:val="24"/>
                <w:szCs w:val="24"/>
              </w:rPr>
              <w:t>60天（自</w:t>
            </w:r>
            <w:r w:rsidRPr="004B656A">
              <w:rPr>
                <w:rFonts w:ascii="宋体" w:eastAsia="宋体" w:hAnsi="宋体" w:cs="宋体" w:hint="eastAsia"/>
                <w:kern w:val="0"/>
                <w:sz w:val="24"/>
                <w:szCs w:val="24"/>
              </w:rPr>
              <w:t>提交投标文件的截止之日起算</w:t>
            </w:r>
            <w:r w:rsidRPr="004B656A">
              <w:rPr>
                <w:rFonts w:ascii="宋体" w:eastAsia="宋体" w:hAnsi="宋体" w:cs="宋体" w:hint="eastAsia"/>
                <w:sz w:val="24"/>
                <w:szCs w:val="24"/>
              </w:rPr>
              <w:t>）</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10</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中标人将本项目的非主体、非关键性</w:t>
            </w:r>
          </w:p>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bCs/>
                <w:sz w:val="24"/>
                <w:szCs w:val="24"/>
                <w:lang w:val="zh-CN"/>
              </w:rPr>
              <w:t>工作分包</w:t>
            </w:r>
          </w:p>
        </w:tc>
        <w:tc>
          <w:tcPr>
            <w:tcW w:w="6813" w:type="dxa"/>
            <w:vAlign w:val="center"/>
          </w:tcPr>
          <w:p w:rsidR="00EA3A14" w:rsidRPr="004B656A" w:rsidRDefault="0036558E">
            <w:pPr>
              <w:autoSpaceDE w:val="0"/>
              <w:autoSpaceDN w:val="0"/>
              <w:adjustRightInd w:val="0"/>
              <w:spacing w:line="276" w:lineRule="auto"/>
              <w:ind w:firstLineChars="50" w:firstLine="120"/>
              <w:rPr>
                <w:rFonts w:ascii="宋体" w:eastAsia="宋体" w:hAnsi="宋体" w:cs="宋体"/>
                <w:sz w:val="24"/>
                <w:szCs w:val="24"/>
              </w:rPr>
            </w:pPr>
            <w:r w:rsidRPr="004B656A">
              <w:rPr>
                <w:rFonts w:ascii="宋体" w:eastAsia="宋体" w:hAnsi="宋体" w:cs="宋体" w:hint="eastAsia"/>
                <w:sz w:val="24"/>
                <w:szCs w:val="24"/>
              </w:rPr>
              <w:t>不允许</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11</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投标截止及</w:t>
            </w:r>
          </w:p>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开标时间</w:t>
            </w:r>
          </w:p>
        </w:tc>
        <w:tc>
          <w:tcPr>
            <w:tcW w:w="6813" w:type="dxa"/>
            <w:vAlign w:val="center"/>
          </w:tcPr>
          <w:p w:rsidR="00EA3A14" w:rsidRPr="006B1702" w:rsidRDefault="0036558E" w:rsidP="002975A4">
            <w:pPr>
              <w:autoSpaceDE w:val="0"/>
              <w:autoSpaceDN w:val="0"/>
              <w:adjustRightInd w:val="0"/>
              <w:spacing w:line="276" w:lineRule="auto"/>
              <w:rPr>
                <w:rFonts w:ascii="宋体" w:eastAsia="宋体" w:hAnsi="宋体" w:cs="宋体"/>
                <w:bCs/>
                <w:color w:val="FF0000"/>
                <w:sz w:val="24"/>
                <w:szCs w:val="24"/>
                <w:lang w:val="zh-CN"/>
              </w:rPr>
            </w:pPr>
            <w:r w:rsidRPr="006B1702">
              <w:rPr>
                <w:rFonts w:ascii="宋体" w:eastAsia="宋体" w:hAnsi="宋体" w:cs="宋体" w:hint="eastAsia"/>
                <w:bCs/>
                <w:color w:val="FF0000"/>
                <w:sz w:val="24"/>
                <w:szCs w:val="24"/>
                <w:lang w:val="zh-CN"/>
              </w:rPr>
              <w:t>201</w:t>
            </w:r>
            <w:r w:rsidR="002975A4">
              <w:rPr>
                <w:rFonts w:ascii="宋体" w:eastAsia="宋体" w:hAnsi="宋体" w:cs="宋体" w:hint="eastAsia"/>
                <w:bCs/>
                <w:color w:val="FF0000"/>
                <w:sz w:val="24"/>
                <w:szCs w:val="24"/>
                <w:lang w:val="zh-CN"/>
              </w:rPr>
              <w:t>9</w:t>
            </w:r>
            <w:r w:rsidRPr="006B1702">
              <w:rPr>
                <w:rFonts w:ascii="宋体" w:eastAsia="宋体" w:hAnsi="宋体" w:cs="宋体" w:hint="eastAsia"/>
                <w:bCs/>
                <w:color w:val="FF0000"/>
                <w:sz w:val="24"/>
                <w:szCs w:val="24"/>
                <w:lang w:val="zh-CN"/>
              </w:rPr>
              <w:t>年</w:t>
            </w:r>
            <w:r w:rsidR="002975A4">
              <w:rPr>
                <w:rFonts w:ascii="宋体" w:eastAsia="宋体" w:hAnsi="宋体" w:cs="宋体" w:hint="eastAsia"/>
                <w:bCs/>
                <w:color w:val="FF0000"/>
                <w:sz w:val="24"/>
                <w:szCs w:val="24"/>
                <w:lang w:val="zh-CN"/>
              </w:rPr>
              <w:t>1</w:t>
            </w:r>
            <w:r w:rsidRPr="006B1702">
              <w:rPr>
                <w:rFonts w:ascii="宋体" w:eastAsia="宋体" w:hAnsi="宋体" w:cs="宋体" w:hint="eastAsia"/>
                <w:bCs/>
                <w:color w:val="FF0000"/>
                <w:sz w:val="24"/>
                <w:szCs w:val="24"/>
                <w:lang w:val="zh-CN"/>
              </w:rPr>
              <w:t>月</w:t>
            </w:r>
            <w:r w:rsidR="002975A4">
              <w:rPr>
                <w:rFonts w:ascii="宋体" w:eastAsia="宋体" w:hAnsi="宋体" w:cs="宋体" w:hint="eastAsia"/>
                <w:bCs/>
                <w:color w:val="FF0000"/>
                <w:sz w:val="24"/>
                <w:szCs w:val="24"/>
                <w:lang w:val="zh-CN"/>
              </w:rPr>
              <w:t>15</w:t>
            </w:r>
            <w:r w:rsidRPr="006B1702">
              <w:rPr>
                <w:rFonts w:ascii="宋体" w:eastAsia="宋体" w:hAnsi="宋体" w:cs="宋体" w:hint="eastAsia"/>
                <w:bCs/>
                <w:color w:val="FF0000"/>
                <w:sz w:val="24"/>
                <w:szCs w:val="24"/>
                <w:lang w:val="zh-CN"/>
              </w:rPr>
              <w:t>日</w:t>
            </w:r>
            <w:r w:rsidR="00E04D94" w:rsidRPr="006B1702">
              <w:rPr>
                <w:rFonts w:ascii="宋体" w:eastAsia="宋体" w:hAnsi="宋体" w:cs="宋体" w:hint="eastAsia"/>
                <w:bCs/>
                <w:color w:val="FF0000"/>
                <w:sz w:val="24"/>
                <w:szCs w:val="24"/>
                <w:lang w:val="zh-CN"/>
              </w:rPr>
              <w:t>9</w:t>
            </w:r>
            <w:r w:rsidRPr="006B1702">
              <w:rPr>
                <w:rFonts w:ascii="宋体" w:eastAsia="宋体" w:hAnsi="宋体" w:cs="宋体" w:hint="eastAsia"/>
                <w:bCs/>
                <w:color w:val="FF0000"/>
                <w:sz w:val="24"/>
                <w:szCs w:val="24"/>
                <w:lang w:val="zh-CN"/>
              </w:rPr>
              <w:t>时</w:t>
            </w:r>
            <w:r w:rsidR="00E04D94" w:rsidRPr="006B1702">
              <w:rPr>
                <w:rFonts w:ascii="宋体" w:eastAsia="宋体" w:hAnsi="宋体" w:cs="宋体" w:hint="eastAsia"/>
                <w:bCs/>
                <w:color w:val="FF0000"/>
                <w:sz w:val="24"/>
                <w:szCs w:val="24"/>
                <w:lang w:val="zh-CN"/>
              </w:rPr>
              <w:t>30</w:t>
            </w:r>
            <w:r w:rsidRPr="006B1702">
              <w:rPr>
                <w:rFonts w:ascii="宋体" w:eastAsia="宋体" w:hAnsi="宋体" w:cs="宋体" w:hint="eastAsia"/>
                <w:bCs/>
                <w:color w:val="FF0000"/>
                <w:sz w:val="24"/>
                <w:szCs w:val="24"/>
                <w:lang w:val="zh-CN"/>
              </w:rPr>
              <w:t>分（北京时间）</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12</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递交投标文件</w:t>
            </w:r>
          </w:p>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及开标地点</w:t>
            </w:r>
          </w:p>
        </w:tc>
        <w:tc>
          <w:tcPr>
            <w:tcW w:w="6813" w:type="dxa"/>
            <w:vAlign w:val="center"/>
          </w:tcPr>
          <w:p w:rsidR="00EA3A14" w:rsidRPr="004B656A" w:rsidRDefault="0036558E" w:rsidP="002975A4">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许昌市公共资源交易中</w:t>
            </w:r>
            <w:r w:rsidRPr="004E2A0B">
              <w:rPr>
                <w:rFonts w:ascii="宋体" w:eastAsia="宋体" w:hAnsi="宋体" w:cs="宋体" w:hint="eastAsia"/>
                <w:bCs/>
                <w:color w:val="000000" w:themeColor="text1"/>
                <w:sz w:val="24"/>
                <w:szCs w:val="24"/>
                <w:lang w:val="zh-CN"/>
              </w:rPr>
              <w:t>心三楼</w:t>
            </w:r>
            <w:r w:rsidRPr="006B1702">
              <w:rPr>
                <w:rFonts w:ascii="宋体" w:eastAsia="宋体" w:hAnsi="宋体" w:cs="宋体" w:hint="eastAsia"/>
                <w:bCs/>
                <w:color w:val="FF0000"/>
                <w:sz w:val="24"/>
                <w:szCs w:val="24"/>
                <w:lang w:val="zh-CN"/>
              </w:rPr>
              <w:t>开标</w:t>
            </w:r>
            <w:r w:rsidR="002975A4">
              <w:rPr>
                <w:rFonts w:ascii="宋体" w:eastAsia="宋体" w:hAnsi="宋体" w:cs="宋体" w:hint="eastAsia"/>
                <w:bCs/>
                <w:color w:val="FF0000"/>
                <w:sz w:val="24"/>
                <w:szCs w:val="24"/>
                <w:lang w:val="zh-CN"/>
              </w:rPr>
              <w:t>五</w:t>
            </w:r>
            <w:r w:rsidRPr="006B1702">
              <w:rPr>
                <w:rFonts w:ascii="宋体" w:eastAsia="宋体" w:hAnsi="宋体" w:cs="宋体" w:hint="eastAsia"/>
                <w:bCs/>
                <w:color w:val="FF0000"/>
                <w:sz w:val="24"/>
                <w:szCs w:val="24"/>
                <w:lang w:val="zh-CN"/>
              </w:rPr>
              <w:t>室</w:t>
            </w:r>
            <w:r w:rsidRPr="004B656A">
              <w:rPr>
                <w:rFonts w:ascii="宋体" w:eastAsia="宋体" w:hAnsi="宋体" w:cs="宋体" w:hint="eastAsia"/>
                <w:bCs/>
                <w:sz w:val="24"/>
                <w:szCs w:val="24"/>
                <w:lang w:val="zh-CN"/>
              </w:rPr>
              <w:t>（龙兴路与竹林路交汇处公共资源大厦）</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13</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kern w:val="0"/>
                <w:sz w:val="24"/>
                <w:szCs w:val="24"/>
              </w:rPr>
              <w:t>投标保证金</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缴纳截止时间：同投标截止时间</w:t>
            </w:r>
          </w:p>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金</w:t>
            </w:r>
            <w:r w:rsidRPr="00612364">
              <w:rPr>
                <w:rFonts w:ascii="宋体" w:eastAsia="宋体" w:hAnsi="宋体" w:cs="宋体" w:hint="eastAsia"/>
                <w:bCs/>
                <w:color w:val="000000" w:themeColor="text1"/>
                <w:sz w:val="24"/>
                <w:szCs w:val="24"/>
                <w:lang w:val="zh-CN"/>
              </w:rPr>
              <w:t>额：</w:t>
            </w:r>
            <w:r w:rsidR="006B1702" w:rsidRPr="00612364">
              <w:rPr>
                <w:rFonts w:ascii="宋体" w:eastAsia="宋体" w:hAnsi="宋体" w:cs="宋体" w:hint="eastAsia"/>
                <w:bCs/>
                <w:color w:val="000000" w:themeColor="text1"/>
                <w:sz w:val="24"/>
                <w:szCs w:val="24"/>
                <w:lang w:val="zh-CN"/>
              </w:rPr>
              <w:t>叁</w:t>
            </w:r>
            <w:r w:rsidR="00D0472B" w:rsidRPr="00612364">
              <w:rPr>
                <w:rFonts w:ascii="宋体" w:eastAsia="宋体" w:hAnsi="宋体" w:cs="宋体" w:hint="eastAsia"/>
                <w:bCs/>
                <w:color w:val="000000" w:themeColor="text1"/>
                <w:sz w:val="24"/>
                <w:szCs w:val="24"/>
                <w:lang w:val="zh-CN"/>
              </w:rPr>
              <w:t>万</w:t>
            </w:r>
            <w:r w:rsidR="006B1702" w:rsidRPr="00612364">
              <w:rPr>
                <w:rFonts w:ascii="宋体" w:eastAsia="宋体" w:hAnsi="宋体" w:cs="宋体" w:hint="eastAsia"/>
                <w:bCs/>
                <w:color w:val="000000" w:themeColor="text1"/>
                <w:sz w:val="24"/>
                <w:szCs w:val="24"/>
                <w:lang w:val="zh-CN"/>
              </w:rPr>
              <w:t>伍</w:t>
            </w:r>
            <w:r w:rsidR="00D0472B" w:rsidRPr="00612364">
              <w:rPr>
                <w:rFonts w:ascii="宋体" w:eastAsia="宋体" w:hAnsi="宋体" w:cs="宋体" w:hint="eastAsia"/>
                <w:bCs/>
                <w:color w:val="000000" w:themeColor="text1"/>
                <w:sz w:val="24"/>
                <w:szCs w:val="24"/>
                <w:lang w:val="zh-CN"/>
              </w:rPr>
              <w:t>仟元整</w:t>
            </w:r>
            <w:r w:rsidRPr="00612364">
              <w:rPr>
                <w:rFonts w:ascii="宋体" w:eastAsia="宋体" w:hAnsi="宋体" w:cs="宋体" w:hint="eastAsia"/>
                <w:bCs/>
                <w:color w:val="000000" w:themeColor="text1"/>
                <w:sz w:val="24"/>
                <w:szCs w:val="24"/>
                <w:lang w:val="zh-CN"/>
              </w:rPr>
              <w:t>（¥</w:t>
            </w:r>
            <w:r w:rsidR="006B1702" w:rsidRPr="00612364">
              <w:rPr>
                <w:rFonts w:ascii="宋体" w:eastAsia="宋体" w:hAnsi="宋体" w:cs="宋体" w:hint="eastAsia"/>
                <w:bCs/>
                <w:color w:val="000000" w:themeColor="text1"/>
                <w:sz w:val="24"/>
                <w:szCs w:val="24"/>
                <w:lang w:val="zh-CN"/>
              </w:rPr>
              <w:t>35</w:t>
            </w:r>
            <w:r w:rsidRPr="00612364">
              <w:rPr>
                <w:rFonts w:ascii="宋体" w:eastAsia="宋体" w:hAnsi="宋体" w:cs="宋体" w:hint="eastAsia"/>
                <w:bCs/>
                <w:color w:val="000000" w:themeColor="text1"/>
                <w:sz w:val="24"/>
                <w:szCs w:val="24"/>
                <w:lang w:val="zh-CN"/>
              </w:rPr>
              <w:t>000</w:t>
            </w:r>
            <w:r w:rsidRPr="00612364">
              <w:rPr>
                <w:rFonts w:ascii="宋体" w:eastAsia="宋体" w:hAnsi="宋体" w:cs="宋体" w:hint="eastAsia"/>
                <w:bCs/>
                <w:color w:val="000000" w:themeColor="text1"/>
                <w:sz w:val="24"/>
                <w:szCs w:val="24"/>
              </w:rPr>
              <w:t>元</w:t>
            </w:r>
            <w:r w:rsidRPr="00612364">
              <w:rPr>
                <w:rFonts w:ascii="宋体" w:eastAsia="宋体" w:hAnsi="宋体" w:cs="宋体" w:hint="eastAsia"/>
                <w:bCs/>
                <w:color w:val="000000" w:themeColor="text1"/>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rPr>
            </w:pPr>
            <w:r w:rsidRPr="004B656A">
              <w:rPr>
                <w:rFonts w:ascii="宋体" w:eastAsia="宋体" w:hAnsi="宋体" w:cs="宋体"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二、使用银行转帐形式的，于缴纳截止时间前通过投标人注册</w:t>
            </w:r>
            <w:r w:rsidRPr="004B656A">
              <w:rPr>
                <w:rFonts w:ascii="宋体" w:eastAsia="宋体" w:hAnsi="宋体" w:cs="宋体" w:hint="eastAsia"/>
                <w:sz w:val="24"/>
                <w:szCs w:val="24"/>
                <w:lang w:val="zh-CN"/>
              </w:rPr>
              <w:lastRenderedPageBreak/>
              <w:t>银行账户将款项一次足额递交、成功绑定，以收款人到账时间为准，在途资金无效，视为未按时交纳。同时投标人应承担节假日、异地、跨行等银行系统不能支付的风险。</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三、投标保证金缴纳方式：</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rPr>
            </w:pPr>
            <w:r w:rsidRPr="004B656A">
              <w:rPr>
                <w:rFonts w:ascii="宋体" w:eastAsia="宋体" w:hAnsi="宋体" w:cs="宋体" w:hint="eastAsia"/>
                <w:sz w:val="24"/>
                <w:szCs w:val="24"/>
                <w:lang w:val="zh-CN"/>
              </w:rPr>
              <w:t>1、投标人网上下载招标文件后</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登录</w:t>
            </w:r>
            <w:hyperlink r:id="rId12" w:history="1">
              <w:r w:rsidRPr="004B656A">
                <w:rPr>
                  <w:rFonts w:ascii="宋体" w:eastAsia="宋体" w:hAnsi="宋体" w:cs="宋体" w:hint="eastAsia"/>
                  <w:sz w:val="24"/>
                  <w:szCs w:val="24"/>
                </w:rPr>
                <w:t>http://221.14.6.70:8088/ggzy</w:t>
              </w:r>
            </w:hyperlink>
            <w:r w:rsidRPr="004B656A">
              <w:rPr>
                <w:rFonts w:ascii="宋体" w:eastAsia="宋体" w:hAnsi="宋体" w:cs="宋体" w:hint="eastAsia"/>
                <w:sz w:val="24"/>
                <w:szCs w:val="24"/>
                <w:lang w:val="zh-CN"/>
              </w:rPr>
              <w:t>系统</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依次点击</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会员向导</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参与投标</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费用缴纳说明</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保证金缴纳说明单</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获取缴费说明单</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根据每个标段的缴纳说明单在缴纳截止时间前缴纳</w:t>
            </w:r>
            <w:r w:rsidRPr="004B656A">
              <w:rPr>
                <w:rFonts w:ascii="宋体" w:eastAsia="宋体" w:hAnsi="宋体" w:cs="宋体" w:hint="eastAsia"/>
                <w:sz w:val="24"/>
                <w:szCs w:val="24"/>
              </w:rPr>
              <w:t>；</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2、成功缴纳后重新登录前述系统</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依次点击</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会员向导</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参与投标</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保证金绑定</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绑定</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进行投标保证金绑定。</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3、《保证金缴纳绑定操作指南》获取方法：登录许昌公共资源交易系统-组件下载-《保证金缴纳绑定操作指南》。</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rPr>
            </w:pPr>
            <w:r w:rsidRPr="004B656A">
              <w:rPr>
                <w:rFonts w:ascii="宋体" w:eastAsia="宋体" w:hAnsi="宋体" w:cs="宋体" w:hint="eastAsia"/>
                <w:sz w:val="24"/>
                <w:szCs w:val="24"/>
                <w:lang w:val="zh-CN"/>
              </w:rPr>
              <w:t>5、汇款凭证无须备注项目编号和项目名称。</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6、每个投标人每个项目每个标段只有唯一缴纳账号，切勿重复缴纳或错误缴纳。</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8、未按上述规定操作引起的无效投标，由投标人自行负责。</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bCs/>
                <w:sz w:val="24"/>
                <w:szCs w:val="24"/>
                <w:lang w:val="zh-CN"/>
              </w:rPr>
            </w:pPr>
            <w:r w:rsidRPr="004B656A">
              <w:rPr>
                <w:rFonts w:ascii="宋体" w:eastAsia="宋体" w:hAnsi="宋体" w:cs="宋体" w:hint="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w:t>
            </w:r>
            <w:r w:rsidRPr="004B656A">
              <w:rPr>
                <w:rFonts w:ascii="宋体" w:eastAsia="宋体" w:hAnsi="宋体" w:cs="宋体" w:hint="eastAsia"/>
                <w:sz w:val="24"/>
                <w:szCs w:val="24"/>
                <w:lang w:val="zh-CN"/>
              </w:rPr>
              <w:lastRenderedPageBreak/>
              <w:t>投标，经调查核实后，记录不良行为，移交有关部门进行查处，不予退还的保证金上缴国库。</w:t>
            </w:r>
          </w:p>
        </w:tc>
      </w:tr>
      <w:tr w:rsidR="00EA3A14" w:rsidRPr="004B656A">
        <w:trPr>
          <w:trHeight w:val="1251"/>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lastRenderedPageBreak/>
              <w:t>14</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公告发布</w:t>
            </w:r>
          </w:p>
        </w:tc>
        <w:tc>
          <w:tcPr>
            <w:tcW w:w="6813" w:type="dxa"/>
            <w:tcBorders>
              <w:top w:val="single" w:sz="4" w:space="0" w:color="auto"/>
            </w:tcBorders>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sz w:val="24"/>
                <w:szCs w:val="24"/>
              </w:rPr>
              <w:t>招标公告、中标公告、变更（更正）公告等相关信息同时在以下网站发布：《中国政府采购网》、《河南省政府采购网》、《许昌市政府采购网》、《全国公共资源交易平台（河南省·许昌市）》。</w:t>
            </w:r>
          </w:p>
        </w:tc>
      </w:tr>
      <w:tr w:rsidR="00EA3A14" w:rsidRPr="004B656A">
        <w:trPr>
          <w:trHeight w:val="693"/>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15</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采购人澄清的时间</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投标截止时间15日前（澄清内容可能影响投标文件编制的）</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16</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投标人对采购文件质疑的截止时间</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招标公告期满之日起七个工作日</w:t>
            </w:r>
          </w:p>
        </w:tc>
      </w:tr>
      <w:tr w:rsidR="00EA3A14" w:rsidRPr="004B656A">
        <w:trPr>
          <w:trHeight w:val="685"/>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17</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投标文件份数</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纸质投标文件：正本一份，副本一份。使用格式为“投标文件（供打印）.PDF”的文件</w:t>
            </w:r>
          </w:p>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电子投标文件和纸质投标文件的内容、格式、水印码、签章应一致。</w:t>
            </w:r>
          </w:p>
        </w:tc>
      </w:tr>
      <w:tr w:rsidR="00EA3A14" w:rsidRPr="004B656A">
        <w:trPr>
          <w:trHeight w:val="685"/>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18</w:t>
            </w:r>
          </w:p>
        </w:tc>
        <w:tc>
          <w:tcPr>
            <w:tcW w:w="2268" w:type="dxa"/>
            <w:vAlign w:val="center"/>
          </w:tcPr>
          <w:p w:rsidR="00EA3A14" w:rsidRPr="004B656A" w:rsidRDefault="0036558E">
            <w:pPr>
              <w:autoSpaceDE w:val="0"/>
              <w:autoSpaceDN w:val="0"/>
              <w:adjustRightInd w:val="0"/>
              <w:spacing w:line="360" w:lineRule="auto"/>
              <w:jc w:val="center"/>
              <w:rPr>
                <w:rFonts w:ascii="宋体" w:eastAsia="宋体" w:hAnsi="宋体" w:cs="黑体"/>
                <w:sz w:val="24"/>
                <w:szCs w:val="24"/>
              </w:rPr>
            </w:pPr>
            <w:r w:rsidRPr="004B656A">
              <w:rPr>
                <w:rFonts w:ascii="宋体" w:eastAsia="宋体" w:hAnsi="宋体" w:cs="黑体" w:hint="eastAsia"/>
                <w:sz w:val="24"/>
                <w:szCs w:val="24"/>
              </w:rPr>
              <w:t>投标文件的</w:t>
            </w:r>
          </w:p>
          <w:p w:rsidR="00EA3A14" w:rsidRPr="004B656A" w:rsidRDefault="0036558E">
            <w:pPr>
              <w:autoSpaceDE w:val="0"/>
              <w:autoSpaceDN w:val="0"/>
              <w:adjustRightInd w:val="0"/>
              <w:spacing w:line="360" w:lineRule="auto"/>
              <w:jc w:val="center"/>
              <w:rPr>
                <w:rFonts w:ascii="宋体" w:eastAsia="宋体" w:hAnsi="宋体" w:cs="黑体"/>
                <w:sz w:val="24"/>
                <w:szCs w:val="24"/>
              </w:rPr>
            </w:pPr>
            <w:r w:rsidRPr="004B656A">
              <w:rPr>
                <w:rFonts w:ascii="宋体" w:eastAsia="宋体" w:hAnsi="宋体" w:cs="黑体" w:hint="eastAsia"/>
                <w:sz w:val="24"/>
                <w:szCs w:val="24"/>
              </w:rPr>
              <w:t>签署盖章</w:t>
            </w:r>
          </w:p>
        </w:tc>
        <w:tc>
          <w:tcPr>
            <w:tcW w:w="6813" w:type="dxa"/>
            <w:vAlign w:val="center"/>
          </w:tcPr>
          <w:p w:rsidR="00EA3A14" w:rsidRPr="004B656A" w:rsidRDefault="0036558E">
            <w:pPr>
              <w:autoSpaceDE w:val="0"/>
              <w:autoSpaceDN w:val="0"/>
              <w:adjustRightInd w:val="0"/>
              <w:spacing w:line="360" w:lineRule="auto"/>
              <w:rPr>
                <w:rFonts w:ascii="宋体" w:eastAsia="宋体" w:hAnsi="宋体" w:cs="宋体"/>
                <w:sz w:val="24"/>
                <w:szCs w:val="24"/>
              </w:rPr>
            </w:pPr>
            <w:r w:rsidRPr="004B656A">
              <w:rPr>
                <w:rFonts w:ascii="宋体" w:eastAsia="宋体" w:hAnsi="宋体" w:cs="宋体" w:hint="eastAsia"/>
                <w:sz w:val="24"/>
                <w:szCs w:val="24"/>
              </w:rPr>
              <w:t>电子投标文件：按招标文件要求加盖电子印章和法人电子印章。</w:t>
            </w:r>
          </w:p>
          <w:p w:rsidR="00EA3A14" w:rsidRPr="004B656A" w:rsidRDefault="0036558E">
            <w:pPr>
              <w:autoSpaceDE w:val="0"/>
              <w:autoSpaceDN w:val="0"/>
              <w:adjustRightInd w:val="0"/>
              <w:spacing w:line="360" w:lineRule="auto"/>
              <w:rPr>
                <w:rFonts w:ascii="宋体" w:eastAsia="宋体" w:hAnsi="宋体" w:cs="宋体"/>
                <w:sz w:val="24"/>
                <w:szCs w:val="24"/>
              </w:rPr>
            </w:pPr>
            <w:r w:rsidRPr="004B656A">
              <w:rPr>
                <w:rFonts w:ascii="宋体" w:eastAsia="宋体" w:hAnsi="宋体" w:cs="宋体" w:hint="eastAsia"/>
                <w:sz w:val="24"/>
                <w:szCs w:val="24"/>
              </w:rPr>
              <w:t>纸质投标文件：正本按招标文件要求签字盖章（无需逐页签字盖章），副本应与正本保持一致（可为正本的复印件）。正本与副本不一致的，以正本为准。</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19</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评标委员会的组建</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sz w:val="24"/>
                <w:szCs w:val="24"/>
                <w:lang w:val="zh-CN"/>
              </w:rPr>
              <w:t>由采购人代表1人和评审专家4人组成，其中评审专家的人数不少于评标委员会成员总数的三分之二。评审专家从政府采购评审专家库中随机抽取。</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20</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sz w:val="24"/>
                <w:szCs w:val="24"/>
              </w:rPr>
              <w:t>评标方法</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综合评分法</w:t>
            </w:r>
          </w:p>
        </w:tc>
      </w:tr>
      <w:tr w:rsidR="00EA3A14" w:rsidRPr="004B656A">
        <w:trPr>
          <w:trHeight w:val="1497"/>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21</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授权函</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sz w:val="24"/>
                <w:szCs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22</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中标人需提交</w:t>
            </w:r>
          </w:p>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的资料</w:t>
            </w:r>
          </w:p>
        </w:tc>
        <w:tc>
          <w:tcPr>
            <w:tcW w:w="6813" w:type="dxa"/>
            <w:vAlign w:val="center"/>
          </w:tcPr>
          <w:p w:rsidR="00EA3A14" w:rsidRPr="004B656A" w:rsidRDefault="0036558E" w:rsidP="00016C05">
            <w:pPr>
              <w:autoSpaceDE w:val="0"/>
              <w:autoSpaceDN w:val="0"/>
              <w:adjustRightInd w:val="0"/>
              <w:spacing w:line="276" w:lineRule="auto"/>
              <w:rPr>
                <w:rFonts w:ascii="宋体" w:eastAsia="宋体" w:hAnsi="宋体" w:cs="宋体"/>
                <w:sz w:val="24"/>
                <w:szCs w:val="24"/>
                <w:lang w:val="zh-CN"/>
              </w:rPr>
            </w:pPr>
            <w:r w:rsidRPr="004B656A">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中标人在接到中标通知时，须向代理机构发送投标报价及分项报价一览表（包含主要中标标的的名称、规格型号、数量、单价、服务要求等）电子文档，并同时通知代理机构联系人。邮箱：</w:t>
            </w:r>
            <w:r w:rsidR="00016C05">
              <w:rPr>
                <w:rFonts w:ascii="宋体" w:eastAsia="宋体" w:hAnsi="宋体" w:cs="宋体" w:hint="eastAsia"/>
                <w:bCs/>
                <w:sz w:val="24"/>
                <w:szCs w:val="24"/>
              </w:rPr>
              <w:t>hnwxxc</w:t>
            </w:r>
            <w:r w:rsidRPr="004B656A">
              <w:rPr>
                <w:rFonts w:ascii="宋体" w:eastAsia="宋体" w:hAnsi="宋体" w:cs="宋体" w:hint="eastAsia"/>
                <w:bCs/>
                <w:sz w:val="24"/>
                <w:szCs w:val="24"/>
              </w:rPr>
              <w:t>@126.com</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23</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履约保证金</w:t>
            </w:r>
          </w:p>
        </w:tc>
        <w:tc>
          <w:tcPr>
            <w:tcW w:w="6813" w:type="dxa"/>
            <w:vAlign w:val="center"/>
          </w:tcPr>
          <w:p w:rsidR="00EA3A14" w:rsidRPr="004B656A" w:rsidRDefault="00D0472B">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bCs/>
                <w:sz w:val="24"/>
                <w:szCs w:val="24"/>
                <w:lang w:val="zh-CN"/>
              </w:rPr>
              <w:t>无要求</w:t>
            </w:r>
          </w:p>
        </w:tc>
      </w:tr>
      <w:tr w:rsidR="00EA3A14" w:rsidRPr="004B656A">
        <w:trPr>
          <w:trHeight w:val="866"/>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lastRenderedPageBreak/>
              <w:t>24</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代理服务费</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收取中标人代理服务费；</w:t>
            </w:r>
            <w:r w:rsidRPr="004B656A">
              <w:rPr>
                <w:rFonts w:ascii="宋体" w:eastAsia="宋体" w:hAnsi="宋体" w:cs="宋体" w:hint="eastAsia"/>
                <w:sz w:val="24"/>
                <w:szCs w:val="24"/>
              </w:rPr>
              <w:t>收取标准:中标合同金额的</w:t>
            </w:r>
            <w:r w:rsidRPr="004B656A">
              <w:rPr>
                <w:rFonts w:ascii="宋体" w:eastAsia="宋体" w:hAnsi="宋体" w:cs="宋体" w:hint="eastAsia"/>
                <w:sz w:val="24"/>
                <w:szCs w:val="24"/>
                <w:u w:val="single"/>
              </w:rPr>
              <w:t xml:space="preserve"> 1.5 </w:t>
            </w:r>
            <w:r w:rsidRPr="004B656A">
              <w:rPr>
                <w:rFonts w:ascii="宋体" w:eastAsia="宋体" w:hAnsi="宋体" w:cs="宋体" w:hint="eastAsia"/>
                <w:sz w:val="24"/>
                <w:szCs w:val="24"/>
              </w:rPr>
              <w:t>%。一次性以银行划账、电汇、汇票或支票的形式支付。</w:t>
            </w:r>
          </w:p>
        </w:tc>
      </w:tr>
      <w:tr w:rsidR="00EA3A14" w:rsidRPr="004B656A">
        <w:trPr>
          <w:trHeight w:val="866"/>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25</w:t>
            </w:r>
          </w:p>
        </w:tc>
        <w:tc>
          <w:tcPr>
            <w:tcW w:w="2268" w:type="dxa"/>
            <w:vAlign w:val="center"/>
          </w:tcPr>
          <w:p w:rsidR="00EA3A14" w:rsidRPr="004B656A" w:rsidRDefault="0036558E">
            <w:pPr>
              <w:autoSpaceDE w:val="0"/>
              <w:autoSpaceDN w:val="0"/>
              <w:adjustRightInd w:val="0"/>
              <w:spacing w:line="360"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电子化采购模式</w:t>
            </w:r>
          </w:p>
        </w:tc>
        <w:tc>
          <w:tcPr>
            <w:tcW w:w="6813" w:type="dxa"/>
            <w:vAlign w:val="center"/>
          </w:tcPr>
          <w:p w:rsidR="00EA3A14" w:rsidRPr="004B656A" w:rsidRDefault="0036558E">
            <w:pPr>
              <w:autoSpaceDE w:val="0"/>
              <w:autoSpaceDN w:val="0"/>
              <w:adjustRightInd w:val="0"/>
              <w:spacing w:line="360"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投标人投标时须提供加密电子投标文件、备份文件（使用电子介质存储）、纸质投标文件。投标人资质、业绩、荣誉及相关人员证明材料等资料原件开标现场不再提供。</w:t>
            </w:r>
          </w:p>
        </w:tc>
      </w:tr>
    </w:tbl>
    <w:p w:rsidR="00EA3A14" w:rsidRPr="004B656A" w:rsidRDefault="0036558E">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r w:rsidRPr="004B656A">
        <w:rPr>
          <w:rFonts w:ascii="宋体" w:eastAsia="宋体" w:hAnsi="宋体" w:cs="宋体" w:hint="eastAsia"/>
          <w:b/>
          <w:kern w:val="0"/>
          <w:sz w:val="36"/>
          <w:szCs w:val="36"/>
        </w:rPr>
        <w:t>第四章 投标人须知</w:t>
      </w:r>
    </w:p>
    <w:p w:rsidR="00EA3A14" w:rsidRPr="004B656A" w:rsidRDefault="0036558E">
      <w:pPr>
        <w:tabs>
          <w:tab w:val="left" w:pos="1260"/>
        </w:tabs>
        <w:autoSpaceDE w:val="0"/>
        <w:autoSpaceDN w:val="0"/>
        <w:adjustRightInd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一、概念释义</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w:t>
      </w:r>
      <w:r w:rsidRPr="004B656A">
        <w:rPr>
          <w:rFonts w:ascii="宋体" w:eastAsia="宋体" w:hAnsi="宋体" w:cs="宋体"/>
          <w:b/>
          <w:kern w:val="0"/>
          <w:sz w:val="24"/>
          <w:szCs w:val="24"/>
        </w:rPr>
        <w:t>.</w:t>
      </w:r>
      <w:r w:rsidRPr="004B656A">
        <w:rPr>
          <w:rFonts w:ascii="宋体" w:eastAsia="宋体" w:hAnsi="宋体" w:cs="宋体" w:hint="eastAsia"/>
          <w:b/>
          <w:kern w:val="0"/>
          <w:sz w:val="24"/>
          <w:szCs w:val="24"/>
        </w:rPr>
        <w:t>适用范围</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1.1本招标文件仅适用于本次“投标邀请”中所述采购项目。</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1.2本招标文件解释权属于“投标邀请”所述的采购人。</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b/>
          <w:kern w:val="0"/>
          <w:sz w:val="24"/>
          <w:szCs w:val="24"/>
        </w:rPr>
        <w:t>2.</w:t>
      </w:r>
      <w:r w:rsidRPr="004B656A">
        <w:rPr>
          <w:rFonts w:ascii="宋体" w:eastAsia="宋体" w:hAnsi="宋体" w:cs="宋体" w:hint="eastAsia"/>
          <w:b/>
          <w:kern w:val="0"/>
          <w:sz w:val="24"/>
          <w:szCs w:val="24"/>
        </w:rPr>
        <w:t>定义</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2.1“采购项目”：“投标人须知前附表”中所述的采购项目。</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2.2“招标人”：“投标人须知前附表”中所述的组织本次招标的代理机构和采购人。</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2.3“采购人”：是指依法进行政府采购的国家机关、事业单位、团体组织。采购人名称、地址、电话、联系人见“投标人须知前附表”。</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2.4“代理机构”：接受采购人委托，代理采购项目的采购代理机构。代理机构名称、地址、电话、联系人见“投标人须知前附表”。</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sz w:val="24"/>
          <w:szCs w:val="24"/>
        </w:rPr>
        <w:t>采购代理机构及其分支机构不得在所代理的采购项目中投标或者代理投标</w:t>
      </w:r>
      <w:r w:rsidRPr="004B656A">
        <w:rPr>
          <w:rFonts w:ascii="宋体" w:eastAsia="宋体" w:hAnsi="宋体" w:cs="宋体" w:hint="eastAsia"/>
          <w:kern w:val="0"/>
          <w:sz w:val="24"/>
          <w:szCs w:val="24"/>
        </w:rPr>
        <w:t>，不得为所代理的采购项目的投标人参加本项目提供投标咨询。</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2.7“节能产品”或者“环保产品”：财政部发布的《节能产品政府采购清单》或者《环境标志产品政府采购清单》的产品。</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2.8“进口产品”：是指通过中国海关报关验放进入中国境内且产自关境外的产品，包括已经进入中国境内的进口产品。详见《</w:t>
      </w:r>
      <w:r w:rsidRPr="004B656A">
        <w:rPr>
          <w:rFonts w:ascii="宋体" w:eastAsia="宋体" w:hAnsi="宋体" w:cs="宋体"/>
          <w:kern w:val="0"/>
          <w:sz w:val="24"/>
          <w:szCs w:val="24"/>
        </w:rPr>
        <w:t>关于政府采购进口产品管理有关问题的通</w:t>
      </w:r>
      <w:r w:rsidRPr="004B656A">
        <w:rPr>
          <w:rFonts w:ascii="宋体" w:eastAsia="宋体" w:hAnsi="宋体" w:cs="宋体"/>
          <w:kern w:val="0"/>
          <w:sz w:val="24"/>
          <w:szCs w:val="24"/>
        </w:rPr>
        <w:lastRenderedPageBreak/>
        <w:t>知</w:t>
      </w:r>
      <w:r w:rsidRPr="004B656A">
        <w:rPr>
          <w:rFonts w:ascii="宋体" w:eastAsia="宋体" w:hAnsi="宋体" w:cs="宋体" w:hint="eastAsia"/>
          <w:kern w:val="0"/>
          <w:sz w:val="24"/>
          <w:szCs w:val="24"/>
        </w:rPr>
        <w:t>》(财库[2007]119号)、《关于政府采购进口产品管理有关问题的通知》（财办库［</w:t>
      </w:r>
      <w:r w:rsidRPr="004B656A">
        <w:rPr>
          <w:rFonts w:ascii="宋体" w:eastAsia="宋体" w:hAnsi="宋体" w:cs="宋体"/>
          <w:kern w:val="0"/>
          <w:sz w:val="24"/>
          <w:szCs w:val="24"/>
        </w:rPr>
        <w:t>2008</w:t>
      </w:r>
      <w:r w:rsidRPr="004B656A">
        <w:rPr>
          <w:rFonts w:ascii="宋体" w:eastAsia="宋体" w:hAnsi="宋体" w:cs="宋体" w:hint="eastAsia"/>
          <w:kern w:val="0"/>
          <w:sz w:val="24"/>
          <w:szCs w:val="24"/>
        </w:rPr>
        <w:t>］</w:t>
      </w:r>
      <w:r w:rsidRPr="004B656A">
        <w:rPr>
          <w:rFonts w:ascii="宋体" w:eastAsia="宋体" w:hAnsi="宋体" w:cs="宋体"/>
          <w:kern w:val="0"/>
          <w:sz w:val="24"/>
          <w:szCs w:val="24"/>
        </w:rPr>
        <w:t xml:space="preserve">248 </w:t>
      </w:r>
      <w:r w:rsidRPr="004B656A">
        <w:rPr>
          <w:rFonts w:ascii="宋体" w:eastAsia="宋体" w:hAnsi="宋体" w:cs="宋体" w:hint="eastAsia"/>
          <w:kern w:val="0"/>
          <w:sz w:val="24"/>
          <w:szCs w:val="24"/>
        </w:rPr>
        <w:t>号）。</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 xml:space="preserve">2.8.1 </w:t>
      </w:r>
      <w:r w:rsidRPr="004B656A">
        <w:rPr>
          <w:rFonts w:ascii="宋体" w:eastAsia="宋体" w:hAnsi="宋体" w:cs="宋体"/>
          <w:kern w:val="0"/>
          <w:sz w:val="24"/>
          <w:szCs w:val="24"/>
        </w:rPr>
        <w:t>招标文件列明不允许或未列明允许进口产品参加投标的，均视为拒绝进口产品参加投标。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 xml:space="preserve">2.8.2 </w:t>
      </w:r>
      <w:r w:rsidRPr="004B656A">
        <w:rPr>
          <w:rFonts w:ascii="宋体" w:eastAsia="宋体" w:hAnsi="宋体" w:cs="宋体"/>
          <w:kern w:val="0"/>
          <w:sz w:val="24"/>
          <w:szCs w:val="24"/>
        </w:rPr>
        <w:t>如</w:t>
      </w:r>
      <w:r w:rsidRPr="004B656A">
        <w:rPr>
          <w:rFonts w:ascii="宋体" w:eastAsia="宋体" w:hAnsi="宋体" w:cs="宋体" w:hint="eastAsia"/>
          <w:kern w:val="0"/>
          <w:sz w:val="24"/>
          <w:szCs w:val="24"/>
        </w:rPr>
        <w:t>招标</w:t>
      </w:r>
      <w:r w:rsidRPr="004B656A">
        <w:rPr>
          <w:rFonts w:ascii="宋体" w:eastAsia="宋体" w:hAnsi="宋体" w:cs="宋体"/>
          <w:kern w:val="0"/>
          <w:sz w:val="24"/>
          <w:szCs w:val="24"/>
        </w:rPr>
        <w:t>文件中已说明，经财政部门审核同意，允许部分或全部产品采购进口产品，投标人既可提供本国产品，也可以提供进口产品。</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2.9 招标文件中凡标有“★”的条款均系实质性要求条款。</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3.合格的投标人</w:t>
      </w:r>
    </w:p>
    <w:p w:rsidR="00EA3A14" w:rsidRPr="004B656A" w:rsidRDefault="0036558E">
      <w:pPr>
        <w:pStyle w:val="1"/>
        <w:numPr>
          <w:ilvl w:val="0"/>
          <w:numId w:val="0"/>
        </w:numPr>
        <w:tabs>
          <w:tab w:val="left" w:pos="0"/>
        </w:tabs>
        <w:adjustRightInd/>
        <w:spacing w:line="360" w:lineRule="auto"/>
        <w:contextualSpacing/>
        <w:rPr>
          <w:rFonts w:cs="宋体"/>
          <w:sz w:val="24"/>
          <w:szCs w:val="24"/>
        </w:rPr>
      </w:pPr>
      <w:r w:rsidRPr="004B656A">
        <w:rPr>
          <w:rFonts w:cs="宋体" w:hint="eastAsia"/>
          <w:sz w:val="24"/>
          <w:szCs w:val="24"/>
        </w:rPr>
        <w:t>3.1在中华人民共和国境内注册，具有本项目生产、制造、供应或实施能力，符合、承认并承诺履行本招标文件各项规定的法人、其他组织或者自然人。</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2</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符合本项目“投标邀请”和“投标人须知前附表”中规定的合格投标人所必须具备的条件。</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3</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Pr="004B656A">
        <w:rPr>
          <w:rFonts w:ascii="宋体" w:eastAsia="宋体" w:hAnsi="宋体" w:cs="仿宋_GB2312"/>
          <w:sz w:val="24"/>
          <w:szCs w:val="24"/>
          <w:shd w:val="clear" w:color="auto" w:fill="FFFFFF"/>
        </w:rPr>
        <w:t>政府采购严重违法失信名单</w:t>
      </w:r>
      <w:r w:rsidRPr="004B656A">
        <w:rPr>
          <w:rFonts w:ascii="宋体" w:eastAsia="宋体" w:hAnsi="宋体" w:cs="仿宋_GB2312" w:hint="eastAsia"/>
          <w:sz w:val="24"/>
          <w:szCs w:val="24"/>
          <w:shd w:val="clear" w:color="auto" w:fill="FFFFFF"/>
        </w:rPr>
        <w:t>、</w:t>
      </w:r>
      <w:r w:rsidRPr="004B656A">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（1）查询渠道：“信用中国”网站（</w:t>
      </w:r>
      <w:r w:rsidRPr="004B656A">
        <w:rPr>
          <w:rFonts w:ascii="宋体" w:eastAsia="宋体" w:hAnsi="宋体" w:cs="宋体"/>
          <w:kern w:val="0"/>
          <w:sz w:val="24"/>
          <w:szCs w:val="24"/>
        </w:rPr>
        <w:t>www.creditchina.gov.cn</w:t>
      </w:r>
      <w:r w:rsidRPr="004B656A">
        <w:rPr>
          <w:rFonts w:ascii="宋体" w:eastAsia="宋体" w:hAnsi="宋体" w:cs="宋体" w:hint="eastAsia"/>
          <w:kern w:val="0"/>
          <w:sz w:val="24"/>
          <w:szCs w:val="24"/>
        </w:rPr>
        <w:t>）和“中国政府采购网”（</w:t>
      </w:r>
      <w:r w:rsidRPr="004B656A">
        <w:rPr>
          <w:rFonts w:ascii="宋体" w:eastAsia="宋体" w:hAnsi="宋体" w:cs="宋体"/>
          <w:kern w:val="0"/>
          <w:sz w:val="24"/>
          <w:szCs w:val="24"/>
        </w:rPr>
        <w:t>www.ccgp.gov.cn</w:t>
      </w:r>
      <w:r w:rsidRPr="004B656A">
        <w:rPr>
          <w:rFonts w:ascii="宋体" w:eastAsia="宋体" w:hAnsi="宋体" w:cs="宋体" w:hint="eastAsia"/>
          <w:kern w:val="0"/>
          <w:sz w:val="24"/>
          <w:szCs w:val="24"/>
        </w:rPr>
        <w:t>）；</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（2）截止时间：同投标截止时间；</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4</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单位负责人为同一人或者存在直接控股、管理关系的不同供应商，不得参加同一合同项下的政府采购活动；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5</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除单一来源采购项目外，为采购项目提供整体设计、规范编制或者项目管理、监</w:t>
      </w:r>
      <w:r w:rsidRPr="004B656A">
        <w:rPr>
          <w:rFonts w:ascii="宋体" w:eastAsia="宋体" w:hAnsi="宋体" w:cs="宋体" w:hint="eastAsia"/>
          <w:kern w:val="0"/>
          <w:sz w:val="24"/>
          <w:szCs w:val="24"/>
        </w:rPr>
        <w:lastRenderedPageBreak/>
        <w:t>理、检测等服务的供应商，不得再参加该采购项目的其他采购活动。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6</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“投标邀请”和“投标人须知前附表”规定接受联合体投标的，除应符合本章第</w:t>
      </w:r>
      <w:r w:rsidRPr="004B656A">
        <w:rPr>
          <w:rFonts w:ascii="宋体" w:eastAsia="宋体" w:hAnsi="宋体" w:cs="宋体"/>
          <w:kern w:val="0"/>
          <w:sz w:val="24"/>
          <w:szCs w:val="24"/>
        </w:rPr>
        <w:t>3.1</w:t>
      </w:r>
      <w:r w:rsidRPr="004B656A">
        <w:rPr>
          <w:rFonts w:ascii="宋体" w:eastAsia="宋体" w:hAnsi="宋体" w:cs="宋体" w:hint="eastAsia"/>
          <w:kern w:val="0"/>
          <w:sz w:val="24"/>
          <w:szCs w:val="24"/>
        </w:rPr>
        <w:t>项和3.2项要求外，还应遵守以下规定：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（1）在投标文件中向采购人提交联合体协议书，明确联合体各方承担的工作和义务；</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（4）联合体各方不得再单独参加或者与其他供应商另外组成联合体参加同一合同项下的政府采购活动。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w:t>
      </w:r>
      <w:r w:rsidRPr="004B656A">
        <w:rPr>
          <w:rFonts w:ascii="宋体" w:eastAsia="宋体" w:hAnsi="宋体" w:cs="宋体"/>
          <w:kern w:val="0"/>
          <w:sz w:val="24"/>
          <w:szCs w:val="24"/>
        </w:rPr>
        <w:t>联合体各方应当共同与采购人签订采购合同，就采购合同约定的事项对采购人</w:t>
      </w:r>
      <w:hyperlink r:id="rId13" w:tgtFrame="_blank" w:history="1">
        <w:r w:rsidRPr="004B656A">
          <w:rPr>
            <w:rFonts w:ascii="宋体" w:eastAsia="宋体" w:hAnsi="宋体" w:cs="宋体"/>
            <w:kern w:val="0"/>
            <w:sz w:val="24"/>
            <w:szCs w:val="24"/>
          </w:rPr>
          <w:t>承担连带责任</w:t>
        </w:r>
      </w:hyperlink>
      <w:r w:rsidRPr="004B656A">
        <w:rPr>
          <w:rFonts w:ascii="宋体" w:eastAsia="宋体" w:hAnsi="宋体" w:cs="宋体"/>
          <w:kern w:val="0"/>
          <w:sz w:val="24"/>
          <w:szCs w:val="24"/>
        </w:rPr>
        <w:t>。</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3.7 法律、行政法规规定的其他条件。</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4．合格的货物和服务</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4.2 投标人所提供的服务应当没有侵犯任何第三方的知识产权、技术秘密等合法权利。</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4.4 投标人所投产品如被列入财政部与国家主管部门颁发的节能产品目录或环境标志产品目录，应提供相关证明，在评标时予以优先采购。</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4.5 投标人所投产品如被列入</w:t>
      </w:r>
      <w:r w:rsidRPr="004B656A">
        <w:rPr>
          <w:rFonts w:ascii="宋体" w:eastAsia="宋体" w:hAnsi="宋体" w:cs="宋体"/>
          <w:kern w:val="0"/>
          <w:sz w:val="24"/>
          <w:szCs w:val="24"/>
        </w:rPr>
        <w:t>《中华人民共和国实施强制性产品认证的产品目录》，</w:t>
      </w:r>
      <w:r w:rsidRPr="004B656A">
        <w:rPr>
          <w:rFonts w:ascii="宋体" w:eastAsia="宋体" w:hAnsi="宋体" w:cs="宋体" w:hint="eastAsia"/>
          <w:kern w:val="0"/>
          <w:sz w:val="24"/>
          <w:szCs w:val="24"/>
        </w:rPr>
        <w:t>则该产品应</w:t>
      </w:r>
      <w:r w:rsidRPr="004B656A">
        <w:rPr>
          <w:rFonts w:ascii="宋体" w:eastAsia="宋体" w:hAnsi="宋体" w:cs="宋体"/>
          <w:kern w:val="0"/>
          <w:sz w:val="24"/>
          <w:szCs w:val="24"/>
        </w:rPr>
        <w:t>具备国家认监委</w:t>
      </w:r>
      <w:r w:rsidRPr="004B656A">
        <w:rPr>
          <w:rFonts w:ascii="宋体" w:eastAsia="宋体" w:hAnsi="宋体" w:cs="宋体" w:hint="eastAsia"/>
          <w:kern w:val="0"/>
          <w:sz w:val="24"/>
          <w:szCs w:val="24"/>
        </w:rPr>
        <w:t>指定强制性产品认证机构</w:t>
      </w:r>
      <w:r w:rsidRPr="004B656A">
        <w:rPr>
          <w:rFonts w:ascii="宋体" w:eastAsia="宋体" w:hAnsi="宋体" w:cs="宋体"/>
          <w:kern w:val="0"/>
          <w:sz w:val="24"/>
          <w:szCs w:val="24"/>
        </w:rPr>
        <w:t>颁</w:t>
      </w:r>
      <w:r w:rsidRPr="004B656A">
        <w:rPr>
          <w:rFonts w:ascii="宋体" w:eastAsia="宋体" w:hAnsi="宋体" w:cs="宋体" w:hint="eastAsia"/>
          <w:kern w:val="0"/>
          <w:sz w:val="24"/>
          <w:szCs w:val="24"/>
        </w:rPr>
        <w:t>发的</w:t>
      </w:r>
      <w:r w:rsidRPr="004B656A">
        <w:rPr>
          <w:rFonts w:ascii="宋体" w:eastAsia="宋体" w:hAnsi="宋体" w:cs="宋体"/>
          <w:kern w:val="0"/>
          <w:sz w:val="24"/>
          <w:szCs w:val="24"/>
        </w:rPr>
        <w:t>《中国</w:t>
      </w:r>
      <w:r w:rsidRPr="004B656A">
        <w:rPr>
          <w:rFonts w:ascii="宋体" w:eastAsia="宋体" w:hAnsi="宋体" w:cs="宋体" w:hint="eastAsia"/>
          <w:kern w:val="0"/>
          <w:sz w:val="24"/>
          <w:szCs w:val="24"/>
        </w:rPr>
        <w:t>国家</w:t>
      </w:r>
      <w:r w:rsidRPr="004B656A">
        <w:rPr>
          <w:rFonts w:ascii="宋体" w:eastAsia="宋体" w:hAnsi="宋体" w:cs="宋体"/>
          <w:kern w:val="0"/>
          <w:sz w:val="24"/>
          <w:szCs w:val="24"/>
        </w:rPr>
        <w:t>强制</w:t>
      </w:r>
      <w:r w:rsidRPr="004B656A">
        <w:rPr>
          <w:rFonts w:ascii="宋体" w:eastAsia="宋体" w:hAnsi="宋体" w:cs="宋体" w:hint="eastAsia"/>
          <w:kern w:val="0"/>
          <w:sz w:val="24"/>
          <w:szCs w:val="24"/>
        </w:rPr>
        <w:t>性产品</w:t>
      </w:r>
      <w:r w:rsidRPr="004B656A">
        <w:rPr>
          <w:rFonts w:ascii="宋体" w:eastAsia="宋体" w:hAnsi="宋体" w:cs="宋体"/>
          <w:kern w:val="0"/>
          <w:sz w:val="24"/>
          <w:szCs w:val="24"/>
        </w:rPr>
        <w:t>认证</w:t>
      </w:r>
      <w:r w:rsidRPr="004B656A">
        <w:rPr>
          <w:rFonts w:ascii="宋体" w:eastAsia="宋体" w:hAnsi="宋体" w:cs="宋体" w:hint="eastAsia"/>
          <w:kern w:val="0"/>
          <w:sz w:val="24"/>
          <w:szCs w:val="24"/>
        </w:rPr>
        <w:t>证书</w:t>
      </w:r>
      <w:r w:rsidRPr="004B656A">
        <w:rPr>
          <w:rFonts w:ascii="宋体" w:eastAsia="宋体" w:hAnsi="宋体" w:cs="宋体"/>
          <w:kern w:val="0"/>
          <w:sz w:val="24"/>
          <w:szCs w:val="24"/>
        </w:rPr>
        <w:t>》（CCC 认证）。</w:t>
      </w:r>
      <w:r w:rsidRPr="004B656A">
        <w:rPr>
          <w:rFonts w:ascii="宋体" w:eastAsia="宋体" w:hAnsi="宋体" w:cs="宋体" w:hint="eastAsia"/>
          <w:kern w:val="0"/>
          <w:sz w:val="24"/>
          <w:szCs w:val="24"/>
        </w:rPr>
        <w:t>投标人</w:t>
      </w:r>
      <w:r w:rsidRPr="004B656A">
        <w:rPr>
          <w:rFonts w:ascii="宋体" w:eastAsia="宋体" w:hAnsi="宋体" w:cs="宋体"/>
          <w:kern w:val="0"/>
          <w:sz w:val="24"/>
          <w:szCs w:val="24"/>
        </w:rPr>
        <w:t>不能提供超出此目录范畴外的替代品</w:t>
      </w:r>
      <w:r w:rsidRPr="004B656A">
        <w:rPr>
          <w:rFonts w:ascii="宋体" w:eastAsia="宋体" w:hAnsi="宋体" w:cs="宋体" w:hint="eastAsia"/>
          <w:kern w:val="0"/>
          <w:sz w:val="24"/>
          <w:szCs w:val="24"/>
        </w:rPr>
        <w:t>并根据招标文件要求提供相关证明。</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4.6 投标人所投产品如被列入</w:t>
      </w:r>
      <w:r w:rsidRPr="004B656A">
        <w:rPr>
          <w:rFonts w:ascii="宋体" w:eastAsia="宋体" w:hAnsi="宋体" w:cs="宋体"/>
          <w:kern w:val="0"/>
          <w:sz w:val="24"/>
          <w:szCs w:val="24"/>
        </w:rPr>
        <w:t>《信息安全产品强制性认证目录》，</w:t>
      </w:r>
      <w:r w:rsidRPr="004B656A">
        <w:rPr>
          <w:rFonts w:ascii="宋体" w:eastAsia="宋体" w:hAnsi="宋体" w:cs="宋体" w:hint="eastAsia"/>
          <w:kern w:val="0"/>
          <w:sz w:val="24"/>
          <w:szCs w:val="24"/>
        </w:rPr>
        <w:t>则该产品应</w:t>
      </w:r>
      <w:r w:rsidRPr="004B656A">
        <w:rPr>
          <w:rFonts w:ascii="宋体" w:eastAsia="宋体" w:hAnsi="宋体" w:cs="宋体"/>
          <w:kern w:val="0"/>
          <w:sz w:val="24"/>
          <w:szCs w:val="24"/>
        </w:rPr>
        <w:t>具备</w:t>
      </w:r>
      <w:r w:rsidRPr="004B656A">
        <w:rPr>
          <w:rFonts w:ascii="宋体" w:eastAsia="宋体" w:hAnsi="宋体" w:cs="宋体" w:hint="eastAsia"/>
          <w:kern w:val="0"/>
          <w:sz w:val="24"/>
          <w:szCs w:val="24"/>
        </w:rPr>
        <w:t>中国信息安全认证中心</w:t>
      </w:r>
      <w:r w:rsidRPr="004B656A">
        <w:rPr>
          <w:rFonts w:ascii="宋体" w:eastAsia="宋体" w:hAnsi="宋体" w:cs="宋体"/>
          <w:kern w:val="0"/>
          <w:sz w:val="24"/>
          <w:szCs w:val="24"/>
        </w:rPr>
        <w:t>颁</w:t>
      </w:r>
      <w:r w:rsidRPr="004B656A">
        <w:rPr>
          <w:rFonts w:ascii="宋体" w:eastAsia="宋体" w:hAnsi="宋体" w:cs="宋体" w:hint="eastAsia"/>
          <w:kern w:val="0"/>
          <w:sz w:val="24"/>
          <w:szCs w:val="24"/>
        </w:rPr>
        <w:t>发的</w:t>
      </w:r>
      <w:r w:rsidRPr="004B656A">
        <w:rPr>
          <w:rFonts w:ascii="宋体" w:eastAsia="宋体" w:hAnsi="宋体" w:cs="宋体"/>
          <w:kern w:val="0"/>
          <w:sz w:val="24"/>
          <w:szCs w:val="24"/>
        </w:rPr>
        <w:t>《</w:t>
      </w:r>
      <w:hyperlink r:id="rId14" w:tgtFrame="_blank" w:history="1">
        <w:r w:rsidRPr="004B656A">
          <w:rPr>
            <w:rFonts w:ascii="宋体" w:eastAsia="宋体" w:hAnsi="宋体" w:cs="宋体" w:hint="eastAsia"/>
            <w:kern w:val="0"/>
            <w:sz w:val="24"/>
            <w:szCs w:val="24"/>
          </w:rPr>
          <w:t>中国国家信息安全产品认证证书</w:t>
        </w:r>
      </w:hyperlink>
      <w:r w:rsidRPr="004B656A">
        <w:rPr>
          <w:rFonts w:ascii="宋体" w:eastAsia="宋体" w:hAnsi="宋体" w:cs="宋体"/>
          <w:kern w:val="0"/>
          <w:sz w:val="24"/>
          <w:szCs w:val="24"/>
        </w:rPr>
        <w:t>》。</w:t>
      </w:r>
      <w:r w:rsidRPr="004B656A">
        <w:rPr>
          <w:rFonts w:ascii="宋体" w:eastAsia="宋体" w:hAnsi="宋体" w:cs="宋体" w:hint="eastAsia"/>
          <w:kern w:val="0"/>
          <w:sz w:val="24"/>
          <w:szCs w:val="24"/>
        </w:rPr>
        <w:t>投标人</w:t>
      </w:r>
      <w:r w:rsidRPr="004B656A">
        <w:rPr>
          <w:rFonts w:ascii="宋体" w:eastAsia="宋体" w:hAnsi="宋体" w:cs="宋体"/>
          <w:kern w:val="0"/>
          <w:sz w:val="24"/>
          <w:szCs w:val="24"/>
        </w:rPr>
        <w:t>不能提供超</w:t>
      </w:r>
      <w:r w:rsidRPr="004B656A">
        <w:rPr>
          <w:rFonts w:ascii="宋体" w:eastAsia="宋体" w:hAnsi="宋体" w:cs="宋体"/>
          <w:kern w:val="0"/>
          <w:sz w:val="24"/>
          <w:szCs w:val="24"/>
        </w:rPr>
        <w:lastRenderedPageBreak/>
        <w:t>出此目录范畴外的替代品</w:t>
      </w:r>
      <w:r w:rsidRPr="004B656A">
        <w:rPr>
          <w:rFonts w:ascii="宋体" w:eastAsia="宋体" w:hAnsi="宋体" w:cs="宋体" w:hint="eastAsia"/>
          <w:kern w:val="0"/>
          <w:sz w:val="24"/>
          <w:szCs w:val="24"/>
        </w:rPr>
        <w:t>并根据招标文件要求提供相关证明。</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5．投标费用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6．信息发布</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B656A">
        <w:rPr>
          <w:rFonts w:ascii="宋体" w:eastAsia="宋体" w:hAnsi="宋体" w:cs="宋体" w:hint="eastAsia"/>
          <w:sz w:val="24"/>
          <w:szCs w:val="24"/>
        </w:rPr>
        <w:t>《中国政府采购网》、《河南省政府采购网》、《许昌市政府采购网》</w:t>
      </w:r>
      <w:r w:rsidRPr="004B656A">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7.采购代理机构代理费用收取标准和方式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7.1 收取标准:按照中标合同金额的比例收取。详</w:t>
      </w:r>
      <w:r w:rsidRPr="004B656A">
        <w:rPr>
          <w:rFonts w:ascii="宋体" w:eastAsia="宋体" w:hAnsi="宋体" w:cs="仿宋_GB2312" w:hint="eastAsia"/>
          <w:sz w:val="24"/>
          <w:szCs w:val="24"/>
          <w:lang w:val="zh-CN"/>
        </w:rPr>
        <w:t>见投标人须知前附表。</w:t>
      </w:r>
    </w:p>
    <w:p w:rsidR="00EA3A14" w:rsidRPr="004B656A" w:rsidRDefault="0036558E">
      <w:pPr>
        <w:widowControl/>
        <w:tabs>
          <w:tab w:val="left" w:pos="636"/>
        </w:tabs>
        <w:spacing w:line="360" w:lineRule="auto"/>
        <w:contextualSpacing/>
        <w:jc w:val="left"/>
        <w:rPr>
          <w:rFonts w:ascii="宋体" w:eastAsia="宋体" w:hAnsi="宋体" w:cs="宋体"/>
          <w:kern w:val="0"/>
          <w:sz w:val="24"/>
          <w:szCs w:val="24"/>
        </w:rPr>
      </w:pPr>
      <w:r w:rsidRPr="004B656A">
        <w:rPr>
          <w:rFonts w:ascii="宋体" w:eastAsia="宋体" w:hAnsi="宋体" w:cs="宋体" w:hint="eastAsia"/>
          <w:kern w:val="0"/>
          <w:sz w:val="24"/>
          <w:szCs w:val="24"/>
        </w:rPr>
        <w:t>7.2 收取方式：一次性以银行划账、电汇、汇票或支票的形式支付。</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二、招标文件说明</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8．招标文件构成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8.1 招标文件由以下部分组成：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（1）投标邀请（招标公告）</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（2）项目需求</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（3）投标人须知前附表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（4）投标人须知</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（5）政府采购政策功能</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（6）资格审查与评标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（7）合同条款及格式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（8）投标文件有关格式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（9）本项目招标文件的澄清、答复、修改、补充内容（如有的话）</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8.2 投标人应认真阅读、并充分理解招标文件的全部内容（包括所有的补充、修改内容、重要事项、格式、条款和技术规范、参数及要求等），按招标文件要求和规定编</w:t>
      </w:r>
      <w:r w:rsidRPr="004B656A">
        <w:rPr>
          <w:rFonts w:ascii="宋体" w:eastAsia="宋体" w:hAnsi="宋体" w:cs="宋体" w:hint="eastAsia"/>
          <w:kern w:val="0"/>
          <w:sz w:val="24"/>
          <w:szCs w:val="24"/>
        </w:rPr>
        <w:lastRenderedPageBreak/>
        <w:t>制投标文件，并保证所提供的全部资料的真实性，否则有可能导致投标被拒绝，其风险由投标人自行承担。</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9.现场考察、开标前答疑会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9.1 招标人根据采购项目的具体情况，可以在招标文件公告期满后，组织已获取招标文件的潜在投标人现场考察或者召开开标前答疑会。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9.4 现场考察及参加开标前答疑会所发生的费用及一切责任由投标人自行承担。</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10.招标文件的澄清或修改</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10.1 在投标截止期前，无论出于何种原因，招标人可主动地或在解答潜在投标人提出的澄清问题时对招标文件进行修改。</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2</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4B656A">
        <w:rPr>
          <w:rFonts w:ascii="宋体" w:eastAsia="宋体" w:hAnsi="宋体" w:cs="宋体"/>
          <w:kern w:val="0"/>
          <w:sz w:val="24"/>
          <w:szCs w:val="24"/>
        </w:rPr>
        <w:t>15</w:t>
      </w:r>
      <w:r w:rsidRPr="004B656A">
        <w:rPr>
          <w:rFonts w:ascii="宋体" w:eastAsia="宋体" w:hAnsi="宋体" w:cs="宋体" w:hint="eastAsia"/>
          <w:kern w:val="0"/>
          <w:sz w:val="24"/>
          <w:szCs w:val="24"/>
        </w:rPr>
        <w:t>日前，在财政部门指定的政府采购信息发布媒体和《全国公共资源交易平台（河南省·许昌市）》发布更正公告。</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10.4 如果澄清或者修改发出的时间距规定的投标截止时间不足15日，招标人将顺延提交投标文件的截止时间。</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三、投标文件的编制</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11． 投标的语言及计量单位</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w:t>
      </w:r>
      <w:r w:rsidRPr="004B656A">
        <w:rPr>
          <w:rFonts w:ascii="宋体" w:eastAsia="宋体" w:hAnsi="宋体" w:cs="宋体" w:hint="eastAsia"/>
          <w:kern w:val="0"/>
          <w:sz w:val="24"/>
          <w:szCs w:val="24"/>
        </w:rPr>
        <w:lastRenderedPageBreak/>
        <w:t>投标文件视同未提供。</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11.2 投标计量单位，招标文件已有明确规定的，使用招标文件规定的计量单位；招标文件没有规定的，一律采用中华人民共和国法定计量单位。</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12</w:t>
      </w:r>
      <w:r w:rsidRPr="004B656A">
        <w:rPr>
          <w:rFonts w:ascii="宋体" w:eastAsia="宋体" w:hAnsi="宋体" w:cs="宋体"/>
          <w:b/>
          <w:kern w:val="0"/>
          <w:sz w:val="24"/>
          <w:szCs w:val="24"/>
        </w:rPr>
        <w:t xml:space="preserve">. </w:t>
      </w:r>
      <w:r w:rsidRPr="004B656A">
        <w:rPr>
          <w:rFonts w:ascii="宋体" w:eastAsia="宋体" w:hAnsi="宋体" w:cs="宋体" w:hint="eastAsia"/>
          <w:b/>
          <w:kern w:val="0"/>
          <w:sz w:val="24"/>
          <w:szCs w:val="24"/>
        </w:rPr>
        <w:t>投标报价</w:t>
      </w:r>
      <w:r w:rsidRPr="004B656A">
        <w:rPr>
          <w:rFonts w:ascii="宋体" w:eastAsia="宋体" w:hAnsi="宋体" w:cs="宋体"/>
          <w:b/>
          <w:kern w:val="0"/>
          <w:sz w:val="24"/>
          <w:szCs w:val="24"/>
        </w:rPr>
        <w:t xml:space="preserve"> </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12.1 本次招标项目的投标均以</w:t>
      </w:r>
      <w:r w:rsidRPr="004B656A">
        <w:rPr>
          <w:rFonts w:ascii="宋体" w:eastAsia="宋体" w:hAnsi="宋体" w:cs="宋体" w:hint="eastAsia"/>
          <w:b/>
          <w:kern w:val="0"/>
          <w:sz w:val="24"/>
          <w:szCs w:val="24"/>
        </w:rPr>
        <w:t>人民币</w:t>
      </w:r>
      <w:r w:rsidRPr="004B656A">
        <w:rPr>
          <w:rFonts w:ascii="宋体" w:eastAsia="宋体" w:hAnsi="宋体" w:cs="宋体" w:hint="eastAsia"/>
          <w:kern w:val="0"/>
          <w:sz w:val="24"/>
          <w:szCs w:val="24"/>
        </w:rPr>
        <w:t>为计算单位。</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12.2 采购人不得向投标人索要或者接受其给予的赠品、回扣或者与采购无关的其他商品、服务。</w:t>
      </w:r>
    </w:p>
    <w:p w:rsidR="00EA3A14" w:rsidRPr="004B656A" w:rsidRDefault="0036558E">
      <w:pPr>
        <w:pStyle w:val="ae"/>
        <w:spacing w:line="374" w:lineRule="auto"/>
        <w:ind w:firstLineChars="0" w:firstLine="0"/>
        <w:rPr>
          <w:rFonts w:ascii="宋体" w:eastAsia="宋体" w:hAnsi="宋体" w:cs="宋体"/>
          <w:kern w:val="0"/>
          <w:sz w:val="24"/>
          <w:szCs w:val="24"/>
        </w:rPr>
      </w:pPr>
      <w:r w:rsidRPr="004B656A">
        <w:rPr>
          <w:rFonts w:ascii="宋体" w:eastAsia="宋体" w:hAnsi="宋体" w:cs="宋体" w:hint="eastAsia"/>
          <w:kern w:val="0"/>
          <w:sz w:val="24"/>
          <w:szCs w:val="24"/>
        </w:rPr>
        <w:t>12.3 投标人应对项目要求的全部内容进行报价，少报漏报将导致其投标</w:t>
      </w:r>
      <w:r w:rsidRPr="004B656A">
        <w:rPr>
          <w:rFonts w:ascii="宋体" w:eastAsia="宋体" w:hAnsi="宋体" w:cs="宋体" w:hint="eastAsia"/>
          <w:sz w:val="24"/>
          <w:szCs w:val="24"/>
          <w:lang w:val="en-GB"/>
        </w:rPr>
        <w:t>为非实质性响应予以拒绝。</w:t>
      </w:r>
    </w:p>
    <w:p w:rsidR="00EA3A14" w:rsidRPr="004B656A" w:rsidRDefault="0036558E">
      <w:pPr>
        <w:spacing w:line="360" w:lineRule="auto"/>
        <w:outlineLvl w:val="0"/>
        <w:rPr>
          <w:rFonts w:ascii="宋体" w:eastAsia="宋体" w:hAnsi="宋体" w:cs="宋体"/>
          <w:kern w:val="0"/>
          <w:sz w:val="24"/>
          <w:szCs w:val="24"/>
        </w:rPr>
      </w:pPr>
      <w:r w:rsidRPr="004B656A">
        <w:rPr>
          <w:rFonts w:ascii="宋体" w:eastAsia="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12.5 本项目所涉及的运输、施工、安装、集成、调试、验收、备品和工具等费用均包含在投标报价中。</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12.7 报价不得高于本项目最高限价，且不低于成本价。</w:t>
      </w:r>
      <w:r w:rsidRPr="004B656A">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12.8 最低报价不能作为中标的保证。</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13．投标有效期</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13.1 投标有效期从提交投标文件的截止之日起算。本项目投标有效期详</w:t>
      </w:r>
      <w:r w:rsidRPr="004B656A">
        <w:rPr>
          <w:rFonts w:ascii="宋体" w:eastAsia="宋体" w:hAnsi="宋体" w:cs="仿宋_GB2312" w:hint="eastAsia"/>
          <w:sz w:val="24"/>
          <w:szCs w:val="24"/>
          <w:lang w:val="zh-CN"/>
        </w:rPr>
        <w:t>见投标人须知前附表。</w:t>
      </w:r>
      <w:r w:rsidRPr="004B656A">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13.2 投标有效期内投标人撤销投标文件的，招标人将不退还投标保证金。</w:t>
      </w:r>
    </w:p>
    <w:p w:rsidR="00EA3A14" w:rsidRPr="004B656A" w:rsidRDefault="0036558E">
      <w:pPr>
        <w:widowControl/>
        <w:tabs>
          <w:tab w:val="left" w:pos="636"/>
        </w:tabs>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sidRPr="004B656A">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13.4 中标人的投标文件作为项目合同的附件，其有效期至中标人全部合同义务履行完毕为止。</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14．投标文件构成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14.1 投标文件的构成应符合法律法规及招标文件的要求。</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14.2 投标人应当按照招标文件的要求编制投标文件。投标文件应当对招标文件提出的要求和条件作出明确响应。</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14.3 投标文件由资格证明材料、符合性证明材料、其它材料等组成。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 xml:space="preserve">14.5 投标人登录许昌公共资源交易系统下载“许昌投标文件制作系统SEARUN V1.0”，按招标文件要求根据所投标段制作电子投标文件。 </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电子投标文件制作技术咨询：0374-2961598。</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15.投标文件格式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4B656A">
        <w:rPr>
          <w:rFonts w:ascii="宋体" w:eastAsia="宋体" w:hAnsi="宋体" w:cs="宋体" w:hint="eastAsia"/>
          <w:b/>
          <w:kern w:val="0"/>
          <w:sz w:val="24"/>
          <w:szCs w:val="24"/>
        </w:rPr>
        <w:t>A4</w:t>
      </w:r>
      <w:r w:rsidRPr="004B656A">
        <w:rPr>
          <w:rFonts w:ascii="宋体" w:eastAsia="宋体" w:hAnsi="宋体" w:cs="宋体" w:hint="eastAsia"/>
          <w:kern w:val="0"/>
          <w:sz w:val="24"/>
          <w:szCs w:val="24"/>
        </w:rPr>
        <w:t>幅面装订成册，并在投标文件封面上注明：正本/副本、所投项目名称、项目编号、投标人名称、日期等字样。</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15.2 投标人应按招标文件提供的格式编写投标文件。招标文件未提供标准格式的投标人可自行拟定。</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16.</w:t>
      </w:r>
      <w:r w:rsidRPr="004B656A">
        <w:rPr>
          <w:rFonts w:ascii="宋体" w:eastAsia="宋体" w:hAnsi="宋体" w:cs="宋体" w:hint="eastAsia"/>
          <w:kern w:val="0"/>
          <w:sz w:val="24"/>
          <w:szCs w:val="24"/>
        </w:rPr>
        <w:t xml:space="preserve"> </w:t>
      </w:r>
      <w:r w:rsidRPr="004B656A">
        <w:rPr>
          <w:rFonts w:ascii="宋体" w:eastAsia="宋体" w:hAnsi="宋体" w:cs="宋体" w:hint="eastAsia"/>
          <w:b/>
          <w:kern w:val="0"/>
          <w:sz w:val="24"/>
          <w:szCs w:val="24"/>
        </w:rPr>
        <w:t>投标保证金</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16.1投标保证金的缴纳</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16.1 .1投标人应按“投标人须知前附表”规定时间及金额提交投标保证金，并作为</w:t>
      </w:r>
      <w:r w:rsidRPr="004B656A">
        <w:rPr>
          <w:rFonts w:ascii="宋体" w:eastAsia="宋体" w:hAnsi="宋体" w:cs="宋体" w:hint="eastAsia"/>
          <w:kern w:val="0"/>
          <w:sz w:val="24"/>
          <w:szCs w:val="24"/>
        </w:rPr>
        <w:lastRenderedPageBreak/>
        <w:t>其投标的一部分。未按要求提交投标保证金的投标文件为无效投标。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16.1.2 投标保证金用于避免和减少本次招标由于投标人的行为而给采购人带来的损失。</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 投标保证金缴纳方式：</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5.1 投标人网上下载招标文件后</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登录</w:t>
      </w:r>
      <w:hyperlink r:id="rId15" w:history="1">
        <w:r w:rsidRPr="004B656A">
          <w:rPr>
            <w:rFonts w:ascii="宋体" w:eastAsia="宋体" w:hAnsi="宋体" w:cs="仿宋_GB2312" w:hint="eastAsia"/>
            <w:sz w:val="24"/>
            <w:szCs w:val="24"/>
          </w:rPr>
          <w:t>http://221.14.6.70:8088/ggzy</w:t>
        </w:r>
      </w:hyperlink>
      <w:r w:rsidRPr="004B656A">
        <w:rPr>
          <w:rFonts w:ascii="宋体" w:eastAsia="宋体" w:hAnsi="宋体" w:cs="仿宋_GB2312" w:hint="eastAsia"/>
          <w:sz w:val="24"/>
          <w:szCs w:val="24"/>
          <w:lang w:val="zh-CN"/>
        </w:rPr>
        <w:t>系统</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依次点击</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会员向导</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参与投标</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费用缴纳说明</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保证金缴纳说明单</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获取缴费说明单</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根据每个标段的缴纳说明单在缴纳截止时间前缴纳</w:t>
      </w:r>
      <w:r w:rsidRPr="004B656A">
        <w:rPr>
          <w:rFonts w:ascii="宋体" w:eastAsia="宋体" w:hAnsi="宋体" w:cs="仿宋_GB2312" w:hint="eastAsia"/>
          <w:sz w:val="24"/>
          <w:szCs w:val="24"/>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5.2 成功缴纳后重新登录前述系统</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依次点击</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会员向导</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参与投标</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保证金绑定</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绑定</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进行投标保证金绑定。</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6 每个投标人每个项目每个标段只有唯一缴纳账号，切勿重复缴纳或错误缴纳。</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16.1.8 不同投标人的投标保证金不得从同一单位或者个人的账户转出。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1.9</w:t>
      </w:r>
      <w:r w:rsidRPr="004B656A">
        <w:rPr>
          <w:rFonts w:ascii="宋体" w:eastAsia="宋体" w:hAnsi="宋体" w:cs="仿宋_GB2312" w:hint="eastAsia"/>
          <w:sz w:val="24"/>
          <w:szCs w:val="24"/>
          <w:lang w:val="zh-CN"/>
        </w:rPr>
        <w:t xml:space="preserve"> 未按上述规定操作引起的无效投标，由投标人自行负责。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rPr>
        <w:t xml:space="preserve">16.1.10 </w:t>
      </w:r>
      <w:r w:rsidRPr="004B656A">
        <w:rPr>
          <w:rFonts w:ascii="宋体" w:eastAsia="宋体" w:hAnsi="宋体" w:cs="仿宋_GB2312" w:hint="eastAsia"/>
          <w:sz w:val="24"/>
          <w:szCs w:val="24"/>
          <w:lang w:val="zh-CN"/>
        </w:rPr>
        <w:t>汇款凭证无需备注项目编号和项目名称。</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宋体" w:hint="eastAsia"/>
          <w:b/>
          <w:kern w:val="0"/>
          <w:sz w:val="24"/>
          <w:szCs w:val="24"/>
        </w:rPr>
        <w:t>16.2 投标保证金的退还</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 xml:space="preserve">2.1 </w:t>
      </w:r>
      <w:r w:rsidRPr="004B656A">
        <w:rPr>
          <w:rFonts w:ascii="宋体" w:eastAsia="宋体" w:hAnsi="宋体" w:cs="仿宋_GB2312" w:hint="eastAsia"/>
          <w:sz w:val="24"/>
          <w:szCs w:val="24"/>
          <w:lang w:val="zh-CN"/>
        </w:rPr>
        <w:t>退还投标保证金时，区别中标与否，按不同时序由银行按来款途径退还原账</w:t>
      </w:r>
      <w:r w:rsidRPr="004B656A">
        <w:rPr>
          <w:rFonts w:ascii="宋体" w:eastAsia="宋体" w:hAnsi="宋体" w:cs="仿宋_GB2312" w:hint="eastAsia"/>
          <w:sz w:val="24"/>
          <w:szCs w:val="24"/>
          <w:lang w:val="zh-CN"/>
        </w:rPr>
        <w:lastRenderedPageBreak/>
        <w:t>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2.1.1</w:t>
      </w:r>
      <w:r w:rsidRPr="004B656A">
        <w:rPr>
          <w:rFonts w:ascii="宋体" w:eastAsia="宋体" w:hAnsi="宋体" w:cs="仿宋_GB2312" w:hint="eastAsia"/>
          <w:sz w:val="24"/>
          <w:szCs w:val="24"/>
          <w:lang w:val="zh-CN"/>
        </w:rPr>
        <w:t xml:space="preserve"> 自中标通知书发出之日起</w:t>
      </w:r>
      <w:r w:rsidRPr="004B656A">
        <w:rPr>
          <w:rFonts w:ascii="宋体" w:eastAsia="宋体" w:hAnsi="宋体" w:cs="仿宋_GB2312"/>
          <w:sz w:val="24"/>
          <w:szCs w:val="24"/>
          <w:lang w:val="zh-CN"/>
        </w:rPr>
        <w:t>5</w:t>
      </w:r>
      <w:r w:rsidRPr="004B656A">
        <w:rPr>
          <w:rFonts w:ascii="宋体" w:eastAsia="宋体" w:hAnsi="宋体" w:cs="仿宋_GB2312" w:hint="eastAsia"/>
          <w:sz w:val="24"/>
          <w:szCs w:val="24"/>
          <w:lang w:val="zh-CN"/>
        </w:rPr>
        <w:t>个工作日内退还未中标人的投标保证金。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2.1.2</w:t>
      </w:r>
      <w:r w:rsidRPr="004B656A">
        <w:rPr>
          <w:rFonts w:ascii="宋体" w:eastAsia="宋体" w:hAnsi="宋体" w:cs="仿宋_GB2312" w:hint="eastAsia"/>
          <w:sz w:val="24"/>
          <w:szCs w:val="24"/>
          <w:lang w:val="zh-CN"/>
        </w:rPr>
        <w:t xml:space="preserve"> 自采购合同签订之日起</w:t>
      </w:r>
      <w:r w:rsidRPr="004B656A">
        <w:rPr>
          <w:rFonts w:ascii="宋体" w:eastAsia="宋体" w:hAnsi="宋体" w:cs="仿宋_GB2312"/>
          <w:sz w:val="24"/>
          <w:szCs w:val="24"/>
          <w:lang w:val="zh-CN"/>
        </w:rPr>
        <w:t>5</w:t>
      </w:r>
      <w:r w:rsidRPr="004B656A">
        <w:rPr>
          <w:rFonts w:ascii="宋体" w:eastAsia="宋体" w:hAnsi="宋体" w:cs="仿宋_GB2312" w:hint="eastAsia"/>
          <w:sz w:val="24"/>
          <w:szCs w:val="24"/>
          <w:lang w:val="zh-CN"/>
        </w:rPr>
        <w:t>个工作日内退还中标人的投标保证金。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16.2.1.4 因投标人自身原因无法及时退还投标保证金，滞留三年以上的，投标保证金上缴财政。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2.2</w:t>
      </w:r>
      <w:r w:rsidRPr="004B656A">
        <w:rPr>
          <w:rFonts w:ascii="宋体" w:eastAsia="宋体" w:hAnsi="宋体" w:cs="仿宋_GB2312" w:hint="eastAsia"/>
          <w:sz w:val="24"/>
          <w:szCs w:val="24"/>
          <w:lang w:val="zh-CN"/>
        </w:rPr>
        <w:t xml:space="preserve"> 有下列情形之一的，投标保证金不予退还</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 xml:space="preserve">2.2.1 </w:t>
      </w:r>
      <w:r w:rsidRPr="004B656A">
        <w:rPr>
          <w:rFonts w:ascii="宋体" w:eastAsia="宋体" w:hAnsi="宋体" w:cs="仿宋_GB2312" w:hint="eastAsia"/>
          <w:sz w:val="24"/>
          <w:szCs w:val="24"/>
          <w:lang w:val="zh-CN"/>
        </w:rPr>
        <w:t>投标有效期内投标人撤销投标文件的；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 xml:space="preserve">2.2.2 </w:t>
      </w:r>
      <w:r w:rsidRPr="004B656A">
        <w:rPr>
          <w:rFonts w:ascii="宋体" w:eastAsia="宋体" w:hAnsi="宋体" w:cs="仿宋_GB2312" w:hint="eastAsia"/>
          <w:sz w:val="24"/>
          <w:szCs w:val="24"/>
          <w:lang w:val="zh-CN"/>
        </w:rPr>
        <w:t>投标人在投标文件中提供虚假材料的；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2.2.3 除因不可抗力或招标文件认可的情形以外，中标人不与采购人签订合同的；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16.2.2.4 投标人与采购人、其他投标人或者采购代理机构恶意串通的；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16.2.2.5 法律法规及招标文件规定的其他情形。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16.3 </w:t>
      </w:r>
      <w:r w:rsidRPr="004B656A">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1</w:t>
      </w:r>
      <w:r w:rsidRPr="004B656A">
        <w:rPr>
          <w:rFonts w:ascii="宋体" w:eastAsia="宋体" w:hAnsi="宋体" w:cs="仿宋_GB2312" w:hint="eastAsia"/>
          <w:b/>
          <w:sz w:val="24"/>
          <w:szCs w:val="24"/>
        </w:rPr>
        <w:t>7</w:t>
      </w:r>
      <w:r w:rsidRPr="004B656A">
        <w:rPr>
          <w:rFonts w:ascii="宋体" w:eastAsia="宋体" w:hAnsi="宋体" w:cs="仿宋_GB2312" w:hint="eastAsia"/>
          <w:b/>
          <w:sz w:val="24"/>
          <w:szCs w:val="24"/>
          <w:lang w:val="zh-CN"/>
        </w:rPr>
        <w:t>. 投标文件的数量和签署盖章</w:t>
      </w:r>
    </w:p>
    <w:p w:rsidR="00EA3A14" w:rsidRPr="004B656A" w:rsidRDefault="0036558E">
      <w:pPr>
        <w:autoSpaceDE w:val="0"/>
        <w:autoSpaceDN w:val="0"/>
        <w:adjustRightInd w:val="0"/>
        <w:spacing w:line="360" w:lineRule="auto"/>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.1 投标人应提交投标文件份数见投标人须知前附表。</w:t>
      </w:r>
    </w:p>
    <w:p w:rsidR="00EA3A14" w:rsidRPr="004B656A" w:rsidRDefault="0036558E">
      <w:pPr>
        <w:autoSpaceDE w:val="0"/>
        <w:autoSpaceDN w:val="0"/>
        <w:adjustRightInd w:val="0"/>
        <w:spacing w:line="360" w:lineRule="auto"/>
        <w:rPr>
          <w:rFonts w:ascii="宋体" w:eastAsia="宋体" w:hAnsi="宋体" w:cs="仿宋_GB2312"/>
          <w:sz w:val="24"/>
          <w:szCs w:val="24"/>
          <w:lang w:val="zh-CN"/>
        </w:rPr>
      </w:pPr>
      <w:r w:rsidRPr="004B656A">
        <w:rPr>
          <w:rFonts w:ascii="宋体" w:eastAsia="宋体" w:hAnsi="宋体" w:cs="仿宋_GB2312" w:hint="eastAsia"/>
          <w:sz w:val="24"/>
          <w:szCs w:val="24"/>
          <w:lang w:val="zh-CN"/>
        </w:rPr>
        <w:t>纸质投标文件正本和副本投标文件封面上应清楚标明</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正本</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或</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副本</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字样；一旦正本和副本内容不一致时，以正本为准。投标文件的正本及所有副本的封面均须由投标人加盖投标人公章。</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 纸质投标文件副本，所有资料都可以是投标文件的正本复印而成。</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.3 纸质投标文件正本均须打印并由法定代表人或经过法定代表人正式授权的投标人代表在正本上规定处签字（有特殊要求的按要求执行）。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Cs/>
          <w:sz w:val="24"/>
          <w:szCs w:val="24"/>
        </w:rPr>
        <w:t>17.4 除投标人对错处做必要修改外，投标文件不得行间插字、涂改或增删。如有修改错漏处，</w:t>
      </w:r>
      <w:r w:rsidRPr="004B656A">
        <w:rPr>
          <w:rFonts w:ascii="宋体" w:eastAsia="宋体" w:hAnsi="宋体" w:cs="仿宋_GB2312" w:hint="eastAsia"/>
          <w:sz w:val="24"/>
          <w:szCs w:val="24"/>
          <w:lang w:val="zh-CN"/>
        </w:rPr>
        <w:t>必须由法定代表人或经其正式授权的代表</w:t>
      </w:r>
      <w:r w:rsidRPr="004B656A">
        <w:rPr>
          <w:rFonts w:ascii="宋体" w:eastAsia="宋体" w:hAnsi="宋体" w:hint="eastAsia"/>
          <w:bCs/>
          <w:sz w:val="24"/>
          <w:szCs w:val="24"/>
        </w:rPr>
        <w:t>签字并加盖投标人公章</w:t>
      </w:r>
      <w:r w:rsidRPr="004B656A">
        <w:rPr>
          <w:rFonts w:ascii="宋体" w:eastAsia="宋体" w:hAnsi="宋体" w:cs="仿宋_GB2312" w:hint="eastAsia"/>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shd w:val="pct10" w:color="auto" w:fill="FFFFFF"/>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.5 在招标文件中已明示需盖章及签名之处，投标文件正本均须加盖投标人公章，</w:t>
      </w:r>
      <w:r w:rsidRPr="004B656A">
        <w:rPr>
          <w:rFonts w:ascii="宋体" w:eastAsia="宋体" w:hAnsi="宋体" w:cs="仿宋_GB2312" w:hint="eastAsia"/>
          <w:sz w:val="24"/>
          <w:szCs w:val="24"/>
          <w:lang w:val="zh-CN"/>
        </w:rPr>
        <w:lastRenderedPageBreak/>
        <w:t>并经投标人法定代表人或其授权代表签名。电子投标文件按招标文件要求加盖电子印章和法人电子印章。</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四、投标文件的递交</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18</w:t>
      </w:r>
      <w:r w:rsidRPr="004B656A">
        <w:rPr>
          <w:rFonts w:ascii="宋体" w:eastAsia="宋体" w:hAnsi="宋体" w:cs="仿宋_GB2312" w:hint="eastAsia"/>
          <w:b/>
          <w:sz w:val="24"/>
          <w:szCs w:val="24"/>
          <w:lang w:val="zh-CN"/>
        </w:rPr>
        <w:t>.投标文件的密封</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rPr>
        <w:t>18</w:t>
      </w:r>
      <w:r w:rsidRPr="004B656A">
        <w:rPr>
          <w:rFonts w:ascii="宋体" w:eastAsia="宋体" w:hAnsi="宋体" w:cs="仿宋_GB2312" w:hint="eastAsia"/>
          <w:sz w:val="24"/>
          <w:szCs w:val="24"/>
          <w:lang w:val="zh-CN"/>
        </w:rPr>
        <w:t>.1 投标人应将纸质投标文件“正本”、“ 副本”密封包装。使用电子介质存储的投标文件单独密封包装，并随纸质投标文件一并提交。</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18.2 投标文件如果未按规定密封，招标人将拒绝接收。</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19</w:t>
      </w:r>
      <w:r w:rsidRPr="004B656A">
        <w:rPr>
          <w:rFonts w:ascii="宋体" w:eastAsia="宋体" w:hAnsi="宋体" w:cs="仿宋_GB2312" w:hint="eastAsia"/>
          <w:b/>
          <w:sz w:val="24"/>
          <w:szCs w:val="24"/>
          <w:lang w:val="zh-CN"/>
        </w:rPr>
        <w:t>．投标截止时间</w:t>
      </w:r>
    </w:p>
    <w:p w:rsidR="00EA3A14" w:rsidRPr="004B656A" w:rsidRDefault="0036558E">
      <w:pPr>
        <w:tabs>
          <w:tab w:val="left" w:pos="1260"/>
        </w:tabs>
        <w:autoSpaceDE w:val="0"/>
        <w:autoSpaceDN w:val="0"/>
        <w:spacing w:line="360" w:lineRule="auto"/>
        <w:contextualSpacing/>
        <w:rPr>
          <w:rFonts w:ascii="宋体" w:eastAsia="宋体" w:hAnsi="宋体"/>
          <w:bCs/>
          <w:sz w:val="24"/>
          <w:szCs w:val="24"/>
        </w:rPr>
      </w:pPr>
      <w:r w:rsidRPr="004B656A">
        <w:rPr>
          <w:rFonts w:ascii="宋体" w:eastAsia="宋体" w:hAnsi="宋体" w:cs="仿宋_GB2312" w:hint="eastAsia"/>
          <w:sz w:val="24"/>
          <w:szCs w:val="24"/>
        </w:rPr>
        <w:t>19</w:t>
      </w:r>
      <w:r w:rsidRPr="004B656A">
        <w:rPr>
          <w:rFonts w:ascii="宋体" w:eastAsia="宋体" w:hAnsi="宋体" w:cs="仿宋_GB2312" w:hint="eastAsia"/>
          <w:sz w:val="24"/>
          <w:szCs w:val="24"/>
          <w:lang w:val="zh-CN"/>
        </w:rPr>
        <w:t>．1 投标人必须在</w:t>
      </w:r>
      <w:r w:rsidRPr="004B656A">
        <w:rPr>
          <w:rFonts w:ascii="宋体" w:eastAsia="宋体" w:hAnsi="宋体" w:cs="宋体" w:hint="eastAsia"/>
          <w:kern w:val="0"/>
          <w:sz w:val="24"/>
          <w:szCs w:val="24"/>
        </w:rPr>
        <w:t>“投标邀请”</w:t>
      </w:r>
      <w:r w:rsidRPr="004B656A">
        <w:rPr>
          <w:rFonts w:ascii="宋体" w:eastAsia="宋体" w:hAnsi="宋体" w:hint="eastAsia"/>
          <w:bCs/>
          <w:sz w:val="24"/>
          <w:szCs w:val="24"/>
        </w:rPr>
        <w:t>和“投标人须知前附表”中规定的投标截止时间前，将所有投标文件送达招标文件指定的开标地点。</w:t>
      </w:r>
    </w:p>
    <w:p w:rsidR="00EA3A14" w:rsidRPr="004B656A" w:rsidRDefault="0036558E">
      <w:pPr>
        <w:tabs>
          <w:tab w:val="left" w:pos="1260"/>
        </w:tabs>
        <w:autoSpaceDE w:val="0"/>
        <w:autoSpaceDN w:val="0"/>
        <w:spacing w:line="360" w:lineRule="auto"/>
        <w:contextualSpacing/>
        <w:rPr>
          <w:rFonts w:ascii="宋体" w:eastAsia="宋体" w:hAnsi="宋体"/>
          <w:bCs/>
          <w:sz w:val="24"/>
          <w:szCs w:val="24"/>
        </w:rPr>
      </w:pPr>
      <w:r w:rsidRPr="004B656A">
        <w:rPr>
          <w:rFonts w:ascii="宋体" w:eastAsia="宋体" w:hAnsi="宋体" w:hint="eastAsia"/>
          <w:bCs/>
          <w:sz w:val="24"/>
          <w:szCs w:val="24"/>
        </w:rPr>
        <w:t>19.2 招标人收到投标文件后，应当如实记载投标文件的送达时间和密封情况，签收保存，并向投标人出具签收回执。任何单位和个人不得在开标前开启投标文件。</w:t>
      </w:r>
    </w:p>
    <w:p w:rsidR="00EA3A14" w:rsidRPr="004B656A" w:rsidRDefault="0036558E">
      <w:pPr>
        <w:autoSpaceDE w:val="0"/>
        <w:autoSpaceDN w:val="0"/>
        <w:spacing w:line="360" w:lineRule="auto"/>
        <w:contextualSpacing/>
        <w:rPr>
          <w:rFonts w:ascii="宋体" w:eastAsia="宋体" w:hAnsi="宋体"/>
          <w:bCs/>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 xml:space="preserve">.3 </w:t>
      </w:r>
      <w:r w:rsidRPr="004B656A">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20</w:t>
      </w:r>
      <w:r w:rsidRPr="004B656A">
        <w:rPr>
          <w:rFonts w:ascii="宋体" w:eastAsia="宋体" w:hAnsi="宋体" w:cs="仿宋_GB2312" w:hint="eastAsia"/>
          <w:b/>
          <w:sz w:val="24"/>
          <w:szCs w:val="24"/>
          <w:lang w:val="zh-CN"/>
        </w:rPr>
        <w:t>. 迟交的投标文件</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投标截止时间之后送达/上传的投标文件，招标人将拒绝接收。</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1</w:t>
      </w:r>
      <w:r w:rsidRPr="004B656A">
        <w:rPr>
          <w:rFonts w:ascii="宋体" w:eastAsia="宋体" w:hAnsi="宋体" w:cs="仿宋_GB2312" w:hint="eastAsia"/>
          <w:b/>
          <w:sz w:val="24"/>
          <w:szCs w:val="24"/>
          <w:lang w:val="zh-CN"/>
        </w:rPr>
        <w:t>. 投标文件的修改和撤回</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.1 投标人在投标截止时间前，对所递交的纸质投标文件进行补充、修改或者撤回的，须书面通知招标人。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21.2 投标人补充、修改的内容并作为投标文件的组成部分。补充或修改应当按招标文件要求签署、盖章、密封、递交，</w:t>
      </w:r>
      <w:r w:rsidRPr="004B656A">
        <w:rPr>
          <w:rFonts w:ascii="宋体" w:eastAsia="宋体" w:hAnsi="宋体" w:hint="eastAsia"/>
          <w:bCs/>
          <w:sz w:val="24"/>
          <w:szCs w:val="24"/>
        </w:rPr>
        <w:t>并应注明“修改</w:t>
      </w:r>
      <w:r w:rsidRPr="004B656A">
        <w:rPr>
          <w:rFonts w:ascii="宋体" w:eastAsia="宋体" w:hAnsi="宋体"/>
          <w:bCs/>
          <w:sz w:val="24"/>
          <w:szCs w:val="24"/>
        </w:rPr>
        <w:t>”</w:t>
      </w:r>
      <w:r w:rsidRPr="004B656A">
        <w:rPr>
          <w:rFonts w:ascii="宋体" w:eastAsia="宋体" w:hAnsi="宋体" w:hint="eastAsia"/>
          <w:bCs/>
          <w:sz w:val="24"/>
          <w:szCs w:val="24"/>
        </w:rPr>
        <w:t>或“补充</w:t>
      </w:r>
      <w:r w:rsidRPr="004B656A">
        <w:rPr>
          <w:rFonts w:ascii="宋体" w:eastAsia="宋体" w:hAnsi="宋体"/>
          <w:bCs/>
          <w:sz w:val="24"/>
          <w:szCs w:val="24"/>
        </w:rPr>
        <w:t>”</w:t>
      </w:r>
      <w:r w:rsidRPr="004B656A">
        <w:rPr>
          <w:rFonts w:ascii="宋体" w:eastAsia="宋体" w:hAnsi="宋体" w:hint="eastAsia"/>
          <w:bCs/>
          <w:sz w:val="24"/>
          <w:szCs w:val="24"/>
        </w:rPr>
        <w:t>字样。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 xml:space="preserve">.4  </w:t>
      </w:r>
      <w:r w:rsidRPr="004B656A">
        <w:rPr>
          <w:rFonts w:ascii="宋体" w:eastAsia="宋体" w:hAnsi="宋体" w:cs="宋体" w:hint="eastAsia"/>
          <w:kern w:val="0"/>
          <w:sz w:val="24"/>
          <w:szCs w:val="24"/>
        </w:rPr>
        <w:t>投标人不得在投标有效期内撤销投标文件，否则招标人将不退还其投标保证金。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lastRenderedPageBreak/>
        <w:t>22．除投标人须知前附表另有规定外，投标人所提交的电子投标文件、纸质投标文件及电子介质存储的备份文件不予退还。</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五、开标和评标</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3</w:t>
      </w:r>
      <w:r w:rsidRPr="004B656A">
        <w:rPr>
          <w:rFonts w:ascii="宋体" w:eastAsia="宋体" w:hAnsi="宋体" w:cs="仿宋_GB2312" w:hint="eastAsia"/>
          <w:b/>
          <w:sz w:val="24"/>
          <w:szCs w:val="24"/>
          <w:lang w:val="zh-CN"/>
        </w:rPr>
        <w:t>. 开标</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23.3.1 电子投标文件的解密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全流程电子化交易项目电子投标文件采用双重加密。解密需分标段进行两次解密。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（2）代理机构解密：代理机构按电子投标文件到达交易系统的先后顺序，使用代理机构CA数字证书进行再次解密。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23.3.2 电子投标文件解密异常情况处理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（1）因电子交易系统异常无法解密电子投标文件的，使用纸质投标文件以人工方式进行。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.4 投标人不足3家的，不得开标。</w:t>
      </w:r>
    </w:p>
    <w:p w:rsidR="00EA3A14" w:rsidRPr="004B656A" w:rsidRDefault="0036558E">
      <w:pPr>
        <w:tabs>
          <w:tab w:val="left" w:pos="1260"/>
        </w:tabs>
        <w:autoSpaceDE w:val="0"/>
        <w:autoSpaceDN w:val="0"/>
        <w:spacing w:line="360" w:lineRule="auto"/>
        <w:contextualSpacing/>
        <w:rPr>
          <w:rFonts w:ascii="宋体" w:eastAsia="宋体" w:hAnsi="宋体"/>
          <w:bCs/>
          <w:sz w:val="24"/>
          <w:szCs w:val="24"/>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w:t>
      </w:r>
      <w:r w:rsidRPr="004B656A">
        <w:rPr>
          <w:rFonts w:ascii="宋体" w:eastAsia="宋体" w:hAnsi="宋体" w:hint="eastAsia"/>
          <w:bCs/>
          <w:sz w:val="24"/>
          <w:szCs w:val="24"/>
        </w:rPr>
        <w:t>5 开标过程</w:t>
      </w:r>
      <w:r w:rsidRPr="004B656A">
        <w:rPr>
          <w:rFonts w:ascii="宋体" w:eastAsia="宋体" w:hAnsi="宋体" w:cs="仿宋_GB2312" w:hint="eastAsia"/>
          <w:sz w:val="24"/>
          <w:szCs w:val="24"/>
          <w:lang w:val="zh-CN"/>
        </w:rPr>
        <w:t>由采购代理机构负</w:t>
      </w:r>
      <w:r w:rsidRPr="004B656A">
        <w:rPr>
          <w:rFonts w:ascii="宋体" w:eastAsia="宋体" w:hAnsi="宋体" w:hint="eastAsia"/>
          <w:bCs/>
          <w:sz w:val="24"/>
          <w:szCs w:val="24"/>
        </w:rPr>
        <w:t>责记录，由参加开标的各投标人代表和相关工作人员签字确认后随采购文件一并存档。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Cs/>
          <w:sz w:val="24"/>
          <w:szCs w:val="24"/>
        </w:rPr>
        <w:t xml:space="preserve">23.6 </w:t>
      </w:r>
      <w:r w:rsidRPr="004B656A">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4B656A">
        <w:rPr>
          <w:rFonts w:ascii="宋体" w:eastAsia="宋体" w:hAnsi="宋体" w:cs="仿宋_GB2312" w:hint="eastAsia"/>
          <w:sz w:val="24"/>
          <w:szCs w:val="24"/>
          <w:lang w:val="zh-CN"/>
        </w:rPr>
        <w:lastRenderedPageBreak/>
        <w:t>机构对投标人代表提出的询问或者回避申请应当及时处理。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.7 投标人未参加开标的，视同认可开标结果。</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4</w:t>
      </w:r>
      <w:r w:rsidRPr="004B656A">
        <w:rPr>
          <w:rFonts w:ascii="宋体" w:eastAsia="宋体" w:hAnsi="宋体" w:cs="仿宋_GB2312" w:hint="eastAsia"/>
          <w:b/>
          <w:sz w:val="24"/>
          <w:szCs w:val="24"/>
          <w:lang w:val="zh-CN"/>
        </w:rPr>
        <w:t>. 资格审查</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Cs/>
          <w:sz w:val="24"/>
          <w:szCs w:val="24"/>
        </w:rPr>
        <w:t>开标结束后，采购人依法对投标人的资格进行审查。</w:t>
      </w:r>
      <w:r w:rsidRPr="004B656A">
        <w:rPr>
          <w:rFonts w:ascii="宋体" w:eastAsia="宋体" w:hAnsi="宋体" w:cs="仿宋_GB2312" w:hint="eastAsia"/>
          <w:sz w:val="24"/>
          <w:szCs w:val="24"/>
          <w:lang w:val="zh-CN"/>
        </w:rPr>
        <w:t>合格投标人不足3家的，不得评标。</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5</w:t>
      </w:r>
      <w:r w:rsidRPr="004B656A">
        <w:rPr>
          <w:rFonts w:ascii="宋体" w:eastAsia="宋体" w:hAnsi="宋体" w:cs="仿宋_GB2312" w:hint="eastAsia"/>
          <w:b/>
          <w:sz w:val="24"/>
          <w:szCs w:val="24"/>
          <w:lang w:val="zh-CN"/>
        </w:rPr>
        <w:t>.评标委员会的组成</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25.1.1 采购项目符合下列情形之一的，评标委员会成员人数应当为7人以上单数：</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（一）采购预算金额在1000万元以上；</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（二）技术复杂；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（三）社会影响较大。</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.3 评审专家与投标人存在下列利害关系之一的,应当回避: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(二)与供应商的法定代表人或者负责人有夫妻、直系血亲、三代以内旁系血亲或者近姻亲关系；</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(三)与供应商有其他可能影响政府采购活动公平、公正进行的关系。</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.5 采购人不得担任评标小组长。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25.7 评标委员会成员名单在评标结果公告前应当保密。</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6</w:t>
      </w:r>
      <w:r w:rsidRPr="004B656A">
        <w:rPr>
          <w:rFonts w:ascii="宋体" w:eastAsia="宋体" w:hAnsi="宋体" w:cs="仿宋_GB2312" w:hint="eastAsia"/>
          <w:b/>
          <w:sz w:val="24"/>
          <w:szCs w:val="24"/>
          <w:lang w:val="zh-CN"/>
        </w:rPr>
        <w:t>. 符合性审查</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.2 审查、评价投标文件是否符合招标文件的商务、技术等实质性要求。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.3 可要求投标人对投标文件有关事项作出澄清或者说明。</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7</w:t>
      </w:r>
      <w:r w:rsidRPr="004B656A">
        <w:rPr>
          <w:rFonts w:ascii="宋体" w:eastAsia="宋体" w:hAnsi="宋体" w:cs="仿宋_GB2312" w:hint="eastAsia"/>
          <w:b/>
          <w:sz w:val="24"/>
          <w:szCs w:val="24"/>
          <w:lang w:val="zh-CN"/>
        </w:rPr>
        <w:t>. 投标文件的澄清</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.3 投标人的澄清文件是其投标文件的组成部分。</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8</w:t>
      </w:r>
      <w:r w:rsidRPr="004B656A">
        <w:rPr>
          <w:rFonts w:ascii="宋体" w:eastAsia="宋体" w:hAnsi="宋体" w:cs="仿宋_GB2312" w:hint="eastAsia"/>
          <w:b/>
          <w:sz w:val="24"/>
          <w:szCs w:val="24"/>
          <w:lang w:val="zh-CN"/>
        </w:rPr>
        <w:t>. 投标文件报价出现前后不一致的修正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.1 投标文件中开标一览表(报价表)内容与投标文件中相应内容不一致的，以开标一览表(报价表)为准；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.2 大写金额和小写金额不一致的，以大写金额为准；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.3 单价金额小数点或者百分比有明显错位的，以开标一览表的总价为准，并修改单价；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.4 总价金额与按单价汇总金额不一致的，以单价金额计算结果为准。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同时出现两种以上不一致的，按照前款规定的顺序修正。修正后的报价按照“投标人须知”2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.2规定经投标人确认后产生约束力，投标人不确认的，其投标无效。</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9</w:t>
      </w:r>
      <w:r w:rsidRPr="004B656A">
        <w:rPr>
          <w:rFonts w:ascii="宋体" w:eastAsia="宋体" w:hAnsi="宋体" w:cs="仿宋_GB2312" w:hint="eastAsia"/>
          <w:b/>
          <w:sz w:val="24"/>
          <w:szCs w:val="24"/>
          <w:lang w:val="zh-CN"/>
        </w:rPr>
        <w:t>.投标无效情形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 投标文件属下列情况之一的，按照无效投标处理：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.1.1 未按照招标文件的规定提交投标保证金的；</w:t>
      </w:r>
      <w:r w:rsidRPr="004B656A">
        <w:rPr>
          <w:rFonts w:ascii="宋体" w:eastAsia="宋体" w:hAnsi="宋体" w:cs="仿宋_GB2312"/>
          <w:sz w:val="24"/>
          <w:szCs w:val="24"/>
          <w:lang w:val="zh-CN"/>
        </w:rPr>
        <w:t xml:space="preserve"> </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.1.2 投标文件未按招标文件要求签署、盖章的；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.1.3 不具备招标文件中规定的资格要求的；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.1.4 报价超过招标文件中规定的预算金额或者最高限价的；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 xml:space="preserve">.1.5 </w:t>
      </w:r>
      <w:r w:rsidRPr="004B656A">
        <w:rPr>
          <w:rFonts w:ascii="宋体" w:eastAsia="宋体" w:hAnsi="宋体" w:cs="仿宋_GB2312"/>
          <w:sz w:val="24"/>
          <w:szCs w:val="24"/>
          <w:lang w:val="zh-CN"/>
        </w:rPr>
        <w:t>投标文件含有采购人不能接受的附加条件的</w:t>
      </w:r>
      <w:r w:rsidRPr="004B656A">
        <w:rPr>
          <w:rFonts w:ascii="宋体" w:eastAsia="宋体" w:hAnsi="宋体" w:cs="仿宋_GB2312" w:hint="eastAsia"/>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 有下列情形之一的，视为投标人串通投标，其投标无效：</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.2.1 不同投标人的投标文件由同一单位或者个人编制；</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.2.2 不同投标人委托同一单位或者个人办理投标事宜；</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.2.3 不同投标人的投标文件载明的项目管理成员或者联系人员为同一人；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.2.4 不同投标人的投标文件异常一致或者投标报价呈规律性差异；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.2.5 不同投标人的投标文件相互混装；</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.2.6 不同投标人的投标保证金从同一单位或者个人的账户转出。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 xml:space="preserve">.5 </w:t>
      </w:r>
      <w:r w:rsidRPr="004B656A">
        <w:rPr>
          <w:rFonts w:ascii="宋体" w:eastAsia="宋体" w:hAnsi="宋体" w:cs="仿宋_GB2312"/>
          <w:sz w:val="24"/>
          <w:szCs w:val="24"/>
          <w:lang w:val="zh-CN"/>
        </w:rPr>
        <w:t>法律、法规和招标文件规定的其他无效情形。</w:t>
      </w:r>
    </w:p>
    <w:p w:rsidR="00EA3A14" w:rsidRPr="004B656A" w:rsidRDefault="0036558E">
      <w:pPr>
        <w:tabs>
          <w:tab w:val="left" w:pos="1260"/>
        </w:tabs>
        <w:autoSpaceDE w:val="0"/>
        <w:autoSpaceDN w:val="0"/>
        <w:spacing w:line="360" w:lineRule="auto"/>
        <w:contextualSpacing/>
        <w:rPr>
          <w:rFonts w:ascii="宋体" w:eastAsia="宋体" w:hAnsi="宋体"/>
          <w:b/>
          <w:bCs/>
          <w:sz w:val="24"/>
          <w:szCs w:val="24"/>
          <w:lang w:val="zh-CN"/>
        </w:rPr>
      </w:pPr>
      <w:r w:rsidRPr="004B656A">
        <w:rPr>
          <w:rFonts w:ascii="宋体" w:eastAsia="宋体" w:hAnsi="宋体" w:cs="仿宋_GB2312" w:hint="eastAsia"/>
          <w:sz w:val="24"/>
          <w:szCs w:val="24"/>
          <w:lang w:val="zh-CN"/>
        </w:rPr>
        <w:t>30.</w:t>
      </w:r>
      <w:r w:rsidRPr="004B656A">
        <w:rPr>
          <w:rFonts w:ascii="宋体" w:eastAsia="宋体" w:hAnsi="宋体" w:hint="eastAsia"/>
          <w:b/>
          <w:bCs/>
          <w:sz w:val="24"/>
          <w:szCs w:val="24"/>
          <w:lang w:val="zh-CN"/>
        </w:rPr>
        <w:t xml:space="preserve"> 相同品牌投标人的认定</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31</w:t>
      </w:r>
      <w:r w:rsidRPr="004B656A">
        <w:rPr>
          <w:rFonts w:ascii="宋体" w:eastAsia="宋体" w:hAnsi="宋体" w:cs="仿宋_GB2312" w:hint="eastAsia"/>
          <w:b/>
          <w:sz w:val="24"/>
          <w:szCs w:val="24"/>
          <w:lang w:val="zh-CN"/>
        </w:rPr>
        <w:t>. 投标文件的比较与评价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2</w:t>
      </w:r>
      <w:r w:rsidRPr="004B656A">
        <w:rPr>
          <w:rFonts w:ascii="宋体" w:eastAsia="宋体" w:hAnsi="宋体" w:cs="仿宋_GB2312" w:hint="eastAsia"/>
          <w:b/>
          <w:sz w:val="24"/>
          <w:szCs w:val="24"/>
          <w:lang w:val="zh-CN"/>
        </w:rPr>
        <w:t>.评标方法、评标标准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 评标方法分为最低评标价法和综合评分法。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.1.1 最低评标价法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rPr>
        <w:t>32</w:t>
      </w:r>
      <w:r w:rsidRPr="004B656A">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 价格分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投标报价得分=(评标基准价/投标报价)×100</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评标总得分=F1×A1+F2×A2+……+Fn×An</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F1、F2……Fn分别为各项评审因素的得分;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A1、A2、……An 分别为各项评审因素所占的权重(A1+A2+……+An=1)。</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.2.2 评标过程中，不得去掉报价中的最高报价和最低报价。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.2.3 因落实政府采购政策进行价格调整的，以调整后的价格计算评标基准价和投标报价。</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.3</w:t>
      </w:r>
      <w:r w:rsidRPr="004B656A">
        <w:rPr>
          <w:rFonts w:ascii="宋体" w:eastAsia="宋体" w:hAnsi="宋体" w:cs="仿宋_GB2312" w:hint="eastAsia"/>
          <w:b/>
          <w:sz w:val="24"/>
          <w:szCs w:val="24"/>
          <w:lang w:val="zh-CN"/>
        </w:rPr>
        <w:t xml:space="preserve"> 本次评标具体评标方法、评标标准见（第六章 资格审查与</w:t>
      </w:r>
      <w:r w:rsidRPr="004B656A">
        <w:rPr>
          <w:rFonts w:ascii="宋体" w:eastAsia="宋体" w:hAnsi="宋体" w:cs="宋体" w:hint="eastAsia"/>
          <w:b/>
          <w:kern w:val="0"/>
          <w:sz w:val="24"/>
          <w:szCs w:val="24"/>
        </w:rPr>
        <w:t>评标</w:t>
      </w:r>
      <w:r w:rsidRPr="004B656A">
        <w:rPr>
          <w:rFonts w:ascii="宋体" w:eastAsia="宋体" w:hAnsi="宋体" w:cs="仿宋_GB2312" w:hint="eastAsia"/>
          <w:b/>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
          <w:bCs/>
          <w:sz w:val="24"/>
          <w:szCs w:val="24"/>
          <w:lang w:val="zh-CN"/>
        </w:rPr>
        <w:t>3</w:t>
      </w:r>
      <w:r w:rsidRPr="004B656A">
        <w:rPr>
          <w:rFonts w:ascii="宋体" w:eastAsia="宋体" w:hAnsi="宋体" w:hint="eastAsia"/>
          <w:b/>
          <w:bCs/>
          <w:sz w:val="24"/>
          <w:szCs w:val="24"/>
        </w:rPr>
        <w:t>3</w:t>
      </w:r>
      <w:r w:rsidRPr="004B656A">
        <w:rPr>
          <w:rFonts w:ascii="宋体" w:eastAsia="宋体" w:hAnsi="宋体" w:hint="eastAsia"/>
          <w:b/>
          <w:bCs/>
          <w:sz w:val="24"/>
          <w:szCs w:val="24"/>
          <w:lang w:val="zh-CN"/>
        </w:rPr>
        <w:t>. 推荐中标候选人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4</w:t>
      </w:r>
      <w:r w:rsidRPr="004B656A">
        <w:rPr>
          <w:rFonts w:ascii="宋体" w:eastAsia="宋体" w:hAnsi="宋体" w:cs="仿宋_GB2312" w:hint="eastAsia"/>
          <w:b/>
          <w:sz w:val="24"/>
          <w:szCs w:val="24"/>
          <w:lang w:val="zh-CN"/>
        </w:rPr>
        <w:t>.评审意见无效情形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评标委员会及其成员有下列行为之一的，其评审意见无效：</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.1 确定参与评标至评标结束前私自接触投标人；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.2 接受投标人提出的与投标文件不一致的澄清或者说明，《投标人须知》2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条规定的情形除外；</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.3 违反评标纪律发表倾向性意见或者征询采购人的倾向性意见；</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.4 对需要专业判断的主观评审因素协商评分；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34.5 在评标过程中擅离职守，影响评标程序正常进行的；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.6 记录、复制或者带走任何评标资料；</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.7 其他不遵守评标纪律的行为。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5</w:t>
      </w:r>
      <w:r w:rsidRPr="004B656A">
        <w:rPr>
          <w:rFonts w:ascii="宋体" w:eastAsia="宋体" w:hAnsi="宋体" w:cs="仿宋_GB2312" w:hint="eastAsia"/>
          <w:b/>
          <w:sz w:val="24"/>
          <w:szCs w:val="24"/>
          <w:lang w:val="zh-CN"/>
        </w:rPr>
        <w:t>. 保密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.1 评审专家应当遵守评审工作纪律，不得泄露评审文件、评审情况和评审中获悉的商业秘密。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六、定标和授予合同</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6</w:t>
      </w:r>
      <w:r w:rsidRPr="004B656A">
        <w:rPr>
          <w:rFonts w:ascii="宋体" w:eastAsia="宋体" w:hAnsi="宋体" w:cs="仿宋_GB2312" w:hint="eastAsia"/>
          <w:b/>
          <w:sz w:val="24"/>
          <w:szCs w:val="24"/>
          <w:lang w:val="zh-CN"/>
        </w:rPr>
        <w:t>. 确定中标人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.1 采购人应当自收到评标报告之日起</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个工作日内，在评标报告确定的中标候选人名单中按顺序确定中标人。中标候选人并列的，由采购人采取随机抽取的方式确定。</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7</w:t>
      </w:r>
      <w:r w:rsidRPr="004B656A">
        <w:rPr>
          <w:rFonts w:ascii="宋体" w:eastAsia="宋体" w:hAnsi="宋体" w:cs="仿宋_GB2312" w:hint="eastAsia"/>
          <w:b/>
          <w:sz w:val="24"/>
          <w:szCs w:val="24"/>
          <w:lang w:val="zh-CN"/>
        </w:rPr>
        <w:t>. 中标公告、发出中标通知书</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.1 采购人确认中标人后，招标人在公告中标结果的同时，向中标人发出中标通知书。</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 中标通知书发出后，采购人不得违法改变中标结果，中标人无正当理由不得放弃中标。</w:t>
      </w:r>
    </w:p>
    <w:p w:rsidR="00EA3A14" w:rsidRPr="004B656A" w:rsidRDefault="0036558E">
      <w:pPr>
        <w:tabs>
          <w:tab w:val="left" w:pos="1260"/>
        </w:tabs>
        <w:autoSpaceDE w:val="0"/>
        <w:autoSpaceDN w:val="0"/>
        <w:spacing w:line="360" w:lineRule="auto"/>
        <w:contextualSpacing/>
        <w:rPr>
          <w:rFonts w:ascii="宋体" w:eastAsia="宋体" w:hAnsi="宋体" w:cs="宋体"/>
          <w:bCs/>
          <w:sz w:val="24"/>
          <w:szCs w:val="24"/>
          <w:lang w:val="zh-CN"/>
        </w:rPr>
      </w:pPr>
      <w:r w:rsidRPr="004B656A">
        <w:rPr>
          <w:rFonts w:ascii="宋体" w:eastAsia="宋体" w:hAnsi="宋体" w:cs="仿宋_GB2312" w:hint="eastAsia"/>
          <w:sz w:val="24"/>
          <w:szCs w:val="24"/>
        </w:rPr>
        <w:t xml:space="preserve">37.3 </w:t>
      </w:r>
      <w:r w:rsidRPr="004B656A">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38.</w:t>
      </w:r>
      <w:r w:rsidRPr="004B656A">
        <w:rPr>
          <w:rFonts w:ascii="宋体" w:eastAsia="宋体" w:hAnsi="宋体" w:cs="仿宋_GB2312" w:hint="eastAsia"/>
          <w:b/>
          <w:sz w:val="24"/>
          <w:szCs w:val="24"/>
          <w:lang w:val="zh-CN"/>
        </w:rPr>
        <w:t>质疑提出与答复</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38.1 供应商认为采购文件、采购过程和中标结果使自己的权益受到损害的，可以依法向采购人</w:t>
      </w:r>
      <w:r w:rsidRPr="004B656A">
        <w:rPr>
          <w:rFonts w:ascii="宋体" w:eastAsia="宋体" w:hAnsi="宋体" w:cs="宋体" w:hint="eastAsia"/>
          <w:bCs/>
          <w:sz w:val="24"/>
          <w:szCs w:val="24"/>
          <w:lang w:val="zh-CN"/>
        </w:rPr>
        <w:t>、采购代理机构提出质</w:t>
      </w:r>
      <w:r w:rsidRPr="004B656A">
        <w:rPr>
          <w:rFonts w:ascii="宋体" w:eastAsia="宋体" w:hAnsi="宋体" w:cs="仿宋_GB2312" w:hint="eastAsia"/>
          <w:sz w:val="24"/>
          <w:szCs w:val="24"/>
        </w:rPr>
        <w:t>疑。</w:t>
      </w:r>
      <w:r w:rsidRPr="004B656A">
        <w:rPr>
          <w:rFonts w:ascii="宋体" w:eastAsia="宋体" w:hAnsi="宋体" w:cs="仿宋_GB2312"/>
          <w:sz w:val="24"/>
          <w:szCs w:val="24"/>
        </w:rPr>
        <w:t>提出质疑的供应商应当是参与</w:t>
      </w:r>
      <w:r w:rsidRPr="004B656A">
        <w:rPr>
          <w:rFonts w:ascii="宋体" w:eastAsia="宋体" w:hAnsi="宋体" w:cs="仿宋_GB2312" w:hint="eastAsia"/>
          <w:sz w:val="24"/>
          <w:szCs w:val="24"/>
        </w:rPr>
        <w:t>本</w:t>
      </w:r>
      <w:r w:rsidRPr="004B656A">
        <w:rPr>
          <w:rFonts w:ascii="宋体" w:eastAsia="宋体" w:hAnsi="宋体" w:cs="仿宋_GB2312"/>
          <w:sz w:val="24"/>
          <w:szCs w:val="24"/>
        </w:rPr>
        <w:t>项目采购活动的供应商。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38.1.1对采购文件提出质疑的，</w:t>
      </w:r>
      <w:r w:rsidRPr="004B656A">
        <w:rPr>
          <w:rFonts w:ascii="宋体" w:eastAsia="宋体" w:hAnsi="宋体" w:cs="仿宋_GB2312"/>
          <w:sz w:val="24"/>
          <w:szCs w:val="24"/>
        </w:rPr>
        <w:t>潜在</w:t>
      </w:r>
      <w:r w:rsidRPr="004B656A">
        <w:rPr>
          <w:rFonts w:ascii="宋体" w:eastAsia="宋体" w:hAnsi="宋体" w:cs="仿宋_GB2312" w:hint="eastAsia"/>
          <w:sz w:val="24"/>
          <w:szCs w:val="24"/>
        </w:rPr>
        <w:t>投标人应</w:t>
      </w:r>
      <w:r w:rsidRPr="004B656A">
        <w:rPr>
          <w:rFonts w:ascii="宋体" w:eastAsia="宋体" w:hAnsi="宋体" w:cs="仿宋_GB2312"/>
          <w:sz w:val="24"/>
          <w:szCs w:val="24"/>
        </w:rPr>
        <w:t>已依法获取采购文件</w:t>
      </w:r>
      <w:r w:rsidRPr="004B656A">
        <w:rPr>
          <w:rFonts w:ascii="宋体" w:eastAsia="宋体" w:hAnsi="宋体" w:cs="仿宋_GB2312" w:hint="eastAsia"/>
          <w:sz w:val="24"/>
          <w:szCs w:val="24"/>
        </w:rPr>
        <w:t>，且应当在</w:t>
      </w:r>
      <w:r w:rsidRPr="004B656A">
        <w:rPr>
          <w:rFonts w:ascii="宋体" w:eastAsia="宋体" w:hAnsi="宋体" w:cs="仿宋_GB2312"/>
          <w:sz w:val="24"/>
          <w:szCs w:val="24"/>
        </w:rPr>
        <w:t>获取采购文件或者采购文件公告期限届满之日起7个工作日内</w:t>
      </w:r>
      <w:r w:rsidRPr="004B656A">
        <w:rPr>
          <w:rFonts w:ascii="宋体" w:eastAsia="宋体" w:hAnsi="宋体" w:cs="仿宋_GB2312" w:hint="eastAsia"/>
          <w:sz w:val="24"/>
          <w:szCs w:val="24"/>
        </w:rPr>
        <w:t>通过《全国公共资源交易平台</w:t>
      </w:r>
      <w:r w:rsidRPr="004B656A">
        <w:rPr>
          <w:rFonts w:ascii="宋体" w:eastAsia="宋体" w:hAnsi="宋体" w:cs="仿宋_GB2312" w:hint="eastAsia"/>
          <w:sz w:val="24"/>
          <w:szCs w:val="24"/>
        </w:rPr>
        <w:lastRenderedPageBreak/>
        <w:t>（河南省·许昌市）》一次性提出，如未提出视为全面接受；</w:t>
      </w:r>
      <w:r w:rsidRPr="004B656A">
        <w:rPr>
          <w:rFonts w:ascii="宋体" w:eastAsia="宋体" w:hAnsi="宋体" w:cs="仿宋_GB2312" w:hint="eastAsia"/>
          <w:sz w:val="24"/>
          <w:szCs w:val="24"/>
        </w:rPr>
        <w:br/>
        <w:t>38.1.2 对采购过程提出质疑的，为各采购程序环节结束之日起七个工作日内，以书面形式向采购人和采购代理机构一次性提出；</w:t>
      </w:r>
      <w:r w:rsidRPr="004B656A">
        <w:rPr>
          <w:rFonts w:ascii="宋体" w:eastAsia="宋体" w:hAnsi="宋体" w:cs="仿宋_GB2312" w:hint="eastAsia"/>
          <w:sz w:val="24"/>
          <w:szCs w:val="24"/>
        </w:rPr>
        <w:br/>
        <w:t>38.1.3 对中标结果提出质疑的，为中标结果公告期限届满之日起七个工作日内，以书面形式向采购人和采购代理机构一次性提出。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38.2 </w:t>
      </w:r>
      <w:r w:rsidRPr="004B656A">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38.2.1 </w:t>
      </w:r>
      <w:r w:rsidRPr="004B656A">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38.2.2 </w:t>
      </w:r>
      <w:r w:rsidRPr="004B656A">
        <w:rPr>
          <w:rFonts w:ascii="宋体" w:eastAsia="宋体" w:hAnsi="宋体" w:cs="仿宋_GB2312"/>
          <w:sz w:val="24"/>
          <w:szCs w:val="24"/>
        </w:rPr>
        <w:t>对采购过程、中标结果提出的质疑，合格供应商符合法定数量时，可以从合格的中标</w:t>
      </w:r>
      <w:r w:rsidRPr="004B656A">
        <w:rPr>
          <w:rFonts w:ascii="宋体" w:eastAsia="宋体" w:hAnsi="宋体" w:cs="仿宋_GB2312" w:hint="eastAsia"/>
          <w:sz w:val="24"/>
          <w:szCs w:val="24"/>
        </w:rPr>
        <w:t>候选人</w:t>
      </w:r>
      <w:r w:rsidRPr="004B656A">
        <w:rPr>
          <w:rFonts w:ascii="宋体" w:eastAsia="宋体" w:hAnsi="宋体" w:cs="仿宋_GB2312"/>
          <w:sz w:val="24"/>
          <w:szCs w:val="24"/>
        </w:rPr>
        <w:t>中另行确定中标供应商的，应当依法另行确定中标供应商；否则应当重新开展采购活动。</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rPr>
      </w:pPr>
      <w:r w:rsidRPr="004B656A">
        <w:rPr>
          <w:rFonts w:ascii="宋体" w:eastAsia="宋体" w:hAnsi="宋体" w:cs="仿宋_GB2312" w:hint="eastAsia"/>
          <w:b/>
          <w:sz w:val="24"/>
          <w:szCs w:val="24"/>
        </w:rPr>
        <w:t>39.</w:t>
      </w:r>
      <w:r w:rsidRPr="004B656A">
        <w:rPr>
          <w:rFonts w:ascii="宋体" w:eastAsia="宋体" w:hAnsi="宋体" w:cs="仿宋_GB2312" w:hint="eastAsia"/>
          <w:b/>
          <w:sz w:val="24"/>
          <w:szCs w:val="24"/>
          <w:lang w:val="zh-CN"/>
        </w:rPr>
        <w:t>签订合同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rPr>
      </w:pPr>
      <w:r w:rsidRPr="004B656A">
        <w:rPr>
          <w:rFonts w:ascii="宋体" w:eastAsia="宋体" w:hAnsi="宋体" w:cs="仿宋_GB2312" w:hint="eastAsia"/>
          <w:b/>
          <w:sz w:val="24"/>
          <w:szCs w:val="24"/>
        </w:rPr>
        <w:t>40.履约保证金</w:t>
      </w:r>
    </w:p>
    <w:p w:rsidR="00EA3A14" w:rsidRPr="004B656A" w:rsidRDefault="0036558E" w:rsidP="0098131F">
      <w:pPr>
        <w:tabs>
          <w:tab w:val="left" w:pos="1260"/>
        </w:tabs>
        <w:autoSpaceDE w:val="0"/>
        <w:autoSpaceDN w:val="0"/>
        <w:adjustRightInd w:val="0"/>
        <w:spacing w:line="360" w:lineRule="auto"/>
        <w:ind w:firstLineChars="200" w:firstLine="480"/>
        <w:contextualSpacing/>
        <w:rPr>
          <w:rFonts w:ascii="宋体" w:eastAsia="宋体" w:hAnsi="宋体" w:cs="宋体"/>
          <w:sz w:val="24"/>
          <w:szCs w:val="24"/>
        </w:rPr>
      </w:pPr>
      <w:r w:rsidRPr="004B656A">
        <w:rPr>
          <w:rFonts w:ascii="宋体" w:eastAsia="宋体" w:hAnsi="宋体" w:cs="宋体" w:hint="eastAsia"/>
          <w:kern w:val="0"/>
          <w:sz w:val="24"/>
          <w:szCs w:val="24"/>
        </w:rPr>
        <w:t>“投标人须知前附表”中规定</w:t>
      </w:r>
      <w:r w:rsidRPr="004B656A">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4B656A">
        <w:rPr>
          <w:rFonts w:ascii="宋体" w:eastAsia="宋体" w:hAnsi="宋体" w:cs="宋体" w:hint="eastAsia"/>
          <w:sz w:val="24"/>
          <w:szCs w:val="24"/>
        </w:rPr>
        <w:br/>
      </w: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jc w:val="center"/>
        <w:rPr>
          <w:rFonts w:ascii="宋体" w:eastAsia="宋体" w:hAnsi="宋体" w:cs="宋体"/>
          <w:b/>
          <w:kern w:val="0"/>
          <w:sz w:val="36"/>
          <w:szCs w:val="36"/>
        </w:rPr>
      </w:pPr>
      <w:r w:rsidRPr="004B656A">
        <w:rPr>
          <w:rFonts w:ascii="宋体" w:eastAsia="宋体" w:hAnsi="宋体" w:cs="宋体" w:hint="eastAsia"/>
          <w:b/>
          <w:kern w:val="0"/>
          <w:sz w:val="36"/>
          <w:szCs w:val="36"/>
        </w:rPr>
        <w:lastRenderedPageBreak/>
        <w:t>第五章 政府采购政策功能</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一、节能能源、保护环境</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投标人所投其他产品若属于“节能产品政府采购清单”内产品，在同等条件下，优先采购清单中的产品。</w:t>
      </w:r>
    </w:p>
    <w:p w:rsidR="00EA3A14" w:rsidRPr="004B656A" w:rsidRDefault="0036558E">
      <w:pPr>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lang w:val="zh-CN"/>
        </w:rPr>
        <w:t>2、</w:t>
      </w:r>
      <w:r w:rsidRPr="004B656A">
        <w:rPr>
          <w:rFonts w:ascii="宋体" w:eastAsia="宋体" w:hAnsi="宋体"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szCs w:val="24"/>
          <w:lang w:val="zh-CN"/>
        </w:rPr>
        <w:t>3、对于同时列入环保清单和节能产品政府采购清单的产品，应当优先于只列入</w:t>
      </w:r>
      <w:r w:rsidRPr="004B656A">
        <w:rPr>
          <w:rFonts w:ascii="宋体" w:eastAsia="宋体" w:hAnsi="宋体" w:cs="仿宋_GB2312" w:hint="eastAsia"/>
          <w:sz w:val="24"/>
          <w:lang w:val="zh-CN"/>
        </w:rPr>
        <w:t>其中一个清单的产品。</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4、上述“节能产品政府采购清单”、“环境标志产品政府采购清单”，在采购公告发布前已经过期的以及尚在公示期的均不得作为评标时的依据。</w:t>
      </w:r>
    </w:p>
    <w:p w:rsidR="00EA3A14" w:rsidRPr="004B656A" w:rsidRDefault="0036558E">
      <w:pPr>
        <w:spacing w:line="360" w:lineRule="auto"/>
        <w:ind w:firstLineChars="200" w:firstLine="482"/>
        <w:contextualSpacing/>
        <w:rPr>
          <w:rFonts w:ascii="宋体" w:eastAsia="宋体" w:hAnsi="宋体" w:cs="仿宋_GB2312"/>
          <w:b/>
          <w:sz w:val="24"/>
          <w:lang w:val="zh-CN"/>
        </w:rPr>
      </w:pPr>
      <w:r w:rsidRPr="004B656A">
        <w:rPr>
          <w:rFonts w:ascii="宋体" w:eastAsia="宋体" w:hAnsi="宋体" w:cs="仿宋_GB2312" w:hint="eastAsia"/>
          <w:b/>
          <w:sz w:val="24"/>
          <w:lang w:val="zh-CN"/>
        </w:rPr>
        <w:t>二、促进中小企业发展</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1、按照财政部、工业和信息化部发布的《政府采购促进中小企业发展暂行办法》</w:t>
      </w:r>
    </w:p>
    <w:p w:rsidR="00EA3A14" w:rsidRPr="004B656A" w:rsidRDefault="0036558E">
      <w:pPr>
        <w:topLinePunct/>
        <w:spacing w:line="360" w:lineRule="auto"/>
        <w:contextualSpacing/>
        <w:rPr>
          <w:rFonts w:ascii="宋体" w:eastAsia="宋体" w:hAnsi="宋体" w:cs="仿宋_GB2312"/>
          <w:sz w:val="24"/>
          <w:lang w:val="zh-CN"/>
        </w:rPr>
      </w:pPr>
      <w:r w:rsidRPr="004B656A">
        <w:rPr>
          <w:rFonts w:ascii="宋体" w:eastAsia="宋体" w:hAnsi="宋体" w:cs="仿宋_GB2312" w:hint="eastAsia"/>
          <w:sz w:val="24"/>
          <w:lang w:val="zh-CN"/>
        </w:rPr>
        <w:t>（财库[2011]181号）规定，本项目为非专门面向中小企业采购的项目，对小型和微型企业投标人产品的价格给予6%的扣除，用扣除后的价格参与评审。</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3、联合体各方均为小型或微型企业的，联合体视同为小型、微型企业。组成联</w:t>
      </w:r>
      <w:r w:rsidRPr="004B656A">
        <w:rPr>
          <w:rFonts w:ascii="宋体" w:eastAsia="宋体" w:hAnsi="宋体" w:cs="仿宋_GB2312" w:hint="eastAsia"/>
          <w:sz w:val="24"/>
          <w:lang w:val="zh-CN"/>
        </w:rPr>
        <w:lastRenderedPageBreak/>
        <w:t>合体的大中型企业或者其他自然人、法人或其他组织，与小型、微型企业之间不得存在投资关系。</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4、中小企业投标应提供《中小企业声明函》，如为联合投标的，联合体各方需分别填写《中小企业声明函》。</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EA3A14" w:rsidRPr="004B656A" w:rsidRDefault="0036558E">
      <w:pPr>
        <w:topLinePunct/>
        <w:spacing w:line="360" w:lineRule="auto"/>
        <w:ind w:firstLineChars="200" w:firstLine="482"/>
        <w:contextualSpacing/>
        <w:rPr>
          <w:rFonts w:ascii="宋体" w:eastAsia="宋体" w:hAnsi="宋体" w:cs="仿宋_GB2312"/>
          <w:b/>
          <w:sz w:val="24"/>
          <w:lang w:val="zh-CN"/>
        </w:rPr>
      </w:pPr>
      <w:r w:rsidRPr="004B656A">
        <w:rPr>
          <w:rFonts w:ascii="宋体" w:eastAsia="宋体" w:hAnsi="宋体" w:cs="仿宋_GB2312" w:hint="eastAsia"/>
          <w:b/>
          <w:sz w:val="24"/>
          <w:lang w:val="zh-CN"/>
        </w:rPr>
        <w:t>三、支持监狱企业发展</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按照财政部、司法部发布的《关于政府采购支持监狱企业发展有关问题的通知》（</w:t>
      </w:r>
      <w:bookmarkStart w:id="0" w:name="OLE_LINK6"/>
      <w:r w:rsidRPr="004B656A">
        <w:rPr>
          <w:rFonts w:ascii="宋体" w:eastAsia="宋体" w:hAnsi="宋体" w:cs="仿宋_GB2312" w:hint="eastAsia"/>
          <w:sz w:val="24"/>
          <w:lang w:val="zh-CN"/>
        </w:rPr>
        <w:t>财库[2014]68号</w:t>
      </w:r>
      <w:bookmarkEnd w:id="0"/>
      <w:r w:rsidRPr="004B656A">
        <w:rPr>
          <w:rFonts w:ascii="宋体" w:eastAsia="宋体" w:hAnsi="宋体"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EA3A14" w:rsidRPr="004B656A" w:rsidRDefault="0036558E">
      <w:pPr>
        <w:spacing w:line="360" w:lineRule="auto"/>
        <w:ind w:firstLineChars="200" w:firstLine="482"/>
        <w:contextualSpacing/>
        <w:rPr>
          <w:rFonts w:ascii="宋体" w:eastAsia="宋体" w:hAnsi="宋体" w:cs="仿宋_GB2312"/>
          <w:b/>
          <w:sz w:val="24"/>
          <w:lang w:val="zh-CN"/>
        </w:rPr>
      </w:pPr>
      <w:r w:rsidRPr="004B656A">
        <w:rPr>
          <w:rFonts w:ascii="宋体" w:eastAsia="宋体" w:hAnsi="宋体" w:cs="仿宋_GB2312" w:hint="eastAsia"/>
          <w:b/>
          <w:sz w:val="24"/>
          <w:lang w:val="zh-CN"/>
        </w:rPr>
        <w:t>四、促进残疾人就业</w:t>
      </w:r>
    </w:p>
    <w:p w:rsidR="00EA3A14" w:rsidRPr="004B656A" w:rsidRDefault="0036558E">
      <w:pPr>
        <w:pStyle w:val="a7"/>
        <w:spacing w:line="360" w:lineRule="auto"/>
        <w:ind w:firstLineChars="200" w:firstLine="480"/>
        <w:contextualSpacing/>
        <w:rPr>
          <w:rFonts w:ascii="宋体" w:hAnsi="宋体" w:cs="仿宋_GB2312"/>
          <w:lang w:val="zh-CN"/>
        </w:rPr>
      </w:pPr>
      <w:r w:rsidRPr="004B656A">
        <w:rPr>
          <w:rFonts w:ascii="宋体" w:hAnsi="宋体" w:cs="仿宋_GB2312" w:hint="eastAsia"/>
          <w:lang w:val="zh-CN"/>
        </w:rPr>
        <w:t>1、按照财政部、民政部、中国残疾人联合会和残疾人发布的《</w:t>
      </w:r>
      <w:r w:rsidRPr="004B656A">
        <w:rPr>
          <w:rFonts w:ascii="宋体" w:hAnsi="宋体" w:cs="仿宋_GB2312" w:hint="eastAsia"/>
          <w:szCs w:val="24"/>
          <w:lang w:val="zh-CN"/>
        </w:rPr>
        <w:t>三部门联合发布关于促进残疾人就业政府采购政策的通知</w:t>
      </w:r>
      <w:r w:rsidRPr="004B656A">
        <w:rPr>
          <w:rFonts w:ascii="宋体" w:hAnsi="宋体" w:cs="仿宋_GB2312" w:hint="eastAsia"/>
          <w:lang w:val="zh-CN"/>
        </w:rPr>
        <w:t>》（财库[2017]141号）规定，在政府采购活动中，残疾人福利性单位视同小型、微型企业，享受评审中价格扣除的政府采购政策。本项目对残疾人福利性单位</w:t>
      </w:r>
      <w:r w:rsidRPr="004B656A">
        <w:rPr>
          <w:rFonts w:ascii="宋体" w:hAnsi="宋体" w:cs="仿宋_GB2312" w:hint="eastAsia"/>
          <w:szCs w:val="24"/>
          <w:lang w:val="zh-CN"/>
        </w:rPr>
        <w:t>提供本单位制造的货物、承担的工程或者服务，或者提供其他残疾人福利性单位制造的货物（不包括使用非残疾人福利性单位注册商标的货物）</w:t>
      </w:r>
      <w:r w:rsidRPr="004B656A">
        <w:rPr>
          <w:rFonts w:ascii="宋体" w:hAnsi="宋体" w:cs="仿宋_GB2312" w:hint="eastAsia"/>
          <w:lang w:val="zh-CN"/>
        </w:rPr>
        <w:t>价格给予6%的扣除，用扣除后的价格参与评审。</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3、中标人为残疾人福利性单位的，招标人应当随中标结果同时公告其《残疾人福利性单位声明函》，接受社会监督。</w:t>
      </w:r>
    </w:p>
    <w:p w:rsidR="00EA3A14" w:rsidRPr="004B656A" w:rsidRDefault="00EA3A14">
      <w:pPr>
        <w:pStyle w:val="a7"/>
        <w:spacing w:line="360" w:lineRule="auto"/>
        <w:ind w:left="282" w:hangingChars="78" w:hanging="282"/>
        <w:contextualSpacing/>
        <w:jc w:val="center"/>
        <w:rPr>
          <w:rFonts w:ascii="宋体" w:hAnsi="宋体" w:cs="宋体"/>
          <w:b/>
          <w:kern w:val="0"/>
          <w:sz w:val="36"/>
          <w:szCs w:val="36"/>
        </w:rPr>
      </w:pPr>
    </w:p>
    <w:p w:rsidR="00EA3A14" w:rsidRPr="004B656A" w:rsidRDefault="00EA3A14">
      <w:pPr>
        <w:pStyle w:val="a7"/>
        <w:spacing w:line="360" w:lineRule="auto"/>
        <w:ind w:left="282" w:hangingChars="78" w:hanging="282"/>
        <w:contextualSpacing/>
        <w:jc w:val="center"/>
        <w:rPr>
          <w:rFonts w:ascii="宋体" w:hAnsi="宋体" w:cs="宋体"/>
          <w:b/>
          <w:kern w:val="0"/>
          <w:sz w:val="36"/>
          <w:szCs w:val="36"/>
        </w:rPr>
      </w:pP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pStyle w:val="a7"/>
        <w:spacing w:line="360" w:lineRule="auto"/>
        <w:ind w:left="282" w:hangingChars="78" w:hanging="282"/>
        <w:contextualSpacing/>
        <w:jc w:val="center"/>
        <w:rPr>
          <w:rFonts w:ascii="宋体" w:hAnsi="宋体" w:cs="宋体"/>
          <w:b/>
          <w:kern w:val="0"/>
          <w:sz w:val="36"/>
          <w:szCs w:val="36"/>
        </w:rPr>
      </w:pPr>
      <w:r w:rsidRPr="004B656A">
        <w:rPr>
          <w:rFonts w:ascii="宋体" w:hAnsi="宋体" w:cs="宋体" w:hint="eastAsia"/>
          <w:b/>
          <w:kern w:val="0"/>
          <w:sz w:val="36"/>
          <w:szCs w:val="36"/>
        </w:rPr>
        <w:lastRenderedPageBreak/>
        <w:t>第六章 资格审查与评标</w:t>
      </w:r>
    </w:p>
    <w:p w:rsidR="00EA3A14" w:rsidRPr="004B656A" w:rsidRDefault="0036558E">
      <w:pPr>
        <w:pStyle w:val="a7"/>
        <w:spacing w:line="360" w:lineRule="auto"/>
        <w:ind w:firstLineChars="200" w:firstLine="482"/>
        <w:contextualSpacing/>
        <w:rPr>
          <w:rFonts w:ascii="宋体" w:hAnsi="宋体" w:cs="仿宋_GB2312"/>
          <w:b/>
          <w:lang w:val="zh-CN"/>
        </w:rPr>
      </w:pPr>
      <w:r w:rsidRPr="004B656A">
        <w:rPr>
          <w:rFonts w:ascii="宋体" w:hAnsi="宋体" w:cs="仿宋_GB2312"/>
          <w:b/>
          <w:lang w:val="zh-CN"/>
        </w:rPr>
        <w:t>一、资格审查</w:t>
      </w:r>
    </w:p>
    <w:p w:rsidR="00EA3A14" w:rsidRPr="004B656A" w:rsidRDefault="0036558E">
      <w:pPr>
        <w:pStyle w:val="a7"/>
        <w:spacing w:line="360" w:lineRule="auto"/>
        <w:ind w:firstLineChars="200" w:firstLine="480"/>
        <w:contextualSpacing/>
        <w:rPr>
          <w:rFonts w:ascii="宋体" w:hAnsi="宋体" w:cs="仿宋_GB2312"/>
          <w:lang w:val="zh-CN"/>
        </w:rPr>
      </w:pPr>
      <w:r w:rsidRPr="004B656A">
        <w:rPr>
          <w:rFonts w:ascii="宋体" w:hAnsi="宋体" w:cs="仿宋_GB2312" w:hint="eastAsia"/>
          <w:lang w:val="zh-CN"/>
        </w:rPr>
        <w:t>1、</w:t>
      </w:r>
      <w:r w:rsidRPr="004B656A">
        <w:rPr>
          <w:rFonts w:ascii="宋体" w:hAnsi="宋体" w:cs="仿宋_GB2312"/>
          <w:lang w:val="zh-CN"/>
        </w:rPr>
        <w:t>开标结束后，</w:t>
      </w:r>
      <w:r w:rsidRPr="004B656A">
        <w:rPr>
          <w:rFonts w:ascii="宋体" w:hAnsi="宋体" w:cs="仿宋_GB2312" w:hint="eastAsia"/>
          <w:lang w:val="zh-CN"/>
        </w:rPr>
        <w:t>采购人依法对投标人资格进行审查</w:t>
      </w:r>
      <w:r w:rsidRPr="004B656A">
        <w:rPr>
          <w:rFonts w:ascii="宋体" w:hAnsi="宋体" w:cs="仿宋_GB2312"/>
          <w:lang w:val="zh-CN"/>
        </w:rPr>
        <w:t>。</w:t>
      </w:r>
    </w:p>
    <w:p w:rsidR="00EA3A14" w:rsidRPr="004B656A" w:rsidRDefault="0036558E">
      <w:pPr>
        <w:spacing w:line="360" w:lineRule="auto"/>
        <w:ind w:rightChars="200" w:right="420"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2、资格证明材料（本栏所列内容为本项目的资格审查条件，如有一项不符合要求，则不能进入下一步评审）。</w:t>
      </w:r>
    </w:p>
    <w:p w:rsidR="00EA3A14" w:rsidRPr="004B656A" w:rsidRDefault="0036558E">
      <w:pPr>
        <w:spacing w:line="360" w:lineRule="auto"/>
        <w:ind w:rightChars="200" w:right="420"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lang w:val="zh-CN"/>
        </w:rPr>
        <w:t>3、</w:t>
      </w:r>
      <w:r w:rsidRPr="004B656A">
        <w:rPr>
          <w:rFonts w:ascii="宋体" w:eastAsia="宋体" w:hAnsi="宋体" w:cs="仿宋_GB2312" w:hint="eastAsia"/>
          <w:sz w:val="24"/>
          <w:szCs w:val="24"/>
          <w:lang w:val="zh-CN"/>
        </w:rPr>
        <w:t>资格审查中所涉及到的证书及材料，均须在电子投标文件中提供原件扫描件（或图片）。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EA3A14" w:rsidRPr="004B656A">
        <w:trPr>
          <w:trHeight w:val="561"/>
          <w:jc w:val="center"/>
        </w:trPr>
        <w:tc>
          <w:tcPr>
            <w:tcW w:w="9108" w:type="dxa"/>
            <w:vAlign w:val="center"/>
          </w:tcPr>
          <w:p w:rsidR="00EA3A14" w:rsidRPr="004B656A" w:rsidRDefault="0036558E">
            <w:pPr>
              <w:snapToGrid w:val="0"/>
              <w:jc w:val="center"/>
              <w:rPr>
                <w:rFonts w:ascii="宋体" w:eastAsia="宋体" w:hAnsi="宋体"/>
                <w:b/>
                <w:sz w:val="24"/>
                <w:szCs w:val="24"/>
              </w:rPr>
            </w:pPr>
            <w:r w:rsidRPr="004B656A">
              <w:rPr>
                <w:rFonts w:ascii="宋体" w:eastAsia="宋体" w:hAnsi="宋体" w:hint="eastAsia"/>
                <w:b/>
                <w:sz w:val="24"/>
                <w:szCs w:val="24"/>
              </w:rPr>
              <w:t>资格审查</w:t>
            </w:r>
            <w:r w:rsidRPr="004B656A">
              <w:rPr>
                <w:rFonts w:ascii="宋体" w:eastAsia="宋体" w:hAnsi="宋体"/>
                <w:b/>
                <w:sz w:val="24"/>
                <w:szCs w:val="24"/>
              </w:rPr>
              <w:t>因素</w:t>
            </w:r>
          </w:p>
        </w:tc>
      </w:tr>
      <w:tr w:rsidR="00EA3A14" w:rsidRPr="004B656A" w:rsidTr="00802CF5">
        <w:trPr>
          <w:trHeight w:val="473"/>
          <w:jc w:val="center"/>
        </w:trPr>
        <w:tc>
          <w:tcPr>
            <w:tcW w:w="9108" w:type="dxa"/>
            <w:vAlign w:val="center"/>
          </w:tcPr>
          <w:p w:rsidR="00EA3A14" w:rsidRPr="004B656A" w:rsidRDefault="00802CF5">
            <w:pPr>
              <w:spacing w:line="360" w:lineRule="auto"/>
              <w:jc w:val="left"/>
              <w:rPr>
                <w:rFonts w:ascii="宋体" w:eastAsia="宋体" w:hAnsi="宋体"/>
                <w:b/>
                <w:sz w:val="24"/>
                <w:szCs w:val="24"/>
              </w:rPr>
            </w:pPr>
            <w:r>
              <w:rPr>
                <w:rFonts w:ascii="宋体" w:eastAsia="宋体" w:hAnsi="宋体" w:hint="eastAsia"/>
                <w:b/>
                <w:sz w:val="24"/>
                <w:szCs w:val="24"/>
              </w:rPr>
              <w:t>一、投标函</w:t>
            </w:r>
          </w:p>
        </w:tc>
      </w:tr>
      <w:tr w:rsidR="00802CF5" w:rsidRPr="004B656A">
        <w:trPr>
          <w:trHeight w:val="2476"/>
          <w:jc w:val="center"/>
        </w:trPr>
        <w:tc>
          <w:tcPr>
            <w:tcW w:w="9108" w:type="dxa"/>
            <w:vAlign w:val="center"/>
          </w:tcPr>
          <w:p w:rsidR="00802CF5" w:rsidRPr="004B656A" w:rsidRDefault="00802CF5" w:rsidP="00802CF5">
            <w:pPr>
              <w:spacing w:line="360" w:lineRule="auto"/>
              <w:jc w:val="left"/>
              <w:rPr>
                <w:rFonts w:ascii="宋体" w:eastAsia="宋体" w:hAnsi="宋体"/>
                <w:bCs/>
                <w:sz w:val="24"/>
                <w:szCs w:val="24"/>
              </w:rPr>
            </w:pPr>
            <w:r>
              <w:rPr>
                <w:rFonts w:ascii="宋体" w:eastAsia="宋体" w:hAnsi="宋体" w:hint="eastAsia"/>
                <w:b/>
                <w:bCs/>
                <w:sz w:val="24"/>
                <w:szCs w:val="24"/>
              </w:rPr>
              <w:t>二</w:t>
            </w:r>
            <w:r w:rsidRPr="004B656A">
              <w:rPr>
                <w:rFonts w:ascii="宋体" w:eastAsia="宋体" w:hAnsi="宋体" w:hint="eastAsia"/>
                <w:b/>
                <w:bCs/>
                <w:sz w:val="24"/>
                <w:szCs w:val="24"/>
              </w:rPr>
              <w:t>、法人或者其他组织的营业执照等证明文件，自然人的身份证明</w:t>
            </w:r>
          </w:p>
          <w:p w:rsidR="00802CF5" w:rsidRPr="004B656A" w:rsidRDefault="00802CF5" w:rsidP="00802CF5">
            <w:pPr>
              <w:spacing w:line="360" w:lineRule="auto"/>
              <w:jc w:val="left"/>
              <w:rPr>
                <w:rFonts w:ascii="宋体" w:eastAsia="宋体" w:hAnsi="宋体"/>
                <w:bCs/>
                <w:sz w:val="24"/>
                <w:szCs w:val="24"/>
              </w:rPr>
            </w:pPr>
            <w:r w:rsidRPr="004B656A">
              <w:rPr>
                <w:rFonts w:ascii="宋体" w:eastAsia="宋体" w:hAnsi="宋体" w:hint="eastAsia"/>
                <w:bCs/>
                <w:sz w:val="24"/>
                <w:szCs w:val="24"/>
              </w:rPr>
              <w:t>1、企业法人营业执照或营业执照三证合一。（企业投标提供）</w:t>
            </w:r>
          </w:p>
          <w:p w:rsidR="00802CF5" w:rsidRPr="004B656A" w:rsidRDefault="00802CF5" w:rsidP="00802CF5">
            <w:pPr>
              <w:spacing w:line="360" w:lineRule="auto"/>
              <w:jc w:val="left"/>
              <w:rPr>
                <w:rFonts w:ascii="宋体" w:eastAsia="宋体" w:hAnsi="宋体"/>
                <w:bCs/>
                <w:sz w:val="24"/>
                <w:szCs w:val="24"/>
              </w:rPr>
            </w:pPr>
            <w:r w:rsidRPr="004B656A">
              <w:rPr>
                <w:rFonts w:ascii="宋体" w:eastAsia="宋体" w:hAnsi="宋体" w:hint="eastAsia"/>
                <w:bCs/>
                <w:sz w:val="24"/>
                <w:szCs w:val="24"/>
              </w:rPr>
              <w:t>2、事业单位法人证书。（事业单位投标提供）</w:t>
            </w:r>
          </w:p>
          <w:p w:rsidR="00802CF5" w:rsidRPr="004B656A" w:rsidRDefault="00802CF5" w:rsidP="00802CF5">
            <w:pPr>
              <w:spacing w:line="360" w:lineRule="auto"/>
              <w:jc w:val="left"/>
              <w:rPr>
                <w:rFonts w:ascii="宋体" w:eastAsia="宋体" w:hAnsi="宋体"/>
                <w:bCs/>
                <w:sz w:val="24"/>
                <w:szCs w:val="24"/>
              </w:rPr>
            </w:pPr>
            <w:r w:rsidRPr="004B656A">
              <w:rPr>
                <w:rFonts w:ascii="宋体" w:eastAsia="宋体" w:hAnsi="宋体" w:hint="eastAsia"/>
                <w:bCs/>
                <w:sz w:val="24"/>
                <w:szCs w:val="24"/>
              </w:rPr>
              <w:t>3、执业许可证。（非专业服务机构投标提供）</w:t>
            </w:r>
          </w:p>
          <w:p w:rsidR="00802CF5" w:rsidRPr="004B656A" w:rsidRDefault="00802CF5" w:rsidP="00802CF5">
            <w:pPr>
              <w:spacing w:line="360" w:lineRule="auto"/>
              <w:jc w:val="left"/>
              <w:rPr>
                <w:rFonts w:ascii="宋体" w:eastAsia="宋体" w:hAnsi="宋体"/>
                <w:bCs/>
                <w:sz w:val="24"/>
                <w:szCs w:val="24"/>
              </w:rPr>
            </w:pPr>
            <w:r w:rsidRPr="004B656A">
              <w:rPr>
                <w:rFonts w:ascii="宋体" w:eastAsia="宋体" w:hAnsi="宋体" w:hint="eastAsia"/>
                <w:bCs/>
                <w:sz w:val="24"/>
                <w:szCs w:val="24"/>
              </w:rPr>
              <w:t>4、个体工商户营业执照。（个体工商户投标提供）</w:t>
            </w:r>
          </w:p>
          <w:p w:rsidR="00802CF5" w:rsidRPr="004B656A" w:rsidRDefault="00802CF5" w:rsidP="00802CF5">
            <w:pPr>
              <w:spacing w:line="360" w:lineRule="auto"/>
              <w:jc w:val="left"/>
              <w:rPr>
                <w:rFonts w:ascii="宋体" w:eastAsia="宋体" w:hAnsi="宋体"/>
                <w:b/>
                <w:bCs/>
                <w:sz w:val="24"/>
                <w:szCs w:val="24"/>
              </w:rPr>
            </w:pPr>
            <w:r w:rsidRPr="004B656A">
              <w:rPr>
                <w:rFonts w:ascii="宋体" w:eastAsia="宋体" w:hAnsi="宋体" w:hint="eastAsia"/>
                <w:bCs/>
                <w:sz w:val="24"/>
                <w:szCs w:val="24"/>
              </w:rPr>
              <w:t>5、自然人身份证明。（自然人投标提供）</w:t>
            </w:r>
          </w:p>
        </w:tc>
      </w:tr>
      <w:tr w:rsidR="00EA3A14" w:rsidRPr="004B656A">
        <w:trPr>
          <w:trHeight w:val="2951"/>
          <w:jc w:val="center"/>
        </w:trPr>
        <w:tc>
          <w:tcPr>
            <w:tcW w:w="9108" w:type="dxa"/>
            <w:vAlign w:val="center"/>
          </w:tcPr>
          <w:p w:rsidR="00EA3A14" w:rsidRPr="004B656A" w:rsidRDefault="00802CF5">
            <w:pPr>
              <w:spacing w:line="360" w:lineRule="auto"/>
              <w:jc w:val="left"/>
              <w:rPr>
                <w:rFonts w:ascii="宋体" w:eastAsia="宋体" w:hAnsi="宋体"/>
                <w:bCs/>
                <w:sz w:val="24"/>
                <w:szCs w:val="24"/>
              </w:rPr>
            </w:pPr>
            <w:r>
              <w:rPr>
                <w:rFonts w:ascii="宋体" w:eastAsia="宋体" w:hAnsi="宋体" w:hint="eastAsia"/>
                <w:b/>
                <w:bCs/>
                <w:sz w:val="24"/>
                <w:szCs w:val="24"/>
              </w:rPr>
              <w:t>三</w:t>
            </w:r>
            <w:r w:rsidR="0036558E" w:rsidRPr="004B656A">
              <w:rPr>
                <w:rFonts w:ascii="宋体" w:eastAsia="宋体" w:hAnsi="宋体" w:hint="eastAsia"/>
                <w:b/>
                <w:bCs/>
                <w:sz w:val="24"/>
                <w:szCs w:val="24"/>
              </w:rPr>
              <w:t>、财务状况报告相关材料</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1、201</w:t>
            </w:r>
            <w:r w:rsidR="00FE05D6" w:rsidRPr="004B656A">
              <w:rPr>
                <w:rFonts w:ascii="宋体" w:eastAsia="宋体" w:hAnsi="宋体" w:hint="eastAsia"/>
                <w:bCs/>
                <w:sz w:val="24"/>
                <w:szCs w:val="24"/>
              </w:rPr>
              <w:t>7</w:t>
            </w:r>
            <w:r w:rsidRPr="004B656A">
              <w:rPr>
                <w:rFonts w:ascii="宋体" w:eastAsia="宋体" w:hAnsi="宋体"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2、银行出具的资信证明；或财政部门认可的政府采购专业担保机构的证明文件和担保机构出具的投标担保函。（其他组织和自然人投标提供）</w:t>
            </w:r>
          </w:p>
        </w:tc>
      </w:tr>
      <w:tr w:rsidR="00EA3A14" w:rsidRPr="004B656A">
        <w:trPr>
          <w:trHeight w:val="1192"/>
          <w:jc w:val="center"/>
        </w:trPr>
        <w:tc>
          <w:tcPr>
            <w:tcW w:w="9108" w:type="dxa"/>
            <w:vAlign w:val="center"/>
          </w:tcPr>
          <w:p w:rsidR="00EA3A14" w:rsidRPr="004B656A" w:rsidRDefault="00802CF5">
            <w:pPr>
              <w:spacing w:line="360" w:lineRule="auto"/>
              <w:jc w:val="left"/>
              <w:rPr>
                <w:rFonts w:ascii="宋体" w:eastAsia="宋体" w:hAnsi="宋体"/>
                <w:bCs/>
                <w:sz w:val="24"/>
                <w:szCs w:val="24"/>
              </w:rPr>
            </w:pPr>
            <w:r>
              <w:rPr>
                <w:rFonts w:ascii="宋体" w:eastAsia="宋体" w:hAnsi="宋体" w:hint="eastAsia"/>
                <w:b/>
                <w:bCs/>
                <w:sz w:val="24"/>
                <w:szCs w:val="24"/>
              </w:rPr>
              <w:t>四</w:t>
            </w:r>
            <w:r w:rsidR="0036558E" w:rsidRPr="004B656A">
              <w:rPr>
                <w:rFonts w:ascii="宋体" w:eastAsia="宋体" w:hAnsi="宋体" w:hint="eastAsia"/>
                <w:b/>
                <w:bCs/>
                <w:sz w:val="24"/>
                <w:szCs w:val="24"/>
              </w:rPr>
              <w:t>、依法缴纳税收相关材料</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投标截止时间前三个月内任意一个月缴纳税收凭据复印件。（依法免税的投标人，应提供相应文件证明依法免税）</w:t>
            </w:r>
          </w:p>
        </w:tc>
      </w:tr>
      <w:tr w:rsidR="00EA3A14" w:rsidRPr="004B656A">
        <w:trPr>
          <w:trHeight w:val="1549"/>
          <w:jc w:val="center"/>
        </w:trPr>
        <w:tc>
          <w:tcPr>
            <w:tcW w:w="9108" w:type="dxa"/>
            <w:vAlign w:val="center"/>
          </w:tcPr>
          <w:p w:rsidR="00EA3A14" w:rsidRPr="004B656A" w:rsidRDefault="00802CF5">
            <w:pPr>
              <w:spacing w:line="360" w:lineRule="auto"/>
              <w:jc w:val="left"/>
              <w:rPr>
                <w:rFonts w:ascii="宋体" w:eastAsia="宋体" w:hAnsi="宋体"/>
                <w:bCs/>
                <w:sz w:val="24"/>
                <w:szCs w:val="24"/>
              </w:rPr>
            </w:pPr>
            <w:r>
              <w:rPr>
                <w:rFonts w:ascii="宋体" w:eastAsia="宋体" w:hAnsi="宋体" w:hint="eastAsia"/>
                <w:b/>
                <w:bCs/>
                <w:sz w:val="24"/>
                <w:szCs w:val="24"/>
              </w:rPr>
              <w:t>五</w:t>
            </w:r>
            <w:r w:rsidR="0036558E" w:rsidRPr="004B656A">
              <w:rPr>
                <w:rFonts w:ascii="宋体" w:eastAsia="宋体" w:hAnsi="宋体" w:hint="eastAsia"/>
                <w:b/>
                <w:bCs/>
                <w:sz w:val="24"/>
                <w:szCs w:val="24"/>
              </w:rPr>
              <w:t>、依法缴纳社会保障资金的证明材料</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EA3A14" w:rsidRPr="004B656A">
        <w:trPr>
          <w:trHeight w:val="1124"/>
          <w:jc w:val="center"/>
        </w:trPr>
        <w:tc>
          <w:tcPr>
            <w:tcW w:w="9108" w:type="dxa"/>
            <w:vAlign w:val="center"/>
          </w:tcPr>
          <w:p w:rsidR="00EA3A14" w:rsidRPr="004B656A" w:rsidRDefault="00802CF5">
            <w:pPr>
              <w:spacing w:line="360" w:lineRule="auto"/>
              <w:jc w:val="left"/>
              <w:rPr>
                <w:rFonts w:ascii="宋体" w:eastAsia="宋体" w:hAnsi="宋体"/>
                <w:b/>
                <w:bCs/>
                <w:sz w:val="24"/>
                <w:szCs w:val="24"/>
              </w:rPr>
            </w:pPr>
            <w:r>
              <w:rPr>
                <w:rFonts w:ascii="宋体" w:eastAsia="宋体" w:hAnsi="宋体" w:hint="eastAsia"/>
                <w:b/>
                <w:bCs/>
                <w:sz w:val="24"/>
                <w:szCs w:val="24"/>
              </w:rPr>
              <w:lastRenderedPageBreak/>
              <w:t>六</w:t>
            </w:r>
            <w:r w:rsidR="0036558E" w:rsidRPr="004B656A">
              <w:rPr>
                <w:rFonts w:ascii="宋体" w:eastAsia="宋体" w:hAnsi="宋体" w:hint="eastAsia"/>
                <w:b/>
                <w:bCs/>
                <w:sz w:val="24"/>
                <w:szCs w:val="24"/>
              </w:rPr>
              <w:t>、履行合同所必须的设备和专业技术能力的证明材料</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相关设备的购置发票、专业技术人员职称证书、用工合同等或者附相关承诺函或声明。</w:t>
            </w:r>
          </w:p>
        </w:tc>
      </w:tr>
      <w:tr w:rsidR="00EA3A14" w:rsidRPr="004B656A">
        <w:trPr>
          <w:trHeight w:val="1834"/>
          <w:jc w:val="center"/>
        </w:trPr>
        <w:tc>
          <w:tcPr>
            <w:tcW w:w="9108" w:type="dxa"/>
            <w:vAlign w:val="center"/>
          </w:tcPr>
          <w:p w:rsidR="00EA3A14" w:rsidRPr="00A92038" w:rsidRDefault="00802CF5">
            <w:pPr>
              <w:spacing w:line="360" w:lineRule="auto"/>
              <w:jc w:val="left"/>
              <w:rPr>
                <w:rFonts w:ascii="宋体" w:eastAsia="宋体" w:hAnsi="宋体"/>
                <w:b/>
                <w:bCs/>
                <w:color w:val="000000" w:themeColor="text1"/>
                <w:sz w:val="24"/>
                <w:szCs w:val="24"/>
              </w:rPr>
            </w:pPr>
            <w:r w:rsidRPr="00A92038">
              <w:rPr>
                <w:rFonts w:ascii="宋体" w:eastAsia="宋体" w:hAnsi="宋体" w:hint="eastAsia"/>
                <w:b/>
                <w:bCs/>
                <w:color w:val="000000" w:themeColor="text1"/>
                <w:sz w:val="24"/>
                <w:szCs w:val="24"/>
              </w:rPr>
              <w:t>七</w:t>
            </w:r>
            <w:r w:rsidR="0036558E" w:rsidRPr="00A92038">
              <w:rPr>
                <w:rFonts w:ascii="宋体" w:eastAsia="宋体" w:hAnsi="宋体" w:hint="eastAsia"/>
                <w:b/>
                <w:bCs/>
                <w:color w:val="000000" w:themeColor="text1"/>
                <w:sz w:val="24"/>
                <w:szCs w:val="24"/>
              </w:rPr>
              <w:t>、参加政府采购活动前3年内在经营活动中没有重大违法记录的书面声明</w:t>
            </w:r>
          </w:p>
          <w:p w:rsidR="00EA3A14" w:rsidRPr="00A92038" w:rsidRDefault="0036558E">
            <w:pPr>
              <w:spacing w:line="360" w:lineRule="auto"/>
              <w:jc w:val="left"/>
              <w:rPr>
                <w:rFonts w:ascii="宋体" w:eastAsia="宋体" w:hAnsi="宋体"/>
                <w:bCs/>
                <w:color w:val="000000" w:themeColor="text1"/>
                <w:sz w:val="24"/>
                <w:szCs w:val="24"/>
              </w:rPr>
            </w:pPr>
            <w:r w:rsidRPr="00A92038">
              <w:rPr>
                <w:rFonts w:ascii="宋体" w:eastAsia="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EA3A14" w:rsidRPr="004B656A">
        <w:trPr>
          <w:trHeight w:val="418"/>
          <w:jc w:val="center"/>
        </w:trPr>
        <w:tc>
          <w:tcPr>
            <w:tcW w:w="9108" w:type="dxa"/>
            <w:vAlign w:val="center"/>
          </w:tcPr>
          <w:p w:rsidR="002975A4" w:rsidRPr="00A92038" w:rsidRDefault="002975A4" w:rsidP="002975A4">
            <w:pPr>
              <w:spacing w:line="360" w:lineRule="auto"/>
              <w:rPr>
                <w:rFonts w:asciiTheme="minorEastAsia" w:hAnsiTheme="minorEastAsia"/>
                <w:b/>
                <w:bCs/>
                <w:color w:val="000000" w:themeColor="text1"/>
                <w:sz w:val="24"/>
                <w:szCs w:val="24"/>
              </w:rPr>
            </w:pPr>
            <w:r w:rsidRPr="00A92038">
              <w:rPr>
                <w:rFonts w:asciiTheme="minorEastAsia" w:hAnsiTheme="minorEastAsia" w:hint="eastAsia"/>
                <w:b/>
                <w:bCs/>
                <w:color w:val="000000" w:themeColor="text1"/>
                <w:sz w:val="24"/>
                <w:szCs w:val="24"/>
              </w:rPr>
              <w:t>八、</w:t>
            </w:r>
            <w:r w:rsidRPr="00A92038">
              <w:rPr>
                <w:rFonts w:ascii="宋体" w:hAnsi="宋体" w:cs="仿宋_GB2312" w:hint="eastAsia"/>
                <w:b/>
                <w:color w:val="000000" w:themeColor="text1"/>
                <w:sz w:val="24"/>
                <w:szCs w:val="24"/>
                <w:shd w:val="clear" w:color="auto" w:fill="FFFFFF"/>
              </w:rPr>
              <w:t>未被列入</w:t>
            </w:r>
            <w:r w:rsidRPr="00A92038">
              <w:rPr>
                <w:rFonts w:ascii="宋体" w:cs="仿宋_GB2312" w:hint="eastAsia"/>
                <w:b/>
                <w:color w:val="000000" w:themeColor="text1"/>
                <w:sz w:val="24"/>
                <w:szCs w:val="24"/>
                <w:shd w:val="clear" w:color="auto" w:fill="FFFFFF"/>
              </w:rPr>
              <w:t>“</w:t>
            </w:r>
            <w:r w:rsidRPr="00A92038">
              <w:rPr>
                <w:rFonts w:ascii="宋体" w:hAnsi="宋体" w:cs="仿宋_GB2312" w:hint="eastAsia"/>
                <w:b/>
                <w:color w:val="000000" w:themeColor="text1"/>
                <w:sz w:val="24"/>
                <w:szCs w:val="24"/>
                <w:shd w:val="clear" w:color="auto" w:fill="FFFFFF"/>
              </w:rPr>
              <w:t>信用中国</w:t>
            </w:r>
            <w:r w:rsidRPr="00A92038">
              <w:rPr>
                <w:rFonts w:ascii="宋体" w:cs="仿宋_GB2312" w:hint="eastAsia"/>
                <w:b/>
                <w:color w:val="000000" w:themeColor="text1"/>
                <w:sz w:val="24"/>
                <w:szCs w:val="24"/>
                <w:shd w:val="clear" w:color="auto" w:fill="FFFFFF"/>
              </w:rPr>
              <w:t>”</w:t>
            </w:r>
            <w:r w:rsidRPr="00A92038">
              <w:rPr>
                <w:rFonts w:ascii="宋体" w:hAnsi="宋体" w:cs="仿宋_GB2312" w:hint="eastAsia"/>
                <w:b/>
                <w:color w:val="000000" w:themeColor="text1"/>
                <w:sz w:val="24"/>
                <w:szCs w:val="24"/>
                <w:shd w:val="clear" w:color="auto" w:fill="FFFFFF"/>
              </w:rPr>
              <w:t>网站</w:t>
            </w:r>
            <w:r w:rsidRPr="00A92038">
              <w:rPr>
                <w:rFonts w:ascii="宋体" w:hAnsi="宋体" w:cs="仿宋_GB2312"/>
                <w:b/>
                <w:color w:val="000000" w:themeColor="text1"/>
                <w:sz w:val="24"/>
                <w:szCs w:val="24"/>
                <w:shd w:val="clear" w:color="auto" w:fill="FFFFFF"/>
              </w:rPr>
              <w:t>(www.creditchina.gov.cn)</w:t>
            </w:r>
            <w:r w:rsidRPr="00A92038">
              <w:rPr>
                <w:rFonts w:ascii="宋体" w:hAnsi="宋体" w:cs="仿宋_GB2312" w:hint="eastAsia"/>
                <w:b/>
                <w:color w:val="000000" w:themeColor="text1"/>
                <w:sz w:val="24"/>
                <w:szCs w:val="24"/>
                <w:shd w:val="clear" w:color="auto" w:fill="FFFFFF"/>
              </w:rPr>
              <w:t>失信被执行人、重大税收违法案件当事人名单、政府采购严重违法失信名单的投标人；“中国政府采购网”</w:t>
            </w:r>
            <w:r w:rsidRPr="00A92038">
              <w:rPr>
                <w:rFonts w:ascii="宋体" w:hAnsi="宋体" w:cs="仿宋_GB2312"/>
                <w:b/>
                <w:color w:val="000000" w:themeColor="text1"/>
                <w:sz w:val="24"/>
                <w:szCs w:val="24"/>
                <w:shd w:val="clear" w:color="auto" w:fill="FFFFFF"/>
              </w:rPr>
              <w:t xml:space="preserve"> (www.ccgp.gov.cn)</w:t>
            </w:r>
            <w:r w:rsidRPr="00A92038">
              <w:rPr>
                <w:rFonts w:ascii="宋体" w:hAnsi="宋体" w:cs="仿宋_GB2312" w:hint="eastAsia"/>
                <w:b/>
                <w:color w:val="000000" w:themeColor="text1"/>
                <w:sz w:val="24"/>
                <w:szCs w:val="24"/>
                <w:shd w:val="clear" w:color="auto" w:fill="FFFFFF"/>
              </w:rPr>
              <w:t>政府采购严重违法失信行为记录名单的投标人；“</w:t>
            </w:r>
            <w:r w:rsidRPr="00A92038">
              <w:rPr>
                <w:rFonts w:ascii="宋体" w:hAnsi="宋体" w:cs="宋体" w:hint="eastAsia"/>
                <w:b/>
                <w:bCs/>
                <w:color w:val="000000" w:themeColor="text1"/>
                <w:sz w:val="24"/>
                <w:szCs w:val="24"/>
                <w:lang w:val="zh-CN"/>
              </w:rPr>
              <w:t>国家企业信用公示系统</w:t>
            </w:r>
            <w:r w:rsidRPr="00A92038">
              <w:rPr>
                <w:rFonts w:ascii="宋体" w:hAnsi="宋体" w:cs="宋体" w:hint="eastAsia"/>
                <w:b/>
                <w:bCs/>
                <w:color w:val="000000" w:themeColor="text1"/>
                <w:sz w:val="24"/>
                <w:szCs w:val="24"/>
              </w:rPr>
              <w:t>”</w:t>
            </w:r>
            <w:r w:rsidRPr="00A92038">
              <w:rPr>
                <w:rFonts w:ascii="宋体" w:hAnsi="宋体" w:cs="宋体" w:hint="eastAsia"/>
                <w:b/>
                <w:bCs/>
                <w:color w:val="000000" w:themeColor="text1"/>
                <w:sz w:val="24"/>
                <w:szCs w:val="24"/>
                <w:lang w:val="zh-CN"/>
              </w:rPr>
              <w:t>网站</w:t>
            </w:r>
            <w:r w:rsidRPr="00A92038">
              <w:rPr>
                <w:rFonts w:ascii="宋体" w:hAnsi="宋体" w:cs="宋体" w:hint="eastAsia"/>
                <w:b/>
                <w:bCs/>
                <w:color w:val="000000" w:themeColor="text1"/>
                <w:sz w:val="24"/>
                <w:szCs w:val="24"/>
              </w:rPr>
              <w:t>（</w:t>
            </w:r>
            <w:r w:rsidRPr="00A92038">
              <w:rPr>
                <w:rFonts w:ascii="宋体" w:hAnsi="宋体" w:cs="宋体"/>
                <w:b/>
                <w:bCs/>
                <w:color w:val="000000" w:themeColor="text1"/>
                <w:sz w:val="24"/>
                <w:szCs w:val="24"/>
              </w:rPr>
              <w:t>www.gsxt.gov.cn</w:t>
            </w:r>
            <w:r w:rsidRPr="00A92038">
              <w:rPr>
                <w:rFonts w:ascii="宋体" w:hAnsi="宋体" w:cs="宋体" w:hint="eastAsia"/>
                <w:b/>
                <w:bCs/>
                <w:color w:val="000000" w:themeColor="text1"/>
                <w:sz w:val="24"/>
                <w:szCs w:val="24"/>
              </w:rPr>
              <w:t>）</w:t>
            </w:r>
            <w:r w:rsidRPr="00A92038">
              <w:rPr>
                <w:rFonts w:ascii="宋体" w:hAnsi="宋体" w:cs="仿宋_GB2312" w:hint="eastAsia"/>
                <w:b/>
                <w:color w:val="000000" w:themeColor="text1"/>
                <w:sz w:val="24"/>
                <w:szCs w:val="24"/>
                <w:shd w:val="clear" w:color="auto" w:fill="FFFFFF"/>
              </w:rPr>
              <w:t>严重违法失信企业名单（黑名单）的投标人。(本项目投标截止时间前三年内供应商信用记录情况)</w:t>
            </w:r>
          </w:p>
          <w:p w:rsidR="002975A4" w:rsidRPr="00A92038" w:rsidRDefault="002975A4" w:rsidP="002975A4">
            <w:pPr>
              <w:spacing w:line="360" w:lineRule="auto"/>
              <w:rPr>
                <w:rFonts w:asciiTheme="minorEastAsia" w:hAnsiTheme="minorEastAsia"/>
                <w:bCs/>
                <w:color w:val="000000" w:themeColor="text1"/>
                <w:sz w:val="24"/>
                <w:szCs w:val="24"/>
              </w:rPr>
            </w:pPr>
            <w:r w:rsidRPr="00A92038">
              <w:rPr>
                <w:rFonts w:asciiTheme="minorEastAsia" w:hAnsiTheme="minorEastAsia" w:hint="eastAsia"/>
                <w:bCs/>
                <w:color w:val="000000" w:themeColor="text1"/>
                <w:sz w:val="24"/>
                <w:szCs w:val="24"/>
              </w:rPr>
              <w:t>注：政府采购活动中查询及使用投标人信用记录的具体要求为：投标人未被列入失信被执行人、重大税收违法案件当事人名单、</w:t>
            </w:r>
            <w:r w:rsidRPr="00A92038">
              <w:rPr>
                <w:rFonts w:asciiTheme="minorEastAsia" w:hAnsiTheme="minorEastAsia"/>
                <w:bCs/>
                <w:color w:val="000000" w:themeColor="text1"/>
                <w:sz w:val="24"/>
                <w:szCs w:val="24"/>
              </w:rPr>
              <w:t>政府采购严重违法失信名单</w:t>
            </w:r>
            <w:r w:rsidRPr="00A92038">
              <w:rPr>
                <w:rFonts w:asciiTheme="minorEastAsia" w:hAnsiTheme="minorEastAsia" w:hint="eastAsia"/>
                <w:bCs/>
                <w:color w:val="000000" w:themeColor="text1"/>
                <w:sz w:val="24"/>
                <w:szCs w:val="24"/>
              </w:rPr>
              <w:t>、政府采购严重违法失信行为记录名单、</w:t>
            </w:r>
            <w:r w:rsidRPr="00A92038">
              <w:rPr>
                <w:rFonts w:ascii="宋体" w:hAnsi="宋体" w:cs="仿宋_GB2312" w:hint="eastAsia"/>
                <w:b/>
                <w:color w:val="000000" w:themeColor="text1"/>
                <w:sz w:val="24"/>
                <w:szCs w:val="24"/>
                <w:shd w:val="clear" w:color="auto" w:fill="FFFFFF"/>
              </w:rPr>
              <w:t>严重违法失信企业名单（黑名单）</w:t>
            </w:r>
            <w:r w:rsidRPr="00A92038">
              <w:rPr>
                <w:rFonts w:asciiTheme="minorEastAsia" w:hAnsiTheme="minorEastAsia" w:hint="eastAsia"/>
                <w:bCs/>
                <w:color w:val="000000" w:themeColor="text1"/>
                <w:sz w:val="24"/>
                <w:szCs w:val="24"/>
              </w:rPr>
              <w:t>（联合体形式投标的，联合体成员存在不良信用记录，视同联合体存在不良信用记录）。</w:t>
            </w:r>
          </w:p>
          <w:p w:rsidR="002975A4" w:rsidRPr="00A92038" w:rsidRDefault="002975A4" w:rsidP="002975A4">
            <w:pPr>
              <w:spacing w:line="360" w:lineRule="auto"/>
              <w:rPr>
                <w:rFonts w:asciiTheme="minorEastAsia" w:hAnsiTheme="minorEastAsia"/>
                <w:bCs/>
                <w:color w:val="000000" w:themeColor="text1"/>
                <w:sz w:val="24"/>
                <w:szCs w:val="24"/>
              </w:rPr>
            </w:pPr>
            <w:r w:rsidRPr="00A92038">
              <w:rPr>
                <w:rFonts w:asciiTheme="minorEastAsia" w:hAnsiTheme="minorEastAsia" w:hint="eastAsia"/>
                <w:bCs/>
                <w:color w:val="000000" w:themeColor="text1"/>
                <w:sz w:val="24"/>
                <w:szCs w:val="24"/>
              </w:rPr>
              <w:t>（1）查询渠道：“信用中国”网站（www.creditchina.gov.cn）和“中国政府采购网”（www.ccgp.gov.cn）；</w:t>
            </w:r>
            <w:r w:rsidRPr="00A92038">
              <w:rPr>
                <w:rFonts w:ascii="宋体" w:hAnsi="宋体" w:cs="宋体" w:hint="eastAsia"/>
                <w:color w:val="000000" w:themeColor="text1"/>
                <w:kern w:val="0"/>
                <w:sz w:val="24"/>
                <w:szCs w:val="24"/>
              </w:rPr>
              <w:t>“</w:t>
            </w:r>
            <w:r w:rsidRPr="00A92038">
              <w:rPr>
                <w:rFonts w:ascii="宋体" w:hAnsi="宋体" w:cs="宋体" w:hint="eastAsia"/>
                <w:color w:val="000000" w:themeColor="text1"/>
                <w:kern w:val="0"/>
                <w:sz w:val="24"/>
                <w:szCs w:val="24"/>
                <w:lang w:val="zh-CN"/>
              </w:rPr>
              <w:t>国家企业信用公示系统</w:t>
            </w:r>
            <w:r w:rsidRPr="00A92038">
              <w:rPr>
                <w:rFonts w:ascii="宋体" w:hAnsi="宋体" w:cs="宋体" w:hint="eastAsia"/>
                <w:color w:val="000000" w:themeColor="text1"/>
                <w:kern w:val="0"/>
                <w:sz w:val="24"/>
                <w:szCs w:val="24"/>
              </w:rPr>
              <w:t>”</w:t>
            </w:r>
            <w:r w:rsidRPr="00A92038">
              <w:rPr>
                <w:rFonts w:ascii="宋体" w:hAnsi="宋体" w:cs="宋体" w:hint="eastAsia"/>
                <w:color w:val="000000" w:themeColor="text1"/>
                <w:kern w:val="0"/>
                <w:sz w:val="24"/>
                <w:szCs w:val="24"/>
                <w:lang w:val="zh-CN"/>
              </w:rPr>
              <w:t>网站</w:t>
            </w:r>
            <w:r w:rsidRPr="00A92038">
              <w:rPr>
                <w:rFonts w:ascii="宋体" w:hAnsi="宋体" w:cs="宋体" w:hint="eastAsia"/>
                <w:color w:val="000000" w:themeColor="text1"/>
                <w:kern w:val="0"/>
                <w:sz w:val="24"/>
                <w:szCs w:val="24"/>
              </w:rPr>
              <w:t>（</w:t>
            </w:r>
            <w:r w:rsidRPr="00A92038">
              <w:rPr>
                <w:rFonts w:ascii="宋体" w:hAnsi="宋体" w:cs="宋体"/>
                <w:color w:val="000000" w:themeColor="text1"/>
                <w:kern w:val="0"/>
                <w:sz w:val="24"/>
                <w:szCs w:val="24"/>
              </w:rPr>
              <w:t>www.gsxt.gov.cn</w:t>
            </w:r>
            <w:r w:rsidRPr="00A92038">
              <w:rPr>
                <w:rFonts w:ascii="宋体" w:hAnsi="宋体" w:cs="宋体" w:hint="eastAsia"/>
                <w:color w:val="000000" w:themeColor="text1"/>
                <w:kern w:val="0"/>
                <w:sz w:val="24"/>
                <w:szCs w:val="24"/>
              </w:rPr>
              <w:t>）；</w:t>
            </w:r>
          </w:p>
          <w:p w:rsidR="002975A4" w:rsidRPr="00A92038" w:rsidRDefault="002975A4" w:rsidP="002975A4">
            <w:pPr>
              <w:spacing w:line="360" w:lineRule="auto"/>
              <w:rPr>
                <w:rFonts w:asciiTheme="minorEastAsia" w:hAnsiTheme="minorEastAsia"/>
                <w:bCs/>
                <w:color w:val="000000" w:themeColor="text1"/>
                <w:sz w:val="24"/>
                <w:szCs w:val="24"/>
              </w:rPr>
            </w:pPr>
            <w:r w:rsidRPr="00A92038">
              <w:rPr>
                <w:rFonts w:asciiTheme="minorEastAsia" w:hAnsiTheme="minorEastAsia" w:hint="eastAsia"/>
                <w:bCs/>
                <w:color w:val="000000" w:themeColor="text1"/>
                <w:sz w:val="24"/>
                <w:szCs w:val="24"/>
              </w:rPr>
              <w:t>（2）截止时间：同投标截止时间；</w:t>
            </w:r>
          </w:p>
          <w:p w:rsidR="002975A4" w:rsidRPr="00A92038" w:rsidRDefault="002975A4" w:rsidP="002975A4">
            <w:pPr>
              <w:spacing w:line="360" w:lineRule="auto"/>
              <w:rPr>
                <w:rFonts w:asciiTheme="minorEastAsia" w:hAnsiTheme="minorEastAsia"/>
                <w:bCs/>
                <w:color w:val="000000" w:themeColor="text1"/>
                <w:sz w:val="24"/>
                <w:szCs w:val="24"/>
              </w:rPr>
            </w:pPr>
            <w:r w:rsidRPr="00A92038">
              <w:rPr>
                <w:rFonts w:asciiTheme="minorEastAsia" w:hAnsiTheme="minorEastAsia" w:hint="eastAsia"/>
                <w:bCs/>
                <w:color w:val="000000" w:themeColor="text1"/>
                <w:sz w:val="24"/>
                <w:szCs w:val="24"/>
              </w:rPr>
              <w:t>（3）信用信息查询记录和证据留存具体方式：经采购人确认的查询结果网页截图作为查询记录和证据，与其他采购文件一并保存；</w:t>
            </w:r>
          </w:p>
          <w:p w:rsidR="00EA3A14" w:rsidRPr="00A92038" w:rsidRDefault="002975A4" w:rsidP="002975A4">
            <w:pPr>
              <w:autoSpaceDE w:val="0"/>
              <w:autoSpaceDN w:val="0"/>
              <w:spacing w:line="360" w:lineRule="auto"/>
              <w:contextualSpacing/>
              <w:rPr>
                <w:rFonts w:ascii="宋体" w:eastAsia="宋体" w:hAnsi="宋体"/>
                <w:bCs/>
                <w:color w:val="000000" w:themeColor="text1"/>
                <w:sz w:val="24"/>
                <w:szCs w:val="24"/>
              </w:rPr>
            </w:pPr>
            <w:r w:rsidRPr="00A92038">
              <w:rPr>
                <w:rFonts w:asciiTheme="minorEastAsia" w:hAnsiTheme="minorEastAsia" w:hint="eastAsia"/>
                <w:bCs/>
                <w:color w:val="000000" w:themeColor="text1"/>
                <w:sz w:val="24"/>
                <w:szCs w:val="24"/>
              </w:rPr>
              <w:t>（4）信用信息的使用原则：经采购人认定的被列入失信被执行人、重大税收违法案件当事人名单、政府采购严重违法失信行为记录名单的投标人</w:t>
            </w:r>
            <w:r w:rsidRPr="00A92038">
              <w:rPr>
                <w:rFonts w:asciiTheme="minorEastAsia" w:hAnsiTheme="minorEastAsia" w:cs="宋体" w:hint="eastAsia"/>
                <w:color w:val="000000" w:themeColor="text1"/>
                <w:kern w:val="0"/>
                <w:sz w:val="24"/>
                <w:szCs w:val="24"/>
              </w:rPr>
              <w:t>、严重违法失信企业名单（黑名单）的投标人，</w:t>
            </w:r>
            <w:r w:rsidRPr="00A92038">
              <w:rPr>
                <w:rFonts w:asciiTheme="minorEastAsia" w:hAnsiTheme="minorEastAsia" w:hint="eastAsia"/>
                <w:bCs/>
                <w:color w:val="000000" w:themeColor="text1"/>
                <w:sz w:val="24"/>
                <w:szCs w:val="24"/>
              </w:rPr>
              <w:t>将拒绝其参与政府采购活动。</w:t>
            </w:r>
          </w:p>
        </w:tc>
      </w:tr>
      <w:tr w:rsidR="00EA3A14" w:rsidRPr="004B656A">
        <w:trPr>
          <w:trHeight w:val="418"/>
          <w:jc w:val="center"/>
        </w:trPr>
        <w:tc>
          <w:tcPr>
            <w:tcW w:w="9108" w:type="dxa"/>
            <w:vAlign w:val="center"/>
          </w:tcPr>
          <w:p w:rsidR="00EA3A14" w:rsidRPr="004B656A" w:rsidRDefault="00802CF5">
            <w:pPr>
              <w:spacing w:line="360" w:lineRule="auto"/>
              <w:rPr>
                <w:rFonts w:ascii="宋体" w:eastAsia="宋体" w:hAnsi="宋体"/>
                <w:b/>
                <w:bCs/>
                <w:sz w:val="24"/>
                <w:szCs w:val="24"/>
              </w:rPr>
            </w:pPr>
            <w:r>
              <w:rPr>
                <w:rFonts w:ascii="宋体" w:eastAsia="宋体" w:hAnsi="宋体" w:hint="eastAsia"/>
                <w:b/>
                <w:bCs/>
                <w:sz w:val="24"/>
                <w:szCs w:val="24"/>
              </w:rPr>
              <w:t>九</w:t>
            </w:r>
            <w:r w:rsidR="0036558E" w:rsidRPr="004B656A">
              <w:rPr>
                <w:rFonts w:ascii="宋体" w:eastAsia="宋体" w:hAnsi="宋体" w:hint="eastAsia"/>
                <w:b/>
                <w:bCs/>
                <w:sz w:val="24"/>
                <w:szCs w:val="24"/>
              </w:rPr>
              <w:t>、</w:t>
            </w:r>
            <w:r w:rsidR="0036558E" w:rsidRPr="004B656A">
              <w:rPr>
                <w:rFonts w:ascii="宋体" w:eastAsia="宋体" w:hAnsi="宋体" w:cs="仿宋_GB2312" w:hint="eastAsia"/>
                <w:sz w:val="24"/>
                <w:szCs w:val="24"/>
                <w:lang w:val="zh-CN"/>
              </w:rPr>
              <w:t>是否超出招标文件中规定的预算金额，超出预算金额的投标无效。如投标人须知前附表规定最高限价，则</w:t>
            </w:r>
            <w:r w:rsidR="0036558E" w:rsidRPr="004B656A">
              <w:rPr>
                <w:rFonts w:ascii="宋体" w:eastAsia="宋体" w:hAnsi="宋体" w:cs="宋体" w:hint="eastAsia"/>
                <w:bCs/>
                <w:sz w:val="24"/>
                <w:szCs w:val="24"/>
                <w:lang w:val="zh-CN"/>
              </w:rPr>
              <w:t>超出预算金额和最高限价的投标无效。</w:t>
            </w:r>
          </w:p>
        </w:tc>
      </w:tr>
      <w:tr w:rsidR="00EA3A14" w:rsidRPr="004B656A">
        <w:trPr>
          <w:trHeight w:val="629"/>
          <w:jc w:val="center"/>
        </w:trPr>
        <w:tc>
          <w:tcPr>
            <w:tcW w:w="9108" w:type="dxa"/>
            <w:vAlign w:val="center"/>
          </w:tcPr>
          <w:p w:rsidR="00EA3A14" w:rsidRPr="004B656A" w:rsidRDefault="00802CF5">
            <w:pPr>
              <w:spacing w:line="400" w:lineRule="exact"/>
              <w:jc w:val="left"/>
              <w:rPr>
                <w:rFonts w:ascii="宋体" w:eastAsia="宋体" w:hAnsi="宋体"/>
                <w:b/>
                <w:bCs/>
                <w:sz w:val="24"/>
                <w:szCs w:val="24"/>
              </w:rPr>
            </w:pPr>
            <w:r>
              <w:rPr>
                <w:rFonts w:ascii="宋体" w:eastAsia="宋体" w:hAnsi="宋体" w:hint="eastAsia"/>
                <w:b/>
                <w:bCs/>
                <w:sz w:val="24"/>
                <w:szCs w:val="24"/>
              </w:rPr>
              <w:t>十</w:t>
            </w:r>
            <w:r w:rsidR="0036558E" w:rsidRPr="004B656A">
              <w:rPr>
                <w:rFonts w:ascii="宋体" w:eastAsia="宋体" w:hAnsi="宋体" w:hint="eastAsia"/>
                <w:b/>
                <w:bCs/>
                <w:sz w:val="24"/>
                <w:szCs w:val="24"/>
              </w:rPr>
              <w:t>、本项目不接受联合体投标。</w:t>
            </w:r>
          </w:p>
        </w:tc>
      </w:tr>
      <w:tr w:rsidR="00EA3A14" w:rsidRPr="004B656A">
        <w:trPr>
          <w:cantSplit/>
          <w:trHeight w:val="357"/>
          <w:jc w:val="center"/>
        </w:trPr>
        <w:tc>
          <w:tcPr>
            <w:tcW w:w="9108" w:type="dxa"/>
            <w:vAlign w:val="center"/>
          </w:tcPr>
          <w:p w:rsidR="00EA3A14" w:rsidRPr="004B656A" w:rsidRDefault="0036558E" w:rsidP="006B1702">
            <w:pPr>
              <w:spacing w:line="360" w:lineRule="auto"/>
              <w:contextualSpacing/>
              <w:rPr>
                <w:rFonts w:ascii="宋体" w:eastAsia="宋体" w:hAnsi="宋体"/>
                <w:b/>
                <w:sz w:val="24"/>
                <w:szCs w:val="24"/>
              </w:rPr>
            </w:pPr>
            <w:r w:rsidRPr="004B656A">
              <w:rPr>
                <w:rFonts w:ascii="宋体" w:eastAsia="宋体" w:hAnsi="宋体" w:hint="eastAsia"/>
                <w:b/>
                <w:sz w:val="24"/>
                <w:szCs w:val="24"/>
              </w:rPr>
              <w:t>十</w:t>
            </w:r>
            <w:r w:rsidR="00802CF5">
              <w:rPr>
                <w:rFonts w:ascii="宋体" w:eastAsia="宋体" w:hAnsi="宋体" w:hint="eastAsia"/>
                <w:b/>
                <w:sz w:val="24"/>
                <w:szCs w:val="24"/>
              </w:rPr>
              <w:t>一</w:t>
            </w:r>
            <w:r w:rsidRPr="004B656A">
              <w:rPr>
                <w:rFonts w:ascii="宋体" w:eastAsia="宋体" w:hAnsi="宋体" w:hint="eastAsia"/>
                <w:b/>
                <w:sz w:val="24"/>
                <w:szCs w:val="24"/>
              </w:rPr>
              <w:t>、按投标人须知前附表规定交纳投标保证金。</w:t>
            </w:r>
          </w:p>
        </w:tc>
      </w:tr>
      <w:tr w:rsidR="00EA3A14" w:rsidRPr="004B656A">
        <w:trPr>
          <w:cantSplit/>
          <w:trHeight w:val="681"/>
          <w:jc w:val="center"/>
        </w:trPr>
        <w:tc>
          <w:tcPr>
            <w:tcW w:w="9108" w:type="dxa"/>
            <w:vAlign w:val="center"/>
          </w:tcPr>
          <w:p w:rsidR="00EA3A14" w:rsidRPr="004B656A" w:rsidRDefault="0036558E" w:rsidP="00802CF5">
            <w:pPr>
              <w:spacing w:line="360" w:lineRule="auto"/>
              <w:contextualSpacing/>
              <w:rPr>
                <w:rFonts w:ascii="宋体" w:eastAsia="宋体" w:hAnsi="宋体"/>
                <w:b/>
                <w:sz w:val="24"/>
                <w:szCs w:val="24"/>
              </w:rPr>
            </w:pPr>
            <w:r w:rsidRPr="004B656A">
              <w:rPr>
                <w:rFonts w:ascii="宋体" w:eastAsia="宋体" w:hAnsi="宋体" w:hint="eastAsia"/>
                <w:b/>
                <w:sz w:val="24"/>
                <w:szCs w:val="24"/>
              </w:rPr>
              <w:t>十</w:t>
            </w:r>
            <w:r w:rsidR="00802CF5">
              <w:rPr>
                <w:rFonts w:ascii="宋体" w:eastAsia="宋体" w:hAnsi="宋体" w:hint="eastAsia"/>
                <w:b/>
                <w:sz w:val="24"/>
                <w:szCs w:val="24"/>
              </w:rPr>
              <w:t>二</w:t>
            </w:r>
            <w:r w:rsidRPr="004B656A">
              <w:rPr>
                <w:rFonts w:ascii="宋体" w:eastAsia="宋体" w:hAnsi="宋体" w:hint="eastAsia"/>
                <w:b/>
                <w:sz w:val="24"/>
                <w:szCs w:val="24"/>
              </w:rPr>
              <w:t>、投标文件提供法定代表人身份证明或提供法定代表人授权委托书及被授权人身份证复印件。</w:t>
            </w:r>
          </w:p>
        </w:tc>
      </w:tr>
    </w:tbl>
    <w:p w:rsidR="00EA3A14" w:rsidRPr="004B656A" w:rsidRDefault="00EA3A14">
      <w:pPr>
        <w:pStyle w:val="a7"/>
        <w:spacing w:line="360" w:lineRule="auto"/>
        <w:ind w:firstLineChars="200" w:firstLine="482"/>
        <w:contextualSpacing/>
        <w:rPr>
          <w:rFonts w:ascii="宋体" w:hAnsi="宋体" w:cs="仿宋_GB2312"/>
          <w:b/>
          <w:lang w:val="zh-CN"/>
        </w:rPr>
      </w:pPr>
    </w:p>
    <w:p w:rsidR="00EA3A14" w:rsidRPr="004B656A" w:rsidRDefault="0036558E">
      <w:pPr>
        <w:pStyle w:val="a7"/>
        <w:spacing w:line="360" w:lineRule="auto"/>
        <w:contextualSpacing/>
        <w:jc w:val="center"/>
        <w:rPr>
          <w:rFonts w:ascii="宋体" w:hAnsi="宋体" w:cs="仿宋_GB2312"/>
          <w:b/>
          <w:sz w:val="32"/>
          <w:szCs w:val="32"/>
          <w:lang w:val="zh-CN"/>
        </w:rPr>
      </w:pPr>
      <w:r w:rsidRPr="004B656A">
        <w:rPr>
          <w:rFonts w:ascii="宋体" w:hAnsi="宋体" w:cs="仿宋_GB2312" w:hint="eastAsia"/>
          <w:b/>
          <w:sz w:val="32"/>
          <w:szCs w:val="32"/>
          <w:lang w:val="zh-CN"/>
        </w:rPr>
        <w:t>二、评标</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（一）评标方法</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本项目采用综合评分法。总分为100分。</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（二）</w:t>
      </w:r>
      <w:r w:rsidRPr="004B656A">
        <w:rPr>
          <w:rFonts w:ascii="宋体" w:hAnsi="宋体" w:cs="仿宋_GB2312"/>
          <w:b/>
          <w:szCs w:val="24"/>
          <w:lang w:val="zh-CN"/>
        </w:rPr>
        <w:t>评标委员会负责具体评标事务，并独立履行下列职责</w:t>
      </w:r>
    </w:p>
    <w:p w:rsidR="00EA3A14" w:rsidRPr="004B656A" w:rsidRDefault="0036558E">
      <w:pPr>
        <w:pStyle w:val="a7"/>
        <w:spacing w:line="360" w:lineRule="auto"/>
        <w:ind w:firstLineChars="200" w:firstLine="482"/>
        <w:contextualSpacing/>
        <w:jc w:val="left"/>
        <w:rPr>
          <w:rFonts w:ascii="宋体" w:hAnsi="宋体" w:cs="仿宋_GB2312"/>
          <w:b/>
          <w:szCs w:val="24"/>
          <w:lang w:val="zh-CN"/>
        </w:rPr>
      </w:pPr>
      <w:r w:rsidRPr="004B656A">
        <w:rPr>
          <w:rFonts w:ascii="宋体" w:hAnsi="宋体" w:cs="仿宋_GB2312" w:hint="eastAsia"/>
          <w:b/>
          <w:szCs w:val="24"/>
          <w:lang w:val="zh-CN"/>
        </w:rPr>
        <w:t>1、</w:t>
      </w:r>
      <w:r w:rsidRPr="004B656A">
        <w:rPr>
          <w:rFonts w:ascii="宋体" w:hAnsi="宋体" w:cs="仿宋_GB2312"/>
          <w:b/>
          <w:szCs w:val="24"/>
          <w:lang w:val="zh-CN"/>
        </w:rPr>
        <w:t>审查、评价投标文件是否符合招标文件的商务、技术等实质性要求；</w:t>
      </w:r>
    </w:p>
    <w:p w:rsidR="00EA3A14" w:rsidRPr="004B656A" w:rsidRDefault="0036558E">
      <w:pPr>
        <w:pStyle w:val="a7"/>
        <w:spacing w:line="360" w:lineRule="auto"/>
        <w:ind w:firstLineChars="200" w:firstLine="480"/>
        <w:contextualSpacing/>
        <w:jc w:val="left"/>
        <w:rPr>
          <w:rFonts w:ascii="宋体" w:hAnsi="宋体" w:cs="仿宋_GB2312"/>
          <w:szCs w:val="24"/>
          <w:lang w:val="zh-CN"/>
        </w:rPr>
      </w:pPr>
      <w:r w:rsidRPr="004B656A">
        <w:rPr>
          <w:rFonts w:ascii="宋体" w:hAnsi="宋体" w:cs="仿宋_GB2312" w:hint="eastAsia"/>
          <w:szCs w:val="24"/>
          <w:lang w:val="zh-CN"/>
        </w:rPr>
        <w:t>评标委员会对符合资格的投标人的投标文件进行符合性审查，以确定其是否满足招标文件的商务、技术等实质性要求。</w:t>
      </w:r>
    </w:p>
    <w:p w:rsidR="00EA3A14" w:rsidRPr="004B656A" w:rsidRDefault="0036558E">
      <w:pPr>
        <w:pStyle w:val="a7"/>
        <w:spacing w:line="360" w:lineRule="auto"/>
        <w:ind w:firstLineChars="200" w:firstLine="480"/>
        <w:contextualSpacing/>
        <w:jc w:val="left"/>
        <w:rPr>
          <w:rFonts w:ascii="宋体" w:hAnsi="宋体" w:cs="仿宋_GB2312"/>
          <w:szCs w:val="24"/>
          <w:lang w:val="zh-CN"/>
        </w:rPr>
      </w:pPr>
      <w:r w:rsidRPr="004B656A">
        <w:rPr>
          <w:rFonts w:ascii="宋体" w:hAnsi="宋体" w:cs="仿宋_GB2312" w:hint="eastAsia"/>
          <w:szCs w:val="24"/>
          <w:lang w:val="zh-CN"/>
        </w:rPr>
        <w:t>注：符合性审查中所涉及到的证书及材料，均须在电子投标文件中提供原件扫描件（或图片）。</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2、</w:t>
      </w:r>
      <w:r w:rsidRPr="004B656A">
        <w:rPr>
          <w:rFonts w:ascii="宋体" w:hAnsi="宋体" w:cs="仿宋_GB2312"/>
          <w:b/>
          <w:szCs w:val="24"/>
          <w:lang w:val="zh-CN"/>
        </w:rPr>
        <w:t>要求投标人对投标文件有关事项作出澄清或者说明；</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A3A14" w:rsidRPr="004B656A" w:rsidRDefault="0036558E">
      <w:pPr>
        <w:pStyle w:val="a7"/>
        <w:numPr>
          <w:ilvl w:val="0"/>
          <w:numId w:val="4"/>
        </w:numPr>
        <w:spacing w:line="360" w:lineRule="auto"/>
        <w:ind w:firstLine="465"/>
        <w:contextualSpacing/>
        <w:jc w:val="left"/>
        <w:rPr>
          <w:rFonts w:ascii="宋体" w:hAnsi="宋体" w:cs="仿宋_GB2312"/>
          <w:b/>
          <w:szCs w:val="24"/>
          <w:lang w:val="zh-CN"/>
        </w:rPr>
      </w:pPr>
      <w:r w:rsidRPr="004B656A">
        <w:rPr>
          <w:rFonts w:ascii="宋体" w:hAnsi="宋体" w:cs="仿宋_GB2312"/>
          <w:b/>
          <w:szCs w:val="24"/>
          <w:lang w:val="zh-CN"/>
        </w:rPr>
        <w:t>对投标文件进行比较和评价；</w:t>
      </w:r>
    </w:p>
    <w:p w:rsidR="00EA3A14" w:rsidRPr="004B656A" w:rsidRDefault="0036558E">
      <w:pPr>
        <w:pStyle w:val="a7"/>
        <w:spacing w:line="360" w:lineRule="auto"/>
        <w:contextualSpacing/>
        <w:jc w:val="left"/>
        <w:rPr>
          <w:rFonts w:ascii="宋体" w:hAnsi="宋体" w:cs="仿宋_GB2312"/>
          <w:szCs w:val="24"/>
          <w:lang w:val="zh-CN"/>
        </w:rPr>
      </w:pPr>
      <w:r w:rsidRPr="004B656A">
        <w:rPr>
          <w:rFonts w:ascii="宋体" w:hAnsi="宋体" w:cs="仿宋_GB2312" w:hint="eastAsia"/>
          <w:b/>
          <w:szCs w:val="24"/>
        </w:rPr>
        <w:t xml:space="preserve">   </w:t>
      </w:r>
      <w:r w:rsidRPr="004B656A">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EA3A14" w:rsidRPr="004B656A" w:rsidRDefault="0036558E">
      <w:pPr>
        <w:pStyle w:val="a7"/>
        <w:spacing w:line="360" w:lineRule="auto"/>
        <w:ind w:firstLineChars="200" w:firstLine="480"/>
        <w:contextualSpacing/>
        <w:jc w:val="left"/>
        <w:rPr>
          <w:rFonts w:ascii="宋体" w:hAnsi="宋体" w:cs="仿宋_GB2312"/>
          <w:szCs w:val="24"/>
          <w:lang w:val="zh-CN"/>
        </w:rPr>
      </w:pPr>
      <w:r w:rsidRPr="004B656A">
        <w:rPr>
          <w:rFonts w:ascii="宋体" w:hAnsi="宋体" w:cs="仿宋_GB2312" w:hint="eastAsia"/>
          <w:szCs w:val="24"/>
          <w:lang w:val="zh-CN"/>
        </w:rPr>
        <w:t>注：评标标准中所涉及到的证书及材料，均须在电子投标文件中提供原件扫描件（或图片）。</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（1）价格分计算</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w:t>
      </w:r>
      <w:r w:rsidRPr="004B656A">
        <w:rPr>
          <w:rFonts w:ascii="宋体" w:hAnsi="宋体" w:cs="仿宋_GB2312" w:hint="eastAsia"/>
          <w:szCs w:val="24"/>
          <w:lang w:val="zh-CN"/>
        </w:rPr>
        <w:lastRenderedPageBreak/>
        <w:t>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A3A14" w:rsidRPr="004B656A" w:rsidRDefault="0036558E">
      <w:pPr>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3A14" w:rsidRPr="004B656A" w:rsidRDefault="0036558E">
      <w:pPr>
        <w:pStyle w:val="a7"/>
        <w:spacing w:line="360" w:lineRule="auto"/>
        <w:ind w:firstLineChars="200" w:firstLine="480"/>
        <w:contextualSpacing/>
        <w:rPr>
          <w:rFonts w:ascii="宋体" w:hAnsi="宋体"/>
          <w:szCs w:val="24"/>
        </w:rPr>
      </w:pPr>
      <w:r w:rsidRPr="004B656A">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B656A">
        <w:rPr>
          <w:rFonts w:ascii="宋体" w:hAnsi="宋体" w:hint="eastAsia"/>
          <w:szCs w:val="24"/>
        </w:rPr>
        <w:t>残疾人福利性单位属于小型、微型企业的，不重复享受政策。</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hint="eastAsia"/>
          <w:b/>
          <w:szCs w:val="24"/>
        </w:rPr>
        <w:t>（2）强制采购节能产品和优先采购节能产品、优先采购环保产品</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hint="eastAsia"/>
          <w:szCs w:val="24"/>
          <w:lang w:val="zh-CN"/>
        </w:rPr>
        <w:t>1）对《节能产品政府采购清单》所列的政府强制采购节能产品</w:t>
      </w:r>
      <w:r w:rsidRPr="004B656A">
        <w:rPr>
          <w:rFonts w:ascii="宋体" w:hAnsi="宋体" w:cs="仿宋_GB2312" w:hint="eastAsia"/>
          <w:szCs w:val="24"/>
        </w:rPr>
        <w:t>，</w:t>
      </w:r>
      <w:r w:rsidRPr="004B656A">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（3）</w:t>
      </w:r>
      <w:r w:rsidRPr="004B656A">
        <w:rPr>
          <w:rFonts w:ascii="宋体" w:hAnsi="宋体" w:cs="仿宋_GB2312"/>
          <w:b/>
          <w:szCs w:val="24"/>
          <w:lang w:val="zh-CN"/>
        </w:rPr>
        <w:t>关于相同品牌产品</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szCs w:val="24"/>
          <w:lang w:val="zh-CN"/>
        </w:rPr>
        <w:t>采用最低评标价法的，提供相同品牌产品的不同投标人参加同一合同项下投标</w:t>
      </w:r>
      <w:r w:rsidRPr="004B656A">
        <w:rPr>
          <w:rFonts w:ascii="宋体" w:hAnsi="宋体" w:cs="仿宋_GB2312"/>
          <w:szCs w:val="24"/>
          <w:lang w:val="zh-CN"/>
        </w:rPr>
        <w:lastRenderedPageBreak/>
        <w:t>的，以其中通过资格审查、符合性审查且报价最低的参加评标；报价相同的，由采购人或者采购人委托评标委员会</w:t>
      </w:r>
      <w:r w:rsidRPr="004B656A">
        <w:rPr>
          <w:rFonts w:ascii="宋体" w:hAnsi="宋体" w:cs="仿宋_GB2312" w:hint="eastAsia"/>
          <w:szCs w:val="24"/>
          <w:lang w:val="zh-CN"/>
        </w:rPr>
        <w:t>采取随机抽取</w:t>
      </w:r>
      <w:r w:rsidRPr="004B656A">
        <w:rPr>
          <w:rFonts w:ascii="宋体" w:hAnsi="宋体" w:cs="仿宋_GB2312"/>
          <w:szCs w:val="24"/>
          <w:lang w:val="zh-CN"/>
        </w:rPr>
        <w:t>方式确定一个参加评标的投标人，其他投标无效。</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szCs w:val="24"/>
          <w:lang w:val="zh-CN"/>
        </w:rPr>
        <w:t>采用综合评分法的，提供相同品牌产品</w:t>
      </w:r>
      <w:r w:rsidRPr="004B656A">
        <w:rPr>
          <w:rFonts w:ascii="宋体" w:hAnsi="宋体" w:cs="仿宋_GB2312" w:hint="eastAsia"/>
          <w:szCs w:val="24"/>
          <w:lang w:val="zh-CN"/>
        </w:rPr>
        <w:t>（</w:t>
      </w:r>
      <w:r w:rsidRPr="004B656A">
        <w:rPr>
          <w:rFonts w:ascii="宋体" w:hAnsi="宋体" w:cs="仿宋_GB2312"/>
          <w:szCs w:val="24"/>
          <w:lang w:val="zh-CN"/>
        </w:rPr>
        <w:t>非单一产品采购项目，多家投标人提供的核心产品品牌相同</w:t>
      </w:r>
      <w:r w:rsidRPr="004B656A">
        <w:rPr>
          <w:rFonts w:ascii="宋体" w:hAnsi="宋体" w:cs="仿宋_GB2312" w:hint="eastAsia"/>
          <w:szCs w:val="24"/>
          <w:lang w:val="zh-CN"/>
        </w:rPr>
        <w:t>）</w:t>
      </w:r>
      <w:r w:rsidRPr="004B656A">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4B656A">
        <w:rPr>
          <w:rFonts w:ascii="宋体" w:hAnsi="宋体" w:cs="仿宋_GB2312" w:hint="eastAsia"/>
          <w:szCs w:val="24"/>
          <w:lang w:val="zh-CN"/>
        </w:rPr>
        <w:t>由采购人或者采购人委托评标委员会</w:t>
      </w:r>
      <w:r w:rsidRPr="004B656A">
        <w:rPr>
          <w:rFonts w:ascii="宋体" w:hAnsi="宋体" w:cs="仿宋_GB2312"/>
          <w:szCs w:val="24"/>
          <w:lang w:val="zh-CN"/>
        </w:rPr>
        <w:t>采取随机抽取方式确定</w:t>
      </w:r>
      <w:r w:rsidRPr="004B656A">
        <w:rPr>
          <w:rFonts w:ascii="宋体" w:hAnsi="宋体" w:cs="仿宋_GB2312" w:hint="eastAsia"/>
          <w:szCs w:val="24"/>
          <w:lang w:val="zh-CN"/>
        </w:rPr>
        <w:t>一个投标人获得中标人推荐资格</w:t>
      </w:r>
      <w:r w:rsidRPr="004B656A">
        <w:rPr>
          <w:rFonts w:ascii="宋体" w:hAnsi="宋体" w:cs="仿宋_GB2312"/>
          <w:szCs w:val="24"/>
          <w:lang w:val="zh-CN"/>
        </w:rPr>
        <w:t>，其他同品牌投标人不作为中标候选人。</w:t>
      </w:r>
    </w:p>
    <w:p w:rsidR="00EA3A14" w:rsidRPr="004B656A" w:rsidRDefault="0036558E">
      <w:pPr>
        <w:pStyle w:val="a7"/>
        <w:spacing w:line="360" w:lineRule="auto"/>
        <w:ind w:firstLineChars="200" w:firstLine="482"/>
        <w:contextualSpacing/>
        <w:rPr>
          <w:rFonts w:ascii="宋体" w:hAnsi="宋体"/>
          <w:b/>
          <w:szCs w:val="24"/>
          <w:lang w:val="zh-CN"/>
        </w:rPr>
      </w:pPr>
      <w:r w:rsidRPr="004B656A">
        <w:rPr>
          <w:rFonts w:ascii="宋体" w:hAnsi="宋体" w:hint="eastAsia"/>
          <w:b/>
          <w:szCs w:val="24"/>
          <w:lang w:val="zh-CN"/>
        </w:rPr>
        <w:t>（4）关于强制性产品认证</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1）投标人所投产品如被列入</w:t>
      </w:r>
      <w:r w:rsidRPr="004B656A">
        <w:rPr>
          <w:rFonts w:ascii="宋体" w:eastAsia="宋体" w:hAnsi="宋体" w:cs="仿宋_GB2312"/>
          <w:sz w:val="24"/>
          <w:szCs w:val="24"/>
          <w:lang w:val="zh-CN"/>
        </w:rPr>
        <w:t>《中华人民共和国实施强制性产品认证的产品目录》</w:t>
      </w:r>
      <w:r w:rsidRPr="004B656A">
        <w:rPr>
          <w:rFonts w:ascii="宋体" w:eastAsia="宋体" w:hAnsi="宋体" w:cs="仿宋_GB2312" w:hint="eastAsia"/>
          <w:sz w:val="24"/>
          <w:szCs w:val="24"/>
          <w:lang w:val="zh-CN"/>
        </w:rPr>
        <w:t>,则投标文件中应根据本项目招标文件“第二章 项目需求”</w:t>
      </w:r>
      <w:r w:rsidRPr="004B656A">
        <w:rPr>
          <w:rFonts w:ascii="宋体" w:eastAsia="宋体" w:hAnsi="宋体" w:cs="仿宋_GB2312"/>
          <w:sz w:val="24"/>
          <w:szCs w:val="24"/>
          <w:lang w:val="zh-CN"/>
        </w:rPr>
        <w:t>提供</w:t>
      </w:r>
      <w:r w:rsidRPr="004B656A">
        <w:rPr>
          <w:rFonts w:ascii="宋体" w:eastAsia="宋体" w:hAnsi="宋体" w:cs="仿宋_GB2312" w:hint="eastAsia"/>
          <w:sz w:val="24"/>
          <w:szCs w:val="24"/>
          <w:lang w:val="zh-CN"/>
        </w:rPr>
        <w:t>：</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a.中国国家认证认可监督管理委员会官网（</w:t>
      </w:r>
      <w:hyperlink r:id="rId16" w:tgtFrame="_blank" w:history="1">
        <w:r w:rsidRPr="004B656A">
          <w:rPr>
            <w:rFonts w:ascii="宋体" w:eastAsia="宋体" w:hAnsi="宋体" w:cs="仿宋_GB2312" w:hint="eastAsia"/>
            <w:sz w:val="24"/>
            <w:szCs w:val="24"/>
            <w:lang w:val="zh-CN"/>
          </w:rPr>
          <w:t>http://cx.cnca.cn/rjwcx/web/cert/index.do</w:t>
        </w:r>
      </w:hyperlink>
      <w:r w:rsidRPr="004B656A">
        <w:rPr>
          <w:rFonts w:ascii="宋体" w:eastAsia="宋体" w:hAnsi="宋体" w:cs="仿宋_GB2312" w:hint="eastAsia"/>
          <w:sz w:val="24"/>
          <w:szCs w:val="24"/>
          <w:lang w:val="zh-CN"/>
        </w:rPr>
        <w:t>）产品认证证书打印并加盖投标人公章的原件扫描件（或图片）。</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b.强制性产品认证机构颁发的CCC认证证书并加盖投标人公章的原件扫描件（或图片）。</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c.投标人提供“所投产品符合国家强制性要求承诺函”并加盖投标人公章的原件扫描件（或图片）。</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2)投标人所投产品如被列入</w:t>
      </w:r>
      <w:r w:rsidRPr="004B656A">
        <w:rPr>
          <w:rFonts w:ascii="宋体" w:eastAsia="宋体" w:hAnsi="宋体" w:cs="仿宋_GB2312"/>
          <w:sz w:val="24"/>
          <w:szCs w:val="24"/>
          <w:lang w:val="zh-CN"/>
        </w:rPr>
        <w:t>《信息安全产品强制性认证目录》，</w:t>
      </w:r>
      <w:r w:rsidRPr="004B656A">
        <w:rPr>
          <w:rFonts w:ascii="宋体" w:eastAsia="宋体" w:hAnsi="宋体" w:cs="仿宋_GB2312" w:hint="eastAsia"/>
          <w:sz w:val="24"/>
          <w:szCs w:val="24"/>
          <w:lang w:val="zh-CN"/>
        </w:rPr>
        <w:t>则投标文件中应根据本项目招标文件“第二章 项目需求”</w:t>
      </w:r>
      <w:r w:rsidRPr="004B656A">
        <w:rPr>
          <w:rFonts w:ascii="宋体" w:eastAsia="宋体" w:hAnsi="宋体" w:cs="仿宋_GB2312"/>
          <w:sz w:val="24"/>
          <w:szCs w:val="24"/>
          <w:lang w:val="zh-CN"/>
        </w:rPr>
        <w:t>提供</w:t>
      </w:r>
      <w:r w:rsidRPr="004B656A">
        <w:rPr>
          <w:rFonts w:ascii="宋体" w:eastAsia="宋体" w:hAnsi="宋体" w:cs="仿宋_GB2312" w:hint="eastAsia"/>
          <w:sz w:val="24"/>
          <w:szCs w:val="24"/>
          <w:lang w:val="zh-CN"/>
        </w:rPr>
        <w:t>：</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 中国信息安全认证中心官网（</w:t>
      </w:r>
      <w:r w:rsidRPr="004B656A">
        <w:rPr>
          <w:rFonts w:ascii="宋体" w:eastAsia="宋体" w:hAnsi="宋体" w:cs="仿宋_GB2312"/>
          <w:sz w:val="24"/>
          <w:szCs w:val="24"/>
          <w:lang w:val="zh-CN"/>
        </w:rPr>
        <w:t>http://www.isccc.gov.cn/index.shtml</w:t>
      </w:r>
      <w:r w:rsidRPr="004B656A">
        <w:rPr>
          <w:rFonts w:ascii="宋体" w:eastAsia="宋体" w:hAnsi="宋体" w:cs="仿宋_GB2312" w:hint="eastAsia"/>
          <w:sz w:val="24"/>
          <w:szCs w:val="24"/>
          <w:lang w:val="zh-CN"/>
        </w:rPr>
        <w:t>）产品查询结果截图并加盖投标人公章的原件扫描件（或图片）</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b. 中国信息安全认证中心颁发的《中国国家信息安全产品认证证书》并加盖投标人公章的原件扫描件（或图片）。</w:t>
      </w:r>
    </w:p>
    <w:p w:rsidR="00EA3A14" w:rsidRPr="004B656A" w:rsidRDefault="0036558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（5）投标无效情形</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2）符合性审查资料未按招标文件要求签署、盖章的；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3）有下列情形之一的，视为投标人串通投标，其投标无效：</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a.不同投标人的投标文件由同一单位或者个人编制；</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b.不同投标人委托同一单位或者个人办理投标事宜；</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c.不同投标人的投标文件载明的项目管理成员或者联系人员为同一人；</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d.不同投标人的投标文件异常一致或者投标报价呈规律性差异；</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e.不同投标人的投标文件相互混装；</w:t>
      </w:r>
    </w:p>
    <w:p w:rsidR="00EA3A14" w:rsidRPr="004B656A" w:rsidRDefault="0036558E">
      <w:pPr>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5）</w:t>
      </w:r>
      <w:r w:rsidRPr="004B656A">
        <w:rPr>
          <w:rFonts w:ascii="宋体" w:eastAsia="宋体" w:hAnsi="宋体" w:cs="仿宋_GB2312"/>
          <w:sz w:val="24"/>
          <w:szCs w:val="24"/>
          <w:lang w:val="zh-CN"/>
        </w:rPr>
        <w:t>法律、法规和招标文件规定的其他无效情形。</w:t>
      </w:r>
    </w:p>
    <w:p w:rsidR="00EA3A14" w:rsidRPr="004B656A" w:rsidRDefault="0036558E">
      <w:pPr>
        <w:pStyle w:val="a7"/>
        <w:spacing w:line="360" w:lineRule="auto"/>
        <w:ind w:left="482"/>
        <w:contextualSpacing/>
        <w:rPr>
          <w:rFonts w:ascii="宋体" w:hAnsi="宋体" w:cs="仿宋_GB2312"/>
          <w:b/>
          <w:lang w:val="zh-CN"/>
        </w:rPr>
      </w:pPr>
      <w:r w:rsidRPr="004B656A">
        <w:rPr>
          <w:rFonts w:ascii="宋体" w:hAnsi="宋体" w:cs="仿宋_GB2312" w:hint="eastAsia"/>
          <w:b/>
          <w:lang w:val="zh-CN"/>
        </w:rPr>
        <w:t>（6）评标标准</w:t>
      </w:r>
    </w:p>
    <w:p w:rsidR="00EA3A14" w:rsidRPr="00612364" w:rsidRDefault="0036558E" w:rsidP="0061236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612364">
        <w:rPr>
          <w:rFonts w:ascii="宋体" w:eastAsia="宋体" w:hAnsi="宋体" w:cs="仿宋_GB2312" w:hint="eastAsia"/>
          <w:sz w:val="24"/>
          <w:szCs w:val="24"/>
          <w:lang w:val="zh-CN"/>
        </w:rPr>
        <w:t>（一）评标方法：综合评分法</w:t>
      </w:r>
    </w:p>
    <w:p w:rsidR="00EA3A14" w:rsidRPr="00612364" w:rsidRDefault="0036558E" w:rsidP="0061236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612364">
        <w:rPr>
          <w:rFonts w:ascii="宋体" w:eastAsia="宋体" w:hAnsi="宋体" w:cs="仿宋_GB2312" w:hint="eastAsia"/>
          <w:sz w:val="24"/>
          <w:szCs w:val="24"/>
          <w:lang w:val="zh-CN"/>
        </w:rPr>
        <w:t>（二）综合评分法评标标准：</w:t>
      </w:r>
    </w:p>
    <w:tbl>
      <w:tblPr>
        <w:tblW w:w="8980" w:type="dxa"/>
        <w:jc w:val="center"/>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951"/>
        <w:gridCol w:w="5245"/>
        <w:gridCol w:w="1784"/>
      </w:tblGrid>
      <w:tr w:rsidR="006B1702" w:rsidRPr="00375834" w:rsidTr="007A224F">
        <w:trPr>
          <w:trHeight w:val="1107"/>
          <w:jc w:val="center"/>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分值构成</w:t>
            </w:r>
          </w:p>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(总分100分)</w:t>
            </w:r>
          </w:p>
        </w:tc>
        <w:tc>
          <w:tcPr>
            <w:tcW w:w="70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atLeast"/>
              <w:ind w:firstLine="480"/>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价格分值：</w:t>
            </w:r>
            <w:r w:rsidRPr="00375834">
              <w:rPr>
                <w:rFonts w:ascii="宋体" w:hAnsi="宋体" w:cs="宋体" w:hint="eastAsia"/>
                <w:color w:val="000000" w:themeColor="text1"/>
                <w:kern w:val="0"/>
                <w:sz w:val="24"/>
                <w:u w:val="single"/>
              </w:rPr>
              <w:t xml:space="preserve">      30  </w:t>
            </w:r>
            <w:r w:rsidRPr="00375834">
              <w:rPr>
                <w:rFonts w:ascii="宋体" w:hAnsi="宋体" w:cs="仿宋" w:hint="eastAsia"/>
                <w:color w:val="000000" w:themeColor="text1"/>
                <w:kern w:val="0"/>
                <w:sz w:val="24"/>
              </w:rPr>
              <w:t>分</w:t>
            </w:r>
          </w:p>
          <w:p w:rsidR="006B1702" w:rsidRPr="00375834" w:rsidRDefault="006B1702" w:rsidP="007A224F">
            <w:pPr>
              <w:widowControl/>
              <w:spacing w:line="360" w:lineRule="atLeast"/>
              <w:ind w:firstLine="480"/>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商务部分：</w:t>
            </w:r>
            <w:r w:rsidRPr="00375834">
              <w:rPr>
                <w:rFonts w:ascii="宋体" w:hAnsi="宋体" w:cs="宋体" w:hint="eastAsia"/>
                <w:color w:val="000000" w:themeColor="text1"/>
                <w:kern w:val="0"/>
                <w:sz w:val="24"/>
                <w:u w:val="single"/>
              </w:rPr>
              <w:t>   30  </w:t>
            </w:r>
            <w:r w:rsidRPr="00375834">
              <w:rPr>
                <w:rFonts w:ascii="宋体" w:hAnsi="宋体" w:cs="仿宋" w:hint="eastAsia"/>
                <w:color w:val="000000" w:themeColor="text1"/>
                <w:kern w:val="0"/>
                <w:sz w:val="24"/>
              </w:rPr>
              <w:t>分</w:t>
            </w:r>
          </w:p>
          <w:p w:rsidR="006B1702" w:rsidRPr="00375834" w:rsidRDefault="006B1702" w:rsidP="007A224F">
            <w:pPr>
              <w:widowControl/>
              <w:spacing w:line="360" w:lineRule="atLeast"/>
              <w:ind w:firstLine="480"/>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技术部分：</w:t>
            </w:r>
            <w:r w:rsidRPr="00375834">
              <w:rPr>
                <w:rFonts w:ascii="宋体" w:hAnsi="宋体" w:cs="宋体" w:hint="eastAsia"/>
                <w:color w:val="000000" w:themeColor="text1"/>
                <w:kern w:val="0"/>
                <w:sz w:val="24"/>
                <w:u w:val="single"/>
              </w:rPr>
              <w:t>     40  </w:t>
            </w:r>
            <w:r w:rsidRPr="00375834">
              <w:rPr>
                <w:rFonts w:ascii="宋体" w:hAnsi="宋体" w:cs="仿宋" w:hint="eastAsia"/>
                <w:color w:val="000000" w:themeColor="text1"/>
                <w:kern w:val="0"/>
                <w:sz w:val="24"/>
              </w:rPr>
              <w:t>分</w:t>
            </w:r>
          </w:p>
        </w:tc>
      </w:tr>
      <w:tr w:rsidR="006B1702" w:rsidRPr="00375834" w:rsidTr="007A224F">
        <w:trPr>
          <w:trHeight w:val="591"/>
          <w:jc w:val="center"/>
        </w:trPr>
        <w:tc>
          <w:tcPr>
            <w:tcW w:w="8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一、价格部分（满分</w:t>
            </w:r>
            <w:r w:rsidRPr="00375834">
              <w:rPr>
                <w:rFonts w:ascii="宋体" w:hAnsi="宋体" w:cs="宋体" w:hint="eastAsia"/>
                <w:b/>
                <w:color w:val="000000" w:themeColor="text1"/>
                <w:kern w:val="0"/>
                <w:sz w:val="24"/>
                <w:u w:val="single"/>
              </w:rPr>
              <w:t>  30 </w:t>
            </w:r>
            <w:r w:rsidRPr="00375834">
              <w:rPr>
                <w:rFonts w:ascii="宋体" w:hAnsi="宋体" w:cs="仿宋" w:hint="eastAsia"/>
                <w:b/>
                <w:color w:val="000000" w:themeColor="text1"/>
                <w:kern w:val="0"/>
                <w:sz w:val="24"/>
              </w:rPr>
              <w:t>分）</w:t>
            </w:r>
          </w:p>
        </w:tc>
      </w:tr>
      <w:tr w:rsidR="006B1702" w:rsidRPr="00375834" w:rsidTr="007A224F">
        <w:trPr>
          <w:trHeight w:val="591"/>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评分因素</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评分标准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分值</w:t>
            </w:r>
          </w:p>
        </w:tc>
      </w:tr>
      <w:tr w:rsidR="006B1702" w:rsidRPr="00375834" w:rsidTr="007A224F">
        <w:trPr>
          <w:trHeight w:val="90"/>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投标报价</w:t>
            </w:r>
          </w:p>
          <w:p w:rsidR="006B1702" w:rsidRPr="00375834" w:rsidRDefault="006B1702" w:rsidP="007A224F">
            <w:pPr>
              <w:widowControl/>
              <w:spacing w:line="36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评分标准</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rPr>
                <w:rFonts w:ascii="宋体" w:hAnsi="宋体" w:cs="宋体"/>
                <w:bCs/>
                <w:color w:val="000000" w:themeColor="text1"/>
                <w:sz w:val="24"/>
              </w:rPr>
            </w:pPr>
            <w:r w:rsidRPr="00375834">
              <w:rPr>
                <w:rFonts w:ascii="宋体" w:hAnsi="宋体" w:cs="宋体" w:hint="eastAsia"/>
                <w:bCs/>
                <w:color w:val="000000" w:themeColor="text1"/>
                <w:sz w:val="24"/>
              </w:rPr>
              <w:t>评标基准价：满足招标文件要求的所有有效投标中，最低的投标报价为评标基准价。</w:t>
            </w:r>
          </w:p>
          <w:p w:rsidR="006B1702" w:rsidRPr="00375834" w:rsidRDefault="006B1702" w:rsidP="007A224F">
            <w:pPr>
              <w:rPr>
                <w:rFonts w:ascii="宋体" w:hAnsi="宋体" w:cs="宋体"/>
                <w:bCs/>
                <w:color w:val="000000" w:themeColor="text1"/>
                <w:sz w:val="24"/>
              </w:rPr>
            </w:pPr>
            <w:r w:rsidRPr="00375834">
              <w:rPr>
                <w:rFonts w:ascii="宋体" w:hAnsi="宋体" w:cs="宋体" w:hint="eastAsia"/>
                <w:bCs/>
                <w:color w:val="000000" w:themeColor="text1"/>
                <w:sz w:val="24"/>
              </w:rPr>
              <w:t>投标报价得分=（评标基准价/投标报价）×3</w:t>
            </w:r>
            <w:r w:rsidRPr="00375834">
              <w:rPr>
                <w:rFonts w:ascii="宋体" w:hAnsi="宋体" w:cs="宋体"/>
                <w:bCs/>
                <w:color w:val="000000" w:themeColor="text1"/>
                <w:sz w:val="24"/>
              </w:rPr>
              <w:t>0</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9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u w:val="single"/>
              </w:rPr>
              <w:t> 30 </w:t>
            </w:r>
            <w:r w:rsidRPr="00375834">
              <w:rPr>
                <w:rFonts w:ascii="宋体" w:hAnsi="宋体" w:cs="仿宋" w:hint="eastAsia"/>
                <w:color w:val="000000" w:themeColor="text1"/>
                <w:kern w:val="0"/>
                <w:sz w:val="24"/>
              </w:rPr>
              <w:t>分</w:t>
            </w:r>
          </w:p>
        </w:tc>
      </w:tr>
      <w:tr w:rsidR="006B1702" w:rsidRPr="00375834" w:rsidTr="007A224F">
        <w:trPr>
          <w:trHeight w:val="591"/>
          <w:jc w:val="center"/>
        </w:trPr>
        <w:tc>
          <w:tcPr>
            <w:tcW w:w="8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二、商务部分（满分</w:t>
            </w:r>
            <w:r w:rsidRPr="00375834">
              <w:rPr>
                <w:rFonts w:ascii="宋体" w:hAnsi="宋体" w:cs="宋体" w:hint="eastAsia"/>
                <w:b/>
                <w:color w:val="000000" w:themeColor="text1"/>
                <w:kern w:val="0"/>
                <w:sz w:val="24"/>
                <w:u w:val="single"/>
              </w:rPr>
              <w:t> 30  </w:t>
            </w:r>
            <w:r w:rsidRPr="00375834">
              <w:rPr>
                <w:rFonts w:ascii="宋体" w:hAnsi="宋体" w:cs="仿宋" w:hint="eastAsia"/>
                <w:b/>
                <w:color w:val="000000" w:themeColor="text1"/>
                <w:kern w:val="0"/>
                <w:sz w:val="24"/>
              </w:rPr>
              <w:t>分）</w:t>
            </w:r>
          </w:p>
        </w:tc>
      </w:tr>
      <w:tr w:rsidR="006B1702" w:rsidRPr="00375834" w:rsidTr="007A224F">
        <w:trPr>
          <w:trHeight w:val="516"/>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评分因素</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评分标准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分值</w:t>
            </w:r>
          </w:p>
        </w:tc>
      </w:tr>
      <w:tr w:rsidR="006B1702" w:rsidRPr="00375834" w:rsidTr="007A224F">
        <w:trPr>
          <w:trHeight w:val="745"/>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经营管理资格能力</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6B1702">
            <w:pPr>
              <w:numPr>
                <w:ilvl w:val="0"/>
                <w:numId w:val="7"/>
              </w:numPr>
              <w:rPr>
                <w:rFonts w:ascii="宋体" w:hAnsi="宋体"/>
                <w:color w:val="000000" w:themeColor="text1"/>
                <w:sz w:val="24"/>
              </w:rPr>
            </w:pPr>
            <w:r w:rsidRPr="00375834">
              <w:rPr>
                <w:rFonts w:ascii="宋体" w:hAnsi="宋体" w:hint="eastAsia"/>
                <w:color w:val="000000" w:themeColor="text1"/>
                <w:sz w:val="24"/>
              </w:rPr>
              <w:t>投标人具有ISO质量管理体系认证、IS0环境管</w:t>
            </w:r>
            <w:r w:rsidR="00A6289B">
              <w:rPr>
                <w:rFonts w:ascii="宋体" w:hAnsi="宋体" w:hint="eastAsia"/>
                <w:color w:val="000000" w:themeColor="text1"/>
                <w:sz w:val="24"/>
              </w:rPr>
              <w:t>理</w:t>
            </w:r>
            <w:r w:rsidRPr="00375834">
              <w:rPr>
                <w:rFonts w:ascii="宋体" w:hAnsi="宋体" w:hint="eastAsia"/>
                <w:color w:val="000000" w:themeColor="text1"/>
                <w:sz w:val="24"/>
              </w:rPr>
              <w:t>体系认证、职业健康安全管理体系认证(提供原件的扫描件或图片，且在有效期内)，每提供一项得1分，最高得3分；</w:t>
            </w:r>
          </w:p>
          <w:p w:rsidR="006B1702" w:rsidRPr="00375834" w:rsidRDefault="006B1702" w:rsidP="006B1702">
            <w:pPr>
              <w:pStyle w:val="ae"/>
              <w:widowControl/>
              <w:numPr>
                <w:ilvl w:val="0"/>
                <w:numId w:val="7"/>
              </w:numPr>
              <w:ind w:firstLineChars="0" w:firstLine="0"/>
              <w:rPr>
                <w:rFonts w:ascii="宋体" w:hAnsi="宋体"/>
                <w:color w:val="000000" w:themeColor="text1"/>
                <w:sz w:val="24"/>
              </w:rPr>
            </w:pPr>
            <w:r w:rsidRPr="00375834">
              <w:rPr>
                <w:rFonts w:ascii="宋体" w:hAnsi="宋体" w:hint="eastAsia"/>
                <w:color w:val="000000" w:themeColor="text1"/>
                <w:sz w:val="24"/>
              </w:rPr>
              <w:t>投标人具有信息通信建设企业服务能力证书甲级的得3分，乙级的得2分(提供原件的扫描件或图片，且在有效期内），否则不得分。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u w:val="single"/>
              </w:rPr>
              <w:t> 6 </w:t>
            </w:r>
            <w:r w:rsidRPr="00375834">
              <w:rPr>
                <w:rFonts w:ascii="宋体" w:hAnsi="宋体" w:cs="仿宋" w:hint="eastAsia"/>
                <w:color w:val="000000" w:themeColor="text1"/>
                <w:kern w:val="0"/>
                <w:sz w:val="24"/>
              </w:rPr>
              <w:t>分</w:t>
            </w:r>
          </w:p>
        </w:tc>
      </w:tr>
      <w:tr w:rsidR="006B1702" w:rsidRPr="00375834" w:rsidTr="007A224F">
        <w:trPr>
          <w:trHeight w:val="591"/>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业绩</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exact"/>
              <w:jc w:val="left"/>
              <w:rPr>
                <w:rFonts w:ascii="宋体" w:hAnsi="宋体" w:cs="宋体"/>
                <w:color w:val="000000" w:themeColor="text1"/>
                <w:kern w:val="0"/>
                <w:sz w:val="24"/>
              </w:rPr>
            </w:pPr>
            <w:r w:rsidRPr="00375834">
              <w:rPr>
                <w:rFonts w:ascii="宋体" w:hAnsi="宋体" w:hint="eastAsia"/>
                <w:color w:val="000000" w:themeColor="text1"/>
                <w:sz w:val="24"/>
              </w:rPr>
              <w:t>投标人提供2015年1月1日以来，</w:t>
            </w:r>
            <w:r w:rsidRPr="00375834">
              <w:rPr>
                <w:rFonts w:ascii="宋体" w:hAnsi="宋体" w:cs="宋体" w:hint="eastAsia"/>
                <w:color w:val="000000" w:themeColor="text1"/>
                <w:kern w:val="0"/>
                <w:sz w:val="24"/>
              </w:rPr>
              <w:t>类似项目业绩，合同</w:t>
            </w:r>
            <w:r w:rsidRPr="00375834">
              <w:rPr>
                <w:rFonts w:ascii="宋体" w:hAnsi="宋体" w:hint="eastAsia"/>
                <w:bCs/>
                <w:iCs/>
                <w:color w:val="000000" w:themeColor="text1"/>
                <w:sz w:val="24"/>
              </w:rPr>
              <w:t>金额在160万元以上的（以合同签订时间为准，提供合同</w:t>
            </w:r>
            <w:r w:rsidRPr="00375834">
              <w:rPr>
                <w:rFonts w:ascii="宋体" w:hAnsi="宋体" w:hint="eastAsia"/>
                <w:color w:val="000000" w:themeColor="text1"/>
                <w:sz w:val="24"/>
              </w:rPr>
              <w:t>原件的扫描件或图片</w:t>
            </w:r>
            <w:r w:rsidRPr="00375834">
              <w:rPr>
                <w:rFonts w:ascii="宋体" w:hAnsi="宋体" w:hint="eastAsia"/>
                <w:bCs/>
                <w:iCs/>
                <w:color w:val="000000" w:themeColor="text1"/>
                <w:sz w:val="24"/>
              </w:rPr>
              <w:t>），每提供1份得2分，本项最高得2分。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 xml:space="preserve"> </w:t>
            </w:r>
            <w:r w:rsidRPr="00375834">
              <w:rPr>
                <w:rFonts w:ascii="宋体" w:hAnsi="宋体" w:cs="宋体" w:hint="eastAsia"/>
                <w:color w:val="000000" w:themeColor="text1"/>
                <w:kern w:val="0"/>
                <w:sz w:val="24"/>
                <w:u w:val="single"/>
              </w:rPr>
              <w:t xml:space="preserve">  2  </w:t>
            </w:r>
            <w:r w:rsidRPr="00375834">
              <w:rPr>
                <w:rFonts w:ascii="宋体" w:hAnsi="宋体" w:cs="宋体" w:hint="eastAsia"/>
                <w:color w:val="000000" w:themeColor="text1"/>
                <w:kern w:val="0"/>
                <w:sz w:val="24"/>
              </w:rPr>
              <w:t>分 </w:t>
            </w:r>
          </w:p>
        </w:tc>
      </w:tr>
      <w:tr w:rsidR="006B1702" w:rsidRPr="00375834" w:rsidTr="007A224F">
        <w:trPr>
          <w:trHeight w:val="406"/>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lastRenderedPageBreak/>
              <w:t>产品制造厂商实力</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1、采购清单中防火墙产品制造厂商为国家信息安全漏洞库（CNNVD）一级技术支撑单位，</w:t>
            </w:r>
            <w:r w:rsidRPr="00375834">
              <w:rPr>
                <w:rFonts w:ascii="宋体" w:hAnsi="宋体"/>
                <w:color w:val="000000" w:themeColor="text1"/>
                <w:sz w:val="24"/>
              </w:rPr>
              <w:t>提供</w:t>
            </w:r>
            <w:r w:rsidRPr="00375834">
              <w:rPr>
                <w:rFonts w:ascii="宋体" w:hAnsi="宋体" w:hint="eastAsia"/>
                <w:color w:val="000000" w:themeColor="text1"/>
                <w:sz w:val="24"/>
              </w:rPr>
              <w:t>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color w:val="000000" w:themeColor="text1"/>
                <w:sz w:val="24"/>
              </w:rPr>
              <w:t>和证书颁发机构官网截图证明</w:t>
            </w:r>
            <w:r w:rsidRPr="00375834">
              <w:rPr>
                <w:rFonts w:ascii="宋体" w:hAnsi="宋体" w:hint="eastAsia"/>
                <w:color w:val="000000" w:themeColor="text1"/>
                <w:sz w:val="24"/>
              </w:rPr>
              <w:t>，得3分，否则不得分。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2、采购清单中防火墙产品制造厂商为国家信息安全漏洞共享平台CNVD技术组成员单位，</w:t>
            </w:r>
            <w:r w:rsidRPr="00375834">
              <w:rPr>
                <w:rFonts w:ascii="宋体" w:hAnsi="宋体"/>
                <w:color w:val="000000" w:themeColor="text1"/>
                <w:sz w:val="24"/>
              </w:rPr>
              <w:t>提供</w:t>
            </w:r>
            <w:r w:rsidRPr="00375834">
              <w:rPr>
                <w:rFonts w:ascii="宋体" w:hAnsi="宋体" w:hint="eastAsia"/>
                <w:color w:val="000000" w:themeColor="text1"/>
                <w:sz w:val="24"/>
              </w:rPr>
              <w:t>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color w:val="000000" w:themeColor="text1"/>
                <w:sz w:val="24"/>
              </w:rPr>
              <w:t>和证书颁发机构官网截图证明</w:t>
            </w:r>
            <w:r w:rsidRPr="00375834">
              <w:rPr>
                <w:rFonts w:ascii="宋体" w:hAnsi="宋体" w:hint="eastAsia"/>
                <w:color w:val="000000" w:themeColor="text1"/>
                <w:sz w:val="24"/>
              </w:rPr>
              <w:t>，得3分，否则不得分。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3、采购清单中综合网关产品制造厂商通过CMMI5认证，且注册地在国内，</w:t>
            </w:r>
            <w:r w:rsidRPr="00375834">
              <w:rPr>
                <w:rFonts w:ascii="宋体" w:hAnsi="宋体"/>
                <w:color w:val="000000" w:themeColor="text1"/>
                <w:sz w:val="24"/>
              </w:rPr>
              <w:t>提供</w:t>
            </w:r>
            <w:r w:rsidRPr="00375834">
              <w:rPr>
                <w:rFonts w:ascii="宋体" w:hAnsi="宋体" w:hint="eastAsia"/>
                <w:color w:val="000000" w:themeColor="text1"/>
                <w:sz w:val="24"/>
              </w:rPr>
              <w:t>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hint="eastAsia"/>
                <w:color w:val="000000" w:themeColor="text1"/>
                <w:sz w:val="24"/>
              </w:rPr>
              <w:t>，得3分，否则不得分。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4、为响应国家节能环保要求，采购清单中防火墙、交换机制造厂商通过能源管理体系认证</w:t>
            </w:r>
            <w:r w:rsidRPr="00375834">
              <w:rPr>
                <w:rFonts w:ascii="宋体" w:hAnsi="宋体"/>
                <w:color w:val="000000" w:themeColor="text1"/>
                <w:sz w:val="24"/>
              </w:rPr>
              <w:t>iso50001</w:t>
            </w:r>
            <w:r w:rsidRPr="00375834">
              <w:rPr>
                <w:rFonts w:ascii="宋体" w:hAnsi="宋体" w:hint="eastAsia"/>
                <w:color w:val="000000" w:themeColor="text1"/>
                <w:sz w:val="24"/>
              </w:rPr>
              <w:t>并</w:t>
            </w:r>
            <w:r w:rsidRPr="00375834">
              <w:rPr>
                <w:rFonts w:ascii="宋体" w:hAnsi="宋体"/>
                <w:color w:val="000000" w:themeColor="text1"/>
                <w:sz w:val="24"/>
              </w:rPr>
              <w:t>提供</w:t>
            </w:r>
            <w:r w:rsidRPr="00375834">
              <w:rPr>
                <w:rFonts w:ascii="宋体" w:hAnsi="宋体" w:hint="eastAsia"/>
                <w:color w:val="000000" w:themeColor="text1"/>
                <w:sz w:val="24"/>
              </w:rPr>
              <w:t>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color w:val="000000" w:themeColor="text1"/>
                <w:sz w:val="24"/>
              </w:rPr>
              <w:t>和证书颁发机构官网截图证明</w:t>
            </w:r>
            <w:r w:rsidRPr="00375834">
              <w:rPr>
                <w:rFonts w:ascii="宋体" w:hAnsi="宋体" w:hint="eastAsia"/>
                <w:color w:val="000000" w:themeColor="text1"/>
                <w:sz w:val="24"/>
              </w:rPr>
              <w:t>，得2分，否则不得分。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5、本次项目防火墙、交换机、综合网关制造厂商需具备科学、系统的知识产权管理体系。能够全面保护、并系统管理知识产权，支撑企业的技术创新能力。通过知识产权管理体系认证，</w:t>
            </w:r>
            <w:r w:rsidRPr="00375834">
              <w:rPr>
                <w:rFonts w:ascii="宋体" w:hAnsi="宋体"/>
                <w:color w:val="000000" w:themeColor="text1"/>
                <w:sz w:val="24"/>
              </w:rPr>
              <w:t>提供</w:t>
            </w:r>
            <w:r w:rsidRPr="00375834">
              <w:rPr>
                <w:rFonts w:ascii="宋体" w:hAnsi="宋体" w:hint="eastAsia"/>
                <w:color w:val="000000" w:themeColor="text1"/>
                <w:sz w:val="24"/>
              </w:rPr>
              <w:t>知识产权管理体系认证证书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hint="eastAsia"/>
                <w:color w:val="000000" w:themeColor="text1"/>
                <w:sz w:val="24"/>
              </w:rPr>
              <w:t>，得3分，否则不得分。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6、投标人所投“交换机”产品近三年在中国企业网路由器市场占有率排名前</w:t>
            </w:r>
            <w:r w:rsidR="00A06034" w:rsidRPr="00375834">
              <w:rPr>
                <w:rFonts w:ascii="宋体" w:hAnsi="宋体" w:hint="eastAsia"/>
                <w:color w:val="000000" w:themeColor="text1"/>
                <w:sz w:val="24"/>
              </w:rPr>
              <w:t>十名</w:t>
            </w:r>
            <w:r w:rsidRPr="00375834">
              <w:rPr>
                <w:rFonts w:ascii="宋体" w:hAnsi="宋体" w:hint="eastAsia"/>
                <w:color w:val="000000" w:themeColor="text1"/>
                <w:sz w:val="24"/>
              </w:rPr>
              <w:t>，得2分（以IDC权威报告</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hint="eastAsia"/>
                <w:color w:val="000000" w:themeColor="text1"/>
                <w:sz w:val="24"/>
              </w:rPr>
              <w:t>为准），否则不得分。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7、交换机制造厂商具有有害物质过程管理体系认证，以确保生产过程对环境低损耗，提供QC080000有害物质过程管理体系认证证书，</w:t>
            </w:r>
            <w:r w:rsidRPr="00375834">
              <w:rPr>
                <w:rFonts w:ascii="宋体" w:hAnsi="宋体"/>
                <w:color w:val="000000" w:themeColor="text1"/>
                <w:sz w:val="24"/>
              </w:rPr>
              <w:t>提供</w:t>
            </w:r>
            <w:r w:rsidRPr="00375834">
              <w:rPr>
                <w:rFonts w:ascii="宋体" w:hAnsi="宋体" w:hint="eastAsia"/>
                <w:color w:val="000000" w:themeColor="text1"/>
                <w:sz w:val="24"/>
              </w:rPr>
              <w:t>管理体系认证证书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hint="eastAsia"/>
                <w:color w:val="000000" w:themeColor="text1"/>
                <w:sz w:val="24"/>
              </w:rPr>
              <w:t>，得2分，否则不得分。</w:t>
            </w:r>
          </w:p>
          <w:p w:rsidR="006B1702" w:rsidRPr="00375834" w:rsidRDefault="006B1702" w:rsidP="00A6289B">
            <w:pPr>
              <w:widowControl/>
              <w:spacing w:line="320" w:lineRule="exact"/>
              <w:jc w:val="left"/>
              <w:rPr>
                <w:rFonts w:ascii="宋体" w:hAnsi="宋体" w:cs="宋体"/>
                <w:color w:val="000000" w:themeColor="text1"/>
                <w:kern w:val="0"/>
                <w:sz w:val="24"/>
              </w:rPr>
            </w:pPr>
            <w:r w:rsidRPr="00375834">
              <w:rPr>
                <w:rFonts w:ascii="宋体" w:hAnsi="宋体" w:hint="eastAsia"/>
                <w:color w:val="000000" w:themeColor="text1"/>
                <w:sz w:val="24"/>
              </w:rPr>
              <w:t>8、所投防火墙产品制造厂商，应具备良好的企业信用，</w:t>
            </w:r>
            <w:r w:rsidR="00A6289B">
              <w:rPr>
                <w:rFonts w:ascii="宋体" w:hAnsi="宋体" w:hint="eastAsia"/>
                <w:color w:val="000000" w:themeColor="text1"/>
                <w:sz w:val="24"/>
              </w:rPr>
              <w:t>未被列入</w:t>
            </w:r>
            <w:r w:rsidRPr="00375834">
              <w:rPr>
                <w:rFonts w:ascii="宋体" w:hAnsi="宋体" w:hint="eastAsia"/>
                <w:color w:val="000000" w:themeColor="text1"/>
                <w:sz w:val="24"/>
              </w:rPr>
              <w:t>全国企业信用信息公示系统网站（</w:t>
            </w:r>
            <w:r w:rsidRPr="00375834">
              <w:rPr>
                <w:rFonts w:ascii="宋体" w:hAnsi="宋体"/>
                <w:color w:val="000000" w:themeColor="text1"/>
                <w:sz w:val="24"/>
              </w:rPr>
              <w:t>www.gsxt.gov.cn</w:t>
            </w:r>
            <w:r w:rsidRPr="00375834">
              <w:rPr>
                <w:rFonts w:ascii="宋体" w:hAnsi="宋体" w:hint="eastAsia"/>
                <w:color w:val="000000" w:themeColor="text1"/>
                <w:sz w:val="24"/>
              </w:rPr>
              <w:t>）严重违法失信企业名单（黑名单）</w:t>
            </w:r>
            <w:r w:rsidR="00A6289B">
              <w:rPr>
                <w:rFonts w:ascii="宋体" w:hAnsi="宋体" w:hint="eastAsia"/>
                <w:color w:val="000000" w:themeColor="text1"/>
                <w:sz w:val="24"/>
              </w:rPr>
              <w:t>，以</w:t>
            </w:r>
            <w:r w:rsidRPr="00375834">
              <w:rPr>
                <w:rFonts w:ascii="宋体" w:hAnsi="宋体" w:hint="eastAsia"/>
                <w:color w:val="000000" w:themeColor="text1"/>
                <w:sz w:val="24"/>
              </w:rPr>
              <w:t>网页截图</w:t>
            </w:r>
            <w:r w:rsidR="00A6289B">
              <w:rPr>
                <w:rFonts w:ascii="宋体" w:hAnsi="宋体" w:hint="eastAsia"/>
                <w:color w:val="000000" w:themeColor="text1"/>
                <w:sz w:val="24"/>
              </w:rPr>
              <w:t>为准</w:t>
            </w:r>
            <w:r w:rsidRPr="00375834">
              <w:rPr>
                <w:rFonts w:ascii="宋体" w:hAnsi="宋体" w:hint="eastAsia"/>
                <w:color w:val="000000" w:themeColor="text1"/>
                <w:sz w:val="24"/>
              </w:rPr>
              <w:t>，得2分，否则不得分。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u w:val="single"/>
              </w:rPr>
            </w:pPr>
            <w:r w:rsidRPr="00375834">
              <w:rPr>
                <w:rFonts w:ascii="宋体" w:hAnsi="宋体" w:cs="宋体" w:hint="eastAsia"/>
                <w:color w:val="000000" w:themeColor="text1"/>
                <w:kern w:val="0"/>
                <w:sz w:val="24"/>
                <w:u w:val="single"/>
              </w:rPr>
              <w:t xml:space="preserve">  20 </w:t>
            </w:r>
            <w:r w:rsidRPr="00375834">
              <w:rPr>
                <w:rFonts w:ascii="宋体" w:hAnsi="宋体" w:cs="宋体" w:hint="eastAsia"/>
                <w:color w:val="000000" w:themeColor="text1"/>
                <w:kern w:val="0"/>
                <w:sz w:val="24"/>
              </w:rPr>
              <w:t>分</w:t>
            </w:r>
          </w:p>
        </w:tc>
      </w:tr>
      <w:tr w:rsidR="006B1702" w:rsidRPr="00375834" w:rsidTr="007A224F">
        <w:trPr>
          <w:trHeight w:val="591"/>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spacing w:line="360" w:lineRule="exac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投标文件</w:t>
            </w:r>
          </w:p>
          <w:p w:rsidR="006B1702" w:rsidRPr="00375834" w:rsidRDefault="006B1702" w:rsidP="007A224F">
            <w:pPr>
              <w:widowControl/>
              <w:spacing w:line="360" w:lineRule="atLeast"/>
              <w:jc w:val="center"/>
              <w:rPr>
                <w:rFonts w:ascii="宋体" w:hAnsi="宋体"/>
                <w:bCs/>
                <w:iCs/>
                <w:color w:val="000000" w:themeColor="text1"/>
                <w:sz w:val="24"/>
              </w:rPr>
            </w:pPr>
            <w:r w:rsidRPr="00375834">
              <w:rPr>
                <w:rFonts w:ascii="宋体" w:hAnsi="宋体" w:cs="宋体" w:hint="eastAsia"/>
                <w:color w:val="000000" w:themeColor="text1"/>
                <w:kern w:val="0"/>
                <w:sz w:val="24"/>
              </w:rPr>
              <w:t>规范程度</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atLeast"/>
              <w:jc w:val="left"/>
              <w:rPr>
                <w:rFonts w:ascii="宋体" w:hAnsi="宋体" w:cs="宋体"/>
                <w:color w:val="000000" w:themeColor="text1"/>
                <w:kern w:val="0"/>
                <w:sz w:val="24"/>
              </w:rPr>
            </w:pPr>
            <w:r w:rsidRPr="00375834">
              <w:rPr>
                <w:rFonts w:ascii="宋体" w:hAnsi="宋体" w:hint="eastAsia"/>
                <w:color w:val="000000" w:themeColor="text1"/>
                <w:sz w:val="24"/>
              </w:rPr>
              <w:t>所提供资料准确完整、装订规范、文字清晰、无差错得2分，不完整得0分。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u w:val="single"/>
              </w:rPr>
            </w:pPr>
            <w:r w:rsidRPr="00375834">
              <w:rPr>
                <w:rFonts w:ascii="宋体" w:hAnsi="宋体" w:cs="宋体" w:hint="eastAsia"/>
                <w:color w:val="000000" w:themeColor="text1"/>
                <w:kern w:val="0"/>
                <w:sz w:val="24"/>
                <w:u w:val="single"/>
              </w:rPr>
              <w:t> 2 </w:t>
            </w:r>
            <w:r w:rsidRPr="00375834">
              <w:rPr>
                <w:rFonts w:ascii="宋体" w:hAnsi="宋体" w:cs="仿宋" w:hint="eastAsia"/>
                <w:color w:val="000000" w:themeColor="text1"/>
                <w:kern w:val="0"/>
                <w:sz w:val="24"/>
              </w:rPr>
              <w:t>分</w:t>
            </w:r>
          </w:p>
        </w:tc>
      </w:tr>
      <w:tr w:rsidR="006B1702" w:rsidRPr="00375834" w:rsidTr="007A224F">
        <w:trPr>
          <w:trHeight w:val="420"/>
          <w:jc w:val="center"/>
        </w:trPr>
        <w:tc>
          <w:tcPr>
            <w:tcW w:w="8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三、技术部分（满分</w:t>
            </w:r>
            <w:r w:rsidRPr="00375834">
              <w:rPr>
                <w:rFonts w:ascii="宋体" w:hAnsi="宋体" w:cs="宋体" w:hint="eastAsia"/>
                <w:b/>
                <w:color w:val="000000" w:themeColor="text1"/>
                <w:kern w:val="0"/>
                <w:sz w:val="24"/>
                <w:u w:val="single"/>
              </w:rPr>
              <w:t> 40 </w:t>
            </w:r>
            <w:r w:rsidRPr="00375834">
              <w:rPr>
                <w:rFonts w:ascii="宋体" w:hAnsi="宋体" w:cs="仿宋" w:hint="eastAsia"/>
                <w:b/>
                <w:color w:val="000000" w:themeColor="text1"/>
                <w:kern w:val="0"/>
                <w:sz w:val="24"/>
              </w:rPr>
              <w:t>分）</w:t>
            </w:r>
          </w:p>
        </w:tc>
      </w:tr>
      <w:tr w:rsidR="006B1702" w:rsidRPr="00375834" w:rsidTr="007A224F">
        <w:trPr>
          <w:trHeight w:val="456"/>
          <w:jc w:val="center"/>
        </w:trPr>
        <w:tc>
          <w:tcPr>
            <w:tcW w:w="1951" w:type="dxa"/>
            <w:tcBorders>
              <w:top w:val="nil"/>
              <w:left w:val="single" w:sz="8" w:space="0" w:color="auto"/>
              <w:bottom w:val="single" w:sz="8" w:space="0" w:color="auto"/>
              <w:right w:val="single" w:sz="8" w:space="0" w:color="auto"/>
            </w:tcBorders>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评分因素</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评分标准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分值</w:t>
            </w:r>
          </w:p>
        </w:tc>
      </w:tr>
      <w:tr w:rsidR="006B1702" w:rsidRPr="00375834" w:rsidTr="007A224F">
        <w:trPr>
          <w:trHeight w:val="487"/>
          <w:jc w:val="center"/>
        </w:trPr>
        <w:tc>
          <w:tcPr>
            <w:tcW w:w="1951" w:type="dxa"/>
            <w:tcBorders>
              <w:top w:val="nil"/>
              <w:left w:val="single" w:sz="8" w:space="0" w:color="auto"/>
              <w:bottom w:val="single" w:sz="8" w:space="0" w:color="auto"/>
              <w:right w:val="single" w:sz="8" w:space="0" w:color="auto"/>
            </w:tcBorders>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hint="eastAsia"/>
                <w:bCs/>
                <w:iCs/>
                <w:color w:val="000000" w:themeColor="text1"/>
                <w:sz w:val="24"/>
              </w:rPr>
              <w:t>设备技术指标</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spacing w:line="320" w:lineRule="exact"/>
              <w:rPr>
                <w:color w:val="000000" w:themeColor="text1"/>
              </w:rPr>
            </w:pPr>
            <w:r w:rsidRPr="00375834">
              <w:rPr>
                <w:rFonts w:ascii="宋体" w:hAnsi="宋体" w:hint="eastAsia"/>
                <w:color w:val="000000" w:themeColor="text1"/>
                <w:sz w:val="24"/>
              </w:rPr>
              <w:t>所投产品提供工信部下属第三方权威机构检测报告，每提供一项产品的检测报告（</w:t>
            </w:r>
            <w:r w:rsidR="00AD7800" w:rsidRPr="00375834">
              <w:rPr>
                <w:rFonts w:ascii="宋体" w:hAnsi="宋体"/>
                <w:color w:val="000000" w:themeColor="text1"/>
                <w:sz w:val="24"/>
              </w:rPr>
              <w:t>提供</w:t>
            </w:r>
            <w:r w:rsidR="00AD7800" w:rsidRPr="00375834">
              <w:rPr>
                <w:rFonts w:ascii="宋体" w:eastAsia="宋体" w:hAnsi="宋体" w:cs="宋体" w:hint="eastAsia"/>
                <w:bCs/>
                <w:color w:val="000000" w:themeColor="text1"/>
                <w:sz w:val="24"/>
                <w:szCs w:val="24"/>
              </w:rPr>
              <w:t>原件扫</w:t>
            </w:r>
            <w:r w:rsidR="00AD7800" w:rsidRPr="00375834">
              <w:rPr>
                <w:rFonts w:ascii="宋体" w:eastAsia="宋体" w:hAnsi="宋体" w:cs="宋体" w:hint="eastAsia"/>
                <w:bCs/>
                <w:color w:val="000000" w:themeColor="text1"/>
                <w:sz w:val="24"/>
                <w:szCs w:val="24"/>
              </w:rPr>
              <w:lastRenderedPageBreak/>
              <w:t>描件或复印件扫描件（或图片）</w:t>
            </w:r>
            <w:r w:rsidRPr="00375834">
              <w:rPr>
                <w:rFonts w:ascii="宋体" w:hAnsi="宋体" w:hint="eastAsia"/>
                <w:color w:val="000000" w:themeColor="text1"/>
                <w:sz w:val="24"/>
              </w:rPr>
              <w:t>）得4分，此项最高得12分</w:t>
            </w:r>
            <w:r w:rsidRPr="00375834">
              <w:rPr>
                <w:rFonts w:ascii="宋体" w:hAnsi="宋体"/>
                <w:color w:val="000000" w:themeColor="text1"/>
                <w:sz w:val="24"/>
              </w:rPr>
              <w:t>。</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u w:val="single"/>
              </w:rPr>
              <w:lastRenderedPageBreak/>
              <w:t xml:space="preserve"> 12 </w:t>
            </w:r>
            <w:r w:rsidRPr="00375834">
              <w:rPr>
                <w:rFonts w:ascii="宋体" w:hAnsi="宋体" w:cs="仿宋" w:hint="eastAsia"/>
                <w:color w:val="000000" w:themeColor="text1"/>
                <w:kern w:val="0"/>
                <w:sz w:val="24"/>
              </w:rPr>
              <w:t>分</w:t>
            </w:r>
          </w:p>
        </w:tc>
      </w:tr>
      <w:tr w:rsidR="006B1702" w:rsidRPr="00375834" w:rsidTr="007A224F">
        <w:trPr>
          <w:trHeight w:val="1580"/>
          <w:jc w:val="center"/>
        </w:trPr>
        <w:tc>
          <w:tcPr>
            <w:tcW w:w="1951" w:type="dxa"/>
            <w:tcBorders>
              <w:top w:val="nil"/>
              <w:left w:val="single" w:sz="8" w:space="0" w:color="auto"/>
              <w:bottom w:val="single" w:sz="8" w:space="0" w:color="auto"/>
              <w:right w:val="single" w:sz="8" w:space="0" w:color="auto"/>
            </w:tcBorders>
            <w:vAlign w:val="center"/>
          </w:tcPr>
          <w:p w:rsidR="006B1702" w:rsidRPr="00375834" w:rsidRDefault="006B1702" w:rsidP="007A224F">
            <w:pPr>
              <w:widowControl/>
              <w:spacing w:line="330" w:lineRule="atLeast"/>
              <w:jc w:val="center"/>
              <w:rPr>
                <w:rFonts w:ascii="宋体" w:hAnsi="宋体" w:cs="宋体"/>
                <w:color w:val="000000" w:themeColor="text1"/>
                <w:szCs w:val="21"/>
              </w:rPr>
            </w:pPr>
            <w:r w:rsidRPr="00375834">
              <w:rPr>
                <w:rFonts w:ascii="宋体" w:hAnsi="宋体" w:hint="eastAsia"/>
                <w:bCs/>
                <w:iCs/>
                <w:color w:val="000000" w:themeColor="text1"/>
                <w:sz w:val="24"/>
              </w:rPr>
              <w:lastRenderedPageBreak/>
              <w:t>对招标文件的响应程度</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1、方案编制思路清晰，工作方案合理，重点突出，切合实际，有较强的可操作性，得</w:t>
            </w:r>
            <w:r w:rsidRPr="00375834">
              <w:rPr>
                <w:rFonts w:ascii="宋体" w:hAnsi="宋体"/>
                <w:color w:val="000000" w:themeColor="text1"/>
                <w:sz w:val="24"/>
              </w:rPr>
              <w:t>0</w:t>
            </w:r>
            <w:r w:rsidRPr="00375834">
              <w:rPr>
                <w:rFonts w:ascii="宋体" w:hAnsi="宋体" w:hint="eastAsia"/>
                <w:color w:val="000000" w:themeColor="text1"/>
                <w:sz w:val="24"/>
              </w:rPr>
              <w:t>-5分；</w:t>
            </w:r>
          </w:p>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2、质量保证体系健全，措施等的合理性，得</w:t>
            </w:r>
            <w:r w:rsidRPr="00375834">
              <w:rPr>
                <w:rFonts w:ascii="宋体" w:hAnsi="宋体"/>
                <w:color w:val="000000" w:themeColor="text1"/>
                <w:sz w:val="24"/>
              </w:rPr>
              <w:t>0</w:t>
            </w:r>
            <w:r w:rsidRPr="00375834">
              <w:rPr>
                <w:rFonts w:ascii="宋体" w:hAnsi="宋体" w:hint="eastAsia"/>
                <w:color w:val="000000" w:themeColor="text1"/>
                <w:sz w:val="24"/>
              </w:rPr>
              <w:t>-5分；</w:t>
            </w:r>
          </w:p>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3、进度计划合理、保障措施得力等的合理性，得</w:t>
            </w:r>
            <w:r w:rsidRPr="00375834">
              <w:rPr>
                <w:rFonts w:ascii="宋体" w:hAnsi="宋体"/>
                <w:color w:val="000000" w:themeColor="text1"/>
                <w:sz w:val="24"/>
              </w:rPr>
              <w:t>0</w:t>
            </w:r>
            <w:r w:rsidRPr="00375834">
              <w:rPr>
                <w:rFonts w:ascii="宋体" w:hAnsi="宋体" w:hint="eastAsia"/>
                <w:color w:val="000000" w:themeColor="text1"/>
                <w:sz w:val="24"/>
              </w:rPr>
              <w:t>-5分；</w:t>
            </w:r>
          </w:p>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4、组织机构、专业人员配置、人员数量和结构配置等的合理性，得</w:t>
            </w:r>
            <w:r w:rsidRPr="00375834">
              <w:rPr>
                <w:rFonts w:ascii="宋体" w:hAnsi="宋体"/>
                <w:color w:val="000000" w:themeColor="text1"/>
                <w:sz w:val="24"/>
              </w:rPr>
              <w:t>0</w:t>
            </w:r>
            <w:r w:rsidRPr="00375834">
              <w:rPr>
                <w:rFonts w:ascii="宋体" w:hAnsi="宋体" w:hint="eastAsia"/>
                <w:color w:val="000000" w:themeColor="text1"/>
                <w:sz w:val="24"/>
              </w:rPr>
              <w:t>-5分；</w:t>
            </w:r>
          </w:p>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5、保修期内技术维保方案、培训计划内容的完整性综合评定，得0-4分；</w:t>
            </w:r>
          </w:p>
          <w:p w:rsidR="006B1702" w:rsidRPr="00375834" w:rsidRDefault="006B1702" w:rsidP="007A224F">
            <w:pPr>
              <w:pStyle w:val="a0"/>
              <w:spacing w:line="320" w:lineRule="exact"/>
              <w:ind w:firstLineChars="0" w:firstLine="0"/>
              <w:rPr>
                <w:rFonts w:ascii="宋体" w:hAnsi="宋体" w:cs="宋体"/>
                <w:color w:val="000000" w:themeColor="text1"/>
                <w:szCs w:val="21"/>
              </w:rPr>
            </w:pPr>
            <w:r w:rsidRPr="00375834">
              <w:rPr>
                <w:rFonts w:ascii="宋体" w:hAnsi="宋体" w:hint="eastAsia"/>
                <w:color w:val="000000" w:themeColor="text1"/>
                <w:sz w:val="24"/>
              </w:rPr>
              <w:t>6、应急情况处理预案合理程度及全面性的综合评定，得0-4分。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u w:val="single"/>
              </w:rPr>
              <w:t xml:space="preserve"> </w:t>
            </w:r>
            <w:r w:rsidRPr="00375834">
              <w:rPr>
                <w:rFonts w:ascii="宋体" w:hAnsi="宋体" w:cs="宋体"/>
                <w:color w:val="000000" w:themeColor="text1"/>
                <w:kern w:val="0"/>
                <w:sz w:val="24"/>
                <w:u w:val="single"/>
              </w:rPr>
              <w:t xml:space="preserve"> </w:t>
            </w:r>
            <w:r w:rsidRPr="00375834">
              <w:rPr>
                <w:rFonts w:ascii="宋体" w:hAnsi="宋体" w:cs="宋体" w:hint="eastAsia"/>
                <w:color w:val="000000" w:themeColor="text1"/>
                <w:kern w:val="0"/>
                <w:sz w:val="24"/>
                <w:u w:val="single"/>
              </w:rPr>
              <w:t>28</w:t>
            </w:r>
            <w:r w:rsidRPr="00375834">
              <w:rPr>
                <w:rFonts w:ascii="宋体" w:hAnsi="宋体" w:cs="宋体"/>
                <w:color w:val="000000" w:themeColor="text1"/>
                <w:kern w:val="0"/>
                <w:sz w:val="24"/>
                <w:u w:val="single"/>
              </w:rPr>
              <w:t xml:space="preserve"> </w:t>
            </w:r>
            <w:r w:rsidRPr="00375834">
              <w:rPr>
                <w:rFonts w:ascii="宋体" w:hAnsi="宋体" w:cs="宋体" w:hint="eastAsia"/>
                <w:color w:val="000000" w:themeColor="text1"/>
                <w:kern w:val="0"/>
                <w:sz w:val="24"/>
                <w:u w:val="single"/>
              </w:rPr>
              <w:t xml:space="preserve"> </w:t>
            </w:r>
            <w:r w:rsidRPr="00375834">
              <w:rPr>
                <w:rFonts w:ascii="宋体" w:hAnsi="宋体" w:cs="宋体" w:hint="eastAsia"/>
                <w:color w:val="000000" w:themeColor="text1"/>
                <w:kern w:val="0"/>
                <w:sz w:val="24"/>
              </w:rPr>
              <w:t>分</w:t>
            </w:r>
          </w:p>
        </w:tc>
      </w:tr>
    </w:tbl>
    <w:p w:rsidR="00EA3A14" w:rsidRPr="00375834" w:rsidRDefault="0036558E">
      <w:pPr>
        <w:spacing w:line="360" w:lineRule="auto"/>
        <w:ind w:firstLineChars="200" w:firstLine="480"/>
        <w:rPr>
          <w:rFonts w:ascii="宋体" w:eastAsia="宋体" w:hAnsi="宋体"/>
          <w:bCs/>
          <w:color w:val="000000" w:themeColor="text1"/>
          <w:sz w:val="24"/>
        </w:rPr>
      </w:pPr>
      <w:r w:rsidRPr="00375834">
        <w:rPr>
          <w:rFonts w:ascii="宋体" w:eastAsia="宋体" w:hAnsi="宋体" w:hint="eastAsia"/>
          <w:bCs/>
          <w:color w:val="000000" w:themeColor="text1"/>
          <w:sz w:val="24"/>
        </w:rPr>
        <w:t>各投标人的最终得分：评标委员会成员对上述各项分别打分、汇总后的算术平均值。</w:t>
      </w:r>
    </w:p>
    <w:p w:rsidR="00EA3A14" w:rsidRPr="00375834" w:rsidRDefault="0036558E">
      <w:pPr>
        <w:spacing w:line="360" w:lineRule="auto"/>
        <w:ind w:firstLineChars="200" w:firstLine="482"/>
        <w:rPr>
          <w:rFonts w:ascii="宋体" w:eastAsia="宋体" w:hAnsi="宋体" w:cs="仿宋_GB2312"/>
          <w:b/>
          <w:color w:val="000000" w:themeColor="text1"/>
          <w:sz w:val="24"/>
          <w:szCs w:val="24"/>
          <w:lang w:val="zh-CN"/>
        </w:rPr>
      </w:pPr>
      <w:r w:rsidRPr="00375834">
        <w:rPr>
          <w:rFonts w:ascii="宋体" w:eastAsia="宋体" w:hAnsi="宋体" w:cs="仿宋_GB2312" w:hint="eastAsia"/>
          <w:b/>
          <w:color w:val="000000" w:themeColor="text1"/>
          <w:sz w:val="24"/>
          <w:szCs w:val="24"/>
          <w:lang w:val="zh-CN"/>
        </w:rPr>
        <w:t>其中：价格分计算（落实政府采购政策价格调整部分）</w:t>
      </w:r>
    </w:p>
    <w:tbl>
      <w:tblPr>
        <w:tblW w:w="893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835"/>
        <w:gridCol w:w="2551"/>
      </w:tblGrid>
      <w:tr w:rsidR="00EA3A14" w:rsidRPr="00375834">
        <w:trPr>
          <w:trHeight w:val="557"/>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序号</w:t>
            </w:r>
          </w:p>
        </w:tc>
        <w:tc>
          <w:tcPr>
            <w:tcW w:w="2835"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情形</w:t>
            </w:r>
          </w:p>
        </w:tc>
        <w:tc>
          <w:tcPr>
            <w:tcW w:w="2835"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rPr>
              <w:t>价格扣除</w:t>
            </w:r>
            <w:r w:rsidRPr="00375834">
              <w:rPr>
                <w:rFonts w:ascii="宋体" w:eastAsia="宋体" w:hAnsi="宋体" w:hint="eastAsia"/>
                <w:b/>
                <w:color w:val="000000" w:themeColor="text1"/>
                <w:sz w:val="24"/>
                <w:szCs w:val="24"/>
                <w:lang w:val="en-GB"/>
              </w:rPr>
              <w:t>比例</w:t>
            </w:r>
          </w:p>
        </w:tc>
        <w:tc>
          <w:tcPr>
            <w:tcW w:w="2551"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计算公式</w:t>
            </w:r>
          </w:p>
        </w:tc>
      </w:tr>
      <w:tr w:rsidR="00EA3A14" w:rsidRPr="00375834">
        <w:trPr>
          <w:trHeight w:val="891"/>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1</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非联合体投标人</w:t>
            </w:r>
          </w:p>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lang w:val="en-GB"/>
              </w:rPr>
              <w:t>（投标人须为中小企业）</w:t>
            </w:r>
          </w:p>
        </w:tc>
        <w:tc>
          <w:tcPr>
            <w:tcW w:w="2835"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rPr>
              <w:t>对小型和微型企业产品的价格扣除</w:t>
            </w:r>
            <w:r w:rsidRPr="00375834">
              <w:rPr>
                <w:rFonts w:ascii="宋体" w:eastAsia="宋体" w:hAnsi="宋体"/>
                <w:color w:val="000000" w:themeColor="text1"/>
                <w:sz w:val="24"/>
                <w:szCs w:val="24"/>
                <w:u w:val="single"/>
              </w:rPr>
              <w:t>6</w:t>
            </w:r>
            <w:r w:rsidRPr="00375834">
              <w:rPr>
                <w:rFonts w:ascii="宋体" w:eastAsia="宋体" w:hAnsi="宋体" w:hint="eastAsia"/>
                <w:color w:val="000000" w:themeColor="text1"/>
                <w:sz w:val="24"/>
                <w:szCs w:val="24"/>
              </w:rPr>
              <w:t>%</w:t>
            </w:r>
          </w:p>
        </w:tc>
        <w:tc>
          <w:tcPr>
            <w:tcW w:w="2551" w:type="dxa"/>
            <w:vMerge w:val="restart"/>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评标价格＝投标报价—</w:t>
            </w:r>
            <w:r w:rsidRPr="00375834">
              <w:rPr>
                <w:rFonts w:ascii="宋体" w:eastAsia="宋体" w:hAnsi="宋体" w:hint="eastAsia"/>
                <w:color w:val="000000" w:themeColor="text1"/>
                <w:sz w:val="24"/>
                <w:szCs w:val="24"/>
              </w:rPr>
              <w:t>小型和微型企业产品的价格</w:t>
            </w:r>
            <w:r w:rsidRPr="00375834">
              <w:rPr>
                <w:rFonts w:ascii="宋体" w:eastAsia="宋体" w:hAnsi="宋体" w:hint="eastAsia"/>
                <w:color w:val="000000" w:themeColor="text1"/>
                <w:sz w:val="24"/>
                <w:szCs w:val="24"/>
                <w:lang w:val="en-GB"/>
              </w:rPr>
              <w:t>×6%</w:t>
            </w:r>
          </w:p>
          <w:p w:rsidR="00EA3A14" w:rsidRPr="00375834" w:rsidRDefault="00EA3A14">
            <w:pPr>
              <w:jc w:val="center"/>
              <w:rPr>
                <w:rFonts w:ascii="宋体" w:eastAsia="宋体" w:hAnsi="宋体"/>
                <w:b/>
                <w:color w:val="000000" w:themeColor="text1"/>
                <w:sz w:val="24"/>
                <w:szCs w:val="24"/>
                <w:lang w:val="en-GB"/>
              </w:rPr>
            </w:pPr>
          </w:p>
        </w:tc>
      </w:tr>
      <w:tr w:rsidR="00EA3A14" w:rsidRPr="00375834">
        <w:trPr>
          <w:trHeight w:val="1414"/>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2</w:t>
            </w:r>
          </w:p>
        </w:tc>
        <w:tc>
          <w:tcPr>
            <w:tcW w:w="2835" w:type="dxa"/>
            <w:vAlign w:val="center"/>
          </w:tcPr>
          <w:p w:rsidR="00EA3A14" w:rsidRPr="00375834" w:rsidRDefault="0036558E">
            <w:pPr>
              <w:jc w:val="center"/>
              <w:rPr>
                <w:rFonts w:ascii="宋体" w:eastAsia="宋体" w:hAnsi="宋体"/>
                <w:b/>
                <w:color w:val="000000" w:themeColor="text1"/>
                <w:sz w:val="24"/>
                <w:szCs w:val="24"/>
              </w:rPr>
            </w:pPr>
            <w:r w:rsidRPr="00375834">
              <w:rPr>
                <w:rFonts w:ascii="宋体" w:eastAsia="宋体" w:hAnsi="宋体" w:hint="eastAsia"/>
                <w:color w:val="000000" w:themeColor="text1"/>
                <w:sz w:val="24"/>
                <w:szCs w:val="24"/>
                <w:lang w:val="en-GB"/>
              </w:rPr>
              <w:t>联合体各方均为小型、微型企业</w:t>
            </w:r>
          </w:p>
        </w:tc>
        <w:tc>
          <w:tcPr>
            <w:tcW w:w="2835" w:type="dxa"/>
            <w:vAlign w:val="center"/>
          </w:tcPr>
          <w:p w:rsidR="00EA3A14" w:rsidRPr="00375834" w:rsidRDefault="0036558E">
            <w:pPr>
              <w:jc w:val="center"/>
              <w:rPr>
                <w:rFonts w:ascii="宋体" w:eastAsia="宋体" w:hAnsi="宋体"/>
                <w:color w:val="000000" w:themeColor="text1"/>
                <w:sz w:val="24"/>
                <w:szCs w:val="24"/>
              </w:rPr>
            </w:pPr>
            <w:r w:rsidRPr="00375834">
              <w:rPr>
                <w:rFonts w:ascii="宋体" w:eastAsia="宋体" w:hAnsi="宋体" w:hint="eastAsia"/>
                <w:color w:val="000000" w:themeColor="text1"/>
                <w:sz w:val="24"/>
                <w:szCs w:val="24"/>
              </w:rPr>
              <w:t>对小型和微型企业产品的价格扣除</w:t>
            </w:r>
            <w:r w:rsidRPr="00375834">
              <w:rPr>
                <w:rFonts w:ascii="宋体" w:eastAsia="宋体" w:hAnsi="宋体"/>
                <w:color w:val="000000" w:themeColor="text1"/>
                <w:sz w:val="24"/>
                <w:szCs w:val="24"/>
                <w:u w:val="single"/>
              </w:rPr>
              <w:t>6</w:t>
            </w:r>
            <w:r w:rsidRPr="00375834">
              <w:rPr>
                <w:rFonts w:ascii="宋体" w:eastAsia="宋体" w:hAnsi="宋体" w:hint="eastAsia"/>
                <w:color w:val="000000" w:themeColor="text1"/>
                <w:sz w:val="24"/>
                <w:szCs w:val="24"/>
              </w:rPr>
              <w:t>%</w:t>
            </w:r>
          </w:p>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rPr>
              <w:t>（不再享受序号3的价格折扣）</w:t>
            </w:r>
          </w:p>
        </w:tc>
        <w:tc>
          <w:tcPr>
            <w:tcW w:w="2551" w:type="dxa"/>
            <w:vMerge/>
          </w:tcPr>
          <w:p w:rsidR="00EA3A14" w:rsidRPr="00375834" w:rsidRDefault="00EA3A14">
            <w:pPr>
              <w:rPr>
                <w:rFonts w:ascii="宋体" w:eastAsia="宋体" w:hAnsi="宋体"/>
                <w:color w:val="000000" w:themeColor="text1"/>
                <w:sz w:val="24"/>
                <w:szCs w:val="24"/>
                <w:lang w:val="en-GB"/>
              </w:rPr>
            </w:pPr>
          </w:p>
        </w:tc>
      </w:tr>
      <w:tr w:rsidR="00EA3A14" w:rsidRPr="00375834">
        <w:trPr>
          <w:trHeight w:val="707"/>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3</w:t>
            </w:r>
          </w:p>
        </w:tc>
        <w:tc>
          <w:tcPr>
            <w:tcW w:w="2835"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lang w:val="en-GB"/>
              </w:rPr>
              <w:t>联合体一方为小型、微型企业且小型、微型企业协议合同金额占联合体协议合同总金额30%以上的</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对联合体总金额扣除</w:t>
            </w:r>
          </w:p>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u w:val="single"/>
              </w:rPr>
              <w:t xml:space="preserve"> </w:t>
            </w:r>
            <w:r w:rsidRPr="00375834">
              <w:rPr>
                <w:rFonts w:ascii="宋体" w:eastAsia="宋体" w:hAnsi="宋体"/>
                <w:color w:val="000000" w:themeColor="text1"/>
                <w:sz w:val="24"/>
                <w:szCs w:val="24"/>
                <w:u w:val="single"/>
              </w:rPr>
              <w:t>2</w:t>
            </w:r>
            <w:r w:rsidRPr="00375834">
              <w:rPr>
                <w:rFonts w:ascii="宋体" w:eastAsia="宋体" w:hAnsi="宋体" w:hint="eastAsia"/>
                <w:color w:val="000000" w:themeColor="text1"/>
                <w:sz w:val="24"/>
                <w:szCs w:val="24"/>
                <w:u w:val="single"/>
              </w:rPr>
              <w:t xml:space="preserve"> </w:t>
            </w:r>
            <w:r w:rsidRPr="00375834">
              <w:rPr>
                <w:rFonts w:ascii="宋体" w:eastAsia="宋体" w:hAnsi="宋体" w:hint="eastAsia"/>
                <w:color w:val="000000" w:themeColor="text1"/>
                <w:sz w:val="24"/>
                <w:szCs w:val="24"/>
              </w:rPr>
              <w:t>%</w:t>
            </w:r>
          </w:p>
        </w:tc>
        <w:tc>
          <w:tcPr>
            <w:tcW w:w="2551" w:type="dxa"/>
            <w:vAlign w:val="center"/>
          </w:tcPr>
          <w:p w:rsidR="00EA3A14" w:rsidRPr="00375834" w:rsidRDefault="0036558E">
            <w:pPr>
              <w:jc w:val="center"/>
              <w:rPr>
                <w:rFonts w:ascii="宋体" w:eastAsia="宋体" w:hAnsi="宋体"/>
                <w:color w:val="000000" w:themeColor="text1"/>
                <w:sz w:val="24"/>
                <w:szCs w:val="24"/>
                <w:u w:val="single"/>
              </w:rPr>
            </w:pPr>
            <w:r w:rsidRPr="00375834">
              <w:rPr>
                <w:rFonts w:ascii="宋体" w:eastAsia="宋体" w:hAnsi="宋体" w:hint="eastAsia"/>
                <w:color w:val="000000" w:themeColor="text1"/>
                <w:sz w:val="24"/>
                <w:szCs w:val="24"/>
                <w:lang w:val="en-GB"/>
              </w:rPr>
              <w:t>评标价格＝投标报价×</w:t>
            </w:r>
            <w:r w:rsidRPr="00375834">
              <w:rPr>
                <w:rFonts w:ascii="宋体" w:eastAsia="宋体" w:hAnsi="宋体" w:hint="eastAsia"/>
                <w:color w:val="000000" w:themeColor="text1"/>
                <w:sz w:val="24"/>
                <w:szCs w:val="24"/>
              </w:rPr>
              <w:t>(1-</w:t>
            </w:r>
            <w:r w:rsidRPr="00375834">
              <w:rPr>
                <w:rFonts w:ascii="宋体" w:eastAsia="宋体" w:hAnsi="宋体"/>
                <w:color w:val="000000" w:themeColor="text1"/>
                <w:sz w:val="24"/>
                <w:szCs w:val="24"/>
                <w:u w:val="single"/>
              </w:rPr>
              <w:t>2</w:t>
            </w:r>
            <w:r w:rsidRPr="00375834">
              <w:rPr>
                <w:rFonts w:ascii="宋体" w:eastAsia="宋体" w:hAnsi="宋体" w:hint="eastAsia"/>
                <w:color w:val="000000" w:themeColor="text1"/>
                <w:sz w:val="24"/>
                <w:szCs w:val="24"/>
                <w:u w:val="single"/>
              </w:rPr>
              <w:t>%)</w:t>
            </w:r>
          </w:p>
          <w:p w:rsidR="00EA3A14" w:rsidRPr="00375834" w:rsidRDefault="00EA3A14">
            <w:pPr>
              <w:jc w:val="center"/>
              <w:rPr>
                <w:rFonts w:ascii="宋体" w:eastAsia="宋体" w:hAnsi="宋体"/>
                <w:b/>
                <w:color w:val="000000" w:themeColor="text1"/>
                <w:sz w:val="24"/>
                <w:szCs w:val="24"/>
                <w:lang w:val="en-GB"/>
              </w:rPr>
            </w:pPr>
          </w:p>
        </w:tc>
      </w:tr>
      <w:tr w:rsidR="00EA3A14" w:rsidRPr="00375834">
        <w:trPr>
          <w:trHeight w:val="707"/>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4</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监狱企业</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视同小型、微型企业</w:t>
            </w:r>
          </w:p>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对监狱企业产品价格扣除</w:t>
            </w:r>
            <w:r w:rsidRPr="00375834">
              <w:rPr>
                <w:rFonts w:ascii="宋体" w:eastAsia="宋体" w:hAnsi="宋体"/>
                <w:color w:val="000000" w:themeColor="text1"/>
                <w:sz w:val="24"/>
                <w:szCs w:val="24"/>
                <w:u w:val="single"/>
              </w:rPr>
              <w:t>6</w:t>
            </w:r>
            <w:r w:rsidRPr="00375834">
              <w:rPr>
                <w:rFonts w:ascii="宋体" w:eastAsia="宋体" w:hAnsi="宋体" w:hint="eastAsia"/>
                <w:color w:val="000000" w:themeColor="text1"/>
                <w:sz w:val="24"/>
                <w:szCs w:val="24"/>
              </w:rPr>
              <w:t>%</w:t>
            </w:r>
          </w:p>
        </w:tc>
        <w:tc>
          <w:tcPr>
            <w:tcW w:w="2551"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评标价格＝投标报价—</w:t>
            </w:r>
            <w:r w:rsidRPr="00375834">
              <w:rPr>
                <w:rFonts w:ascii="宋体" w:eastAsia="宋体" w:hAnsi="宋体" w:hint="eastAsia"/>
                <w:color w:val="000000" w:themeColor="text1"/>
                <w:sz w:val="24"/>
                <w:szCs w:val="24"/>
              </w:rPr>
              <w:t>监狱企业产品的价格</w:t>
            </w:r>
            <w:r w:rsidRPr="00375834">
              <w:rPr>
                <w:rFonts w:ascii="宋体" w:eastAsia="宋体" w:hAnsi="宋体" w:hint="eastAsia"/>
                <w:color w:val="000000" w:themeColor="text1"/>
                <w:sz w:val="24"/>
                <w:szCs w:val="24"/>
                <w:lang w:val="en-GB"/>
              </w:rPr>
              <w:t>×6%</w:t>
            </w:r>
          </w:p>
        </w:tc>
      </w:tr>
      <w:tr w:rsidR="00EA3A14" w:rsidRPr="00375834">
        <w:trPr>
          <w:trHeight w:val="707"/>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5</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残疾人福利性单位</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视同小型、微型企业</w:t>
            </w:r>
          </w:p>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对残疾人福利性单位产品价格扣除</w:t>
            </w:r>
            <w:r w:rsidRPr="00375834">
              <w:rPr>
                <w:rFonts w:ascii="宋体" w:eastAsia="宋体" w:hAnsi="宋体"/>
                <w:color w:val="000000" w:themeColor="text1"/>
                <w:sz w:val="24"/>
                <w:szCs w:val="24"/>
                <w:u w:val="single"/>
              </w:rPr>
              <w:t>6</w:t>
            </w:r>
            <w:r w:rsidRPr="00375834">
              <w:rPr>
                <w:rFonts w:ascii="宋体" w:eastAsia="宋体" w:hAnsi="宋体" w:hint="eastAsia"/>
                <w:color w:val="000000" w:themeColor="text1"/>
                <w:sz w:val="24"/>
                <w:szCs w:val="24"/>
              </w:rPr>
              <w:t>%</w:t>
            </w:r>
          </w:p>
        </w:tc>
        <w:tc>
          <w:tcPr>
            <w:tcW w:w="2551"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评标价格＝投标报价—</w:t>
            </w:r>
            <w:r w:rsidRPr="00375834">
              <w:rPr>
                <w:rFonts w:ascii="宋体" w:eastAsia="宋体" w:hAnsi="宋体" w:hint="eastAsia"/>
                <w:color w:val="000000" w:themeColor="text1"/>
                <w:sz w:val="24"/>
                <w:szCs w:val="24"/>
              </w:rPr>
              <w:t>残疾人福利性单位产品的价格</w:t>
            </w:r>
            <w:r w:rsidRPr="00375834">
              <w:rPr>
                <w:rFonts w:ascii="宋体" w:eastAsia="宋体" w:hAnsi="宋体" w:hint="eastAsia"/>
                <w:color w:val="000000" w:themeColor="text1"/>
                <w:sz w:val="24"/>
                <w:szCs w:val="24"/>
                <w:lang w:val="en-GB"/>
              </w:rPr>
              <w:t>×6%</w:t>
            </w:r>
          </w:p>
        </w:tc>
      </w:tr>
      <w:tr w:rsidR="00EA3A14" w:rsidRPr="00375834">
        <w:trPr>
          <w:trHeight w:val="410"/>
          <w:jc w:val="center"/>
        </w:trPr>
        <w:tc>
          <w:tcPr>
            <w:tcW w:w="8931" w:type="dxa"/>
            <w:gridSpan w:val="4"/>
            <w:vAlign w:val="center"/>
          </w:tcPr>
          <w:p w:rsidR="00EA3A14" w:rsidRPr="00375834" w:rsidRDefault="0036558E">
            <w:pPr>
              <w:widowControl/>
              <w:adjustRightInd w:val="0"/>
              <w:spacing w:line="360" w:lineRule="auto"/>
              <w:ind w:leftChars="-1" w:left="-2" w:firstLineChars="200" w:firstLine="480"/>
              <w:jc w:val="left"/>
              <w:rPr>
                <w:rFonts w:ascii="宋体" w:eastAsia="宋体" w:hAnsi="宋体" w:cs="仿宋_GB2312"/>
                <w:color w:val="000000" w:themeColor="text1"/>
                <w:sz w:val="24"/>
                <w:szCs w:val="24"/>
                <w:lang w:val="zh-CN"/>
              </w:rPr>
            </w:pPr>
            <w:r w:rsidRPr="00375834">
              <w:rPr>
                <w:rFonts w:ascii="宋体" w:eastAsia="宋体" w:hAnsi="宋体" w:cs="仿宋_GB2312" w:hint="eastAsia"/>
                <w:color w:val="000000" w:themeColor="text1"/>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3A14" w:rsidRPr="00375834" w:rsidRDefault="0036558E" w:rsidP="00EA3A14">
            <w:pPr>
              <w:widowControl/>
              <w:adjustRightInd w:val="0"/>
              <w:spacing w:line="360" w:lineRule="auto"/>
              <w:ind w:leftChars="-42" w:left="-88" w:firstLineChars="214" w:firstLine="514"/>
              <w:jc w:val="left"/>
              <w:rPr>
                <w:rFonts w:ascii="宋体" w:eastAsia="宋体" w:hAnsi="宋体" w:cs="仿宋_GB2312"/>
                <w:color w:val="000000" w:themeColor="text1"/>
                <w:sz w:val="24"/>
                <w:szCs w:val="24"/>
                <w:lang w:val="zh-CN"/>
              </w:rPr>
            </w:pPr>
            <w:r w:rsidRPr="00375834">
              <w:rPr>
                <w:rFonts w:ascii="宋体" w:eastAsia="宋体" w:hAnsi="宋体" w:cs="仿宋_GB2312" w:hint="eastAsia"/>
                <w:color w:val="000000" w:themeColor="text1"/>
                <w:sz w:val="24"/>
                <w:szCs w:val="24"/>
                <w:lang w:val="zh-CN"/>
              </w:rPr>
              <w:lastRenderedPageBreak/>
              <w:t>2、</w:t>
            </w:r>
            <w:r w:rsidRPr="00375834">
              <w:rPr>
                <w:rFonts w:ascii="宋体" w:eastAsia="宋体" w:hAnsi="宋体" w:cs="仿宋_GB2312"/>
                <w:color w:val="000000" w:themeColor="text1"/>
                <w:sz w:val="24"/>
                <w:szCs w:val="24"/>
                <w:lang w:val="zh-CN"/>
              </w:rPr>
              <w:t>经评标委员会</w:t>
            </w:r>
            <w:r w:rsidRPr="00375834">
              <w:rPr>
                <w:rFonts w:ascii="宋体" w:eastAsia="宋体" w:hAnsi="宋体" w:cs="仿宋_GB2312" w:hint="eastAsia"/>
                <w:color w:val="000000" w:themeColor="text1"/>
                <w:sz w:val="24"/>
                <w:szCs w:val="24"/>
                <w:lang w:val="zh-CN"/>
              </w:rPr>
              <w:t>审查、评价</w:t>
            </w:r>
            <w:r w:rsidRPr="00375834">
              <w:rPr>
                <w:rFonts w:ascii="宋体" w:eastAsia="宋体" w:hAnsi="宋体" w:cs="仿宋_GB2312"/>
                <w:color w:val="000000" w:themeColor="text1"/>
                <w:sz w:val="24"/>
                <w:szCs w:val="24"/>
                <w:lang w:val="zh-CN"/>
              </w:rPr>
              <w:t>，</w:t>
            </w:r>
            <w:r w:rsidRPr="00375834">
              <w:rPr>
                <w:rFonts w:ascii="宋体" w:eastAsia="宋体" w:hAnsi="宋体" w:cs="仿宋_GB2312" w:hint="eastAsia"/>
                <w:color w:val="000000" w:themeColor="text1"/>
                <w:sz w:val="24"/>
                <w:szCs w:val="24"/>
                <w:lang w:val="zh-CN"/>
              </w:rPr>
              <w:t>投标文件符合</w:t>
            </w:r>
            <w:r w:rsidRPr="00375834">
              <w:rPr>
                <w:rFonts w:ascii="宋体" w:eastAsia="宋体" w:hAnsi="宋体" w:cs="仿宋_GB2312"/>
                <w:color w:val="000000" w:themeColor="text1"/>
                <w:sz w:val="24"/>
                <w:szCs w:val="24"/>
                <w:lang w:val="zh-CN"/>
              </w:rPr>
              <w:t>招标文件</w:t>
            </w:r>
            <w:r w:rsidRPr="00375834">
              <w:rPr>
                <w:rFonts w:ascii="宋体" w:eastAsia="宋体" w:hAnsi="宋体" w:cs="仿宋_GB2312" w:hint="eastAsia"/>
                <w:color w:val="000000" w:themeColor="text1"/>
                <w:sz w:val="24"/>
                <w:szCs w:val="24"/>
                <w:lang w:val="zh-CN"/>
              </w:rPr>
              <w:t>实质性</w:t>
            </w:r>
            <w:r w:rsidRPr="00375834">
              <w:rPr>
                <w:rFonts w:ascii="宋体" w:eastAsia="宋体" w:hAnsi="宋体" w:cs="仿宋_GB2312"/>
                <w:color w:val="000000" w:themeColor="text1"/>
                <w:sz w:val="24"/>
                <w:szCs w:val="24"/>
                <w:lang w:val="zh-CN"/>
              </w:rPr>
              <w:t>要求且</w:t>
            </w:r>
            <w:r w:rsidRPr="00375834">
              <w:rPr>
                <w:rFonts w:ascii="宋体" w:eastAsia="宋体" w:hAnsi="宋体" w:cs="仿宋_GB2312" w:hint="eastAsia"/>
                <w:color w:val="000000" w:themeColor="text1"/>
                <w:sz w:val="24"/>
                <w:szCs w:val="24"/>
                <w:lang w:val="zh-CN"/>
              </w:rPr>
              <w:t>进行了政策性价格扣除后，</w:t>
            </w:r>
            <w:r w:rsidRPr="00375834">
              <w:rPr>
                <w:rFonts w:ascii="宋体" w:eastAsia="宋体" w:hAnsi="宋体" w:cs="仿宋_GB2312"/>
                <w:color w:val="000000" w:themeColor="text1"/>
                <w:sz w:val="24"/>
                <w:szCs w:val="24"/>
                <w:lang w:val="zh-CN"/>
              </w:rPr>
              <w:t>以</w:t>
            </w:r>
            <w:r w:rsidRPr="00375834">
              <w:rPr>
                <w:rFonts w:ascii="宋体" w:eastAsia="宋体" w:hAnsi="宋体" w:cs="仿宋_GB2312" w:hint="eastAsia"/>
                <w:color w:val="000000" w:themeColor="text1"/>
                <w:sz w:val="24"/>
                <w:szCs w:val="24"/>
                <w:lang w:val="zh-CN"/>
              </w:rPr>
              <w:t>评标价格的</w:t>
            </w:r>
            <w:r w:rsidRPr="00375834">
              <w:rPr>
                <w:rFonts w:ascii="宋体" w:eastAsia="宋体" w:hAnsi="宋体" w:cs="仿宋_GB2312"/>
                <w:color w:val="000000" w:themeColor="text1"/>
                <w:sz w:val="24"/>
                <w:szCs w:val="24"/>
                <w:lang w:val="zh-CN"/>
              </w:rPr>
              <w:t>最低价者定为评标基准价，其价格分为满分。其他投标人的价格分统一按下列公式</w:t>
            </w:r>
            <w:r w:rsidRPr="00375834">
              <w:rPr>
                <w:rFonts w:ascii="宋体" w:eastAsia="宋体" w:hAnsi="宋体" w:cs="仿宋_GB2312" w:hint="eastAsia"/>
                <w:color w:val="000000" w:themeColor="text1"/>
                <w:sz w:val="24"/>
                <w:szCs w:val="24"/>
                <w:lang w:val="zh-CN"/>
              </w:rPr>
              <w:t>计算</w:t>
            </w:r>
            <w:r w:rsidRPr="00375834">
              <w:rPr>
                <w:rFonts w:ascii="宋体" w:eastAsia="宋体" w:hAnsi="宋体" w:cs="仿宋_GB2312"/>
                <w:color w:val="000000" w:themeColor="text1"/>
                <w:sz w:val="24"/>
                <w:szCs w:val="24"/>
                <w:lang w:val="zh-CN"/>
              </w:rPr>
              <w:t>。即：评标基准价</w:t>
            </w:r>
            <w:r w:rsidRPr="00375834">
              <w:rPr>
                <w:rFonts w:ascii="宋体" w:eastAsia="宋体" w:hAnsi="宋体" w:cs="仿宋_GB2312" w:hint="eastAsia"/>
                <w:color w:val="000000" w:themeColor="text1"/>
                <w:sz w:val="24"/>
                <w:szCs w:val="24"/>
                <w:lang w:val="zh-CN"/>
              </w:rPr>
              <w:t>=评标价格的最低价</w:t>
            </w:r>
          </w:p>
          <w:p w:rsidR="00EA3A14" w:rsidRPr="00375834" w:rsidRDefault="0036558E" w:rsidP="00EA3A14">
            <w:pPr>
              <w:adjustRightInd w:val="0"/>
              <w:spacing w:line="360" w:lineRule="auto"/>
              <w:ind w:leftChars="-42" w:left="-88" w:firstLineChars="214" w:firstLine="514"/>
              <w:jc w:val="left"/>
              <w:rPr>
                <w:rFonts w:ascii="宋体" w:eastAsia="宋体" w:hAnsi="宋体" w:cs="仿宋_GB2312"/>
                <w:color w:val="000000" w:themeColor="text1"/>
                <w:sz w:val="24"/>
                <w:szCs w:val="24"/>
                <w:lang w:val="zh-CN"/>
              </w:rPr>
            </w:pPr>
            <w:r w:rsidRPr="00375834">
              <w:rPr>
                <w:rFonts w:ascii="宋体" w:eastAsia="宋体" w:hAnsi="宋体" w:cs="仿宋_GB2312"/>
                <w:color w:val="000000" w:themeColor="text1"/>
                <w:sz w:val="24"/>
                <w:szCs w:val="24"/>
                <w:lang w:val="zh-CN"/>
              </w:rPr>
              <w:t>其他投标报价得分</w:t>
            </w:r>
            <w:r w:rsidRPr="00375834">
              <w:rPr>
                <w:rFonts w:ascii="宋体" w:eastAsia="宋体" w:hAnsi="宋体" w:cs="仿宋_GB2312" w:hint="eastAsia"/>
                <w:color w:val="000000" w:themeColor="text1"/>
                <w:sz w:val="24"/>
                <w:szCs w:val="24"/>
                <w:lang w:val="zh-CN"/>
              </w:rPr>
              <w:t>=（</w:t>
            </w:r>
            <w:r w:rsidRPr="00375834">
              <w:rPr>
                <w:rFonts w:ascii="宋体" w:eastAsia="宋体" w:hAnsi="宋体" w:cs="仿宋_GB2312"/>
                <w:color w:val="000000" w:themeColor="text1"/>
                <w:sz w:val="24"/>
                <w:szCs w:val="24"/>
                <w:lang w:val="zh-CN"/>
              </w:rPr>
              <w:t>评标基准价</w:t>
            </w:r>
            <w:r w:rsidRPr="00375834">
              <w:rPr>
                <w:rFonts w:ascii="宋体" w:eastAsia="宋体" w:hAnsi="宋体" w:cs="仿宋_GB2312" w:hint="eastAsia"/>
                <w:color w:val="000000" w:themeColor="text1"/>
                <w:sz w:val="24"/>
                <w:szCs w:val="24"/>
                <w:lang w:val="zh-CN"/>
              </w:rPr>
              <w:t>/评标价格）</w:t>
            </w:r>
            <w:r w:rsidRPr="00375834">
              <w:rPr>
                <w:rFonts w:ascii="宋体" w:eastAsia="宋体" w:hAnsi="宋体" w:cs="仿宋_GB2312"/>
                <w:color w:val="000000" w:themeColor="text1"/>
                <w:sz w:val="24"/>
                <w:szCs w:val="24"/>
                <w:lang w:val="zh-CN"/>
              </w:rPr>
              <w:t>×</w:t>
            </w:r>
            <w:r w:rsidRPr="00375834">
              <w:rPr>
                <w:rFonts w:ascii="宋体" w:eastAsia="宋体" w:hAnsi="宋体" w:cs="仿宋_GB2312" w:hint="eastAsia"/>
                <w:color w:val="000000" w:themeColor="text1"/>
                <w:sz w:val="24"/>
                <w:szCs w:val="24"/>
                <w:lang w:val="zh-CN"/>
              </w:rPr>
              <w:t>评标标准中价格分值</w:t>
            </w:r>
          </w:p>
        </w:tc>
      </w:tr>
    </w:tbl>
    <w:p w:rsidR="00EA3A14" w:rsidRPr="00375834" w:rsidRDefault="0036558E">
      <w:pPr>
        <w:spacing w:line="360" w:lineRule="auto"/>
        <w:rPr>
          <w:rFonts w:ascii="宋体" w:eastAsia="宋体" w:hAnsi="宋体"/>
          <w:bCs/>
          <w:color w:val="000000" w:themeColor="text1"/>
          <w:sz w:val="24"/>
          <w:szCs w:val="24"/>
          <w:lang w:val="en-GB"/>
        </w:rPr>
      </w:pPr>
      <w:r w:rsidRPr="00375834">
        <w:rPr>
          <w:rFonts w:ascii="宋体" w:eastAsia="宋体" w:hAnsi="宋体" w:hint="eastAsia"/>
          <w:bCs/>
          <w:color w:val="000000" w:themeColor="text1"/>
          <w:sz w:val="24"/>
          <w:szCs w:val="24"/>
          <w:lang w:val="en-GB"/>
        </w:rPr>
        <w:lastRenderedPageBreak/>
        <w:t>备注：</w:t>
      </w:r>
    </w:p>
    <w:p w:rsidR="00EA3A14" w:rsidRPr="00375834" w:rsidRDefault="0036558E">
      <w:pPr>
        <w:spacing w:line="360" w:lineRule="auto"/>
        <w:ind w:firstLineChars="200" w:firstLine="480"/>
        <w:rPr>
          <w:rFonts w:ascii="宋体" w:eastAsia="宋体" w:hAnsi="宋体"/>
          <w:bCs/>
          <w:color w:val="000000" w:themeColor="text1"/>
          <w:sz w:val="24"/>
          <w:szCs w:val="24"/>
          <w:lang w:val="en-GB"/>
        </w:rPr>
      </w:pPr>
      <w:r w:rsidRPr="00375834">
        <w:rPr>
          <w:rFonts w:ascii="宋体" w:eastAsia="宋体" w:hAnsi="宋体" w:hint="eastAsia"/>
          <w:bCs/>
          <w:color w:val="000000" w:themeColor="text1"/>
          <w:sz w:val="24"/>
          <w:szCs w:val="24"/>
          <w:lang w:val="en-GB"/>
        </w:rPr>
        <w:t>a、不接受联合体投标的项目，本表中第2项、第3项情形不适用。</w:t>
      </w:r>
    </w:p>
    <w:p w:rsidR="00EA3A14" w:rsidRPr="00375834" w:rsidRDefault="0036558E">
      <w:pPr>
        <w:spacing w:line="360" w:lineRule="auto"/>
        <w:ind w:firstLineChars="200" w:firstLine="480"/>
        <w:rPr>
          <w:rFonts w:ascii="宋体" w:eastAsia="宋体" w:hAnsi="宋体"/>
          <w:bCs/>
          <w:color w:val="000000" w:themeColor="text1"/>
          <w:sz w:val="24"/>
          <w:szCs w:val="24"/>
          <w:lang w:val="en-GB"/>
        </w:rPr>
      </w:pPr>
      <w:r w:rsidRPr="00375834">
        <w:rPr>
          <w:rFonts w:ascii="宋体" w:eastAsia="宋体" w:hAnsi="宋体" w:hint="eastAsia"/>
          <w:bCs/>
          <w:color w:val="000000" w:themeColor="text1"/>
          <w:sz w:val="24"/>
          <w:szCs w:val="24"/>
          <w:lang w:val="en-GB"/>
        </w:rPr>
        <w:t>b、小型和微型企业产品包括货物及其提供的服务与工程。</w:t>
      </w:r>
    </w:p>
    <w:p w:rsidR="00EA3A14" w:rsidRPr="00375834" w:rsidRDefault="0036558E">
      <w:pPr>
        <w:spacing w:line="360" w:lineRule="auto"/>
        <w:ind w:firstLineChars="200" w:firstLine="480"/>
        <w:rPr>
          <w:rFonts w:ascii="宋体" w:eastAsia="宋体" w:hAnsi="宋体"/>
          <w:bCs/>
          <w:color w:val="000000" w:themeColor="text1"/>
          <w:sz w:val="24"/>
          <w:szCs w:val="24"/>
          <w:lang w:val="en-GB"/>
        </w:rPr>
      </w:pPr>
      <w:r w:rsidRPr="00375834">
        <w:rPr>
          <w:rFonts w:ascii="宋体" w:eastAsia="宋体" w:hAnsi="宋体" w:hint="eastAsia"/>
          <w:bCs/>
          <w:color w:val="000000" w:themeColor="text1"/>
          <w:sz w:val="24"/>
          <w:szCs w:val="24"/>
          <w:lang w:val="en-GB"/>
        </w:rPr>
        <w:t>c、中小企业、残疾人福利性单位提供其他企业制造的货物的，则该货物的制造商也必须为上述企业，否则不能享受价格优惠。</w:t>
      </w:r>
    </w:p>
    <w:p w:rsidR="00EA3A14" w:rsidRPr="004B656A" w:rsidRDefault="0036558E">
      <w:pPr>
        <w:spacing w:line="360" w:lineRule="auto"/>
        <w:ind w:firstLineChars="200" w:firstLine="480"/>
        <w:rPr>
          <w:rFonts w:ascii="宋体" w:eastAsia="宋体" w:hAnsi="宋体"/>
          <w:bCs/>
          <w:sz w:val="24"/>
          <w:szCs w:val="24"/>
          <w:lang w:val="en-GB"/>
        </w:rPr>
      </w:pPr>
      <w:r w:rsidRPr="00375834">
        <w:rPr>
          <w:rFonts w:ascii="宋体" w:eastAsia="宋体" w:hAnsi="宋体" w:hint="eastAsia"/>
          <w:bCs/>
          <w:color w:val="000000" w:themeColor="text1"/>
          <w:sz w:val="24"/>
          <w:szCs w:val="24"/>
          <w:lang w:val="en-GB"/>
        </w:rPr>
        <w:t>d、残疾人福利性单位属于小型、微型企业的，不重复享受政</w:t>
      </w:r>
      <w:r w:rsidRPr="004B656A">
        <w:rPr>
          <w:rFonts w:ascii="宋体" w:eastAsia="宋体" w:hAnsi="宋体" w:hint="eastAsia"/>
          <w:bCs/>
          <w:sz w:val="24"/>
          <w:szCs w:val="24"/>
          <w:lang w:val="en-GB"/>
        </w:rPr>
        <w:t>策。</w:t>
      </w:r>
    </w:p>
    <w:p w:rsidR="00EA3A14" w:rsidRPr="004B656A" w:rsidRDefault="0036558E">
      <w:pPr>
        <w:pStyle w:val="a7"/>
        <w:spacing w:line="360" w:lineRule="auto"/>
        <w:contextualSpacing/>
        <w:rPr>
          <w:rFonts w:ascii="宋体" w:hAnsi="宋体" w:cs="仿宋_GB2312"/>
          <w:szCs w:val="24"/>
          <w:lang w:val="zh-CN"/>
        </w:rPr>
      </w:pPr>
      <w:r w:rsidRPr="004B656A">
        <w:rPr>
          <w:rFonts w:ascii="宋体" w:hAnsi="宋体" w:cs="仿宋_GB2312"/>
          <w:b/>
          <w:szCs w:val="24"/>
          <w:lang w:val="zh-CN"/>
        </w:rPr>
        <w:t>评标结果汇总完成后，除下列情形外，任何人不得修改评标结果：</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①</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分值汇总计算错误的；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②</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分项评分超出评分标准范围的；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③</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评标委员会成员对客观评审因素评分不一致的；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④</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经评标委员会认定评分畸高、畸低的。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b/>
          <w:sz w:val="24"/>
          <w:szCs w:val="24"/>
          <w:lang w:val="zh-CN"/>
        </w:rPr>
        <w:t>评标委员会</w:t>
      </w:r>
      <w:r w:rsidRPr="004B656A">
        <w:rPr>
          <w:rFonts w:ascii="宋体" w:eastAsia="宋体" w:hAnsi="宋体" w:cs="仿宋_GB2312" w:hint="eastAsia"/>
          <w:b/>
          <w:sz w:val="24"/>
          <w:szCs w:val="24"/>
          <w:lang w:val="zh-CN"/>
        </w:rPr>
        <w:t>争议处理</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A3A14" w:rsidRPr="004B656A" w:rsidRDefault="0036558E">
      <w:pPr>
        <w:spacing w:line="360" w:lineRule="auto"/>
        <w:contextualSpacing/>
        <w:rPr>
          <w:rFonts w:ascii="宋体" w:eastAsia="宋体" w:hAnsi="宋体" w:cs="仿宋_GB2312"/>
          <w:b/>
          <w:sz w:val="24"/>
          <w:szCs w:val="24"/>
          <w:lang w:val="zh-CN"/>
        </w:rPr>
      </w:pPr>
      <w:r w:rsidRPr="004B656A">
        <w:rPr>
          <w:rFonts w:ascii="宋体" w:eastAsia="宋体" w:hAnsi="宋体" w:cs="仿宋_GB2312"/>
          <w:b/>
          <w:sz w:val="24"/>
          <w:szCs w:val="24"/>
          <w:lang w:val="zh-CN"/>
        </w:rPr>
        <w:t>确定中标候选人名单，以及根据采购人委托直接确定中标人</w:t>
      </w:r>
      <w:r w:rsidRPr="004B656A">
        <w:rPr>
          <w:rFonts w:ascii="宋体" w:eastAsia="宋体" w:hAnsi="宋体" w:cs="仿宋_GB2312" w:hint="eastAsia"/>
          <w:b/>
          <w:sz w:val="24"/>
          <w:szCs w:val="24"/>
          <w:lang w:val="zh-CN"/>
        </w:rPr>
        <w:t>。</w:t>
      </w:r>
    </w:p>
    <w:p w:rsidR="00EA3A14" w:rsidRPr="004B656A" w:rsidRDefault="00EA3A14">
      <w:pPr>
        <w:pStyle w:val="a7"/>
        <w:spacing w:line="360" w:lineRule="auto"/>
        <w:contextualSpacing/>
        <w:rPr>
          <w:rFonts w:ascii="宋体" w:hAnsi="宋体" w:cs="仿宋_GB2312"/>
          <w:b/>
          <w:lang w:val="zh-CN"/>
        </w:rPr>
      </w:pPr>
    </w:p>
    <w:p w:rsidR="00EA3A14" w:rsidRPr="004B656A" w:rsidRDefault="00EA3A14">
      <w:pPr>
        <w:adjustRightInd w:val="0"/>
        <w:snapToGrid w:val="0"/>
        <w:spacing w:line="360" w:lineRule="auto"/>
        <w:rPr>
          <w:rFonts w:ascii="宋体" w:eastAsia="宋体" w:hAnsi="宋体" w:cs="Courier New"/>
          <w:szCs w:val="21"/>
        </w:rPr>
      </w:pPr>
    </w:p>
    <w:p w:rsidR="00EA3A14" w:rsidRPr="004B656A" w:rsidRDefault="00EA3A14">
      <w:pPr>
        <w:pStyle w:val="a0"/>
        <w:ind w:firstLine="210"/>
        <w:rPr>
          <w:rFonts w:ascii="宋体" w:eastAsia="宋体" w:hAnsi="宋体" w:cs="Courier New"/>
          <w:szCs w:val="21"/>
        </w:rPr>
      </w:pPr>
    </w:p>
    <w:p w:rsidR="00EA3A14" w:rsidRPr="004B656A" w:rsidRDefault="00EA3A14">
      <w:pPr>
        <w:pStyle w:val="a0"/>
        <w:ind w:firstLine="210"/>
        <w:rPr>
          <w:rFonts w:ascii="宋体" w:eastAsia="宋体" w:hAnsi="宋体" w:cs="Courier New"/>
          <w:szCs w:val="21"/>
        </w:rPr>
      </w:pPr>
    </w:p>
    <w:p w:rsidR="00EA3A14" w:rsidRPr="004B656A" w:rsidRDefault="00EA3A14">
      <w:pPr>
        <w:pStyle w:val="a0"/>
        <w:ind w:firstLine="210"/>
        <w:rPr>
          <w:rFonts w:ascii="宋体" w:eastAsia="宋体" w:hAnsi="宋体" w:cs="Courier New"/>
          <w:szCs w:val="21"/>
        </w:rPr>
      </w:pPr>
    </w:p>
    <w:p w:rsidR="00EA3A14" w:rsidRPr="004B656A" w:rsidRDefault="0036558E">
      <w:pPr>
        <w:pStyle w:val="a7"/>
        <w:spacing w:line="360" w:lineRule="auto"/>
        <w:contextualSpacing/>
        <w:jc w:val="center"/>
        <w:rPr>
          <w:rFonts w:ascii="宋体" w:hAnsi="宋体" w:cs="宋体"/>
          <w:b/>
          <w:kern w:val="0"/>
          <w:sz w:val="36"/>
          <w:szCs w:val="36"/>
        </w:rPr>
      </w:pPr>
      <w:r w:rsidRPr="004B656A">
        <w:rPr>
          <w:rFonts w:ascii="宋体" w:hAnsi="宋体" w:cs="宋体" w:hint="eastAsia"/>
          <w:b/>
          <w:kern w:val="0"/>
          <w:sz w:val="36"/>
          <w:szCs w:val="36"/>
        </w:rPr>
        <w:lastRenderedPageBreak/>
        <w:t>第七章 合同条款及格式</w:t>
      </w:r>
    </w:p>
    <w:p w:rsidR="00EA3A14" w:rsidRPr="004B656A" w:rsidRDefault="00EA3A14">
      <w:pPr>
        <w:pStyle w:val="a7"/>
        <w:spacing w:line="360" w:lineRule="auto"/>
        <w:contextualSpacing/>
        <w:jc w:val="center"/>
        <w:rPr>
          <w:rFonts w:ascii="宋体" w:hAnsi="宋体" w:cs="宋体"/>
          <w:b/>
          <w:kern w:val="0"/>
          <w:sz w:val="36"/>
          <w:szCs w:val="36"/>
        </w:rPr>
      </w:pP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 </w:t>
      </w:r>
      <w:r w:rsidRPr="004B656A">
        <w:rPr>
          <w:rFonts w:ascii="宋体" w:eastAsia="宋体" w:hAnsi="宋体" w:cs="宋体" w:hint="eastAsia"/>
          <w:sz w:val="24"/>
          <w:lang w:val="zh-CN"/>
        </w:rPr>
        <w:t>定义</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1.1</w:t>
      </w:r>
      <w:r w:rsidRPr="004B656A">
        <w:rPr>
          <w:rFonts w:ascii="宋体" w:eastAsia="宋体" w:hAnsi="宋体"/>
          <w:sz w:val="24"/>
        </w:rPr>
        <w:t>“</w:t>
      </w:r>
      <w:r w:rsidRPr="004B656A">
        <w:rPr>
          <w:rFonts w:ascii="宋体" w:eastAsia="宋体" w:hAnsi="宋体" w:cs="宋体" w:hint="eastAsia"/>
          <w:sz w:val="24"/>
          <w:lang w:val="zh-CN"/>
        </w:rPr>
        <w:t>合同</w:t>
      </w:r>
      <w:r w:rsidRPr="004B656A">
        <w:rPr>
          <w:rFonts w:ascii="宋体" w:eastAsia="宋体" w:hAnsi="宋体"/>
          <w:sz w:val="24"/>
        </w:rPr>
        <w:t>”</w:t>
      </w:r>
      <w:r w:rsidRPr="004B656A">
        <w:rPr>
          <w:rFonts w:ascii="宋体" w:eastAsia="宋体" w:hAnsi="宋体" w:cs="宋体" w:hint="eastAsia"/>
          <w:sz w:val="24"/>
          <w:lang w:val="zh-CN"/>
        </w:rPr>
        <w:t>系指甲方和乙方（简称合同双方）已达成的协议，即由双方签订的合同格式中的文件，包括所有的附件和组成合同部分的所有其他文件。</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1.2</w:t>
      </w:r>
      <w:r w:rsidRPr="004B656A">
        <w:rPr>
          <w:rFonts w:ascii="宋体" w:eastAsia="宋体" w:hAnsi="宋体"/>
          <w:sz w:val="24"/>
        </w:rPr>
        <w:t>“</w:t>
      </w:r>
      <w:r w:rsidRPr="004B656A">
        <w:rPr>
          <w:rFonts w:ascii="宋体" w:eastAsia="宋体" w:hAnsi="宋体" w:cs="宋体" w:hint="eastAsia"/>
          <w:sz w:val="24"/>
          <w:lang w:val="zh-CN"/>
        </w:rPr>
        <w:t>合同价格</w:t>
      </w:r>
      <w:r w:rsidRPr="004B656A">
        <w:rPr>
          <w:rFonts w:ascii="宋体" w:eastAsia="宋体" w:hAnsi="宋体"/>
          <w:sz w:val="24"/>
        </w:rPr>
        <w:t>”</w:t>
      </w:r>
      <w:r w:rsidRPr="004B656A">
        <w:rPr>
          <w:rFonts w:ascii="宋体" w:eastAsia="宋体" w:hAnsi="宋体" w:cs="宋体" w:hint="eastAsia"/>
          <w:sz w:val="24"/>
          <w:lang w:val="zh-CN"/>
        </w:rPr>
        <w:t>系指根据合同规定，在乙方全面正确地履行合同义务时应支付给乙方的款项。</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1.3</w:t>
      </w:r>
      <w:r w:rsidRPr="004B656A">
        <w:rPr>
          <w:rFonts w:ascii="宋体" w:eastAsia="宋体" w:hAnsi="宋体"/>
          <w:sz w:val="24"/>
        </w:rPr>
        <w:t>“</w:t>
      </w:r>
      <w:r w:rsidRPr="004B656A">
        <w:rPr>
          <w:rFonts w:ascii="宋体" w:eastAsia="宋体" w:hAnsi="宋体" w:cs="宋体" w:hint="eastAsia"/>
          <w:sz w:val="24"/>
          <w:lang w:val="zh-CN"/>
        </w:rPr>
        <w:t>甲方</w:t>
      </w:r>
      <w:r w:rsidRPr="004B656A">
        <w:rPr>
          <w:rFonts w:ascii="宋体" w:eastAsia="宋体" w:hAnsi="宋体"/>
          <w:sz w:val="24"/>
        </w:rPr>
        <w:t>”</w:t>
      </w:r>
      <w:r w:rsidRPr="004B656A">
        <w:rPr>
          <w:rFonts w:ascii="宋体" w:eastAsia="宋体" w:hAnsi="宋体" w:cs="宋体" w:hint="eastAsia"/>
          <w:sz w:val="24"/>
          <w:lang w:val="zh-CN"/>
        </w:rPr>
        <w:t>系指通过招标方式，接受合同服务的采购人</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1.4</w:t>
      </w:r>
      <w:r w:rsidRPr="004B656A">
        <w:rPr>
          <w:rFonts w:ascii="宋体" w:eastAsia="宋体" w:hAnsi="宋体"/>
          <w:sz w:val="24"/>
        </w:rPr>
        <w:t>“</w:t>
      </w:r>
      <w:r w:rsidRPr="004B656A">
        <w:rPr>
          <w:rFonts w:ascii="宋体" w:eastAsia="宋体" w:hAnsi="宋体" w:cs="宋体" w:hint="eastAsia"/>
          <w:sz w:val="24"/>
          <w:lang w:val="zh-CN"/>
        </w:rPr>
        <w:t>乙方</w:t>
      </w:r>
      <w:r w:rsidRPr="004B656A">
        <w:rPr>
          <w:rFonts w:ascii="宋体" w:eastAsia="宋体" w:hAnsi="宋体"/>
          <w:sz w:val="24"/>
        </w:rPr>
        <w:t>”</w:t>
      </w:r>
      <w:r w:rsidRPr="004B656A">
        <w:rPr>
          <w:rFonts w:ascii="宋体" w:eastAsia="宋体" w:hAnsi="宋体" w:cs="宋体" w:hint="eastAsia"/>
          <w:sz w:val="24"/>
          <w:lang w:val="zh-CN"/>
        </w:rPr>
        <w:t>系指中标后提供合同服务的</w:t>
      </w:r>
      <w:r w:rsidRPr="004B656A">
        <w:rPr>
          <w:rFonts w:ascii="宋体" w:eastAsia="宋体" w:hAnsi="宋体" w:cs="宋体" w:hint="eastAsia"/>
          <w:bCs/>
          <w:sz w:val="24"/>
          <w:lang w:val="zh-CN"/>
        </w:rPr>
        <w:t>中标方</w:t>
      </w:r>
      <w:r w:rsidRPr="004B656A">
        <w:rPr>
          <w:rFonts w:ascii="宋体" w:eastAsia="宋体" w:hAnsi="宋体" w:cs="宋体" w:hint="eastAsia"/>
          <w:sz w:val="24"/>
          <w:lang w:val="zh-CN"/>
        </w:rPr>
        <w:t>或供应商。</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2.</w:t>
      </w:r>
      <w:r w:rsidRPr="004B656A">
        <w:rPr>
          <w:rFonts w:ascii="宋体" w:eastAsia="宋体" w:hAnsi="宋体" w:cs="宋体" w:hint="eastAsia"/>
          <w:sz w:val="24"/>
          <w:lang w:val="zh-CN"/>
        </w:rPr>
        <w:t>适用范围</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本合同条款仅适用于本次招标活动。</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3.</w:t>
      </w:r>
      <w:r w:rsidRPr="004B656A">
        <w:rPr>
          <w:rFonts w:ascii="宋体" w:eastAsia="宋体" w:hAnsi="宋体" w:cs="宋体" w:hint="eastAsia"/>
          <w:sz w:val="24"/>
          <w:lang w:val="zh-CN"/>
        </w:rPr>
        <w:t>技术规格和标准</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本合同项下所提供货物设备和服务应与本招标文件规定的标准相一致。</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4.</w:t>
      </w:r>
      <w:r w:rsidRPr="004B656A">
        <w:rPr>
          <w:rFonts w:ascii="宋体" w:eastAsia="宋体" w:hAnsi="宋体" w:cs="宋体" w:hint="eastAsia"/>
          <w:sz w:val="24"/>
          <w:lang w:val="zh-CN"/>
        </w:rPr>
        <w:t>合同期限</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即自</w:t>
      </w:r>
      <w:r w:rsidRPr="004B656A">
        <w:rPr>
          <w:rFonts w:ascii="宋体" w:eastAsia="宋体" w:hAnsi="宋体" w:cs="宋体"/>
          <w:sz w:val="24"/>
          <w:lang w:val="zh-CN"/>
        </w:rPr>
        <w:tab/>
      </w:r>
      <w:r w:rsidRPr="004B656A">
        <w:rPr>
          <w:rFonts w:ascii="宋体" w:eastAsia="宋体" w:hAnsi="宋体" w:cs="宋体" w:hint="eastAsia"/>
          <w:sz w:val="24"/>
          <w:lang w:val="zh-CN"/>
        </w:rPr>
        <w:t>年</w:t>
      </w:r>
      <w:r w:rsidRPr="004B656A">
        <w:rPr>
          <w:rFonts w:ascii="宋体" w:eastAsia="宋体" w:hAnsi="宋体" w:cs="宋体"/>
          <w:sz w:val="24"/>
          <w:lang w:val="zh-CN"/>
        </w:rPr>
        <w:tab/>
      </w:r>
      <w:r w:rsidRPr="004B656A">
        <w:rPr>
          <w:rFonts w:ascii="宋体" w:eastAsia="宋体" w:hAnsi="宋体" w:cs="宋体" w:hint="eastAsia"/>
          <w:sz w:val="24"/>
          <w:lang w:val="zh-CN"/>
        </w:rPr>
        <w:t>月</w:t>
      </w:r>
      <w:r w:rsidRPr="004B656A">
        <w:rPr>
          <w:rFonts w:ascii="宋体" w:eastAsia="宋体" w:hAnsi="宋体" w:cs="宋体"/>
          <w:sz w:val="24"/>
          <w:lang w:val="zh-CN"/>
        </w:rPr>
        <w:tab/>
      </w:r>
      <w:r w:rsidRPr="004B656A">
        <w:rPr>
          <w:rFonts w:ascii="宋体" w:eastAsia="宋体" w:hAnsi="宋体" w:cs="宋体" w:hint="eastAsia"/>
          <w:sz w:val="24"/>
          <w:lang w:val="zh-CN"/>
        </w:rPr>
        <w:t>日起至</w:t>
      </w:r>
      <w:r w:rsidRPr="004B656A">
        <w:rPr>
          <w:rFonts w:ascii="宋体" w:eastAsia="宋体" w:hAnsi="宋体" w:cs="宋体"/>
          <w:sz w:val="24"/>
          <w:lang w:val="zh-CN"/>
        </w:rPr>
        <w:tab/>
      </w:r>
      <w:r w:rsidRPr="004B656A">
        <w:rPr>
          <w:rFonts w:ascii="宋体" w:eastAsia="宋体" w:hAnsi="宋体" w:cs="宋体" w:hint="eastAsia"/>
          <w:sz w:val="24"/>
          <w:lang w:val="zh-CN"/>
        </w:rPr>
        <w:t>年</w:t>
      </w:r>
      <w:r w:rsidRPr="004B656A">
        <w:rPr>
          <w:rFonts w:ascii="宋体" w:eastAsia="宋体" w:hAnsi="宋体" w:cs="宋体"/>
          <w:sz w:val="24"/>
          <w:lang w:val="zh-CN"/>
        </w:rPr>
        <w:tab/>
      </w:r>
      <w:r w:rsidRPr="004B656A">
        <w:rPr>
          <w:rFonts w:ascii="宋体" w:eastAsia="宋体" w:hAnsi="宋体" w:cs="宋体" w:hint="eastAsia"/>
          <w:sz w:val="24"/>
          <w:lang w:val="zh-CN"/>
        </w:rPr>
        <w:t>月</w:t>
      </w:r>
      <w:r w:rsidRPr="004B656A">
        <w:rPr>
          <w:rFonts w:ascii="宋体" w:eastAsia="宋体" w:hAnsi="宋体" w:cs="宋体"/>
          <w:sz w:val="24"/>
          <w:lang w:val="zh-CN"/>
        </w:rPr>
        <w:tab/>
      </w:r>
      <w:r w:rsidRPr="004B656A">
        <w:rPr>
          <w:rFonts w:ascii="宋体" w:eastAsia="宋体" w:hAnsi="宋体" w:cs="宋体" w:hint="eastAsia"/>
          <w:sz w:val="24"/>
          <w:lang w:val="zh-CN"/>
        </w:rPr>
        <w:t>日止。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5.</w:t>
      </w:r>
      <w:r w:rsidRPr="004B656A">
        <w:rPr>
          <w:rFonts w:ascii="宋体" w:eastAsia="宋体" w:hAnsi="宋体" w:cs="宋体" w:hint="eastAsia"/>
          <w:sz w:val="24"/>
          <w:lang w:val="zh-CN"/>
        </w:rPr>
        <w:t>价格</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除非合同中另有规定，乙方为其所提供货物设备和服务而要求甲方支付的金额应与其投标报价一致。</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w:t>
      </w:r>
      <w:r w:rsidRPr="004B656A">
        <w:rPr>
          <w:rFonts w:ascii="宋体" w:eastAsia="宋体" w:hAnsi="宋体" w:cs="宋体" w:hint="eastAsia"/>
          <w:sz w:val="24"/>
          <w:lang w:val="zh-CN"/>
        </w:rPr>
        <w:t>索赔</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6.1</w:t>
      </w:r>
      <w:r w:rsidRPr="004B656A">
        <w:rPr>
          <w:rFonts w:ascii="宋体" w:eastAsia="宋体" w:hAns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6.1.1</w:t>
      </w:r>
      <w:r w:rsidRPr="004B656A">
        <w:rPr>
          <w:rFonts w:ascii="宋体" w:eastAsia="宋体" w:hAnsi="宋体" w:cs="宋体" w:hint="eastAsia"/>
          <w:sz w:val="24"/>
          <w:lang w:val="zh-CN"/>
        </w:rPr>
        <w:t>乙方同意甲方取消其不符合要求的货物设备和服务项目，退还已经收取的该类货物设备的货款。</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6.1.2</w:t>
      </w:r>
      <w:r w:rsidRPr="004B656A">
        <w:rPr>
          <w:rFonts w:ascii="宋体" w:eastAsia="宋体" w:hAnsi="宋体" w:cs="宋体" w:hint="eastAsia"/>
          <w:sz w:val="24"/>
          <w:lang w:val="zh-CN"/>
        </w:rPr>
        <w:t>对于情节严重、造成甲方损失金额巨大的，同意甲方终止全部项目合同，并赔偿甲方因此造成的损失。</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6.2 </w:t>
      </w:r>
      <w:r w:rsidRPr="004B656A">
        <w:rPr>
          <w:rFonts w:ascii="宋体" w:eastAsia="宋体" w:hAnsi="宋体" w:cs="宋体" w:hint="eastAsia"/>
          <w:sz w:val="24"/>
          <w:lang w:val="zh-CN"/>
        </w:rPr>
        <w:t>如果甲方提出索赔通知后</w:t>
      </w:r>
      <w:r w:rsidRPr="004B656A">
        <w:rPr>
          <w:rFonts w:ascii="宋体" w:eastAsia="宋体" w:hAnsi="宋体" w:cs="宋体"/>
          <w:sz w:val="24"/>
          <w:lang w:val="zh-CN"/>
        </w:rPr>
        <w:t xml:space="preserve"> 30</w:t>
      </w:r>
      <w:r w:rsidRPr="004B656A">
        <w:rPr>
          <w:rFonts w:ascii="宋体" w:eastAsia="宋体" w:hAnsi="宋体" w:cs="宋体" w:hint="eastAsia"/>
          <w:sz w:val="24"/>
          <w:lang w:val="zh-CN"/>
        </w:rPr>
        <w:t>天内乙方未能予以签复，该索赔应视为已被乙方接受。若乙方未能在甲方提出索赔通知的</w:t>
      </w:r>
      <w:r w:rsidRPr="004B656A">
        <w:rPr>
          <w:rFonts w:ascii="宋体" w:eastAsia="宋体" w:hAnsi="宋体" w:cs="宋体"/>
          <w:sz w:val="24"/>
          <w:lang w:val="zh-CN"/>
        </w:rPr>
        <w:t xml:space="preserve"> 30</w:t>
      </w:r>
      <w:r w:rsidRPr="004B656A">
        <w:rPr>
          <w:rFonts w:ascii="宋体" w:eastAsia="宋体" w:hAns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lastRenderedPageBreak/>
        <w:t>7.</w:t>
      </w:r>
      <w:r w:rsidRPr="004B656A">
        <w:rPr>
          <w:rFonts w:ascii="宋体" w:eastAsia="宋体" w:hAnsi="宋体" w:cs="宋体" w:hint="eastAsia"/>
          <w:sz w:val="24"/>
          <w:lang w:val="zh-CN"/>
        </w:rPr>
        <w:t>不可抗力</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7.1</w:t>
      </w:r>
      <w:r w:rsidRPr="004B656A">
        <w:rPr>
          <w:rFonts w:ascii="宋体" w:eastAsia="宋体" w:hAns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7.2</w:t>
      </w:r>
      <w:r w:rsidRPr="004B656A">
        <w:rPr>
          <w:rFonts w:ascii="宋体" w:eastAsia="宋体" w:hAnsi="宋体" w:cs="宋体" w:hint="eastAsia"/>
          <w:sz w:val="24"/>
          <w:lang w:val="zh-CN"/>
        </w:rPr>
        <w:t>受损一方应在不可抗力事故发生后尽快用电报、传真或电传通知对方，并于事故发生后</w:t>
      </w:r>
      <w:r w:rsidRPr="004B656A">
        <w:rPr>
          <w:rFonts w:ascii="宋体" w:eastAsia="宋体" w:hAnsi="宋体" w:cs="宋体"/>
          <w:sz w:val="24"/>
          <w:lang w:val="zh-CN"/>
        </w:rPr>
        <w:t xml:space="preserve"> 14</w:t>
      </w:r>
      <w:r w:rsidRPr="004B656A">
        <w:rPr>
          <w:rFonts w:ascii="宋体" w:eastAsia="宋体" w:hAnsi="宋体" w:cs="宋体" w:hint="eastAsia"/>
          <w:sz w:val="24"/>
          <w:lang w:val="zh-CN"/>
        </w:rPr>
        <w:t>天内将有关部门出具的证明文件用特快专递或挂号信寄给对方审阅确认。一旦不可抗力事故的影响持续</w:t>
      </w:r>
      <w:r w:rsidRPr="004B656A">
        <w:rPr>
          <w:rFonts w:ascii="宋体" w:eastAsia="宋体" w:hAnsi="宋体" w:cs="宋体"/>
          <w:sz w:val="24"/>
          <w:lang w:val="zh-CN"/>
        </w:rPr>
        <w:t xml:space="preserve"> 60</w:t>
      </w:r>
      <w:r w:rsidRPr="004B656A">
        <w:rPr>
          <w:rFonts w:ascii="宋体" w:eastAsia="宋体" w:hAnsi="宋体" w:cs="宋体" w:hint="eastAsia"/>
          <w:sz w:val="24"/>
          <w:lang w:val="zh-CN"/>
        </w:rPr>
        <w:t>天以上，双方应通过友好协商，在合理的时间内达成进一步履行合同的协议。</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w:t>
      </w:r>
      <w:r w:rsidRPr="004B656A">
        <w:rPr>
          <w:rFonts w:ascii="宋体" w:eastAsia="宋体" w:hAnsi="宋体" w:cs="宋体" w:hint="eastAsia"/>
          <w:sz w:val="24"/>
          <w:lang w:val="zh-CN"/>
        </w:rPr>
        <w:t>履约保证金</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8.1</w:t>
      </w:r>
      <w:r w:rsidRPr="004B656A">
        <w:rPr>
          <w:rFonts w:ascii="宋体" w:eastAsia="宋体" w:hAnsi="宋体" w:cs="宋体" w:hint="eastAsia"/>
          <w:sz w:val="24"/>
          <w:lang w:val="zh-CN"/>
        </w:rPr>
        <w:t>履约保证金的有效期至供货完毕且验收合格。</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8.2</w:t>
      </w:r>
      <w:r w:rsidRPr="004B656A">
        <w:rPr>
          <w:rFonts w:ascii="宋体" w:eastAsia="宋体" w:hAnsi="宋体" w:cs="宋体" w:hint="eastAsia"/>
          <w:sz w:val="24"/>
          <w:lang w:val="zh-CN"/>
        </w:rPr>
        <w:t>乙方提供的履约保证金按规定格式转帐支票、电汇的形式提供，与此有关的费用由乙方负担。</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8.4</w:t>
      </w:r>
      <w:r w:rsidRPr="004B656A">
        <w:rPr>
          <w:rFonts w:ascii="宋体" w:eastAsia="宋体" w:hAnsi="宋体" w:cs="宋体" w:hint="eastAsia"/>
          <w:sz w:val="24"/>
          <w:lang w:val="zh-CN"/>
        </w:rPr>
        <w:t>如果乙方未能按合同规定履行其义务，甲方有权从履约保证金取得补偿。</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9.</w:t>
      </w:r>
      <w:r w:rsidRPr="004B656A">
        <w:rPr>
          <w:rFonts w:ascii="宋体" w:eastAsia="宋体" w:hAnsi="宋体" w:cs="宋体" w:hint="eastAsia"/>
          <w:sz w:val="24"/>
          <w:lang w:val="zh-CN"/>
        </w:rPr>
        <w:t>争议的解决</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9.1</w:t>
      </w:r>
      <w:r w:rsidRPr="004B656A">
        <w:rPr>
          <w:rFonts w:ascii="宋体" w:eastAsia="宋体" w:hAnsi="宋体" w:cs="宋体" w:hint="eastAsia"/>
          <w:sz w:val="24"/>
          <w:lang w:val="zh-CN"/>
        </w:rPr>
        <w:t>在执行合同中发生的与本合同有关的争端，双方应通过友好协商解决，经协商在</w:t>
      </w:r>
      <w:r w:rsidRPr="004B656A">
        <w:rPr>
          <w:rFonts w:ascii="宋体" w:eastAsia="宋体" w:hAnsi="宋体" w:cs="宋体"/>
          <w:sz w:val="24"/>
          <w:lang w:val="zh-CN"/>
        </w:rPr>
        <w:t xml:space="preserve"> 60</w:t>
      </w:r>
      <w:r w:rsidRPr="004B656A">
        <w:rPr>
          <w:rFonts w:ascii="宋体" w:eastAsia="宋体" w:hAnsi="宋体" w:cs="宋体" w:hint="eastAsia"/>
          <w:sz w:val="24"/>
          <w:lang w:val="zh-CN"/>
        </w:rPr>
        <w:t>天内不能达成协议时，应提交仲裁。</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9.2 </w:t>
      </w:r>
      <w:r w:rsidRPr="004B656A">
        <w:rPr>
          <w:rFonts w:ascii="宋体" w:eastAsia="宋体" w:hAnsi="宋体" w:cs="宋体" w:hint="eastAsia"/>
          <w:sz w:val="24"/>
          <w:lang w:val="zh-CN"/>
        </w:rPr>
        <w:t>提交正式仲裁的争端属涉外的，应在北京或中国国内其他地点，由指定的国际经济仲裁委员会根据该委员会的仲裁程序或规则予以最终裁决。</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9.3 </w:t>
      </w:r>
      <w:r w:rsidRPr="004B656A">
        <w:rPr>
          <w:rFonts w:ascii="宋体" w:eastAsia="宋体" w:hAnsi="宋体" w:cs="宋体" w:hint="eastAsia"/>
          <w:sz w:val="24"/>
          <w:lang w:val="zh-CN"/>
        </w:rPr>
        <w:t>合同双方均为国内法人的，其争端的仲裁应由合同发生地许昌仲裁委员会根据其仲裁程序进行。</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9.4 </w:t>
      </w:r>
      <w:r w:rsidRPr="004B656A">
        <w:rPr>
          <w:rFonts w:ascii="宋体" w:eastAsia="宋体" w:hAnsi="宋体" w:cs="宋体" w:hint="eastAsia"/>
          <w:sz w:val="24"/>
          <w:lang w:val="zh-CN"/>
        </w:rPr>
        <w:t>仲裁裁决应为最终决定，并对双方具有约束力。</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9.5 </w:t>
      </w:r>
      <w:r w:rsidRPr="004B656A">
        <w:rPr>
          <w:rFonts w:ascii="宋体" w:eastAsia="宋体" w:hAnsi="宋体" w:cs="宋体" w:hint="eastAsia"/>
          <w:sz w:val="24"/>
          <w:lang w:val="zh-CN"/>
        </w:rPr>
        <w:t>除另有裁决外，仲裁费应由败诉方负担。</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9.6 </w:t>
      </w:r>
      <w:r w:rsidRPr="004B656A">
        <w:rPr>
          <w:rFonts w:ascii="宋体" w:eastAsia="宋体" w:hAnsi="宋体" w:cs="宋体" w:hint="eastAsia"/>
          <w:sz w:val="24"/>
          <w:lang w:val="zh-CN"/>
        </w:rPr>
        <w:t>在仲裁期间，除正在进行的仲裁部分外，合同其他部分继续执行。</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10.</w:t>
      </w:r>
      <w:r w:rsidRPr="004B656A">
        <w:rPr>
          <w:rFonts w:ascii="宋体" w:eastAsia="宋体" w:hAnsi="宋体" w:cs="宋体" w:hint="eastAsia"/>
          <w:sz w:val="24"/>
          <w:lang w:val="zh-CN"/>
        </w:rPr>
        <w:t>合同终止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10.1</w:t>
      </w:r>
      <w:r w:rsidRPr="004B656A">
        <w:rPr>
          <w:rFonts w:ascii="宋体" w:eastAsia="宋体" w:hAns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10.2 </w:t>
      </w:r>
      <w:r w:rsidRPr="004B656A">
        <w:rPr>
          <w:rFonts w:ascii="宋体" w:eastAsia="宋体" w:hAnsi="宋体" w:cs="宋体" w:hint="eastAsia"/>
          <w:sz w:val="24"/>
          <w:lang w:val="zh-CN"/>
        </w:rPr>
        <w:t>出现下列情况时合同自动终止：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10.2.1</w:t>
      </w:r>
      <w:r w:rsidRPr="004B656A">
        <w:rPr>
          <w:rFonts w:ascii="宋体" w:eastAsia="宋体" w:hAnsi="宋体" w:cs="宋体" w:hint="eastAsia"/>
          <w:sz w:val="24"/>
          <w:lang w:val="zh-CN"/>
        </w:rPr>
        <w:t>发生不可抗力时。</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lastRenderedPageBreak/>
        <w:t>10.2.2</w:t>
      </w:r>
      <w:r w:rsidRPr="004B656A">
        <w:rPr>
          <w:rFonts w:ascii="宋体" w:eastAsia="宋体" w:hAnsi="宋体" w:cs="宋体" w:hint="eastAsia"/>
          <w:sz w:val="24"/>
          <w:lang w:val="zh-CN"/>
        </w:rPr>
        <w:t>一方不履行合同条款，造成另一方无法执行合同协议，协商又不能求得解决，合同终止，责任方赔偿损失。</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11.</w:t>
      </w:r>
      <w:r w:rsidRPr="004B656A">
        <w:rPr>
          <w:rFonts w:ascii="宋体" w:eastAsia="宋体" w:hAnsi="宋体" w:cs="宋体" w:hint="eastAsia"/>
          <w:sz w:val="24"/>
          <w:lang w:val="zh-CN"/>
        </w:rPr>
        <w:t>合同修改</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12.</w:t>
      </w:r>
      <w:r w:rsidRPr="004B656A">
        <w:rPr>
          <w:rFonts w:ascii="宋体" w:eastAsia="宋体" w:hAnsi="宋体" w:cs="宋体" w:hint="eastAsia"/>
          <w:sz w:val="24"/>
          <w:lang w:val="zh-CN"/>
        </w:rPr>
        <w:t>适用法律</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本合同应按中华人民共和国的法律解释。</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13.</w:t>
      </w:r>
      <w:r w:rsidRPr="004B656A">
        <w:rPr>
          <w:rFonts w:ascii="宋体" w:eastAsia="宋体" w:hAnsi="宋体" w:cs="宋体" w:hint="eastAsia"/>
          <w:sz w:val="24"/>
          <w:lang w:val="zh-CN"/>
        </w:rPr>
        <w:t>主导语言与计量单位</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13.1 </w:t>
      </w:r>
      <w:r w:rsidRPr="004B656A">
        <w:rPr>
          <w:rFonts w:ascii="宋体" w:eastAsia="宋体" w:hAnsi="宋体" w:cs="宋体" w:hint="eastAsia"/>
          <w:sz w:val="24"/>
          <w:lang w:val="zh-CN"/>
        </w:rPr>
        <w:t>合同书写应用中文书写。甲乙双方及相关部门各执一份，具有同等法律效力。</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13.2 </w:t>
      </w:r>
      <w:r w:rsidRPr="004B656A">
        <w:rPr>
          <w:rFonts w:ascii="宋体" w:eastAsia="宋体" w:hAnsi="宋体" w:cs="宋体" w:hint="eastAsia"/>
          <w:sz w:val="24"/>
          <w:lang w:val="zh-CN"/>
        </w:rPr>
        <w:t>除技术规格另有规定外，计量单位均使用中华人民共和国法定计量单位。</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14.</w:t>
      </w:r>
      <w:r w:rsidRPr="004B656A">
        <w:rPr>
          <w:rFonts w:ascii="宋体" w:eastAsia="宋体" w:hAnsi="宋体" w:cs="宋体" w:hint="eastAsia"/>
          <w:sz w:val="24"/>
          <w:lang w:val="zh-CN"/>
        </w:rPr>
        <w:t>合同生效</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除非合同中另有说明，本合同经双方签字盖章，并在招标人收到乙方的履约保证金后，即开始生效。</w:t>
      </w:r>
    </w:p>
    <w:p w:rsidR="00EA3A14" w:rsidRPr="004B656A" w:rsidRDefault="00EA3A14">
      <w:pPr>
        <w:pStyle w:val="a0"/>
        <w:ind w:firstLine="210"/>
        <w:rPr>
          <w:rFonts w:ascii="宋体" w:eastAsia="宋体" w:hAnsi="宋体"/>
          <w:lang w:val="zh-CN"/>
        </w:rPr>
      </w:pPr>
    </w:p>
    <w:p w:rsidR="00EA3A14" w:rsidRPr="004B656A" w:rsidRDefault="00EA3A14">
      <w:pPr>
        <w:pStyle w:val="a0"/>
        <w:ind w:firstLine="210"/>
        <w:rPr>
          <w:rFonts w:ascii="宋体" w:eastAsia="宋体" w:hAnsi="宋体"/>
          <w:lang w:val="zh-CN"/>
        </w:rPr>
      </w:pPr>
    </w:p>
    <w:p w:rsidR="00EA3A14" w:rsidRPr="004B656A" w:rsidRDefault="00EA3A14">
      <w:pPr>
        <w:wordWrap w:val="0"/>
        <w:topLinePunct/>
        <w:autoSpaceDE w:val="0"/>
        <w:autoSpaceDN w:val="0"/>
        <w:adjustRightInd w:val="0"/>
        <w:snapToGrid w:val="0"/>
        <w:spacing w:line="360" w:lineRule="auto"/>
        <w:jc w:val="center"/>
        <w:rPr>
          <w:rFonts w:ascii="宋体" w:eastAsia="宋体" w:hAnsi="宋体" w:cs="黑体"/>
          <w:b/>
          <w:bCs/>
          <w:sz w:val="28"/>
          <w:szCs w:val="28"/>
          <w:lang w:val="zh-CN"/>
        </w:rPr>
      </w:pPr>
    </w:p>
    <w:p w:rsidR="00EA3A14" w:rsidRPr="004B656A" w:rsidRDefault="0036558E">
      <w:pPr>
        <w:wordWrap w:val="0"/>
        <w:topLinePunct/>
        <w:autoSpaceDE w:val="0"/>
        <w:autoSpaceDN w:val="0"/>
        <w:adjustRightInd w:val="0"/>
        <w:snapToGrid w:val="0"/>
        <w:spacing w:line="360" w:lineRule="auto"/>
        <w:jc w:val="center"/>
        <w:outlineLvl w:val="0"/>
        <w:rPr>
          <w:rFonts w:ascii="宋体" w:eastAsia="宋体" w:hAnsi="宋体" w:cs="黑体"/>
          <w:b/>
          <w:bCs/>
          <w:sz w:val="28"/>
          <w:szCs w:val="28"/>
          <w:lang w:val="zh-CN"/>
        </w:rPr>
      </w:pPr>
      <w:r w:rsidRPr="004B656A">
        <w:rPr>
          <w:rFonts w:ascii="宋体" w:eastAsia="宋体" w:hAnsi="宋体" w:cs="黑体" w:hint="eastAsia"/>
          <w:b/>
          <w:bCs/>
          <w:sz w:val="28"/>
          <w:szCs w:val="28"/>
          <w:lang w:val="zh-CN"/>
        </w:rPr>
        <w:t>合同特殊条款</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（具体条款由甲乙双方根据该项目的特殊性协商约定）略。</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合同特殊条款是合同一般条款的补充和修改。如果两者之间有抵触，应以特殊条款为准。</w:t>
      </w:r>
    </w:p>
    <w:p w:rsidR="00EA3A14" w:rsidRPr="004B656A" w:rsidRDefault="00EA3A14">
      <w:pPr>
        <w:pStyle w:val="a0"/>
        <w:ind w:firstLine="240"/>
        <w:rPr>
          <w:rFonts w:ascii="宋体" w:eastAsia="宋体" w:hAnsi="宋体" w:cs="宋体"/>
          <w:sz w:val="24"/>
          <w:lang w:val="zh-CN"/>
        </w:rPr>
      </w:pPr>
    </w:p>
    <w:p w:rsidR="00EA3A14" w:rsidRPr="004B656A" w:rsidRDefault="00EA3A14">
      <w:pPr>
        <w:pStyle w:val="a0"/>
        <w:ind w:firstLine="240"/>
        <w:rPr>
          <w:rFonts w:ascii="宋体" w:eastAsia="宋体" w:hAnsi="宋体" w:cs="宋体"/>
          <w:sz w:val="24"/>
          <w:lang w:val="zh-CN"/>
        </w:rPr>
      </w:pPr>
    </w:p>
    <w:p w:rsidR="00EA3A14" w:rsidRPr="004B656A" w:rsidRDefault="0036558E">
      <w:pPr>
        <w:wordWrap w:val="0"/>
        <w:topLinePunct/>
        <w:autoSpaceDE w:val="0"/>
        <w:autoSpaceDN w:val="0"/>
        <w:adjustRightInd w:val="0"/>
        <w:snapToGrid w:val="0"/>
        <w:spacing w:line="360" w:lineRule="auto"/>
        <w:ind w:firstLine="480"/>
        <w:jc w:val="center"/>
        <w:rPr>
          <w:rFonts w:ascii="宋体" w:eastAsia="宋体" w:hAnsi="宋体" w:cs="黑体"/>
          <w:b/>
          <w:bCs/>
          <w:sz w:val="28"/>
          <w:szCs w:val="28"/>
          <w:lang w:val="zh-CN"/>
        </w:rPr>
      </w:pPr>
      <w:r w:rsidRPr="004B656A">
        <w:rPr>
          <w:rFonts w:ascii="宋体" w:eastAsia="宋体" w:hAnsi="宋体" w:cs="黑体" w:hint="eastAsia"/>
          <w:b/>
          <w:bCs/>
          <w:sz w:val="28"/>
          <w:szCs w:val="28"/>
          <w:lang w:val="zh-CN"/>
        </w:rPr>
        <w:t>合同书（参考样本）</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hint="eastAsia"/>
          <w:sz w:val="24"/>
          <w:lang w:val="zh-CN"/>
        </w:rPr>
        <w:t>合同编号：</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hint="eastAsia"/>
          <w:sz w:val="24"/>
          <w:lang w:val="zh-CN"/>
        </w:rPr>
        <w:t>供方：需方：</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hint="eastAsia"/>
          <w:sz w:val="24"/>
          <w:lang w:val="zh-CN"/>
        </w:rPr>
        <w:t>供、需双方根据年月日招标人签发的中标通知书和招投标文件，并经双方协商一致，在平等互利的基础上，达成以下合同条款：</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一、招标文件、投标文件、澄清文件及材料（如果有的话）、中标通知书、合同条款、补充协议（如果有的话）均为合同不可分割的部分。</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lastRenderedPageBreak/>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EA3A14" w:rsidRPr="004B656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ind w:firstLine="120"/>
              <w:rPr>
                <w:rFonts w:ascii="宋体" w:eastAsia="宋体" w:hAnsi="宋体"/>
                <w:sz w:val="24"/>
              </w:rPr>
            </w:pPr>
            <w:r w:rsidRPr="004B656A">
              <w:rPr>
                <w:rFonts w:ascii="宋体" w:eastAsia="宋体" w:hAns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ind w:left="120" w:hanging="120"/>
              <w:jc w:val="center"/>
              <w:rPr>
                <w:rFonts w:ascii="宋体" w:eastAsia="宋体" w:hAnsi="宋体"/>
                <w:sz w:val="24"/>
              </w:rPr>
            </w:pPr>
            <w:r w:rsidRPr="004B656A">
              <w:rPr>
                <w:rFonts w:ascii="宋体" w:eastAsia="宋体" w:hAnsi="宋体" w:cs="宋体" w:hint="eastAsia"/>
                <w:sz w:val="24"/>
                <w:lang w:val="zh-CN"/>
              </w:rPr>
              <w:t>交货期或工期</w:t>
            </w:r>
          </w:p>
        </w:tc>
      </w:tr>
      <w:tr w:rsidR="00EA3A14" w:rsidRPr="004B656A">
        <w:trPr>
          <w:trHeight w:val="430"/>
        </w:trPr>
        <w:tc>
          <w:tcPr>
            <w:tcW w:w="49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51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245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25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r>
      <w:tr w:rsidR="00EA3A14" w:rsidRPr="004B656A">
        <w:trPr>
          <w:trHeight w:val="446"/>
        </w:trPr>
        <w:tc>
          <w:tcPr>
            <w:tcW w:w="49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51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245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25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r>
      <w:tr w:rsidR="00EA3A14" w:rsidRPr="004B656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cs="宋体"/>
                <w:sz w:val="24"/>
                <w:lang w:val="zh-CN"/>
              </w:rPr>
            </w:pPr>
            <w:r w:rsidRPr="004B656A">
              <w:rPr>
                <w:rFonts w:ascii="宋体" w:eastAsia="宋体" w:hAnsi="宋体" w:cs="宋体" w:hint="eastAsia"/>
                <w:sz w:val="24"/>
                <w:lang w:val="zh-CN"/>
              </w:rPr>
              <w:t>大写：　　　　　　小写：</w:t>
            </w:r>
          </w:p>
        </w:tc>
      </w:tr>
    </w:tbl>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三、设备质量要求及供方对质量负责的条件和期限</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1</w:t>
      </w:r>
      <w:r w:rsidRPr="004B656A">
        <w:rPr>
          <w:rFonts w:ascii="宋体" w:eastAsia="宋体" w:hAnsi="宋体" w:cs="宋体" w:hint="eastAsia"/>
          <w:sz w:val="24"/>
          <w:lang w:val="zh-CN"/>
        </w:rPr>
        <w:t>、供方提供的货物须是全新的且保证不是库存或积压品</w:t>
      </w:r>
      <w:r w:rsidRPr="004B656A">
        <w:rPr>
          <w:rFonts w:ascii="宋体" w:eastAsia="宋体" w:hAnsi="宋体" w:cs="宋体"/>
          <w:sz w:val="24"/>
          <w:lang w:val="zh-CN"/>
        </w:rPr>
        <w:t>(</w:t>
      </w:r>
      <w:r w:rsidRPr="004B656A">
        <w:rPr>
          <w:rFonts w:ascii="宋体" w:eastAsia="宋体" w:hAnsi="宋体" w:cs="宋体" w:hint="eastAsia"/>
          <w:sz w:val="24"/>
          <w:lang w:val="zh-CN"/>
        </w:rPr>
        <w:t>包括零部件</w:t>
      </w:r>
      <w:r w:rsidRPr="004B656A">
        <w:rPr>
          <w:rFonts w:ascii="宋体" w:eastAsia="宋体" w:hAnsi="宋体" w:cs="宋体"/>
          <w:sz w:val="24"/>
          <w:lang w:val="zh-CN"/>
        </w:rPr>
        <w:t>)</w:t>
      </w:r>
      <w:r w:rsidRPr="004B656A">
        <w:rPr>
          <w:rFonts w:ascii="宋体" w:eastAsia="宋体" w:hAnsi="宋体" w:cs="宋体" w:hint="eastAsia"/>
          <w:sz w:val="24"/>
          <w:lang w:val="zh-CN"/>
        </w:rPr>
        <w:t>，符合国家、部委或地方相关标准以及该产品的出厂标准。</w:t>
      </w:r>
    </w:p>
    <w:p w:rsidR="00EA3A14" w:rsidRPr="004B656A" w:rsidRDefault="0036558E">
      <w:pPr>
        <w:autoSpaceDE w:val="0"/>
        <w:autoSpaceDN w:val="0"/>
        <w:adjustRightInd w:val="0"/>
        <w:spacing w:line="360" w:lineRule="auto"/>
        <w:ind w:firstLine="570"/>
        <w:rPr>
          <w:rFonts w:ascii="宋体" w:eastAsia="宋体" w:hAnsi="宋体" w:cs="宋体"/>
          <w:sz w:val="24"/>
          <w:lang w:val="zh-CN"/>
        </w:rPr>
      </w:pPr>
      <w:r w:rsidRPr="004B656A">
        <w:rPr>
          <w:rFonts w:ascii="宋体" w:eastAsia="宋体" w:hAnsi="宋体" w:cs="宋体"/>
          <w:sz w:val="24"/>
          <w:lang w:val="zh-CN"/>
        </w:rPr>
        <w:t>2</w:t>
      </w:r>
      <w:r w:rsidRPr="004B656A">
        <w:rPr>
          <w:rFonts w:ascii="宋体" w:eastAsia="宋体" w:hAnsi="宋体" w:cs="宋体" w:hint="eastAsia"/>
          <w:sz w:val="24"/>
          <w:lang w:val="zh-CN"/>
        </w:rPr>
        <w:t>、供方应在产品使用期限内，承担所提供的货物因自身质量原因产生的责任。</w:t>
      </w:r>
    </w:p>
    <w:p w:rsidR="00EA3A14" w:rsidRPr="004B656A" w:rsidRDefault="0036558E">
      <w:pPr>
        <w:autoSpaceDE w:val="0"/>
        <w:autoSpaceDN w:val="0"/>
        <w:adjustRightInd w:val="0"/>
        <w:spacing w:line="360" w:lineRule="auto"/>
        <w:ind w:firstLine="570"/>
        <w:rPr>
          <w:rFonts w:ascii="宋体" w:eastAsia="宋体" w:hAnsi="宋体" w:cs="宋体"/>
          <w:sz w:val="24"/>
          <w:lang w:val="zh-CN"/>
        </w:rPr>
      </w:pPr>
      <w:r w:rsidRPr="004B656A">
        <w:rPr>
          <w:rFonts w:ascii="宋体" w:eastAsia="宋体" w:hAnsi="宋体" w:cs="宋体" w:hint="eastAsia"/>
          <w:sz w:val="24"/>
          <w:lang w:val="zh-CN"/>
        </w:rPr>
        <w:t>四、交货时间、地点、方式：年月日前，供方负责将货物按需方规定的地点交货、安装、调试完毕，并具备验收条件。</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五、货物标志、包装、运输：按招标文件办理。供方将货物直接运至规定的地点，运费自理。</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六、技术资料及技术服务：供方在交货时应执行招标文件中有关技术资料、技术服务的规定，向需方交付技术资料并进行技术培训。</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七、货物验收：验收标准按招标文件规定执行。需方有权对供方所交货物抽样做试运行实验、实验室检查。</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八、售后服务：按招标文件及投标文件相应条款执行。</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九、结算方式：设备到货经验收合格后付总价的</w:t>
      </w:r>
      <w:r w:rsidRPr="004B656A">
        <w:rPr>
          <w:rFonts w:ascii="宋体" w:eastAsia="宋体" w:hAnsi="宋体" w:cs="宋体"/>
          <w:sz w:val="24"/>
          <w:lang w:val="zh-CN"/>
        </w:rPr>
        <w:t xml:space="preserve">   %</w:t>
      </w:r>
      <w:r w:rsidRPr="004B656A">
        <w:rPr>
          <w:rFonts w:ascii="宋体" w:eastAsia="宋体" w:hAnsi="宋体" w:cs="宋体" w:hint="eastAsia"/>
          <w:sz w:val="24"/>
          <w:lang w:val="zh-CN"/>
        </w:rPr>
        <w:t>，剩余</w:t>
      </w:r>
      <w:r w:rsidRPr="004B656A">
        <w:rPr>
          <w:rFonts w:ascii="宋体" w:eastAsia="宋体" w:hAnsi="宋体" w:cs="宋体"/>
          <w:sz w:val="24"/>
          <w:lang w:val="zh-CN"/>
        </w:rPr>
        <w:t xml:space="preserve">    %</w:t>
      </w:r>
      <w:r w:rsidRPr="004B656A">
        <w:rPr>
          <w:rFonts w:ascii="宋体" w:eastAsia="宋体" w:hAnsi="宋体" w:cs="宋体" w:hint="eastAsia"/>
          <w:sz w:val="24"/>
          <w:lang w:val="zh-CN"/>
        </w:rPr>
        <w:t>满一年无质量问题一次付清。</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十、法律责任</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1</w:t>
      </w:r>
      <w:r w:rsidRPr="004B656A">
        <w:rPr>
          <w:rFonts w:ascii="宋体" w:eastAsia="宋体" w:hAns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2</w:t>
      </w:r>
      <w:r w:rsidRPr="004B656A">
        <w:rPr>
          <w:rFonts w:ascii="宋体" w:eastAsia="宋体" w:hAnsi="宋体" w:cs="宋体" w:hint="eastAsia"/>
          <w:sz w:val="24"/>
          <w:lang w:val="zh-CN"/>
        </w:rPr>
        <w:t>、供方逾期交付货物，应向需方每日支付逾期交货部分货款总值</w:t>
      </w:r>
      <w:r w:rsidRPr="004B656A">
        <w:rPr>
          <w:rFonts w:ascii="宋体" w:eastAsia="宋体" w:hAnsi="宋体" w:cs="宋体"/>
          <w:sz w:val="24"/>
          <w:lang w:val="zh-CN"/>
        </w:rPr>
        <w:t>5%</w:t>
      </w:r>
      <w:r w:rsidRPr="004B656A">
        <w:rPr>
          <w:rFonts w:ascii="宋体" w:eastAsia="宋体" w:hAnsi="宋体" w:cs="宋体" w:hint="eastAsia"/>
          <w:sz w:val="24"/>
          <w:lang w:val="zh-CN"/>
        </w:rPr>
        <w:t>的违约金；在合同规定的交货期满</w:t>
      </w:r>
      <w:r w:rsidRPr="004B656A">
        <w:rPr>
          <w:rFonts w:ascii="宋体" w:eastAsia="宋体" w:hAnsi="宋体" w:cs="宋体"/>
          <w:sz w:val="24"/>
          <w:lang w:val="zh-CN"/>
        </w:rPr>
        <w:t>15</w:t>
      </w:r>
      <w:r w:rsidRPr="004B656A">
        <w:rPr>
          <w:rFonts w:ascii="宋体" w:eastAsia="宋体" w:hAnsi="宋体" w:cs="宋体" w:hint="eastAsia"/>
          <w:sz w:val="24"/>
          <w:lang w:val="zh-CN"/>
        </w:rPr>
        <w:t>日仍未全部交货，按不能交货处理。仅支付已验收货物的货款，供方应承担由此发生的全部费用。</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3</w:t>
      </w:r>
      <w:r w:rsidRPr="004B656A">
        <w:rPr>
          <w:rFonts w:ascii="宋体" w:eastAsia="宋体" w:hAnsi="宋体" w:cs="宋体" w:hint="eastAsia"/>
          <w:sz w:val="24"/>
          <w:lang w:val="zh-CN"/>
        </w:rPr>
        <w:t>、供方在本合同规定的交货期内不能交货，应向需方支付全部合同金额</w:t>
      </w:r>
      <w:r w:rsidRPr="004B656A">
        <w:rPr>
          <w:rFonts w:ascii="宋体" w:eastAsia="宋体" w:hAnsi="宋体" w:cs="宋体"/>
          <w:sz w:val="24"/>
          <w:lang w:val="zh-CN"/>
        </w:rPr>
        <w:t>5%</w:t>
      </w:r>
      <w:r w:rsidRPr="004B656A">
        <w:rPr>
          <w:rFonts w:ascii="宋体" w:eastAsia="宋体" w:hAnsi="宋体" w:cs="宋体" w:hint="eastAsia"/>
          <w:sz w:val="24"/>
          <w:lang w:val="zh-CN"/>
        </w:rPr>
        <w:t>的违</w:t>
      </w:r>
      <w:r w:rsidRPr="004B656A">
        <w:rPr>
          <w:rFonts w:ascii="宋体" w:eastAsia="宋体" w:hAnsi="宋体" w:cs="宋体" w:hint="eastAsia"/>
          <w:sz w:val="24"/>
          <w:lang w:val="zh-CN"/>
        </w:rPr>
        <w:lastRenderedPageBreak/>
        <w:t>约金，需方有权终止合同。</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4</w:t>
      </w:r>
      <w:r w:rsidRPr="004B656A">
        <w:rPr>
          <w:rFonts w:ascii="宋体" w:eastAsia="宋体" w:hAnsi="宋体" w:cs="宋体" w:hint="eastAsia"/>
          <w:sz w:val="24"/>
          <w:lang w:val="zh-CN"/>
        </w:rPr>
        <w:t>、需方无正当理由拒收设备，应向供方支付无正当理由拒收设备金额</w:t>
      </w:r>
      <w:r w:rsidRPr="004B656A">
        <w:rPr>
          <w:rFonts w:ascii="宋体" w:eastAsia="宋体" w:hAnsi="宋体" w:cs="宋体"/>
          <w:sz w:val="24"/>
          <w:lang w:val="zh-CN"/>
        </w:rPr>
        <w:t>5%</w:t>
      </w:r>
      <w:r w:rsidRPr="004B656A">
        <w:rPr>
          <w:rFonts w:ascii="宋体" w:eastAsia="宋体" w:hAnsi="宋体" w:cs="宋体" w:hint="eastAsia"/>
          <w:sz w:val="24"/>
          <w:lang w:val="zh-CN"/>
        </w:rPr>
        <w:t>的违约金。</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5</w:t>
      </w:r>
      <w:r w:rsidRPr="004B656A">
        <w:rPr>
          <w:rFonts w:ascii="宋体" w:eastAsia="宋体" w:hAnsi="宋体" w:cs="宋体" w:hint="eastAsia"/>
          <w:sz w:val="24"/>
          <w:lang w:val="zh-CN"/>
        </w:rPr>
        <w:t>、因供方原因造成逾期付款，需方不承担责任。</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十一、质量鉴定：因质量问题发生争议，由许昌市技术监督局或其指定的机构进行质量鉴定，该鉴定结论是终局的，供需双方均应当接受鉴定结论。</w:t>
      </w:r>
    </w:p>
    <w:p w:rsidR="00EA3A14" w:rsidRPr="004B656A" w:rsidRDefault="0036558E">
      <w:pPr>
        <w:autoSpaceDE w:val="0"/>
        <w:autoSpaceDN w:val="0"/>
        <w:adjustRightInd w:val="0"/>
        <w:spacing w:line="360" w:lineRule="auto"/>
        <w:ind w:firstLine="360"/>
        <w:rPr>
          <w:rFonts w:ascii="宋体" w:eastAsia="宋体" w:hAnsi="宋体" w:cs="宋体"/>
          <w:sz w:val="24"/>
          <w:lang w:val="zh-CN"/>
        </w:rPr>
      </w:pPr>
      <w:r w:rsidRPr="004B656A">
        <w:rPr>
          <w:rFonts w:ascii="宋体" w:eastAsia="宋体" w:hAnsi="宋体" w:cs="宋体" w:hint="eastAsia"/>
          <w:sz w:val="24"/>
          <w:lang w:val="zh-CN"/>
        </w:rPr>
        <w:t>十二、合同生效及其它：本合同经双方法定代表人或委托代理人签字并加盖公章后生效。本合同一式　份，供需双方各一份、相关部门　份。</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供方：需方：</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地址：地址：</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法定代表人：法定代表人：</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委托代理人：委托代理人：</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电话：电话：</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开户银行：开户银行：</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帐号：帐号：</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税务登记证号：签定时间：</w:t>
      </w:r>
    </w:p>
    <w:p w:rsidR="00EA3A14" w:rsidRPr="004B656A" w:rsidRDefault="00EA3A14">
      <w:pPr>
        <w:pStyle w:val="a7"/>
        <w:spacing w:line="360" w:lineRule="auto"/>
        <w:contextualSpacing/>
        <w:rPr>
          <w:rFonts w:ascii="宋体" w:hAnsi="宋体" w:cs="宋体"/>
          <w:b/>
          <w:kern w:val="0"/>
          <w:sz w:val="36"/>
          <w:szCs w:val="36"/>
        </w:rPr>
      </w:pP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pStyle w:val="a7"/>
        <w:spacing w:line="360" w:lineRule="auto"/>
        <w:contextualSpacing/>
        <w:jc w:val="center"/>
        <w:rPr>
          <w:rFonts w:ascii="宋体" w:hAnsi="宋体" w:cs="宋体"/>
          <w:b/>
          <w:kern w:val="0"/>
          <w:sz w:val="36"/>
          <w:szCs w:val="36"/>
        </w:rPr>
      </w:pPr>
      <w:r w:rsidRPr="004B656A">
        <w:rPr>
          <w:rFonts w:ascii="宋体" w:hAnsi="宋体" w:cs="宋体" w:hint="eastAsia"/>
          <w:b/>
          <w:kern w:val="0"/>
          <w:sz w:val="36"/>
          <w:szCs w:val="36"/>
        </w:rPr>
        <w:lastRenderedPageBreak/>
        <w:t>第八章 投标文件有关格式</w:t>
      </w:r>
    </w:p>
    <w:p w:rsidR="00EA3A14" w:rsidRPr="004B656A" w:rsidRDefault="0036558E">
      <w:pPr>
        <w:pStyle w:val="260"/>
        <w:numPr>
          <w:ilvl w:val="0"/>
          <w:numId w:val="0"/>
        </w:numPr>
        <w:tabs>
          <w:tab w:val="left" w:pos="660"/>
        </w:tabs>
        <w:snapToGrid w:val="0"/>
        <w:spacing w:before="0" w:line="400" w:lineRule="exact"/>
        <w:jc w:val="center"/>
        <w:rPr>
          <w:rFonts w:cs="黑体"/>
          <w:color w:val="auto"/>
          <w:kern w:val="2"/>
          <w:sz w:val="36"/>
          <w:szCs w:val="36"/>
          <w:lang w:val="zh-CN"/>
        </w:rPr>
      </w:pPr>
      <w:bookmarkStart w:id="1" w:name="_Toc174185203"/>
      <w:bookmarkStart w:id="2" w:name="_Toc184023138"/>
      <w:bookmarkStart w:id="3" w:name="_Toc186274126"/>
      <w:r w:rsidRPr="004B656A">
        <w:rPr>
          <w:rFonts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A3A14" w:rsidRPr="004B656A">
        <w:tc>
          <w:tcPr>
            <w:tcW w:w="468"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序号</w:t>
            </w:r>
          </w:p>
        </w:tc>
        <w:tc>
          <w:tcPr>
            <w:tcW w:w="3751" w:type="dxa"/>
            <w:gridSpan w:val="3"/>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项目</w:t>
            </w:r>
          </w:p>
        </w:tc>
        <w:tc>
          <w:tcPr>
            <w:tcW w:w="1559"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投标人应答</w:t>
            </w:r>
          </w:p>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（有/没有）</w:t>
            </w:r>
          </w:p>
        </w:tc>
        <w:tc>
          <w:tcPr>
            <w:tcW w:w="1560"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投标文件中所在页码</w:t>
            </w:r>
          </w:p>
        </w:tc>
        <w:tc>
          <w:tcPr>
            <w:tcW w:w="2018"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备注说明</w:t>
            </w: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kern w:val="0"/>
              </w:rPr>
              <w:t>投标人应答索引表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hint="eastAsia"/>
                <w:kern w:val="0"/>
              </w:rPr>
              <w:t>开标一览表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3</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kern w:val="0"/>
              </w:rPr>
              <w:t>投标函</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4</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cstheme="majorEastAsia" w:hint="eastAsia"/>
                <w:bCs/>
                <w:szCs w:val="24"/>
                <w:lang w:val="zh-CN"/>
              </w:rPr>
              <w:t>法定代表人</w:t>
            </w:r>
            <w:r w:rsidRPr="004B656A">
              <w:rPr>
                <w:rFonts w:ascii="宋体" w:hAnsi="宋体" w:cstheme="majorEastAsia"/>
                <w:bCs/>
                <w:szCs w:val="24"/>
                <w:lang w:val="zh-CN"/>
              </w:rPr>
              <w:t>资</w:t>
            </w:r>
            <w:r w:rsidRPr="004B656A">
              <w:rPr>
                <w:rFonts w:ascii="宋体" w:hAnsi="宋体" w:cstheme="majorEastAsia" w:hint="eastAsia"/>
                <w:bCs/>
                <w:szCs w:val="24"/>
                <w:lang w:val="zh-CN"/>
              </w:rPr>
              <w:t>格</w:t>
            </w:r>
            <w:r w:rsidRPr="004B656A">
              <w:rPr>
                <w:rFonts w:ascii="宋体" w:hAnsi="宋体" w:cstheme="majorEastAsia"/>
                <w:bCs/>
                <w:szCs w:val="24"/>
                <w:lang w:val="zh-CN"/>
              </w:rPr>
              <w:t>证</w:t>
            </w:r>
            <w:r w:rsidRPr="004B656A">
              <w:rPr>
                <w:rFonts w:ascii="宋体" w:hAnsi="宋体" w:cstheme="majorEastAsia" w:hint="eastAsia"/>
                <w:bCs/>
                <w:szCs w:val="24"/>
                <w:lang w:val="zh-CN"/>
              </w:rPr>
              <w:t>明</w:t>
            </w:r>
            <w:r w:rsidRPr="004B656A">
              <w:rPr>
                <w:rFonts w:ascii="宋体" w:hAnsi="宋体" w:cstheme="majorEastAsia"/>
                <w:bCs/>
                <w:szCs w:val="24"/>
                <w:lang w:val="zh-CN"/>
              </w:rPr>
              <w:t>书</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5</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hint="eastAsia"/>
                <w:kern w:val="0"/>
              </w:rPr>
              <w:t>法定代表人授权书</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6</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hint="eastAsia"/>
                <w:kern w:val="0"/>
              </w:rPr>
              <w:t>营业执照等证明</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7</w:t>
            </w:r>
          </w:p>
        </w:tc>
        <w:tc>
          <w:tcPr>
            <w:tcW w:w="774" w:type="dxa"/>
            <w:vMerge w:val="restart"/>
            <w:tcBorders>
              <w:right w:val="single" w:sz="6" w:space="0" w:color="auto"/>
            </w:tcBorders>
            <w:vAlign w:val="center"/>
          </w:tcPr>
          <w:p w:rsidR="00EA3A14" w:rsidRPr="004B656A" w:rsidRDefault="0036558E">
            <w:pPr>
              <w:pStyle w:val="a7"/>
              <w:kinsoku w:val="0"/>
              <w:overflowPunct w:val="0"/>
              <w:autoSpaceDE w:val="0"/>
              <w:autoSpaceDN w:val="0"/>
              <w:spacing w:line="320" w:lineRule="exact"/>
              <w:jc w:val="center"/>
              <w:rPr>
                <w:rFonts w:ascii="宋体" w:hAnsi="宋体" w:cs="微软雅黑"/>
                <w:bCs/>
                <w:kern w:val="0"/>
              </w:rPr>
            </w:pPr>
            <w:r w:rsidRPr="004B656A">
              <w:rPr>
                <w:rFonts w:ascii="宋体" w:hAnsi="宋体" w:hint="eastAsia"/>
                <w:kern w:val="0"/>
                <w:szCs w:val="24"/>
              </w:rPr>
              <w:t>纳税证明</w:t>
            </w:r>
          </w:p>
        </w:tc>
        <w:tc>
          <w:tcPr>
            <w:tcW w:w="2977" w:type="dxa"/>
            <w:gridSpan w:val="2"/>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税务登记证</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kern w:val="0"/>
                <w:szCs w:val="24"/>
              </w:rPr>
            </w:pPr>
            <w:r w:rsidRPr="004B656A">
              <w:rPr>
                <w:rFonts w:ascii="宋体" w:hAnsi="宋体" w:hint="eastAsia"/>
                <w:bCs/>
                <w:szCs w:val="24"/>
              </w:rPr>
              <w:t>纳税凭据复印件</w:t>
            </w:r>
          </w:p>
        </w:tc>
        <w:tc>
          <w:tcPr>
            <w:tcW w:w="1559" w:type="dxa"/>
            <w:vAlign w:val="center"/>
          </w:tcPr>
          <w:p w:rsidR="00EA3A14" w:rsidRPr="004B656A" w:rsidRDefault="00EA3A14">
            <w:pPr>
              <w:pStyle w:val="a7"/>
              <w:rPr>
                <w:rFonts w:ascii="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8</w:t>
            </w:r>
          </w:p>
        </w:tc>
        <w:tc>
          <w:tcPr>
            <w:tcW w:w="774" w:type="dxa"/>
            <w:vMerge w:val="restart"/>
            <w:tcBorders>
              <w:right w:val="single" w:sz="4" w:space="0" w:color="auto"/>
            </w:tcBorders>
            <w:vAlign w:val="center"/>
          </w:tcPr>
          <w:p w:rsidR="00EA3A14" w:rsidRPr="004B656A" w:rsidRDefault="0036558E">
            <w:pPr>
              <w:snapToGrid w:val="0"/>
              <w:spacing w:line="400" w:lineRule="exact"/>
              <w:jc w:val="center"/>
              <w:rPr>
                <w:rFonts w:ascii="宋体" w:eastAsia="宋体" w:hAnsi="宋体" w:cs="微软雅黑"/>
                <w:sz w:val="24"/>
                <w:szCs w:val="24"/>
              </w:rPr>
            </w:pPr>
            <w:r w:rsidRPr="004B656A">
              <w:rPr>
                <w:rFonts w:ascii="宋体" w:eastAsia="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资产负债表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利润表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现金流量表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所有者权益变动表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附注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基本开户银行资信证明</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银行资信证明</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政府采购投标担保函</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9</w:t>
            </w:r>
          </w:p>
        </w:tc>
        <w:tc>
          <w:tcPr>
            <w:tcW w:w="3751" w:type="dxa"/>
            <w:gridSpan w:val="3"/>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hint="eastAsia"/>
                <w:bCs/>
                <w:sz w:val="24"/>
                <w:szCs w:val="24"/>
              </w:rPr>
              <w:t>依法缴纳社会保险凭据复印件</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10</w:t>
            </w:r>
          </w:p>
        </w:tc>
        <w:tc>
          <w:tcPr>
            <w:tcW w:w="774" w:type="dxa"/>
            <w:vMerge w:val="restart"/>
            <w:tcBorders>
              <w:right w:val="single" w:sz="6" w:space="0" w:color="auto"/>
            </w:tcBorders>
            <w:vAlign w:val="center"/>
          </w:tcPr>
          <w:p w:rsidR="00EA3A14" w:rsidRPr="004B656A" w:rsidRDefault="0036558E">
            <w:pPr>
              <w:snapToGrid w:val="0"/>
              <w:spacing w:line="400" w:lineRule="exact"/>
              <w:jc w:val="center"/>
              <w:rPr>
                <w:rFonts w:ascii="宋体" w:eastAsia="宋体" w:hAnsi="宋体" w:cs="微软雅黑"/>
                <w:sz w:val="24"/>
                <w:szCs w:val="24"/>
              </w:rPr>
            </w:pPr>
            <w:r w:rsidRPr="004B656A">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证明材料</w:t>
            </w: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设备购置发票</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szCs w:val="24"/>
              </w:rPr>
            </w:pPr>
            <w:r w:rsidRPr="004B656A">
              <w:rPr>
                <w:rFonts w:ascii="宋体" w:hAnsi="宋体" w:cs="微软雅黑" w:hint="eastAsia"/>
                <w:bCs/>
                <w:kern w:val="0"/>
                <w:szCs w:val="24"/>
              </w:rPr>
              <w:t>技术人员职称证书</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r>
      <w:tr w:rsidR="00EA3A14" w:rsidRPr="004B656A">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szCs w:val="24"/>
              </w:rPr>
            </w:pPr>
            <w:r w:rsidRPr="004B656A">
              <w:rPr>
                <w:rFonts w:ascii="宋体" w:hAnsi="宋体" w:cs="微软雅黑" w:hint="eastAsia"/>
                <w:bCs/>
                <w:kern w:val="0"/>
                <w:szCs w:val="24"/>
              </w:rPr>
              <w:t>用工合同</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r>
      <w:tr w:rsidR="00EA3A14" w:rsidRPr="004B656A">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szCs w:val="24"/>
              </w:rPr>
            </w:pPr>
            <w:r w:rsidRPr="004B656A">
              <w:rPr>
                <w:rFonts w:ascii="宋体" w:hAnsi="宋体" w:hint="eastAsia"/>
                <w:bCs/>
                <w:szCs w:val="24"/>
              </w:rPr>
              <w:t>投标人相关承诺函或声明</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11</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kern w:val="0"/>
              </w:rPr>
              <w:t>没有重大违法记录的声明</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12</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cs="微软雅黑" w:hint="eastAsia"/>
                <w:bCs/>
                <w:kern w:val="0"/>
              </w:rPr>
              <w:t>投标人须具备的特殊资质证书</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13</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theme="majorEastAsia" w:hint="eastAsia"/>
                <w:bCs/>
                <w:szCs w:val="24"/>
                <w:lang w:val="zh-CN"/>
              </w:rPr>
              <w:t>投标保证金缴纳回执</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theme="majorEastAsia"/>
                <w:bCs/>
                <w:sz w:val="24"/>
                <w:szCs w:val="24"/>
                <w:lang w:val="zh-CN"/>
              </w:rPr>
            </w:pPr>
            <w:r w:rsidRPr="004B656A">
              <w:rPr>
                <w:rFonts w:ascii="宋体" w:eastAsia="宋体" w:hAnsi="宋体" w:cstheme="majorEastAsia" w:hint="eastAsia"/>
                <w:bCs/>
                <w:sz w:val="24"/>
                <w:szCs w:val="24"/>
                <w:lang w:val="zh-CN"/>
              </w:rPr>
              <w:lastRenderedPageBreak/>
              <w:t>14</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theme="majorEastAsia" w:hint="eastAsia"/>
                <w:bCs/>
                <w:szCs w:val="24"/>
                <w:lang w:val="zh-CN"/>
              </w:rPr>
              <w:t>联合体协议</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tcBorders>
              <w:top w:val="double" w:sz="4" w:space="0" w:color="auto"/>
            </w:tcBorders>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15</w:t>
            </w:r>
          </w:p>
        </w:tc>
        <w:tc>
          <w:tcPr>
            <w:tcW w:w="3751" w:type="dxa"/>
            <w:gridSpan w:val="3"/>
            <w:tcBorders>
              <w:top w:val="doub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投标分项报价表</w:t>
            </w:r>
          </w:p>
        </w:tc>
        <w:tc>
          <w:tcPr>
            <w:tcW w:w="1559" w:type="dxa"/>
            <w:tcBorders>
              <w:top w:val="double" w:sz="4" w:space="0" w:color="auto"/>
            </w:tcBorders>
            <w:vAlign w:val="center"/>
          </w:tcPr>
          <w:p w:rsidR="00EA3A14" w:rsidRPr="004B656A" w:rsidRDefault="00EA3A14">
            <w:pPr>
              <w:jc w:val="center"/>
              <w:rPr>
                <w:rFonts w:ascii="宋体" w:eastAsia="宋体" w:hAnsi="宋体"/>
              </w:rPr>
            </w:pPr>
          </w:p>
        </w:tc>
        <w:tc>
          <w:tcPr>
            <w:tcW w:w="1560" w:type="dxa"/>
            <w:tcBorders>
              <w:top w:val="double" w:sz="4" w:space="0" w:color="auto"/>
            </w:tcBorders>
            <w:vAlign w:val="center"/>
          </w:tcPr>
          <w:p w:rsidR="00EA3A14" w:rsidRPr="004B656A" w:rsidRDefault="00EA3A14">
            <w:pPr>
              <w:snapToGrid w:val="0"/>
              <w:spacing w:line="400" w:lineRule="exact"/>
              <w:rPr>
                <w:rFonts w:ascii="宋体" w:eastAsia="宋体" w:hAnsi="宋体" w:cs="微软雅黑"/>
                <w:szCs w:val="21"/>
              </w:rPr>
            </w:pPr>
          </w:p>
        </w:tc>
        <w:tc>
          <w:tcPr>
            <w:tcW w:w="2018" w:type="dxa"/>
            <w:tcBorders>
              <w:top w:val="double" w:sz="4" w:space="0" w:color="auto"/>
            </w:tcBorders>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16</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技术规格偏离表</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17</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技术方案（实施方案）</w:t>
            </w:r>
          </w:p>
        </w:tc>
        <w:tc>
          <w:tcPr>
            <w:tcW w:w="1559" w:type="dxa"/>
            <w:vAlign w:val="center"/>
          </w:tcPr>
          <w:p w:rsidR="00EA3A14" w:rsidRPr="004B656A" w:rsidRDefault="00EA3A14">
            <w:pPr>
              <w:jc w:val="center"/>
              <w:rPr>
                <w:rFonts w:ascii="宋体" w:eastAsia="宋体" w:hAnsi="宋体"/>
              </w:rPr>
            </w:pPr>
          </w:p>
        </w:tc>
        <w:tc>
          <w:tcPr>
            <w:tcW w:w="1560" w:type="dxa"/>
            <w:tcBorders>
              <w:top w:val="single" w:sz="4" w:space="0" w:color="auto"/>
            </w:tcBorders>
            <w:vAlign w:val="center"/>
          </w:tcPr>
          <w:p w:rsidR="00EA3A14" w:rsidRPr="004B656A" w:rsidRDefault="00EA3A14">
            <w:pPr>
              <w:snapToGrid w:val="0"/>
              <w:spacing w:line="400" w:lineRule="exact"/>
              <w:rPr>
                <w:rFonts w:ascii="宋体" w:eastAsia="宋体" w:hAnsi="宋体" w:cs="微软雅黑"/>
                <w:szCs w:val="21"/>
              </w:rPr>
            </w:pPr>
          </w:p>
        </w:tc>
        <w:tc>
          <w:tcPr>
            <w:tcW w:w="2018" w:type="dxa"/>
            <w:tcBorders>
              <w:top w:val="single" w:sz="4" w:space="0" w:color="auto"/>
            </w:tcBorders>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18</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售后服务方案</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19</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业绩情况表</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20</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强制节能产品政府采购清单情况</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21</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优先采购节能产品政府采购清单情况</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22</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szCs w:val="24"/>
                <w:lang w:val="en-GB"/>
              </w:rPr>
              <w:t>环境标志产品政府采购清单情况</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23</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中小企业声明函</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24</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仿宋_GB2312" w:hint="eastAsia"/>
                <w:szCs w:val="24"/>
                <w:lang w:val="zh-CN"/>
              </w:rPr>
              <w:t>残疾人福利性单位声明函</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25</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监狱企业证明文件</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26</w:t>
            </w:r>
          </w:p>
        </w:tc>
        <w:tc>
          <w:tcPr>
            <w:tcW w:w="774" w:type="dxa"/>
            <w:vMerge w:val="restart"/>
            <w:tcBorders>
              <w:righ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CCC强制性产品认证</w:t>
            </w: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宋体" w:hint="eastAsia"/>
                <w:kern w:val="0"/>
                <w:szCs w:val="24"/>
              </w:rPr>
              <w:t>中国国家认证认可监督管理委员会官网产品认证证书打印</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宋体" w:hint="eastAsia"/>
                <w:kern w:val="0"/>
                <w:szCs w:val="24"/>
              </w:rPr>
              <w:t>认证机构颁发的认证证书</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theme="majorEastAsia" w:hint="eastAsia"/>
                <w:bCs/>
                <w:szCs w:val="24"/>
                <w:lang w:val="zh-CN"/>
              </w:rPr>
              <w:t>所投产品符合国家强制性要求承诺函</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27</w:t>
            </w:r>
          </w:p>
        </w:tc>
        <w:tc>
          <w:tcPr>
            <w:tcW w:w="774" w:type="dxa"/>
            <w:vMerge w:val="restart"/>
            <w:tcBorders>
              <w:righ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宋体"/>
                <w:kern w:val="0"/>
                <w:szCs w:val="24"/>
              </w:rPr>
            </w:pPr>
            <w:r w:rsidRPr="004B656A">
              <w:rPr>
                <w:rFonts w:ascii="宋体" w:hAnsi="宋体" w:cs="宋体"/>
                <w:kern w:val="0"/>
                <w:szCs w:val="24"/>
              </w:rPr>
              <w:t>信息安全产品强制性认证</w:t>
            </w: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宋体" w:hint="eastAsia"/>
                <w:kern w:val="0"/>
                <w:szCs w:val="24"/>
              </w:rPr>
              <w:t>认证机构颁发的认证证书</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宋体" w:hint="eastAsia"/>
                <w:kern w:val="0"/>
                <w:szCs w:val="24"/>
              </w:rPr>
              <w:t>中国信息安全认证中心官网产品查询结果截图</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28</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其它资料</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3751" w:type="dxa"/>
            <w:gridSpan w:val="3"/>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rPr>
            </w:pP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bl>
    <w:p w:rsidR="00EA3A14" w:rsidRPr="004B656A" w:rsidRDefault="00EA3A14">
      <w:pPr>
        <w:autoSpaceDE w:val="0"/>
        <w:autoSpaceDN w:val="0"/>
        <w:adjustRightInd w:val="0"/>
        <w:spacing w:line="700" w:lineRule="exact"/>
        <w:ind w:firstLine="551"/>
        <w:jc w:val="center"/>
        <w:rPr>
          <w:rFonts w:ascii="宋体" w:eastAsia="宋体" w:hAnsi="宋体" w:cs="黑体"/>
          <w:b/>
          <w:bCs/>
          <w:sz w:val="44"/>
          <w:szCs w:val="44"/>
          <w:lang w:val="zh-CN"/>
        </w:rPr>
      </w:pPr>
    </w:p>
    <w:p w:rsidR="00EA3A14" w:rsidRPr="004B656A" w:rsidRDefault="00EA3A14">
      <w:pPr>
        <w:autoSpaceDE w:val="0"/>
        <w:autoSpaceDN w:val="0"/>
        <w:adjustRightInd w:val="0"/>
        <w:spacing w:line="700" w:lineRule="exact"/>
        <w:ind w:firstLine="551"/>
        <w:jc w:val="center"/>
        <w:rPr>
          <w:rFonts w:ascii="宋体" w:eastAsia="宋体" w:hAnsi="宋体" w:cs="黑体"/>
          <w:b/>
          <w:bCs/>
          <w:sz w:val="44"/>
          <w:szCs w:val="44"/>
          <w:lang w:val="zh-CN"/>
        </w:rPr>
      </w:pPr>
    </w:p>
    <w:p w:rsidR="00EA3A14" w:rsidRPr="004B656A" w:rsidRDefault="00EA3A14">
      <w:pPr>
        <w:pStyle w:val="a7"/>
        <w:spacing w:line="360" w:lineRule="auto"/>
        <w:jc w:val="center"/>
        <w:rPr>
          <w:rFonts w:ascii="宋体" w:hAnsi="宋体"/>
          <w:b/>
          <w:snapToGrid w:val="0"/>
          <w:kern w:val="0"/>
          <w:sz w:val="36"/>
          <w:szCs w:val="36"/>
        </w:rPr>
      </w:pPr>
    </w:p>
    <w:p w:rsidR="00EA3A14" w:rsidRPr="004B656A" w:rsidRDefault="0036558E">
      <w:pPr>
        <w:pStyle w:val="a7"/>
        <w:spacing w:line="360" w:lineRule="auto"/>
        <w:jc w:val="center"/>
        <w:rPr>
          <w:rFonts w:ascii="宋体" w:hAnsi="宋体"/>
          <w:b/>
          <w:snapToGrid w:val="0"/>
          <w:kern w:val="0"/>
          <w:sz w:val="36"/>
          <w:szCs w:val="36"/>
        </w:rPr>
      </w:pPr>
      <w:r w:rsidRPr="004B656A">
        <w:rPr>
          <w:rFonts w:ascii="宋体" w:hAnsi="宋体" w:hint="eastAsia"/>
          <w:b/>
          <w:snapToGrid w:val="0"/>
          <w:kern w:val="0"/>
          <w:sz w:val="36"/>
          <w:szCs w:val="36"/>
        </w:rPr>
        <w:lastRenderedPageBreak/>
        <w:t>二、开标一览表</w:t>
      </w:r>
    </w:p>
    <w:p w:rsidR="00EA3A14" w:rsidRPr="004B656A" w:rsidRDefault="0036558E" w:rsidP="00692F35">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spacing w:line="360" w:lineRule="auto"/>
        <w:contextualSpacing/>
        <w:rPr>
          <w:rFonts w:ascii="宋体" w:eastAsia="宋体" w:hAnsi="宋体"/>
          <w:sz w:val="24"/>
          <w:szCs w:val="24"/>
        </w:rPr>
      </w:pPr>
      <w:r w:rsidRPr="004B656A">
        <w:rPr>
          <w:rFonts w:ascii="宋体" w:eastAsia="宋体" w:hAnsi="宋体" w:hint="eastAsia"/>
          <w:sz w:val="24"/>
          <w:szCs w:val="24"/>
        </w:rPr>
        <w:t xml:space="preserve">项目名称：                                             </w:t>
      </w:r>
      <w:r w:rsidRPr="004B656A">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EA3A14" w:rsidRPr="004B656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备注</w:t>
            </w:r>
          </w:p>
        </w:tc>
      </w:tr>
      <w:tr w:rsidR="00EA3A14" w:rsidRPr="004B65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rPr>
                <w:rFonts w:ascii="宋体" w:eastAsia="宋体" w:hAnsi="宋体" w:cs="宋体"/>
                <w:sz w:val="24"/>
                <w:szCs w:val="24"/>
                <w:lang w:val="zh-CN"/>
              </w:rPr>
            </w:pPr>
            <w:r w:rsidRPr="004B656A">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r>
      <w:tr w:rsidR="00EA3A14" w:rsidRPr="004B65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ind w:firstLine="240"/>
              <w:rPr>
                <w:rFonts w:ascii="宋体" w:eastAsia="宋体" w:hAnsi="宋体"/>
                <w:sz w:val="24"/>
                <w:szCs w:val="24"/>
              </w:rPr>
            </w:pPr>
            <w:r w:rsidRPr="004B656A">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rPr>
                <w:rFonts w:ascii="宋体" w:eastAsia="宋体" w:hAnsi="宋体"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投标人名称：</w:t>
      </w:r>
      <w:r w:rsidRPr="004B656A">
        <w:rPr>
          <w:rFonts w:ascii="宋体" w:eastAsia="宋体" w:hAnsi="宋体" w:cs="宋体" w:hint="eastAsia"/>
          <w:sz w:val="24"/>
          <w:szCs w:val="24"/>
          <w:u w:val="single"/>
          <w:lang w:val="zh-CN"/>
        </w:rPr>
        <w:t xml:space="preserve">     （全称）   </w:t>
      </w:r>
      <w:r w:rsidRPr="004B656A">
        <w:rPr>
          <w:rFonts w:ascii="宋体" w:eastAsia="宋体" w:hAnsi="宋体" w:cs="宋体" w:hint="eastAsia"/>
          <w:sz w:val="24"/>
          <w:szCs w:val="24"/>
          <w:lang w:val="zh-CN"/>
        </w:rPr>
        <w:t>（公章）：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日期：</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年</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月</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日</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注：交付日期指完成该项目的最终时间（日历天）。</w:t>
      </w: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cs="黑体" w:hint="eastAsia"/>
          <w:b/>
          <w:bCs/>
          <w:sz w:val="44"/>
          <w:szCs w:val="44"/>
          <w:lang w:val="zh-CN"/>
        </w:rPr>
        <w:lastRenderedPageBreak/>
        <w:t>三、资格审查证明材料</w:t>
      </w:r>
    </w:p>
    <w:p w:rsidR="00EA3A14" w:rsidRPr="004B656A" w:rsidRDefault="0036558E">
      <w:pPr>
        <w:pStyle w:val="a7"/>
        <w:spacing w:line="360" w:lineRule="auto"/>
        <w:jc w:val="center"/>
        <w:rPr>
          <w:rFonts w:ascii="宋体" w:hAnsi="宋体"/>
          <w:b/>
          <w:snapToGrid w:val="0"/>
          <w:kern w:val="0"/>
          <w:sz w:val="36"/>
          <w:szCs w:val="36"/>
        </w:rPr>
      </w:pPr>
      <w:r w:rsidRPr="004B656A">
        <w:rPr>
          <w:rFonts w:ascii="宋体" w:hAnsi="宋体" w:hint="eastAsia"/>
          <w:b/>
          <w:snapToGrid w:val="0"/>
          <w:kern w:val="0"/>
          <w:sz w:val="36"/>
          <w:szCs w:val="36"/>
        </w:rPr>
        <w:t>3.1 投 标 函</w:t>
      </w:r>
    </w:p>
    <w:p w:rsidR="00EA3A14" w:rsidRPr="004B656A" w:rsidRDefault="0036558E">
      <w:pPr>
        <w:adjustRightInd w:val="0"/>
        <w:spacing w:line="360" w:lineRule="auto"/>
        <w:contextualSpacing/>
        <w:rPr>
          <w:rFonts w:ascii="宋体" w:eastAsia="宋体" w:hAnsi="宋体"/>
          <w:b/>
          <w:snapToGrid w:val="0"/>
          <w:kern w:val="0"/>
          <w:sz w:val="24"/>
          <w:szCs w:val="24"/>
        </w:rPr>
      </w:pPr>
      <w:r w:rsidRPr="004B656A">
        <w:rPr>
          <w:rFonts w:ascii="宋体" w:eastAsia="宋体" w:hAnsi="宋体" w:hint="eastAsia"/>
          <w:snapToGrid w:val="0"/>
          <w:kern w:val="0"/>
          <w:sz w:val="24"/>
          <w:szCs w:val="24"/>
        </w:rPr>
        <w:t>致：</w:t>
      </w:r>
      <w:r w:rsidRPr="004B656A">
        <w:rPr>
          <w:rFonts w:ascii="宋体" w:eastAsia="宋体" w:hAnsi="宋体" w:hint="eastAsia"/>
          <w:b/>
          <w:snapToGrid w:val="0"/>
          <w:kern w:val="0"/>
          <w:sz w:val="24"/>
          <w:szCs w:val="24"/>
        </w:rPr>
        <w:t>（采购代理机构）</w:t>
      </w:r>
    </w:p>
    <w:p w:rsidR="00EA3A14" w:rsidRPr="004B656A" w:rsidRDefault="0036558E">
      <w:pPr>
        <w:adjustRightInd w:val="0"/>
        <w:spacing w:line="360" w:lineRule="auto"/>
        <w:ind w:firstLineChars="200" w:firstLine="480"/>
        <w:contextualSpacing/>
        <w:outlineLvl w:val="0"/>
        <w:rPr>
          <w:rFonts w:ascii="宋体" w:eastAsia="宋体" w:hAnsi="宋体"/>
          <w:snapToGrid w:val="0"/>
          <w:kern w:val="0"/>
          <w:sz w:val="24"/>
          <w:szCs w:val="24"/>
        </w:rPr>
      </w:pPr>
      <w:r w:rsidRPr="004B656A">
        <w:rPr>
          <w:rFonts w:ascii="宋体" w:eastAsia="宋体" w:hAnsi="宋体" w:hint="eastAsia"/>
          <w:snapToGrid w:val="0"/>
          <w:kern w:val="0"/>
          <w:sz w:val="24"/>
          <w:szCs w:val="24"/>
        </w:rPr>
        <w:t>根据贵方_</w:t>
      </w:r>
      <w:r w:rsidRPr="004B656A">
        <w:rPr>
          <w:rFonts w:ascii="宋体" w:eastAsia="宋体" w:hAnsi="宋体" w:hint="eastAsia"/>
          <w:snapToGrid w:val="0"/>
          <w:kern w:val="0"/>
          <w:sz w:val="24"/>
          <w:szCs w:val="24"/>
          <w:u w:val="single"/>
        </w:rPr>
        <w:t xml:space="preserve">_    </w:t>
      </w:r>
      <w:r w:rsidRPr="004B656A">
        <w:rPr>
          <w:rFonts w:ascii="宋体" w:eastAsia="宋体" w:hAnsi="宋体" w:hint="eastAsia"/>
          <w:snapToGrid w:val="0"/>
          <w:kern w:val="0"/>
          <w:sz w:val="24"/>
          <w:szCs w:val="24"/>
        </w:rPr>
        <w:t>_（项目名称、招标编号）采购的招标公告及投标邀请，_______（姓名和职务）被正式授权并代表投标人</w:t>
      </w:r>
      <w:r w:rsidRPr="004B656A">
        <w:rPr>
          <w:rFonts w:ascii="宋体" w:eastAsia="宋体" w:hAnsi="宋体" w:hint="eastAsia"/>
          <w:snapToGrid w:val="0"/>
          <w:kern w:val="0"/>
          <w:sz w:val="24"/>
          <w:szCs w:val="24"/>
          <w:u w:val="single"/>
        </w:rPr>
        <w:t xml:space="preserve">         </w:t>
      </w:r>
      <w:r w:rsidRPr="004B656A">
        <w:rPr>
          <w:rFonts w:ascii="宋体" w:eastAsia="宋体" w:hAnsi="宋体" w:hint="eastAsia"/>
          <w:snapToGrid w:val="0"/>
          <w:kern w:val="0"/>
          <w:sz w:val="24"/>
          <w:szCs w:val="24"/>
        </w:rPr>
        <w:t>（投标人名称、地址）提交。</w:t>
      </w:r>
    </w:p>
    <w:p w:rsidR="00EA3A14" w:rsidRPr="004B656A" w:rsidRDefault="0036558E">
      <w:pPr>
        <w:pStyle w:val="a7"/>
        <w:adjustRightInd w:val="0"/>
        <w:spacing w:line="360" w:lineRule="auto"/>
        <w:ind w:firstLineChars="200" w:firstLine="480"/>
        <w:contextualSpacing/>
        <w:rPr>
          <w:rFonts w:ascii="宋体" w:hAnsi="宋体"/>
          <w:snapToGrid w:val="0"/>
          <w:kern w:val="0"/>
          <w:szCs w:val="24"/>
        </w:rPr>
      </w:pPr>
      <w:r w:rsidRPr="004B656A">
        <w:rPr>
          <w:rFonts w:ascii="宋体" w:hAnsi="宋体" w:hint="eastAsia"/>
          <w:snapToGrid w:val="0"/>
          <w:kern w:val="0"/>
          <w:szCs w:val="24"/>
        </w:rPr>
        <w:t>我方确认收到贵方提供的</w:t>
      </w:r>
      <w:r w:rsidRPr="004B656A">
        <w:rPr>
          <w:rFonts w:ascii="宋体" w:hAnsi="宋体"/>
          <w:snapToGrid w:val="0"/>
          <w:kern w:val="0"/>
          <w:szCs w:val="24"/>
          <w:u w:val="single"/>
        </w:rPr>
        <w:t xml:space="preserve">  </w:t>
      </w:r>
      <w:r w:rsidRPr="004B656A">
        <w:rPr>
          <w:rFonts w:ascii="宋体" w:hAnsi="宋体" w:hint="eastAsia"/>
          <w:snapToGrid w:val="0"/>
          <w:kern w:val="0"/>
          <w:szCs w:val="24"/>
          <w:u w:val="single"/>
        </w:rPr>
        <w:t xml:space="preserve">           </w:t>
      </w:r>
      <w:r w:rsidRPr="004B656A">
        <w:rPr>
          <w:rFonts w:ascii="宋体" w:hAnsi="宋体"/>
          <w:snapToGrid w:val="0"/>
          <w:kern w:val="0"/>
          <w:szCs w:val="24"/>
          <w:u w:val="single"/>
        </w:rPr>
        <w:t xml:space="preserve">  </w:t>
      </w:r>
      <w:r w:rsidRPr="004B656A">
        <w:rPr>
          <w:rFonts w:ascii="宋体" w:hAnsi="宋体" w:hint="eastAsia"/>
          <w:snapToGrid w:val="0"/>
          <w:kern w:val="0"/>
          <w:szCs w:val="24"/>
        </w:rPr>
        <w:t>（项目名称、招标编号）招标文件的全部内容。</w:t>
      </w:r>
    </w:p>
    <w:p w:rsidR="00EA3A14" w:rsidRPr="004B656A" w:rsidRDefault="0036558E">
      <w:pPr>
        <w:pStyle w:val="a7"/>
        <w:adjustRightInd w:val="0"/>
        <w:spacing w:line="360" w:lineRule="auto"/>
        <w:ind w:firstLineChars="200" w:firstLine="480"/>
        <w:contextualSpacing/>
        <w:rPr>
          <w:rFonts w:ascii="宋体" w:hAnsi="宋体"/>
          <w:snapToGrid w:val="0"/>
          <w:kern w:val="0"/>
          <w:szCs w:val="24"/>
        </w:rPr>
      </w:pPr>
      <w:r w:rsidRPr="004B656A">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B656A">
        <w:rPr>
          <w:rFonts w:ascii="宋体" w:hAnsi="宋体" w:hint="eastAsia"/>
          <w:szCs w:val="24"/>
        </w:rPr>
        <w:t>已完全理解并接受招标文件的各项规定和要求及资金支付规定，对招标文件的合理性、合法性不再有异议。</w:t>
      </w:r>
    </w:p>
    <w:p w:rsidR="00EA3A14" w:rsidRPr="004B656A" w:rsidRDefault="0036558E">
      <w:pPr>
        <w:adjustRightInd w:val="0"/>
        <w:spacing w:line="360" w:lineRule="auto"/>
        <w:ind w:firstLineChars="200" w:firstLine="480"/>
        <w:contextualSpacing/>
        <w:rPr>
          <w:rFonts w:ascii="宋体" w:eastAsia="宋体" w:hAnsi="宋体"/>
          <w:snapToGrid w:val="0"/>
          <w:kern w:val="0"/>
          <w:sz w:val="24"/>
          <w:szCs w:val="24"/>
        </w:rPr>
      </w:pPr>
      <w:r w:rsidRPr="004B656A">
        <w:rPr>
          <w:rFonts w:ascii="宋体" w:eastAsia="宋体" w:hAnsi="宋体" w:hint="eastAsia"/>
          <w:snapToGrid w:val="0"/>
          <w:kern w:val="0"/>
          <w:sz w:val="24"/>
          <w:szCs w:val="24"/>
          <w:u w:val="single"/>
        </w:rPr>
        <w:t xml:space="preserve">      (投标人名称)     </w:t>
      </w:r>
      <w:r w:rsidRPr="004B656A">
        <w:rPr>
          <w:rFonts w:ascii="宋体" w:eastAsia="宋体" w:hAnsi="宋体" w:hint="eastAsia"/>
          <w:snapToGrid w:val="0"/>
          <w:kern w:val="0"/>
          <w:sz w:val="24"/>
          <w:szCs w:val="24"/>
        </w:rPr>
        <w:t>作为投标人正式授权</w:t>
      </w:r>
      <w:r w:rsidRPr="004B656A">
        <w:rPr>
          <w:rFonts w:ascii="宋体" w:eastAsia="宋体" w:hAnsi="宋体" w:hint="eastAsia"/>
          <w:snapToGrid w:val="0"/>
          <w:kern w:val="0"/>
          <w:sz w:val="24"/>
          <w:szCs w:val="24"/>
          <w:u w:val="single"/>
        </w:rPr>
        <w:t xml:space="preserve">     (授权代表全名, 职务)</w:t>
      </w:r>
      <w:r w:rsidRPr="004B656A">
        <w:rPr>
          <w:rFonts w:ascii="宋体" w:eastAsia="宋体" w:hAnsi="宋体" w:hint="eastAsia"/>
          <w:i/>
          <w:snapToGrid w:val="0"/>
          <w:kern w:val="0"/>
          <w:sz w:val="24"/>
          <w:szCs w:val="24"/>
          <w:u w:val="single"/>
        </w:rPr>
        <w:t xml:space="preserve">       </w:t>
      </w:r>
      <w:r w:rsidRPr="004B656A">
        <w:rPr>
          <w:rFonts w:ascii="宋体" w:eastAsia="宋体" w:hAnsi="宋体" w:hint="eastAsia"/>
          <w:snapToGrid w:val="0"/>
          <w:kern w:val="0"/>
          <w:sz w:val="24"/>
          <w:szCs w:val="24"/>
        </w:rPr>
        <w:t>代表我方全权处理有关本投标的一切事宜。</w:t>
      </w:r>
    </w:p>
    <w:p w:rsidR="00EA3A14" w:rsidRPr="004B656A" w:rsidRDefault="0036558E">
      <w:pPr>
        <w:adjustRightInd w:val="0"/>
        <w:spacing w:line="360" w:lineRule="auto"/>
        <w:ind w:firstLineChars="200" w:firstLine="480"/>
        <w:contextualSpacing/>
        <w:rPr>
          <w:rFonts w:ascii="宋体" w:eastAsia="宋体" w:hAnsi="宋体"/>
          <w:snapToGrid w:val="0"/>
          <w:kern w:val="0"/>
          <w:sz w:val="24"/>
          <w:szCs w:val="24"/>
        </w:rPr>
      </w:pPr>
      <w:r w:rsidRPr="004B656A">
        <w:rPr>
          <w:rFonts w:ascii="宋体" w:eastAsia="宋体" w:hAnsi="宋体" w:hint="eastAsia"/>
          <w:snapToGrid w:val="0"/>
          <w:kern w:val="0"/>
          <w:sz w:val="24"/>
          <w:szCs w:val="24"/>
        </w:rPr>
        <w:t>在此提交的投标文件，正本一份，副本</w:t>
      </w:r>
      <w:r w:rsidRPr="004B656A">
        <w:rPr>
          <w:rFonts w:ascii="宋体" w:eastAsia="宋体" w:hAnsi="宋体" w:hint="eastAsia"/>
          <w:snapToGrid w:val="0"/>
          <w:kern w:val="0"/>
          <w:sz w:val="24"/>
          <w:szCs w:val="24"/>
          <w:u w:val="single"/>
        </w:rPr>
        <w:t xml:space="preserve">    </w:t>
      </w:r>
      <w:r w:rsidRPr="004B656A">
        <w:rPr>
          <w:rFonts w:ascii="宋体" w:eastAsia="宋体" w:hAnsi="宋体" w:hint="eastAsia"/>
          <w:snapToGrid w:val="0"/>
          <w:kern w:val="0"/>
          <w:sz w:val="24"/>
          <w:szCs w:val="24"/>
        </w:rPr>
        <w:t>份。</w:t>
      </w:r>
    </w:p>
    <w:p w:rsidR="00EA3A14" w:rsidRPr="004B656A" w:rsidRDefault="0036558E">
      <w:pPr>
        <w:adjustRightInd w:val="0"/>
        <w:spacing w:line="360" w:lineRule="auto"/>
        <w:ind w:firstLineChars="200" w:firstLine="480"/>
        <w:contextualSpacing/>
        <w:rPr>
          <w:rFonts w:ascii="宋体" w:eastAsia="宋体" w:hAnsi="宋体" w:cs="Courier New"/>
          <w:sz w:val="24"/>
          <w:szCs w:val="24"/>
        </w:rPr>
      </w:pPr>
      <w:r w:rsidRPr="004B656A">
        <w:rPr>
          <w:rFonts w:ascii="宋体" w:eastAsia="宋体" w:hAnsi="宋体" w:cs="Courier New" w:hint="eastAsia"/>
          <w:sz w:val="24"/>
          <w:szCs w:val="24"/>
        </w:rPr>
        <w:t>我方已完全明白招标文件的所有条款要求，并申明如下：</w:t>
      </w:r>
    </w:p>
    <w:p w:rsidR="00EA3A14" w:rsidRPr="004B656A" w:rsidRDefault="0036558E">
      <w:pPr>
        <w:adjustRightInd w:val="0"/>
        <w:spacing w:line="360" w:lineRule="auto"/>
        <w:ind w:firstLineChars="200" w:firstLine="480"/>
        <w:contextualSpacing/>
        <w:rPr>
          <w:rFonts w:ascii="宋体" w:eastAsia="宋体" w:hAnsi="宋体" w:cs="Courier New"/>
          <w:sz w:val="24"/>
          <w:szCs w:val="24"/>
        </w:rPr>
      </w:pPr>
      <w:r w:rsidRPr="004B656A">
        <w:rPr>
          <w:rFonts w:ascii="宋体" w:eastAsia="宋体" w:hAnsi="宋体" w:cs="Courier New" w:hint="eastAsia"/>
          <w:sz w:val="24"/>
          <w:szCs w:val="24"/>
        </w:rPr>
        <w:t>一、按招标文件提供的全部货物与相关服务的投标总价详见《开标一览表》。</w:t>
      </w:r>
    </w:p>
    <w:p w:rsidR="00EA3A14" w:rsidRPr="004B656A" w:rsidRDefault="0036558E">
      <w:pPr>
        <w:adjustRightInd w:val="0"/>
        <w:spacing w:line="360" w:lineRule="auto"/>
        <w:ind w:firstLineChars="200" w:firstLine="480"/>
        <w:contextualSpacing/>
        <w:rPr>
          <w:rFonts w:ascii="宋体" w:eastAsia="宋体" w:hAnsi="宋体" w:cs="Courier New"/>
          <w:sz w:val="24"/>
          <w:szCs w:val="24"/>
        </w:rPr>
      </w:pPr>
      <w:r w:rsidRPr="004B656A">
        <w:rPr>
          <w:rFonts w:ascii="宋体" w:eastAsia="宋体" w:hAnsi="宋体" w:cs="Courier New" w:hint="eastAsia"/>
          <w:sz w:val="24"/>
          <w:szCs w:val="24"/>
        </w:rPr>
        <w:t>二、本投标文件的有效期为投标截止时间起</w:t>
      </w:r>
      <w:r w:rsidRPr="004B656A">
        <w:rPr>
          <w:rFonts w:ascii="宋体" w:eastAsia="宋体" w:hAnsi="宋体" w:cs="Courier New" w:hint="eastAsia"/>
          <w:sz w:val="24"/>
          <w:szCs w:val="24"/>
          <w:u w:val="single"/>
        </w:rPr>
        <w:t xml:space="preserve">   </w:t>
      </w:r>
      <w:r w:rsidRPr="004B656A">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三、我方明白并同意，在规定的开标日之后，投标有效期之内撤销投标的，则贵方将不予退还投标保证金。</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四、我方同意按照贵方可能提出的要求而提供与投标有关的任何其它数据、信息或资料。</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五、我方理解贵方不一定接受最低投标价或任何贵方可能收到的投标。</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六、我方如果中标，将保证履行招标文件及其澄清、修改文件（如果有）中的全部责任和义务，按质、按量、按期完成《项目需求》及《合同书》中的全部任务。</w:t>
      </w:r>
    </w:p>
    <w:p w:rsidR="00EA3A14" w:rsidRPr="004B656A" w:rsidRDefault="0036558E">
      <w:pPr>
        <w:pStyle w:val="ab"/>
        <w:adjustRightInd w:val="0"/>
        <w:spacing w:line="360" w:lineRule="auto"/>
        <w:ind w:firstLineChars="200" w:firstLine="480"/>
        <w:contextualSpacing/>
        <w:rPr>
          <w:rFonts w:ascii="宋体" w:hAnsi="宋体" w:cs="宋体"/>
        </w:rPr>
      </w:pPr>
      <w:r w:rsidRPr="004B656A">
        <w:rPr>
          <w:rFonts w:ascii="宋体" w:hAnsi="宋体" w:cs="Courier New" w:hint="eastAsia"/>
        </w:rPr>
        <w:t>七、我方在此保证所提交的所有文件和全部说明是真实的和正确的。</w:t>
      </w:r>
    </w:p>
    <w:p w:rsidR="00EA3A14" w:rsidRPr="004B656A" w:rsidRDefault="0036558E">
      <w:pPr>
        <w:pStyle w:val="a7"/>
        <w:adjustRightInd w:val="0"/>
        <w:spacing w:line="360" w:lineRule="auto"/>
        <w:ind w:firstLineChars="200" w:firstLine="480"/>
        <w:contextualSpacing/>
        <w:rPr>
          <w:rFonts w:ascii="宋体" w:hAnsi="宋体"/>
          <w:szCs w:val="24"/>
        </w:rPr>
      </w:pPr>
      <w:r w:rsidRPr="004B656A">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EA3A14" w:rsidRPr="004B656A" w:rsidRDefault="0036558E">
      <w:pPr>
        <w:pStyle w:val="a7"/>
        <w:adjustRightInd w:val="0"/>
        <w:spacing w:line="360" w:lineRule="auto"/>
        <w:ind w:firstLineChars="200" w:firstLine="480"/>
        <w:contextualSpacing/>
        <w:rPr>
          <w:rFonts w:ascii="宋体" w:hAnsi="宋体" w:cs="Arial"/>
          <w:szCs w:val="24"/>
        </w:rPr>
      </w:pPr>
      <w:r w:rsidRPr="004B656A">
        <w:rPr>
          <w:rFonts w:ascii="宋体" w:hAnsi="宋体" w:cs="Arial" w:hint="eastAsia"/>
          <w:szCs w:val="24"/>
        </w:rPr>
        <w:t>九、我方具备《政府采购法》第二十二条规定的条件；承诺如下：</w:t>
      </w:r>
    </w:p>
    <w:p w:rsidR="00EA3A14" w:rsidRPr="004B656A" w:rsidRDefault="0036558E">
      <w:pPr>
        <w:pStyle w:val="a7"/>
        <w:adjustRightInd w:val="0"/>
        <w:spacing w:line="360" w:lineRule="auto"/>
        <w:ind w:firstLineChars="200" w:firstLine="480"/>
        <w:contextualSpacing/>
        <w:rPr>
          <w:rFonts w:ascii="宋体" w:hAnsi="宋体" w:cs="Arial"/>
          <w:szCs w:val="24"/>
        </w:rPr>
      </w:pPr>
      <w:r w:rsidRPr="004B656A">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（2）我方已依法缴纳了各项税费及社会保险费用，如有需要，可随时向采购人提供近三个月内的相关缴费证明，以便核查。</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（3）我方已依法建立健全的财务会计制度，如有需要，可随时向采购人提供相关证明材料，以便核查。</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（4）参加政府采购活动前三年内，在经营活动中没有重大违法记录。</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（5）符合法律、行政法规规定的其他条件。</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宋体" w:hint="eastAsia"/>
          <w:sz w:val="24"/>
          <w:szCs w:val="24"/>
        </w:rPr>
        <w:t>以上内容如有虚假或与事实不符的，评审委员会可将</w:t>
      </w:r>
      <w:r w:rsidRPr="004B656A">
        <w:rPr>
          <w:rFonts w:ascii="宋体" w:eastAsia="宋体" w:hAnsi="宋体" w:cs="Arial" w:hint="eastAsia"/>
          <w:sz w:val="24"/>
          <w:szCs w:val="24"/>
        </w:rPr>
        <w:t>我方做无效投标处理，我方愿意承担相应的法律责任。</w:t>
      </w:r>
    </w:p>
    <w:p w:rsidR="00EA3A14" w:rsidRPr="004B656A" w:rsidRDefault="0036558E">
      <w:pPr>
        <w:pStyle w:val="a7"/>
        <w:adjustRightInd w:val="0"/>
        <w:spacing w:line="360" w:lineRule="auto"/>
        <w:ind w:firstLineChars="200" w:firstLine="480"/>
        <w:contextualSpacing/>
        <w:rPr>
          <w:rFonts w:ascii="宋体" w:hAnsi="宋体"/>
          <w:szCs w:val="24"/>
        </w:rPr>
      </w:pPr>
      <w:r w:rsidRPr="004B656A">
        <w:rPr>
          <w:rFonts w:ascii="宋体" w:hAnsi="宋体" w:hint="eastAsia"/>
          <w:szCs w:val="24"/>
        </w:rPr>
        <w:t>十、我方具备履行合同所必需的设备和专业技术能力。</w:t>
      </w:r>
    </w:p>
    <w:p w:rsidR="00EA3A14" w:rsidRPr="004B656A" w:rsidRDefault="0036558E">
      <w:pPr>
        <w:pStyle w:val="a7"/>
        <w:adjustRightInd w:val="0"/>
        <w:spacing w:line="360" w:lineRule="auto"/>
        <w:ind w:firstLineChars="200" w:firstLine="480"/>
        <w:contextualSpacing/>
        <w:rPr>
          <w:rFonts w:ascii="宋体" w:hAnsi="宋体"/>
          <w:szCs w:val="24"/>
        </w:rPr>
      </w:pPr>
      <w:r w:rsidRPr="004B656A">
        <w:rPr>
          <w:rFonts w:ascii="宋体" w:hAnsi="宋体" w:hint="eastAsia"/>
          <w:snapToGrid w:val="0"/>
          <w:kern w:val="0"/>
          <w:szCs w:val="24"/>
        </w:rPr>
        <w:t>十一、</w:t>
      </w:r>
      <w:r w:rsidRPr="004B656A">
        <w:rPr>
          <w:rFonts w:ascii="宋体" w:hAnsi="宋体" w:hint="eastAsia"/>
          <w:szCs w:val="24"/>
        </w:rPr>
        <w:t>我方对在本函及投标文件中所作的所有承诺承担法律责任。</w:t>
      </w:r>
    </w:p>
    <w:p w:rsidR="00EA3A14" w:rsidRPr="004B656A" w:rsidRDefault="00EA3A14">
      <w:pPr>
        <w:pStyle w:val="a7"/>
        <w:adjustRightInd w:val="0"/>
        <w:snapToGrid w:val="0"/>
        <w:spacing w:line="360" w:lineRule="auto"/>
        <w:rPr>
          <w:rFonts w:ascii="宋体" w:hAnsi="宋体"/>
          <w:szCs w:val="24"/>
        </w:rPr>
      </w:pPr>
    </w:p>
    <w:p w:rsidR="00EA3A14" w:rsidRPr="004B656A" w:rsidRDefault="0036558E">
      <w:pPr>
        <w:pStyle w:val="a7"/>
        <w:adjustRightInd w:val="0"/>
        <w:snapToGrid w:val="0"/>
        <w:spacing w:line="360" w:lineRule="auto"/>
        <w:rPr>
          <w:rFonts w:ascii="宋体" w:hAnsi="宋体"/>
          <w:szCs w:val="24"/>
        </w:rPr>
      </w:pPr>
      <w:r w:rsidRPr="004B656A">
        <w:rPr>
          <w:rFonts w:ascii="宋体" w:hAnsi="宋体" w:hint="eastAsia"/>
          <w:szCs w:val="24"/>
        </w:rPr>
        <w:t>所有与本招标有关的一切正式往来请寄：</w:t>
      </w: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地    址：</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  邮政编码：</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w:t>
      </w: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电    话：</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  传    真：</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w:t>
      </w:r>
    </w:p>
    <w:p w:rsidR="00EA3A14" w:rsidRPr="004B656A" w:rsidRDefault="0036558E">
      <w:pPr>
        <w:adjustRightInd w:val="0"/>
        <w:snapToGrid w:val="0"/>
        <w:spacing w:line="360" w:lineRule="auto"/>
        <w:rPr>
          <w:rFonts w:ascii="宋体" w:eastAsia="宋体" w:hAnsi="宋体" w:cs="宋体"/>
          <w:sz w:val="24"/>
          <w:szCs w:val="24"/>
          <w:u w:val="single"/>
        </w:rPr>
      </w:pPr>
      <w:r w:rsidRPr="004B656A">
        <w:rPr>
          <w:rFonts w:ascii="宋体" w:eastAsia="宋体" w:hAnsi="宋体" w:cs="宋体" w:hint="eastAsia"/>
          <w:sz w:val="24"/>
          <w:szCs w:val="24"/>
        </w:rPr>
        <w:t>投标人代表姓名：</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  职    务：</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w:t>
      </w:r>
    </w:p>
    <w:p w:rsidR="00EA3A14" w:rsidRPr="004B656A" w:rsidRDefault="00EA3A14">
      <w:pPr>
        <w:adjustRightInd w:val="0"/>
        <w:snapToGrid w:val="0"/>
        <w:spacing w:line="360" w:lineRule="auto"/>
        <w:rPr>
          <w:rFonts w:ascii="宋体" w:eastAsia="宋体" w:hAnsi="宋体" w:cs="宋体"/>
          <w:sz w:val="24"/>
          <w:szCs w:val="24"/>
          <w:u w:val="single"/>
        </w:rPr>
      </w:pP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投标人法定代表人（或法定代表人授权代表）签字或盖章：</w:t>
      </w:r>
      <w:r w:rsidRPr="004B656A">
        <w:rPr>
          <w:rFonts w:ascii="宋体" w:eastAsia="宋体" w:hAnsi="宋体" w:cs="宋体" w:hint="eastAsia"/>
          <w:sz w:val="24"/>
          <w:szCs w:val="24"/>
          <w:u w:val="single"/>
        </w:rPr>
        <w:t xml:space="preserve">         </w:t>
      </w: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投标人名称（盖章）：</w:t>
      </w:r>
      <w:r w:rsidRPr="004B656A">
        <w:rPr>
          <w:rFonts w:ascii="宋体" w:eastAsia="宋体" w:hAnsi="宋体" w:cs="宋体" w:hint="eastAsia"/>
          <w:sz w:val="24"/>
          <w:szCs w:val="24"/>
          <w:u w:val="single"/>
        </w:rPr>
        <w:t xml:space="preserve">                   </w:t>
      </w:r>
    </w:p>
    <w:p w:rsidR="00EA3A14" w:rsidRPr="004B656A" w:rsidRDefault="00EA3A14">
      <w:pPr>
        <w:adjustRightInd w:val="0"/>
        <w:snapToGrid w:val="0"/>
        <w:spacing w:line="360" w:lineRule="auto"/>
        <w:ind w:firstLineChars="2050" w:firstLine="4920"/>
        <w:rPr>
          <w:rFonts w:ascii="宋体" w:eastAsia="宋体" w:hAnsi="宋体" w:cs="宋体"/>
          <w:sz w:val="24"/>
          <w:szCs w:val="24"/>
        </w:rPr>
      </w:pPr>
    </w:p>
    <w:p w:rsidR="00EA3A14" w:rsidRPr="004B656A" w:rsidRDefault="0036558E">
      <w:pPr>
        <w:adjustRightInd w:val="0"/>
        <w:snapToGrid w:val="0"/>
        <w:spacing w:line="360" w:lineRule="auto"/>
        <w:ind w:firstLineChars="2050" w:firstLine="4920"/>
        <w:rPr>
          <w:rFonts w:ascii="宋体" w:eastAsia="宋体" w:hAnsi="宋体" w:cs="宋体"/>
          <w:sz w:val="24"/>
          <w:szCs w:val="24"/>
        </w:rPr>
      </w:pPr>
      <w:r w:rsidRPr="004B656A">
        <w:rPr>
          <w:rFonts w:ascii="宋体" w:eastAsia="宋体" w:hAnsi="宋体" w:cs="宋体" w:hint="eastAsia"/>
          <w:sz w:val="24"/>
          <w:szCs w:val="24"/>
        </w:rPr>
        <w:t>日期：   年   月   日</w:t>
      </w: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36558E">
      <w:pPr>
        <w:spacing w:line="480" w:lineRule="exact"/>
        <w:jc w:val="center"/>
        <w:rPr>
          <w:rFonts w:ascii="宋体" w:eastAsia="宋体" w:hAnsi="宋体"/>
          <w:b/>
          <w:bCs/>
          <w:sz w:val="36"/>
          <w:szCs w:val="36"/>
        </w:rPr>
      </w:pPr>
      <w:r w:rsidRPr="004B656A">
        <w:rPr>
          <w:rFonts w:ascii="宋体" w:eastAsia="宋体" w:hAnsi="宋体" w:hint="eastAsia"/>
          <w:b/>
          <w:bCs/>
          <w:sz w:val="36"/>
          <w:szCs w:val="36"/>
        </w:rPr>
        <w:lastRenderedPageBreak/>
        <w:t>3.2 法定代表人</w:t>
      </w:r>
      <w:r w:rsidRPr="004B656A">
        <w:rPr>
          <w:rFonts w:ascii="宋体" w:eastAsia="宋体" w:hAnsi="宋体"/>
          <w:b/>
          <w:bCs/>
          <w:sz w:val="36"/>
          <w:szCs w:val="36"/>
        </w:rPr>
        <w:t>资</w:t>
      </w:r>
      <w:r w:rsidRPr="004B656A">
        <w:rPr>
          <w:rFonts w:ascii="宋体" w:eastAsia="宋体" w:hAnsi="宋体" w:hint="eastAsia"/>
          <w:b/>
          <w:bCs/>
          <w:sz w:val="36"/>
          <w:szCs w:val="36"/>
        </w:rPr>
        <w:t>格</w:t>
      </w:r>
      <w:r w:rsidRPr="004B656A">
        <w:rPr>
          <w:rFonts w:ascii="宋体" w:eastAsia="宋体" w:hAnsi="宋体"/>
          <w:b/>
          <w:bCs/>
          <w:sz w:val="36"/>
          <w:szCs w:val="36"/>
        </w:rPr>
        <w:t>证</w:t>
      </w:r>
      <w:r w:rsidRPr="004B656A">
        <w:rPr>
          <w:rFonts w:ascii="宋体" w:eastAsia="宋体" w:hAnsi="宋体" w:hint="eastAsia"/>
          <w:b/>
          <w:bCs/>
          <w:sz w:val="36"/>
          <w:szCs w:val="36"/>
        </w:rPr>
        <w:t>明</w:t>
      </w:r>
      <w:r w:rsidRPr="004B656A">
        <w:rPr>
          <w:rFonts w:ascii="宋体" w:eastAsia="宋体" w:hAnsi="宋体"/>
          <w:b/>
          <w:bCs/>
          <w:sz w:val="36"/>
          <w:szCs w:val="36"/>
        </w:rPr>
        <w:t>书</w:t>
      </w:r>
    </w:p>
    <w:p w:rsidR="00EA3A14" w:rsidRPr="004B656A" w:rsidRDefault="00EA3A14" w:rsidP="00EA3A14">
      <w:pPr>
        <w:autoSpaceDE w:val="0"/>
        <w:autoSpaceDN w:val="0"/>
        <w:adjustRightInd w:val="0"/>
        <w:spacing w:line="480" w:lineRule="auto"/>
        <w:ind w:firstLineChars="257" w:firstLine="617"/>
        <w:rPr>
          <w:rFonts w:ascii="宋体" w:eastAsia="宋体" w:hAnsi="宋体"/>
          <w:sz w:val="24"/>
          <w:szCs w:val="24"/>
        </w:rPr>
      </w:pPr>
    </w:p>
    <w:p w:rsidR="00EA3A14" w:rsidRPr="004B656A" w:rsidRDefault="0036558E">
      <w:pPr>
        <w:pStyle w:val="11"/>
        <w:spacing w:line="480" w:lineRule="auto"/>
        <w:ind w:firstLineChars="225" w:firstLine="540"/>
        <w:jc w:val="left"/>
        <w:rPr>
          <w:rFonts w:hAnsi="宋体"/>
          <w:szCs w:val="24"/>
        </w:rPr>
      </w:pPr>
      <w:r w:rsidRPr="004B656A">
        <w:rPr>
          <w:rFonts w:hAnsi="宋体"/>
          <w:szCs w:val="24"/>
        </w:rPr>
        <w:t>单</w:t>
      </w:r>
      <w:r w:rsidRPr="004B656A">
        <w:rPr>
          <w:rFonts w:hAnsi="宋体" w:hint="eastAsia"/>
          <w:szCs w:val="24"/>
        </w:rPr>
        <w:t>位名</w:t>
      </w:r>
      <w:r w:rsidRPr="004B656A">
        <w:rPr>
          <w:rFonts w:hAnsi="宋体"/>
          <w:szCs w:val="24"/>
        </w:rPr>
        <w:t>称</w:t>
      </w:r>
      <w:r w:rsidRPr="004B656A">
        <w:rPr>
          <w:rFonts w:hAnsi="宋体" w:hint="eastAsia"/>
          <w:szCs w:val="24"/>
        </w:rPr>
        <w:t>：</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地址：</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姓名：       性</w:t>
      </w:r>
      <w:r w:rsidRPr="004B656A">
        <w:rPr>
          <w:rFonts w:hAnsi="宋体"/>
          <w:szCs w:val="24"/>
        </w:rPr>
        <w:t>别</w:t>
      </w:r>
      <w:r w:rsidRPr="004B656A">
        <w:rPr>
          <w:rFonts w:hAnsi="宋体" w:hint="eastAsia"/>
          <w:szCs w:val="24"/>
        </w:rPr>
        <w:t>：     年</w:t>
      </w:r>
      <w:r w:rsidRPr="004B656A">
        <w:rPr>
          <w:rFonts w:hAnsi="宋体"/>
          <w:szCs w:val="24"/>
        </w:rPr>
        <w:t>龄</w:t>
      </w:r>
      <w:r w:rsidRPr="004B656A">
        <w:rPr>
          <w:rFonts w:hAnsi="宋体" w:hint="eastAsia"/>
          <w:szCs w:val="24"/>
        </w:rPr>
        <w:t>：</w:t>
      </w:r>
      <w:r w:rsidRPr="004B656A">
        <w:rPr>
          <w:rFonts w:hAnsi="宋体"/>
          <w:szCs w:val="24"/>
        </w:rPr>
        <w:t xml:space="preserve">     职务</w:t>
      </w:r>
      <w:r w:rsidRPr="004B656A">
        <w:rPr>
          <w:rFonts w:hAnsi="宋体" w:hint="eastAsia"/>
          <w:szCs w:val="24"/>
        </w:rPr>
        <w:t xml:space="preserve">：        </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本人系</w:t>
      </w:r>
      <w:r w:rsidRPr="004B656A">
        <w:rPr>
          <w:rFonts w:hAnsi="宋体" w:hint="eastAsia"/>
          <w:szCs w:val="24"/>
          <w:u w:val="single"/>
        </w:rPr>
        <w:t xml:space="preserve">  </w:t>
      </w:r>
      <w:r w:rsidRPr="004B656A">
        <w:rPr>
          <w:rFonts w:hAnsi="宋体" w:hint="eastAsia"/>
          <w:snapToGrid w:val="0"/>
          <w:szCs w:val="24"/>
          <w:u w:val="single"/>
        </w:rPr>
        <w:t>投</w:t>
      </w:r>
      <w:r w:rsidRPr="004B656A">
        <w:rPr>
          <w:rFonts w:hAnsi="宋体"/>
          <w:snapToGrid w:val="0"/>
          <w:szCs w:val="24"/>
          <w:u w:val="single"/>
        </w:rPr>
        <w:t>标</w:t>
      </w:r>
      <w:r w:rsidRPr="004B656A">
        <w:rPr>
          <w:rFonts w:hAnsi="宋体" w:hint="eastAsia"/>
          <w:snapToGrid w:val="0"/>
          <w:szCs w:val="24"/>
          <w:u w:val="single"/>
        </w:rPr>
        <w:t>人名</w:t>
      </w:r>
      <w:r w:rsidRPr="004B656A">
        <w:rPr>
          <w:rFonts w:hAnsi="宋体"/>
          <w:snapToGrid w:val="0"/>
          <w:szCs w:val="24"/>
          <w:u w:val="single"/>
        </w:rPr>
        <w:t>称</w:t>
      </w:r>
      <w:r w:rsidRPr="004B656A">
        <w:rPr>
          <w:rFonts w:hAnsi="宋体" w:hint="eastAsia"/>
          <w:snapToGrid w:val="0"/>
          <w:szCs w:val="24"/>
          <w:u w:val="single"/>
        </w:rPr>
        <w:t xml:space="preserve">  </w:t>
      </w:r>
      <w:r w:rsidRPr="004B656A">
        <w:rPr>
          <w:rFonts w:hAnsi="宋体" w:hint="eastAsia"/>
          <w:szCs w:val="24"/>
        </w:rPr>
        <w:t>的法定代表人。就</w:t>
      </w:r>
      <w:r w:rsidRPr="004B656A">
        <w:rPr>
          <w:rFonts w:hAnsi="宋体"/>
          <w:szCs w:val="24"/>
        </w:rPr>
        <w:t>参</w:t>
      </w:r>
      <w:r w:rsidRPr="004B656A">
        <w:rPr>
          <w:rFonts w:hAnsi="宋体" w:hint="eastAsia"/>
          <w:szCs w:val="24"/>
        </w:rPr>
        <w:t>加贵方招</w:t>
      </w:r>
      <w:r w:rsidRPr="004B656A">
        <w:rPr>
          <w:rFonts w:hAnsi="宋体"/>
          <w:szCs w:val="24"/>
        </w:rPr>
        <w:t>标编号为</w:t>
      </w:r>
      <w:r w:rsidRPr="004B656A">
        <w:rPr>
          <w:rFonts w:hAnsi="宋体" w:hint="eastAsia"/>
          <w:szCs w:val="24"/>
          <w:u w:val="single"/>
        </w:rPr>
        <w:t xml:space="preserve">  </w:t>
      </w:r>
      <w:r w:rsidRPr="004B656A">
        <w:rPr>
          <w:rFonts w:hAnsi="宋体"/>
          <w:szCs w:val="24"/>
          <w:u w:val="single"/>
        </w:rPr>
        <w:t>项目编号</w:t>
      </w:r>
      <w:r w:rsidRPr="004B656A">
        <w:rPr>
          <w:rFonts w:hAnsi="宋体" w:hint="eastAsia"/>
          <w:szCs w:val="24"/>
          <w:u w:val="single"/>
        </w:rPr>
        <w:t xml:space="preserve">   </w:t>
      </w:r>
      <w:r w:rsidRPr="004B656A">
        <w:rPr>
          <w:rFonts w:hAnsi="宋体" w:hint="eastAsia"/>
          <w:szCs w:val="24"/>
        </w:rPr>
        <w:t>的</w:t>
      </w:r>
      <w:r w:rsidRPr="004B656A">
        <w:rPr>
          <w:rFonts w:hAnsi="宋体" w:hint="eastAsia"/>
          <w:szCs w:val="24"/>
          <w:u w:val="single"/>
        </w:rPr>
        <w:t xml:space="preserve">  </w:t>
      </w:r>
      <w:r w:rsidRPr="004B656A">
        <w:rPr>
          <w:rFonts w:hAnsi="宋体"/>
          <w:szCs w:val="24"/>
          <w:u w:val="single"/>
        </w:rPr>
        <w:t>项目</w:t>
      </w:r>
      <w:r w:rsidRPr="004B656A">
        <w:rPr>
          <w:rFonts w:hAnsi="宋体" w:hint="eastAsia"/>
          <w:szCs w:val="24"/>
          <w:u w:val="single"/>
        </w:rPr>
        <w:t>名</w:t>
      </w:r>
      <w:r w:rsidRPr="004B656A">
        <w:rPr>
          <w:rFonts w:hAnsi="宋体"/>
          <w:szCs w:val="24"/>
          <w:u w:val="single"/>
        </w:rPr>
        <w:t>称</w:t>
      </w:r>
      <w:r w:rsidRPr="004B656A">
        <w:rPr>
          <w:rFonts w:hAnsi="宋体" w:hint="eastAsia"/>
          <w:szCs w:val="24"/>
          <w:u w:val="single"/>
        </w:rPr>
        <w:t xml:space="preserve">    </w:t>
      </w:r>
      <w:r w:rsidRPr="004B656A">
        <w:rPr>
          <w:rFonts w:hAnsi="宋体" w:hint="eastAsia"/>
          <w:szCs w:val="24"/>
        </w:rPr>
        <w:t>公</w:t>
      </w:r>
      <w:r w:rsidRPr="004B656A">
        <w:rPr>
          <w:rFonts w:hAnsi="宋体"/>
          <w:szCs w:val="24"/>
        </w:rPr>
        <w:t>开</w:t>
      </w:r>
      <w:r w:rsidRPr="004B656A">
        <w:rPr>
          <w:rFonts w:hAnsi="宋体" w:hint="eastAsia"/>
          <w:szCs w:val="24"/>
        </w:rPr>
        <w:t>招</w:t>
      </w:r>
      <w:r w:rsidRPr="004B656A">
        <w:rPr>
          <w:rFonts w:hAnsi="宋体"/>
          <w:szCs w:val="24"/>
        </w:rPr>
        <w:t>标项目</w:t>
      </w:r>
      <w:r w:rsidRPr="004B656A">
        <w:rPr>
          <w:rFonts w:hAnsi="宋体" w:hint="eastAsia"/>
          <w:szCs w:val="24"/>
        </w:rPr>
        <w:t>的投</w:t>
      </w:r>
      <w:r w:rsidRPr="004B656A">
        <w:rPr>
          <w:rFonts w:hAnsi="宋体"/>
          <w:szCs w:val="24"/>
        </w:rPr>
        <w:t>标报价</w:t>
      </w:r>
      <w:r w:rsidRPr="004B656A">
        <w:rPr>
          <w:rFonts w:hAnsi="宋体" w:hint="eastAsia"/>
          <w:szCs w:val="24"/>
        </w:rPr>
        <w:t>，</w:t>
      </w:r>
      <w:r w:rsidRPr="004B656A">
        <w:rPr>
          <w:rFonts w:hAnsi="宋体"/>
          <w:szCs w:val="24"/>
        </w:rPr>
        <w:t>签</w:t>
      </w:r>
      <w:r w:rsidRPr="004B656A">
        <w:rPr>
          <w:rFonts w:hAnsi="宋体" w:hint="eastAsia"/>
          <w:szCs w:val="24"/>
        </w:rPr>
        <w:t>署上</w:t>
      </w:r>
      <w:r w:rsidRPr="004B656A">
        <w:rPr>
          <w:rFonts w:hAnsi="宋体"/>
          <w:szCs w:val="24"/>
        </w:rPr>
        <w:t>述项目</w:t>
      </w:r>
      <w:r w:rsidRPr="004B656A">
        <w:rPr>
          <w:rFonts w:hAnsi="宋体" w:hint="eastAsia"/>
          <w:szCs w:val="24"/>
        </w:rPr>
        <w:t>的投</w:t>
      </w:r>
      <w:r w:rsidRPr="004B656A">
        <w:rPr>
          <w:rFonts w:hAnsi="宋体"/>
          <w:szCs w:val="24"/>
        </w:rPr>
        <w:t>标</w:t>
      </w:r>
      <w:r w:rsidRPr="004B656A">
        <w:rPr>
          <w:rFonts w:hAnsi="宋体" w:hint="eastAsia"/>
          <w:szCs w:val="24"/>
        </w:rPr>
        <w:t>文件及合同的</w:t>
      </w:r>
      <w:r w:rsidRPr="004B656A">
        <w:rPr>
          <w:rFonts w:hAnsi="宋体"/>
          <w:szCs w:val="24"/>
        </w:rPr>
        <w:t>执</w:t>
      </w:r>
      <w:r w:rsidRPr="004B656A">
        <w:rPr>
          <w:rFonts w:hAnsi="宋体" w:hint="eastAsia"/>
          <w:szCs w:val="24"/>
        </w:rPr>
        <w:t>行、完成、服</w:t>
      </w:r>
      <w:r w:rsidRPr="004B656A">
        <w:rPr>
          <w:rFonts w:hAnsi="宋体"/>
          <w:szCs w:val="24"/>
        </w:rPr>
        <w:t>务</w:t>
      </w:r>
      <w:r w:rsidRPr="004B656A">
        <w:rPr>
          <w:rFonts w:hAnsi="宋体" w:hint="eastAsia"/>
          <w:szCs w:val="24"/>
        </w:rPr>
        <w:t>和保修，</w:t>
      </w:r>
      <w:r w:rsidRPr="004B656A">
        <w:rPr>
          <w:rFonts w:hAnsi="宋体"/>
          <w:szCs w:val="24"/>
        </w:rPr>
        <w:t>签</w:t>
      </w:r>
      <w:r w:rsidRPr="004B656A">
        <w:rPr>
          <w:rFonts w:hAnsi="宋体" w:hint="eastAsia"/>
          <w:szCs w:val="24"/>
        </w:rPr>
        <w:t>署合同和</w:t>
      </w:r>
      <w:r w:rsidRPr="004B656A">
        <w:rPr>
          <w:rFonts w:hAnsi="宋体"/>
          <w:szCs w:val="24"/>
        </w:rPr>
        <w:t>处</w:t>
      </w:r>
      <w:r w:rsidRPr="004B656A">
        <w:rPr>
          <w:rFonts w:hAnsi="宋体" w:hint="eastAsia"/>
          <w:szCs w:val="24"/>
        </w:rPr>
        <w:t>理与之有</w:t>
      </w:r>
      <w:r w:rsidRPr="004B656A">
        <w:rPr>
          <w:rFonts w:hAnsi="宋体"/>
          <w:szCs w:val="24"/>
        </w:rPr>
        <w:t>关的</w:t>
      </w:r>
      <w:r w:rsidRPr="004B656A">
        <w:rPr>
          <w:rFonts w:hAnsi="宋体" w:hint="eastAsia"/>
          <w:szCs w:val="24"/>
        </w:rPr>
        <w:t>一切事</w:t>
      </w:r>
      <w:r w:rsidRPr="004B656A">
        <w:rPr>
          <w:rFonts w:hAnsi="宋体"/>
          <w:szCs w:val="24"/>
        </w:rPr>
        <w:t>务</w:t>
      </w:r>
      <w:r w:rsidRPr="004B656A">
        <w:rPr>
          <w:rFonts w:hAnsi="宋体" w:hint="eastAsia"/>
          <w:szCs w:val="24"/>
        </w:rPr>
        <w:t>。</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特此</w:t>
      </w:r>
      <w:r w:rsidRPr="004B656A">
        <w:rPr>
          <w:rFonts w:hAnsi="宋体"/>
          <w:szCs w:val="24"/>
        </w:rPr>
        <w:t>证</w:t>
      </w:r>
      <w:r w:rsidRPr="004B656A">
        <w:rPr>
          <w:rFonts w:hAnsi="宋体" w:hint="eastAsia"/>
          <w:szCs w:val="24"/>
        </w:rPr>
        <w:t>明。</w:t>
      </w:r>
    </w:p>
    <w:p w:rsidR="00EA3A14" w:rsidRPr="004B656A" w:rsidRDefault="00EA3A14">
      <w:pPr>
        <w:pStyle w:val="11"/>
        <w:spacing w:line="480" w:lineRule="auto"/>
        <w:ind w:firstLineChars="225" w:firstLine="540"/>
        <w:jc w:val="left"/>
        <w:rPr>
          <w:rFonts w:hAnsi="宋体"/>
          <w:szCs w:val="24"/>
        </w:rPr>
      </w:pPr>
    </w:p>
    <w:p w:rsidR="00EA3A14" w:rsidRPr="004B656A" w:rsidRDefault="00EA3A14">
      <w:pPr>
        <w:pStyle w:val="11"/>
        <w:spacing w:line="480" w:lineRule="auto"/>
        <w:ind w:firstLineChars="225" w:firstLine="540"/>
        <w:jc w:val="left"/>
        <w:rPr>
          <w:rFonts w:hAnsi="宋体"/>
          <w:szCs w:val="24"/>
        </w:rPr>
      </w:pPr>
    </w:p>
    <w:p w:rsidR="00EA3A14" w:rsidRPr="004B656A" w:rsidRDefault="0036558E" w:rsidP="00EA3A14">
      <w:pPr>
        <w:pStyle w:val="11"/>
        <w:spacing w:line="480" w:lineRule="auto"/>
        <w:ind w:leftChars="-256" w:left="-538" w:firstLineChars="257" w:firstLine="617"/>
        <w:jc w:val="center"/>
        <w:rPr>
          <w:rFonts w:hAnsi="宋体"/>
          <w:bCs/>
          <w:szCs w:val="24"/>
        </w:rPr>
      </w:pPr>
      <w:r w:rsidRPr="004B656A">
        <w:rPr>
          <w:rFonts w:hAnsi="宋体" w:hint="eastAsia"/>
          <w:bCs/>
          <w:szCs w:val="24"/>
        </w:rPr>
        <w:t>【此</w:t>
      </w:r>
      <w:r w:rsidRPr="004B656A">
        <w:rPr>
          <w:rFonts w:hAnsi="宋体"/>
          <w:bCs/>
          <w:szCs w:val="24"/>
        </w:rPr>
        <w:t>处请</w:t>
      </w:r>
      <w:r w:rsidRPr="004B656A">
        <w:rPr>
          <w:rFonts w:hAnsi="宋体" w:hint="eastAsia"/>
          <w:bCs/>
          <w:szCs w:val="24"/>
        </w:rPr>
        <w:t>粘</w:t>
      </w:r>
      <w:r w:rsidRPr="004B656A">
        <w:rPr>
          <w:rFonts w:hAnsi="宋体"/>
          <w:bCs/>
          <w:szCs w:val="24"/>
        </w:rPr>
        <w:t>贴</w:t>
      </w:r>
      <w:r w:rsidRPr="004B656A">
        <w:rPr>
          <w:rFonts w:hAnsi="宋体" w:hint="eastAsia"/>
          <w:bCs/>
          <w:szCs w:val="24"/>
        </w:rPr>
        <w:t>法定代表人身份</w:t>
      </w:r>
      <w:r w:rsidRPr="004B656A">
        <w:rPr>
          <w:rFonts w:hAnsi="宋体"/>
          <w:bCs/>
          <w:szCs w:val="24"/>
        </w:rPr>
        <w:t>证复</w:t>
      </w:r>
      <w:r w:rsidRPr="004B656A">
        <w:rPr>
          <w:rFonts w:hAnsi="宋体" w:hint="eastAsia"/>
          <w:bCs/>
          <w:szCs w:val="24"/>
        </w:rPr>
        <w:t>印件，需清晰反映身份证有效期限】</w:t>
      </w:r>
    </w:p>
    <w:p w:rsidR="00EA3A14" w:rsidRPr="004B656A" w:rsidRDefault="00EA3A14" w:rsidP="00EA3A14">
      <w:pPr>
        <w:pStyle w:val="11"/>
        <w:spacing w:line="480" w:lineRule="auto"/>
        <w:ind w:leftChars="-256" w:left="-538" w:firstLineChars="257" w:firstLine="617"/>
        <w:jc w:val="center"/>
        <w:rPr>
          <w:rFonts w:hAnsi="宋体"/>
          <w:bCs/>
          <w:szCs w:val="24"/>
        </w:rPr>
      </w:pPr>
    </w:p>
    <w:p w:rsidR="00EA3A14" w:rsidRPr="004B656A" w:rsidRDefault="00EA3A14">
      <w:pPr>
        <w:autoSpaceDE w:val="0"/>
        <w:autoSpaceDN w:val="0"/>
        <w:adjustRightInd w:val="0"/>
        <w:spacing w:line="360" w:lineRule="auto"/>
        <w:ind w:right="-11"/>
        <w:rPr>
          <w:rFonts w:ascii="宋体" w:eastAsia="宋体" w:hAnsi="宋体" w:cs="宋体"/>
          <w:sz w:val="24"/>
          <w:szCs w:val="24"/>
          <w:lang w:val="zh-CN"/>
        </w:rPr>
      </w:pPr>
    </w:p>
    <w:p w:rsidR="00EA3A14" w:rsidRPr="004B656A" w:rsidRDefault="00EA3A14">
      <w:pPr>
        <w:autoSpaceDE w:val="0"/>
        <w:autoSpaceDN w:val="0"/>
        <w:adjustRightInd w:val="0"/>
        <w:spacing w:line="360" w:lineRule="auto"/>
        <w:ind w:right="-11"/>
        <w:rPr>
          <w:rFonts w:ascii="宋体" w:eastAsia="宋体" w:hAnsi="宋体" w:cs="宋体"/>
          <w:sz w:val="24"/>
          <w:szCs w:val="24"/>
          <w:lang w:val="zh-CN"/>
        </w:rPr>
      </w:pPr>
    </w:p>
    <w:p w:rsidR="00EA3A14" w:rsidRPr="004B656A" w:rsidRDefault="00EA3A14">
      <w:pPr>
        <w:autoSpaceDE w:val="0"/>
        <w:autoSpaceDN w:val="0"/>
        <w:adjustRightInd w:val="0"/>
        <w:spacing w:line="360" w:lineRule="auto"/>
        <w:ind w:right="-11"/>
        <w:rPr>
          <w:rFonts w:ascii="宋体" w:eastAsia="宋体" w:hAnsi="宋体" w:cs="宋体"/>
          <w:sz w:val="24"/>
          <w:szCs w:val="24"/>
          <w:lang w:val="zh-CN"/>
        </w:rPr>
      </w:pPr>
    </w:p>
    <w:p w:rsidR="00EA3A14" w:rsidRPr="004B656A" w:rsidRDefault="0036558E">
      <w:pPr>
        <w:spacing w:line="480" w:lineRule="auto"/>
        <w:ind w:firstLineChars="1625" w:firstLine="3900"/>
        <w:rPr>
          <w:rFonts w:ascii="宋体" w:eastAsia="宋体" w:hAnsi="宋体" w:cs="Arial"/>
          <w:sz w:val="24"/>
          <w:szCs w:val="24"/>
          <w:u w:val="single"/>
        </w:rPr>
      </w:pPr>
      <w:r w:rsidRPr="004B656A">
        <w:rPr>
          <w:rFonts w:ascii="宋体" w:eastAsia="宋体" w:hAnsi="宋体" w:cs="Arial" w:hint="eastAsia"/>
          <w:sz w:val="24"/>
          <w:szCs w:val="24"/>
        </w:rPr>
        <w:t>投标人名称（并加盖公章）：</w:t>
      </w:r>
    </w:p>
    <w:p w:rsidR="00EA3A14" w:rsidRPr="004B656A" w:rsidRDefault="0036558E">
      <w:pPr>
        <w:pStyle w:val="13"/>
        <w:spacing w:before="60" w:line="480" w:lineRule="auto"/>
        <w:ind w:firstLineChars="1625" w:firstLine="3900"/>
        <w:rPr>
          <w:rFonts w:ascii="宋体" w:hAnsi="宋体" w:cs="Arial"/>
          <w:szCs w:val="24"/>
        </w:rPr>
      </w:pPr>
      <w:r w:rsidRPr="004B656A">
        <w:rPr>
          <w:rFonts w:ascii="宋体" w:hAnsi="宋体" w:cs="Arial" w:hint="eastAsia"/>
          <w:szCs w:val="24"/>
        </w:rPr>
        <w:t>签署日期：   年   月  日</w:t>
      </w:r>
    </w:p>
    <w:p w:rsidR="00EA3A14" w:rsidRPr="004B656A" w:rsidRDefault="00EA3A14">
      <w:pPr>
        <w:pStyle w:val="12"/>
        <w:spacing w:line="480" w:lineRule="auto"/>
        <w:rPr>
          <w:rFonts w:ascii="宋体" w:hAnsi="宋体" w:cs="Arial"/>
          <w:szCs w:val="24"/>
        </w:rPr>
      </w:pPr>
    </w:p>
    <w:p w:rsidR="00EA3A14" w:rsidRPr="004B656A" w:rsidRDefault="00EA3A14">
      <w:pPr>
        <w:rPr>
          <w:rFonts w:ascii="宋体" w:eastAsia="宋体" w:hAnsi="宋体"/>
        </w:rPr>
      </w:pPr>
    </w:p>
    <w:p w:rsidR="00EA3A14" w:rsidRPr="004B656A" w:rsidRDefault="0036558E">
      <w:pPr>
        <w:spacing w:line="320" w:lineRule="exact"/>
        <w:rPr>
          <w:rFonts w:ascii="宋体" w:eastAsia="宋体" w:hAnsi="宋体"/>
          <w:bCs/>
          <w:kern w:val="12"/>
          <w:sz w:val="24"/>
          <w:szCs w:val="24"/>
        </w:rPr>
      </w:pPr>
      <w:r w:rsidRPr="004B656A">
        <w:rPr>
          <w:rFonts w:ascii="宋体" w:eastAsia="宋体" w:hAnsi="宋体" w:hint="eastAsia"/>
          <w:bCs/>
          <w:kern w:val="12"/>
          <w:sz w:val="24"/>
          <w:szCs w:val="24"/>
        </w:rPr>
        <w:t>说明：法定代表人</w:t>
      </w:r>
      <w:r w:rsidRPr="004B656A">
        <w:rPr>
          <w:rFonts w:ascii="宋体" w:eastAsia="宋体" w:hAnsi="宋体"/>
          <w:bCs/>
          <w:kern w:val="12"/>
          <w:sz w:val="24"/>
          <w:szCs w:val="24"/>
        </w:rPr>
        <w:t>参</w:t>
      </w:r>
      <w:r w:rsidRPr="004B656A">
        <w:rPr>
          <w:rFonts w:ascii="宋体" w:eastAsia="宋体" w:hAnsi="宋体" w:hint="eastAsia"/>
          <w:bCs/>
          <w:kern w:val="12"/>
          <w:sz w:val="24"/>
          <w:szCs w:val="24"/>
        </w:rPr>
        <w:t>加本招</w:t>
      </w:r>
      <w:r w:rsidRPr="004B656A">
        <w:rPr>
          <w:rFonts w:ascii="宋体" w:eastAsia="宋体" w:hAnsi="宋体"/>
          <w:bCs/>
          <w:kern w:val="12"/>
          <w:sz w:val="24"/>
          <w:szCs w:val="24"/>
        </w:rPr>
        <w:t>标项目</w:t>
      </w:r>
      <w:r w:rsidRPr="004B656A">
        <w:rPr>
          <w:rFonts w:ascii="宋体" w:eastAsia="宋体" w:hAnsi="宋体" w:hint="eastAsia"/>
          <w:bCs/>
          <w:kern w:val="12"/>
          <w:sz w:val="24"/>
          <w:szCs w:val="24"/>
        </w:rPr>
        <w:t>投</w:t>
      </w:r>
      <w:r w:rsidRPr="004B656A">
        <w:rPr>
          <w:rFonts w:ascii="宋体" w:eastAsia="宋体" w:hAnsi="宋体"/>
          <w:bCs/>
          <w:kern w:val="12"/>
          <w:sz w:val="24"/>
          <w:szCs w:val="24"/>
        </w:rPr>
        <w:t>标</w:t>
      </w:r>
      <w:r w:rsidRPr="004B656A">
        <w:rPr>
          <w:rFonts w:ascii="宋体" w:eastAsia="宋体" w:hAnsi="宋体" w:hint="eastAsia"/>
          <w:bCs/>
          <w:kern w:val="12"/>
          <w:sz w:val="24"/>
          <w:szCs w:val="24"/>
        </w:rPr>
        <w:t>的，</w:t>
      </w:r>
      <w:r w:rsidRPr="004B656A">
        <w:rPr>
          <w:rFonts w:ascii="宋体" w:eastAsia="宋体" w:hAnsi="宋体"/>
          <w:bCs/>
          <w:kern w:val="12"/>
          <w:sz w:val="24"/>
          <w:szCs w:val="24"/>
        </w:rPr>
        <w:t>仅须</w:t>
      </w:r>
      <w:r w:rsidRPr="004B656A">
        <w:rPr>
          <w:rFonts w:ascii="宋体" w:eastAsia="宋体" w:hAnsi="宋体" w:hint="eastAsia"/>
          <w:bCs/>
          <w:kern w:val="12"/>
          <w:sz w:val="24"/>
          <w:szCs w:val="24"/>
        </w:rPr>
        <w:t>出具此</w:t>
      </w:r>
      <w:r w:rsidRPr="004B656A">
        <w:rPr>
          <w:rFonts w:ascii="宋体" w:eastAsia="宋体" w:hAnsi="宋体"/>
          <w:bCs/>
          <w:kern w:val="12"/>
          <w:sz w:val="24"/>
          <w:szCs w:val="24"/>
        </w:rPr>
        <w:t>证</w:t>
      </w:r>
      <w:r w:rsidRPr="004B656A">
        <w:rPr>
          <w:rFonts w:ascii="宋体" w:eastAsia="宋体" w:hAnsi="宋体" w:hint="eastAsia"/>
          <w:bCs/>
          <w:kern w:val="12"/>
          <w:sz w:val="24"/>
          <w:szCs w:val="24"/>
        </w:rPr>
        <w:t>明</w:t>
      </w:r>
      <w:r w:rsidRPr="004B656A">
        <w:rPr>
          <w:rFonts w:ascii="宋体" w:eastAsia="宋体" w:hAnsi="宋体"/>
          <w:bCs/>
          <w:kern w:val="12"/>
          <w:sz w:val="24"/>
          <w:szCs w:val="24"/>
        </w:rPr>
        <w:t>书</w:t>
      </w:r>
      <w:r w:rsidRPr="004B656A">
        <w:rPr>
          <w:rFonts w:ascii="宋体" w:eastAsia="宋体" w:hAnsi="宋体" w:hint="eastAsia"/>
          <w:bCs/>
          <w:kern w:val="12"/>
          <w:sz w:val="24"/>
          <w:szCs w:val="24"/>
        </w:rPr>
        <w:t>。</w:t>
      </w: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36558E">
      <w:pPr>
        <w:spacing w:line="480" w:lineRule="exact"/>
        <w:jc w:val="center"/>
        <w:rPr>
          <w:rFonts w:ascii="宋体" w:eastAsia="宋体" w:hAnsi="宋体"/>
          <w:b/>
          <w:bCs/>
          <w:sz w:val="36"/>
          <w:szCs w:val="36"/>
        </w:rPr>
      </w:pPr>
      <w:r w:rsidRPr="004B656A">
        <w:rPr>
          <w:rFonts w:ascii="宋体" w:eastAsia="宋体" w:hAnsi="宋体" w:hint="eastAsia"/>
          <w:b/>
          <w:bCs/>
          <w:sz w:val="36"/>
          <w:szCs w:val="36"/>
        </w:rPr>
        <w:lastRenderedPageBreak/>
        <w:t>3.3 法定代表人授权书</w:t>
      </w:r>
    </w:p>
    <w:p w:rsidR="00EA3A14" w:rsidRPr="004B656A" w:rsidRDefault="00EA3A14">
      <w:pPr>
        <w:spacing w:line="480" w:lineRule="exact"/>
        <w:jc w:val="center"/>
        <w:rPr>
          <w:rFonts w:ascii="宋体" w:eastAsia="宋体" w:hAnsi="宋体"/>
          <w:b/>
          <w:bCs/>
          <w:sz w:val="36"/>
          <w:szCs w:val="36"/>
        </w:rPr>
      </w:pP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hint="eastAsia"/>
          <w:sz w:val="24"/>
          <w:szCs w:val="24"/>
        </w:rPr>
        <w:t xml:space="preserve"> </w:t>
      </w:r>
      <w:r w:rsidRPr="004B656A">
        <w:rPr>
          <w:rFonts w:ascii="宋体" w:eastAsia="宋体" w:hAnsi="宋体" w:cs="Arial" w:hint="eastAsia"/>
          <w:sz w:val="24"/>
          <w:szCs w:val="24"/>
        </w:rPr>
        <w:t>本人</w:t>
      </w:r>
      <w:r w:rsidRPr="004B656A">
        <w:rPr>
          <w:rFonts w:ascii="宋体" w:eastAsia="宋体" w:hAnsi="宋体" w:cs="Arial" w:hint="eastAsia"/>
          <w:sz w:val="24"/>
          <w:szCs w:val="24"/>
          <w:u w:val="single"/>
        </w:rPr>
        <w:t xml:space="preserve">　 </w:t>
      </w:r>
      <w:r w:rsidRPr="004B656A">
        <w:rPr>
          <w:rFonts w:ascii="宋体" w:eastAsia="宋体" w:hAnsi="宋体" w:hint="eastAsia"/>
          <w:snapToGrid w:val="0"/>
          <w:sz w:val="24"/>
          <w:szCs w:val="24"/>
          <w:u w:val="single"/>
        </w:rPr>
        <w:t>法人姓名</w:t>
      </w:r>
      <w:r w:rsidRPr="004B656A">
        <w:rPr>
          <w:rFonts w:ascii="宋体" w:eastAsia="宋体" w:hAnsi="宋体" w:cs="Arial" w:hint="eastAsia"/>
          <w:sz w:val="24"/>
          <w:szCs w:val="24"/>
          <w:u w:val="single"/>
        </w:rPr>
        <w:t xml:space="preserve">  </w:t>
      </w:r>
      <w:r w:rsidRPr="004B656A">
        <w:rPr>
          <w:rFonts w:ascii="宋体" w:eastAsia="宋体" w:hAnsi="宋体" w:cs="Arial" w:hint="eastAsia"/>
          <w:sz w:val="24"/>
          <w:szCs w:val="24"/>
        </w:rPr>
        <w:t>系</w:t>
      </w:r>
      <w:r w:rsidRPr="004B656A">
        <w:rPr>
          <w:rFonts w:ascii="宋体" w:eastAsia="宋体" w:hAnsi="宋体" w:cs="Arial" w:hint="eastAsia"/>
          <w:sz w:val="24"/>
          <w:szCs w:val="24"/>
          <w:u w:val="single"/>
        </w:rPr>
        <w:t xml:space="preserve">　</w:t>
      </w:r>
      <w:r w:rsidRPr="004B656A">
        <w:rPr>
          <w:rFonts w:ascii="宋体" w:eastAsia="宋体" w:hAnsi="宋体" w:hint="eastAsia"/>
          <w:snapToGrid w:val="0"/>
          <w:sz w:val="24"/>
          <w:szCs w:val="24"/>
          <w:u w:val="single"/>
        </w:rPr>
        <w:t xml:space="preserve">投标人名称  </w:t>
      </w:r>
      <w:r w:rsidRPr="004B656A">
        <w:rPr>
          <w:rFonts w:ascii="宋体" w:eastAsia="宋体" w:hAnsi="宋体" w:cs="Arial" w:hint="eastAsia"/>
          <w:sz w:val="24"/>
          <w:szCs w:val="24"/>
          <w:u w:val="single"/>
        </w:rPr>
        <w:t xml:space="preserve"> </w:t>
      </w:r>
      <w:r w:rsidRPr="004B656A">
        <w:rPr>
          <w:rFonts w:ascii="宋体" w:eastAsia="宋体" w:hAnsi="宋体" w:cs="Arial" w:hint="eastAsia"/>
          <w:sz w:val="24"/>
          <w:szCs w:val="24"/>
        </w:rPr>
        <w:t>的法定代表人，现委托</w:t>
      </w:r>
      <w:r w:rsidRPr="004B656A">
        <w:rPr>
          <w:rFonts w:ascii="宋体" w:eastAsia="宋体" w:hAnsi="宋体" w:cs="Arial" w:hint="eastAsia"/>
          <w:sz w:val="24"/>
          <w:szCs w:val="24"/>
          <w:u w:val="single"/>
        </w:rPr>
        <w:t xml:space="preserve">　 </w:t>
      </w:r>
      <w:r w:rsidRPr="004B656A">
        <w:rPr>
          <w:rFonts w:ascii="宋体" w:eastAsia="宋体" w:hAnsi="宋体" w:hint="eastAsia"/>
          <w:snapToGrid w:val="0"/>
          <w:sz w:val="24"/>
          <w:szCs w:val="24"/>
          <w:u w:val="single"/>
        </w:rPr>
        <w:t>姓名，职务</w:t>
      </w:r>
      <w:r w:rsidRPr="004B656A">
        <w:rPr>
          <w:rFonts w:ascii="宋体" w:eastAsia="宋体" w:hAnsi="宋体" w:cs="Arial" w:hint="eastAsia"/>
          <w:sz w:val="24"/>
          <w:szCs w:val="24"/>
          <w:u w:val="single"/>
        </w:rPr>
        <w:t xml:space="preserve">    </w:t>
      </w:r>
      <w:r w:rsidRPr="004B656A">
        <w:rPr>
          <w:rFonts w:ascii="宋体" w:eastAsia="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我方对被授权人的签名事项负全部责任。</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被授权人无转委托权，特此委托。</w:t>
      </w:r>
    </w:p>
    <w:p w:rsidR="00EA3A14" w:rsidRPr="004B656A" w:rsidRDefault="0036558E">
      <w:pPr>
        <w:spacing w:line="480" w:lineRule="auto"/>
        <w:ind w:firstLineChars="200" w:firstLine="480"/>
        <w:rPr>
          <w:rFonts w:ascii="宋体" w:eastAsia="宋体" w:hAnsi="宋体"/>
          <w:sz w:val="24"/>
          <w:szCs w:val="24"/>
        </w:rPr>
      </w:pPr>
      <w:r w:rsidRPr="004B656A">
        <w:rPr>
          <w:rFonts w:ascii="宋体" w:eastAsia="宋体" w:hAnsi="宋体" w:hint="eastAsia"/>
          <w:sz w:val="24"/>
          <w:szCs w:val="24"/>
        </w:rPr>
        <w:t xml:space="preserve">投标人名称： </w:t>
      </w:r>
      <w:r w:rsidRPr="004B656A">
        <w:rPr>
          <w:rFonts w:ascii="宋体" w:eastAsia="宋体" w:hAnsi="宋体" w:hint="eastAsia"/>
          <w:sz w:val="24"/>
          <w:szCs w:val="24"/>
          <w:u w:val="single"/>
        </w:rPr>
        <w:t xml:space="preserve">       （全称）       </w:t>
      </w:r>
      <w:r w:rsidRPr="004B656A">
        <w:rPr>
          <w:rFonts w:ascii="宋体" w:eastAsia="宋体" w:hAnsi="宋体" w:hint="eastAsia"/>
          <w:sz w:val="24"/>
          <w:szCs w:val="24"/>
        </w:rPr>
        <w:t xml:space="preserve"> （盖单位公章）</w:t>
      </w:r>
    </w:p>
    <w:p w:rsidR="00EA3A14" w:rsidRPr="004B656A" w:rsidRDefault="0036558E">
      <w:pPr>
        <w:spacing w:line="480" w:lineRule="auto"/>
        <w:ind w:firstLineChars="200" w:firstLine="480"/>
        <w:rPr>
          <w:rFonts w:ascii="宋体" w:eastAsia="宋体" w:hAnsi="宋体"/>
          <w:sz w:val="24"/>
          <w:szCs w:val="24"/>
        </w:rPr>
      </w:pPr>
      <w:r w:rsidRPr="004B656A">
        <w:rPr>
          <w:rFonts w:ascii="宋体" w:eastAsia="宋体" w:hAnsi="宋体" w:hint="eastAsia"/>
          <w:sz w:val="24"/>
          <w:szCs w:val="24"/>
        </w:rPr>
        <w:t xml:space="preserve">法定代表人： </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 xml:space="preserve"> （签字或加盖名章）</w:t>
      </w:r>
    </w:p>
    <w:p w:rsidR="00EA3A14" w:rsidRPr="004B656A" w:rsidRDefault="0036558E">
      <w:pPr>
        <w:spacing w:line="480" w:lineRule="auto"/>
        <w:ind w:firstLineChars="200" w:firstLine="480"/>
        <w:rPr>
          <w:rFonts w:ascii="宋体" w:eastAsia="宋体" w:hAnsi="宋体"/>
          <w:sz w:val="24"/>
          <w:szCs w:val="24"/>
        </w:rPr>
      </w:pPr>
      <w:r w:rsidRPr="004B656A">
        <w:rPr>
          <w:rFonts w:ascii="宋体" w:eastAsia="宋体" w:hAnsi="宋体" w:hint="eastAsia"/>
          <w:sz w:val="24"/>
          <w:szCs w:val="24"/>
        </w:rPr>
        <w:t xml:space="preserve">法定代表人授权代表： </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3A14" w:rsidRPr="004B656A">
        <w:trPr>
          <w:gridAfter w:val="1"/>
          <w:wAfter w:w="14" w:type="dxa"/>
          <w:trHeight w:val="2636"/>
        </w:trPr>
        <w:tc>
          <w:tcPr>
            <w:tcW w:w="4484" w:type="dxa"/>
            <w:vAlign w:val="center"/>
          </w:tcPr>
          <w:p w:rsidR="00EA3A14" w:rsidRPr="004B656A" w:rsidRDefault="0036558E">
            <w:pPr>
              <w:jc w:val="center"/>
              <w:rPr>
                <w:rFonts w:ascii="宋体" w:eastAsia="宋体" w:hAnsi="宋体"/>
                <w:sz w:val="24"/>
                <w:szCs w:val="24"/>
              </w:rPr>
            </w:pPr>
            <w:r w:rsidRPr="004B656A">
              <w:rPr>
                <w:rFonts w:ascii="宋体" w:eastAsia="宋体" w:hAnsi="宋体" w:hint="eastAsia"/>
                <w:sz w:val="24"/>
                <w:szCs w:val="24"/>
              </w:rPr>
              <w:t>法定代表人身份证（正面）</w:t>
            </w:r>
          </w:p>
        </w:tc>
        <w:tc>
          <w:tcPr>
            <w:tcW w:w="4485" w:type="dxa"/>
            <w:gridSpan w:val="2"/>
            <w:vAlign w:val="center"/>
          </w:tcPr>
          <w:p w:rsidR="00EA3A14" w:rsidRPr="004B656A" w:rsidRDefault="0036558E">
            <w:pPr>
              <w:jc w:val="center"/>
              <w:rPr>
                <w:rFonts w:ascii="宋体" w:eastAsia="宋体" w:hAnsi="宋体"/>
                <w:sz w:val="24"/>
                <w:szCs w:val="24"/>
              </w:rPr>
            </w:pPr>
            <w:r w:rsidRPr="004B656A">
              <w:rPr>
                <w:rFonts w:ascii="宋体" w:eastAsia="宋体" w:hAnsi="宋体" w:hint="eastAsia"/>
                <w:sz w:val="24"/>
                <w:szCs w:val="24"/>
              </w:rPr>
              <w:t>法定代表人身份证（反面）</w:t>
            </w:r>
          </w:p>
        </w:tc>
      </w:tr>
      <w:tr w:rsidR="00EA3A14" w:rsidRPr="004B656A">
        <w:trPr>
          <w:trHeight w:val="2781"/>
        </w:trPr>
        <w:tc>
          <w:tcPr>
            <w:tcW w:w="4491" w:type="dxa"/>
            <w:gridSpan w:val="2"/>
            <w:vAlign w:val="center"/>
          </w:tcPr>
          <w:p w:rsidR="00EA3A14" w:rsidRPr="004B656A" w:rsidRDefault="0036558E">
            <w:pPr>
              <w:jc w:val="center"/>
              <w:rPr>
                <w:rFonts w:ascii="宋体" w:eastAsia="宋体" w:hAnsi="宋体"/>
                <w:sz w:val="24"/>
                <w:szCs w:val="24"/>
              </w:rPr>
            </w:pPr>
            <w:bookmarkStart w:id="4" w:name="_资格证明文件"/>
            <w:bookmarkStart w:id="5" w:name="_Toc364329026"/>
            <w:bookmarkEnd w:id="4"/>
            <w:r w:rsidRPr="004B656A">
              <w:rPr>
                <w:rFonts w:ascii="宋体" w:eastAsia="宋体" w:hAnsi="宋体" w:hint="eastAsia"/>
                <w:sz w:val="24"/>
                <w:szCs w:val="24"/>
              </w:rPr>
              <w:t>法定代表人授权代表身份证（正面）</w:t>
            </w:r>
            <w:bookmarkEnd w:id="5"/>
          </w:p>
        </w:tc>
        <w:tc>
          <w:tcPr>
            <w:tcW w:w="4492" w:type="dxa"/>
            <w:gridSpan w:val="2"/>
            <w:vAlign w:val="center"/>
          </w:tcPr>
          <w:p w:rsidR="00EA3A14" w:rsidRPr="004B656A" w:rsidRDefault="0036558E">
            <w:pPr>
              <w:jc w:val="center"/>
              <w:rPr>
                <w:rFonts w:ascii="宋体" w:eastAsia="宋体" w:hAnsi="宋体"/>
                <w:sz w:val="24"/>
                <w:szCs w:val="24"/>
              </w:rPr>
            </w:pPr>
            <w:bookmarkStart w:id="6" w:name="_Toc364329027"/>
            <w:r w:rsidRPr="004B656A">
              <w:rPr>
                <w:rFonts w:ascii="宋体" w:eastAsia="宋体" w:hAnsi="宋体" w:hint="eastAsia"/>
                <w:sz w:val="24"/>
                <w:szCs w:val="24"/>
              </w:rPr>
              <w:t>法定代表人授权代表身份证（反面）</w:t>
            </w:r>
            <w:bookmarkEnd w:id="6"/>
          </w:p>
        </w:tc>
      </w:tr>
    </w:tbl>
    <w:p w:rsidR="00EA3A14" w:rsidRPr="004B656A" w:rsidRDefault="00EA3A14" w:rsidP="00EA3A14">
      <w:pPr>
        <w:spacing w:line="320" w:lineRule="exact"/>
        <w:ind w:left="2" w:firstLineChars="149" w:firstLine="358"/>
        <w:rPr>
          <w:rFonts w:ascii="宋体" w:eastAsia="宋体" w:hAnsi="宋体" w:cs="Courier New"/>
          <w:sz w:val="24"/>
          <w:szCs w:val="24"/>
        </w:rPr>
      </w:pPr>
    </w:p>
    <w:p w:rsidR="00EA3A14" w:rsidRPr="004B656A" w:rsidRDefault="00EA3A14">
      <w:pPr>
        <w:widowControl/>
        <w:spacing w:before="100" w:beforeAutospacing="1" w:after="100" w:afterAutospacing="1" w:line="360" w:lineRule="auto"/>
        <w:jc w:val="center"/>
        <w:rPr>
          <w:rFonts w:ascii="宋体" w:eastAsia="宋体" w:hAnsi="宋体"/>
          <w:b/>
          <w:bCs/>
          <w:sz w:val="36"/>
          <w:szCs w:val="36"/>
        </w:rPr>
      </w:pPr>
    </w:p>
    <w:p w:rsidR="00EA3A14" w:rsidRPr="004B656A" w:rsidRDefault="0036558E">
      <w:pPr>
        <w:widowControl/>
        <w:spacing w:before="100" w:beforeAutospacing="1" w:after="100" w:afterAutospacing="1"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3.4 没有重大违法记录的声明</w:t>
      </w:r>
    </w:p>
    <w:p w:rsidR="00EA3A14" w:rsidRPr="004B656A" w:rsidRDefault="0036558E" w:rsidP="00692F35">
      <w:pPr>
        <w:spacing w:beforeLines="50" w:afterLines="50"/>
        <w:jc w:val="center"/>
        <w:rPr>
          <w:rFonts w:ascii="宋体" w:eastAsia="宋体" w:hAnsi="宋体" w:cs="Arial"/>
          <w:kern w:val="0"/>
          <w:sz w:val="36"/>
          <w:szCs w:val="36"/>
        </w:rPr>
      </w:pPr>
      <w:r w:rsidRPr="004B656A">
        <w:rPr>
          <w:rFonts w:ascii="宋体" w:eastAsia="宋体" w:hAnsi="宋体" w:cs="Arial" w:hint="eastAsia"/>
          <w:kern w:val="0"/>
          <w:sz w:val="36"/>
          <w:szCs w:val="36"/>
        </w:rPr>
        <w:t>声　   明</w:t>
      </w:r>
    </w:p>
    <w:p w:rsidR="00EA3A14" w:rsidRPr="004B656A" w:rsidRDefault="0036558E" w:rsidP="00692F35">
      <w:pPr>
        <w:spacing w:beforeLines="50" w:afterLines="50" w:line="360" w:lineRule="auto"/>
        <w:ind w:firstLineChars="200" w:firstLine="480"/>
        <w:rPr>
          <w:rFonts w:ascii="宋体" w:eastAsia="宋体" w:hAnsi="宋体" w:cs="宋体"/>
          <w:sz w:val="24"/>
          <w:szCs w:val="24"/>
          <w:lang w:val="zh-CN"/>
        </w:rPr>
      </w:pPr>
      <w:r w:rsidRPr="004B656A">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A3A14" w:rsidRPr="004B656A" w:rsidRDefault="0036558E" w:rsidP="00692F35">
      <w:pPr>
        <w:spacing w:beforeLines="50" w:afterLines="50" w:line="360" w:lineRule="auto"/>
        <w:rPr>
          <w:rFonts w:ascii="宋体" w:eastAsia="宋体" w:hAnsi="宋体" w:cs="宋体"/>
          <w:sz w:val="24"/>
          <w:szCs w:val="24"/>
          <w:lang w:val="zh-CN"/>
        </w:rPr>
      </w:pPr>
      <w:r w:rsidRPr="004B656A">
        <w:rPr>
          <w:rFonts w:ascii="宋体" w:eastAsia="宋体" w:hAnsi="宋体" w:cs="宋体" w:hint="eastAsia"/>
          <w:sz w:val="24"/>
          <w:szCs w:val="24"/>
          <w:lang w:val="zh-CN"/>
        </w:rPr>
        <w:t>特此声明。</w:t>
      </w:r>
    </w:p>
    <w:p w:rsidR="00EA3A14" w:rsidRPr="004B656A" w:rsidRDefault="0036558E" w:rsidP="00692F35">
      <w:pPr>
        <w:spacing w:beforeLines="50" w:afterLines="50" w:line="360" w:lineRule="auto"/>
        <w:rPr>
          <w:rFonts w:ascii="宋体" w:eastAsia="宋体" w:hAnsi="宋体" w:cs="宋体"/>
          <w:sz w:val="24"/>
          <w:szCs w:val="24"/>
          <w:lang w:val="zh-CN"/>
        </w:rPr>
      </w:pPr>
      <w:r w:rsidRPr="004B656A">
        <w:rPr>
          <w:rFonts w:ascii="宋体" w:eastAsia="宋体" w:hAnsi="宋体" w:cs="宋体" w:hint="eastAsia"/>
          <w:sz w:val="24"/>
          <w:szCs w:val="24"/>
          <w:lang w:val="zh-CN"/>
        </w:rPr>
        <w:t>本公司对上述声明的真实性负责。如有虚假，将依法承担相应责任。</w:t>
      </w:r>
    </w:p>
    <w:p w:rsidR="00EA3A14" w:rsidRPr="004B656A" w:rsidRDefault="00EA3A14" w:rsidP="00692F35">
      <w:pPr>
        <w:spacing w:beforeLines="50" w:afterLines="50" w:line="360" w:lineRule="auto"/>
        <w:ind w:firstLineChars="236" w:firstLine="566"/>
        <w:rPr>
          <w:rFonts w:ascii="宋体" w:eastAsia="宋体" w:hAnsi="宋体" w:cs="宋体"/>
          <w:sz w:val="24"/>
          <w:szCs w:val="24"/>
          <w:lang w:val="zh-CN"/>
        </w:rPr>
      </w:pPr>
    </w:p>
    <w:p w:rsidR="00EA3A14" w:rsidRPr="004B656A" w:rsidRDefault="0036558E" w:rsidP="00692F35">
      <w:pPr>
        <w:spacing w:beforeLines="50" w:afterLines="50" w:line="360" w:lineRule="auto"/>
        <w:ind w:right="420" w:firstLineChars="2286" w:firstLine="5486"/>
        <w:rPr>
          <w:rFonts w:ascii="宋体" w:eastAsia="宋体" w:hAnsi="宋体" w:cs="宋体"/>
          <w:sz w:val="24"/>
          <w:szCs w:val="24"/>
          <w:lang w:val="zh-CN"/>
        </w:rPr>
      </w:pPr>
      <w:r w:rsidRPr="004B656A">
        <w:rPr>
          <w:rFonts w:ascii="宋体" w:eastAsia="宋体" w:hAnsi="宋体" w:cs="宋体" w:hint="eastAsia"/>
          <w:sz w:val="24"/>
          <w:szCs w:val="24"/>
          <w:lang w:val="zh-CN"/>
        </w:rPr>
        <w:t>单位名称（盖章）：</w:t>
      </w:r>
    </w:p>
    <w:p w:rsidR="00EA3A14" w:rsidRPr="004B656A" w:rsidRDefault="0036558E" w:rsidP="00692F35">
      <w:pPr>
        <w:spacing w:beforeLines="50" w:afterLines="50" w:line="360" w:lineRule="auto"/>
        <w:ind w:right="420" w:firstLineChars="2286" w:firstLine="5486"/>
        <w:rPr>
          <w:rFonts w:ascii="宋体" w:eastAsia="宋体" w:hAnsi="宋体" w:cs="宋体"/>
          <w:sz w:val="24"/>
          <w:szCs w:val="24"/>
          <w:lang w:val="zh-CN"/>
        </w:rPr>
      </w:pPr>
      <w:r w:rsidRPr="004B656A">
        <w:rPr>
          <w:rFonts w:ascii="宋体" w:eastAsia="宋体" w:hAnsi="宋体" w:cs="宋体" w:hint="eastAsia"/>
          <w:sz w:val="24"/>
          <w:szCs w:val="24"/>
          <w:lang w:val="zh-CN"/>
        </w:rPr>
        <w:t>日    期：</w:t>
      </w: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692F35">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36558E">
      <w:pPr>
        <w:autoSpaceDE w:val="0"/>
        <w:autoSpaceDN w:val="0"/>
        <w:adjustRightInd w:val="0"/>
        <w:spacing w:line="360" w:lineRule="auto"/>
        <w:jc w:val="center"/>
        <w:outlineLvl w:val="0"/>
        <w:rPr>
          <w:rFonts w:ascii="宋体" w:eastAsia="宋体" w:hAnsi="宋体"/>
          <w:b/>
          <w:bCs/>
          <w:sz w:val="36"/>
          <w:szCs w:val="36"/>
        </w:rPr>
      </w:pPr>
      <w:r w:rsidRPr="004B656A">
        <w:rPr>
          <w:rFonts w:ascii="宋体" w:eastAsia="宋体" w:hAnsi="宋体" w:hint="eastAsia"/>
          <w:b/>
          <w:bCs/>
          <w:sz w:val="36"/>
          <w:szCs w:val="36"/>
        </w:rPr>
        <w:lastRenderedPageBreak/>
        <w:t>3.5 投标保证金</w:t>
      </w: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36558E">
      <w:pPr>
        <w:autoSpaceDE w:val="0"/>
        <w:autoSpaceDN w:val="0"/>
        <w:adjustRightInd w:val="0"/>
        <w:spacing w:line="360" w:lineRule="auto"/>
        <w:jc w:val="center"/>
        <w:rPr>
          <w:rFonts w:ascii="宋体" w:eastAsia="宋体" w:hAnsi="宋体" w:cs="宋体"/>
          <w:sz w:val="24"/>
          <w:szCs w:val="24"/>
          <w:lang w:val="zh-CN"/>
        </w:rPr>
      </w:pPr>
      <w:r w:rsidRPr="004B656A">
        <w:rPr>
          <w:rFonts w:ascii="宋体" w:eastAsia="宋体" w:hAnsi="宋体" w:cs="宋体" w:hint="eastAsia"/>
          <w:sz w:val="24"/>
          <w:szCs w:val="24"/>
          <w:lang w:val="zh-CN"/>
        </w:rPr>
        <w:t>许昌公共资源交易中心保证金缴纳回执</w:t>
      </w:r>
    </w:p>
    <w:p w:rsidR="00EA3A14" w:rsidRPr="004B656A" w:rsidRDefault="00EA3A14">
      <w:pPr>
        <w:autoSpaceDE w:val="0"/>
        <w:autoSpaceDN w:val="0"/>
        <w:adjustRightInd w:val="0"/>
        <w:spacing w:line="360" w:lineRule="auto"/>
        <w:jc w:val="center"/>
        <w:rPr>
          <w:rFonts w:ascii="宋体" w:eastAsia="宋体" w:hAnsi="宋体" w:cs="宋体"/>
          <w:sz w:val="24"/>
          <w:lang w:val="zh-CN"/>
        </w:rPr>
      </w:pPr>
    </w:p>
    <w:p w:rsidR="00EA3A14" w:rsidRPr="004B656A" w:rsidRDefault="0036558E">
      <w:pPr>
        <w:autoSpaceDE w:val="0"/>
        <w:autoSpaceDN w:val="0"/>
        <w:adjustRightInd w:val="0"/>
        <w:spacing w:line="360" w:lineRule="auto"/>
        <w:jc w:val="center"/>
        <w:rPr>
          <w:rFonts w:ascii="宋体" w:eastAsia="宋体" w:hAnsi="宋体" w:cs="宋体"/>
          <w:sz w:val="24"/>
          <w:lang w:val="zh-CN"/>
        </w:rPr>
      </w:pPr>
      <w:r w:rsidRPr="004B656A">
        <w:rPr>
          <w:rFonts w:ascii="宋体" w:eastAsia="宋体" w:hAnsi="宋体" w:cs="宋体" w:hint="eastAsia"/>
          <w:sz w:val="24"/>
          <w:lang w:val="zh-CN"/>
        </w:rPr>
        <w:t>（注：开标现场单独提供一份“许昌公共资源交易中心保证金缴纳回执”以备查询）</w:t>
      </w:r>
    </w:p>
    <w:p w:rsidR="00EA3A14" w:rsidRPr="004B656A" w:rsidRDefault="00EA3A14">
      <w:pPr>
        <w:autoSpaceDE w:val="0"/>
        <w:autoSpaceDN w:val="0"/>
        <w:adjustRightInd w:val="0"/>
        <w:spacing w:line="360" w:lineRule="auto"/>
        <w:ind w:right="-11"/>
        <w:rPr>
          <w:rFonts w:ascii="宋体" w:eastAsia="宋体" w:hAnsi="宋体" w:cs="宋体"/>
          <w:sz w:val="24"/>
          <w:lang w:val="zh-CN"/>
        </w:rPr>
      </w:pPr>
    </w:p>
    <w:p w:rsidR="00EA3A14" w:rsidRPr="004B656A" w:rsidRDefault="00EA3A14">
      <w:pPr>
        <w:autoSpaceDE w:val="0"/>
        <w:autoSpaceDN w:val="0"/>
        <w:adjustRightInd w:val="0"/>
        <w:spacing w:line="360" w:lineRule="auto"/>
        <w:jc w:val="center"/>
        <w:rPr>
          <w:rFonts w:ascii="宋体" w:eastAsia="宋体" w:hAnsi="宋体" w:cs="宋体"/>
          <w:sz w:val="24"/>
          <w:szCs w:val="24"/>
          <w:lang w:val="zh-CN"/>
        </w:rPr>
      </w:pPr>
    </w:p>
    <w:p w:rsidR="00EA3A14" w:rsidRPr="004B656A" w:rsidRDefault="00EA3A14">
      <w:pPr>
        <w:autoSpaceDE w:val="0"/>
        <w:autoSpaceDN w:val="0"/>
        <w:adjustRightInd w:val="0"/>
        <w:spacing w:line="360" w:lineRule="auto"/>
        <w:jc w:val="center"/>
        <w:rPr>
          <w:rFonts w:ascii="宋体" w:eastAsia="宋体" w:hAnsi="宋体" w:cs="宋体"/>
          <w:sz w:val="24"/>
          <w:szCs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36558E">
      <w:pPr>
        <w:widowControl/>
        <w:spacing w:before="100" w:beforeAutospacing="1" w:after="100" w:afterAutospacing="1" w:line="360" w:lineRule="auto"/>
        <w:jc w:val="center"/>
        <w:rPr>
          <w:rFonts w:ascii="宋体" w:eastAsia="宋体" w:hAnsi="宋体"/>
          <w:b/>
          <w:bCs/>
          <w:sz w:val="36"/>
          <w:szCs w:val="36"/>
        </w:rPr>
      </w:pPr>
      <w:r w:rsidRPr="004B656A">
        <w:rPr>
          <w:rFonts w:ascii="宋体" w:eastAsia="宋体" w:hAnsi="宋体" w:hint="eastAsia"/>
          <w:b/>
          <w:bCs/>
          <w:sz w:val="36"/>
          <w:szCs w:val="36"/>
        </w:rPr>
        <w:t xml:space="preserve">3.6 其他资格证书或材料 </w:t>
      </w: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cs="黑体" w:hint="eastAsia"/>
          <w:b/>
          <w:bCs/>
          <w:sz w:val="44"/>
          <w:szCs w:val="44"/>
          <w:lang w:val="zh-CN"/>
        </w:rPr>
        <w:lastRenderedPageBreak/>
        <w:t>四、符合性审查证明材料</w:t>
      </w:r>
    </w:p>
    <w:p w:rsidR="00EA3A14" w:rsidRPr="004B656A" w:rsidRDefault="0036558E">
      <w:pPr>
        <w:autoSpaceDE w:val="0"/>
        <w:autoSpaceDN w:val="0"/>
        <w:adjustRightInd w:val="0"/>
        <w:spacing w:line="360" w:lineRule="auto"/>
        <w:jc w:val="center"/>
        <w:outlineLvl w:val="0"/>
        <w:rPr>
          <w:rFonts w:ascii="宋体" w:eastAsia="宋体" w:hAnsi="宋体"/>
          <w:b/>
          <w:snapToGrid w:val="0"/>
          <w:kern w:val="0"/>
          <w:sz w:val="36"/>
          <w:szCs w:val="36"/>
        </w:rPr>
      </w:pPr>
      <w:r w:rsidRPr="004B656A">
        <w:rPr>
          <w:rFonts w:ascii="宋体" w:eastAsia="宋体" w:hAnsi="宋体" w:hint="eastAsia"/>
          <w:b/>
          <w:bCs/>
          <w:sz w:val="36"/>
          <w:szCs w:val="36"/>
        </w:rPr>
        <w:t xml:space="preserve">4.1 </w:t>
      </w:r>
      <w:r w:rsidRPr="004B656A">
        <w:rPr>
          <w:rFonts w:ascii="宋体" w:eastAsia="宋体" w:hAnsi="宋体" w:hint="eastAsia"/>
          <w:b/>
          <w:snapToGrid w:val="0"/>
          <w:kern w:val="0"/>
          <w:sz w:val="36"/>
          <w:szCs w:val="36"/>
        </w:rPr>
        <w:t>投标分项报价表</w:t>
      </w:r>
    </w:p>
    <w:p w:rsidR="00EA3A14" w:rsidRPr="004B656A" w:rsidRDefault="0036558E" w:rsidP="00692F35">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autoSpaceDE w:val="0"/>
        <w:autoSpaceDN w:val="0"/>
        <w:adjustRightInd w:val="0"/>
        <w:spacing w:line="360" w:lineRule="auto"/>
        <w:outlineLvl w:val="0"/>
        <w:rPr>
          <w:rFonts w:ascii="宋体" w:eastAsia="宋体" w:hAnsi="宋体"/>
          <w:b/>
          <w:snapToGrid w:val="0"/>
          <w:kern w:val="0"/>
          <w:sz w:val="36"/>
          <w:szCs w:val="36"/>
        </w:rPr>
      </w:pPr>
      <w:r w:rsidRPr="004B656A">
        <w:rPr>
          <w:rFonts w:ascii="宋体" w:eastAsia="宋体" w:hAnsi="宋体"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3A14" w:rsidRPr="004B656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2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名</w:t>
            </w:r>
            <w:r w:rsidRPr="004B656A">
              <w:rPr>
                <w:rFonts w:ascii="宋体" w:eastAsia="宋体" w:hAnsi="宋体" w:cs="宋体"/>
                <w:b/>
                <w:sz w:val="24"/>
                <w:szCs w:val="24"/>
                <w:lang w:val="zh-CN"/>
              </w:rPr>
              <w:t xml:space="preserve"> </w:t>
            </w:r>
            <w:r w:rsidRPr="004B656A">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ind w:firstLine="120"/>
              <w:rPr>
                <w:rFonts w:ascii="宋体" w:eastAsia="宋体" w:hAnsi="宋体" w:cs="宋体"/>
                <w:b/>
                <w:sz w:val="24"/>
                <w:szCs w:val="24"/>
                <w:lang w:val="zh-CN"/>
              </w:rPr>
            </w:pPr>
            <w:r w:rsidRPr="004B656A">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技术</w:t>
            </w:r>
          </w:p>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单</w:t>
            </w:r>
            <w:r w:rsidRPr="004B656A">
              <w:rPr>
                <w:rFonts w:ascii="宋体" w:eastAsia="宋体" w:hAnsi="宋体" w:cs="宋体"/>
                <w:b/>
                <w:sz w:val="24"/>
                <w:szCs w:val="24"/>
                <w:lang w:val="zh-CN"/>
              </w:rPr>
              <w:t xml:space="preserve"> </w:t>
            </w:r>
            <w:r w:rsidRPr="004B656A">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数</w:t>
            </w:r>
            <w:r w:rsidRPr="004B656A">
              <w:rPr>
                <w:rFonts w:ascii="宋体" w:eastAsia="宋体" w:hAnsi="宋体" w:cs="宋体"/>
                <w:b/>
                <w:sz w:val="24"/>
                <w:szCs w:val="24"/>
                <w:lang w:val="zh-CN"/>
              </w:rPr>
              <w:t xml:space="preserve"> </w:t>
            </w:r>
            <w:r w:rsidRPr="004B656A">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ind w:firstLine="120"/>
              <w:rPr>
                <w:rFonts w:ascii="宋体" w:eastAsia="宋体" w:hAnsi="宋体" w:cs="宋体"/>
                <w:b/>
                <w:sz w:val="24"/>
                <w:szCs w:val="24"/>
                <w:lang w:val="zh-CN"/>
              </w:rPr>
            </w:pPr>
            <w:r w:rsidRPr="004B656A">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ind w:left="120" w:hanging="120"/>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产地及</w:t>
            </w:r>
          </w:p>
          <w:p w:rsidR="00EA3A14" w:rsidRPr="004B656A" w:rsidRDefault="0036558E">
            <w:pPr>
              <w:autoSpaceDE w:val="0"/>
              <w:autoSpaceDN w:val="0"/>
              <w:adjustRightInd w:val="0"/>
              <w:spacing w:line="360" w:lineRule="auto"/>
              <w:ind w:left="120" w:hanging="120"/>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厂家</w:t>
            </w:r>
          </w:p>
        </w:tc>
      </w:tr>
      <w:tr w:rsidR="00EA3A14" w:rsidRPr="004B65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sz w:val="24"/>
                <w:szCs w:val="24"/>
              </w:rPr>
            </w:pPr>
            <w:r w:rsidRPr="004B656A">
              <w:rPr>
                <w:rFonts w:ascii="宋体" w:eastAsia="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r>
      <w:tr w:rsidR="00EA3A14" w:rsidRPr="004B65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sz w:val="24"/>
                <w:szCs w:val="24"/>
              </w:rPr>
            </w:pPr>
            <w:r w:rsidRPr="004B656A">
              <w:rPr>
                <w:rFonts w:ascii="宋体" w:eastAsia="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r>
      <w:tr w:rsidR="00EA3A14" w:rsidRPr="004B656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szCs w:val="24"/>
              </w:rPr>
            </w:pPr>
            <w:r w:rsidRPr="004B656A">
              <w:rPr>
                <w:rFonts w:ascii="宋体" w:eastAsia="宋体" w:hAnsi="宋体" w:cs="宋体" w:hint="eastAsia"/>
                <w:sz w:val="24"/>
                <w:szCs w:val="24"/>
                <w:lang w:val="zh-CN"/>
              </w:rPr>
              <w:t>合</w:t>
            </w:r>
            <w:r w:rsidRPr="004B656A">
              <w:rPr>
                <w:rFonts w:ascii="宋体" w:eastAsia="宋体" w:hAnsi="宋体"/>
                <w:sz w:val="24"/>
                <w:szCs w:val="24"/>
              </w:rPr>
              <w:t xml:space="preserve">  </w:t>
            </w:r>
            <w:r w:rsidRPr="004B656A">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ind w:firstLineChars="50" w:firstLine="120"/>
              <w:rPr>
                <w:rFonts w:ascii="宋体" w:eastAsia="宋体" w:hAnsi="宋体" w:cs="宋体"/>
                <w:sz w:val="24"/>
                <w:szCs w:val="24"/>
                <w:lang w:val="zh-CN"/>
              </w:rPr>
            </w:pPr>
            <w:r w:rsidRPr="004B656A">
              <w:rPr>
                <w:rFonts w:ascii="宋体" w:eastAsia="宋体" w:hAnsi="宋体" w:cs="宋体" w:hint="eastAsia"/>
                <w:sz w:val="24"/>
                <w:szCs w:val="24"/>
                <w:lang w:val="zh-CN"/>
              </w:rPr>
              <w:t xml:space="preserve">大写：　　　　　　</w:t>
            </w:r>
            <w:r w:rsidRPr="004B656A">
              <w:rPr>
                <w:rFonts w:ascii="宋体" w:eastAsia="宋体" w:hAnsi="宋体"/>
                <w:sz w:val="24"/>
                <w:szCs w:val="24"/>
              </w:rPr>
              <w:t xml:space="preserve">              </w:t>
            </w:r>
            <w:r w:rsidRPr="004B656A">
              <w:rPr>
                <w:rFonts w:ascii="宋体" w:eastAsia="宋体" w:hAnsi="宋体" w:cs="宋体" w:hint="eastAsia"/>
                <w:sz w:val="24"/>
                <w:szCs w:val="24"/>
                <w:lang w:val="zh-CN"/>
              </w:rPr>
              <w:t>小写：</w:t>
            </w: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（或授权代表）签字：</w:t>
      </w:r>
    </w:p>
    <w:p w:rsidR="00EA3A14" w:rsidRPr="004B656A" w:rsidRDefault="00EA3A14">
      <w:pPr>
        <w:autoSpaceDE w:val="0"/>
        <w:autoSpaceDN w:val="0"/>
        <w:adjustRightInd w:val="0"/>
        <w:spacing w:line="480" w:lineRule="auto"/>
        <w:rPr>
          <w:rFonts w:ascii="宋体" w:eastAsia="宋体" w:hAnsi="宋体" w:cs="宋体"/>
          <w:sz w:val="24"/>
          <w:szCs w:val="24"/>
          <w:lang w:val="zh-CN"/>
        </w:rPr>
      </w:pPr>
    </w:p>
    <w:p w:rsidR="00EA3A14" w:rsidRPr="004B656A" w:rsidRDefault="00EA3A14">
      <w:pPr>
        <w:spacing w:line="300" w:lineRule="exact"/>
        <w:rPr>
          <w:rFonts w:ascii="宋体" w:eastAsia="宋体" w:hAnsi="宋体"/>
          <w:sz w:val="24"/>
          <w:szCs w:val="24"/>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autoSpaceDE w:val="0"/>
        <w:autoSpaceDN w:val="0"/>
        <w:adjustRightInd w:val="0"/>
        <w:spacing w:line="360" w:lineRule="auto"/>
        <w:jc w:val="center"/>
        <w:outlineLvl w:val="0"/>
        <w:rPr>
          <w:rFonts w:ascii="宋体" w:eastAsia="宋体" w:hAnsi="宋体"/>
          <w:b/>
          <w:snapToGrid w:val="0"/>
          <w:kern w:val="0"/>
          <w:sz w:val="36"/>
          <w:szCs w:val="36"/>
        </w:rPr>
      </w:pPr>
      <w:r w:rsidRPr="004B656A">
        <w:rPr>
          <w:rFonts w:ascii="宋体" w:eastAsia="宋体" w:hAnsi="宋体" w:hint="eastAsia"/>
          <w:b/>
          <w:bCs/>
          <w:sz w:val="36"/>
          <w:szCs w:val="36"/>
        </w:rPr>
        <w:lastRenderedPageBreak/>
        <w:t xml:space="preserve">4.2 </w:t>
      </w:r>
      <w:r w:rsidRPr="004B656A">
        <w:rPr>
          <w:rFonts w:ascii="宋体" w:eastAsia="宋体" w:hAnsi="宋体" w:hint="eastAsia"/>
          <w:b/>
          <w:snapToGrid w:val="0"/>
          <w:kern w:val="0"/>
          <w:sz w:val="36"/>
          <w:szCs w:val="36"/>
        </w:rPr>
        <w:t>技术规格偏离表</w:t>
      </w:r>
    </w:p>
    <w:p w:rsidR="00EA3A14" w:rsidRPr="004B656A" w:rsidRDefault="0036558E" w:rsidP="00692F35">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autoSpaceDE w:val="0"/>
        <w:autoSpaceDN w:val="0"/>
        <w:adjustRightInd w:val="0"/>
        <w:spacing w:line="360" w:lineRule="auto"/>
        <w:outlineLvl w:val="0"/>
        <w:rPr>
          <w:rFonts w:ascii="宋体" w:eastAsia="宋体" w:hAnsi="宋体"/>
          <w:b/>
          <w:snapToGrid w:val="0"/>
          <w:kern w:val="0"/>
          <w:sz w:val="36"/>
          <w:szCs w:val="36"/>
        </w:rPr>
      </w:pPr>
      <w:r w:rsidRPr="004B656A">
        <w:rPr>
          <w:rFonts w:ascii="宋体" w:eastAsia="宋体" w:hAnsi="宋体"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EA3A14" w:rsidRPr="004B656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招标文件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投标技术</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说明</w:t>
            </w:r>
          </w:p>
        </w:tc>
      </w:tr>
      <w:tr w:rsidR="00EA3A14" w:rsidRPr="004B65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bCs/>
                <w:sz w:val="24"/>
                <w:szCs w:val="24"/>
              </w:rPr>
            </w:pPr>
            <w:r w:rsidRPr="004B656A">
              <w:rPr>
                <w:rFonts w:ascii="宋体" w:eastAsia="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jc w:val="center"/>
              <w:rPr>
                <w:rFonts w:ascii="宋体" w:eastAsia="宋体" w:hAnsi="宋体"/>
                <w:b/>
                <w:bCs/>
                <w:sz w:val="24"/>
                <w:szCs w:val="24"/>
              </w:rPr>
            </w:pPr>
          </w:p>
        </w:tc>
      </w:tr>
      <w:tr w:rsidR="00EA3A14" w:rsidRPr="004B65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bCs/>
                <w:sz w:val="24"/>
                <w:szCs w:val="24"/>
              </w:rPr>
            </w:pPr>
            <w:r w:rsidRPr="004B656A">
              <w:rPr>
                <w:rFonts w:ascii="宋体" w:eastAsia="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jc w:val="center"/>
              <w:rPr>
                <w:rFonts w:ascii="宋体" w:eastAsia="宋体" w:hAnsi="宋体"/>
                <w:b/>
                <w:bCs/>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hint="eastAsia"/>
          <w:b/>
          <w:bCs/>
          <w:sz w:val="36"/>
          <w:szCs w:val="36"/>
        </w:rPr>
        <w:t xml:space="preserve">4.3 </w:t>
      </w:r>
      <w:r w:rsidRPr="004B656A">
        <w:rPr>
          <w:rFonts w:ascii="宋体" w:eastAsia="宋体" w:hAnsi="宋体" w:hint="eastAsia"/>
          <w:b/>
          <w:snapToGrid w:val="0"/>
          <w:kern w:val="0"/>
          <w:sz w:val="36"/>
          <w:szCs w:val="36"/>
        </w:rPr>
        <w:t>技术方案（实施方案）</w:t>
      </w:r>
    </w:p>
    <w:p w:rsidR="00EA3A14" w:rsidRPr="004B656A" w:rsidRDefault="00EA3A14">
      <w:pPr>
        <w:snapToGrid w:val="0"/>
        <w:spacing w:line="360" w:lineRule="auto"/>
        <w:jc w:val="center"/>
        <w:rPr>
          <w:rFonts w:ascii="宋体" w:eastAsia="宋体" w:hAnsi="宋体"/>
          <w:b/>
          <w:snapToGrid w:val="0"/>
          <w:kern w:val="0"/>
          <w:sz w:val="36"/>
          <w:szCs w:val="36"/>
        </w:rPr>
      </w:pPr>
    </w:p>
    <w:p w:rsidR="00EA3A14" w:rsidRPr="004B656A" w:rsidRDefault="0036558E">
      <w:pPr>
        <w:autoSpaceDE w:val="0"/>
        <w:autoSpaceDN w:val="0"/>
        <w:adjustRightInd w:val="0"/>
        <w:spacing w:line="360" w:lineRule="auto"/>
        <w:jc w:val="center"/>
        <w:rPr>
          <w:rFonts w:ascii="宋体" w:eastAsia="宋体" w:hAnsi="宋体" w:cs="宋体"/>
          <w:sz w:val="24"/>
          <w:szCs w:val="24"/>
          <w:lang w:val="zh-CN"/>
        </w:rPr>
      </w:pPr>
      <w:r w:rsidRPr="004B656A">
        <w:rPr>
          <w:rFonts w:ascii="宋体" w:eastAsia="宋体" w:hAnsi="宋体" w:cs="宋体" w:hint="eastAsia"/>
          <w:sz w:val="24"/>
          <w:szCs w:val="24"/>
          <w:lang w:val="zh-CN"/>
        </w:rPr>
        <w:t>（投标人根据招标文件要求自行编制）</w:t>
      </w:r>
    </w:p>
    <w:p w:rsidR="00EA3A14" w:rsidRPr="004B656A" w:rsidRDefault="00EA3A14">
      <w:pPr>
        <w:snapToGrid w:val="0"/>
        <w:spacing w:line="360" w:lineRule="auto"/>
        <w:jc w:val="center"/>
        <w:rPr>
          <w:rFonts w:ascii="宋体" w:eastAsia="宋体" w:hAnsi="宋体"/>
          <w:b/>
          <w:snapToGrid w:val="0"/>
          <w:kern w:val="0"/>
          <w:sz w:val="36"/>
          <w:szCs w:val="36"/>
        </w:rPr>
      </w:pPr>
    </w:p>
    <w:p w:rsidR="00EA3A14" w:rsidRPr="004B656A" w:rsidRDefault="00EA3A14">
      <w:pPr>
        <w:snapToGrid w:val="0"/>
        <w:spacing w:line="360" w:lineRule="auto"/>
        <w:jc w:val="center"/>
        <w:rPr>
          <w:rFonts w:ascii="宋体" w:eastAsia="宋体" w:hAnsi="宋体"/>
          <w:b/>
          <w:snapToGrid w:val="0"/>
          <w:kern w:val="0"/>
          <w:sz w:val="36"/>
          <w:szCs w:val="36"/>
        </w:rPr>
      </w:pPr>
    </w:p>
    <w:p w:rsidR="00EA3A14" w:rsidRPr="004B656A" w:rsidRDefault="0036558E">
      <w:pPr>
        <w:snapToGrid w:val="0"/>
        <w:spacing w:line="360" w:lineRule="auto"/>
        <w:jc w:val="center"/>
        <w:rPr>
          <w:rFonts w:ascii="宋体" w:eastAsia="宋体" w:hAnsi="宋体"/>
          <w:b/>
          <w:snapToGrid w:val="0"/>
          <w:kern w:val="0"/>
          <w:sz w:val="36"/>
          <w:szCs w:val="36"/>
        </w:rPr>
      </w:pPr>
      <w:r w:rsidRPr="004B656A">
        <w:rPr>
          <w:rFonts w:ascii="宋体" w:eastAsia="宋体" w:hAnsi="宋体" w:hint="eastAsia"/>
          <w:b/>
          <w:bCs/>
          <w:sz w:val="36"/>
          <w:szCs w:val="36"/>
        </w:rPr>
        <w:lastRenderedPageBreak/>
        <w:t xml:space="preserve">4.4 </w:t>
      </w:r>
      <w:r w:rsidRPr="004B656A">
        <w:rPr>
          <w:rFonts w:ascii="宋体" w:eastAsia="宋体" w:hAnsi="宋体" w:hint="eastAsia"/>
          <w:b/>
          <w:snapToGrid w:val="0"/>
          <w:kern w:val="0"/>
          <w:sz w:val="36"/>
          <w:szCs w:val="36"/>
        </w:rPr>
        <w:t>业绩情况表</w:t>
      </w:r>
    </w:p>
    <w:p w:rsidR="00EA3A14" w:rsidRPr="004B656A" w:rsidRDefault="0036558E" w:rsidP="00692F35">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snapToGrid w:val="0"/>
        <w:spacing w:line="360" w:lineRule="auto"/>
        <w:rPr>
          <w:rFonts w:ascii="宋体" w:eastAsia="宋体" w:hAnsi="宋体"/>
          <w:b/>
          <w:snapToGrid w:val="0"/>
          <w:kern w:val="0"/>
          <w:sz w:val="36"/>
          <w:szCs w:val="36"/>
        </w:rPr>
      </w:pPr>
      <w:r w:rsidRPr="004B656A">
        <w:rPr>
          <w:rFonts w:ascii="宋体" w:eastAsia="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3A14" w:rsidRPr="004B656A">
        <w:trPr>
          <w:trHeight w:val="777"/>
        </w:trPr>
        <w:tc>
          <w:tcPr>
            <w:tcW w:w="712"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序号</w:t>
            </w:r>
          </w:p>
        </w:tc>
        <w:tc>
          <w:tcPr>
            <w:tcW w:w="1808"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客户单位名称</w:t>
            </w:r>
          </w:p>
        </w:tc>
        <w:tc>
          <w:tcPr>
            <w:tcW w:w="3579"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项目名称及主要内容</w:t>
            </w:r>
          </w:p>
        </w:tc>
        <w:tc>
          <w:tcPr>
            <w:tcW w:w="1440"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合同金额（万元）</w:t>
            </w:r>
          </w:p>
        </w:tc>
        <w:tc>
          <w:tcPr>
            <w:tcW w:w="1706"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联系人及电话</w:t>
            </w: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1</w:t>
            </w:r>
          </w:p>
        </w:tc>
        <w:tc>
          <w:tcPr>
            <w:tcW w:w="1808" w:type="dxa"/>
            <w:vAlign w:val="center"/>
          </w:tcPr>
          <w:p w:rsidR="00EA3A14" w:rsidRPr="004B656A" w:rsidRDefault="00EA3A14">
            <w:pPr>
              <w:pStyle w:val="a6"/>
              <w:spacing w:line="360" w:lineRule="auto"/>
              <w:rPr>
                <w:rFonts w:ascii="宋体" w:eastAsia="宋体" w:hAnsi="宋体" w:cs="Times New Roman"/>
                <w:sz w:val="24"/>
                <w:szCs w:val="24"/>
              </w:rPr>
            </w:pPr>
          </w:p>
        </w:tc>
        <w:tc>
          <w:tcPr>
            <w:tcW w:w="3579" w:type="dxa"/>
            <w:vAlign w:val="center"/>
          </w:tcPr>
          <w:p w:rsidR="00EA3A14" w:rsidRPr="004B656A" w:rsidRDefault="00EA3A14">
            <w:pPr>
              <w:pStyle w:val="a6"/>
              <w:spacing w:line="360" w:lineRule="auto"/>
              <w:rPr>
                <w:rFonts w:ascii="宋体" w:eastAsia="宋体" w:hAnsi="宋体" w:cs="Times New Roman"/>
                <w:sz w:val="24"/>
                <w:szCs w:val="24"/>
              </w:rPr>
            </w:pPr>
          </w:p>
        </w:tc>
        <w:tc>
          <w:tcPr>
            <w:tcW w:w="1440" w:type="dxa"/>
            <w:vAlign w:val="center"/>
          </w:tcPr>
          <w:p w:rsidR="00EA3A14" w:rsidRPr="004B656A" w:rsidRDefault="00EA3A14">
            <w:pPr>
              <w:pStyle w:val="a6"/>
              <w:spacing w:line="360" w:lineRule="auto"/>
              <w:rPr>
                <w:rFonts w:ascii="宋体" w:eastAsia="宋体" w:hAnsi="宋体" w:cs="Times New Roman"/>
                <w:sz w:val="24"/>
                <w:szCs w:val="24"/>
              </w:rPr>
            </w:pPr>
          </w:p>
        </w:tc>
        <w:tc>
          <w:tcPr>
            <w:tcW w:w="1706" w:type="dxa"/>
            <w:vAlign w:val="center"/>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2</w:t>
            </w:r>
          </w:p>
        </w:tc>
        <w:tc>
          <w:tcPr>
            <w:tcW w:w="1808" w:type="dxa"/>
            <w:vAlign w:val="center"/>
          </w:tcPr>
          <w:p w:rsidR="00EA3A14" w:rsidRPr="004B656A" w:rsidRDefault="00EA3A14">
            <w:pPr>
              <w:pStyle w:val="a6"/>
              <w:spacing w:line="360" w:lineRule="auto"/>
              <w:rPr>
                <w:rFonts w:ascii="宋体" w:eastAsia="宋体" w:hAnsi="宋体" w:cs="Times New Roman"/>
                <w:sz w:val="24"/>
                <w:szCs w:val="24"/>
              </w:rPr>
            </w:pPr>
          </w:p>
        </w:tc>
        <w:tc>
          <w:tcPr>
            <w:tcW w:w="3579" w:type="dxa"/>
            <w:vAlign w:val="center"/>
          </w:tcPr>
          <w:p w:rsidR="00EA3A14" w:rsidRPr="004B656A" w:rsidRDefault="00EA3A14">
            <w:pPr>
              <w:pStyle w:val="a6"/>
              <w:spacing w:line="360" w:lineRule="auto"/>
              <w:rPr>
                <w:rFonts w:ascii="宋体" w:eastAsia="宋体" w:hAnsi="宋体" w:cs="Times New Roman"/>
                <w:sz w:val="24"/>
                <w:szCs w:val="24"/>
              </w:rPr>
            </w:pPr>
          </w:p>
        </w:tc>
        <w:tc>
          <w:tcPr>
            <w:tcW w:w="1440" w:type="dxa"/>
            <w:vAlign w:val="center"/>
          </w:tcPr>
          <w:p w:rsidR="00EA3A14" w:rsidRPr="004B656A" w:rsidRDefault="00EA3A14">
            <w:pPr>
              <w:pStyle w:val="a6"/>
              <w:spacing w:line="360" w:lineRule="auto"/>
              <w:rPr>
                <w:rFonts w:ascii="宋体" w:eastAsia="宋体" w:hAnsi="宋体" w:cs="Times New Roman"/>
                <w:sz w:val="24"/>
                <w:szCs w:val="24"/>
              </w:rPr>
            </w:pPr>
          </w:p>
        </w:tc>
        <w:tc>
          <w:tcPr>
            <w:tcW w:w="1706" w:type="dxa"/>
            <w:vAlign w:val="center"/>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3</w:t>
            </w:r>
          </w:p>
        </w:tc>
        <w:tc>
          <w:tcPr>
            <w:tcW w:w="1808" w:type="dxa"/>
            <w:vAlign w:val="center"/>
          </w:tcPr>
          <w:p w:rsidR="00EA3A14" w:rsidRPr="004B656A" w:rsidRDefault="00EA3A14">
            <w:pPr>
              <w:pStyle w:val="a6"/>
              <w:spacing w:line="360" w:lineRule="auto"/>
              <w:rPr>
                <w:rFonts w:ascii="宋体" w:eastAsia="宋体" w:hAnsi="宋体" w:cs="Times New Roman"/>
                <w:sz w:val="24"/>
                <w:szCs w:val="24"/>
              </w:rPr>
            </w:pPr>
          </w:p>
        </w:tc>
        <w:tc>
          <w:tcPr>
            <w:tcW w:w="3579" w:type="dxa"/>
            <w:vAlign w:val="center"/>
          </w:tcPr>
          <w:p w:rsidR="00EA3A14" w:rsidRPr="004B656A" w:rsidRDefault="00EA3A14">
            <w:pPr>
              <w:pStyle w:val="a6"/>
              <w:spacing w:line="360" w:lineRule="auto"/>
              <w:rPr>
                <w:rFonts w:ascii="宋体" w:eastAsia="宋体" w:hAnsi="宋体" w:cs="Times New Roman"/>
                <w:sz w:val="24"/>
                <w:szCs w:val="24"/>
              </w:rPr>
            </w:pPr>
          </w:p>
        </w:tc>
        <w:tc>
          <w:tcPr>
            <w:tcW w:w="1440" w:type="dxa"/>
            <w:vAlign w:val="center"/>
          </w:tcPr>
          <w:p w:rsidR="00EA3A14" w:rsidRPr="004B656A" w:rsidRDefault="00EA3A14">
            <w:pPr>
              <w:pStyle w:val="a6"/>
              <w:spacing w:line="360" w:lineRule="auto"/>
              <w:rPr>
                <w:rFonts w:ascii="宋体" w:eastAsia="宋体" w:hAnsi="宋体" w:cs="Times New Roman"/>
                <w:sz w:val="24"/>
                <w:szCs w:val="24"/>
              </w:rPr>
            </w:pPr>
          </w:p>
        </w:tc>
        <w:tc>
          <w:tcPr>
            <w:tcW w:w="1706" w:type="dxa"/>
            <w:vAlign w:val="center"/>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4</w:t>
            </w:r>
          </w:p>
        </w:tc>
        <w:tc>
          <w:tcPr>
            <w:tcW w:w="1808" w:type="dxa"/>
            <w:vAlign w:val="center"/>
          </w:tcPr>
          <w:p w:rsidR="00EA3A14" w:rsidRPr="004B656A" w:rsidRDefault="00EA3A14">
            <w:pPr>
              <w:rPr>
                <w:rFonts w:ascii="宋体" w:eastAsia="宋体" w:hAnsi="宋体"/>
              </w:rPr>
            </w:pPr>
          </w:p>
        </w:tc>
        <w:tc>
          <w:tcPr>
            <w:tcW w:w="3579" w:type="dxa"/>
            <w:vAlign w:val="center"/>
          </w:tcPr>
          <w:p w:rsidR="00EA3A14" w:rsidRPr="004B656A" w:rsidRDefault="00EA3A14">
            <w:pPr>
              <w:rPr>
                <w:rFonts w:ascii="宋体" w:eastAsia="宋体" w:hAnsi="宋体"/>
              </w:rPr>
            </w:pPr>
          </w:p>
        </w:tc>
        <w:tc>
          <w:tcPr>
            <w:tcW w:w="1440" w:type="dxa"/>
            <w:vAlign w:val="center"/>
          </w:tcPr>
          <w:p w:rsidR="00EA3A14" w:rsidRPr="004B656A" w:rsidRDefault="00EA3A14">
            <w:pPr>
              <w:rPr>
                <w:rFonts w:ascii="宋体" w:eastAsia="宋体" w:hAnsi="宋体"/>
              </w:rPr>
            </w:pPr>
          </w:p>
        </w:tc>
        <w:tc>
          <w:tcPr>
            <w:tcW w:w="1706" w:type="dxa"/>
            <w:vAlign w:val="center"/>
          </w:tcPr>
          <w:p w:rsidR="00EA3A14" w:rsidRPr="004B656A" w:rsidRDefault="00EA3A14">
            <w:pPr>
              <w:rPr>
                <w:rFonts w:ascii="宋体" w:eastAsia="宋体" w:hAnsi="宋体"/>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宋体" w:hint="eastAsia"/>
                <w:sz w:val="24"/>
                <w:szCs w:val="24"/>
              </w:rPr>
              <w:t>……</w:t>
            </w:r>
          </w:p>
        </w:tc>
        <w:tc>
          <w:tcPr>
            <w:tcW w:w="1808" w:type="dxa"/>
            <w:vAlign w:val="center"/>
          </w:tcPr>
          <w:p w:rsidR="00EA3A14" w:rsidRPr="004B656A" w:rsidRDefault="00EA3A14">
            <w:pPr>
              <w:rPr>
                <w:rFonts w:ascii="宋体" w:eastAsia="宋体" w:hAnsi="宋体"/>
              </w:rPr>
            </w:pPr>
          </w:p>
        </w:tc>
        <w:tc>
          <w:tcPr>
            <w:tcW w:w="3579" w:type="dxa"/>
            <w:vAlign w:val="center"/>
          </w:tcPr>
          <w:p w:rsidR="00EA3A14" w:rsidRPr="004B656A" w:rsidRDefault="00EA3A14">
            <w:pPr>
              <w:rPr>
                <w:rFonts w:ascii="宋体" w:eastAsia="宋体" w:hAnsi="宋体"/>
              </w:rPr>
            </w:pPr>
          </w:p>
        </w:tc>
        <w:tc>
          <w:tcPr>
            <w:tcW w:w="1440" w:type="dxa"/>
            <w:vAlign w:val="center"/>
          </w:tcPr>
          <w:p w:rsidR="00EA3A14" w:rsidRPr="004B656A" w:rsidRDefault="00EA3A14">
            <w:pPr>
              <w:rPr>
                <w:rFonts w:ascii="宋体" w:eastAsia="宋体" w:hAnsi="宋体"/>
              </w:rPr>
            </w:pPr>
          </w:p>
        </w:tc>
        <w:tc>
          <w:tcPr>
            <w:tcW w:w="1706" w:type="dxa"/>
            <w:vAlign w:val="center"/>
          </w:tcPr>
          <w:p w:rsidR="00EA3A14" w:rsidRPr="004B656A" w:rsidRDefault="00EA3A14">
            <w:pPr>
              <w:rPr>
                <w:rFonts w:ascii="宋体" w:eastAsia="宋体" w:hAnsi="宋体"/>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autoSpaceDE w:val="0"/>
        <w:autoSpaceDN w:val="0"/>
        <w:adjustRightInd w:val="0"/>
        <w:spacing w:line="480" w:lineRule="auto"/>
        <w:rPr>
          <w:rFonts w:ascii="宋体" w:eastAsia="宋体" w:hAnsi="宋体" w:cs="宋体"/>
          <w:sz w:val="24"/>
          <w:szCs w:val="24"/>
          <w:lang w:val="zh-CN"/>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autoSpaceDE w:val="0"/>
        <w:autoSpaceDN w:val="0"/>
        <w:adjustRightInd w:val="0"/>
        <w:spacing w:line="360" w:lineRule="auto"/>
        <w:jc w:val="center"/>
        <w:outlineLvl w:val="0"/>
        <w:rPr>
          <w:rFonts w:ascii="宋体" w:eastAsia="宋体" w:hAnsi="宋体"/>
          <w:b/>
          <w:bCs/>
          <w:sz w:val="36"/>
          <w:szCs w:val="36"/>
        </w:rPr>
      </w:pPr>
      <w:r w:rsidRPr="004B656A">
        <w:rPr>
          <w:rFonts w:ascii="宋体" w:eastAsia="宋体" w:hAnsi="宋体" w:hint="eastAsia"/>
          <w:b/>
          <w:bCs/>
          <w:sz w:val="36"/>
          <w:szCs w:val="36"/>
        </w:rPr>
        <w:t>4.5 售后服务方案</w:t>
      </w: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autoSpaceDE w:val="0"/>
        <w:autoSpaceDN w:val="0"/>
        <w:adjustRightInd w:val="0"/>
        <w:spacing w:line="360" w:lineRule="auto"/>
        <w:jc w:val="center"/>
        <w:rPr>
          <w:rFonts w:ascii="宋体" w:eastAsia="宋体" w:hAnsi="宋体" w:cs="宋体"/>
          <w:sz w:val="24"/>
          <w:szCs w:val="24"/>
          <w:lang w:val="zh-CN"/>
        </w:rPr>
      </w:pPr>
      <w:r w:rsidRPr="004B656A">
        <w:rPr>
          <w:rFonts w:ascii="宋体" w:eastAsia="宋体" w:hAnsi="宋体" w:cs="宋体" w:hint="eastAsia"/>
          <w:sz w:val="24"/>
          <w:szCs w:val="24"/>
          <w:lang w:val="zh-CN"/>
        </w:rPr>
        <w:t>（投标人根据招标文件要求自行编制）</w:t>
      </w: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cs="微软雅黑"/>
          <w:bCs/>
          <w:kern w:val="0"/>
        </w:rPr>
      </w:pPr>
    </w:p>
    <w:p w:rsidR="00EA3A14" w:rsidRPr="004B656A" w:rsidRDefault="0036558E">
      <w:pPr>
        <w:jc w:val="center"/>
        <w:rPr>
          <w:rFonts w:ascii="宋体" w:eastAsia="宋体" w:hAnsi="宋体"/>
          <w:b/>
          <w:bCs/>
          <w:sz w:val="36"/>
          <w:szCs w:val="36"/>
        </w:rPr>
      </w:pPr>
      <w:r w:rsidRPr="004B656A">
        <w:rPr>
          <w:rFonts w:ascii="宋体" w:eastAsia="宋体" w:hAnsi="宋体" w:hint="eastAsia"/>
          <w:b/>
          <w:bCs/>
          <w:sz w:val="36"/>
          <w:szCs w:val="36"/>
        </w:rPr>
        <w:lastRenderedPageBreak/>
        <w:t>4.6“节能产品政府采购清单”强制节能产品情况</w:t>
      </w:r>
    </w:p>
    <w:p w:rsidR="00EA3A14" w:rsidRPr="004B656A" w:rsidRDefault="0036558E" w:rsidP="00692F35">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tabs>
          <w:tab w:val="left" w:pos="1800"/>
          <w:tab w:val="left" w:pos="5580"/>
        </w:tabs>
        <w:spacing w:line="360" w:lineRule="auto"/>
        <w:rPr>
          <w:rFonts w:ascii="宋体" w:eastAsia="宋体" w:hAnsi="宋体"/>
          <w:szCs w:val="21"/>
        </w:rPr>
      </w:pPr>
      <w:r w:rsidRPr="004B656A">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rsidRPr="004B656A">
        <w:trPr>
          <w:trHeight w:val="225"/>
          <w:tblHeader/>
        </w:trPr>
        <w:tc>
          <w:tcPr>
            <w:tcW w:w="537"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制造商</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提供节能产品所在页</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复印件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未提供节能产品所在页原因</w:t>
            </w: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1</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2</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宋体" w:hint="eastAsia"/>
                <w:sz w:val="24"/>
                <w:szCs w:val="24"/>
              </w:rPr>
              <w:t>…</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36558E">
      <w:pPr>
        <w:rPr>
          <w:rFonts w:ascii="宋体" w:eastAsia="宋体" w:hAnsi="宋体" w:cs="宋体"/>
          <w:sz w:val="24"/>
          <w:szCs w:val="24"/>
          <w:lang w:val="zh-CN"/>
        </w:rPr>
      </w:pPr>
      <w:r w:rsidRPr="004B656A">
        <w:rPr>
          <w:rFonts w:ascii="宋体" w:eastAsia="宋体" w:hAnsi="宋体" w:cs="宋体" w:hint="eastAsia"/>
          <w:sz w:val="24"/>
          <w:szCs w:val="24"/>
          <w:lang w:val="zh-CN"/>
        </w:rPr>
        <w:t>说明：所投产品节能清单所在页复印件并加盖投标人公章须附后。</w:t>
      </w:r>
    </w:p>
    <w:p w:rsidR="00EA3A14" w:rsidRPr="004B656A" w:rsidRDefault="00EA3A14">
      <w:pPr>
        <w:rPr>
          <w:rFonts w:ascii="宋体" w:eastAsia="宋体" w:hAnsi="宋体" w:cs="宋体"/>
          <w:sz w:val="24"/>
          <w:szCs w:val="24"/>
          <w:lang w:val="zh-CN"/>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4.7 “节能产品政府采购清单”优先采购产品情况</w:t>
      </w:r>
    </w:p>
    <w:p w:rsidR="00EA3A14" w:rsidRPr="004B656A" w:rsidRDefault="0036558E" w:rsidP="00692F35">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tabs>
          <w:tab w:val="left" w:pos="1800"/>
          <w:tab w:val="left" w:pos="5580"/>
        </w:tabs>
        <w:spacing w:line="360" w:lineRule="auto"/>
        <w:rPr>
          <w:rFonts w:ascii="宋体" w:eastAsia="宋体" w:hAnsi="宋体"/>
          <w:szCs w:val="21"/>
        </w:rPr>
      </w:pPr>
      <w:r w:rsidRPr="004B656A">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rsidRPr="004B656A">
        <w:trPr>
          <w:trHeight w:val="225"/>
          <w:tblHeader/>
        </w:trPr>
        <w:tc>
          <w:tcPr>
            <w:tcW w:w="537"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制造商</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提供节能产品所在页</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复印件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未提供节能产品所在页原因</w:t>
            </w: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1</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2</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36558E">
      <w:pPr>
        <w:rPr>
          <w:rFonts w:ascii="宋体" w:eastAsia="宋体" w:hAnsi="宋体" w:cs="宋体"/>
          <w:sz w:val="24"/>
          <w:szCs w:val="24"/>
          <w:lang w:val="zh-CN"/>
        </w:rPr>
      </w:pPr>
      <w:r w:rsidRPr="004B656A">
        <w:rPr>
          <w:rFonts w:ascii="宋体" w:eastAsia="宋体" w:hAnsi="宋体" w:cs="宋体" w:hint="eastAsia"/>
          <w:sz w:val="24"/>
          <w:szCs w:val="24"/>
          <w:lang w:val="zh-CN"/>
        </w:rPr>
        <w:t>说明：所投产品“节能产品政府采购清单”所在页复印件并加盖投标人公章须附后。</w:t>
      </w: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4.8 “环境标志产品政府采购清单”优先采购产品情况</w:t>
      </w:r>
    </w:p>
    <w:p w:rsidR="00EA3A14" w:rsidRPr="004B656A" w:rsidRDefault="0036558E" w:rsidP="00692F35">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tabs>
          <w:tab w:val="left" w:pos="1800"/>
          <w:tab w:val="left" w:pos="5580"/>
        </w:tabs>
        <w:spacing w:line="360" w:lineRule="auto"/>
        <w:rPr>
          <w:rFonts w:ascii="宋体" w:eastAsia="宋体" w:hAnsi="宋体"/>
          <w:szCs w:val="21"/>
        </w:rPr>
      </w:pPr>
      <w:r w:rsidRPr="004B656A">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rsidRPr="004B656A">
        <w:trPr>
          <w:trHeight w:val="225"/>
          <w:tblHeader/>
        </w:trPr>
        <w:tc>
          <w:tcPr>
            <w:tcW w:w="537"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制造商</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提供环境标志产品所在页复印件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未提供环境标志产品所在页原因</w:t>
            </w: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1</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2</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36558E">
      <w:pPr>
        <w:ind w:left="720" w:hangingChars="300" w:hanging="720"/>
        <w:rPr>
          <w:rFonts w:ascii="宋体" w:eastAsia="宋体" w:hAnsi="宋体" w:cs="宋体"/>
          <w:sz w:val="24"/>
          <w:szCs w:val="24"/>
          <w:lang w:val="zh-CN"/>
        </w:rPr>
      </w:pPr>
      <w:r w:rsidRPr="004B656A">
        <w:rPr>
          <w:rFonts w:ascii="宋体" w:eastAsia="宋体" w:hAnsi="宋体" w:cs="宋体" w:hint="eastAsia"/>
          <w:sz w:val="24"/>
          <w:szCs w:val="24"/>
          <w:lang w:val="zh-CN"/>
        </w:rPr>
        <w:t>说明：所投产品“环境标志产品政府采购清单”所在页复印件并加盖投标人公章须附后。</w:t>
      </w: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4.9 中小企业声明函</w:t>
      </w:r>
    </w:p>
    <w:p w:rsidR="00EA3A14" w:rsidRPr="004B656A" w:rsidRDefault="00EA3A14">
      <w:pPr>
        <w:spacing w:line="360" w:lineRule="auto"/>
        <w:jc w:val="center"/>
        <w:rPr>
          <w:rFonts w:ascii="宋体" w:eastAsia="宋体" w:hAnsi="宋体"/>
          <w:b/>
          <w:bCs/>
          <w:sz w:val="36"/>
          <w:szCs w:val="36"/>
        </w:rPr>
      </w:pPr>
    </w:p>
    <w:p w:rsidR="00EA3A14" w:rsidRPr="004B656A" w:rsidRDefault="0036558E">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B656A">
        <w:rPr>
          <w:rFonts w:ascii="宋体" w:eastAsia="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B656A">
        <w:rPr>
          <w:rFonts w:ascii="宋体" w:eastAsia="宋体" w:hAnsi="宋体" w:hint="eastAsia"/>
          <w:sz w:val="24"/>
          <w:szCs w:val="24"/>
        </w:rPr>
        <w:t>按照《国家统计局关于印发统计上大中小微型企业划分办法的通知》（国统字</w:t>
      </w:r>
      <w:r w:rsidRPr="004B656A">
        <w:rPr>
          <w:rFonts w:ascii="宋体" w:eastAsia="宋体" w:hAnsi="宋体"/>
          <w:sz w:val="24"/>
          <w:szCs w:val="24"/>
        </w:rPr>
        <w:t>[2011] 75</w:t>
      </w:r>
      <w:r w:rsidRPr="004B656A">
        <w:rPr>
          <w:rFonts w:ascii="宋体" w:eastAsia="宋体" w:hAnsi="宋体" w:hint="eastAsia"/>
          <w:sz w:val="24"/>
          <w:szCs w:val="24"/>
        </w:rPr>
        <w:t>号）规定，本公司所属行业为</w:t>
      </w:r>
      <w:r w:rsidRPr="004B656A">
        <w:rPr>
          <w:rFonts w:ascii="宋体" w:eastAsia="宋体" w:hAnsi="宋体"/>
          <w:sz w:val="24"/>
          <w:szCs w:val="24"/>
        </w:rPr>
        <w:t>______</w:t>
      </w:r>
      <w:r w:rsidRPr="004B656A">
        <w:rPr>
          <w:rFonts w:ascii="宋体" w:eastAsia="宋体" w:hAnsi="宋体" w:hint="eastAsia"/>
          <w:sz w:val="24"/>
          <w:szCs w:val="24"/>
        </w:rPr>
        <w:t>，截至上一财年末，公司资产总额</w:t>
      </w:r>
      <w:r w:rsidRPr="004B656A">
        <w:rPr>
          <w:rFonts w:ascii="宋体" w:eastAsia="宋体" w:hAnsi="宋体"/>
          <w:sz w:val="24"/>
          <w:szCs w:val="24"/>
        </w:rPr>
        <w:t>______</w:t>
      </w:r>
      <w:r w:rsidRPr="004B656A">
        <w:rPr>
          <w:rFonts w:ascii="宋体" w:eastAsia="宋体" w:hAnsi="宋体" w:hint="eastAsia"/>
          <w:sz w:val="24"/>
          <w:szCs w:val="24"/>
        </w:rPr>
        <w:t>万元，营业收入</w:t>
      </w:r>
      <w:r w:rsidRPr="004B656A">
        <w:rPr>
          <w:rFonts w:ascii="宋体" w:eastAsia="宋体" w:hAnsi="宋体"/>
          <w:sz w:val="24"/>
          <w:szCs w:val="24"/>
        </w:rPr>
        <w:t>______</w:t>
      </w:r>
      <w:r w:rsidRPr="004B656A">
        <w:rPr>
          <w:rFonts w:ascii="宋体" w:eastAsia="宋体" w:hAnsi="宋体" w:hint="eastAsia"/>
          <w:sz w:val="24"/>
          <w:szCs w:val="24"/>
        </w:rPr>
        <w:t>万元，从业人员</w:t>
      </w:r>
      <w:r w:rsidRPr="004B656A">
        <w:rPr>
          <w:rFonts w:ascii="宋体" w:eastAsia="宋体" w:hAnsi="宋体"/>
          <w:sz w:val="24"/>
          <w:szCs w:val="24"/>
        </w:rPr>
        <w:t>______</w:t>
      </w:r>
      <w:r w:rsidRPr="004B656A">
        <w:rPr>
          <w:rFonts w:ascii="宋体" w:eastAsia="宋体" w:hAnsi="宋体" w:hint="eastAsia"/>
          <w:sz w:val="24"/>
          <w:szCs w:val="24"/>
        </w:rPr>
        <w:t>人，</w:t>
      </w:r>
      <w:r w:rsidRPr="004B656A">
        <w:rPr>
          <w:rFonts w:ascii="宋体" w:eastAsia="宋体" w:hAnsi="宋体" w:cs="Arial" w:hint="eastAsia"/>
          <w:kern w:val="0"/>
          <w:sz w:val="24"/>
          <w:szCs w:val="24"/>
        </w:rPr>
        <w:t xml:space="preserve">本公司为______（请填写：中型、小型、微型）企业。　　</w:t>
      </w:r>
    </w:p>
    <w:p w:rsidR="00EA3A14" w:rsidRPr="004B656A" w:rsidRDefault="0036558E">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本公司对上述声明的真实性负责。如有虚假，将依法承担相应责任。</w:t>
      </w:r>
    </w:p>
    <w:p w:rsidR="00EA3A14" w:rsidRPr="004B656A" w:rsidRDefault="00EA3A14">
      <w:pPr>
        <w:widowControl/>
        <w:spacing w:before="100" w:beforeAutospacing="1" w:after="100" w:afterAutospacing="1" w:line="360" w:lineRule="auto"/>
        <w:ind w:leftChars="1850" w:left="3885"/>
        <w:jc w:val="left"/>
        <w:rPr>
          <w:rFonts w:ascii="宋体" w:eastAsia="宋体" w:hAnsi="宋体" w:cs="Arial"/>
          <w:kern w:val="0"/>
          <w:sz w:val="24"/>
          <w:szCs w:val="24"/>
        </w:rPr>
      </w:pPr>
    </w:p>
    <w:p w:rsidR="00EA3A14" w:rsidRPr="004B656A" w:rsidRDefault="0036558E">
      <w:pPr>
        <w:widowControl/>
        <w:spacing w:before="100" w:beforeAutospacing="1" w:after="100" w:afterAutospacing="1" w:line="360" w:lineRule="auto"/>
        <w:ind w:leftChars="1850" w:left="3885"/>
        <w:jc w:val="left"/>
        <w:rPr>
          <w:rFonts w:ascii="宋体" w:eastAsia="宋体" w:hAnsi="宋体" w:cs="Arial"/>
          <w:kern w:val="0"/>
          <w:sz w:val="24"/>
          <w:szCs w:val="24"/>
        </w:rPr>
      </w:pPr>
      <w:r w:rsidRPr="004B656A">
        <w:rPr>
          <w:rFonts w:ascii="宋体" w:eastAsia="宋体" w:hAnsi="宋体" w:cs="Arial" w:hint="eastAsia"/>
          <w:kern w:val="0"/>
          <w:sz w:val="24"/>
          <w:szCs w:val="24"/>
        </w:rPr>
        <w:t xml:space="preserve">企业名称（盖章）：　　　　　　　　　</w:t>
      </w:r>
      <w:r w:rsidRPr="004B656A">
        <w:rPr>
          <w:rFonts w:ascii="宋体" w:eastAsia="宋体" w:hAnsi="宋体" w:cs="Arial" w:hint="eastAsia"/>
          <w:kern w:val="0"/>
          <w:sz w:val="24"/>
          <w:szCs w:val="24"/>
        </w:rPr>
        <w:br/>
        <w:t>日　  期：</w:t>
      </w:r>
    </w:p>
    <w:p w:rsidR="00EA3A14" w:rsidRPr="004B656A" w:rsidRDefault="00EA3A14">
      <w:pPr>
        <w:widowControl/>
        <w:spacing w:before="100" w:beforeAutospacing="1" w:after="100" w:afterAutospacing="1" w:line="360" w:lineRule="auto"/>
        <w:jc w:val="left"/>
        <w:rPr>
          <w:rFonts w:ascii="宋体" w:eastAsia="宋体" w:hAnsi="宋体"/>
          <w:sz w:val="24"/>
          <w:szCs w:val="24"/>
        </w:rPr>
      </w:pPr>
    </w:p>
    <w:p w:rsidR="00EA3A14" w:rsidRPr="004B656A" w:rsidRDefault="0036558E">
      <w:pPr>
        <w:widowControl/>
        <w:spacing w:before="100" w:beforeAutospacing="1" w:after="100" w:afterAutospacing="1" w:line="360" w:lineRule="auto"/>
        <w:contextualSpacing/>
        <w:jc w:val="left"/>
        <w:rPr>
          <w:rFonts w:ascii="宋体" w:eastAsia="宋体" w:hAnsi="宋体"/>
          <w:sz w:val="24"/>
          <w:szCs w:val="24"/>
        </w:rPr>
      </w:pPr>
      <w:r w:rsidRPr="004B656A">
        <w:rPr>
          <w:rFonts w:ascii="宋体" w:eastAsia="宋体" w:hAnsi="宋体" w:hint="eastAsia"/>
          <w:sz w:val="24"/>
          <w:szCs w:val="24"/>
        </w:rPr>
        <w:t>说明：</w:t>
      </w:r>
    </w:p>
    <w:p w:rsidR="00EA3A14" w:rsidRPr="004B656A" w:rsidRDefault="0036558E">
      <w:pPr>
        <w:widowControl/>
        <w:spacing w:before="100" w:beforeAutospacing="1" w:after="100" w:afterAutospacing="1" w:line="360" w:lineRule="auto"/>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EA3A14" w:rsidRPr="004B656A" w:rsidRDefault="0036558E">
      <w:pPr>
        <w:widowControl/>
        <w:spacing w:before="100" w:beforeAutospacing="1" w:after="100" w:afterAutospacing="1" w:line="360" w:lineRule="auto"/>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2、如投标人为联合投标的，联合投标人需分别填写上述《中小企业声明函》。</w:t>
      </w:r>
    </w:p>
    <w:p w:rsidR="00EA3A14" w:rsidRPr="004B656A" w:rsidRDefault="00EA3A14">
      <w:pPr>
        <w:autoSpaceDE w:val="0"/>
        <w:autoSpaceDN w:val="0"/>
        <w:adjustRightInd w:val="0"/>
        <w:spacing w:line="360" w:lineRule="auto"/>
        <w:jc w:val="center"/>
        <w:outlineLvl w:val="0"/>
        <w:rPr>
          <w:rFonts w:ascii="宋体" w:eastAsia="宋体" w:hAnsi="宋体" w:cs="Arial"/>
          <w:kern w:val="0"/>
          <w:sz w:val="24"/>
          <w:szCs w:val="24"/>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bookmarkStart w:id="7" w:name="OLE_LINK13"/>
      <w:bookmarkStart w:id="8" w:name="OLE_LINK14"/>
      <w:r w:rsidRPr="004B656A">
        <w:rPr>
          <w:rFonts w:ascii="宋体" w:eastAsia="宋体" w:hAnsi="宋体" w:hint="eastAsia"/>
          <w:b/>
          <w:bCs/>
          <w:sz w:val="36"/>
          <w:szCs w:val="36"/>
        </w:rPr>
        <w:lastRenderedPageBreak/>
        <w:t>4.10 残疾人福利性单位声明函</w:t>
      </w:r>
    </w:p>
    <w:bookmarkEnd w:id="7"/>
    <w:bookmarkEnd w:id="8"/>
    <w:p w:rsidR="00EA3A14" w:rsidRPr="004B656A" w:rsidRDefault="00EA3A14">
      <w:pPr>
        <w:spacing w:line="360" w:lineRule="auto"/>
        <w:rPr>
          <w:rFonts w:ascii="宋体" w:eastAsia="宋体" w:hAnsi="宋体"/>
          <w:szCs w:val="21"/>
        </w:rPr>
      </w:pPr>
    </w:p>
    <w:p w:rsidR="00EA3A14" w:rsidRPr="004B656A" w:rsidRDefault="0036558E">
      <w:pPr>
        <w:spacing w:line="360" w:lineRule="auto"/>
        <w:ind w:firstLineChars="200" w:firstLine="480"/>
        <w:rPr>
          <w:rFonts w:ascii="宋体" w:eastAsia="宋体" w:hAnsi="宋体"/>
          <w:sz w:val="24"/>
          <w:szCs w:val="24"/>
        </w:rPr>
      </w:pPr>
      <w:r w:rsidRPr="004B656A">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单位的</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EA3A14" w:rsidRPr="004B656A" w:rsidRDefault="0036558E">
      <w:pPr>
        <w:spacing w:line="360" w:lineRule="auto"/>
        <w:ind w:firstLineChars="200" w:firstLine="480"/>
        <w:rPr>
          <w:rFonts w:ascii="宋体" w:eastAsia="宋体" w:hAnsi="宋体"/>
          <w:sz w:val="24"/>
          <w:szCs w:val="24"/>
        </w:rPr>
      </w:pPr>
      <w:r w:rsidRPr="004B656A">
        <w:rPr>
          <w:rFonts w:ascii="宋体" w:eastAsia="宋体" w:hAnsi="宋体" w:hint="eastAsia"/>
          <w:sz w:val="24"/>
          <w:szCs w:val="24"/>
        </w:rPr>
        <w:t>本单位对上述声明的真实性负责。如有虚假，将依法承担相应责任。</w:t>
      </w:r>
    </w:p>
    <w:p w:rsidR="00EA3A14" w:rsidRPr="004B656A" w:rsidRDefault="00EA3A14">
      <w:pPr>
        <w:spacing w:line="360" w:lineRule="auto"/>
        <w:rPr>
          <w:rFonts w:ascii="宋体" w:eastAsia="宋体" w:hAnsi="宋体"/>
          <w:sz w:val="24"/>
          <w:szCs w:val="24"/>
        </w:rPr>
      </w:pPr>
    </w:p>
    <w:p w:rsidR="00EA3A14" w:rsidRPr="004B656A" w:rsidRDefault="00EA3A14">
      <w:pPr>
        <w:spacing w:line="360" w:lineRule="auto"/>
        <w:rPr>
          <w:rFonts w:ascii="宋体" w:eastAsia="宋体" w:hAnsi="宋体"/>
          <w:sz w:val="24"/>
          <w:szCs w:val="24"/>
        </w:rPr>
      </w:pPr>
    </w:p>
    <w:p w:rsidR="00EA3A14" w:rsidRPr="004B656A" w:rsidRDefault="0036558E">
      <w:pPr>
        <w:spacing w:line="360" w:lineRule="auto"/>
        <w:rPr>
          <w:rFonts w:ascii="宋体" w:eastAsia="宋体" w:hAnsi="宋体"/>
          <w:sz w:val="24"/>
          <w:szCs w:val="24"/>
        </w:rPr>
      </w:pPr>
      <w:r w:rsidRPr="004B656A">
        <w:rPr>
          <w:rFonts w:ascii="宋体" w:eastAsia="宋体" w:hAnsi="宋体" w:hint="eastAsia"/>
          <w:sz w:val="24"/>
          <w:szCs w:val="24"/>
        </w:rPr>
        <w:t xml:space="preserve">                                    单位名称（盖章）：</w:t>
      </w:r>
    </w:p>
    <w:p w:rsidR="00EA3A14" w:rsidRPr="004B656A" w:rsidRDefault="0036558E">
      <w:pPr>
        <w:spacing w:line="360" w:lineRule="auto"/>
        <w:rPr>
          <w:rFonts w:ascii="宋体" w:eastAsia="宋体" w:hAnsi="宋体"/>
          <w:sz w:val="24"/>
          <w:szCs w:val="24"/>
        </w:rPr>
      </w:pPr>
      <w:r w:rsidRPr="004B656A">
        <w:rPr>
          <w:rFonts w:ascii="宋体" w:eastAsia="宋体" w:hAnsi="宋体" w:hint="eastAsia"/>
          <w:sz w:val="24"/>
          <w:szCs w:val="24"/>
        </w:rPr>
        <w:t xml:space="preserve">                                    日    期：</w:t>
      </w: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36558E">
      <w:pPr>
        <w:widowControl/>
        <w:spacing w:before="100" w:beforeAutospacing="1" w:after="100" w:afterAutospacing="1" w:line="360" w:lineRule="auto"/>
        <w:jc w:val="center"/>
        <w:rPr>
          <w:rFonts w:ascii="宋体" w:eastAsia="宋体" w:hAnsi="宋体"/>
          <w:b/>
          <w:bCs/>
          <w:sz w:val="36"/>
          <w:szCs w:val="36"/>
        </w:rPr>
      </w:pPr>
      <w:r w:rsidRPr="004B656A">
        <w:rPr>
          <w:rFonts w:ascii="宋体" w:eastAsia="宋体" w:hAnsi="宋体" w:hint="eastAsia"/>
          <w:b/>
          <w:bCs/>
          <w:sz w:val="36"/>
          <w:szCs w:val="36"/>
        </w:rPr>
        <w:t xml:space="preserve">4.11 所投产品符合国家强制性要求承诺函 </w:t>
      </w:r>
    </w:p>
    <w:p w:rsidR="00EA3A14" w:rsidRPr="004B656A" w:rsidRDefault="0036558E">
      <w:pPr>
        <w:spacing w:line="360" w:lineRule="auto"/>
        <w:jc w:val="center"/>
        <w:rPr>
          <w:rFonts w:ascii="宋体" w:eastAsia="宋体" w:hAnsi="宋体" w:cs="Arial"/>
          <w:kern w:val="0"/>
          <w:sz w:val="24"/>
          <w:szCs w:val="24"/>
        </w:rPr>
      </w:pPr>
      <w:r w:rsidRPr="004B656A">
        <w:rPr>
          <w:rFonts w:ascii="宋体" w:eastAsia="宋体" w:hAnsi="宋体" w:cs="Arial" w:hint="eastAsia"/>
          <w:kern w:val="0"/>
          <w:sz w:val="24"/>
          <w:szCs w:val="24"/>
        </w:rPr>
        <w:t>投标人所投产品涉及国家有属强制性规定的，须承诺其所投产品符合国家强制性要求（如CCC认证，格式自拟）</w:t>
      </w:r>
    </w:p>
    <w:p w:rsidR="00EA3A14" w:rsidRPr="004B656A" w:rsidRDefault="00EA3A14">
      <w:pPr>
        <w:widowControl/>
        <w:spacing w:before="100" w:beforeAutospacing="1" w:after="100" w:afterAutospacing="1" w:line="360" w:lineRule="auto"/>
        <w:jc w:val="center"/>
        <w:rPr>
          <w:rFonts w:ascii="宋体" w:eastAsia="宋体" w:hAnsi="宋体"/>
          <w:b/>
          <w:bCs/>
          <w:sz w:val="36"/>
          <w:szCs w:val="36"/>
        </w:rPr>
      </w:pPr>
    </w:p>
    <w:p w:rsidR="00EA3A14" w:rsidRPr="004B656A" w:rsidRDefault="00EA3A14">
      <w:pPr>
        <w:widowControl/>
        <w:spacing w:before="100" w:beforeAutospacing="1" w:after="100" w:afterAutospacing="1" w:line="360" w:lineRule="auto"/>
        <w:jc w:val="center"/>
        <w:rPr>
          <w:rFonts w:ascii="宋体" w:eastAsia="宋体" w:hAnsi="宋体"/>
          <w:b/>
          <w:bCs/>
          <w:sz w:val="36"/>
          <w:szCs w:val="36"/>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bookmarkStart w:id="9" w:name="_GoBack"/>
      <w:bookmarkEnd w:id="9"/>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cs="黑体" w:hint="eastAsia"/>
          <w:b/>
          <w:bCs/>
          <w:sz w:val="44"/>
          <w:szCs w:val="44"/>
          <w:lang w:val="zh-CN"/>
        </w:rPr>
        <w:t>五、</w:t>
      </w:r>
      <w:r w:rsidRPr="004B656A">
        <w:rPr>
          <w:rFonts w:ascii="宋体" w:eastAsia="宋体" w:hAnsi="宋体" w:cs="黑体"/>
          <w:b/>
          <w:sz w:val="44"/>
          <w:szCs w:val="44"/>
          <w:lang w:val="zh-CN"/>
        </w:rPr>
        <w:t>其他资料（若有）</w:t>
      </w:r>
    </w:p>
    <w:p w:rsidR="00EA3A14" w:rsidRPr="004B656A" w:rsidRDefault="0036558E">
      <w:pPr>
        <w:spacing w:line="360" w:lineRule="auto"/>
        <w:jc w:val="center"/>
        <w:rPr>
          <w:rFonts w:ascii="宋体" w:eastAsia="宋体" w:hAnsi="宋体"/>
          <w:b/>
          <w:bCs/>
          <w:sz w:val="28"/>
          <w:szCs w:val="28"/>
        </w:rPr>
      </w:pPr>
      <w:r w:rsidRPr="004B656A">
        <w:rPr>
          <w:rFonts w:ascii="宋体" w:eastAsia="宋体" w:hAnsi="宋体"/>
          <w:b/>
          <w:bCs/>
          <w:sz w:val="28"/>
          <w:szCs w:val="28"/>
        </w:rPr>
        <w:t>除招标文件另有规定外，投标人认为需要提交的其他证明材料或资料加盖投标人的单位公章后应在此项下提交。</w:t>
      </w:r>
    </w:p>
    <w:p w:rsidR="00EA3A14" w:rsidRPr="004B656A" w:rsidRDefault="00EA3A14">
      <w:pPr>
        <w:rPr>
          <w:rFonts w:ascii="宋体" w:eastAsia="宋体" w:hAnsi="宋体"/>
        </w:rPr>
      </w:pPr>
    </w:p>
    <w:sectPr w:rsidR="00EA3A14" w:rsidRPr="004B656A" w:rsidSect="00EB6FE1">
      <w:footerReference w:type="default" r:id="rId17"/>
      <w:pgSz w:w="11906" w:h="16838"/>
      <w:pgMar w:top="1418" w:right="1474" w:bottom="141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A5F" w:rsidRDefault="00EC6A5F" w:rsidP="00EA3A14">
      <w:r>
        <w:separator/>
      </w:r>
    </w:p>
  </w:endnote>
  <w:endnote w:type="continuationSeparator" w:id="0">
    <w:p w:rsidR="00EC6A5F" w:rsidRDefault="00EC6A5F" w:rsidP="00EA3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A7" w:rsidRDefault="00272ABB">
    <w:pPr>
      <w:pStyle w:val="a9"/>
    </w:pPr>
    <w:r>
      <w:pict>
        <v:shapetype id="_x0000_t202" coordsize="21600,21600" o:spt="202" path="m,l,21600r21600,l21600,xe">
          <v:stroke joinstyle="miter"/>
          <v:path gradientshapeok="t" o:connecttype="rect"/>
        </v:shapetype>
        <v:shape id="_x0000_s4097" type="#_x0000_t202" style="position:absolute;margin-left:0;margin-top:0;width:9.15pt;height:11pt;z-index:251658240;mso-wrap-style:none;mso-position-horizontal:center;mso-position-horizontal-relative:margin" filled="f" stroked="f">
          <v:textbox style="mso-fit-shape-to-text:t" inset="0,0,0,0">
            <w:txbxContent>
              <w:p w:rsidR="00230DA7" w:rsidRDefault="00272ABB">
                <w:pPr>
                  <w:pStyle w:val="a9"/>
                </w:pPr>
                <w:fldSimple w:instr=" PAGE  \* MERGEFORMAT ">
                  <w:r w:rsidR="00692F35">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A5F" w:rsidRDefault="00EC6A5F" w:rsidP="00EA3A14">
      <w:r>
        <w:separator/>
      </w:r>
    </w:p>
  </w:footnote>
  <w:footnote w:type="continuationSeparator" w:id="0">
    <w:p w:rsidR="00EC6A5F" w:rsidRDefault="00EC6A5F" w:rsidP="00EA3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373AEDD"/>
    <w:multiLevelType w:val="singleLevel"/>
    <w:tmpl w:val="2373AEDD"/>
    <w:lvl w:ilvl="0">
      <w:start w:val="2"/>
      <w:numFmt w:val="chineseCounting"/>
      <w:suff w:val="nothing"/>
      <w:lvlText w:val="（%1）"/>
      <w:lvlJc w:val="left"/>
      <w:rPr>
        <w:rFonts w:hint="eastAsia"/>
      </w:rPr>
    </w:lvl>
  </w:abstractNum>
  <w:abstractNum w:abstractNumId="3">
    <w:nsid w:val="4E73FA54"/>
    <w:multiLevelType w:val="singleLevel"/>
    <w:tmpl w:val="4E73FA54"/>
    <w:lvl w:ilvl="0">
      <w:start w:val="1"/>
      <w:numFmt w:val="decimal"/>
      <w:lvlText w:val="%1."/>
      <w:lvlJc w:val="left"/>
      <w:pPr>
        <w:tabs>
          <w:tab w:val="num" w:pos="312"/>
        </w:tabs>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3BFB"/>
    <w:rsid w:val="000054A3"/>
    <w:rsid w:val="00005DA3"/>
    <w:rsid w:val="0000797E"/>
    <w:rsid w:val="00014273"/>
    <w:rsid w:val="0001513D"/>
    <w:rsid w:val="00015D3D"/>
    <w:rsid w:val="000160EB"/>
    <w:rsid w:val="00016C05"/>
    <w:rsid w:val="00017CCE"/>
    <w:rsid w:val="00022B59"/>
    <w:rsid w:val="0002464A"/>
    <w:rsid w:val="000248F8"/>
    <w:rsid w:val="00024C0A"/>
    <w:rsid w:val="000306D0"/>
    <w:rsid w:val="00040CA4"/>
    <w:rsid w:val="00042A4F"/>
    <w:rsid w:val="00042FAA"/>
    <w:rsid w:val="00043245"/>
    <w:rsid w:val="00043839"/>
    <w:rsid w:val="00043EBB"/>
    <w:rsid w:val="00046262"/>
    <w:rsid w:val="0004770C"/>
    <w:rsid w:val="000515D8"/>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99D"/>
    <w:rsid w:val="00102BE6"/>
    <w:rsid w:val="001067DE"/>
    <w:rsid w:val="00106943"/>
    <w:rsid w:val="00107BDA"/>
    <w:rsid w:val="0011002F"/>
    <w:rsid w:val="00111269"/>
    <w:rsid w:val="00111DF0"/>
    <w:rsid w:val="001135E3"/>
    <w:rsid w:val="001150FC"/>
    <w:rsid w:val="0011536E"/>
    <w:rsid w:val="00117111"/>
    <w:rsid w:val="00117D62"/>
    <w:rsid w:val="0013056A"/>
    <w:rsid w:val="00130AEF"/>
    <w:rsid w:val="001327C2"/>
    <w:rsid w:val="00137061"/>
    <w:rsid w:val="001443CE"/>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3E6B"/>
    <w:rsid w:val="001944D7"/>
    <w:rsid w:val="0019514B"/>
    <w:rsid w:val="001979CC"/>
    <w:rsid w:val="00197B0A"/>
    <w:rsid w:val="001A0A9C"/>
    <w:rsid w:val="001A2199"/>
    <w:rsid w:val="001A279D"/>
    <w:rsid w:val="001A471C"/>
    <w:rsid w:val="001A4DF9"/>
    <w:rsid w:val="001A683F"/>
    <w:rsid w:val="001B2577"/>
    <w:rsid w:val="001B41C6"/>
    <w:rsid w:val="001B7115"/>
    <w:rsid w:val="001B7943"/>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1A16"/>
    <w:rsid w:val="001F1B27"/>
    <w:rsid w:val="001F4850"/>
    <w:rsid w:val="001F48FF"/>
    <w:rsid w:val="001F7F9B"/>
    <w:rsid w:val="002015DC"/>
    <w:rsid w:val="002044FF"/>
    <w:rsid w:val="00207BB1"/>
    <w:rsid w:val="002133B3"/>
    <w:rsid w:val="00214059"/>
    <w:rsid w:val="00216612"/>
    <w:rsid w:val="002167A0"/>
    <w:rsid w:val="002213C9"/>
    <w:rsid w:val="00221F94"/>
    <w:rsid w:val="00225E3D"/>
    <w:rsid w:val="002270E9"/>
    <w:rsid w:val="00230DA7"/>
    <w:rsid w:val="00232555"/>
    <w:rsid w:val="00232C2B"/>
    <w:rsid w:val="00235777"/>
    <w:rsid w:val="00236A4C"/>
    <w:rsid w:val="0023760D"/>
    <w:rsid w:val="00237C66"/>
    <w:rsid w:val="00243353"/>
    <w:rsid w:val="00243755"/>
    <w:rsid w:val="002447BE"/>
    <w:rsid w:val="00246B1A"/>
    <w:rsid w:val="00247028"/>
    <w:rsid w:val="00254912"/>
    <w:rsid w:val="00257C4D"/>
    <w:rsid w:val="00260FFA"/>
    <w:rsid w:val="00261B60"/>
    <w:rsid w:val="0026343F"/>
    <w:rsid w:val="00270FEE"/>
    <w:rsid w:val="00271355"/>
    <w:rsid w:val="00272ABB"/>
    <w:rsid w:val="00273F3D"/>
    <w:rsid w:val="00281335"/>
    <w:rsid w:val="00284282"/>
    <w:rsid w:val="00285029"/>
    <w:rsid w:val="00295423"/>
    <w:rsid w:val="002975A4"/>
    <w:rsid w:val="002979DD"/>
    <w:rsid w:val="002A22DC"/>
    <w:rsid w:val="002A32E8"/>
    <w:rsid w:val="002A335E"/>
    <w:rsid w:val="002A3A84"/>
    <w:rsid w:val="002A630A"/>
    <w:rsid w:val="002B690E"/>
    <w:rsid w:val="002B75D6"/>
    <w:rsid w:val="002C1B23"/>
    <w:rsid w:val="002C3014"/>
    <w:rsid w:val="002C5E8B"/>
    <w:rsid w:val="002C5FFF"/>
    <w:rsid w:val="002C647B"/>
    <w:rsid w:val="002D035A"/>
    <w:rsid w:val="002D406B"/>
    <w:rsid w:val="002D570E"/>
    <w:rsid w:val="002D613C"/>
    <w:rsid w:val="002D66C6"/>
    <w:rsid w:val="002D6FE6"/>
    <w:rsid w:val="002E4926"/>
    <w:rsid w:val="002E52DB"/>
    <w:rsid w:val="002E5489"/>
    <w:rsid w:val="002F367E"/>
    <w:rsid w:val="002F3945"/>
    <w:rsid w:val="002F6965"/>
    <w:rsid w:val="00300EF8"/>
    <w:rsid w:val="00301513"/>
    <w:rsid w:val="0030333E"/>
    <w:rsid w:val="00310E42"/>
    <w:rsid w:val="00315190"/>
    <w:rsid w:val="0032221E"/>
    <w:rsid w:val="003240A4"/>
    <w:rsid w:val="0032532C"/>
    <w:rsid w:val="003255AF"/>
    <w:rsid w:val="00325C1F"/>
    <w:rsid w:val="003271AC"/>
    <w:rsid w:val="00331A77"/>
    <w:rsid w:val="003338F4"/>
    <w:rsid w:val="00340730"/>
    <w:rsid w:val="0034152F"/>
    <w:rsid w:val="00345A9E"/>
    <w:rsid w:val="00346908"/>
    <w:rsid w:val="00350A07"/>
    <w:rsid w:val="00351BA6"/>
    <w:rsid w:val="0035290E"/>
    <w:rsid w:val="00352BA5"/>
    <w:rsid w:val="003543B8"/>
    <w:rsid w:val="00356C40"/>
    <w:rsid w:val="00363FF1"/>
    <w:rsid w:val="0036558E"/>
    <w:rsid w:val="00370FF6"/>
    <w:rsid w:val="00372284"/>
    <w:rsid w:val="00375834"/>
    <w:rsid w:val="00377971"/>
    <w:rsid w:val="00387BFD"/>
    <w:rsid w:val="00387D76"/>
    <w:rsid w:val="00390C95"/>
    <w:rsid w:val="0039112E"/>
    <w:rsid w:val="00394213"/>
    <w:rsid w:val="00394458"/>
    <w:rsid w:val="00394D24"/>
    <w:rsid w:val="00396882"/>
    <w:rsid w:val="003A1D76"/>
    <w:rsid w:val="003A2B7D"/>
    <w:rsid w:val="003A323E"/>
    <w:rsid w:val="003A494E"/>
    <w:rsid w:val="003A4E1A"/>
    <w:rsid w:val="003A68E5"/>
    <w:rsid w:val="003A77E1"/>
    <w:rsid w:val="003B153D"/>
    <w:rsid w:val="003B5021"/>
    <w:rsid w:val="003C0944"/>
    <w:rsid w:val="003C0C00"/>
    <w:rsid w:val="003C4723"/>
    <w:rsid w:val="003D0AE4"/>
    <w:rsid w:val="003D2231"/>
    <w:rsid w:val="003D3C83"/>
    <w:rsid w:val="003D3C86"/>
    <w:rsid w:val="003D6667"/>
    <w:rsid w:val="003D7D1A"/>
    <w:rsid w:val="003E3A4B"/>
    <w:rsid w:val="003E7A1A"/>
    <w:rsid w:val="003F00E5"/>
    <w:rsid w:val="003F56DB"/>
    <w:rsid w:val="003F5AE3"/>
    <w:rsid w:val="003F620C"/>
    <w:rsid w:val="00401D96"/>
    <w:rsid w:val="004041FD"/>
    <w:rsid w:val="00410349"/>
    <w:rsid w:val="00412961"/>
    <w:rsid w:val="00413447"/>
    <w:rsid w:val="00413C74"/>
    <w:rsid w:val="00415860"/>
    <w:rsid w:val="00416F49"/>
    <w:rsid w:val="00417252"/>
    <w:rsid w:val="00420FCE"/>
    <w:rsid w:val="00422E57"/>
    <w:rsid w:val="00423629"/>
    <w:rsid w:val="00431A9D"/>
    <w:rsid w:val="00431AA8"/>
    <w:rsid w:val="0043731C"/>
    <w:rsid w:val="00442C09"/>
    <w:rsid w:val="00447FD3"/>
    <w:rsid w:val="004506DF"/>
    <w:rsid w:val="00450F7F"/>
    <w:rsid w:val="00456DEC"/>
    <w:rsid w:val="00462602"/>
    <w:rsid w:val="004627B4"/>
    <w:rsid w:val="00462CC9"/>
    <w:rsid w:val="00462E19"/>
    <w:rsid w:val="00465195"/>
    <w:rsid w:val="004728EC"/>
    <w:rsid w:val="00474335"/>
    <w:rsid w:val="00475E0C"/>
    <w:rsid w:val="004767A0"/>
    <w:rsid w:val="00476952"/>
    <w:rsid w:val="00480F09"/>
    <w:rsid w:val="00482971"/>
    <w:rsid w:val="00483B32"/>
    <w:rsid w:val="00485481"/>
    <w:rsid w:val="004862C2"/>
    <w:rsid w:val="00487CBC"/>
    <w:rsid w:val="0049329D"/>
    <w:rsid w:val="00494593"/>
    <w:rsid w:val="004A0A88"/>
    <w:rsid w:val="004A2AD0"/>
    <w:rsid w:val="004A4F4F"/>
    <w:rsid w:val="004A7D76"/>
    <w:rsid w:val="004A7DD9"/>
    <w:rsid w:val="004B0543"/>
    <w:rsid w:val="004B3DF6"/>
    <w:rsid w:val="004B6258"/>
    <w:rsid w:val="004B6478"/>
    <w:rsid w:val="004B656A"/>
    <w:rsid w:val="004C1AF4"/>
    <w:rsid w:val="004C7528"/>
    <w:rsid w:val="004D2C3E"/>
    <w:rsid w:val="004D3AD3"/>
    <w:rsid w:val="004D6C2D"/>
    <w:rsid w:val="004D7C05"/>
    <w:rsid w:val="004E140A"/>
    <w:rsid w:val="004E2A0B"/>
    <w:rsid w:val="004E3BE3"/>
    <w:rsid w:val="004E4143"/>
    <w:rsid w:val="004E5B5C"/>
    <w:rsid w:val="004E7D72"/>
    <w:rsid w:val="004F0154"/>
    <w:rsid w:val="004F0BC8"/>
    <w:rsid w:val="00500599"/>
    <w:rsid w:val="0050172E"/>
    <w:rsid w:val="00503793"/>
    <w:rsid w:val="0050578F"/>
    <w:rsid w:val="00511EEB"/>
    <w:rsid w:val="00514085"/>
    <w:rsid w:val="00515011"/>
    <w:rsid w:val="00515538"/>
    <w:rsid w:val="005166B5"/>
    <w:rsid w:val="00527169"/>
    <w:rsid w:val="00532A68"/>
    <w:rsid w:val="00540333"/>
    <w:rsid w:val="00540C23"/>
    <w:rsid w:val="00544326"/>
    <w:rsid w:val="00545CF4"/>
    <w:rsid w:val="00545F35"/>
    <w:rsid w:val="00550998"/>
    <w:rsid w:val="00550FDB"/>
    <w:rsid w:val="005524E0"/>
    <w:rsid w:val="00552D3F"/>
    <w:rsid w:val="0055305D"/>
    <w:rsid w:val="005533B4"/>
    <w:rsid w:val="005569D5"/>
    <w:rsid w:val="005601B2"/>
    <w:rsid w:val="00562E40"/>
    <w:rsid w:val="0056371E"/>
    <w:rsid w:val="00567C68"/>
    <w:rsid w:val="00570118"/>
    <w:rsid w:val="005702F3"/>
    <w:rsid w:val="005703F5"/>
    <w:rsid w:val="005710D1"/>
    <w:rsid w:val="00582298"/>
    <w:rsid w:val="0058333E"/>
    <w:rsid w:val="00583B62"/>
    <w:rsid w:val="0058401A"/>
    <w:rsid w:val="005844DB"/>
    <w:rsid w:val="00587049"/>
    <w:rsid w:val="0059012E"/>
    <w:rsid w:val="00590B69"/>
    <w:rsid w:val="00591DB4"/>
    <w:rsid w:val="0059271E"/>
    <w:rsid w:val="005940C7"/>
    <w:rsid w:val="00595CEF"/>
    <w:rsid w:val="005969BE"/>
    <w:rsid w:val="00596F3E"/>
    <w:rsid w:val="005A1540"/>
    <w:rsid w:val="005A2195"/>
    <w:rsid w:val="005A4F32"/>
    <w:rsid w:val="005A6DF5"/>
    <w:rsid w:val="005B2B3D"/>
    <w:rsid w:val="005B34DC"/>
    <w:rsid w:val="005B499B"/>
    <w:rsid w:val="005B79D7"/>
    <w:rsid w:val="005C2792"/>
    <w:rsid w:val="005C31D1"/>
    <w:rsid w:val="005D3BB8"/>
    <w:rsid w:val="005D4453"/>
    <w:rsid w:val="005D454D"/>
    <w:rsid w:val="005E0B88"/>
    <w:rsid w:val="005E1BB8"/>
    <w:rsid w:val="005E2063"/>
    <w:rsid w:val="005E7A82"/>
    <w:rsid w:val="005F101A"/>
    <w:rsid w:val="005F11C6"/>
    <w:rsid w:val="005F53F5"/>
    <w:rsid w:val="00604FF4"/>
    <w:rsid w:val="00612364"/>
    <w:rsid w:val="00613314"/>
    <w:rsid w:val="00617773"/>
    <w:rsid w:val="00617A4C"/>
    <w:rsid w:val="00617B45"/>
    <w:rsid w:val="00620C84"/>
    <w:rsid w:val="00621007"/>
    <w:rsid w:val="006252CE"/>
    <w:rsid w:val="00630AB2"/>
    <w:rsid w:val="006329B7"/>
    <w:rsid w:val="0063515D"/>
    <w:rsid w:val="00636AAD"/>
    <w:rsid w:val="00636D47"/>
    <w:rsid w:val="00640A3D"/>
    <w:rsid w:val="00644675"/>
    <w:rsid w:val="006446AE"/>
    <w:rsid w:val="00644879"/>
    <w:rsid w:val="00645516"/>
    <w:rsid w:val="00645A21"/>
    <w:rsid w:val="00645F37"/>
    <w:rsid w:val="0064642C"/>
    <w:rsid w:val="00655036"/>
    <w:rsid w:val="00660F01"/>
    <w:rsid w:val="006618D4"/>
    <w:rsid w:val="006644A1"/>
    <w:rsid w:val="00665996"/>
    <w:rsid w:val="00684F81"/>
    <w:rsid w:val="00686106"/>
    <w:rsid w:val="00687F87"/>
    <w:rsid w:val="00692F35"/>
    <w:rsid w:val="00693780"/>
    <w:rsid w:val="006A4643"/>
    <w:rsid w:val="006A51DF"/>
    <w:rsid w:val="006B1702"/>
    <w:rsid w:val="006B4BED"/>
    <w:rsid w:val="006B6AD1"/>
    <w:rsid w:val="006B6DC8"/>
    <w:rsid w:val="006B7B8C"/>
    <w:rsid w:val="006B7C07"/>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07AA7"/>
    <w:rsid w:val="00710A51"/>
    <w:rsid w:val="007110E2"/>
    <w:rsid w:val="00713FCB"/>
    <w:rsid w:val="00715B86"/>
    <w:rsid w:val="007261CD"/>
    <w:rsid w:val="00726C43"/>
    <w:rsid w:val="00731CB4"/>
    <w:rsid w:val="00732DB3"/>
    <w:rsid w:val="0073609D"/>
    <w:rsid w:val="00736C16"/>
    <w:rsid w:val="00740045"/>
    <w:rsid w:val="007415FE"/>
    <w:rsid w:val="00741E31"/>
    <w:rsid w:val="00742EDB"/>
    <w:rsid w:val="0074532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670D"/>
    <w:rsid w:val="00787CB7"/>
    <w:rsid w:val="00791BB3"/>
    <w:rsid w:val="00795283"/>
    <w:rsid w:val="00795780"/>
    <w:rsid w:val="00797FF8"/>
    <w:rsid w:val="007A29E3"/>
    <w:rsid w:val="007A67C8"/>
    <w:rsid w:val="007A7C1D"/>
    <w:rsid w:val="007B0A83"/>
    <w:rsid w:val="007B20B0"/>
    <w:rsid w:val="007B2E8C"/>
    <w:rsid w:val="007B4810"/>
    <w:rsid w:val="007B5CC9"/>
    <w:rsid w:val="007B714F"/>
    <w:rsid w:val="007C0909"/>
    <w:rsid w:val="007C1EC7"/>
    <w:rsid w:val="007C6FE3"/>
    <w:rsid w:val="007C759C"/>
    <w:rsid w:val="007D2921"/>
    <w:rsid w:val="007D2AB1"/>
    <w:rsid w:val="007D307A"/>
    <w:rsid w:val="007D5F1C"/>
    <w:rsid w:val="007E0301"/>
    <w:rsid w:val="007E0966"/>
    <w:rsid w:val="007E28E7"/>
    <w:rsid w:val="007E4F96"/>
    <w:rsid w:val="007E530E"/>
    <w:rsid w:val="007F0E1D"/>
    <w:rsid w:val="007F1024"/>
    <w:rsid w:val="007F26E3"/>
    <w:rsid w:val="00801733"/>
    <w:rsid w:val="00802CF5"/>
    <w:rsid w:val="0080328F"/>
    <w:rsid w:val="008039A4"/>
    <w:rsid w:val="00811B8A"/>
    <w:rsid w:val="008136B1"/>
    <w:rsid w:val="00813E1E"/>
    <w:rsid w:val="00813F2C"/>
    <w:rsid w:val="00814C76"/>
    <w:rsid w:val="00820994"/>
    <w:rsid w:val="00821249"/>
    <w:rsid w:val="00821427"/>
    <w:rsid w:val="0082201F"/>
    <w:rsid w:val="00822D26"/>
    <w:rsid w:val="00825653"/>
    <w:rsid w:val="00826D46"/>
    <w:rsid w:val="00832C19"/>
    <w:rsid w:val="00833FAD"/>
    <w:rsid w:val="00834B08"/>
    <w:rsid w:val="00835327"/>
    <w:rsid w:val="00837198"/>
    <w:rsid w:val="00852C5F"/>
    <w:rsid w:val="008538ED"/>
    <w:rsid w:val="00854395"/>
    <w:rsid w:val="00856C6E"/>
    <w:rsid w:val="008573C0"/>
    <w:rsid w:val="00864F18"/>
    <w:rsid w:val="00871A0B"/>
    <w:rsid w:val="00872219"/>
    <w:rsid w:val="00872A58"/>
    <w:rsid w:val="00873D7A"/>
    <w:rsid w:val="0087489C"/>
    <w:rsid w:val="00890DC0"/>
    <w:rsid w:val="00891107"/>
    <w:rsid w:val="00891509"/>
    <w:rsid w:val="008921B1"/>
    <w:rsid w:val="00892715"/>
    <w:rsid w:val="0089446C"/>
    <w:rsid w:val="008A0CFD"/>
    <w:rsid w:val="008A26E9"/>
    <w:rsid w:val="008A2F57"/>
    <w:rsid w:val="008A436F"/>
    <w:rsid w:val="008B29C0"/>
    <w:rsid w:val="008C2776"/>
    <w:rsid w:val="008C5577"/>
    <w:rsid w:val="008C56C8"/>
    <w:rsid w:val="008C70EF"/>
    <w:rsid w:val="008D59C5"/>
    <w:rsid w:val="008D5BF8"/>
    <w:rsid w:val="008D6090"/>
    <w:rsid w:val="008E34FC"/>
    <w:rsid w:val="008E5E3F"/>
    <w:rsid w:val="008E6AA9"/>
    <w:rsid w:val="008E769F"/>
    <w:rsid w:val="008F01DF"/>
    <w:rsid w:val="008F0AB0"/>
    <w:rsid w:val="008F12BA"/>
    <w:rsid w:val="008F14FF"/>
    <w:rsid w:val="008F237A"/>
    <w:rsid w:val="008F3331"/>
    <w:rsid w:val="008F4AA1"/>
    <w:rsid w:val="008F6DDC"/>
    <w:rsid w:val="0090051A"/>
    <w:rsid w:val="0090099E"/>
    <w:rsid w:val="00902021"/>
    <w:rsid w:val="009041E3"/>
    <w:rsid w:val="009067AE"/>
    <w:rsid w:val="00911670"/>
    <w:rsid w:val="00912A9B"/>
    <w:rsid w:val="00915EE1"/>
    <w:rsid w:val="00916836"/>
    <w:rsid w:val="009175F5"/>
    <w:rsid w:val="0092179D"/>
    <w:rsid w:val="0092278E"/>
    <w:rsid w:val="009232EF"/>
    <w:rsid w:val="00930F72"/>
    <w:rsid w:val="00937D19"/>
    <w:rsid w:val="00937F57"/>
    <w:rsid w:val="00942C25"/>
    <w:rsid w:val="00942E72"/>
    <w:rsid w:val="00952917"/>
    <w:rsid w:val="009619B3"/>
    <w:rsid w:val="009648A9"/>
    <w:rsid w:val="0096688B"/>
    <w:rsid w:val="00970FA9"/>
    <w:rsid w:val="00974136"/>
    <w:rsid w:val="00976C3F"/>
    <w:rsid w:val="0097792F"/>
    <w:rsid w:val="0098131F"/>
    <w:rsid w:val="00983432"/>
    <w:rsid w:val="00986F0E"/>
    <w:rsid w:val="00991AB3"/>
    <w:rsid w:val="00991D6A"/>
    <w:rsid w:val="0099210B"/>
    <w:rsid w:val="0099461D"/>
    <w:rsid w:val="00997111"/>
    <w:rsid w:val="009A09B4"/>
    <w:rsid w:val="009A0C72"/>
    <w:rsid w:val="009A1B50"/>
    <w:rsid w:val="009A27A1"/>
    <w:rsid w:val="009A3A54"/>
    <w:rsid w:val="009A488A"/>
    <w:rsid w:val="009B156F"/>
    <w:rsid w:val="009B313C"/>
    <w:rsid w:val="009B397F"/>
    <w:rsid w:val="009B6ABF"/>
    <w:rsid w:val="009B6D3A"/>
    <w:rsid w:val="009C0B23"/>
    <w:rsid w:val="009C0B52"/>
    <w:rsid w:val="009C12AB"/>
    <w:rsid w:val="009D17C6"/>
    <w:rsid w:val="009D235E"/>
    <w:rsid w:val="009D2AF2"/>
    <w:rsid w:val="009D33BC"/>
    <w:rsid w:val="009D3D03"/>
    <w:rsid w:val="009E0B4D"/>
    <w:rsid w:val="009E457E"/>
    <w:rsid w:val="009E49D9"/>
    <w:rsid w:val="009E4CB9"/>
    <w:rsid w:val="009F2AA1"/>
    <w:rsid w:val="009F3B33"/>
    <w:rsid w:val="009F74AC"/>
    <w:rsid w:val="00A00577"/>
    <w:rsid w:val="00A00ADA"/>
    <w:rsid w:val="00A03978"/>
    <w:rsid w:val="00A042DF"/>
    <w:rsid w:val="00A055D6"/>
    <w:rsid w:val="00A06034"/>
    <w:rsid w:val="00A06F49"/>
    <w:rsid w:val="00A0710B"/>
    <w:rsid w:val="00A11A89"/>
    <w:rsid w:val="00A11F20"/>
    <w:rsid w:val="00A12625"/>
    <w:rsid w:val="00A12894"/>
    <w:rsid w:val="00A14758"/>
    <w:rsid w:val="00A20CDC"/>
    <w:rsid w:val="00A23D18"/>
    <w:rsid w:val="00A240CE"/>
    <w:rsid w:val="00A24925"/>
    <w:rsid w:val="00A33643"/>
    <w:rsid w:val="00A33F0D"/>
    <w:rsid w:val="00A37514"/>
    <w:rsid w:val="00A43586"/>
    <w:rsid w:val="00A46421"/>
    <w:rsid w:val="00A46DC7"/>
    <w:rsid w:val="00A5058D"/>
    <w:rsid w:val="00A5770D"/>
    <w:rsid w:val="00A6289B"/>
    <w:rsid w:val="00A62E52"/>
    <w:rsid w:val="00A64933"/>
    <w:rsid w:val="00A6600B"/>
    <w:rsid w:val="00A701BA"/>
    <w:rsid w:val="00A73279"/>
    <w:rsid w:val="00A742A4"/>
    <w:rsid w:val="00A7640A"/>
    <w:rsid w:val="00A85BE0"/>
    <w:rsid w:val="00A9152B"/>
    <w:rsid w:val="00A92038"/>
    <w:rsid w:val="00A9471E"/>
    <w:rsid w:val="00A94FBA"/>
    <w:rsid w:val="00AA0F61"/>
    <w:rsid w:val="00AA3C32"/>
    <w:rsid w:val="00AA4D5D"/>
    <w:rsid w:val="00AA5DA9"/>
    <w:rsid w:val="00AB33D4"/>
    <w:rsid w:val="00AB3711"/>
    <w:rsid w:val="00AB3B6A"/>
    <w:rsid w:val="00AB5A35"/>
    <w:rsid w:val="00AC25BB"/>
    <w:rsid w:val="00AC3038"/>
    <w:rsid w:val="00AC3934"/>
    <w:rsid w:val="00AC4779"/>
    <w:rsid w:val="00AC642E"/>
    <w:rsid w:val="00AC6F8D"/>
    <w:rsid w:val="00AC7F61"/>
    <w:rsid w:val="00AD51EA"/>
    <w:rsid w:val="00AD66E3"/>
    <w:rsid w:val="00AD7800"/>
    <w:rsid w:val="00AE0958"/>
    <w:rsid w:val="00AE1AEF"/>
    <w:rsid w:val="00AE241E"/>
    <w:rsid w:val="00AE6603"/>
    <w:rsid w:val="00AF063E"/>
    <w:rsid w:val="00AF12AE"/>
    <w:rsid w:val="00AF36CF"/>
    <w:rsid w:val="00AF40B0"/>
    <w:rsid w:val="00AF599A"/>
    <w:rsid w:val="00AF5F82"/>
    <w:rsid w:val="00AF732F"/>
    <w:rsid w:val="00B00F45"/>
    <w:rsid w:val="00B0197E"/>
    <w:rsid w:val="00B0414B"/>
    <w:rsid w:val="00B06350"/>
    <w:rsid w:val="00B06E45"/>
    <w:rsid w:val="00B116C9"/>
    <w:rsid w:val="00B1223E"/>
    <w:rsid w:val="00B178E3"/>
    <w:rsid w:val="00B219DC"/>
    <w:rsid w:val="00B24A04"/>
    <w:rsid w:val="00B340D0"/>
    <w:rsid w:val="00B36A24"/>
    <w:rsid w:val="00B373DE"/>
    <w:rsid w:val="00B407F8"/>
    <w:rsid w:val="00B41C12"/>
    <w:rsid w:val="00B479D4"/>
    <w:rsid w:val="00B54116"/>
    <w:rsid w:val="00B544CE"/>
    <w:rsid w:val="00B56C9C"/>
    <w:rsid w:val="00B56ECB"/>
    <w:rsid w:val="00B602C7"/>
    <w:rsid w:val="00B61265"/>
    <w:rsid w:val="00B63947"/>
    <w:rsid w:val="00B6668B"/>
    <w:rsid w:val="00B736DD"/>
    <w:rsid w:val="00B75656"/>
    <w:rsid w:val="00B82782"/>
    <w:rsid w:val="00B83631"/>
    <w:rsid w:val="00B84A3F"/>
    <w:rsid w:val="00B92A04"/>
    <w:rsid w:val="00B9314A"/>
    <w:rsid w:val="00BA1B86"/>
    <w:rsid w:val="00BA4E07"/>
    <w:rsid w:val="00BA50B0"/>
    <w:rsid w:val="00BA53FC"/>
    <w:rsid w:val="00BA6AAE"/>
    <w:rsid w:val="00BA6F7F"/>
    <w:rsid w:val="00BB4C85"/>
    <w:rsid w:val="00BB6552"/>
    <w:rsid w:val="00BB6F2E"/>
    <w:rsid w:val="00BC03B7"/>
    <w:rsid w:val="00BC0976"/>
    <w:rsid w:val="00BC343C"/>
    <w:rsid w:val="00BD13CC"/>
    <w:rsid w:val="00BD7482"/>
    <w:rsid w:val="00BE5490"/>
    <w:rsid w:val="00BE5EFB"/>
    <w:rsid w:val="00BE644B"/>
    <w:rsid w:val="00BE6BCB"/>
    <w:rsid w:val="00BE717D"/>
    <w:rsid w:val="00BE778A"/>
    <w:rsid w:val="00BF07F4"/>
    <w:rsid w:val="00BF0FA3"/>
    <w:rsid w:val="00BF3FF3"/>
    <w:rsid w:val="00BF465D"/>
    <w:rsid w:val="00BF566B"/>
    <w:rsid w:val="00C00676"/>
    <w:rsid w:val="00C0122A"/>
    <w:rsid w:val="00C030E1"/>
    <w:rsid w:val="00C07A02"/>
    <w:rsid w:val="00C10454"/>
    <w:rsid w:val="00C10AE1"/>
    <w:rsid w:val="00C12BA2"/>
    <w:rsid w:val="00C13B7D"/>
    <w:rsid w:val="00C16B41"/>
    <w:rsid w:val="00C206BC"/>
    <w:rsid w:val="00C20FF9"/>
    <w:rsid w:val="00C24186"/>
    <w:rsid w:val="00C25183"/>
    <w:rsid w:val="00C33FC3"/>
    <w:rsid w:val="00C34C3D"/>
    <w:rsid w:val="00C4155B"/>
    <w:rsid w:val="00C42845"/>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152"/>
    <w:rsid w:val="00C954F9"/>
    <w:rsid w:val="00C95D9F"/>
    <w:rsid w:val="00C9657E"/>
    <w:rsid w:val="00CA721E"/>
    <w:rsid w:val="00CA7473"/>
    <w:rsid w:val="00CB0762"/>
    <w:rsid w:val="00CB4DF3"/>
    <w:rsid w:val="00CB668D"/>
    <w:rsid w:val="00CB7D8A"/>
    <w:rsid w:val="00CC768B"/>
    <w:rsid w:val="00CD3C80"/>
    <w:rsid w:val="00CD4DA0"/>
    <w:rsid w:val="00CD771A"/>
    <w:rsid w:val="00CE0223"/>
    <w:rsid w:val="00CE0DF4"/>
    <w:rsid w:val="00CE35AD"/>
    <w:rsid w:val="00CE3A74"/>
    <w:rsid w:val="00CE6B2A"/>
    <w:rsid w:val="00CE7EE2"/>
    <w:rsid w:val="00CF309E"/>
    <w:rsid w:val="00CF6B0E"/>
    <w:rsid w:val="00CF7234"/>
    <w:rsid w:val="00D0472B"/>
    <w:rsid w:val="00D050AA"/>
    <w:rsid w:val="00D051C8"/>
    <w:rsid w:val="00D070BD"/>
    <w:rsid w:val="00D07E22"/>
    <w:rsid w:val="00D14149"/>
    <w:rsid w:val="00D23CD7"/>
    <w:rsid w:val="00D2780E"/>
    <w:rsid w:val="00D31BDF"/>
    <w:rsid w:val="00D3384B"/>
    <w:rsid w:val="00D33EC2"/>
    <w:rsid w:val="00D35E39"/>
    <w:rsid w:val="00D36185"/>
    <w:rsid w:val="00D37C8C"/>
    <w:rsid w:val="00D440E5"/>
    <w:rsid w:val="00D44AE4"/>
    <w:rsid w:val="00D45B58"/>
    <w:rsid w:val="00D544AD"/>
    <w:rsid w:val="00D561E4"/>
    <w:rsid w:val="00D62AC2"/>
    <w:rsid w:val="00D62F70"/>
    <w:rsid w:val="00D648ED"/>
    <w:rsid w:val="00D65DA0"/>
    <w:rsid w:val="00D724B4"/>
    <w:rsid w:val="00D80549"/>
    <w:rsid w:val="00D816B8"/>
    <w:rsid w:val="00D87B47"/>
    <w:rsid w:val="00D93E99"/>
    <w:rsid w:val="00D94605"/>
    <w:rsid w:val="00DA46FD"/>
    <w:rsid w:val="00DA6BFE"/>
    <w:rsid w:val="00DA79FA"/>
    <w:rsid w:val="00DB0726"/>
    <w:rsid w:val="00DB40AA"/>
    <w:rsid w:val="00DC08EE"/>
    <w:rsid w:val="00DC0E4E"/>
    <w:rsid w:val="00DC4349"/>
    <w:rsid w:val="00DC6908"/>
    <w:rsid w:val="00DC72E7"/>
    <w:rsid w:val="00DD1CDE"/>
    <w:rsid w:val="00DD2FCB"/>
    <w:rsid w:val="00DD31DB"/>
    <w:rsid w:val="00DD5834"/>
    <w:rsid w:val="00DD632E"/>
    <w:rsid w:val="00DD71B0"/>
    <w:rsid w:val="00DE786C"/>
    <w:rsid w:val="00DF2D7E"/>
    <w:rsid w:val="00E00AD1"/>
    <w:rsid w:val="00E0124B"/>
    <w:rsid w:val="00E02B95"/>
    <w:rsid w:val="00E04791"/>
    <w:rsid w:val="00E04D94"/>
    <w:rsid w:val="00E057A0"/>
    <w:rsid w:val="00E07009"/>
    <w:rsid w:val="00E1040C"/>
    <w:rsid w:val="00E10E00"/>
    <w:rsid w:val="00E16D4A"/>
    <w:rsid w:val="00E205CF"/>
    <w:rsid w:val="00E21AFA"/>
    <w:rsid w:val="00E24E7C"/>
    <w:rsid w:val="00E25372"/>
    <w:rsid w:val="00E27605"/>
    <w:rsid w:val="00E32269"/>
    <w:rsid w:val="00E36BD8"/>
    <w:rsid w:val="00E37629"/>
    <w:rsid w:val="00E4100F"/>
    <w:rsid w:val="00E41D8C"/>
    <w:rsid w:val="00E41EE2"/>
    <w:rsid w:val="00E426CA"/>
    <w:rsid w:val="00E4283B"/>
    <w:rsid w:val="00E45E25"/>
    <w:rsid w:val="00E514E1"/>
    <w:rsid w:val="00E52376"/>
    <w:rsid w:val="00E549F1"/>
    <w:rsid w:val="00E56C6B"/>
    <w:rsid w:val="00E628B9"/>
    <w:rsid w:val="00E630AD"/>
    <w:rsid w:val="00E666B9"/>
    <w:rsid w:val="00E73E5B"/>
    <w:rsid w:val="00E75183"/>
    <w:rsid w:val="00E760A1"/>
    <w:rsid w:val="00E77180"/>
    <w:rsid w:val="00E808FF"/>
    <w:rsid w:val="00E80B29"/>
    <w:rsid w:val="00E83370"/>
    <w:rsid w:val="00E84933"/>
    <w:rsid w:val="00E85EE2"/>
    <w:rsid w:val="00E8799C"/>
    <w:rsid w:val="00E900C2"/>
    <w:rsid w:val="00E90F46"/>
    <w:rsid w:val="00E922B0"/>
    <w:rsid w:val="00E9438B"/>
    <w:rsid w:val="00EA3566"/>
    <w:rsid w:val="00EA3A14"/>
    <w:rsid w:val="00EA5150"/>
    <w:rsid w:val="00EA674F"/>
    <w:rsid w:val="00EB4BB1"/>
    <w:rsid w:val="00EB53EE"/>
    <w:rsid w:val="00EB6FE1"/>
    <w:rsid w:val="00EB7508"/>
    <w:rsid w:val="00EC079A"/>
    <w:rsid w:val="00EC368B"/>
    <w:rsid w:val="00EC45C2"/>
    <w:rsid w:val="00EC546C"/>
    <w:rsid w:val="00EC6A5F"/>
    <w:rsid w:val="00ED0E40"/>
    <w:rsid w:val="00ED257A"/>
    <w:rsid w:val="00ED38AC"/>
    <w:rsid w:val="00ED6602"/>
    <w:rsid w:val="00ED71FE"/>
    <w:rsid w:val="00EE1B40"/>
    <w:rsid w:val="00EE2EAF"/>
    <w:rsid w:val="00EE3A6D"/>
    <w:rsid w:val="00EF3512"/>
    <w:rsid w:val="00EF4437"/>
    <w:rsid w:val="00EF5782"/>
    <w:rsid w:val="00EF75F4"/>
    <w:rsid w:val="00F02C5D"/>
    <w:rsid w:val="00F036B5"/>
    <w:rsid w:val="00F03F58"/>
    <w:rsid w:val="00F05805"/>
    <w:rsid w:val="00F06F99"/>
    <w:rsid w:val="00F0728B"/>
    <w:rsid w:val="00F1159E"/>
    <w:rsid w:val="00F11EB7"/>
    <w:rsid w:val="00F136AA"/>
    <w:rsid w:val="00F13860"/>
    <w:rsid w:val="00F13A1C"/>
    <w:rsid w:val="00F14189"/>
    <w:rsid w:val="00F15DD3"/>
    <w:rsid w:val="00F232B2"/>
    <w:rsid w:val="00F2457A"/>
    <w:rsid w:val="00F24950"/>
    <w:rsid w:val="00F2523A"/>
    <w:rsid w:val="00F27B78"/>
    <w:rsid w:val="00F27EC2"/>
    <w:rsid w:val="00F309F1"/>
    <w:rsid w:val="00F36636"/>
    <w:rsid w:val="00F37B12"/>
    <w:rsid w:val="00F40646"/>
    <w:rsid w:val="00F42BF2"/>
    <w:rsid w:val="00F50AF4"/>
    <w:rsid w:val="00F53830"/>
    <w:rsid w:val="00F53CFA"/>
    <w:rsid w:val="00F628B1"/>
    <w:rsid w:val="00F62F62"/>
    <w:rsid w:val="00F650B6"/>
    <w:rsid w:val="00F65791"/>
    <w:rsid w:val="00F7158A"/>
    <w:rsid w:val="00F71BBC"/>
    <w:rsid w:val="00F755BC"/>
    <w:rsid w:val="00F80E06"/>
    <w:rsid w:val="00F858E8"/>
    <w:rsid w:val="00F911F7"/>
    <w:rsid w:val="00F933DC"/>
    <w:rsid w:val="00F94AF6"/>
    <w:rsid w:val="00F95657"/>
    <w:rsid w:val="00F972F2"/>
    <w:rsid w:val="00FA3C12"/>
    <w:rsid w:val="00FA57B0"/>
    <w:rsid w:val="00FA6B55"/>
    <w:rsid w:val="00FB5F14"/>
    <w:rsid w:val="00FB66A1"/>
    <w:rsid w:val="00FB720C"/>
    <w:rsid w:val="00FB7A2A"/>
    <w:rsid w:val="00FC0407"/>
    <w:rsid w:val="00FC4EBB"/>
    <w:rsid w:val="00FC736A"/>
    <w:rsid w:val="00FC75C8"/>
    <w:rsid w:val="00FD0144"/>
    <w:rsid w:val="00FD01B8"/>
    <w:rsid w:val="00FD3C95"/>
    <w:rsid w:val="00FD42A3"/>
    <w:rsid w:val="00FD64D7"/>
    <w:rsid w:val="00FE05D6"/>
    <w:rsid w:val="00FE0E6C"/>
    <w:rsid w:val="00FE4D08"/>
    <w:rsid w:val="00FE66D2"/>
    <w:rsid w:val="00FF0776"/>
    <w:rsid w:val="00FF1EEC"/>
    <w:rsid w:val="00FF2A9F"/>
    <w:rsid w:val="00FF2BD7"/>
    <w:rsid w:val="00FF5341"/>
    <w:rsid w:val="016C7EC9"/>
    <w:rsid w:val="01AD1E47"/>
    <w:rsid w:val="03A46AE2"/>
    <w:rsid w:val="03F46CD8"/>
    <w:rsid w:val="04E2539A"/>
    <w:rsid w:val="058D33BB"/>
    <w:rsid w:val="05CF3110"/>
    <w:rsid w:val="05E27D18"/>
    <w:rsid w:val="060D12D6"/>
    <w:rsid w:val="065B005E"/>
    <w:rsid w:val="069616BC"/>
    <w:rsid w:val="06AA407C"/>
    <w:rsid w:val="06DE43C4"/>
    <w:rsid w:val="07214C9D"/>
    <w:rsid w:val="09415A27"/>
    <w:rsid w:val="0AAF6FCD"/>
    <w:rsid w:val="0B753B85"/>
    <w:rsid w:val="0BB3152E"/>
    <w:rsid w:val="0C1D51E2"/>
    <w:rsid w:val="0C214711"/>
    <w:rsid w:val="0D9E7D21"/>
    <w:rsid w:val="0DC603A7"/>
    <w:rsid w:val="0E7A5FE7"/>
    <w:rsid w:val="0E95572E"/>
    <w:rsid w:val="0F8415CF"/>
    <w:rsid w:val="0FC7443F"/>
    <w:rsid w:val="100F0259"/>
    <w:rsid w:val="10DD6E07"/>
    <w:rsid w:val="11E0182A"/>
    <w:rsid w:val="12056389"/>
    <w:rsid w:val="12087AF7"/>
    <w:rsid w:val="13361A1F"/>
    <w:rsid w:val="13FC0DD4"/>
    <w:rsid w:val="145524FF"/>
    <w:rsid w:val="145E2D56"/>
    <w:rsid w:val="14874759"/>
    <w:rsid w:val="14C93B92"/>
    <w:rsid w:val="14E25169"/>
    <w:rsid w:val="14F200F9"/>
    <w:rsid w:val="15467BFB"/>
    <w:rsid w:val="15AB7B95"/>
    <w:rsid w:val="196D0409"/>
    <w:rsid w:val="19CB5A07"/>
    <w:rsid w:val="1B053FD8"/>
    <w:rsid w:val="1B377443"/>
    <w:rsid w:val="1C3A70B9"/>
    <w:rsid w:val="1CC00EFB"/>
    <w:rsid w:val="1D527F52"/>
    <w:rsid w:val="1E2B5829"/>
    <w:rsid w:val="1E4277BC"/>
    <w:rsid w:val="1E6C7468"/>
    <w:rsid w:val="20F51DB6"/>
    <w:rsid w:val="216C4451"/>
    <w:rsid w:val="22810C06"/>
    <w:rsid w:val="22C66329"/>
    <w:rsid w:val="22CD0D15"/>
    <w:rsid w:val="2304487D"/>
    <w:rsid w:val="24DC7436"/>
    <w:rsid w:val="26051F0C"/>
    <w:rsid w:val="263A0AB2"/>
    <w:rsid w:val="27BC641D"/>
    <w:rsid w:val="294433F9"/>
    <w:rsid w:val="2977538F"/>
    <w:rsid w:val="29B27BEC"/>
    <w:rsid w:val="2B9F5863"/>
    <w:rsid w:val="2CA24E45"/>
    <w:rsid w:val="2EBF1C56"/>
    <w:rsid w:val="307526CD"/>
    <w:rsid w:val="30AC3CB2"/>
    <w:rsid w:val="3108172A"/>
    <w:rsid w:val="31456E38"/>
    <w:rsid w:val="323029D7"/>
    <w:rsid w:val="342422C0"/>
    <w:rsid w:val="344C252A"/>
    <w:rsid w:val="35367038"/>
    <w:rsid w:val="35B22E0B"/>
    <w:rsid w:val="360A6BA0"/>
    <w:rsid w:val="37816048"/>
    <w:rsid w:val="38432644"/>
    <w:rsid w:val="388D01E5"/>
    <w:rsid w:val="39BF5D27"/>
    <w:rsid w:val="39E05DF6"/>
    <w:rsid w:val="3A8D7D00"/>
    <w:rsid w:val="3B02136A"/>
    <w:rsid w:val="3BE44603"/>
    <w:rsid w:val="3C264C46"/>
    <w:rsid w:val="3C3A4CC1"/>
    <w:rsid w:val="3D94533B"/>
    <w:rsid w:val="3FD52505"/>
    <w:rsid w:val="3FFF7BA9"/>
    <w:rsid w:val="405B00DC"/>
    <w:rsid w:val="414C116A"/>
    <w:rsid w:val="41576673"/>
    <w:rsid w:val="41632683"/>
    <w:rsid w:val="42547F08"/>
    <w:rsid w:val="437C795E"/>
    <w:rsid w:val="44F72463"/>
    <w:rsid w:val="462D5D3B"/>
    <w:rsid w:val="46982F4A"/>
    <w:rsid w:val="4736232C"/>
    <w:rsid w:val="47710CC8"/>
    <w:rsid w:val="49D81157"/>
    <w:rsid w:val="4A980937"/>
    <w:rsid w:val="4AEB2AAD"/>
    <w:rsid w:val="4B045A02"/>
    <w:rsid w:val="4C1B5175"/>
    <w:rsid w:val="4E7C440E"/>
    <w:rsid w:val="4EB56467"/>
    <w:rsid w:val="500015FF"/>
    <w:rsid w:val="503913CB"/>
    <w:rsid w:val="50A30034"/>
    <w:rsid w:val="5161613B"/>
    <w:rsid w:val="518679EC"/>
    <w:rsid w:val="52FE211E"/>
    <w:rsid w:val="533E3996"/>
    <w:rsid w:val="53815A5D"/>
    <w:rsid w:val="53DE7DD1"/>
    <w:rsid w:val="542C1166"/>
    <w:rsid w:val="550D15DF"/>
    <w:rsid w:val="559E024B"/>
    <w:rsid w:val="55DD3A62"/>
    <w:rsid w:val="55DE77B9"/>
    <w:rsid w:val="56F61844"/>
    <w:rsid w:val="5727092E"/>
    <w:rsid w:val="58ED3F1E"/>
    <w:rsid w:val="59037FBE"/>
    <w:rsid w:val="595B663B"/>
    <w:rsid w:val="59A56B19"/>
    <w:rsid w:val="5AB235B1"/>
    <w:rsid w:val="5B9078A1"/>
    <w:rsid w:val="5C4330A5"/>
    <w:rsid w:val="5C8D4784"/>
    <w:rsid w:val="5C8F0ACA"/>
    <w:rsid w:val="5D157E06"/>
    <w:rsid w:val="5D3A570F"/>
    <w:rsid w:val="5EEF0465"/>
    <w:rsid w:val="5F636409"/>
    <w:rsid w:val="5FB93F25"/>
    <w:rsid w:val="602B48EC"/>
    <w:rsid w:val="629E3A7E"/>
    <w:rsid w:val="631C4C64"/>
    <w:rsid w:val="633B360F"/>
    <w:rsid w:val="64914B33"/>
    <w:rsid w:val="65B038FD"/>
    <w:rsid w:val="666832B4"/>
    <w:rsid w:val="6699236E"/>
    <w:rsid w:val="6719435C"/>
    <w:rsid w:val="680C35A9"/>
    <w:rsid w:val="6876758A"/>
    <w:rsid w:val="6975300B"/>
    <w:rsid w:val="69D0259E"/>
    <w:rsid w:val="6A05379D"/>
    <w:rsid w:val="6A732C70"/>
    <w:rsid w:val="6B283AB6"/>
    <w:rsid w:val="6B2E518E"/>
    <w:rsid w:val="6BCB72E2"/>
    <w:rsid w:val="6BFD4D06"/>
    <w:rsid w:val="6C062946"/>
    <w:rsid w:val="6D923E16"/>
    <w:rsid w:val="6DBB24A3"/>
    <w:rsid w:val="6DD347F7"/>
    <w:rsid w:val="6E5238ED"/>
    <w:rsid w:val="6E9E566D"/>
    <w:rsid w:val="6F2711A9"/>
    <w:rsid w:val="6F351805"/>
    <w:rsid w:val="6F71476C"/>
    <w:rsid w:val="6FA746B2"/>
    <w:rsid w:val="70663A0C"/>
    <w:rsid w:val="70E2362C"/>
    <w:rsid w:val="72E81927"/>
    <w:rsid w:val="73294A6F"/>
    <w:rsid w:val="733D728C"/>
    <w:rsid w:val="74750364"/>
    <w:rsid w:val="75CE077A"/>
    <w:rsid w:val="760262BA"/>
    <w:rsid w:val="774C3D1F"/>
    <w:rsid w:val="77C45892"/>
    <w:rsid w:val="78A277EA"/>
    <w:rsid w:val="79BE48D7"/>
    <w:rsid w:val="79F91778"/>
    <w:rsid w:val="7A90690F"/>
    <w:rsid w:val="7B5C6E5E"/>
    <w:rsid w:val="7C851586"/>
    <w:rsid w:val="7D61125A"/>
    <w:rsid w:val="7E211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3A14"/>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EA3A14"/>
    <w:pPr>
      <w:ind w:firstLineChars="100" w:firstLine="420"/>
    </w:pPr>
  </w:style>
  <w:style w:type="paragraph" w:styleId="a4">
    <w:name w:val="Body Text"/>
    <w:basedOn w:val="a"/>
    <w:uiPriority w:val="99"/>
    <w:unhideWhenUsed/>
    <w:qFormat/>
    <w:rsid w:val="00EA3A14"/>
  </w:style>
  <w:style w:type="paragraph" w:styleId="a5">
    <w:name w:val="Normal Indent"/>
    <w:basedOn w:val="a"/>
    <w:qFormat/>
    <w:rsid w:val="00EA3A14"/>
    <w:pPr>
      <w:ind w:firstLine="425"/>
    </w:pPr>
    <w:rPr>
      <w:rFonts w:ascii="Times New Roman" w:eastAsia="宋体" w:hAnsi="Times New Roman" w:cs="Times New Roman"/>
      <w:szCs w:val="20"/>
    </w:rPr>
  </w:style>
  <w:style w:type="paragraph" w:styleId="a6">
    <w:name w:val="caption"/>
    <w:basedOn w:val="a"/>
    <w:next w:val="a"/>
    <w:qFormat/>
    <w:rsid w:val="00EA3A14"/>
    <w:rPr>
      <w:rFonts w:ascii="Arial" w:eastAsia="黑体" w:hAnsi="Arial" w:cs="Arial"/>
      <w:sz w:val="20"/>
      <w:szCs w:val="20"/>
    </w:rPr>
  </w:style>
  <w:style w:type="paragraph" w:styleId="a7">
    <w:name w:val="Plain Text"/>
    <w:basedOn w:val="a"/>
    <w:link w:val="Char"/>
    <w:qFormat/>
    <w:rsid w:val="00EA3A14"/>
    <w:rPr>
      <w:rFonts w:eastAsia="宋体"/>
      <w:sz w:val="24"/>
    </w:rPr>
  </w:style>
  <w:style w:type="paragraph" w:styleId="a8">
    <w:name w:val="Date"/>
    <w:basedOn w:val="a"/>
    <w:next w:val="a"/>
    <w:link w:val="Char0"/>
    <w:uiPriority w:val="99"/>
    <w:unhideWhenUsed/>
    <w:qFormat/>
    <w:rsid w:val="00EA3A14"/>
    <w:pPr>
      <w:ind w:leftChars="2500" w:left="100"/>
    </w:pPr>
  </w:style>
  <w:style w:type="paragraph" w:styleId="a9">
    <w:name w:val="footer"/>
    <w:basedOn w:val="a"/>
    <w:link w:val="Char1"/>
    <w:uiPriority w:val="99"/>
    <w:unhideWhenUsed/>
    <w:qFormat/>
    <w:rsid w:val="00EA3A14"/>
    <w:pPr>
      <w:tabs>
        <w:tab w:val="center" w:pos="4153"/>
        <w:tab w:val="right" w:pos="8306"/>
      </w:tabs>
      <w:snapToGrid w:val="0"/>
      <w:jc w:val="left"/>
    </w:pPr>
    <w:rPr>
      <w:sz w:val="18"/>
      <w:szCs w:val="18"/>
    </w:rPr>
  </w:style>
  <w:style w:type="paragraph" w:styleId="aa">
    <w:name w:val="header"/>
    <w:basedOn w:val="a"/>
    <w:link w:val="Char2"/>
    <w:uiPriority w:val="99"/>
    <w:unhideWhenUsed/>
    <w:qFormat/>
    <w:rsid w:val="00EA3A14"/>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EA3A14"/>
    <w:rPr>
      <w:rFonts w:ascii="Calibri" w:eastAsia="宋体" w:hAnsi="Calibri" w:cs="Times New Roman"/>
      <w:sz w:val="24"/>
      <w:szCs w:val="24"/>
    </w:rPr>
  </w:style>
  <w:style w:type="character" w:styleId="ac">
    <w:name w:val="Strong"/>
    <w:basedOn w:val="a1"/>
    <w:uiPriority w:val="22"/>
    <w:qFormat/>
    <w:rsid w:val="00EA3A14"/>
    <w:rPr>
      <w:b/>
      <w:bCs/>
    </w:rPr>
  </w:style>
  <w:style w:type="character" w:styleId="ad">
    <w:name w:val="Hyperlink"/>
    <w:basedOn w:val="a1"/>
    <w:uiPriority w:val="99"/>
    <w:unhideWhenUsed/>
    <w:qFormat/>
    <w:rsid w:val="00EA3A14"/>
    <w:rPr>
      <w:color w:val="0000FF"/>
      <w:u w:val="single"/>
    </w:rPr>
  </w:style>
  <w:style w:type="character" w:customStyle="1" w:styleId="Char2">
    <w:name w:val="页眉 Char"/>
    <w:basedOn w:val="a1"/>
    <w:link w:val="aa"/>
    <w:uiPriority w:val="99"/>
    <w:semiHidden/>
    <w:qFormat/>
    <w:rsid w:val="00EA3A14"/>
    <w:rPr>
      <w:sz w:val="18"/>
      <w:szCs w:val="18"/>
    </w:rPr>
  </w:style>
  <w:style w:type="character" w:customStyle="1" w:styleId="Char1">
    <w:name w:val="页脚 Char"/>
    <w:basedOn w:val="a1"/>
    <w:link w:val="a9"/>
    <w:uiPriority w:val="99"/>
    <w:semiHidden/>
    <w:qFormat/>
    <w:rsid w:val="00EA3A14"/>
    <w:rPr>
      <w:sz w:val="18"/>
      <w:szCs w:val="18"/>
    </w:rPr>
  </w:style>
  <w:style w:type="character" w:customStyle="1" w:styleId="Char10">
    <w:name w:val="纯文本 Char1"/>
    <w:link w:val="a7"/>
    <w:qFormat/>
    <w:rsid w:val="00EA3A14"/>
    <w:rPr>
      <w:rFonts w:eastAsia="宋体"/>
      <w:sz w:val="24"/>
    </w:rPr>
  </w:style>
  <w:style w:type="character" w:customStyle="1" w:styleId="Char">
    <w:name w:val="纯文本 Char"/>
    <w:basedOn w:val="a1"/>
    <w:link w:val="a7"/>
    <w:qFormat/>
    <w:rsid w:val="00EA3A14"/>
    <w:rPr>
      <w:rFonts w:ascii="宋体" w:eastAsia="宋体" w:hAnsi="Courier New" w:cs="Courier New"/>
      <w:szCs w:val="21"/>
    </w:rPr>
  </w:style>
  <w:style w:type="paragraph" w:customStyle="1" w:styleId="Default">
    <w:name w:val="Default"/>
    <w:qFormat/>
    <w:rsid w:val="00EA3A14"/>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EA3A14"/>
    <w:pPr>
      <w:ind w:firstLineChars="200" w:firstLine="420"/>
    </w:pPr>
  </w:style>
  <w:style w:type="character" w:customStyle="1" w:styleId="Char0">
    <w:name w:val="日期 Char"/>
    <w:basedOn w:val="a1"/>
    <w:link w:val="a8"/>
    <w:uiPriority w:val="99"/>
    <w:semiHidden/>
    <w:qFormat/>
    <w:rsid w:val="00EA3A14"/>
  </w:style>
  <w:style w:type="paragraph" w:customStyle="1" w:styleId="2">
    <w:name w:val="列出段落2"/>
    <w:basedOn w:val="a"/>
    <w:uiPriority w:val="99"/>
    <w:unhideWhenUsed/>
    <w:qFormat/>
    <w:rsid w:val="00EA3A14"/>
    <w:pPr>
      <w:ind w:firstLineChars="200" w:firstLine="420"/>
    </w:pPr>
  </w:style>
  <w:style w:type="character" w:customStyle="1" w:styleId="CharChar">
    <w:name w:val="正文文本缩进 Char Char"/>
    <w:link w:val="11"/>
    <w:qFormat/>
    <w:rsid w:val="00EA3A14"/>
    <w:rPr>
      <w:rFonts w:ascii="宋体"/>
      <w:sz w:val="24"/>
    </w:rPr>
  </w:style>
  <w:style w:type="paragraph" w:customStyle="1" w:styleId="11">
    <w:name w:val="正文文本缩进1"/>
    <w:basedOn w:val="a"/>
    <w:link w:val="CharChar"/>
    <w:qFormat/>
    <w:rsid w:val="00EA3A1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EA3A14"/>
    <w:rPr>
      <w:sz w:val="24"/>
    </w:rPr>
  </w:style>
  <w:style w:type="paragraph" w:customStyle="1" w:styleId="12">
    <w:name w:val="日期1"/>
    <w:basedOn w:val="a"/>
    <w:next w:val="a"/>
    <w:link w:val="CharChar0"/>
    <w:qFormat/>
    <w:rsid w:val="00EA3A14"/>
    <w:rPr>
      <w:rFonts w:ascii="Times New Roman" w:eastAsia="宋体" w:hAnsi="Times New Roman" w:cs="Times New Roman"/>
      <w:kern w:val="0"/>
      <w:sz w:val="24"/>
      <w:szCs w:val="20"/>
    </w:rPr>
  </w:style>
  <w:style w:type="paragraph" w:customStyle="1" w:styleId="13">
    <w:name w:val="正文缩进1"/>
    <w:basedOn w:val="a"/>
    <w:qFormat/>
    <w:rsid w:val="00EA3A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rsid w:val="00EA3A14"/>
    <w:pPr>
      <w:ind w:firstLineChars="200" w:firstLine="420"/>
    </w:pPr>
  </w:style>
  <w:style w:type="paragraph" w:styleId="ae">
    <w:name w:val="List Paragraph"/>
    <w:basedOn w:val="a"/>
    <w:uiPriority w:val="34"/>
    <w:unhideWhenUsed/>
    <w:qFormat/>
    <w:rsid w:val="00EA3A14"/>
    <w:pPr>
      <w:ind w:firstLineChars="200" w:firstLine="420"/>
    </w:pPr>
  </w:style>
  <w:style w:type="paragraph" w:customStyle="1" w:styleId="1">
    <w:name w:val="样式1"/>
    <w:basedOn w:val="a"/>
    <w:qFormat/>
    <w:rsid w:val="00EA3A14"/>
    <w:pPr>
      <w:numPr>
        <w:numId w:val="1"/>
      </w:numPr>
      <w:adjustRightInd w:val="0"/>
      <w:textAlignment w:val="baseline"/>
    </w:pPr>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a"/>
    <w:qFormat/>
    <w:rsid w:val="00EA3A14"/>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f">
    <w:name w:val="No Spacing"/>
    <w:link w:val="Char3"/>
    <w:uiPriority w:val="1"/>
    <w:qFormat/>
    <w:rsid w:val="00EB6FE1"/>
    <w:rPr>
      <w:rFonts w:asciiTheme="minorHAnsi" w:eastAsiaTheme="minorEastAsia" w:hAnsiTheme="minorHAnsi" w:cstheme="minorBidi"/>
      <w:sz w:val="22"/>
      <w:szCs w:val="22"/>
    </w:rPr>
  </w:style>
  <w:style w:type="character" w:customStyle="1" w:styleId="Char3">
    <w:name w:val="无间隔 Char"/>
    <w:basedOn w:val="a1"/>
    <w:link w:val="af"/>
    <w:uiPriority w:val="1"/>
    <w:rsid w:val="00EB6FE1"/>
    <w:rPr>
      <w:rFonts w:asciiTheme="minorHAnsi" w:eastAsiaTheme="minorEastAsia" w:hAnsiTheme="minorHAnsi" w:cstheme="minorBidi"/>
      <w:sz w:val="22"/>
      <w:szCs w:val="22"/>
    </w:rPr>
  </w:style>
  <w:style w:type="paragraph" w:styleId="af0">
    <w:name w:val="Balloon Text"/>
    <w:basedOn w:val="a"/>
    <w:link w:val="Char4"/>
    <w:uiPriority w:val="99"/>
    <w:semiHidden/>
    <w:unhideWhenUsed/>
    <w:rsid w:val="00EB6FE1"/>
    <w:rPr>
      <w:sz w:val="18"/>
      <w:szCs w:val="18"/>
    </w:rPr>
  </w:style>
  <w:style w:type="character" w:customStyle="1" w:styleId="Char4">
    <w:name w:val="批注框文本 Char"/>
    <w:basedOn w:val="a1"/>
    <w:link w:val="af0"/>
    <w:uiPriority w:val="99"/>
    <w:semiHidden/>
    <w:rsid w:val="00EB6FE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10804491">
      <w:bodyDiv w:val="1"/>
      <w:marLeft w:val="0"/>
      <w:marRight w:val="0"/>
      <w:marTop w:val="0"/>
      <w:marBottom w:val="0"/>
      <w:divBdr>
        <w:top w:val="none" w:sz="0" w:space="0" w:color="auto"/>
        <w:left w:val="none" w:sz="0" w:space="0" w:color="auto"/>
        <w:bottom w:val="none" w:sz="0" w:space="0" w:color="auto"/>
        <w:right w:val="none" w:sz="0" w:space="0" w:color="auto"/>
      </w:divBdr>
      <w:divsChild>
        <w:div w:id="1286545131">
          <w:marLeft w:val="0"/>
          <w:marRight w:val="0"/>
          <w:marTop w:val="0"/>
          <w:marBottom w:val="0"/>
          <w:divBdr>
            <w:top w:val="single" w:sz="6" w:space="25" w:color="E7E7E7"/>
            <w:left w:val="single" w:sz="6" w:space="25" w:color="E7E7E7"/>
            <w:bottom w:val="single" w:sz="6" w:space="25" w:color="E7E7E7"/>
            <w:right w:val="single" w:sz="6" w:space="25" w:color="E7E7E7"/>
          </w:divBdr>
          <w:divsChild>
            <w:div w:id="1806047756">
              <w:marLeft w:val="0"/>
              <w:marRight w:val="0"/>
              <w:marTop w:val="251"/>
              <w:marBottom w:val="0"/>
              <w:divBdr>
                <w:top w:val="none" w:sz="0" w:space="0" w:color="auto"/>
                <w:left w:val="none" w:sz="0" w:space="0" w:color="auto"/>
                <w:bottom w:val="none" w:sz="0" w:space="0" w:color="auto"/>
                <w:right w:val="none" w:sz="0" w:space="0" w:color="auto"/>
              </w:divBdr>
              <w:divsChild>
                <w:div w:id="1962875808">
                  <w:marLeft w:val="0"/>
                  <w:marRight w:val="0"/>
                  <w:marTop w:val="0"/>
                  <w:marBottom w:val="0"/>
                  <w:divBdr>
                    <w:top w:val="none" w:sz="0" w:space="0" w:color="auto"/>
                    <w:left w:val="none" w:sz="0" w:space="0" w:color="auto"/>
                    <w:bottom w:val="none" w:sz="0" w:space="0" w:color="auto"/>
                    <w:right w:val="none" w:sz="0" w:space="0" w:color="auto"/>
                  </w:divBdr>
                  <w:divsChild>
                    <w:div w:id="17839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0992">
      <w:bodyDiv w:val="1"/>
      <w:marLeft w:val="0"/>
      <w:marRight w:val="0"/>
      <w:marTop w:val="0"/>
      <w:marBottom w:val="0"/>
      <w:divBdr>
        <w:top w:val="none" w:sz="0" w:space="0" w:color="auto"/>
        <w:left w:val="none" w:sz="0" w:space="0" w:color="auto"/>
        <w:bottom w:val="none" w:sz="0" w:space="0" w:color="auto"/>
        <w:right w:val="none" w:sz="0" w:space="0" w:color="auto"/>
      </w:divBdr>
      <w:divsChild>
        <w:div w:id="1673292576">
          <w:marLeft w:val="0"/>
          <w:marRight w:val="0"/>
          <w:marTop w:val="0"/>
          <w:marBottom w:val="0"/>
          <w:divBdr>
            <w:top w:val="single" w:sz="8" w:space="31" w:color="E7E7E7"/>
            <w:left w:val="single" w:sz="8" w:space="31" w:color="E7E7E7"/>
            <w:bottom w:val="single" w:sz="8" w:space="31" w:color="E7E7E7"/>
            <w:right w:val="single" w:sz="8" w:space="31" w:color="E7E7E7"/>
          </w:divBdr>
          <w:divsChild>
            <w:div w:id="1830756213">
              <w:marLeft w:val="0"/>
              <w:marRight w:val="0"/>
              <w:marTop w:val="322"/>
              <w:marBottom w:val="0"/>
              <w:divBdr>
                <w:top w:val="none" w:sz="0" w:space="0" w:color="auto"/>
                <w:left w:val="none" w:sz="0" w:space="0" w:color="auto"/>
                <w:bottom w:val="none" w:sz="0" w:space="0" w:color="auto"/>
                <w:right w:val="none" w:sz="0" w:space="0" w:color="auto"/>
              </w:divBdr>
              <w:divsChild>
                <w:div w:id="1004209112">
                  <w:marLeft w:val="0"/>
                  <w:marRight w:val="0"/>
                  <w:marTop w:val="0"/>
                  <w:marBottom w:val="0"/>
                  <w:divBdr>
                    <w:top w:val="none" w:sz="0" w:space="0" w:color="auto"/>
                    <w:left w:val="none" w:sz="0" w:space="0" w:color="auto"/>
                    <w:bottom w:val="none" w:sz="0" w:space="0" w:color="auto"/>
                    <w:right w:val="none" w:sz="0" w:space="0" w:color="auto"/>
                  </w:divBdr>
                  <w:divsChild>
                    <w:div w:id="9391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6597">
      <w:bodyDiv w:val="1"/>
      <w:marLeft w:val="0"/>
      <w:marRight w:val="0"/>
      <w:marTop w:val="0"/>
      <w:marBottom w:val="0"/>
      <w:divBdr>
        <w:top w:val="none" w:sz="0" w:space="0" w:color="auto"/>
        <w:left w:val="none" w:sz="0" w:space="0" w:color="auto"/>
        <w:bottom w:val="none" w:sz="0" w:space="0" w:color="auto"/>
        <w:right w:val="none" w:sz="0" w:space="0" w:color="auto"/>
      </w:divBdr>
      <w:divsChild>
        <w:div w:id="1369717193">
          <w:marLeft w:val="0"/>
          <w:marRight w:val="0"/>
          <w:marTop w:val="0"/>
          <w:marBottom w:val="0"/>
          <w:divBdr>
            <w:top w:val="single" w:sz="6" w:space="25" w:color="E7E7E7"/>
            <w:left w:val="single" w:sz="6" w:space="25" w:color="E7E7E7"/>
            <w:bottom w:val="single" w:sz="6" w:space="25" w:color="E7E7E7"/>
            <w:right w:val="single" w:sz="6" w:space="25" w:color="E7E7E7"/>
          </w:divBdr>
          <w:divsChild>
            <w:div w:id="892158025">
              <w:marLeft w:val="0"/>
              <w:marRight w:val="0"/>
              <w:marTop w:val="251"/>
              <w:marBottom w:val="0"/>
              <w:divBdr>
                <w:top w:val="none" w:sz="0" w:space="0" w:color="auto"/>
                <w:left w:val="none" w:sz="0" w:space="0" w:color="auto"/>
                <w:bottom w:val="none" w:sz="0" w:space="0" w:color="auto"/>
                <w:right w:val="none" w:sz="0" w:space="0" w:color="auto"/>
              </w:divBdr>
              <w:divsChild>
                <w:div w:id="1601837840">
                  <w:marLeft w:val="0"/>
                  <w:marRight w:val="0"/>
                  <w:marTop w:val="0"/>
                  <w:marBottom w:val="0"/>
                  <w:divBdr>
                    <w:top w:val="none" w:sz="0" w:space="0" w:color="auto"/>
                    <w:left w:val="none" w:sz="0" w:space="0" w:color="auto"/>
                    <w:bottom w:val="none" w:sz="0" w:space="0" w:color="auto"/>
                    <w:right w:val="none" w:sz="0" w:space="0" w:color="auto"/>
                  </w:divBdr>
                  <w:divsChild>
                    <w:div w:id="13161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FACA0-8FBC-485D-97AB-3B03F8B1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71</Pages>
  <Words>6495</Words>
  <Characters>37022</Characters>
  <Application>Microsoft Office Word</Application>
  <DocSecurity>0</DocSecurity>
  <Lines>308</Lines>
  <Paragraphs>86</Paragraphs>
  <ScaleCrop>false</ScaleCrop>
  <Company>Sky123.Org</Company>
  <LinksUpToDate>false</LinksUpToDate>
  <CharactersWithSpaces>43431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河南省伟信招标管理咨询有限公司:河南省伟信招标管理咨询有限公司</cp:lastModifiedBy>
  <cp:revision>76</cp:revision>
  <cp:lastPrinted>2018-06-20T07:01:00Z</cp:lastPrinted>
  <dcterms:created xsi:type="dcterms:W3CDTF">2017-10-25T06:07:00Z</dcterms:created>
  <dcterms:modified xsi:type="dcterms:W3CDTF">2018-12-24T06:10:00Z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