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A84" w:rsidRDefault="00B11A84">
      <w:pPr>
        <w:ind w:firstLineChars="300" w:firstLine="1325"/>
        <w:rPr>
          <w:rFonts w:asciiTheme="majorEastAsia" w:eastAsiaTheme="majorEastAsia" w:hAnsiTheme="majorEastAsia" w:cstheme="majorEastAsia" w:hint="eastAsia"/>
          <w:b/>
          <w:bCs/>
          <w:color w:val="000000"/>
          <w:sz w:val="44"/>
          <w:szCs w:val="44"/>
        </w:rPr>
      </w:pPr>
    </w:p>
    <w:p w:rsidR="00B11A84" w:rsidRDefault="007A14D1">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 xml:space="preserve">许昌市水务局 </w:t>
      </w:r>
    </w:p>
    <w:p w:rsidR="00B11A84" w:rsidRDefault="007A14D1">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“许昌市2018年山洪灾害防治”项目</w:t>
      </w:r>
    </w:p>
    <w:p w:rsidR="00B11A84" w:rsidRDefault="00B11A84">
      <w:pPr>
        <w:rPr>
          <w:rFonts w:ascii="微软简隶书" w:eastAsia="微软简隶书"/>
          <w:color w:val="000000"/>
          <w:u w:val="single"/>
        </w:rPr>
      </w:pPr>
    </w:p>
    <w:p w:rsidR="00B11A84" w:rsidRDefault="00B11A84">
      <w:pPr>
        <w:rPr>
          <w:rFonts w:ascii="微软简隶书" w:eastAsia="微软简隶书"/>
          <w:color w:val="000000"/>
        </w:rPr>
      </w:pPr>
    </w:p>
    <w:p w:rsidR="00B11A84" w:rsidRDefault="00B11A84">
      <w:pPr>
        <w:rPr>
          <w:rFonts w:ascii="微软简隶书" w:eastAsia="微软简隶书"/>
          <w:color w:val="000000"/>
        </w:rPr>
      </w:pPr>
    </w:p>
    <w:p w:rsidR="00B11A84" w:rsidRDefault="00B11A84">
      <w:pPr>
        <w:rPr>
          <w:rFonts w:ascii="微软简隶书" w:eastAsia="微软简隶书"/>
          <w:color w:val="000000"/>
        </w:rPr>
      </w:pPr>
    </w:p>
    <w:p w:rsidR="00B11A84" w:rsidRDefault="00B11A84">
      <w:pPr>
        <w:rPr>
          <w:rFonts w:ascii="微软简隶书" w:eastAsia="微软简隶书"/>
          <w:color w:val="000000"/>
        </w:rPr>
      </w:pPr>
    </w:p>
    <w:p w:rsidR="00B11A84" w:rsidRDefault="00B11A84">
      <w:pPr>
        <w:rPr>
          <w:rFonts w:ascii="微软简隶书" w:eastAsia="微软简隶书"/>
          <w:color w:val="000000"/>
        </w:rPr>
      </w:pPr>
    </w:p>
    <w:p w:rsidR="00B11A84" w:rsidRDefault="007A14D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B11A84" w:rsidRDefault="00B11A84">
      <w:pPr>
        <w:rPr>
          <w:rFonts w:ascii="微软简隶书" w:eastAsia="微软简隶书"/>
          <w:color w:val="000000"/>
        </w:rPr>
      </w:pPr>
    </w:p>
    <w:p w:rsidR="00B11A84" w:rsidRDefault="00B11A84">
      <w:pPr>
        <w:rPr>
          <w:rFonts w:ascii="微软简隶书" w:eastAsia="微软简隶书"/>
          <w:color w:val="000000"/>
        </w:rPr>
      </w:pPr>
    </w:p>
    <w:p w:rsidR="00B11A84" w:rsidRDefault="00B11A84">
      <w:pPr>
        <w:rPr>
          <w:rFonts w:ascii="微软简隶书" w:eastAsia="微软简隶书"/>
          <w:color w:val="000000"/>
        </w:rPr>
      </w:pPr>
    </w:p>
    <w:p w:rsidR="00B11A84" w:rsidRDefault="00B11A84">
      <w:pPr>
        <w:rPr>
          <w:rFonts w:ascii="微软简隶书" w:eastAsia="微软简隶书"/>
          <w:color w:val="000000"/>
        </w:rPr>
      </w:pPr>
    </w:p>
    <w:p w:rsidR="00B11A84" w:rsidRDefault="00B11A84">
      <w:pPr>
        <w:rPr>
          <w:rFonts w:ascii="微软简隶书" w:eastAsia="微软简隶书"/>
          <w:color w:val="000000"/>
        </w:rPr>
      </w:pPr>
    </w:p>
    <w:p w:rsidR="00B11A84" w:rsidRDefault="00B11A84">
      <w:pPr>
        <w:rPr>
          <w:rFonts w:ascii="微软简隶书" w:eastAsia="微软简隶书"/>
          <w:color w:val="000000"/>
        </w:rPr>
      </w:pPr>
    </w:p>
    <w:p w:rsidR="00B11A84" w:rsidRDefault="00B11A84">
      <w:pPr>
        <w:rPr>
          <w:rFonts w:ascii="微软简隶书" w:eastAsia="微软简隶书"/>
          <w:color w:val="000000"/>
        </w:rPr>
      </w:pPr>
    </w:p>
    <w:p w:rsidR="00B11A84" w:rsidRDefault="007A14D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ZFCG-G2018186 号</w:t>
      </w:r>
    </w:p>
    <w:p w:rsidR="00B11A84" w:rsidRDefault="007A14D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许昌市水务局</w:t>
      </w:r>
    </w:p>
    <w:p w:rsidR="00B11A84" w:rsidRDefault="007A14D1" w:rsidP="00DB7D1C">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B11A84" w:rsidRDefault="007A14D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DB7D1C">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F97FD3">
        <w:rPr>
          <w:rFonts w:asciiTheme="majorEastAsia" w:eastAsiaTheme="majorEastAsia" w:hAnsiTheme="majorEastAsia" w:cstheme="majorEastAsia" w:hint="eastAsia"/>
          <w:b/>
          <w:bCs/>
          <w:color w:val="000000"/>
          <w:sz w:val="36"/>
          <w:szCs w:val="36"/>
        </w:rPr>
        <w:t>十九</w:t>
      </w:r>
      <w:r>
        <w:rPr>
          <w:rFonts w:asciiTheme="majorEastAsia" w:eastAsiaTheme="majorEastAsia" w:hAnsiTheme="majorEastAsia" w:cstheme="majorEastAsia" w:hint="eastAsia"/>
          <w:b/>
          <w:bCs/>
          <w:color w:val="000000"/>
          <w:sz w:val="36"/>
          <w:szCs w:val="36"/>
        </w:rPr>
        <w:t>日</w:t>
      </w:r>
    </w:p>
    <w:p w:rsidR="00B11A84" w:rsidRDefault="00B11A84">
      <w:pPr>
        <w:rPr>
          <w:rFonts w:asciiTheme="majorEastAsia" w:eastAsiaTheme="majorEastAsia" w:hAnsiTheme="majorEastAsia" w:cstheme="majorEastAsia"/>
          <w:b/>
          <w:bCs/>
          <w:color w:val="000000"/>
          <w:sz w:val="36"/>
          <w:szCs w:val="36"/>
        </w:rPr>
      </w:pPr>
    </w:p>
    <w:p w:rsidR="00B11A84" w:rsidRDefault="007A14D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B11A84" w:rsidRDefault="00B11A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11A84" w:rsidRDefault="007A14D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B11A84" w:rsidRDefault="007A14D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B11A84" w:rsidRDefault="007A14D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B11A84" w:rsidRDefault="007A14D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B11A84" w:rsidRDefault="007A14D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B11A84" w:rsidRDefault="007A14D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B11A84" w:rsidRDefault="007A14D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B11A84" w:rsidRDefault="007A14D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B11A84" w:rsidRDefault="007A14D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B11A84" w:rsidRDefault="007A14D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B11A84" w:rsidRDefault="007A14D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11A84" w:rsidRDefault="007A14D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B11A84" w:rsidRDefault="007A14D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B11A84" w:rsidRDefault="007A14D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DB7D1C" w:rsidRDefault="00DB7D1C">
      <w:pPr>
        <w:pStyle w:val="ab"/>
        <w:widowControl/>
        <w:shd w:val="clear" w:color="auto" w:fill="FFFFFF"/>
        <w:spacing w:line="315" w:lineRule="atLeast"/>
        <w:jc w:val="center"/>
        <w:rPr>
          <w:rFonts w:ascii="宋体" w:hAnsi="宋体" w:cs="宋体"/>
          <w:b/>
          <w:color w:val="000000"/>
          <w:sz w:val="36"/>
          <w:szCs w:val="36"/>
          <w:shd w:val="clear" w:color="auto" w:fill="FFFFFF"/>
        </w:rPr>
      </w:pPr>
    </w:p>
    <w:p w:rsidR="00DB7D1C" w:rsidRDefault="00DB7D1C">
      <w:pPr>
        <w:pStyle w:val="ab"/>
        <w:widowControl/>
        <w:shd w:val="clear" w:color="auto" w:fill="FFFFFF"/>
        <w:spacing w:line="315" w:lineRule="atLeast"/>
        <w:jc w:val="center"/>
        <w:rPr>
          <w:rFonts w:ascii="宋体" w:hAnsi="宋体" w:cs="宋体"/>
          <w:b/>
          <w:color w:val="000000"/>
          <w:sz w:val="36"/>
          <w:szCs w:val="36"/>
          <w:shd w:val="clear" w:color="auto" w:fill="FFFFFF"/>
        </w:rPr>
      </w:pPr>
    </w:p>
    <w:p w:rsidR="00DB7D1C" w:rsidRDefault="00DB7D1C">
      <w:pPr>
        <w:pStyle w:val="ab"/>
        <w:widowControl/>
        <w:shd w:val="clear" w:color="auto" w:fill="FFFFFF"/>
        <w:spacing w:line="315" w:lineRule="atLeast"/>
        <w:jc w:val="center"/>
        <w:rPr>
          <w:rFonts w:ascii="宋体" w:hAnsi="宋体" w:cs="宋体"/>
          <w:b/>
          <w:color w:val="000000"/>
          <w:sz w:val="36"/>
          <w:szCs w:val="36"/>
          <w:shd w:val="clear" w:color="auto" w:fill="FFFFFF"/>
        </w:rPr>
      </w:pPr>
    </w:p>
    <w:p w:rsidR="00B11A84" w:rsidRDefault="007A14D1">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B11A84" w:rsidRDefault="007A14D1">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（一）项目名称：许昌市2018年山洪灾害防治</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（二）项目编号：ZFCG-G2018186号    </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（四）采购需求：许昌市2018年山洪灾害防治</w:t>
      </w:r>
    </w:p>
    <w:p w:rsidR="00DB7D1C" w:rsidRDefault="007A14D1" w:rsidP="00DB7D1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Pr>
          <w:rFonts w:asciiTheme="minorEastAsia" w:eastAsiaTheme="minorEastAsia" w:hAnsiTheme="minorEastAsia" w:cs="仿宋_GB2312" w:hint="eastAsia"/>
          <w:color w:val="000000"/>
          <w:u w:val="single"/>
          <w:shd w:val="clear" w:color="auto" w:fill="FFFFFF"/>
        </w:rPr>
        <w:t xml:space="preserve">  310000  </w:t>
      </w:r>
      <w:r>
        <w:rPr>
          <w:rFonts w:asciiTheme="minorEastAsia" w:eastAsiaTheme="minorEastAsia" w:hAnsiTheme="minorEastAsia" w:cs="仿宋_GB2312" w:hint="eastAsia"/>
          <w:color w:val="000000"/>
          <w:shd w:val="clear" w:color="auto" w:fill="FFFFFF"/>
        </w:rPr>
        <w:t>元；</w:t>
      </w:r>
    </w:p>
    <w:p w:rsidR="00DB7D1C" w:rsidRDefault="007A14D1" w:rsidP="00DB7D1C">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sidRPr="00DB7D1C">
        <w:rPr>
          <w:rFonts w:asciiTheme="minorEastAsia" w:hAnsiTheme="minorEastAsia" w:cs="仿宋_GB2312" w:hint="eastAsia"/>
          <w:color w:val="000000"/>
          <w:shd w:val="clear" w:color="auto" w:fill="FFFFFF"/>
        </w:rPr>
        <w:t>（六）交付（服务、完工）时间 ：</w:t>
      </w:r>
      <w:r>
        <w:rPr>
          <w:rFonts w:asciiTheme="minorEastAsia" w:hAnsiTheme="minorEastAsia" w:cs="仿宋_GB2312" w:hint="eastAsia"/>
          <w:color w:val="000000"/>
          <w:shd w:val="clear" w:color="auto" w:fill="FFFFFF"/>
        </w:rPr>
        <w:t>合同签订后60个日历天</w:t>
      </w:r>
    </w:p>
    <w:p w:rsidR="00DB7D1C" w:rsidRDefault="007A14D1" w:rsidP="00DB7D1C">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（七）交付（服务、完工）地点：简易雨量报警器、无线预警广播分别部署至襄城、禹州以及长葛范围内，手摇报警器分发至襄城、禹州以及长葛，手持扩音器、铜锣分发至禹州。</w:t>
      </w:r>
    </w:p>
    <w:p w:rsidR="00B11A84" w:rsidRDefault="007A14D1" w:rsidP="00DB7D1C">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（八）进口产品：不允许。</w:t>
      </w:r>
    </w:p>
    <w:p w:rsidR="00B11A84" w:rsidRDefault="007A14D1">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B11A84" w:rsidRDefault="007A14D1">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B11A84" w:rsidRDefault="007A14D1">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lastRenderedPageBreak/>
        <w:t>（三）本次招标不接受联合体投标；</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181DC1">
        <w:rPr>
          <w:rFonts w:asciiTheme="minorEastAsia" w:eastAsiaTheme="minorEastAsia" w:hAnsiTheme="minorEastAsia" w:cs="仿宋_GB2312" w:hint="eastAsia"/>
          <w:color w:val="000000"/>
          <w:u w:val="single"/>
        </w:rPr>
        <w:t>12</w:t>
      </w:r>
      <w:r>
        <w:rPr>
          <w:rFonts w:asciiTheme="minorEastAsia" w:eastAsiaTheme="minorEastAsia" w:hAnsiTheme="minorEastAsia" w:cs="仿宋_GB2312" w:hint="eastAsia"/>
          <w:color w:val="000000"/>
        </w:rPr>
        <w:t>月</w:t>
      </w:r>
      <w:r w:rsidR="00181DC1">
        <w:rPr>
          <w:rFonts w:asciiTheme="minorEastAsia" w:eastAsiaTheme="minorEastAsia" w:hAnsiTheme="minorEastAsia" w:cs="仿宋_GB2312" w:hint="eastAsia"/>
          <w:color w:val="000000"/>
          <w:u w:val="single"/>
        </w:rPr>
        <w:t>17</w:t>
      </w:r>
      <w:r>
        <w:rPr>
          <w:rFonts w:asciiTheme="minorEastAsia" w:eastAsiaTheme="minorEastAsia" w:hAnsiTheme="minorEastAsia" w:cs="仿宋_GB2312" w:hint="eastAsia"/>
          <w:color w:val="000000"/>
        </w:rPr>
        <w:t>日</w:t>
      </w:r>
      <w:r w:rsidR="00181DC1">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181DC1">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181DC1">
        <w:rPr>
          <w:rFonts w:asciiTheme="minorEastAsia" w:eastAsiaTheme="minorEastAsia" w:hAnsiTheme="minorEastAsia" w:cs="仿宋_GB2312" w:hint="eastAsia"/>
          <w:color w:val="000000"/>
          <w:u w:val="single"/>
        </w:rPr>
        <w:t>4</w:t>
      </w:r>
      <w:r>
        <w:rPr>
          <w:rFonts w:asciiTheme="minorEastAsia" w:eastAsiaTheme="minorEastAsia" w:hAnsiTheme="minorEastAsia" w:cs="仿宋_GB2312" w:hint="eastAsia"/>
          <w:color w:val="000000"/>
        </w:rPr>
        <w:t>室。</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B11A84" w:rsidRDefault="007A14D1">
      <w:pPr>
        <w:pStyle w:val="3"/>
        <w:shd w:val="clear" w:color="auto" w:fill="FFFFFF"/>
        <w:spacing w:after="190"/>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七、公告期限</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采购人：许昌市水务局</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址：许昌市八一东路3799号</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F45F1D">
        <w:rPr>
          <w:rFonts w:asciiTheme="minorEastAsia" w:eastAsiaTheme="minorEastAsia" w:hAnsiTheme="minorEastAsia" w:cs="仿宋_GB2312" w:hint="eastAsia"/>
          <w:color w:val="000000"/>
        </w:rPr>
        <w:t>曾艳</w:t>
      </w:r>
      <w:r>
        <w:rPr>
          <w:rFonts w:asciiTheme="minorEastAsia" w:eastAsiaTheme="minorEastAsia" w:hAnsiTheme="minorEastAsia" w:cs="仿宋_GB2312" w:hint="eastAsia"/>
          <w:color w:val="000000"/>
        </w:rPr>
        <w:t xml:space="preserve">               联系电话：</w:t>
      </w:r>
      <w:r w:rsidR="00F45F1D">
        <w:rPr>
          <w:rFonts w:asciiTheme="minorEastAsia" w:hAnsiTheme="minorEastAsia" w:cs="仿宋_GB2312" w:hint="eastAsia"/>
        </w:rPr>
        <w:t>13837490178</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B11A84" w:rsidRDefault="007A14D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联系人：沙先生            联系电话：0374-2968687</w:t>
      </w:r>
    </w:p>
    <w:p w:rsidR="00B11A84" w:rsidRDefault="00B11A84">
      <w:pPr>
        <w:rPr>
          <w:rFonts w:asciiTheme="minorEastAsia" w:hAnsiTheme="minorEastAsia"/>
          <w:sz w:val="24"/>
          <w:szCs w:val="24"/>
        </w:rPr>
      </w:pPr>
    </w:p>
    <w:p w:rsidR="00B11A84" w:rsidRDefault="007A14D1">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B57953">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rPr>
        <w:t xml:space="preserve"> </w:t>
      </w:r>
      <w:r>
        <w:rPr>
          <w:rFonts w:asciiTheme="minorEastAsia" w:hAnsiTheme="minorEastAsia" w:cs="仿宋_GB2312" w:hint="eastAsia"/>
          <w:color w:val="000000"/>
          <w:sz w:val="24"/>
          <w:szCs w:val="24"/>
        </w:rPr>
        <w:t>许昌市水务局</w:t>
      </w:r>
    </w:p>
    <w:p w:rsidR="00B11A84" w:rsidRDefault="007A14D1">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二〇一八年十一月</w:t>
      </w:r>
      <w:r w:rsidR="00F97FD3">
        <w:rPr>
          <w:rFonts w:asciiTheme="minorEastAsia" w:hAnsiTheme="minorEastAsia" w:cs="仿宋_GB2312" w:hint="eastAsia"/>
          <w:color w:val="000000"/>
          <w:sz w:val="24"/>
          <w:szCs w:val="24"/>
        </w:rPr>
        <w:t>十九</w:t>
      </w:r>
      <w:r>
        <w:rPr>
          <w:rFonts w:asciiTheme="minorEastAsia" w:hAnsiTheme="minorEastAsia" w:cs="仿宋_GB2312" w:hint="eastAsia"/>
          <w:color w:val="000000"/>
          <w:sz w:val="24"/>
          <w:szCs w:val="24"/>
        </w:rPr>
        <w:t>日</w:t>
      </w:r>
    </w:p>
    <w:p w:rsidR="00B11A84" w:rsidRDefault="007A14D1">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B11A84" w:rsidRDefault="007A14D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B11A84" w:rsidRDefault="007A14D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B11A84" w:rsidRDefault="007A14D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B11A84" w:rsidRDefault="007A14D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B11A84" w:rsidRDefault="007A14D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B11A84" w:rsidRDefault="007A14D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lastRenderedPageBreak/>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B11A84" w:rsidRDefault="007A14D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B11A84" w:rsidRDefault="007A14D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B11A84" w:rsidRDefault="007A14D1">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11A84" w:rsidRDefault="007A14D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B11A84" w:rsidRDefault="007A14D1">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B11A84" w:rsidRDefault="007A14D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B11A84" w:rsidRDefault="007A14D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B11A84" w:rsidRDefault="007A14D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B11A84" w:rsidRDefault="007A14D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B11A84" w:rsidRDefault="007A14D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B11A84" w:rsidRPr="001B3D05" w:rsidRDefault="007A14D1" w:rsidP="001B3D05">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B11A84" w:rsidRDefault="007A14D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B11A84" w:rsidRDefault="007A14D1">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一、本项目需实现的功能或者目标</w:t>
      </w:r>
    </w:p>
    <w:p w:rsidR="00B11A84" w:rsidRDefault="007A14D1">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目前，许昌市简易雨量报警器、简易水位站、手摇报警器、铜锣口哨等预警设施设备已基本按要求配置。通过山洪灾害调查评价发现，部分预警设施设备标准偏低、组件损毁老化、人口密集区域预警能力不足等问题凸显，部分监测、预警设备陆续超过设计使用年限。本项目对一些老旧、破损以及缺失的监测预警设备进行更换和补充。</w:t>
      </w:r>
    </w:p>
    <w:p w:rsidR="00B11A84" w:rsidRDefault="007A14D1">
      <w:pPr>
        <w:tabs>
          <w:tab w:val="left" w:pos="7095"/>
        </w:tabs>
        <w:spacing w:line="360" w:lineRule="auto"/>
        <w:ind w:firstLineChars="200" w:firstLine="482"/>
        <w:contextualSpacing/>
        <w:rPr>
          <w:rFonts w:asciiTheme="minorEastAsia" w:hAnsiTheme="minorEastAsia"/>
          <w:b/>
          <w:bCs/>
          <w:color w:val="000000"/>
          <w:sz w:val="24"/>
          <w:szCs w:val="24"/>
          <w:lang w:val="zh-CN"/>
        </w:rPr>
      </w:pPr>
      <w:r>
        <w:rPr>
          <w:rFonts w:asciiTheme="minorEastAsia" w:hAnsiTheme="minorEastAsia" w:hint="eastAsia"/>
          <w:b/>
          <w:bCs/>
          <w:color w:val="000000"/>
          <w:sz w:val="24"/>
          <w:szCs w:val="24"/>
        </w:rPr>
        <w:t>二、采购清单</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2268"/>
        <w:gridCol w:w="3402"/>
        <w:gridCol w:w="851"/>
        <w:gridCol w:w="850"/>
        <w:gridCol w:w="1134"/>
      </w:tblGrid>
      <w:tr w:rsidR="00B11A84">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序号</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货物名称</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技术规格及主要参数</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tcPr>
          <w:p w:rsidR="00B11A84" w:rsidRDefault="007A14D1">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是否为</w:t>
            </w:r>
          </w:p>
          <w:p w:rsidR="00B11A84" w:rsidRDefault="007A14D1">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核心产品</w:t>
            </w:r>
          </w:p>
        </w:tc>
      </w:tr>
      <w:tr w:rsidR="00B11A84">
        <w:trPr>
          <w:trHeight w:val="57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sz w:val="28"/>
                <w:szCs w:val="28"/>
              </w:rPr>
              <w:t>简易雨量报警器</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附后</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75</w:t>
            </w:r>
          </w:p>
        </w:tc>
        <w:tc>
          <w:tcPr>
            <w:tcW w:w="1134" w:type="dxa"/>
            <w:tcBorders>
              <w:top w:val="single" w:sz="4" w:space="0" w:color="auto"/>
              <w:left w:val="single" w:sz="4" w:space="0" w:color="auto"/>
              <w:bottom w:val="single" w:sz="4" w:space="0" w:color="auto"/>
              <w:right w:val="single" w:sz="4" w:space="0" w:color="auto"/>
            </w:tcBorders>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是</w:t>
            </w:r>
          </w:p>
        </w:tc>
      </w:tr>
      <w:tr w:rsidR="00B11A84">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sz w:val="28"/>
                <w:szCs w:val="28"/>
              </w:rPr>
              <w:t>无线预警广播</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附后</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29</w:t>
            </w:r>
          </w:p>
        </w:tc>
        <w:tc>
          <w:tcPr>
            <w:tcW w:w="1134" w:type="dxa"/>
            <w:tcBorders>
              <w:top w:val="single" w:sz="4" w:space="0" w:color="auto"/>
              <w:left w:val="single" w:sz="4" w:space="0" w:color="auto"/>
              <w:bottom w:val="single" w:sz="4" w:space="0" w:color="auto"/>
              <w:right w:val="single" w:sz="4" w:space="0" w:color="auto"/>
            </w:tcBorders>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是</w:t>
            </w:r>
          </w:p>
        </w:tc>
      </w:tr>
      <w:tr w:rsidR="00B11A84">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sz w:val="28"/>
                <w:szCs w:val="28"/>
              </w:rPr>
              <w:t>手摇报警器</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附后</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套</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20</w:t>
            </w:r>
          </w:p>
        </w:tc>
        <w:tc>
          <w:tcPr>
            <w:tcW w:w="1134" w:type="dxa"/>
            <w:tcBorders>
              <w:top w:val="single" w:sz="4" w:space="0" w:color="auto"/>
              <w:left w:val="single" w:sz="4" w:space="0" w:color="auto"/>
              <w:bottom w:val="single" w:sz="4" w:space="0" w:color="auto"/>
              <w:right w:val="single" w:sz="4" w:space="0" w:color="auto"/>
            </w:tcBorders>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否</w:t>
            </w:r>
          </w:p>
        </w:tc>
      </w:tr>
      <w:tr w:rsidR="00B11A84">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手持扩音器</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附后</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套</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10</w:t>
            </w:r>
          </w:p>
        </w:tc>
        <w:tc>
          <w:tcPr>
            <w:tcW w:w="1134" w:type="dxa"/>
            <w:tcBorders>
              <w:top w:val="single" w:sz="4" w:space="0" w:color="auto"/>
              <w:left w:val="single" w:sz="4" w:space="0" w:color="auto"/>
              <w:bottom w:val="single" w:sz="4" w:space="0" w:color="auto"/>
              <w:right w:val="single" w:sz="4" w:space="0" w:color="auto"/>
            </w:tcBorders>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否</w:t>
            </w:r>
          </w:p>
        </w:tc>
      </w:tr>
      <w:tr w:rsidR="00B11A84">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铜锣</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附后</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套</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10</w:t>
            </w:r>
          </w:p>
        </w:tc>
        <w:tc>
          <w:tcPr>
            <w:tcW w:w="1134" w:type="dxa"/>
            <w:tcBorders>
              <w:top w:val="single" w:sz="4" w:space="0" w:color="auto"/>
              <w:left w:val="single" w:sz="4" w:space="0" w:color="auto"/>
              <w:bottom w:val="single" w:sz="4" w:space="0" w:color="auto"/>
              <w:right w:val="single" w:sz="4" w:space="0" w:color="auto"/>
            </w:tcBorders>
            <w:vAlign w:val="center"/>
          </w:tcPr>
          <w:p w:rsidR="00B11A84" w:rsidRDefault="007A14D1">
            <w:pPr>
              <w:spacing w:line="5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否</w:t>
            </w:r>
          </w:p>
        </w:tc>
      </w:tr>
    </w:tbl>
    <w:p w:rsidR="00B11A84" w:rsidRDefault="007A14D1">
      <w:pPr>
        <w:spacing w:line="360" w:lineRule="auto"/>
        <w:ind w:firstLineChars="200" w:firstLine="482"/>
        <w:contextualSpacing/>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B11A84" w:rsidRDefault="007A14D1">
      <w:pPr>
        <w:spacing w:line="500" w:lineRule="exact"/>
        <w:rPr>
          <w:rFonts w:ascii="仿宋_GB2312" w:eastAsia="仿宋_GB2312" w:hAnsi="仿宋_GB2312" w:cs="仿宋_GB2312"/>
          <w:sz w:val="28"/>
          <w:szCs w:val="28"/>
        </w:rPr>
      </w:pPr>
      <w:r>
        <w:rPr>
          <w:rFonts w:ascii="仿宋_GB2312" w:eastAsia="仿宋_GB2312" w:hAnsi="仿宋_GB2312" w:cs="仿宋_GB2312" w:hint="eastAsia"/>
          <w:b/>
          <w:bCs/>
          <w:sz w:val="28"/>
          <w:szCs w:val="28"/>
        </w:rPr>
        <w:t>1.简易雨量报警器</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简易雨量报警器是一种集降雨实时监测、信息显示和多时段雨量报警功能的雨量监测报警设备，分为室外雨量传感器和室内报警器两部分。室外雨量传感器和室内报警器采用无线或有线方式连接，具有多时段雨量统计算法和公网（GSM/GPRS）传输功能，支持不同级别雨量报警和工况信息传输。</w:t>
      </w:r>
    </w:p>
    <w:p w:rsidR="00B11A84" w:rsidRDefault="007A14D1">
      <w:pPr>
        <w:spacing w:line="5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1.1建设范围</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本次所要更新的设备主要存在设备老化严重，超过设计使用年限，且由于设备更新换代较快，无法购买备件进行更换，因此需要整体更新改造。</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许昌市本次需补充完善简易雨量报警器75处。具体建设范围见表1-1。</w:t>
      </w:r>
    </w:p>
    <w:p w:rsidR="00B11A84" w:rsidRDefault="007A14D1">
      <w:pPr>
        <w:spacing w:line="500" w:lineRule="exact"/>
        <w:ind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表1-1 简易雨量报警器建设范围</w:t>
      </w:r>
    </w:p>
    <w:tbl>
      <w:tblPr>
        <w:tblW w:w="6543" w:type="dxa"/>
        <w:jc w:val="center"/>
        <w:tblLayout w:type="fixed"/>
        <w:tblLook w:val="04A0"/>
      </w:tblPr>
      <w:tblGrid>
        <w:gridCol w:w="1431"/>
        <w:gridCol w:w="2649"/>
        <w:gridCol w:w="2463"/>
      </w:tblGrid>
      <w:tr w:rsidR="00B11A84">
        <w:trPr>
          <w:trHeight w:val="482"/>
          <w:tblHeader/>
          <w:jc w:val="center"/>
        </w:trPr>
        <w:tc>
          <w:tcPr>
            <w:tcW w:w="1431" w:type="dxa"/>
            <w:tcBorders>
              <w:top w:val="single" w:sz="4" w:space="0" w:color="auto"/>
              <w:left w:val="single" w:sz="4" w:space="0" w:color="auto"/>
              <w:bottom w:val="single" w:sz="4" w:space="0" w:color="auto"/>
              <w:right w:val="single" w:sz="4" w:space="0" w:color="auto"/>
            </w:tcBorders>
            <w:vAlign w:val="center"/>
          </w:tcPr>
          <w:p w:rsidR="00B11A84" w:rsidRDefault="007A14D1">
            <w:pPr>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2649" w:type="dxa"/>
            <w:tcBorders>
              <w:top w:val="single" w:sz="4" w:space="0" w:color="auto"/>
              <w:left w:val="nil"/>
              <w:bottom w:val="single" w:sz="4" w:space="0" w:color="auto"/>
              <w:right w:val="single" w:sz="4" w:space="0" w:color="auto"/>
            </w:tcBorders>
            <w:vAlign w:val="center"/>
          </w:tcPr>
          <w:p w:rsidR="00B11A84" w:rsidRDefault="007A14D1">
            <w:pPr>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县名</w:t>
            </w:r>
          </w:p>
        </w:tc>
        <w:tc>
          <w:tcPr>
            <w:tcW w:w="2463" w:type="dxa"/>
            <w:tcBorders>
              <w:top w:val="single" w:sz="4" w:space="0" w:color="auto"/>
              <w:left w:val="nil"/>
              <w:bottom w:val="single" w:sz="4" w:space="0" w:color="auto"/>
              <w:right w:val="single" w:sz="4" w:space="0" w:color="auto"/>
            </w:tcBorders>
            <w:vAlign w:val="center"/>
          </w:tcPr>
          <w:p w:rsidR="00B11A84" w:rsidRDefault="007A14D1">
            <w:pPr>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简易报警器（套）</w:t>
            </w:r>
          </w:p>
        </w:tc>
      </w:tr>
      <w:tr w:rsidR="00B11A84">
        <w:trPr>
          <w:trHeight w:val="482"/>
          <w:jc w:val="center"/>
        </w:trPr>
        <w:tc>
          <w:tcPr>
            <w:tcW w:w="4080" w:type="dxa"/>
            <w:gridSpan w:val="2"/>
            <w:tcBorders>
              <w:top w:val="nil"/>
              <w:left w:val="single" w:sz="4" w:space="0" w:color="auto"/>
              <w:bottom w:val="single" w:sz="4" w:space="0" w:color="auto"/>
              <w:right w:val="single" w:sz="4" w:space="0" w:color="auto"/>
            </w:tcBorders>
            <w:vAlign w:val="center"/>
          </w:tcPr>
          <w:p w:rsidR="00B11A84" w:rsidRDefault="007A14D1">
            <w:pPr>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许昌市合计</w:t>
            </w:r>
          </w:p>
        </w:tc>
        <w:tc>
          <w:tcPr>
            <w:tcW w:w="2463" w:type="dxa"/>
            <w:tcBorders>
              <w:top w:val="nil"/>
              <w:left w:val="nil"/>
              <w:bottom w:val="single" w:sz="4" w:space="0" w:color="auto"/>
              <w:right w:val="single" w:sz="4" w:space="0" w:color="auto"/>
            </w:tcBorders>
            <w:vAlign w:val="center"/>
          </w:tcPr>
          <w:p w:rsidR="00B11A84" w:rsidRDefault="007A14D1">
            <w:pPr>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75</w:t>
            </w:r>
          </w:p>
        </w:tc>
      </w:tr>
      <w:tr w:rsidR="00B11A84">
        <w:trPr>
          <w:trHeight w:val="482"/>
          <w:jc w:val="center"/>
        </w:trPr>
        <w:tc>
          <w:tcPr>
            <w:tcW w:w="1431" w:type="dxa"/>
            <w:tcBorders>
              <w:top w:val="nil"/>
              <w:left w:val="single" w:sz="4" w:space="0" w:color="auto"/>
              <w:bottom w:val="single" w:sz="4" w:space="0" w:color="auto"/>
              <w:right w:val="single" w:sz="4" w:space="0" w:color="auto"/>
            </w:tcBorders>
            <w:vAlign w:val="center"/>
          </w:tcPr>
          <w:p w:rsidR="00B11A84" w:rsidRDefault="007A14D1">
            <w:pPr>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2649" w:type="dxa"/>
            <w:tcBorders>
              <w:top w:val="nil"/>
              <w:left w:val="nil"/>
              <w:bottom w:val="single" w:sz="4" w:space="0" w:color="auto"/>
              <w:right w:val="single" w:sz="4" w:space="0" w:color="auto"/>
            </w:tcBorders>
            <w:vAlign w:val="center"/>
          </w:tcPr>
          <w:p w:rsidR="00B11A84" w:rsidRDefault="007A14D1">
            <w:pPr>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襄城县</w:t>
            </w:r>
          </w:p>
        </w:tc>
        <w:tc>
          <w:tcPr>
            <w:tcW w:w="2463" w:type="dxa"/>
            <w:tcBorders>
              <w:top w:val="nil"/>
              <w:left w:val="nil"/>
              <w:bottom w:val="single" w:sz="4" w:space="0" w:color="auto"/>
              <w:right w:val="single" w:sz="4" w:space="0" w:color="auto"/>
            </w:tcBorders>
            <w:vAlign w:val="center"/>
          </w:tcPr>
          <w:p w:rsidR="00B11A84" w:rsidRDefault="007A14D1">
            <w:pPr>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22</w:t>
            </w:r>
          </w:p>
        </w:tc>
      </w:tr>
      <w:tr w:rsidR="00B11A84">
        <w:trPr>
          <w:trHeight w:val="482"/>
          <w:jc w:val="center"/>
        </w:trPr>
        <w:tc>
          <w:tcPr>
            <w:tcW w:w="1431" w:type="dxa"/>
            <w:tcBorders>
              <w:top w:val="nil"/>
              <w:left w:val="single" w:sz="4" w:space="0" w:color="auto"/>
              <w:bottom w:val="single" w:sz="4" w:space="0" w:color="auto"/>
              <w:right w:val="single" w:sz="4" w:space="0" w:color="auto"/>
            </w:tcBorders>
            <w:vAlign w:val="center"/>
          </w:tcPr>
          <w:p w:rsidR="00B11A84" w:rsidRDefault="007A14D1">
            <w:pPr>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2649" w:type="dxa"/>
            <w:tcBorders>
              <w:top w:val="nil"/>
              <w:left w:val="nil"/>
              <w:bottom w:val="single" w:sz="4" w:space="0" w:color="auto"/>
              <w:right w:val="single" w:sz="4" w:space="0" w:color="auto"/>
            </w:tcBorders>
            <w:vAlign w:val="center"/>
          </w:tcPr>
          <w:p w:rsidR="00B11A84" w:rsidRDefault="007A14D1">
            <w:pPr>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禹州市</w:t>
            </w:r>
          </w:p>
        </w:tc>
        <w:tc>
          <w:tcPr>
            <w:tcW w:w="2463" w:type="dxa"/>
            <w:tcBorders>
              <w:top w:val="nil"/>
              <w:left w:val="nil"/>
              <w:bottom w:val="single" w:sz="4" w:space="0" w:color="auto"/>
              <w:right w:val="single" w:sz="4" w:space="0" w:color="auto"/>
            </w:tcBorders>
            <w:vAlign w:val="center"/>
          </w:tcPr>
          <w:p w:rsidR="00B11A84" w:rsidRDefault="007A14D1">
            <w:pPr>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45</w:t>
            </w:r>
          </w:p>
        </w:tc>
      </w:tr>
      <w:tr w:rsidR="00B11A84">
        <w:trPr>
          <w:trHeight w:val="482"/>
          <w:jc w:val="center"/>
        </w:trPr>
        <w:tc>
          <w:tcPr>
            <w:tcW w:w="1431" w:type="dxa"/>
            <w:tcBorders>
              <w:top w:val="nil"/>
              <w:left w:val="single" w:sz="4" w:space="0" w:color="auto"/>
              <w:bottom w:val="single" w:sz="4" w:space="0" w:color="auto"/>
              <w:right w:val="single" w:sz="4" w:space="0" w:color="auto"/>
            </w:tcBorders>
            <w:vAlign w:val="center"/>
          </w:tcPr>
          <w:p w:rsidR="00B11A84" w:rsidRDefault="007A14D1">
            <w:pPr>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2649" w:type="dxa"/>
            <w:tcBorders>
              <w:top w:val="nil"/>
              <w:left w:val="nil"/>
              <w:bottom w:val="single" w:sz="4" w:space="0" w:color="auto"/>
              <w:right w:val="single" w:sz="4" w:space="0" w:color="auto"/>
            </w:tcBorders>
            <w:vAlign w:val="center"/>
          </w:tcPr>
          <w:p w:rsidR="00B11A84" w:rsidRDefault="007A14D1">
            <w:pPr>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长葛市</w:t>
            </w:r>
          </w:p>
        </w:tc>
        <w:tc>
          <w:tcPr>
            <w:tcW w:w="2463" w:type="dxa"/>
            <w:tcBorders>
              <w:top w:val="nil"/>
              <w:left w:val="nil"/>
              <w:bottom w:val="single" w:sz="4" w:space="0" w:color="auto"/>
              <w:right w:val="single" w:sz="4" w:space="0" w:color="auto"/>
            </w:tcBorders>
            <w:vAlign w:val="center"/>
          </w:tcPr>
          <w:p w:rsidR="00B11A84" w:rsidRDefault="007A14D1">
            <w:pPr>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r>
    </w:tbl>
    <w:p w:rsidR="00B11A84" w:rsidRDefault="007A14D1">
      <w:pPr>
        <w:spacing w:line="5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1.2室外雨量传感器主要功能和技术要求</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室外雨量传感器具有降雨采集和降雨量数据发送功能。主体材质采用不锈钢。其主要部件满足以下要求：</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（1）承雨口。采用不锈钢材料，进入承雨口的降雨不应溅出承雨口外，器口深度不小于100mm。</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（2）承雨口滤网。材质采用不锈钢，滤网孔径Φ1.5～3.0mm。</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（3）外筒。采用厚度应在0.6mm以上不锈钢材料。</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（4）传感器翻斗。采用不锈钢或优质工程塑料材料。</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（5）承雨器底座。应采用防腐防锈金属材料。</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（6）翻斗感量调节机构。主体部分采用不锈钢，与翻斗接触的部分可采用耐老化的优质工程塑料。机构应具有锁定装置，并在锁定后作涂色或其它标志。</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（7）承雨口内径。承雨口内径为：</w:t>
      </w:r>
      <w:r w:rsidR="00B11A84" w:rsidRPr="00B11A84">
        <w:rPr>
          <w:rFonts w:ascii="仿宋_GB2312" w:eastAsia="仿宋_GB2312" w:hAnsi="仿宋_GB2312" w:cs="仿宋_GB2312" w:hint="eastAsia"/>
          <w:sz w:val="28"/>
          <w:szCs w:val="28"/>
        </w:rPr>
        <w:object w:dxaOrig="890" w:dyaOrig="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1.75pt" o:ole="">
            <v:imagedata r:id="rId12" o:title=""/>
          </v:shape>
          <o:OLEObject Type="Embed" ProgID="Equations" ShapeID="_x0000_i1025" DrawAspect="Content" ObjectID="_1604125227" r:id="rId13"/>
        </w:object>
      </w:r>
      <w:r>
        <w:rPr>
          <w:rFonts w:ascii="仿宋_GB2312" w:eastAsia="仿宋_GB2312" w:hAnsi="仿宋_GB2312" w:cs="仿宋_GB2312" w:hint="eastAsia"/>
          <w:sz w:val="28"/>
          <w:szCs w:val="28"/>
        </w:rPr>
        <w:t>mm。</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（8）刃口角度。刃口角度应为锐角，一般不大于40°～45°。</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（9）分辨力。传感器分辨力为0.5mm。</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（10）降雨强度。0mm/min～4mm/min,允许通过最大雨强为8mm/min。</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（11）计量准确度。在±4%以内。</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（12）输出接点。采用干簧管发讯元件，接点寿命不小于500000次。</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（13）工作环境。气温：0℃～55℃；湿度：95%RH，40℃，凝露。</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（14）贮存环境。满足国家标准GB/T9359-2001相关要求。</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（15）可靠性及使用寿命。传感器在正常条件下，MTBF（平均无故障工作时间）不少于16000h，正常使用时间不少于5年。</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（16）野外适用性。传感器对室外工作条件应具有良好的适应能力，在符合规定条件的安装地点，能正确、可靠、方便进行安装。具有防堵、防虫和防尘措施。</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（17）安装结构。具有独立的水平调节机构。</w:t>
      </w:r>
    </w:p>
    <w:p w:rsidR="00B11A84" w:rsidRDefault="007A14D1">
      <w:pPr>
        <w:spacing w:line="5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1.3室内报警器主要功能和技术要求</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须具有降雨量显示、记录、报警、信息传输等功能，并简便、易用；具有连续时钟功能，工作电源掉电不影响报警器走时。</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显示与记录。内容应包含：场次降雨量、时段降雨量、报警雨量阈值、时钟、电池电量（工作电压）标识、通信状态等。显示方式采用便于阅读的LCD或LED。应能存储不小于12个月的雨量数据，具备数据查看功能以及发送到管理平台（采用GPRS方式）功能。</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（2）计时准确度。误差（准确度）应小于等于1s/d，支持按键人工校时，具有供连续走时的长效电池。</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阈值设置。具有现场按键设置、远程设置（GPRS方式）报警雨量阈值和显示功能。支持设置4个以上时段（30min、60min、3h或6h等）的阈值。具有且仅有“准备转移”和“立即转移”2个级别报警雨量阈值设置功能。</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（4）报警方式。应具有警笛、语音、闪光、屏显、短信等自动报警方式。外接报警功率不小于2W，报警音时长不少于20s。具有人工干预功能，未做人工干预时，报警器应自动间隔一段时间（不高于3min）</w:t>
      </w:r>
      <w:r>
        <w:rPr>
          <w:rFonts w:ascii="仿宋_GB2312" w:eastAsia="仿宋_GB2312" w:hAnsi="仿宋_GB2312" w:cs="仿宋_GB2312" w:hint="eastAsia"/>
          <w:sz w:val="28"/>
          <w:szCs w:val="28"/>
        </w:rPr>
        <w:lastRenderedPageBreak/>
        <w:t>重复报警。短信预警应不小于10个手机号码。</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（5）供电要求。使用交流供电，或配备直流备用电源，停电时自动切换。电池更换应简单易行，容量应保障持续工作时间不少于24h。</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抗电强度端子（电源外线）与外壳（裸露金属部件）之间应能承受1500V、50Hz的交流电压，历时1min，不得有飞弧和击穿现象。</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数据传输。室外雨量传感器和室内报警器数据传输采用无线或有线通信方式。有线传输距离不小于100m；无线传输距离不小于50m，所选用设备须具有中国工信部核发的《无线电发射设备型号核准证》，并具有抗干扰措施。室内报警器与管理平台数据传输应采用GPRS方式，所选用GSM/GPRS等通信模块须具有中国工信部核发的《电信设备进网许可证》。</w:t>
      </w:r>
    </w:p>
    <w:p w:rsidR="00B11A84" w:rsidRDefault="007A14D1">
      <w:pPr>
        <w:spacing w:line="5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1.4其它功能和要求</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管理平台。管理平台可安装在县级平台上，用于接收简易雨量报警器的平安报、日志、雨量及预警信息等，并提供远程设置设备参数（包括预警阈值）的功能；同时，信息必须能够按照标准协议格式传送到省级平台。也可统一使用省级管理平台，通过授权用户管理使用简易雨量报警站相关信息。</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（2）防护。各零部件所敷保护层应牢固、均匀、光洁，并具有较强的防锈、防蚀性能，不能有脱层、锈蚀等缺陷。</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（3）包装。仪器装箱时对重要或易损零部件应采取适当措施，防止产品损坏、散失和锈蚀等。室外雨量传感器、室内报警器两部分应能分别承受规定高度的自由跌落试验。</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安装。室外雨量传感器安装在空旷区域，安装位置离开遮挡物的距离要大于遮挡物高度的2倍。为观测方便也可安装在屋顶。室内报警器安装在室内，固定到一定高度，声音易于听到。设备统一制作防汛标识。</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简易雨量报警器各零部件应能安装牢固，翻转灵活，不得有松脱、</w:t>
      </w:r>
      <w:r>
        <w:rPr>
          <w:rFonts w:ascii="仿宋_GB2312" w:eastAsia="仿宋_GB2312" w:hAnsi="仿宋_GB2312" w:cs="仿宋_GB2312" w:hint="eastAsia"/>
          <w:sz w:val="28"/>
          <w:szCs w:val="28"/>
        </w:rPr>
        <w:lastRenderedPageBreak/>
        <w:t>变形及其他影响使用的缺陷。直接安装在室外的设备，应具有防雪、防沙尘、防风等直接侵袭等措施。传输电缆等应穿管铺设。各类紧固件如螺丝、螺栓等应采用不锈钢，使用常用十字型标准螺丝。安装完成后应进行注水检验。</w:t>
      </w:r>
    </w:p>
    <w:p w:rsidR="00B11A84" w:rsidRDefault="007A14D1">
      <w:pPr>
        <w:numPr>
          <w:ilvl w:val="0"/>
          <w:numId w:val="5"/>
        </w:num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通信费用。在设备采购时，应考虑至少3年的通信费用（短信费用和GPRS费用）。</w:t>
      </w:r>
      <w:bookmarkStart w:id="0" w:name="_Toc503951025"/>
    </w:p>
    <w:p w:rsidR="00B11A84" w:rsidRDefault="007A14D1">
      <w:pPr>
        <w:spacing w:line="500" w:lineRule="exact"/>
        <w:ind w:firstLineChars="200" w:firstLine="582"/>
        <w:rPr>
          <w:rStyle w:val="16"/>
          <w:rFonts w:ascii="仿宋_GB2312" w:eastAsia="仿宋_GB2312" w:hAnsi="仿宋_GB2312" w:cs="仿宋_GB2312"/>
          <w:sz w:val="28"/>
          <w:szCs w:val="28"/>
        </w:rPr>
      </w:pPr>
      <w:bookmarkStart w:id="1" w:name="_Toc508456143"/>
      <w:r>
        <w:rPr>
          <w:rStyle w:val="16"/>
          <w:rFonts w:ascii="仿宋_GB2312" w:eastAsia="仿宋_GB2312" w:hAnsi="仿宋_GB2312" w:cs="仿宋_GB2312" w:hint="eastAsia"/>
          <w:sz w:val="28"/>
          <w:szCs w:val="28"/>
        </w:rPr>
        <w:t>2.无线预警广播</w:t>
      </w:r>
      <w:bookmarkEnd w:id="0"/>
      <w:bookmarkEnd w:id="1"/>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本次所要更新的设备主要存在设备老化严重，超过设计使用年限，且由于设备更新换代较快，无法购买备件进行更换，因此需要整体更新改造。</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根据我市实际情况，本次需补充完善无线预警广播29处。具体建设范围见表2-1。</w:t>
      </w:r>
    </w:p>
    <w:p w:rsidR="00B11A84" w:rsidRDefault="007A14D1">
      <w:pPr>
        <w:jc w:val="center"/>
        <w:rPr>
          <w:rFonts w:cs="Times New Roman"/>
          <w:b/>
          <w:sz w:val="24"/>
        </w:rPr>
      </w:pPr>
      <w:r>
        <w:rPr>
          <w:rFonts w:cs="Times New Roman"/>
          <w:b/>
          <w:sz w:val="24"/>
        </w:rPr>
        <w:t>表</w:t>
      </w:r>
      <w:r>
        <w:rPr>
          <w:rFonts w:cs="Times New Roman" w:hint="eastAsia"/>
          <w:b/>
          <w:sz w:val="24"/>
        </w:rPr>
        <w:t>2</w:t>
      </w:r>
      <w:r>
        <w:rPr>
          <w:rFonts w:cs="Times New Roman"/>
          <w:b/>
          <w:sz w:val="24"/>
        </w:rPr>
        <w:t>-</w:t>
      </w:r>
      <w:r>
        <w:rPr>
          <w:rFonts w:cs="Times New Roman" w:hint="eastAsia"/>
          <w:b/>
          <w:sz w:val="24"/>
        </w:rPr>
        <w:t>1</w:t>
      </w:r>
      <w:r>
        <w:rPr>
          <w:rFonts w:cs="Times New Roman"/>
          <w:b/>
          <w:sz w:val="24"/>
        </w:rPr>
        <w:t>无线预警广播建设范围</w:t>
      </w:r>
    </w:p>
    <w:tbl>
      <w:tblPr>
        <w:tblW w:w="6280" w:type="dxa"/>
        <w:jc w:val="center"/>
        <w:tblLayout w:type="fixed"/>
        <w:tblLook w:val="04A0"/>
      </w:tblPr>
      <w:tblGrid>
        <w:gridCol w:w="1164"/>
        <w:gridCol w:w="2284"/>
        <w:gridCol w:w="2832"/>
      </w:tblGrid>
      <w:tr w:rsidR="00B11A84">
        <w:trPr>
          <w:trHeight w:val="369"/>
          <w:tblHeader/>
          <w:jc w:val="center"/>
        </w:trPr>
        <w:tc>
          <w:tcPr>
            <w:tcW w:w="1164" w:type="dxa"/>
            <w:tcBorders>
              <w:top w:val="single" w:sz="4" w:space="0" w:color="auto"/>
              <w:left w:val="single" w:sz="4" w:space="0" w:color="auto"/>
              <w:bottom w:val="single" w:sz="4" w:space="0" w:color="auto"/>
              <w:right w:val="single" w:sz="4" w:space="0" w:color="auto"/>
            </w:tcBorders>
            <w:vAlign w:val="center"/>
          </w:tcPr>
          <w:p w:rsidR="00B11A84" w:rsidRDefault="007A14D1">
            <w:pPr>
              <w:widowControl/>
              <w:jc w:val="center"/>
              <w:rPr>
                <w:rFonts w:cs="Times New Roman"/>
                <w:b/>
                <w:bCs/>
                <w:color w:val="000000"/>
                <w:kern w:val="0"/>
                <w:sz w:val="20"/>
                <w:szCs w:val="20"/>
              </w:rPr>
            </w:pPr>
            <w:r>
              <w:rPr>
                <w:rFonts w:ascii="仿宋" w:hAnsi="仿宋" w:cs="Times New Roman" w:hint="eastAsia"/>
                <w:b/>
                <w:bCs/>
                <w:color w:val="000000"/>
                <w:kern w:val="0"/>
                <w:sz w:val="20"/>
                <w:szCs w:val="20"/>
              </w:rPr>
              <w:t>序号</w:t>
            </w:r>
          </w:p>
        </w:tc>
        <w:tc>
          <w:tcPr>
            <w:tcW w:w="2284" w:type="dxa"/>
            <w:tcBorders>
              <w:top w:val="single" w:sz="4" w:space="0" w:color="auto"/>
              <w:left w:val="nil"/>
              <w:bottom w:val="single" w:sz="4" w:space="0" w:color="auto"/>
              <w:right w:val="single" w:sz="4" w:space="0" w:color="auto"/>
            </w:tcBorders>
            <w:vAlign w:val="center"/>
          </w:tcPr>
          <w:p w:rsidR="00B11A84" w:rsidRDefault="007A14D1">
            <w:pPr>
              <w:widowControl/>
              <w:jc w:val="center"/>
              <w:rPr>
                <w:rFonts w:cs="Times New Roman"/>
                <w:b/>
                <w:bCs/>
                <w:color w:val="000000"/>
                <w:kern w:val="0"/>
                <w:sz w:val="20"/>
                <w:szCs w:val="20"/>
              </w:rPr>
            </w:pPr>
            <w:r>
              <w:rPr>
                <w:rFonts w:ascii="仿宋" w:hAnsi="仿宋" w:cs="Times New Roman" w:hint="eastAsia"/>
                <w:b/>
                <w:bCs/>
                <w:color w:val="000000"/>
                <w:kern w:val="0"/>
                <w:sz w:val="20"/>
                <w:szCs w:val="20"/>
              </w:rPr>
              <w:t>县名</w:t>
            </w:r>
          </w:p>
        </w:tc>
        <w:tc>
          <w:tcPr>
            <w:tcW w:w="2832" w:type="dxa"/>
            <w:tcBorders>
              <w:top w:val="single" w:sz="4" w:space="0" w:color="auto"/>
              <w:left w:val="nil"/>
              <w:bottom w:val="single" w:sz="4" w:space="0" w:color="auto"/>
              <w:right w:val="single" w:sz="4" w:space="0" w:color="auto"/>
            </w:tcBorders>
            <w:vAlign w:val="center"/>
          </w:tcPr>
          <w:p w:rsidR="00B11A84" w:rsidRDefault="007A14D1">
            <w:pPr>
              <w:widowControl/>
              <w:jc w:val="center"/>
              <w:rPr>
                <w:rFonts w:cs="Times New Roman"/>
                <w:b/>
                <w:bCs/>
                <w:color w:val="000000"/>
                <w:kern w:val="0"/>
                <w:sz w:val="20"/>
                <w:szCs w:val="20"/>
              </w:rPr>
            </w:pPr>
            <w:r>
              <w:rPr>
                <w:rFonts w:ascii="仿宋" w:hAnsi="仿宋" w:cs="Times New Roman" w:hint="eastAsia"/>
                <w:b/>
                <w:bCs/>
                <w:color w:val="000000"/>
                <w:kern w:val="0"/>
                <w:sz w:val="20"/>
                <w:szCs w:val="20"/>
              </w:rPr>
              <w:t>无线预警广播（处）</w:t>
            </w:r>
          </w:p>
        </w:tc>
      </w:tr>
      <w:tr w:rsidR="00B11A84">
        <w:trPr>
          <w:trHeight w:val="369"/>
          <w:jc w:val="center"/>
        </w:trPr>
        <w:tc>
          <w:tcPr>
            <w:tcW w:w="3448" w:type="dxa"/>
            <w:gridSpan w:val="2"/>
            <w:tcBorders>
              <w:top w:val="nil"/>
              <w:left w:val="single" w:sz="4" w:space="0" w:color="auto"/>
              <w:bottom w:val="single" w:sz="4" w:space="0" w:color="auto"/>
              <w:right w:val="single" w:sz="4" w:space="0" w:color="auto"/>
            </w:tcBorders>
            <w:vAlign w:val="center"/>
          </w:tcPr>
          <w:p w:rsidR="00B11A84" w:rsidRDefault="007A14D1">
            <w:pPr>
              <w:jc w:val="center"/>
              <w:rPr>
                <w:rFonts w:cs="Times New Roman"/>
                <w:color w:val="000000"/>
                <w:sz w:val="20"/>
                <w:szCs w:val="20"/>
              </w:rPr>
            </w:pPr>
            <w:r>
              <w:rPr>
                <w:rFonts w:ascii="仿宋" w:hAnsi="仿宋" w:cs="Times New Roman" w:hint="eastAsia"/>
                <w:b/>
                <w:bCs/>
                <w:kern w:val="0"/>
                <w:sz w:val="20"/>
                <w:szCs w:val="20"/>
              </w:rPr>
              <w:t>许昌市合计</w:t>
            </w:r>
          </w:p>
        </w:tc>
        <w:tc>
          <w:tcPr>
            <w:tcW w:w="2832" w:type="dxa"/>
            <w:tcBorders>
              <w:top w:val="nil"/>
              <w:left w:val="nil"/>
              <w:bottom w:val="single" w:sz="4" w:space="0" w:color="auto"/>
              <w:right w:val="single" w:sz="4" w:space="0" w:color="auto"/>
            </w:tcBorders>
            <w:vAlign w:val="center"/>
          </w:tcPr>
          <w:p w:rsidR="00B11A84" w:rsidRDefault="007A14D1">
            <w:pPr>
              <w:widowControl/>
              <w:jc w:val="center"/>
              <w:rPr>
                <w:rFonts w:cs="Times New Roman"/>
                <w:b/>
                <w:bCs/>
                <w:color w:val="000000"/>
                <w:kern w:val="0"/>
                <w:sz w:val="20"/>
                <w:szCs w:val="20"/>
              </w:rPr>
            </w:pPr>
            <w:r>
              <w:rPr>
                <w:rFonts w:cs="Times New Roman"/>
                <w:b/>
                <w:bCs/>
                <w:color w:val="000000"/>
                <w:kern w:val="0"/>
                <w:sz w:val="20"/>
                <w:szCs w:val="20"/>
              </w:rPr>
              <w:t>29</w:t>
            </w:r>
          </w:p>
        </w:tc>
      </w:tr>
      <w:tr w:rsidR="00B11A84">
        <w:trPr>
          <w:trHeight w:val="369"/>
          <w:jc w:val="center"/>
        </w:trPr>
        <w:tc>
          <w:tcPr>
            <w:tcW w:w="1164" w:type="dxa"/>
            <w:tcBorders>
              <w:top w:val="nil"/>
              <w:left w:val="single" w:sz="4" w:space="0" w:color="auto"/>
              <w:bottom w:val="single" w:sz="4" w:space="0" w:color="auto"/>
              <w:right w:val="single" w:sz="4" w:space="0" w:color="auto"/>
            </w:tcBorders>
            <w:vAlign w:val="center"/>
          </w:tcPr>
          <w:p w:rsidR="00B11A84" w:rsidRDefault="007A14D1">
            <w:pPr>
              <w:jc w:val="center"/>
              <w:rPr>
                <w:rFonts w:cs="Times New Roman"/>
                <w:color w:val="000000"/>
                <w:sz w:val="20"/>
                <w:szCs w:val="20"/>
              </w:rPr>
            </w:pPr>
            <w:r>
              <w:rPr>
                <w:rFonts w:cs="Times New Roman" w:hint="eastAsia"/>
                <w:color w:val="000000"/>
                <w:sz w:val="20"/>
                <w:szCs w:val="20"/>
              </w:rPr>
              <w:t>1</w:t>
            </w:r>
          </w:p>
        </w:tc>
        <w:tc>
          <w:tcPr>
            <w:tcW w:w="2284" w:type="dxa"/>
            <w:tcBorders>
              <w:top w:val="nil"/>
              <w:left w:val="nil"/>
              <w:bottom w:val="single" w:sz="4" w:space="0" w:color="auto"/>
              <w:right w:val="single" w:sz="4" w:space="0" w:color="auto"/>
            </w:tcBorders>
            <w:vAlign w:val="center"/>
          </w:tcPr>
          <w:p w:rsidR="00B11A84" w:rsidRDefault="007A14D1">
            <w:pPr>
              <w:widowControl/>
              <w:jc w:val="center"/>
              <w:rPr>
                <w:rFonts w:cs="Times New Roman"/>
                <w:kern w:val="0"/>
                <w:sz w:val="20"/>
                <w:szCs w:val="20"/>
              </w:rPr>
            </w:pPr>
            <w:r>
              <w:rPr>
                <w:rFonts w:ascii="仿宋" w:hAnsi="仿宋" w:cs="Times New Roman" w:hint="eastAsia"/>
                <w:kern w:val="0"/>
                <w:sz w:val="20"/>
                <w:szCs w:val="20"/>
              </w:rPr>
              <w:t>襄城县</w:t>
            </w:r>
          </w:p>
        </w:tc>
        <w:tc>
          <w:tcPr>
            <w:tcW w:w="2832" w:type="dxa"/>
            <w:tcBorders>
              <w:top w:val="nil"/>
              <w:left w:val="nil"/>
              <w:bottom w:val="single" w:sz="4" w:space="0" w:color="auto"/>
              <w:right w:val="single" w:sz="4" w:space="0" w:color="auto"/>
            </w:tcBorders>
            <w:vAlign w:val="center"/>
          </w:tcPr>
          <w:p w:rsidR="00B11A84" w:rsidRDefault="007A14D1">
            <w:pPr>
              <w:widowControl/>
              <w:jc w:val="center"/>
              <w:rPr>
                <w:rFonts w:cs="Times New Roman"/>
                <w:color w:val="000000"/>
                <w:kern w:val="0"/>
                <w:sz w:val="20"/>
                <w:szCs w:val="20"/>
              </w:rPr>
            </w:pPr>
            <w:r>
              <w:rPr>
                <w:rFonts w:cs="Times New Roman" w:hint="eastAsia"/>
                <w:color w:val="000000"/>
                <w:kern w:val="0"/>
                <w:sz w:val="20"/>
                <w:szCs w:val="20"/>
              </w:rPr>
              <w:t>5</w:t>
            </w:r>
          </w:p>
        </w:tc>
      </w:tr>
      <w:tr w:rsidR="00B11A84">
        <w:trPr>
          <w:trHeight w:val="369"/>
          <w:jc w:val="center"/>
        </w:trPr>
        <w:tc>
          <w:tcPr>
            <w:tcW w:w="1164" w:type="dxa"/>
            <w:tcBorders>
              <w:top w:val="nil"/>
              <w:left w:val="single" w:sz="4" w:space="0" w:color="auto"/>
              <w:bottom w:val="single" w:sz="4" w:space="0" w:color="auto"/>
              <w:right w:val="single" w:sz="4" w:space="0" w:color="auto"/>
            </w:tcBorders>
            <w:vAlign w:val="center"/>
          </w:tcPr>
          <w:p w:rsidR="00B11A84" w:rsidRDefault="007A14D1">
            <w:pPr>
              <w:jc w:val="center"/>
              <w:rPr>
                <w:rFonts w:cs="Times New Roman"/>
                <w:color w:val="000000"/>
                <w:sz w:val="20"/>
                <w:szCs w:val="20"/>
              </w:rPr>
            </w:pPr>
            <w:r>
              <w:rPr>
                <w:rFonts w:cs="Times New Roman"/>
                <w:color w:val="000000"/>
                <w:sz w:val="20"/>
                <w:szCs w:val="20"/>
              </w:rPr>
              <w:t>2</w:t>
            </w:r>
          </w:p>
        </w:tc>
        <w:tc>
          <w:tcPr>
            <w:tcW w:w="2284" w:type="dxa"/>
            <w:tcBorders>
              <w:top w:val="nil"/>
              <w:left w:val="nil"/>
              <w:bottom w:val="single" w:sz="4" w:space="0" w:color="auto"/>
              <w:right w:val="single" w:sz="4" w:space="0" w:color="auto"/>
            </w:tcBorders>
            <w:vAlign w:val="center"/>
          </w:tcPr>
          <w:p w:rsidR="00B11A84" w:rsidRDefault="007A14D1">
            <w:pPr>
              <w:widowControl/>
              <w:jc w:val="center"/>
              <w:rPr>
                <w:rFonts w:cs="Times New Roman"/>
                <w:kern w:val="0"/>
                <w:sz w:val="20"/>
                <w:szCs w:val="20"/>
              </w:rPr>
            </w:pPr>
            <w:r>
              <w:rPr>
                <w:rFonts w:ascii="仿宋" w:hAnsi="仿宋" w:cs="Times New Roman" w:hint="eastAsia"/>
                <w:kern w:val="0"/>
                <w:sz w:val="20"/>
                <w:szCs w:val="20"/>
              </w:rPr>
              <w:t>禹州市</w:t>
            </w:r>
          </w:p>
        </w:tc>
        <w:tc>
          <w:tcPr>
            <w:tcW w:w="2832" w:type="dxa"/>
            <w:tcBorders>
              <w:top w:val="nil"/>
              <w:left w:val="nil"/>
              <w:bottom w:val="single" w:sz="4" w:space="0" w:color="auto"/>
              <w:right w:val="single" w:sz="4" w:space="0" w:color="auto"/>
            </w:tcBorders>
            <w:vAlign w:val="center"/>
          </w:tcPr>
          <w:p w:rsidR="00B11A84" w:rsidRDefault="007A14D1">
            <w:pPr>
              <w:widowControl/>
              <w:jc w:val="center"/>
              <w:rPr>
                <w:rFonts w:cs="Times New Roman"/>
                <w:color w:val="000000"/>
                <w:kern w:val="0"/>
                <w:sz w:val="20"/>
                <w:szCs w:val="20"/>
              </w:rPr>
            </w:pPr>
            <w:r>
              <w:rPr>
                <w:rFonts w:cs="Times New Roman"/>
                <w:color w:val="000000"/>
                <w:kern w:val="0"/>
                <w:sz w:val="20"/>
                <w:szCs w:val="20"/>
              </w:rPr>
              <w:t>2</w:t>
            </w:r>
            <w:r>
              <w:rPr>
                <w:rFonts w:cs="Times New Roman" w:hint="eastAsia"/>
                <w:color w:val="000000"/>
                <w:kern w:val="0"/>
                <w:sz w:val="20"/>
                <w:szCs w:val="20"/>
              </w:rPr>
              <w:t>2</w:t>
            </w:r>
          </w:p>
        </w:tc>
      </w:tr>
      <w:tr w:rsidR="00B11A84">
        <w:trPr>
          <w:trHeight w:val="369"/>
          <w:jc w:val="center"/>
        </w:trPr>
        <w:tc>
          <w:tcPr>
            <w:tcW w:w="1164" w:type="dxa"/>
            <w:tcBorders>
              <w:top w:val="nil"/>
              <w:left w:val="single" w:sz="4" w:space="0" w:color="auto"/>
              <w:bottom w:val="single" w:sz="4" w:space="0" w:color="auto"/>
              <w:right w:val="single" w:sz="4" w:space="0" w:color="auto"/>
            </w:tcBorders>
            <w:vAlign w:val="center"/>
          </w:tcPr>
          <w:p w:rsidR="00B11A84" w:rsidRDefault="007A14D1">
            <w:pPr>
              <w:jc w:val="center"/>
              <w:rPr>
                <w:rFonts w:cs="Times New Roman"/>
                <w:color w:val="000000"/>
                <w:sz w:val="20"/>
                <w:szCs w:val="20"/>
              </w:rPr>
            </w:pPr>
            <w:r>
              <w:rPr>
                <w:rFonts w:cs="Times New Roman"/>
                <w:color w:val="000000"/>
                <w:sz w:val="20"/>
                <w:szCs w:val="20"/>
              </w:rPr>
              <w:t>3</w:t>
            </w:r>
          </w:p>
        </w:tc>
        <w:tc>
          <w:tcPr>
            <w:tcW w:w="2284" w:type="dxa"/>
            <w:tcBorders>
              <w:top w:val="nil"/>
              <w:left w:val="nil"/>
              <w:bottom w:val="single" w:sz="4" w:space="0" w:color="auto"/>
              <w:right w:val="single" w:sz="4" w:space="0" w:color="auto"/>
            </w:tcBorders>
            <w:vAlign w:val="center"/>
          </w:tcPr>
          <w:p w:rsidR="00B11A84" w:rsidRDefault="007A14D1">
            <w:pPr>
              <w:widowControl/>
              <w:jc w:val="center"/>
              <w:rPr>
                <w:rFonts w:cs="Times New Roman"/>
                <w:kern w:val="0"/>
                <w:sz w:val="20"/>
                <w:szCs w:val="20"/>
              </w:rPr>
            </w:pPr>
            <w:r>
              <w:rPr>
                <w:rFonts w:ascii="仿宋" w:hAnsi="仿宋" w:cs="Times New Roman" w:hint="eastAsia"/>
                <w:kern w:val="0"/>
                <w:sz w:val="20"/>
                <w:szCs w:val="20"/>
              </w:rPr>
              <w:t>长葛市</w:t>
            </w:r>
          </w:p>
        </w:tc>
        <w:tc>
          <w:tcPr>
            <w:tcW w:w="2832" w:type="dxa"/>
            <w:tcBorders>
              <w:top w:val="nil"/>
              <w:left w:val="nil"/>
              <w:bottom w:val="single" w:sz="4" w:space="0" w:color="auto"/>
              <w:right w:val="single" w:sz="4" w:space="0" w:color="auto"/>
            </w:tcBorders>
            <w:vAlign w:val="center"/>
          </w:tcPr>
          <w:p w:rsidR="00B11A84" w:rsidRDefault="007A14D1">
            <w:pPr>
              <w:widowControl/>
              <w:jc w:val="center"/>
              <w:rPr>
                <w:rFonts w:cs="Times New Roman"/>
                <w:color w:val="000000"/>
                <w:kern w:val="0"/>
                <w:sz w:val="20"/>
                <w:szCs w:val="20"/>
              </w:rPr>
            </w:pPr>
            <w:r>
              <w:rPr>
                <w:rFonts w:cs="Times New Roman"/>
                <w:color w:val="000000"/>
                <w:kern w:val="0"/>
                <w:sz w:val="20"/>
                <w:szCs w:val="20"/>
              </w:rPr>
              <w:t>2</w:t>
            </w:r>
          </w:p>
        </w:tc>
      </w:tr>
    </w:tbl>
    <w:p w:rsidR="00B11A84" w:rsidRDefault="00B11A84">
      <w:pPr>
        <w:spacing w:line="500" w:lineRule="exact"/>
        <w:ind w:firstLineChars="200" w:firstLine="582"/>
        <w:rPr>
          <w:rStyle w:val="16"/>
          <w:rFonts w:ascii="仿宋_GB2312" w:eastAsia="仿宋_GB2312" w:hAnsi="仿宋_GB2312" w:cs="仿宋_GB2312"/>
          <w:sz w:val="28"/>
          <w:szCs w:val="28"/>
        </w:rPr>
      </w:pPr>
    </w:p>
    <w:p w:rsidR="00B11A84" w:rsidRDefault="007A14D1">
      <w:pPr>
        <w:spacing w:line="500" w:lineRule="exact"/>
        <w:ind w:firstLineChars="200" w:firstLine="562"/>
        <w:rPr>
          <w:rFonts w:ascii="仿宋_GB2312" w:eastAsia="仿宋_GB2312" w:hAnsi="仿宋_GB2312" w:cs="仿宋_GB2312"/>
          <w:b/>
          <w:bCs/>
          <w:sz w:val="28"/>
          <w:szCs w:val="28"/>
        </w:rPr>
      </w:pPr>
      <w:bookmarkStart w:id="2" w:name="_Toc354846544"/>
      <w:r>
        <w:rPr>
          <w:rFonts w:ascii="仿宋_GB2312" w:eastAsia="仿宋_GB2312" w:hAnsi="仿宋_GB2312" w:cs="仿宋_GB2312" w:hint="eastAsia"/>
          <w:b/>
          <w:bCs/>
          <w:sz w:val="28"/>
          <w:szCs w:val="28"/>
        </w:rPr>
        <w:t>2.1设备主要功能</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（1）通信要求</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1）设备需支持授权GSM/PSTN/CDMA号远程呼入广（GSM/CDMA公用通信网为主信道，PSTN公用电话通信网为备用信道），具有GPRS数据通信功能，实时对讲状态监控；</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2）具有短信/文本转语音功能（字数不少于500字, 短信/文本语音播报流畅、支持常用多音字），播报短信/文本重复播放次数可配置1～99遍，播报内容可监控，可在线下载已播报音频文件；</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3）发布短信/文本或电话广播均有白名单设置，电话广播时须DTMF</w:t>
      </w:r>
      <w:r>
        <w:rPr>
          <w:rFonts w:ascii="仿宋_GB2312" w:eastAsia="仿宋_GB2312" w:hAnsi="仿宋_GB2312" w:cs="仿宋_GB2312" w:hint="eastAsia"/>
          <w:sz w:val="28"/>
          <w:szCs w:val="28"/>
        </w:rPr>
        <w:lastRenderedPageBreak/>
        <w:t xml:space="preserve">双音频呼入密码验证功能或使用专用加密手持对讲机，其中白名单号码不少于20个； </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4）设备应有自检功能，设备状态信息可通过GPRS发送到管理平台，反馈运行状态；</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5）设备应具有异动报警功能，当设备开关置为关闭状态时，会通过GPRS自动发送到管理平台。</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（2）供电要求</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1）平时处于低功耗值守状态，值守功耗不大于4W，当收到短信/文本、手机、对讲机、固定电话、平台、APP等授权控制信号后自动开启功放电路；</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2）设备配备用电池/太阳能供电。确保在连续阴雨天下，内置储能电池至少可待机25天，持续广播供电30分钟以上；在没有语音输入的情况下，自动进入省电状态；</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3）支持AC/DC供电方式，自动切换。</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（3）性能要求</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1）具有电源、音频功率、网络在线指示等功能；可以远程监听广播内容，并能对广播语音进行录音保存；</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2）设备需具有播放优先级：每种方式能够独立播放，遇到播放冲突依据优先级进行切换,自动完成所有播放任务；优先级排序为：紧急报警（本机手动报警按钮）、电话/对讲机、短信/文本、麦克风/APP、MP3；</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3）管理平台安装在县级平台服务器上，用于接收广播站的平安报、日志信息等，并提供远程管理无线预警广播的功能，手机APP安装在站点管护人手机上；</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4）设备具有定时自检（汛期至少每天一次，可自由选定）发送平安报（包括供电方式、备用电池电压、交流电状态、功放、喇叭状况等）的功能，当检测到异常后设备应立即通过GPRS向管理平台报警，并支</w:t>
      </w:r>
      <w:r>
        <w:rPr>
          <w:rFonts w:ascii="仿宋_GB2312" w:eastAsia="仿宋_GB2312" w:hAnsi="仿宋_GB2312" w:cs="仿宋_GB2312" w:hint="eastAsia"/>
          <w:sz w:val="28"/>
          <w:szCs w:val="28"/>
        </w:rPr>
        <w:lastRenderedPageBreak/>
        <w:t>持远程设置；</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5）具有防雷、短路保护电路；接地端口；具有防潮、防霉、防虫、防尘等工艺处理；</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6）可支持SIM卡锁定。</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（4）外部接口</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1）音源：至少支持1路本地麦克风/手持对讲机输入，1路线路输出，至少2路本地功放输出；</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2）具有USB或SD卡接口、支持点播MP3功能；</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3）电源：交流电输入接口，1路可控交流电输出接口（功率≥200W），备用蓄电池接口，太阳能电池板接口；</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4）天线：GSM/GPRS/CDMA天线接口，收音机天线接口。</w:t>
      </w:r>
    </w:p>
    <w:p w:rsidR="00B11A84" w:rsidRDefault="007A14D1">
      <w:pPr>
        <w:spacing w:line="5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2.2安装要求</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（1）主机应安装在室内，并满足防潮、防水、用电安全及方便使用的要求，符合《水文仪器安全要求》（GB 18523-2001）和《水文仪器基本参数及通用技术条件》（GBT 15966-2007）的相关要求。</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室外设备根据实际情况可采用支架安装，一般情况下安装于民房屋顶，应注意防雷要求。投标人要根据各自设备配备支架，支架要满足设备稳固、安全、整体美观的要求。金属支架采用长度不小于2m，外径不小于60mm，壁厚不小于2mm的管材，金属部分应作防锈处理（镀锌或喷塑等）；支架底座可采用400mm*400mm*150mm混凝土墩，固定基座要求抗风7级。</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（3）用电杆做支架的，喇叭安装高度应高于居民房屋2m。</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（4）所用电缆绝缘电阻不小于5MΩ，布线应整齐、规范，符合现行相关标准；设备统一制作防汛标识。</w:t>
      </w:r>
    </w:p>
    <w:p w:rsidR="00B11A84" w:rsidRDefault="007A14D1">
      <w:pPr>
        <w:spacing w:line="5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2.3站点管理</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预警广播站点管理可在县级平台上安装管理软件进行监控管理，同时相关信息也必须按照标准协议格式发送到省级平台；也可统一使用省</w:t>
      </w:r>
      <w:r>
        <w:rPr>
          <w:rFonts w:ascii="仿宋_GB2312" w:eastAsia="仿宋_GB2312" w:hAnsi="仿宋_GB2312" w:cs="仿宋_GB2312" w:hint="eastAsia"/>
          <w:sz w:val="28"/>
          <w:szCs w:val="28"/>
        </w:rPr>
        <w:lastRenderedPageBreak/>
        <w:t>级管理平台，通过授权用户管理使用预警广播站点相关信息，实时监测设备的工况（电源、功放等）及使用日志，非法攻击；同时，能远程修改配置设备各种参数。在设备出现故障情况下能提供报警提示，保障预警系统的可靠性。要将新建设施与已有系统集成和兼容。</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预警广播站工况信息和日志信息的数据库表结构参见表2-2和表2-3。</w:t>
      </w:r>
    </w:p>
    <w:p w:rsidR="00B11A84" w:rsidRDefault="007A14D1">
      <w:pPr>
        <w:pStyle w:val="10"/>
        <w:ind w:firstLine="0"/>
        <w:rPr>
          <w:rFonts w:ascii="Times New Roman" w:eastAsia="仿宋" w:hAnsi="Times New Roman"/>
          <w:b/>
        </w:rPr>
      </w:pPr>
      <w:r>
        <w:rPr>
          <w:rFonts w:ascii="Times New Roman" w:eastAsia="仿宋" w:hAnsi="Times New Roman" w:hint="eastAsia"/>
          <w:b/>
        </w:rPr>
        <w:t xml:space="preserve">                      </w:t>
      </w:r>
      <w:r>
        <w:rPr>
          <w:rFonts w:ascii="Times New Roman" w:eastAsia="仿宋" w:hAnsi="Times New Roman"/>
          <w:b/>
        </w:rPr>
        <w:t>表</w:t>
      </w:r>
      <w:r>
        <w:rPr>
          <w:rFonts w:ascii="Times New Roman" w:eastAsia="仿宋" w:hAnsi="Times New Roman" w:hint="eastAsia"/>
          <w:b/>
        </w:rPr>
        <w:t>2</w:t>
      </w:r>
      <w:r>
        <w:rPr>
          <w:rFonts w:ascii="Times New Roman" w:eastAsia="仿宋" w:hAnsi="Times New Roman"/>
          <w:b/>
        </w:rPr>
        <w:t>-</w:t>
      </w:r>
      <w:r>
        <w:rPr>
          <w:rFonts w:ascii="Times New Roman" w:eastAsia="仿宋" w:hAnsi="Times New Roman" w:hint="eastAsia"/>
          <w:b/>
        </w:rPr>
        <w:t>2</w:t>
      </w:r>
      <w:r>
        <w:rPr>
          <w:rFonts w:ascii="Times New Roman" w:eastAsia="仿宋" w:hAnsi="Times New Roman"/>
          <w:b/>
        </w:rPr>
        <w:t>预警设备工况信息表</w:t>
      </w:r>
    </w:p>
    <w:tbl>
      <w:tblPr>
        <w:tblW w:w="8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37"/>
        <w:gridCol w:w="1284"/>
        <w:gridCol w:w="1513"/>
        <w:gridCol w:w="985"/>
        <w:gridCol w:w="984"/>
        <w:gridCol w:w="843"/>
        <w:gridCol w:w="658"/>
        <w:gridCol w:w="1169"/>
      </w:tblGrid>
      <w:tr w:rsidR="00B11A84">
        <w:trPr>
          <w:trHeight w:val="312"/>
          <w:tblHeader/>
          <w:jc w:val="center"/>
        </w:trPr>
        <w:tc>
          <w:tcPr>
            <w:tcW w:w="637" w:type="dxa"/>
            <w:vAlign w:val="center"/>
          </w:tcPr>
          <w:p w:rsidR="00B11A84" w:rsidRDefault="007A14D1">
            <w:pPr>
              <w:widowControl/>
              <w:jc w:val="center"/>
              <w:rPr>
                <w:rFonts w:cs="Times New Roman"/>
                <w:b/>
                <w:kern w:val="0"/>
                <w:sz w:val="20"/>
                <w:szCs w:val="20"/>
              </w:rPr>
            </w:pPr>
            <w:r>
              <w:rPr>
                <w:rFonts w:cs="Times New Roman"/>
                <w:b/>
                <w:kern w:val="0"/>
                <w:sz w:val="20"/>
                <w:szCs w:val="20"/>
              </w:rPr>
              <w:t>序号</w:t>
            </w:r>
          </w:p>
        </w:tc>
        <w:tc>
          <w:tcPr>
            <w:tcW w:w="1284" w:type="dxa"/>
            <w:vAlign w:val="center"/>
          </w:tcPr>
          <w:p w:rsidR="00B11A84" w:rsidRDefault="007A14D1">
            <w:pPr>
              <w:widowControl/>
              <w:jc w:val="center"/>
              <w:rPr>
                <w:rFonts w:cs="Times New Roman"/>
                <w:b/>
                <w:kern w:val="0"/>
                <w:sz w:val="20"/>
                <w:szCs w:val="20"/>
              </w:rPr>
            </w:pPr>
            <w:r>
              <w:rPr>
                <w:rFonts w:cs="Times New Roman"/>
                <w:b/>
                <w:kern w:val="0"/>
                <w:sz w:val="20"/>
                <w:szCs w:val="20"/>
              </w:rPr>
              <w:t>字段名</w:t>
            </w:r>
          </w:p>
        </w:tc>
        <w:tc>
          <w:tcPr>
            <w:tcW w:w="1513" w:type="dxa"/>
            <w:vAlign w:val="center"/>
          </w:tcPr>
          <w:p w:rsidR="00B11A84" w:rsidRDefault="007A14D1">
            <w:pPr>
              <w:widowControl/>
              <w:jc w:val="center"/>
              <w:rPr>
                <w:rFonts w:cs="Times New Roman"/>
                <w:b/>
                <w:kern w:val="0"/>
                <w:sz w:val="20"/>
                <w:szCs w:val="20"/>
              </w:rPr>
            </w:pPr>
            <w:r>
              <w:rPr>
                <w:rFonts w:cs="Times New Roman"/>
                <w:b/>
                <w:kern w:val="0"/>
                <w:sz w:val="20"/>
                <w:szCs w:val="20"/>
              </w:rPr>
              <w:t>标识符</w:t>
            </w:r>
          </w:p>
        </w:tc>
        <w:tc>
          <w:tcPr>
            <w:tcW w:w="985" w:type="dxa"/>
            <w:vAlign w:val="center"/>
          </w:tcPr>
          <w:p w:rsidR="00B11A84" w:rsidRDefault="007A14D1">
            <w:pPr>
              <w:pStyle w:val="xl25"/>
              <w:pBdr>
                <w:bottom w:val="none" w:sz="0" w:space="0" w:color="auto"/>
                <w:right w:val="none" w:sz="0" w:space="0" w:color="auto"/>
              </w:pBdr>
              <w:spacing w:before="0" w:beforeAutospacing="0" w:after="0" w:afterAutospacing="0"/>
              <w:textAlignment w:val="auto"/>
              <w:rPr>
                <w:rFonts w:ascii="Times New Roman" w:eastAsia="仿宋" w:hAnsi="Times New Roman" w:cs="Times New Roman"/>
                <w:b/>
                <w:sz w:val="20"/>
                <w:szCs w:val="20"/>
              </w:rPr>
            </w:pPr>
            <w:r>
              <w:rPr>
                <w:rFonts w:ascii="Times New Roman" w:eastAsia="仿宋" w:hAnsi="Times New Roman" w:cs="Times New Roman"/>
                <w:b/>
                <w:sz w:val="20"/>
                <w:szCs w:val="20"/>
              </w:rPr>
              <w:t>类型及长度</w:t>
            </w:r>
          </w:p>
        </w:tc>
        <w:tc>
          <w:tcPr>
            <w:tcW w:w="984" w:type="dxa"/>
            <w:vAlign w:val="center"/>
          </w:tcPr>
          <w:p w:rsidR="00B11A84" w:rsidRDefault="007A14D1">
            <w:pPr>
              <w:widowControl/>
              <w:jc w:val="center"/>
              <w:rPr>
                <w:rFonts w:cs="Times New Roman"/>
                <w:b/>
                <w:kern w:val="0"/>
                <w:sz w:val="20"/>
                <w:szCs w:val="20"/>
              </w:rPr>
            </w:pPr>
            <w:r>
              <w:rPr>
                <w:rFonts w:cs="Times New Roman"/>
                <w:b/>
                <w:kern w:val="0"/>
                <w:sz w:val="20"/>
                <w:szCs w:val="20"/>
              </w:rPr>
              <w:t>有无空值</w:t>
            </w:r>
          </w:p>
        </w:tc>
        <w:tc>
          <w:tcPr>
            <w:tcW w:w="843" w:type="dxa"/>
            <w:vAlign w:val="center"/>
          </w:tcPr>
          <w:p w:rsidR="00B11A84" w:rsidRDefault="007A14D1">
            <w:pPr>
              <w:widowControl/>
              <w:jc w:val="center"/>
              <w:rPr>
                <w:rFonts w:cs="Times New Roman"/>
                <w:b/>
                <w:kern w:val="0"/>
                <w:sz w:val="20"/>
                <w:szCs w:val="20"/>
              </w:rPr>
            </w:pPr>
            <w:r>
              <w:rPr>
                <w:rFonts w:cs="Times New Roman"/>
                <w:b/>
                <w:kern w:val="0"/>
                <w:sz w:val="20"/>
                <w:szCs w:val="20"/>
              </w:rPr>
              <w:t>计量单位</w:t>
            </w:r>
          </w:p>
        </w:tc>
        <w:tc>
          <w:tcPr>
            <w:tcW w:w="658" w:type="dxa"/>
            <w:vAlign w:val="center"/>
          </w:tcPr>
          <w:p w:rsidR="00B11A84" w:rsidRDefault="007A14D1">
            <w:pPr>
              <w:widowControl/>
              <w:jc w:val="center"/>
              <w:rPr>
                <w:rFonts w:cs="Times New Roman"/>
                <w:b/>
                <w:kern w:val="0"/>
                <w:sz w:val="20"/>
                <w:szCs w:val="20"/>
              </w:rPr>
            </w:pPr>
            <w:r>
              <w:rPr>
                <w:rFonts w:cs="Times New Roman"/>
                <w:b/>
                <w:kern w:val="0"/>
                <w:sz w:val="20"/>
                <w:szCs w:val="20"/>
              </w:rPr>
              <w:t>主键</w:t>
            </w:r>
          </w:p>
        </w:tc>
        <w:tc>
          <w:tcPr>
            <w:tcW w:w="1169" w:type="dxa"/>
            <w:vAlign w:val="center"/>
          </w:tcPr>
          <w:p w:rsidR="00B11A84" w:rsidRDefault="007A14D1">
            <w:pPr>
              <w:widowControl/>
              <w:jc w:val="center"/>
              <w:rPr>
                <w:rFonts w:cs="Times New Roman"/>
                <w:b/>
                <w:kern w:val="0"/>
                <w:sz w:val="20"/>
                <w:szCs w:val="20"/>
              </w:rPr>
            </w:pPr>
            <w:r>
              <w:rPr>
                <w:rFonts w:cs="Times New Roman"/>
                <w:b/>
                <w:kern w:val="0"/>
                <w:sz w:val="20"/>
                <w:szCs w:val="20"/>
              </w:rPr>
              <w:t>索引序号</w:t>
            </w:r>
          </w:p>
        </w:tc>
      </w:tr>
      <w:tr w:rsidR="00B11A84">
        <w:trPr>
          <w:trHeight w:val="312"/>
          <w:jc w:val="center"/>
        </w:trPr>
        <w:tc>
          <w:tcPr>
            <w:tcW w:w="637" w:type="dxa"/>
            <w:vAlign w:val="center"/>
          </w:tcPr>
          <w:p w:rsidR="00B11A84" w:rsidRDefault="007A14D1">
            <w:pPr>
              <w:widowControl/>
              <w:jc w:val="center"/>
              <w:rPr>
                <w:rFonts w:cs="Times New Roman"/>
                <w:kern w:val="0"/>
                <w:sz w:val="20"/>
                <w:szCs w:val="20"/>
              </w:rPr>
            </w:pPr>
            <w:r>
              <w:rPr>
                <w:rFonts w:cs="Times New Roman"/>
                <w:kern w:val="0"/>
                <w:sz w:val="20"/>
                <w:szCs w:val="20"/>
              </w:rPr>
              <w:t>1</w:t>
            </w:r>
          </w:p>
        </w:tc>
        <w:tc>
          <w:tcPr>
            <w:tcW w:w="1284" w:type="dxa"/>
            <w:vAlign w:val="center"/>
          </w:tcPr>
          <w:p w:rsidR="00B11A84" w:rsidRDefault="007A14D1">
            <w:pPr>
              <w:widowControl/>
              <w:jc w:val="left"/>
              <w:rPr>
                <w:rFonts w:cs="Times New Roman"/>
                <w:kern w:val="0"/>
                <w:sz w:val="20"/>
                <w:szCs w:val="20"/>
              </w:rPr>
            </w:pPr>
            <w:r>
              <w:rPr>
                <w:rFonts w:cs="Times New Roman"/>
                <w:kern w:val="0"/>
                <w:sz w:val="20"/>
                <w:szCs w:val="20"/>
              </w:rPr>
              <w:t>广播站编码</w:t>
            </w:r>
          </w:p>
        </w:tc>
        <w:tc>
          <w:tcPr>
            <w:tcW w:w="1513" w:type="dxa"/>
            <w:vAlign w:val="center"/>
          </w:tcPr>
          <w:p w:rsidR="00B11A84" w:rsidRDefault="007A14D1">
            <w:pPr>
              <w:widowControl/>
              <w:jc w:val="left"/>
              <w:rPr>
                <w:rFonts w:cs="Times New Roman"/>
                <w:kern w:val="0"/>
                <w:sz w:val="20"/>
                <w:szCs w:val="20"/>
              </w:rPr>
            </w:pPr>
            <w:r>
              <w:rPr>
                <w:rFonts w:cs="Times New Roman"/>
                <w:sz w:val="20"/>
                <w:szCs w:val="20"/>
              </w:rPr>
              <w:t>RACD</w:t>
            </w:r>
          </w:p>
        </w:tc>
        <w:tc>
          <w:tcPr>
            <w:tcW w:w="985" w:type="dxa"/>
            <w:vAlign w:val="center"/>
          </w:tcPr>
          <w:p w:rsidR="00B11A84" w:rsidRDefault="007A14D1">
            <w:pPr>
              <w:widowControl/>
              <w:jc w:val="center"/>
              <w:rPr>
                <w:rFonts w:cs="Times New Roman"/>
                <w:kern w:val="0"/>
                <w:sz w:val="20"/>
                <w:szCs w:val="20"/>
              </w:rPr>
            </w:pPr>
            <w:r>
              <w:rPr>
                <w:rFonts w:cs="Times New Roman"/>
                <w:kern w:val="0"/>
                <w:sz w:val="20"/>
                <w:szCs w:val="20"/>
              </w:rPr>
              <w:t>VC(15)</w:t>
            </w:r>
          </w:p>
        </w:tc>
        <w:tc>
          <w:tcPr>
            <w:tcW w:w="984" w:type="dxa"/>
            <w:vAlign w:val="center"/>
          </w:tcPr>
          <w:p w:rsidR="00B11A84" w:rsidRDefault="007A14D1">
            <w:pPr>
              <w:widowControl/>
              <w:jc w:val="center"/>
              <w:rPr>
                <w:rFonts w:cs="Times New Roman"/>
                <w:kern w:val="0"/>
                <w:sz w:val="20"/>
                <w:szCs w:val="20"/>
              </w:rPr>
            </w:pPr>
            <w:r>
              <w:rPr>
                <w:rFonts w:cs="Times New Roman"/>
                <w:kern w:val="0"/>
                <w:sz w:val="20"/>
                <w:szCs w:val="20"/>
              </w:rPr>
              <w:t>N</w:t>
            </w:r>
          </w:p>
        </w:tc>
        <w:tc>
          <w:tcPr>
            <w:tcW w:w="843" w:type="dxa"/>
            <w:vAlign w:val="center"/>
          </w:tcPr>
          <w:p w:rsidR="00B11A84" w:rsidRDefault="00B11A84">
            <w:pPr>
              <w:widowControl/>
              <w:jc w:val="center"/>
              <w:rPr>
                <w:rFonts w:cs="Times New Roman"/>
                <w:kern w:val="0"/>
                <w:sz w:val="20"/>
                <w:szCs w:val="20"/>
              </w:rPr>
            </w:pPr>
          </w:p>
        </w:tc>
        <w:tc>
          <w:tcPr>
            <w:tcW w:w="658" w:type="dxa"/>
            <w:vAlign w:val="center"/>
          </w:tcPr>
          <w:p w:rsidR="00B11A84" w:rsidRDefault="007A14D1">
            <w:pPr>
              <w:widowControl/>
              <w:jc w:val="center"/>
              <w:rPr>
                <w:rFonts w:cs="Times New Roman"/>
                <w:kern w:val="0"/>
                <w:sz w:val="20"/>
                <w:szCs w:val="20"/>
              </w:rPr>
            </w:pPr>
            <w:r>
              <w:rPr>
                <w:rFonts w:cs="Times New Roman"/>
                <w:kern w:val="0"/>
                <w:sz w:val="20"/>
                <w:szCs w:val="20"/>
              </w:rPr>
              <w:t>Y</w:t>
            </w:r>
          </w:p>
        </w:tc>
        <w:tc>
          <w:tcPr>
            <w:tcW w:w="1169" w:type="dxa"/>
            <w:vAlign w:val="center"/>
          </w:tcPr>
          <w:p w:rsidR="00B11A84" w:rsidRDefault="00B11A84">
            <w:pPr>
              <w:widowControl/>
              <w:jc w:val="center"/>
              <w:rPr>
                <w:rFonts w:cs="Times New Roman"/>
                <w:kern w:val="0"/>
                <w:sz w:val="20"/>
                <w:szCs w:val="20"/>
              </w:rPr>
            </w:pPr>
          </w:p>
        </w:tc>
      </w:tr>
      <w:tr w:rsidR="00B11A84">
        <w:trPr>
          <w:trHeight w:val="312"/>
          <w:jc w:val="center"/>
        </w:trPr>
        <w:tc>
          <w:tcPr>
            <w:tcW w:w="637" w:type="dxa"/>
            <w:vAlign w:val="center"/>
          </w:tcPr>
          <w:p w:rsidR="00B11A84" w:rsidRDefault="007A14D1">
            <w:pPr>
              <w:widowControl/>
              <w:jc w:val="center"/>
              <w:rPr>
                <w:rFonts w:cs="Times New Roman"/>
                <w:kern w:val="0"/>
                <w:sz w:val="20"/>
                <w:szCs w:val="20"/>
              </w:rPr>
            </w:pPr>
            <w:r>
              <w:rPr>
                <w:rFonts w:cs="Times New Roman"/>
                <w:kern w:val="0"/>
                <w:sz w:val="20"/>
                <w:szCs w:val="20"/>
              </w:rPr>
              <w:t>2</w:t>
            </w:r>
          </w:p>
        </w:tc>
        <w:tc>
          <w:tcPr>
            <w:tcW w:w="1284" w:type="dxa"/>
            <w:vAlign w:val="center"/>
          </w:tcPr>
          <w:p w:rsidR="00B11A84" w:rsidRDefault="007A14D1">
            <w:pPr>
              <w:widowControl/>
              <w:jc w:val="left"/>
              <w:rPr>
                <w:rFonts w:cs="Times New Roman"/>
                <w:kern w:val="0"/>
                <w:sz w:val="20"/>
                <w:szCs w:val="20"/>
              </w:rPr>
            </w:pPr>
            <w:r>
              <w:rPr>
                <w:rFonts w:cs="Times New Roman"/>
                <w:kern w:val="0"/>
                <w:sz w:val="20"/>
                <w:szCs w:val="20"/>
              </w:rPr>
              <w:t>广播站名称</w:t>
            </w:r>
          </w:p>
        </w:tc>
        <w:tc>
          <w:tcPr>
            <w:tcW w:w="1513" w:type="dxa"/>
            <w:vAlign w:val="center"/>
          </w:tcPr>
          <w:p w:rsidR="00B11A84" w:rsidRDefault="007A14D1">
            <w:pPr>
              <w:widowControl/>
              <w:jc w:val="left"/>
              <w:rPr>
                <w:rFonts w:cs="Times New Roman"/>
                <w:kern w:val="0"/>
                <w:sz w:val="20"/>
                <w:szCs w:val="20"/>
              </w:rPr>
            </w:pPr>
            <w:r>
              <w:rPr>
                <w:rFonts w:cs="Times New Roman"/>
                <w:kern w:val="0"/>
                <w:sz w:val="20"/>
                <w:szCs w:val="20"/>
              </w:rPr>
              <w:t>RANM</w:t>
            </w:r>
          </w:p>
        </w:tc>
        <w:tc>
          <w:tcPr>
            <w:tcW w:w="985" w:type="dxa"/>
            <w:vAlign w:val="center"/>
          </w:tcPr>
          <w:p w:rsidR="00B11A84" w:rsidRDefault="007A14D1">
            <w:pPr>
              <w:widowControl/>
              <w:jc w:val="center"/>
              <w:rPr>
                <w:rFonts w:cs="Times New Roman"/>
                <w:kern w:val="0"/>
                <w:sz w:val="20"/>
                <w:szCs w:val="20"/>
              </w:rPr>
            </w:pPr>
            <w:r>
              <w:rPr>
                <w:rFonts w:cs="Times New Roman"/>
                <w:kern w:val="0"/>
                <w:sz w:val="20"/>
                <w:szCs w:val="20"/>
              </w:rPr>
              <w:t>VC(30)</w:t>
            </w:r>
          </w:p>
        </w:tc>
        <w:tc>
          <w:tcPr>
            <w:tcW w:w="984" w:type="dxa"/>
            <w:vAlign w:val="center"/>
          </w:tcPr>
          <w:p w:rsidR="00B11A84" w:rsidRDefault="007A14D1">
            <w:pPr>
              <w:widowControl/>
              <w:jc w:val="center"/>
              <w:rPr>
                <w:rFonts w:cs="Times New Roman"/>
                <w:kern w:val="0"/>
                <w:sz w:val="20"/>
                <w:szCs w:val="20"/>
              </w:rPr>
            </w:pPr>
            <w:r>
              <w:rPr>
                <w:rFonts w:cs="Times New Roman"/>
                <w:kern w:val="0"/>
                <w:sz w:val="20"/>
                <w:szCs w:val="20"/>
              </w:rPr>
              <w:t>N</w:t>
            </w:r>
          </w:p>
        </w:tc>
        <w:tc>
          <w:tcPr>
            <w:tcW w:w="843" w:type="dxa"/>
            <w:vAlign w:val="center"/>
          </w:tcPr>
          <w:p w:rsidR="00B11A84" w:rsidRDefault="00B11A84">
            <w:pPr>
              <w:widowControl/>
              <w:jc w:val="center"/>
              <w:rPr>
                <w:rFonts w:cs="Times New Roman"/>
                <w:kern w:val="0"/>
                <w:sz w:val="20"/>
                <w:szCs w:val="20"/>
              </w:rPr>
            </w:pPr>
          </w:p>
        </w:tc>
        <w:tc>
          <w:tcPr>
            <w:tcW w:w="658" w:type="dxa"/>
            <w:vAlign w:val="center"/>
          </w:tcPr>
          <w:p w:rsidR="00B11A84" w:rsidRDefault="00B11A84">
            <w:pPr>
              <w:widowControl/>
              <w:jc w:val="center"/>
              <w:rPr>
                <w:rFonts w:cs="Times New Roman"/>
                <w:kern w:val="0"/>
                <w:sz w:val="20"/>
                <w:szCs w:val="20"/>
              </w:rPr>
            </w:pPr>
          </w:p>
        </w:tc>
        <w:tc>
          <w:tcPr>
            <w:tcW w:w="1169" w:type="dxa"/>
            <w:vAlign w:val="center"/>
          </w:tcPr>
          <w:p w:rsidR="00B11A84" w:rsidRDefault="00B11A84">
            <w:pPr>
              <w:widowControl/>
              <w:jc w:val="center"/>
              <w:rPr>
                <w:rFonts w:cs="Times New Roman"/>
                <w:kern w:val="0"/>
                <w:sz w:val="20"/>
                <w:szCs w:val="20"/>
              </w:rPr>
            </w:pPr>
          </w:p>
        </w:tc>
      </w:tr>
      <w:tr w:rsidR="00B11A84">
        <w:trPr>
          <w:trHeight w:val="312"/>
          <w:jc w:val="center"/>
        </w:trPr>
        <w:tc>
          <w:tcPr>
            <w:tcW w:w="637" w:type="dxa"/>
            <w:vAlign w:val="center"/>
          </w:tcPr>
          <w:p w:rsidR="00B11A84" w:rsidRDefault="007A14D1">
            <w:pPr>
              <w:widowControl/>
              <w:jc w:val="center"/>
              <w:rPr>
                <w:rFonts w:cs="Times New Roman"/>
                <w:kern w:val="0"/>
                <w:sz w:val="20"/>
                <w:szCs w:val="20"/>
              </w:rPr>
            </w:pPr>
            <w:r>
              <w:rPr>
                <w:rFonts w:cs="Times New Roman"/>
                <w:kern w:val="0"/>
                <w:sz w:val="20"/>
                <w:szCs w:val="20"/>
              </w:rPr>
              <w:t>3</w:t>
            </w:r>
          </w:p>
        </w:tc>
        <w:tc>
          <w:tcPr>
            <w:tcW w:w="1284" w:type="dxa"/>
            <w:vAlign w:val="center"/>
          </w:tcPr>
          <w:p w:rsidR="00B11A84" w:rsidRDefault="007A14D1">
            <w:pPr>
              <w:widowControl/>
              <w:jc w:val="left"/>
              <w:rPr>
                <w:rFonts w:cs="Times New Roman"/>
                <w:kern w:val="0"/>
                <w:sz w:val="20"/>
                <w:szCs w:val="20"/>
              </w:rPr>
            </w:pPr>
            <w:r>
              <w:rPr>
                <w:rFonts w:cs="Times New Roman"/>
                <w:kern w:val="0"/>
                <w:sz w:val="20"/>
                <w:szCs w:val="20"/>
              </w:rPr>
              <w:t>站类</w:t>
            </w:r>
          </w:p>
        </w:tc>
        <w:tc>
          <w:tcPr>
            <w:tcW w:w="1513" w:type="dxa"/>
            <w:vAlign w:val="center"/>
          </w:tcPr>
          <w:p w:rsidR="00B11A84" w:rsidRDefault="007A14D1">
            <w:pPr>
              <w:widowControl/>
              <w:jc w:val="left"/>
              <w:rPr>
                <w:rFonts w:cs="Times New Roman"/>
                <w:kern w:val="0"/>
                <w:sz w:val="20"/>
                <w:szCs w:val="20"/>
              </w:rPr>
            </w:pPr>
            <w:r>
              <w:rPr>
                <w:rFonts w:cs="Times New Roman"/>
                <w:kern w:val="0"/>
                <w:sz w:val="20"/>
                <w:szCs w:val="20"/>
              </w:rPr>
              <w:t>RATP</w:t>
            </w:r>
          </w:p>
        </w:tc>
        <w:tc>
          <w:tcPr>
            <w:tcW w:w="985" w:type="dxa"/>
            <w:vAlign w:val="center"/>
          </w:tcPr>
          <w:p w:rsidR="00B11A84" w:rsidRDefault="007A14D1">
            <w:pPr>
              <w:widowControl/>
              <w:jc w:val="center"/>
              <w:rPr>
                <w:rFonts w:cs="Times New Roman"/>
                <w:kern w:val="0"/>
                <w:sz w:val="20"/>
                <w:szCs w:val="20"/>
              </w:rPr>
            </w:pPr>
            <w:r>
              <w:rPr>
                <w:rFonts w:cs="Times New Roman"/>
                <w:kern w:val="0"/>
                <w:sz w:val="20"/>
                <w:szCs w:val="20"/>
              </w:rPr>
              <w:t>VC(12)</w:t>
            </w:r>
          </w:p>
        </w:tc>
        <w:tc>
          <w:tcPr>
            <w:tcW w:w="984" w:type="dxa"/>
            <w:vAlign w:val="center"/>
          </w:tcPr>
          <w:p w:rsidR="00B11A84" w:rsidRDefault="00B11A84">
            <w:pPr>
              <w:widowControl/>
              <w:jc w:val="center"/>
              <w:rPr>
                <w:rFonts w:cs="Times New Roman"/>
                <w:kern w:val="0"/>
                <w:sz w:val="20"/>
                <w:szCs w:val="20"/>
              </w:rPr>
            </w:pPr>
          </w:p>
        </w:tc>
        <w:tc>
          <w:tcPr>
            <w:tcW w:w="843" w:type="dxa"/>
            <w:vAlign w:val="center"/>
          </w:tcPr>
          <w:p w:rsidR="00B11A84" w:rsidRDefault="00B11A84">
            <w:pPr>
              <w:widowControl/>
              <w:jc w:val="center"/>
              <w:rPr>
                <w:rFonts w:cs="Times New Roman"/>
                <w:kern w:val="0"/>
                <w:sz w:val="20"/>
                <w:szCs w:val="20"/>
              </w:rPr>
            </w:pPr>
          </w:p>
        </w:tc>
        <w:tc>
          <w:tcPr>
            <w:tcW w:w="658" w:type="dxa"/>
            <w:vAlign w:val="center"/>
          </w:tcPr>
          <w:p w:rsidR="00B11A84" w:rsidRDefault="00B11A84">
            <w:pPr>
              <w:widowControl/>
              <w:jc w:val="center"/>
              <w:rPr>
                <w:rFonts w:cs="Times New Roman"/>
                <w:kern w:val="0"/>
                <w:sz w:val="20"/>
                <w:szCs w:val="20"/>
              </w:rPr>
            </w:pPr>
          </w:p>
        </w:tc>
        <w:tc>
          <w:tcPr>
            <w:tcW w:w="1169" w:type="dxa"/>
            <w:vAlign w:val="center"/>
          </w:tcPr>
          <w:p w:rsidR="00B11A84" w:rsidRDefault="00B11A84">
            <w:pPr>
              <w:widowControl/>
              <w:jc w:val="center"/>
              <w:rPr>
                <w:rFonts w:cs="Times New Roman"/>
                <w:kern w:val="0"/>
                <w:sz w:val="20"/>
                <w:szCs w:val="20"/>
              </w:rPr>
            </w:pPr>
          </w:p>
        </w:tc>
      </w:tr>
      <w:tr w:rsidR="00B11A84">
        <w:trPr>
          <w:trHeight w:val="312"/>
          <w:jc w:val="center"/>
        </w:trPr>
        <w:tc>
          <w:tcPr>
            <w:tcW w:w="637" w:type="dxa"/>
            <w:vAlign w:val="center"/>
          </w:tcPr>
          <w:p w:rsidR="00B11A84" w:rsidRDefault="007A14D1">
            <w:pPr>
              <w:widowControl/>
              <w:jc w:val="center"/>
              <w:rPr>
                <w:rFonts w:cs="Times New Roman"/>
                <w:kern w:val="0"/>
                <w:sz w:val="20"/>
                <w:szCs w:val="20"/>
              </w:rPr>
            </w:pPr>
            <w:r>
              <w:rPr>
                <w:rFonts w:cs="Times New Roman"/>
                <w:kern w:val="0"/>
                <w:sz w:val="20"/>
                <w:szCs w:val="20"/>
              </w:rPr>
              <w:t>4</w:t>
            </w:r>
          </w:p>
        </w:tc>
        <w:tc>
          <w:tcPr>
            <w:tcW w:w="1284" w:type="dxa"/>
            <w:vAlign w:val="center"/>
          </w:tcPr>
          <w:p w:rsidR="00B11A84" w:rsidRDefault="007A14D1">
            <w:pPr>
              <w:widowControl/>
              <w:jc w:val="left"/>
              <w:rPr>
                <w:rFonts w:cs="Times New Roman"/>
                <w:kern w:val="0"/>
                <w:sz w:val="20"/>
                <w:szCs w:val="20"/>
              </w:rPr>
            </w:pPr>
            <w:r>
              <w:rPr>
                <w:rFonts w:cs="Times New Roman"/>
                <w:kern w:val="0"/>
                <w:sz w:val="20"/>
                <w:szCs w:val="20"/>
              </w:rPr>
              <w:t>所在乡镇</w:t>
            </w:r>
          </w:p>
        </w:tc>
        <w:tc>
          <w:tcPr>
            <w:tcW w:w="1513" w:type="dxa"/>
            <w:vAlign w:val="center"/>
          </w:tcPr>
          <w:p w:rsidR="00B11A84" w:rsidRDefault="007A14D1">
            <w:pPr>
              <w:widowControl/>
              <w:jc w:val="left"/>
              <w:rPr>
                <w:rFonts w:cs="Times New Roman"/>
                <w:kern w:val="0"/>
                <w:sz w:val="20"/>
                <w:szCs w:val="20"/>
              </w:rPr>
            </w:pPr>
            <w:r>
              <w:rPr>
                <w:rFonts w:cs="Times New Roman"/>
                <w:kern w:val="0"/>
                <w:sz w:val="20"/>
                <w:szCs w:val="20"/>
              </w:rPr>
              <w:t>ADCD</w:t>
            </w:r>
          </w:p>
        </w:tc>
        <w:tc>
          <w:tcPr>
            <w:tcW w:w="985" w:type="dxa"/>
            <w:vAlign w:val="center"/>
          </w:tcPr>
          <w:p w:rsidR="00B11A84" w:rsidRDefault="007A14D1">
            <w:pPr>
              <w:widowControl/>
              <w:jc w:val="center"/>
              <w:rPr>
                <w:rFonts w:cs="Times New Roman"/>
                <w:kern w:val="0"/>
                <w:sz w:val="20"/>
                <w:szCs w:val="20"/>
              </w:rPr>
            </w:pPr>
            <w:r>
              <w:rPr>
                <w:rFonts w:cs="Times New Roman"/>
                <w:kern w:val="0"/>
                <w:sz w:val="20"/>
                <w:szCs w:val="20"/>
              </w:rPr>
              <w:t>VC(15)</w:t>
            </w:r>
          </w:p>
        </w:tc>
        <w:tc>
          <w:tcPr>
            <w:tcW w:w="984" w:type="dxa"/>
            <w:vAlign w:val="center"/>
          </w:tcPr>
          <w:p w:rsidR="00B11A84" w:rsidRDefault="00B11A84">
            <w:pPr>
              <w:widowControl/>
              <w:jc w:val="center"/>
              <w:rPr>
                <w:rFonts w:cs="Times New Roman"/>
                <w:kern w:val="0"/>
                <w:sz w:val="20"/>
                <w:szCs w:val="20"/>
              </w:rPr>
            </w:pPr>
          </w:p>
        </w:tc>
        <w:tc>
          <w:tcPr>
            <w:tcW w:w="843" w:type="dxa"/>
            <w:vAlign w:val="center"/>
          </w:tcPr>
          <w:p w:rsidR="00B11A84" w:rsidRDefault="00B11A84">
            <w:pPr>
              <w:widowControl/>
              <w:jc w:val="center"/>
              <w:rPr>
                <w:rFonts w:cs="Times New Roman"/>
                <w:kern w:val="0"/>
                <w:sz w:val="20"/>
                <w:szCs w:val="20"/>
              </w:rPr>
            </w:pPr>
          </w:p>
        </w:tc>
        <w:tc>
          <w:tcPr>
            <w:tcW w:w="658" w:type="dxa"/>
            <w:vAlign w:val="center"/>
          </w:tcPr>
          <w:p w:rsidR="00B11A84" w:rsidRDefault="00B11A84">
            <w:pPr>
              <w:widowControl/>
              <w:jc w:val="center"/>
              <w:rPr>
                <w:rFonts w:cs="Times New Roman"/>
                <w:kern w:val="0"/>
                <w:sz w:val="20"/>
                <w:szCs w:val="20"/>
              </w:rPr>
            </w:pPr>
          </w:p>
        </w:tc>
        <w:tc>
          <w:tcPr>
            <w:tcW w:w="1169" w:type="dxa"/>
            <w:vAlign w:val="center"/>
          </w:tcPr>
          <w:p w:rsidR="00B11A84" w:rsidRDefault="00B11A84">
            <w:pPr>
              <w:widowControl/>
              <w:jc w:val="center"/>
              <w:rPr>
                <w:rFonts w:cs="Times New Roman"/>
                <w:kern w:val="0"/>
                <w:sz w:val="20"/>
                <w:szCs w:val="20"/>
              </w:rPr>
            </w:pPr>
          </w:p>
        </w:tc>
      </w:tr>
      <w:tr w:rsidR="00B11A84">
        <w:trPr>
          <w:trHeight w:val="312"/>
          <w:jc w:val="center"/>
        </w:trPr>
        <w:tc>
          <w:tcPr>
            <w:tcW w:w="637" w:type="dxa"/>
            <w:vAlign w:val="center"/>
          </w:tcPr>
          <w:p w:rsidR="00B11A84" w:rsidRDefault="007A14D1">
            <w:pPr>
              <w:widowControl/>
              <w:jc w:val="center"/>
              <w:rPr>
                <w:rFonts w:cs="Times New Roman"/>
                <w:kern w:val="0"/>
                <w:sz w:val="20"/>
                <w:szCs w:val="20"/>
              </w:rPr>
            </w:pPr>
            <w:r>
              <w:rPr>
                <w:rFonts w:cs="Times New Roman"/>
                <w:kern w:val="0"/>
                <w:sz w:val="20"/>
                <w:szCs w:val="20"/>
              </w:rPr>
              <w:t>5</w:t>
            </w:r>
          </w:p>
        </w:tc>
        <w:tc>
          <w:tcPr>
            <w:tcW w:w="1284" w:type="dxa"/>
            <w:vAlign w:val="center"/>
          </w:tcPr>
          <w:p w:rsidR="00B11A84" w:rsidRDefault="007A14D1">
            <w:pPr>
              <w:widowControl/>
              <w:jc w:val="left"/>
              <w:rPr>
                <w:rFonts w:cs="Times New Roman"/>
                <w:kern w:val="0"/>
                <w:sz w:val="20"/>
                <w:szCs w:val="20"/>
              </w:rPr>
            </w:pPr>
            <w:r>
              <w:rPr>
                <w:rFonts w:cs="Times New Roman"/>
                <w:kern w:val="0"/>
                <w:sz w:val="20"/>
                <w:szCs w:val="20"/>
              </w:rPr>
              <w:t>站址</w:t>
            </w:r>
          </w:p>
        </w:tc>
        <w:tc>
          <w:tcPr>
            <w:tcW w:w="1513" w:type="dxa"/>
            <w:vAlign w:val="center"/>
          </w:tcPr>
          <w:p w:rsidR="00B11A84" w:rsidRDefault="007A14D1">
            <w:pPr>
              <w:widowControl/>
              <w:jc w:val="left"/>
              <w:rPr>
                <w:rFonts w:cs="Times New Roman"/>
                <w:kern w:val="0"/>
                <w:sz w:val="20"/>
                <w:szCs w:val="20"/>
              </w:rPr>
            </w:pPr>
            <w:r>
              <w:rPr>
                <w:rFonts w:cs="Times New Roman"/>
                <w:kern w:val="0"/>
                <w:sz w:val="20"/>
                <w:szCs w:val="20"/>
              </w:rPr>
              <w:t>ADDRESS</w:t>
            </w:r>
          </w:p>
        </w:tc>
        <w:tc>
          <w:tcPr>
            <w:tcW w:w="985" w:type="dxa"/>
            <w:vAlign w:val="center"/>
          </w:tcPr>
          <w:p w:rsidR="00B11A84" w:rsidRDefault="007A14D1">
            <w:pPr>
              <w:widowControl/>
              <w:jc w:val="center"/>
              <w:rPr>
                <w:rFonts w:cs="Times New Roman"/>
                <w:kern w:val="0"/>
                <w:sz w:val="20"/>
                <w:szCs w:val="20"/>
              </w:rPr>
            </w:pPr>
            <w:r>
              <w:rPr>
                <w:rFonts w:cs="Times New Roman"/>
                <w:kern w:val="0"/>
                <w:sz w:val="20"/>
                <w:szCs w:val="20"/>
              </w:rPr>
              <w:t>VC(60)</w:t>
            </w:r>
          </w:p>
        </w:tc>
        <w:tc>
          <w:tcPr>
            <w:tcW w:w="984" w:type="dxa"/>
            <w:vAlign w:val="center"/>
          </w:tcPr>
          <w:p w:rsidR="00B11A84" w:rsidRDefault="00B11A84">
            <w:pPr>
              <w:widowControl/>
              <w:jc w:val="center"/>
              <w:rPr>
                <w:rFonts w:cs="Times New Roman"/>
                <w:kern w:val="0"/>
                <w:sz w:val="20"/>
                <w:szCs w:val="20"/>
              </w:rPr>
            </w:pPr>
          </w:p>
        </w:tc>
        <w:tc>
          <w:tcPr>
            <w:tcW w:w="843" w:type="dxa"/>
            <w:vAlign w:val="center"/>
          </w:tcPr>
          <w:p w:rsidR="00B11A84" w:rsidRDefault="00B11A84">
            <w:pPr>
              <w:widowControl/>
              <w:jc w:val="center"/>
              <w:rPr>
                <w:rFonts w:cs="Times New Roman"/>
                <w:kern w:val="0"/>
                <w:sz w:val="20"/>
                <w:szCs w:val="20"/>
              </w:rPr>
            </w:pPr>
          </w:p>
        </w:tc>
        <w:tc>
          <w:tcPr>
            <w:tcW w:w="658" w:type="dxa"/>
            <w:vAlign w:val="center"/>
          </w:tcPr>
          <w:p w:rsidR="00B11A84" w:rsidRDefault="00B11A84">
            <w:pPr>
              <w:widowControl/>
              <w:jc w:val="center"/>
              <w:rPr>
                <w:rFonts w:cs="Times New Roman"/>
                <w:kern w:val="0"/>
                <w:sz w:val="20"/>
                <w:szCs w:val="20"/>
              </w:rPr>
            </w:pPr>
          </w:p>
        </w:tc>
        <w:tc>
          <w:tcPr>
            <w:tcW w:w="1169" w:type="dxa"/>
            <w:vAlign w:val="center"/>
          </w:tcPr>
          <w:p w:rsidR="00B11A84" w:rsidRDefault="00B11A84">
            <w:pPr>
              <w:widowControl/>
              <w:jc w:val="center"/>
              <w:rPr>
                <w:rFonts w:cs="Times New Roman"/>
                <w:kern w:val="0"/>
                <w:sz w:val="20"/>
                <w:szCs w:val="20"/>
              </w:rPr>
            </w:pPr>
          </w:p>
        </w:tc>
      </w:tr>
      <w:tr w:rsidR="00B11A84">
        <w:trPr>
          <w:trHeight w:val="312"/>
          <w:jc w:val="center"/>
        </w:trPr>
        <w:tc>
          <w:tcPr>
            <w:tcW w:w="637" w:type="dxa"/>
            <w:vAlign w:val="center"/>
          </w:tcPr>
          <w:p w:rsidR="00B11A84" w:rsidRDefault="007A14D1">
            <w:pPr>
              <w:widowControl/>
              <w:jc w:val="center"/>
              <w:rPr>
                <w:rFonts w:cs="Times New Roman"/>
                <w:kern w:val="0"/>
                <w:sz w:val="20"/>
                <w:szCs w:val="20"/>
              </w:rPr>
            </w:pPr>
            <w:r>
              <w:rPr>
                <w:rFonts w:cs="Times New Roman"/>
                <w:kern w:val="0"/>
                <w:sz w:val="20"/>
                <w:szCs w:val="20"/>
              </w:rPr>
              <w:t>6</w:t>
            </w:r>
          </w:p>
        </w:tc>
        <w:tc>
          <w:tcPr>
            <w:tcW w:w="1284" w:type="dxa"/>
            <w:vAlign w:val="center"/>
          </w:tcPr>
          <w:p w:rsidR="00B11A84" w:rsidRDefault="007A14D1">
            <w:pPr>
              <w:widowControl/>
              <w:jc w:val="left"/>
              <w:rPr>
                <w:rFonts w:cs="Times New Roman"/>
                <w:kern w:val="0"/>
                <w:sz w:val="20"/>
                <w:szCs w:val="20"/>
              </w:rPr>
            </w:pPr>
            <w:r>
              <w:rPr>
                <w:rFonts w:cs="Times New Roman"/>
                <w:kern w:val="0"/>
                <w:sz w:val="20"/>
                <w:szCs w:val="20"/>
              </w:rPr>
              <w:t>SIM</w:t>
            </w:r>
            <w:r>
              <w:rPr>
                <w:rFonts w:cs="Times New Roman"/>
                <w:kern w:val="0"/>
                <w:sz w:val="20"/>
                <w:szCs w:val="20"/>
              </w:rPr>
              <w:t>卡号码</w:t>
            </w:r>
          </w:p>
        </w:tc>
        <w:tc>
          <w:tcPr>
            <w:tcW w:w="1513" w:type="dxa"/>
            <w:vAlign w:val="center"/>
          </w:tcPr>
          <w:p w:rsidR="00B11A84" w:rsidRDefault="007A14D1">
            <w:pPr>
              <w:widowControl/>
              <w:jc w:val="left"/>
              <w:rPr>
                <w:rFonts w:cs="Times New Roman"/>
                <w:kern w:val="0"/>
                <w:sz w:val="20"/>
                <w:szCs w:val="20"/>
              </w:rPr>
            </w:pPr>
            <w:r>
              <w:rPr>
                <w:rFonts w:cs="Times New Roman"/>
                <w:kern w:val="0"/>
                <w:sz w:val="20"/>
                <w:szCs w:val="20"/>
              </w:rPr>
              <w:t>SIMID</w:t>
            </w:r>
          </w:p>
        </w:tc>
        <w:tc>
          <w:tcPr>
            <w:tcW w:w="985" w:type="dxa"/>
            <w:vAlign w:val="center"/>
          </w:tcPr>
          <w:p w:rsidR="00B11A84" w:rsidRDefault="007A14D1">
            <w:pPr>
              <w:widowControl/>
              <w:jc w:val="center"/>
              <w:rPr>
                <w:rFonts w:cs="Times New Roman"/>
                <w:kern w:val="0"/>
                <w:sz w:val="20"/>
                <w:szCs w:val="20"/>
              </w:rPr>
            </w:pPr>
            <w:r>
              <w:rPr>
                <w:rFonts w:cs="Times New Roman"/>
                <w:kern w:val="0"/>
                <w:sz w:val="20"/>
                <w:szCs w:val="20"/>
              </w:rPr>
              <w:t>VC(15)</w:t>
            </w:r>
          </w:p>
        </w:tc>
        <w:tc>
          <w:tcPr>
            <w:tcW w:w="984" w:type="dxa"/>
            <w:vAlign w:val="center"/>
          </w:tcPr>
          <w:p w:rsidR="00B11A84" w:rsidRDefault="00B11A84">
            <w:pPr>
              <w:widowControl/>
              <w:jc w:val="center"/>
              <w:rPr>
                <w:rFonts w:cs="Times New Roman"/>
                <w:kern w:val="0"/>
                <w:sz w:val="20"/>
                <w:szCs w:val="20"/>
              </w:rPr>
            </w:pPr>
          </w:p>
        </w:tc>
        <w:tc>
          <w:tcPr>
            <w:tcW w:w="843" w:type="dxa"/>
            <w:vAlign w:val="center"/>
          </w:tcPr>
          <w:p w:rsidR="00B11A84" w:rsidRDefault="00B11A84">
            <w:pPr>
              <w:widowControl/>
              <w:jc w:val="center"/>
              <w:rPr>
                <w:rFonts w:cs="Times New Roman"/>
                <w:kern w:val="0"/>
                <w:sz w:val="20"/>
                <w:szCs w:val="20"/>
              </w:rPr>
            </w:pPr>
          </w:p>
        </w:tc>
        <w:tc>
          <w:tcPr>
            <w:tcW w:w="658" w:type="dxa"/>
            <w:vAlign w:val="center"/>
          </w:tcPr>
          <w:p w:rsidR="00B11A84" w:rsidRDefault="00B11A84">
            <w:pPr>
              <w:widowControl/>
              <w:jc w:val="center"/>
              <w:rPr>
                <w:rFonts w:cs="Times New Roman"/>
                <w:kern w:val="0"/>
                <w:sz w:val="20"/>
                <w:szCs w:val="20"/>
              </w:rPr>
            </w:pPr>
          </w:p>
        </w:tc>
        <w:tc>
          <w:tcPr>
            <w:tcW w:w="1169" w:type="dxa"/>
            <w:vAlign w:val="center"/>
          </w:tcPr>
          <w:p w:rsidR="00B11A84" w:rsidRDefault="00B11A84">
            <w:pPr>
              <w:widowControl/>
              <w:jc w:val="center"/>
              <w:rPr>
                <w:rFonts w:cs="Times New Roman"/>
                <w:kern w:val="0"/>
                <w:sz w:val="20"/>
                <w:szCs w:val="20"/>
              </w:rPr>
            </w:pPr>
          </w:p>
        </w:tc>
      </w:tr>
      <w:tr w:rsidR="00B11A84">
        <w:trPr>
          <w:trHeight w:val="312"/>
          <w:jc w:val="center"/>
        </w:trPr>
        <w:tc>
          <w:tcPr>
            <w:tcW w:w="637" w:type="dxa"/>
            <w:vAlign w:val="center"/>
          </w:tcPr>
          <w:p w:rsidR="00B11A84" w:rsidRDefault="007A14D1">
            <w:pPr>
              <w:widowControl/>
              <w:jc w:val="center"/>
              <w:rPr>
                <w:rFonts w:cs="Times New Roman"/>
                <w:kern w:val="0"/>
                <w:sz w:val="20"/>
                <w:szCs w:val="20"/>
              </w:rPr>
            </w:pPr>
            <w:r>
              <w:rPr>
                <w:rFonts w:cs="Times New Roman"/>
                <w:kern w:val="0"/>
                <w:sz w:val="20"/>
                <w:szCs w:val="20"/>
              </w:rPr>
              <w:t>7</w:t>
            </w:r>
          </w:p>
        </w:tc>
        <w:tc>
          <w:tcPr>
            <w:tcW w:w="1284" w:type="dxa"/>
            <w:vAlign w:val="center"/>
          </w:tcPr>
          <w:p w:rsidR="00B11A84" w:rsidRDefault="007A14D1">
            <w:pPr>
              <w:widowControl/>
              <w:jc w:val="left"/>
              <w:rPr>
                <w:rFonts w:cs="Times New Roman"/>
                <w:kern w:val="0"/>
                <w:sz w:val="20"/>
                <w:szCs w:val="20"/>
              </w:rPr>
            </w:pPr>
            <w:r>
              <w:rPr>
                <w:rFonts w:cs="Times New Roman"/>
                <w:kern w:val="0"/>
                <w:sz w:val="20"/>
                <w:szCs w:val="20"/>
              </w:rPr>
              <w:t>负责人姓名</w:t>
            </w:r>
          </w:p>
        </w:tc>
        <w:tc>
          <w:tcPr>
            <w:tcW w:w="1513" w:type="dxa"/>
            <w:vAlign w:val="center"/>
          </w:tcPr>
          <w:p w:rsidR="00B11A84" w:rsidRDefault="007A14D1">
            <w:pPr>
              <w:widowControl/>
              <w:jc w:val="left"/>
              <w:rPr>
                <w:rFonts w:cs="Times New Roman"/>
                <w:kern w:val="0"/>
                <w:sz w:val="20"/>
                <w:szCs w:val="20"/>
              </w:rPr>
            </w:pPr>
            <w:r>
              <w:rPr>
                <w:rFonts w:cs="Times New Roman"/>
                <w:kern w:val="0"/>
                <w:sz w:val="20"/>
                <w:szCs w:val="20"/>
              </w:rPr>
              <w:t>ADMIN</w:t>
            </w:r>
          </w:p>
        </w:tc>
        <w:tc>
          <w:tcPr>
            <w:tcW w:w="985" w:type="dxa"/>
            <w:vAlign w:val="center"/>
          </w:tcPr>
          <w:p w:rsidR="00B11A84" w:rsidRDefault="007A14D1">
            <w:pPr>
              <w:widowControl/>
              <w:jc w:val="center"/>
              <w:rPr>
                <w:rFonts w:cs="Times New Roman"/>
                <w:kern w:val="0"/>
                <w:sz w:val="20"/>
                <w:szCs w:val="20"/>
              </w:rPr>
            </w:pPr>
            <w:r>
              <w:rPr>
                <w:rFonts w:cs="Times New Roman"/>
                <w:kern w:val="0"/>
                <w:sz w:val="20"/>
                <w:szCs w:val="20"/>
              </w:rPr>
              <w:t>VC(12)</w:t>
            </w:r>
          </w:p>
        </w:tc>
        <w:tc>
          <w:tcPr>
            <w:tcW w:w="984" w:type="dxa"/>
            <w:vAlign w:val="center"/>
          </w:tcPr>
          <w:p w:rsidR="00B11A84" w:rsidRDefault="00B11A84">
            <w:pPr>
              <w:widowControl/>
              <w:jc w:val="center"/>
              <w:rPr>
                <w:rFonts w:cs="Times New Roman"/>
                <w:kern w:val="0"/>
                <w:sz w:val="20"/>
                <w:szCs w:val="20"/>
              </w:rPr>
            </w:pPr>
          </w:p>
        </w:tc>
        <w:tc>
          <w:tcPr>
            <w:tcW w:w="843" w:type="dxa"/>
            <w:vAlign w:val="center"/>
          </w:tcPr>
          <w:p w:rsidR="00B11A84" w:rsidRDefault="00B11A84">
            <w:pPr>
              <w:widowControl/>
              <w:jc w:val="center"/>
              <w:rPr>
                <w:rFonts w:cs="Times New Roman"/>
                <w:kern w:val="0"/>
                <w:sz w:val="20"/>
                <w:szCs w:val="20"/>
              </w:rPr>
            </w:pPr>
          </w:p>
        </w:tc>
        <w:tc>
          <w:tcPr>
            <w:tcW w:w="658" w:type="dxa"/>
            <w:vAlign w:val="center"/>
          </w:tcPr>
          <w:p w:rsidR="00B11A84" w:rsidRDefault="00B11A84">
            <w:pPr>
              <w:widowControl/>
              <w:jc w:val="center"/>
              <w:rPr>
                <w:rFonts w:cs="Times New Roman"/>
                <w:kern w:val="0"/>
                <w:sz w:val="20"/>
                <w:szCs w:val="20"/>
              </w:rPr>
            </w:pPr>
          </w:p>
        </w:tc>
        <w:tc>
          <w:tcPr>
            <w:tcW w:w="1169" w:type="dxa"/>
            <w:vAlign w:val="center"/>
          </w:tcPr>
          <w:p w:rsidR="00B11A84" w:rsidRDefault="00B11A84">
            <w:pPr>
              <w:widowControl/>
              <w:jc w:val="center"/>
              <w:rPr>
                <w:rFonts w:cs="Times New Roman"/>
                <w:kern w:val="0"/>
                <w:sz w:val="20"/>
                <w:szCs w:val="20"/>
              </w:rPr>
            </w:pPr>
          </w:p>
        </w:tc>
      </w:tr>
      <w:tr w:rsidR="00B11A84">
        <w:trPr>
          <w:trHeight w:val="312"/>
          <w:jc w:val="center"/>
        </w:trPr>
        <w:tc>
          <w:tcPr>
            <w:tcW w:w="637" w:type="dxa"/>
            <w:vAlign w:val="center"/>
          </w:tcPr>
          <w:p w:rsidR="00B11A84" w:rsidRDefault="007A14D1">
            <w:pPr>
              <w:widowControl/>
              <w:jc w:val="center"/>
              <w:rPr>
                <w:rFonts w:cs="Times New Roman"/>
                <w:kern w:val="0"/>
                <w:sz w:val="20"/>
                <w:szCs w:val="20"/>
              </w:rPr>
            </w:pPr>
            <w:r>
              <w:rPr>
                <w:rFonts w:cs="Times New Roman"/>
                <w:kern w:val="0"/>
                <w:sz w:val="20"/>
                <w:szCs w:val="20"/>
              </w:rPr>
              <w:t>8</w:t>
            </w:r>
          </w:p>
        </w:tc>
        <w:tc>
          <w:tcPr>
            <w:tcW w:w="1284" w:type="dxa"/>
            <w:vAlign w:val="center"/>
          </w:tcPr>
          <w:p w:rsidR="00B11A84" w:rsidRDefault="007A14D1">
            <w:pPr>
              <w:widowControl/>
              <w:jc w:val="left"/>
              <w:rPr>
                <w:rFonts w:cs="Times New Roman"/>
                <w:kern w:val="0"/>
                <w:sz w:val="20"/>
                <w:szCs w:val="20"/>
              </w:rPr>
            </w:pPr>
            <w:r>
              <w:rPr>
                <w:rFonts w:cs="Times New Roman"/>
                <w:kern w:val="0"/>
                <w:sz w:val="20"/>
                <w:szCs w:val="20"/>
              </w:rPr>
              <w:t>负责人电话</w:t>
            </w:r>
          </w:p>
        </w:tc>
        <w:tc>
          <w:tcPr>
            <w:tcW w:w="1513" w:type="dxa"/>
            <w:vAlign w:val="center"/>
          </w:tcPr>
          <w:p w:rsidR="00B11A84" w:rsidRDefault="007A14D1">
            <w:pPr>
              <w:widowControl/>
              <w:jc w:val="left"/>
              <w:rPr>
                <w:rFonts w:cs="Times New Roman"/>
                <w:kern w:val="0"/>
                <w:sz w:val="20"/>
                <w:szCs w:val="20"/>
              </w:rPr>
            </w:pPr>
            <w:r>
              <w:rPr>
                <w:rFonts w:cs="Times New Roman"/>
                <w:kern w:val="0"/>
                <w:sz w:val="20"/>
                <w:szCs w:val="20"/>
              </w:rPr>
              <w:t>ADMINNUM</w:t>
            </w:r>
          </w:p>
        </w:tc>
        <w:tc>
          <w:tcPr>
            <w:tcW w:w="985" w:type="dxa"/>
            <w:vAlign w:val="center"/>
          </w:tcPr>
          <w:p w:rsidR="00B11A84" w:rsidRDefault="007A14D1">
            <w:pPr>
              <w:widowControl/>
              <w:jc w:val="center"/>
              <w:rPr>
                <w:rFonts w:cs="Times New Roman"/>
                <w:kern w:val="0"/>
                <w:sz w:val="20"/>
                <w:szCs w:val="20"/>
              </w:rPr>
            </w:pPr>
            <w:r>
              <w:rPr>
                <w:rFonts w:cs="Times New Roman"/>
                <w:kern w:val="0"/>
                <w:sz w:val="20"/>
                <w:szCs w:val="20"/>
              </w:rPr>
              <w:t>VC(15)</w:t>
            </w:r>
          </w:p>
        </w:tc>
        <w:tc>
          <w:tcPr>
            <w:tcW w:w="984" w:type="dxa"/>
            <w:vAlign w:val="center"/>
          </w:tcPr>
          <w:p w:rsidR="00B11A84" w:rsidRDefault="00B11A84">
            <w:pPr>
              <w:widowControl/>
              <w:jc w:val="center"/>
              <w:rPr>
                <w:rFonts w:cs="Times New Roman"/>
                <w:kern w:val="0"/>
                <w:sz w:val="20"/>
                <w:szCs w:val="20"/>
              </w:rPr>
            </w:pPr>
          </w:p>
        </w:tc>
        <w:tc>
          <w:tcPr>
            <w:tcW w:w="843" w:type="dxa"/>
            <w:vAlign w:val="center"/>
          </w:tcPr>
          <w:p w:rsidR="00B11A84" w:rsidRDefault="00B11A84">
            <w:pPr>
              <w:widowControl/>
              <w:jc w:val="center"/>
              <w:rPr>
                <w:rFonts w:cs="Times New Roman"/>
                <w:kern w:val="0"/>
                <w:sz w:val="20"/>
                <w:szCs w:val="20"/>
              </w:rPr>
            </w:pPr>
          </w:p>
        </w:tc>
        <w:tc>
          <w:tcPr>
            <w:tcW w:w="658" w:type="dxa"/>
            <w:vAlign w:val="center"/>
          </w:tcPr>
          <w:p w:rsidR="00B11A84" w:rsidRDefault="00B11A84">
            <w:pPr>
              <w:widowControl/>
              <w:jc w:val="center"/>
              <w:rPr>
                <w:rFonts w:cs="Times New Roman"/>
                <w:kern w:val="0"/>
                <w:sz w:val="20"/>
                <w:szCs w:val="20"/>
              </w:rPr>
            </w:pPr>
          </w:p>
        </w:tc>
        <w:tc>
          <w:tcPr>
            <w:tcW w:w="1169" w:type="dxa"/>
            <w:vAlign w:val="center"/>
          </w:tcPr>
          <w:p w:rsidR="00B11A84" w:rsidRDefault="00B11A84">
            <w:pPr>
              <w:widowControl/>
              <w:jc w:val="center"/>
              <w:rPr>
                <w:rFonts w:cs="Times New Roman"/>
                <w:kern w:val="0"/>
                <w:sz w:val="20"/>
                <w:szCs w:val="20"/>
              </w:rPr>
            </w:pPr>
          </w:p>
        </w:tc>
      </w:tr>
      <w:tr w:rsidR="00B11A84">
        <w:trPr>
          <w:trHeight w:val="312"/>
          <w:jc w:val="center"/>
        </w:trPr>
        <w:tc>
          <w:tcPr>
            <w:tcW w:w="637" w:type="dxa"/>
            <w:vAlign w:val="center"/>
          </w:tcPr>
          <w:p w:rsidR="00B11A84" w:rsidRDefault="007A14D1">
            <w:pPr>
              <w:widowControl/>
              <w:jc w:val="center"/>
              <w:rPr>
                <w:rFonts w:cs="Times New Roman"/>
                <w:kern w:val="0"/>
                <w:sz w:val="20"/>
                <w:szCs w:val="20"/>
              </w:rPr>
            </w:pPr>
            <w:r>
              <w:rPr>
                <w:rFonts w:cs="Times New Roman"/>
                <w:kern w:val="0"/>
                <w:sz w:val="20"/>
                <w:szCs w:val="20"/>
              </w:rPr>
              <w:t>9</w:t>
            </w:r>
          </w:p>
        </w:tc>
        <w:tc>
          <w:tcPr>
            <w:tcW w:w="1284" w:type="dxa"/>
            <w:vAlign w:val="center"/>
          </w:tcPr>
          <w:p w:rsidR="00B11A84" w:rsidRDefault="007A14D1">
            <w:pPr>
              <w:widowControl/>
              <w:jc w:val="left"/>
              <w:rPr>
                <w:rFonts w:cs="Times New Roman"/>
                <w:kern w:val="0"/>
                <w:sz w:val="20"/>
                <w:szCs w:val="20"/>
              </w:rPr>
            </w:pPr>
            <w:r>
              <w:rPr>
                <w:rFonts w:cs="Times New Roman"/>
                <w:kern w:val="0"/>
                <w:sz w:val="20"/>
                <w:szCs w:val="20"/>
              </w:rPr>
              <w:t>经度</w:t>
            </w:r>
          </w:p>
        </w:tc>
        <w:tc>
          <w:tcPr>
            <w:tcW w:w="1513" w:type="dxa"/>
            <w:vAlign w:val="center"/>
          </w:tcPr>
          <w:p w:rsidR="00B11A84" w:rsidRDefault="007A14D1">
            <w:pPr>
              <w:widowControl/>
              <w:jc w:val="left"/>
              <w:rPr>
                <w:rFonts w:cs="Times New Roman"/>
                <w:kern w:val="0"/>
                <w:sz w:val="20"/>
                <w:szCs w:val="20"/>
              </w:rPr>
            </w:pPr>
            <w:r>
              <w:rPr>
                <w:rFonts w:cs="Times New Roman"/>
                <w:kern w:val="0"/>
                <w:sz w:val="20"/>
                <w:szCs w:val="20"/>
              </w:rPr>
              <w:t>LGTD</w:t>
            </w:r>
          </w:p>
        </w:tc>
        <w:tc>
          <w:tcPr>
            <w:tcW w:w="985" w:type="dxa"/>
            <w:vAlign w:val="center"/>
          </w:tcPr>
          <w:p w:rsidR="00B11A84" w:rsidRDefault="007A14D1">
            <w:pPr>
              <w:widowControl/>
              <w:jc w:val="center"/>
              <w:rPr>
                <w:rFonts w:cs="Times New Roman"/>
                <w:kern w:val="0"/>
                <w:sz w:val="20"/>
                <w:szCs w:val="20"/>
              </w:rPr>
            </w:pPr>
            <w:r>
              <w:rPr>
                <w:rFonts w:cs="Times New Roman"/>
                <w:kern w:val="0"/>
                <w:sz w:val="20"/>
                <w:szCs w:val="20"/>
              </w:rPr>
              <w:t>N (10,6)</w:t>
            </w:r>
          </w:p>
        </w:tc>
        <w:tc>
          <w:tcPr>
            <w:tcW w:w="984" w:type="dxa"/>
            <w:vAlign w:val="center"/>
          </w:tcPr>
          <w:p w:rsidR="00B11A84" w:rsidRDefault="00B11A84">
            <w:pPr>
              <w:widowControl/>
              <w:jc w:val="center"/>
              <w:rPr>
                <w:rFonts w:cs="Times New Roman"/>
                <w:kern w:val="0"/>
                <w:sz w:val="20"/>
                <w:szCs w:val="20"/>
              </w:rPr>
            </w:pPr>
          </w:p>
        </w:tc>
        <w:tc>
          <w:tcPr>
            <w:tcW w:w="843" w:type="dxa"/>
            <w:vAlign w:val="center"/>
          </w:tcPr>
          <w:p w:rsidR="00B11A84" w:rsidRDefault="00B11A84">
            <w:pPr>
              <w:widowControl/>
              <w:jc w:val="center"/>
              <w:rPr>
                <w:rFonts w:cs="Times New Roman"/>
                <w:kern w:val="0"/>
                <w:sz w:val="20"/>
                <w:szCs w:val="20"/>
              </w:rPr>
            </w:pPr>
          </w:p>
        </w:tc>
        <w:tc>
          <w:tcPr>
            <w:tcW w:w="658" w:type="dxa"/>
            <w:vAlign w:val="center"/>
          </w:tcPr>
          <w:p w:rsidR="00B11A84" w:rsidRDefault="00B11A84">
            <w:pPr>
              <w:widowControl/>
              <w:jc w:val="center"/>
              <w:rPr>
                <w:rFonts w:cs="Times New Roman"/>
                <w:kern w:val="0"/>
                <w:sz w:val="20"/>
                <w:szCs w:val="20"/>
              </w:rPr>
            </w:pPr>
          </w:p>
        </w:tc>
        <w:tc>
          <w:tcPr>
            <w:tcW w:w="1169" w:type="dxa"/>
            <w:vAlign w:val="center"/>
          </w:tcPr>
          <w:p w:rsidR="00B11A84" w:rsidRDefault="00B11A84">
            <w:pPr>
              <w:widowControl/>
              <w:jc w:val="center"/>
              <w:rPr>
                <w:rFonts w:cs="Times New Roman"/>
                <w:kern w:val="0"/>
                <w:sz w:val="20"/>
                <w:szCs w:val="20"/>
              </w:rPr>
            </w:pPr>
          </w:p>
        </w:tc>
      </w:tr>
      <w:tr w:rsidR="00B11A84">
        <w:trPr>
          <w:trHeight w:val="312"/>
          <w:jc w:val="center"/>
        </w:trPr>
        <w:tc>
          <w:tcPr>
            <w:tcW w:w="637" w:type="dxa"/>
            <w:vAlign w:val="center"/>
          </w:tcPr>
          <w:p w:rsidR="00B11A84" w:rsidRDefault="007A14D1">
            <w:pPr>
              <w:widowControl/>
              <w:jc w:val="center"/>
              <w:rPr>
                <w:rFonts w:cs="Times New Roman"/>
                <w:kern w:val="0"/>
                <w:sz w:val="20"/>
                <w:szCs w:val="20"/>
              </w:rPr>
            </w:pPr>
            <w:r>
              <w:rPr>
                <w:rFonts w:cs="Times New Roman"/>
                <w:kern w:val="0"/>
                <w:sz w:val="20"/>
                <w:szCs w:val="20"/>
              </w:rPr>
              <w:t>10</w:t>
            </w:r>
          </w:p>
        </w:tc>
        <w:tc>
          <w:tcPr>
            <w:tcW w:w="1284" w:type="dxa"/>
            <w:vAlign w:val="center"/>
          </w:tcPr>
          <w:p w:rsidR="00B11A84" w:rsidRDefault="007A14D1">
            <w:pPr>
              <w:widowControl/>
              <w:jc w:val="left"/>
              <w:rPr>
                <w:rFonts w:cs="Times New Roman"/>
                <w:kern w:val="0"/>
                <w:sz w:val="20"/>
                <w:szCs w:val="20"/>
              </w:rPr>
            </w:pPr>
            <w:r>
              <w:rPr>
                <w:rFonts w:cs="Times New Roman"/>
                <w:kern w:val="0"/>
                <w:sz w:val="20"/>
                <w:szCs w:val="20"/>
              </w:rPr>
              <w:t>纬度</w:t>
            </w:r>
          </w:p>
        </w:tc>
        <w:tc>
          <w:tcPr>
            <w:tcW w:w="1513" w:type="dxa"/>
            <w:vAlign w:val="center"/>
          </w:tcPr>
          <w:p w:rsidR="00B11A84" w:rsidRDefault="007A14D1">
            <w:pPr>
              <w:widowControl/>
              <w:jc w:val="left"/>
              <w:rPr>
                <w:rFonts w:cs="Times New Roman"/>
                <w:kern w:val="0"/>
                <w:sz w:val="20"/>
                <w:szCs w:val="20"/>
              </w:rPr>
            </w:pPr>
            <w:r>
              <w:rPr>
                <w:rFonts w:cs="Times New Roman"/>
                <w:kern w:val="0"/>
                <w:sz w:val="20"/>
                <w:szCs w:val="20"/>
              </w:rPr>
              <w:t>LTTD</w:t>
            </w:r>
          </w:p>
        </w:tc>
        <w:tc>
          <w:tcPr>
            <w:tcW w:w="985" w:type="dxa"/>
            <w:vAlign w:val="center"/>
          </w:tcPr>
          <w:p w:rsidR="00B11A84" w:rsidRDefault="007A14D1">
            <w:pPr>
              <w:widowControl/>
              <w:jc w:val="center"/>
              <w:rPr>
                <w:rFonts w:cs="Times New Roman"/>
                <w:kern w:val="0"/>
                <w:sz w:val="20"/>
                <w:szCs w:val="20"/>
              </w:rPr>
            </w:pPr>
            <w:r>
              <w:rPr>
                <w:rFonts w:cs="Times New Roman"/>
                <w:kern w:val="0"/>
                <w:sz w:val="20"/>
                <w:szCs w:val="20"/>
              </w:rPr>
              <w:t>N (10,6)</w:t>
            </w:r>
          </w:p>
        </w:tc>
        <w:tc>
          <w:tcPr>
            <w:tcW w:w="984" w:type="dxa"/>
            <w:vAlign w:val="center"/>
          </w:tcPr>
          <w:p w:rsidR="00B11A84" w:rsidRDefault="00B11A84">
            <w:pPr>
              <w:widowControl/>
              <w:jc w:val="center"/>
              <w:rPr>
                <w:rFonts w:cs="Times New Roman"/>
                <w:kern w:val="0"/>
                <w:sz w:val="20"/>
                <w:szCs w:val="20"/>
              </w:rPr>
            </w:pPr>
          </w:p>
        </w:tc>
        <w:tc>
          <w:tcPr>
            <w:tcW w:w="843" w:type="dxa"/>
            <w:vAlign w:val="center"/>
          </w:tcPr>
          <w:p w:rsidR="00B11A84" w:rsidRDefault="00B11A84">
            <w:pPr>
              <w:widowControl/>
              <w:jc w:val="center"/>
              <w:rPr>
                <w:rFonts w:cs="Times New Roman"/>
                <w:kern w:val="0"/>
                <w:sz w:val="20"/>
                <w:szCs w:val="20"/>
              </w:rPr>
            </w:pPr>
          </w:p>
        </w:tc>
        <w:tc>
          <w:tcPr>
            <w:tcW w:w="658" w:type="dxa"/>
            <w:vAlign w:val="center"/>
          </w:tcPr>
          <w:p w:rsidR="00B11A84" w:rsidRDefault="00B11A84">
            <w:pPr>
              <w:widowControl/>
              <w:jc w:val="center"/>
              <w:rPr>
                <w:rFonts w:cs="Times New Roman"/>
                <w:kern w:val="0"/>
                <w:sz w:val="20"/>
                <w:szCs w:val="20"/>
              </w:rPr>
            </w:pPr>
          </w:p>
        </w:tc>
        <w:tc>
          <w:tcPr>
            <w:tcW w:w="1169" w:type="dxa"/>
            <w:vAlign w:val="center"/>
          </w:tcPr>
          <w:p w:rsidR="00B11A84" w:rsidRDefault="00B11A84">
            <w:pPr>
              <w:widowControl/>
              <w:jc w:val="center"/>
              <w:rPr>
                <w:rFonts w:cs="Times New Roman"/>
                <w:kern w:val="0"/>
                <w:sz w:val="20"/>
                <w:szCs w:val="20"/>
              </w:rPr>
            </w:pPr>
          </w:p>
        </w:tc>
      </w:tr>
      <w:tr w:rsidR="00B11A84">
        <w:trPr>
          <w:trHeight w:val="312"/>
          <w:jc w:val="center"/>
        </w:trPr>
        <w:tc>
          <w:tcPr>
            <w:tcW w:w="637" w:type="dxa"/>
            <w:vAlign w:val="center"/>
          </w:tcPr>
          <w:p w:rsidR="00B11A84" w:rsidRDefault="007A14D1">
            <w:pPr>
              <w:widowControl/>
              <w:jc w:val="center"/>
              <w:rPr>
                <w:rFonts w:cs="Times New Roman"/>
                <w:kern w:val="0"/>
                <w:sz w:val="20"/>
                <w:szCs w:val="20"/>
              </w:rPr>
            </w:pPr>
            <w:r>
              <w:rPr>
                <w:rFonts w:cs="Times New Roman"/>
                <w:kern w:val="0"/>
                <w:sz w:val="20"/>
                <w:szCs w:val="20"/>
              </w:rPr>
              <w:t>11</w:t>
            </w:r>
          </w:p>
        </w:tc>
        <w:tc>
          <w:tcPr>
            <w:tcW w:w="1284" w:type="dxa"/>
            <w:vAlign w:val="center"/>
          </w:tcPr>
          <w:p w:rsidR="00B11A84" w:rsidRDefault="007A14D1">
            <w:pPr>
              <w:widowControl/>
              <w:jc w:val="left"/>
              <w:rPr>
                <w:rFonts w:cs="Times New Roman"/>
                <w:kern w:val="0"/>
                <w:sz w:val="20"/>
                <w:szCs w:val="20"/>
              </w:rPr>
            </w:pPr>
            <w:r>
              <w:rPr>
                <w:rFonts w:cs="Times New Roman"/>
                <w:kern w:val="0"/>
                <w:sz w:val="20"/>
                <w:szCs w:val="20"/>
              </w:rPr>
              <w:t>运行状态</w:t>
            </w:r>
          </w:p>
        </w:tc>
        <w:tc>
          <w:tcPr>
            <w:tcW w:w="1513" w:type="dxa"/>
            <w:vAlign w:val="center"/>
          </w:tcPr>
          <w:p w:rsidR="00B11A84" w:rsidRDefault="007A14D1">
            <w:pPr>
              <w:widowControl/>
              <w:jc w:val="left"/>
              <w:rPr>
                <w:rFonts w:cs="Times New Roman"/>
                <w:kern w:val="0"/>
                <w:sz w:val="20"/>
                <w:szCs w:val="20"/>
              </w:rPr>
            </w:pPr>
            <w:r>
              <w:rPr>
                <w:rFonts w:cs="Times New Roman"/>
                <w:kern w:val="0"/>
                <w:sz w:val="20"/>
                <w:szCs w:val="20"/>
              </w:rPr>
              <w:t>RA_ST</w:t>
            </w:r>
          </w:p>
        </w:tc>
        <w:tc>
          <w:tcPr>
            <w:tcW w:w="985" w:type="dxa"/>
            <w:vAlign w:val="center"/>
          </w:tcPr>
          <w:p w:rsidR="00B11A84" w:rsidRDefault="007A14D1">
            <w:pPr>
              <w:widowControl/>
              <w:jc w:val="center"/>
              <w:rPr>
                <w:rFonts w:cs="Times New Roman"/>
                <w:kern w:val="0"/>
                <w:sz w:val="20"/>
                <w:szCs w:val="20"/>
              </w:rPr>
            </w:pPr>
            <w:r>
              <w:rPr>
                <w:rFonts w:cs="Times New Roman"/>
                <w:kern w:val="0"/>
                <w:sz w:val="20"/>
                <w:szCs w:val="20"/>
              </w:rPr>
              <w:t>VC(1)</w:t>
            </w:r>
          </w:p>
        </w:tc>
        <w:tc>
          <w:tcPr>
            <w:tcW w:w="984" w:type="dxa"/>
            <w:vAlign w:val="center"/>
          </w:tcPr>
          <w:p w:rsidR="00B11A84" w:rsidRDefault="00B11A84">
            <w:pPr>
              <w:widowControl/>
              <w:jc w:val="center"/>
              <w:rPr>
                <w:rFonts w:cs="Times New Roman"/>
                <w:kern w:val="0"/>
                <w:sz w:val="20"/>
                <w:szCs w:val="20"/>
              </w:rPr>
            </w:pPr>
          </w:p>
        </w:tc>
        <w:tc>
          <w:tcPr>
            <w:tcW w:w="843" w:type="dxa"/>
            <w:vAlign w:val="center"/>
          </w:tcPr>
          <w:p w:rsidR="00B11A84" w:rsidRDefault="00B11A84">
            <w:pPr>
              <w:widowControl/>
              <w:jc w:val="center"/>
              <w:rPr>
                <w:rFonts w:cs="Times New Roman"/>
                <w:kern w:val="0"/>
                <w:sz w:val="20"/>
                <w:szCs w:val="20"/>
              </w:rPr>
            </w:pPr>
          </w:p>
        </w:tc>
        <w:tc>
          <w:tcPr>
            <w:tcW w:w="658" w:type="dxa"/>
            <w:vAlign w:val="center"/>
          </w:tcPr>
          <w:p w:rsidR="00B11A84" w:rsidRDefault="00B11A84">
            <w:pPr>
              <w:widowControl/>
              <w:jc w:val="center"/>
              <w:rPr>
                <w:rFonts w:cs="Times New Roman"/>
                <w:kern w:val="0"/>
                <w:sz w:val="20"/>
                <w:szCs w:val="20"/>
              </w:rPr>
            </w:pPr>
          </w:p>
        </w:tc>
        <w:tc>
          <w:tcPr>
            <w:tcW w:w="1169" w:type="dxa"/>
            <w:vAlign w:val="center"/>
          </w:tcPr>
          <w:p w:rsidR="00B11A84" w:rsidRDefault="00B11A84">
            <w:pPr>
              <w:widowControl/>
              <w:jc w:val="center"/>
              <w:rPr>
                <w:rFonts w:cs="Times New Roman"/>
                <w:kern w:val="0"/>
                <w:sz w:val="20"/>
                <w:szCs w:val="20"/>
              </w:rPr>
            </w:pPr>
          </w:p>
        </w:tc>
      </w:tr>
      <w:tr w:rsidR="00B11A84">
        <w:trPr>
          <w:trHeight w:val="312"/>
          <w:jc w:val="center"/>
        </w:trPr>
        <w:tc>
          <w:tcPr>
            <w:tcW w:w="637" w:type="dxa"/>
            <w:vAlign w:val="center"/>
          </w:tcPr>
          <w:p w:rsidR="00B11A84" w:rsidRDefault="007A14D1">
            <w:pPr>
              <w:widowControl/>
              <w:jc w:val="center"/>
              <w:rPr>
                <w:rFonts w:cs="Times New Roman"/>
                <w:kern w:val="0"/>
                <w:sz w:val="20"/>
                <w:szCs w:val="20"/>
              </w:rPr>
            </w:pPr>
            <w:r>
              <w:rPr>
                <w:rFonts w:cs="Times New Roman"/>
                <w:kern w:val="0"/>
                <w:sz w:val="20"/>
                <w:szCs w:val="20"/>
              </w:rPr>
              <w:t>12</w:t>
            </w:r>
          </w:p>
        </w:tc>
        <w:tc>
          <w:tcPr>
            <w:tcW w:w="1284" w:type="dxa"/>
            <w:vAlign w:val="center"/>
          </w:tcPr>
          <w:p w:rsidR="00B11A84" w:rsidRDefault="007A14D1">
            <w:pPr>
              <w:widowControl/>
              <w:jc w:val="left"/>
              <w:rPr>
                <w:rFonts w:cs="Times New Roman"/>
                <w:kern w:val="0"/>
                <w:sz w:val="20"/>
                <w:szCs w:val="20"/>
              </w:rPr>
            </w:pPr>
            <w:r>
              <w:rPr>
                <w:rFonts w:cs="Times New Roman"/>
                <w:kern w:val="0"/>
                <w:sz w:val="20"/>
                <w:szCs w:val="20"/>
              </w:rPr>
              <w:t>电池电压</w:t>
            </w:r>
          </w:p>
        </w:tc>
        <w:tc>
          <w:tcPr>
            <w:tcW w:w="1513" w:type="dxa"/>
            <w:vAlign w:val="center"/>
          </w:tcPr>
          <w:p w:rsidR="00B11A84" w:rsidRDefault="007A14D1">
            <w:pPr>
              <w:widowControl/>
              <w:jc w:val="left"/>
              <w:rPr>
                <w:rFonts w:cs="Times New Roman"/>
                <w:kern w:val="0"/>
                <w:sz w:val="20"/>
                <w:szCs w:val="20"/>
              </w:rPr>
            </w:pPr>
            <w:r>
              <w:rPr>
                <w:rFonts w:cs="Times New Roman"/>
                <w:kern w:val="0"/>
                <w:sz w:val="20"/>
                <w:szCs w:val="20"/>
              </w:rPr>
              <w:t>BATV</w:t>
            </w:r>
          </w:p>
        </w:tc>
        <w:tc>
          <w:tcPr>
            <w:tcW w:w="985" w:type="dxa"/>
            <w:vAlign w:val="center"/>
          </w:tcPr>
          <w:p w:rsidR="00B11A84" w:rsidRDefault="007A14D1">
            <w:pPr>
              <w:widowControl/>
              <w:jc w:val="center"/>
              <w:rPr>
                <w:rFonts w:cs="Times New Roman"/>
                <w:kern w:val="0"/>
                <w:sz w:val="20"/>
                <w:szCs w:val="20"/>
              </w:rPr>
            </w:pPr>
            <w:r>
              <w:rPr>
                <w:rFonts w:cs="Times New Roman"/>
                <w:kern w:val="0"/>
                <w:sz w:val="20"/>
                <w:szCs w:val="20"/>
              </w:rPr>
              <w:t>N(4,2)</w:t>
            </w:r>
          </w:p>
        </w:tc>
        <w:tc>
          <w:tcPr>
            <w:tcW w:w="984" w:type="dxa"/>
            <w:vAlign w:val="center"/>
          </w:tcPr>
          <w:p w:rsidR="00B11A84" w:rsidRDefault="00B11A84">
            <w:pPr>
              <w:widowControl/>
              <w:jc w:val="center"/>
              <w:rPr>
                <w:rFonts w:cs="Times New Roman"/>
                <w:kern w:val="0"/>
                <w:sz w:val="20"/>
                <w:szCs w:val="20"/>
              </w:rPr>
            </w:pPr>
          </w:p>
        </w:tc>
        <w:tc>
          <w:tcPr>
            <w:tcW w:w="843" w:type="dxa"/>
            <w:vAlign w:val="center"/>
          </w:tcPr>
          <w:p w:rsidR="00B11A84" w:rsidRDefault="007A14D1">
            <w:pPr>
              <w:widowControl/>
              <w:jc w:val="center"/>
              <w:rPr>
                <w:rFonts w:cs="Times New Roman"/>
                <w:kern w:val="0"/>
                <w:sz w:val="20"/>
                <w:szCs w:val="20"/>
              </w:rPr>
            </w:pPr>
            <w:r>
              <w:rPr>
                <w:rFonts w:cs="Times New Roman"/>
                <w:kern w:val="0"/>
                <w:sz w:val="20"/>
                <w:szCs w:val="20"/>
              </w:rPr>
              <w:t>V</w:t>
            </w:r>
          </w:p>
        </w:tc>
        <w:tc>
          <w:tcPr>
            <w:tcW w:w="658" w:type="dxa"/>
            <w:vAlign w:val="center"/>
          </w:tcPr>
          <w:p w:rsidR="00B11A84" w:rsidRDefault="00B11A84">
            <w:pPr>
              <w:widowControl/>
              <w:jc w:val="center"/>
              <w:rPr>
                <w:rFonts w:cs="Times New Roman"/>
                <w:kern w:val="0"/>
                <w:sz w:val="20"/>
                <w:szCs w:val="20"/>
              </w:rPr>
            </w:pPr>
          </w:p>
        </w:tc>
        <w:tc>
          <w:tcPr>
            <w:tcW w:w="1169" w:type="dxa"/>
            <w:vAlign w:val="center"/>
          </w:tcPr>
          <w:p w:rsidR="00B11A84" w:rsidRDefault="00B11A84">
            <w:pPr>
              <w:widowControl/>
              <w:jc w:val="center"/>
              <w:rPr>
                <w:rFonts w:cs="Times New Roman"/>
                <w:kern w:val="0"/>
                <w:sz w:val="20"/>
                <w:szCs w:val="20"/>
              </w:rPr>
            </w:pPr>
          </w:p>
        </w:tc>
      </w:tr>
      <w:tr w:rsidR="00B11A84">
        <w:trPr>
          <w:trHeight w:val="312"/>
          <w:jc w:val="center"/>
        </w:trPr>
        <w:tc>
          <w:tcPr>
            <w:tcW w:w="637" w:type="dxa"/>
            <w:vAlign w:val="center"/>
          </w:tcPr>
          <w:p w:rsidR="00B11A84" w:rsidRDefault="007A14D1">
            <w:pPr>
              <w:widowControl/>
              <w:jc w:val="center"/>
              <w:rPr>
                <w:rFonts w:cs="Times New Roman"/>
                <w:kern w:val="0"/>
                <w:sz w:val="20"/>
                <w:szCs w:val="20"/>
              </w:rPr>
            </w:pPr>
            <w:r>
              <w:rPr>
                <w:rFonts w:cs="Times New Roman"/>
                <w:kern w:val="0"/>
                <w:sz w:val="20"/>
                <w:szCs w:val="20"/>
              </w:rPr>
              <w:t>13</w:t>
            </w:r>
          </w:p>
        </w:tc>
        <w:tc>
          <w:tcPr>
            <w:tcW w:w="1284" w:type="dxa"/>
            <w:vAlign w:val="center"/>
          </w:tcPr>
          <w:p w:rsidR="00B11A84" w:rsidRDefault="007A14D1">
            <w:pPr>
              <w:widowControl/>
              <w:jc w:val="left"/>
              <w:rPr>
                <w:rFonts w:cs="Times New Roman"/>
                <w:kern w:val="0"/>
                <w:sz w:val="20"/>
                <w:szCs w:val="20"/>
              </w:rPr>
            </w:pPr>
            <w:r>
              <w:rPr>
                <w:rFonts w:cs="Times New Roman"/>
                <w:kern w:val="0"/>
                <w:sz w:val="20"/>
                <w:szCs w:val="20"/>
              </w:rPr>
              <w:t>充电电压</w:t>
            </w:r>
          </w:p>
        </w:tc>
        <w:tc>
          <w:tcPr>
            <w:tcW w:w="1513" w:type="dxa"/>
            <w:vAlign w:val="center"/>
          </w:tcPr>
          <w:p w:rsidR="00B11A84" w:rsidRDefault="007A14D1">
            <w:pPr>
              <w:widowControl/>
              <w:jc w:val="left"/>
              <w:rPr>
                <w:rFonts w:cs="Times New Roman"/>
                <w:kern w:val="0"/>
                <w:sz w:val="20"/>
                <w:szCs w:val="20"/>
              </w:rPr>
            </w:pPr>
            <w:r>
              <w:rPr>
                <w:rFonts w:cs="Times New Roman"/>
                <w:kern w:val="0"/>
                <w:sz w:val="20"/>
                <w:szCs w:val="20"/>
              </w:rPr>
              <w:t>CHAV</w:t>
            </w:r>
          </w:p>
        </w:tc>
        <w:tc>
          <w:tcPr>
            <w:tcW w:w="985" w:type="dxa"/>
            <w:vAlign w:val="center"/>
          </w:tcPr>
          <w:p w:rsidR="00B11A84" w:rsidRDefault="007A14D1">
            <w:pPr>
              <w:widowControl/>
              <w:jc w:val="center"/>
              <w:rPr>
                <w:rFonts w:cs="Times New Roman"/>
                <w:kern w:val="0"/>
                <w:sz w:val="20"/>
                <w:szCs w:val="20"/>
              </w:rPr>
            </w:pPr>
            <w:r>
              <w:rPr>
                <w:rFonts w:cs="Times New Roman"/>
                <w:kern w:val="0"/>
                <w:sz w:val="20"/>
                <w:szCs w:val="20"/>
              </w:rPr>
              <w:t>N(4,2)</w:t>
            </w:r>
          </w:p>
        </w:tc>
        <w:tc>
          <w:tcPr>
            <w:tcW w:w="984" w:type="dxa"/>
            <w:vAlign w:val="center"/>
          </w:tcPr>
          <w:p w:rsidR="00B11A84" w:rsidRDefault="00B11A84">
            <w:pPr>
              <w:widowControl/>
              <w:jc w:val="center"/>
              <w:rPr>
                <w:rFonts w:cs="Times New Roman"/>
                <w:kern w:val="0"/>
                <w:sz w:val="20"/>
                <w:szCs w:val="20"/>
              </w:rPr>
            </w:pPr>
          </w:p>
        </w:tc>
        <w:tc>
          <w:tcPr>
            <w:tcW w:w="843" w:type="dxa"/>
            <w:vAlign w:val="center"/>
          </w:tcPr>
          <w:p w:rsidR="00B11A84" w:rsidRDefault="007A14D1">
            <w:pPr>
              <w:widowControl/>
              <w:jc w:val="center"/>
              <w:rPr>
                <w:rFonts w:cs="Times New Roman"/>
                <w:kern w:val="0"/>
                <w:sz w:val="20"/>
                <w:szCs w:val="20"/>
              </w:rPr>
            </w:pPr>
            <w:r>
              <w:rPr>
                <w:rFonts w:cs="Times New Roman"/>
                <w:kern w:val="0"/>
                <w:sz w:val="20"/>
                <w:szCs w:val="20"/>
              </w:rPr>
              <w:t>V</w:t>
            </w:r>
          </w:p>
        </w:tc>
        <w:tc>
          <w:tcPr>
            <w:tcW w:w="658" w:type="dxa"/>
            <w:vAlign w:val="center"/>
          </w:tcPr>
          <w:p w:rsidR="00B11A84" w:rsidRDefault="00B11A84">
            <w:pPr>
              <w:widowControl/>
              <w:jc w:val="center"/>
              <w:rPr>
                <w:rFonts w:cs="Times New Roman"/>
                <w:kern w:val="0"/>
                <w:sz w:val="20"/>
                <w:szCs w:val="20"/>
              </w:rPr>
            </w:pPr>
          </w:p>
        </w:tc>
        <w:tc>
          <w:tcPr>
            <w:tcW w:w="1169" w:type="dxa"/>
            <w:vAlign w:val="center"/>
          </w:tcPr>
          <w:p w:rsidR="00B11A84" w:rsidRDefault="00B11A84">
            <w:pPr>
              <w:widowControl/>
              <w:jc w:val="center"/>
              <w:rPr>
                <w:rFonts w:cs="Times New Roman"/>
                <w:kern w:val="0"/>
                <w:sz w:val="20"/>
                <w:szCs w:val="20"/>
              </w:rPr>
            </w:pPr>
          </w:p>
        </w:tc>
      </w:tr>
      <w:tr w:rsidR="00B11A84">
        <w:trPr>
          <w:trHeight w:val="312"/>
          <w:jc w:val="center"/>
        </w:trPr>
        <w:tc>
          <w:tcPr>
            <w:tcW w:w="637" w:type="dxa"/>
            <w:vAlign w:val="center"/>
          </w:tcPr>
          <w:p w:rsidR="00B11A84" w:rsidRDefault="007A14D1">
            <w:pPr>
              <w:widowControl/>
              <w:jc w:val="center"/>
              <w:rPr>
                <w:rFonts w:cs="Times New Roman"/>
                <w:kern w:val="0"/>
                <w:sz w:val="20"/>
                <w:szCs w:val="20"/>
              </w:rPr>
            </w:pPr>
            <w:r>
              <w:rPr>
                <w:rFonts w:cs="Times New Roman"/>
                <w:kern w:val="0"/>
                <w:sz w:val="20"/>
                <w:szCs w:val="20"/>
              </w:rPr>
              <w:t>14</w:t>
            </w:r>
          </w:p>
        </w:tc>
        <w:tc>
          <w:tcPr>
            <w:tcW w:w="1284" w:type="dxa"/>
            <w:vAlign w:val="center"/>
          </w:tcPr>
          <w:p w:rsidR="00B11A84" w:rsidRDefault="007A14D1">
            <w:pPr>
              <w:widowControl/>
              <w:jc w:val="left"/>
              <w:rPr>
                <w:rFonts w:cs="Times New Roman"/>
                <w:kern w:val="0"/>
                <w:sz w:val="20"/>
                <w:szCs w:val="20"/>
              </w:rPr>
            </w:pPr>
            <w:r>
              <w:rPr>
                <w:rFonts w:cs="Times New Roman"/>
                <w:kern w:val="0"/>
                <w:sz w:val="20"/>
                <w:szCs w:val="20"/>
              </w:rPr>
              <w:t>信号强度</w:t>
            </w:r>
          </w:p>
        </w:tc>
        <w:tc>
          <w:tcPr>
            <w:tcW w:w="1513" w:type="dxa"/>
            <w:vAlign w:val="center"/>
          </w:tcPr>
          <w:p w:rsidR="00B11A84" w:rsidRDefault="007A14D1">
            <w:pPr>
              <w:widowControl/>
              <w:jc w:val="left"/>
              <w:rPr>
                <w:rFonts w:cs="Times New Roman"/>
                <w:kern w:val="0"/>
                <w:sz w:val="20"/>
                <w:szCs w:val="20"/>
              </w:rPr>
            </w:pPr>
            <w:r>
              <w:rPr>
                <w:rFonts w:cs="Times New Roman"/>
                <w:kern w:val="0"/>
                <w:sz w:val="20"/>
                <w:szCs w:val="20"/>
              </w:rPr>
              <w:t>SIG_ST</w:t>
            </w:r>
          </w:p>
        </w:tc>
        <w:tc>
          <w:tcPr>
            <w:tcW w:w="985" w:type="dxa"/>
            <w:vAlign w:val="center"/>
          </w:tcPr>
          <w:p w:rsidR="00B11A84" w:rsidRDefault="007A14D1">
            <w:pPr>
              <w:widowControl/>
              <w:jc w:val="center"/>
              <w:rPr>
                <w:rFonts w:cs="Times New Roman"/>
                <w:kern w:val="0"/>
                <w:sz w:val="20"/>
                <w:szCs w:val="20"/>
              </w:rPr>
            </w:pPr>
            <w:r>
              <w:rPr>
                <w:rFonts w:cs="Times New Roman"/>
                <w:kern w:val="0"/>
                <w:sz w:val="20"/>
                <w:szCs w:val="20"/>
              </w:rPr>
              <w:t>N(5,2)</w:t>
            </w:r>
          </w:p>
        </w:tc>
        <w:tc>
          <w:tcPr>
            <w:tcW w:w="984" w:type="dxa"/>
            <w:vAlign w:val="center"/>
          </w:tcPr>
          <w:p w:rsidR="00B11A84" w:rsidRDefault="00B11A84">
            <w:pPr>
              <w:widowControl/>
              <w:jc w:val="center"/>
              <w:rPr>
                <w:rFonts w:cs="Times New Roman"/>
                <w:kern w:val="0"/>
                <w:sz w:val="20"/>
                <w:szCs w:val="20"/>
              </w:rPr>
            </w:pPr>
          </w:p>
        </w:tc>
        <w:tc>
          <w:tcPr>
            <w:tcW w:w="843" w:type="dxa"/>
            <w:vAlign w:val="center"/>
          </w:tcPr>
          <w:p w:rsidR="00B11A84" w:rsidRDefault="007A14D1">
            <w:pPr>
              <w:widowControl/>
              <w:jc w:val="center"/>
              <w:rPr>
                <w:rFonts w:cs="Times New Roman"/>
                <w:kern w:val="0"/>
                <w:sz w:val="20"/>
                <w:szCs w:val="20"/>
              </w:rPr>
            </w:pPr>
            <w:r>
              <w:rPr>
                <w:rFonts w:cs="Times New Roman"/>
                <w:kern w:val="0"/>
                <w:sz w:val="20"/>
                <w:szCs w:val="20"/>
              </w:rPr>
              <w:t>dB</w:t>
            </w:r>
          </w:p>
        </w:tc>
        <w:tc>
          <w:tcPr>
            <w:tcW w:w="658" w:type="dxa"/>
            <w:vAlign w:val="center"/>
          </w:tcPr>
          <w:p w:rsidR="00B11A84" w:rsidRDefault="00B11A84">
            <w:pPr>
              <w:widowControl/>
              <w:jc w:val="center"/>
              <w:rPr>
                <w:rFonts w:cs="Times New Roman"/>
                <w:kern w:val="0"/>
                <w:sz w:val="20"/>
                <w:szCs w:val="20"/>
              </w:rPr>
            </w:pPr>
          </w:p>
        </w:tc>
        <w:tc>
          <w:tcPr>
            <w:tcW w:w="1169" w:type="dxa"/>
            <w:vAlign w:val="center"/>
          </w:tcPr>
          <w:p w:rsidR="00B11A84" w:rsidRDefault="00B11A84">
            <w:pPr>
              <w:widowControl/>
              <w:jc w:val="center"/>
              <w:rPr>
                <w:rFonts w:cs="Times New Roman"/>
                <w:kern w:val="0"/>
                <w:sz w:val="20"/>
                <w:szCs w:val="20"/>
              </w:rPr>
            </w:pPr>
          </w:p>
        </w:tc>
      </w:tr>
      <w:tr w:rsidR="00B11A84">
        <w:trPr>
          <w:trHeight w:val="312"/>
          <w:jc w:val="center"/>
        </w:trPr>
        <w:tc>
          <w:tcPr>
            <w:tcW w:w="637" w:type="dxa"/>
            <w:vAlign w:val="center"/>
          </w:tcPr>
          <w:p w:rsidR="00B11A84" w:rsidRDefault="007A14D1">
            <w:pPr>
              <w:widowControl/>
              <w:jc w:val="center"/>
              <w:rPr>
                <w:rFonts w:cs="Times New Roman"/>
                <w:kern w:val="0"/>
                <w:sz w:val="20"/>
                <w:szCs w:val="20"/>
              </w:rPr>
            </w:pPr>
            <w:r>
              <w:rPr>
                <w:rFonts w:cs="Times New Roman"/>
                <w:kern w:val="0"/>
                <w:sz w:val="20"/>
                <w:szCs w:val="20"/>
              </w:rPr>
              <w:t>15</w:t>
            </w:r>
          </w:p>
        </w:tc>
        <w:tc>
          <w:tcPr>
            <w:tcW w:w="1284" w:type="dxa"/>
            <w:vAlign w:val="center"/>
          </w:tcPr>
          <w:p w:rsidR="00B11A84" w:rsidRDefault="007A14D1">
            <w:pPr>
              <w:widowControl/>
              <w:jc w:val="left"/>
              <w:rPr>
                <w:rFonts w:cs="Times New Roman"/>
                <w:kern w:val="0"/>
                <w:sz w:val="20"/>
                <w:szCs w:val="20"/>
              </w:rPr>
            </w:pPr>
            <w:r>
              <w:rPr>
                <w:rFonts w:cs="Times New Roman"/>
                <w:kern w:val="0"/>
                <w:sz w:val="20"/>
                <w:szCs w:val="20"/>
              </w:rPr>
              <w:t>功放状态</w:t>
            </w:r>
          </w:p>
        </w:tc>
        <w:tc>
          <w:tcPr>
            <w:tcW w:w="1513" w:type="dxa"/>
            <w:vAlign w:val="center"/>
          </w:tcPr>
          <w:p w:rsidR="00B11A84" w:rsidRDefault="007A14D1">
            <w:pPr>
              <w:widowControl/>
              <w:jc w:val="left"/>
              <w:rPr>
                <w:rFonts w:cs="Times New Roman"/>
                <w:kern w:val="0"/>
                <w:sz w:val="20"/>
                <w:szCs w:val="20"/>
              </w:rPr>
            </w:pPr>
            <w:r>
              <w:rPr>
                <w:rFonts w:cs="Times New Roman"/>
                <w:kern w:val="0"/>
                <w:sz w:val="20"/>
                <w:szCs w:val="20"/>
              </w:rPr>
              <w:t>AMP_ST</w:t>
            </w:r>
          </w:p>
        </w:tc>
        <w:tc>
          <w:tcPr>
            <w:tcW w:w="985" w:type="dxa"/>
            <w:vAlign w:val="center"/>
          </w:tcPr>
          <w:p w:rsidR="00B11A84" w:rsidRDefault="007A14D1">
            <w:pPr>
              <w:widowControl/>
              <w:jc w:val="center"/>
              <w:rPr>
                <w:rFonts w:cs="Times New Roman"/>
                <w:kern w:val="0"/>
                <w:sz w:val="20"/>
                <w:szCs w:val="20"/>
              </w:rPr>
            </w:pPr>
            <w:r>
              <w:rPr>
                <w:rFonts w:cs="Times New Roman"/>
                <w:kern w:val="0"/>
                <w:sz w:val="20"/>
                <w:szCs w:val="20"/>
              </w:rPr>
              <w:t>VC(1)</w:t>
            </w:r>
          </w:p>
        </w:tc>
        <w:tc>
          <w:tcPr>
            <w:tcW w:w="984" w:type="dxa"/>
            <w:vAlign w:val="center"/>
          </w:tcPr>
          <w:p w:rsidR="00B11A84" w:rsidRDefault="00B11A84">
            <w:pPr>
              <w:widowControl/>
              <w:jc w:val="center"/>
              <w:rPr>
                <w:rFonts w:cs="Times New Roman"/>
                <w:kern w:val="0"/>
                <w:sz w:val="20"/>
                <w:szCs w:val="20"/>
              </w:rPr>
            </w:pPr>
          </w:p>
        </w:tc>
        <w:tc>
          <w:tcPr>
            <w:tcW w:w="843" w:type="dxa"/>
            <w:vAlign w:val="center"/>
          </w:tcPr>
          <w:p w:rsidR="00B11A84" w:rsidRDefault="00B11A84">
            <w:pPr>
              <w:widowControl/>
              <w:jc w:val="center"/>
              <w:rPr>
                <w:rFonts w:cs="Times New Roman"/>
                <w:kern w:val="0"/>
                <w:sz w:val="20"/>
                <w:szCs w:val="20"/>
              </w:rPr>
            </w:pPr>
          </w:p>
        </w:tc>
        <w:tc>
          <w:tcPr>
            <w:tcW w:w="658" w:type="dxa"/>
            <w:vAlign w:val="center"/>
          </w:tcPr>
          <w:p w:rsidR="00B11A84" w:rsidRDefault="00B11A84">
            <w:pPr>
              <w:widowControl/>
              <w:jc w:val="center"/>
              <w:rPr>
                <w:rFonts w:cs="Times New Roman"/>
                <w:kern w:val="0"/>
                <w:sz w:val="20"/>
                <w:szCs w:val="20"/>
              </w:rPr>
            </w:pPr>
          </w:p>
        </w:tc>
        <w:tc>
          <w:tcPr>
            <w:tcW w:w="1169" w:type="dxa"/>
            <w:vAlign w:val="center"/>
          </w:tcPr>
          <w:p w:rsidR="00B11A84" w:rsidRDefault="00B11A84">
            <w:pPr>
              <w:widowControl/>
              <w:jc w:val="center"/>
              <w:rPr>
                <w:rFonts w:cs="Times New Roman"/>
                <w:kern w:val="0"/>
                <w:sz w:val="20"/>
                <w:szCs w:val="20"/>
              </w:rPr>
            </w:pPr>
          </w:p>
        </w:tc>
      </w:tr>
    </w:tbl>
    <w:p w:rsidR="00B11A84" w:rsidRDefault="007A14D1">
      <w:pPr>
        <w:widowControl/>
        <w:ind w:leftChars="171" w:left="359" w:firstLineChars="150" w:firstLine="300"/>
        <w:jc w:val="left"/>
        <w:rPr>
          <w:rFonts w:cs="Times New Roman"/>
          <w:kern w:val="0"/>
          <w:sz w:val="20"/>
          <w:szCs w:val="20"/>
        </w:rPr>
      </w:pPr>
      <w:r>
        <w:rPr>
          <w:rFonts w:cs="Times New Roman"/>
          <w:kern w:val="0"/>
          <w:sz w:val="20"/>
          <w:szCs w:val="20"/>
        </w:rPr>
        <w:t>说明：</w:t>
      </w:r>
      <w:r>
        <w:rPr>
          <w:rFonts w:cs="Times New Roman"/>
          <w:kern w:val="0"/>
          <w:sz w:val="20"/>
          <w:szCs w:val="20"/>
        </w:rPr>
        <w:t>1</w:t>
      </w:r>
      <w:r>
        <w:rPr>
          <w:rFonts w:cs="Times New Roman"/>
          <w:kern w:val="0"/>
          <w:sz w:val="20"/>
          <w:szCs w:val="20"/>
        </w:rPr>
        <w:t>、广播站编码推荐使用广播站的</w:t>
      </w:r>
      <w:r>
        <w:rPr>
          <w:rFonts w:cs="Times New Roman"/>
          <w:kern w:val="0"/>
          <w:sz w:val="20"/>
          <w:szCs w:val="20"/>
        </w:rPr>
        <w:t>SIM</w:t>
      </w:r>
      <w:r>
        <w:rPr>
          <w:rFonts w:cs="Times New Roman"/>
          <w:kern w:val="0"/>
          <w:sz w:val="20"/>
          <w:szCs w:val="20"/>
        </w:rPr>
        <w:t>卡号码；</w:t>
      </w:r>
    </w:p>
    <w:p w:rsidR="00B11A84" w:rsidRDefault="007A14D1">
      <w:pPr>
        <w:widowControl/>
        <w:ind w:leftChars="171" w:left="359" w:firstLineChars="150" w:firstLine="300"/>
        <w:jc w:val="left"/>
        <w:rPr>
          <w:rFonts w:cs="Times New Roman"/>
          <w:kern w:val="0"/>
          <w:sz w:val="20"/>
          <w:szCs w:val="20"/>
        </w:rPr>
      </w:pPr>
      <w:r>
        <w:rPr>
          <w:rFonts w:cs="Times New Roman"/>
          <w:kern w:val="0"/>
          <w:sz w:val="20"/>
          <w:szCs w:val="20"/>
        </w:rPr>
        <w:t xml:space="preserve">      2</w:t>
      </w:r>
      <w:r>
        <w:rPr>
          <w:rFonts w:cs="Times New Roman"/>
          <w:kern w:val="0"/>
          <w:sz w:val="20"/>
          <w:szCs w:val="20"/>
        </w:rPr>
        <w:t>、站类：</w:t>
      </w:r>
      <w:r>
        <w:rPr>
          <w:rFonts w:cs="Times New Roman"/>
          <w:kern w:val="0"/>
          <w:sz w:val="20"/>
          <w:szCs w:val="20"/>
        </w:rPr>
        <w:t>I</w:t>
      </w:r>
      <w:r>
        <w:rPr>
          <w:rFonts w:cs="Times New Roman"/>
          <w:kern w:val="0"/>
          <w:sz w:val="20"/>
          <w:szCs w:val="20"/>
        </w:rPr>
        <w:t>型机，</w:t>
      </w:r>
      <w:r>
        <w:rPr>
          <w:rFonts w:cs="Times New Roman"/>
          <w:kern w:val="0"/>
          <w:sz w:val="20"/>
          <w:szCs w:val="20"/>
        </w:rPr>
        <w:t>II</w:t>
      </w:r>
      <w:r>
        <w:rPr>
          <w:rFonts w:cs="Times New Roman"/>
          <w:kern w:val="0"/>
          <w:sz w:val="20"/>
          <w:szCs w:val="20"/>
        </w:rPr>
        <w:t>型机主站，</w:t>
      </w:r>
      <w:r>
        <w:rPr>
          <w:rFonts w:cs="Times New Roman"/>
          <w:kern w:val="0"/>
          <w:sz w:val="20"/>
          <w:szCs w:val="20"/>
        </w:rPr>
        <w:t>II</w:t>
      </w:r>
      <w:r>
        <w:rPr>
          <w:rFonts w:cs="Times New Roman"/>
          <w:kern w:val="0"/>
          <w:sz w:val="20"/>
          <w:szCs w:val="20"/>
        </w:rPr>
        <w:t>型机从站</w:t>
      </w:r>
    </w:p>
    <w:p w:rsidR="00B11A84" w:rsidRDefault="007A14D1">
      <w:pPr>
        <w:widowControl/>
        <w:ind w:leftChars="171" w:left="359" w:firstLineChars="150" w:firstLine="300"/>
        <w:jc w:val="left"/>
        <w:rPr>
          <w:rFonts w:cs="Times New Roman"/>
          <w:kern w:val="0"/>
          <w:sz w:val="20"/>
          <w:szCs w:val="20"/>
        </w:rPr>
      </w:pPr>
      <w:r>
        <w:rPr>
          <w:rFonts w:cs="Times New Roman"/>
          <w:kern w:val="0"/>
          <w:sz w:val="20"/>
          <w:szCs w:val="20"/>
        </w:rPr>
        <w:t xml:space="preserve">      3</w:t>
      </w:r>
      <w:r>
        <w:rPr>
          <w:rFonts w:cs="Times New Roman"/>
          <w:kern w:val="0"/>
          <w:sz w:val="20"/>
          <w:szCs w:val="20"/>
        </w:rPr>
        <w:t>、经度和纬度，建议使用小数格式，至少保留</w:t>
      </w:r>
      <w:r>
        <w:rPr>
          <w:rFonts w:cs="Times New Roman"/>
          <w:kern w:val="0"/>
          <w:sz w:val="20"/>
          <w:szCs w:val="20"/>
        </w:rPr>
        <w:t>4</w:t>
      </w:r>
      <w:r>
        <w:rPr>
          <w:rFonts w:cs="Times New Roman"/>
          <w:kern w:val="0"/>
          <w:sz w:val="20"/>
          <w:szCs w:val="20"/>
        </w:rPr>
        <w:t>位小数，格式如：</w:t>
      </w:r>
      <w:r>
        <w:rPr>
          <w:rFonts w:cs="Times New Roman"/>
          <w:kern w:val="0"/>
          <w:sz w:val="20"/>
          <w:szCs w:val="20"/>
        </w:rPr>
        <w:t>XXX.XXXX</w:t>
      </w:r>
      <w:r>
        <w:rPr>
          <w:rFonts w:cs="Times New Roman"/>
          <w:kern w:val="0"/>
          <w:sz w:val="20"/>
          <w:szCs w:val="20"/>
        </w:rPr>
        <w:t>度</w:t>
      </w:r>
    </w:p>
    <w:p w:rsidR="00B11A84" w:rsidRDefault="007A14D1">
      <w:pPr>
        <w:widowControl/>
        <w:ind w:leftChars="171" w:left="359" w:firstLineChars="150" w:firstLine="300"/>
        <w:jc w:val="left"/>
        <w:rPr>
          <w:rFonts w:cs="Times New Roman"/>
          <w:kern w:val="0"/>
          <w:sz w:val="20"/>
          <w:szCs w:val="20"/>
        </w:rPr>
      </w:pPr>
      <w:r>
        <w:rPr>
          <w:rFonts w:cs="Times New Roman"/>
          <w:kern w:val="0"/>
          <w:sz w:val="20"/>
          <w:szCs w:val="20"/>
        </w:rPr>
        <w:t xml:space="preserve">      4</w:t>
      </w:r>
      <w:r>
        <w:rPr>
          <w:rFonts w:cs="Times New Roman"/>
          <w:kern w:val="0"/>
          <w:sz w:val="20"/>
          <w:szCs w:val="20"/>
        </w:rPr>
        <w:t>、运行状态：</w:t>
      </w:r>
      <w:r>
        <w:rPr>
          <w:rFonts w:cs="Times New Roman"/>
          <w:kern w:val="0"/>
          <w:sz w:val="20"/>
          <w:szCs w:val="20"/>
        </w:rPr>
        <w:t>0—</w:t>
      </w:r>
      <w:r>
        <w:rPr>
          <w:rFonts w:cs="Times New Roman"/>
          <w:kern w:val="0"/>
          <w:sz w:val="20"/>
          <w:szCs w:val="20"/>
        </w:rPr>
        <w:t>正常；</w:t>
      </w:r>
      <w:r>
        <w:rPr>
          <w:rFonts w:cs="Times New Roman"/>
          <w:kern w:val="0"/>
          <w:sz w:val="20"/>
          <w:szCs w:val="20"/>
        </w:rPr>
        <w:t>1—</w:t>
      </w:r>
      <w:r>
        <w:rPr>
          <w:rFonts w:cs="Times New Roman"/>
          <w:kern w:val="0"/>
          <w:sz w:val="20"/>
          <w:szCs w:val="20"/>
        </w:rPr>
        <w:t>电池电压告警；</w:t>
      </w:r>
      <w:r>
        <w:rPr>
          <w:rFonts w:cs="Times New Roman"/>
          <w:kern w:val="0"/>
          <w:sz w:val="20"/>
          <w:szCs w:val="20"/>
        </w:rPr>
        <w:t>2—</w:t>
      </w:r>
      <w:r>
        <w:rPr>
          <w:rFonts w:cs="Times New Roman"/>
          <w:kern w:val="0"/>
          <w:sz w:val="20"/>
          <w:szCs w:val="20"/>
        </w:rPr>
        <w:t>信号强度告警；</w:t>
      </w:r>
      <w:r>
        <w:rPr>
          <w:rFonts w:cs="Times New Roman"/>
          <w:kern w:val="0"/>
          <w:sz w:val="20"/>
          <w:szCs w:val="20"/>
        </w:rPr>
        <w:t>3—</w:t>
      </w:r>
      <w:r>
        <w:rPr>
          <w:rFonts w:cs="Times New Roman"/>
          <w:kern w:val="0"/>
          <w:sz w:val="20"/>
          <w:szCs w:val="20"/>
        </w:rPr>
        <w:t>离线；</w:t>
      </w:r>
    </w:p>
    <w:p w:rsidR="00B11A84" w:rsidRDefault="007A14D1">
      <w:pPr>
        <w:widowControl/>
        <w:ind w:leftChars="171" w:left="359" w:firstLineChars="150" w:firstLine="300"/>
        <w:jc w:val="left"/>
        <w:rPr>
          <w:rFonts w:cs="Times New Roman"/>
          <w:kern w:val="0"/>
          <w:sz w:val="20"/>
          <w:szCs w:val="20"/>
        </w:rPr>
      </w:pPr>
      <w:r>
        <w:rPr>
          <w:rFonts w:cs="Times New Roman"/>
          <w:kern w:val="0"/>
          <w:sz w:val="20"/>
          <w:szCs w:val="20"/>
        </w:rPr>
        <w:t xml:space="preserve">      5</w:t>
      </w:r>
      <w:r>
        <w:rPr>
          <w:rFonts w:cs="Times New Roman"/>
          <w:kern w:val="0"/>
          <w:sz w:val="20"/>
          <w:szCs w:val="20"/>
        </w:rPr>
        <w:t>、功放状态：</w:t>
      </w:r>
      <w:r>
        <w:rPr>
          <w:rFonts w:cs="Times New Roman"/>
          <w:kern w:val="0"/>
          <w:sz w:val="20"/>
          <w:szCs w:val="20"/>
        </w:rPr>
        <w:t>0—</w:t>
      </w:r>
      <w:r>
        <w:rPr>
          <w:rFonts w:cs="Times New Roman"/>
          <w:kern w:val="0"/>
          <w:sz w:val="20"/>
          <w:szCs w:val="20"/>
        </w:rPr>
        <w:t>正常；</w:t>
      </w:r>
      <w:r>
        <w:rPr>
          <w:rFonts w:cs="Times New Roman"/>
          <w:kern w:val="0"/>
          <w:sz w:val="20"/>
          <w:szCs w:val="20"/>
        </w:rPr>
        <w:t>1—</w:t>
      </w:r>
      <w:r>
        <w:rPr>
          <w:rFonts w:cs="Times New Roman"/>
          <w:kern w:val="0"/>
          <w:sz w:val="20"/>
          <w:szCs w:val="20"/>
        </w:rPr>
        <w:t>无法工作；</w:t>
      </w:r>
    </w:p>
    <w:p w:rsidR="00B11A84" w:rsidRDefault="007A14D1">
      <w:pPr>
        <w:widowControl/>
        <w:ind w:leftChars="171" w:left="359" w:firstLineChars="150" w:firstLine="300"/>
        <w:jc w:val="left"/>
        <w:rPr>
          <w:rFonts w:cs="Times New Roman"/>
          <w:kern w:val="0"/>
          <w:sz w:val="20"/>
          <w:szCs w:val="20"/>
        </w:rPr>
      </w:pPr>
      <w:r>
        <w:rPr>
          <w:rFonts w:cs="Times New Roman"/>
          <w:kern w:val="0"/>
          <w:sz w:val="20"/>
          <w:szCs w:val="20"/>
        </w:rPr>
        <w:t xml:space="preserve">      6</w:t>
      </w:r>
      <w:r>
        <w:rPr>
          <w:rFonts w:cs="Times New Roman"/>
          <w:kern w:val="0"/>
          <w:sz w:val="20"/>
          <w:szCs w:val="20"/>
        </w:rPr>
        <w:t>、运行状态和功放状态可以根据实际情况增加。</w:t>
      </w:r>
    </w:p>
    <w:p w:rsidR="00B11A84" w:rsidRDefault="007A14D1">
      <w:pPr>
        <w:pStyle w:val="10"/>
        <w:spacing w:line="560" w:lineRule="exact"/>
        <w:ind w:left="420" w:hanging="420"/>
        <w:jc w:val="center"/>
        <w:rPr>
          <w:rFonts w:ascii="Times New Roman" w:eastAsia="仿宋" w:hAnsi="Times New Roman"/>
          <w:b/>
        </w:rPr>
      </w:pPr>
      <w:r>
        <w:rPr>
          <w:rFonts w:ascii="Times New Roman" w:eastAsia="仿宋" w:hAnsi="Times New Roman"/>
          <w:b/>
        </w:rPr>
        <w:t>表</w:t>
      </w:r>
      <w:r>
        <w:rPr>
          <w:rFonts w:ascii="Times New Roman" w:eastAsia="仿宋" w:hAnsi="Times New Roman" w:hint="eastAsia"/>
          <w:b/>
        </w:rPr>
        <w:t>2</w:t>
      </w:r>
      <w:r>
        <w:rPr>
          <w:rFonts w:ascii="Times New Roman" w:eastAsia="仿宋" w:hAnsi="Times New Roman"/>
          <w:b/>
        </w:rPr>
        <w:t>-</w:t>
      </w:r>
      <w:r>
        <w:rPr>
          <w:rFonts w:ascii="Times New Roman" w:eastAsia="仿宋" w:hAnsi="Times New Roman" w:hint="eastAsia"/>
          <w:b/>
        </w:rPr>
        <w:t>3</w:t>
      </w:r>
      <w:r>
        <w:rPr>
          <w:rFonts w:ascii="Times New Roman" w:eastAsia="仿宋" w:hAnsi="Times New Roman"/>
          <w:b/>
        </w:rPr>
        <w:t xml:space="preserve"> </w:t>
      </w:r>
      <w:r>
        <w:rPr>
          <w:rFonts w:ascii="Times New Roman" w:eastAsia="仿宋" w:hAnsi="Times New Roman"/>
          <w:b/>
        </w:rPr>
        <w:t>预警设备日志信息表</w:t>
      </w:r>
    </w:p>
    <w:tbl>
      <w:tblPr>
        <w:tblW w:w="83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29"/>
        <w:gridCol w:w="1235"/>
        <w:gridCol w:w="1168"/>
        <w:gridCol w:w="1146"/>
        <w:gridCol w:w="1080"/>
        <w:gridCol w:w="1080"/>
        <w:gridCol w:w="926"/>
        <w:gridCol w:w="1105"/>
      </w:tblGrid>
      <w:tr w:rsidR="00B11A84">
        <w:trPr>
          <w:trHeight w:val="312"/>
          <w:jc w:val="center"/>
        </w:trPr>
        <w:tc>
          <w:tcPr>
            <w:tcW w:w="629" w:type="dxa"/>
            <w:vAlign w:val="center"/>
          </w:tcPr>
          <w:p w:rsidR="00B11A84" w:rsidRDefault="007A14D1">
            <w:pPr>
              <w:widowControl/>
              <w:jc w:val="center"/>
              <w:rPr>
                <w:rFonts w:cs="Times New Roman"/>
                <w:b/>
                <w:kern w:val="0"/>
                <w:sz w:val="20"/>
                <w:szCs w:val="20"/>
              </w:rPr>
            </w:pPr>
            <w:r>
              <w:rPr>
                <w:rFonts w:cs="Times New Roman"/>
                <w:b/>
                <w:kern w:val="0"/>
                <w:sz w:val="20"/>
                <w:szCs w:val="20"/>
              </w:rPr>
              <w:t>序号</w:t>
            </w:r>
          </w:p>
        </w:tc>
        <w:tc>
          <w:tcPr>
            <w:tcW w:w="1235" w:type="dxa"/>
            <w:vAlign w:val="center"/>
          </w:tcPr>
          <w:p w:rsidR="00B11A84" w:rsidRDefault="007A14D1">
            <w:pPr>
              <w:widowControl/>
              <w:jc w:val="center"/>
              <w:rPr>
                <w:rFonts w:cs="Times New Roman"/>
                <w:b/>
                <w:kern w:val="0"/>
                <w:sz w:val="20"/>
                <w:szCs w:val="20"/>
              </w:rPr>
            </w:pPr>
            <w:r>
              <w:rPr>
                <w:rFonts w:cs="Times New Roman"/>
                <w:b/>
                <w:kern w:val="0"/>
                <w:sz w:val="20"/>
                <w:szCs w:val="20"/>
              </w:rPr>
              <w:t>字段名</w:t>
            </w:r>
          </w:p>
        </w:tc>
        <w:tc>
          <w:tcPr>
            <w:tcW w:w="1168" w:type="dxa"/>
            <w:vAlign w:val="center"/>
          </w:tcPr>
          <w:p w:rsidR="00B11A84" w:rsidRDefault="007A14D1">
            <w:pPr>
              <w:widowControl/>
              <w:jc w:val="center"/>
              <w:rPr>
                <w:rFonts w:cs="Times New Roman"/>
                <w:b/>
                <w:kern w:val="0"/>
                <w:sz w:val="20"/>
                <w:szCs w:val="20"/>
              </w:rPr>
            </w:pPr>
            <w:r>
              <w:rPr>
                <w:rFonts w:cs="Times New Roman"/>
                <w:b/>
                <w:kern w:val="0"/>
                <w:sz w:val="20"/>
                <w:szCs w:val="20"/>
              </w:rPr>
              <w:t>标识符</w:t>
            </w:r>
          </w:p>
        </w:tc>
        <w:tc>
          <w:tcPr>
            <w:tcW w:w="1146" w:type="dxa"/>
            <w:vAlign w:val="center"/>
          </w:tcPr>
          <w:p w:rsidR="00B11A84" w:rsidRDefault="007A14D1">
            <w:pPr>
              <w:pStyle w:val="xl25"/>
              <w:pBdr>
                <w:bottom w:val="none" w:sz="0" w:space="0" w:color="auto"/>
                <w:right w:val="none" w:sz="0" w:space="0" w:color="auto"/>
              </w:pBdr>
              <w:spacing w:before="0" w:beforeAutospacing="0" w:after="0" w:afterAutospacing="0"/>
              <w:textAlignment w:val="auto"/>
              <w:rPr>
                <w:rFonts w:ascii="Times New Roman" w:eastAsia="仿宋" w:hAnsi="Times New Roman" w:cs="Times New Roman"/>
                <w:b/>
                <w:sz w:val="20"/>
                <w:szCs w:val="20"/>
              </w:rPr>
            </w:pPr>
            <w:r>
              <w:rPr>
                <w:rFonts w:ascii="Times New Roman" w:eastAsia="仿宋" w:hAnsi="Times New Roman" w:cs="Times New Roman"/>
                <w:b/>
                <w:sz w:val="20"/>
                <w:szCs w:val="20"/>
              </w:rPr>
              <w:t>类型及长度</w:t>
            </w:r>
          </w:p>
        </w:tc>
        <w:tc>
          <w:tcPr>
            <w:tcW w:w="1080" w:type="dxa"/>
            <w:vAlign w:val="center"/>
          </w:tcPr>
          <w:p w:rsidR="00B11A84" w:rsidRDefault="007A14D1">
            <w:pPr>
              <w:widowControl/>
              <w:jc w:val="center"/>
              <w:rPr>
                <w:rFonts w:cs="Times New Roman"/>
                <w:b/>
                <w:kern w:val="0"/>
                <w:sz w:val="20"/>
                <w:szCs w:val="20"/>
              </w:rPr>
            </w:pPr>
            <w:r>
              <w:rPr>
                <w:rFonts w:cs="Times New Roman"/>
                <w:b/>
                <w:kern w:val="0"/>
                <w:sz w:val="20"/>
                <w:szCs w:val="20"/>
              </w:rPr>
              <w:t>有无空值</w:t>
            </w:r>
          </w:p>
        </w:tc>
        <w:tc>
          <w:tcPr>
            <w:tcW w:w="1080" w:type="dxa"/>
            <w:vAlign w:val="center"/>
          </w:tcPr>
          <w:p w:rsidR="00B11A84" w:rsidRDefault="007A14D1">
            <w:pPr>
              <w:widowControl/>
              <w:jc w:val="center"/>
              <w:rPr>
                <w:rFonts w:cs="Times New Roman"/>
                <w:b/>
                <w:kern w:val="0"/>
                <w:sz w:val="20"/>
                <w:szCs w:val="20"/>
              </w:rPr>
            </w:pPr>
            <w:r>
              <w:rPr>
                <w:rFonts w:cs="Times New Roman"/>
                <w:b/>
                <w:kern w:val="0"/>
                <w:sz w:val="20"/>
                <w:szCs w:val="20"/>
              </w:rPr>
              <w:t>计量单位</w:t>
            </w:r>
          </w:p>
        </w:tc>
        <w:tc>
          <w:tcPr>
            <w:tcW w:w="926" w:type="dxa"/>
            <w:vAlign w:val="center"/>
          </w:tcPr>
          <w:p w:rsidR="00B11A84" w:rsidRDefault="007A14D1">
            <w:pPr>
              <w:widowControl/>
              <w:jc w:val="center"/>
              <w:rPr>
                <w:rFonts w:cs="Times New Roman"/>
                <w:b/>
                <w:kern w:val="0"/>
                <w:sz w:val="20"/>
                <w:szCs w:val="20"/>
              </w:rPr>
            </w:pPr>
            <w:r>
              <w:rPr>
                <w:rFonts w:cs="Times New Roman"/>
                <w:b/>
                <w:kern w:val="0"/>
                <w:sz w:val="20"/>
                <w:szCs w:val="20"/>
              </w:rPr>
              <w:t>主键</w:t>
            </w:r>
          </w:p>
        </w:tc>
        <w:tc>
          <w:tcPr>
            <w:tcW w:w="1105" w:type="dxa"/>
            <w:vAlign w:val="center"/>
          </w:tcPr>
          <w:p w:rsidR="00B11A84" w:rsidRDefault="007A14D1">
            <w:pPr>
              <w:widowControl/>
              <w:jc w:val="center"/>
              <w:rPr>
                <w:rFonts w:cs="Times New Roman"/>
                <w:b/>
                <w:kern w:val="0"/>
                <w:sz w:val="20"/>
                <w:szCs w:val="20"/>
              </w:rPr>
            </w:pPr>
            <w:r>
              <w:rPr>
                <w:rFonts w:cs="Times New Roman"/>
                <w:b/>
                <w:kern w:val="0"/>
                <w:sz w:val="20"/>
                <w:szCs w:val="20"/>
              </w:rPr>
              <w:t>索引序号</w:t>
            </w:r>
          </w:p>
        </w:tc>
      </w:tr>
      <w:tr w:rsidR="00B11A84">
        <w:trPr>
          <w:trHeight w:val="312"/>
          <w:jc w:val="center"/>
        </w:trPr>
        <w:tc>
          <w:tcPr>
            <w:tcW w:w="629" w:type="dxa"/>
            <w:vAlign w:val="center"/>
          </w:tcPr>
          <w:p w:rsidR="00B11A84" w:rsidRDefault="007A14D1">
            <w:pPr>
              <w:widowControl/>
              <w:jc w:val="center"/>
              <w:rPr>
                <w:rFonts w:cs="Times New Roman"/>
                <w:kern w:val="0"/>
                <w:sz w:val="20"/>
                <w:szCs w:val="20"/>
              </w:rPr>
            </w:pPr>
            <w:r>
              <w:rPr>
                <w:rFonts w:cs="Times New Roman"/>
                <w:kern w:val="0"/>
                <w:sz w:val="20"/>
                <w:szCs w:val="20"/>
              </w:rPr>
              <w:lastRenderedPageBreak/>
              <w:t>1</w:t>
            </w:r>
          </w:p>
        </w:tc>
        <w:tc>
          <w:tcPr>
            <w:tcW w:w="1235" w:type="dxa"/>
            <w:vAlign w:val="center"/>
          </w:tcPr>
          <w:p w:rsidR="00B11A84" w:rsidRDefault="007A14D1">
            <w:pPr>
              <w:widowControl/>
              <w:jc w:val="left"/>
              <w:rPr>
                <w:rFonts w:cs="Times New Roman"/>
                <w:kern w:val="0"/>
                <w:sz w:val="20"/>
                <w:szCs w:val="20"/>
              </w:rPr>
            </w:pPr>
            <w:r>
              <w:rPr>
                <w:rFonts w:cs="Times New Roman"/>
                <w:kern w:val="0"/>
                <w:sz w:val="20"/>
                <w:szCs w:val="20"/>
              </w:rPr>
              <w:t>广播站编码</w:t>
            </w:r>
          </w:p>
        </w:tc>
        <w:tc>
          <w:tcPr>
            <w:tcW w:w="1168" w:type="dxa"/>
            <w:vAlign w:val="center"/>
          </w:tcPr>
          <w:p w:rsidR="00B11A84" w:rsidRDefault="007A14D1">
            <w:pPr>
              <w:widowControl/>
              <w:jc w:val="left"/>
              <w:rPr>
                <w:rFonts w:cs="Times New Roman"/>
                <w:kern w:val="0"/>
                <w:sz w:val="20"/>
                <w:szCs w:val="20"/>
              </w:rPr>
            </w:pPr>
            <w:r>
              <w:rPr>
                <w:rFonts w:cs="Times New Roman"/>
                <w:kern w:val="0"/>
                <w:sz w:val="20"/>
                <w:szCs w:val="20"/>
              </w:rPr>
              <w:t>ADCD</w:t>
            </w:r>
          </w:p>
        </w:tc>
        <w:tc>
          <w:tcPr>
            <w:tcW w:w="1146" w:type="dxa"/>
            <w:vAlign w:val="center"/>
          </w:tcPr>
          <w:p w:rsidR="00B11A84" w:rsidRDefault="007A14D1">
            <w:pPr>
              <w:widowControl/>
              <w:jc w:val="center"/>
              <w:rPr>
                <w:rFonts w:cs="Times New Roman"/>
                <w:kern w:val="0"/>
                <w:sz w:val="20"/>
                <w:szCs w:val="20"/>
              </w:rPr>
            </w:pPr>
            <w:r>
              <w:rPr>
                <w:rFonts w:cs="Times New Roman"/>
                <w:kern w:val="0"/>
                <w:sz w:val="20"/>
                <w:szCs w:val="20"/>
              </w:rPr>
              <w:t>VC(15)</w:t>
            </w:r>
          </w:p>
        </w:tc>
        <w:tc>
          <w:tcPr>
            <w:tcW w:w="1080" w:type="dxa"/>
            <w:vAlign w:val="center"/>
          </w:tcPr>
          <w:p w:rsidR="00B11A84" w:rsidRDefault="007A14D1">
            <w:pPr>
              <w:widowControl/>
              <w:jc w:val="center"/>
              <w:rPr>
                <w:rFonts w:cs="Times New Roman"/>
                <w:kern w:val="0"/>
                <w:sz w:val="20"/>
                <w:szCs w:val="20"/>
              </w:rPr>
            </w:pPr>
            <w:r>
              <w:rPr>
                <w:rFonts w:cs="Times New Roman"/>
                <w:kern w:val="0"/>
                <w:sz w:val="20"/>
                <w:szCs w:val="20"/>
              </w:rPr>
              <w:t>N</w:t>
            </w:r>
          </w:p>
        </w:tc>
        <w:tc>
          <w:tcPr>
            <w:tcW w:w="1080" w:type="dxa"/>
            <w:vAlign w:val="center"/>
          </w:tcPr>
          <w:p w:rsidR="00B11A84" w:rsidRDefault="00B11A84">
            <w:pPr>
              <w:widowControl/>
              <w:jc w:val="center"/>
              <w:rPr>
                <w:rFonts w:cs="Times New Roman"/>
                <w:kern w:val="0"/>
                <w:sz w:val="20"/>
                <w:szCs w:val="20"/>
              </w:rPr>
            </w:pPr>
          </w:p>
        </w:tc>
        <w:tc>
          <w:tcPr>
            <w:tcW w:w="926" w:type="dxa"/>
            <w:vAlign w:val="center"/>
          </w:tcPr>
          <w:p w:rsidR="00B11A84" w:rsidRDefault="007A14D1">
            <w:pPr>
              <w:widowControl/>
              <w:jc w:val="center"/>
              <w:rPr>
                <w:rFonts w:cs="Times New Roman"/>
                <w:kern w:val="0"/>
                <w:sz w:val="20"/>
                <w:szCs w:val="20"/>
              </w:rPr>
            </w:pPr>
            <w:r>
              <w:rPr>
                <w:rFonts w:cs="Times New Roman"/>
                <w:kern w:val="0"/>
                <w:sz w:val="20"/>
                <w:szCs w:val="20"/>
              </w:rPr>
              <w:t>Y</w:t>
            </w:r>
          </w:p>
        </w:tc>
        <w:tc>
          <w:tcPr>
            <w:tcW w:w="1105" w:type="dxa"/>
            <w:vAlign w:val="center"/>
          </w:tcPr>
          <w:p w:rsidR="00B11A84" w:rsidRDefault="00B11A84">
            <w:pPr>
              <w:widowControl/>
              <w:jc w:val="center"/>
              <w:rPr>
                <w:rFonts w:cs="Times New Roman"/>
                <w:kern w:val="0"/>
                <w:sz w:val="20"/>
                <w:szCs w:val="20"/>
              </w:rPr>
            </w:pPr>
          </w:p>
        </w:tc>
      </w:tr>
      <w:tr w:rsidR="00B11A84">
        <w:trPr>
          <w:trHeight w:val="312"/>
          <w:jc w:val="center"/>
        </w:trPr>
        <w:tc>
          <w:tcPr>
            <w:tcW w:w="629" w:type="dxa"/>
            <w:vAlign w:val="center"/>
          </w:tcPr>
          <w:p w:rsidR="00B11A84" w:rsidRDefault="007A14D1">
            <w:pPr>
              <w:widowControl/>
              <w:jc w:val="center"/>
              <w:rPr>
                <w:rFonts w:cs="Times New Roman"/>
                <w:kern w:val="0"/>
                <w:sz w:val="20"/>
                <w:szCs w:val="20"/>
              </w:rPr>
            </w:pPr>
            <w:r>
              <w:rPr>
                <w:rFonts w:cs="Times New Roman"/>
                <w:kern w:val="0"/>
                <w:sz w:val="20"/>
                <w:szCs w:val="20"/>
              </w:rPr>
              <w:t>2</w:t>
            </w:r>
          </w:p>
        </w:tc>
        <w:tc>
          <w:tcPr>
            <w:tcW w:w="1235" w:type="dxa"/>
            <w:vAlign w:val="center"/>
          </w:tcPr>
          <w:p w:rsidR="00B11A84" w:rsidRDefault="007A14D1">
            <w:pPr>
              <w:widowControl/>
              <w:jc w:val="left"/>
              <w:rPr>
                <w:rFonts w:cs="Times New Roman"/>
                <w:kern w:val="0"/>
                <w:sz w:val="20"/>
                <w:szCs w:val="20"/>
              </w:rPr>
            </w:pPr>
            <w:r>
              <w:rPr>
                <w:rFonts w:cs="Times New Roman"/>
                <w:kern w:val="0"/>
                <w:sz w:val="20"/>
                <w:szCs w:val="20"/>
              </w:rPr>
              <w:t>上报时间</w:t>
            </w:r>
          </w:p>
        </w:tc>
        <w:tc>
          <w:tcPr>
            <w:tcW w:w="1168" w:type="dxa"/>
            <w:vAlign w:val="center"/>
          </w:tcPr>
          <w:p w:rsidR="00B11A84" w:rsidRDefault="007A14D1">
            <w:pPr>
              <w:widowControl/>
              <w:jc w:val="left"/>
              <w:rPr>
                <w:rFonts w:cs="Times New Roman"/>
                <w:kern w:val="0"/>
                <w:sz w:val="20"/>
                <w:szCs w:val="20"/>
              </w:rPr>
            </w:pPr>
            <w:r>
              <w:rPr>
                <w:rFonts w:cs="Times New Roman"/>
                <w:kern w:val="0"/>
                <w:sz w:val="20"/>
                <w:szCs w:val="20"/>
              </w:rPr>
              <w:t>ADNM</w:t>
            </w:r>
          </w:p>
        </w:tc>
        <w:tc>
          <w:tcPr>
            <w:tcW w:w="1146" w:type="dxa"/>
            <w:vAlign w:val="center"/>
          </w:tcPr>
          <w:p w:rsidR="00B11A84" w:rsidRDefault="007A14D1">
            <w:pPr>
              <w:widowControl/>
              <w:jc w:val="center"/>
              <w:rPr>
                <w:rFonts w:cs="Times New Roman"/>
                <w:kern w:val="0"/>
                <w:sz w:val="20"/>
                <w:szCs w:val="20"/>
              </w:rPr>
            </w:pPr>
            <w:r>
              <w:rPr>
                <w:rFonts w:cs="Times New Roman"/>
                <w:kern w:val="0"/>
                <w:sz w:val="20"/>
                <w:szCs w:val="20"/>
              </w:rPr>
              <w:t>T</w:t>
            </w:r>
          </w:p>
        </w:tc>
        <w:tc>
          <w:tcPr>
            <w:tcW w:w="1080" w:type="dxa"/>
            <w:vAlign w:val="center"/>
          </w:tcPr>
          <w:p w:rsidR="00B11A84" w:rsidRDefault="007A14D1">
            <w:pPr>
              <w:widowControl/>
              <w:jc w:val="center"/>
              <w:rPr>
                <w:rFonts w:cs="Times New Roman"/>
                <w:kern w:val="0"/>
                <w:sz w:val="20"/>
                <w:szCs w:val="20"/>
              </w:rPr>
            </w:pPr>
            <w:r>
              <w:rPr>
                <w:rFonts w:cs="Times New Roman"/>
                <w:kern w:val="0"/>
                <w:sz w:val="20"/>
                <w:szCs w:val="20"/>
              </w:rPr>
              <w:t>N</w:t>
            </w:r>
          </w:p>
        </w:tc>
        <w:tc>
          <w:tcPr>
            <w:tcW w:w="1080" w:type="dxa"/>
            <w:vAlign w:val="center"/>
          </w:tcPr>
          <w:p w:rsidR="00B11A84" w:rsidRDefault="00B11A84">
            <w:pPr>
              <w:widowControl/>
              <w:jc w:val="center"/>
              <w:rPr>
                <w:rFonts w:cs="Times New Roman"/>
                <w:kern w:val="0"/>
                <w:sz w:val="20"/>
                <w:szCs w:val="20"/>
              </w:rPr>
            </w:pPr>
          </w:p>
        </w:tc>
        <w:tc>
          <w:tcPr>
            <w:tcW w:w="926" w:type="dxa"/>
            <w:vAlign w:val="center"/>
          </w:tcPr>
          <w:p w:rsidR="00B11A84" w:rsidRDefault="007A14D1">
            <w:pPr>
              <w:widowControl/>
              <w:jc w:val="center"/>
              <w:rPr>
                <w:rFonts w:cs="Times New Roman"/>
                <w:kern w:val="0"/>
                <w:sz w:val="20"/>
                <w:szCs w:val="20"/>
              </w:rPr>
            </w:pPr>
            <w:r>
              <w:rPr>
                <w:rFonts w:cs="Times New Roman"/>
                <w:kern w:val="0"/>
                <w:sz w:val="20"/>
                <w:szCs w:val="20"/>
              </w:rPr>
              <w:t>Y</w:t>
            </w:r>
          </w:p>
        </w:tc>
        <w:tc>
          <w:tcPr>
            <w:tcW w:w="1105" w:type="dxa"/>
            <w:vAlign w:val="center"/>
          </w:tcPr>
          <w:p w:rsidR="00B11A84" w:rsidRDefault="00B11A84">
            <w:pPr>
              <w:widowControl/>
              <w:jc w:val="center"/>
              <w:rPr>
                <w:rFonts w:cs="Times New Roman"/>
                <w:kern w:val="0"/>
                <w:sz w:val="20"/>
                <w:szCs w:val="20"/>
              </w:rPr>
            </w:pPr>
          </w:p>
        </w:tc>
      </w:tr>
      <w:tr w:rsidR="00B11A84">
        <w:trPr>
          <w:trHeight w:val="312"/>
          <w:jc w:val="center"/>
        </w:trPr>
        <w:tc>
          <w:tcPr>
            <w:tcW w:w="629" w:type="dxa"/>
            <w:vAlign w:val="center"/>
          </w:tcPr>
          <w:p w:rsidR="00B11A84" w:rsidRDefault="007A14D1">
            <w:pPr>
              <w:widowControl/>
              <w:jc w:val="center"/>
              <w:rPr>
                <w:rFonts w:cs="Times New Roman"/>
                <w:kern w:val="0"/>
                <w:sz w:val="20"/>
                <w:szCs w:val="20"/>
              </w:rPr>
            </w:pPr>
            <w:r>
              <w:rPr>
                <w:rFonts w:cs="Times New Roman"/>
                <w:kern w:val="0"/>
                <w:sz w:val="20"/>
                <w:szCs w:val="20"/>
              </w:rPr>
              <w:t>3</w:t>
            </w:r>
          </w:p>
        </w:tc>
        <w:tc>
          <w:tcPr>
            <w:tcW w:w="1235" w:type="dxa"/>
            <w:vAlign w:val="center"/>
          </w:tcPr>
          <w:p w:rsidR="00B11A84" w:rsidRDefault="007A14D1">
            <w:pPr>
              <w:widowControl/>
              <w:jc w:val="left"/>
              <w:rPr>
                <w:rFonts w:cs="Times New Roman"/>
                <w:kern w:val="0"/>
                <w:sz w:val="20"/>
                <w:szCs w:val="20"/>
              </w:rPr>
            </w:pPr>
            <w:r>
              <w:rPr>
                <w:rFonts w:cs="Times New Roman"/>
                <w:kern w:val="0"/>
                <w:sz w:val="20"/>
                <w:szCs w:val="20"/>
              </w:rPr>
              <w:t>类型</w:t>
            </w:r>
          </w:p>
        </w:tc>
        <w:tc>
          <w:tcPr>
            <w:tcW w:w="1168" w:type="dxa"/>
            <w:vAlign w:val="center"/>
          </w:tcPr>
          <w:p w:rsidR="00B11A84" w:rsidRDefault="007A14D1">
            <w:pPr>
              <w:widowControl/>
              <w:jc w:val="left"/>
              <w:rPr>
                <w:rFonts w:cs="Times New Roman"/>
                <w:kern w:val="0"/>
                <w:sz w:val="20"/>
                <w:szCs w:val="20"/>
              </w:rPr>
            </w:pPr>
            <w:r>
              <w:rPr>
                <w:rFonts w:cs="Times New Roman"/>
                <w:kern w:val="0"/>
                <w:sz w:val="20"/>
                <w:szCs w:val="20"/>
              </w:rPr>
              <w:t>LOG_TP</w:t>
            </w:r>
          </w:p>
        </w:tc>
        <w:tc>
          <w:tcPr>
            <w:tcW w:w="1146" w:type="dxa"/>
            <w:vAlign w:val="center"/>
          </w:tcPr>
          <w:p w:rsidR="00B11A84" w:rsidRDefault="007A14D1">
            <w:pPr>
              <w:widowControl/>
              <w:jc w:val="center"/>
              <w:rPr>
                <w:rFonts w:cs="Times New Roman"/>
                <w:kern w:val="0"/>
                <w:sz w:val="20"/>
                <w:szCs w:val="20"/>
              </w:rPr>
            </w:pPr>
            <w:r>
              <w:rPr>
                <w:rFonts w:cs="Times New Roman"/>
                <w:kern w:val="0"/>
                <w:sz w:val="20"/>
                <w:szCs w:val="20"/>
              </w:rPr>
              <w:t>VC(1)</w:t>
            </w:r>
          </w:p>
        </w:tc>
        <w:tc>
          <w:tcPr>
            <w:tcW w:w="1080" w:type="dxa"/>
            <w:vAlign w:val="center"/>
          </w:tcPr>
          <w:p w:rsidR="00B11A84" w:rsidRDefault="00B11A84">
            <w:pPr>
              <w:widowControl/>
              <w:jc w:val="center"/>
              <w:rPr>
                <w:rFonts w:cs="Times New Roman"/>
                <w:kern w:val="0"/>
                <w:sz w:val="20"/>
                <w:szCs w:val="20"/>
              </w:rPr>
            </w:pPr>
          </w:p>
        </w:tc>
        <w:tc>
          <w:tcPr>
            <w:tcW w:w="1080" w:type="dxa"/>
            <w:vAlign w:val="center"/>
          </w:tcPr>
          <w:p w:rsidR="00B11A84" w:rsidRDefault="00B11A84">
            <w:pPr>
              <w:widowControl/>
              <w:jc w:val="center"/>
              <w:rPr>
                <w:rFonts w:cs="Times New Roman"/>
                <w:kern w:val="0"/>
                <w:sz w:val="20"/>
                <w:szCs w:val="20"/>
              </w:rPr>
            </w:pPr>
          </w:p>
        </w:tc>
        <w:tc>
          <w:tcPr>
            <w:tcW w:w="926" w:type="dxa"/>
            <w:vAlign w:val="center"/>
          </w:tcPr>
          <w:p w:rsidR="00B11A84" w:rsidRDefault="00B11A84">
            <w:pPr>
              <w:snapToGrid w:val="0"/>
              <w:jc w:val="center"/>
              <w:rPr>
                <w:rFonts w:cs="Times New Roman"/>
                <w:sz w:val="20"/>
                <w:szCs w:val="20"/>
              </w:rPr>
            </w:pPr>
          </w:p>
        </w:tc>
        <w:tc>
          <w:tcPr>
            <w:tcW w:w="1105" w:type="dxa"/>
            <w:vAlign w:val="center"/>
          </w:tcPr>
          <w:p w:rsidR="00B11A84" w:rsidRDefault="00B11A84">
            <w:pPr>
              <w:snapToGrid w:val="0"/>
              <w:jc w:val="center"/>
              <w:rPr>
                <w:rFonts w:cs="Times New Roman"/>
                <w:sz w:val="20"/>
                <w:szCs w:val="20"/>
              </w:rPr>
            </w:pPr>
          </w:p>
        </w:tc>
      </w:tr>
      <w:tr w:rsidR="00B11A84">
        <w:trPr>
          <w:trHeight w:val="312"/>
          <w:jc w:val="center"/>
        </w:trPr>
        <w:tc>
          <w:tcPr>
            <w:tcW w:w="629" w:type="dxa"/>
            <w:vAlign w:val="center"/>
          </w:tcPr>
          <w:p w:rsidR="00B11A84" w:rsidRDefault="007A14D1">
            <w:pPr>
              <w:widowControl/>
              <w:jc w:val="center"/>
              <w:rPr>
                <w:rFonts w:cs="Times New Roman"/>
                <w:kern w:val="0"/>
                <w:sz w:val="20"/>
                <w:szCs w:val="20"/>
              </w:rPr>
            </w:pPr>
            <w:r>
              <w:rPr>
                <w:rFonts w:cs="Times New Roman"/>
                <w:kern w:val="0"/>
                <w:sz w:val="20"/>
                <w:szCs w:val="20"/>
              </w:rPr>
              <w:t>4</w:t>
            </w:r>
          </w:p>
        </w:tc>
        <w:tc>
          <w:tcPr>
            <w:tcW w:w="1235" w:type="dxa"/>
            <w:vAlign w:val="center"/>
          </w:tcPr>
          <w:p w:rsidR="00B11A84" w:rsidRDefault="007A14D1">
            <w:pPr>
              <w:widowControl/>
              <w:jc w:val="left"/>
              <w:rPr>
                <w:rFonts w:cs="Times New Roman"/>
                <w:kern w:val="0"/>
                <w:sz w:val="20"/>
                <w:szCs w:val="20"/>
              </w:rPr>
            </w:pPr>
            <w:r>
              <w:rPr>
                <w:rFonts w:cs="Times New Roman"/>
                <w:kern w:val="0"/>
                <w:sz w:val="20"/>
                <w:szCs w:val="20"/>
              </w:rPr>
              <w:t>呼入号码</w:t>
            </w:r>
          </w:p>
        </w:tc>
        <w:tc>
          <w:tcPr>
            <w:tcW w:w="1168" w:type="dxa"/>
            <w:vAlign w:val="center"/>
          </w:tcPr>
          <w:p w:rsidR="00B11A84" w:rsidRDefault="007A14D1">
            <w:pPr>
              <w:widowControl/>
              <w:jc w:val="left"/>
              <w:rPr>
                <w:rFonts w:cs="Times New Roman"/>
                <w:kern w:val="0"/>
                <w:sz w:val="20"/>
                <w:szCs w:val="20"/>
              </w:rPr>
            </w:pPr>
            <w:r>
              <w:rPr>
                <w:rFonts w:cs="Times New Roman"/>
                <w:kern w:val="0"/>
                <w:sz w:val="20"/>
                <w:szCs w:val="20"/>
              </w:rPr>
              <w:t>IN_NUM</w:t>
            </w:r>
          </w:p>
        </w:tc>
        <w:tc>
          <w:tcPr>
            <w:tcW w:w="1146" w:type="dxa"/>
            <w:vAlign w:val="center"/>
          </w:tcPr>
          <w:p w:rsidR="00B11A84" w:rsidRDefault="007A14D1">
            <w:pPr>
              <w:widowControl/>
              <w:jc w:val="center"/>
              <w:rPr>
                <w:rFonts w:cs="Times New Roman"/>
                <w:kern w:val="0"/>
                <w:sz w:val="20"/>
                <w:szCs w:val="20"/>
              </w:rPr>
            </w:pPr>
            <w:r>
              <w:rPr>
                <w:rFonts w:cs="Times New Roman"/>
                <w:kern w:val="0"/>
                <w:sz w:val="20"/>
                <w:szCs w:val="20"/>
              </w:rPr>
              <w:t>VC(25)</w:t>
            </w:r>
          </w:p>
        </w:tc>
        <w:tc>
          <w:tcPr>
            <w:tcW w:w="1080" w:type="dxa"/>
            <w:vAlign w:val="center"/>
          </w:tcPr>
          <w:p w:rsidR="00B11A84" w:rsidRDefault="00B11A84">
            <w:pPr>
              <w:widowControl/>
              <w:jc w:val="center"/>
              <w:rPr>
                <w:rFonts w:cs="Times New Roman"/>
                <w:kern w:val="0"/>
                <w:sz w:val="20"/>
                <w:szCs w:val="20"/>
              </w:rPr>
            </w:pPr>
          </w:p>
        </w:tc>
        <w:tc>
          <w:tcPr>
            <w:tcW w:w="1080" w:type="dxa"/>
            <w:vAlign w:val="center"/>
          </w:tcPr>
          <w:p w:rsidR="00B11A84" w:rsidRDefault="00B11A84">
            <w:pPr>
              <w:widowControl/>
              <w:jc w:val="center"/>
              <w:rPr>
                <w:rFonts w:cs="Times New Roman"/>
                <w:kern w:val="0"/>
                <w:sz w:val="20"/>
                <w:szCs w:val="20"/>
              </w:rPr>
            </w:pPr>
          </w:p>
        </w:tc>
        <w:tc>
          <w:tcPr>
            <w:tcW w:w="926" w:type="dxa"/>
            <w:vAlign w:val="center"/>
          </w:tcPr>
          <w:p w:rsidR="00B11A84" w:rsidRDefault="00B11A84">
            <w:pPr>
              <w:snapToGrid w:val="0"/>
              <w:jc w:val="center"/>
              <w:rPr>
                <w:rFonts w:cs="Times New Roman"/>
                <w:sz w:val="20"/>
                <w:szCs w:val="20"/>
              </w:rPr>
            </w:pPr>
          </w:p>
        </w:tc>
        <w:tc>
          <w:tcPr>
            <w:tcW w:w="1105" w:type="dxa"/>
            <w:vAlign w:val="center"/>
          </w:tcPr>
          <w:p w:rsidR="00B11A84" w:rsidRDefault="00B11A84">
            <w:pPr>
              <w:snapToGrid w:val="0"/>
              <w:jc w:val="center"/>
              <w:rPr>
                <w:rFonts w:cs="Times New Roman"/>
                <w:sz w:val="20"/>
                <w:szCs w:val="20"/>
              </w:rPr>
            </w:pPr>
          </w:p>
        </w:tc>
      </w:tr>
      <w:tr w:rsidR="00B11A84">
        <w:trPr>
          <w:trHeight w:val="312"/>
          <w:jc w:val="center"/>
        </w:trPr>
        <w:tc>
          <w:tcPr>
            <w:tcW w:w="629" w:type="dxa"/>
            <w:vAlign w:val="center"/>
          </w:tcPr>
          <w:p w:rsidR="00B11A84" w:rsidRDefault="007A14D1">
            <w:pPr>
              <w:widowControl/>
              <w:jc w:val="center"/>
              <w:rPr>
                <w:rFonts w:cs="Times New Roman"/>
                <w:kern w:val="0"/>
                <w:sz w:val="20"/>
                <w:szCs w:val="20"/>
              </w:rPr>
            </w:pPr>
            <w:r>
              <w:rPr>
                <w:rFonts w:cs="Times New Roman"/>
                <w:kern w:val="0"/>
                <w:sz w:val="20"/>
                <w:szCs w:val="20"/>
              </w:rPr>
              <w:t>5</w:t>
            </w:r>
          </w:p>
        </w:tc>
        <w:tc>
          <w:tcPr>
            <w:tcW w:w="1235" w:type="dxa"/>
            <w:vAlign w:val="center"/>
          </w:tcPr>
          <w:p w:rsidR="00B11A84" w:rsidRDefault="007A14D1">
            <w:pPr>
              <w:widowControl/>
              <w:jc w:val="left"/>
              <w:rPr>
                <w:rFonts w:cs="Times New Roman"/>
                <w:kern w:val="0"/>
                <w:sz w:val="20"/>
                <w:szCs w:val="20"/>
              </w:rPr>
            </w:pPr>
            <w:r>
              <w:rPr>
                <w:rFonts w:cs="Times New Roman"/>
                <w:kern w:val="0"/>
                <w:sz w:val="20"/>
                <w:szCs w:val="20"/>
              </w:rPr>
              <w:t>内容</w:t>
            </w:r>
          </w:p>
        </w:tc>
        <w:tc>
          <w:tcPr>
            <w:tcW w:w="1168" w:type="dxa"/>
            <w:vAlign w:val="center"/>
          </w:tcPr>
          <w:p w:rsidR="00B11A84" w:rsidRDefault="007A14D1">
            <w:pPr>
              <w:widowControl/>
              <w:jc w:val="left"/>
              <w:rPr>
                <w:rFonts w:cs="Times New Roman"/>
                <w:kern w:val="0"/>
                <w:sz w:val="20"/>
                <w:szCs w:val="20"/>
              </w:rPr>
            </w:pPr>
            <w:r>
              <w:rPr>
                <w:rFonts w:cs="Times New Roman"/>
                <w:kern w:val="0"/>
                <w:sz w:val="20"/>
                <w:szCs w:val="20"/>
              </w:rPr>
              <w:t>CONN</w:t>
            </w:r>
          </w:p>
        </w:tc>
        <w:tc>
          <w:tcPr>
            <w:tcW w:w="1146" w:type="dxa"/>
            <w:vAlign w:val="center"/>
          </w:tcPr>
          <w:p w:rsidR="00B11A84" w:rsidRDefault="007A14D1">
            <w:pPr>
              <w:widowControl/>
              <w:jc w:val="center"/>
              <w:rPr>
                <w:rFonts w:cs="Times New Roman"/>
                <w:kern w:val="0"/>
                <w:sz w:val="20"/>
                <w:szCs w:val="20"/>
              </w:rPr>
            </w:pPr>
            <w:r>
              <w:rPr>
                <w:rFonts w:cs="Times New Roman"/>
                <w:kern w:val="0"/>
                <w:sz w:val="20"/>
                <w:szCs w:val="20"/>
              </w:rPr>
              <w:t>VC(500)</w:t>
            </w:r>
          </w:p>
        </w:tc>
        <w:tc>
          <w:tcPr>
            <w:tcW w:w="1080" w:type="dxa"/>
            <w:vAlign w:val="center"/>
          </w:tcPr>
          <w:p w:rsidR="00B11A84" w:rsidRDefault="00B11A84">
            <w:pPr>
              <w:widowControl/>
              <w:jc w:val="center"/>
              <w:rPr>
                <w:rFonts w:cs="Times New Roman"/>
                <w:kern w:val="0"/>
                <w:sz w:val="20"/>
                <w:szCs w:val="20"/>
              </w:rPr>
            </w:pPr>
          </w:p>
        </w:tc>
        <w:tc>
          <w:tcPr>
            <w:tcW w:w="1080" w:type="dxa"/>
            <w:vAlign w:val="center"/>
          </w:tcPr>
          <w:p w:rsidR="00B11A84" w:rsidRDefault="00B11A84">
            <w:pPr>
              <w:widowControl/>
              <w:jc w:val="center"/>
              <w:rPr>
                <w:rFonts w:cs="Times New Roman"/>
                <w:kern w:val="0"/>
                <w:sz w:val="20"/>
                <w:szCs w:val="20"/>
              </w:rPr>
            </w:pPr>
          </w:p>
        </w:tc>
        <w:tc>
          <w:tcPr>
            <w:tcW w:w="926" w:type="dxa"/>
            <w:vAlign w:val="center"/>
          </w:tcPr>
          <w:p w:rsidR="00B11A84" w:rsidRDefault="00B11A84">
            <w:pPr>
              <w:snapToGrid w:val="0"/>
              <w:jc w:val="center"/>
              <w:rPr>
                <w:rFonts w:cs="Times New Roman"/>
                <w:sz w:val="20"/>
                <w:szCs w:val="20"/>
              </w:rPr>
            </w:pPr>
          </w:p>
        </w:tc>
        <w:tc>
          <w:tcPr>
            <w:tcW w:w="1105" w:type="dxa"/>
            <w:vAlign w:val="center"/>
          </w:tcPr>
          <w:p w:rsidR="00B11A84" w:rsidRDefault="00B11A84">
            <w:pPr>
              <w:snapToGrid w:val="0"/>
              <w:jc w:val="center"/>
              <w:rPr>
                <w:rFonts w:cs="Times New Roman"/>
                <w:sz w:val="20"/>
                <w:szCs w:val="20"/>
              </w:rPr>
            </w:pPr>
          </w:p>
        </w:tc>
      </w:tr>
    </w:tbl>
    <w:p w:rsidR="00B11A84" w:rsidRDefault="007A14D1">
      <w:pPr>
        <w:widowControl/>
        <w:ind w:leftChars="182" w:left="1282" w:hangingChars="450" w:hanging="900"/>
        <w:jc w:val="left"/>
        <w:rPr>
          <w:rFonts w:cs="Times New Roman"/>
          <w:kern w:val="0"/>
          <w:sz w:val="20"/>
          <w:szCs w:val="20"/>
        </w:rPr>
      </w:pPr>
      <w:r>
        <w:rPr>
          <w:rFonts w:cs="Times New Roman"/>
          <w:kern w:val="0"/>
          <w:sz w:val="20"/>
          <w:szCs w:val="20"/>
        </w:rPr>
        <w:t>说明：</w:t>
      </w:r>
      <w:r>
        <w:rPr>
          <w:rFonts w:cs="Times New Roman"/>
          <w:kern w:val="0"/>
          <w:sz w:val="20"/>
          <w:szCs w:val="20"/>
        </w:rPr>
        <w:t>1</w:t>
      </w:r>
      <w:r>
        <w:rPr>
          <w:rFonts w:cs="Times New Roman"/>
          <w:kern w:val="0"/>
          <w:sz w:val="20"/>
          <w:szCs w:val="20"/>
        </w:rPr>
        <w:t>、类型：</w:t>
      </w:r>
      <w:r>
        <w:rPr>
          <w:rFonts w:cs="Times New Roman"/>
          <w:kern w:val="0"/>
          <w:sz w:val="20"/>
          <w:szCs w:val="20"/>
        </w:rPr>
        <w:t>0—</w:t>
      </w:r>
      <w:r>
        <w:rPr>
          <w:rFonts w:cs="Times New Roman"/>
          <w:kern w:val="0"/>
          <w:sz w:val="20"/>
          <w:szCs w:val="20"/>
        </w:rPr>
        <w:t>短信；</w:t>
      </w:r>
      <w:r>
        <w:rPr>
          <w:rFonts w:cs="Times New Roman"/>
          <w:kern w:val="0"/>
          <w:sz w:val="20"/>
          <w:szCs w:val="20"/>
        </w:rPr>
        <w:t>1—</w:t>
      </w:r>
      <w:r>
        <w:rPr>
          <w:rFonts w:cs="Times New Roman"/>
          <w:kern w:val="0"/>
          <w:sz w:val="20"/>
          <w:szCs w:val="20"/>
        </w:rPr>
        <w:t>电话；</w:t>
      </w:r>
      <w:r>
        <w:rPr>
          <w:rFonts w:cs="Times New Roman"/>
          <w:kern w:val="0"/>
          <w:sz w:val="20"/>
          <w:szCs w:val="20"/>
        </w:rPr>
        <w:t>2—</w:t>
      </w:r>
      <w:r>
        <w:rPr>
          <w:rFonts w:cs="Times New Roman"/>
          <w:kern w:val="0"/>
          <w:sz w:val="20"/>
          <w:szCs w:val="20"/>
        </w:rPr>
        <w:t>紧急告警信号；</w:t>
      </w:r>
      <w:r>
        <w:rPr>
          <w:rFonts w:cs="Times New Roman"/>
          <w:kern w:val="0"/>
          <w:sz w:val="20"/>
          <w:szCs w:val="20"/>
        </w:rPr>
        <w:t>3—</w:t>
      </w:r>
      <w:r>
        <w:rPr>
          <w:rFonts w:cs="Times New Roman"/>
          <w:kern w:val="0"/>
          <w:sz w:val="20"/>
          <w:szCs w:val="20"/>
        </w:rPr>
        <w:t>本地语音；</w:t>
      </w:r>
      <w:r>
        <w:rPr>
          <w:rFonts w:cs="Times New Roman"/>
          <w:kern w:val="0"/>
          <w:sz w:val="20"/>
          <w:szCs w:val="20"/>
        </w:rPr>
        <w:t>4—</w:t>
      </w:r>
      <w:r>
        <w:rPr>
          <w:rFonts w:cs="Times New Roman"/>
          <w:kern w:val="0"/>
          <w:sz w:val="20"/>
          <w:szCs w:val="20"/>
        </w:rPr>
        <w:t>控制命令；</w:t>
      </w:r>
      <w:r>
        <w:rPr>
          <w:rFonts w:cs="Times New Roman"/>
          <w:kern w:val="0"/>
          <w:sz w:val="20"/>
          <w:szCs w:val="20"/>
        </w:rPr>
        <w:t>5—</w:t>
      </w:r>
      <w:r>
        <w:rPr>
          <w:rFonts w:cs="Times New Roman"/>
          <w:kern w:val="0"/>
          <w:sz w:val="20"/>
          <w:szCs w:val="20"/>
        </w:rPr>
        <w:t>平安报；</w:t>
      </w:r>
      <w:r>
        <w:rPr>
          <w:rFonts w:cs="Times New Roman"/>
          <w:kern w:val="0"/>
          <w:sz w:val="20"/>
          <w:szCs w:val="20"/>
        </w:rPr>
        <w:t>6—</w:t>
      </w:r>
      <w:r>
        <w:rPr>
          <w:rFonts w:cs="Times New Roman"/>
          <w:kern w:val="0"/>
          <w:sz w:val="20"/>
          <w:szCs w:val="20"/>
        </w:rPr>
        <w:t>异常报；</w:t>
      </w:r>
    </w:p>
    <w:p w:rsidR="00B11A84" w:rsidRDefault="007A14D1">
      <w:pPr>
        <w:widowControl/>
        <w:ind w:leftChars="182" w:left="1282" w:hangingChars="450" w:hanging="900"/>
        <w:jc w:val="left"/>
        <w:rPr>
          <w:rFonts w:cs="Times New Roman"/>
          <w:kern w:val="0"/>
          <w:sz w:val="20"/>
          <w:szCs w:val="20"/>
        </w:rPr>
      </w:pPr>
      <w:r>
        <w:rPr>
          <w:rFonts w:cs="Times New Roman"/>
          <w:kern w:val="0"/>
          <w:sz w:val="20"/>
          <w:szCs w:val="20"/>
        </w:rPr>
        <w:t xml:space="preserve">      2</w:t>
      </w:r>
      <w:r>
        <w:rPr>
          <w:rFonts w:cs="Times New Roman"/>
          <w:kern w:val="0"/>
          <w:sz w:val="20"/>
          <w:szCs w:val="20"/>
        </w:rPr>
        <w:t>、类型可以根据实际情况增加；</w:t>
      </w:r>
    </w:p>
    <w:p w:rsidR="00B11A84" w:rsidRDefault="007A14D1">
      <w:pPr>
        <w:widowControl/>
        <w:ind w:leftChars="182" w:left="1282" w:hangingChars="450" w:hanging="900"/>
        <w:jc w:val="left"/>
        <w:rPr>
          <w:rFonts w:cs="Times New Roman"/>
          <w:kern w:val="0"/>
          <w:sz w:val="20"/>
          <w:szCs w:val="20"/>
        </w:rPr>
      </w:pPr>
      <w:r>
        <w:rPr>
          <w:rFonts w:cs="Times New Roman"/>
          <w:kern w:val="0"/>
          <w:sz w:val="20"/>
          <w:szCs w:val="20"/>
        </w:rPr>
        <w:t xml:space="preserve">      3</w:t>
      </w:r>
      <w:r>
        <w:rPr>
          <w:rFonts w:cs="Times New Roman"/>
          <w:kern w:val="0"/>
          <w:sz w:val="20"/>
          <w:szCs w:val="20"/>
        </w:rPr>
        <w:t>、呼入号码为向广播站发送短信或拨打电话的电话号码，类型为短信或电话时呼入号码必须填写。</w:t>
      </w:r>
    </w:p>
    <w:p w:rsidR="00B11A84" w:rsidRDefault="00B11A84">
      <w:pPr>
        <w:pStyle w:val="a4"/>
        <w:ind w:firstLine="560"/>
        <w:rPr>
          <w:szCs w:val="28"/>
        </w:rPr>
      </w:pPr>
    </w:p>
    <w:p w:rsidR="00B11A84" w:rsidRDefault="00B11A84">
      <w:pPr>
        <w:pStyle w:val="a4"/>
        <w:ind w:firstLine="560"/>
        <w:rPr>
          <w:szCs w:val="28"/>
        </w:rPr>
        <w:sectPr w:rsidR="00B11A84">
          <w:headerReference w:type="default" r:id="rId14"/>
          <w:pgSz w:w="11906" w:h="16838"/>
          <w:pgMar w:top="1797" w:right="1616" w:bottom="1440" w:left="1616" w:header="851" w:footer="992" w:gutter="0"/>
          <w:cols w:space="720"/>
          <w:docGrid w:type="lines" w:linePitch="381"/>
        </w:sectPr>
      </w:pPr>
    </w:p>
    <w:p w:rsidR="00B11A84" w:rsidRDefault="007A14D1">
      <w:pPr>
        <w:spacing w:line="5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2.4主要设备配置及参数要求</w:t>
      </w:r>
    </w:p>
    <w:p w:rsidR="00B11A84" w:rsidRDefault="007A14D1">
      <w:pPr>
        <w:ind w:firstLine="482"/>
        <w:jc w:val="center"/>
        <w:rPr>
          <w:rFonts w:cs="Times New Roman"/>
          <w:b/>
          <w:sz w:val="24"/>
        </w:rPr>
      </w:pPr>
      <w:r>
        <w:rPr>
          <w:rFonts w:cs="Times New Roman"/>
          <w:b/>
          <w:sz w:val="24"/>
        </w:rPr>
        <w:t>表</w:t>
      </w:r>
      <w:r>
        <w:rPr>
          <w:rFonts w:cs="Times New Roman" w:hint="eastAsia"/>
          <w:b/>
          <w:sz w:val="24"/>
        </w:rPr>
        <w:t>2</w:t>
      </w:r>
      <w:r>
        <w:rPr>
          <w:rFonts w:cs="Times New Roman"/>
          <w:b/>
          <w:sz w:val="24"/>
        </w:rPr>
        <w:t>-</w:t>
      </w:r>
      <w:r>
        <w:rPr>
          <w:rFonts w:cs="Times New Roman" w:hint="eastAsia"/>
          <w:b/>
          <w:sz w:val="24"/>
        </w:rPr>
        <w:t>4</w:t>
      </w:r>
      <w:r>
        <w:rPr>
          <w:rFonts w:cs="Times New Roman"/>
          <w:b/>
          <w:sz w:val="24"/>
        </w:rPr>
        <w:t xml:space="preserve"> </w:t>
      </w:r>
      <w:r>
        <w:rPr>
          <w:rFonts w:cs="Times New Roman"/>
          <w:b/>
          <w:sz w:val="24"/>
        </w:rPr>
        <w:t>无线预警广播典型配置表</w:t>
      </w:r>
    </w:p>
    <w:tbl>
      <w:tblPr>
        <w:tblW w:w="10980" w:type="dxa"/>
        <w:jc w:val="center"/>
        <w:tblLayout w:type="fixed"/>
        <w:tblLook w:val="04A0"/>
      </w:tblPr>
      <w:tblGrid>
        <w:gridCol w:w="925"/>
        <w:gridCol w:w="1630"/>
        <w:gridCol w:w="6841"/>
        <w:gridCol w:w="792"/>
        <w:gridCol w:w="792"/>
      </w:tblGrid>
      <w:tr w:rsidR="00B11A84">
        <w:trPr>
          <w:trHeight w:val="369"/>
          <w:tblHeader/>
          <w:jc w:val="center"/>
        </w:trPr>
        <w:tc>
          <w:tcPr>
            <w:tcW w:w="925" w:type="dxa"/>
            <w:tcBorders>
              <w:top w:val="single" w:sz="4" w:space="0" w:color="auto"/>
              <w:left w:val="single" w:sz="4" w:space="0" w:color="auto"/>
              <w:bottom w:val="single" w:sz="4" w:space="0" w:color="auto"/>
              <w:right w:val="single" w:sz="4" w:space="0" w:color="auto"/>
            </w:tcBorders>
            <w:vAlign w:val="center"/>
          </w:tcPr>
          <w:p w:rsidR="00B11A84" w:rsidRDefault="007A14D1">
            <w:pPr>
              <w:widowControl/>
              <w:jc w:val="center"/>
              <w:rPr>
                <w:rFonts w:cs="Times New Roman"/>
                <w:b/>
                <w:bCs/>
                <w:color w:val="000000"/>
                <w:kern w:val="0"/>
                <w:sz w:val="20"/>
                <w:szCs w:val="20"/>
              </w:rPr>
            </w:pPr>
            <w:r>
              <w:rPr>
                <w:rFonts w:cs="Times New Roman"/>
                <w:b/>
                <w:bCs/>
                <w:color w:val="000000"/>
                <w:kern w:val="0"/>
                <w:sz w:val="20"/>
                <w:szCs w:val="20"/>
              </w:rPr>
              <w:t>序号</w:t>
            </w:r>
          </w:p>
        </w:tc>
        <w:tc>
          <w:tcPr>
            <w:tcW w:w="1630" w:type="dxa"/>
            <w:tcBorders>
              <w:top w:val="single" w:sz="4" w:space="0" w:color="auto"/>
              <w:left w:val="nil"/>
              <w:bottom w:val="single" w:sz="4" w:space="0" w:color="auto"/>
              <w:right w:val="single" w:sz="4" w:space="0" w:color="auto"/>
            </w:tcBorders>
            <w:vAlign w:val="center"/>
          </w:tcPr>
          <w:p w:rsidR="00B11A84" w:rsidRDefault="007A14D1">
            <w:pPr>
              <w:widowControl/>
              <w:jc w:val="center"/>
              <w:rPr>
                <w:rFonts w:cs="Times New Roman"/>
                <w:b/>
                <w:bCs/>
                <w:color w:val="000000"/>
                <w:kern w:val="0"/>
                <w:sz w:val="20"/>
                <w:szCs w:val="20"/>
              </w:rPr>
            </w:pPr>
            <w:r>
              <w:rPr>
                <w:rFonts w:cs="Times New Roman"/>
                <w:b/>
                <w:bCs/>
                <w:color w:val="000000"/>
                <w:kern w:val="0"/>
                <w:sz w:val="20"/>
                <w:szCs w:val="20"/>
              </w:rPr>
              <w:t>设备名称</w:t>
            </w:r>
          </w:p>
        </w:tc>
        <w:tc>
          <w:tcPr>
            <w:tcW w:w="6841" w:type="dxa"/>
            <w:tcBorders>
              <w:top w:val="single" w:sz="4" w:space="0" w:color="auto"/>
              <w:left w:val="nil"/>
              <w:bottom w:val="single" w:sz="4" w:space="0" w:color="auto"/>
              <w:right w:val="single" w:sz="4" w:space="0" w:color="auto"/>
            </w:tcBorders>
            <w:vAlign w:val="center"/>
          </w:tcPr>
          <w:p w:rsidR="00B11A84" w:rsidRDefault="007A14D1">
            <w:pPr>
              <w:widowControl/>
              <w:jc w:val="center"/>
              <w:rPr>
                <w:rFonts w:cs="Times New Roman"/>
                <w:b/>
                <w:bCs/>
                <w:color w:val="000000"/>
                <w:kern w:val="0"/>
                <w:sz w:val="20"/>
                <w:szCs w:val="20"/>
              </w:rPr>
            </w:pPr>
            <w:r>
              <w:rPr>
                <w:rFonts w:cs="Times New Roman"/>
                <w:b/>
                <w:bCs/>
                <w:color w:val="000000"/>
                <w:kern w:val="0"/>
                <w:sz w:val="20"/>
                <w:szCs w:val="20"/>
              </w:rPr>
              <w:t>主要参数</w:t>
            </w:r>
          </w:p>
        </w:tc>
        <w:tc>
          <w:tcPr>
            <w:tcW w:w="792" w:type="dxa"/>
            <w:tcBorders>
              <w:top w:val="single" w:sz="4" w:space="0" w:color="auto"/>
              <w:left w:val="nil"/>
              <w:bottom w:val="single" w:sz="4" w:space="0" w:color="auto"/>
              <w:right w:val="single" w:sz="4" w:space="0" w:color="auto"/>
            </w:tcBorders>
            <w:vAlign w:val="center"/>
          </w:tcPr>
          <w:p w:rsidR="00B11A84" w:rsidRDefault="007A14D1">
            <w:pPr>
              <w:widowControl/>
              <w:jc w:val="center"/>
              <w:rPr>
                <w:rFonts w:cs="Times New Roman"/>
                <w:b/>
                <w:bCs/>
                <w:color w:val="000000"/>
                <w:kern w:val="0"/>
                <w:sz w:val="20"/>
                <w:szCs w:val="20"/>
              </w:rPr>
            </w:pPr>
            <w:r>
              <w:rPr>
                <w:rFonts w:cs="Times New Roman"/>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rsidR="00B11A84" w:rsidRDefault="007A14D1">
            <w:pPr>
              <w:widowControl/>
              <w:jc w:val="center"/>
              <w:rPr>
                <w:rFonts w:cs="Times New Roman"/>
                <w:b/>
                <w:bCs/>
                <w:color w:val="000000"/>
                <w:kern w:val="0"/>
                <w:sz w:val="20"/>
                <w:szCs w:val="20"/>
              </w:rPr>
            </w:pPr>
            <w:r>
              <w:rPr>
                <w:rFonts w:cs="Times New Roman"/>
                <w:b/>
                <w:bCs/>
                <w:color w:val="000000"/>
                <w:kern w:val="0"/>
                <w:sz w:val="20"/>
                <w:szCs w:val="20"/>
              </w:rPr>
              <w:t xml:space="preserve">单位　</w:t>
            </w:r>
          </w:p>
        </w:tc>
      </w:tr>
      <w:tr w:rsidR="00B11A84">
        <w:trPr>
          <w:trHeight w:val="369"/>
          <w:jc w:val="center"/>
        </w:trPr>
        <w:tc>
          <w:tcPr>
            <w:tcW w:w="925" w:type="dxa"/>
            <w:tcBorders>
              <w:top w:val="nil"/>
              <w:left w:val="single" w:sz="4" w:space="0" w:color="auto"/>
              <w:bottom w:val="single" w:sz="4" w:space="0" w:color="auto"/>
              <w:right w:val="single" w:sz="4" w:space="0" w:color="auto"/>
            </w:tcBorders>
            <w:vAlign w:val="center"/>
          </w:tcPr>
          <w:p w:rsidR="00B11A84" w:rsidRDefault="007A14D1">
            <w:pPr>
              <w:widowControl/>
              <w:jc w:val="center"/>
              <w:rPr>
                <w:rFonts w:cs="Times New Roman"/>
                <w:color w:val="000000"/>
                <w:kern w:val="0"/>
                <w:sz w:val="20"/>
                <w:szCs w:val="20"/>
              </w:rPr>
            </w:pPr>
            <w:r>
              <w:rPr>
                <w:rFonts w:cs="Times New Roman"/>
                <w:color w:val="000000"/>
                <w:kern w:val="0"/>
                <w:sz w:val="20"/>
                <w:szCs w:val="20"/>
              </w:rPr>
              <w:t>1</w:t>
            </w:r>
          </w:p>
        </w:tc>
        <w:tc>
          <w:tcPr>
            <w:tcW w:w="1630" w:type="dxa"/>
            <w:tcBorders>
              <w:top w:val="nil"/>
              <w:left w:val="nil"/>
              <w:bottom w:val="single" w:sz="4" w:space="0" w:color="auto"/>
              <w:right w:val="single" w:sz="4" w:space="0" w:color="auto"/>
            </w:tcBorders>
            <w:vAlign w:val="center"/>
          </w:tcPr>
          <w:p w:rsidR="00B11A84" w:rsidRDefault="007A14D1">
            <w:pPr>
              <w:widowControl/>
              <w:jc w:val="left"/>
              <w:rPr>
                <w:rFonts w:cs="Times New Roman"/>
                <w:color w:val="000000"/>
                <w:kern w:val="0"/>
                <w:sz w:val="20"/>
                <w:szCs w:val="20"/>
              </w:rPr>
            </w:pPr>
            <w:r>
              <w:rPr>
                <w:rFonts w:cs="Times New Roman"/>
                <w:color w:val="000000"/>
                <w:kern w:val="0"/>
                <w:sz w:val="20"/>
                <w:szCs w:val="20"/>
              </w:rPr>
              <w:t>无线预警广播主机</w:t>
            </w:r>
          </w:p>
        </w:tc>
        <w:tc>
          <w:tcPr>
            <w:tcW w:w="6841" w:type="dxa"/>
            <w:tcBorders>
              <w:top w:val="nil"/>
              <w:left w:val="nil"/>
              <w:bottom w:val="single" w:sz="4" w:space="0" w:color="auto"/>
              <w:right w:val="single" w:sz="4" w:space="0" w:color="auto"/>
            </w:tcBorders>
            <w:vAlign w:val="center"/>
          </w:tcPr>
          <w:p w:rsidR="00B11A84" w:rsidRDefault="007A14D1">
            <w:pPr>
              <w:widowControl/>
              <w:jc w:val="left"/>
              <w:rPr>
                <w:rFonts w:cs="Times New Roman"/>
                <w:color w:val="000000"/>
                <w:kern w:val="0"/>
                <w:sz w:val="20"/>
                <w:szCs w:val="20"/>
              </w:rPr>
            </w:pPr>
            <w:r>
              <w:rPr>
                <w:rFonts w:cs="Times New Roman"/>
                <w:b/>
                <w:bCs/>
                <w:color w:val="000000"/>
                <w:kern w:val="0"/>
                <w:sz w:val="20"/>
                <w:szCs w:val="20"/>
              </w:rPr>
              <w:t>1</w:t>
            </w:r>
            <w:r>
              <w:rPr>
                <w:rFonts w:cs="Times New Roman"/>
                <w:b/>
                <w:bCs/>
                <w:color w:val="000000"/>
                <w:kern w:val="0"/>
                <w:sz w:val="20"/>
                <w:szCs w:val="20"/>
              </w:rPr>
              <w:t>、设备电源</w:t>
            </w:r>
            <w:r>
              <w:rPr>
                <w:rFonts w:cs="Times New Roman"/>
                <w:color w:val="000000"/>
                <w:kern w:val="0"/>
                <w:sz w:val="20"/>
                <w:szCs w:val="20"/>
              </w:rPr>
              <w:br/>
            </w:r>
            <w:r>
              <w:rPr>
                <w:rFonts w:cs="Times New Roman"/>
                <w:color w:val="000000"/>
                <w:kern w:val="0"/>
                <w:sz w:val="20"/>
                <w:szCs w:val="20"/>
              </w:rPr>
              <w:t>（</w:t>
            </w:r>
            <w:r>
              <w:rPr>
                <w:rFonts w:cs="Times New Roman"/>
                <w:color w:val="000000"/>
                <w:kern w:val="0"/>
                <w:sz w:val="20"/>
                <w:szCs w:val="20"/>
              </w:rPr>
              <w:t>1</w:t>
            </w:r>
            <w:r>
              <w:rPr>
                <w:rFonts w:cs="Times New Roman"/>
                <w:color w:val="000000"/>
                <w:kern w:val="0"/>
                <w:sz w:val="20"/>
                <w:szCs w:val="20"/>
              </w:rPr>
              <w:t>）</w:t>
            </w:r>
            <w:r>
              <w:rPr>
                <w:rFonts w:cs="Times New Roman"/>
                <w:color w:val="000000"/>
                <w:kern w:val="0"/>
                <w:sz w:val="20"/>
                <w:szCs w:val="20"/>
              </w:rPr>
              <w:t>AC</w:t>
            </w:r>
            <w:r>
              <w:rPr>
                <w:rFonts w:cs="Times New Roman"/>
                <w:color w:val="000000"/>
                <w:kern w:val="0"/>
                <w:sz w:val="20"/>
                <w:szCs w:val="20"/>
              </w:rPr>
              <w:t>宽电压输入</w:t>
            </w:r>
            <w:r>
              <w:rPr>
                <w:rFonts w:cs="Times New Roman"/>
                <w:color w:val="000000"/>
                <w:kern w:val="0"/>
                <w:sz w:val="20"/>
                <w:szCs w:val="20"/>
              </w:rPr>
              <w:t>160</w:t>
            </w:r>
            <w:r>
              <w:rPr>
                <w:rFonts w:cs="Times New Roman"/>
                <w:color w:val="000000"/>
                <w:kern w:val="0"/>
                <w:sz w:val="20"/>
                <w:szCs w:val="20"/>
              </w:rPr>
              <w:t>～</w:t>
            </w:r>
            <w:r>
              <w:rPr>
                <w:rFonts w:cs="Times New Roman"/>
                <w:color w:val="000000"/>
                <w:kern w:val="0"/>
                <w:sz w:val="20"/>
                <w:szCs w:val="20"/>
              </w:rPr>
              <w:t>280V/</w:t>
            </w:r>
            <w:r>
              <w:rPr>
                <w:rFonts w:cs="Times New Roman"/>
                <w:color w:val="000000"/>
                <w:kern w:val="0"/>
                <w:sz w:val="20"/>
                <w:szCs w:val="20"/>
              </w:rPr>
              <w:t>支持太阳能供电；</w:t>
            </w:r>
            <w:r>
              <w:rPr>
                <w:rFonts w:cs="Times New Roman"/>
                <w:color w:val="000000"/>
                <w:kern w:val="0"/>
                <w:sz w:val="20"/>
                <w:szCs w:val="20"/>
              </w:rPr>
              <w:br/>
            </w:r>
            <w:r>
              <w:rPr>
                <w:rFonts w:cs="Times New Roman"/>
                <w:color w:val="000000"/>
                <w:kern w:val="0"/>
                <w:sz w:val="20"/>
                <w:szCs w:val="20"/>
              </w:rPr>
              <w:t>（</w:t>
            </w:r>
            <w:r>
              <w:rPr>
                <w:rFonts w:cs="Times New Roman"/>
                <w:color w:val="000000"/>
                <w:kern w:val="0"/>
                <w:sz w:val="20"/>
                <w:szCs w:val="20"/>
              </w:rPr>
              <w:t>2</w:t>
            </w:r>
            <w:r>
              <w:rPr>
                <w:rFonts w:cs="Times New Roman"/>
                <w:color w:val="000000"/>
                <w:kern w:val="0"/>
                <w:sz w:val="20"/>
                <w:szCs w:val="20"/>
              </w:rPr>
              <w:t>）</w:t>
            </w:r>
            <w:r>
              <w:rPr>
                <w:rFonts w:cs="Times New Roman"/>
                <w:color w:val="000000"/>
                <w:kern w:val="0"/>
                <w:sz w:val="20"/>
                <w:szCs w:val="20"/>
              </w:rPr>
              <w:t>DC</w:t>
            </w:r>
            <w:r>
              <w:rPr>
                <w:rFonts w:cs="Times New Roman"/>
                <w:color w:val="000000"/>
                <w:kern w:val="0"/>
                <w:sz w:val="20"/>
                <w:szCs w:val="20"/>
              </w:rPr>
              <w:t>输入：</w:t>
            </w:r>
            <w:r>
              <w:rPr>
                <w:rFonts w:cs="Times New Roman"/>
                <w:color w:val="000000"/>
                <w:kern w:val="0"/>
                <w:sz w:val="20"/>
                <w:szCs w:val="20"/>
              </w:rPr>
              <w:t>10</w:t>
            </w:r>
            <w:r>
              <w:rPr>
                <w:rFonts w:cs="Times New Roman"/>
                <w:color w:val="000000"/>
                <w:kern w:val="0"/>
                <w:sz w:val="20"/>
                <w:szCs w:val="20"/>
              </w:rPr>
              <w:t>～</w:t>
            </w:r>
            <w:r>
              <w:rPr>
                <w:rFonts w:cs="Times New Roman"/>
                <w:color w:val="000000"/>
                <w:kern w:val="0"/>
                <w:sz w:val="20"/>
                <w:szCs w:val="20"/>
              </w:rPr>
              <w:t>15V</w:t>
            </w:r>
            <w:r>
              <w:rPr>
                <w:rFonts w:cs="Times New Roman"/>
                <w:color w:val="000000"/>
                <w:kern w:val="0"/>
                <w:sz w:val="20"/>
                <w:szCs w:val="20"/>
              </w:rPr>
              <w:t>；</w:t>
            </w:r>
            <w:r>
              <w:rPr>
                <w:rFonts w:cs="Times New Roman"/>
                <w:color w:val="000000"/>
                <w:kern w:val="0"/>
                <w:sz w:val="20"/>
                <w:szCs w:val="20"/>
              </w:rPr>
              <w:br/>
            </w:r>
            <w:r>
              <w:rPr>
                <w:rFonts w:cs="Times New Roman"/>
                <w:color w:val="000000"/>
                <w:kern w:val="0"/>
                <w:sz w:val="20"/>
                <w:szCs w:val="20"/>
              </w:rPr>
              <w:t>（</w:t>
            </w:r>
            <w:r>
              <w:rPr>
                <w:rFonts w:cs="Times New Roman"/>
                <w:color w:val="000000"/>
                <w:kern w:val="0"/>
                <w:sz w:val="20"/>
                <w:szCs w:val="20"/>
              </w:rPr>
              <w:t>3</w:t>
            </w:r>
            <w:r>
              <w:rPr>
                <w:rFonts w:cs="Times New Roman"/>
                <w:color w:val="000000"/>
                <w:kern w:val="0"/>
                <w:sz w:val="20"/>
                <w:szCs w:val="20"/>
              </w:rPr>
              <w:t>）</w:t>
            </w:r>
            <w:r>
              <w:rPr>
                <w:rFonts w:cs="Times New Roman"/>
                <w:color w:val="000000"/>
                <w:kern w:val="0"/>
                <w:sz w:val="20"/>
                <w:szCs w:val="20"/>
              </w:rPr>
              <w:t>DC</w:t>
            </w:r>
            <w:r>
              <w:rPr>
                <w:rFonts w:cs="Times New Roman"/>
                <w:color w:val="000000"/>
                <w:kern w:val="0"/>
                <w:sz w:val="20"/>
                <w:szCs w:val="20"/>
              </w:rPr>
              <w:t>供电待机功耗不大于</w:t>
            </w:r>
            <w:r>
              <w:rPr>
                <w:rFonts w:cs="Times New Roman"/>
                <w:color w:val="000000"/>
                <w:kern w:val="0"/>
                <w:sz w:val="20"/>
                <w:szCs w:val="20"/>
              </w:rPr>
              <w:t>4W</w:t>
            </w:r>
            <w:r>
              <w:rPr>
                <w:rFonts w:cs="Times New Roman"/>
                <w:color w:val="000000"/>
                <w:kern w:val="0"/>
                <w:sz w:val="20"/>
                <w:szCs w:val="20"/>
              </w:rPr>
              <w:t>；</w:t>
            </w:r>
            <w:r>
              <w:rPr>
                <w:rFonts w:cs="Times New Roman"/>
                <w:color w:val="000000"/>
                <w:kern w:val="0"/>
                <w:sz w:val="20"/>
                <w:szCs w:val="20"/>
              </w:rPr>
              <w:br/>
            </w:r>
            <w:r>
              <w:rPr>
                <w:rFonts w:cs="Times New Roman"/>
                <w:color w:val="000000"/>
                <w:kern w:val="0"/>
                <w:sz w:val="20"/>
                <w:szCs w:val="20"/>
              </w:rPr>
              <w:t>（</w:t>
            </w:r>
            <w:r>
              <w:rPr>
                <w:rFonts w:cs="Times New Roman"/>
                <w:color w:val="000000"/>
                <w:kern w:val="0"/>
                <w:sz w:val="20"/>
                <w:szCs w:val="20"/>
              </w:rPr>
              <w:t>4</w:t>
            </w:r>
            <w:r>
              <w:rPr>
                <w:rFonts w:cs="Times New Roman"/>
                <w:color w:val="000000"/>
                <w:kern w:val="0"/>
                <w:sz w:val="20"/>
                <w:szCs w:val="20"/>
              </w:rPr>
              <w:t>）蓄电池充放电次数</w:t>
            </w:r>
            <w:r>
              <w:rPr>
                <w:rFonts w:cs="Times New Roman"/>
                <w:color w:val="000000"/>
                <w:kern w:val="0"/>
                <w:sz w:val="20"/>
                <w:szCs w:val="20"/>
              </w:rPr>
              <w:t xml:space="preserve">350 </w:t>
            </w:r>
            <w:r>
              <w:rPr>
                <w:rFonts w:cs="Times New Roman"/>
                <w:color w:val="000000"/>
                <w:kern w:val="0"/>
                <w:sz w:val="20"/>
                <w:szCs w:val="20"/>
              </w:rPr>
              <w:t>次以上；</w:t>
            </w:r>
            <w:r>
              <w:rPr>
                <w:rFonts w:cs="Times New Roman"/>
                <w:color w:val="000000"/>
                <w:kern w:val="0"/>
                <w:sz w:val="20"/>
                <w:szCs w:val="20"/>
              </w:rPr>
              <w:br/>
            </w:r>
            <w:r>
              <w:rPr>
                <w:rFonts w:cs="Times New Roman"/>
                <w:color w:val="000000"/>
                <w:kern w:val="0"/>
                <w:sz w:val="20"/>
                <w:szCs w:val="20"/>
              </w:rPr>
              <w:t>（</w:t>
            </w:r>
            <w:r>
              <w:rPr>
                <w:rFonts w:cs="Times New Roman"/>
                <w:color w:val="000000"/>
                <w:kern w:val="0"/>
                <w:sz w:val="20"/>
                <w:szCs w:val="20"/>
              </w:rPr>
              <w:t>5</w:t>
            </w:r>
            <w:r>
              <w:rPr>
                <w:rFonts w:cs="Times New Roman"/>
                <w:color w:val="000000"/>
                <w:kern w:val="0"/>
                <w:sz w:val="20"/>
                <w:szCs w:val="20"/>
              </w:rPr>
              <w:t>）电池至少可待机</w:t>
            </w:r>
            <w:r>
              <w:rPr>
                <w:rFonts w:cs="Times New Roman"/>
                <w:color w:val="000000"/>
                <w:kern w:val="0"/>
                <w:sz w:val="20"/>
                <w:szCs w:val="20"/>
              </w:rPr>
              <w:t>3</w:t>
            </w:r>
            <w:r>
              <w:rPr>
                <w:rFonts w:cs="Times New Roman"/>
                <w:color w:val="000000"/>
                <w:kern w:val="0"/>
                <w:sz w:val="20"/>
                <w:szCs w:val="20"/>
              </w:rPr>
              <w:t>天，阴雨天太阳能供电时至少可待机</w:t>
            </w:r>
            <w:r>
              <w:rPr>
                <w:rFonts w:cs="Times New Roman"/>
                <w:color w:val="000000"/>
                <w:kern w:val="0"/>
                <w:sz w:val="20"/>
                <w:szCs w:val="20"/>
              </w:rPr>
              <w:t>25</w:t>
            </w:r>
            <w:r>
              <w:rPr>
                <w:rFonts w:cs="Times New Roman"/>
                <w:color w:val="000000"/>
                <w:kern w:val="0"/>
                <w:sz w:val="20"/>
                <w:szCs w:val="20"/>
              </w:rPr>
              <w:t>天，连续播放</w:t>
            </w:r>
            <w:r>
              <w:rPr>
                <w:rFonts w:cs="Times New Roman"/>
                <w:color w:val="000000"/>
                <w:kern w:val="0"/>
                <w:sz w:val="20"/>
                <w:szCs w:val="20"/>
              </w:rPr>
              <w:t>30</w:t>
            </w:r>
            <w:r>
              <w:rPr>
                <w:rFonts w:cs="Times New Roman"/>
                <w:color w:val="000000"/>
                <w:kern w:val="0"/>
                <w:sz w:val="20"/>
                <w:szCs w:val="20"/>
              </w:rPr>
              <w:t>分钟以上。</w:t>
            </w:r>
            <w:r>
              <w:rPr>
                <w:rFonts w:cs="Times New Roman"/>
                <w:color w:val="000000"/>
                <w:kern w:val="0"/>
                <w:sz w:val="20"/>
                <w:szCs w:val="20"/>
              </w:rPr>
              <w:br/>
            </w:r>
            <w:r>
              <w:rPr>
                <w:rFonts w:cs="Times New Roman"/>
                <w:b/>
                <w:bCs/>
                <w:color w:val="000000"/>
                <w:kern w:val="0"/>
                <w:sz w:val="20"/>
                <w:szCs w:val="20"/>
              </w:rPr>
              <w:t>2</w:t>
            </w:r>
            <w:r>
              <w:rPr>
                <w:rFonts w:cs="Times New Roman"/>
                <w:b/>
                <w:bCs/>
                <w:color w:val="000000"/>
                <w:kern w:val="0"/>
                <w:sz w:val="20"/>
                <w:szCs w:val="20"/>
              </w:rPr>
              <w:t>、音频功放</w:t>
            </w:r>
            <w:r>
              <w:rPr>
                <w:rFonts w:cs="Times New Roman"/>
                <w:color w:val="000000"/>
                <w:kern w:val="0"/>
                <w:sz w:val="20"/>
                <w:szCs w:val="20"/>
              </w:rPr>
              <w:br/>
            </w:r>
            <w:r>
              <w:rPr>
                <w:rFonts w:cs="Times New Roman"/>
                <w:color w:val="000000"/>
                <w:kern w:val="0"/>
                <w:sz w:val="20"/>
                <w:szCs w:val="20"/>
              </w:rPr>
              <w:t>（</w:t>
            </w:r>
            <w:r>
              <w:rPr>
                <w:rFonts w:cs="Times New Roman"/>
                <w:color w:val="000000"/>
                <w:kern w:val="0"/>
                <w:sz w:val="20"/>
                <w:szCs w:val="20"/>
              </w:rPr>
              <w:t>1</w:t>
            </w:r>
            <w:r>
              <w:rPr>
                <w:rFonts w:cs="Times New Roman"/>
                <w:color w:val="000000"/>
                <w:kern w:val="0"/>
                <w:sz w:val="20"/>
                <w:szCs w:val="20"/>
              </w:rPr>
              <w:t>）音频输出功率：</w:t>
            </w:r>
            <w:r>
              <w:rPr>
                <w:rFonts w:cs="Times New Roman"/>
                <w:color w:val="000000"/>
                <w:kern w:val="0"/>
                <w:sz w:val="20"/>
                <w:szCs w:val="20"/>
              </w:rPr>
              <w:t>200W</w:t>
            </w:r>
            <w:r>
              <w:rPr>
                <w:rFonts w:cs="Times New Roman"/>
                <w:color w:val="000000"/>
                <w:kern w:val="0"/>
                <w:sz w:val="20"/>
                <w:szCs w:val="20"/>
              </w:rPr>
              <w:t>；</w:t>
            </w:r>
            <w:r>
              <w:rPr>
                <w:rFonts w:cs="Times New Roman"/>
                <w:color w:val="000000"/>
                <w:kern w:val="0"/>
                <w:sz w:val="20"/>
                <w:szCs w:val="20"/>
              </w:rPr>
              <w:br/>
            </w:r>
            <w:r>
              <w:rPr>
                <w:rFonts w:cs="Times New Roman"/>
                <w:color w:val="000000"/>
                <w:kern w:val="0"/>
                <w:sz w:val="20"/>
                <w:szCs w:val="20"/>
              </w:rPr>
              <w:t>（</w:t>
            </w:r>
            <w:r>
              <w:rPr>
                <w:rFonts w:cs="Times New Roman"/>
                <w:color w:val="000000"/>
                <w:kern w:val="0"/>
                <w:sz w:val="20"/>
                <w:szCs w:val="20"/>
              </w:rPr>
              <w:t>2</w:t>
            </w:r>
            <w:r>
              <w:rPr>
                <w:rFonts w:cs="Times New Roman"/>
                <w:color w:val="000000"/>
                <w:kern w:val="0"/>
                <w:sz w:val="20"/>
                <w:szCs w:val="20"/>
              </w:rPr>
              <w:t>）输出阻抗：</w:t>
            </w:r>
            <w:r>
              <w:rPr>
                <w:rFonts w:cs="Times New Roman"/>
                <w:color w:val="000000"/>
                <w:kern w:val="0"/>
                <w:sz w:val="20"/>
                <w:szCs w:val="20"/>
              </w:rPr>
              <w:t>4</w:t>
            </w:r>
            <w:r>
              <w:rPr>
                <w:rFonts w:cs="Times New Roman"/>
                <w:color w:val="000000"/>
                <w:kern w:val="0"/>
                <w:sz w:val="20"/>
                <w:szCs w:val="20"/>
              </w:rPr>
              <w:t>～</w:t>
            </w:r>
            <w:r>
              <w:rPr>
                <w:rFonts w:cs="Times New Roman"/>
                <w:color w:val="000000"/>
                <w:kern w:val="0"/>
                <w:sz w:val="20"/>
                <w:szCs w:val="20"/>
              </w:rPr>
              <w:t>16Ω</w:t>
            </w:r>
            <w:r>
              <w:rPr>
                <w:rFonts w:cs="Times New Roman"/>
                <w:color w:val="000000"/>
                <w:kern w:val="0"/>
                <w:sz w:val="20"/>
                <w:szCs w:val="20"/>
              </w:rPr>
              <w:t>；</w:t>
            </w:r>
            <w:r>
              <w:rPr>
                <w:rFonts w:cs="Times New Roman"/>
                <w:color w:val="000000"/>
                <w:kern w:val="0"/>
                <w:sz w:val="20"/>
                <w:szCs w:val="20"/>
              </w:rPr>
              <w:br/>
            </w:r>
            <w:r>
              <w:rPr>
                <w:rFonts w:cs="Times New Roman"/>
                <w:color w:val="000000"/>
                <w:kern w:val="0"/>
                <w:sz w:val="20"/>
                <w:szCs w:val="20"/>
              </w:rPr>
              <w:t>（</w:t>
            </w:r>
            <w:r>
              <w:rPr>
                <w:rFonts w:cs="Times New Roman"/>
                <w:color w:val="000000"/>
                <w:kern w:val="0"/>
                <w:sz w:val="20"/>
                <w:szCs w:val="20"/>
              </w:rPr>
              <w:t>3</w:t>
            </w:r>
            <w:r>
              <w:rPr>
                <w:rFonts w:cs="Times New Roman"/>
                <w:color w:val="000000"/>
                <w:kern w:val="0"/>
                <w:sz w:val="20"/>
                <w:szCs w:val="20"/>
              </w:rPr>
              <w:t>）音频响应：</w:t>
            </w:r>
            <w:r>
              <w:rPr>
                <w:rFonts w:cs="Times New Roman"/>
                <w:color w:val="000000"/>
                <w:kern w:val="0"/>
                <w:sz w:val="20"/>
                <w:szCs w:val="20"/>
              </w:rPr>
              <w:t xml:space="preserve"> 300</w:t>
            </w:r>
            <w:r>
              <w:rPr>
                <w:rFonts w:cs="Times New Roman"/>
                <w:color w:val="000000"/>
                <w:kern w:val="0"/>
                <w:sz w:val="20"/>
                <w:szCs w:val="20"/>
              </w:rPr>
              <w:t>～</w:t>
            </w:r>
            <w:r>
              <w:rPr>
                <w:rFonts w:cs="Times New Roman"/>
                <w:color w:val="000000"/>
                <w:kern w:val="0"/>
                <w:sz w:val="20"/>
                <w:szCs w:val="20"/>
              </w:rPr>
              <w:t>6000 Hz</w:t>
            </w:r>
            <w:r>
              <w:rPr>
                <w:rFonts w:cs="Times New Roman"/>
                <w:color w:val="000000"/>
                <w:kern w:val="0"/>
                <w:sz w:val="20"/>
                <w:szCs w:val="20"/>
              </w:rPr>
              <w:t>；</w:t>
            </w:r>
            <w:r>
              <w:rPr>
                <w:rFonts w:cs="Times New Roman"/>
                <w:color w:val="000000"/>
                <w:kern w:val="0"/>
                <w:sz w:val="20"/>
                <w:szCs w:val="20"/>
              </w:rPr>
              <w:br/>
            </w:r>
            <w:r>
              <w:rPr>
                <w:rFonts w:cs="Times New Roman"/>
                <w:color w:val="000000"/>
                <w:kern w:val="0"/>
                <w:sz w:val="20"/>
                <w:szCs w:val="20"/>
              </w:rPr>
              <w:t>（</w:t>
            </w:r>
            <w:r>
              <w:rPr>
                <w:rFonts w:cs="Times New Roman"/>
                <w:color w:val="000000"/>
                <w:kern w:val="0"/>
                <w:sz w:val="20"/>
                <w:szCs w:val="20"/>
              </w:rPr>
              <w:t>4</w:t>
            </w:r>
            <w:r>
              <w:rPr>
                <w:rFonts w:cs="Times New Roman"/>
                <w:color w:val="000000"/>
                <w:kern w:val="0"/>
                <w:sz w:val="20"/>
                <w:szCs w:val="20"/>
              </w:rPr>
              <w:t>）失真度：</w:t>
            </w:r>
            <w:r>
              <w:rPr>
                <w:rFonts w:cs="Times New Roman"/>
                <w:color w:val="000000"/>
                <w:kern w:val="0"/>
                <w:sz w:val="20"/>
                <w:szCs w:val="20"/>
              </w:rPr>
              <w:t>≤1%</w:t>
            </w:r>
            <w:r>
              <w:rPr>
                <w:rFonts w:cs="Times New Roman"/>
                <w:color w:val="000000"/>
                <w:kern w:val="0"/>
                <w:sz w:val="20"/>
                <w:szCs w:val="20"/>
              </w:rPr>
              <w:t>（</w:t>
            </w:r>
            <w:r>
              <w:rPr>
                <w:rFonts w:cs="Times New Roman"/>
                <w:color w:val="000000"/>
                <w:kern w:val="0"/>
                <w:sz w:val="20"/>
                <w:szCs w:val="20"/>
              </w:rPr>
              <w:t>f=1kHZ</w:t>
            </w:r>
            <w:r>
              <w:rPr>
                <w:rFonts w:cs="Times New Roman"/>
                <w:color w:val="000000"/>
                <w:kern w:val="0"/>
                <w:sz w:val="20"/>
                <w:szCs w:val="20"/>
              </w:rPr>
              <w:t>）；</w:t>
            </w:r>
            <w:r>
              <w:rPr>
                <w:rFonts w:cs="Times New Roman"/>
                <w:color w:val="000000"/>
                <w:kern w:val="0"/>
                <w:sz w:val="20"/>
                <w:szCs w:val="20"/>
              </w:rPr>
              <w:br/>
            </w:r>
            <w:r>
              <w:rPr>
                <w:rFonts w:cs="Times New Roman"/>
                <w:color w:val="000000"/>
                <w:kern w:val="0"/>
                <w:sz w:val="20"/>
                <w:szCs w:val="20"/>
              </w:rPr>
              <w:t>（</w:t>
            </w:r>
            <w:r>
              <w:rPr>
                <w:rFonts w:cs="Times New Roman"/>
                <w:color w:val="000000"/>
                <w:kern w:val="0"/>
                <w:sz w:val="20"/>
                <w:szCs w:val="20"/>
              </w:rPr>
              <w:t>5</w:t>
            </w:r>
            <w:r>
              <w:rPr>
                <w:rFonts w:cs="Times New Roman"/>
                <w:color w:val="000000"/>
                <w:kern w:val="0"/>
                <w:sz w:val="20"/>
                <w:szCs w:val="20"/>
              </w:rPr>
              <w:t>）信噪比：</w:t>
            </w:r>
            <w:r>
              <w:rPr>
                <w:rFonts w:cs="Times New Roman"/>
                <w:color w:val="000000"/>
                <w:kern w:val="0"/>
                <w:sz w:val="20"/>
                <w:szCs w:val="20"/>
              </w:rPr>
              <w:t>≥60dB</w:t>
            </w:r>
            <w:r>
              <w:rPr>
                <w:rFonts w:cs="Times New Roman"/>
                <w:color w:val="000000"/>
                <w:kern w:val="0"/>
                <w:sz w:val="20"/>
                <w:szCs w:val="20"/>
              </w:rPr>
              <w:t>。</w:t>
            </w:r>
            <w:r>
              <w:rPr>
                <w:rFonts w:cs="Times New Roman"/>
                <w:color w:val="000000"/>
                <w:kern w:val="0"/>
                <w:sz w:val="20"/>
                <w:szCs w:val="20"/>
              </w:rPr>
              <w:br/>
            </w:r>
            <w:r>
              <w:rPr>
                <w:rFonts w:cs="Times New Roman" w:hint="eastAsia"/>
                <w:b/>
                <w:bCs/>
                <w:color w:val="000000"/>
                <w:kern w:val="0"/>
                <w:sz w:val="20"/>
                <w:szCs w:val="20"/>
              </w:rPr>
              <w:t>3</w:t>
            </w:r>
            <w:r>
              <w:rPr>
                <w:rFonts w:cs="Times New Roman"/>
                <w:b/>
                <w:bCs/>
                <w:color w:val="000000"/>
                <w:kern w:val="0"/>
                <w:sz w:val="20"/>
                <w:szCs w:val="20"/>
              </w:rPr>
              <w:t>、防雷保护</w:t>
            </w:r>
            <w:r>
              <w:rPr>
                <w:rFonts w:cs="Times New Roman"/>
                <w:color w:val="000000"/>
                <w:kern w:val="0"/>
                <w:sz w:val="20"/>
                <w:szCs w:val="20"/>
              </w:rPr>
              <w:br/>
            </w:r>
            <w:r>
              <w:rPr>
                <w:rFonts w:cs="Times New Roman"/>
                <w:color w:val="000000"/>
                <w:kern w:val="0"/>
                <w:sz w:val="20"/>
                <w:szCs w:val="20"/>
              </w:rPr>
              <w:t>防雷电及电磁干扰。应具有有效的绝缘、屏蔽等防护措施，保证其具有较强的防感应雷击及抗电磁干扰能力。</w:t>
            </w:r>
            <w:r>
              <w:rPr>
                <w:rFonts w:cs="Times New Roman"/>
                <w:color w:val="000000"/>
                <w:kern w:val="0"/>
                <w:sz w:val="20"/>
                <w:szCs w:val="20"/>
              </w:rPr>
              <w:br/>
            </w:r>
            <w:r>
              <w:rPr>
                <w:rFonts w:cs="Times New Roman" w:hint="eastAsia"/>
                <w:b/>
                <w:bCs/>
                <w:color w:val="000000"/>
                <w:kern w:val="0"/>
                <w:sz w:val="20"/>
                <w:szCs w:val="20"/>
              </w:rPr>
              <w:t>4</w:t>
            </w:r>
            <w:r>
              <w:rPr>
                <w:rFonts w:cs="Times New Roman"/>
                <w:b/>
                <w:bCs/>
                <w:color w:val="000000"/>
                <w:kern w:val="0"/>
                <w:sz w:val="20"/>
                <w:szCs w:val="20"/>
              </w:rPr>
              <w:t>、工作环境</w:t>
            </w:r>
            <w:r>
              <w:rPr>
                <w:rFonts w:cs="Times New Roman"/>
                <w:color w:val="000000"/>
                <w:kern w:val="0"/>
                <w:sz w:val="20"/>
                <w:szCs w:val="20"/>
              </w:rPr>
              <w:br/>
            </w:r>
            <w:r>
              <w:rPr>
                <w:rFonts w:cs="Times New Roman"/>
                <w:color w:val="000000"/>
                <w:kern w:val="0"/>
                <w:sz w:val="20"/>
                <w:szCs w:val="20"/>
              </w:rPr>
              <w:t>（</w:t>
            </w:r>
            <w:r>
              <w:rPr>
                <w:rFonts w:cs="Times New Roman"/>
                <w:color w:val="000000"/>
                <w:kern w:val="0"/>
                <w:sz w:val="20"/>
                <w:szCs w:val="20"/>
              </w:rPr>
              <w:t>1</w:t>
            </w:r>
            <w:r>
              <w:rPr>
                <w:rFonts w:cs="Times New Roman"/>
                <w:color w:val="000000"/>
                <w:kern w:val="0"/>
                <w:sz w:val="20"/>
                <w:szCs w:val="20"/>
              </w:rPr>
              <w:t>）工作温度：</w:t>
            </w:r>
            <w:r>
              <w:rPr>
                <w:rFonts w:cs="Times New Roman"/>
                <w:color w:val="000000"/>
                <w:kern w:val="0"/>
                <w:sz w:val="20"/>
                <w:szCs w:val="20"/>
              </w:rPr>
              <w:t>-10℃</w:t>
            </w:r>
            <w:r>
              <w:rPr>
                <w:rFonts w:cs="Times New Roman"/>
                <w:color w:val="000000"/>
                <w:kern w:val="0"/>
                <w:sz w:val="20"/>
                <w:szCs w:val="20"/>
              </w:rPr>
              <w:t>～</w:t>
            </w:r>
            <w:r>
              <w:rPr>
                <w:rFonts w:cs="Times New Roman"/>
                <w:color w:val="000000"/>
                <w:kern w:val="0"/>
                <w:sz w:val="20"/>
                <w:szCs w:val="20"/>
              </w:rPr>
              <w:t>50℃</w:t>
            </w:r>
            <w:r>
              <w:rPr>
                <w:rFonts w:cs="Times New Roman"/>
                <w:color w:val="000000"/>
                <w:kern w:val="0"/>
                <w:sz w:val="20"/>
                <w:szCs w:val="20"/>
              </w:rPr>
              <w:t>；</w:t>
            </w:r>
            <w:r>
              <w:rPr>
                <w:rFonts w:cs="Times New Roman"/>
                <w:color w:val="000000"/>
                <w:kern w:val="0"/>
                <w:sz w:val="20"/>
                <w:szCs w:val="20"/>
              </w:rPr>
              <w:br/>
            </w:r>
            <w:r>
              <w:rPr>
                <w:rFonts w:cs="Times New Roman"/>
                <w:color w:val="000000"/>
                <w:kern w:val="0"/>
                <w:sz w:val="20"/>
                <w:szCs w:val="20"/>
              </w:rPr>
              <w:t>（</w:t>
            </w:r>
            <w:r>
              <w:rPr>
                <w:rFonts w:cs="Times New Roman"/>
                <w:color w:val="000000"/>
                <w:kern w:val="0"/>
                <w:sz w:val="20"/>
                <w:szCs w:val="20"/>
              </w:rPr>
              <w:t>2</w:t>
            </w:r>
            <w:r>
              <w:rPr>
                <w:rFonts w:cs="Times New Roman"/>
                <w:color w:val="000000"/>
                <w:kern w:val="0"/>
                <w:sz w:val="20"/>
                <w:szCs w:val="20"/>
              </w:rPr>
              <w:t>）储存温度：</w:t>
            </w:r>
            <w:r>
              <w:rPr>
                <w:rFonts w:cs="Times New Roman"/>
                <w:color w:val="000000"/>
                <w:kern w:val="0"/>
                <w:sz w:val="20"/>
                <w:szCs w:val="20"/>
              </w:rPr>
              <w:t>-40</w:t>
            </w:r>
            <w:r>
              <w:rPr>
                <w:rFonts w:cs="Times New Roman"/>
                <w:color w:val="000000"/>
                <w:kern w:val="0"/>
                <w:sz w:val="20"/>
                <w:szCs w:val="20"/>
              </w:rPr>
              <w:t>～</w:t>
            </w:r>
            <w:r>
              <w:rPr>
                <w:rFonts w:cs="Times New Roman"/>
                <w:color w:val="000000"/>
                <w:kern w:val="0"/>
                <w:sz w:val="20"/>
                <w:szCs w:val="20"/>
              </w:rPr>
              <w:t>60℃</w:t>
            </w:r>
            <w:r>
              <w:rPr>
                <w:rFonts w:cs="Times New Roman"/>
                <w:color w:val="000000"/>
                <w:kern w:val="0"/>
                <w:sz w:val="20"/>
                <w:szCs w:val="20"/>
              </w:rPr>
              <w:t>；</w:t>
            </w:r>
            <w:r>
              <w:rPr>
                <w:rFonts w:cs="Times New Roman"/>
                <w:color w:val="000000"/>
                <w:kern w:val="0"/>
                <w:sz w:val="20"/>
                <w:szCs w:val="20"/>
              </w:rPr>
              <w:br/>
            </w:r>
            <w:r>
              <w:rPr>
                <w:rFonts w:cs="Times New Roman"/>
                <w:color w:val="000000"/>
                <w:kern w:val="0"/>
                <w:sz w:val="20"/>
                <w:szCs w:val="20"/>
              </w:rPr>
              <w:lastRenderedPageBreak/>
              <w:t>（</w:t>
            </w:r>
            <w:r>
              <w:rPr>
                <w:rFonts w:cs="Times New Roman"/>
                <w:color w:val="000000"/>
                <w:kern w:val="0"/>
                <w:sz w:val="20"/>
                <w:szCs w:val="20"/>
              </w:rPr>
              <w:t>3</w:t>
            </w:r>
            <w:r>
              <w:rPr>
                <w:rFonts w:cs="Times New Roman"/>
                <w:color w:val="000000"/>
                <w:kern w:val="0"/>
                <w:sz w:val="20"/>
                <w:szCs w:val="20"/>
              </w:rPr>
              <w:t>）工作湿度：不大于</w:t>
            </w:r>
            <w:r>
              <w:rPr>
                <w:rFonts w:cs="Times New Roman"/>
                <w:color w:val="000000"/>
                <w:kern w:val="0"/>
                <w:sz w:val="20"/>
                <w:szCs w:val="20"/>
              </w:rPr>
              <w:t>95%RH(40℃</w:t>
            </w:r>
            <w:r>
              <w:rPr>
                <w:rFonts w:cs="Times New Roman"/>
                <w:color w:val="000000"/>
                <w:kern w:val="0"/>
                <w:sz w:val="20"/>
                <w:szCs w:val="20"/>
              </w:rPr>
              <w:t>凝露</w:t>
            </w:r>
            <w:r>
              <w:rPr>
                <w:rFonts w:cs="Times New Roman"/>
                <w:color w:val="000000"/>
                <w:kern w:val="0"/>
                <w:sz w:val="20"/>
                <w:szCs w:val="20"/>
              </w:rPr>
              <w:t>)</w:t>
            </w:r>
            <w:r>
              <w:rPr>
                <w:rFonts w:cs="Times New Roman" w:hint="eastAsia"/>
                <w:color w:val="000000"/>
                <w:kern w:val="0"/>
                <w:sz w:val="20"/>
                <w:szCs w:val="20"/>
              </w:rPr>
              <w:t>。</w:t>
            </w:r>
          </w:p>
        </w:tc>
        <w:tc>
          <w:tcPr>
            <w:tcW w:w="792" w:type="dxa"/>
            <w:tcBorders>
              <w:top w:val="nil"/>
              <w:left w:val="nil"/>
              <w:bottom w:val="single" w:sz="4" w:space="0" w:color="auto"/>
              <w:right w:val="single" w:sz="4" w:space="0" w:color="auto"/>
            </w:tcBorders>
            <w:vAlign w:val="center"/>
          </w:tcPr>
          <w:p w:rsidR="00B11A84" w:rsidRDefault="007A14D1">
            <w:pPr>
              <w:widowControl/>
              <w:jc w:val="center"/>
              <w:rPr>
                <w:rFonts w:cs="Times New Roman"/>
                <w:color w:val="000000"/>
                <w:kern w:val="0"/>
                <w:sz w:val="20"/>
                <w:szCs w:val="20"/>
              </w:rPr>
            </w:pPr>
            <w:r>
              <w:rPr>
                <w:rFonts w:cs="Times New Roman"/>
                <w:color w:val="000000"/>
                <w:kern w:val="0"/>
                <w:sz w:val="20"/>
                <w:szCs w:val="20"/>
              </w:rPr>
              <w:lastRenderedPageBreak/>
              <w:t>1</w:t>
            </w:r>
          </w:p>
        </w:tc>
        <w:tc>
          <w:tcPr>
            <w:tcW w:w="792" w:type="dxa"/>
            <w:tcBorders>
              <w:top w:val="nil"/>
              <w:left w:val="nil"/>
              <w:bottom w:val="single" w:sz="4" w:space="0" w:color="auto"/>
              <w:right w:val="single" w:sz="4" w:space="0" w:color="auto"/>
            </w:tcBorders>
            <w:vAlign w:val="center"/>
          </w:tcPr>
          <w:p w:rsidR="00B11A84" w:rsidRDefault="007A14D1">
            <w:pPr>
              <w:widowControl/>
              <w:jc w:val="center"/>
              <w:rPr>
                <w:rFonts w:cs="Times New Roman"/>
                <w:color w:val="000000"/>
                <w:kern w:val="0"/>
                <w:sz w:val="20"/>
                <w:szCs w:val="20"/>
              </w:rPr>
            </w:pPr>
            <w:r>
              <w:rPr>
                <w:rFonts w:cs="Times New Roman"/>
                <w:color w:val="000000"/>
                <w:kern w:val="0"/>
                <w:sz w:val="20"/>
                <w:szCs w:val="20"/>
              </w:rPr>
              <w:t>套</w:t>
            </w:r>
          </w:p>
        </w:tc>
      </w:tr>
      <w:tr w:rsidR="00B11A84">
        <w:trPr>
          <w:trHeight w:val="369"/>
          <w:jc w:val="center"/>
        </w:trPr>
        <w:tc>
          <w:tcPr>
            <w:tcW w:w="925" w:type="dxa"/>
            <w:tcBorders>
              <w:top w:val="nil"/>
              <w:left w:val="single" w:sz="4" w:space="0" w:color="auto"/>
              <w:bottom w:val="single" w:sz="4" w:space="0" w:color="auto"/>
              <w:right w:val="single" w:sz="4" w:space="0" w:color="auto"/>
            </w:tcBorders>
            <w:vAlign w:val="center"/>
          </w:tcPr>
          <w:p w:rsidR="00B11A84" w:rsidRDefault="007A14D1">
            <w:pPr>
              <w:widowControl/>
              <w:jc w:val="center"/>
              <w:rPr>
                <w:rFonts w:cs="Times New Roman"/>
                <w:color w:val="000000"/>
                <w:kern w:val="0"/>
                <w:sz w:val="20"/>
                <w:szCs w:val="20"/>
              </w:rPr>
            </w:pPr>
            <w:r>
              <w:rPr>
                <w:rFonts w:cs="Times New Roman"/>
                <w:color w:val="000000"/>
                <w:kern w:val="0"/>
                <w:sz w:val="20"/>
                <w:szCs w:val="20"/>
              </w:rPr>
              <w:lastRenderedPageBreak/>
              <w:t>2</w:t>
            </w:r>
          </w:p>
        </w:tc>
        <w:tc>
          <w:tcPr>
            <w:tcW w:w="1630" w:type="dxa"/>
            <w:tcBorders>
              <w:top w:val="nil"/>
              <w:left w:val="nil"/>
              <w:bottom w:val="single" w:sz="4" w:space="0" w:color="auto"/>
              <w:right w:val="single" w:sz="4" w:space="0" w:color="auto"/>
            </w:tcBorders>
            <w:vAlign w:val="center"/>
          </w:tcPr>
          <w:p w:rsidR="00B11A84" w:rsidRDefault="007A14D1">
            <w:pPr>
              <w:widowControl/>
              <w:jc w:val="left"/>
              <w:rPr>
                <w:rFonts w:cs="Times New Roman"/>
                <w:color w:val="000000"/>
                <w:kern w:val="0"/>
                <w:sz w:val="20"/>
                <w:szCs w:val="20"/>
              </w:rPr>
            </w:pPr>
            <w:r>
              <w:rPr>
                <w:rFonts w:cs="Times New Roman"/>
                <w:color w:val="000000"/>
                <w:kern w:val="0"/>
                <w:sz w:val="20"/>
                <w:szCs w:val="20"/>
              </w:rPr>
              <w:t>扬声器</w:t>
            </w:r>
          </w:p>
        </w:tc>
        <w:tc>
          <w:tcPr>
            <w:tcW w:w="6841" w:type="dxa"/>
            <w:tcBorders>
              <w:top w:val="nil"/>
              <w:left w:val="nil"/>
              <w:bottom w:val="single" w:sz="4" w:space="0" w:color="auto"/>
              <w:right w:val="single" w:sz="4" w:space="0" w:color="auto"/>
            </w:tcBorders>
            <w:vAlign w:val="center"/>
          </w:tcPr>
          <w:p w:rsidR="00B11A84" w:rsidRDefault="007A14D1">
            <w:pPr>
              <w:widowControl/>
              <w:jc w:val="left"/>
              <w:rPr>
                <w:rFonts w:cs="Times New Roman"/>
                <w:color w:val="000000"/>
                <w:kern w:val="0"/>
                <w:sz w:val="20"/>
                <w:szCs w:val="20"/>
              </w:rPr>
            </w:pPr>
            <w:r>
              <w:rPr>
                <w:rFonts w:cs="Times New Roman"/>
                <w:color w:val="000000"/>
                <w:kern w:val="0"/>
                <w:sz w:val="20"/>
                <w:szCs w:val="20"/>
              </w:rPr>
              <w:t>1</w:t>
            </w:r>
            <w:r>
              <w:rPr>
                <w:rFonts w:cs="Times New Roman"/>
                <w:color w:val="000000"/>
                <w:kern w:val="0"/>
                <w:sz w:val="20"/>
                <w:szCs w:val="20"/>
              </w:rPr>
              <w:t>、功率：</w:t>
            </w:r>
            <w:r>
              <w:rPr>
                <w:rFonts w:cs="Times New Roman"/>
                <w:color w:val="000000"/>
                <w:kern w:val="0"/>
                <w:sz w:val="20"/>
                <w:szCs w:val="20"/>
              </w:rPr>
              <w:t>50W</w:t>
            </w:r>
            <w:r>
              <w:rPr>
                <w:rFonts w:cs="Times New Roman"/>
                <w:color w:val="000000"/>
                <w:kern w:val="0"/>
                <w:sz w:val="20"/>
                <w:szCs w:val="20"/>
              </w:rPr>
              <w:br/>
              <w:t>2</w:t>
            </w:r>
            <w:r>
              <w:rPr>
                <w:rFonts w:cs="Times New Roman"/>
                <w:color w:val="000000"/>
                <w:kern w:val="0"/>
                <w:sz w:val="20"/>
                <w:szCs w:val="20"/>
              </w:rPr>
              <w:t>、输出阻抗：</w:t>
            </w:r>
            <w:r>
              <w:rPr>
                <w:rFonts w:cs="Times New Roman"/>
                <w:color w:val="000000"/>
                <w:kern w:val="0"/>
                <w:sz w:val="20"/>
                <w:szCs w:val="20"/>
              </w:rPr>
              <w:t>8Ω</w:t>
            </w:r>
            <w:r>
              <w:rPr>
                <w:rFonts w:cs="Times New Roman"/>
                <w:color w:val="000000"/>
                <w:kern w:val="0"/>
                <w:sz w:val="20"/>
                <w:szCs w:val="20"/>
              </w:rPr>
              <w:br/>
              <w:t>3</w:t>
            </w:r>
            <w:r>
              <w:rPr>
                <w:rFonts w:cs="Times New Roman"/>
                <w:color w:val="000000"/>
                <w:kern w:val="0"/>
                <w:sz w:val="20"/>
                <w:szCs w:val="20"/>
              </w:rPr>
              <w:t>、音频响应：</w:t>
            </w:r>
            <w:r>
              <w:rPr>
                <w:rFonts w:cs="Times New Roman"/>
                <w:color w:val="000000"/>
                <w:kern w:val="0"/>
                <w:sz w:val="20"/>
                <w:szCs w:val="20"/>
              </w:rPr>
              <w:t xml:space="preserve"> 300</w:t>
            </w:r>
            <w:r>
              <w:rPr>
                <w:rFonts w:cs="Times New Roman"/>
                <w:color w:val="000000"/>
                <w:kern w:val="0"/>
                <w:sz w:val="20"/>
                <w:szCs w:val="20"/>
              </w:rPr>
              <w:t>～</w:t>
            </w:r>
            <w:r>
              <w:rPr>
                <w:rFonts w:cs="Times New Roman"/>
                <w:color w:val="000000"/>
                <w:kern w:val="0"/>
                <w:sz w:val="20"/>
                <w:szCs w:val="20"/>
              </w:rPr>
              <w:t>6000 Hz</w:t>
            </w:r>
          </w:p>
        </w:tc>
        <w:tc>
          <w:tcPr>
            <w:tcW w:w="792" w:type="dxa"/>
            <w:tcBorders>
              <w:top w:val="nil"/>
              <w:left w:val="nil"/>
              <w:bottom w:val="single" w:sz="4" w:space="0" w:color="auto"/>
              <w:right w:val="single" w:sz="4" w:space="0" w:color="auto"/>
            </w:tcBorders>
            <w:vAlign w:val="center"/>
          </w:tcPr>
          <w:p w:rsidR="00B11A84" w:rsidRDefault="007A14D1">
            <w:pPr>
              <w:widowControl/>
              <w:jc w:val="center"/>
              <w:rPr>
                <w:rFonts w:cs="Times New Roman"/>
                <w:color w:val="000000"/>
                <w:kern w:val="0"/>
                <w:sz w:val="20"/>
                <w:szCs w:val="20"/>
              </w:rPr>
            </w:pPr>
            <w:r>
              <w:rPr>
                <w:rFonts w:cs="Times New Roman"/>
                <w:color w:val="000000"/>
                <w:kern w:val="0"/>
                <w:sz w:val="20"/>
                <w:szCs w:val="20"/>
              </w:rPr>
              <w:t>4</w:t>
            </w:r>
          </w:p>
        </w:tc>
        <w:tc>
          <w:tcPr>
            <w:tcW w:w="792" w:type="dxa"/>
            <w:tcBorders>
              <w:top w:val="nil"/>
              <w:left w:val="nil"/>
              <w:bottom w:val="single" w:sz="4" w:space="0" w:color="auto"/>
              <w:right w:val="single" w:sz="4" w:space="0" w:color="auto"/>
            </w:tcBorders>
            <w:vAlign w:val="center"/>
          </w:tcPr>
          <w:p w:rsidR="00B11A84" w:rsidRDefault="007A14D1">
            <w:pPr>
              <w:widowControl/>
              <w:jc w:val="center"/>
              <w:rPr>
                <w:rFonts w:cs="Times New Roman"/>
                <w:color w:val="000000"/>
                <w:kern w:val="0"/>
                <w:sz w:val="20"/>
                <w:szCs w:val="20"/>
              </w:rPr>
            </w:pPr>
            <w:r>
              <w:rPr>
                <w:rFonts w:cs="Times New Roman"/>
                <w:color w:val="000000"/>
                <w:kern w:val="0"/>
                <w:sz w:val="20"/>
                <w:szCs w:val="20"/>
              </w:rPr>
              <w:t>个</w:t>
            </w:r>
          </w:p>
        </w:tc>
      </w:tr>
      <w:tr w:rsidR="00B11A84">
        <w:trPr>
          <w:trHeight w:val="369"/>
          <w:jc w:val="center"/>
        </w:trPr>
        <w:tc>
          <w:tcPr>
            <w:tcW w:w="925" w:type="dxa"/>
            <w:tcBorders>
              <w:top w:val="nil"/>
              <w:left w:val="single" w:sz="4" w:space="0" w:color="auto"/>
              <w:bottom w:val="single" w:sz="4" w:space="0" w:color="auto"/>
              <w:right w:val="single" w:sz="4" w:space="0" w:color="auto"/>
            </w:tcBorders>
            <w:vAlign w:val="center"/>
          </w:tcPr>
          <w:p w:rsidR="00B11A84" w:rsidRDefault="007A14D1">
            <w:pPr>
              <w:widowControl/>
              <w:jc w:val="center"/>
              <w:rPr>
                <w:rFonts w:cs="Times New Roman"/>
                <w:color w:val="000000"/>
                <w:kern w:val="0"/>
                <w:sz w:val="20"/>
                <w:szCs w:val="20"/>
              </w:rPr>
            </w:pPr>
            <w:r>
              <w:rPr>
                <w:rFonts w:cs="Times New Roman"/>
                <w:color w:val="000000"/>
                <w:kern w:val="0"/>
                <w:sz w:val="20"/>
                <w:szCs w:val="20"/>
              </w:rPr>
              <w:t>3</w:t>
            </w:r>
          </w:p>
        </w:tc>
        <w:tc>
          <w:tcPr>
            <w:tcW w:w="1630" w:type="dxa"/>
            <w:tcBorders>
              <w:top w:val="nil"/>
              <w:left w:val="nil"/>
              <w:bottom w:val="single" w:sz="4" w:space="0" w:color="auto"/>
              <w:right w:val="single" w:sz="4" w:space="0" w:color="auto"/>
            </w:tcBorders>
            <w:vAlign w:val="center"/>
          </w:tcPr>
          <w:p w:rsidR="00B11A84" w:rsidRDefault="007A14D1">
            <w:pPr>
              <w:widowControl/>
              <w:jc w:val="left"/>
              <w:rPr>
                <w:rFonts w:cs="Times New Roman"/>
                <w:color w:val="000000"/>
                <w:kern w:val="0"/>
                <w:sz w:val="20"/>
                <w:szCs w:val="20"/>
              </w:rPr>
            </w:pPr>
            <w:r>
              <w:rPr>
                <w:rFonts w:cs="Times New Roman"/>
                <w:color w:val="000000"/>
                <w:kern w:val="0"/>
                <w:sz w:val="20"/>
                <w:szCs w:val="20"/>
              </w:rPr>
              <w:t>手持扩音器</w:t>
            </w:r>
          </w:p>
        </w:tc>
        <w:tc>
          <w:tcPr>
            <w:tcW w:w="6841" w:type="dxa"/>
            <w:tcBorders>
              <w:top w:val="nil"/>
              <w:left w:val="nil"/>
              <w:bottom w:val="single" w:sz="4" w:space="0" w:color="auto"/>
              <w:right w:val="single" w:sz="4" w:space="0" w:color="auto"/>
            </w:tcBorders>
            <w:vAlign w:val="center"/>
          </w:tcPr>
          <w:p w:rsidR="00B11A84" w:rsidRDefault="007A14D1">
            <w:pPr>
              <w:widowControl/>
              <w:jc w:val="left"/>
              <w:rPr>
                <w:rFonts w:cs="Times New Roman"/>
                <w:color w:val="000000"/>
                <w:kern w:val="0"/>
                <w:sz w:val="20"/>
                <w:szCs w:val="20"/>
              </w:rPr>
            </w:pPr>
            <w:r>
              <w:rPr>
                <w:rFonts w:cs="Times New Roman"/>
                <w:b/>
                <w:bCs/>
                <w:color w:val="000000"/>
                <w:kern w:val="0"/>
                <w:sz w:val="20"/>
                <w:szCs w:val="20"/>
              </w:rPr>
              <w:t>1</w:t>
            </w:r>
            <w:r>
              <w:rPr>
                <w:rFonts w:cs="Times New Roman"/>
                <w:b/>
                <w:bCs/>
                <w:color w:val="000000"/>
                <w:kern w:val="0"/>
                <w:sz w:val="20"/>
                <w:szCs w:val="20"/>
              </w:rPr>
              <w:t>、主要功能</w:t>
            </w:r>
            <w:r>
              <w:rPr>
                <w:rFonts w:cs="Times New Roman"/>
                <w:color w:val="000000"/>
                <w:kern w:val="0"/>
                <w:sz w:val="20"/>
                <w:szCs w:val="20"/>
              </w:rPr>
              <w:br/>
            </w:r>
            <w:r>
              <w:rPr>
                <w:rFonts w:cs="Times New Roman"/>
                <w:color w:val="000000"/>
                <w:kern w:val="0"/>
                <w:sz w:val="20"/>
                <w:szCs w:val="20"/>
              </w:rPr>
              <w:t>（</w:t>
            </w:r>
            <w:r>
              <w:rPr>
                <w:rFonts w:cs="Times New Roman"/>
                <w:color w:val="000000"/>
                <w:kern w:val="0"/>
                <w:sz w:val="20"/>
                <w:szCs w:val="20"/>
              </w:rPr>
              <w:t>1</w:t>
            </w:r>
            <w:r>
              <w:rPr>
                <w:rFonts w:cs="Times New Roman"/>
                <w:color w:val="000000"/>
                <w:kern w:val="0"/>
                <w:sz w:val="20"/>
                <w:szCs w:val="20"/>
              </w:rPr>
              <w:t>）手持扩音器能发出高频警报救援；</w:t>
            </w:r>
            <w:r>
              <w:rPr>
                <w:rFonts w:cs="Times New Roman"/>
                <w:color w:val="000000"/>
                <w:kern w:val="0"/>
                <w:sz w:val="20"/>
                <w:szCs w:val="20"/>
              </w:rPr>
              <w:br/>
            </w:r>
            <w:r>
              <w:rPr>
                <w:rFonts w:cs="Times New Roman"/>
                <w:color w:val="000000"/>
                <w:kern w:val="0"/>
                <w:sz w:val="20"/>
                <w:szCs w:val="20"/>
              </w:rPr>
              <w:t>（</w:t>
            </w:r>
            <w:r>
              <w:rPr>
                <w:rFonts w:cs="Times New Roman"/>
                <w:color w:val="000000"/>
                <w:kern w:val="0"/>
                <w:sz w:val="20"/>
                <w:szCs w:val="20"/>
              </w:rPr>
              <w:t>2</w:t>
            </w:r>
            <w:r>
              <w:rPr>
                <w:rFonts w:cs="Times New Roman"/>
                <w:color w:val="000000"/>
                <w:kern w:val="0"/>
                <w:sz w:val="20"/>
                <w:szCs w:val="20"/>
              </w:rPr>
              <w:t>）麦克风可自由选择固定或拆离喊话筒；</w:t>
            </w:r>
            <w:r>
              <w:rPr>
                <w:rFonts w:cs="Times New Roman"/>
                <w:color w:val="000000"/>
                <w:kern w:val="0"/>
                <w:sz w:val="20"/>
                <w:szCs w:val="20"/>
              </w:rPr>
              <w:br/>
            </w:r>
            <w:r>
              <w:rPr>
                <w:rFonts w:cs="Times New Roman"/>
                <w:color w:val="000000"/>
                <w:kern w:val="0"/>
                <w:sz w:val="20"/>
                <w:szCs w:val="20"/>
              </w:rPr>
              <w:t>（</w:t>
            </w:r>
            <w:r>
              <w:rPr>
                <w:rFonts w:cs="Times New Roman"/>
                <w:color w:val="000000"/>
                <w:kern w:val="0"/>
                <w:sz w:val="20"/>
                <w:szCs w:val="20"/>
              </w:rPr>
              <w:t>3</w:t>
            </w:r>
            <w:r>
              <w:rPr>
                <w:rFonts w:cs="Times New Roman"/>
                <w:color w:val="000000"/>
                <w:kern w:val="0"/>
                <w:sz w:val="20"/>
                <w:szCs w:val="20"/>
              </w:rPr>
              <w:t>）支持现场喊话功能；</w:t>
            </w:r>
            <w:r>
              <w:rPr>
                <w:rFonts w:cs="Times New Roman"/>
                <w:color w:val="000000"/>
                <w:kern w:val="0"/>
                <w:sz w:val="20"/>
                <w:szCs w:val="20"/>
              </w:rPr>
              <w:br/>
            </w:r>
            <w:r>
              <w:rPr>
                <w:rFonts w:cs="Times New Roman"/>
                <w:color w:val="000000"/>
                <w:kern w:val="0"/>
                <w:sz w:val="20"/>
                <w:szCs w:val="20"/>
              </w:rPr>
              <w:t>（</w:t>
            </w:r>
            <w:r>
              <w:rPr>
                <w:rFonts w:cs="Times New Roman"/>
                <w:color w:val="000000"/>
                <w:kern w:val="0"/>
                <w:sz w:val="20"/>
                <w:szCs w:val="20"/>
              </w:rPr>
              <w:t>4</w:t>
            </w:r>
            <w:r>
              <w:rPr>
                <w:rFonts w:cs="Times New Roman"/>
                <w:color w:val="000000"/>
                <w:kern w:val="0"/>
                <w:sz w:val="20"/>
                <w:szCs w:val="20"/>
              </w:rPr>
              <w:t>）支持录音功能；</w:t>
            </w:r>
            <w:r>
              <w:rPr>
                <w:rFonts w:cs="Times New Roman"/>
                <w:color w:val="000000"/>
                <w:kern w:val="0"/>
                <w:sz w:val="20"/>
                <w:szCs w:val="20"/>
              </w:rPr>
              <w:br/>
            </w:r>
            <w:r>
              <w:rPr>
                <w:rFonts w:cs="Times New Roman"/>
                <w:color w:val="000000"/>
                <w:kern w:val="0"/>
                <w:sz w:val="20"/>
                <w:szCs w:val="20"/>
              </w:rPr>
              <w:t>（</w:t>
            </w:r>
            <w:r>
              <w:rPr>
                <w:rFonts w:cs="Times New Roman"/>
                <w:color w:val="000000"/>
                <w:kern w:val="0"/>
                <w:sz w:val="20"/>
                <w:szCs w:val="20"/>
              </w:rPr>
              <w:t>5</w:t>
            </w:r>
            <w:r>
              <w:rPr>
                <w:rFonts w:cs="Times New Roman"/>
                <w:color w:val="000000"/>
                <w:kern w:val="0"/>
                <w:sz w:val="20"/>
                <w:szCs w:val="20"/>
              </w:rPr>
              <w:t>）支持</w:t>
            </w:r>
            <w:r>
              <w:rPr>
                <w:rFonts w:cs="Times New Roman"/>
                <w:color w:val="000000"/>
                <w:kern w:val="0"/>
                <w:sz w:val="20"/>
                <w:szCs w:val="20"/>
              </w:rPr>
              <w:t>U</w:t>
            </w:r>
            <w:r>
              <w:rPr>
                <w:rFonts w:cs="Times New Roman"/>
                <w:color w:val="000000"/>
                <w:kern w:val="0"/>
                <w:sz w:val="20"/>
                <w:szCs w:val="20"/>
              </w:rPr>
              <w:t>盘、</w:t>
            </w:r>
            <w:r>
              <w:rPr>
                <w:rFonts w:cs="Times New Roman"/>
                <w:color w:val="000000"/>
                <w:kern w:val="0"/>
                <w:sz w:val="20"/>
                <w:szCs w:val="20"/>
              </w:rPr>
              <w:t>Sd</w:t>
            </w:r>
            <w:r>
              <w:rPr>
                <w:rFonts w:cs="Times New Roman"/>
                <w:color w:val="000000"/>
                <w:kern w:val="0"/>
                <w:sz w:val="20"/>
                <w:szCs w:val="20"/>
              </w:rPr>
              <w:t>卡、</w:t>
            </w:r>
            <w:r>
              <w:rPr>
                <w:rFonts w:cs="Times New Roman"/>
                <w:color w:val="000000"/>
                <w:kern w:val="0"/>
                <w:sz w:val="20"/>
                <w:szCs w:val="20"/>
              </w:rPr>
              <w:t>AUX</w:t>
            </w:r>
            <w:r>
              <w:rPr>
                <w:rFonts w:cs="Times New Roman"/>
                <w:color w:val="000000"/>
                <w:kern w:val="0"/>
                <w:sz w:val="20"/>
                <w:szCs w:val="20"/>
              </w:rPr>
              <w:t>外接音源；</w:t>
            </w:r>
            <w:r>
              <w:rPr>
                <w:rFonts w:cs="Times New Roman"/>
                <w:color w:val="000000"/>
                <w:kern w:val="0"/>
                <w:sz w:val="20"/>
                <w:szCs w:val="20"/>
              </w:rPr>
              <w:t xml:space="preserve"> </w:t>
            </w:r>
            <w:r>
              <w:rPr>
                <w:rFonts w:cs="Times New Roman"/>
                <w:color w:val="000000"/>
                <w:kern w:val="0"/>
                <w:sz w:val="20"/>
                <w:szCs w:val="20"/>
              </w:rPr>
              <w:br/>
            </w:r>
            <w:r>
              <w:rPr>
                <w:rFonts w:cs="Times New Roman"/>
                <w:color w:val="000000"/>
                <w:kern w:val="0"/>
                <w:sz w:val="20"/>
                <w:szCs w:val="20"/>
              </w:rPr>
              <w:t>（</w:t>
            </w:r>
            <w:r>
              <w:rPr>
                <w:rFonts w:cs="Times New Roman"/>
                <w:color w:val="000000"/>
                <w:kern w:val="0"/>
                <w:sz w:val="20"/>
                <w:szCs w:val="20"/>
              </w:rPr>
              <w:t>5</w:t>
            </w:r>
            <w:r>
              <w:rPr>
                <w:rFonts w:cs="Times New Roman"/>
                <w:color w:val="000000"/>
                <w:kern w:val="0"/>
                <w:sz w:val="20"/>
                <w:szCs w:val="20"/>
              </w:rPr>
              <w:t>）可选择手持或肩挎携带。</w:t>
            </w:r>
            <w:r>
              <w:rPr>
                <w:rFonts w:cs="Times New Roman"/>
                <w:color w:val="000000"/>
                <w:kern w:val="0"/>
                <w:sz w:val="20"/>
                <w:szCs w:val="20"/>
              </w:rPr>
              <w:br/>
            </w:r>
            <w:r>
              <w:rPr>
                <w:rFonts w:cs="Times New Roman"/>
                <w:b/>
                <w:bCs/>
                <w:color w:val="000000"/>
                <w:kern w:val="0"/>
                <w:sz w:val="20"/>
                <w:szCs w:val="20"/>
              </w:rPr>
              <w:t>2</w:t>
            </w:r>
            <w:r>
              <w:rPr>
                <w:rFonts w:cs="Times New Roman"/>
                <w:b/>
                <w:bCs/>
                <w:color w:val="000000"/>
                <w:kern w:val="0"/>
                <w:sz w:val="20"/>
                <w:szCs w:val="20"/>
              </w:rPr>
              <w:t>、主要技术参数</w:t>
            </w:r>
            <w:r>
              <w:rPr>
                <w:rFonts w:cs="Times New Roman"/>
                <w:color w:val="000000"/>
                <w:kern w:val="0"/>
                <w:sz w:val="20"/>
                <w:szCs w:val="20"/>
              </w:rPr>
              <w:br/>
            </w:r>
            <w:r>
              <w:rPr>
                <w:rFonts w:cs="Times New Roman"/>
                <w:color w:val="000000"/>
                <w:kern w:val="0"/>
                <w:sz w:val="20"/>
                <w:szCs w:val="20"/>
              </w:rPr>
              <w:t>（</w:t>
            </w:r>
            <w:r>
              <w:rPr>
                <w:rFonts w:cs="Times New Roman"/>
                <w:color w:val="000000"/>
                <w:kern w:val="0"/>
                <w:sz w:val="20"/>
                <w:szCs w:val="20"/>
              </w:rPr>
              <w:t>1</w:t>
            </w:r>
            <w:r>
              <w:rPr>
                <w:rFonts w:cs="Times New Roman"/>
                <w:color w:val="000000"/>
                <w:kern w:val="0"/>
                <w:sz w:val="20"/>
                <w:szCs w:val="20"/>
              </w:rPr>
              <w:t>）实际输出功率</w:t>
            </w:r>
            <w:r>
              <w:rPr>
                <w:rFonts w:cs="Times New Roman"/>
                <w:color w:val="000000"/>
                <w:kern w:val="0"/>
                <w:sz w:val="20"/>
                <w:szCs w:val="20"/>
              </w:rPr>
              <w:t>≥60W</w:t>
            </w:r>
            <w:r>
              <w:rPr>
                <w:rFonts w:cs="Times New Roman"/>
                <w:color w:val="000000"/>
                <w:kern w:val="0"/>
                <w:sz w:val="20"/>
                <w:szCs w:val="20"/>
              </w:rPr>
              <w:t>；</w:t>
            </w:r>
            <w:r>
              <w:rPr>
                <w:rFonts w:cs="Times New Roman"/>
                <w:color w:val="000000"/>
                <w:kern w:val="0"/>
                <w:sz w:val="20"/>
                <w:szCs w:val="20"/>
              </w:rPr>
              <w:br/>
            </w:r>
            <w:r>
              <w:rPr>
                <w:rFonts w:cs="Times New Roman"/>
                <w:color w:val="000000"/>
                <w:kern w:val="0"/>
                <w:sz w:val="20"/>
                <w:szCs w:val="20"/>
              </w:rPr>
              <w:t>（</w:t>
            </w:r>
            <w:r>
              <w:rPr>
                <w:rFonts w:cs="Times New Roman"/>
                <w:color w:val="000000"/>
                <w:kern w:val="0"/>
                <w:sz w:val="20"/>
                <w:szCs w:val="20"/>
              </w:rPr>
              <w:t>2</w:t>
            </w:r>
            <w:r>
              <w:rPr>
                <w:rFonts w:cs="Times New Roman"/>
                <w:color w:val="000000"/>
                <w:kern w:val="0"/>
                <w:sz w:val="20"/>
                <w:szCs w:val="20"/>
              </w:rPr>
              <w:t>）传送距离</w:t>
            </w:r>
            <w:r>
              <w:rPr>
                <w:rFonts w:cs="Times New Roman"/>
                <w:color w:val="000000"/>
                <w:kern w:val="0"/>
                <w:sz w:val="20"/>
                <w:szCs w:val="20"/>
              </w:rPr>
              <w:t xml:space="preserve">≥1500m </w:t>
            </w:r>
            <w:r>
              <w:rPr>
                <w:rFonts w:cs="Times New Roman"/>
                <w:color w:val="000000"/>
                <w:kern w:val="0"/>
                <w:sz w:val="20"/>
                <w:szCs w:val="20"/>
              </w:rPr>
              <w:t>；</w:t>
            </w:r>
            <w:r>
              <w:rPr>
                <w:rFonts w:cs="Times New Roman"/>
                <w:color w:val="000000"/>
                <w:kern w:val="0"/>
                <w:sz w:val="20"/>
                <w:szCs w:val="20"/>
              </w:rPr>
              <w:br/>
            </w:r>
            <w:r>
              <w:rPr>
                <w:rFonts w:cs="Times New Roman"/>
                <w:color w:val="000000"/>
                <w:kern w:val="0"/>
                <w:sz w:val="20"/>
                <w:szCs w:val="20"/>
              </w:rPr>
              <w:t>（</w:t>
            </w:r>
            <w:r>
              <w:rPr>
                <w:rFonts w:cs="Times New Roman"/>
                <w:color w:val="000000"/>
                <w:kern w:val="0"/>
                <w:sz w:val="20"/>
                <w:szCs w:val="20"/>
              </w:rPr>
              <w:t>3</w:t>
            </w:r>
            <w:r>
              <w:rPr>
                <w:rFonts w:cs="Times New Roman"/>
                <w:color w:val="000000"/>
                <w:kern w:val="0"/>
                <w:sz w:val="20"/>
                <w:szCs w:val="20"/>
              </w:rPr>
              <w:t>）供电：采用充电电池或干电池。</w:t>
            </w:r>
          </w:p>
        </w:tc>
        <w:tc>
          <w:tcPr>
            <w:tcW w:w="792" w:type="dxa"/>
            <w:tcBorders>
              <w:top w:val="nil"/>
              <w:left w:val="nil"/>
              <w:bottom w:val="single" w:sz="4" w:space="0" w:color="auto"/>
              <w:right w:val="single" w:sz="4" w:space="0" w:color="auto"/>
            </w:tcBorders>
            <w:vAlign w:val="center"/>
          </w:tcPr>
          <w:p w:rsidR="00B11A84" w:rsidRDefault="007A14D1">
            <w:pPr>
              <w:widowControl/>
              <w:jc w:val="center"/>
              <w:rPr>
                <w:rFonts w:cs="Times New Roman"/>
                <w:color w:val="000000"/>
                <w:kern w:val="0"/>
                <w:sz w:val="20"/>
                <w:szCs w:val="20"/>
              </w:rPr>
            </w:pPr>
            <w:r>
              <w:rPr>
                <w:rFonts w:cs="Times New Roman"/>
                <w:color w:val="000000"/>
                <w:kern w:val="0"/>
                <w:sz w:val="20"/>
                <w:szCs w:val="20"/>
              </w:rPr>
              <w:t>2</w:t>
            </w:r>
          </w:p>
        </w:tc>
        <w:tc>
          <w:tcPr>
            <w:tcW w:w="792" w:type="dxa"/>
            <w:tcBorders>
              <w:top w:val="nil"/>
              <w:left w:val="nil"/>
              <w:bottom w:val="single" w:sz="4" w:space="0" w:color="auto"/>
              <w:right w:val="single" w:sz="4" w:space="0" w:color="auto"/>
            </w:tcBorders>
            <w:vAlign w:val="center"/>
          </w:tcPr>
          <w:p w:rsidR="00B11A84" w:rsidRDefault="007A14D1">
            <w:pPr>
              <w:widowControl/>
              <w:jc w:val="center"/>
              <w:rPr>
                <w:rFonts w:cs="Times New Roman"/>
                <w:color w:val="000000"/>
                <w:kern w:val="0"/>
                <w:sz w:val="20"/>
                <w:szCs w:val="20"/>
              </w:rPr>
            </w:pPr>
            <w:r>
              <w:rPr>
                <w:rFonts w:cs="Times New Roman"/>
                <w:color w:val="000000"/>
                <w:kern w:val="0"/>
                <w:sz w:val="20"/>
                <w:szCs w:val="20"/>
              </w:rPr>
              <w:t>套</w:t>
            </w:r>
          </w:p>
        </w:tc>
      </w:tr>
      <w:tr w:rsidR="00B11A84">
        <w:trPr>
          <w:trHeight w:val="369"/>
          <w:jc w:val="center"/>
        </w:trPr>
        <w:tc>
          <w:tcPr>
            <w:tcW w:w="925" w:type="dxa"/>
            <w:tcBorders>
              <w:top w:val="nil"/>
              <w:left w:val="single" w:sz="4" w:space="0" w:color="auto"/>
              <w:bottom w:val="single" w:sz="4" w:space="0" w:color="auto"/>
              <w:right w:val="single" w:sz="4" w:space="0" w:color="auto"/>
            </w:tcBorders>
            <w:vAlign w:val="center"/>
          </w:tcPr>
          <w:p w:rsidR="00B11A84" w:rsidRDefault="007A14D1">
            <w:pPr>
              <w:widowControl/>
              <w:jc w:val="center"/>
              <w:rPr>
                <w:rFonts w:cs="Times New Roman"/>
                <w:color w:val="000000"/>
                <w:kern w:val="0"/>
                <w:sz w:val="20"/>
                <w:szCs w:val="20"/>
              </w:rPr>
            </w:pPr>
            <w:r>
              <w:rPr>
                <w:rFonts w:cs="Times New Roman"/>
                <w:color w:val="000000"/>
                <w:kern w:val="0"/>
                <w:sz w:val="20"/>
                <w:szCs w:val="20"/>
              </w:rPr>
              <w:t>4</w:t>
            </w:r>
          </w:p>
        </w:tc>
        <w:tc>
          <w:tcPr>
            <w:tcW w:w="1630" w:type="dxa"/>
            <w:tcBorders>
              <w:top w:val="nil"/>
              <w:left w:val="nil"/>
              <w:bottom w:val="single" w:sz="4" w:space="0" w:color="auto"/>
              <w:right w:val="single" w:sz="4" w:space="0" w:color="auto"/>
            </w:tcBorders>
            <w:vAlign w:val="center"/>
          </w:tcPr>
          <w:p w:rsidR="00B11A84" w:rsidRDefault="007A14D1">
            <w:pPr>
              <w:widowControl/>
              <w:jc w:val="left"/>
              <w:rPr>
                <w:rFonts w:cs="Times New Roman"/>
                <w:color w:val="000000"/>
                <w:kern w:val="0"/>
                <w:sz w:val="20"/>
                <w:szCs w:val="20"/>
              </w:rPr>
            </w:pPr>
            <w:r>
              <w:rPr>
                <w:rFonts w:cs="Times New Roman"/>
                <w:color w:val="000000"/>
                <w:kern w:val="0"/>
                <w:sz w:val="20"/>
                <w:szCs w:val="20"/>
              </w:rPr>
              <w:t>设备柜</w:t>
            </w:r>
          </w:p>
        </w:tc>
        <w:tc>
          <w:tcPr>
            <w:tcW w:w="6841" w:type="dxa"/>
            <w:tcBorders>
              <w:top w:val="nil"/>
              <w:left w:val="nil"/>
              <w:bottom w:val="single" w:sz="4" w:space="0" w:color="auto"/>
              <w:right w:val="single" w:sz="4" w:space="0" w:color="auto"/>
            </w:tcBorders>
            <w:vAlign w:val="center"/>
          </w:tcPr>
          <w:p w:rsidR="00B11A84" w:rsidRDefault="007A14D1">
            <w:pPr>
              <w:widowControl/>
              <w:jc w:val="left"/>
              <w:rPr>
                <w:rFonts w:cs="Times New Roman"/>
                <w:color w:val="000000"/>
                <w:kern w:val="0"/>
                <w:sz w:val="20"/>
                <w:szCs w:val="20"/>
              </w:rPr>
            </w:pPr>
            <w:r>
              <w:rPr>
                <w:rFonts w:cs="Times New Roman"/>
                <w:color w:val="000000"/>
                <w:kern w:val="0"/>
                <w:sz w:val="20"/>
                <w:szCs w:val="20"/>
              </w:rPr>
              <w:t>定制</w:t>
            </w:r>
          </w:p>
        </w:tc>
        <w:tc>
          <w:tcPr>
            <w:tcW w:w="792" w:type="dxa"/>
            <w:tcBorders>
              <w:top w:val="nil"/>
              <w:left w:val="nil"/>
              <w:bottom w:val="single" w:sz="4" w:space="0" w:color="auto"/>
              <w:right w:val="single" w:sz="4" w:space="0" w:color="auto"/>
            </w:tcBorders>
            <w:vAlign w:val="center"/>
          </w:tcPr>
          <w:p w:rsidR="00B11A84" w:rsidRDefault="007A14D1">
            <w:pPr>
              <w:widowControl/>
              <w:jc w:val="center"/>
              <w:rPr>
                <w:rFonts w:cs="Times New Roman"/>
                <w:color w:val="000000"/>
                <w:kern w:val="0"/>
                <w:sz w:val="20"/>
                <w:szCs w:val="20"/>
              </w:rPr>
            </w:pPr>
            <w:r>
              <w:rPr>
                <w:rFonts w:cs="Times New Roman"/>
                <w:color w:val="000000"/>
                <w:kern w:val="0"/>
                <w:sz w:val="20"/>
                <w:szCs w:val="20"/>
              </w:rPr>
              <w:t>1</w:t>
            </w:r>
          </w:p>
        </w:tc>
        <w:tc>
          <w:tcPr>
            <w:tcW w:w="792" w:type="dxa"/>
            <w:tcBorders>
              <w:top w:val="nil"/>
              <w:left w:val="nil"/>
              <w:bottom w:val="single" w:sz="4" w:space="0" w:color="auto"/>
              <w:right w:val="single" w:sz="4" w:space="0" w:color="auto"/>
            </w:tcBorders>
            <w:vAlign w:val="center"/>
          </w:tcPr>
          <w:p w:rsidR="00B11A84" w:rsidRDefault="007A14D1">
            <w:pPr>
              <w:widowControl/>
              <w:jc w:val="center"/>
              <w:rPr>
                <w:rFonts w:cs="Times New Roman"/>
                <w:color w:val="000000"/>
                <w:kern w:val="0"/>
                <w:sz w:val="20"/>
                <w:szCs w:val="20"/>
              </w:rPr>
            </w:pPr>
            <w:r>
              <w:rPr>
                <w:rFonts w:cs="Times New Roman"/>
                <w:color w:val="000000"/>
                <w:kern w:val="0"/>
                <w:sz w:val="20"/>
                <w:szCs w:val="20"/>
              </w:rPr>
              <w:t>个</w:t>
            </w:r>
          </w:p>
        </w:tc>
      </w:tr>
      <w:tr w:rsidR="00B11A84">
        <w:trPr>
          <w:trHeight w:val="369"/>
          <w:jc w:val="center"/>
        </w:trPr>
        <w:tc>
          <w:tcPr>
            <w:tcW w:w="925" w:type="dxa"/>
            <w:tcBorders>
              <w:top w:val="nil"/>
              <w:left w:val="single" w:sz="4" w:space="0" w:color="auto"/>
              <w:bottom w:val="single" w:sz="4" w:space="0" w:color="auto"/>
              <w:right w:val="single" w:sz="4" w:space="0" w:color="auto"/>
            </w:tcBorders>
            <w:vAlign w:val="center"/>
          </w:tcPr>
          <w:p w:rsidR="00B11A84" w:rsidRDefault="007A14D1">
            <w:pPr>
              <w:widowControl/>
              <w:jc w:val="center"/>
              <w:rPr>
                <w:rFonts w:cs="Times New Roman"/>
                <w:color w:val="000000"/>
                <w:kern w:val="0"/>
                <w:sz w:val="20"/>
                <w:szCs w:val="20"/>
              </w:rPr>
            </w:pPr>
            <w:r>
              <w:rPr>
                <w:rFonts w:cs="Times New Roman"/>
                <w:color w:val="000000"/>
                <w:kern w:val="0"/>
                <w:sz w:val="20"/>
                <w:szCs w:val="20"/>
              </w:rPr>
              <w:t>5</w:t>
            </w:r>
          </w:p>
        </w:tc>
        <w:tc>
          <w:tcPr>
            <w:tcW w:w="1630" w:type="dxa"/>
            <w:tcBorders>
              <w:top w:val="nil"/>
              <w:left w:val="nil"/>
              <w:bottom w:val="single" w:sz="4" w:space="0" w:color="auto"/>
              <w:right w:val="single" w:sz="4" w:space="0" w:color="auto"/>
            </w:tcBorders>
            <w:vAlign w:val="center"/>
          </w:tcPr>
          <w:p w:rsidR="00B11A84" w:rsidRDefault="007A14D1">
            <w:pPr>
              <w:widowControl/>
              <w:jc w:val="left"/>
              <w:rPr>
                <w:rFonts w:cs="Times New Roman"/>
                <w:color w:val="000000"/>
                <w:kern w:val="0"/>
                <w:sz w:val="20"/>
                <w:szCs w:val="20"/>
              </w:rPr>
            </w:pPr>
            <w:r>
              <w:rPr>
                <w:rFonts w:cs="Times New Roman"/>
                <w:color w:val="000000"/>
                <w:kern w:val="0"/>
                <w:sz w:val="20"/>
                <w:szCs w:val="20"/>
              </w:rPr>
              <w:t>辅助附件</w:t>
            </w:r>
          </w:p>
        </w:tc>
        <w:tc>
          <w:tcPr>
            <w:tcW w:w="6841" w:type="dxa"/>
            <w:tcBorders>
              <w:top w:val="nil"/>
              <w:left w:val="nil"/>
              <w:bottom w:val="single" w:sz="4" w:space="0" w:color="auto"/>
              <w:right w:val="single" w:sz="4" w:space="0" w:color="auto"/>
            </w:tcBorders>
            <w:vAlign w:val="center"/>
          </w:tcPr>
          <w:p w:rsidR="00B11A84" w:rsidRDefault="007A14D1">
            <w:pPr>
              <w:widowControl/>
              <w:jc w:val="left"/>
              <w:rPr>
                <w:rFonts w:cs="Times New Roman"/>
                <w:color w:val="000000"/>
                <w:kern w:val="0"/>
                <w:sz w:val="20"/>
                <w:szCs w:val="20"/>
              </w:rPr>
            </w:pPr>
            <w:r>
              <w:rPr>
                <w:rFonts w:cs="Times New Roman"/>
                <w:color w:val="000000"/>
                <w:kern w:val="0"/>
                <w:sz w:val="20"/>
                <w:szCs w:val="20"/>
              </w:rPr>
              <w:t>1</w:t>
            </w:r>
            <w:r>
              <w:rPr>
                <w:rFonts w:cs="Times New Roman"/>
                <w:color w:val="000000"/>
                <w:kern w:val="0"/>
                <w:sz w:val="20"/>
                <w:szCs w:val="20"/>
              </w:rPr>
              <w:t>、含</w:t>
            </w:r>
            <w:r>
              <w:rPr>
                <w:rFonts w:cs="Times New Roman"/>
                <w:color w:val="000000"/>
                <w:kern w:val="0"/>
                <w:sz w:val="20"/>
                <w:szCs w:val="20"/>
              </w:rPr>
              <w:t>5</w:t>
            </w:r>
            <w:r>
              <w:rPr>
                <w:rFonts w:cs="Times New Roman"/>
                <w:color w:val="000000"/>
                <w:kern w:val="0"/>
                <w:sz w:val="20"/>
                <w:szCs w:val="20"/>
              </w:rPr>
              <w:t>年通讯费；</w:t>
            </w:r>
            <w:r>
              <w:rPr>
                <w:rFonts w:cs="Times New Roman"/>
                <w:color w:val="000000"/>
                <w:kern w:val="0"/>
                <w:sz w:val="20"/>
                <w:szCs w:val="20"/>
              </w:rPr>
              <w:br/>
              <w:t>2</w:t>
            </w:r>
            <w:r>
              <w:rPr>
                <w:rFonts w:cs="Times New Roman"/>
                <w:color w:val="000000"/>
                <w:kern w:val="0"/>
                <w:sz w:val="20"/>
                <w:szCs w:val="20"/>
              </w:rPr>
              <w:t>、含话筒、天线等附件；</w:t>
            </w:r>
            <w:r>
              <w:rPr>
                <w:rFonts w:cs="Times New Roman"/>
                <w:color w:val="000000"/>
                <w:kern w:val="0"/>
                <w:sz w:val="20"/>
                <w:szCs w:val="20"/>
              </w:rPr>
              <w:br/>
              <w:t>3</w:t>
            </w:r>
            <w:r>
              <w:rPr>
                <w:rFonts w:cs="Times New Roman"/>
                <w:color w:val="000000"/>
                <w:kern w:val="0"/>
                <w:sz w:val="20"/>
                <w:szCs w:val="20"/>
              </w:rPr>
              <w:t>、含简易避雷装置；</w:t>
            </w:r>
            <w:r>
              <w:rPr>
                <w:rFonts w:cs="Times New Roman"/>
                <w:color w:val="000000"/>
                <w:kern w:val="0"/>
                <w:sz w:val="20"/>
                <w:szCs w:val="20"/>
              </w:rPr>
              <w:br/>
              <w:t>4</w:t>
            </w:r>
            <w:r>
              <w:rPr>
                <w:rFonts w:cs="Times New Roman"/>
                <w:color w:val="000000"/>
                <w:kern w:val="0"/>
                <w:sz w:val="20"/>
                <w:szCs w:val="20"/>
              </w:rPr>
              <w:t>、立杆：</w:t>
            </w:r>
            <w:r>
              <w:rPr>
                <w:rFonts w:cs="Times New Roman"/>
                <w:color w:val="000000"/>
                <w:kern w:val="0"/>
                <w:sz w:val="20"/>
                <w:szCs w:val="20"/>
              </w:rPr>
              <w:br/>
            </w:r>
            <w:r>
              <w:rPr>
                <w:rFonts w:cs="Times New Roman"/>
                <w:color w:val="000000"/>
                <w:kern w:val="0"/>
                <w:sz w:val="20"/>
                <w:szCs w:val="20"/>
              </w:rPr>
              <w:t>（</w:t>
            </w:r>
            <w:r>
              <w:rPr>
                <w:rFonts w:cs="Times New Roman"/>
                <w:color w:val="000000"/>
                <w:kern w:val="0"/>
                <w:sz w:val="20"/>
                <w:szCs w:val="20"/>
              </w:rPr>
              <w:t>1</w:t>
            </w:r>
            <w:r>
              <w:rPr>
                <w:rFonts w:cs="Times New Roman"/>
                <w:color w:val="000000"/>
                <w:kern w:val="0"/>
                <w:sz w:val="20"/>
                <w:szCs w:val="20"/>
              </w:rPr>
              <w:t>）采用镀锌钢管，高</w:t>
            </w:r>
            <w:r>
              <w:rPr>
                <w:rFonts w:cs="Times New Roman"/>
                <w:color w:val="000000"/>
                <w:kern w:val="0"/>
                <w:sz w:val="20"/>
                <w:szCs w:val="20"/>
              </w:rPr>
              <w:t>2000mm</w:t>
            </w:r>
            <w:r>
              <w:rPr>
                <w:rFonts w:cs="Times New Roman"/>
                <w:color w:val="000000"/>
                <w:kern w:val="0"/>
                <w:sz w:val="20"/>
                <w:szCs w:val="20"/>
              </w:rPr>
              <w:t>，外径</w:t>
            </w:r>
            <w:r>
              <w:rPr>
                <w:rFonts w:cs="Times New Roman"/>
                <w:color w:val="000000"/>
                <w:kern w:val="0"/>
                <w:sz w:val="20"/>
                <w:szCs w:val="20"/>
              </w:rPr>
              <w:t>114mm</w:t>
            </w:r>
            <w:r>
              <w:rPr>
                <w:rFonts w:cs="Times New Roman"/>
                <w:color w:val="000000"/>
                <w:kern w:val="0"/>
                <w:sz w:val="20"/>
                <w:szCs w:val="20"/>
              </w:rPr>
              <w:t>，壁厚</w:t>
            </w:r>
            <w:r>
              <w:rPr>
                <w:rFonts w:cs="Times New Roman"/>
                <w:color w:val="000000"/>
                <w:kern w:val="0"/>
                <w:sz w:val="20"/>
                <w:szCs w:val="20"/>
              </w:rPr>
              <w:t>3.0mm</w:t>
            </w:r>
            <w:r>
              <w:rPr>
                <w:rFonts w:cs="Times New Roman"/>
                <w:color w:val="000000"/>
                <w:kern w:val="0"/>
                <w:sz w:val="20"/>
                <w:szCs w:val="20"/>
              </w:rPr>
              <w:t>，表面做喷漆</w:t>
            </w:r>
            <w:r>
              <w:rPr>
                <w:rFonts w:cs="Times New Roman"/>
                <w:color w:val="000000"/>
                <w:kern w:val="0"/>
                <w:sz w:val="20"/>
                <w:szCs w:val="20"/>
              </w:rPr>
              <w:lastRenderedPageBreak/>
              <w:t>防腐处理</w:t>
            </w:r>
            <w:r>
              <w:rPr>
                <w:rFonts w:cs="Times New Roman"/>
                <w:color w:val="000000"/>
                <w:kern w:val="0"/>
                <w:sz w:val="20"/>
                <w:szCs w:val="20"/>
              </w:rPr>
              <w:br/>
            </w:r>
            <w:r>
              <w:rPr>
                <w:rFonts w:cs="Times New Roman"/>
                <w:color w:val="000000"/>
                <w:kern w:val="0"/>
                <w:sz w:val="20"/>
                <w:szCs w:val="20"/>
              </w:rPr>
              <w:t>（</w:t>
            </w:r>
            <w:r>
              <w:rPr>
                <w:rFonts w:cs="Times New Roman"/>
                <w:color w:val="000000"/>
                <w:kern w:val="0"/>
                <w:sz w:val="20"/>
                <w:szCs w:val="20"/>
              </w:rPr>
              <w:t>2</w:t>
            </w:r>
            <w:r>
              <w:rPr>
                <w:rFonts w:cs="Times New Roman"/>
                <w:color w:val="000000"/>
                <w:kern w:val="0"/>
                <w:sz w:val="20"/>
                <w:szCs w:val="20"/>
              </w:rPr>
              <w:t>）立杆单侧须印制</w:t>
            </w:r>
            <w:r>
              <w:rPr>
                <w:rFonts w:cs="Times New Roman"/>
                <w:color w:val="000000"/>
                <w:kern w:val="0"/>
                <w:sz w:val="20"/>
                <w:szCs w:val="20"/>
              </w:rPr>
              <w:t>“</w:t>
            </w:r>
            <w:r>
              <w:rPr>
                <w:rFonts w:cs="Times New Roman"/>
                <w:color w:val="000000"/>
                <w:kern w:val="0"/>
                <w:sz w:val="20"/>
                <w:szCs w:val="20"/>
              </w:rPr>
              <w:t>防汛设施，严禁破坏</w:t>
            </w:r>
            <w:r>
              <w:rPr>
                <w:rFonts w:cs="Times New Roman"/>
                <w:color w:val="000000"/>
                <w:kern w:val="0"/>
                <w:sz w:val="20"/>
                <w:szCs w:val="20"/>
              </w:rPr>
              <w:t>”</w:t>
            </w:r>
            <w:r>
              <w:rPr>
                <w:rFonts w:cs="Times New Roman"/>
                <w:color w:val="000000"/>
                <w:kern w:val="0"/>
                <w:sz w:val="20"/>
                <w:szCs w:val="20"/>
              </w:rPr>
              <w:t>标示，立杆底部</w:t>
            </w:r>
            <w:r>
              <w:rPr>
                <w:rFonts w:cs="Times New Roman"/>
                <w:color w:val="000000"/>
                <w:kern w:val="0"/>
                <w:sz w:val="20"/>
                <w:szCs w:val="20"/>
              </w:rPr>
              <w:t>500mm</w:t>
            </w:r>
            <w:r>
              <w:rPr>
                <w:rFonts w:cs="Times New Roman"/>
                <w:color w:val="000000"/>
                <w:kern w:val="0"/>
                <w:sz w:val="20"/>
                <w:szCs w:val="20"/>
              </w:rPr>
              <w:t>须喷蓝色漆</w:t>
            </w:r>
            <w:r>
              <w:rPr>
                <w:rFonts w:cs="Times New Roman"/>
                <w:color w:val="000000"/>
                <w:kern w:val="0"/>
                <w:sz w:val="20"/>
                <w:szCs w:val="20"/>
              </w:rPr>
              <w:br/>
              <w:t>5</w:t>
            </w:r>
            <w:r>
              <w:rPr>
                <w:rFonts w:cs="Times New Roman"/>
                <w:color w:val="000000"/>
                <w:kern w:val="0"/>
                <w:sz w:val="20"/>
                <w:szCs w:val="20"/>
              </w:rPr>
              <w:t>、混凝土底座：</w:t>
            </w:r>
            <w:r>
              <w:rPr>
                <w:rFonts w:cs="Times New Roman"/>
                <w:color w:val="000000"/>
                <w:kern w:val="0"/>
                <w:sz w:val="20"/>
                <w:szCs w:val="20"/>
              </w:rPr>
              <w:t>400mm*400mm*150mm</w:t>
            </w:r>
          </w:p>
        </w:tc>
        <w:tc>
          <w:tcPr>
            <w:tcW w:w="792" w:type="dxa"/>
            <w:tcBorders>
              <w:top w:val="nil"/>
              <w:left w:val="nil"/>
              <w:bottom w:val="single" w:sz="4" w:space="0" w:color="auto"/>
              <w:right w:val="single" w:sz="4" w:space="0" w:color="auto"/>
            </w:tcBorders>
            <w:vAlign w:val="center"/>
          </w:tcPr>
          <w:p w:rsidR="00B11A84" w:rsidRDefault="007A14D1">
            <w:pPr>
              <w:widowControl/>
              <w:jc w:val="center"/>
              <w:rPr>
                <w:rFonts w:cs="Times New Roman"/>
                <w:color w:val="000000"/>
                <w:kern w:val="0"/>
                <w:sz w:val="20"/>
                <w:szCs w:val="20"/>
              </w:rPr>
            </w:pPr>
            <w:r>
              <w:rPr>
                <w:rFonts w:cs="Times New Roman"/>
                <w:color w:val="000000"/>
                <w:kern w:val="0"/>
                <w:sz w:val="20"/>
                <w:szCs w:val="20"/>
              </w:rPr>
              <w:lastRenderedPageBreak/>
              <w:t>1</w:t>
            </w:r>
          </w:p>
        </w:tc>
        <w:tc>
          <w:tcPr>
            <w:tcW w:w="792" w:type="dxa"/>
            <w:tcBorders>
              <w:top w:val="nil"/>
              <w:left w:val="nil"/>
              <w:bottom w:val="single" w:sz="4" w:space="0" w:color="auto"/>
              <w:right w:val="single" w:sz="4" w:space="0" w:color="auto"/>
            </w:tcBorders>
            <w:vAlign w:val="center"/>
          </w:tcPr>
          <w:p w:rsidR="00B11A84" w:rsidRDefault="007A14D1">
            <w:pPr>
              <w:widowControl/>
              <w:jc w:val="center"/>
              <w:rPr>
                <w:rFonts w:cs="Times New Roman"/>
                <w:color w:val="000000"/>
                <w:kern w:val="0"/>
                <w:sz w:val="20"/>
                <w:szCs w:val="20"/>
              </w:rPr>
            </w:pPr>
            <w:r>
              <w:rPr>
                <w:rFonts w:cs="Times New Roman"/>
                <w:color w:val="000000"/>
                <w:kern w:val="0"/>
                <w:sz w:val="20"/>
                <w:szCs w:val="20"/>
              </w:rPr>
              <w:t>项</w:t>
            </w:r>
          </w:p>
        </w:tc>
      </w:tr>
      <w:tr w:rsidR="00B11A84">
        <w:trPr>
          <w:trHeight w:val="369"/>
          <w:jc w:val="center"/>
        </w:trPr>
        <w:tc>
          <w:tcPr>
            <w:tcW w:w="925" w:type="dxa"/>
            <w:tcBorders>
              <w:top w:val="nil"/>
              <w:left w:val="single" w:sz="4" w:space="0" w:color="auto"/>
              <w:bottom w:val="single" w:sz="4" w:space="0" w:color="auto"/>
              <w:right w:val="single" w:sz="4" w:space="0" w:color="auto"/>
            </w:tcBorders>
            <w:vAlign w:val="center"/>
          </w:tcPr>
          <w:p w:rsidR="00B11A84" w:rsidRDefault="007A14D1">
            <w:pPr>
              <w:widowControl/>
              <w:jc w:val="center"/>
              <w:rPr>
                <w:rFonts w:cs="Times New Roman"/>
                <w:color w:val="000000"/>
                <w:kern w:val="0"/>
                <w:sz w:val="20"/>
                <w:szCs w:val="20"/>
              </w:rPr>
            </w:pPr>
            <w:r>
              <w:rPr>
                <w:rFonts w:cs="Times New Roman"/>
                <w:color w:val="000000"/>
                <w:kern w:val="0"/>
                <w:sz w:val="20"/>
                <w:szCs w:val="20"/>
              </w:rPr>
              <w:lastRenderedPageBreak/>
              <w:t>6</w:t>
            </w:r>
          </w:p>
        </w:tc>
        <w:tc>
          <w:tcPr>
            <w:tcW w:w="1630" w:type="dxa"/>
            <w:tcBorders>
              <w:top w:val="nil"/>
              <w:left w:val="nil"/>
              <w:bottom w:val="single" w:sz="4" w:space="0" w:color="auto"/>
              <w:right w:val="single" w:sz="4" w:space="0" w:color="auto"/>
            </w:tcBorders>
            <w:vAlign w:val="center"/>
          </w:tcPr>
          <w:p w:rsidR="00B11A84" w:rsidRDefault="007A14D1">
            <w:pPr>
              <w:widowControl/>
              <w:jc w:val="left"/>
              <w:rPr>
                <w:rFonts w:cs="Times New Roman"/>
                <w:color w:val="000000"/>
                <w:kern w:val="0"/>
                <w:sz w:val="20"/>
                <w:szCs w:val="20"/>
              </w:rPr>
            </w:pPr>
            <w:r>
              <w:rPr>
                <w:rFonts w:cs="Times New Roman"/>
                <w:color w:val="000000"/>
                <w:kern w:val="0"/>
                <w:sz w:val="20"/>
                <w:szCs w:val="20"/>
              </w:rPr>
              <w:t>安装调试</w:t>
            </w:r>
          </w:p>
        </w:tc>
        <w:tc>
          <w:tcPr>
            <w:tcW w:w="6841" w:type="dxa"/>
            <w:tcBorders>
              <w:top w:val="nil"/>
              <w:left w:val="nil"/>
              <w:bottom w:val="single" w:sz="4" w:space="0" w:color="auto"/>
              <w:right w:val="single" w:sz="4" w:space="0" w:color="auto"/>
            </w:tcBorders>
            <w:vAlign w:val="center"/>
          </w:tcPr>
          <w:p w:rsidR="00B11A84" w:rsidRDefault="007A14D1">
            <w:pPr>
              <w:widowControl/>
              <w:jc w:val="left"/>
              <w:rPr>
                <w:rFonts w:cs="Times New Roman"/>
                <w:color w:val="000000"/>
                <w:kern w:val="0"/>
                <w:sz w:val="20"/>
                <w:szCs w:val="20"/>
              </w:rPr>
            </w:pPr>
            <w:r>
              <w:rPr>
                <w:rFonts w:cs="Times New Roman"/>
                <w:color w:val="000000"/>
                <w:kern w:val="0"/>
                <w:sz w:val="20"/>
                <w:szCs w:val="20"/>
              </w:rPr>
              <w:t xml:space="preserve">　</w:t>
            </w:r>
          </w:p>
        </w:tc>
        <w:tc>
          <w:tcPr>
            <w:tcW w:w="792" w:type="dxa"/>
            <w:tcBorders>
              <w:top w:val="nil"/>
              <w:left w:val="nil"/>
              <w:bottom w:val="single" w:sz="4" w:space="0" w:color="auto"/>
              <w:right w:val="single" w:sz="4" w:space="0" w:color="auto"/>
            </w:tcBorders>
            <w:vAlign w:val="center"/>
          </w:tcPr>
          <w:p w:rsidR="00B11A84" w:rsidRDefault="007A14D1">
            <w:pPr>
              <w:widowControl/>
              <w:jc w:val="center"/>
              <w:rPr>
                <w:rFonts w:cs="Times New Roman"/>
                <w:color w:val="000000"/>
                <w:kern w:val="0"/>
                <w:sz w:val="20"/>
                <w:szCs w:val="20"/>
              </w:rPr>
            </w:pPr>
            <w:r>
              <w:rPr>
                <w:rFonts w:cs="Times New Roman"/>
                <w:color w:val="000000"/>
                <w:kern w:val="0"/>
                <w:sz w:val="20"/>
                <w:szCs w:val="20"/>
              </w:rPr>
              <w:t>1</w:t>
            </w:r>
          </w:p>
        </w:tc>
        <w:tc>
          <w:tcPr>
            <w:tcW w:w="792" w:type="dxa"/>
            <w:tcBorders>
              <w:top w:val="nil"/>
              <w:left w:val="nil"/>
              <w:bottom w:val="single" w:sz="4" w:space="0" w:color="auto"/>
              <w:right w:val="single" w:sz="4" w:space="0" w:color="auto"/>
            </w:tcBorders>
            <w:vAlign w:val="center"/>
          </w:tcPr>
          <w:p w:rsidR="00B11A84" w:rsidRDefault="007A14D1">
            <w:pPr>
              <w:widowControl/>
              <w:jc w:val="center"/>
              <w:rPr>
                <w:rFonts w:cs="Times New Roman"/>
                <w:color w:val="000000"/>
                <w:kern w:val="0"/>
                <w:sz w:val="20"/>
                <w:szCs w:val="20"/>
              </w:rPr>
            </w:pPr>
            <w:r>
              <w:rPr>
                <w:rFonts w:cs="Times New Roman"/>
                <w:color w:val="000000"/>
                <w:kern w:val="0"/>
                <w:sz w:val="20"/>
                <w:szCs w:val="20"/>
              </w:rPr>
              <w:t>项</w:t>
            </w:r>
          </w:p>
        </w:tc>
      </w:tr>
    </w:tbl>
    <w:p w:rsidR="00B11A84" w:rsidRDefault="00B11A84">
      <w:pPr>
        <w:pStyle w:val="10"/>
        <w:spacing w:line="560" w:lineRule="exact"/>
        <w:ind w:left="420" w:hanging="420"/>
        <w:jc w:val="center"/>
        <w:rPr>
          <w:rFonts w:ascii="Times New Roman" w:eastAsia="仿宋" w:hAnsi="Times New Roman"/>
          <w:b/>
        </w:rPr>
      </w:pPr>
    </w:p>
    <w:p w:rsidR="00B11A84" w:rsidRDefault="00B11A84">
      <w:pPr>
        <w:pStyle w:val="10"/>
        <w:spacing w:line="560" w:lineRule="exact"/>
        <w:ind w:left="420" w:hanging="420"/>
        <w:jc w:val="center"/>
        <w:rPr>
          <w:rFonts w:ascii="Times New Roman" w:eastAsia="仿宋" w:hAnsi="Times New Roman"/>
          <w:b/>
        </w:rPr>
        <w:sectPr w:rsidR="00B11A84">
          <w:pgSz w:w="16838" w:h="11906" w:orient="landscape"/>
          <w:pgMar w:top="1616" w:right="1797" w:bottom="1616" w:left="1440" w:header="851" w:footer="992" w:gutter="0"/>
          <w:cols w:space="720"/>
          <w:docGrid w:type="lines" w:linePitch="381"/>
        </w:sectPr>
      </w:pPr>
    </w:p>
    <w:p w:rsidR="00B11A84" w:rsidRDefault="007A14D1">
      <w:pPr>
        <w:spacing w:line="500" w:lineRule="exact"/>
        <w:ind w:firstLineChars="200" w:firstLine="562"/>
        <w:rPr>
          <w:rFonts w:ascii="仿宋_GB2312" w:eastAsia="仿宋_GB2312" w:hAnsi="仿宋_GB2312" w:cs="仿宋_GB2312"/>
          <w:sz w:val="28"/>
          <w:szCs w:val="28"/>
        </w:rPr>
      </w:pPr>
      <w:bookmarkStart w:id="3" w:name="_Toc457334532"/>
      <w:bookmarkStart w:id="4" w:name="_Toc508456144"/>
      <w:bookmarkStart w:id="5" w:name="_Toc503951026"/>
      <w:bookmarkEnd w:id="2"/>
      <w:r>
        <w:rPr>
          <w:rFonts w:ascii="仿宋_GB2312" w:eastAsia="仿宋_GB2312" w:hAnsi="仿宋_GB2312" w:cs="仿宋_GB2312" w:hint="eastAsia"/>
          <w:b/>
          <w:bCs/>
          <w:sz w:val="28"/>
          <w:szCs w:val="28"/>
        </w:rPr>
        <w:lastRenderedPageBreak/>
        <w:t>3.手摇报警器、铜锣、手持扩音器等</w:t>
      </w:r>
      <w:bookmarkEnd w:id="3"/>
      <w:r>
        <w:rPr>
          <w:rFonts w:ascii="仿宋_GB2312" w:eastAsia="仿宋_GB2312" w:hAnsi="仿宋_GB2312" w:cs="仿宋_GB2312" w:hint="eastAsia"/>
          <w:b/>
          <w:bCs/>
          <w:sz w:val="28"/>
          <w:szCs w:val="28"/>
        </w:rPr>
        <w:t>设备</w:t>
      </w:r>
      <w:bookmarkEnd w:id="4"/>
      <w:bookmarkEnd w:id="5"/>
    </w:p>
    <w:p w:rsidR="00B11A84" w:rsidRDefault="007A14D1">
      <w:pPr>
        <w:spacing w:line="50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本次补充完善手摇警报器20套；补充完善手持扩音器10套；补充完善铜锣10套。具体建设范围见表3-1。</w:t>
      </w:r>
    </w:p>
    <w:p w:rsidR="00B11A84" w:rsidRDefault="007A14D1">
      <w:pPr>
        <w:pStyle w:val="10"/>
        <w:spacing w:line="560" w:lineRule="exact"/>
        <w:ind w:left="420" w:hanging="420"/>
        <w:jc w:val="center"/>
        <w:rPr>
          <w:rFonts w:ascii="Times New Roman" w:eastAsia="仿宋" w:hAnsi="Times New Roman"/>
          <w:b/>
        </w:rPr>
      </w:pPr>
      <w:r>
        <w:rPr>
          <w:rFonts w:ascii="Times New Roman" w:eastAsia="仿宋" w:hAnsi="Times New Roman"/>
          <w:b/>
        </w:rPr>
        <w:t>表</w:t>
      </w:r>
      <w:r>
        <w:rPr>
          <w:rFonts w:ascii="Times New Roman" w:eastAsia="仿宋" w:hAnsi="Times New Roman" w:hint="eastAsia"/>
          <w:b/>
        </w:rPr>
        <w:t>3-1</w:t>
      </w:r>
      <w:r>
        <w:rPr>
          <w:rFonts w:ascii="Times New Roman" w:eastAsia="仿宋" w:hAnsi="Times New Roman"/>
          <w:b/>
        </w:rPr>
        <w:t>各简易报警设备建设范围</w:t>
      </w: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720"/>
        <w:gridCol w:w="1540"/>
        <w:gridCol w:w="1560"/>
        <w:gridCol w:w="1580"/>
      </w:tblGrid>
      <w:tr w:rsidR="00B11A84">
        <w:trPr>
          <w:trHeight w:val="312"/>
          <w:jc w:val="center"/>
        </w:trPr>
        <w:tc>
          <w:tcPr>
            <w:tcW w:w="1080" w:type="dxa"/>
            <w:vAlign w:val="center"/>
          </w:tcPr>
          <w:p w:rsidR="00B11A84" w:rsidRDefault="007A14D1">
            <w:pPr>
              <w:widowControl/>
              <w:jc w:val="center"/>
              <w:rPr>
                <w:rFonts w:cs="Times New Roman"/>
                <w:b/>
                <w:bCs/>
                <w:color w:val="000000"/>
                <w:kern w:val="0"/>
                <w:sz w:val="20"/>
                <w:szCs w:val="20"/>
              </w:rPr>
            </w:pPr>
            <w:r>
              <w:rPr>
                <w:rFonts w:ascii="仿宋" w:hAnsi="仿宋" w:cs="Times New Roman" w:hint="eastAsia"/>
                <w:b/>
                <w:bCs/>
                <w:color w:val="000000"/>
                <w:kern w:val="0"/>
                <w:sz w:val="20"/>
                <w:szCs w:val="20"/>
              </w:rPr>
              <w:t>序号</w:t>
            </w:r>
          </w:p>
        </w:tc>
        <w:tc>
          <w:tcPr>
            <w:tcW w:w="1720" w:type="dxa"/>
            <w:vAlign w:val="center"/>
          </w:tcPr>
          <w:p w:rsidR="00B11A84" w:rsidRDefault="007A14D1">
            <w:pPr>
              <w:widowControl/>
              <w:jc w:val="center"/>
              <w:rPr>
                <w:rFonts w:cs="Times New Roman"/>
                <w:b/>
                <w:bCs/>
                <w:color w:val="000000"/>
                <w:kern w:val="0"/>
                <w:sz w:val="20"/>
                <w:szCs w:val="20"/>
              </w:rPr>
            </w:pPr>
            <w:r>
              <w:rPr>
                <w:rFonts w:ascii="仿宋" w:hAnsi="仿宋" w:cs="Times New Roman" w:hint="eastAsia"/>
                <w:b/>
                <w:bCs/>
                <w:color w:val="000000"/>
                <w:kern w:val="0"/>
                <w:sz w:val="20"/>
                <w:szCs w:val="20"/>
              </w:rPr>
              <w:t>县名</w:t>
            </w:r>
          </w:p>
        </w:tc>
        <w:tc>
          <w:tcPr>
            <w:tcW w:w="1540" w:type="dxa"/>
            <w:vAlign w:val="center"/>
          </w:tcPr>
          <w:p w:rsidR="00B11A84" w:rsidRDefault="007A14D1">
            <w:pPr>
              <w:widowControl/>
              <w:jc w:val="center"/>
              <w:rPr>
                <w:rFonts w:cs="Times New Roman"/>
                <w:b/>
                <w:bCs/>
                <w:color w:val="000000"/>
                <w:kern w:val="0"/>
                <w:sz w:val="20"/>
                <w:szCs w:val="20"/>
              </w:rPr>
            </w:pPr>
            <w:r>
              <w:rPr>
                <w:rFonts w:ascii="仿宋" w:hAnsi="仿宋" w:cs="Times New Roman" w:hint="eastAsia"/>
                <w:b/>
                <w:bCs/>
                <w:color w:val="000000"/>
                <w:kern w:val="0"/>
                <w:sz w:val="20"/>
                <w:szCs w:val="20"/>
              </w:rPr>
              <w:t>手摇报警器</w:t>
            </w:r>
            <w:r>
              <w:rPr>
                <w:rFonts w:cs="Times New Roman"/>
                <w:b/>
                <w:bCs/>
                <w:color w:val="000000"/>
                <w:kern w:val="0"/>
                <w:sz w:val="20"/>
                <w:szCs w:val="20"/>
              </w:rPr>
              <w:t>(</w:t>
            </w:r>
            <w:r>
              <w:rPr>
                <w:rFonts w:ascii="仿宋" w:hAnsi="仿宋" w:cs="Times New Roman" w:hint="eastAsia"/>
                <w:b/>
                <w:bCs/>
                <w:color w:val="000000"/>
                <w:kern w:val="0"/>
                <w:sz w:val="20"/>
                <w:szCs w:val="20"/>
              </w:rPr>
              <w:t>套）</w:t>
            </w:r>
          </w:p>
        </w:tc>
        <w:tc>
          <w:tcPr>
            <w:tcW w:w="1560" w:type="dxa"/>
            <w:vAlign w:val="center"/>
          </w:tcPr>
          <w:p w:rsidR="00B11A84" w:rsidRDefault="007A14D1">
            <w:pPr>
              <w:widowControl/>
              <w:jc w:val="center"/>
              <w:rPr>
                <w:rFonts w:cs="Times New Roman"/>
                <w:b/>
                <w:bCs/>
                <w:color w:val="000000"/>
                <w:kern w:val="0"/>
                <w:sz w:val="20"/>
                <w:szCs w:val="20"/>
              </w:rPr>
            </w:pPr>
            <w:r>
              <w:rPr>
                <w:rFonts w:ascii="仿宋" w:hAnsi="仿宋" w:cs="Times New Roman" w:hint="eastAsia"/>
                <w:b/>
                <w:bCs/>
                <w:color w:val="000000"/>
                <w:kern w:val="0"/>
                <w:sz w:val="20"/>
                <w:szCs w:val="20"/>
              </w:rPr>
              <w:t>手持扩音器</w:t>
            </w:r>
            <w:r>
              <w:rPr>
                <w:rFonts w:cs="Times New Roman"/>
                <w:b/>
                <w:bCs/>
                <w:color w:val="000000"/>
                <w:kern w:val="0"/>
                <w:sz w:val="20"/>
                <w:szCs w:val="20"/>
              </w:rPr>
              <w:t xml:space="preserve"> (</w:t>
            </w:r>
            <w:r>
              <w:rPr>
                <w:rFonts w:ascii="仿宋" w:hAnsi="仿宋" w:cs="Times New Roman" w:hint="eastAsia"/>
                <w:b/>
                <w:bCs/>
                <w:color w:val="000000"/>
                <w:kern w:val="0"/>
                <w:sz w:val="20"/>
                <w:szCs w:val="20"/>
              </w:rPr>
              <w:t>套）</w:t>
            </w:r>
          </w:p>
        </w:tc>
        <w:tc>
          <w:tcPr>
            <w:tcW w:w="1580" w:type="dxa"/>
            <w:vAlign w:val="center"/>
          </w:tcPr>
          <w:p w:rsidR="00B11A84" w:rsidRDefault="007A14D1">
            <w:pPr>
              <w:widowControl/>
              <w:jc w:val="center"/>
              <w:rPr>
                <w:rFonts w:cs="Times New Roman"/>
                <w:b/>
                <w:bCs/>
                <w:color w:val="000000"/>
                <w:kern w:val="0"/>
                <w:sz w:val="20"/>
                <w:szCs w:val="20"/>
              </w:rPr>
            </w:pPr>
            <w:r>
              <w:rPr>
                <w:rFonts w:ascii="仿宋" w:hAnsi="仿宋" w:cs="Times New Roman" w:hint="eastAsia"/>
                <w:b/>
                <w:bCs/>
                <w:color w:val="000000"/>
                <w:kern w:val="0"/>
                <w:sz w:val="20"/>
                <w:szCs w:val="20"/>
              </w:rPr>
              <w:t>铜锣</w:t>
            </w:r>
            <w:r>
              <w:rPr>
                <w:rFonts w:cs="Times New Roman"/>
                <w:b/>
                <w:bCs/>
                <w:color w:val="000000"/>
                <w:kern w:val="0"/>
                <w:sz w:val="20"/>
                <w:szCs w:val="20"/>
              </w:rPr>
              <w:t xml:space="preserve"> (</w:t>
            </w:r>
            <w:r>
              <w:rPr>
                <w:rFonts w:ascii="仿宋" w:hAnsi="仿宋" w:cs="Times New Roman" w:hint="eastAsia"/>
                <w:b/>
                <w:bCs/>
                <w:color w:val="000000"/>
                <w:kern w:val="0"/>
                <w:sz w:val="20"/>
                <w:szCs w:val="20"/>
              </w:rPr>
              <w:t>套）</w:t>
            </w:r>
          </w:p>
        </w:tc>
      </w:tr>
      <w:tr w:rsidR="00B11A84">
        <w:trPr>
          <w:trHeight w:val="312"/>
          <w:jc w:val="center"/>
        </w:trPr>
        <w:tc>
          <w:tcPr>
            <w:tcW w:w="2800" w:type="dxa"/>
            <w:gridSpan w:val="2"/>
            <w:vAlign w:val="center"/>
          </w:tcPr>
          <w:p w:rsidR="00B11A84" w:rsidRDefault="007A14D1">
            <w:pPr>
              <w:widowControl/>
              <w:jc w:val="center"/>
              <w:rPr>
                <w:rFonts w:cs="Times New Roman"/>
                <w:b/>
                <w:bCs/>
                <w:kern w:val="0"/>
                <w:sz w:val="20"/>
                <w:szCs w:val="20"/>
              </w:rPr>
            </w:pPr>
            <w:r>
              <w:rPr>
                <w:rFonts w:ascii="仿宋" w:hAnsi="仿宋" w:cs="Times New Roman" w:hint="eastAsia"/>
                <w:b/>
                <w:bCs/>
                <w:kern w:val="0"/>
                <w:sz w:val="20"/>
                <w:szCs w:val="20"/>
              </w:rPr>
              <w:t>许昌市合计</w:t>
            </w:r>
          </w:p>
        </w:tc>
        <w:tc>
          <w:tcPr>
            <w:tcW w:w="1540" w:type="dxa"/>
            <w:vAlign w:val="center"/>
          </w:tcPr>
          <w:p w:rsidR="00B11A84" w:rsidRDefault="007A14D1">
            <w:pPr>
              <w:widowControl/>
              <w:jc w:val="center"/>
              <w:rPr>
                <w:rFonts w:cs="Times New Roman"/>
                <w:b/>
                <w:bCs/>
                <w:color w:val="000000"/>
                <w:kern w:val="0"/>
                <w:sz w:val="20"/>
                <w:szCs w:val="20"/>
              </w:rPr>
            </w:pPr>
            <w:r>
              <w:rPr>
                <w:rFonts w:cs="Times New Roman"/>
                <w:b/>
                <w:bCs/>
                <w:color w:val="000000"/>
                <w:kern w:val="0"/>
                <w:sz w:val="20"/>
                <w:szCs w:val="20"/>
              </w:rPr>
              <w:t>20</w:t>
            </w:r>
          </w:p>
        </w:tc>
        <w:tc>
          <w:tcPr>
            <w:tcW w:w="1560" w:type="dxa"/>
            <w:vAlign w:val="center"/>
          </w:tcPr>
          <w:p w:rsidR="00B11A84" w:rsidRDefault="007A14D1">
            <w:pPr>
              <w:widowControl/>
              <w:jc w:val="center"/>
              <w:rPr>
                <w:rFonts w:cs="Times New Roman"/>
                <w:b/>
                <w:bCs/>
                <w:color w:val="000000"/>
                <w:kern w:val="0"/>
                <w:sz w:val="20"/>
                <w:szCs w:val="20"/>
              </w:rPr>
            </w:pPr>
            <w:r>
              <w:rPr>
                <w:rFonts w:cs="Times New Roman"/>
                <w:b/>
                <w:bCs/>
                <w:color w:val="000000"/>
                <w:kern w:val="0"/>
                <w:sz w:val="20"/>
                <w:szCs w:val="20"/>
              </w:rPr>
              <w:t>10</w:t>
            </w:r>
          </w:p>
        </w:tc>
        <w:tc>
          <w:tcPr>
            <w:tcW w:w="1580" w:type="dxa"/>
            <w:vAlign w:val="center"/>
          </w:tcPr>
          <w:p w:rsidR="00B11A84" w:rsidRDefault="007A14D1">
            <w:pPr>
              <w:widowControl/>
              <w:jc w:val="center"/>
              <w:rPr>
                <w:rFonts w:cs="Times New Roman"/>
                <w:b/>
                <w:bCs/>
                <w:color w:val="000000"/>
                <w:kern w:val="0"/>
                <w:sz w:val="20"/>
                <w:szCs w:val="20"/>
              </w:rPr>
            </w:pPr>
            <w:r>
              <w:rPr>
                <w:rFonts w:cs="Times New Roman"/>
                <w:b/>
                <w:bCs/>
                <w:color w:val="000000"/>
                <w:kern w:val="0"/>
                <w:sz w:val="20"/>
                <w:szCs w:val="20"/>
              </w:rPr>
              <w:t>10</w:t>
            </w:r>
          </w:p>
        </w:tc>
      </w:tr>
      <w:tr w:rsidR="00B11A84">
        <w:trPr>
          <w:trHeight w:val="312"/>
          <w:jc w:val="center"/>
        </w:trPr>
        <w:tc>
          <w:tcPr>
            <w:tcW w:w="1080" w:type="dxa"/>
            <w:vAlign w:val="center"/>
          </w:tcPr>
          <w:p w:rsidR="00B11A84" w:rsidRDefault="007A14D1">
            <w:pPr>
              <w:widowControl/>
              <w:jc w:val="center"/>
              <w:rPr>
                <w:rFonts w:cs="Times New Roman"/>
                <w:color w:val="000000"/>
                <w:kern w:val="0"/>
                <w:sz w:val="20"/>
                <w:szCs w:val="20"/>
              </w:rPr>
            </w:pPr>
            <w:r>
              <w:rPr>
                <w:rFonts w:cs="Times New Roman" w:hint="eastAsia"/>
                <w:color w:val="000000"/>
                <w:kern w:val="0"/>
                <w:sz w:val="20"/>
                <w:szCs w:val="20"/>
              </w:rPr>
              <w:t>1</w:t>
            </w:r>
          </w:p>
        </w:tc>
        <w:tc>
          <w:tcPr>
            <w:tcW w:w="1720" w:type="dxa"/>
            <w:vAlign w:val="center"/>
          </w:tcPr>
          <w:p w:rsidR="00B11A84" w:rsidRDefault="007A14D1">
            <w:pPr>
              <w:widowControl/>
              <w:jc w:val="center"/>
              <w:rPr>
                <w:rFonts w:cs="Times New Roman"/>
                <w:kern w:val="0"/>
                <w:sz w:val="20"/>
                <w:szCs w:val="20"/>
              </w:rPr>
            </w:pPr>
            <w:r>
              <w:rPr>
                <w:rFonts w:ascii="仿宋" w:hAnsi="仿宋" w:cs="Times New Roman" w:hint="eastAsia"/>
                <w:kern w:val="0"/>
                <w:sz w:val="20"/>
                <w:szCs w:val="20"/>
              </w:rPr>
              <w:t>襄城县</w:t>
            </w:r>
          </w:p>
        </w:tc>
        <w:tc>
          <w:tcPr>
            <w:tcW w:w="1540" w:type="dxa"/>
            <w:vAlign w:val="center"/>
          </w:tcPr>
          <w:p w:rsidR="00B11A84" w:rsidRDefault="007A14D1">
            <w:pPr>
              <w:widowControl/>
              <w:jc w:val="center"/>
              <w:rPr>
                <w:rFonts w:cs="Times New Roman"/>
                <w:kern w:val="0"/>
                <w:sz w:val="20"/>
                <w:szCs w:val="20"/>
              </w:rPr>
            </w:pPr>
            <w:r>
              <w:rPr>
                <w:rFonts w:cs="Times New Roman" w:hint="eastAsia"/>
                <w:kern w:val="0"/>
                <w:sz w:val="20"/>
                <w:szCs w:val="20"/>
              </w:rPr>
              <w:t>6</w:t>
            </w:r>
          </w:p>
        </w:tc>
        <w:tc>
          <w:tcPr>
            <w:tcW w:w="1560" w:type="dxa"/>
            <w:vAlign w:val="center"/>
          </w:tcPr>
          <w:p w:rsidR="00B11A84" w:rsidRDefault="007A14D1">
            <w:pPr>
              <w:widowControl/>
              <w:jc w:val="center"/>
              <w:rPr>
                <w:rFonts w:cs="Times New Roman"/>
                <w:color w:val="000000"/>
                <w:kern w:val="0"/>
                <w:sz w:val="20"/>
                <w:szCs w:val="20"/>
              </w:rPr>
            </w:pPr>
            <w:r>
              <w:rPr>
                <w:rFonts w:cs="Times New Roman" w:hint="eastAsia"/>
                <w:color w:val="000000"/>
                <w:kern w:val="0"/>
                <w:sz w:val="20"/>
                <w:szCs w:val="20"/>
              </w:rPr>
              <w:t>0</w:t>
            </w:r>
          </w:p>
        </w:tc>
        <w:tc>
          <w:tcPr>
            <w:tcW w:w="1580" w:type="dxa"/>
            <w:vAlign w:val="center"/>
          </w:tcPr>
          <w:p w:rsidR="00B11A84" w:rsidRDefault="007A14D1">
            <w:pPr>
              <w:widowControl/>
              <w:jc w:val="center"/>
              <w:rPr>
                <w:rFonts w:cs="Times New Roman"/>
                <w:color w:val="000000"/>
                <w:kern w:val="0"/>
                <w:sz w:val="20"/>
                <w:szCs w:val="20"/>
              </w:rPr>
            </w:pPr>
            <w:r>
              <w:rPr>
                <w:rFonts w:cs="Times New Roman" w:hint="eastAsia"/>
                <w:color w:val="000000"/>
                <w:kern w:val="0"/>
                <w:sz w:val="20"/>
                <w:szCs w:val="20"/>
              </w:rPr>
              <w:t>0</w:t>
            </w:r>
          </w:p>
        </w:tc>
      </w:tr>
      <w:tr w:rsidR="00B11A84">
        <w:trPr>
          <w:trHeight w:val="312"/>
          <w:jc w:val="center"/>
        </w:trPr>
        <w:tc>
          <w:tcPr>
            <w:tcW w:w="1080" w:type="dxa"/>
            <w:vAlign w:val="center"/>
          </w:tcPr>
          <w:p w:rsidR="00B11A84" w:rsidRDefault="007A14D1">
            <w:pPr>
              <w:widowControl/>
              <w:jc w:val="center"/>
              <w:rPr>
                <w:rFonts w:cs="Times New Roman"/>
                <w:color w:val="000000"/>
                <w:kern w:val="0"/>
                <w:sz w:val="20"/>
                <w:szCs w:val="20"/>
              </w:rPr>
            </w:pPr>
            <w:r>
              <w:rPr>
                <w:rFonts w:cs="Times New Roman" w:hint="eastAsia"/>
                <w:color w:val="000000"/>
                <w:kern w:val="0"/>
                <w:sz w:val="20"/>
                <w:szCs w:val="20"/>
              </w:rPr>
              <w:t>2</w:t>
            </w:r>
          </w:p>
        </w:tc>
        <w:tc>
          <w:tcPr>
            <w:tcW w:w="1720" w:type="dxa"/>
            <w:vAlign w:val="center"/>
          </w:tcPr>
          <w:p w:rsidR="00B11A84" w:rsidRDefault="007A14D1">
            <w:pPr>
              <w:widowControl/>
              <w:jc w:val="center"/>
              <w:rPr>
                <w:rFonts w:cs="Times New Roman"/>
                <w:kern w:val="0"/>
                <w:sz w:val="20"/>
                <w:szCs w:val="20"/>
              </w:rPr>
            </w:pPr>
            <w:r>
              <w:rPr>
                <w:rFonts w:ascii="仿宋" w:hAnsi="仿宋" w:cs="Times New Roman" w:hint="eastAsia"/>
                <w:kern w:val="0"/>
                <w:sz w:val="20"/>
                <w:szCs w:val="20"/>
              </w:rPr>
              <w:t>禹州市</w:t>
            </w:r>
          </w:p>
        </w:tc>
        <w:tc>
          <w:tcPr>
            <w:tcW w:w="1540" w:type="dxa"/>
            <w:vAlign w:val="center"/>
          </w:tcPr>
          <w:p w:rsidR="00B11A84" w:rsidRDefault="007A14D1">
            <w:pPr>
              <w:widowControl/>
              <w:jc w:val="center"/>
              <w:rPr>
                <w:rFonts w:cs="Times New Roman"/>
                <w:kern w:val="0"/>
                <w:sz w:val="20"/>
                <w:szCs w:val="20"/>
              </w:rPr>
            </w:pPr>
            <w:r>
              <w:rPr>
                <w:rFonts w:cs="Times New Roman" w:hint="eastAsia"/>
                <w:kern w:val="0"/>
                <w:sz w:val="20"/>
                <w:szCs w:val="20"/>
              </w:rPr>
              <w:t>1</w:t>
            </w:r>
            <w:r>
              <w:rPr>
                <w:rFonts w:cs="Times New Roman"/>
                <w:kern w:val="0"/>
                <w:sz w:val="20"/>
                <w:szCs w:val="20"/>
              </w:rPr>
              <w:t>2</w:t>
            </w:r>
          </w:p>
        </w:tc>
        <w:tc>
          <w:tcPr>
            <w:tcW w:w="1560" w:type="dxa"/>
            <w:vAlign w:val="center"/>
          </w:tcPr>
          <w:p w:rsidR="00B11A84" w:rsidRDefault="007A14D1">
            <w:pPr>
              <w:widowControl/>
              <w:jc w:val="center"/>
              <w:rPr>
                <w:rFonts w:cs="Times New Roman"/>
                <w:color w:val="000000"/>
                <w:kern w:val="0"/>
                <w:sz w:val="20"/>
                <w:szCs w:val="20"/>
              </w:rPr>
            </w:pPr>
            <w:r>
              <w:rPr>
                <w:rFonts w:cs="Times New Roman" w:hint="eastAsia"/>
                <w:color w:val="000000"/>
                <w:kern w:val="0"/>
                <w:sz w:val="20"/>
                <w:szCs w:val="20"/>
              </w:rPr>
              <w:t>10</w:t>
            </w:r>
          </w:p>
        </w:tc>
        <w:tc>
          <w:tcPr>
            <w:tcW w:w="1580" w:type="dxa"/>
            <w:vAlign w:val="center"/>
          </w:tcPr>
          <w:p w:rsidR="00B11A84" w:rsidRDefault="007A14D1">
            <w:pPr>
              <w:widowControl/>
              <w:jc w:val="center"/>
              <w:rPr>
                <w:rFonts w:cs="Times New Roman"/>
                <w:color w:val="000000"/>
                <w:kern w:val="0"/>
                <w:sz w:val="20"/>
                <w:szCs w:val="20"/>
              </w:rPr>
            </w:pPr>
            <w:r>
              <w:rPr>
                <w:rFonts w:cs="Times New Roman" w:hint="eastAsia"/>
                <w:color w:val="000000"/>
                <w:kern w:val="0"/>
                <w:sz w:val="20"/>
                <w:szCs w:val="20"/>
              </w:rPr>
              <w:t>10</w:t>
            </w:r>
          </w:p>
        </w:tc>
      </w:tr>
      <w:tr w:rsidR="00B11A84">
        <w:trPr>
          <w:trHeight w:val="312"/>
          <w:jc w:val="center"/>
        </w:trPr>
        <w:tc>
          <w:tcPr>
            <w:tcW w:w="1080" w:type="dxa"/>
            <w:vAlign w:val="center"/>
          </w:tcPr>
          <w:p w:rsidR="00B11A84" w:rsidRDefault="007A14D1">
            <w:pPr>
              <w:widowControl/>
              <w:jc w:val="center"/>
              <w:rPr>
                <w:rFonts w:cs="Times New Roman"/>
                <w:color w:val="000000"/>
                <w:kern w:val="0"/>
                <w:sz w:val="20"/>
                <w:szCs w:val="20"/>
              </w:rPr>
            </w:pPr>
            <w:r>
              <w:rPr>
                <w:rFonts w:cs="Times New Roman" w:hint="eastAsia"/>
                <w:color w:val="000000"/>
                <w:kern w:val="0"/>
                <w:sz w:val="20"/>
                <w:szCs w:val="20"/>
              </w:rPr>
              <w:t>3</w:t>
            </w:r>
          </w:p>
        </w:tc>
        <w:tc>
          <w:tcPr>
            <w:tcW w:w="1720" w:type="dxa"/>
            <w:vAlign w:val="center"/>
          </w:tcPr>
          <w:p w:rsidR="00B11A84" w:rsidRDefault="007A14D1">
            <w:pPr>
              <w:widowControl/>
              <w:jc w:val="center"/>
              <w:rPr>
                <w:rFonts w:cs="Times New Roman"/>
                <w:kern w:val="0"/>
                <w:sz w:val="20"/>
                <w:szCs w:val="20"/>
              </w:rPr>
            </w:pPr>
            <w:r>
              <w:rPr>
                <w:rFonts w:ascii="仿宋" w:hAnsi="仿宋" w:cs="Times New Roman" w:hint="eastAsia"/>
                <w:kern w:val="0"/>
                <w:sz w:val="20"/>
                <w:szCs w:val="20"/>
              </w:rPr>
              <w:t>长葛市</w:t>
            </w:r>
          </w:p>
        </w:tc>
        <w:tc>
          <w:tcPr>
            <w:tcW w:w="1540" w:type="dxa"/>
            <w:vAlign w:val="center"/>
          </w:tcPr>
          <w:p w:rsidR="00B11A84" w:rsidRDefault="007A14D1">
            <w:pPr>
              <w:widowControl/>
              <w:jc w:val="center"/>
              <w:rPr>
                <w:rFonts w:cs="Times New Roman"/>
                <w:kern w:val="0"/>
                <w:sz w:val="20"/>
                <w:szCs w:val="20"/>
              </w:rPr>
            </w:pPr>
            <w:r>
              <w:rPr>
                <w:rFonts w:cs="Times New Roman" w:hint="eastAsia"/>
                <w:kern w:val="0"/>
                <w:sz w:val="20"/>
                <w:szCs w:val="20"/>
              </w:rPr>
              <w:t>2</w:t>
            </w:r>
          </w:p>
        </w:tc>
        <w:tc>
          <w:tcPr>
            <w:tcW w:w="1560" w:type="dxa"/>
            <w:vAlign w:val="center"/>
          </w:tcPr>
          <w:p w:rsidR="00B11A84" w:rsidRDefault="007A14D1">
            <w:pPr>
              <w:widowControl/>
              <w:jc w:val="center"/>
              <w:rPr>
                <w:rFonts w:cs="Times New Roman"/>
                <w:color w:val="000000"/>
                <w:kern w:val="0"/>
                <w:sz w:val="20"/>
                <w:szCs w:val="20"/>
              </w:rPr>
            </w:pPr>
            <w:r>
              <w:rPr>
                <w:rFonts w:cs="Times New Roman" w:hint="eastAsia"/>
                <w:color w:val="000000"/>
                <w:kern w:val="0"/>
                <w:sz w:val="20"/>
                <w:szCs w:val="20"/>
              </w:rPr>
              <w:t>0</w:t>
            </w:r>
          </w:p>
        </w:tc>
        <w:tc>
          <w:tcPr>
            <w:tcW w:w="1580" w:type="dxa"/>
            <w:vAlign w:val="center"/>
          </w:tcPr>
          <w:p w:rsidR="00B11A84" w:rsidRDefault="007A14D1">
            <w:pPr>
              <w:widowControl/>
              <w:jc w:val="center"/>
              <w:rPr>
                <w:rFonts w:cs="Times New Roman"/>
                <w:color w:val="000000"/>
                <w:kern w:val="0"/>
                <w:sz w:val="20"/>
                <w:szCs w:val="20"/>
              </w:rPr>
            </w:pPr>
            <w:r>
              <w:rPr>
                <w:rFonts w:cs="Times New Roman" w:hint="eastAsia"/>
                <w:color w:val="000000"/>
                <w:kern w:val="0"/>
                <w:sz w:val="20"/>
                <w:szCs w:val="20"/>
              </w:rPr>
              <w:t>0</w:t>
            </w:r>
          </w:p>
        </w:tc>
      </w:tr>
    </w:tbl>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简易报警设备的主要功能和技术参数如下：</w:t>
      </w:r>
    </w:p>
    <w:p w:rsidR="00B11A84" w:rsidRDefault="007A14D1">
      <w:pPr>
        <w:spacing w:line="5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3.1手摇报警器</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（1）主要功能</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手摇警报器无需电源支持，通过摇动手柄提供动力发出一种有效的警报声音，声音大小取决于手摇速度。</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1）手摇警报器应便于携带、组装简单、使用方便，紧急情况下迅速发挥作用；</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2）能发出尖锐刺耳、穿透力强的警告声音；</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3）可对声音强弱信号进行选择，能迅速关闭音窗口，阻断声音，产生不同信号；</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4）升降支架可调节，适合不同身高的人使用。</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（2）主要技术参数</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1）重量：≥5Kg；</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2）声压级：速度达到初级转速（50-80r/min）声音能达到110dB以上；</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3）转速：鸣轮运转时转速在2000r/min以上 ；</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4）材质：铝合金；</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5）传送距离: ≥500m；</w:t>
      </w:r>
    </w:p>
    <w:p w:rsidR="00B11A84" w:rsidRDefault="007A14D1">
      <w:pPr>
        <w:spacing w:line="5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3.2铜锣</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（1）主要功能</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铜锣外型为简单的凹凸面型，不易变形、磨损、生锈；携带容易、使用方便，只需进行适当敲击就能发出尖锐刺耳的警告声音；表面颜色光亮，纹理整齐，外形美观大方。</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（2）主要技术参数</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1）材质：响铜；</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2）形状：圆形；</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3）厚度：≥2 mm；</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4）直径：≥300mm；</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5）重量：≥2Kg；</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6）传输距离：≥500m（空旷区域）；</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7）每个铜锣至少含一个锣锤，带挂绳。</w:t>
      </w:r>
    </w:p>
    <w:p w:rsidR="00B11A84" w:rsidRDefault="007A14D1">
      <w:pPr>
        <w:spacing w:line="5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3.3手持扩音器</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手持扩音器要求组装简单、使用方便，紧急情况下能迅速发出尖锐刺耳的警告声音和喊话声音，扩音大小可自由调节。</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（1）主要功能</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1）手持扩音器能发出尖锐刺耳的警告声音；</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2）麦克风可自由选择固定或拆离喊话筒；</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3）支持现场喊话功能；</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4）支持录音功能； </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5）可选择手持或肩挎携带。</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（2）主要技术参数</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1）实际输出功率≥25W；</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2）传送距离≥300m ；</w:t>
      </w:r>
    </w:p>
    <w:p w:rsidR="00B11A84" w:rsidRDefault="007A14D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3）供电：采用充电电池或干电池</w:t>
      </w:r>
    </w:p>
    <w:p w:rsidR="00B11A84" w:rsidRDefault="007A14D1">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B11A84" w:rsidRDefault="007A14D1">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Pr>
          <w:rFonts w:ascii="Times New Roman" w:eastAsia="仿宋_GB2312" w:hAnsi="Times New Roman" w:cs="Times New Roman" w:hint="eastAsia"/>
          <w:i/>
          <w:color w:val="548DD4" w:themeColor="text2" w:themeTint="99"/>
          <w:kern w:val="0"/>
          <w:sz w:val="24"/>
          <w:szCs w:val="24"/>
        </w:rPr>
        <w:t>国家标准：</w:t>
      </w:r>
      <w:r>
        <w:rPr>
          <w:rFonts w:ascii="Times New Roman" w:eastAsia="仿宋_GB2312" w:hAnsi="Times New Roman" w:cs="Times New Roman"/>
          <w:i/>
          <w:color w:val="548DD4" w:themeColor="text2" w:themeTint="99"/>
          <w:kern w:val="0"/>
          <w:sz w:val="24"/>
          <w:szCs w:val="24"/>
        </w:rPr>
        <w:t xml:space="preserve"> </w:t>
      </w:r>
    </w:p>
    <w:p w:rsidR="00B11A84" w:rsidRDefault="007A14D1">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color w:val="7030A0"/>
          <w:sz w:val="24"/>
          <w:szCs w:val="24"/>
          <w:lang w:val="zh-CN"/>
        </w:rPr>
        <w:t>强制性产品认证</w:t>
      </w:r>
    </w:p>
    <w:p w:rsidR="00B11A84" w:rsidRDefault="007A14D1">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B11A84" w:rsidRDefault="007A14D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B11A84" w:rsidRDefault="007A14D1">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投标人所投产品如被列入</w:t>
      </w:r>
      <w:r>
        <w:rPr>
          <w:rFonts w:asciiTheme="minorEastAsia" w:hAnsiTheme="minorEastAsia" w:cs="仿宋_GB2312"/>
          <w:color w:val="7030A0"/>
          <w:sz w:val="24"/>
          <w:szCs w:val="24"/>
          <w:lang w:val="zh-CN"/>
        </w:rPr>
        <w:t>《信息安全产品强制性认证目录》，</w:t>
      </w:r>
      <w:r>
        <w:rPr>
          <w:rFonts w:asciiTheme="minorEastAsia" w:hAnsiTheme="minorEastAsia" w:cs="仿宋_GB2312" w:hint="eastAsia"/>
          <w:color w:val="7030A0"/>
          <w:sz w:val="24"/>
          <w:szCs w:val="24"/>
          <w:lang w:val="zh-CN"/>
        </w:rPr>
        <w:t>应在投标文件中提供“所投产品符合</w:t>
      </w:r>
      <w:r>
        <w:rPr>
          <w:rFonts w:asciiTheme="minorEastAsia" w:hAnsiTheme="minorEastAsia" w:cs="仿宋_GB2312"/>
          <w:color w:val="7030A0"/>
          <w:sz w:val="24"/>
          <w:szCs w:val="24"/>
          <w:lang w:val="zh-CN"/>
        </w:rPr>
        <w:t>信息安全产品强制性</w:t>
      </w:r>
      <w:r>
        <w:rPr>
          <w:rFonts w:asciiTheme="minorEastAsia" w:hAnsiTheme="minorEastAsia" w:cs="仿宋_GB2312" w:hint="eastAsia"/>
          <w:color w:val="7030A0"/>
          <w:sz w:val="24"/>
          <w:szCs w:val="24"/>
          <w:lang w:val="zh-CN"/>
        </w:rPr>
        <w:t>认证要求承诺函”并加盖投标人公章，否则将承担其投标被视为非实质性响应投标的风险。</w:t>
      </w:r>
    </w:p>
    <w:p w:rsidR="00B11A84" w:rsidRDefault="007A14D1">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imes New Roman" w:eastAsia="仿宋_GB2312" w:hAnsi="Times New Roman" w:cs="Times New Roman" w:hint="eastAsia"/>
          <w:i/>
          <w:color w:val="548DD4" w:themeColor="text2" w:themeTint="99"/>
          <w:kern w:val="0"/>
          <w:sz w:val="24"/>
          <w:szCs w:val="24"/>
        </w:rPr>
        <w:t>2</w:t>
      </w:r>
      <w:r>
        <w:rPr>
          <w:rFonts w:ascii="Times New Roman" w:eastAsia="仿宋_GB2312" w:hAnsi="Times New Roman" w:cs="Times New Roman" w:hint="eastAsia"/>
          <w:i/>
          <w:color w:val="548DD4" w:themeColor="text2" w:themeTint="99"/>
          <w:kern w:val="0"/>
          <w:sz w:val="24"/>
          <w:szCs w:val="24"/>
        </w:rPr>
        <w:t>、行业标准：</w:t>
      </w:r>
      <w:r>
        <w:rPr>
          <w:rFonts w:ascii="Times New Roman" w:eastAsia="仿宋_GB2312" w:hAnsi="Times New Roman" w:cs="Times New Roman"/>
          <w:i/>
          <w:color w:val="548DD4" w:themeColor="text2" w:themeTint="99"/>
          <w:kern w:val="0"/>
          <w:sz w:val="24"/>
          <w:szCs w:val="24"/>
        </w:rPr>
        <w:t xml:space="preserve"> </w:t>
      </w:r>
    </w:p>
    <w:p w:rsidR="00B11A84" w:rsidRDefault="007A14D1">
      <w:pPr>
        <w:spacing w:line="500" w:lineRule="exact"/>
        <w:ind w:firstLineChars="200" w:firstLine="480"/>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1.国家标准</w:t>
      </w:r>
    </w:p>
    <w:p w:rsidR="00B11A84" w:rsidRDefault="007A14D1">
      <w:pPr>
        <w:spacing w:line="500" w:lineRule="exact"/>
        <w:ind w:firstLineChars="200" w:firstLine="480"/>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2.符合国家和履约地相关安全质量标准、行业技术规范标准。</w:t>
      </w:r>
    </w:p>
    <w:p w:rsidR="00B11A84" w:rsidRDefault="007A14D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四、验收标准</w:t>
      </w:r>
    </w:p>
    <w:p w:rsidR="00B11A84" w:rsidRDefault="007A14D1">
      <w:pPr>
        <w:spacing w:line="500" w:lineRule="exact"/>
        <w:ind w:firstLineChars="200" w:firstLine="482"/>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由采购人成立验收小组,按照采购合同的约定对中标人履约情况进行评审。验收时,按照采购合同的约定对每一项技术、服务、安全标准的履约情况进行确认。验收结束后，出具验收书，列明各项标准的验收情况及项目总体评价,由验收双方共同签署。</w:t>
      </w:r>
    </w:p>
    <w:p w:rsidR="00B11A84" w:rsidRDefault="007A14D1">
      <w:pPr>
        <w:spacing w:line="500" w:lineRule="exact"/>
        <w:ind w:firstLineChars="200" w:firstLine="482"/>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1、按照国家相关标准、行业标准、地方标准或者其他标准、规范验收；</w:t>
      </w:r>
    </w:p>
    <w:p w:rsidR="00B11A84" w:rsidRDefault="007A14D1">
      <w:pPr>
        <w:spacing w:line="500" w:lineRule="exact"/>
        <w:ind w:firstLineChars="200" w:firstLine="482"/>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2、按照招标文件要求、投标文件响应和承诺验收。</w:t>
      </w:r>
    </w:p>
    <w:p w:rsidR="00B11A84" w:rsidRDefault="007A14D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五、资金支付</w:t>
      </w:r>
    </w:p>
    <w:p w:rsidR="00B11A84" w:rsidRDefault="007A14D1">
      <w:pPr>
        <w:spacing w:line="500" w:lineRule="exact"/>
        <w:ind w:firstLineChars="200" w:firstLine="480"/>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B11A84" w:rsidRDefault="007A14D1">
      <w:pPr>
        <w:spacing w:line="500" w:lineRule="exact"/>
        <w:ind w:firstLineChars="200" w:firstLine="480"/>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2、支付时间及条件：合同签订后先支付合同价款的30%，全部设备安装、调试完</w:t>
      </w:r>
      <w:r>
        <w:rPr>
          <w:rFonts w:asciiTheme="minorEastAsia" w:hAnsiTheme="minorEastAsia" w:cs="宋体" w:hint="eastAsia"/>
          <w:color w:val="000000"/>
          <w:kern w:val="0"/>
          <w:sz w:val="24"/>
          <w:szCs w:val="24"/>
          <w:lang w:val="zh-CN"/>
        </w:rPr>
        <w:lastRenderedPageBreak/>
        <w:t>成并验收通过后，支付合同价款的65%，质保期满后无质量问题剩余5%一次性付清。</w:t>
      </w:r>
    </w:p>
    <w:p w:rsidR="00B11A84" w:rsidRDefault="007A14D1">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六、其他要求</w:t>
      </w:r>
    </w:p>
    <w:p w:rsidR="00B11A84" w:rsidRDefault="007A14D1">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w:t>
      </w:r>
      <w:r w:rsidR="004C3BA8">
        <w:rPr>
          <w:rFonts w:ascii="宋体" w:cs="宋体" w:hint="eastAsia"/>
          <w:sz w:val="24"/>
        </w:rPr>
        <w:t>简易雨量报警器、无线预警广播、手摇报警器、手持扩音器、铜锣</w:t>
      </w:r>
      <w:r>
        <w:rPr>
          <w:rFonts w:ascii="宋体" w:cs="宋体" w:hint="eastAsia"/>
          <w:sz w:val="24"/>
          <w:lang w:val="zh-CN"/>
        </w:rPr>
        <w:t>）的厂家、产地、品牌、型号、详细参数，否则为无效投标。</w:t>
      </w:r>
    </w:p>
    <w:p w:rsidR="00B11A84" w:rsidRDefault="007A14D1">
      <w:pPr>
        <w:wordWrap w:val="0"/>
        <w:topLinePunct/>
        <w:spacing w:line="360" w:lineRule="auto"/>
        <w:ind w:firstLineChars="200" w:firstLine="480"/>
        <w:rPr>
          <w:rFonts w:ascii="宋体" w:cs="宋体"/>
          <w:sz w:val="24"/>
          <w:lang w:val="zh-CN"/>
        </w:rPr>
      </w:pPr>
      <w:r>
        <w:rPr>
          <w:rFonts w:ascii="宋体" w:cs="宋体" w:hint="eastAsia"/>
          <w:sz w:val="24"/>
          <w:lang w:val="zh-CN"/>
        </w:rPr>
        <w:t>2.文中所列技术参数为最低要求，所投产品不得低于最低要求。</w:t>
      </w:r>
    </w:p>
    <w:p w:rsidR="00B11A84" w:rsidRDefault="007A14D1">
      <w:pPr>
        <w:wordWrap w:val="0"/>
        <w:topLinePunct/>
        <w:spacing w:line="360" w:lineRule="auto"/>
        <w:ind w:firstLineChars="200" w:firstLine="480"/>
        <w:rPr>
          <w:rFonts w:ascii="宋体" w:cs="宋体"/>
          <w:sz w:val="24"/>
          <w:lang w:val="zh-CN"/>
        </w:rPr>
      </w:pPr>
      <w:r>
        <w:rPr>
          <w:rFonts w:ascii="宋体" w:cs="宋体" w:hint="eastAsia"/>
          <w:sz w:val="24"/>
          <w:lang w:val="zh-CN"/>
        </w:rPr>
        <w:t>3.投标设备必须符合国家质量检测标准和文中规定标准的全新正品现货，提供随货物《产品合格证》及其他相关质量证明文件，进口产品须提供海关进货单（复印件备查）。</w:t>
      </w:r>
    </w:p>
    <w:p w:rsidR="00B11A84" w:rsidRDefault="007A14D1">
      <w:pPr>
        <w:wordWrap w:val="0"/>
        <w:topLinePunct/>
        <w:spacing w:line="360" w:lineRule="auto"/>
        <w:ind w:firstLineChars="200" w:firstLine="480"/>
        <w:rPr>
          <w:rFonts w:ascii="宋体" w:cs="宋体"/>
          <w:sz w:val="24"/>
          <w:lang w:val="zh-CN"/>
        </w:rPr>
      </w:pPr>
      <w:r>
        <w:rPr>
          <w:rFonts w:ascii="宋体" w:cs="宋体" w:hint="eastAsia"/>
          <w:sz w:val="24"/>
          <w:lang w:val="zh-CN"/>
        </w:rPr>
        <w:t>4.专利权：投标人应保证用户在使用该货物或其任何一部分时不受第三方提出的侵权专利权、商标权和工业设计权等的起诉。</w:t>
      </w:r>
    </w:p>
    <w:p w:rsidR="00B11A84" w:rsidRDefault="007A14D1">
      <w:pPr>
        <w:wordWrap w:val="0"/>
        <w:topLinePunct/>
        <w:spacing w:line="360" w:lineRule="auto"/>
        <w:ind w:firstLineChars="200" w:firstLine="480"/>
        <w:rPr>
          <w:rFonts w:ascii="宋体" w:cs="宋体"/>
          <w:sz w:val="24"/>
          <w:lang w:val="zh-CN"/>
        </w:rPr>
      </w:pPr>
      <w:r>
        <w:rPr>
          <w:rFonts w:ascii="宋体" w:cs="宋体" w:hint="eastAsia"/>
          <w:sz w:val="24"/>
          <w:lang w:val="zh-CN"/>
        </w:rPr>
        <w:t>5.投标人须明确免费保修期，同时提出故障响应时间。须明确维修点地址、负责人、联系人和联系电话，维修点具备什么样的维修能力等详细资料。</w:t>
      </w:r>
    </w:p>
    <w:p w:rsidR="00B11A84" w:rsidRDefault="00B11A84">
      <w:pPr>
        <w:wordWrap w:val="0"/>
        <w:topLinePunct/>
        <w:spacing w:line="360" w:lineRule="auto"/>
        <w:ind w:firstLineChars="200" w:firstLine="480"/>
        <w:rPr>
          <w:rFonts w:ascii="宋体" w:cs="宋体"/>
          <w:sz w:val="24"/>
          <w:lang w:val="zh-CN"/>
        </w:rPr>
      </w:pPr>
    </w:p>
    <w:p w:rsidR="00B11A84" w:rsidRDefault="00B11A84">
      <w:pPr>
        <w:autoSpaceDE w:val="0"/>
        <w:autoSpaceDN w:val="0"/>
        <w:adjustRightInd w:val="0"/>
        <w:jc w:val="center"/>
        <w:rPr>
          <w:rFonts w:asciiTheme="majorEastAsia" w:eastAsiaTheme="majorEastAsia" w:hAnsiTheme="majorEastAsia" w:cs="宋体"/>
          <w:b/>
          <w:kern w:val="0"/>
          <w:sz w:val="36"/>
          <w:szCs w:val="36"/>
        </w:rPr>
      </w:pPr>
    </w:p>
    <w:p w:rsidR="00B11A84" w:rsidRDefault="00B11A84">
      <w:pPr>
        <w:autoSpaceDE w:val="0"/>
        <w:autoSpaceDN w:val="0"/>
        <w:adjustRightInd w:val="0"/>
        <w:rPr>
          <w:rFonts w:asciiTheme="majorEastAsia" w:eastAsiaTheme="majorEastAsia" w:hAnsiTheme="majorEastAsia" w:cs="宋体"/>
          <w:b/>
          <w:kern w:val="0"/>
          <w:sz w:val="36"/>
          <w:szCs w:val="36"/>
        </w:rPr>
      </w:pPr>
    </w:p>
    <w:p w:rsidR="00B11A84" w:rsidRDefault="00B11A84">
      <w:pPr>
        <w:autoSpaceDE w:val="0"/>
        <w:autoSpaceDN w:val="0"/>
        <w:adjustRightInd w:val="0"/>
        <w:rPr>
          <w:rFonts w:asciiTheme="majorEastAsia" w:eastAsiaTheme="majorEastAsia" w:hAnsiTheme="majorEastAsia" w:cs="宋体"/>
          <w:b/>
          <w:kern w:val="0"/>
          <w:sz w:val="36"/>
          <w:szCs w:val="36"/>
        </w:rPr>
      </w:pPr>
    </w:p>
    <w:p w:rsidR="00B11A84" w:rsidRDefault="00B11A84">
      <w:pPr>
        <w:autoSpaceDE w:val="0"/>
        <w:autoSpaceDN w:val="0"/>
        <w:adjustRightInd w:val="0"/>
        <w:rPr>
          <w:rFonts w:asciiTheme="majorEastAsia" w:eastAsiaTheme="majorEastAsia" w:hAnsiTheme="majorEastAsia" w:cs="宋体"/>
          <w:b/>
          <w:kern w:val="0"/>
          <w:sz w:val="36"/>
          <w:szCs w:val="36"/>
        </w:rPr>
      </w:pPr>
    </w:p>
    <w:p w:rsidR="00B11A84" w:rsidRDefault="00B11A84">
      <w:pPr>
        <w:autoSpaceDE w:val="0"/>
        <w:autoSpaceDN w:val="0"/>
        <w:adjustRightInd w:val="0"/>
        <w:rPr>
          <w:rFonts w:asciiTheme="majorEastAsia" w:eastAsiaTheme="majorEastAsia" w:hAnsiTheme="majorEastAsia" w:cs="宋体"/>
          <w:b/>
          <w:kern w:val="0"/>
          <w:sz w:val="36"/>
          <w:szCs w:val="36"/>
        </w:rPr>
      </w:pPr>
    </w:p>
    <w:p w:rsidR="00B11A84" w:rsidRDefault="00B11A84">
      <w:pPr>
        <w:autoSpaceDE w:val="0"/>
        <w:autoSpaceDN w:val="0"/>
        <w:adjustRightInd w:val="0"/>
        <w:rPr>
          <w:rFonts w:asciiTheme="majorEastAsia" w:eastAsiaTheme="majorEastAsia" w:hAnsiTheme="majorEastAsia" w:cs="宋体"/>
          <w:b/>
          <w:kern w:val="0"/>
          <w:sz w:val="36"/>
          <w:szCs w:val="36"/>
        </w:rPr>
      </w:pPr>
    </w:p>
    <w:p w:rsidR="00B11A84" w:rsidRDefault="00B11A84">
      <w:pPr>
        <w:autoSpaceDE w:val="0"/>
        <w:autoSpaceDN w:val="0"/>
        <w:adjustRightInd w:val="0"/>
        <w:rPr>
          <w:rFonts w:asciiTheme="majorEastAsia" w:eastAsiaTheme="majorEastAsia" w:hAnsiTheme="majorEastAsia" w:cs="宋体"/>
          <w:b/>
          <w:kern w:val="0"/>
          <w:sz w:val="36"/>
          <w:szCs w:val="36"/>
        </w:rPr>
      </w:pPr>
    </w:p>
    <w:p w:rsidR="00B11A84" w:rsidRDefault="00B11A84">
      <w:pPr>
        <w:autoSpaceDE w:val="0"/>
        <w:autoSpaceDN w:val="0"/>
        <w:adjustRightInd w:val="0"/>
        <w:rPr>
          <w:rFonts w:asciiTheme="majorEastAsia" w:eastAsiaTheme="majorEastAsia" w:hAnsiTheme="majorEastAsia" w:cs="宋体"/>
          <w:b/>
          <w:kern w:val="0"/>
          <w:sz w:val="36"/>
          <w:szCs w:val="36"/>
        </w:rPr>
      </w:pPr>
    </w:p>
    <w:p w:rsidR="00B11A84" w:rsidRDefault="00B11A84">
      <w:pPr>
        <w:autoSpaceDE w:val="0"/>
        <w:autoSpaceDN w:val="0"/>
        <w:adjustRightInd w:val="0"/>
        <w:rPr>
          <w:rFonts w:asciiTheme="majorEastAsia" w:eastAsiaTheme="majorEastAsia" w:hAnsiTheme="majorEastAsia" w:cs="宋体"/>
          <w:b/>
          <w:kern w:val="0"/>
          <w:sz w:val="36"/>
          <w:szCs w:val="36"/>
        </w:rPr>
      </w:pPr>
    </w:p>
    <w:p w:rsidR="00B11A84" w:rsidRDefault="00B11A84">
      <w:pPr>
        <w:autoSpaceDE w:val="0"/>
        <w:autoSpaceDN w:val="0"/>
        <w:adjustRightInd w:val="0"/>
        <w:rPr>
          <w:rFonts w:asciiTheme="majorEastAsia" w:eastAsiaTheme="majorEastAsia" w:hAnsiTheme="majorEastAsia" w:cs="宋体"/>
          <w:b/>
          <w:kern w:val="0"/>
          <w:sz w:val="36"/>
          <w:szCs w:val="36"/>
        </w:rPr>
      </w:pPr>
    </w:p>
    <w:p w:rsidR="00B11A84" w:rsidRDefault="007A14D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B11A84" w:rsidRDefault="007A14D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11A84">
        <w:trPr>
          <w:trHeight w:val="636"/>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11A84" w:rsidRDefault="007A14D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B11A84" w:rsidRDefault="007A14D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11A84">
        <w:trPr>
          <w:trHeight w:val="1278"/>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11A84" w:rsidRDefault="007A14D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B11A84" w:rsidRDefault="007A14D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项目名称：许昌市2018年山洪灾害防治</w:t>
            </w:r>
          </w:p>
          <w:p w:rsidR="00B11A84" w:rsidRDefault="007A14D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项目编号：ZFCG-G2018186号</w:t>
            </w:r>
          </w:p>
          <w:p w:rsidR="00B11A84" w:rsidRDefault="007A14D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项目内容：许昌市2018年山洪灾害防治</w:t>
            </w:r>
          </w:p>
        </w:tc>
      </w:tr>
      <w:tr w:rsidR="00B11A84">
        <w:trPr>
          <w:trHeight w:val="1421"/>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11A84" w:rsidRDefault="007A14D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B11A84" w:rsidRDefault="007A14D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名称：许昌市水务局</w:t>
            </w:r>
          </w:p>
          <w:p w:rsidR="00B11A84" w:rsidRDefault="007A14D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地址：许昌市八一东路3799号</w:t>
            </w:r>
          </w:p>
          <w:p w:rsidR="00B11A84" w:rsidRDefault="007A14D1" w:rsidP="002B7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2B73E6">
              <w:rPr>
                <w:rFonts w:asciiTheme="minorEastAsia" w:hAnsiTheme="minorEastAsia" w:cs="仿宋_GB2312" w:hint="eastAsia"/>
                <w:sz w:val="24"/>
                <w:szCs w:val="24"/>
              </w:rPr>
              <w:t>曾艳</w:t>
            </w:r>
            <w:r>
              <w:rPr>
                <w:rFonts w:asciiTheme="minorEastAsia" w:hAnsiTheme="minorEastAsia" w:cs="仿宋_GB2312" w:hint="eastAsia"/>
                <w:sz w:val="24"/>
                <w:szCs w:val="24"/>
              </w:rPr>
              <w:t xml:space="preserve">                    电话：</w:t>
            </w:r>
            <w:r w:rsidR="002B73E6">
              <w:rPr>
                <w:rFonts w:asciiTheme="minorEastAsia" w:hAnsiTheme="minorEastAsia" w:cs="仿宋_GB2312" w:hint="eastAsia"/>
                <w:sz w:val="24"/>
                <w:szCs w:val="24"/>
              </w:rPr>
              <w:t>13837490178</w:t>
            </w:r>
          </w:p>
        </w:tc>
      </w:tr>
      <w:tr w:rsidR="00B11A84">
        <w:trPr>
          <w:trHeight w:val="323"/>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11A84" w:rsidRDefault="007A14D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B11A84" w:rsidRDefault="007A14D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B11A84" w:rsidRDefault="007A14D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B11A84" w:rsidRDefault="007A14D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联系人：沙先生               电话：0374-2968687</w:t>
            </w:r>
          </w:p>
        </w:tc>
      </w:tr>
      <w:tr w:rsidR="00B11A84">
        <w:trPr>
          <w:trHeight w:val="90"/>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11A84" w:rsidRDefault="007A14D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B11A84" w:rsidRDefault="007A14D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11A84" w:rsidRDefault="007A14D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B11A84" w:rsidRDefault="007A14D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B11A84" w:rsidRDefault="007A14D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B11A84" w:rsidRDefault="007A14D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B11A84" w:rsidRDefault="007A14D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B11A84" w:rsidRDefault="007A14D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11A84" w:rsidRDefault="007A14D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B11A84" w:rsidRDefault="007A14D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w:t>
            </w:r>
            <w:r>
              <w:rPr>
                <w:rFonts w:asciiTheme="minorEastAsia" w:hAnsiTheme="minorEastAsia" w:cs="宋体" w:hint="eastAsia"/>
                <w:bCs/>
                <w:sz w:val="24"/>
                <w:szCs w:val="24"/>
                <w:lang w:val="zh-CN"/>
              </w:rPr>
              <w:lastRenderedPageBreak/>
              <w:t>机构的证明文件和担保机构出具的投标担保函。（其他组织和自然人投标提供）</w:t>
            </w:r>
          </w:p>
          <w:p w:rsidR="00B11A84" w:rsidRDefault="007A14D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B11A84" w:rsidRDefault="007A14D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B11A84" w:rsidRDefault="007A14D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B11A84" w:rsidRDefault="007A14D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B11A84" w:rsidRDefault="007A14D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11A84" w:rsidRDefault="007A14D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B11A84" w:rsidRDefault="007A14D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B11A84" w:rsidRDefault="007A14D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11A84" w:rsidRDefault="007A14D1">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B11A84" w:rsidRDefault="007A14D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w:t>
            </w:r>
            <w:r>
              <w:rPr>
                <w:rFonts w:asciiTheme="minorEastAsia" w:hAnsiTheme="minorEastAsia" w:cs="宋体" w:hint="eastAsia"/>
                <w:color w:val="FF0000"/>
                <w:kern w:val="0"/>
                <w:sz w:val="24"/>
                <w:szCs w:val="24"/>
              </w:rPr>
              <w:lastRenderedPageBreak/>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11A84" w:rsidRDefault="007A14D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B11A84" w:rsidRDefault="007A14D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11A84">
        <w:trPr>
          <w:trHeight w:val="504"/>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11A84" w:rsidRDefault="007A14D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B11A84" w:rsidRDefault="007A14D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924C1">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1924C1">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B11A84">
        <w:trPr>
          <w:trHeight w:val="504"/>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11A84" w:rsidRDefault="007A14D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B11A84" w:rsidRDefault="007A14D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310000 元，超出最高限价的投标无效</w:t>
            </w:r>
          </w:p>
        </w:tc>
      </w:tr>
      <w:tr w:rsidR="00B11A84">
        <w:trPr>
          <w:trHeight w:val="907"/>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11A84" w:rsidRDefault="007A14D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B11A84" w:rsidRDefault="001924C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7A14D1">
              <w:rPr>
                <w:rFonts w:asciiTheme="minorEastAsia" w:hAnsiTheme="minorEastAsia" w:cs="宋体"/>
                <w:b/>
                <w:color w:val="000000"/>
                <w:kern w:val="0"/>
                <w:sz w:val="24"/>
                <w:szCs w:val="24"/>
                <w:lang w:val="zh-CN"/>
              </w:rPr>
              <w:instrText xml:space="preserve"> </w:instrText>
            </w:r>
            <w:r w:rsidR="007A14D1">
              <w:rPr>
                <w:rFonts w:asciiTheme="minorEastAsia" w:hAnsiTheme="minorEastAsia" w:cs="宋体" w:hint="eastAsia"/>
                <w:b/>
                <w:color w:val="000000"/>
                <w:kern w:val="0"/>
                <w:sz w:val="24"/>
                <w:szCs w:val="24"/>
                <w:lang w:val="zh-CN"/>
              </w:rPr>
              <w:instrText>eq \o\ac(□,</w:instrText>
            </w:r>
            <w:r w:rsidR="007A14D1">
              <w:rPr>
                <w:rFonts w:asciiTheme="minorEastAsia" w:hAnsiTheme="minorEastAsia" w:cs="宋体" w:hint="eastAsia"/>
                <w:b/>
                <w:color w:val="000000"/>
                <w:kern w:val="0"/>
                <w:position w:val="2"/>
                <w:sz w:val="24"/>
                <w:szCs w:val="24"/>
                <w:lang w:val="zh-CN"/>
              </w:rPr>
              <w:instrText>√</w:instrText>
            </w:r>
            <w:r w:rsidR="007A14D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A14D1">
              <w:rPr>
                <w:rFonts w:asciiTheme="minorEastAsia" w:hAnsiTheme="minorEastAsia" w:cs="宋体" w:hint="eastAsia"/>
                <w:bCs/>
                <w:sz w:val="24"/>
                <w:szCs w:val="24"/>
                <w:lang w:val="zh-CN"/>
              </w:rPr>
              <w:t>不组织</w:t>
            </w:r>
          </w:p>
          <w:p w:rsidR="00B11A84" w:rsidRDefault="007A14D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11A84">
        <w:trPr>
          <w:trHeight w:val="907"/>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11A84" w:rsidRDefault="007A14D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B11A84" w:rsidRDefault="001924C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7A14D1">
              <w:rPr>
                <w:rFonts w:asciiTheme="minorEastAsia" w:hAnsiTheme="minorEastAsia" w:cs="宋体"/>
                <w:b/>
                <w:color w:val="000000"/>
                <w:kern w:val="0"/>
                <w:sz w:val="24"/>
                <w:szCs w:val="24"/>
                <w:lang w:val="zh-CN"/>
              </w:rPr>
              <w:instrText xml:space="preserve"> </w:instrText>
            </w:r>
            <w:r w:rsidR="007A14D1">
              <w:rPr>
                <w:rFonts w:asciiTheme="minorEastAsia" w:hAnsiTheme="minorEastAsia" w:cs="宋体" w:hint="eastAsia"/>
                <w:b/>
                <w:color w:val="000000"/>
                <w:kern w:val="0"/>
                <w:sz w:val="24"/>
                <w:szCs w:val="24"/>
                <w:lang w:val="zh-CN"/>
              </w:rPr>
              <w:instrText>eq \o\ac(□,</w:instrText>
            </w:r>
            <w:r w:rsidR="007A14D1">
              <w:rPr>
                <w:rFonts w:asciiTheme="minorEastAsia" w:hAnsiTheme="minorEastAsia" w:cs="宋体" w:hint="eastAsia"/>
                <w:b/>
                <w:color w:val="000000"/>
                <w:kern w:val="0"/>
                <w:position w:val="2"/>
                <w:sz w:val="24"/>
                <w:szCs w:val="24"/>
                <w:lang w:val="zh-CN"/>
              </w:rPr>
              <w:instrText>√</w:instrText>
            </w:r>
            <w:r w:rsidR="007A14D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A14D1">
              <w:rPr>
                <w:rFonts w:asciiTheme="minorEastAsia" w:hAnsiTheme="minorEastAsia" w:cs="宋体" w:hint="eastAsia"/>
                <w:bCs/>
                <w:sz w:val="24"/>
                <w:szCs w:val="24"/>
                <w:lang w:val="zh-CN"/>
              </w:rPr>
              <w:t>不召开</w:t>
            </w:r>
          </w:p>
          <w:p w:rsidR="00B11A84" w:rsidRDefault="007A14D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11A84">
        <w:trPr>
          <w:trHeight w:val="504"/>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11A84" w:rsidRDefault="007A14D1">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B11A84" w:rsidRDefault="001924C1">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7A14D1">
              <w:rPr>
                <w:rFonts w:asciiTheme="minorEastAsia" w:hAnsiTheme="minorEastAsia" w:cs="宋体"/>
                <w:b/>
                <w:color w:val="000000"/>
                <w:kern w:val="0"/>
                <w:sz w:val="24"/>
                <w:szCs w:val="24"/>
                <w:lang w:val="zh-CN"/>
              </w:rPr>
              <w:instrText xml:space="preserve"> </w:instrText>
            </w:r>
            <w:r w:rsidR="007A14D1">
              <w:rPr>
                <w:rFonts w:asciiTheme="minorEastAsia" w:hAnsiTheme="minorEastAsia" w:cs="宋体" w:hint="eastAsia"/>
                <w:b/>
                <w:color w:val="000000"/>
                <w:kern w:val="0"/>
                <w:sz w:val="24"/>
                <w:szCs w:val="24"/>
                <w:lang w:val="zh-CN"/>
              </w:rPr>
              <w:instrText>eq \o\ac(□,</w:instrText>
            </w:r>
            <w:r w:rsidR="007A14D1">
              <w:rPr>
                <w:rFonts w:asciiTheme="minorEastAsia" w:hAnsiTheme="minorEastAsia" w:cs="宋体" w:hint="eastAsia"/>
                <w:b/>
                <w:color w:val="000000"/>
                <w:kern w:val="0"/>
                <w:position w:val="2"/>
                <w:sz w:val="24"/>
                <w:szCs w:val="24"/>
                <w:lang w:val="zh-CN"/>
              </w:rPr>
              <w:instrText>√</w:instrText>
            </w:r>
            <w:r w:rsidR="007A14D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A14D1">
              <w:rPr>
                <w:rFonts w:asciiTheme="minorEastAsia" w:hAnsiTheme="minorEastAsia" w:cs="宋体" w:hint="eastAsia"/>
                <w:bCs/>
                <w:sz w:val="24"/>
                <w:szCs w:val="24"/>
                <w:lang w:val="zh-CN"/>
              </w:rPr>
              <w:t xml:space="preserve">不允许    </w:t>
            </w:r>
            <w:r w:rsidR="007A14D1">
              <w:rPr>
                <w:rFonts w:asciiTheme="minorEastAsia" w:hAnsiTheme="minorEastAsia" w:cs="宋体" w:hint="eastAsia"/>
                <w:b/>
                <w:bCs/>
                <w:sz w:val="24"/>
                <w:szCs w:val="24"/>
                <w:lang w:val="zh-CN"/>
              </w:rPr>
              <w:t>□</w:t>
            </w:r>
            <w:r w:rsidR="007A14D1">
              <w:rPr>
                <w:rFonts w:asciiTheme="minorEastAsia" w:hAnsiTheme="minorEastAsia" w:hint="eastAsia"/>
                <w:sz w:val="24"/>
                <w:szCs w:val="24"/>
              </w:rPr>
              <w:t>允许</w:t>
            </w:r>
          </w:p>
        </w:tc>
      </w:tr>
      <w:tr w:rsidR="00B11A84">
        <w:trPr>
          <w:trHeight w:val="504"/>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11A84" w:rsidRDefault="007A14D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B11A84" w:rsidRDefault="007A14D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B11A84" w:rsidRDefault="007A14D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B11A84">
        <w:trPr>
          <w:trHeight w:val="504"/>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11A84" w:rsidRDefault="007A14D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B11A84" w:rsidRDefault="007A14D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lastRenderedPageBreak/>
              <w:t>工作分包</w:t>
            </w:r>
          </w:p>
        </w:tc>
        <w:tc>
          <w:tcPr>
            <w:tcW w:w="6813" w:type="dxa"/>
            <w:vAlign w:val="center"/>
          </w:tcPr>
          <w:p w:rsidR="00B11A84" w:rsidRDefault="001924C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7A14D1">
              <w:rPr>
                <w:rFonts w:asciiTheme="minorEastAsia" w:hAnsiTheme="minorEastAsia" w:cs="宋体"/>
                <w:b/>
                <w:color w:val="000000"/>
                <w:kern w:val="0"/>
                <w:sz w:val="24"/>
                <w:szCs w:val="24"/>
                <w:lang w:val="zh-CN"/>
              </w:rPr>
              <w:instrText xml:space="preserve"> </w:instrText>
            </w:r>
            <w:r w:rsidR="007A14D1">
              <w:rPr>
                <w:rFonts w:asciiTheme="minorEastAsia" w:hAnsiTheme="minorEastAsia" w:cs="宋体" w:hint="eastAsia"/>
                <w:b/>
                <w:color w:val="000000"/>
                <w:kern w:val="0"/>
                <w:sz w:val="24"/>
                <w:szCs w:val="24"/>
                <w:lang w:val="zh-CN"/>
              </w:rPr>
              <w:instrText>eq \o\ac(□,</w:instrText>
            </w:r>
            <w:r w:rsidR="007A14D1">
              <w:rPr>
                <w:rFonts w:asciiTheme="minorEastAsia" w:hAnsiTheme="minorEastAsia" w:cs="宋体" w:hint="eastAsia"/>
                <w:b/>
                <w:color w:val="000000"/>
                <w:kern w:val="0"/>
                <w:position w:val="2"/>
                <w:sz w:val="24"/>
                <w:szCs w:val="24"/>
                <w:lang w:val="zh-CN"/>
              </w:rPr>
              <w:instrText>√</w:instrText>
            </w:r>
            <w:r w:rsidR="007A14D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A14D1">
              <w:rPr>
                <w:rFonts w:asciiTheme="minorEastAsia" w:hAnsiTheme="minorEastAsia" w:cs="宋体" w:hint="eastAsia"/>
                <w:bCs/>
                <w:sz w:val="24"/>
                <w:szCs w:val="24"/>
                <w:lang w:val="zh-CN"/>
              </w:rPr>
              <w:t xml:space="preserve">不允许   </w:t>
            </w:r>
            <w:r w:rsidR="007A14D1">
              <w:rPr>
                <w:rFonts w:asciiTheme="minorEastAsia" w:hAnsiTheme="minorEastAsia" w:cs="宋体" w:hint="eastAsia"/>
                <w:b/>
                <w:bCs/>
                <w:sz w:val="24"/>
                <w:szCs w:val="24"/>
                <w:lang w:val="zh-CN"/>
              </w:rPr>
              <w:t>□</w:t>
            </w:r>
            <w:r w:rsidR="007A14D1">
              <w:rPr>
                <w:rFonts w:asciiTheme="minorEastAsia" w:hAnsiTheme="minorEastAsia" w:cs="仿宋_GB2312" w:hint="eastAsia"/>
                <w:sz w:val="24"/>
                <w:szCs w:val="24"/>
              </w:rPr>
              <w:t>允许</w:t>
            </w:r>
          </w:p>
        </w:tc>
      </w:tr>
      <w:tr w:rsidR="00B11A84">
        <w:trPr>
          <w:trHeight w:val="504"/>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B11A84" w:rsidRDefault="007A14D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B11A84" w:rsidRDefault="007A14D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B11A84" w:rsidRDefault="007A14D1" w:rsidP="003256A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 xml:space="preserve"> 年</w:t>
            </w:r>
            <w:r w:rsidR="003256A4">
              <w:rPr>
                <w:rFonts w:asciiTheme="minorEastAsia" w:hAnsiTheme="minorEastAsia" w:cs="宋体" w:hint="eastAsia"/>
                <w:bCs/>
                <w:sz w:val="24"/>
                <w:szCs w:val="24"/>
                <w:lang w:val="zh-CN"/>
              </w:rPr>
              <w:t>12</w:t>
            </w:r>
            <w:r>
              <w:rPr>
                <w:rFonts w:asciiTheme="minorEastAsia" w:hAnsiTheme="minorEastAsia" w:cs="宋体" w:hint="eastAsia"/>
                <w:bCs/>
                <w:sz w:val="24"/>
                <w:szCs w:val="24"/>
                <w:lang w:val="zh-CN"/>
              </w:rPr>
              <w:t>月</w:t>
            </w:r>
            <w:r w:rsidR="003256A4">
              <w:rPr>
                <w:rFonts w:asciiTheme="minorEastAsia" w:hAnsiTheme="minorEastAsia" w:cs="宋体" w:hint="eastAsia"/>
                <w:bCs/>
                <w:sz w:val="24"/>
                <w:szCs w:val="24"/>
                <w:lang w:val="zh-CN"/>
              </w:rPr>
              <w:t>17</w:t>
            </w:r>
            <w:r>
              <w:rPr>
                <w:rFonts w:asciiTheme="minorEastAsia" w:hAnsiTheme="minorEastAsia" w:cs="宋体" w:hint="eastAsia"/>
                <w:bCs/>
                <w:sz w:val="24"/>
                <w:szCs w:val="24"/>
                <w:lang w:val="zh-CN"/>
              </w:rPr>
              <w:t>日</w:t>
            </w:r>
            <w:r w:rsidR="003256A4">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3256A4">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B11A84">
        <w:trPr>
          <w:trHeight w:val="504"/>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11A84" w:rsidRDefault="007A14D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B11A84" w:rsidRDefault="007A14D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B11A84" w:rsidRDefault="007A14D1" w:rsidP="003256A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3256A4">
              <w:rPr>
                <w:rFonts w:asciiTheme="minorEastAsia" w:hAnsiTheme="minorEastAsia" w:cs="宋体" w:hint="eastAsia"/>
                <w:bCs/>
                <w:sz w:val="24"/>
                <w:szCs w:val="24"/>
                <w:u w:val="single"/>
                <w:lang w:val="zh-CN"/>
              </w:rPr>
              <w:t>4</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B11A84">
        <w:trPr>
          <w:trHeight w:val="504"/>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11A84" w:rsidRDefault="007A14D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B11A84" w:rsidRDefault="007A14D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B11A84" w:rsidRDefault="007A14D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金额：陆仟元整（¥</w:t>
            </w:r>
            <w:r>
              <w:rPr>
                <w:rFonts w:asciiTheme="minorEastAsia" w:hAnsiTheme="minorEastAsia" w:cs="仿宋_GB2312" w:hint="eastAsia"/>
                <w:sz w:val="24"/>
                <w:szCs w:val="24"/>
              </w:rPr>
              <w:t>6000.00</w:t>
            </w:r>
            <w:r>
              <w:rPr>
                <w:rFonts w:asciiTheme="minorEastAsia" w:hAnsiTheme="minorEastAsia" w:cs="仿宋_GB2312" w:hint="eastAsia"/>
                <w:sz w:val="24"/>
                <w:szCs w:val="24"/>
                <w:lang w:val="zh-CN"/>
              </w:rPr>
              <w:t>）</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5"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B11A84" w:rsidRDefault="007A14D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B11A84" w:rsidRDefault="007A14D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B11A84" w:rsidRDefault="007A14D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B11A84" w:rsidRDefault="007A14D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B11A84" w:rsidRDefault="007A14D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B11A84" w:rsidRDefault="007A14D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B11A84" w:rsidRDefault="007A14D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11A84">
        <w:trPr>
          <w:trHeight w:val="1560"/>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11A84" w:rsidRDefault="007A14D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11A84" w:rsidRDefault="007A14D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6"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B11A84">
        <w:trPr>
          <w:trHeight w:val="510"/>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11A84" w:rsidRDefault="007A14D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B11A84" w:rsidRDefault="007A14D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B11A84">
        <w:trPr>
          <w:trHeight w:val="510"/>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11A84" w:rsidRDefault="007A14D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B11A84" w:rsidRDefault="007A14D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B11A84">
        <w:trPr>
          <w:trHeight w:val="510"/>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11A84" w:rsidRDefault="007A14D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B11A84" w:rsidRDefault="001924C1">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7A14D1">
              <w:rPr>
                <w:rFonts w:ascii="新宋体" w:eastAsia="新宋体" w:hAnsi="新宋体"/>
                <w:b/>
                <w:sz w:val="24"/>
              </w:rPr>
              <w:instrText xml:space="preserve"> </w:instrText>
            </w:r>
            <w:r w:rsidR="007A14D1">
              <w:rPr>
                <w:rFonts w:ascii="新宋体" w:eastAsia="新宋体" w:hAnsi="新宋体" w:hint="eastAsia"/>
                <w:b/>
                <w:sz w:val="24"/>
              </w:rPr>
              <w:instrText>eq \o\ac(□,√)</w:instrText>
            </w:r>
            <w:r>
              <w:rPr>
                <w:rFonts w:ascii="新宋体" w:eastAsia="新宋体" w:hAnsi="新宋体"/>
                <w:b/>
                <w:sz w:val="24"/>
              </w:rPr>
              <w:fldChar w:fldCharType="end"/>
            </w:r>
            <w:r w:rsidR="007A14D1">
              <w:rPr>
                <w:rFonts w:ascii="新宋体" w:eastAsia="新宋体" w:hAnsi="新宋体" w:hint="eastAsia"/>
                <w:sz w:val="24"/>
              </w:rPr>
              <w:t>电子投标文件：成功上传至《全国公共资源交易平台（河南</w:t>
            </w:r>
            <w:r w:rsidR="007A14D1">
              <w:rPr>
                <w:rFonts w:ascii="新宋体" w:eastAsia="新宋体" w:hAnsi="新宋体" w:hint="eastAsia"/>
                <w:sz w:val="24"/>
              </w:rPr>
              <w:lastRenderedPageBreak/>
              <w:t>省·许昌市）》公共资源交易系统加密电子投标文件1份</w:t>
            </w:r>
            <w:r w:rsidR="007A14D1">
              <w:rPr>
                <w:rFonts w:hAnsi="宋体" w:cs="宋体" w:hint="eastAsia"/>
                <w:sz w:val="24"/>
                <w:lang w:val="zh-CN"/>
              </w:rPr>
              <w:t>（文件格式为：</w:t>
            </w:r>
            <w:r w:rsidR="007A14D1">
              <w:rPr>
                <w:rFonts w:hAnsi="宋体" w:cs="宋体" w:hint="eastAsia"/>
                <w:sz w:val="24"/>
                <w:lang w:val="zh-CN"/>
              </w:rPr>
              <w:t xml:space="preserve"> XXX</w:t>
            </w:r>
            <w:r w:rsidR="007A14D1">
              <w:rPr>
                <w:rFonts w:hAnsi="宋体" w:cs="宋体" w:hint="eastAsia"/>
                <w:sz w:val="24"/>
                <w:lang w:val="zh-CN"/>
              </w:rPr>
              <w:t>公司</w:t>
            </w:r>
            <w:r w:rsidR="007A14D1">
              <w:rPr>
                <w:rFonts w:hAnsi="宋体" w:cs="宋体" w:hint="eastAsia"/>
                <w:sz w:val="24"/>
                <w:lang w:val="zh-CN"/>
              </w:rPr>
              <w:t>XXX</w:t>
            </w:r>
            <w:r w:rsidR="007A14D1">
              <w:rPr>
                <w:rFonts w:hAnsi="宋体" w:cs="宋体" w:hint="eastAsia"/>
                <w:sz w:val="24"/>
                <w:lang w:val="zh-CN"/>
              </w:rPr>
              <w:t>项目编号</w:t>
            </w:r>
            <w:r w:rsidR="007A14D1">
              <w:rPr>
                <w:rFonts w:hAnsi="宋体" w:cs="宋体" w:hint="eastAsia"/>
                <w:sz w:val="24"/>
                <w:lang w:val="zh-CN"/>
              </w:rPr>
              <w:t>.file</w:t>
            </w:r>
            <w:r w:rsidR="007A14D1">
              <w:rPr>
                <w:rFonts w:hAnsi="宋体" w:cs="宋体" w:hint="eastAsia"/>
                <w:sz w:val="24"/>
                <w:lang w:val="zh-CN"/>
              </w:rPr>
              <w:t>）。</w:t>
            </w:r>
            <w:r w:rsidR="007A14D1">
              <w:rPr>
                <w:rFonts w:ascii="新宋体" w:eastAsia="新宋体" w:hAnsi="新宋体" w:hint="eastAsia"/>
                <w:sz w:val="24"/>
              </w:rPr>
              <w:t>使用电子介质存储的备份文件1份（文件格式为：名称为“备份”的文件夹）。</w:t>
            </w:r>
          </w:p>
          <w:p w:rsidR="00B11A84" w:rsidRDefault="001924C1">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A14D1">
              <w:rPr>
                <w:rFonts w:ascii="新宋体" w:eastAsia="新宋体" w:hAnsi="新宋体"/>
                <w:b/>
                <w:sz w:val="24"/>
              </w:rPr>
              <w:instrText xml:space="preserve"> </w:instrText>
            </w:r>
            <w:r w:rsidR="007A14D1">
              <w:rPr>
                <w:rFonts w:ascii="新宋体" w:eastAsia="新宋体" w:hAnsi="新宋体" w:hint="eastAsia"/>
                <w:b/>
                <w:sz w:val="24"/>
              </w:rPr>
              <w:instrText>eq \o\ac(□,√)</w:instrText>
            </w:r>
            <w:r>
              <w:rPr>
                <w:rFonts w:ascii="新宋体" w:eastAsia="新宋体" w:hAnsi="新宋体"/>
                <w:b/>
                <w:sz w:val="24"/>
              </w:rPr>
              <w:fldChar w:fldCharType="end"/>
            </w:r>
            <w:r w:rsidR="007A14D1">
              <w:rPr>
                <w:rFonts w:ascii="新宋体" w:eastAsia="新宋体" w:hAnsi="新宋体" w:hint="eastAsia"/>
                <w:sz w:val="24"/>
              </w:rPr>
              <w:t>纸质投标文件：</w:t>
            </w:r>
            <w:r w:rsidR="007A14D1">
              <w:rPr>
                <w:rFonts w:asciiTheme="minorEastAsia" w:hAnsiTheme="minorEastAsia" w:cs="仿宋_GB2312" w:hint="eastAsia"/>
                <w:sz w:val="24"/>
                <w:szCs w:val="24"/>
              </w:rPr>
              <w:t>正本</w:t>
            </w:r>
            <w:r w:rsidR="007A14D1">
              <w:rPr>
                <w:rFonts w:asciiTheme="minorEastAsia" w:hAnsiTheme="minorEastAsia" w:cs="仿宋_GB2312" w:hint="eastAsia"/>
                <w:b/>
                <w:sz w:val="24"/>
                <w:szCs w:val="24"/>
              </w:rPr>
              <w:t>一</w:t>
            </w:r>
            <w:r w:rsidR="007A14D1">
              <w:rPr>
                <w:rFonts w:asciiTheme="minorEastAsia" w:hAnsiTheme="minorEastAsia" w:cs="仿宋_GB2312" w:hint="eastAsia"/>
                <w:sz w:val="24"/>
                <w:szCs w:val="24"/>
              </w:rPr>
              <w:t>份，副本</w:t>
            </w:r>
            <w:r w:rsidR="007A14D1">
              <w:rPr>
                <w:rFonts w:asciiTheme="minorEastAsia" w:hAnsiTheme="minorEastAsia" w:cs="仿宋_GB2312" w:hint="eastAsia"/>
                <w:sz w:val="24"/>
                <w:szCs w:val="24"/>
                <w:u w:val="single"/>
              </w:rPr>
              <w:t>一</w:t>
            </w:r>
            <w:r w:rsidR="007A14D1">
              <w:rPr>
                <w:rFonts w:asciiTheme="minorEastAsia" w:hAnsiTheme="minorEastAsia" w:cs="仿宋_GB2312" w:hint="eastAsia"/>
                <w:sz w:val="24"/>
                <w:szCs w:val="24"/>
              </w:rPr>
              <w:t>份。使用</w:t>
            </w:r>
            <w:r w:rsidR="007A14D1">
              <w:rPr>
                <w:rFonts w:ascii="新宋体" w:eastAsia="新宋体" w:hAnsi="新宋体" w:hint="eastAsia"/>
                <w:sz w:val="24"/>
              </w:rPr>
              <w:t>格式为“投标文件（供打印）.PDF”的文件</w:t>
            </w:r>
          </w:p>
          <w:p w:rsidR="00B11A84" w:rsidRDefault="007A14D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B11A84">
        <w:trPr>
          <w:trHeight w:val="510"/>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B11A84" w:rsidRDefault="007A14D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B11A84" w:rsidRDefault="007A14D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B11A84" w:rsidRDefault="001924C1">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A14D1">
              <w:rPr>
                <w:rFonts w:ascii="新宋体" w:eastAsia="新宋体" w:hAnsi="新宋体"/>
                <w:b/>
                <w:sz w:val="24"/>
              </w:rPr>
              <w:instrText xml:space="preserve"> </w:instrText>
            </w:r>
            <w:r w:rsidR="007A14D1">
              <w:rPr>
                <w:rFonts w:ascii="新宋体" w:eastAsia="新宋体" w:hAnsi="新宋体" w:hint="eastAsia"/>
                <w:b/>
                <w:sz w:val="24"/>
              </w:rPr>
              <w:instrText>eq \o\ac(□,√)</w:instrText>
            </w:r>
            <w:r>
              <w:rPr>
                <w:rFonts w:ascii="新宋体" w:eastAsia="新宋体" w:hAnsi="新宋体"/>
                <w:b/>
                <w:sz w:val="24"/>
              </w:rPr>
              <w:fldChar w:fldCharType="end"/>
            </w:r>
            <w:r w:rsidR="007A14D1">
              <w:rPr>
                <w:rFonts w:ascii="新宋体" w:eastAsia="新宋体" w:hAnsi="新宋体" w:hint="eastAsia"/>
                <w:sz w:val="24"/>
              </w:rPr>
              <w:t>电子投标文件：按招标文件要求加盖电子印章和法人电子印章。</w:t>
            </w:r>
          </w:p>
          <w:p w:rsidR="00B11A84" w:rsidRDefault="001924C1">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7A14D1">
              <w:rPr>
                <w:rFonts w:ascii="新宋体" w:eastAsia="新宋体" w:hAnsi="新宋体"/>
                <w:b/>
                <w:color w:val="7030A0"/>
                <w:sz w:val="24"/>
              </w:rPr>
              <w:instrText xml:space="preserve"> </w:instrText>
            </w:r>
            <w:r w:rsidR="007A14D1">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7A14D1">
              <w:rPr>
                <w:rFonts w:ascii="新宋体" w:eastAsia="新宋体" w:hAnsi="新宋体" w:hint="eastAsia"/>
                <w:color w:val="7030A0"/>
                <w:sz w:val="24"/>
              </w:rPr>
              <w:t>纸质投标文件：投标文件封面加盖投标人公章（投标文件是指投标人电子投标文件制作完成后生成的后缀名为</w:t>
            </w:r>
            <w:r w:rsidR="007A14D1">
              <w:rPr>
                <w:rFonts w:hAnsi="宋体" w:hint="eastAsia"/>
                <w:color w:val="7030A0"/>
                <w:sz w:val="24"/>
                <w:szCs w:val="24"/>
              </w:rPr>
              <w:t>“</w:t>
            </w:r>
            <w:r w:rsidR="007A14D1">
              <w:rPr>
                <w:rFonts w:hAnsi="宋体" w:hint="eastAsia"/>
                <w:color w:val="7030A0"/>
                <w:sz w:val="24"/>
                <w:szCs w:val="24"/>
              </w:rPr>
              <w:t>.PDF</w:t>
            </w:r>
            <w:r w:rsidR="007A14D1">
              <w:rPr>
                <w:rFonts w:hAnsi="宋体" w:hint="eastAsia"/>
                <w:color w:val="7030A0"/>
                <w:sz w:val="24"/>
                <w:szCs w:val="24"/>
              </w:rPr>
              <w:t>”的文件</w:t>
            </w:r>
            <w:r w:rsidR="007A14D1">
              <w:rPr>
                <w:rFonts w:ascii="新宋体" w:eastAsia="新宋体" w:hAnsi="新宋体" w:hint="eastAsia"/>
                <w:color w:val="7030A0"/>
                <w:sz w:val="24"/>
              </w:rPr>
              <w:t>打印的纸质投标文件）。</w:t>
            </w:r>
          </w:p>
        </w:tc>
      </w:tr>
      <w:tr w:rsidR="00B11A84">
        <w:trPr>
          <w:trHeight w:val="510"/>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11A84" w:rsidRDefault="007A14D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B11A84" w:rsidRDefault="007A14D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B11A84">
        <w:trPr>
          <w:trHeight w:val="510"/>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B11A84" w:rsidRDefault="007A14D1">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B11A84" w:rsidRDefault="001924C1">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7A14D1">
              <w:rPr>
                <w:rFonts w:asciiTheme="minorEastAsia" w:hAnsiTheme="minorEastAsia" w:cs="宋体"/>
                <w:b/>
                <w:color w:val="FF0000"/>
                <w:kern w:val="0"/>
                <w:sz w:val="24"/>
                <w:szCs w:val="24"/>
                <w:lang w:val="zh-CN"/>
              </w:rPr>
              <w:instrText xml:space="preserve"> </w:instrText>
            </w:r>
            <w:r w:rsidR="007A14D1">
              <w:rPr>
                <w:rFonts w:asciiTheme="minorEastAsia" w:hAnsiTheme="minorEastAsia" w:cs="宋体" w:hint="eastAsia"/>
                <w:b/>
                <w:color w:val="FF0000"/>
                <w:kern w:val="0"/>
                <w:sz w:val="24"/>
                <w:szCs w:val="24"/>
                <w:lang w:val="zh-CN"/>
              </w:rPr>
              <w:instrText>eq \o\ac(□,</w:instrText>
            </w:r>
            <w:r w:rsidR="007A14D1">
              <w:rPr>
                <w:rFonts w:asciiTheme="minorEastAsia" w:hAnsiTheme="minorEastAsia" w:cs="宋体" w:hint="eastAsia"/>
                <w:b/>
                <w:color w:val="FF0000"/>
                <w:kern w:val="0"/>
                <w:position w:val="2"/>
                <w:sz w:val="24"/>
                <w:szCs w:val="24"/>
                <w:lang w:val="zh-CN"/>
              </w:rPr>
              <w:instrText>√</w:instrText>
            </w:r>
            <w:r w:rsidR="007A14D1">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7A14D1">
              <w:rPr>
                <w:rFonts w:asciiTheme="minorEastAsia" w:hAnsiTheme="minorEastAsia" w:cs="宋体" w:hint="eastAsia"/>
                <w:bCs/>
                <w:color w:val="FF0000"/>
                <w:sz w:val="24"/>
                <w:szCs w:val="24"/>
                <w:lang w:val="zh-CN"/>
              </w:rPr>
              <w:t>综合评分法</w:t>
            </w:r>
            <w:r w:rsidR="007A14D1">
              <w:rPr>
                <w:rFonts w:asciiTheme="minorEastAsia" w:hAnsiTheme="minorEastAsia" w:cs="宋体" w:hint="eastAsia"/>
                <w:color w:val="FF0000"/>
                <w:kern w:val="0"/>
                <w:sz w:val="24"/>
                <w:szCs w:val="24"/>
                <w:lang w:val="zh-CN"/>
              </w:rPr>
              <w:t xml:space="preserve">  </w:t>
            </w:r>
            <w:r w:rsidR="007A14D1">
              <w:rPr>
                <w:rFonts w:asciiTheme="minorEastAsia" w:hAnsiTheme="minorEastAsia" w:cs="宋体" w:hint="eastAsia"/>
                <w:b/>
                <w:bCs/>
                <w:color w:val="FF0000"/>
                <w:sz w:val="24"/>
                <w:szCs w:val="24"/>
                <w:lang w:val="zh-CN"/>
              </w:rPr>
              <w:t>□</w:t>
            </w:r>
            <w:r w:rsidR="007A14D1">
              <w:rPr>
                <w:rFonts w:asciiTheme="minorEastAsia" w:hAnsiTheme="minorEastAsia" w:cs="仿宋_GB2312" w:hint="eastAsia"/>
                <w:color w:val="FF0000"/>
                <w:sz w:val="24"/>
                <w:szCs w:val="24"/>
                <w:lang w:val="zh-CN"/>
              </w:rPr>
              <w:t>最低评标价法</w:t>
            </w:r>
          </w:p>
        </w:tc>
      </w:tr>
      <w:tr w:rsidR="00B11A84">
        <w:trPr>
          <w:trHeight w:val="1587"/>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11A84" w:rsidRDefault="007A14D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B11A84" w:rsidRDefault="007A14D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B11A84">
        <w:trPr>
          <w:trHeight w:val="510"/>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11A84" w:rsidRDefault="007A14D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B11A84" w:rsidRDefault="001924C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7A14D1">
              <w:rPr>
                <w:rFonts w:asciiTheme="minorEastAsia" w:hAnsiTheme="minorEastAsia" w:cs="宋体"/>
                <w:b/>
                <w:color w:val="000000"/>
                <w:kern w:val="0"/>
                <w:sz w:val="24"/>
                <w:szCs w:val="24"/>
                <w:lang w:val="zh-CN"/>
              </w:rPr>
              <w:instrText xml:space="preserve"> </w:instrText>
            </w:r>
            <w:r w:rsidR="007A14D1">
              <w:rPr>
                <w:rFonts w:asciiTheme="minorEastAsia" w:hAnsiTheme="minorEastAsia" w:cs="宋体" w:hint="eastAsia"/>
                <w:b/>
                <w:color w:val="000000"/>
                <w:kern w:val="0"/>
                <w:sz w:val="24"/>
                <w:szCs w:val="24"/>
                <w:lang w:val="zh-CN"/>
              </w:rPr>
              <w:instrText>eq \o\ac(□,</w:instrText>
            </w:r>
            <w:r w:rsidR="007A14D1">
              <w:rPr>
                <w:rFonts w:asciiTheme="minorEastAsia" w:hAnsiTheme="minorEastAsia" w:cs="宋体" w:hint="eastAsia"/>
                <w:b/>
                <w:color w:val="000000"/>
                <w:kern w:val="0"/>
                <w:position w:val="2"/>
                <w:sz w:val="24"/>
                <w:szCs w:val="24"/>
                <w:lang w:val="zh-CN"/>
              </w:rPr>
              <w:instrText>√</w:instrText>
            </w:r>
            <w:r w:rsidR="007A14D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A14D1">
              <w:rPr>
                <w:rFonts w:asciiTheme="minorEastAsia" w:hAnsiTheme="minorEastAsia" w:cs="宋体" w:hint="eastAsia"/>
                <w:bCs/>
                <w:sz w:val="24"/>
                <w:szCs w:val="24"/>
                <w:lang w:val="zh-CN"/>
              </w:rPr>
              <w:t>无要求</w:t>
            </w:r>
          </w:p>
          <w:p w:rsidR="00B11A84" w:rsidRDefault="007A14D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B11A84">
        <w:trPr>
          <w:trHeight w:val="510"/>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11A84" w:rsidRDefault="007A14D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B11A84" w:rsidRDefault="001924C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7A14D1">
              <w:rPr>
                <w:rFonts w:asciiTheme="minorEastAsia" w:hAnsiTheme="minorEastAsia" w:cs="宋体"/>
                <w:b/>
                <w:color w:val="000000"/>
                <w:kern w:val="0"/>
                <w:sz w:val="24"/>
                <w:szCs w:val="24"/>
                <w:lang w:val="zh-CN"/>
              </w:rPr>
              <w:instrText xml:space="preserve"> </w:instrText>
            </w:r>
            <w:r w:rsidR="007A14D1">
              <w:rPr>
                <w:rFonts w:asciiTheme="minorEastAsia" w:hAnsiTheme="minorEastAsia" w:cs="宋体" w:hint="eastAsia"/>
                <w:b/>
                <w:color w:val="000000"/>
                <w:kern w:val="0"/>
                <w:sz w:val="24"/>
                <w:szCs w:val="24"/>
                <w:lang w:val="zh-CN"/>
              </w:rPr>
              <w:instrText>eq \o\ac(□,</w:instrText>
            </w:r>
            <w:r w:rsidR="007A14D1">
              <w:rPr>
                <w:rFonts w:asciiTheme="minorEastAsia" w:hAnsiTheme="minorEastAsia" w:cs="宋体" w:hint="eastAsia"/>
                <w:b/>
                <w:color w:val="000000"/>
                <w:kern w:val="0"/>
                <w:position w:val="2"/>
                <w:sz w:val="24"/>
                <w:szCs w:val="24"/>
                <w:lang w:val="zh-CN"/>
              </w:rPr>
              <w:instrText>√</w:instrText>
            </w:r>
            <w:r w:rsidR="007A14D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A14D1">
              <w:rPr>
                <w:rFonts w:asciiTheme="minorEastAsia" w:hAnsiTheme="minorEastAsia" w:cs="宋体" w:hint="eastAsia"/>
                <w:bCs/>
                <w:sz w:val="24"/>
                <w:szCs w:val="24"/>
                <w:lang w:val="zh-CN"/>
              </w:rPr>
              <w:t>不收取</w:t>
            </w:r>
          </w:p>
        </w:tc>
      </w:tr>
      <w:tr w:rsidR="00B11A84">
        <w:trPr>
          <w:trHeight w:val="510"/>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11A84" w:rsidRDefault="007A14D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B11A84" w:rsidRDefault="007A14D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6813" w:type="dxa"/>
            <w:vAlign w:val="center"/>
          </w:tcPr>
          <w:p w:rsidR="00B11A84" w:rsidRDefault="007A14D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中标人在接到中标通知时，须向代理机构发送投标报价及分项</w:t>
            </w:r>
            <w:r>
              <w:rPr>
                <w:rFonts w:asciiTheme="minorEastAsia" w:hAnsiTheme="minorEastAsia" w:cs="宋体" w:hint="eastAsia"/>
                <w:bCs/>
                <w:sz w:val="24"/>
                <w:szCs w:val="24"/>
                <w:lang w:val="zh-CN"/>
              </w:rPr>
              <w:lastRenderedPageBreak/>
              <w:t>报价一览表（包含主要中标标的的名称、规格型号、数量、单价、服务要求等）电子文档，并同时通知交易见证部，联系电话：</w:t>
            </w:r>
            <w:r>
              <w:rPr>
                <w:rFonts w:asciiTheme="minorEastAsia" w:hAnsiTheme="minorEastAsia" w:cs="宋体" w:hint="eastAsia"/>
                <w:bCs/>
                <w:color w:val="FF0000"/>
                <w:sz w:val="24"/>
                <w:szCs w:val="24"/>
                <w:lang w:val="zh-CN"/>
              </w:rPr>
              <w:t>0374-2968027，邮箱：jzb2968027@163.com。</w:t>
            </w:r>
          </w:p>
        </w:tc>
      </w:tr>
      <w:tr w:rsidR="00B11A84">
        <w:trPr>
          <w:trHeight w:val="510"/>
          <w:jc w:val="center"/>
        </w:trPr>
        <w:tc>
          <w:tcPr>
            <w:tcW w:w="806" w:type="dxa"/>
            <w:vAlign w:val="center"/>
          </w:tcPr>
          <w:p w:rsidR="00B11A84" w:rsidRDefault="007A14D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11A84" w:rsidRDefault="007A14D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B11A84" w:rsidRDefault="001924C1">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7A14D1">
              <w:rPr>
                <w:rFonts w:asciiTheme="minorEastAsia" w:hAnsiTheme="minorEastAsia" w:cs="宋体"/>
                <w:b/>
                <w:color w:val="000000"/>
                <w:kern w:val="0"/>
                <w:sz w:val="24"/>
                <w:szCs w:val="24"/>
                <w:lang w:val="zh-CN"/>
              </w:rPr>
              <w:instrText xml:space="preserve"> </w:instrText>
            </w:r>
            <w:r w:rsidR="007A14D1">
              <w:rPr>
                <w:rFonts w:asciiTheme="minorEastAsia" w:hAnsiTheme="minorEastAsia" w:cs="宋体" w:hint="eastAsia"/>
                <w:b/>
                <w:color w:val="000000"/>
                <w:kern w:val="0"/>
                <w:sz w:val="24"/>
                <w:szCs w:val="24"/>
                <w:lang w:val="zh-CN"/>
              </w:rPr>
              <w:instrText>eq \o\ac(□,</w:instrText>
            </w:r>
            <w:r w:rsidR="007A14D1">
              <w:rPr>
                <w:rFonts w:asciiTheme="minorEastAsia" w:hAnsiTheme="minorEastAsia" w:cs="宋体" w:hint="eastAsia"/>
                <w:b/>
                <w:color w:val="000000"/>
                <w:kern w:val="0"/>
                <w:position w:val="2"/>
                <w:sz w:val="24"/>
                <w:szCs w:val="24"/>
                <w:lang w:val="zh-CN"/>
              </w:rPr>
              <w:instrText>√</w:instrText>
            </w:r>
            <w:r w:rsidR="007A14D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A14D1">
              <w:rPr>
                <w:rFonts w:asciiTheme="minorEastAsia" w:hAnsiTheme="minorEastAsia" w:cs="宋体" w:hint="eastAsia"/>
                <w:bCs/>
                <w:sz w:val="24"/>
                <w:szCs w:val="24"/>
                <w:lang w:val="zh-CN"/>
              </w:rPr>
              <w:t>是。</w:t>
            </w:r>
            <w:r w:rsidR="007A14D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B11A84" w:rsidRDefault="007A14D1">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B11A84" w:rsidRDefault="00B11A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11A84" w:rsidRDefault="00B11A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11A84" w:rsidRDefault="00B11A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11A84" w:rsidRDefault="00B11A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11A84" w:rsidRDefault="00B11A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11A84" w:rsidRDefault="00B11A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11A84" w:rsidRDefault="00B11A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11A84" w:rsidRDefault="00B11A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11A84" w:rsidRDefault="00B11A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11A84" w:rsidRDefault="00B11A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11A84" w:rsidRDefault="00B11A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11A84" w:rsidRDefault="00B11A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11A84" w:rsidRDefault="007A14D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B11A84" w:rsidRDefault="00B11A84">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11A84" w:rsidRDefault="007A14D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11A84" w:rsidRDefault="007A14D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B11A84" w:rsidRDefault="007A14D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B11A84" w:rsidRDefault="007A14D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B11A84" w:rsidRDefault="007A14D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B11A84" w:rsidRDefault="007A14D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B11A84" w:rsidRDefault="007A14D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B11A84" w:rsidRDefault="007A14D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B11A84" w:rsidRDefault="007A14D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B11A84" w:rsidRDefault="007A14D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B11A84" w:rsidRDefault="007A14D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B11A84" w:rsidRDefault="007A14D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B11A84" w:rsidRDefault="007A14D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B11A84" w:rsidRDefault="007A14D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11A84" w:rsidRDefault="007A14D1">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7"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B11A84" w:rsidRDefault="007A14D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8"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B11A84" w:rsidRDefault="007A14D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B11A84" w:rsidRDefault="007A14D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9"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11A84" w:rsidRDefault="007A14D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B11A84" w:rsidRDefault="007A14D1">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B11A84" w:rsidRDefault="007A14D1">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B11A84" w:rsidRDefault="00B11A84">
      <w:pPr>
        <w:autoSpaceDE w:val="0"/>
        <w:autoSpaceDN w:val="0"/>
        <w:spacing w:line="360" w:lineRule="auto"/>
        <w:contextualSpacing/>
        <w:rPr>
          <w:rFonts w:asciiTheme="minorEastAsia" w:hAnsiTheme="minorEastAsia" w:cs="宋体"/>
          <w:kern w:val="0"/>
          <w:sz w:val="24"/>
          <w:szCs w:val="24"/>
        </w:rPr>
      </w:pPr>
    </w:p>
    <w:p w:rsidR="00B11A84" w:rsidRDefault="007A14D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B11A84" w:rsidRDefault="007A14D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11A84" w:rsidRDefault="007A14D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B11A84" w:rsidRDefault="007A14D1">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B11A84" w:rsidRDefault="007A14D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B11A84" w:rsidRDefault="007A14D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B11A84" w:rsidRDefault="007A14D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B11A84" w:rsidRDefault="007A14D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B11A84" w:rsidRDefault="00B11A84">
      <w:pPr>
        <w:autoSpaceDE w:val="0"/>
        <w:autoSpaceDN w:val="0"/>
        <w:spacing w:line="360" w:lineRule="auto"/>
        <w:contextualSpacing/>
        <w:rPr>
          <w:rFonts w:asciiTheme="minorEastAsia" w:hAnsiTheme="minorEastAsia" w:cs="宋体"/>
          <w:kern w:val="0"/>
          <w:sz w:val="24"/>
          <w:szCs w:val="24"/>
        </w:rPr>
      </w:pPr>
    </w:p>
    <w:p w:rsidR="00B11A84" w:rsidRDefault="00B11A84">
      <w:pPr>
        <w:autoSpaceDE w:val="0"/>
        <w:autoSpaceDN w:val="0"/>
        <w:spacing w:line="360" w:lineRule="auto"/>
        <w:contextualSpacing/>
        <w:rPr>
          <w:rFonts w:asciiTheme="minorEastAsia" w:hAnsiTheme="minorEastAsia" w:cs="宋体"/>
          <w:kern w:val="0"/>
          <w:sz w:val="24"/>
          <w:szCs w:val="24"/>
        </w:rPr>
      </w:pPr>
    </w:p>
    <w:p w:rsidR="00B11A84" w:rsidRDefault="007A14D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B11A84" w:rsidRDefault="007A14D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B11A84" w:rsidRDefault="007A14D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B11A84" w:rsidRDefault="007A14D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B11A84" w:rsidRDefault="007A14D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B11A84" w:rsidRDefault="007A14D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B11A84" w:rsidRDefault="007A14D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B11A84" w:rsidRDefault="007A14D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B11A84" w:rsidRDefault="007A14D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11A84" w:rsidRDefault="007A14D1">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B11A84" w:rsidRDefault="007A14D1">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11A84" w:rsidRDefault="007A14D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B11A84" w:rsidRDefault="007A14D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B11A84" w:rsidRDefault="007A14D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B11A84" w:rsidRDefault="007A14D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20"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11A84" w:rsidRDefault="007A14D1">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B11A84" w:rsidRDefault="007A14D1">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B11A84" w:rsidRDefault="007A14D1">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B11A84" w:rsidRDefault="007A14D1">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B11A84" w:rsidRDefault="007A14D1">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B11A84" w:rsidRDefault="00B11A84">
      <w:pPr>
        <w:tabs>
          <w:tab w:val="left" w:pos="1260"/>
        </w:tabs>
        <w:autoSpaceDE w:val="0"/>
        <w:autoSpaceDN w:val="0"/>
        <w:spacing w:line="360" w:lineRule="auto"/>
        <w:contextualSpacing/>
        <w:rPr>
          <w:rFonts w:asciiTheme="minorEastAsia" w:hAnsiTheme="minorEastAsia" w:cs="仿宋_GB2312"/>
          <w:sz w:val="24"/>
          <w:szCs w:val="24"/>
          <w:lang w:val="zh-CN"/>
        </w:rPr>
      </w:pPr>
    </w:p>
    <w:p w:rsidR="00B11A84" w:rsidRDefault="007A14D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B11A84" w:rsidRDefault="007A14D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B11A84" w:rsidRDefault="007A14D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B11A84" w:rsidRDefault="007A14D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B11A84" w:rsidRDefault="007A14D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B11A84" w:rsidRDefault="007A14D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11A84" w:rsidRDefault="007A14D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B11A84" w:rsidRDefault="007A14D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B11A84" w:rsidRDefault="007A14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B11A84" w:rsidRDefault="007A14D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B11A84" w:rsidRDefault="00B11A84">
      <w:pPr>
        <w:autoSpaceDE w:val="0"/>
        <w:autoSpaceDN w:val="0"/>
        <w:spacing w:line="360" w:lineRule="auto"/>
        <w:contextualSpacing/>
        <w:rPr>
          <w:rFonts w:asciiTheme="minorEastAsia" w:hAnsiTheme="minorEastAsia" w:cs="宋体"/>
          <w:kern w:val="0"/>
          <w:sz w:val="24"/>
          <w:szCs w:val="24"/>
        </w:rPr>
      </w:pPr>
    </w:p>
    <w:p w:rsidR="00B11A84" w:rsidRDefault="007A14D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B11A84" w:rsidRDefault="007A14D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B11A84" w:rsidRDefault="007A14D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B11A84" w:rsidRDefault="007A14D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B11A84" w:rsidRDefault="007A14D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B11A84" w:rsidRDefault="007A14D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B11A84" w:rsidRDefault="007A14D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B11A84" w:rsidRDefault="007A14D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B11A84" w:rsidRDefault="007A14D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B11A84" w:rsidRDefault="007A14D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B11A84" w:rsidRDefault="007A14D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B11A84" w:rsidRDefault="007A14D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B11A84" w:rsidRDefault="007A14D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B11A84" w:rsidRDefault="007A14D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B11A84" w:rsidRDefault="007A14D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B11A84" w:rsidRDefault="007A14D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B11A84" w:rsidRDefault="007A14D1">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11A84" w:rsidRDefault="007A14D1">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B11A84" w:rsidRDefault="007A14D1">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B11A84" w:rsidRDefault="007A14D1">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B11A84" w:rsidRDefault="007A14D1">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B11A84" w:rsidRDefault="007A14D1">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B11A84" w:rsidRDefault="007A14D1">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B11A84" w:rsidRDefault="007A14D1">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B11A84" w:rsidRDefault="007A14D1">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11A84" w:rsidRDefault="007A14D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B11A84" w:rsidRDefault="007A14D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B11A84" w:rsidRDefault="007A14D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11A84" w:rsidRDefault="007A14D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B11A84" w:rsidRDefault="007A14D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B11A84" w:rsidRDefault="00B11A84">
      <w:pPr>
        <w:tabs>
          <w:tab w:val="left" w:pos="1260"/>
        </w:tabs>
        <w:autoSpaceDE w:val="0"/>
        <w:autoSpaceDN w:val="0"/>
        <w:spacing w:line="360" w:lineRule="auto"/>
        <w:contextualSpacing/>
        <w:rPr>
          <w:rFonts w:asciiTheme="minorEastAsia" w:hAnsiTheme="minorEastAsia" w:cs="仿宋_GB2312"/>
          <w:sz w:val="24"/>
          <w:szCs w:val="24"/>
          <w:lang w:val="zh-CN"/>
        </w:rPr>
      </w:pPr>
    </w:p>
    <w:p w:rsidR="00B11A84" w:rsidRDefault="007A14D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B11A84" w:rsidRDefault="007A14D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B11A84" w:rsidRDefault="007A14D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B11A84" w:rsidRDefault="007A14D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B11A84" w:rsidRDefault="007A14D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B11A84" w:rsidRDefault="007A14D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B11A84" w:rsidRDefault="007A14D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B11A84" w:rsidRDefault="007A14D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B11A84" w:rsidRDefault="007A14D1">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B11A84" w:rsidRDefault="007A14D1">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B11A84" w:rsidRDefault="00B11A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11A84" w:rsidRDefault="00B11A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11A84" w:rsidRDefault="00B11A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11A84" w:rsidRDefault="007A14D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B11A84" w:rsidRDefault="007A14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B11A84" w:rsidRDefault="00B11A84">
      <w:pPr>
        <w:jc w:val="center"/>
        <w:rPr>
          <w:rFonts w:asciiTheme="majorEastAsia" w:eastAsiaTheme="majorEastAsia" w:hAnsiTheme="majorEastAsia" w:cs="宋体"/>
          <w:b/>
          <w:kern w:val="0"/>
          <w:sz w:val="36"/>
          <w:szCs w:val="36"/>
        </w:rPr>
      </w:pPr>
    </w:p>
    <w:p w:rsidR="00B11A84" w:rsidRDefault="007A14D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11A84" w:rsidRDefault="007A14D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11A84" w:rsidRDefault="007A14D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B11A84" w:rsidRDefault="007A14D1">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B11A84" w:rsidRDefault="007A14D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B11A84" w:rsidRDefault="007A14D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B11A84" w:rsidRDefault="007A14D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B11A84" w:rsidRDefault="007A14D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B11A84" w:rsidRDefault="007A14D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B11A84" w:rsidRDefault="007A14D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B11A84" w:rsidRDefault="007A14D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11A84" w:rsidRDefault="007A14D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11A84" w:rsidRDefault="007A14D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B11A84" w:rsidRDefault="007A14D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11A84" w:rsidRDefault="007A14D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6" w:name="OLE_LINK6"/>
      <w:r>
        <w:rPr>
          <w:rFonts w:asciiTheme="minorEastAsia" w:hAnsiTheme="minorEastAsia" w:cs="仿宋_GB2312" w:hint="eastAsia"/>
          <w:sz w:val="24"/>
          <w:szCs w:val="24"/>
          <w:lang w:val="zh-CN"/>
        </w:rPr>
        <w:t>财库[2014]68号</w:t>
      </w:r>
      <w:bookmarkEnd w:id="6"/>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11A84" w:rsidRDefault="007A14D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11A84" w:rsidRDefault="007A14D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B11A84" w:rsidRDefault="007A14D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11A84" w:rsidRDefault="007A14D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B11A84" w:rsidRDefault="00B11A8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11A84" w:rsidRDefault="00B11A8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11A84" w:rsidRDefault="00B11A8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11A84" w:rsidRDefault="00B11A8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11A84" w:rsidRDefault="00B11A8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11A84" w:rsidRDefault="00B11A8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11A84" w:rsidRDefault="00B11A8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11A84" w:rsidRDefault="00B11A8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11A84" w:rsidRDefault="00B11A8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11A84" w:rsidRDefault="00B11A8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11A84" w:rsidRDefault="00B11A8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11A84" w:rsidRDefault="00B11A8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11A84" w:rsidRDefault="00B11A8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11A84" w:rsidRDefault="00B11A8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11A84" w:rsidRDefault="007A14D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B11A84" w:rsidRDefault="007A14D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B11A84" w:rsidRDefault="00B11A84">
      <w:pPr>
        <w:pStyle w:val="a7"/>
        <w:spacing w:line="360" w:lineRule="auto"/>
        <w:contextualSpacing/>
        <w:rPr>
          <w:rFonts w:asciiTheme="minorEastAsia" w:hAnsiTheme="minorEastAsia" w:cs="仿宋_GB2312"/>
          <w:lang w:val="zh-CN"/>
        </w:rPr>
      </w:pPr>
    </w:p>
    <w:p w:rsidR="00B11A84" w:rsidRDefault="007A14D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B11A84" w:rsidRDefault="007A14D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B11A84" w:rsidRDefault="007A14D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11A84" w:rsidRDefault="007A14D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B11A84">
        <w:trPr>
          <w:trHeight w:val="567"/>
        </w:trPr>
        <w:tc>
          <w:tcPr>
            <w:tcW w:w="9079" w:type="dxa"/>
            <w:vAlign w:val="center"/>
          </w:tcPr>
          <w:p w:rsidR="00B11A84" w:rsidRDefault="007A14D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B11A84">
        <w:trPr>
          <w:trHeight w:val="567"/>
        </w:trPr>
        <w:tc>
          <w:tcPr>
            <w:tcW w:w="9079" w:type="dxa"/>
            <w:vAlign w:val="center"/>
          </w:tcPr>
          <w:p w:rsidR="00B11A84" w:rsidRDefault="007A14D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B11A84">
        <w:tc>
          <w:tcPr>
            <w:tcW w:w="9079" w:type="dxa"/>
            <w:vAlign w:val="center"/>
          </w:tcPr>
          <w:p w:rsidR="00B11A84" w:rsidRDefault="007A14D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B11A84" w:rsidRDefault="007A14D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B11A84" w:rsidRDefault="007A14D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B11A84" w:rsidRDefault="007A14D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B11A84" w:rsidRDefault="007A14D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B11A84" w:rsidRDefault="007A14D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B11A84">
        <w:tc>
          <w:tcPr>
            <w:tcW w:w="9079" w:type="dxa"/>
            <w:vAlign w:val="center"/>
          </w:tcPr>
          <w:p w:rsidR="00B11A84" w:rsidRDefault="007A14D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B11A84" w:rsidRDefault="007A14D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B11A84" w:rsidRDefault="007A14D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B11A84">
        <w:tc>
          <w:tcPr>
            <w:tcW w:w="9079" w:type="dxa"/>
            <w:vAlign w:val="center"/>
          </w:tcPr>
          <w:p w:rsidR="00B11A84" w:rsidRDefault="007A14D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B11A84" w:rsidRDefault="007A14D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B11A84">
        <w:tc>
          <w:tcPr>
            <w:tcW w:w="9079" w:type="dxa"/>
            <w:vAlign w:val="center"/>
          </w:tcPr>
          <w:p w:rsidR="00B11A84" w:rsidRDefault="007A14D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B11A84" w:rsidRDefault="007A14D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B11A84">
        <w:tc>
          <w:tcPr>
            <w:tcW w:w="9079" w:type="dxa"/>
            <w:vAlign w:val="center"/>
          </w:tcPr>
          <w:p w:rsidR="00B11A84" w:rsidRDefault="007A14D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B11A84" w:rsidRDefault="007A14D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B11A84">
        <w:tc>
          <w:tcPr>
            <w:tcW w:w="9079" w:type="dxa"/>
            <w:vAlign w:val="center"/>
          </w:tcPr>
          <w:p w:rsidR="00B11A84" w:rsidRDefault="007A14D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B11A84" w:rsidRDefault="007A14D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11A84">
        <w:tc>
          <w:tcPr>
            <w:tcW w:w="9079" w:type="dxa"/>
            <w:vAlign w:val="center"/>
          </w:tcPr>
          <w:p w:rsidR="00B11A84" w:rsidRDefault="007A14D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B11A84" w:rsidRDefault="007A14D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B11A84" w:rsidRDefault="007A14D1">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B11A84" w:rsidRDefault="007A14D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11A84" w:rsidRDefault="007A14D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11A84" w:rsidRDefault="007A14D1">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B11A84">
        <w:trPr>
          <w:trHeight w:val="624"/>
        </w:trPr>
        <w:tc>
          <w:tcPr>
            <w:tcW w:w="9079" w:type="dxa"/>
            <w:vAlign w:val="center"/>
          </w:tcPr>
          <w:p w:rsidR="00B11A84" w:rsidRDefault="007A14D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B11A84" w:rsidRDefault="007A14D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B11A84">
        <w:trPr>
          <w:trHeight w:val="624"/>
        </w:trPr>
        <w:tc>
          <w:tcPr>
            <w:tcW w:w="9079" w:type="dxa"/>
            <w:vAlign w:val="center"/>
          </w:tcPr>
          <w:p w:rsidR="00B11A84" w:rsidRDefault="007A14D1">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B11A84" w:rsidRDefault="007A14D1">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B11A84">
        <w:trPr>
          <w:trHeight w:val="624"/>
        </w:trPr>
        <w:tc>
          <w:tcPr>
            <w:tcW w:w="9079" w:type="dxa"/>
            <w:vAlign w:val="center"/>
          </w:tcPr>
          <w:p w:rsidR="00B11A84" w:rsidRDefault="007A14D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B11A84" w:rsidRDefault="007A14D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B11A84">
        <w:trPr>
          <w:trHeight w:val="567"/>
        </w:trPr>
        <w:tc>
          <w:tcPr>
            <w:tcW w:w="9079" w:type="dxa"/>
            <w:vAlign w:val="center"/>
          </w:tcPr>
          <w:p w:rsidR="00B11A84" w:rsidRDefault="007A14D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B11A84" w:rsidRDefault="00B11A84">
      <w:pPr>
        <w:pStyle w:val="a7"/>
        <w:spacing w:line="360" w:lineRule="auto"/>
        <w:ind w:firstLineChars="200" w:firstLine="482"/>
        <w:contextualSpacing/>
        <w:rPr>
          <w:rFonts w:asciiTheme="minorEastAsia" w:eastAsiaTheme="minorEastAsia" w:hAnsiTheme="minorEastAsia" w:cs="仿宋_GB2312"/>
          <w:b/>
          <w:szCs w:val="24"/>
          <w:lang w:val="zh-CN"/>
        </w:rPr>
      </w:pPr>
    </w:p>
    <w:p w:rsidR="00B11A84" w:rsidRDefault="007A14D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B11A84" w:rsidRDefault="007A14D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B11A84" w:rsidRDefault="007A14D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B11A84" w:rsidRDefault="007A14D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B11A84" w:rsidRDefault="007A14D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B11A84" w:rsidRDefault="007A14D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B11A84" w:rsidRDefault="007A14D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B11A84" w:rsidRDefault="007A14D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B11A84" w:rsidRDefault="007A14D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B11A84" w:rsidRDefault="007A14D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11A84" w:rsidRDefault="007A14D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B11A84" w:rsidRDefault="007A14D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B11A84" w:rsidRDefault="007A14D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B11A84" w:rsidRDefault="007A14D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11A84" w:rsidRDefault="007A14D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11A84" w:rsidRDefault="007A14D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11A84" w:rsidRDefault="007A14D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B11A84" w:rsidRDefault="007A14D1">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B11A84" w:rsidRDefault="007A14D1">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B11A84" w:rsidRDefault="007A14D1">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B11A84" w:rsidRDefault="007A14D1">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B11A84" w:rsidRDefault="007A14D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B11A84" w:rsidRDefault="007A14D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B11A84" w:rsidRDefault="007A14D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B11A84" w:rsidRDefault="007A14D1">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B11A84" w:rsidRDefault="007A14D1">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B11A84" w:rsidRDefault="007A14D1">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B11A84" w:rsidRDefault="007A14D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B11A84" w:rsidRDefault="007A14D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B11A84" w:rsidRDefault="007A14D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11A84" w:rsidRDefault="007A14D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B11A84" w:rsidRDefault="007A14D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B11A84" w:rsidRDefault="007A14D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B11A84" w:rsidRDefault="007A14D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B11A84" w:rsidRDefault="007A14D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B11A84" w:rsidRDefault="007A14D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B11A84" w:rsidRDefault="007A14D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B11A84" w:rsidRDefault="007A14D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11A84" w:rsidRDefault="007A14D1">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B11A84" w:rsidRDefault="007A14D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B11A84" w:rsidRDefault="007A14D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B11A84">
        <w:trPr>
          <w:trHeight w:val="900"/>
          <w:jc w:val="center"/>
        </w:trPr>
        <w:tc>
          <w:tcPr>
            <w:tcW w:w="1762" w:type="dxa"/>
            <w:vAlign w:val="center"/>
          </w:tcPr>
          <w:p w:rsidR="00B11A84" w:rsidRDefault="007A14D1">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tc>
        <w:tc>
          <w:tcPr>
            <w:tcW w:w="7204" w:type="dxa"/>
            <w:gridSpan w:val="2"/>
            <w:vAlign w:val="center"/>
          </w:tcPr>
          <w:p w:rsidR="00B11A84" w:rsidRDefault="007A14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35    </w:t>
            </w:r>
            <w:r>
              <w:rPr>
                <w:rFonts w:asciiTheme="minorEastAsia" w:hAnsiTheme="minorEastAsia" w:hint="eastAsia"/>
                <w:sz w:val="24"/>
                <w:szCs w:val="24"/>
              </w:rPr>
              <w:t>分</w:t>
            </w:r>
          </w:p>
          <w:p w:rsidR="00B11A84" w:rsidRDefault="007A14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15   </w:t>
            </w:r>
            <w:r>
              <w:rPr>
                <w:rFonts w:asciiTheme="minorEastAsia" w:hAnsiTheme="minorEastAsia" w:hint="eastAsia"/>
                <w:sz w:val="24"/>
                <w:szCs w:val="24"/>
              </w:rPr>
              <w:t>分</w:t>
            </w:r>
          </w:p>
          <w:p w:rsidR="00B11A84" w:rsidRDefault="007A14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50   </w:t>
            </w:r>
            <w:r>
              <w:rPr>
                <w:rFonts w:asciiTheme="minorEastAsia" w:hAnsiTheme="minorEastAsia" w:hint="eastAsia"/>
                <w:sz w:val="24"/>
                <w:szCs w:val="24"/>
              </w:rPr>
              <w:t>分</w:t>
            </w:r>
          </w:p>
        </w:tc>
      </w:tr>
      <w:tr w:rsidR="00B11A84">
        <w:trPr>
          <w:trHeight w:val="567"/>
          <w:jc w:val="center"/>
        </w:trPr>
        <w:tc>
          <w:tcPr>
            <w:tcW w:w="8966" w:type="dxa"/>
            <w:gridSpan w:val="3"/>
            <w:tcBorders>
              <w:bottom w:val="single" w:sz="4" w:space="0" w:color="auto"/>
            </w:tcBorders>
            <w:vAlign w:val="center"/>
          </w:tcPr>
          <w:p w:rsidR="00B11A84" w:rsidRDefault="007A14D1">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35  </w:t>
            </w:r>
            <w:r>
              <w:rPr>
                <w:rFonts w:asciiTheme="minorEastAsia" w:hAnsiTheme="minorEastAsia" w:hint="eastAsia"/>
                <w:b/>
                <w:sz w:val="24"/>
                <w:szCs w:val="24"/>
              </w:rPr>
              <w:t>分）</w:t>
            </w:r>
          </w:p>
        </w:tc>
      </w:tr>
      <w:tr w:rsidR="00B11A84">
        <w:trPr>
          <w:trHeight w:val="567"/>
          <w:jc w:val="center"/>
        </w:trPr>
        <w:tc>
          <w:tcPr>
            <w:tcW w:w="1762" w:type="dxa"/>
            <w:tcBorders>
              <w:top w:val="single" w:sz="4" w:space="0" w:color="auto"/>
            </w:tcBorders>
            <w:vAlign w:val="center"/>
          </w:tcPr>
          <w:p w:rsidR="00B11A84" w:rsidRDefault="007A14D1">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B11A84" w:rsidRDefault="007A14D1">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B11A84" w:rsidRDefault="007A14D1">
            <w:pPr>
              <w:jc w:val="center"/>
              <w:rPr>
                <w:rFonts w:asciiTheme="minorEastAsia" w:hAnsiTheme="minorEastAsia"/>
                <w:b/>
                <w:sz w:val="24"/>
                <w:szCs w:val="24"/>
              </w:rPr>
            </w:pPr>
            <w:r>
              <w:rPr>
                <w:rFonts w:asciiTheme="minorEastAsia" w:hAnsiTheme="minorEastAsia" w:hint="eastAsia"/>
                <w:b/>
                <w:sz w:val="24"/>
                <w:szCs w:val="24"/>
              </w:rPr>
              <w:t>分值</w:t>
            </w:r>
          </w:p>
        </w:tc>
      </w:tr>
      <w:tr w:rsidR="00B11A84">
        <w:trPr>
          <w:trHeight w:val="1519"/>
          <w:jc w:val="center"/>
        </w:trPr>
        <w:tc>
          <w:tcPr>
            <w:tcW w:w="1762" w:type="dxa"/>
            <w:tcBorders>
              <w:top w:val="single" w:sz="4" w:space="0" w:color="auto"/>
            </w:tcBorders>
            <w:vAlign w:val="center"/>
          </w:tcPr>
          <w:p w:rsidR="00B11A84" w:rsidRDefault="007A14D1">
            <w:pPr>
              <w:spacing w:line="360" w:lineRule="auto"/>
              <w:jc w:val="center"/>
              <w:rPr>
                <w:rFonts w:asciiTheme="minorEastAsia" w:hAnsiTheme="minorEastAsia"/>
                <w:sz w:val="24"/>
                <w:szCs w:val="24"/>
              </w:rPr>
            </w:pPr>
            <w:r>
              <w:rPr>
                <w:rFonts w:asciiTheme="minorEastAsia" w:hAnsiTheme="minorEastAsia" w:hint="eastAsia"/>
                <w:sz w:val="24"/>
                <w:szCs w:val="24"/>
              </w:rPr>
              <w:lastRenderedPageBreak/>
              <w:t>投标报价</w:t>
            </w:r>
          </w:p>
          <w:p w:rsidR="00B11A84" w:rsidRDefault="007A14D1">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B11A84" w:rsidRDefault="007A14D1">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B11A84" w:rsidRDefault="007A14D1">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color w:val="FF0000"/>
                <w:sz w:val="24"/>
                <w:szCs w:val="24"/>
                <w:u w:val="single"/>
              </w:rPr>
              <w:t xml:space="preserve"> 35  </w:t>
            </w:r>
          </w:p>
        </w:tc>
        <w:tc>
          <w:tcPr>
            <w:tcW w:w="967" w:type="dxa"/>
            <w:tcBorders>
              <w:top w:val="single" w:sz="4" w:space="0" w:color="auto"/>
            </w:tcBorders>
            <w:vAlign w:val="center"/>
          </w:tcPr>
          <w:p w:rsidR="00B11A84" w:rsidRDefault="007A14D1">
            <w:pPr>
              <w:jc w:val="center"/>
              <w:rPr>
                <w:rFonts w:asciiTheme="minorEastAsia" w:hAnsiTheme="minorEastAsia"/>
                <w:sz w:val="24"/>
                <w:szCs w:val="24"/>
              </w:rPr>
            </w:pPr>
            <w:r>
              <w:rPr>
                <w:rFonts w:asciiTheme="minorEastAsia" w:hAnsiTheme="minorEastAsia" w:hint="eastAsia"/>
                <w:color w:val="FF0000"/>
                <w:sz w:val="24"/>
                <w:szCs w:val="24"/>
                <w:u w:val="single"/>
              </w:rPr>
              <w:t xml:space="preserve">35  </w:t>
            </w:r>
            <w:r>
              <w:rPr>
                <w:rFonts w:asciiTheme="minorEastAsia" w:hAnsiTheme="minorEastAsia" w:hint="eastAsia"/>
                <w:sz w:val="24"/>
                <w:szCs w:val="24"/>
              </w:rPr>
              <w:t>分</w:t>
            </w:r>
          </w:p>
        </w:tc>
      </w:tr>
      <w:tr w:rsidR="00B11A84">
        <w:trPr>
          <w:trHeight w:val="567"/>
          <w:jc w:val="center"/>
        </w:trPr>
        <w:tc>
          <w:tcPr>
            <w:tcW w:w="8966" w:type="dxa"/>
            <w:gridSpan w:val="3"/>
            <w:vAlign w:val="center"/>
          </w:tcPr>
          <w:p w:rsidR="00B11A84" w:rsidRDefault="007A14D1">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18  </w:t>
            </w:r>
            <w:r>
              <w:rPr>
                <w:rFonts w:asciiTheme="minorEastAsia" w:hAnsiTheme="minorEastAsia" w:hint="eastAsia"/>
                <w:b/>
                <w:sz w:val="24"/>
                <w:szCs w:val="24"/>
              </w:rPr>
              <w:t>分）</w:t>
            </w:r>
          </w:p>
        </w:tc>
      </w:tr>
      <w:tr w:rsidR="00B11A84">
        <w:trPr>
          <w:trHeight w:val="567"/>
          <w:jc w:val="center"/>
        </w:trPr>
        <w:tc>
          <w:tcPr>
            <w:tcW w:w="1762" w:type="dxa"/>
            <w:tcBorders>
              <w:bottom w:val="single" w:sz="4" w:space="0" w:color="auto"/>
            </w:tcBorders>
            <w:vAlign w:val="center"/>
          </w:tcPr>
          <w:p w:rsidR="00B11A84" w:rsidRDefault="007A14D1">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B11A84" w:rsidRDefault="007A14D1">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B11A84" w:rsidRDefault="007A14D1">
            <w:pPr>
              <w:jc w:val="center"/>
              <w:rPr>
                <w:rFonts w:asciiTheme="minorEastAsia" w:hAnsiTheme="minorEastAsia"/>
                <w:b/>
                <w:sz w:val="24"/>
                <w:szCs w:val="24"/>
              </w:rPr>
            </w:pPr>
            <w:r>
              <w:rPr>
                <w:rFonts w:asciiTheme="minorEastAsia" w:hAnsiTheme="minorEastAsia" w:hint="eastAsia"/>
                <w:b/>
                <w:sz w:val="24"/>
                <w:szCs w:val="24"/>
              </w:rPr>
              <w:t>分值</w:t>
            </w:r>
          </w:p>
        </w:tc>
      </w:tr>
      <w:tr w:rsidR="00B11A84">
        <w:trPr>
          <w:trHeight w:val="567"/>
          <w:jc w:val="center"/>
        </w:trPr>
        <w:tc>
          <w:tcPr>
            <w:tcW w:w="1762" w:type="dxa"/>
            <w:vAlign w:val="center"/>
          </w:tcPr>
          <w:p w:rsidR="00B11A84" w:rsidRDefault="007A14D1">
            <w:pPr>
              <w:spacing w:line="400" w:lineRule="exact"/>
              <w:jc w:val="center"/>
              <w:rPr>
                <w:rFonts w:ascii="微软雅黑" w:eastAsia="微软雅黑" w:hAnsi="微软雅黑" w:cs="微软雅黑"/>
                <w:sz w:val="24"/>
              </w:rPr>
            </w:pPr>
            <w:r>
              <w:rPr>
                <w:rFonts w:ascii="微软雅黑" w:eastAsia="微软雅黑" w:hAnsi="微软雅黑" w:cs="微软雅黑" w:hint="eastAsia"/>
                <w:sz w:val="24"/>
              </w:rPr>
              <w:t>信誉</w:t>
            </w:r>
          </w:p>
        </w:tc>
        <w:tc>
          <w:tcPr>
            <w:tcW w:w="6237" w:type="dxa"/>
            <w:vAlign w:val="center"/>
          </w:tcPr>
          <w:p w:rsidR="00B11A84" w:rsidRDefault="007A14D1">
            <w:pPr>
              <w:spacing w:line="360" w:lineRule="auto"/>
              <w:rPr>
                <w:rFonts w:asciiTheme="minorEastAsia" w:hAnsiTheme="minorEastAsia"/>
                <w:sz w:val="24"/>
                <w:szCs w:val="24"/>
                <w:lang w:val="zh-CN"/>
              </w:rPr>
            </w:pPr>
            <w:r>
              <w:rPr>
                <w:rFonts w:asciiTheme="minorEastAsia" w:hAnsiTheme="minorEastAsia" w:hint="eastAsia"/>
                <w:sz w:val="24"/>
                <w:szCs w:val="24"/>
              </w:rPr>
              <w:t>1.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967" w:type="dxa"/>
            <w:vAlign w:val="center"/>
          </w:tcPr>
          <w:p w:rsidR="00B11A84" w:rsidRDefault="007A14D1">
            <w:pPr>
              <w:spacing w:line="400" w:lineRule="exact"/>
              <w:jc w:val="center"/>
              <w:rPr>
                <w:rFonts w:ascii="微软雅黑" w:eastAsia="微软雅黑" w:hAnsi="微软雅黑" w:cs="微软雅黑"/>
                <w:sz w:val="24"/>
              </w:rPr>
            </w:pPr>
            <w:r>
              <w:rPr>
                <w:rFonts w:ascii="微软雅黑" w:eastAsia="微软雅黑" w:hAnsi="微软雅黑" w:cs="微软雅黑" w:hint="eastAsia"/>
                <w:sz w:val="24"/>
              </w:rPr>
              <w:t>3</w:t>
            </w:r>
          </w:p>
        </w:tc>
      </w:tr>
      <w:tr w:rsidR="00B11A84">
        <w:trPr>
          <w:trHeight w:val="567"/>
          <w:jc w:val="center"/>
        </w:trPr>
        <w:tc>
          <w:tcPr>
            <w:tcW w:w="1762" w:type="dxa"/>
            <w:vAlign w:val="center"/>
          </w:tcPr>
          <w:p w:rsidR="00B11A84" w:rsidRDefault="007A14D1">
            <w:pPr>
              <w:spacing w:line="400" w:lineRule="exact"/>
              <w:jc w:val="center"/>
              <w:rPr>
                <w:rFonts w:ascii="微软雅黑" w:eastAsia="微软雅黑" w:hAnsi="微软雅黑" w:cs="微软雅黑"/>
                <w:sz w:val="24"/>
              </w:rPr>
            </w:pPr>
            <w:r>
              <w:rPr>
                <w:rFonts w:ascii="微软雅黑" w:eastAsia="微软雅黑" w:hAnsi="微软雅黑" w:cs="微软雅黑" w:hint="eastAsia"/>
                <w:sz w:val="24"/>
              </w:rPr>
              <w:t>业绩</w:t>
            </w:r>
          </w:p>
        </w:tc>
        <w:tc>
          <w:tcPr>
            <w:tcW w:w="6237" w:type="dxa"/>
            <w:vAlign w:val="center"/>
          </w:tcPr>
          <w:p w:rsidR="00B11A84" w:rsidRDefault="007A14D1">
            <w:pPr>
              <w:spacing w:line="400" w:lineRule="exact"/>
              <w:jc w:val="left"/>
              <w:rPr>
                <w:rFonts w:ascii="微软雅黑" w:eastAsia="微软雅黑" w:hAnsi="微软雅黑" w:cs="微软雅黑"/>
                <w:sz w:val="24"/>
              </w:rPr>
            </w:pPr>
            <w:r>
              <w:rPr>
                <w:rFonts w:ascii="微软雅黑" w:eastAsia="微软雅黑" w:hAnsi="微软雅黑" w:cs="微软雅黑" w:hint="eastAsia"/>
                <w:sz w:val="24"/>
                <w:lang w:val="zh-CN"/>
              </w:rPr>
              <w:t>201</w:t>
            </w:r>
            <w:r>
              <w:rPr>
                <w:rFonts w:ascii="微软雅黑" w:eastAsia="微软雅黑" w:hAnsi="微软雅黑" w:cs="微软雅黑" w:hint="eastAsia"/>
                <w:sz w:val="24"/>
              </w:rPr>
              <w:t>5</w:t>
            </w:r>
            <w:r>
              <w:rPr>
                <w:rFonts w:ascii="微软雅黑" w:eastAsia="微软雅黑" w:hAnsi="微软雅黑" w:cs="微软雅黑" w:hint="eastAsia"/>
                <w:sz w:val="24"/>
                <w:lang w:val="zh-CN"/>
              </w:rPr>
              <w:t>年</w:t>
            </w:r>
            <w:r>
              <w:rPr>
                <w:rFonts w:ascii="微软雅黑" w:eastAsia="微软雅黑" w:hAnsi="微软雅黑" w:cs="微软雅黑" w:hint="eastAsia"/>
                <w:sz w:val="24"/>
              </w:rPr>
              <w:t>1</w:t>
            </w:r>
            <w:r>
              <w:rPr>
                <w:rFonts w:ascii="微软雅黑" w:eastAsia="微软雅黑" w:hAnsi="微软雅黑" w:cs="微软雅黑" w:hint="eastAsia"/>
                <w:sz w:val="24"/>
                <w:lang w:val="zh-CN"/>
              </w:rPr>
              <w:t>月1日以来（以合同签订日期为准），每提供一份合同类似项目业绩得</w:t>
            </w:r>
            <w:r>
              <w:rPr>
                <w:rFonts w:ascii="微软雅黑" w:eastAsia="微软雅黑" w:hAnsi="微软雅黑" w:cs="微软雅黑" w:hint="eastAsia"/>
                <w:sz w:val="24"/>
              </w:rPr>
              <w:t>4</w:t>
            </w:r>
            <w:r>
              <w:rPr>
                <w:rFonts w:ascii="微软雅黑" w:eastAsia="微软雅黑" w:hAnsi="微软雅黑" w:cs="微软雅黑" w:hint="eastAsia"/>
                <w:sz w:val="24"/>
                <w:lang w:val="zh-CN"/>
              </w:rPr>
              <w:t>分（需提供合同以及产品验收合格证明），满分</w:t>
            </w:r>
            <w:r>
              <w:rPr>
                <w:rFonts w:ascii="微软雅黑" w:eastAsia="微软雅黑" w:hAnsi="微软雅黑" w:cs="微软雅黑" w:hint="eastAsia"/>
                <w:sz w:val="24"/>
              </w:rPr>
              <w:t>12</w:t>
            </w:r>
            <w:r>
              <w:rPr>
                <w:rFonts w:ascii="微软雅黑" w:eastAsia="微软雅黑" w:hAnsi="微软雅黑" w:cs="微软雅黑" w:hint="eastAsia"/>
                <w:sz w:val="24"/>
                <w:lang w:val="zh-CN"/>
              </w:rPr>
              <w:t>分。</w:t>
            </w:r>
          </w:p>
        </w:tc>
        <w:tc>
          <w:tcPr>
            <w:tcW w:w="967" w:type="dxa"/>
            <w:vAlign w:val="center"/>
          </w:tcPr>
          <w:p w:rsidR="00B11A84" w:rsidRDefault="007A14D1">
            <w:pPr>
              <w:spacing w:line="400" w:lineRule="exact"/>
              <w:jc w:val="center"/>
              <w:rPr>
                <w:rFonts w:ascii="微软雅黑" w:eastAsia="微软雅黑" w:hAnsi="微软雅黑" w:cs="微软雅黑"/>
                <w:sz w:val="24"/>
              </w:rPr>
            </w:pPr>
            <w:r>
              <w:rPr>
                <w:rFonts w:ascii="微软雅黑" w:eastAsia="微软雅黑" w:hAnsi="微软雅黑" w:cs="微软雅黑" w:hint="eastAsia"/>
                <w:sz w:val="24"/>
              </w:rPr>
              <w:t>12</w:t>
            </w:r>
          </w:p>
        </w:tc>
      </w:tr>
      <w:tr w:rsidR="00B11A84">
        <w:trPr>
          <w:trHeight w:val="567"/>
          <w:jc w:val="center"/>
        </w:trPr>
        <w:tc>
          <w:tcPr>
            <w:tcW w:w="1762" w:type="dxa"/>
            <w:vAlign w:val="center"/>
          </w:tcPr>
          <w:p w:rsidR="00B11A84" w:rsidRDefault="007A14D1">
            <w:pPr>
              <w:spacing w:line="400" w:lineRule="exact"/>
              <w:jc w:val="center"/>
              <w:rPr>
                <w:rFonts w:ascii="微软雅黑" w:eastAsia="微软雅黑" w:hAnsi="微软雅黑" w:cs="微软雅黑"/>
                <w:sz w:val="24"/>
              </w:rPr>
            </w:pPr>
            <w:r>
              <w:rPr>
                <w:rFonts w:ascii="微软雅黑" w:eastAsia="微软雅黑" w:hAnsi="微软雅黑" w:cs="微软雅黑" w:hint="eastAsia"/>
                <w:sz w:val="24"/>
              </w:rPr>
              <w:t>投标文件规范程度</w:t>
            </w:r>
          </w:p>
        </w:tc>
        <w:tc>
          <w:tcPr>
            <w:tcW w:w="6237" w:type="dxa"/>
            <w:vAlign w:val="center"/>
          </w:tcPr>
          <w:p w:rsidR="00B11A84" w:rsidRDefault="007A14D1">
            <w:pPr>
              <w:spacing w:line="400" w:lineRule="exact"/>
              <w:jc w:val="left"/>
              <w:rPr>
                <w:rFonts w:ascii="微软雅黑" w:eastAsia="微软雅黑" w:hAnsi="微软雅黑" w:cs="微软雅黑"/>
                <w:sz w:val="24"/>
              </w:rPr>
            </w:pPr>
            <w:r>
              <w:rPr>
                <w:rFonts w:ascii="微软雅黑" w:eastAsia="微软雅黑" w:hAnsi="微软雅黑" w:cs="微软雅黑" w:hint="eastAsia"/>
                <w:sz w:val="24"/>
              </w:rPr>
              <w:t>（1）装订规范、文字清晰、无差错1.5分，否则酌情给分。</w:t>
            </w:r>
          </w:p>
          <w:p w:rsidR="00B11A84" w:rsidRDefault="007A14D1">
            <w:pPr>
              <w:spacing w:line="400" w:lineRule="exact"/>
              <w:jc w:val="left"/>
              <w:rPr>
                <w:rFonts w:ascii="微软雅黑" w:eastAsia="微软雅黑" w:hAnsi="微软雅黑" w:cs="微软雅黑"/>
                <w:sz w:val="24"/>
              </w:rPr>
            </w:pPr>
            <w:r>
              <w:rPr>
                <w:rFonts w:ascii="微软雅黑" w:eastAsia="微软雅黑" w:hAnsi="微软雅黑" w:cs="微软雅黑" w:hint="eastAsia"/>
                <w:sz w:val="24"/>
              </w:rPr>
              <w:t>（2）所提供资料准确完整1.5分，否则酌情给分。</w:t>
            </w:r>
          </w:p>
          <w:p w:rsidR="00B11A84" w:rsidRDefault="007A14D1">
            <w:pPr>
              <w:spacing w:line="400" w:lineRule="exact"/>
              <w:jc w:val="left"/>
              <w:rPr>
                <w:rFonts w:ascii="微软雅黑" w:eastAsia="微软雅黑" w:hAnsi="微软雅黑" w:cs="微软雅黑"/>
                <w:sz w:val="24"/>
              </w:rPr>
            </w:pPr>
            <w:r>
              <w:rPr>
                <w:rFonts w:ascii="微软雅黑" w:eastAsia="微软雅黑" w:hAnsi="微软雅黑" w:cs="微软雅黑" w:hint="eastAsia"/>
                <w:sz w:val="24"/>
              </w:rPr>
              <w:t xml:space="preserve"> 满分3分。</w:t>
            </w:r>
          </w:p>
        </w:tc>
        <w:tc>
          <w:tcPr>
            <w:tcW w:w="967" w:type="dxa"/>
            <w:vAlign w:val="center"/>
          </w:tcPr>
          <w:p w:rsidR="00B11A84" w:rsidRDefault="007A14D1">
            <w:pPr>
              <w:spacing w:line="400" w:lineRule="exact"/>
              <w:jc w:val="center"/>
              <w:rPr>
                <w:rFonts w:ascii="微软雅黑" w:eastAsia="微软雅黑" w:hAnsi="微软雅黑" w:cs="微软雅黑"/>
                <w:sz w:val="24"/>
              </w:rPr>
            </w:pPr>
            <w:r>
              <w:rPr>
                <w:rFonts w:ascii="微软雅黑" w:eastAsia="微软雅黑" w:hAnsi="微软雅黑" w:cs="微软雅黑" w:hint="eastAsia"/>
                <w:sz w:val="24"/>
              </w:rPr>
              <w:t>3</w:t>
            </w:r>
          </w:p>
        </w:tc>
      </w:tr>
      <w:tr w:rsidR="00B11A84">
        <w:trPr>
          <w:trHeight w:val="599"/>
          <w:jc w:val="center"/>
        </w:trPr>
        <w:tc>
          <w:tcPr>
            <w:tcW w:w="8966" w:type="dxa"/>
            <w:gridSpan w:val="3"/>
            <w:vAlign w:val="center"/>
          </w:tcPr>
          <w:p w:rsidR="00B11A84" w:rsidRDefault="007A14D1">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 xml:space="preserve"> 47  </w:t>
            </w:r>
            <w:r>
              <w:rPr>
                <w:rFonts w:asciiTheme="minorEastAsia" w:hAnsiTheme="minorEastAsia" w:hint="eastAsia"/>
                <w:b/>
                <w:sz w:val="24"/>
                <w:szCs w:val="24"/>
              </w:rPr>
              <w:t>分）</w:t>
            </w:r>
          </w:p>
        </w:tc>
      </w:tr>
      <w:tr w:rsidR="00B11A84">
        <w:trPr>
          <w:trHeight w:val="567"/>
          <w:jc w:val="center"/>
        </w:trPr>
        <w:tc>
          <w:tcPr>
            <w:tcW w:w="1762" w:type="dxa"/>
            <w:vAlign w:val="center"/>
          </w:tcPr>
          <w:p w:rsidR="00B11A84" w:rsidRDefault="007A14D1">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B11A84" w:rsidRDefault="007A14D1">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B11A84" w:rsidRDefault="007A14D1">
            <w:pPr>
              <w:jc w:val="center"/>
              <w:rPr>
                <w:rFonts w:asciiTheme="minorEastAsia" w:hAnsiTheme="minorEastAsia"/>
                <w:b/>
                <w:sz w:val="24"/>
                <w:szCs w:val="24"/>
              </w:rPr>
            </w:pPr>
            <w:r>
              <w:rPr>
                <w:rFonts w:asciiTheme="minorEastAsia" w:hAnsiTheme="minorEastAsia" w:hint="eastAsia"/>
                <w:b/>
                <w:sz w:val="24"/>
                <w:szCs w:val="24"/>
              </w:rPr>
              <w:t>分值</w:t>
            </w:r>
          </w:p>
        </w:tc>
      </w:tr>
      <w:tr w:rsidR="00B11A84">
        <w:trPr>
          <w:trHeight w:val="567"/>
          <w:jc w:val="center"/>
        </w:trPr>
        <w:tc>
          <w:tcPr>
            <w:tcW w:w="1762" w:type="dxa"/>
            <w:vAlign w:val="center"/>
          </w:tcPr>
          <w:p w:rsidR="00B11A84" w:rsidRDefault="007A14D1">
            <w:pPr>
              <w:spacing w:line="400" w:lineRule="exact"/>
              <w:jc w:val="center"/>
              <w:rPr>
                <w:rFonts w:ascii="微软雅黑" w:eastAsia="微软雅黑" w:hAnsi="微软雅黑" w:cs="微软雅黑"/>
                <w:sz w:val="24"/>
                <w:lang w:val="zh-CN"/>
              </w:rPr>
            </w:pPr>
            <w:r>
              <w:rPr>
                <w:rFonts w:ascii="微软雅黑" w:eastAsia="微软雅黑" w:hAnsi="微软雅黑" w:cs="微软雅黑" w:hint="eastAsia"/>
                <w:sz w:val="24"/>
                <w:lang w:val="zh-CN"/>
              </w:rPr>
              <w:t>对招标文件</w:t>
            </w:r>
          </w:p>
          <w:p w:rsidR="00B11A84" w:rsidRDefault="007A14D1">
            <w:pPr>
              <w:spacing w:line="400" w:lineRule="exact"/>
              <w:jc w:val="center"/>
              <w:rPr>
                <w:rFonts w:ascii="微软雅黑" w:eastAsia="微软雅黑" w:hAnsi="微软雅黑" w:cs="微软雅黑"/>
                <w:sz w:val="24"/>
              </w:rPr>
            </w:pPr>
            <w:r>
              <w:rPr>
                <w:rFonts w:ascii="微软雅黑" w:eastAsia="微软雅黑" w:hAnsi="微软雅黑" w:cs="微软雅黑" w:hint="eastAsia"/>
                <w:sz w:val="24"/>
                <w:lang w:val="zh-CN"/>
              </w:rPr>
              <w:t>响应程度</w:t>
            </w:r>
          </w:p>
        </w:tc>
        <w:tc>
          <w:tcPr>
            <w:tcW w:w="6237" w:type="dxa"/>
            <w:vAlign w:val="center"/>
          </w:tcPr>
          <w:p w:rsidR="00B11A84" w:rsidRDefault="00B11A84">
            <w:pPr>
              <w:spacing w:line="400" w:lineRule="exact"/>
              <w:jc w:val="left"/>
              <w:rPr>
                <w:rFonts w:ascii="微软雅黑" w:eastAsia="微软雅黑" w:hAnsi="微软雅黑" w:cs="微软雅黑"/>
                <w:sz w:val="24"/>
              </w:rPr>
            </w:pPr>
          </w:p>
          <w:p w:rsidR="00B11A84" w:rsidRDefault="007A14D1">
            <w:pPr>
              <w:spacing w:line="400" w:lineRule="exact"/>
              <w:jc w:val="left"/>
              <w:rPr>
                <w:rFonts w:ascii="微软雅黑" w:eastAsia="微软雅黑" w:hAnsi="微软雅黑" w:cs="微软雅黑"/>
                <w:sz w:val="24"/>
                <w:lang w:val="zh-CN"/>
              </w:rPr>
            </w:pPr>
            <w:r>
              <w:rPr>
                <w:rFonts w:ascii="微软雅黑" w:eastAsia="微软雅黑" w:hAnsi="微软雅黑" w:cs="微软雅黑" w:hint="eastAsia"/>
                <w:sz w:val="24"/>
              </w:rPr>
              <w:t>根据对招标文件技术要求的响应程度，综合其设备稳定性、先进性等综合性能</w:t>
            </w:r>
            <w:r>
              <w:rPr>
                <w:rFonts w:ascii="微软雅黑" w:eastAsia="微软雅黑" w:hAnsi="微软雅黑" w:cs="微软雅黑" w:hint="eastAsia"/>
                <w:sz w:val="24"/>
                <w:lang w:val="zh-CN"/>
              </w:rPr>
              <w:t>好得</w:t>
            </w:r>
            <w:r>
              <w:rPr>
                <w:rFonts w:ascii="微软雅黑" w:eastAsia="微软雅黑" w:hAnsi="微软雅黑" w:cs="微软雅黑" w:hint="eastAsia"/>
                <w:sz w:val="24"/>
              </w:rPr>
              <w:t>15分，有相关描述者得7分，不提供者不得分</w:t>
            </w:r>
            <w:r>
              <w:rPr>
                <w:rFonts w:ascii="微软雅黑" w:eastAsia="微软雅黑" w:hAnsi="微软雅黑" w:cs="微软雅黑" w:hint="eastAsia"/>
                <w:sz w:val="24"/>
                <w:lang w:val="zh-CN"/>
              </w:rPr>
              <w:t>，本项最高得</w:t>
            </w:r>
            <w:r>
              <w:rPr>
                <w:rFonts w:ascii="微软雅黑" w:eastAsia="微软雅黑" w:hAnsi="微软雅黑" w:cs="微软雅黑" w:hint="eastAsia"/>
                <w:sz w:val="24"/>
              </w:rPr>
              <w:t>15</w:t>
            </w:r>
            <w:r>
              <w:rPr>
                <w:rFonts w:ascii="微软雅黑" w:eastAsia="微软雅黑" w:hAnsi="微软雅黑" w:cs="微软雅黑" w:hint="eastAsia"/>
                <w:sz w:val="24"/>
                <w:lang w:val="zh-CN"/>
              </w:rPr>
              <w:t>分。</w:t>
            </w:r>
          </w:p>
        </w:tc>
        <w:tc>
          <w:tcPr>
            <w:tcW w:w="967" w:type="dxa"/>
            <w:vAlign w:val="center"/>
          </w:tcPr>
          <w:p w:rsidR="00B11A84" w:rsidRDefault="007A14D1">
            <w:pPr>
              <w:spacing w:line="400" w:lineRule="exact"/>
              <w:jc w:val="center"/>
              <w:rPr>
                <w:rFonts w:ascii="微软雅黑" w:eastAsia="微软雅黑" w:hAnsi="微软雅黑" w:cs="微软雅黑"/>
                <w:sz w:val="24"/>
              </w:rPr>
            </w:pPr>
            <w:r>
              <w:rPr>
                <w:rFonts w:ascii="微软雅黑" w:eastAsia="微软雅黑" w:hAnsi="微软雅黑" w:cs="微软雅黑" w:hint="eastAsia"/>
                <w:sz w:val="24"/>
              </w:rPr>
              <w:t>15</w:t>
            </w:r>
          </w:p>
        </w:tc>
      </w:tr>
      <w:tr w:rsidR="00B11A84">
        <w:trPr>
          <w:trHeight w:val="567"/>
          <w:jc w:val="center"/>
        </w:trPr>
        <w:tc>
          <w:tcPr>
            <w:tcW w:w="1762" w:type="dxa"/>
            <w:vAlign w:val="center"/>
          </w:tcPr>
          <w:p w:rsidR="00B11A84" w:rsidRDefault="007A14D1">
            <w:pPr>
              <w:spacing w:line="400" w:lineRule="exact"/>
              <w:jc w:val="center"/>
              <w:rPr>
                <w:rFonts w:ascii="微软雅黑" w:eastAsia="微软雅黑" w:hAnsi="微软雅黑" w:cs="微软雅黑"/>
                <w:sz w:val="24"/>
                <w:lang w:val="zh-CN"/>
              </w:rPr>
            </w:pPr>
            <w:r>
              <w:rPr>
                <w:rFonts w:ascii="微软雅黑" w:eastAsia="微软雅黑" w:hAnsi="微软雅黑" w:cs="微软雅黑" w:hint="eastAsia"/>
                <w:sz w:val="24"/>
                <w:lang w:val="zh-CN"/>
              </w:rPr>
              <w:t>项目建设方案</w:t>
            </w:r>
          </w:p>
        </w:tc>
        <w:tc>
          <w:tcPr>
            <w:tcW w:w="6237" w:type="dxa"/>
            <w:vAlign w:val="center"/>
          </w:tcPr>
          <w:p w:rsidR="00B11A84" w:rsidRDefault="007A14D1">
            <w:pPr>
              <w:spacing w:line="400" w:lineRule="exact"/>
              <w:jc w:val="left"/>
              <w:rPr>
                <w:rFonts w:ascii="微软雅黑" w:eastAsia="微软雅黑" w:hAnsi="微软雅黑" w:cs="微软雅黑"/>
                <w:sz w:val="24"/>
              </w:rPr>
            </w:pPr>
            <w:r>
              <w:rPr>
                <w:rFonts w:ascii="微软雅黑" w:eastAsia="微软雅黑" w:hAnsi="微软雅黑" w:cs="微软雅黑" w:hint="eastAsia"/>
                <w:sz w:val="24"/>
              </w:rPr>
              <w:t>综合</w:t>
            </w:r>
            <w:r>
              <w:rPr>
                <w:rFonts w:ascii="微软雅黑" w:eastAsia="微软雅黑" w:hAnsi="微软雅黑" w:cs="微软雅黑" w:hint="eastAsia"/>
                <w:sz w:val="24"/>
                <w:lang w:val="zh-CN"/>
              </w:rPr>
              <w:t>比较设备安装调试方案的完整性、科学性、可行性等 ，好得</w:t>
            </w:r>
            <w:r>
              <w:rPr>
                <w:rFonts w:ascii="微软雅黑" w:eastAsia="微软雅黑" w:hAnsi="微软雅黑" w:cs="微软雅黑" w:hint="eastAsia"/>
                <w:sz w:val="24"/>
              </w:rPr>
              <w:t>10分，有相关描述者得5分，不提供者不得分。</w:t>
            </w:r>
          </w:p>
        </w:tc>
        <w:tc>
          <w:tcPr>
            <w:tcW w:w="967" w:type="dxa"/>
            <w:vAlign w:val="center"/>
          </w:tcPr>
          <w:p w:rsidR="00B11A84" w:rsidRDefault="007A14D1">
            <w:pPr>
              <w:spacing w:line="400" w:lineRule="exact"/>
              <w:jc w:val="center"/>
              <w:rPr>
                <w:rFonts w:ascii="微软雅黑" w:eastAsia="微软雅黑" w:hAnsi="微软雅黑" w:cs="微软雅黑"/>
                <w:sz w:val="24"/>
              </w:rPr>
            </w:pPr>
            <w:r>
              <w:rPr>
                <w:rFonts w:ascii="微软雅黑" w:eastAsia="微软雅黑" w:hAnsi="微软雅黑" w:cs="微软雅黑" w:hint="eastAsia"/>
                <w:sz w:val="24"/>
              </w:rPr>
              <w:t>10</w:t>
            </w:r>
          </w:p>
        </w:tc>
      </w:tr>
      <w:tr w:rsidR="00B11A84">
        <w:trPr>
          <w:trHeight w:val="567"/>
          <w:jc w:val="center"/>
        </w:trPr>
        <w:tc>
          <w:tcPr>
            <w:tcW w:w="1762" w:type="dxa"/>
            <w:vAlign w:val="center"/>
          </w:tcPr>
          <w:p w:rsidR="00B11A84" w:rsidRDefault="007A14D1">
            <w:pPr>
              <w:spacing w:line="400" w:lineRule="exact"/>
              <w:jc w:val="center"/>
              <w:rPr>
                <w:rFonts w:ascii="微软雅黑" w:eastAsia="微软雅黑" w:hAnsi="微软雅黑" w:cs="微软雅黑"/>
                <w:sz w:val="24"/>
              </w:rPr>
            </w:pPr>
            <w:r>
              <w:rPr>
                <w:rFonts w:ascii="微软雅黑" w:eastAsia="微软雅黑" w:hAnsi="微软雅黑" w:cs="微软雅黑" w:hint="eastAsia"/>
                <w:sz w:val="24"/>
              </w:rPr>
              <w:t>使用培训计划</w:t>
            </w:r>
          </w:p>
        </w:tc>
        <w:tc>
          <w:tcPr>
            <w:tcW w:w="6237" w:type="dxa"/>
            <w:vAlign w:val="center"/>
          </w:tcPr>
          <w:p w:rsidR="00B11A84" w:rsidRDefault="007A14D1">
            <w:pPr>
              <w:spacing w:line="400" w:lineRule="exact"/>
              <w:jc w:val="left"/>
              <w:rPr>
                <w:rFonts w:ascii="微软雅黑" w:eastAsia="微软雅黑" w:hAnsi="微软雅黑" w:cs="微软雅黑"/>
                <w:sz w:val="24"/>
              </w:rPr>
            </w:pPr>
            <w:r>
              <w:rPr>
                <w:rFonts w:ascii="微软雅黑" w:eastAsia="微软雅黑" w:hAnsi="微软雅黑" w:cs="微软雅黑" w:hint="eastAsia"/>
                <w:sz w:val="24"/>
              </w:rPr>
              <w:t>根据对使用人员培训计划是否合理，内容是否全面详细，</w:t>
            </w:r>
            <w:r>
              <w:rPr>
                <w:rFonts w:ascii="微软雅黑" w:eastAsia="微软雅黑" w:hAnsi="微软雅黑" w:cs="微软雅黑" w:hint="eastAsia"/>
                <w:sz w:val="24"/>
              </w:rPr>
              <w:lastRenderedPageBreak/>
              <w:t>好得10分，提供得5分，不提供不得分。</w:t>
            </w:r>
          </w:p>
        </w:tc>
        <w:tc>
          <w:tcPr>
            <w:tcW w:w="967" w:type="dxa"/>
            <w:vAlign w:val="center"/>
          </w:tcPr>
          <w:p w:rsidR="00B11A84" w:rsidRDefault="007A14D1">
            <w:pPr>
              <w:spacing w:line="400" w:lineRule="exact"/>
              <w:jc w:val="center"/>
              <w:rPr>
                <w:rFonts w:ascii="微软雅黑" w:eastAsia="微软雅黑" w:hAnsi="微软雅黑" w:cs="微软雅黑"/>
                <w:sz w:val="24"/>
              </w:rPr>
            </w:pPr>
            <w:r>
              <w:rPr>
                <w:rFonts w:ascii="微软雅黑" w:eastAsia="微软雅黑" w:hAnsi="微软雅黑" w:cs="微软雅黑" w:hint="eastAsia"/>
                <w:sz w:val="24"/>
              </w:rPr>
              <w:lastRenderedPageBreak/>
              <w:t>10</w:t>
            </w:r>
          </w:p>
        </w:tc>
      </w:tr>
      <w:tr w:rsidR="00B11A84">
        <w:trPr>
          <w:trHeight w:val="567"/>
          <w:jc w:val="center"/>
        </w:trPr>
        <w:tc>
          <w:tcPr>
            <w:tcW w:w="1762" w:type="dxa"/>
            <w:vAlign w:val="center"/>
          </w:tcPr>
          <w:p w:rsidR="00B11A84" w:rsidRDefault="007A14D1">
            <w:pPr>
              <w:spacing w:line="400" w:lineRule="exact"/>
              <w:jc w:val="center"/>
              <w:rPr>
                <w:rFonts w:ascii="微软雅黑" w:eastAsia="微软雅黑" w:hAnsi="微软雅黑" w:cs="微软雅黑"/>
                <w:sz w:val="24"/>
              </w:rPr>
            </w:pPr>
            <w:r>
              <w:rPr>
                <w:rFonts w:ascii="微软雅黑" w:eastAsia="微软雅黑" w:hAnsi="微软雅黑" w:cs="微软雅黑" w:hint="eastAsia"/>
                <w:sz w:val="24"/>
              </w:rPr>
              <w:lastRenderedPageBreak/>
              <w:t>售后服务</w:t>
            </w:r>
          </w:p>
        </w:tc>
        <w:tc>
          <w:tcPr>
            <w:tcW w:w="6237" w:type="dxa"/>
            <w:vAlign w:val="center"/>
          </w:tcPr>
          <w:p w:rsidR="00B11A84" w:rsidRDefault="007A14D1">
            <w:pPr>
              <w:spacing w:line="400" w:lineRule="exact"/>
              <w:jc w:val="left"/>
              <w:rPr>
                <w:rFonts w:ascii="微软雅黑" w:eastAsia="微软雅黑" w:hAnsi="微软雅黑" w:cs="微软雅黑"/>
                <w:sz w:val="24"/>
              </w:rPr>
            </w:pPr>
            <w:r>
              <w:rPr>
                <w:rFonts w:ascii="微软雅黑" w:eastAsia="微软雅黑" w:hAnsi="微软雅黑" w:cs="微软雅黑" w:hint="eastAsia"/>
                <w:sz w:val="24"/>
              </w:rPr>
              <w:t>根据质保期内及质保期满后售后服务措施是否周密详尽，响应时间是否迅速，能够24小时以内提供周密详尽服务措施的得12分，24小时以外提供售后服务措施的得7分，不提供不得分。</w:t>
            </w:r>
          </w:p>
        </w:tc>
        <w:tc>
          <w:tcPr>
            <w:tcW w:w="967" w:type="dxa"/>
            <w:vAlign w:val="center"/>
          </w:tcPr>
          <w:p w:rsidR="00B11A84" w:rsidRDefault="007A14D1">
            <w:pPr>
              <w:spacing w:line="400" w:lineRule="exact"/>
              <w:jc w:val="center"/>
              <w:rPr>
                <w:rFonts w:ascii="微软雅黑" w:eastAsia="微软雅黑" w:hAnsi="微软雅黑" w:cs="微软雅黑"/>
                <w:sz w:val="24"/>
              </w:rPr>
            </w:pPr>
            <w:r>
              <w:rPr>
                <w:rFonts w:ascii="微软雅黑" w:eastAsia="微软雅黑" w:hAnsi="微软雅黑" w:cs="微软雅黑" w:hint="eastAsia"/>
                <w:sz w:val="24"/>
              </w:rPr>
              <w:t>12</w:t>
            </w:r>
          </w:p>
        </w:tc>
      </w:tr>
    </w:tbl>
    <w:p w:rsidR="00B11A84" w:rsidRDefault="007A14D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11A84">
        <w:trPr>
          <w:trHeight w:val="557"/>
        </w:trPr>
        <w:tc>
          <w:tcPr>
            <w:tcW w:w="721" w:type="dxa"/>
            <w:vAlign w:val="center"/>
          </w:tcPr>
          <w:p w:rsidR="00B11A84" w:rsidRDefault="007A14D1">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B11A84" w:rsidRDefault="007A14D1">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B11A84" w:rsidRDefault="007A14D1">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B11A84" w:rsidRDefault="007A14D1">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B11A84">
        <w:trPr>
          <w:trHeight w:val="891"/>
        </w:trPr>
        <w:tc>
          <w:tcPr>
            <w:tcW w:w="721" w:type="dxa"/>
            <w:vAlign w:val="center"/>
          </w:tcPr>
          <w:p w:rsidR="00B11A84" w:rsidRDefault="007A14D1">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B11A84" w:rsidRDefault="007A14D1">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B11A84" w:rsidRDefault="007A14D1">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B11A84" w:rsidRDefault="007A14D1">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B11A84" w:rsidRDefault="007A14D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B11A84" w:rsidRDefault="00B11A84">
            <w:pPr>
              <w:jc w:val="center"/>
              <w:rPr>
                <w:rFonts w:ascii="宋体" w:hAnsi="宋体"/>
                <w:b/>
                <w:color w:val="000000"/>
                <w:sz w:val="24"/>
                <w:szCs w:val="24"/>
                <w:lang w:val="en-GB"/>
              </w:rPr>
            </w:pPr>
          </w:p>
        </w:tc>
      </w:tr>
      <w:tr w:rsidR="00B11A84">
        <w:trPr>
          <w:trHeight w:val="1414"/>
        </w:trPr>
        <w:tc>
          <w:tcPr>
            <w:tcW w:w="721" w:type="dxa"/>
            <w:vAlign w:val="center"/>
          </w:tcPr>
          <w:p w:rsidR="00B11A84" w:rsidRDefault="007A14D1">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B11A84" w:rsidRDefault="007A14D1">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B11A84" w:rsidRDefault="007A14D1">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B11A84" w:rsidRDefault="007A14D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11A84" w:rsidRDefault="00B11A84">
            <w:pPr>
              <w:rPr>
                <w:rFonts w:ascii="宋体" w:hAnsi="宋体"/>
                <w:color w:val="000000"/>
                <w:sz w:val="24"/>
                <w:szCs w:val="24"/>
                <w:lang w:val="en-GB"/>
              </w:rPr>
            </w:pPr>
          </w:p>
        </w:tc>
      </w:tr>
      <w:tr w:rsidR="00B11A84">
        <w:trPr>
          <w:trHeight w:val="707"/>
        </w:trPr>
        <w:tc>
          <w:tcPr>
            <w:tcW w:w="721" w:type="dxa"/>
            <w:vAlign w:val="center"/>
          </w:tcPr>
          <w:p w:rsidR="00B11A84" w:rsidRDefault="007A14D1">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B11A84" w:rsidRDefault="007A14D1">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B11A84" w:rsidRDefault="007A14D1">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B11A84" w:rsidRDefault="007A14D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B11A84" w:rsidRDefault="007A14D1">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B11A84" w:rsidRDefault="00B11A84">
            <w:pPr>
              <w:jc w:val="center"/>
              <w:rPr>
                <w:rFonts w:ascii="宋体" w:hAnsi="宋体"/>
                <w:b/>
                <w:color w:val="000000"/>
                <w:sz w:val="24"/>
                <w:szCs w:val="24"/>
                <w:lang w:val="en-GB"/>
              </w:rPr>
            </w:pPr>
          </w:p>
        </w:tc>
      </w:tr>
      <w:tr w:rsidR="00B11A84">
        <w:trPr>
          <w:trHeight w:val="707"/>
        </w:trPr>
        <w:tc>
          <w:tcPr>
            <w:tcW w:w="721" w:type="dxa"/>
            <w:vAlign w:val="center"/>
          </w:tcPr>
          <w:p w:rsidR="00B11A84" w:rsidRDefault="007A14D1">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B11A84" w:rsidRDefault="007A14D1">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B11A84" w:rsidRDefault="007A14D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11A84" w:rsidRDefault="007A14D1">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B11A84" w:rsidRDefault="007A14D1">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B11A84">
        <w:trPr>
          <w:trHeight w:val="707"/>
        </w:trPr>
        <w:tc>
          <w:tcPr>
            <w:tcW w:w="721" w:type="dxa"/>
            <w:vAlign w:val="center"/>
          </w:tcPr>
          <w:p w:rsidR="00B11A84" w:rsidRDefault="007A14D1">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B11A84" w:rsidRDefault="007A14D1">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B11A84" w:rsidRDefault="007A14D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11A84" w:rsidRDefault="007A14D1">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B11A84" w:rsidRDefault="007A14D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B11A84">
        <w:trPr>
          <w:trHeight w:val="947"/>
        </w:trPr>
        <w:tc>
          <w:tcPr>
            <w:tcW w:w="8931" w:type="dxa"/>
            <w:gridSpan w:val="4"/>
            <w:vAlign w:val="center"/>
          </w:tcPr>
          <w:p w:rsidR="00B11A84" w:rsidRDefault="007A14D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B11A84" w:rsidRDefault="007A14D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B11A84" w:rsidRDefault="007A14D1" w:rsidP="00DB7D1C">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B11A84" w:rsidRDefault="007A14D1" w:rsidP="00DB7D1C">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B11A84" w:rsidRDefault="007A14D1">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B11A84" w:rsidRDefault="007A14D1">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B11A84" w:rsidRDefault="007A14D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B11A84" w:rsidRDefault="007A14D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B11A84" w:rsidRDefault="007A14D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B11A84" w:rsidRDefault="007A14D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B11A84" w:rsidRDefault="007A14D1">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B11A84" w:rsidRDefault="007A14D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B11A84" w:rsidRDefault="007A14D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B11A84" w:rsidRDefault="007A14D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B11A84" w:rsidRDefault="007A14D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B11A84" w:rsidRDefault="007A14D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11A84" w:rsidRDefault="007A14D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B11A84" w:rsidRDefault="007A14D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B11A84" w:rsidRDefault="007A14D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B11A84" w:rsidRDefault="007A14D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B11A84" w:rsidRDefault="00B11A84">
      <w:pPr>
        <w:adjustRightInd w:val="0"/>
        <w:snapToGrid w:val="0"/>
        <w:spacing w:line="360" w:lineRule="auto"/>
        <w:ind w:firstLineChars="200" w:firstLine="420"/>
        <w:rPr>
          <w:rFonts w:ascii="宋体" w:hAnsi="宋体" w:cs="Courier New"/>
          <w:szCs w:val="21"/>
        </w:rPr>
      </w:pPr>
    </w:p>
    <w:p w:rsidR="00B11A84" w:rsidRDefault="007A14D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合同条款及格式</w:t>
      </w:r>
    </w:p>
    <w:p w:rsidR="00B11A84" w:rsidRDefault="00B11A84">
      <w:pPr>
        <w:pStyle w:val="a7"/>
        <w:spacing w:line="360" w:lineRule="auto"/>
        <w:contextualSpacing/>
        <w:jc w:val="center"/>
        <w:rPr>
          <w:rFonts w:asciiTheme="majorEastAsia" w:eastAsiaTheme="majorEastAsia" w:hAnsiTheme="majorEastAsia" w:cs="宋体"/>
          <w:b/>
          <w:kern w:val="0"/>
          <w:sz w:val="36"/>
          <w:szCs w:val="36"/>
        </w:rPr>
      </w:pPr>
    </w:p>
    <w:p w:rsidR="00B11A84" w:rsidRDefault="007A14D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B11A84" w:rsidRDefault="007A14D1">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B11A84" w:rsidRDefault="007A14D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B11A84" w:rsidRDefault="00B11A84">
      <w:pPr>
        <w:pStyle w:val="a7"/>
        <w:spacing w:line="360" w:lineRule="auto"/>
        <w:contextualSpacing/>
        <w:jc w:val="center"/>
        <w:rPr>
          <w:rFonts w:asciiTheme="majorEastAsia" w:eastAsiaTheme="majorEastAsia" w:hAnsiTheme="majorEastAsia" w:cs="宋体"/>
          <w:b/>
          <w:kern w:val="0"/>
          <w:sz w:val="36"/>
          <w:szCs w:val="36"/>
        </w:rPr>
      </w:pPr>
    </w:p>
    <w:p w:rsidR="00B11A84" w:rsidRDefault="00B11A84">
      <w:pPr>
        <w:pStyle w:val="a7"/>
        <w:spacing w:line="360" w:lineRule="auto"/>
        <w:contextualSpacing/>
        <w:jc w:val="center"/>
        <w:rPr>
          <w:rFonts w:asciiTheme="majorEastAsia" w:eastAsiaTheme="majorEastAsia" w:hAnsiTheme="majorEastAsia" w:cs="宋体"/>
          <w:b/>
          <w:kern w:val="0"/>
          <w:sz w:val="36"/>
          <w:szCs w:val="36"/>
        </w:rPr>
      </w:pPr>
    </w:p>
    <w:p w:rsidR="00B11A84" w:rsidRDefault="00B11A84">
      <w:pPr>
        <w:pStyle w:val="a7"/>
        <w:spacing w:line="360" w:lineRule="auto"/>
        <w:contextualSpacing/>
        <w:jc w:val="center"/>
        <w:rPr>
          <w:rFonts w:asciiTheme="majorEastAsia" w:eastAsiaTheme="majorEastAsia" w:hAnsiTheme="majorEastAsia" w:cs="宋体"/>
          <w:b/>
          <w:kern w:val="0"/>
          <w:sz w:val="36"/>
          <w:szCs w:val="36"/>
        </w:rPr>
      </w:pPr>
    </w:p>
    <w:p w:rsidR="00B11A84" w:rsidRDefault="00B11A84">
      <w:pPr>
        <w:pStyle w:val="a7"/>
        <w:spacing w:line="360" w:lineRule="auto"/>
        <w:contextualSpacing/>
        <w:jc w:val="center"/>
        <w:rPr>
          <w:rFonts w:asciiTheme="majorEastAsia" w:eastAsiaTheme="majorEastAsia" w:hAnsiTheme="majorEastAsia" w:cs="宋体"/>
          <w:b/>
          <w:kern w:val="0"/>
          <w:sz w:val="36"/>
          <w:szCs w:val="36"/>
        </w:rPr>
      </w:pPr>
    </w:p>
    <w:p w:rsidR="00B11A84" w:rsidRDefault="007A14D1">
      <w:pPr>
        <w:pStyle w:val="a7"/>
        <w:numPr>
          <w:ilvl w:val="0"/>
          <w:numId w:val="6"/>
        </w:numPr>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投标文件有关格式</w:t>
      </w:r>
    </w:p>
    <w:p w:rsidR="00B11A84" w:rsidRDefault="007A14D1">
      <w:pPr>
        <w:pStyle w:val="a7"/>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11A84" w:rsidRDefault="007A14D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7" w:name="_Toc174185203"/>
      <w:bookmarkStart w:id="8" w:name="_Toc184023138"/>
      <w:bookmarkStart w:id="9" w:name="_Toc186274126"/>
      <w:r>
        <w:rPr>
          <w:rFonts w:asciiTheme="minorEastAsia" w:eastAsiaTheme="minorEastAsia" w:hAnsiTheme="minorEastAsia" w:cs="黑体" w:hint="eastAsia"/>
          <w:color w:val="auto"/>
          <w:kern w:val="2"/>
          <w:sz w:val="36"/>
          <w:szCs w:val="36"/>
          <w:lang w:val="zh-CN"/>
        </w:rPr>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11A84">
        <w:tc>
          <w:tcPr>
            <w:tcW w:w="468" w:type="dxa"/>
            <w:vAlign w:val="center"/>
          </w:tcPr>
          <w:p w:rsidR="00B11A84" w:rsidRDefault="007A14D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B11A84" w:rsidRDefault="007A14D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B11A84" w:rsidRDefault="007A14D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B11A84" w:rsidRDefault="007A14D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B11A84" w:rsidRDefault="007A14D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B11A84" w:rsidRDefault="007A14D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B11A84">
        <w:trPr>
          <w:trHeight w:hRule="exact" w:val="510"/>
        </w:trPr>
        <w:tc>
          <w:tcPr>
            <w:tcW w:w="468" w:type="dxa"/>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B11A84" w:rsidRDefault="007A14D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B11A84" w:rsidRDefault="00B11A84">
            <w:pPr>
              <w:snapToGrid w:val="0"/>
              <w:spacing w:line="400" w:lineRule="exact"/>
              <w:jc w:val="center"/>
              <w:rPr>
                <w:rFonts w:ascii="宋体" w:hAnsi="宋体" w:cs="微软雅黑"/>
                <w:szCs w:val="21"/>
              </w:rP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hRule="exact" w:val="510"/>
        </w:trPr>
        <w:tc>
          <w:tcPr>
            <w:tcW w:w="468" w:type="dxa"/>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B11A84" w:rsidRDefault="007A14D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B11A84" w:rsidRDefault="00B11A84">
            <w:pPr>
              <w:snapToGrid w:val="0"/>
              <w:spacing w:line="400" w:lineRule="exact"/>
              <w:jc w:val="center"/>
              <w:rPr>
                <w:rFonts w:ascii="宋体" w:hAnsi="宋体" w:cs="微软雅黑"/>
                <w:szCs w:val="21"/>
              </w:rP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hRule="exact" w:val="510"/>
        </w:trPr>
        <w:tc>
          <w:tcPr>
            <w:tcW w:w="468" w:type="dxa"/>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B11A84" w:rsidRDefault="007A14D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B11A84" w:rsidRDefault="00B11A84">
            <w:pPr>
              <w:snapToGrid w:val="0"/>
              <w:spacing w:line="400" w:lineRule="exact"/>
              <w:jc w:val="center"/>
              <w:rPr>
                <w:rFonts w:ascii="宋体" w:hAnsi="宋体" w:cs="微软雅黑"/>
                <w:szCs w:val="21"/>
              </w:rP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hRule="exact" w:val="510"/>
        </w:trPr>
        <w:tc>
          <w:tcPr>
            <w:tcW w:w="468" w:type="dxa"/>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B11A84" w:rsidRDefault="007A14D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B11A84" w:rsidRDefault="00B11A84">
            <w:pPr>
              <w:snapToGrid w:val="0"/>
              <w:spacing w:line="400" w:lineRule="exact"/>
              <w:jc w:val="center"/>
              <w:rPr>
                <w:rFonts w:ascii="宋体" w:hAnsi="宋体" w:cs="微软雅黑"/>
                <w:szCs w:val="21"/>
              </w:rP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hRule="exact" w:val="510"/>
        </w:trPr>
        <w:tc>
          <w:tcPr>
            <w:tcW w:w="468" w:type="dxa"/>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B11A84" w:rsidRDefault="007A14D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B11A84" w:rsidRDefault="00B11A84">
            <w:pPr>
              <w:snapToGrid w:val="0"/>
              <w:spacing w:line="400" w:lineRule="exact"/>
              <w:jc w:val="center"/>
              <w:rPr>
                <w:rFonts w:ascii="宋体" w:hAnsi="宋体" w:cs="微软雅黑"/>
                <w:szCs w:val="21"/>
              </w:rP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hRule="exact" w:val="510"/>
        </w:trPr>
        <w:tc>
          <w:tcPr>
            <w:tcW w:w="468" w:type="dxa"/>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B11A84" w:rsidRDefault="007A14D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B11A84" w:rsidRDefault="00B11A84">
            <w:pPr>
              <w:snapToGrid w:val="0"/>
              <w:spacing w:line="400" w:lineRule="exact"/>
              <w:jc w:val="center"/>
              <w:rPr>
                <w:rFonts w:ascii="宋体" w:hAnsi="宋体" w:cs="微软雅黑"/>
                <w:szCs w:val="21"/>
              </w:rP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hRule="exact" w:val="510"/>
        </w:trPr>
        <w:tc>
          <w:tcPr>
            <w:tcW w:w="468" w:type="dxa"/>
            <w:vMerge w:val="restart"/>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B11A84" w:rsidRDefault="007A14D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B11A84" w:rsidRDefault="007A14D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B11A84" w:rsidRDefault="00B11A84">
            <w:pPr>
              <w:snapToGrid w:val="0"/>
              <w:spacing w:line="400" w:lineRule="exact"/>
              <w:jc w:val="center"/>
              <w:rPr>
                <w:rFonts w:ascii="宋体" w:hAnsi="宋体" w:cs="微软雅黑"/>
                <w:szCs w:val="21"/>
              </w:rP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hRule="exact" w:val="510"/>
        </w:trPr>
        <w:tc>
          <w:tcPr>
            <w:tcW w:w="468" w:type="dxa"/>
            <w:vMerge/>
            <w:vAlign w:val="center"/>
          </w:tcPr>
          <w:p w:rsidR="00B11A84" w:rsidRDefault="00B11A84">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11A84" w:rsidRDefault="00B11A84">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B11A84" w:rsidRDefault="007A14D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B11A84" w:rsidRDefault="00B11A84">
            <w:pPr>
              <w:pStyle w:val="a7"/>
              <w:rPr>
                <w:rFonts w:ascii="宋体" w:hAnsi="宋体" w:cs="微软雅黑"/>
                <w:szCs w:val="21"/>
              </w:rP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hRule="exact" w:val="510"/>
        </w:trPr>
        <w:tc>
          <w:tcPr>
            <w:tcW w:w="468" w:type="dxa"/>
            <w:vMerge w:val="restart"/>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11A84" w:rsidRDefault="007A14D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11A84" w:rsidRDefault="007A14D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B11A84" w:rsidRDefault="00B11A84">
            <w:pPr>
              <w:snapToGrid w:val="0"/>
              <w:spacing w:line="400" w:lineRule="exact"/>
              <w:rPr>
                <w:rFonts w:ascii="宋体" w:hAnsi="宋体" w:cs="微软雅黑"/>
                <w:sz w:val="24"/>
                <w:szCs w:val="24"/>
              </w:rPr>
            </w:pPr>
          </w:p>
        </w:tc>
        <w:tc>
          <w:tcPr>
            <w:tcW w:w="1559" w:type="dxa"/>
            <w:vAlign w:val="center"/>
          </w:tcPr>
          <w:p w:rsidR="00B11A84" w:rsidRDefault="00B11A84">
            <w:pPr>
              <w:snapToGrid w:val="0"/>
              <w:spacing w:line="400" w:lineRule="exact"/>
              <w:jc w:val="center"/>
              <w:rPr>
                <w:rFonts w:ascii="宋体" w:hAnsi="宋体" w:cs="微软雅黑"/>
                <w:szCs w:val="21"/>
              </w:rP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 w:val="24"/>
                <w:szCs w:val="24"/>
              </w:rPr>
            </w:pPr>
          </w:p>
        </w:tc>
      </w:tr>
      <w:tr w:rsidR="00B11A84">
        <w:trPr>
          <w:trHeight w:hRule="exact" w:val="510"/>
        </w:trPr>
        <w:tc>
          <w:tcPr>
            <w:tcW w:w="468" w:type="dxa"/>
            <w:vMerge/>
            <w:vAlign w:val="center"/>
          </w:tcPr>
          <w:p w:rsidR="00B11A84" w:rsidRDefault="00B11A84">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11A84" w:rsidRDefault="00B11A8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11A84" w:rsidRDefault="00B11A8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11A84" w:rsidRDefault="00B11A84">
            <w:pPr>
              <w:snapToGrid w:val="0"/>
              <w:spacing w:line="400" w:lineRule="exact"/>
              <w:rPr>
                <w:rFonts w:ascii="宋体" w:hAnsi="宋体" w:cs="微软雅黑"/>
                <w:sz w:val="24"/>
                <w:szCs w:val="24"/>
              </w:rPr>
            </w:pPr>
          </w:p>
        </w:tc>
        <w:tc>
          <w:tcPr>
            <w:tcW w:w="1559" w:type="dxa"/>
            <w:vAlign w:val="center"/>
          </w:tcPr>
          <w:p w:rsidR="00B11A84" w:rsidRDefault="00B11A84">
            <w:pPr>
              <w:snapToGrid w:val="0"/>
              <w:spacing w:line="400" w:lineRule="exact"/>
              <w:jc w:val="center"/>
              <w:rPr>
                <w:rFonts w:ascii="宋体" w:hAnsi="宋体" w:cs="微软雅黑"/>
                <w:szCs w:val="21"/>
              </w:rP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 w:val="24"/>
                <w:szCs w:val="24"/>
              </w:rPr>
            </w:pPr>
          </w:p>
        </w:tc>
      </w:tr>
      <w:tr w:rsidR="00B11A84">
        <w:trPr>
          <w:trHeight w:hRule="exact" w:val="510"/>
        </w:trPr>
        <w:tc>
          <w:tcPr>
            <w:tcW w:w="468" w:type="dxa"/>
            <w:vMerge/>
            <w:vAlign w:val="center"/>
          </w:tcPr>
          <w:p w:rsidR="00B11A84" w:rsidRDefault="00B11A84">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11A84" w:rsidRDefault="00B11A8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11A84" w:rsidRDefault="00B11A8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11A84" w:rsidRDefault="00B11A84">
            <w:pPr>
              <w:snapToGrid w:val="0"/>
              <w:spacing w:line="400" w:lineRule="exact"/>
              <w:rPr>
                <w:rFonts w:ascii="宋体" w:hAnsi="宋体" w:cs="微软雅黑"/>
                <w:sz w:val="24"/>
                <w:szCs w:val="24"/>
              </w:rPr>
            </w:pPr>
          </w:p>
        </w:tc>
        <w:tc>
          <w:tcPr>
            <w:tcW w:w="1559" w:type="dxa"/>
            <w:vAlign w:val="center"/>
          </w:tcPr>
          <w:p w:rsidR="00B11A84" w:rsidRDefault="00B11A84">
            <w:pPr>
              <w:snapToGrid w:val="0"/>
              <w:spacing w:line="400" w:lineRule="exact"/>
              <w:jc w:val="center"/>
              <w:rPr>
                <w:rFonts w:ascii="宋体" w:hAnsi="宋体" w:cs="微软雅黑"/>
                <w:szCs w:val="21"/>
              </w:rP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 w:val="24"/>
                <w:szCs w:val="24"/>
              </w:rPr>
            </w:pPr>
          </w:p>
        </w:tc>
      </w:tr>
      <w:tr w:rsidR="00B11A84">
        <w:trPr>
          <w:trHeight w:hRule="exact" w:val="510"/>
        </w:trPr>
        <w:tc>
          <w:tcPr>
            <w:tcW w:w="468" w:type="dxa"/>
            <w:vMerge/>
            <w:vAlign w:val="center"/>
          </w:tcPr>
          <w:p w:rsidR="00B11A84" w:rsidRDefault="00B11A84">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11A84" w:rsidRDefault="00B11A8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11A84" w:rsidRDefault="00B11A8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11A84" w:rsidRDefault="00B11A84">
            <w:pPr>
              <w:snapToGrid w:val="0"/>
              <w:spacing w:line="400" w:lineRule="exact"/>
              <w:rPr>
                <w:rFonts w:ascii="宋体" w:hAnsi="宋体" w:cs="微软雅黑"/>
                <w:sz w:val="24"/>
                <w:szCs w:val="24"/>
              </w:rPr>
            </w:pPr>
          </w:p>
        </w:tc>
        <w:tc>
          <w:tcPr>
            <w:tcW w:w="1559" w:type="dxa"/>
            <w:vAlign w:val="center"/>
          </w:tcPr>
          <w:p w:rsidR="00B11A84" w:rsidRDefault="00B11A84">
            <w:pPr>
              <w:snapToGrid w:val="0"/>
              <w:spacing w:line="400" w:lineRule="exact"/>
              <w:jc w:val="center"/>
              <w:rPr>
                <w:rFonts w:ascii="宋体" w:hAnsi="宋体" w:cs="微软雅黑"/>
                <w:szCs w:val="21"/>
              </w:rP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 w:val="24"/>
                <w:szCs w:val="24"/>
              </w:rPr>
            </w:pPr>
          </w:p>
        </w:tc>
      </w:tr>
      <w:tr w:rsidR="00B11A84">
        <w:trPr>
          <w:trHeight w:hRule="exact" w:val="510"/>
        </w:trPr>
        <w:tc>
          <w:tcPr>
            <w:tcW w:w="468" w:type="dxa"/>
            <w:vMerge/>
            <w:vAlign w:val="center"/>
          </w:tcPr>
          <w:p w:rsidR="00B11A84" w:rsidRDefault="00B11A84">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11A84" w:rsidRDefault="00B11A8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11A84" w:rsidRDefault="00B11A8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11A84" w:rsidRDefault="00B11A84">
            <w:pPr>
              <w:snapToGrid w:val="0"/>
              <w:spacing w:line="400" w:lineRule="exact"/>
              <w:rPr>
                <w:rFonts w:ascii="宋体" w:hAnsi="宋体" w:cs="微软雅黑"/>
                <w:sz w:val="24"/>
                <w:szCs w:val="24"/>
              </w:rPr>
            </w:pPr>
          </w:p>
        </w:tc>
        <w:tc>
          <w:tcPr>
            <w:tcW w:w="1559" w:type="dxa"/>
            <w:vAlign w:val="center"/>
          </w:tcPr>
          <w:p w:rsidR="00B11A84" w:rsidRDefault="00B11A84">
            <w:pPr>
              <w:snapToGrid w:val="0"/>
              <w:spacing w:line="400" w:lineRule="exact"/>
              <w:jc w:val="center"/>
              <w:rPr>
                <w:rFonts w:ascii="宋体" w:hAnsi="宋体" w:cs="微软雅黑"/>
                <w:szCs w:val="21"/>
              </w:rP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 w:val="24"/>
                <w:szCs w:val="24"/>
              </w:rPr>
            </w:pPr>
          </w:p>
        </w:tc>
      </w:tr>
      <w:tr w:rsidR="00B11A84">
        <w:trPr>
          <w:trHeight w:hRule="exact" w:val="510"/>
        </w:trPr>
        <w:tc>
          <w:tcPr>
            <w:tcW w:w="468" w:type="dxa"/>
            <w:vMerge/>
            <w:vAlign w:val="center"/>
          </w:tcPr>
          <w:p w:rsidR="00B11A84" w:rsidRDefault="00B11A84">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11A84" w:rsidRDefault="00B11A8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11A84" w:rsidRDefault="007A14D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B11A84" w:rsidRDefault="00B11A84">
            <w:pPr>
              <w:snapToGrid w:val="0"/>
              <w:spacing w:line="400" w:lineRule="exact"/>
              <w:jc w:val="center"/>
              <w:rPr>
                <w:rFonts w:ascii="宋体" w:hAnsi="宋体" w:cs="微软雅黑"/>
                <w:szCs w:val="21"/>
              </w:rP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hRule="exact" w:val="510"/>
        </w:trPr>
        <w:tc>
          <w:tcPr>
            <w:tcW w:w="468" w:type="dxa"/>
            <w:vMerge/>
            <w:vAlign w:val="center"/>
          </w:tcPr>
          <w:p w:rsidR="00B11A84" w:rsidRDefault="00B11A84">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11A84" w:rsidRDefault="00B11A8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11A84" w:rsidRDefault="007A14D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B11A84" w:rsidRDefault="00B11A84">
            <w:pPr>
              <w:snapToGrid w:val="0"/>
              <w:spacing w:line="400" w:lineRule="exact"/>
              <w:jc w:val="center"/>
              <w:rPr>
                <w:rFonts w:ascii="宋体" w:hAnsi="宋体" w:cs="微软雅黑"/>
                <w:szCs w:val="21"/>
              </w:rP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hRule="exact" w:val="510"/>
        </w:trPr>
        <w:tc>
          <w:tcPr>
            <w:tcW w:w="468" w:type="dxa"/>
            <w:vMerge/>
            <w:vAlign w:val="center"/>
          </w:tcPr>
          <w:p w:rsidR="00B11A84" w:rsidRDefault="00B11A84">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11A84" w:rsidRDefault="00B11A8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11A84" w:rsidRDefault="007A14D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B11A84" w:rsidRDefault="00B11A84">
            <w:pPr>
              <w:snapToGrid w:val="0"/>
              <w:spacing w:line="400" w:lineRule="exact"/>
              <w:jc w:val="center"/>
              <w:rPr>
                <w:rFonts w:ascii="宋体" w:hAnsi="宋体" w:cs="微软雅黑"/>
                <w:szCs w:val="21"/>
              </w:rP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hRule="exact" w:val="510"/>
        </w:trPr>
        <w:tc>
          <w:tcPr>
            <w:tcW w:w="468" w:type="dxa"/>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B11A84" w:rsidRDefault="007A14D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B11A84" w:rsidRDefault="00B11A84">
            <w:pPr>
              <w:snapToGrid w:val="0"/>
              <w:spacing w:line="400" w:lineRule="exact"/>
              <w:jc w:val="center"/>
              <w:rPr>
                <w:rFonts w:ascii="宋体" w:hAnsi="宋体" w:cs="微软雅黑"/>
                <w:szCs w:val="21"/>
              </w:rP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c>
          <w:tcPr>
            <w:tcW w:w="468" w:type="dxa"/>
            <w:vMerge w:val="restart"/>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11A84" w:rsidRDefault="007A14D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B11A84" w:rsidRDefault="007A14D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B11A84" w:rsidRDefault="007A14D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B11A84" w:rsidRDefault="00B11A84">
            <w:pPr>
              <w:jc w:val="cente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 w:val="24"/>
                <w:szCs w:val="24"/>
              </w:rPr>
            </w:pPr>
          </w:p>
        </w:tc>
      </w:tr>
      <w:tr w:rsidR="00B11A84">
        <w:tc>
          <w:tcPr>
            <w:tcW w:w="468" w:type="dxa"/>
            <w:vMerge/>
            <w:vAlign w:val="center"/>
          </w:tcPr>
          <w:p w:rsidR="00B11A84" w:rsidRDefault="00B11A84">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11A84" w:rsidRDefault="00B11A8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11A84" w:rsidRDefault="00B11A8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11A84" w:rsidRDefault="007A14D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B11A84" w:rsidRDefault="00B11A84">
            <w:pPr>
              <w:pStyle w:val="a7"/>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pStyle w:val="a7"/>
              <w:kinsoku w:val="0"/>
              <w:overflowPunct w:val="0"/>
              <w:autoSpaceDE w:val="0"/>
              <w:autoSpaceDN w:val="0"/>
              <w:spacing w:line="320" w:lineRule="exact"/>
              <w:rPr>
                <w:rFonts w:hAnsi="宋体" w:cs="微软雅黑"/>
                <w:bCs/>
                <w:kern w:val="0"/>
                <w:szCs w:val="24"/>
              </w:rPr>
            </w:pPr>
          </w:p>
        </w:tc>
      </w:tr>
      <w:tr w:rsidR="00B11A84">
        <w:tc>
          <w:tcPr>
            <w:tcW w:w="468" w:type="dxa"/>
            <w:vMerge/>
            <w:vAlign w:val="center"/>
          </w:tcPr>
          <w:p w:rsidR="00B11A84" w:rsidRDefault="00B11A84">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11A84" w:rsidRDefault="00B11A8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11A84" w:rsidRDefault="00B11A8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11A84" w:rsidRDefault="007A14D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B11A84" w:rsidRDefault="00B11A84">
            <w:pPr>
              <w:pStyle w:val="a7"/>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pStyle w:val="a7"/>
              <w:kinsoku w:val="0"/>
              <w:overflowPunct w:val="0"/>
              <w:autoSpaceDE w:val="0"/>
              <w:autoSpaceDN w:val="0"/>
              <w:spacing w:line="320" w:lineRule="exact"/>
              <w:rPr>
                <w:rFonts w:hAnsi="宋体" w:cs="微软雅黑"/>
                <w:bCs/>
                <w:kern w:val="0"/>
                <w:szCs w:val="24"/>
              </w:rPr>
            </w:pPr>
          </w:p>
        </w:tc>
      </w:tr>
      <w:tr w:rsidR="00B11A84">
        <w:tc>
          <w:tcPr>
            <w:tcW w:w="468" w:type="dxa"/>
            <w:vMerge/>
            <w:vAlign w:val="center"/>
          </w:tcPr>
          <w:p w:rsidR="00B11A84" w:rsidRDefault="00B11A84">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11A84" w:rsidRDefault="00B11A84">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B11A84" w:rsidRDefault="007A14D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B11A84" w:rsidRDefault="00B11A84">
            <w:pPr>
              <w:pStyle w:val="a7"/>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val="510"/>
        </w:trPr>
        <w:tc>
          <w:tcPr>
            <w:tcW w:w="468" w:type="dxa"/>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3"/>
            <w:vAlign w:val="center"/>
          </w:tcPr>
          <w:p w:rsidR="00B11A84" w:rsidRDefault="007A14D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B11A84" w:rsidRDefault="00B11A84">
            <w:pPr>
              <w:jc w:val="cente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val="510"/>
        </w:trPr>
        <w:tc>
          <w:tcPr>
            <w:tcW w:w="468" w:type="dxa"/>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B11A84" w:rsidRDefault="007A14D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B11A84" w:rsidRDefault="00B11A84">
            <w:pPr>
              <w:jc w:val="cente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val="510"/>
        </w:trPr>
        <w:tc>
          <w:tcPr>
            <w:tcW w:w="468" w:type="dxa"/>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B11A84" w:rsidRDefault="007A14D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B11A84" w:rsidRDefault="00B11A84">
            <w:pPr>
              <w:jc w:val="cente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val="510"/>
        </w:trPr>
        <w:tc>
          <w:tcPr>
            <w:tcW w:w="468" w:type="dxa"/>
            <w:vAlign w:val="center"/>
          </w:tcPr>
          <w:p w:rsidR="00B11A84" w:rsidRDefault="007A14D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B11A84" w:rsidRDefault="007A14D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B11A84" w:rsidRDefault="00B11A84">
            <w:pPr>
              <w:jc w:val="cente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val="510"/>
        </w:trPr>
        <w:tc>
          <w:tcPr>
            <w:tcW w:w="468" w:type="dxa"/>
            <w:tcBorders>
              <w:top w:val="double" w:sz="4" w:space="0" w:color="auto"/>
            </w:tcBorders>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B11A84" w:rsidRDefault="007A14D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B11A84" w:rsidRDefault="00B11A84">
            <w:pPr>
              <w:jc w:val="center"/>
            </w:pPr>
          </w:p>
        </w:tc>
        <w:tc>
          <w:tcPr>
            <w:tcW w:w="1560" w:type="dxa"/>
            <w:tcBorders>
              <w:top w:val="double" w:sz="4" w:space="0" w:color="auto"/>
            </w:tcBorders>
            <w:vAlign w:val="center"/>
          </w:tcPr>
          <w:p w:rsidR="00B11A84" w:rsidRDefault="00B11A84">
            <w:pPr>
              <w:snapToGrid w:val="0"/>
              <w:spacing w:line="400" w:lineRule="exact"/>
              <w:rPr>
                <w:rFonts w:ascii="宋体" w:hAnsi="宋体" w:cs="微软雅黑"/>
                <w:szCs w:val="21"/>
              </w:rPr>
            </w:pPr>
          </w:p>
        </w:tc>
        <w:tc>
          <w:tcPr>
            <w:tcW w:w="2018" w:type="dxa"/>
            <w:tcBorders>
              <w:top w:val="double" w:sz="4" w:space="0" w:color="auto"/>
            </w:tcBorders>
            <w:vAlign w:val="center"/>
          </w:tcPr>
          <w:p w:rsidR="00B11A84" w:rsidRDefault="00B11A84">
            <w:pPr>
              <w:snapToGrid w:val="0"/>
              <w:spacing w:line="400" w:lineRule="exact"/>
              <w:rPr>
                <w:rFonts w:ascii="宋体" w:hAnsi="宋体" w:cs="微软雅黑"/>
                <w:szCs w:val="21"/>
              </w:rPr>
            </w:pPr>
          </w:p>
        </w:tc>
      </w:tr>
      <w:tr w:rsidR="00B11A84">
        <w:trPr>
          <w:trHeight w:val="510"/>
        </w:trPr>
        <w:tc>
          <w:tcPr>
            <w:tcW w:w="468" w:type="dxa"/>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B11A84" w:rsidRDefault="007A14D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B11A84" w:rsidRDefault="00B11A84">
            <w:pPr>
              <w:jc w:val="cente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val="510"/>
        </w:trPr>
        <w:tc>
          <w:tcPr>
            <w:tcW w:w="468" w:type="dxa"/>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B11A84" w:rsidRDefault="007A14D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B11A84" w:rsidRDefault="00B11A84">
            <w:pPr>
              <w:jc w:val="center"/>
            </w:pPr>
          </w:p>
        </w:tc>
        <w:tc>
          <w:tcPr>
            <w:tcW w:w="1560" w:type="dxa"/>
            <w:tcBorders>
              <w:top w:val="single" w:sz="4" w:space="0" w:color="auto"/>
            </w:tcBorders>
            <w:vAlign w:val="center"/>
          </w:tcPr>
          <w:p w:rsidR="00B11A84" w:rsidRDefault="00B11A84">
            <w:pPr>
              <w:snapToGrid w:val="0"/>
              <w:spacing w:line="400" w:lineRule="exact"/>
              <w:rPr>
                <w:rFonts w:ascii="宋体" w:hAnsi="宋体" w:cs="微软雅黑"/>
                <w:szCs w:val="21"/>
              </w:rPr>
            </w:pPr>
          </w:p>
        </w:tc>
        <w:tc>
          <w:tcPr>
            <w:tcW w:w="2018" w:type="dxa"/>
            <w:tcBorders>
              <w:top w:val="single" w:sz="4" w:space="0" w:color="auto"/>
            </w:tcBorders>
            <w:vAlign w:val="center"/>
          </w:tcPr>
          <w:p w:rsidR="00B11A84" w:rsidRDefault="00B11A84">
            <w:pPr>
              <w:snapToGrid w:val="0"/>
              <w:spacing w:line="400" w:lineRule="exact"/>
              <w:rPr>
                <w:rFonts w:ascii="宋体" w:hAnsi="宋体" w:cs="微软雅黑"/>
                <w:szCs w:val="21"/>
              </w:rPr>
            </w:pPr>
          </w:p>
        </w:tc>
      </w:tr>
      <w:tr w:rsidR="00B11A84">
        <w:trPr>
          <w:trHeight w:val="510"/>
        </w:trPr>
        <w:tc>
          <w:tcPr>
            <w:tcW w:w="468" w:type="dxa"/>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B11A84" w:rsidRDefault="007A14D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B11A84" w:rsidRDefault="00B11A84">
            <w:pPr>
              <w:jc w:val="cente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val="510"/>
        </w:trPr>
        <w:tc>
          <w:tcPr>
            <w:tcW w:w="468" w:type="dxa"/>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B11A84" w:rsidRDefault="007A14D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B11A84" w:rsidRDefault="00B11A84">
            <w:pPr>
              <w:jc w:val="cente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val="510"/>
        </w:trPr>
        <w:tc>
          <w:tcPr>
            <w:tcW w:w="468" w:type="dxa"/>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B11A84" w:rsidRDefault="007A14D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B11A84" w:rsidRDefault="00B11A84">
            <w:pPr>
              <w:jc w:val="cente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val="510"/>
        </w:trPr>
        <w:tc>
          <w:tcPr>
            <w:tcW w:w="468" w:type="dxa"/>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B11A84" w:rsidRDefault="007A14D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B11A84" w:rsidRDefault="00B11A84">
            <w:pPr>
              <w:jc w:val="cente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val="510"/>
        </w:trPr>
        <w:tc>
          <w:tcPr>
            <w:tcW w:w="468" w:type="dxa"/>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B11A84" w:rsidRDefault="007A14D1">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B11A84" w:rsidRDefault="00B11A84">
            <w:pPr>
              <w:jc w:val="cente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val="510"/>
        </w:trPr>
        <w:tc>
          <w:tcPr>
            <w:tcW w:w="468" w:type="dxa"/>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B11A84" w:rsidRDefault="007A14D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B11A84" w:rsidRDefault="00B11A84">
            <w:pPr>
              <w:jc w:val="cente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val="510"/>
        </w:trPr>
        <w:tc>
          <w:tcPr>
            <w:tcW w:w="468" w:type="dxa"/>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B11A84" w:rsidRDefault="007A14D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B11A84" w:rsidRDefault="00B11A84">
            <w:pPr>
              <w:jc w:val="cente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val="510"/>
        </w:trPr>
        <w:tc>
          <w:tcPr>
            <w:tcW w:w="468" w:type="dxa"/>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B11A84" w:rsidRDefault="007A14D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B11A84" w:rsidRDefault="00B11A84">
            <w:pPr>
              <w:jc w:val="cente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val="1600"/>
        </w:trPr>
        <w:tc>
          <w:tcPr>
            <w:tcW w:w="468" w:type="dxa"/>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B11A84" w:rsidRDefault="007A14D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B11A84" w:rsidRDefault="007A14D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B11A84" w:rsidRDefault="00B11A84">
            <w:pPr>
              <w:pStyle w:val="a7"/>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val="1530"/>
        </w:trPr>
        <w:tc>
          <w:tcPr>
            <w:tcW w:w="468" w:type="dxa"/>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B11A84" w:rsidRDefault="007A14D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B11A84" w:rsidRDefault="007A14D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B11A84" w:rsidRDefault="00B11A84">
            <w:pPr>
              <w:pStyle w:val="a7"/>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r w:rsidR="00B11A84">
        <w:trPr>
          <w:trHeight w:val="510"/>
        </w:trPr>
        <w:tc>
          <w:tcPr>
            <w:tcW w:w="468" w:type="dxa"/>
            <w:vAlign w:val="center"/>
          </w:tcPr>
          <w:p w:rsidR="00B11A84" w:rsidRDefault="007A14D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B11A84" w:rsidRDefault="007A14D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B11A84" w:rsidRDefault="00B11A84">
            <w:pPr>
              <w:jc w:val="center"/>
            </w:pPr>
          </w:p>
        </w:tc>
        <w:tc>
          <w:tcPr>
            <w:tcW w:w="1560" w:type="dxa"/>
            <w:vAlign w:val="center"/>
          </w:tcPr>
          <w:p w:rsidR="00B11A84" w:rsidRDefault="00B11A84">
            <w:pPr>
              <w:snapToGrid w:val="0"/>
              <w:spacing w:line="400" w:lineRule="exact"/>
              <w:rPr>
                <w:rFonts w:ascii="宋体" w:hAnsi="宋体" w:cs="微软雅黑"/>
                <w:szCs w:val="21"/>
              </w:rPr>
            </w:pPr>
          </w:p>
        </w:tc>
        <w:tc>
          <w:tcPr>
            <w:tcW w:w="2018" w:type="dxa"/>
            <w:vAlign w:val="center"/>
          </w:tcPr>
          <w:p w:rsidR="00B11A84" w:rsidRDefault="00B11A84">
            <w:pPr>
              <w:snapToGrid w:val="0"/>
              <w:spacing w:line="400" w:lineRule="exact"/>
              <w:rPr>
                <w:rFonts w:ascii="宋体" w:hAnsi="宋体" w:cs="微软雅黑"/>
                <w:szCs w:val="21"/>
              </w:rPr>
            </w:pPr>
          </w:p>
        </w:tc>
      </w:tr>
    </w:tbl>
    <w:p w:rsidR="00B11A84" w:rsidRDefault="007A14D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B11A84" w:rsidRDefault="007A14D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B11A84" w:rsidRDefault="007A14D1" w:rsidP="00181DC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11A84" w:rsidRDefault="007A14D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11A8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11A84" w:rsidRDefault="007A14D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11A84" w:rsidRDefault="007A14D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11A84" w:rsidRDefault="007A14D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11A84" w:rsidRDefault="007A14D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11A84" w:rsidRDefault="007A14D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11A8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11A84" w:rsidRDefault="00B11A8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11A84" w:rsidRDefault="00B11A8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11A84" w:rsidRDefault="007A14D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11A84" w:rsidRDefault="00B11A8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11A84" w:rsidRDefault="00B11A84">
            <w:pPr>
              <w:autoSpaceDE w:val="0"/>
              <w:autoSpaceDN w:val="0"/>
              <w:adjustRightInd w:val="0"/>
              <w:spacing w:line="480" w:lineRule="exact"/>
              <w:ind w:firstLine="240"/>
              <w:rPr>
                <w:rFonts w:asciiTheme="minorEastAsia" w:hAnsiTheme="minorEastAsia" w:cs="宋体"/>
                <w:sz w:val="24"/>
                <w:szCs w:val="24"/>
                <w:lang w:val="zh-CN"/>
              </w:rPr>
            </w:pPr>
          </w:p>
        </w:tc>
      </w:tr>
      <w:tr w:rsidR="00B11A8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11A84" w:rsidRDefault="007A14D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11A84" w:rsidRDefault="00B11A8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11A84" w:rsidRDefault="007A14D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11A84" w:rsidRDefault="00B11A8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11A84" w:rsidRDefault="00B11A84">
            <w:pPr>
              <w:autoSpaceDE w:val="0"/>
              <w:autoSpaceDN w:val="0"/>
              <w:adjustRightInd w:val="0"/>
              <w:spacing w:line="480" w:lineRule="exact"/>
              <w:ind w:firstLine="240"/>
              <w:rPr>
                <w:rFonts w:asciiTheme="minorEastAsia" w:hAnsiTheme="minorEastAsia" w:cs="宋体"/>
                <w:sz w:val="24"/>
                <w:szCs w:val="24"/>
                <w:lang w:val="zh-CN"/>
              </w:rPr>
            </w:pPr>
          </w:p>
        </w:tc>
      </w:tr>
    </w:tbl>
    <w:p w:rsidR="00B11A84" w:rsidRDefault="007A14D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11A84" w:rsidRDefault="007A14D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B11A84" w:rsidRDefault="007A14D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B11A84" w:rsidRDefault="007A14D1">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B11A84" w:rsidRDefault="00B11A84">
      <w:pPr>
        <w:autoSpaceDE w:val="0"/>
        <w:autoSpaceDN w:val="0"/>
        <w:adjustRightInd w:val="0"/>
        <w:spacing w:line="360" w:lineRule="auto"/>
        <w:rPr>
          <w:rFonts w:ascii="宋体" w:cs="宋体"/>
          <w:sz w:val="24"/>
          <w:lang w:val="zh-CN"/>
        </w:rPr>
      </w:pPr>
    </w:p>
    <w:p w:rsidR="00B11A84" w:rsidRDefault="00B11A84">
      <w:pPr>
        <w:autoSpaceDE w:val="0"/>
        <w:autoSpaceDN w:val="0"/>
        <w:adjustRightInd w:val="0"/>
        <w:spacing w:line="360" w:lineRule="auto"/>
        <w:rPr>
          <w:rFonts w:ascii="宋体" w:cs="宋体"/>
          <w:sz w:val="24"/>
          <w:lang w:val="zh-CN"/>
        </w:rPr>
      </w:pPr>
    </w:p>
    <w:p w:rsidR="00B11A84" w:rsidRDefault="00B11A84">
      <w:pPr>
        <w:autoSpaceDE w:val="0"/>
        <w:autoSpaceDN w:val="0"/>
        <w:adjustRightInd w:val="0"/>
        <w:spacing w:line="360" w:lineRule="auto"/>
        <w:rPr>
          <w:rFonts w:ascii="宋体" w:cs="宋体"/>
          <w:sz w:val="24"/>
          <w:lang w:val="zh-CN"/>
        </w:rPr>
      </w:pPr>
    </w:p>
    <w:p w:rsidR="00B11A84" w:rsidRDefault="00B11A84">
      <w:pPr>
        <w:autoSpaceDE w:val="0"/>
        <w:autoSpaceDN w:val="0"/>
        <w:adjustRightInd w:val="0"/>
        <w:spacing w:line="360" w:lineRule="auto"/>
        <w:rPr>
          <w:rFonts w:ascii="宋体" w:cs="宋体"/>
          <w:sz w:val="24"/>
          <w:lang w:val="zh-CN"/>
        </w:rPr>
      </w:pPr>
    </w:p>
    <w:p w:rsidR="00B11A84" w:rsidRDefault="00B11A84">
      <w:pPr>
        <w:autoSpaceDE w:val="0"/>
        <w:autoSpaceDN w:val="0"/>
        <w:adjustRightInd w:val="0"/>
        <w:spacing w:line="360" w:lineRule="auto"/>
        <w:rPr>
          <w:rFonts w:ascii="宋体" w:cs="宋体"/>
          <w:sz w:val="24"/>
          <w:lang w:val="zh-CN"/>
        </w:rPr>
      </w:pPr>
    </w:p>
    <w:p w:rsidR="00B11A84" w:rsidRDefault="00B11A84">
      <w:pPr>
        <w:autoSpaceDE w:val="0"/>
        <w:autoSpaceDN w:val="0"/>
        <w:adjustRightInd w:val="0"/>
        <w:spacing w:line="360" w:lineRule="auto"/>
        <w:rPr>
          <w:rFonts w:ascii="宋体" w:cs="宋体"/>
          <w:sz w:val="24"/>
          <w:lang w:val="zh-CN"/>
        </w:rPr>
      </w:pPr>
    </w:p>
    <w:p w:rsidR="00B11A84" w:rsidRDefault="00B11A84">
      <w:pPr>
        <w:autoSpaceDE w:val="0"/>
        <w:autoSpaceDN w:val="0"/>
        <w:adjustRightInd w:val="0"/>
        <w:spacing w:line="360" w:lineRule="auto"/>
        <w:rPr>
          <w:rFonts w:ascii="宋体" w:cs="宋体"/>
          <w:sz w:val="24"/>
          <w:lang w:val="zh-CN"/>
        </w:rPr>
      </w:pPr>
    </w:p>
    <w:p w:rsidR="00B11A84" w:rsidRDefault="00B11A84">
      <w:pPr>
        <w:autoSpaceDE w:val="0"/>
        <w:autoSpaceDN w:val="0"/>
        <w:adjustRightInd w:val="0"/>
        <w:spacing w:line="360" w:lineRule="auto"/>
        <w:rPr>
          <w:rFonts w:ascii="宋体" w:cs="宋体"/>
          <w:sz w:val="24"/>
          <w:lang w:val="zh-CN"/>
        </w:rPr>
      </w:pPr>
    </w:p>
    <w:p w:rsidR="00B11A84" w:rsidRDefault="00B11A84">
      <w:pPr>
        <w:autoSpaceDE w:val="0"/>
        <w:autoSpaceDN w:val="0"/>
        <w:adjustRightInd w:val="0"/>
        <w:spacing w:line="360" w:lineRule="auto"/>
        <w:rPr>
          <w:rFonts w:ascii="宋体" w:cs="宋体"/>
          <w:sz w:val="24"/>
          <w:lang w:val="zh-CN"/>
        </w:rPr>
      </w:pPr>
    </w:p>
    <w:p w:rsidR="00B11A84" w:rsidRDefault="00B11A84">
      <w:pPr>
        <w:autoSpaceDE w:val="0"/>
        <w:autoSpaceDN w:val="0"/>
        <w:adjustRightInd w:val="0"/>
        <w:spacing w:line="360" w:lineRule="auto"/>
        <w:rPr>
          <w:rFonts w:ascii="宋体" w:cs="宋体"/>
          <w:sz w:val="24"/>
          <w:lang w:val="zh-CN"/>
        </w:rPr>
      </w:pPr>
    </w:p>
    <w:p w:rsidR="00B11A84" w:rsidRDefault="00B11A84">
      <w:pPr>
        <w:autoSpaceDE w:val="0"/>
        <w:autoSpaceDN w:val="0"/>
        <w:adjustRightInd w:val="0"/>
        <w:spacing w:line="360" w:lineRule="auto"/>
        <w:rPr>
          <w:rFonts w:ascii="宋体" w:cs="宋体"/>
          <w:sz w:val="24"/>
          <w:lang w:val="zh-CN"/>
        </w:rPr>
      </w:pPr>
    </w:p>
    <w:p w:rsidR="00B11A84" w:rsidRDefault="00B11A84">
      <w:pPr>
        <w:autoSpaceDE w:val="0"/>
        <w:autoSpaceDN w:val="0"/>
        <w:adjustRightInd w:val="0"/>
        <w:spacing w:line="360" w:lineRule="auto"/>
        <w:rPr>
          <w:rFonts w:ascii="宋体" w:cs="宋体"/>
          <w:sz w:val="24"/>
          <w:lang w:val="zh-CN"/>
        </w:rPr>
      </w:pPr>
    </w:p>
    <w:p w:rsidR="00B11A84" w:rsidRDefault="00B11A84">
      <w:pPr>
        <w:autoSpaceDE w:val="0"/>
        <w:autoSpaceDN w:val="0"/>
        <w:adjustRightInd w:val="0"/>
        <w:spacing w:line="360" w:lineRule="auto"/>
        <w:rPr>
          <w:rFonts w:ascii="宋体" w:cs="宋体"/>
          <w:sz w:val="24"/>
          <w:lang w:val="zh-CN"/>
        </w:rPr>
      </w:pPr>
    </w:p>
    <w:p w:rsidR="00B11A84" w:rsidRDefault="007A14D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B11A84" w:rsidRDefault="00B11A84">
      <w:pPr>
        <w:widowControl/>
        <w:jc w:val="left"/>
        <w:rPr>
          <w:rFonts w:asciiTheme="majorEastAsia" w:eastAsiaTheme="majorEastAsia" w:hAnsiTheme="majorEastAsia"/>
          <w:b/>
          <w:snapToGrid w:val="0"/>
          <w:kern w:val="0"/>
          <w:sz w:val="36"/>
          <w:szCs w:val="36"/>
        </w:rPr>
      </w:pPr>
    </w:p>
    <w:p w:rsidR="00B11A84" w:rsidRDefault="007A14D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B11A84" w:rsidRDefault="007A14D1">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B11A84" w:rsidRDefault="007A14D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B11A84" w:rsidRDefault="007A14D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B11A84" w:rsidRDefault="007A14D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B11A84" w:rsidRDefault="007A14D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B11A84" w:rsidRDefault="007A14D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B11A84" w:rsidRDefault="007A14D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B11A84" w:rsidRDefault="007A14D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B11A84" w:rsidRDefault="007A14D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11A84" w:rsidRDefault="007A14D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B11A84" w:rsidRDefault="007A14D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B11A84" w:rsidRDefault="007A14D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五、我方理解贵方不一定接受最低投标价或任何贵方可能收到的投标。</w:t>
      </w:r>
    </w:p>
    <w:p w:rsidR="00B11A84" w:rsidRDefault="007A14D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B11A84" w:rsidRDefault="007A14D1">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B11A84" w:rsidRDefault="007A14D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B11A84" w:rsidRDefault="007A14D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11A84" w:rsidRDefault="007A14D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B11A84" w:rsidRDefault="007A14D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B11A84" w:rsidRDefault="007A14D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B11A84" w:rsidRDefault="007A14D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B11A84" w:rsidRDefault="007A14D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B11A84" w:rsidRDefault="007A14D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B11A84" w:rsidRDefault="007A14D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11A84" w:rsidRDefault="007A14D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B11A84" w:rsidRDefault="00B11A84">
      <w:pPr>
        <w:pStyle w:val="a7"/>
        <w:adjustRightInd w:val="0"/>
        <w:snapToGrid w:val="0"/>
        <w:spacing w:line="360" w:lineRule="auto"/>
        <w:rPr>
          <w:rFonts w:asciiTheme="minorEastAsia" w:eastAsiaTheme="minorEastAsia" w:hAnsiTheme="minorEastAsia"/>
          <w:szCs w:val="24"/>
        </w:rPr>
      </w:pPr>
    </w:p>
    <w:p w:rsidR="00B11A84" w:rsidRDefault="007A14D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B11A84" w:rsidRDefault="007A14D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B11A84" w:rsidRDefault="007A14D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B11A84" w:rsidRDefault="007A14D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B11A84" w:rsidRDefault="007A14D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lastRenderedPageBreak/>
        <w:t>投标人法定代表人（或法定代表人授权代表）签字或盖章：</w:t>
      </w:r>
      <w:r>
        <w:rPr>
          <w:rFonts w:asciiTheme="minorEastAsia" w:hAnsiTheme="minorEastAsia" w:cs="宋体" w:hint="eastAsia"/>
          <w:sz w:val="24"/>
          <w:szCs w:val="24"/>
          <w:u w:val="single"/>
        </w:rPr>
        <w:t xml:space="preserve">         </w:t>
      </w:r>
    </w:p>
    <w:p w:rsidR="00B11A84" w:rsidRDefault="007A14D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B11A84" w:rsidRDefault="007A14D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B11A84" w:rsidRDefault="007A14D1">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B11A84" w:rsidRDefault="00B11A84" w:rsidP="00DB7D1C">
      <w:pPr>
        <w:autoSpaceDE w:val="0"/>
        <w:autoSpaceDN w:val="0"/>
        <w:adjustRightInd w:val="0"/>
        <w:spacing w:line="480" w:lineRule="auto"/>
        <w:ind w:firstLineChars="257" w:firstLine="617"/>
        <w:rPr>
          <w:rFonts w:ascii="宋体" w:hAnsi="宋体"/>
          <w:color w:val="000000"/>
          <w:sz w:val="24"/>
          <w:szCs w:val="24"/>
        </w:rPr>
      </w:pPr>
    </w:p>
    <w:p w:rsidR="00B11A84" w:rsidRDefault="007A14D1">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B11A84" w:rsidRDefault="007A14D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B11A84" w:rsidRDefault="007A14D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B11A84" w:rsidRDefault="007A14D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B11A84" w:rsidRDefault="007A14D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B11A84" w:rsidRDefault="00B11A84">
      <w:pPr>
        <w:pStyle w:val="13"/>
        <w:spacing w:line="480" w:lineRule="auto"/>
        <w:ind w:firstLineChars="225" w:firstLine="540"/>
        <w:jc w:val="left"/>
        <w:rPr>
          <w:rFonts w:asciiTheme="minorEastAsia" w:hAnsiTheme="minorEastAsia"/>
          <w:color w:val="000000"/>
          <w:szCs w:val="24"/>
        </w:rPr>
      </w:pPr>
    </w:p>
    <w:p w:rsidR="00B11A84" w:rsidRDefault="00B11A84">
      <w:pPr>
        <w:pStyle w:val="13"/>
        <w:spacing w:line="480" w:lineRule="auto"/>
        <w:ind w:firstLineChars="225" w:firstLine="540"/>
        <w:jc w:val="left"/>
        <w:rPr>
          <w:rFonts w:asciiTheme="minorEastAsia" w:hAnsiTheme="minorEastAsia"/>
          <w:color w:val="000000"/>
          <w:szCs w:val="24"/>
        </w:rPr>
      </w:pPr>
    </w:p>
    <w:p w:rsidR="00B11A84" w:rsidRDefault="007A14D1" w:rsidP="00DB7D1C">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B11A84" w:rsidRDefault="00B11A84" w:rsidP="00DB7D1C">
      <w:pPr>
        <w:pStyle w:val="13"/>
        <w:spacing w:line="480" w:lineRule="auto"/>
        <w:ind w:leftChars="-256" w:left="-538" w:firstLineChars="257" w:firstLine="617"/>
        <w:jc w:val="center"/>
        <w:rPr>
          <w:rFonts w:asciiTheme="minorEastAsia" w:hAnsiTheme="minorEastAsia"/>
          <w:bCs/>
          <w:color w:val="000000"/>
          <w:szCs w:val="24"/>
        </w:rPr>
      </w:pPr>
    </w:p>
    <w:p w:rsidR="00B11A84" w:rsidRDefault="00B11A84">
      <w:pPr>
        <w:autoSpaceDE w:val="0"/>
        <w:autoSpaceDN w:val="0"/>
        <w:adjustRightInd w:val="0"/>
        <w:spacing w:line="360" w:lineRule="auto"/>
        <w:ind w:right="-11"/>
        <w:rPr>
          <w:rFonts w:asciiTheme="minorEastAsia" w:hAnsiTheme="minorEastAsia" w:cs="宋体"/>
          <w:sz w:val="24"/>
          <w:szCs w:val="24"/>
          <w:lang w:val="zh-CN"/>
        </w:rPr>
      </w:pPr>
    </w:p>
    <w:p w:rsidR="00B11A84" w:rsidRDefault="00B11A84">
      <w:pPr>
        <w:autoSpaceDE w:val="0"/>
        <w:autoSpaceDN w:val="0"/>
        <w:adjustRightInd w:val="0"/>
        <w:spacing w:line="360" w:lineRule="auto"/>
        <w:ind w:right="-11"/>
        <w:rPr>
          <w:rFonts w:asciiTheme="minorEastAsia" w:hAnsiTheme="minorEastAsia" w:cs="宋体"/>
          <w:sz w:val="24"/>
          <w:szCs w:val="24"/>
          <w:lang w:val="zh-CN"/>
        </w:rPr>
      </w:pPr>
    </w:p>
    <w:p w:rsidR="00B11A84" w:rsidRDefault="00B11A84">
      <w:pPr>
        <w:autoSpaceDE w:val="0"/>
        <w:autoSpaceDN w:val="0"/>
        <w:adjustRightInd w:val="0"/>
        <w:spacing w:line="360" w:lineRule="auto"/>
        <w:ind w:right="-11"/>
        <w:rPr>
          <w:rFonts w:asciiTheme="minorEastAsia" w:hAnsiTheme="minorEastAsia" w:cs="宋体"/>
          <w:sz w:val="24"/>
          <w:szCs w:val="24"/>
          <w:lang w:val="zh-CN"/>
        </w:rPr>
      </w:pPr>
    </w:p>
    <w:p w:rsidR="00B11A84" w:rsidRDefault="007A14D1">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B11A84" w:rsidRDefault="007A14D1">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B11A84" w:rsidRDefault="00B11A84">
      <w:pPr>
        <w:pStyle w:val="14"/>
        <w:spacing w:line="480" w:lineRule="auto"/>
        <w:rPr>
          <w:rFonts w:asciiTheme="minorEastAsia" w:hAnsiTheme="minorEastAsia" w:cs="Arial"/>
          <w:color w:val="000000"/>
          <w:szCs w:val="24"/>
        </w:rPr>
      </w:pPr>
    </w:p>
    <w:p w:rsidR="00B11A84" w:rsidRDefault="00B11A84"/>
    <w:p w:rsidR="00B11A84" w:rsidRDefault="007A14D1">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B11A84" w:rsidRDefault="00B11A84">
      <w:pPr>
        <w:spacing w:line="480" w:lineRule="exact"/>
        <w:jc w:val="center"/>
        <w:rPr>
          <w:rFonts w:ascii="宋体" w:hAnsi="宋体"/>
          <w:b/>
          <w:bCs/>
          <w:color w:val="000000"/>
          <w:sz w:val="36"/>
          <w:szCs w:val="36"/>
        </w:rPr>
      </w:pPr>
    </w:p>
    <w:p w:rsidR="00B11A84" w:rsidRDefault="007A14D1">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B11A84" w:rsidRDefault="00B11A84">
      <w:pPr>
        <w:spacing w:line="480" w:lineRule="exact"/>
        <w:jc w:val="center"/>
        <w:rPr>
          <w:rFonts w:ascii="宋体" w:hAnsi="宋体"/>
          <w:b/>
          <w:bCs/>
          <w:color w:val="000000"/>
          <w:sz w:val="36"/>
          <w:szCs w:val="36"/>
        </w:rPr>
      </w:pPr>
    </w:p>
    <w:p w:rsidR="00B11A84" w:rsidRDefault="007A14D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B11A84" w:rsidRDefault="007A14D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11A84" w:rsidRDefault="007A14D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11A84" w:rsidRDefault="007A14D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11A84" w:rsidRDefault="007A14D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11A84" w:rsidRDefault="007A14D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B11A84" w:rsidRDefault="007A14D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11A84">
        <w:trPr>
          <w:gridAfter w:val="1"/>
          <w:wAfter w:w="14" w:type="dxa"/>
          <w:trHeight w:val="2636"/>
        </w:trPr>
        <w:tc>
          <w:tcPr>
            <w:tcW w:w="4484" w:type="dxa"/>
            <w:vAlign w:val="center"/>
          </w:tcPr>
          <w:p w:rsidR="00B11A84" w:rsidRDefault="007A14D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B11A84" w:rsidRDefault="007A14D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B11A84">
        <w:trPr>
          <w:trHeight w:val="2781"/>
        </w:trPr>
        <w:tc>
          <w:tcPr>
            <w:tcW w:w="4491" w:type="dxa"/>
            <w:gridSpan w:val="2"/>
            <w:vAlign w:val="center"/>
          </w:tcPr>
          <w:p w:rsidR="00B11A84" w:rsidRDefault="007A14D1">
            <w:pPr>
              <w:jc w:val="center"/>
              <w:rPr>
                <w:rFonts w:asciiTheme="minorEastAsia" w:hAnsiTheme="minorEastAsia"/>
                <w:sz w:val="24"/>
                <w:szCs w:val="24"/>
              </w:rPr>
            </w:pPr>
            <w:bookmarkStart w:id="10" w:name="_资格证明文件"/>
            <w:bookmarkStart w:id="11" w:name="_Toc364329026"/>
            <w:bookmarkEnd w:id="10"/>
            <w:r>
              <w:rPr>
                <w:rFonts w:asciiTheme="minorEastAsia" w:hAnsiTheme="minorEastAsia" w:hint="eastAsia"/>
                <w:sz w:val="24"/>
                <w:szCs w:val="24"/>
              </w:rPr>
              <w:lastRenderedPageBreak/>
              <w:t>法定代表人授权代表身份证（正面）</w:t>
            </w:r>
            <w:bookmarkEnd w:id="11"/>
          </w:p>
        </w:tc>
        <w:tc>
          <w:tcPr>
            <w:tcW w:w="4492" w:type="dxa"/>
            <w:gridSpan w:val="2"/>
            <w:vAlign w:val="center"/>
          </w:tcPr>
          <w:p w:rsidR="00B11A84" w:rsidRDefault="007A14D1">
            <w:pPr>
              <w:jc w:val="center"/>
              <w:rPr>
                <w:rFonts w:asciiTheme="minorEastAsia" w:hAnsiTheme="minorEastAsia"/>
                <w:sz w:val="24"/>
                <w:szCs w:val="24"/>
              </w:rPr>
            </w:pPr>
            <w:bookmarkStart w:id="12" w:name="_Toc364329027"/>
            <w:r>
              <w:rPr>
                <w:rFonts w:asciiTheme="minorEastAsia" w:hAnsiTheme="minorEastAsia" w:hint="eastAsia"/>
                <w:sz w:val="24"/>
                <w:szCs w:val="24"/>
              </w:rPr>
              <w:t>法定代表人授权代表身份证（反面）</w:t>
            </w:r>
            <w:bookmarkEnd w:id="12"/>
          </w:p>
        </w:tc>
      </w:tr>
    </w:tbl>
    <w:p w:rsidR="00B11A84" w:rsidRDefault="00B11A84" w:rsidP="00DB7D1C">
      <w:pPr>
        <w:spacing w:line="320" w:lineRule="exact"/>
        <w:ind w:left="2" w:firstLineChars="149" w:firstLine="358"/>
        <w:rPr>
          <w:rFonts w:asciiTheme="minorEastAsia" w:hAnsiTheme="minorEastAsia" w:cs="Courier New"/>
          <w:sz w:val="24"/>
          <w:szCs w:val="24"/>
        </w:rPr>
      </w:pPr>
    </w:p>
    <w:p w:rsidR="00B11A84" w:rsidRDefault="007A14D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B11A84" w:rsidRDefault="007A14D1" w:rsidP="00181DC1">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B11A84" w:rsidRDefault="007A14D1" w:rsidP="00181DC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11A84" w:rsidRDefault="007A14D1" w:rsidP="00181DC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11A84" w:rsidRDefault="007A14D1" w:rsidP="00181DC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11A84" w:rsidRDefault="00B11A84" w:rsidP="00181DC1">
      <w:pPr>
        <w:spacing w:beforeLines="50" w:afterLines="50" w:line="360" w:lineRule="auto"/>
        <w:ind w:firstLineChars="236" w:firstLine="566"/>
        <w:rPr>
          <w:rFonts w:asciiTheme="minorEastAsia" w:hAnsiTheme="minorEastAsia" w:cs="宋体"/>
          <w:sz w:val="24"/>
          <w:szCs w:val="24"/>
          <w:lang w:val="zh-CN"/>
        </w:rPr>
      </w:pPr>
    </w:p>
    <w:p w:rsidR="00B11A84" w:rsidRDefault="007A14D1" w:rsidP="00181DC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11A84" w:rsidRDefault="007A14D1" w:rsidP="00181DC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B11A84" w:rsidRDefault="00B11A84" w:rsidP="00181DC1">
      <w:pPr>
        <w:spacing w:beforeLines="50" w:afterLines="50" w:line="360" w:lineRule="auto"/>
        <w:ind w:right="420" w:firstLineChars="2286" w:firstLine="5486"/>
        <w:rPr>
          <w:rFonts w:asciiTheme="minorEastAsia" w:hAnsiTheme="minorEastAsia" w:cs="宋体"/>
          <w:sz w:val="24"/>
          <w:szCs w:val="24"/>
          <w:lang w:val="zh-CN"/>
        </w:rPr>
      </w:pPr>
    </w:p>
    <w:p w:rsidR="00B11A84" w:rsidRDefault="00B11A84" w:rsidP="00181DC1">
      <w:pPr>
        <w:spacing w:beforeLines="50" w:afterLines="50" w:line="360" w:lineRule="auto"/>
        <w:ind w:right="420" w:firstLineChars="2286" w:firstLine="5486"/>
        <w:rPr>
          <w:rFonts w:asciiTheme="minorEastAsia" w:hAnsiTheme="minorEastAsia" w:cs="宋体"/>
          <w:sz w:val="24"/>
          <w:szCs w:val="24"/>
          <w:lang w:val="zh-CN"/>
        </w:rPr>
      </w:pPr>
    </w:p>
    <w:p w:rsidR="00B11A84" w:rsidRDefault="00B11A84" w:rsidP="00181DC1">
      <w:pPr>
        <w:spacing w:beforeLines="50" w:afterLines="50" w:line="360" w:lineRule="auto"/>
        <w:ind w:right="420" w:firstLineChars="2286" w:firstLine="5486"/>
        <w:rPr>
          <w:rFonts w:asciiTheme="minorEastAsia" w:hAnsiTheme="minorEastAsia" w:cs="宋体"/>
          <w:sz w:val="24"/>
          <w:szCs w:val="24"/>
          <w:lang w:val="zh-CN"/>
        </w:rPr>
      </w:pPr>
    </w:p>
    <w:p w:rsidR="00B11A84" w:rsidRDefault="00B11A84" w:rsidP="00181DC1">
      <w:pPr>
        <w:spacing w:beforeLines="50" w:afterLines="50" w:line="360" w:lineRule="auto"/>
        <w:ind w:right="420" w:firstLineChars="2286" w:firstLine="5486"/>
        <w:rPr>
          <w:rFonts w:asciiTheme="minorEastAsia" w:hAnsiTheme="minorEastAsia" w:cs="宋体"/>
          <w:sz w:val="24"/>
          <w:szCs w:val="24"/>
          <w:lang w:val="zh-CN"/>
        </w:rPr>
      </w:pPr>
    </w:p>
    <w:p w:rsidR="00B11A84" w:rsidRDefault="00B11A84" w:rsidP="00181DC1">
      <w:pPr>
        <w:spacing w:beforeLines="50" w:afterLines="50" w:line="360" w:lineRule="auto"/>
        <w:ind w:right="420" w:firstLineChars="2286" w:firstLine="5486"/>
        <w:rPr>
          <w:rFonts w:asciiTheme="minorEastAsia" w:hAnsiTheme="minorEastAsia" w:cs="宋体"/>
          <w:sz w:val="24"/>
          <w:szCs w:val="24"/>
          <w:lang w:val="zh-CN"/>
        </w:rPr>
      </w:pPr>
    </w:p>
    <w:p w:rsidR="00B11A84" w:rsidRDefault="007A14D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B11A84" w:rsidRDefault="00B11A84">
      <w:pPr>
        <w:autoSpaceDE w:val="0"/>
        <w:autoSpaceDN w:val="0"/>
        <w:adjustRightInd w:val="0"/>
        <w:spacing w:line="360" w:lineRule="auto"/>
        <w:jc w:val="center"/>
        <w:outlineLvl w:val="0"/>
        <w:rPr>
          <w:rFonts w:eastAsia="宋体" w:hAnsi="宋体"/>
          <w:b/>
          <w:snapToGrid w:val="0"/>
          <w:kern w:val="0"/>
          <w:sz w:val="36"/>
          <w:szCs w:val="36"/>
        </w:rPr>
      </w:pPr>
    </w:p>
    <w:p w:rsidR="00B11A84" w:rsidRDefault="007A14D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B11A84" w:rsidRDefault="00B11A84">
      <w:pPr>
        <w:autoSpaceDE w:val="0"/>
        <w:autoSpaceDN w:val="0"/>
        <w:adjustRightInd w:val="0"/>
        <w:spacing w:line="360" w:lineRule="auto"/>
        <w:jc w:val="center"/>
        <w:rPr>
          <w:rFonts w:ascii="宋体" w:cs="宋体"/>
          <w:sz w:val="24"/>
          <w:lang w:val="zh-CN"/>
        </w:rPr>
      </w:pPr>
    </w:p>
    <w:p w:rsidR="00B11A84" w:rsidRDefault="007A14D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B11A84" w:rsidRDefault="00B11A84">
      <w:pPr>
        <w:autoSpaceDE w:val="0"/>
        <w:autoSpaceDN w:val="0"/>
        <w:adjustRightInd w:val="0"/>
        <w:spacing w:line="360" w:lineRule="auto"/>
        <w:ind w:right="-11"/>
        <w:rPr>
          <w:rFonts w:ascii="宋体" w:cs="宋体"/>
          <w:sz w:val="24"/>
          <w:lang w:val="zh-CN"/>
        </w:rPr>
      </w:pPr>
    </w:p>
    <w:p w:rsidR="00B11A84" w:rsidRDefault="00B11A84">
      <w:pPr>
        <w:autoSpaceDE w:val="0"/>
        <w:autoSpaceDN w:val="0"/>
        <w:adjustRightInd w:val="0"/>
        <w:spacing w:line="360" w:lineRule="auto"/>
        <w:jc w:val="center"/>
        <w:rPr>
          <w:rFonts w:asciiTheme="minorEastAsia" w:hAnsiTheme="minorEastAsia" w:cs="宋体"/>
          <w:sz w:val="24"/>
          <w:szCs w:val="24"/>
          <w:lang w:val="zh-CN"/>
        </w:rPr>
      </w:pPr>
    </w:p>
    <w:p w:rsidR="00B11A84" w:rsidRDefault="00B11A84">
      <w:pPr>
        <w:autoSpaceDE w:val="0"/>
        <w:autoSpaceDN w:val="0"/>
        <w:adjustRightInd w:val="0"/>
        <w:spacing w:line="360" w:lineRule="auto"/>
        <w:jc w:val="center"/>
        <w:rPr>
          <w:rFonts w:asciiTheme="minorEastAsia" w:hAnsiTheme="minorEastAsia" w:cs="宋体"/>
          <w:sz w:val="24"/>
          <w:szCs w:val="24"/>
          <w:lang w:val="zh-CN"/>
        </w:rPr>
      </w:pPr>
    </w:p>
    <w:p w:rsidR="00B11A84" w:rsidRDefault="007A14D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B11A84" w:rsidRDefault="00B11A84">
      <w:pPr>
        <w:autoSpaceDE w:val="0"/>
        <w:autoSpaceDN w:val="0"/>
        <w:adjustRightInd w:val="0"/>
        <w:spacing w:line="360" w:lineRule="auto"/>
        <w:jc w:val="center"/>
        <w:outlineLvl w:val="0"/>
        <w:rPr>
          <w:rFonts w:eastAsia="宋体" w:hAnsi="宋体"/>
          <w:b/>
          <w:snapToGrid w:val="0"/>
          <w:kern w:val="0"/>
          <w:sz w:val="36"/>
          <w:szCs w:val="36"/>
        </w:rPr>
      </w:pPr>
    </w:p>
    <w:p w:rsidR="00B11A84" w:rsidRDefault="00B11A84">
      <w:pPr>
        <w:autoSpaceDE w:val="0"/>
        <w:autoSpaceDN w:val="0"/>
        <w:adjustRightInd w:val="0"/>
        <w:spacing w:line="360" w:lineRule="auto"/>
        <w:jc w:val="center"/>
        <w:outlineLvl w:val="0"/>
        <w:rPr>
          <w:rFonts w:eastAsia="宋体" w:hAnsi="宋体"/>
          <w:b/>
          <w:snapToGrid w:val="0"/>
          <w:kern w:val="0"/>
          <w:sz w:val="36"/>
          <w:szCs w:val="36"/>
        </w:rPr>
      </w:pPr>
    </w:p>
    <w:p w:rsidR="00B11A84" w:rsidRDefault="00B11A84">
      <w:pPr>
        <w:autoSpaceDE w:val="0"/>
        <w:autoSpaceDN w:val="0"/>
        <w:adjustRightInd w:val="0"/>
        <w:spacing w:line="360" w:lineRule="auto"/>
        <w:jc w:val="center"/>
        <w:outlineLvl w:val="0"/>
        <w:rPr>
          <w:rFonts w:eastAsia="宋体" w:hAnsi="宋体"/>
          <w:b/>
          <w:snapToGrid w:val="0"/>
          <w:kern w:val="0"/>
          <w:sz w:val="36"/>
          <w:szCs w:val="36"/>
        </w:rPr>
      </w:pPr>
    </w:p>
    <w:p w:rsidR="00B11A84" w:rsidRDefault="00B11A84">
      <w:pPr>
        <w:autoSpaceDE w:val="0"/>
        <w:autoSpaceDN w:val="0"/>
        <w:adjustRightInd w:val="0"/>
        <w:spacing w:line="360" w:lineRule="auto"/>
        <w:jc w:val="center"/>
        <w:outlineLvl w:val="0"/>
        <w:rPr>
          <w:rFonts w:eastAsia="宋体" w:hAnsi="宋体"/>
          <w:b/>
          <w:snapToGrid w:val="0"/>
          <w:kern w:val="0"/>
          <w:sz w:val="36"/>
          <w:szCs w:val="36"/>
        </w:rPr>
      </w:pPr>
    </w:p>
    <w:p w:rsidR="00B11A84" w:rsidRDefault="00B11A84">
      <w:pPr>
        <w:autoSpaceDE w:val="0"/>
        <w:autoSpaceDN w:val="0"/>
        <w:adjustRightInd w:val="0"/>
        <w:spacing w:line="360" w:lineRule="auto"/>
        <w:jc w:val="center"/>
        <w:rPr>
          <w:rFonts w:asciiTheme="minorEastAsia" w:hAnsiTheme="minorEastAsia" w:cs="黑体"/>
          <w:b/>
          <w:bCs/>
          <w:sz w:val="44"/>
          <w:szCs w:val="44"/>
          <w:lang w:val="zh-CN"/>
        </w:rPr>
      </w:pPr>
    </w:p>
    <w:p w:rsidR="00B11A84" w:rsidRDefault="00B11A84">
      <w:pPr>
        <w:autoSpaceDE w:val="0"/>
        <w:autoSpaceDN w:val="0"/>
        <w:adjustRightInd w:val="0"/>
        <w:spacing w:line="360" w:lineRule="auto"/>
        <w:jc w:val="center"/>
        <w:rPr>
          <w:rFonts w:asciiTheme="minorEastAsia" w:hAnsiTheme="minorEastAsia" w:cs="黑体"/>
          <w:b/>
          <w:bCs/>
          <w:sz w:val="44"/>
          <w:szCs w:val="44"/>
          <w:lang w:val="zh-CN"/>
        </w:rPr>
      </w:pPr>
    </w:p>
    <w:p w:rsidR="00B11A84" w:rsidRDefault="00B11A84">
      <w:pPr>
        <w:autoSpaceDE w:val="0"/>
        <w:autoSpaceDN w:val="0"/>
        <w:adjustRightInd w:val="0"/>
        <w:spacing w:line="360" w:lineRule="auto"/>
        <w:jc w:val="center"/>
        <w:rPr>
          <w:rFonts w:asciiTheme="minorEastAsia" w:hAnsiTheme="minorEastAsia" w:cs="黑体"/>
          <w:b/>
          <w:bCs/>
          <w:sz w:val="44"/>
          <w:szCs w:val="44"/>
          <w:lang w:val="zh-CN"/>
        </w:rPr>
      </w:pPr>
    </w:p>
    <w:p w:rsidR="00B11A84" w:rsidRDefault="00B11A84">
      <w:pPr>
        <w:autoSpaceDE w:val="0"/>
        <w:autoSpaceDN w:val="0"/>
        <w:adjustRightInd w:val="0"/>
        <w:spacing w:line="360" w:lineRule="auto"/>
        <w:jc w:val="center"/>
        <w:rPr>
          <w:rFonts w:asciiTheme="minorEastAsia" w:hAnsiTheme="minorEastAsia" w:cs="黑体"/>
          <w:b/>
          <w:bCs/>
          <w:sz w:val="44"/>
          <w:szCs w:val="44"/>
          <w:lang w:val="zh-CN"/>
        </w:rPr>
      </w:pPr>
    </w:p>
    <w:p w:rsidR="00B11A84" w:rsidRDefault="00B11A84">
      <w:pPr>
        <w:autoSpaceDE w:val="0"/>
        <w:autoSpaceDN w:val="0"/>
        <w:adjustRightInd w:val="0"/>
        <w:spacing w:line="360" w:lineRule="auto"/>
        <w:jc w:val="center"/>
        <w:rPr>
          <w:rFonts w:asciiTheme="minorEastAsia" w:hAnsiTheme="minorEastAsia" w:cs="黑体"/>
          <w:b/>
          <w:bCs/>
          <w:sz w:val="44"/>
          <w:szCs w:val="44"/>
          <w:lang w:val="zh-CN"/>
        </w:rPr>
      </w:pPr>
    </w:p>
    <w:p w:rsidR="00B11A84" w:rsidRDefault="00B11A84">
      <w:pPr>
        <w:autoSpaceDE w:val="0"/>
        <w:autoSpaceDN w:val="0"/>
        <w:adjustRightInd w:val="0"/>
        <w:spacing w:line="360" w:lineRule="auto"/>
        <w:jc w:val="center"/>
        <w:rPr>
          <w:rFonts w:asciiTheme="minorEastAsia" w:hAnsiTheme="minorEastAsia" w:cs="黑体"/>
          <w:b/>
          <w:bCs/>
          <w:sz w:val="44"/>
          <w:szCs w:val="44"/>
          <w:lang w:val="zh-CN"/>
        </w:rPr>
      </w:pPr>
    </w:p>
    <w:p w:rsidR="00B11A84" w:rsidRDefault="00B11A84">
      <w:pPr>
        <w:autoSpaceDE w:val="0"/>
        <w:autoSpaceDN w:val="0"/>
        <w:adjustRightInd w:val="0"/>
        <w:spacing w:line="360" w:lineRule="auto"/>
        <w:jc w:val="center"/>
        <w:rPr>
          <w:rFonts w:asciiTheme="minorEastAsia" w:hAnsiTheme="minorEastAsia" w:cs="黑体"/>
          <w:b/>
          <w:bCs/>
          <w:sz w:val="44"/>
          <w:szCs w:val="44"/>
          <w:lang w:val="zh-CN"/>
        </w:rPr>
      </w:pPr>
    </w:p>
    <w:p w:rsidR="00B11A84" w:rsidRDefault="00B11A84">
      <w:pPr>
        <w:autoSpaceDE w:val="0"/>
        <w:autoSpaceDN w:val="0"/>
        <w:adjustRightInd w:val="0"/>
        <w:spacing w:line="360" w:lineRule="auto"/>
        <w:jc w:val="center"/>
        <w:rPr>
          <w:rFonts w:asciiTheme="minorEastAsia" w:hAnsiTheme="minorEastAsia" w:cs="黑体"/>
          <w:b/>
          <w:bCs/>
          <w:sz w:val="44"/>
          <w:szCs w:val="44"/>
          <w:lang w:val="zh-CN"/>
        </w:rPr>
      </w:pPr>
    </w:p>
    <w:p w:rsidR="00B11A84" w:rsidRDefault="00B11A84">
      <w:pPr>
        <w:autoSpaceDE w:val="0"/>
        <w:autoSpaceDN w:val="0"/>
        <w:adjustRightInd w:val="0"/>
        <w:spacing w:line="360" w:lineRule="auto"/>
        <w:jc w:val="center"/>
        <w:rPr>
          <w:rFonts w:asciiTheme="minorEastAsia" w:hAnsiTheme="minorEastAsia" w:cs="黑体"/>
          <w:b/>
          <w:bCs/>
          <w:sz w:val="44"/>
          <w:szCs w:val="44"/>
          <w:lang w:val="zh-CN"/>
        </w:rPr>
      </w:pPr>
    </w:p>
    <w:p w:rsidR="00B11A84" w:rsidRDefault="007A14D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B11A84" w:rsidRDefault="007A14D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B11A84" w:rsidRDefault="007A14D1" w:rsidP="00181DC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11A84" w:rsidRDefault="007A14D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B11A8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11A84" w:rsidRDefault="007A14D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11A84" w:rsidRDefault="007A14D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11A84" w:rsidRDefault="007A14D1">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11A84" w:rsidRDefault="007A14D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B11A84" w:rsidRDefault="007A14D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11A84" w:rsidRDefault="007A14D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11A84" w:rsidRDefault="007A14D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11A84" w:rsidRDefault="007A14D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11A84" w:rsidRDefault="007A14D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11A84" w:rsidRDefault="007A14D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B11A84" w:rsidRDefault="007A14D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B11A8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11A84" w:rsidRDefault="007A14D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B11A84" w:rsidRDefault="00B11A84">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B11A84" w:rsidRDefault="00B11A84">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B11A84" w:rsidRDefault="00B11A8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11A84" w:rsidRDefault="00B11A8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11A84" w:rsidRDefault="00B11A8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11A84" w:rsidRDefault="00B11A8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11A84" w:rsidRDefault="00B11A8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11A84" w:rsidRDefault="00B11A84">
            <w:pPr>
              <w:autoSpaceDE w:val="0"/>
              <w:autoSpaceDN w:val="0"/>
              <w:adjustRightInd w:val="0"/>
              <w:spacing w:line="360" w:lineRule="auto"/>
              <w:rPr>
                <w:rFonts w:asciiTheme="minorEastAsia" w:hAnsiTheme="minorEastAsia"/>
                <w:sz w:val="24"/>
                <w:szCs w:val="24"/>
              </w:rPr>
            </w:pPr>
          </w:p>
        </w:tc>
      </w:tr>
      <w:tr w:rsidR="00B11A8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11A84" w:rsidRDefault="007A14D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B11A84" w:rsidRDefault="00B11A84">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B11A84" w:rsidRDefault="00B11A84">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B11A84" w:rsidRDefault="00B11A8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11A84" w:rsidRDefault="00B11A8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11A84" w:rsidRDefault="00B11A8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11A84" w:rsidRDefault="00B11A8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11A84" w:rsidRDefault="00B11A8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11A84" w:rsidRDefault="00B11A84">
            <w:pPr>
              <w:autoSpaceDE w:val="0"/>
              <w:autoSpaceDN w:val="0"/>
              <w:adjustRightInd w:val="0"/>
              <w:spacing w:line="360" w:lineRule="auto"/>
              <w:rPr>
                <w:rFonts w:asciiTheme="minorEastAsia" w:hAnsiTheme="minorEastAsia"/>
                <w:sz w:val="24"/>
                <w:szCs w:val="24"/>
              </w:rPr>
            </w:pPr>
          </w:p>
        </w:tc>
      </w:tr>
      <w:tr w:rsidR="00B11A8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11A84" w:rsidRDefault="007A14D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11A84" w:rsidRDefault="007A14D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B11A84" w:rsidRDefault="007A14D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11A84" w:rsidRDefault="007A14D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B11A84" w:rsidRDefault="00B11A84">
      <w:pPr>
        <w:autoSpaceDE w:val="0"/>
        <w:autoSpaceDN w:val="0"/>
        <w:adjustRightInd w:val="0"/>
        <w:spacing w:line="480" w:lineRule="auto"/>
        <w:rPr>
          <w:rFonts w:asciiTheme="minorEastAsia" w:hAnsiTheme="minorEastAsia" w:cs="宋体"/>
          <w:sz w:val="24"/>
          <w:szCs w:val="24"/>
          <w:lang w:val="zh-CN"/>
        </w:rPr>
      </w:pPr>
    </w:p>
    <w:p w:rsidR="00B11A84" w:rsidRDefault="00B11A84">
      <w:pPr>
        <w:spacing w:line="300" w:lineRule="exact"/>
        <w:rPr>
          <w:rFonts w:asciiTheme="minorEastAsia" w:hAnsiTheme="minorEastAsia"/>
          <w:color w:val="000000"/>
          <w:sz w:val="24"/>
          <w:szCs w:val="24"/>
        </w:rPr>
      </w:pPr>
    </w:p>
    <w:p w:rsidR="00B11A84" w:rsidRDefault="007A14D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B11A84" w:rsidRDefault="007A14D1" w:rsidP="00181DC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11A84" w:rsidRDefault="007A14D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B11A8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11A84" w:rsidRDefault="007A14D1">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B11A8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11A84" w:rsidRDefault="007A14D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B11A84" w:rsidRDefault="00B11A8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11A84" w:rsidRDefault="00B11A8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11A84" w:rsidRDefault="00B11A8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11A84" w:rsidRDefault="00B11A8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11A84" w:rsidRDefault="00B11A8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11A84" w:rsidRDefault="00B11A84">
            <w:pPr>
              <w:autoSpaceDE w:val="0"/>
              <w:autoSpaceDN w:val="0"/>
              <w:adjustRightInd w:val="0"/>
              <w:spacing w:line="480" w:lineRule="exact"/>
              <w:jc w:val="center"/>
              <w:rPr>
                <w:rFonts w:asciiTheme="minorEastAsia" w:hAnsiTheme="minorEastAsia"/>
                <w:b/>
                <w:bCs/>
                <w:sz w:val="24"/>
                <w:szCs w:val="24"/>
              </w:rPr>
            </w:pPr>
          </w:p>
        </w:tc>
      </w:tr>
      <w:tr w:rsidR="00B11A8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11A84" w:rsidRDefault="007A14D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B11A84" w:rsidRDefault="00B11A8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11A84" w:rsidRDefault="00B11A8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11A84" w:rsidRDefault="00B11A8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11A84" w:rsidRDefault="00B11A8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11A84" w:rsidRDefault="00B11A8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11A84" w:rsidRDefault="00B11A84">
            <w:pPr>
              <w:autoSpaceDE w:val="0"/>
              <w:autoSpaceDN w:val="0"/>
              <w:adjustRightInd w:val="0"/>
              <w:spacing w:line="480" w:lineRule="exact"/>
              <w:jc w:val="center"/>
              <w:rPr>
                <w:rFonts w:asciiTheme="minorEastAsia" w:hAnsiTheme="minorEastAsia"/>
                <w:b/>
                <w:bCs/>
                <w:sz w:val="24"/>
                <w:szCs w:val="24"/>
              </w:rPr>
            </w:pPr>
          </w:p>
        </w:tc>
      </w:tr>
    </w:tbl>
    <w:p w:rsidR="00B11A84" w:rsidRDefault="007A14D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投标人（公章）：</w:t>
      </w:r>
    </w:p>
    <w:p w:rsidR="00B11A84" w:rsidRDefault="007A14D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11A84" w:rsidRDefault="007A14D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B11A84" w:rsidRDefault="00B11A84">
      <w:pPr>
        <w:snapToGrid w:val="0"/>
        <w:spacing w:line="360" w:lineRule="auto"/>
        <w:jc w:val="center"/>
        <w:rPr>
          <w:rFonts w:eastAsia="宋体" w:hAnsi="宋体"/>
          <w:b/>
          <w:snapToGrid w:val="0"/>
          <w:kern w:val="0"/>
          <w:sz w:val="36"/>
          <w:szCs w:val="36"/>
        </w:rPr>
      </w:pPr>
    </w:p>
    <w:p w:rsidR="00B11A84" w:rsidRDefault="007A14D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B11A84" w:rsidRDefault="00B11A84">
      <w:pPr>
        <w:snapToGrid w:val="0"/>
        <w:spacing w:line="360" w:lineRule="auto"/>
        <w:jc w:val="center"/>
        <w:rPr>
          <w:rFonts w:eastAsia="宋体" w:hAnsi="宋体"/>
          <w:b/>
          <w:snapToGrid w:val="0"/>
          <w:kern w:val="0"/>
          <w:sz w:val="36"/>
          <w:szCs w:val="36"/>
        </w:rPr>
      </w:pPr>
    </w:p>
    <w:p w:rsidR="00B11A84" w:rsidRDefault="00B11A84">
      <w:pPr>
        <w:snapToGrid w:val="0"/>
        <w:spacing w:line="360" w:lineRule="auto"/>
        <w:jc w:val="center"/>
        <w:rPr>
          <w:rFonts w:eastAsia="宋体" w:hAnsi="宋体"/>
          <w:b/>
          <w:snapToGrid w:val="0"/>
          <w:kern w:val="0"/>
          <w:sz w:val="36"/>
          <w:szCs w:val="36"/>
        </w:rPr>
      </w:pPr>
    </w:p>
    <w:p w:rsidR="00B11A84" w:rsidRDefault="007A14D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B11A84" w:rsidRDefault="007A14D1" w:rsidP="00181DC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11A84" w:rsidRDefault="007A14D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11A84">
        <w:trPr>
          <w:trHeight w:val="777"/>
        </w:trPr>
        <w:tc>
          <w:tcPr>
            <w:tcW w:w="712" w:type="dxa"/>
            <w:shd w:val="clear" w:color="auto" w:fill="F3F3F3"/>
            <w:vAlign w:val="center"/>
          </w:tcPr>
          <w:p w:rsidR="00B11A84" w:rsidRDefault="007A14D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11A84" w:rsidRDefault="007A14D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11A84" w:rsidRDefault="007A14D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11A84" w:rsidRDefault="007A14D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B11A84" w:rsidRDefault="007A14D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11A84">
        <w:trPr>
          <w:trHeight w:val="680"/>
        </w:trPr>
        <w:tc>
          <w:tcPr>
            <w:tcW w:w="712" w:type="dxa"/>
            <w:vAlign w:val="center"/>
          </w:tcPr>
          <w:p w:rsidR="00B11A84" w:rsidRDefault="007A14D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B11A84" w:rsidRDefault="00B11A84">
            <w:pPr>
              <w:pStyle w:val="a6"/>
              <w:spacing w:line="360" w:lineRule="auto"/>
              <w:rPr>
                <w:rFonts w:ascii="宋体" w:eastAsia="宋体" w:hAnsi="宋体" w:cs="Times New Roman"/>
                <w:sz w:val="24"/>
                <w:szCs w:val="24"/>
              </w:rPr>
            </w:pPr>
          </w:p>
        </w:tc>
        <w:tc>
          <w:tcPr>
            <w:tcW w:w="3579" w:type="dxa"/>
            <w:vAlign w:val="center"/>
          </w:tcPr>
          <w:p w:rsidR="00B11A84" w:rsidRDefault="00B11A84">
            <w:pPr>
              <w:pStyle w:val="a6"/>
              <w:spacing w:line="360" w:lineRule="auto"/>
              <w:rPr>
                <w:rFonts w:ascii="宋体" w:eastAsia="宋体" w:hAnsi="宋体" w:cs="Times New Roman"/>
                <w:sz w:val="24"/>
                <w:szCs w:val="24"/>
              </w:rPr>
            </w:pPr>
          </w:p>
        </w:tc>
        <w:tc>
          <w:tcPr>
            <w:tcW w:w="1440" w:type="dxa"/>
            <w:vAlign w:val="center"/>
          </w:tcPr>
          <w:p w:rsidR="00B11A84" w:rsidRDefault="00B11A84">
            <w:pPr>
              <w:pStyle w:val="a6"/>
              <w:spacing w:line="360" w:lineRule="auto"/>
              <w:rPr>
                <w:rFonts w:ascii="宋体" w:eastAsia="宋体" w:hAnsi="宋体" w:cs="Times New Roman"/>
                <w:sz w:val="24"/>
                <w:szCs w:val="24"/>
              </w:rPr>
            </w:pPr>
          </w:p>
        </w:tc>
        <w:tc>
          <w:tcPr>
            <w:tcW w:w="1706" w:type="dxa"/>
            <w:vAlign w:val="center"/>
          </w:tcPr>
          <w:p w:rsidR="00B11A84" w:rsidRDefault="00B11A84">
            <w:pPr>
              <w:pStyle w:val="a6"/>
              <w:spacing w:line="360" w:lineRule="auto"/>
              <w:rPr>
                <w:rFonts w:ascii="宋体" w:eastAsia="宋体" w:hAnsi="宋体" w:cs="Times New Roman"/>
                <w:sz w:val="24"/>
                <w:szCs w:val="24"/>
              </w:rPr>
            </w:pPr>
          </w:p>
        </w:tc>
      </w:tr>
      <w:tr w:rsidR="00B11A84">
        <w:trPr>
          <w:trHeight w:val="680"/>
        </w:trPr>
        <w:tc>
          <w:tcPr>
            <w:tcW w:w="712" w:type="dxa"/>
            <w:vAlign w:val="center"/>
          </w:tcPr>
          <w:p w:rsidR="00B11A84" w:rsidRDefault="007A14D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B11A84" w:rsidRDefault="00B11A84">
            <w:pPr>
              <w:pStyle w:val="a6"/>
              <w:spacing w:line="360" w:lineRule="auto"/>
              <w:rPr>
                <w:rFonts w:ascii="宋体" w:eastAsia="宋体" w:hAnsi="宋体" w:cs="Times New Roman"/>
                <w:sz w:val="24"/>
                <w:szCs w:val="24"/>
              </w:rPr>
            </w:pPr>
          </w:p>
        </w:tc>
        <w:tc>
          <w:tcPr>
            <w:tcW w:w="3579" w:type="dxa"/>
            <w:vAlign w:val="center"/>
          </w:tcPr>
          <w:p w:rsidR="00B11A84" w:rsidRDefault="00B11A84">
            <w:pPr>
              <w:pStyle w:val="a6"/>
              <w:spacing w:line="360" w:lineRule="auto"/>
              <w:rPr>
                <w:rFonts w:ascii="宋体" w:eastAsia="宋体" w:hAnsi="宋体" w:cs="Times New Roman"/>
                <w:sz w:val="24"/>
                <w:szCs w:val="24"/>
              </w:rPr>
            </w:pPr>
          </w:p>
        </w:tc>
        <w:tc>
          <w:tcPr>
            <w:tcW w:w="1440" w:type="dxa"/>
            <w:vAlign w:val="center"/>
          </w:tcPr>
          <w:p w:rsidR="00B11A84" w:rsidRDefault="00B11A84">
            <w:pPr>
              <w:pStyle w:val="a6"/>
              <w:spacing w:line="360" w:lineRule="auto"/>
              <w:rPr>
                <w:rFonts w:ascii="宋体" w:eastAsia="宋体" w:hAnsi="宋体" w:cs="Times New Roman"/>
                <w:sz w:val="24"/>
                <w:szCs w:val="24"/>
              </w:rPr>
            </w:pPr>
          </w:p>
        </w:tc>
        <w:tc>
          <w:tcPr>
            <w:tcW w:w="1706" w:type="dxa"/>
            <w:vAlign w:val="center"/>
          </w:tcPr>
          <w:p w:rsidR="00B11A84" w:rsidRDefault="00B11A84">
            <w:pPr>
              <w:pStyle w:val="a6"/>
              <w:spacing w:line="360" w:lineRule="auto"/>
              <w:rPr>
                <w:rFonts w:ascii="宋体" w:eastAsia="宋体" w:hAnsi="宋体" w:cs="Times New Roman"/>
                <w:sz w:val="24"/>
                <w:szCs w:val="24"/>
              </w:rPr>
            </w:pPr>
          </w:p>
        </w:tc>
      </w:tr>
      <w:tr w:rsidR="00B11A84">
        <w:trPr>
          <w:trHeight w:val="680"/>
        </w:trPr>
        <w:tc>
          <w:tcPr>
            <w:tcW w:w="712" w:type="dxa"/>
            <w:vAlign w:val="center"/>
          </w:tcPr>
          <w:p w:rsidR="00B11A84" w:rsidRDefault="007A14D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B11A84" w:rsidRDefault="00B11A84">
            <w:pPr>
              <w:pStyle w:val="a6"/>
              <w:spacing w:line="360" w:lineRule="auto"/>
              <w:rPr>
                <w:rFonts w:ascii="宋体" w:eastAsia="宋体" w:hAnsi="宋体" w:cs="Times New Roman"/>
                <w:sz w:val="24"/>
                <w:szCs w:val="24"/>
              </w:rPr>
            </w:pPr>
          </w:p>
        </w:tc>
        <w:tc>
          <w:tcPr>
            <w:tcW w:w="3579" w:type="dxa"/>
            <w:vAlign w:val="center"/>
          </w:tcPr>
          <w:p w:rsidR="00B11A84" w:rsidRDefault="00B11A84">
            <w:pPr>
              <w:pStyle w:val="a6"/>
              <w:spacing w:line="360" w:lineRule="auto"/>
              <w:rPr>
                <w:rFonts w:ascii="宋体" w:eastAsia="宋体" w:hAnsi="宋体" w:cs="Times New Roman"/>
                <w:sz w:val="24"/>
                <w:szCs w:val="24"/>
              </w:rPr>
            </w:pPr>
          </w:p>
        </w:tc>
        <w:tc>
          <w:tcPr>
            <w:tcW w:w="1440" w:type="dxa"/>
            <w:vAlign w:val="center"/>
          </w:tcPr>
          <w:p w:rsidR="00B11A84" w:rsidRDefault="00B11A84">
            <w:pPr>
              <w:pStyle w:val="a6"/>
              <w:spacing w:line="360" w:lineRule="auto"/>
              <w:rPr>
                <w:rFonts w:ascii="宋体" w:eastAsia="宋体" w:hAnsi="宋体" w:cs="Times New Roman"/>
                <w:sz w:val="24"/>
                <w:szCs w:val="24"/>
              </w:rPr>
            </w:pPr>
          </w:p>
        </w:tc>
        <w:tc>
          <w:tcPr>
            <w:tcW w:w="1706" w:type="dxa"/>
            <w:vAlign w:val="center"/>
          </w:tcPr>
          <w:p w:rsidR="00B11A84" w:rsidRDefault="00B11A84">
            <w:pPr>
              <w:pStyle w:val="a6"/>
              <w:spacing w:line="360" w:lineRule="auto"/>
              <w:rPr>
                <w:rFonts w:ascii="宋体" w:eastAsia="宋体" w:hAnsi="宋体" w:cs="Times New Roman"/>
                <w:sz w:val="24"/>
                <w:szCs w:val="24"/>
              </w:rPr>
            </w:pPr>
          </w:p>
        </w:tc>
      </w:tr>
      <w:tr w:rsidR="00B11A84">
        <w:trPr>
          <w:trHeight w:val="680"/>
        </w:trPr>
        <w:tc>
          <w:tcPr>
            <w:tcW w:w="712" w:type="dxa"/>
            <w:vAlign w:val="center"/>
          </w:tcPr>
          <w:p w:rsidR="00B11A84" w:rsidRDefault="007A14D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B11A84" w:rsidRDefault="00B11A84">
            <w:pPr>
              <w:rPr>
                <w:rFonts w:ascii="宋体"/>
              </w:rPr>
            </w:pPr>
          </w:p>
        </w:tc>
        <w:tc>
          <w:tcPr>
            <w:tcW w:w="3579" w:type="dxa"/>
            <w:vAlign w:val="center"/>
          </w:tcPr>
          <w:p w:rsidR="00B11A84" w:rsidRDefault="00B11A84">
            <w:pPr>
              <w:rPr>
                <w:rFonts w:ascii="宋体"/>
              </w:rPr>
            </w:pPr>
          </w:p>
        </w:tc>
        <w:tc>
          <w:tcPr>
            <w:tcW w:w="1440" w:type="dxa"/>
            <w:vAlign w:val="center"/>
          </w:tcPr>
          <w:p w:rsidR="00B11A84" w:rsidRDefault="00B11A84">
            <w:pPr>
              <w:rPr>
                <w:rFonts w:ascii="宋体"/>
              </w:rPr>
            </w:pPr>
          </w:p>
        </w:tc>
        <w:tc>
          <w:tcPr>
            <w:tcW w:w="1706" w:type="dxa"/>
            <w:vAlign w:val="center"/>
          </w:tcPr>
          <w:p w:rsidR="00B11A84" w:rsidRDefault="00B11A84">
            <w:pPr>
              <w:rPr>
                <w:rFonts w:ascii="宋体"/>
              </w:rPr>
            </w:pPr>
          </w:p>
        </w:tc>
      </w:tr>
      <w:tr w:rsidR="00B11A84">
        <w:trPr>
          <w:trHeight w:val="680"/>
        </w:trPr>
        <w:tc>
          <w:tcPr>
            <w:tcW w:w="712" w:type="dxa"/>
            <w:vAlign w:val="center"/>
          </w:tcPr>
          <w:p w:rsidR="00B11A84" w:rsidRDefault="007A14D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B11A84" w:rsidRDefault="00B11A84">
            <w:pPr>
              <w:rPr>
                <w:rFonts w:ascii="宋体"/>
              </w:rPr>
            </w:pPr>
          </w:p>
        </w:tc>
        <w:tc>
          <w:tcPr>
            <w:tcW w:w="3579" w:type="dxa"/>
            <w:vAlign w:val="center"/>
          </w:tcPr>
          <w:p w:rsidR="00B11A84" w:rsidRDefault="00B11A84">
            <w:pPr>
              <w:rPr>
                <w:rFonts w:ascii="宋体"/>
              </w:rPr>
            </w:pPr>
          </w:p>
        </w:tc>
        <w:tc>
          <w:tcPr>
            <w:tcW w:w="1440" w:type="dxa"/>
            <w:vAlign w:val="center"/>
          </w:tcPr>
          <w:p w:rsidR="00B11A84" w:rsidRDefault="00B11A84">
            <w:pPr>
              <w:rPr>
                <w:rFonts w:ascii="宋体"/>
              </w:rPr>
            </w:pPr>
          </w:p>
        </w:tc>
        <w:tc>
          <w:tcPr>
            <w:tcW w:w="1706" w:type="dxa"/>
            <w:vAlign w:val="center"/>
          </w:tcPr>
          <w:p w:rsidR="00B11A84" w:rsidRDefault="00B11A84">
            <w:pPr>
              <w:rPr>
                <w:rFonts w:ascii="宋体"/>
              </w:rPr>
            </w:pPr>
          </w:p>
        </w:tc>
      </w:tr>
    </w:tbl>
    <w:p w:rsidR="00B11A84" w:rsidRDefault="007A14D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11A84" w:rsidRDefault="007A14D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11A84" w:rsidRDefault="00B11A84">
      <w:pPr>
        <w:autoSpaceDE w:val="0"/>
        <w:autoSpaceDN w:val="0"/>
        <w:adjustRightInd w:val="0"/>
        <w:spacing w:line="480" w:lineRule="auto"/>
        <w:rPr>
          <w:rFonts w:asciiTheme="minorEastAsia" w:hAnsiTheme="minorEastAsia" w:cs="宋体"/>
          <w:sz w:val="24"/>
          <w:szCs w:val="24"/>
          <w:lang w:val="zh-CN"/>
        </w:rPr>
      </w:pPr>
    </w:p>
    <w:p w:rsidR="00B11A84" w:rsidRDefault="00B11A84">
      <w:pPr>
        <w:autoSpaceDE w:val="0"/>
        <w:autoSpaceDN w:val="0"/>
        <w:adjustRightInd w:val="0"/>
        <w:spacing w:line="360" w:lineRule="auto"/>
        <w:jc w:val="center"/>
        <w:outlineLvl w:val="0"/>
        <w:rPr>
          <w:rFonts w:ascii="宋体" w:hAnsi="宋体"/>
          <w:b/>
          <w:bCs/>
          <w:color w:val="000000"/>
          <w:sz w:val="36"/>
          <w:szCs w:val="36"/>
        </w:rPr>
      </w:pPr>
    </w:p>
    <w:p w:rsidR="00B11A84" w:rsidRDefault="007A14D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B11A84" w:rsidRDefault="00B11A84">
      <w:pPr>
        <w:autoSpaceDE w:val="0"/>
        <w:autoSpaceDN w:val="0"/>
        <w:adjustRightInd w:val="0"/>
        <w:spacing w:line="360" w:lineRule="auto"/>
        <w:jc w:val="center"/>
        <w:outlineLvl w:val="0"/>
        <w:rPr>
          <w:rFonts w:ascii="宋体" w:hAnsi="宋体"/>
          <w:b/>
          <w:bCs/>
          <w:color w:val="000000"/>
          <w:sz w:val="36"/>
          <w:szCs w:val="36"/>
        </w:rPr>
      </w:pPr>
    </w:p>
    <w:p w:rsidR="00B11A84" w:rsidRDefault="007A14D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B11A84" w:rsidRDefault="00B11A84">
      <w:pPr>
        <w:autoSpaceDE w:val="0"/>
        <w:autoSpaceDN w:val="0"/>
        <w:adjustRightInd w:val="0"/>
        <w:spacing w:line="360" w:lineRule="auto"/>
        <w:jc w:val="center"/>
        <w:outlineLvl w:val="0"/>
        <w:rPr>
          <w:rFonts w:ascii="宋体" w:hAnsi="宋体"/>
          <w:b/>
          <w:bCs/>
          <w:color w:val="000000"/>
          <w:sz w:val="36"/>
          <w:szCs w:val="36"/>
        </w:rPr>
      </w:pPr>
    </w:p>
    <w:p w:rsidR="00B11A84" w:rsidRDefault="00B11A84">
      <w:pPr>
        <w:autoSpaceDE w:val="0"/>
        <w:autoSpaceDN w:val="0"/>
        <w:adjustRightInd w:val="0"/>
        <w:spacing w:line="360" w:lineRule="auto"/>
        <w:jc w:val="center"/>
        <w:outlineLvl w:val="0"/>
        <w:rPr>
          <w:rFonts w:hAnsi="宋体" w:cs="微软雅黑"/>
          <w:bCs/>
          <w:kern w:val="0"/>
        </w:rPr>
      </w:pPr>
    </w:p>
    <w:p w:rsidR="00B11A84" w:rsidRDefault="007A14D1">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B11A84" w:rsidRDefault="007A14D1" w:rsidP="00181DC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11A84" w:rsidRDefault="007A14D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11A84">
        <w:trPr>
          <w:trHeight w:val="225"/>
          <w:tblHeader/>
        </w:trPr>
        <w:tc>
          <w:tcPr>
            <w:tcW w:w="537" w:type="dxa"/>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B11A84">
        <w:trPr>
          <w:trHeight w:val="851"/>
        </w:trPr>
        <w:tc>
          <w:tcPr>
            <w:tcW w:w="537" w:type="dxa"/>
            <w:vAlign w:val="center"/>
          </w:tcPr>
          <w:p w:rsidR="00B11A84" w:rsidRDefault="007A14D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11A84" w:rsidRDefault="00B11A84">
            <w:pPr>
              <w:pStyle w:val="a6"/>
              <w:spacing w:line="360" w:lineRule="auto"/>
              <w:rPr>
                <w:rFonts w:ascii="宋体" w:eastAsia="宋体" w:hAnsi="宋体" w:cs="Times New Roman"/>
                <w:sz w:val="24"/>
                <w:szCs w:val="24"/>
              </w:rPr>
            </w:pPr>
          </w:p>
        </w:tc>
        <w:tc>
          <w:tcPr>
            <w:tcW w:w="991" w:type="dxa"/>
            <w:vAlign w:val="center"/>
          </w:tcPr>
          <w:p w:rsidR="00B11A84" w:rsidRDefault="00B11A84">
            <w:pPr>
              <w:pStyle w:val="a6"/>
              <w:spacing w:line="360" w:lineRule="auto"/>
              <w:rPr>
                <w:rFonts w:ascii="宋体" w:eastAsia="宋体" w:hAnsi="宋体" w:cs="Times New Roman"/>
                <w:sz w:val="24"/>
                <w:szCs w:val="24"/>
              </w:rPr>
            </w:pPr>
          </w:p>
        </w:tc>
        <w:tc>
          <w:tcPr>
            <w:tcW w:w="1276" w:type="dxa"/>
          </w:tcPr>
          <w:p w:rsidR="00B11A84" w:rsidRDefault="00B11A84">
            <w:pPr>
              <w:pStyle w:val="a6"/>
              <w:spacing w:line="360" w:lineRule="auto"/>
              <w:rPr>
                <w:rFonts w:ascii="宋体" w:eastAsia="宋体" w:hAnsi="宋体" w:cs="Times New Roman"/>
                <w:sz w:val="24"/>
                <w:szCs w:val="24"/>
              </w:rPr>
            </w:pPr>
          </w:p>
        </w:tc>
        <w:tc>
          <w:tcPr>
            <w:tcW w:w="1135" w:type="dxa"/>
          </w:tcPr>
          <w:p w:rsidR="00B11A84" w:rsidRDefault="00B11A84">
            <w:pPr>
              <w:pStyle w:val="a6"/>
              <w:spacing w:line="360" w:lineRule="auto"/>
              <w:rPr>
                <w:rFonts w:ascii="宋体" w:eastAsia="宋体" w:hAnsi="宋体" w:cs="Times New Roman"/>
                <w:sz w:val="24"/>
                <w:szCs w:val="24"/>
              </w:rPr>
            </w:pPr>
          </w:p>
        </w:tc>
        <w:tc>
          <w:tcPr>
            <w:tcW w:w="1276" w:type="dxa"/>
          </w:tcPr>
          <w:p w:rsidR="00B11A84" w:rsidRDefault="00B11A84">
            <w:pPr>
              <w:pStyle w:val="a6"/>
              <w:spacing w:line="360" w:lineRule="auto"/>
              <w:rPr>
                <w:rFonts w:ascii="宋体" w:eastAsia="宋体" w:hAnsi="宋体" w:cs="Times New Roman"/>
                <w:sz w:val="24"/>
                <w:szCs w:val="24"/>
              </w:rPr>
            </w:pPr>
          </w:p>
        </w:tc>
        <w:tc>
          <w:tcPr>
            <w:tcW w:w="1439" w:type="dxa"/>
          </w:tcPr>
          <w:p w:rsidR="00B11A84" w:rsidRDefault="00B11A84">
            <w:pPr>
              <w:pStyle w:val="a6"/>
              <w:spacing w:line="360" w:lineRule="auto"/>
              <w:rPr>
                <w:rFonts w:ascii="宋体" w:eastAsia="宋体" w:hAnsi="宋体" w:cs="Times New Roman"/>
                <w:sz w:val="24"/>
                <w:szCs w:val="24"/>
              </w:rPr>
            </w:pPr>
          </w:p>
        </w:tc>
        <w:tc>
          <w:tcPr>
            <w:tcW w:w="1252" w:type="dxa"/>
          </w:tcPr>
          <w:p w:rsidR="00B11A84" w:rsidRDefault="00B11A84">
            <w:pPr>
              <w:pStyle w:val="a6"/>
              <w:spacing w:line="360" w:lineRule="auto"/>
              <w:rPr>
                <w:rFonts w:ascii="宋体" w:eastAsia="宋体" w:hAnsi="宋体" w:cs="Times New Roman"/>
                <w:sz w:val="24"/>
                <w:szCs w:val="24"/>
              </w:rPr>
            </w:pPr>
          </w:p>
        </w:tc>
      </w:tr>
      <w:tr w:rsidR="00B11A84">
        <w:trPr>
          <w:trHeight w:val="851"/>
        </w:trPr>
        <w:tc>
          <w:tcPr>
            <w:tcW w:w="537" w:type="dxa"/>
            <w:vAlign w:val="center"/>
          </w:tcPr>
          <w:p w:rsidR="00B11A84" w:rsidRDefault="007A14D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11A84" w:rsidRDefault="00B11A84">
            <w:pPr>
              <w:pStyle w:val="a6"/>
              <w:spacing w:line="360" w:lineRule="auto"/>
              <w:rPr>
                <w:rFonts w:ascii="宋体" w:eastAsia="宋体" w:hAnsi="宋体" w:cs="Times New Roman"/>
                <w:sz w:val="24"/>
                <w:szCs w:val="24"/>
              </w:rPr>
            </w:pPr>
          </w:p>
        </w:tc>
        <w:tc>
          <w:tcPr>
            <w:tcW w:w="991" w:type="dxa"/>
            <w:vAlign w:val="center"/>
          </w:tcPr>
          <w:p w:rsidR="00B11A84" w:rsidRDefault="00B11A84">
            <w:pPr>
              <w:pStyle w:val="a6"/>
              <w:spacing w:line="360" w:lineRule="auto"/>
              <w:rPr>
                <w:rFonts w:ascii="宋体" w:eastAsia="宋体" w:hAnsi="宋体" w:cs="Times New Roman"/>
                <w:sz w:val="24"/>
                <w:szCs w:val="24"/>
              </w:rPr>
            </w:pPr>
          </w:p>
        </w:tc>
        <w:tc>
          <w:tcPr>
            <w:tcW w:w="1276" w:type="dxa"/>
          </w:tcPr>
          <w:p w:rsidR="00B11A84" w:rsidRDefault="00B11A84">
            <w:pPr>
              <w:pStyle w:val="a6"/>
              <w:spacing w:line="360" w:lineRule="auto"/>
              <w:rPr>
                <w:rFonts w:ascii="宋体" w:eastAsia="宋体" w:hAnsi="宋体" w:cs="Times New Roman"/>
                <w:sz w:val="24"/>
                <w:szCs w:val="24"/>
              </w:rPr>
            </w:pPr>
          </w:p>
        </w:tc>
        <w:tc>
          <w:tcPr>
            <w:tcW w:w="1135" w:type="dxa"/>
          </w:tcPr>
          <w:p w:rsidR="00B11A84" w:rsidRDefault="00B11A84">
            <w:pPr>
              <w:pStyle w:val="a6"/>
              <w:spacing w:line="360" w:lineRule="auto"/>
              <w:rPr>
                <w:rFonts w:ascii="宋体" w:eastAsia="宋体" w:hAnsi="宋体" w:cs="Times New Roman"/>
                <w:sz w:val="24"/>
                <w:szCs w:val="24"/>
              </w:rPr>
            </w:pPr>
          </w:p>
        </w:tc>
        <w:tc>
          <w:tcPr>
            <w:tcW w:w="1276" w:type="dxa"/>
          </w:tcPr>
          <w:p w:rsidR="00B11A84" w:rsidRDefault="00B11A84">
            <w:pPr>
              <w:pStyle w:val="a6"/>
              <w:spacing w:line="360" w:lineRule="auto"/>
              <w:rPr>
                <w:rFonts w:ascii="宋体" w:eastAsia="宋体" w:hAnsi="宋体" w:cs="Times New Roman"/>
                <w:sz w:val="24"/>
                <w:szCs w:val="24"/>
              </w:rPr>
            </w:pPr>
          </w:p>
        </w:tc>
        <w:tc>
          <w:tcPr>
            <w:tcW w:w="1439" w:type="dxa"/>
          </w:tcPr>
          <w:p w:rsidR="00B11A84" w:rsidRDefault="00B11A84">
            <w:pPr>
              <w:pStyle w:val="a6"/>
              <w:spacing w:line="360" w:lineRule="auto"/>
              <w:rPr>
                <w:rFonts w:ascii="宋体" w:eastAsia="宋体" w:hAnsi="宋体" w:cs="Times New Roman"/>
                <w:sz w:val="24"/>
                <w:szCs w:val="24"/>
              </w:rPr>
            </w:pPr>
          </w:p>
        </w:tc>
        <w:tc>
          <w:tcPr>
            <w:tcW w:w="1252" w:type="dxa"/>
          </w:tcPr>
          <w:p w:rsidR="00B11A84" w:rsidRDefault="00B11A84">
            <w:pPr>
              <w:pStyle w:val="a6"/>
              <w:spacing w:line="360" w:lineRule="auto"/>
              <w:rPr>
                <w:rFonts w:ascii="宋体" w:eastAsia="宋体" w:hAnsi="宋体" w:cs="Times New Roman"/>
                <w:sz w:val="24"/>
                <w:szCs w:val="24"/>
              </w:rPr>
            </w:pPr>
          </w:p>
        </w:tc>
      </w:tr>
      <w:tr w:rsidR="00B11A84">
        <w:trPr>
          <w:trHeight w:val="851"/>
        </w:trPr>
        <w:tc>
          <w:tcPr>
            <w:tcW w:w="537" w:type="dxa"/>
            <w:vAlign w:val="center"/>
          </w:tcPr>
          <w:p w:rsidR="00B11A84" w:rsidRDefault="007A14D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B11A84" w:rsidRDefault="00B11A84">
            <w:pPr>
              <w:pStyle w:val="a6"/>
              <w:spacing w:line="360" w:lineRule="auto"/>
              <w:rPr>
                <w:rFonts w:ascii="宋体" w:eastAsia="宋体" w:hAnsi="宋体" w:cs="Times New Roman"/>
                <w:sz w:val="24"/>
                <w:szCs w:val="24"/>
              </w:rPr>
            </w:pPr>
          </w:p>
        </w:tc>
        <w:tc>
          <w:tcPr>
            <w:tcW w:w="991" w:type="dxa"/>
            <w:vAlign w:val="center"/>
          </w:tcPr>
          <w:p w:rsidR="00B11A84" w:rsidRDefault="00B11A84">
            <w:pPr>
              <w:pStyle w:val="a6"/>
              <w:spacing w:line="360" w:lineRule="auto"/>
              <w:rPr>
                <w:rFonts w:ascii="宋体" w:eastAsia="宋体" w:hAnsi="宋体" w:cs="Times New Roman"/>
                <w:sz w:val="24"/>
                <w:szCs w:val="24"/>
              </w:rPr>
            </w:pPr>
          </w:p>
        </w:tc>
        <w:tc>
          <w:tcPr>
            <w:tcW w:w="1276" w:type="dxa"/>
          </w:tcPr>
          <w:p w:rsidR="00B11A84" w:rsidRDefault="00B11A84">
            <w:pPr>
              <w:pStyle w:val="a6"/>
              <w:spacing w:line="360" w:lineRule="auto"/>
              <w:rPr>
                <w:rFonts w:ascii="宋体" w:eastAsia="宋体" w:hAnsi="宋体" w:cs="Times New Roman"/>
                <w:sz w:val="24"/>
                <w:szCs w:val="24"/>
              </w:rPr>
            </w:pPr>
          </w:p>
        </w:tc>
        <w:tc>
          <w:tcPr>
            <w:tcW w:w="1135" w:type="dxa"/>
          </w:tcPr>
          <w:p w:rsidR="00B11A84" w:rsidRDefault="00B11A84">
            <w:pPr>
              <w:pStyle w:val="a6"/>
              <w:spacing w:line="360" w:lineRule="auto"/>
              <w:rPr>
                <w:rFonts w:ascii="宋体" w:eastAsia="宋体" w:hAnsi="宋体" w:cs="Times New Roman"/>
                <w:sz w:val="24"/>
                <w:szCs w:val="24"/>
              </w:rPr>
            </w:pPr>
          </w:p>
        </w:tc>
        <w:tc>
          <w:tcPr>
            <w:tcW w:w="1276" w:type="dxa"/>
          </w:tcPr>
          <w:p w:rsidR="00B11A84" w:rsidRDefault="00B11A84">
            <w:pPr>
              <w:pStyle w:val="a6"/>
              <w:spacing w:line="360" w:lineRule="auto"/>
              <w:rPr>
                <w:rFonts w:ascii="宋体" w:eastAsia="宋体" w:hAnsi="宋体" w:cs="Times New Roman"/>
                <w:sz w:val="24"/>
                <w:szCs w:val="24"/>
              </w:rPr>
            </w:pPr>
          </w:p>
        </w:tc>
        <w:tc>
          <w:tcPr>
            <w:tcW w:w="1439" w:type="dxa"/>
          </w:tcPr>
          <w:p w:rsidR="00B11A84" w:rsidRDefault="00B11A84">
            <w:pPr>
              <w:pStyle w:val="a6"/>
              <w:spacing w:line="360" w:lineRule="auto"/>
              <w:rPr>
                <w:rFonts w:ascii="宋体" w:eastAsia="宋体" w:hAnsi="宋体" w:cs="Times New Roman"/>
                <w:sz w:val="24"/>
                <w:szCs w:val="24"/>
              </w:rPr>
            </w:pPr>
          </w:p>
        </w:tc>
        <w:tc>
          <w:tcPr>
            <w:tcW w:w="1252" w:type="dxa"/>
          </w:tcPr>
          <w:p w:rsidR="00B11A84" w:rsidRDefault="00B11A84">
            <w:pPr>
              <w:pStyle w:val="a6"/>
              <w:spacing w:line="360" w:lineRule="auto"/>
              <w:rPr>
                <w:rFonts w:ascii="宋体" w:eastAsia="宋体" w:hAnsi="宋体" w:cs="Times New Roman"/>
                <w:sz w:val="24"/>
                <w:szCs w:val="24"/>
              </w:rPr>
            </w:pPr>
          </w:p>
        </w:tc>
      </w:tr>
    </w:tbl>
    <w:p w:rsidR="00B11A84" w:rsidRDefault="007A14D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11A84" w:rsidRDefault="007A14D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11A84" w:rsidRDefault="00B11A84">
      <w:pPr>
        <w:snapToGrid w:val="0"/>
        <w:spacing w:line="500" w:lineRule="exact"/>
        <w:rPr>
          <w:rFonts w:asciiTheme="minorEastAsia" w:hAnsiTheme="minorEastAsia" w:cs="宋体"/>
          <w:sz w:val="24"/>
          <w:szCs w:val="24"/>
          <w:lang w:val="zh-CN"/>
        </w:rPr>
      </w:pPr>
    </w:p>
    <w:p w:rsidR="00B11A84" w:rsidRDefault="007A14D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B11A84" w:rsidRDefault="00B11A84">
      <w:pPr>
        <w:rPr>
          <w:rFonts w:asciiTheme="minorEastAsia" w:hAnsiTheme="minorEastAsia" w:cs="宋体"/>
          <w:sz w:val="24"/>
          <w:szCs w:val="24"/>
          <w:lang w:val="zh-CN"/>
        </w:rPr>
      </w:pPr>
    </w:p>
    <w:p w:rsidR="00B11A84" w:rsidRDefault="00B11A84">
      <w:pPr>
        <w:autoSpaceDE w:val="0"/>
        <w:autoSpaceDN w:val="0"/>
        <w:adjustRightInd w:val="0"/>
        <w:spacing w:line="360" w:lineRule="auto"/>
        <w:jc w:val="center"/>
        <w:outlineLvl w:val="0"/>
        <w:rPr>
          <w:rFonts w:ascii="宋体" w:hAnsi="宋体"/>
          <w:b/>
          <w:bCs/>
          <w:color w:val="000000"/>
          <w:sz w:val="36"/>
          <w:szCs w:val="36"/>
        </w:rPr>
      </w:pPr>
    </w:p>
    <w:p w:rsidR="00B11A84" w:rsidRDefault="00B11A84">
      <w:pPr>
        <w:autoSpaceDE w:val="0"/>
        <w:autoSpaceDN w:val="0"/>
        <w:adjustRightInd w:val="0"/>
        <w:spacing w:line="360" w:lineRule="auto"/>
        <w:jc w:val="center"/>
        <w:outlineLvl w:val="0"/>
        <w:rPr>
          <w:rFonts w:ascii="宋体" w:hAnsi="宋体"/>
          <w:b/>
          <w:bCs/>
          <w:color w:val="000000"/>
          <w:sz w:val="36"/>
          <w:szCs w:val="36"/>
        </w:rPr>
      </w:pPr>
    </w:p>
    <w:p w:rsidR="00B11A84" w:rsidRDefault="00B11A84">
      <w:pPr>
        <w:autoSpaceDE w:val="0"/>
        <w:autoSpaceDN w:val="0"/>
        <w:adjustRightInd w:val="0"/>
        <w:spacing w:line="360" w:lineRule="auto"/>
        <w:jc w:val="center"/>
        <w:outlineLvl w:val="0"/>
        <w:rPr>
          <w:rFonts w:ascii="宋体" w:hAnsi="宋体"/>
          <w:b/>
          <w:bCs/>
          <w:color w:val="000000"/>
          <w:sz w:val="36"/>
          <w:szCs w:val="36"/>
        </w:rPr>
      </w:pPr>
    </w:p>
    <w:p w:rsidR="00B11A84" w:rsidRDefault="007A14D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B11A84" w:rsidRDefault="007A14D1" w:rsidP="00181DC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11A84" w:rsidRDefault="007A14D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11A84">
        <w:trPr>
          <w:trHeight w:val="225"/>
          <w:tblHeader/>
        </w:trPr>
        <w:tc>
          <w:tcPr>
            <w:tcW w:w="537" w:type="dxa"/>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B11A84">
        <w:trPr>
          <w:trHeight w:val="851"/>
        </w:trPr>
        <w:tc>
          <w:tcPr>
            <w:tcW w:w="537" w:type="dxa"/>
            <w:vAlign w:val="center"/>
          </w:tcPr>
          <w:p w:rsidR="00B11A84" w:rsidRDefault="007A14D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11A84" w:rsidRDefault="00B11A84">
            <w:pPr>
              <w:pStyle w:val="a6"/>
              <w:spacing w:line="360" w:lineRule="auto"/>
              <w:rPr>
                <w:rFonts w:ascii="宋体" w:eastAsia="宋体" w:hAnsi="宋体" w:cs="Times New Roman"/>
                <w:sz w:val="24"/>
                <w:szCs w:val="24"/>
              </w:rPr>
            </w:pPr>
          </w:p>
        </w:tc>
        <w:tc>
          <w:tcPr>
            <w:tcW w:w="991" w:type="dxa"/>
            <w:vAlign w:val="center"/>
          </w:tcPr>
          <w:p w:rsidR="00B11A84" w:rsidRDefault="00B11A84">
            <w:pPr>
              <w:pStyle w:val="a6"/>
              <w:spacing w:line="360" w:lineRule="auto"/>
              <w:rPr>
                <w:rFonts w:ascii="宋体" w:eastAsia="宋体" w:hAnsi="宋体" w:cs="Times New Roman"/>
                <w:sz w:val="24"/>
                <w:szCs w:val="24"/>
              </w:rPr>
            </w:pPr>
          </w:p>
        </w:tc>
        <w:tc>
          <w:tcPr>
            <w:tcW w:w="1276" w:type="dxa"/>
          </w:tcPr>
          <w:p w:rsidR="00B11A84" w:rsidRDefault="00B11A84">
            <w:pPr>
              <w:pStyle w:val="a6"/>
              <w:spacing w:line="360" w:lineRule="auto"/>
              <w:rPr>
                <w:rFonts w:ascii="宋体" w:eastAsia="宋体" w:hAnsi="宋体" w:cs="Times New Roman"/>
                <w:sz w:val="24"/>
                <w:szCs w:val="24"/>
              </w:rPr>
            </w:pPr>
          </w:p>
        </w:tc>
        <w:tc>
          <w:tcPr>
            <w:tcW w:w="1135" w:type="dxa"/>
          </w:tcPr>
          <w:p w:rsidR="00B11A84" w:rsidRDefault="00B11A84">
            <w:pPr>
              <w:pStyle w:val="a6"/>
              <w:spacing w:line="360" w:lineRule="auto"/>
              <w:rPr>
                <w:rFonts w:ascii="宋体" w:eastAsia="宋体" w:hAnsi="宋体" w:cs="Times New Roman"/>
                <w:sz w:val="24"/>
                <w:szCs w:val="24"/>
              </w:rPr>
            </w:pPr>
          </w:p>
        </w:tc>
        <w:tc>
          <w:tcPr>
            <w:tcW w:w="1276" w:type="dxa"/>
          </w:tcPr>
          <w:p w:rsidR="00B11A84" w:rsidRDefault="00B11A84">
            <w:pPr>
              <w:pStyle w:val="a6"/>
              <w:spacing w:line="360" w:lineRule="auto"/>
              <w:rPr>
                <w:rFonts w:ascii="宋体" w:eastAsia="宋体" w:hAnsi="宋体" w:cs="Times New Roman"/>
                <w:sz w:val="24"/>
                <w:szCs w:val="24"/>
              </w:rPr>
            </w:pPr>
          </w:p>
        </w:tc>
        <w:tc>
          <w:tcPr>
            <w:tcW w:w="1439" w:type="dxa"/>
          </w:tcPr>
          <w:p w:rsidR="00B11A84" w:rsidRDefault="00B11A84">
            <w:pPr>
              <w:pStyle w:val="a6"/>
              <w:spacing w:line="360" w:lineRule="auto"/>
              <w:rPr>
                <w:rFonts w:ascii="宋体" w:eastAsia="宋体" w:hAnsi="宋体" w:cs="Times New Roman"/>
                <w:sz w:val="24"/>
                <w:szCs w:val="24"/>
              </w:rPr>
            </w:pPr>
          </w:p>
        </w:tc>
        <w:tc>
          <w:tcPr>
            <w:tcW w:w="1252" w:type="dxa"/>
          </w:tcPr>
          <w:p w:rsidR="00B11A84" w:rsidRDefault="00B11A84">
            <w:pPr>
              <w:pStyle w:val="a6"/>
              <w:spacing w:line="360" w:lineRule="auto"/>
              <w:rPr>
                <w:rFonts w:ascii="宋体" w:eastAsia="宋体" w:hAnsi="宋体" w:cs="Times New Roman"/>
                <w:sz w:val="24"/>
                <w:szCs w:val="24"/>
              </w:rPr>
            </w:pPr>
          </w:p>
        </w:tc>
      </w:tr>
      <w:tr w:rsidR="00B11A84">
        <w:trPr>
          <w:trHeight w:val="851"/>
        </w:trPr>
        <w:tc>
          <w:tcPr>
            <w:tcW w:w="537" w:type="dxa"/>
            <w:vAlign w:val="center"/>
          </w:tcPr>
          <w:p w:rsidR="00B11A84" w:rsidRDefault="007A14D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11A84" w:rsidRDefault="00B11A84">
            <w:pPr>
              <w:pStyle w:val="a6"/>
              <w:spacing w:line="360" w:lineRule="auto"/>
              <w:rPr>
                <w:rFonts w:ascii="宋体" w:eastAsia="宋体" w:hAnsi="宋体" w:cs="Times New Roman"/>
                <w:sz w:val="24"/>
                <w:szCs w:val="24"/>
              </w:rPr>
            </w:pPr>
          </w:p>
        </w:tc>
        <w:tc>
          <w:tcPr>
            <w:tcW w:w="991" w:type="dxa"/>
            <w:vAlign w:val="center"/>
          </w:tcPr>
          <w:p w:rsidR="00B11A84" w:rsidRDefault="00B11A84">
            <w:pPr>
              <w:pStyle w:val="a6"/>
              <w:spacing w:line="360" w:lineRule="auto"/>
              <w:rPr>
                <w:rFonts w:ascii="宋体" w:eastAsia="宋体" w:hAnsi="宋体" w:cs="Times New Roman"/>
                <w:sz w:val="24"/>
                <w:szCs w:val="24"/>
              </w:rPr>
            </w:pPr>
          </w:p>
        </w:tc>
        <w:tc>
          <w:tcPr>
            <w:tcW w:w="1276" w:type="dxa"/>
          </w:tcPr>
          <w:p w:rsidR="00B11A84" w:rsidRDefault="00B11A84">
            <w:pPr>
              <w:pStyle w:val="a6"/>
              <w:spacing w:line="360" w:lineRule="auto"/>
              <w:rPr>
                <w:rFonts w:ascii="宋体" w:eastAsia="宋体" w:hAnsi="宋体" w:cs="Times New Roman"/>
                <w:sz w:val="24"/>
                <w:szCs w:val="24"/>
              </w:rPr>
            </w:pPr>
          </w:p>
        </w:tc>
        <w:tc>
          <w:tcPr>
            <w:tcW w:w="1135" w:type="dxa"/>
          </w:tcPr>
          <w:p w:rsidR="00B11A84" w:rsidRDefault="00B11A84">
            <w:pPr>
              <w:pStyle w:val="a6"/>
              <w:spacing w:line="360" w:lineRule="auto"/>
              <w:rPr>
                <w:rFonts w:ascii="宋体" w:eastAsia="宋体" w:hAnsi="宋体" w:cs="Times New Roman"/>
                <w:sz w:val="24"/>
                <w:szCs w:val="24"/>
              </w:rPr>
            </w:pPr>
          </w:p>
        </w:tc>
        <w:tc>
          <w:tcPr>
            <w:tcW w:w="1276" w:type="dxa"/>
          </w:tcPr>
          <w:p w:rsidR="00B11A84" w:rsidRDefault="00B11A84">
            <w:pPr>
              <w:pStyle w:val="a6"/>
              <w:spacing w:line="360" w:lineRule="auto"/>
              <w:rPr>
                <w:rFonts w:ascii="宋体" w:eastAsia="宋体" w:hAnsi="宋体" w:cs="Times New Roman"/>
                <w:sz w:val="24"/>
                <w:szCs w:val="24"/>
              </w:rPr>
            </w:pPr>
          </w:p>
        </w:tc>
        <w:tc>
          <w:tcPr>
            <w:tcW w:w="1439" w:type="dxa"/>
          </w:tcPr>
          <w:p w:rsidR="00B11A84" w:rsidRDefault="00B11A84">
            <w:pPr>
              <w:pStyle w:val="a6"/>
              <w:spacing w:line="360" w:lineRule="auto"/>
              <w:rPr>
                <w:rFonts w:ascii="宋体" w:eastAsia="宋体" w:hAnsi="宋体" w:cs="Times New Roman"/>
                <w:sz w:val="24"/>
                <w:szCs w:val="24"/>
              </w:rPr>
            </w:pPr>
          </w:p>
        </w:tc>
        <w:tc>
          <w:tcPr>
            <w:tcW w:w="1252" w:type="dxa"/>
          </w:tcPr>
          <w:p w:rsidR="00B11A84" w:rsidRDefault="00B11A84">
            <w:pPr>
              <w:pStyle w:val="a6"/>
              <w:spacing w:line="360" w:lineRule="auto"/>
              <w:rPr>
                <w:rFonts w:ascii="宋体" w:eastAsia="宋体" w:hAnsi="宋体" w:cs="Times New Roman"/>
                <w:sz w:val="24"/>
                <w:szCs w:val="24"/>
              </w:rPr>
            </w:pPr>
          </w:p>
        </w:tc>
      </w:tr>
      <w:tr w:rsidR="00B11A84">
        <w:trPr>
          <w:trHeight w:val="851"/>
        </w:trPr>
        <w:tc>
          <w:tcPr>
            <w:tcW w:w="537" w:type="dxa"/>
            <w:vAlign w:val="center"/>
          </w:tcPr>
          <w:p w:rsidR="00B11A84" w:rsidRDefault="007A14D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11A84" w:rsidRDefault="00B11A84">
            <w:pPr>
              <w:pStyle w:val="a6"/>
              <w:spacing w:line="360" w:lineRule="auto"/>
              <w:rPr>
                <w:rFonts w:ascii="宋体" w:eastAsia="宋体" w:hAnsi="宋体" w:cs="Times New Roman"/>
                <w:sz w:val="24"/>
                <w:szCs w:val="24"/>
              </w:rPr>
            </w:pPr>
          </w:p>
        </w:tc>
        <w:tc>
          <w:tcPr>
            <w:tcW w:w="991" w:type="dxa"/>
            <w:vAlign w:val="center"/>
          </w:tcPr>
          <w:p w:rsidR="00B11A84" w:rsidRDefault="00B11A84">
            <w:pPr>
              <w:pStyle w:val="a6"/>
              <w:spacing w:line="360" w:lineRule="auto"/>
              <w:rPr>
                <w:rFonts w:ascii="宋体" w:eastAsia="宋体" w:hAnsi="宋体" w:cs="Times New Roman"/>
                <w:sz w:val="24"/>
                <w:szCs w:val="24"/>
              </w:rPr>
            </w:pPr>
          </w:p>
        </w:tc>
        <w:tc>
          <w:tcPr>
            <w:tcW w:w="1276" w:type="dxa"/>
          </w:tcPr>
          <w:p w:rsidR="00B11A84" w:rsidRDefault="00B11A84">
            <w:pPr>
              <w:pStyle w:val="a6"/>
              <w:spacing w:line="360" w:lineRule="auto"/>
              <w:rPr>
                <w:rFonts w:ascii="宋体" w:eastAsia="宋体" w:hAnsi="宋体" w:cs="Times New Roman"/>
                <w:sz w:val="24"/>
                <w:szCs w:val="24"/>
              </w:rPr>
            </w:pPr>
          </w:p>
        </w:tc>
        <w:tc>
          <w:tcPr>
            <w:tcW w:w="1135" w:type="dxa"/>
          </w:tcPr>
          <w:p w:rsidR="00B11A84" w:rsidRDefault="00B11A84">
            <w:pPr>
              <w:pStyle w:val="a6"/>
              <w:spacing w:line="360" w:lineRule="auto"/>
              <w:rPr>
                <w:rFonts w:ascii="宋体" w:eastAsia="宋体" w:hAnsi="宋体" w:cs="Times New Roman"/>
                <w:sz w:val="24"/>
                <w:szCs w:val="24"/>
              </w:rPr>
            </w:pPr>
          </w:p>
        </w:tc>
        <w:tc>
          <w:tcPr>
            <w:tcW w:w="1276" w:type="dxa"/>
          </w:tcPr>
          <w:p w:rsidR="00B11A84" w:rsidRDefault="00B11A84">
            <w:pPr>
              <w:pStyle w:val="a6"/>
              <w:spacing w:line="360" w:lineRule="auto"/>
              <w:rPr>
                <w:rFonts w:ascii="宋体" w:eastAsia="宋体" w:hAnsi="宋体" w:cs="Times New Roman"/>
                <w:sz w:val="24"/>
                <w:szCs w:val="24"/>
              </w:rPr>
            </w:pPr>
          </w:p>
        </w:tc>
        <w:tc>
          <w:tcPr>
            <w:tcW w:w="1439" w:type="dxa"/>
          </w:tcPr>
          <w:p w:rsidR="00B11A84" w:rsidRDefault="00B11A84">
            <w:pPr>
              <w:pStyle w:val="a6"/>
              <w:spacing w:line="360" w:lineRule="auto"/>
              <w:rPr>
                <w:rFonts w:ascii="宋体" w:eastAsia="宋体" w:hAnsi="宋体" w:cs="Times New Roman"/>
                <w:sz w:val="24"/>
                <w:szCs w:val="24"/>
              </w:rPr>
            </w:pPr>
          </w:p>
        </w:tc>
        <w:tc>
          <w:tcPr>
            <w:tcW w:w="1252" w:type="dxa"/>
          </w:tcPr>
          <w:p w:rsidR="00B11A84" w:rsidRDefault="00B11A84">
            <w:pPr>
              <w:pStyle w:val="a6"/>
              <w:spacing w:line="360" w:lineRule="auto"/>
              <w:rPr>
                <w:rFonts w:ascii="宋体" w:eastAsia="宋体" w:hAnsi="宋体" w:cs="Times New Roman"/>
                <w:sz w:val="24"/>
                <w:szCs w:val="24"/>
              </w:rPr>
            </w:pPr>
          </w:p>
        </w:tc>
      </w:tr>
    </w:tbl>
    <w:p w:rsidR="00B11A84" w:rsidRDefault="007A14D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11A84" w:rsidRDefault="007A14D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11A84" w:rsidRDefault="00B11A84">
      <w:pPr>
        <w:snapToGrid w:val="0"/>
        <w:spacing w:line="500" w:lineRule="exact"/>
        <w:rPr>
          <w:rFonts w:asciiTheme="minorEastAsia" w:hAnsiTheme="minorEastAsia" w:cs="宋体"/>
          <w:sz w:val="24"/>
          <w:szCs w:val="24"/>
          <w:lang w:val="zh-CN"/>
        </w:rPr>
      </w:pPr>
    </w:p>
    <w:p w:rsidR="00B11A84" w:rsidRDefault="00B11A84">
      <w:pPr>
        <w:snapToGrid w:val="0"/>
        <w:spacing w:line="500" w:lineRule="exact"/>
        <w:rPr>
          <w:rFonts w:asciiTheme="minorEastAsia" w:hAnsiTheme="minorEastAsia" w:cs="宋体"/>
          <w:sz w:val="24"/>
          <w:szCs w:val="24"/>
          <w:lang w:val="zh-CN"/>
        </w:rPr>
      </w:pPr>
    </w:p>
    <w:p w:rsidR="00B11A84" w:rsidRDefault="007A14D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B11A84" w:rsidRDefault="00B11A84">
      <w:pPr>
        <w:spacing w:line="360" w:lineRule="auto"/>
        <w:jc w:val="center"/>
        <w:rPr>
          <w:rFonts w:ascii="宋体" w:hAnsi="宋体"/>
          <w:b/>
          <w:bCs/>
          <w:color w:val="000000"/>
          <w:sz w:val="36"/>
          <w:szCs w:val="36"/>
        </w:rPr>
      </w:pPr>
    </w:p>
    <w:p w:rsidR="00B11A84" w:rsidRDefault="00B11A84">
      <w:pPr>
        <w:spacing w:line="360" w:lineRule="auto"/>
        <w:jc w:val="center"/>
        <w:rPr>
          <w:rFonts w:ascii="宋体" w:hAnsi="宋体"/>
          <w:b/>
          <w:bCs/>
          <w:color w:val="000000"/>
          <w:sz w:val="36"/>
          <w:szCs w:val="36"/>
        </w:rPr>
      </w:pPr>
    </w:p>
    <w:p w:rsidR="00B11A84" w:rsidRDefault="00B11A84">
      <w:pPr>
        <w:spacing w:line="360" w:lineRule="auto"/>
        <w:jc w:val="center"/>
        <w:rPr>
          <w:rFonts w:ascii="宋体" w:hAnsi="宋体"/>
          <w:b/>
          <w:bCs/>
          <w:color w:val="000000"/>
          <w:sz w:val="36"/>
          <w:szCs w:val="36"/>
        </w:rPr>
      </w:pPr>
    </w:p>
    <w:p w:rsidR="00B11A84" w:rsidRDefault="00B11A84">
      <w:pPr>
        <w:spacing w:line="360" w:lineRule="auto"/>
        <w:jc w:val="center"/>
        <w:rPr>
          <w:rFonts w:ascii="宋体" w:hAnsi="宋体"/>
          <w:b/>
          <w:bCs/>
          <w:color w:val="000000"/>
          <w:sz w:val="36"/>
          <w:szCs w:val="36"/>
        </w:rPr>
      </w:pPr>
    </w:p>
    <w:p w:rsidR="00B11A84" w:rsidRDefault="00B11A84">
      <w:pPr>
        <w:spacing w:line="360" w:lineRule="auto"/>
        <w:jc w:val="center"/>
        <w:rPr>
          <w:rFonts w:ascii="宋体" w:hAnsi="宋体"/>
          <w:b/>
          <w:bCs/>
          <w:color w:val="000000"/>
          <w:sz w:val="36"/>
          <w:szCs w:val="36"/>
        </w:rPr>
      </w:pPr>
    </w:p>
    <w:p w:rsidR="00B11A84" w:rsidRDefault="00B11A84">
      <w:pPr>
        <w:spacing w:line="360" w:lineRule="auto"/>
        <w:jc w:val="center"/>
        <w:rPr>
          <w:rFonts w:ascii="宋体" w:hAnsi="宋体"/>
          <w:b/>
          <w:bCs/>
          <w:color w:val="000000"/>
          <w:sz w:val="36"/>
          <w:szCs w:val="36"/>
        </w:rPr>
      </w:pPr>
    </w:p>
    <w:p w:rsidR="00B11A84" w:rsidRDefault="00B11A84">
      <w:pPr>
        <w:spacing w:line="360" w:lineRule="auto"/>
        <w:jc w:val="center"/>
        <w:rPr>
          <w:rFonts w:ascii="宋体" w:hAnsi="宋体"/>
          <w:b/>
          <w:bCs/>
          <w:color w:val="000000"/>
          <w:sz w:val="36"/>
          <w:szCs w:val="36"/>
        </w:rPr>
      </w:pPr>
    </w:p>
    <w:p w:rsidR="00B11A84" w:rsidRDefault="007A14D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B11A84" w:rsidRDefault="007A14D1" w:rsidP="00181DC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11A84" w:rsidRDefault="007A14D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11A84">
        <w:trPr>
          <w:trHeight w:val="225"/>
          <w:tblHeader/>
        </w:trPr>
        <w:tc>
          <w:tcPr>
            <w:tcW w:w="537" w:type="dxa"/>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B11A84" w:rsidRDefault="007A14D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B11A84">
        <w:trPr>
          <w:trHeight w:val="851"/>
        </w:trPr>
        <w:tc>
          <w:tcPr>
            <w:tcW w:w="537" w:type="dxa"/>
            <w:vAlign w:val="center"/>
          </w:tcPr>
          <w:p w:rsidR="00B11A84" w:rsidRDefault="007A14D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11A84" w:rsidRDefault="00B11A84">
            <w:pPr>
              <w:pStyle w:val="a6"/>
              <w:spacing w:line="360" w:lineRule="auto"/>
              <w:rPr>
                <w:rFonts w:ascii="宋体" w:eastAsia="宋体" w:hAnsi="宋体" w:cs="Times New Roman"/>
                <w:sz w:val="24"/>
                <w:szCs w:val="24"/>
              </w:rPr>
            </w:pPr>
          </w:p>
        </w:tc>
        <w:tc>
          <w:tcPr>
            <w:tcW w:w="991" w:type="dxa"/>
            <w:vAlign w:val="center"/>
          </w:tcPr>
          <w:p w:rsidR="00B11A84" w:rsidRDefault="00B11A84">
            <w:pPr>
              <w:pStyle w:val="a6"/>
              <w:spacing w:line="360" w:lineRule="auto"/>
              <w:rPr>
                <w:rFonts w:ascii="宋体" w:eastAsia="宋体" w:hAnsi="宋体" w:cs="Times New Roman"/>
                <w:sz w:val="24"/>
                <w:szCs w:val="24"/>
              </w:rPr>
            </w:pPr>
          </w:p>
        </w:tc>
        <w:tc>
          <w:tcPr>
            <w:tcW w:w="1276" w:type="dxa"/>
          </w:tcPr>
          <w:p w:rsidR="00B11A84" w:rsidRDefault="00B11A84">
            <w:pPr>
              <w:pStyle w:val="a6"/>
              <w:spacing w:line="360" w:lineRule="auto"/>
              <w:rPr>
                <w:rFonts w:ascii="宋体" w:eastAsia="宋体" w:hAnsi="宋体" w:cs="Times New Roman"/>
                <w:sz w:val="24"/>
                <w:szCs w:val="24"/>
              </w:rPr>
            </w:pPr>
          </w:p>
        </w:tc>
        <w:tc>
          <w:tcPr>
            <w:tcW w:w="1135" w:type="dxa"/>
          </w:tcPr>
          <w:p w:rsidR="00B11A84" w:rsidRDefault="00B11A84">
            <w:pPr>
              <w:pStyle w:val="a6"/>
              <w:spacing w:line="360" w:lineRule="auto"/>
              <w:rPr>
                <w:rFonts w:ascii="宋体" w:eastAsia="宋体" w:hAnsi="宋体" w:cs="Times New Roman"/>
                <w:sz w:val="24"/>
                <w:szCs w:val="24"/>
              </w:rPr>
            </w:pPr>
          </w:p>
        </w:tc>
        <w:tc>
          <w:tcPr>
            <w:tcW w:w="1276" w:type="dxa"/>
          </w:tcPr>
          <w:p w:rsidR="00B11A84" w:rsidRDefault="00B11A84">
            <w:pPr>
              <w:pStyle w:val="a6"/>
              <w:spacing w:line="360" w:lineRule="auto"/>
              <w:rPr>
                <w:rFonts w:ascii="宋体" w:eastAsia="宋体" w:hAnsi="宋体" w:cs="Times New Roman"/>
                <w:sz w:val="24"/>
                <w:szCs w:val="24"/>
              </w:rPr>
            </w:pPr>
          </w:p>
        </w:tc>
        <w:tc>
          <w:tcPr>
            <w:tcW w:w="1439" w:type="dxa"/>
          </w:tcPr>
          <w:p w:rsidR="00B11A84" w:rsidRDefault="00B11A84">
            <w:pPr>
              <w:pStyle w:val="a6"/>
              <w:spacing w:line="360" w:lineRule="auto"/>
              <w:rPr>
                <w:rFonts w:ascii="宋体" w:eastAsia="宋体" w:hAnsi="宋体" w:cs="Times New Roman"/>
                <w:sz w:val="24"/>
                <w:szCs w:val="24"/>
              </w:rPr>
            </w:pPr>
          </w:p>
        </w:tc>
        <w:tc>
          <w:tcPr>
            <w:tcW w:w="1252" w:type="dxa"/>
          </w:tcPr>
          <w:p w:rsidR="00B11A84" w:rsidRDefault="00B11A84">
            <w:pPr>
              <w:pStyle w:val="a6"/>
              <w:spacing w:line="360" w:lineRule="auto"/>
              <w:rPr>
                <w:rFonts w:ascii="宋体" w:eastAsia="宋体" w:hAnsi="宋体" w:cs="Times New Roman"/>
                <w:sz w:val="24"/>
                <w:szCs w:val="24"/>
              </w:rPr>
            </w:pPr>
          </w:p>
        </w:tc>
      </w:tr>
      <w:tr w:rsidR="00B11A84">
        <w:trPr>
          <w:trHeight w:val="851"/>
        </w:trPr>
        <w:tc>
          <w:tcPr>
            <w:tcW w:w="537" w:type="dxa"/>
            <w:vAlign w:val="center"/>
          </w:tcPr>
          <w:p w:rsidR="00B11A84" w:rsidRDefault="007A14D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11A84" w:rsidRDefault="00B11A84">
            <w:pPr>
              <w:pStyle w:val="a6"/>
              <w:spacing w:line="360" w:lineRule="auto"/>
              <w:rPr>
                <w:rFonts w:ascii="宋体" w:eastAsia="宋体" w:hAnsi="宋体" w:cs="Times New Roman"/>
                <w:sz w:val="24"/>
                <w:szCs w:val="24"/>
              </w:rPr>
            </w:pPr>
          </w:p>
        </w:tc>
        <w:tc>
          <w:tcPr>
            <w:tcW w:w="991" w:type="dxa"/>
            <w:vAlign w:val="center"/>
          </w:tcPr>
          <w:p w:rsidR="00B11A84" w:rsidRDefault="00B11A84">
            <w:pPr>
              <w:pStyle w:val="a6"/>
              <w:spacing w:line="360" w:lineRule="auto"/>
              <w:rPr>
                <w:rFonts w:ascii="宋体" w:eastAsia="宋体" w:hAnsi="宋体" w:cs="Times New Roman"/>
                <w:sz w:val="24"/>
                <w:szCs w:val="24"/>
              </w:rPr>
            </w:pPr>
          </w:p>
        </w:tc>
        <w:tc>
          <w:tcPr>
            <w:tcW w:w="1276" w:type="dxa"/>
          </w:tcPr>
          <w:p w:rsidR="00B11A84" w:rsidRDefault="00B11A84">
            <w:pPr>
              <w:pStyle w:val="a6"/>
              <w:spacing w:line="360" w:lineRule="auto"/>
              <w:rPr>
                <w:rFonts w:ascii="宋体" w:eastAsia="宋体" w:hAnsi="宋体" w:cs="Times New Roman"/>
                <w:sz w:val="24"/>
                <w:szCs w:val="24"/>
              </w:rPr>
            </w:pPr>
          </w:p>
        </w:tc>
        <w:tc>
          <w:tcPr>
            <w:tcW w:w="1135" w:type="dxa"/>
          </w:tcPr>
          <w:p w:rsidR="00B11A84" w:rsidRDefault="00B11A84">
            <w:pPr>
              <w:pStyle w:val="a6"/>
              <w:spacing w:line="360" w:lineRule="auto"/>
              <w:rPr>
                <w:rFonts w:ascii="宋体" w:eastAsia="宋体" w:hAnsi="宋体" w:cs="Times New Roman"/>
                <w:sz w:val="24"/>
                <w:szCs w:val="24"/>
              </w:rPr>
            </w:pPr>
          </w:p>
        </w:tc>
        <w:tc>
          <w:tcPr>
            <w:tcW w:w="1276" w:type="dxa"/>
          </w:tcPr>
          <w:p w:rsidR="00B11A84" w:rsidRDefault="00B11A84">
            <w:pPr>
              <w:pStyle w:val="a6"/>
              <w:spacing w:line="360" w:lineRule="auto"/>
              <w:rPr>
                <w:rFonts w:ascii="宋体" w:eastAsia="宋体" w:hAnsi="宋体" w:cs="Times New Roman"/>
                <w:sz w:val="24"/>
                <w:szCs w:val="24"/>
              </w:rPr>
            </w:pPr>
          </w:p>
        </w:tc>
        <w:tc>
          <w:tcPr>
            <w:tcW w:w="1439" w:type="dxa"/>
          </w:tcPr>
          <w:p w:rsidR="00B11A84" w:rsidRDefault="00B11A84">
            <w:pPr>
              <w:pStyle w:val="a6"/>
              <w:spacing w:line="360" w:lineRule="auto"/>
              <w:rPr>
                <w:rFonts w:ascii="宋体" w:eastAsia="宋体" w:hAnsi="宋体" w:cs="Times New Roman"/>
                <w:sz w:val="24"/>
                <w:szCs w:val="24"/>
              </w:rPr>
            </w:pPr>
          </w:p>
        </w:tc>
        <w:tc>
          <w:tcPr>
            <w:tcW w:w="1252" w:type="dxa"/>
          </w:tcPr>
          <w:p w:rsidR="00B11A84" w:rsidRDefault="00B11A84">
            <w:pPr>
              <w:pStyle w:val="a6"/>
              <w:spacing w:line="360" w:lineRule="auto"/>
              <w:rPr>
                <w:rFonts w:ascii="宋体" w:eastAsia="宋体" w:hAnsi="宋体" w:cs="Times New Roman"/>
                <w:sz w:val="24"/>
                <w:szCs w:val="24"/>
              </w:rPr>
            </w:pPr>
          </w:p>
        </w:tc>
      </w:tr>
      <w:tr w:rsidR="00B11A84">
        <w:trPr>
          <w:trHeight w:val="851"/>
        </w:trPr>
        <w:tc>
          <w:tcPr>
            <w:tcW w:w="537" w:type="dxa"/>
            <w:vAlign w:val="center"/>
          </w:tcPr>
          <w:p w:rsidR="00B11A84" w:rsidRDefault="007A14D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11A84" w:rsidRDefault="00B11A84">
            <w:pPr>
              <w:pStyle w:val="a6"/>
              <w:spacing w:line="360" w:lineRule="auto"/>
              <w:rPr>
                <w:rFonts w:ascii="宋体" w:eastAsia="宋体" w:hAnsi="宋体" w:cs="Times New Roman"/>
                <w:sz w:val="24"/>
                <w:szCs w:val="24"/>
              </w:rPr>
            </w:pPr>
          </w:p>
        </w:tc>
        <w:tc>
          <w:tcPr>
            <w:tcW w:w="991" w:type="dxa"/>
            <w:vAlign w:val="center"/>
          </w:tcPr>
          <w:p w:rsidR="00B11A84" w:rsidRDefault="00B11A84">
            <w:pPr>
              <w:pStyle w:val="a6"/>
              <w:spacing w:line="360" w:lineRule="auto"/>
              <w:rPr>
                <w:rFonts w:ascii="宋体" w:eastAsia="宋体" w:hAnsi="宋体" w:cs="Times New Roman"/>
                <w:sz w:val="24"/>
                <w:szCs w:val="24"/>
              </w:rPr>
            </w:pPr>
          </w:p>
        </w:tc>
        <w:tc>
          <w:tcPr>
            <w:tcW w:w="1276" w:type="dxa"/>
          </w:tcPr>
          <w:p w:rsidR="00B11A84" w:rsidRDefault="00B11A84">
            <w:pPr>
              <w:pStyle w:val="a6"/>
              <w:spacing w:line="360" w:lineRule="auto"/>
              <w:rPr>
                <w:rFonts w:ascii="宋体" w:eastAsia="宋体" w:hAnsi="宋体" w:cs="Times New Roman"/>
                <w:sz w:val="24"/>
                <w:szCs w:val="24"/>
              </w:rPr>
            </w:pPr>
          </w:p>
        </w:tc>
        <w:tc>
          <w:tcPr>
            <w:tcW w:w="1135" w:type="dxa"/>
          </w:tcPr>
          <w:p w:rsidR="00B11A84" w:rsidRDefault="00B11A84">
            <w:pPr>
              <w:pStyle w:val="a6"/>
              <w:spacing w:line="360" w:lineRule="auto"/>
              <w:rPr>
                <w:rFonts w:ascii="宋体" w:eastAsia="宋体" w:hAnsi="宋体" w:cs="Times New Roman"/>
                <w:sz w:val="24"/>
                <w:szCs w:val="24"/>
              </w:rPr>
            </w:pPr>
          </w:p>
        </w:tc>
        <w:tc>
          <w:tcPr>
            <w:tcW w:w="1276" w:type="dxa"/>
          </w:tcPr>
          <w:p w:rsidR="00B11A84" w:rsidRDefault="00B11A84">
            <w:pPr>
              <w:pStyle w:val="a6"/>
              <w:spacing w:line="360" w:lineRule="auto"/>
              <w:rPr>
                <w:rFonts w:ascii="宋体" w:eastAsia="宋体" w:hAnsi="宋体" w:cs="Times New Roman"/>
                <w:sz w:val="24"/>
                <w:szCs w:val="24"/>
              </w:rPr>
            </w:pPr>
          </w:p>
        </w:tc>
        <w:tc>
          <w:tcPr>
            <w:tcW w:w="1439" w:type="dxa"/>
          </w:tcPr>
          <w:p w:rsidR="00B11A84" w:rsidRDefault="00B11A84">
            <w:pPr>
              <w:pStyle w:val="a6"/>
              <w:spacing w:line="360" w:lineRule="auto"/>
              <w:rPr>
                <w:rFonts w:ascii="宋体" w:eastAsia="宋体" w:hAnsi="宋体" w:cs="Times New Roman"/>
                <w:sz w:val="24"/>
                <w:szCs w:val="24"/>
              </w:rPr>
            </w:pPr>
          </w:p>
        </w:tc>
        <w:tc>
          <w:tcPr>
            <w:tcW w:w="1252" w:type="dxa"/>
          </w:tcPr>
          <w:p w:rsidR="00B11A84" w:rsidRDefault="00B11A84">
            <w:pPr>
              <w:pStyle w:val="a6"/>
              <w:spacing w:line="360" w:lineRule="auto"/>
              <w:rPr>
                <w:rFonts w:ascii="宋体" w:eastAsia="宋体" w:hAnsi="宋体" w:cs="Times New Roman"/>
                <w:sz w:val="24"/>
                <w:szCs w:val="24"/>
              </w:rPr>
            </w:pPr>
          </w:p>
        </w:tc>
      </w:tr>
    </w:tbl>
    <w:p w:rsidR="00B11A84" w:rsidRDefault="007A14D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11A84" w:rsidRDefault="007A14D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11A84" w:rsidRDefault="00B11A84">
      <w:pPr>
        <w:snapToGrid w:val="0"/>
        <w:spacing w:line="500" w:lineRule="exact"/>
        <w:rPr>
          <w:rFonts w:asciiTheme="minorEastAsia" w:hAnsiTheme="minorEastAsia" w:cs="宋体"/>
          <w:sz w:val="24"/>
          <w:szCs w:val="24"/>
          <w:lang w:val="zh-CN"/>
        </w:rPr>
      </w:pPr>
    </w:p>
    <w:p w:rsidR="00B11A84" w:rsidRDefault="00B11A84">
      <w:pPr>
        <w:snapToGrid w:val="0"/>
        <w:spacing w:line="500" w:lineRule="exact"/>
        <w:rPr>
          <w:rFonts w:asciiTheme="minorEastAsia" w:hAnsiTheme="minorEastAsia" w:cs="宋体"/>
          <w:sz w:val="24"/>
          <w:szCs w:val="24"/>
          <w:lang w:val="zh-CN"/>
        </w:rPr>
      </w:pPr>
    </w:p>
    <w:p w:rsidR="00B11A84" w:rsidRDefault="007A14D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B11A84" w:rsidRDefault="00B11A84">
      <w:pPr>
        <w:spacing w:line="360" w:lineRule="auto"/>
        <w:jc w:val="center"/>
        <w:rPr>
          <w:rFonts w:ascii="宋体" w:hAnsi="宋体"/>
          <w:b/>
          <w:bCs/>
          <w:color w:val="000000"/>
          <w:sz w:val="36"/>
          <w:szCs w:val="36"/>
        </w:rPr>
      </w:pPr>
    </w:p>
    <w:p w:rsidR="00B11A84" w:rsidRDefault="00B11A84">
      <w:pPr>
        <w:spacing w:line="360" w:lineRule="auto"/>
        <w:jc w:val="center"/>
        <w:rPr>
          <w:rFonts w:ascii="宋体" w:hAnsi="宋体"/>
          <w:b/>
          <w:bCs/>
          <w:color w:val="000000"/>
          <w:sz w:val="36"/>
          <w:szCs w:val="36"/>
        </w:rPr>
      </w:pPr>
    </w:p>
    <w:p w:rsidR="00B11A84" w:rsidRDefault="00B11A84">
      <w:pPr>
        <w:spacing w:line="360" w:lineRule="auto"/>
        <w:jc w:val="center"/>
        <w:rPr>
          <w:rFonts w:ascii="宋体" w:hAnsi="宋体"/>
          <w:b/>
          <w:bCs/>
          <w:color w:val="000000"/>
          <w:sz w:val="36"/>
          <w:szCs w:val="36"/>
        </w:rPr>
      </w:pPr>
    </w:p>
    <w:p w:rsidR="00B11A84" w:rsidRDefault="00B11A84">
      <w:pPr>
        <w:spacing w:line="360" w:lineRule="auto"/>
        <w:jc w:val="center"/>
        <w:rPr>
          <w:rFonts w:ascii="宋体" w:hAnsi="宋体"/>
          <w:b/>
          <w:bCs/>
          <w:color w:val="000000"/>
          <w:sz w:val="36"/>
          <w:szCs w:val="36"/>
        </w:rPr>
      </w:pPr>
    </w:p>
    <w:p w:rsidR="00B11A84" w:rsidRDefault="00B11A84">
      <w:pPr>
        <w:spacing w:line="360" w:lineRule="auto"/>
        <w:jc w:val="center"/>
        <w:rPr>
          <w:rFonts w:ascii="宋体" w:hAnsi="宋体"/>
          <w:b/>
          <w:bCs/>
          <w:color w:val="000000"/>
          <w:sz w:val="36"/>
          <w:szCs w:val="36"/>
        </w:rPr>
      </w:pPr>
    </w:p>
    <w:p w:rsidR="00B11A84" w:rsidRDefault="00B11A84">
      <w:pPr>
        <w:spacing w:line="360" w:lineRule="auto"/>
        <w:jc w:val="center"/>
        <w:rPr>
          <w:rFonts w:ascii="宋体" w:hAnsi="宋体"/>
          <w:b/>
          <w:bCs/>
          <w:color w:val="000000"/>
          <w:sz w:val="36"/>
          <w:szCs w:val="36"/>
        </w:rPr>
      </w:pPr>
    </w:p>
    <w:p w:rsidR="00B11A84" w:rsidRDefault="00B11A84">
      <w:pPr>
        <w:spacing w:line="360" w:lineRule="auto"/>
        <w:jc w:val="center"/>
        <w:rPr>
          <w:rFonts w:ascii="宋体" w:hAnsi="宋体"/>
          <w:b/>
          <w:bCs/>
          <w:color w:val="000000"/>
          <w:sz w:val="36"/>
          <w:szCs w:val="36"/>
        </w:rPr>
      </w:pPr>
    </w:p>
    <w:p w:rsidR="00B11A84" w:rsidRDefault="007A14D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B11A84" w:rsidRDefault="00B11A84">
      <w:pPr>
        <w:spacing w:line="360" w:lineRule="auto"/>
        <w:jc w:val="center"/>
        <w:rPr>
          <w:rFonts w:ascii="宋体" w:hAnsi="宋体"/>
          <w:b/>
          <w:bCs/>
          <w:color w:val="000000"/>
          <w:sz w:val="36"/>
          <w:szCs w:val="36"/>
        </w:rPr>
      </w:pPr>
    </w:p>
    <w:p w:rsidR="00B11A84" w:rsidRDefault="007A14D1">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B11A84" w:rsidRDefault="007A14D1">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11A84" w:rsidRDefault="007A14D1">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B11A84" w:rsidRDefault="00B11A84">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11A84" w:rsidRDefault="007A14D1">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B11A84" w:rsidRDefault="00B11A84">
      <w:pPr>
        <w:widowControl/>
        <w:spacing w:before="100" w:beforeAutospacing="1" w:after="100" w:afterAutospacing="1" w:line="360" w:lineRule="auto"/>
        <w:jc w:val="left"/>
        <w:rPr>
          <w:rFonts w:ascii="宋体" w:hAnsi="宋体"/>
          <w:color w:val="000000"/>
          <w:sz w:val="24"/>
          <w:szCs w:val="24"/>
        </w:rPr>
      </w:pPr>
    </w:p>
    <w:p w:rsidR="00B11A84" w:rsidRDefault="007A14D1">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B11A84" w:rsidRDefault="007A14D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B11A84" w:rsidRDefault="007A14D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B11A84" w:rsidRDefault="00B11A84">
      <w:pPr>
        <w:autoSpaceDE w:val="0"/>
        <w:autoSpaceDN w:val="0"/>
        <w:adjustRightInd w:val="0"/>
        <w:spacing w:line="360" w:lineRule="auto"/>
        <w:jc w:val="center"/>
        <w:outlineLvl w:val="0"/>
        <w:rPr>
          <w:rFonts w:ascii="宋体" w:hAnsi="宋体" w:cs="Arial"/>
          <w:color w:val="000000"/>
          <w:kern w:val="0"/>
          <w:sz w:val="24"/>
          <w:szCs w:val="24"/>
        </w:rPr>
      </w:pPr>
    </w:p>
    <w:p w:rsidR="00B11A84" w:rsidRDefault="00B11A84">
      <w:pPr>
        <w:autoSpaceDE w:val="0"/>
        <w:autoSpaceDN w:val="0"/>
        <w:adjustRightInd w:val="0"/>
        <w:spacing w:line="360" w:lineRule="auto"/>
        <w:jc w:val="center"/>
        <w:outlineLvl w:val="0"/>
        <w:rPr>
          <w:rFonts w:ascii="宋体" w:hAnsi="宋体"/>
          <w:b/>
          <w:bCs/>
          <w:color w:val="000000"/>
          <w:sz w:val="36"/>
          <w:szCs w:val="36"/>
        </w:rPr>
      </w:pPr>
    </w:p>
    <w:p w:rsidR="00B11A84" w:rsidRDefault="00B11A84">
      <w:pPr>
        <w:autoSpaceDE w:val="0"/>
        <w:autoSpaceDN w:val="0"/>
        <w:adjustRightInd w:val="0"/>
        <w:spacing w:line="360" w:lineRule="auto"/>
        <w:jc w:val="center"/>
        <w:outlineLvl w:val="0"/>
        <w:rPr>
          <w:rFonts w:ascii="宋体" w:hAnsi="宋体"/>
          <w:b/>
          <w:bCs/>
          <w:color w:val="000000"/>
          <w:sz w:val="36"/>
          <w:szCs w:val="36"/>
        </w:rPr>
      </w:pPr>
    </w:p>
    <w:p w:rsidR="00B11A84" w:rsidRDefault="007A14D1">
      <w:pPr>
        <w:spacing w:line="360" w:lineRule="auto"/>
        <w:jc w:val="center"/>
        <w:rPr>
          <w:rFonts w:ascii="宋体" w:hAnsi="宋体"/>
          <w:b/>
          <w:bCs/>
          <w:color w:val="000000"/>
          <w:sz w:val="36"/>
          <w:szCs w:val="36"/>
        </w:rPr>
      </w:pPr>
      <w:bookmarkStart w:id="13" w:name="OLE_LINK14"/>
      <w:bookmarkStart w:id="14" w:name="OLE_LINK13"/>
      <w:r>
        <w:rPr>
          <w:rFonts w:ascii="宋体" w:hAnsi="宋体" w:hint="eastAsia"/>
          <w:b/>
          <w:bCs/>
          <w:color w:val="000000"/>
          <w:sz w:val="36"/>
          <w:szCs w:val="36"/>
        </w:rPr>
        <w:lastRenderedPageBreak/>
        <w:t>4.10 残疾人福利性单位声明函</w:t>
      </w:r>
    </w:p>
    <w:bookmarkEnd w:id="13"/>
    <w:bookmarkEnd w:id="14"/>
    <w:p w:rsidR="00B11A84" w:rsidRDefault="00B11A84">
      <w:pPr>
        <w:spacing w:line="360" w:lineRule="auto"/>
        <w:rPr>
          <w:rFonts w:ascii="宋体" w:hAnsi="宋体"/>
          <w:szCs w:val="21"/>
        </w:rPr>
      </w:pPr>
    </w:p>
    <w:p w:rsidR="00B11A84" w:rsidRDefault="007A14D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B11A84" w:rsidRDefault="007A14D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11A84" w:rsidRDefault="00B11A84">
      <w:pPr>
        <w:spacing w:line="360" w:lineRule="auto"/>
        <w:rPr>
          <w:rFonts w:ascii="宋体" w:hAnsi="宋体"/>
          <w:sz w:val="24"/>
          <w:szCs w:val="24"/>
        </w:rPr>
      </w:pPr>
    </w:p>
    <w:p w:rsidR="00B11A84" w:rsidRDefault="00B11A84">
      <w:pPr>
        <w:spacing w:line="360" w:lineRule="auto"/>
        <w:rPr>
          <w:rFonts w:ascii="宋体" w:hAnsi="宋体"/>
          <w:sz w:val="24"/>
          <w:szCs w:val="24"/>
        </w:rPr>
      </w:pPr>
    </w:p>
    <w:p w:rsidR="00B11A84" w:rsidRDefault="007A14D1">
      <w:pPr>
        <w:spacing w:line="360" w:lineRule="auto"/>
        <w:rPr>
          <w:rFonts w:ascii="宋体" w:hAnsi="宋体"/>
          <w:sz w:val="24"/>
          <w:szCs w:val="24"/>
        </w:rPr>
      </w:pPr>
      <w:r>
        <w:rPr>
          <w:rFonts w:ascii="宋体" w:hAnsi="宋体" w:hint="eastAsia"/>
          <w:sz w:val="24"/>
          <w:szCs w:val="24"/>
        </w:rPr>
        <w:t xml:space="preserve">                                    单位名称（盖章）：</w:t>
      </w:r>
    </w:p>
    <w:p w:rsidR="00B11A84" w:rsidRDefault="007A14D1">
      <w:pPr>
        <w:spacing w:line="360" w:lineRule="auto"/>
        <w:rPr>
          <w:rFonts w:ascii="宋体" w:hAnsi="宋体"/>
          <w:sz w:val="24"/>
          <w:szCs w:val="24"/>
        </w:rPr>
      </w:pPr>
      <w:r>
        <w:rPr>
          <w:rFonts w:ascii="宋体" w:hAnsi="宋体" w:hint="eastAsia"/>
          <w:sz w:val="24"/>
          <w:szCs w:val="24"/>
        </w:rPr>
        <w:t xml:space="preserve">                                    日    期：</w:t>
      </w:r>
    </w:p>
    <w:p w:rsidR="00B11A84" w:rsidRDefault="00B11A84"/>
    <w:p w:rsidR="00B11A84" w:rsidRDefault="00B11A84"/>
    <w:p w:rsidR="00B11A84" w:rsidRDefault="00B11A84"/>
    <w:p w:rsidR="00B11A84" w:rsidRDefault="00B11A84"/>
    <w:p w:rsidR="00B11A84" w:rsidRDefault="00B11A84"/>
    <w:p w:rsidR="00B11A84" w:rsidRDefault="00B11A84"/>
    <w:p w:rsidR="00B11A84" w:rsidRDefault="00B11A84"/>
    <w:p w:rsidR="00B11A84" w:rsidRDefault="007A14D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B11A84" w:rsidRDefault="007A14D1">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B11A84" w:rsidRDefault="00B11A84">
      <w:pPr>
        <w:widowControl/>
        <w:spacing w:before="100" w:beforeAutospacing="1" w:after="100" w:afterAutospacing="1" w:line="360" w:lineRule="auto"/>
        <w:jc w:val="center"/>
        <w:rPr>
          <w:rFonts w:ascii="宋体" w:hAnsi="宋体"/>
          <w:b/>
          <w:bCs/>
          <w:color w:val="000000"/>
          <w:sz w:val="36"/>
          <w:szCs w:val="36"/>
        </w:rPr>
      </w:pPr>
    </w:p>
    <w:p w:rsidR="00B11A84" w:rsidRDefault="00B11A84">
      <w:pPr>
        <w:widowControl/>
        <w:spacing w:before="100" w:beforeAutospacing="1" w:after="100" w:afterAutospacing="1" w:line="360" w:lineRule="auto"/>
        <w:jc w:val="center"/>
        <w:rPr>
          <w:rFonts w:ascii="宋体" w:hAnsi="宋体"/>
          <w:b/>
          <w:bCs/>
          <w:color w:val="000000"/>
          <w:sz w:val="36"/>
          <w:szCs w:val="36"/>
        </w:rPr>
      </w:pPr>
    </w:p>
    <w:p w:rsidR="00B11A84" w:rsidRDefault="00B11A84"/>
    <w:p w:rsidR="00B11A84" w:rsidRDefault="00B11A84"/>
    <w:p w:rsidR="00B11A84" w:rsidRDefault="00B11A84">
      <w:pPr>
        <w:autoSpaceDE w:val="0"/>
        <w:autoSpaceDN w:val="0"/>
        <w:adjustRightInd w:val="0"/>
        <w:spacing w:line="360" w:lineRule="auto"/>
        <w:jc w:val="center"/>
        <w:rPr>
          <w:rFonts w:asciiTheme="minorEastAsia" w:hAnsiTheme="minorEastAsia" w:cs="黑体"/>
          <w:b/>
          <w:bCs/>
          <w:sz w:val="44"/>
          <w:szCs w:val="44"/>
          <w:lang w:val="zh-CN"/>
        </w:rPr>
      </w:pPr>
    </w:p>
    <w:p w:rsidR="00B11A84" w:rsidRDefault="007A14D1">
      <w:pPr>
        <w:autoSpaceDE w:val="0"/>
        <w:autoSpaceDN w:val="0"/>
        <w:adjustRightInd w:val="0"/>
        <w:spacing w:line="360" w:lineRule="auto"/>
        <w:jc w:val="center"/>
        <w:rPr>
          <w:rFonts w:asciiTheme="minorEastAsia" w:hAnsiTheme="minorEastAsia" w:cs="黑体"/>
          <w:b/>
          <w:bCs/>
          <w:sz w:val="44"/>
          <w:szCs w:val="44"/>
          <w:lang w:val="zh-CN"/>
        </w:rPr>
      </w:pPr>
      <w:bookmarkStart w:id="15" w:name="_GoBack"/>
      <w:bookmarkEnd w:id="15"/>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B11A84" w:rsidRDefault="00B11A84"/>
    <w:p w:rsidR="00B11A84" w:rsidRDefault="00B11A84"/>
    <w:p w:rsidR="00B11A84" w:rsidRDefault="00B11A84"/>
    <w:p w:rsidR="00B11A84" w:rsidRDefault="007A14D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B11A84" w:rsidRDefault="007A14D1">
      <w:pPr>
        <w:spacing w:line="360" w:lineRule="auto"/>
        <w:jc w:val="center"/>
        <w:rPr>
          <w:rFonts w:ascii="宋体" w:hAnsi="宋体"/>
          <w:b/>
          <w:bCs/>
          <w:color w:val="000000"/>
          <w:sz w:val="28"/>
          <w:szCs w:val="28"/>
        </w:rPr>
      </w:pPr>
      <w:r>
        <w:rPr>
          <w:rFonts w:ascii="宋体" w:hAnsi="宋体"/>
          <w:b/>
          <w:bCs/>
          <w:color w:val="000000"/>
          <w:sz w:val="28"/>
          <w:szCs w:val="28"/>
        </w:rPr>
        <w:t> </w:t>
      </w:r>
    </w:p>
    <w:p w:rsidR="00B11A84" w:rsidRDefault="00B11A84"/>
    <w:p w:rsidR="00B11A84" w:rsidRDefault="00B11A84"/>
    <w:p w:rsidR="00B11A84" w:rsidRDefault="00B11A84"/>
    <w:p w:rsidR="00B11A84" w:rsidRDefault="00B11A84"/>
    <w:p w:rsidR="00B11A84" w:rsidRDefault="00B11A84"/>
    <w:p w:rsidR="00B11A84" w:rsidRDefault="00B11A84"/>
    <w:p w:rsidR="00B11A84" w:rsidRDefault="00B11A84"/>
    <w:sectPr w:rsidR="00B11A84" w:rsidSect="00B11A84">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EEC" w:rsidRDefault="00A44EEC" w:rsidP="00B11A84">
      <w:r>
        <w:separator/>
      </w:r>
    </w:p>
  </w:endnote>
  <w:endnote w:type="continuationSeparator" w:id="0">
    <w:p w:rsidR="00A44EEC" w:rsidRDefault="00A44EEC" w:rsidP="00B11A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A84" w:rsidRDefault="001924C1">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B11A84" w:rsidRDefault="001924C1">
                <w:pPr>
                  <w:pStyle w:val="a9"/>
                </w:pPr>
                <w:r>
                  <w:fldChar w:fldCharType="begin"/>
                </w:r>
                <w:r w:rsidR="007A14D1">
                  <w:instrText xml:space="preserve"> PAGE  \* MERGEFORMAT </w:instrText>
                </w:r>
                <w:r>
                  <w:fldChar w:fldCharType="separate"/>
                </w:r>
                <w:r w:rsidR="00B57953">
                  <w:rPr>
                    <w:noProof/>
                  </w:rPr>
                  <w:t>34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EEC" w:rsidRDefault="00A44EEC" w:rsidP="00B11A84">
      <w:r>
        <w:separator/>
      </w:r>
    </w:p>
  </w:footnote>
  <w:footnote w:type="continuationSeparator" w:id="0">
    <w:p w:rsidR="00A44EEC" w:rsidRDefault="00A44EEC" w:rsidP="00B11A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A84" w:rsidRDefault="00B11A84">
    <w:pPr>
      <w:ind w:left="5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BCD4084"/>
    <w:multiLevelType w:val="singleLevel"/>
    <w:tmpl w:val="5BCD4084"/>
    <w:lvl w:ilvl="0">
      <w:start w:val="5"/>
      <w:numFmt w:val="decimal"/>
      <w:suff w:val="nothing"/>
      <w:lvlText w:val="（%1）"/>
      <w:lvlJc w:val="left"/>
    </w:lvl>
  </w:abstractNum>
  <w:abstractNum w:abstractNumId="6">
    <w:nsid w:val="622ECFA8"/>
    <w:multiLevelType w:val="singleLevel"/>
    <w:tmpl w:val="622ECFA8"/>
    <w:lvl w:ilvl="0">
      <w:start w:val="8"/>
      <w:numFmt w:val="chineseCounting"/>
      <w:suff w:val="space"/>
      <w:lvlText w:val="第%1章"/>
      <w:lvlJc w:val="left"/>
      <w:pPr>
        <w:ind w:left="2708" w:firstLine="0"/>
      </w:pPr>
      <w:rPr>
        <w:rFonts w:hint="eastAsia"/>
      </w:r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7C8"/>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E7AF9"/>
    <w:rsid w:val="001008C2"/>
    <w:rsid w:val="001052E3"/>
    <w:rsid w:val="00110C26"/>
    <w:rsid w:val="0011232C"/>
    <w:rsid w:val="0011325E"/>
    <w:rsid w:val="00117001"/>
    <w:rsid w:val="001262C8"/>
    <w:rsid w:val="001276EF"/>
    <w:rsid w:val="00140426"/>
    <w:rsid w:val="00141B3F"/>
    <w:rsid w:val="00142385"/>
    <w:rsid w:val="00147B7D"/>
    <w:rsid w:val="00163CBE"/>
    <w:rsid w:val="001645B9"/>
    <w:rsid w:val="00165060"/>
    <w:rsid w:val="00177750"/>
    <w:rsid w:val="00181DC1"/>
    <w:rsid w:val="001829C2"/>
    <w:rsid w:val="00183EF7"/>
    <w:rsid w:val="00185ECD"/>
    <w:rsid w:val="0018761C"/>
    <w:rsid w:val="001924C1"/>
    <w:rsid w:val="001948F5"/>
    <w:rsid w:val="00195D1B"/>
    <w:rsid w:val="001977EA"/>
    <w:rsid w:val="001A4C92"/>
    <w:rsid w:val="001A70C2"/>
    <w:rsid w:val="001B0D3E"/>
    <w:rsid w:val="001B3D05"/>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B73E6"/>
    <w:rsid w:val="002C08BF"/>
    <w:rsid w:val="002D0D13"/>
    <w:rsid w:val="002E3055"/>
    <w:rsid w:val="002E60F6"/>
    <w:rsid w:val="002E744B"/>
    <w:rsid w:val="0030587D"/>
    <w:rsid w:val="0031527C"/>
    <w:rsid w:val="00316537"/>
    <w:rsid w:val="00316973"/>
    <w:rsid w:val="00316D67"/>
    <w:rsid w:val="003246DC"/>
    <w:rsid w:val="00324DE2"/>
    <w:rsid w:val="003256A4"/>
    <w:rsid w:val="00334874"/>
    <w:rsid w:val="00334ADA"/>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41EB"/>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C3BA8"/>
    <w:rsid w:val="004D1A38"/>
    <w:rsid w:val="004D7FCC"/>
    <w:rsid w:val="004E0CE8"/>
    <w:rsid w:val="004E3BC4"/>
    <w:rsid w:val="004E4CB5"/>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3815"/>
    <w:rsid w:val="006C575E"/>
    <w:rsid w:val="006D24FE"/>
    <w:rsid w:val="006D7995"/>
    <w:rsid w:val="006D7EC6"/>
    <w:rsid w:val="006E09B9"/>
    <w:rsid w:val="006E1073"/>
    <w:rsid w:val="006E2C2C"/>
    <w:rsid w:val="006E5294"/>
    <w:rsid w:val="006E64DF"/>
    <w:rsid w:val="006E69A9"/>
    <w:rsid w:val="006E7D75"/>
    <w:rsid w:val="006F42BD"/>
    <w:rsid w:val="006F4C1F"/>
    <w:rsid w:val="006F6735"/>
    <w:rsid w:val="00703498"/>
    <w:rsid w:val="00707517"/>
    <w:rsid w:val="00714EA5"/>
    <w:rsid w:val="00716754"/>
    <w:rsid w:val="00717988"/>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4D1"/>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54AD"/>
    <w:rsid w:val="00827FEC"/>
    <w:rsid w:val="00834D27"/>
    <w:rsid w:val="00845805"/>
    <w:rsid w:val="00847A1F"/>
    <w:rsid w:val="00856E26"/>
    <w:rsid w:val="008629A1"/>
    <w:rsid w:val="00870DCD"/>
    <w:rsid w:val="00875099"/>
    <w:rsid w:val="008824BB"/>
    <w:rsid w:val="008868B3"/>
    <w:rsid w:val="008909BD"/>
    <w:rsid w:val="00893816"/>
    <w:rsid w:val="00894121"/>
    <w:rsid w:val="00896627"/>
    <w:rsid w:val="008A532F"/>
    <w:rsid w:val="008A735D"/>
    <w:rsid w:val="008B1EBC"/>
    <w:rsid w:val="008B3760"/>
    <w:rsid w:val="008B4CCA"/>
    <w:rsid w:val="008B62B1"/>
    <w:rsid w:val="008B6376"/>
    <w:rsid w:val="008B717E"/>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52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C98"/>
    <w:rsid w:val="00A44E4A"/>
    <w:rsid w:val="00A44EEC"/>
    <w:rsid w:val="00A5050D"/>
    <w:rsid w:val="00A57099"/>
    <w:rsid w:val="00A577F4"/>
    <w:rsid w:val="00A630FF"/>
    <w:rsid w:val="00A634C2"/>
    <w:rsid w:val="00A71479"/>
    <w:rsid w:val="00A72BD8"/>
    <w:rsid w:val="00A7699F"/>
    <w:rsid w:val="00A9002A"/>
    <w:rsid w:val="00A91872"/>
    <w:rsid w:val="00A97F1A"/>
    <w:rsid w:val="00AA0FE4"/>
    <w:rsid w:val="00AA16B6"/>
    <w:rsid w:val="00AA265E"/>
    <w:rsid w:val="00AB54A7"/>
    <w:rsid w:val="00AC0D4D"/>
    <w:rsid w:val="00AC62A0"/>
    <w:rsid w:val="00AC6B92"/>
    <w:rsid w:val="00AD310A"/>
    <w:rsid w:val="00AD43D5"/>
    <w:rsid w:val="00AD5C9F"/>
    <w:rsid w:val="00AE0428"/>
    <w:rsid w:val="00AE43D9"/>
    <w:rsid w:val="00B0198A"/>
    <w:rsid w:val="00B0200B"/>
    <w:rsid w:val="00B0319F"/>
    <w:rsid w:val="00B06BE5"/>
    <w:rsid w:val="00B11A84"/>
    <w:rsid w:val="00B11B18"/>
    <w:rsid w:val="00B17370"/>
    <w:rsid w:val="00B2055A"/>
    <w:rsid w:val="00B2067D"/>
    <w:rsid w:val="00B24B86"/>
    <w:rsid w:val="00B30A6C"/>
    <w:rsid w:val="00B40771"/>
    <w:rsid w:val="00B40C7E"/>
    <w:rsid w:val="00B4170E"/>
    <w:rsid w:val="00B57953"/>
    <w:rsid w:val="00B602FB"/>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B6EF1"/>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37455"/>
    <w:rsid w:val="00D409E1"/>
    <w:rsid w:val="00D44821"/>
    <w:rsid w:val="00D45B5A"/>
    <w:rsid w:val="00D54C29"/>
    <w:rsid w:val="00D60BC1"/>
    <w:rsid w:val="00D85124"/>
    <w:rsid w:val="00D87AE5"/>
    <w:rsid w:val="00D87CA6"/>
    <w:rsid w:val="00D90CE2"/>
    <w:rsid w:val="00D95770"/>
    <w:rsid w:val="00DA3386"/>
    <w:rsid w:val="00DA70EB"/>
    <w:rsid w:val="00DB4C7C"/>
    <w:rsid w:val="00DB4FAA"/>
    <w:rsid w:val="00DB748A"/>
    <w:rsid w:val="00DB7D1C"/>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DA7"/>
    <w:rsid w:val="00F13EFD"/>
    <w:rsid w:val="00F15640"/>
    <w:rsid w:val="00F165A3"/>
    <w:rsid w:val="00F21E3B"/>
    <w:rsid w:val="00F26247"/>
    <w:rsid w:val="00F27F81"/>
    <w:rsid w:val="00F30ABD"/>
    <w:rsid w:val="00F3359B"/>
    <w:rsid w:val="00F35C0A"/>
    <w:rsid w:val="00F43428"/>
    <w:rsid w:val="00F44074"/>
    <w:rsid w:val="00F45F1D"/>
    <w:rsid w:val="00F4626B"/>
    <w:rsid w:val="00F51389"/>
    <w:rsid w:val="00F51ED8"/>
    <w:rsid w:val="00F51FCE"/>
    <w:rsid w:val="00F54292"/>
    <w:rsid w:val="00F5466E"/>
    <w:rsid w:val="00F6477D"/>
    <w:rsid w:val="00F66778"/>
    <w:rsid w:val="00F66967"/>
    <w:rsid w:val="00F66D61"/>
    <w:rsid w:val="00F67F31"/>
    <w:rsid w:val="00F71411"/>
    <w:rsid w:val="00F75216"/>
    <w:rsid w:val="00F76EDF"/>
    <w:rsid w:val="00F847FE"/>
    <w:rsid w:val="00F849D7"/>
    <w:rsid w:val="00F85FCF"/>
    <w:rsid w:val="00F86489"/>
    <w:rsid w:val="00F8732C"/>
    <w:rsid w:val="00F90D82"/>
    <w:rsid w:val="00F92C08"/>
    <w:rsid w:val="00F97FD3"/>
    <w:rsid w:val="00FA5D51"/>
    <w:rsid w:val="00FA64E7"/>
    <w:rsid w:val="00FA774A"/>
    <w:rsid w:val="00FB0DF3"/>
    <w:rsid w:val="00FB6D3B"/>
    <w:rsid w:val="00FC0DEB"/>
    <w:rsid w:val="00FC3B66"/>
    <w:rsid w:val="00FC4909"/>
    <w:rsid w:val="00FC4962"/>
    <w:rsid w:val="00FD105B"/>
    <w:rsid w:val="00FD12DE"/>
    <w:rsid w:val="00FD62FF"/>
    <w:rsid w:val="00FE2F78"/>
    <w:rsid w:val="00FE4663"/>
    <w:rsid w:val="00FE61C6"/>
    <w:rsid w:val="00FF4EA4"/>
    <w:rsid w:val="01082FB1"/>
    <w:rsid w:val="051A4B25"/>
    <w:rsid w:val="0A546AC6"/>
    <w:rsid w:val="1B2807A6"/>
    <w:rsid w:val="21F47D83"/>
    <w:rsid w:val="27116B13"/>
    <w:rsid w:val="39D46876"/>
    <w:rsid w:val="4B415A1A"/>
    <w:rsid w:val="51AC3A00"/>
    <w:rsid w:val="5AEA56C9"/>
    <w:rsid w:val="5DD80E52"/>
    <w:rsid w:val="75BC0475"/>
    <w:rsid w:val="7EDD5B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A84"/>
    <w:pPr>
      <w:widowControl w:val="0"/>
      <w:jc w:val="both"/>
    </w:pPr>
    <w:rPr>
      <w:kern w:val="2"/>
      <w:sz w:val="21"/>
      <w:szCs w:val="22"/>
    </w:rPr>
  </w:style>
  <w:style w:type="paragraph" w:styleId="1">
    <w:name w:val="heading 1"/>
    <w:basedOn w:val="a"/>
    <w:next w:val="a"/>
    <w:link w:val="1Char"/>
    <w:qFormat/>
    <w:rsid w:val="00B11A8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11A8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11A8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11A8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B11A84"/>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B11A84"/>
    <w:pPr>
      <w:spacing w:after="120"/>
    </w:pPr>
  </w:style>
  <w:style w:type="paragraph" w:styleId="a5">
    <w:name w:val="Normal Indent"/>
    <w:basedOn w:val="a"/>
    <w:qFormat/>
    <w:rsid w:val="00B11A84"/>
    <w:pPr>
      <w:ind w:firstLine="425"/>
    </w:pPr>
    <w:rPr>
      <w:rFonts w:ascii="Times New Roman" w:eastAsia="宋体" w:hAnsi="Times New Roman" w:cs="Times New Roman"/>
      <w:szCs w:val="20"/>
    </w:rPr>
  </w:style>
  <w:style w:type="paragraph" w:styleId="a6">
    <w:name w:val="caption"/>
    <w:basedOn w:val="a"/>
    <w:next w:val="a"/>
    <w:qFormat/>
    <w:rsid w:val="00B11A84"/>
    <w:rPr>
      <w:rFonts w:ascii="Arial" w:eastAsia="黑体" w:hAnsi="Arial" w:cs="Arial"/>
      <w:sz w:val="20"/>
      <w:szCs w:val="20"/>
    </w:rPr>
  </w:style>
  <w:style w:type="paragraph" w:styleId="30">
    <w:name w:val="Body Text 3"/>
    <w:basedOn w:val="a"/>
    <w:link w:val="3Char0"/>
    <w:rsid w:val="00B11A84"/>
    <w:rPr>
      <w:rFonts w:ascii="Times New Roman" w:eastAsia="宋体" w:hAnsi="Times New Roman" w:cs="Times New Roman"/>
      <w:color w:val="FF0000"/>
      <w:sz w:val="24"/>
      <w:szCs w:val="24"/>
    </w:rPr>
  </w:style>
  <w:style w:type="paragraph" w:styleId="5">
    <w:name w:val="toc 5"/>
    <w:basedOn w:val="a"/>
    <w:next w:val="a"/>
    <w:uiPriority w:val="39"/>
    <w:rsid w:val="00B11A8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B11A84"/>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B11A84"/>
    <w:rPr>
      <w:rFonts w:eastAsia="宋体"/>
      <w:sz w:val="24"/>
    </w:rPr>
  </w:style>
  <w:style w:type="paragraph" w:styleId="a8">
    <w:name w:val="Date"/>
    <w:basedOn w:val="a"/>
    <w:next w:val="a"/>
    <w:link w:val="Char2"/>
    <w:uiPriority w:val="99"/>
    <w:unhideWhenUsed/>
    <w:qFormat/>
    <w:rsid w:val="00B11A84"/>
    <w:pPr>
      <w:ind w:leftChars="2500" w:left="100"/>
    </w:pPr>
  </w:style>
  <w:style w:type="paragraph" w:styleId="a9">
    <w:name w:val="footer"/>
    <w:basedOn w:val="a"/>
    <w:link w:val="Char3"/>
    <w:uiPriority w:val="99"/>
    <w:unhideWhenUsed/>
    <w:qFormat/>
    <w:rsid w:val="00B11A84"/>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B11A8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11A8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B11A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B11A84"/>
    <w:rPr>
      <w:rFonts w:ascii="Calibri" w:eastAsia="宋体" w:hAnsi="Calibri" w:cs="Times New Roman"/>
      <w:sz w:val="24"/>
      <w:szCs w:val="24"/>
    </w:rPr>
  </w:style>
  <w:style w:type="character" w:styleId="ac">
    <w:name w:val="Strong"/>
    <w:basedOn w:val="a0"/>
    <w:uiPriority w:val="22"/>
    <w:qFormat/>
    <w:rsid w:val="00B11A84"/>
    <w:rPr>
      <w:b/>
      <w:bCs/>
    </w:rPr>
  </w:style>
  <w:style w:type="character" w:styleId="ad">
    <w:name w:val="FollowedHyperlink"/>
    <w:basedOn w:val="a0"/>
    <w:uiPriority w:val="99"/>
    <w:semiHidden/>
    <w:unhideWhenUsed/>
    <w:rsid w:val="00B11A84"/>
    <w:rPr>
      <w:color w:val="800080" w:themeColor="followedHyperlink"/>
      <w:u w:val="single"/>
    </w:rPr>
  </w:style>
  <w:style w:type="character" w:styleId="ae">
    <w:name w:val="Emphasis"/>
    <w:basedOn w:val="a0"/>
    <w:uiPriority w:val="20"/>
    <w:qFormat/>
    <w:rsid w:val="00B11A84"/>
    <w:rPr>
      <w:i/>
      <w:iCs/>
    </w:rPr>
  </w:style>
  <w:style w:type="character" w:styleId="af">
    <w:name w:val="Hyperlink"/>
    <w:basedOn w:val="a0"/>
    <w:uiPriority w:val="99"/>
    <w:unhideWhenUsed/>
    <w:qFormat/>
    <w:rsid w:val="00B11A84"/>
    <w:rPr>
      <w:color w:val="0000FF"/>
      <w:u w:val="single"/>
    </w:rPr>
  </w:style>
  <w:style w:type="character" w:customStyle="1" w:styleId="1Char">
    <w:name w:val="标题 1 Char"/>
    <w:basedOn w:val="a0"/>
    <w:link w:val="1"/>
    <w:qFormat/>
    <w:rsid w:val="00B11A84"/>
    <w:rPr>
      <w:rFonts w:ascii="Calibri" w:eastAsia="宋体" w:hAnsi="Calibri" w:cs="Times New Roman"/>
      <w:b/>
      <w:bCs/>
      <w:kern w:val="44"/>
      <w:sz w:val="44"/>
      <w:szCs w:val="44"/>
    </w:rPr>
  </w:style>
  <w:style w:type="character" w:customStyle="1" w:styleId="2Char">
    <w:name w:val="标题 2 Char"/>
    <w:basedOn w:val="a0"/>
    <w:link w:val="2"/>
    <w:qFormat/>
    <w:rsid w:val="00B11A84"/>
    <w:rPr>
      <w:rFonts w:ascii="Arial" w:eastAsia="黑体" w:hAnsi="Arial" w:cs="Times New Roman"/>
      <w:b/>
      <w:bCs/>
      <w:kern w:val="0"/>
      <w:sz w:val="32"/>
      <w:szCs w:val="32"/>
    </w:rPr>
  </w:style>
  <w:style w:type="character" w:customStyle="1" w:styleId="3Char">
    <w:name w:val="标题 3 Char"/>
    <w:basedOn w:val="a0"/>
    <w:link w:val="3"/>
    <w:qFormat/>
    <w:rsid w:val="00B11A84"/>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11A84"/>
    <w:rPr>
      <w:rFonts w:ascii="Arial" w:eastAsia="黑体" w:hAnsi="Arial" w:cs="Times New Roman"/>
      <w:b/>
      <w:bCs/>
      <w:kern w:val="0"/>
      <w:sz w:val="28"/>
      <w:szCs w:val="28"/>
    </w:rPr>
  </w:style>
  <w:style w:type="character" w:customStyle="1" w:styleId="Char1">
    <w:name w:val="纯文本 Char"/>
    <w:basedOn w:val="a0"/>
    <w:link w:val="a7"/>
    <w:qFormat/>
    <w:rsid w:val="00B11A84"/>
    <w:rPr>
      <w:rFonts w:eastAsia="宋体"/>
      <w:sz w:val="24"/>
    </w:rPr>
  </w:style>
  <w:style w:type="character" w:customStyle="1" w:styleId="Char2">
    <w:name w:val="日期 Char"/>
    <w:basedOn w:val="a0"/>
    <w:link w:val="a8"/>
    <w:uiPriority w:val="99"/>
    <w:qFormat/>
    <w:rsid w:val="00B11A84"/>
  </w:style>
  <w:style w:type="character" w:customStyle="1" w:styleId="Char3">
    <w:name w:val="页脚 Char"/>
    <w:basedOn w:val="a0"/>
    <w:link w:val="a9"/>
    <w:uiPriority w:val="99"/>
    <w:qFormat/>
    <w:rsid w:val="00B11A84"/>
    <w:rPr>
      <w:sz w:val="18"/>
      <w:szCs w:val="18"/>
    </w:rPr>
  </w:style>
  <w:style w:type="character" w:customStyle="1" w:styleId="Char4">
    <w:name w:val="页眉 Char"/>
    <w:basedOn w:val="a0"/>
    <w:link w:val="aa"/>
    <w:uiPriority w:val="99"/>
    <w:qFormat/>
    <w:rsid w:val="00B11A84"/>
    <w:rPr>
      <w:sz w:val="18"/>
      <w:szCs w:val="18"/>
    </w:rPr>
  </w:style>
  <w:style w:type="character" w:customStyle="1" w:styleId="Char10">
    <w:name w:val="纯文本 Char1"/>
    <w:qFormat/>
    <w:rsid w:val="00B11A84"/>
    <w:rPr>
      <w:rFonts w:eastAsia="宋体"/>
      <w:sz w:val="24"/>
    </w:rPr>
  </w:style>
  <w:style w:type="paragraph" w:customStyle="1" w:styleId="Default">
    <w:name w:val="Default"/>
    <w:qFormat/>
    <w:rsid w:val="00B11A8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B11A84"/>
    <w:pPr>
      <w:ind w:firstLineChars="200" w:firstLine="420"/>
    </w:pPr>
  </w:style>
  <w:style w:type="paragraph" w:styleId="af0">
    <w:name w:val="List Paragraph"/>
    <w:basedOn w:val="a"/>
    <w:uiPriority w:val="99"/>
    <w:unhideWhenUsed/>
    <w:qFormat/>
    <w:rsid w:val="00B11A84"/>
    <w:pPr>
      <w:ind w:firstLineChars="200" w:firstLine="420"/>
    </w:pPr>
  </w:style>
  <w:style w:type="character" w:customStyle="1" w:styleId="CharChar">
    <w:name w:val="正文文本缩进 Char Char"/>
    <w:link w:val="13"/>
    <w:qFormat/>
    <w:rsid w:val="00B11A84"/>
    <w:rPr>
      <w:rFonts w:ascii="宋体"/>
      <w:sz w:val="24"/>
    </w:rPr>
  </w:style>
  <w:style w:type="paragraph" w:customStyle="1" w:styleId="13">
    <w:name w:val="正文文本缩进1"/>
    <w:basedOn w:val="a"/>
    <w:link w:val="CharChar"/>
    <w:qFormat/>
    <w:rsid w:val="00B11A84"/>
    <w:pPr>
      <w:spacing w:line="360" w:lineRule="auto"/>
      <w:ind w:firstLineChars="200" w:firstLine="480"/>
    </w:pPr>
    <w:rPr>
      <w:rFonts w:ascii="宋体"/>
      <w:sz w:val="24"/>
    </w:rPr>
  </w:style>
  <w:style w:type="character" w:customStyle="1" w:styleId="CharChar0">
    <w:name w:val="日期 Char Char"/>
    <w:link w:val="14"/>
    <w:qFormat/>
    <w:rsid w:val="00B11A84"/>
    <w:rPr>
      <w:sz w:val="24"/>
    </w:rPr>
  </w:style>
  <w:style w:type="paragraph" w:customStyle="1" w:styleId="14">
    <w:name w:val="日期1"/>
    <w:basedOn w:val="a"/>
    <w:next w:val="a"/>
    <w:link w:val="CharChar0"/>
    <w:qFormat/>
    <w:rsid w:val="00B11A84"/>
    <w:rPr>
      <w:sz w:val="24"/>
    </w:rPr>
  </w:style>
  <w:style w:type="paragraph" w:customStyle="1" w:styleId="15">
    <w:name w:val="正文缩进1"/>
    <w:basedOn w:val="a"/>
    <w:qFormat/>
    <w:rsid w:val="00B11A8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11A84"/>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B11A8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B11A84"/>
    <w:rPr>
      <w:rFonts w:ascii="Times New Roman" w:eastAsia="宋体" w:hAnsi="Times New Roman" w:cs="Times New Roman"/>
      <w:color w:val="FF0000"/>
      <w:sz w:val="24"/>
      <w:szCs w:val="24"/>
    </w:rPr>
  </w:style>
  <w:style w:type="character" w:customStyle="1" w:styleId="edittexttarea">
    <w:name w:val="edittexttarea"/>
    <w:basedOn w:val="a0"/>
    <w:rsid w:val="00B11A84"/>
  </w:style>
  <w:style w:type="paragraph" w:customStyle="1" w:styleId="11212">
    <w:name w:val="样式 标题 1 + 四号 居中 段前: 12 磅 段后: 12 磅 行距: 单倍行距"/>
    <w:basedOn w:val="1"/>
    <w:rsid w:val="00B11A8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11A8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B11A84"/>
  </w:style>
  <w:style w:type="character" w:customStyle="1" w:styleId="Char">
    <w:name w:val="正文首行缩进 Char"/>
    <w:basedOn w:val="Char0"/>
    <w:link w:val="a3"/>
    <w:rsid w:val="00B11A84"/>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B11A84"/>
    <w:rPr>
      <w:rFonts w:ascii="宋体" w:eastAsia="宋体" w:hAnsi="宋体" w:cs="宋体"/>
      <w:kern w:val="0"/>
      <w:sz w:val="24"/>
      <w:szCs w:val="24"/>
    </w:rPr>
  </w:style>
  <w:style w:type="character" w:customStyle="1" w:styleId="16">
    <w:name w:val="书籍标题1"/>
    <w:uiPriority w:val="33"/>
    <w:rsid w:val="00B11A84"/>
    <w:rPr>
      <w:b/>
      <w:bCs/>
      <w:smallCaps/>
      <w:spacing w:val="5"/>
    </w:rPr>
  </w:style>
  <w:style w:type="paragraph" w:customStyle="1" w:styleId="xl25">
    <w:name w:val="xl25"/>
    <w:basedOn w:val="a"/>
    <w:rsid w:val="00B11A84"/>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9A1A4F-9F65-46E0-ABFA-B7A4EF1A2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6911</Words>
  <Characters>39393</Characters>
  <Application>Microsoft Office Word</Application>
  <DocSecurity>0</DocSecurity>
  <Lines>328</Lines>
  <Paragraphs>92</Paragraphs>
  <ScaleCrop>false</ScaleCrop>
  <Company>Sky123.Org</Company>
  <LinksUpToDate>false</LinksUpToDate>
  <CharactersWithSpaces>46212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11</cp:revision>
  <cp:lastPrinted>2018-11-19T01:12:00Z</cp:lastPrinted>
  <dcterms:created xsi:type="dcterms:W3CDTF">2018-11-19T01:09:00Z</dcterms:created>
  <dcterms:modified xsi:type="dcterms:W3CDTF">2018-11-19T01:34:00Z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