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40" w:rsidRPr="00F03540" w:rsidRDefault="00F03540" w:rsidP="00F03540">
      <w:pPr>
        <w:autoSpaceDE w:val="0"/>
        <w:autoSpaceDN w:val="0"/>
        <w:spacing w:line="360" w:lineRule="auto"/>
        <w:jc w:val="center"/>
        <w:outlineLvl w:val="0"/>
        <w:rPr>
          <w:rFonts w:hAnsi="宋体"/>
          <w:b/>
          <w:snapToGrid w:val="0"/>
          <w:sz w:val="32"/>
          <w:szCs w:val="32"/>
        </w:rPr>
      </w:pPr>
      <w:r w:rsidRPr="00A07190">
        <w:rPr>
          <w:rFonts w:hAnsi="宋体" w:hint="eastAsia"/>
          <w:b/>
          <w:snapToGrid w:val="0"/>
          <w:sz w:val="32"/>
          <w:szCs w:val="32"/>
        </w:rPr>
        <w:t>投标分项报价</w:t>
      </w:r>
      <w:r>
        <w:rPr>
          <w:rFonts w:hAnsi="宋体" w:hint="eastAsia"/>
          <w:b/>
          <w:snapToGrid w:val="0"/>
          <w:sz w:val="32"/>
          <w:szCs w:val="32"/>
        </w:rPr>
        <w:t>一览</w:t>
      </w:r>
      <w:r w:rsidRPr="00A07190">
        <w:rPr>
          <w:rFonts w:hAnsi="宋体" w:hint="eastAsia"/>
          <w:b/>
          <w:snapToGrid w:val="0"/>
          <w:sz w:val="32"/>
          <w:szCs w:val="32"/>
        </w:rPr>
        <w:t>表</w:t>
      </w:r>
    </w:p>
    <w:tbl>
      <w:tblPr>
        <w:tblW w:w="9322" w:type="dxa"/>
        <w:tblInd w:w="-503" w:type="dxa"/>
        <w:tblLayout w:type="fixed"/>
        <w:tblLook w:val="04A0"/>
      </w:tblPr>
      <w:tblGrid>
        <w:gridCol w:w="534"/>
        <w:gridCol w:w="1275"/>
        <w:gridCol w:w="1560"/>
        <w:gridCol w:w="1555"/>
        <w:gridCol w:w="571"/>
        <w:gridCol w:w="709"/>
        <w:gridCol w:w="708"/>
        <w:gridCol w:w="1062"/>
        <w:gridCol w:w="1348"/>
      </w:tblGrid>
      <w:tr w:rsidR="00F03540" w:rsidTr="00B543DD">
        <w:trPr>
          <w:trHeight w:val="83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3540" w:rsidRDefault="00F03540" w:rsidP="00323C53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3540" w:rsidRDefault="00F03540" w:rsidP="00323C53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名</w:t>
            </w:r>
            <w:r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3540" w:rsidRDefault="00F03540" w:rsidP="00323C53">
            <w:pPr>
              <w:autoSpaceDE w:val="0"/>
              <w:autoSpaceDN w:val="0"/>
              <w:spacing w:line="360" w:lineRule="auto"/>
              <w:ind w:firstLine="120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规格</w:t>
            </w:r>
          </w:p>
          <w:p w:rsidR="00F03540" w:rsidRDefault="00F03540" w:rsidP="00323C53">
            <w:pPr>
              <w:autoSpaceDE w:val="0"/>
              <w:autoSpaceDN w:val="0"/>
              <w:spacing w:line="360" w:lineRule="auto"/>
              <w:ind w:firstLine="120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型号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3540" w:rsidRDefault="00F03540" w:rsidP="00323C53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F03540" w:rsidRDefault="00F03540" w:rsidP="00323C53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3540" w:rsidRDefault="00F03540" w:rsidP="00323C53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单</w:t>
            </w:r>
            <w:r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3540" w:rsidRDefault="00F03540" w:rsidP="00323C53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数</w:t>
            </w:r>
            <w:r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3540" w:rsidRDefault="00F03540" w:rsidP="00323C53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3540" w:rsidRDefault="00F03540" w:rsidP="00F03540">
            <w:pPr>
              <w:autoSpaceDE w:val="0"/>
              <w:autoSpaceDN w:val="0"/>
              <w:spacing w:line="360" w:lineRule="auto"/>
              <w:ind w:leftChars="57" w:left="125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3540" w:rsidRDefault="00F03540" w:rsidP="00323C53">
            <w:pPr>
              <w:autoSpaceDE w:val="0"/>
              <w:autoSpaceDN w:val="0"/>
              <w:spacing w:line="360" w:lineRule="auto"/>
              <w:ind w:left="120" w:hanging="120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F03540" w:rsidRDefault="00F03540" w:rsidP="00323C53">
            <w:pPr>
              <w:autoSpaceDE w:val="0"/>
              <w:autoSpaceDN w:val="0"/>
              <w:spacing w:line="360" w:lineRule="auto"/>
              <w:ind w:left="120" w:hanging="120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F03540" w:rsidRPr="001C30F4" w:rsidTr="00B543DD">
        <w:trPr>
          <w:trHeight w:val="83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Default="00F03540" w:rsidP="00323C53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C30F4">
              <w:rPr>
                <w:rFonts w:ascii="宋体" w:eastAsia="宋体" w:hAnsi="宋体" w:hint="eastAsia"/>
                <w:sz w:val="24"/>
                <w:szCs w:val="24"/>
              </w:rPr>
              <w:t>百合种球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C30F4">
              <w:rPr>
                <w:rFonts w:ascii="宋体" w:eastAsia="宋体" w:hAnsi="宋体" w:hint="eastAsia"/>
                <w:sz w:val="24"/>
                <w:szCs w:val="24"/>
              </w:rPr>
              <w:t>种球直径3㎝以上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C30F4">
              <w:rPr>
                <w:rFonts w:ascii="宋体" w:eastAsia="宋体" w:hAnsi="宋体" w:hint="eastAsia"/>
                <w:sz w:val="24"/>
                <w:szCs w:val="24"/>
              </w:rPr>
              <w:t>种球直径3㎝以上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30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30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F03540">
            <w:pPr>
              <w:autoSpaceDE w:val="0"/>
              <w:autoSpaceDN w:val="0"/>
              <w:spacing w:line="360" w:lineRule="auto"/>
              <w:ind w:rightChars="-51" w:right="-112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5.2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312000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540" w:rsidRPr="001C30F4" w:rsidRDefault="00F03540" w:rsidP="00323C53">
            <w:pPr>
              <w:autoSpaceDE w:val="0"/>
              <w:autoSpaceDN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鄢陵    自有基地         </w:t>
            </w:r>
          </w:p>
        </w:tc>
      </w:tr>
      <w:tr w:rsidR="00F03540" w:rsidRPr="001C30F4" w:rsidTr="00B543DD">
        <w:trPr>
          <w:trHeight w:val="83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Default="00F03540" w:rsidP="00323C53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C30F4">
              <w:rPr>
                <w:rFonts w:ascii="宋体" w:eastAsia="宋体" w:hAnsi="宋体" w:hint="eastAsia"/>
                <w:sz w:val="24"/>
                <w:szCs w:val="24"/>
              </w:rPr>
              <w:t>大花葱种苗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C30F4">
              <w:rPr>
                <w:rFonts w:ascii="宋体" w:eastAsia="宋体" w:hAnsi="宋体" w:hint="eastAsia"/>
                <w:sz w:val="24"/>
                <w:szCs w:val="24"/>
              </w:rPr>
              <w:t>株高60-100㎝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C30F4">
              <w:rPr>
                <w:rFonts w:ascii="宋体" w:eastAsia="宋体" w:hAnsi="宋体" w:hint="eastAsia"/>
                <w:sz w:val="24"/>
                <w:szCs w:val="24"/>
              </w:rPr>
              <w:t>株高60-100㎝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30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株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30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F03540">
            <w:pPr>
              <w:autoSpaceDE w:val="0"/>
              <w:autoSpaceDN w:val="0"/>
              <w:spacing w:line="360" w:lineRule="auto"/>
              <w:ind w:rightChars="-51" w:right="-112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0.4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12000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540" w:rsidRPr="001C30F4" w:rsidRDefault="00F03540" w:rsidP="00323C53">
            <w:pPr>
              <w:autoSpaceDE w:val="0"/>
              <w:autoSpaceDN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鄢陵    自有基地         </w:t>
            </w:r>
          </w:p>
        </w:tc>
      </w:tr>
      <w:tr w:rsidR="00F03540" w:rsidRPr="001C30F4" w:rsidTr="00B543DD">
        <w:trPr>
          <w:trHeight w:val="83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Default="00F03540" w:rsidP="00323C53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C30F4">
              <w:rPr>
                <w:rFonts w:ascii="宋体" w:eastAsia="宋体" w:hAnsi="宋体" w:hint="eastAsia"/>
                <w:sz w:val="24"/>
                <w:szCs w:val="24"/>
              </w:rPr>
              <w:t>柳叶马鞭草种苗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C30F4">
              <w:rPr>
                <w:rFonts w:ascii="宋体" w:eastAsia="宋体" w:hAnsi="宋体" w:hint="eastAsia"/>
                <w:sz w:val="24"/>
                <w:szCs w:val="24"/>
              </w:rPr>
              <w:t>株高100-150㎝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C30F4">
              <w:rPr>
                <w:rFonts w:ascii="宋体" w:eastAsia="宋体" w:hAnsi="宋体" w:hint="eastAsia"/>
                <w:sz w:val="24"/>
                <w:szCs w:val="24"/>
              </w:rPr>
              <w:t>株高100-150㎝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30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株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F03540">
            <w:pPr>
              <w:spacing w:line="360" w:lineRule="auto"/>
              <w:ind w:rightChars="-51" w:right="-112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30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F03540">
            <w:pPr>
              <w:autoSpaceDE w:val="0"/>
              <w:autoSpaceDN w:val="0"/>
              <w:spacing w:line="360" w:lineRule="auto"/>
              <w:ind w:rightChars="-51" w:right="-112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0.35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77000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540" w:rsidRPr="001C30F4" w:rsidRDefault="00F03540" w:rsidP="00323C53">
            <w:pPr>
              <w:autoSpaceDE w:val="0"/>
              <w:autoSpaceDN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鄢陵    自有基地         </w:t>
            </w:r>
          </w:p>
        </w:tc>
      </w:tr>
      <w:tr w:rsidR="00F03540" w:rsidRPr="001C30F4" w:rsidTr="00B543DD">
        <w:trPr>
          <w:trHeight w:val="83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Default="00F03540" w:rsidP="00323C53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C30F4">
              <w:rPr>
                <w:rFonts w:ascii="宋体" w:eastAsia="宋体" w:hAnsi="宋体" w:hint="eastAsia"/>
                <w:sz w:val="24"/>
                <w:szCs w:val="24"/>
              </w:rPr>
              <w:t>郁金香种球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C30F4">
              <w:rPr>
                <w:rFonts w:ascii="宋体" w:eastAsia="宋体" w:hAnsi="宋体" w:hint="eastAsia"/>
                <w:sz w:val="24"/>
                <w:szCs w:val="24"/>
              </w:rPr>
              <w:t>种球直径2-3.5㎝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C30F4">
              <w:rPr>
                <w:rFonts w:ascii="宋体" w:eastAsia="宋体" w:hAnsi="宋体" w:hint="eastAsia"/>
                <w:sz w:val="24"/>
                <w:szCs w:val="24"/>
              </w:rPr>
              <w:t>种球直径2-3.5㎝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30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30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F03540">
            <w:pPr>
              <w:autoSpaceDE w:val="0"/>
              <w:autoSpaceDN w:val="0"/>
              <w:spacing w:line="360" w:lineRule="auto"/>
              <w:ind w:rightChars="-51" w:right="-112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4.9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98000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540" w:rsidRPr="001C30F4" w:rsidRDefault="00F03540" w:rsidP="00323C53">
            <w:pPr>
              <w:autoSpaceDE w:val="0"/>
              <w:autoSpaceDN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鄢陵    自有基地         </w:t>
            </w:r>
          </w:p>
        </w:tc>
      </w:tr>
      <w:tr w:rsidR="00F03540" w:rsidRPr="001C30F4" w:rsidTr="00B543DD">
        <w:trPr>
          <w:trHeight w:val="83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Default="00F03540" w:rsidP="00323C53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C30F4">
              <w:rPr>
                <w:rFonts w:ascii="宋体" w:eastAsia="宋体" w:hAnsi="宋体" w:hint="eastAsia"/>
                <w:sz w:val="24"/>
                <w:szCs w:val="24"/>
              </w:rPr>
              <w:t>洋水仙种球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C30F4">
              <w:rPr>
                <w:rFonts w:ascii="宋体" w:eastAsia="宋体" w:hAnsi="宋体" w:hint="eastAsia"/>
                <w:sz w:val="24"/>
                <w:szCs w:val="24"/>
              </w:rPr>
              <w:t>种球直径2.5-3.5㎝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C30F4">
              <w:rPr>
                <w:rFonts w:ascii="宋体" w:eastAsia="宋体" w:hAnsi="宋体" w:hint="eastAsia"/>
                <w:sz w:val="24"/>
                <w:szCs w:val="24"/>
              </w:rPr>
              <w:t>种球直径2.5-3.5㎝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30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30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F03540">
            <w:pPr>
              <w:autoSpaceDE w:val="0"/>
              <w:autoSpaceDN w:val="0"/>
              <w:spacing w:line="360" w:lineRule="auto"/>
              <w:ind w:rightChars="-51" w:right="-112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78000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540" w:rsidRPr="001C30F4" w:rsidRDefault="00F03540" w:rsidP="00323C53">
            <w:pPr>
              <w:autoSpaceDE w:val="0"/>
              <w:autoSpaceDN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鄢陵    自有基地         </w:t>
            </w:r>
          </w:p>
        </w:tc>
      </w:tr>
      <w:tr w:rsidR="00F03540" w:rsidRPr="001C30F4" w:rsidTr="00B543DD">
        <w:trPr>
          <w:trHeight w:val="83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Default="00F03540" w:rsidP="00323C53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C30F4">
              <w:rPr>
                <w:rFonts w:ascii="宋体" w:eastAsia="宋体" w:hAnsi="宋体" w:hint="eastAsia"/>
                <w:sz w:val="24"/>
                <w:szCs w:val="24"/>
              </w:rPr>
              <w:t>丛生福禄考种苗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C30F4">
              <w:rPr>
                <w:rFonts w:ascii="宋体" w:eastAsia="宋体" w:hAnsi="宋体" w:hint="eastAsia"/>
                <w:sz w:val="24"/>
                <w:szCs w:val="24"/>
              </w:rPr>
              <w:t>株高10-15㎝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C30F4">
              <w:rPr>
                <w:rFonts w:ascii="宋体" w:eastAsia="宋体" w:hAnsi="宋体" w:hint="eastAsia"/>
                <w:sz w:val="24"/>
                <w:szCs w:val="24"/>
              </w:rPr>
              <w:t>株高10-15㎝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30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株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F03540">
            <w:pPr>
              <w:spacing w:line="360" w:lineRule="auto"/>
              <w:ind w:rightChars="-51" w:right="-112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30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F03540">
            <w:pPr>
              <w:autoSpaceDE w:val="0"/>
              <w:autoSpaceDN w:val="0"/>
              <w:spacing w:line="360" w:lineRule="auto"/>
              <w:ind w:rightChars="-51" w:right="-112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0.55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220000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540" w:rsidRPr="001C30F4" w:rsidRDefault="00F03540" w:rsidP="00323C53">
            <w:pPr>
              <w:autoSpaceDE w:val="0"/>
              <w:autoSpaceDN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鄢陵    自有基地         </w:t>
            </w:r>
          </w:p>
        </w:tc>
      </w:tr>
      <w:tr w:rsidR="00F03540" w:rsidRPr="001C30F4" w:rsidTr="00B543DD">
        <w:trPr>
          <w:trHeight w:val="83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Default="00F03540" w:rsidP="00323C53">
            <w:pPr>
              <w:autoSpaceDE w:val="0"/>
              <w:autoSpaceDN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C30F4">
              <w:rPr>
                <w:rFonts w:ascii="宋体" w:eastAsia="宋体" w:hAnsi="宋体" w:hint="eastAsia"/>
                <w:sz w:val="24"/>
                <w:szCs w:val="24"/>
              </w:rPr>
              <w:t>百日草草籽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C30F4">
              <w:rPr>
                <w:rFonts w:ascii="宋体" w:eastAsia="宋体" w:hAnsi="宋体" w:hint="eastAsia"/>
                <w:sz w:val="24"/>
                <w:szCs w:val="24"/>
              </w:rPr>
              <w:t>发芽率95%以上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C30F4">
              <w:rPr>
                <w:rFonts w:ascii="宋体" w:eastAsia="宋体" w:hAnsi="宋体" w:hint="eastAsia"/>
                <w:sz w:val="24"/>
                <w:szCs w:val="24"/>
              </w:rPr>
              <w:t>发芽率95%以上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30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30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3.9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Pr="001C30F4" w:rsidRDefault="00F03540" w:rsidP="00323C53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390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540" w:rsidRPr="001C30F4" w:rsidRDefault="00F03540" w:rsidP="00323C53">
            <w:pPr>
              <w:autoSpaceDE w:val="0"/>
              <w:autoSpaceDN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鄢陵    自有基地         </w:t>
            </w:r>
          </w:p>
        </w:tc>
      </w:tr>
      <w:tr w:rsidR="00F03540" w:rsidTr="00B543DD">
        <w:trPr>
          <w:trHeight w:val="839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Default="00F03540" w:rsidP="00323C53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75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40" w:rsidRDefault="00F03540" w:rsidP="00323C53">
            <w:pPr>
              <w:autoSpaceDE w:val="0"/>
              <w:autoSpaceDN w:val="0"/>
              <w:spacing w:line="360" w:lineRule="auto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大写：柒拾玖万柒仟叁佰玖拾元整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</w:t>
            </w: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797390.00</w:t>
            </w: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元</w:t>
            </w:r>
          </w:p>
        </w:tc>
      </w:tr>
    </w:tbl>
    <w:p w:rsidR="00F03540" w:rsidRPr="00B81533" w:rsidRDefault="00F03540" w:rsidP="00F03540">
      <w:pPr>
        <w:autoSpaceDE w:val="0"/>
        <w:autoSpaceDN w:val="0"/>
        <w:spacing w:line="480" w:lineRule="auto"/>
        <w:rPr>
          <w:rFonts w:ascii="宋体" w:hAnsi="宋体" w:cs="宋体"/>
          <w:sz w:val="24"/>
          <w:szCs w:val="24"/>
          <w:u w:val="single"/>
          <w:lang w:val="zh-CN"/>
        </w:rPr>
      </w:pPr>
      <w:r>
        <w:rPr>
          <w:rFonts w:ascii="宋体" w:hAnsi="宋体" w:cs="宋体" w:hint="eastAsia"/>
          <w:sz w:val="24"/>
          <w:szCs w:val="24"/>
          <w:u w:val="single"/>
          <w:lang w:val="zh-CN"/>
        </w:rPr>
        <w:t xml:space="preserve">      </w:t>
      </w:r>
    </w:p>
    <w:p w:rsidR="00F03540" w:rsidRPr="00B81533" w:rsidRDefault="00F03540" w:rsidP="00F03540">
      <w:pPr>
        <w:autoSpaceDE w:val="0"/>
        <w:autoSpaceDN w:val="0"/>
        <w:spacing w:line="480" w:lineRule="auto"/>
        <w:rPr>
          <w:rFonts w:ascii="宋体" w:hAnsi="宋体" w:cs="宋体"/>
          <w:sz w:val="24"/>
          <w:szCs w:val="24"/>
          <w:u w:val="single"/>
          <w:lang w:val="zh-CN"/>
        </w:rPr>
      </w:pPr>
      <w:r>
        <w:rPr>
          <w:rFonts w:ascii="宋体" w:hAnsi="宋体" w:cs="宋体" w:hint="eastAsia"/>
          <w:sz w:val="24"/>
          <w:szCs w:val="24"/>
          <w:u w:val="single"/>
          <w:lang w:val="zh-CN"/>
        </w:rPr>
        <w:t xml:space="preserve">   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791" w:rsidRDefault="00996791" w:rsidP="00F03540">
      <w:pPr>
        <w:spacing w:after="0"/>
      </w:pPr>
      <w:r>
        <w:separator/>
      </w:r>
    </w:p>
  </w:endnote>
  <w:endnote w:type="continuationSeparator" w:id="0">
    <w:p w:rsidR="00996791" w:rsidRDefault="00996791" w:rsidP="00F035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791" w:rsidRDefault="00996791" w:rsidP="00F03540">
      <w:pPr>
        <w:spacing w:after="0"/>
      </w:pPr>
      <w:r>
        <w:separator/>
      </w:r>
    </w:p>
  </w:footnote>
  <w:footnote w:type="continuationSeparator" w:id="0">
    <w:p w:rsidR="00996791" w:rsidRDefault="00996791" w:rsidP="00F0354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96791"/>
    <w:rsid w:val="00B543DD"/>
    <w:rsid w:val="00C83AE2"/>
    <w:rsid w:val="00D31D50"/>
    <w:rsid w:val="00F0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354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354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354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354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2018-12-13T01:10:00Z</dcterms:modified>
</cp:coreProperties>
</file>