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A5" w:rsidRDefault="008E11A5" w:rsidP="008E11A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8E11A5" w:rsidRDefault="008E11A5" w:rsidP="008E11A5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D41A2D">
        <w:rPr>
          <w:rFonts w:ascii="宋体" w:hAnsi="宋体" w:hint="eastAsia"/>
          <w:snapToGrid w:val="0"/>
          <w:kern w:val="0"/>
          <w:sz w:val="24"/>
          <w:szCs w:val="24"/>
          <w:u w:val="single"/>
        </w:rPr>
        <w:t>YLZB-G2018068-1号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p w:rsidR="008E11A5" w:rsidRDefault="008E11A5" w:rsidP="008E11A5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D41A2D">
        <w:rPr>
          <w:rFonts w:ascii="宋体" w:hAnsi="宋体" w:hint="eastAsia"/>
          <w:snapToGrid w:val="0"/>
          <w:kern w:val="0"/>
          <w:sz w:val="24"/>
          <w:szCs w:val="24"/>
          <w:u w:val="single"/>
        </w:rPr>
        <w:t>长葛市人民医院“所需便携式彩色多普勒超声诊断仪（进口）医疗设备采购项目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W w:w="13467" w:type="dxa"/>
        <w:tblInd w:w="108" w:type="dxa"/>
        <w:tblLayout w:type="fixed"/>
        <w:tblLook w:val="04A0"/>
      </w:tblPr>
      <w:tblGrid>
        <w:gridCol w:w="851"/>
        <w:gridCol w:w="1701"/>
        <w:gridCol w:w="1559"/>
        <w:gridCol w:w="1559"/>
        <w:gridCol w:w="993"/>
        <w:gridCol w:w="1134"/>
        <w:gridCol w:w="1701"/>
        <w:gridCol w:w="1701"/>
        <w:gridCol w:w="2268"/>
      </w:tblGrid>
      <w:tr w:rsidR="008E11A5" w:rsidRPr="00A43F71" w:rsidTr="0042024C">
        <w:trPr>
          <w:trHeight w:val="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8E11A5" w:rsidRPr="00A43F71" w:rsidTr="0042024C">
        <w:trPr>
          <w:trHeight w:val="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41A2D">
              <w:rPr>
                <w:rFonts w:ascii="宋体" w:hAnsi="宋体" w:hint="eastAsia"/>
                <w:snapToGrid w:val="0"/>
                <w:kern w:val="0"/>
                <w:sz w:val="24"/>
                <w:szCs w:val="24"/>
                <w:u w:val="single"/>
              </w:rPr>
              <w:t>便携式彩色多普勒超声诊断仪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MyLab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 xml:space="preserve"> Gamma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详见技术参数偏离表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690000.00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690000.00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A5" w:rsidRDefault="008E11A5" w:rsidP="0042024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产地：深圳工厂</w:t>
            </w:r>
          </w:p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厂家：意大利百胜</w:t>
            </w:r>
          </w:p>
        </w:tc>
      </w:tr>
      <w:tr w:rsidR="008E11A5" w:rsidRPr="00A43F71" w:rsidTr="0042024C">
        <w:trPr>
          <w:trHeight w:val="851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0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1A5" w:rsidRPr="00A43F71" w:rsidRDefault="008E11A5" w:rsidP="0042024C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人民币 陆拾玖万圆整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690000.00</w:t>
            </w:r>
          </w:p>
        </w:tc>
      </w:tr>
    </w:tbl>
    <w:p w:rsidR="008E11A5" w:rsidRDefault="008E11A5" w:rsidP="008E11A5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r w:rsidRPr="00B92030">
        <w:rPr>
          <w:rFonts w:ascii="宋体" w:hAnsi="宋体" w:cs="宋体" w:hint="eastAsia"/>
          <w:sz w:val="24"/>
          <w:szCs w:val="24"/>
          <w:u w:val="single"/>
          <w:lang w:val="zh-CN"/>
        </w:rPr>
        <w:t>河南康之</w:t>
      </w:r>
      <w:proofErr w:type="gramStart"/>
      <w:r w:rsidRPr="00B92030">
        <w:rPr>
          <w:rFonts w:ascii="宋体" w:hAnsi="宋体" w:cs="宋体" w:hint="eastAsia"/>
          <w:sz w:val="24"/>
          <w:szCs w:val="24"/>
          <w:u w:val="single"/>
          <w:lang w:val="zh-CN"/>
        </w:rPr>
        <w:t>恒医疗</w:t>
      </w:r>
      <w:proofErr w:type="gramEnd"/>
      <w:r w:rsidRPr="00B92030">
        <w:rPr>
          <w:rFonts w:ascii="宋体" w:hAnsi="宋体" w:cs="宋体" w:hint="eastAsia"/>
          <w:sz w:val="24"/>
          <w:szCs w:val="24"/>
          <w:u w:val="single"/>
          <w:lang w:val="zh-CN"/>
        </w:rPr>
        <w:t>器械销售有限公司</w:t>
      </w:r>
      <w:r>
        <w:rPr>
          <w:rFonts w:ascii="宋体" w:hAnsi="宋体" w:cs="宋体" w:hint="eastAsia"/>
          <w:sz w:val="24"/>
          <w:szCs w:val="24"/>
          <w:u w:val="single"/>
          <w:lang w:val="zh-CN"/>
        </w:rPr>
        <w:t xml:space="preserve"> </w:t>
      </w:r>
    </w:p>
    <w:p w:rsidR="008E11A5" w:rsidRDefault="008E11A5" w:rsidP="008E11A5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  <w:r>
        <w:rPr>
          <w:rFonts w:ascii="宋体" w:hAnsi="宋体" w:cs="宋体" w:hint="eastAsia"/>
          <w:sz w:val="24"/>
          <w:szCs w:val="24"/>
          <w:u w:val="single"/>
          <w:lang w:val="zh-CN"/>
        </w:rPr>
        <w:t xml:space="preserve">       </w:t>
      </w:r>
      <w:r>
        <w:rPr>
          <w:rFonts w:ascii="宋体" w:hAnsi="宋体" w:cs="宋体" w:hint="eastAsia"/>
          <w:sz w:val="24"/>
          <w:szCs w:val="24"/>
          <w:lang w:val="zh-CN"/>
        </w:rPr>
        <w:t xml:space="preserve"> </w:t>
      </w:r>
    </w:p>
    <w:p w:rsidR="008E11A5" w:rsidRDefault="008E11A5" w:rsidP="008E11A5"/>
    <w:p w:rsidR="00082ACB" w:rsidRPr="008E11A5" w:rsidRDefault="00082ACB"/>
    <w:sectPr w:rsidR="00082ACB" w:rsidRPr="008E11A5" w:rsidSect="00DF45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1A5"/>
    <w:rsid w:val="00082ACB"/>
    <w:rsid w:val="008E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许昌市公共资源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开标五室</dc:creator>
  <cp:lastModifiedBy>开标五室</cp:lastModifiedBy>
  <cp:revision>1</cp:revision>
  <dcterms:created xsi:type="dcterms:W3CDTF">2018-12-06T04:22:00Z</dcterms:created>
  <dcterms:modified xsi:type="dcterms:W3CDTF">2018-12-06T04:22:00Z</dcterms:modified>
</cp:coreProperties>
</file>