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40F" w:rsidRDefault="00825EF7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南水北调中线工程长葛段临时用地恢复期改善地力项目（再次）评标报告</w:t>
      </w:r>
    </w:p>
    <w:p w:rsidR="0015140F" w:rsidRDefault="00825EF7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一、项目概况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（一）项目名称：南水北调中线工程长葛段临时用地恢复期改善地力项目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（再次）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（二）项目编号：长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招采公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字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[2017]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</w:p>
    <w:p w:rsidR="0015140F" w:rsidRDefault="00825EF7">
      <w:pPr>
        <w:widowControl/>
        <w:shd w:val="clear" w:color="auto" w:fill="FFFFFF"/>
        <w:ind w:firstLine="567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（三）招标公告发布日期：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11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10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12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3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（四）开标日期：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9:00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时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（六）采购方式：公开招标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（七）最高限价：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1382032.00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元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（八）评标办法：综合评分法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（九）资格审查方式：资格后审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（十）招标公告刊登的媒体：“河南省政府采购网、”、“全国公共资源交易平台（河南省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许昌市）”、“长葛市人民政府门户网站”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发布。</w:t>
      </w:r>
    </w:p>
    <w:p w:rsidR="0015140F" w:rsidRDefault="00825EF7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二、投标报价</w:t>
      </w:r>
    </w:p>
    <w:p w:rsidR="0015140F" w:rsidRDefault="0015140F">
      <w:pPr>
        <w:widowControl/>
        <w:shd w:val="clear" w:color="auto" w:fill="FFFFFF"/>
        <w:spacing w:line="330" w:lineRule="atLeast"/>
        <w:ind w:firstLine="3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8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923"/>
        <w:gridCol w:w="1905"/>
        <w:gridCol w:w="1842"/>
      </w:tblGrid>
      <w:tr w:rsidR="0015140F">
        <w:trPr>
          <w:trHeight w:val="454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交货期</w:t>
            </w:r>
          </w:p>
        </w:tc>
      </w:tr>
      <w:tr w:rsidR="0015140F">
        <w:trPr>
          <w:trHeight w:val="84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40F" w:rsidRDefault="00825E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许昌金田野肥业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40F" w:rsidRDefault="00825E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1357994.00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40F" w:rsidRDefault="00825E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合同签后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内完成</w:t>
            </w:r>
          </w:p>
        </w:tc>
      </w:tr>
      <w:tr w:rsidR="0015140F">
        <w:trPr>
          <w:trHeight w:val="45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40F" w:rsidRDefault="00825E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加华沃尔夫（河南）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肥业有限公司</w:t>
            </w:r>
            <w:proofErr w:type="gramEnd"/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40F" w:rsidRDefault="00825E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1370162.60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40F" w:rsidRDefault="00825E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合同签后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内完成</w:t>
            </w:r>
          </w:p>
        </w:tc>
      </w:tr>
      <w:tr w:rsidR="0015140F">
        <w:trPr>
          <w:trHeight w:val="45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40F" w:rsidRDefault="00825E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河南健禾肥业有限公司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40F" w:rsidRDefault="00825E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1372265.50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40F" w:rsidRDefault="00825E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合同签后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内完成</w:t>
            </w:r>
          </w:p>
        </w:tc>
      </w:tr>
    </w:tbl>
    <w:p w:rsidR="0015140F" w:rsidRDefault="0015140F">
      <w:pPr>
        <w:widowControl/>
        <w:shd w:val="clear" w:color="auto" w:fill="FFFFFF"/>
        <w:spacing w:line="33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5140F" w:rsidRDefault="00825EF7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三、资格审查</w:t>
      </w:r>
    </w:p>
    <w:p w:rsidR="0015140F" w:rsidRDefault="0015140F">
      <w:pPr>
        <w:widowControl/>
        <w:shd w:val="clear" w:color="auto" w:fill="FFFFFF"/>
        <w:spacing w:line="330" w:lineRule="atLeast"/>
        <w:ind w:firstLine="3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8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814"/>
        <w:gridCol w:w="3153"/>
        <w:gridCol w:w="2879"/>
      </w:tblGrid>
      <w:tr w:rsidR="0015140F">
        <w:trPr>
          <w:trHeight w:val="397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 w:rsidR="0015140F">
        <w:trPr>
          <w:trHeight w:val="39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许昌金田野肥业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15140F">
        <w:trPr>
          <w:trHeight w:val="39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加华沃尔夫（河南）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肥业有限公司</w:t>
            </w:r>
            <w:proofErr w:type="gramEnd"/>
          </w:p>
        </w:tc>
      </w:tr>
      <w:tr w:rsidR="0015140F">
        <w:trPr>
          <w:trHeight w:val="39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河南健禾肥业有限公司</w:t>
            </w:r>
          </w:p>
        </w:tc>
      </w:tr>
      <w:tr w:rsidR="0015140F">
        <w:trPr>
          <w:trHeight w:val="397"/>
        </w:trPr>
        <w:tc>
          <w:tcPr>
            <w:tcW w:w="8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 w:rsidR="0015140F">
        <w:trPr>
          <w:trHeight w:val="39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 w:rsidR="0015140F">
        <w:trPr>
          <w:trHeight w:val="39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资格性审查小组由采购人代表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人组成，名单如下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刘晓熙</w:t>
      </w:r>
    </w:p>
    <w:p w:rsidR="0015140F" w:rsidRDefault="00825EF7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四、评审情况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（一）符合性审查</w:t>
      </w:r>
      <w:bookmarkStart w:id="0" w:name="_GoBack"/>
      <w:bookmarkEnd w:id="0"/>
    </w:p>
    <w:p w:rsidR="0015140F" w:rsidRDefault="0015140F">
      <w:pPr>
        <w:widowControl/>
        <w:shd w:val="clear" w:color="auto" w:fill="FFFFFF"/>
        <w:spacing w:line="330" w:lineRule="atLeast"/>
        <w:ind w:firstLine="3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8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814"/>
        <w:gridCol w:w="3153"/>
        <w:gridCol w:w="2879"/>
      </w:tblGrid>
      <w:tr w:rsidR="0015140F">
        <w:trPr>
          <w:trHeight w:val="397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通过符合性审查的投标人</w:t>
            </w:r>
          </w:p>
        </w:tc>
      </w:tr>
      <w:tr w:rsidR="0015140F">
        <w:trPr>
          <w:trHeight w:val="39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许昌金田野肥业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15140F">
        <w:trPr>
          <w:trHeight w:val="39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加华沃尔夫（河南）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肥业有限公司</w:t>
            </w:r>
            <w:proofErr w:type="gramEnd"/>
          </w:p>
        </w:tc>
      </w:tr>
      <w:tr w:rsidR="0015140F">
        <w:trPr>
          <w:trHeight w:val="39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河南健禾肥业有限公司</w:t>
            </w:r>
          </w:p>
        </w:tc>
      </w:tr>
      <w:tr w:rsidR="0015140F">
        <w:trPr>
          <w:trHeight w:val="397"/>
        </w:trPr>
        <w:tc>
          <w:tcPr>
            <w:tcW w:w="8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未通过符合性审查的投标人</w:t>
            </w:r>
          </w:p>
        </w:tc>
      </w:tr>
      <w:tr w:rsidR="0015140F">
        <w:trPr>
          <w:trHeight w:val="39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 w:rsidR="0015140F">
        <w:trPr>
          <w:trHeight w:val="39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40F" w:rsidRDefault="00825EF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15140F" w:rsidRDefault="00825EF7">
      <w:pPr>
        <w:widowControl/>
        <w:numPr>
          <w:ilvl w:val="0"/>
          <w:numId w:val="1"/>
        </w:numPr>
        <w:shd w:val="clear" w:color="auto" w:fill="FFFFFF"/>
        <w:spacing w:line="33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综合比较与评价</w:t>
      </w:r>
    </w:p>
    <w:p w:rsidR="0032110C" w:rsidRPr="0032110C" w:rsidRDefault="0032110C" w:rsidP="0032110C">
      <w:pPr>
        <w:pStyle w:val="1"/>
        <w:rPr>
          <w:rFonts w:hint="eastAsia"/>
        </w:rPr>
      </w:pP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151"/>
        <w:gridCol w:w="1206"/>
        <w:gridCol w:w="1271"/>
        <w:gridCol w:w="1092"/>
        <w:gridCol w:w="1109"/>
        <w:gridCol w:w="1256"/>
      </w:tblGrid>
      <w:tr w:rsidR="0015140F">
        <w:trPr>
          <w:trHeight w:val="675"/>
          <w:jc w:val="center"/>
        </w:trPr>
        <w:tc>
          <w:tcPr>
            <w:tcW w:w="1866" w:type="dxa"/>
            <w:vMerge w:val="restart"/>
            <w:vAlign w:val="center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lastRenderedPageBreak/>
              <w:t>评审</w:t>
            </w:r>
          </w:p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因素</w:t>
            </w:r>
          </w:p>
        </w:tc>
        <w:tc>
          <w:tcPr>
            <w:tcW w:w="7085" w:type="dxa"/>
            <w:gridSpan w:val="6"/>
            <w:vAlign w:val="center"/>
          </w:tcPr>
          <w:p w:rsidR="0015140F" w:rsidRDefault="00825EF7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投标人名称：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许昌金田野肥业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15140F">
        <w:trPr>
          <w:trHeight w:val="1113"/>
          <w:jc w:val="center"/>
        </w:trPr>
        <w:tc>
          <w:tcPr>
            <w:tcW w:w="1866" w:type="dxa"/>
            <w:vMerge/>
          </w:tcPr>
          <w:p w:rsidR="0015140F" w:rsidRDefault="0015140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15140F" w:rsidRDefault="00825EF7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投标报价（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206" w:type="dxa"/>
            <w:vAlign w:val="center"/>
          </w:tcPr>
          <w:p w:rsidR="0015140F" w:rsidRDefault="00825EF7">
            <w:pPr>
              <w:jc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业绩（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271" w:type="dxa"/>
            <w:vAlign w:val="center"/>
          </w:tcPr>
          <w:p w:rsidR="0015140F" w:rsidRDefault="00825EF7">
            <w:pPr>
              <w:jc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企业信誉（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092" w:type="dxa"/>
            <w:vAlign w:val="center"/>
          </w:tcPr>
          <w:p w:rsidR="0015140F" w:rsidRDefault="00825EF7">
            <w:pPr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化肥生产企业实力（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109" w:type="dxa"/>
            <w:vAlign w:val="center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对招标文件响应程度（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256" w:type="dxa"/>
            <w:vAlign w:val="center"/>
          </w:tcPr>
          <w:p w:rsidR="0015140F" w:rsidRDefault="00825EF7">
            <w:pPr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售后服务（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分）</w:t>
            </w:r>
          </w:p>
        </w:tc>
      </w:tr>
      <w:tr w:rsidR="0015140F">
        <w:trPr>
          <w:trHeight w:val="605"/>
          <w:jc w:val="center"/>
        </w:trPr>
        <w:tc>
          <w:tcPr>
            <w:tcW w:w="186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姓名：刘俊安</w:t>
            </w:r>
          </w:p>
        </w:tc>
        <w:tc>
          <w:tcPr>
            <w:tcW w:w="115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0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09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3</w:t>
            </w:r>
          </w:p>
          <w:p w:rsidR="0015140F" w:rsidRDefault="0015140F">
            <w:pPr>
              <w:jc w:val="center"/>
            </w:pPr>
          </w:p>
        </w:tc>
      </w:tr>
      <w:tr w:rsidR="0015140F">
        <w:trPr>
          <w:trHeight w:val="605"/>
          <w:jc w:val="center"/>
        </w:trPr>
        <w:tc>
          <w:tcPr>
            <w:tcW w:w="186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姓名：周晓燕</w:t>
            </w:r>
          </w:p>
        </w:tc>
        <w:tc>
          <w:tcPr>
            <w:tcW w:w="115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0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09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15140F">
        <w:trPr>
          <w:trHeight w:val="605"/>
          <w:jc w:val="center"/>
        </w:trPr>
        <w:tc>
          <w:tcPr>
            <w:tcW w:w="186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姓名：闫晓珂</w:t>
            </w:r>
          </w:p>
        </w:tc>
        <w:tc>
          <w:tcPr>
            <w:tcW w:w="115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0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09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15140F">
        <w:trPr>
          <w:trHeight w:val="719"/>
          <w:jc w:val="center"/>
        </w:trPr>
        <w:tc>
          <w:tcPr>
            <w:tcW w:w="186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: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耿鹏飞</w:t>
            </w:r>
            <w:proofErr w:type="gramEnd"/>
          </w:p>
        </w:tc>
        <w:tc>
          <w:tcPr>
            <w:tcW w:w="115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0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09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15140F">
        <w:trPr>
          <w:trHeight w:val="605"/>
          <w:jc w:val="center"/>
        </w:trPr>
        <w:tc>
          <w:tcPr>
            <w:tcW w:w="186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袁宝霞</w:t>
            </w:r>
          </w:p>
        </w:tc>
        <w:tc>
          <w:tcPr>
            <w:tcW w:w="115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0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09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56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15140F">
        <w:trPr>
          <w:trHeight w:val="520"/>
          <w:jc w:val="center"/>
        </w:trPr>
        <w:tc>
          <w:tcPr>
            <w:tcW w:w="8951" w:type="dxa"/>
            <w:gridSpan w:val="7"/>
          </w:tcPr>
          <w:p w:rsidR="0015140F" w:rsidRDefault="00825EF7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最终得分：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62.4</w:t>
            </w:r>
          </w:p>
        </w:tc>
      </w:tr>
    </w:tbl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备注：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、投标报价政策性加分：（政策性加分是指对中小企业、监狱企业、残疾人福利性单位的价格扣除；对节能环保产品的加分等）：无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、投标文件填报业绩名称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评标委员会审查通过的：鄢陵县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年农业资源及生态保护项目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评标委员会审查未通过的：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15140F" w:rsidRDefault="00825EF7">
      <w:pPr>
        <w:widowControl/>
        <w:shd w:val="clear" w:color="auto" w:fill="FFFFFF"/>
        <w:spacing w:line="360" w:lineRule="auto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、投标文件填报人员职称证书名称</w:t>
      </w:r>
    </w:p>
    <w:p w:rsidR="0015140F" w:rsidRDefault="00825EF7">
      <w:pPr>
        <w:widowControl/>
        <w:shd w:val="clear" w:color="auto" w:fill="FFFFFF"/>
        <w:spacing w:line="360" w:lineRule="auto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评标委员会审查通过的：质量管理认证体系</w:t>
      </w:r>
    </w:p>
    <w:p w:rsidR="0015140F" w:rsidRDefault="00825EF7">
      <w:pPr>
        <w:widowControl/>
        <w:shd w:val="clear" w:color="auto" w:fill="FFFFFF"/>
        <w:spacing w:line="360" w:lineRule="auto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评标委员会审查未通过的：</w:t>
      </w:r>
    </w:p>
    <w:p w:rsidR="0015140F" w:rsidRDefault="00825EF7">
      <w:pPr>
        <w:widowControl/>
        <w:shd w:val="clear" w:color="auto" w:fill="FFFFFF"/>
        <w:spacing w:line="360" w:lineRule="auto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、投标文件填报其他相关证书（奖项）名称</w:t>
      </w:r>
    </w:p>
    <w:p w:rsidR="0015140F" w:rsidRDefault="00825EF7">
      <w:pPr>
        <w:widowControl/>
        <w:shd w:val="clear" w:color="auto" w:fill="FFFFFF"/>
        <w:spacing w:line="360" w:lineRule="auto"/>
        <w:ind w:firstLine="641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评标委员会审查通过的：质量管理认证体系</w:t>
      </w:r>
    </w:p>
    <w:p w:rsidR="0015140F" w:rsidRDefault="00825EF7">
      <w:pPr>
        <w:pStyle w:val="1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评标委员会审查未通过的：</w:t>
      </w:r>
    </w:p>
    <w:p w:rsidR="0032110C" w:rsidRPr="0032110C" w:rsidRDefault="0032110C" w:rsidP="0032110C">
      <w:pPr>
        <w:rPr>
          <w:rFonts w:hint="eastAsia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177"/>
        <w:gridCol w:w="1233"/>
        <w:gridCol w:w="1300"/>
        <w:gridCol w:w="1117"/>
        <w:gridCol w:w="1133"/>
        <w:gridCol w:w="1283"/>
      </w:tblGrid>
      <w:tr w:rsidR="0015140F">
        <w:trPr>
          <w:trHeight w:val="675"/>
          <w:jc w:val="center"/>
        </w:trPr>
        <w:tc>
          <w:tcPr>
            <w:tcW w:w="1866" w:type="dxa"/>
            <w:vMerge w:val="restart"/>
            <w:vAlign w:val="center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评审</w:t>
            </w:r>
          </w:p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因素</w:t>
            </w:r>
          </w:p>
        </w:tc>
        <w:tc>
          <w:tcPr>
            <w:tcW w:w="7243" w:type="dxa"/>
            <w:gridSpan w:val="6"/>
            <w:vAlign w:val="center"/>
          </w:tcPr>
          <w:p w:rsidR="0015140F" w:rsidRDefault="00825EF7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投标人名称：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加华沃尔夫（河南）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肥业有限公司</w:t>
            </w:r>
            <w:proofErr w:type="gramEnd"/>
          </w:p>
        </w:tc>
      </w:tr>
      <w:tr w:rsidR="0015140F">
        <w:trPr>
          <w:trHeight w:val="701"/>
          <w:jc w:val="center"/>
        </w:trPr>
        <w:tc>
          <w:tcPr>
            <w:tcW w:w="1866" w:type="dxa"/>
            <w:vMerge/>
          </w:tcPr>
          <w:p w:rsidR="0015140F" w:rsidRDefault="0015140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15140F" w:rsidRDefault="00825EF7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投标报价（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233" w:type="dxa"/>
            <w:vAlign w:val="center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业绩（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300" w:type="dxa"/>
            <w:vAlign w:val="center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企业信誉（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117" w:type="dxa"/>
            <w:vAlign w:val="center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化肥生产企业实力（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133" w:type="dxa"/>
            <w:vAlign w:val="center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对招标文件响应程度（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283" w:type="dxa"/>
            <w:vAlign w:val="center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售后服务（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分）</w:t>
            </w:r>
          </w:p>
        </w:tc>
      </w:tr>
      <w:tr w:rsidR="0015140F">
        <w:trPr>
          <w:trHeight w:val="701"/>
          <w:jc w:val="center"/>
        </w:trPr>
        <w:tc>
          <w:tcPr>
            <w:tcW w:w="186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姓名：刘俊安</w:t>
            </w:r>
          </w:p>
        </w:tc>
        <w:tc>
          <w:tcPr>
            <w:tcW w:w="1177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37.21</w:t>
            </w:r>
          </w:p>
        </w:tc>
        <w:tc>
          <w:tcPr>
            <w:tcW w:w="1233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3</w:t>
            </w:r>
          </w:p>
          <w:p w:rsidR="0015140F" w:rsidRDefault="0015140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5140F">
        <w:trPr>
          <w:trHeight w:val="701"/>
          <w:jc w:val="center"/>
        </w:trPr>
        <w:tc>
          <w:tcPr>
            <w:tcW w:w="186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姓名：周晓燕</w:t>
            </w:r>
          </w:p>
        </w:tc>
        <w:tc>
          <w:tcPr>
            <w:tcW w:w="1177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37.21</w:t>
            </w:r>
          </w:p>
        </w:tc>
        <w:tc>
          <w:tcPr>
            <w:tcW w:w="1233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</w:tr>
      <w:tr w:rsidR="0015140F">
        <w:trPr>
          <w:trHeight w:val="701"/>
          <w:jc w:val="center"/>
        </w:trPr>
        <w:tc>
          <w:tcPr>
            <w:tcW w:w="186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姓名：闫晓珂</w:t>
            </w:r>
          </w:p>
        </w:tc>
        <w:tc>
          <w:tcPr>
            <w:tcW w:w="1177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37.21</w:t>
            </w:r>
          </w:p>
        </w:tc>
        <w:tc>
          <w:tcPr>
            <w:tcW w:w="1233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</w:tr>
      <w:tr w:rsidR="0015140F">
        <w:trPr>
          <w:trHeight w:val="701"/>
          <w:jc w:val="center"/>
        </w:trPr>
        <w:tc>
          <w:tcPr>
            <w:tcW w:w="186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: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耿鹏飞</w:t>
            </w:r>
            <w:proofErr w:type="gramEnd"/>
          </w:p>
        </w:tc>
        <w:tc>
          <w:tcPr>
            <w:tcW w:w="1177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37.21</w:t>
            </w:r>
          </w:p>
        </w:tc>
        <w:tc>
          <w:tcPr>
            <w:tcW w:w="1233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</w:tr>
      <w:tr w:rsidR="0015140F">
        <w:trPr>
          <w:trHeight w:val="701"/>
          <w:jc w:val="center"/>
        </w:trPr>
        <w:tc>
          <w:tcPr>
            <w:tcW w:w="186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袁宝霞</w:t>
            </w:r>
          </w:p>
        </w:tc>
        <w:tc>
          <w:tcPr>
            <w:tcW w:w="1177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37.21</w:t>
            </w:r>
          </w:p>
        </w:tc>
        <w:tc>
          <w:tcPr>
            <w:tcW w:w="1233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83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</w:tr>
      <w:tr w:rsidR="0015140F">
        <w:trPr>
          <w:trHeight w:val="520"/>
          <w:jc w:val="center"/>
        </w:trPr>
        <w:tc>
          <w:tcPr>
            <w:tcW w:w="9109" w:type="dxa"/>
            <w:gridSpan w:val="7"/>
          </w:tcPr>
          <w:p w:rsidR="0015140F" w:rsidRDefault="00825EF7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最终得分：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49.21</w:t>
            </w:r>
          </w:p>
        </w:tc>
      </w:tr>
    </w:tbl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备注：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、投标报价政策性加分：（政策性加分是指对中小企业、监狱企业、残疾人福利性单位的价格扣除；对节能环保产品的加分等）：无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、投标文件填报业绩名称：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评标委员会审查通过的：无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评标委员会审查未通过的：无。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15140F" w:rsidRDefault="00825EF7">
      <w:pPr>
        <w:widowControl/>
        <w:shd w:val="clear" w:color="auto" w:fill="FFFFFF"/>
        <w:spacing w:line="360" w:lineRule="auto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、投标文件填报人员职称证书名称</w:t>
      </w:r>
    </w:p>
    <w:p w:rsidR="0015140F" w:rsidRDefault="00825EF7">
      <w:pPr>
        <w:widowControl/>
        <w:shd w:val="clear" w:color="auto" w:fill="FFFFFF"/>
        <w:spacing w:line="360" w:lineRule="auto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评标委员会审查通过的：无</w:t>
      </w:r>
    </w:p>
    <w:p w:rsidR="0015140F" w:rsidRDefault="00825EF7">
      <w:pPr>
        <w:widowControl/>
        <w:shd w:val="clear" w:color="auto" w:fill="FFFFFF"/>
        <w:spacing w:line="360" w:lineRule="auto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评标委员会审查未通过的：无</w:t>
      </w:r>
    </w:p>
    <w:p w:rsidR="0015140F" w:rsidRDefault="00825EF7">
      <w:pPr>
        <w:widowControl/>
        <w:shd w:val="clear" w:color="auto" w:fill="FFFFFF"/>
        <w:spacing w:line="360" w:lineRule="auto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、投标文件填报其他相关证书（奖项）名称</w:t>
      </w:r>
    </w:p>
    <w:p w:rsidR="0015140F" w:rsidRDefault="00825EF7">
      <w:pPr>
        <w:widowControl/>
        <w:shd w:val="clear" w:color="auto" w:fill="FFFFFF"/>
        <w:spacing w:line="360" w:lineRule="auto"/>
        <w:ind w:firstLine="641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评标委员会审查通过的：无</w:t>
      </w:r>
    </w:p>
    <w:p w:rsidR="0015140F" w:rsidRDefault="00825EF7">
      <w:pPr>
        <w:pStyle w:val="1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评标委员会审查未通过的：无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</w:t>
      </w:r>
    </w:p>
    <w:p w:rsidR="0032110C" w:rsidRDefault="0032110C" w:rsidP="0032110C"/>
    <w:p w:rsidR="0032110C" w:rsidRPr="0032110C" w:rsidRDefault="0032110C" w:rsidP="0032110C">
      <w:pPr>
        <w:pStyle w:val="1"/>
        <w:rPr>
          <w:rFonts w:hint="eastAsia"/>
        </w:rPr>
      </w:pP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151"/>
        <w:gridCol w:w="1206"/>
        <w:gridCol w:w="1271"/>
        <w:gridCol w:w="1092"/>
        <w:gridCol w:w="1109"/>
        <w:gridCol w:w="1256"/>
      </w:tblGrid>
      <w:tr w:rsidR="0015140F">
        <w:trPr>
          <w:trHeight w:val="675"/>
          <w:jc w:val="center"/>
        </w:trPr>
        <w:tc>
          <w:tcPr>
            <w:tcW w:w="1866" w:type="dxa"/>
            <w:vMerge w:val="restart"/>
            <w:vAlign w:val="center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评审</w:t>
            </w:r>
          </w:p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因素</w:t>
            </w:r>
          </w:p>
        </w:tc>
        <w:tc>
          <w:tcPr>
            <w:tcW w:w="7085" w:type="dxa"/>
            <w:gridSpan w:val="6"/>
            <w:vAlign w:val="center"/>
          </w:tcPr>
          <w:p w:rsidR="0015140F" w:rsidRDefault="00825EF7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投标人名称：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河南健禾肥业有限公司</w:t>
            </w:r>
          </w:p>
        </w:tc>
      </w:tr>
      <w:tr w:rsidR="0015140F">
        <w:trPr>
          <w:trHeight w:val="1113"/>
          <w:jc w:val="center"/>
        </w:trPr>
        <w:tc>
          <w:tcPr>
            <w:tcW w:w="1866" w:type="dxa"/>
            <w:vMerge/>
          </w:tcPr>
          <w:p w:rsidR="0015140F" w:rsidRDefault="0015140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15140F" w:rsidRDefault="00825EF7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投标报价（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206" w:type="dxa"/>
            <w:vAlign w:val="center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业绩（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271" w:type="dxa"/>
            <w:vAlign w:val="center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企业信誉（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092" w:type="dxa"/>
            <w:vAlign w:val="center"/>
          </w:tcPr>
          <w:p w:rsidR="0015140F" w:rsidRDefault="00825EF7">
            <w:pPr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化肥生产企业实力（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109" w:type="dxa"/>
            <w:vAlign w:val="center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对招标文件响应程度（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256" w:type="dxa"/>
            <w:vAlign w:val="center"/>
          </w:tcPr>
          <w:p w:rsidR="0015140F" w:rsidRDefault="00825EF7">
            <w:pPr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售后服务（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分）</w:t>
            </w:r>
          </w:p>
        </w:tc>
      </w:tr>
      <w:tr w:rsidR="0015140F">
        <w:trPr>
          <w:trHeight w:val="605"/>
          <w:jc w:val="center"/>
        </w:trPr>
        <w:tc>
          <w:tcPr>
            <w:tcW w:w="186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姓名：刘俊安</w:t>
            </w:r>
          </w:p>
        </w:tc>
        <w:tc>
          <w:tcPr>
            <w:tcW w:w="115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37.27</w:t>
            </w:r>
          </w:p>
        </w:tc>
        <w:tc>
          <w:tcPr>
            <w:tcW w:w="120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9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4</w:t>
            </w:r>
          </w:p>
          <w:p w:rsidR="0015140F" w:rsidRDefault="0015140F">
            <w:pPr>
              <w:jc w:val="center"/>
            </w:pPr>
          </w:p>
        </w:tc>
      </w:tr>
      <w:tr w:rsidR="0015140F">
        <w:trPr>
          <w:trHeight w:val="605"/>
          <w:jc w:val="center"/>
        </w:trPr>
        <w:tc>
          <w:tcPr>
            <w:tcW w:w="186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姓名：周晓燕</w:t>
            </w:r>
          </w:p>
        </w:tc>
        <w:tc>
          <w:tcPr>
            <w:tcW w:w="115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37.27</w:t>
            </w:r>
          </w:p>
        </w:tc>
        <w:tc>
          <w:tcPr>
            <w:tcW w:w="120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9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15140F">
        <w:trPr>
          <w:trHeight w:val="605"/>
          <w:jc w:val="center"/>
        </w:trPr>
        <w:tc>
          <w:tcPr>
            <w:tcW w:w="186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姓名：闫晓珂</w:t>
            </w:r>
          </w:p>
        </w:tc>
        <w:tc>
          <w:tcPr>
            <w:tcW w:w="115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37.27</w:t>
            </w:r>
          </w:p>
        </w:tc>
        <w:tc>
          <w:tcPr>
            <w:tcW w:w="120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9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15140F">
        <w:trPr>
          <w:trHeight w:val="719"/>
          <w:jc w:val="center"/>
        </w:trPr>
        <w:tc>
          <w:tcPr>
            <w:tcW w:w="186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: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耿鹏飞</w:t>
            </w:r>
            <w:proofErr w:type="gramEnd"/>
          </w:p>
        </w:tc>
        <w:tc>
          <w:tcPr>
            <w:tcW w:w="115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37.27</w:t>
            </w:r>
          </w:p>
        </w:tc>
        <w:tc>
          <w:tcPr>
            <w:tcW w:w="120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9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15140F">
        <w:trPr>
          <w:trHeight w:val="605"/>
          <w:jc w:val="center"/>
        </w:trPr>
        <w:tc>
          <w:tcPr>
            <w:tcW w:w="186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评委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袁宝霞</w:t>
            </w:r>
          </w:p>
        </w:tc>
        <w:tc>
          <w:tcPr>
            <w:tcW w:w="115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37.27</w:t>
            </w:r>
          </w:p>
        </w:tc>
        <w:tc>
          <w:tcPr>
            <w:tcW w:w="1206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9" w:type="dxa"/>
          </w:tcPr>
          <w:p w:rsidR="0015140F" w:rsidRDefault="00825EF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:rsidR="0015140F" w:rsidRDefault="00825EF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15140F">
        <w:trPr>
          <w:trHeight w:val="520"/>
          <w:jc w:val="center"/>
        </w:trPr>
        <w:tc>
          <w:tcPr>
            <w:tcW w:w="8951" w:type="dxa"/>
            <w:gridSpan w:val="7"/>
          </w:tcPr>
          <w:p w:rsidR="0015140F" w:rsidRDefault="00825EF7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最终得分：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49.27</w:t>
            </w:r>
          </w:p>
        </w:tc>
      </w:tr>
    </w:tbl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备注：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、投标报价政策性加分：（政策性加分是指对中小企业、监狱企业、残疾人福利性单位的价格扣除；对节能环保产品的加分等）：无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、投标文件填报业绩名称：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评标委员会审查通过的：无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评标委员会审查未通过的：无。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15140F" w:rsidRDefault="00825EF7">
      <w:pPr>
        <w:widowControl/>
        <w:shd w:val="clear" w:color="auto" w:fill="FFFFFF"/>
        <w:spacing w:line="360" w:lineRule="auto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、投标文件填报人员职称证书名称</w:t>
      </w:r>
    </w:p>
    <w:p w:rsidR="0015140F" w:rsidRDefault="00825EF7">
      <w:pPr>
        <w:widowControl/>
        <w:shd w:val="clear" w:color="auto" w:fill="FFFFFF"/>
        <w:spacing w:line="360" w:lineRule="auto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评标委员会审查通过的：无</w:t>
      </w:r>
    </w:p>
    <w:p w:rsidR="0015140F" w:rsidRDefault="00825EF7">
      <w:pPr>
        <w:widowControl/>
        <w:shd w:val="clear" w:color="auto" w:fill="FFFFFF"/>
        <w:spacing w:line="360" w:lineRule="auto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评标委员会审查未通过的：无</w:t>
      </w:r>
    </w:p>
    <w:p w:rsidR="0015140F" w:rsidRDefault="00825EF7">
      <w:pPr>
        <w:widowControl/>
        <w:shd w:val="clear" w:color="auto" w:fill="FFFFFF"/>
        <w:spacing w:line="360" w:lineRule="auto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、投标文件填报其他相关证书（奖项）名称</w:t>
      </w:r>
    </w:p>
    <w:p w:rsidR="0015140F" w:rsidRDefault="00825EF7">
      <w:pPr>
        <w:widowControl/>
        <w:shd w:val="clear" w:color="auto" w:fill="FFFFFF"/>
        <w:spacing w:line="360" w:lineRule="auto"/>
        <w:ind w:firstLine="641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评标委员会审查通过的：无</w:t>
      </w:r>
    </w:p>
    <w:p w:rsidR="0015140F" w:rsidRDefault="00825EF7">
      <w:pPr>
        <w:pStyle w:val="1"/>
        <w:ind w:firstLineChars="200" w:firstLine="640"/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lastRenderedPageBreak/>
        <w:t>评标委员会审查未通过的：无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</w:p>
    <w:p w:rsidR="005647D0" w:rsidRDefault="005647D0">
      <w:pPr>
        <w:widowControl/>
        <w:shd w:val="clear" w:color="auto" w:fill="FFFFFF"/>
        <w:spacing w:line="33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5140F" w:rsidRDefault="00825EF7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五、评标委员会推荐中标候选人（或采购人授权确定中标人）情况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仿宋" w:eastAsia="仿宋" w:hAnsi="仿宋" w:cs="宋体"/>
          <w:color w:val="000000"/>
          <w:w w:val="9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（一）中标候选人（中标人）名称：</w:t>
      </w:r>
      <w:proofErr w:type="gramStart"/>
      <w:r>
        <w:rPr>
          <w:rFonts w:ascii="仿宋" w:eastAsia="仿宋" w:hAnsi="仿宋" w:cs="宋体" w:hint="eastAsia"/>
          <w:color w:val="000000"/>
          <w:w w:val="92"/>
          <w:kern w:val="0"/>
          <w:sz w:val="32"/>
          <w:szCs w:val="32"/>
        </w:rPr>
        <w:t>许昌金田野肥业</w:t>
      </w:r>
      <w:proofErr w:type="gramEnd"/>
      <w:r>
        <w:rPr>
          <w:rFonts w:ascii="仿宋" w:eastAsia="仿宋" w:hAnsi="仿宋" w:cs="宋体" w:hint="eastAsia"/>
          <w:color w:val="000000"/>
          <w:w w:val="92"/>
          <w:kern w:val="0"/>
          <w:sz w:val="32"/>
          <w:szCs w:val="32"/>
        </w:rPr>
        <w:t>有限公司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（二）地址：许昌县蒋李集镇三皇庙村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（三）联系人：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乔伟军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联系方式：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0374-5736110</w:t>
      </w:r>
    </w:p>
    <w:p w:rsidR="0015140F" w:rsidRDefault="00825EF7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（四）中标金额：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1357994.00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15140F" w:rsidRDefault="00825EF7">
      <w:pPr>
        <w:widowControl/>
        <w:shd w:val="clear" w:color="auto" w:fill="FFFFFF"/>
        <w:spacing w:before="227"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六、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评标委员会成员名单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15140F" w:rsidRDefault="00825EF7">
      <w:pPr>
        <w:widowControl/>
        <w:shd w:val="clear" w:color="auto" w:fill="FFFFFF"/>
        <w:spacing w:before="227"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组长：闫晓珂</w:t>
      </w:r>
    </w:p>
    <w:p w:rsidR="0015140F" w:rsidRDefault="00825EF7">
      <w:pPr>
        <w:widowControl/>
        <w:shd w:val="clear" w:color="auto" w:fill="FFFFFF"/>
        <w:spacing w:before="227"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成员：周晓燕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刘俊安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耿鹏飞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袁宝霞</w:t>
      </w:r>
    </w:p>
    <w:p w:rsidR="0015140F" w:rsidRDefault="00825EF7">
      <w:pPr>
        <w:pStyle w:val="a5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七</w:t>
      </w:r>
      <w:r>
        <w:rPr>
          <w:rFonts w:ascii="黑体" w:eastAsia="黑体" w:cs="黑体" w:hint="eastAsia"/>
          <w:sz w:val="32"/>
          <w:szCs w:val="32"/>
        </w:rPr>
        <w:t>、代理机构及采购单位地址、联系人、联系电话</w:t>
      </w:r>
    </w:p>
    <w:p w:rsidR="0015140F" w:rsidRDefault="00825EF7">
      <w:pPr>
        <w:pStyle w:val="a5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采购单位：</w:t>
      </w:r>
      <w:r>
        <w:rPr>
          <w:rFonts w:ascii="仿宋" w:eastAsia="仿宋" w:hAnsi="仿宋" w:cs="仿宋" w:hint="eastAsia"/>
          <w:sz w:val="32"/>
          <w:szCs w:val="32"/>
        </w:rPr>
        <w:t>长葛市南水北调中线工程领导小组办公室</w:t>
      </w:r>
    </w:p>
    <w:p w:rsidR="0015140F" w:rsidRDefault="00825EF7">
      <w:pPr>
        <w:pStyle w:val="a5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地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址：</w:t>
      </w:r>
      <w:r>
        <w:rPr>
          <w:rFonts w:ascii="仿宋" w:eastAsia="仿宋" w:hAnsi="仿宋" w:cs="仿宋" w:hint="eastAsia"/>
          <w:sz w:val="32"/>
          <w:szCs w:val="32"/>
        </w:rPr>
        <w:t>长葛市葛天大道东段商务区</w:t>
      </w:r>
      <w:r>
        <w:rPr>
          <w:rFonts w:ascii="仿宋" w:eastAsia="仿宋" w:hAnsi="仿宋" w:cs="仿宋" w:hint="eastAsia"/>
          <w:sz w:val="32"/>
          <w:szCs w:val="32"/>
        </w:rPr>
        <w:t>2#</w:t>
      </w:r>
      <w:r>
        <w:rPr>
          <w:rFonts w:ascii="仿宋" w:eastAsia="仿宋" w:hAnsi="仿宋" w:cs="仿宋" w:hint="eastAsia"/>
          <w:sz w:val="32"/>
          <w:szCs w:val="32"/>
        </w:rPr>
        <w:t>楼</w:t>
      </w:r>
      <w:r>
        <w:rPr>
          <w:rFonts w:ascii="仿宋" w:eastAsia="仿宋" w:hAnsi="仿宋" w:cs="仿宋" w:hint="eastAsia"/>
          <w:sz w:val="32"/>
          <w:szCs w:val="32"/>
        </w:rPr>
        <w:t xml:space="preserve"> 6</w:t>
      </w:r>
      <w:r>
        <w:rPr>
          <w:rFonts w:ascii="仿宋" w:eastAsia="仿宋" w:hAnsi="仿宋" w:cs="仿宋" w:hint="eastAsia"/>
          <w:sz w:val="32"/>
          <w:szCs w:val="32"/>
        </w:rPr>
        <w:t>楼</w:t>
      </w:r>
    </w:p>
    <w:p w:rsidR="0015140F" w:rsidRDefault="00825EF7">
      <w:pPr>
        <w:pStyle w:val="a5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>任先生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13903741059</w:t>
      </w:r>
    </w:p>
    <w:p w:rsidR="0015140F" w:rsidRDefault="00825EF7">
      <w:pPr>
        <w:pStyle w:val="a5"/>
        <w:ind w:firstLineChars="200" w:firstLine="643"/>
        <w:rPr>
          <w:rFonts w:ascii="仿宋" w:eastAsia="楷体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代理机构：</w:t>
      </w:r>
      <w:r>
        <w:rPr>
          <w:rFonts w:ascii="仿宋" w:eastAsia="仿宋" w:hAnsi="仿宋" w:cs="仿宋" w:hint="eastAsia"/>
          <w:sz w:val="32"/>
          <w:szCs w:val="32"/>
        </w:rPr>
        <w:t>陕西瑞珂工程咨询有限责任公司</w:t>
      </w:r>
    </w:p>
    <w:p w:rsidR="0015140F" w:rsidRDefault="00825EF7">
      <w:pPr>
        <w:pStyle w:val="a5"/>
        <w:snapToGrid w:val="0"/>
        <w:ind w:firstLineChars="200" w:firstLine="643"/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地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址：</w:t>
      </w:r>
      <w:r>
        <w:rPr>
          <w:rFonts w:ascii="仿宋" w:eastAsia="仿宋" w:hAnsi="仿宋" w:cs="仿宋" w:hint="eastAsia"/>
          <w:sz w:val="32"/>
          <w:szCs w:val="32"/>
        </w:rPr>
        <w:t>西安市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白南路</w:t>
      </w:r>
      <w:r>
        <w:rPr>
          <w:rFonts w:ascii="仿宋" w:eastAsia="仿宋" w:hAnsi="仿宋" w:cs="仿宋" w:hint="eastAsia"/>
          <w:sz w:val="32"/>
          <w:szCs w:val="32"/>
        </w:rPr>
        <w:t>216</w:t>
      </w:r>
      <w:r>
        <w:rPr>
          <w:rFonts w:ascii="仿宋" w:eastAsia="仿宋" w:hAnsi="仿宋" w:cs="仿宋" w:hint="eastAsia"/>
          <w:sz w:val="32"/>
          <w:szCs w:val="32"/>
        </w:rPr>
        <w:t>号嘉天国际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层</w:t>
      </w:r>
    </w:p>
    <w:p w:rsidR="0015140F" w:rsidRDefault="00825EF7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>时先生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27"/>
          <w:szCs w:val="27"/>
        </w:rPr>
        <w:t xml:space="preserve">  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15290990727</w:t>
      </w:r>
    </w:p>
    <w:p w:rsidR="0015140F" w:rsidRDefault="0015140F">
      <w:pPr>
        <w:widowControl/>
        <w:shd w:val="clear" w:color="auto" w:fill="FFFFFF"/>
        <w:spacing w:before="227"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</w:p>
    <w:p w:rsidR="0015140F" w:rsidRDefault="0015140F">
      <w:pPr>
        <w:widowControl/>
        <w:shd w:val="clear" w:color="auto" w:fill="FFFFFF"/>
        <w:spacing w:before="227"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</w:p>
    <w:p w:rsidR="0015140F" w:rsidRDefault="0015140F"/>
    <w:sectPr w:rsidR="0015140F">
      <w:footerReference w:type="default" r:id="rId8"/>
      <w:pgSz w:w="11906" w:h="16838"/>
      <w:pgMar w:top="1440" w:right="1519" w:bottom="1440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25EF7">
      <w:r>
        <w:separator/>
      </w:r>
    </w:p>
  </w:endnote>
  <w:endnote w:type="continuationSeparator" w:id="0">
    <w:p w:rsidR="00000000" w:rsidRDefault="0082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!important">
    <w:altName w:val="Segoe Print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0F" w:rsidRDefault="00825EF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15140F" w:rsidRDefault="00825EF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25EF7">
      <w:r>
        <w:separator/>
      </w:r>
    </w:p>
  </w:footnote>
  <w:footnote w:type="continuationSeparator" w:id="0">
    <w:p w:rsidR="00000000" w:rsidRDefault="00825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5CD9"/>
    <w:multiLevelType w:val="singleLevel"/>
    <w:tmpl w:val="086E5CD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05F"/>
    <w:rsid w:val="000B3DB2"/>
    <w:rsid w:val="0015140F"/>
    <w:rsid w:val="0032110C"/>
    <w:rsid w:val="003D705F"/>
    <w:rsid w:val="004E6758"/>
    <w:rsid w:val="005647D0"/>
    <w:rsid w:val="005C68AC"/>
    <w:rsid w:val="00825EF7"/>
    <w:rsid w:val="008460FB"/>
    <w:rsid w:val="00900AB0"/>
    <w:rsid w:val="00BC7414"/>
    <w:rsid w:val="00BF7964"/>
    <w:rsid w:val="00D36FA4"/>
    <w:rsid w:val="00D37F9F"/>
    <w:rsid w:val="00D75213"/>
    <w:rsid w:val="00DD34A6"/>
    <w:rsid w:val="00E06F62"/>
    <w:rsid w:val="00E11C83"/>
    <w:rsid w:val="0126216E"/>
    <w:rsid w:val="01411327"/>
    <w:rsid w:val="039462A3"/>
    <w:rsid w:val="0475594F"/>
    <w:rsid w:val="04EC3EBF"/>
    <w:rsid w:val="05A0132A"/>
    <w:rsid w:val="061D05D5"/>
    <w:rsid w:val="068E1262"/>
    <w:rsid w:val="09277911"/>
    <w:rsid w:val="0B5A473A"/>
    <w:rsid w:val="0B72768B"/>
    <w:rsid w:val="0C2A20CD"/>
    <w:rsid w:val="0E7D575C"/>
    <w:rsid w:val="0EDC2EAB"/>
    <w:rsid w:val="103014BE"/>
    <w:rsid w:val="12F17923"/>
    <w:rsid w:val="15E725DE"/>
    <w:rsid w:val="19271F16"/>
    <w:rsid w:val="199A33A2"/>
    <w:rsid w:val="1BE51907"/>
    <w:rsid w:val="1E1A736B"/>
    <w:rsid w:val="1F9310BF"/>
    <w:rsid w:val="22855041"/>
    <w:rsid w:val="22EA6DE0"/>
    <w:rsid w:val="27381FEC"/>
    <w:rsid w:val="2D1E4838"/>
    <w:rsid w:val="2E1955A0"/>
    <w:rsid w:val="2EB806A5"/>
    <w:rsid w:val="2ECC585F"/>
    <w:rsid w:val="323B0609"/>
    <w:rsid w:val="33CD6B7B"/>
    <w:rsid w:val="35436BB5"/>
    <w:rsid w:val="372660E3"/>
    <w:rsid w:val="37811F92"/>
    <w:rsid w:val="3C5308EA"/>
    <w:rsid w:val="3DE85356"/>
    <w:rsid w:val="413B639E"/>
    <w:rsid w:val="4148446C"/>
    <w:rsid w:val="4BC31437"/>
    <w:rsid w:val="4D892145"/>
    <w:rsid w:val="4DC225BE"/>
    <w:rsid w:val="511B7BF2"/>
    <w:rsid w:val="513C6CBA"/>
    <w:rsid w:val="54AB0B78"/>
    <w:rsid w:val="54C4783B"/>
    <w:rsid w:val="5BC574B0"/>
    <w:rsid w:val="5DE4100A"/>
    <w:rsid w:val="60475BAC"/>
    <w:rsid w:val="629C0D9B"/>
    <w:rsid w:val="67132D51"/>
    <w:rsid w:val="6DC10FE8"/>
    <w:rsid w:val="6E987992"/>
    <w:rsid w:val="6FC624C9"/>
    <w:rsid w:val="70017BF8"/>
    <w:rsid w:val="70D51860"/>
    <w:rsid w:val="7A0E4BFB"/>
    <w:rsid w:val="7B445148"/>
    <w:rsid w:val="7EB35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  <w14:docId w14:val="30B2879A"/>
  <w15:docId w15:val="{9726B604-55F2-4247-B6D1-B698E9D8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jc w:val="left"/>
      <w:outlineLvl w:val="0"/>
    </w:pPr>
    <w:rPr>
      <w:rFonts w:ascii="宋体" w:eastAsia="宋体" w:hAnsi="宋体" w:cs="宋体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jc w:val="left"/>
      <w:outlineLvl w:val="1"/>
    </w:pPr>
    <w:rPr>
      <w:rFonts w:ascii="宋体" w:eastAsia="宋体" w:hAnsi="宋体" w:cs="宋体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widowControl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pPr>
      <w:widowControl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tabbedpanels">
    <w:name w:val="tabbedpanels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tabgroup">
    <w:name w:val="tabbedpanelstabgroup"/>
    <w:basedOn w:val="a"/>
    <w:qFormat/>
    <w:pPr>
      <w:widowControl/>
      <w:pBdr>
        <w:top w:val="single" w:sz="6" w:space="0" w:color="E5E5E5"/>
        <w:left w:val="single" w:sz="6" w:space="31" w:color="E5E5E5"/>
        <w:bottom w:val="single" w:sz="6" w:space="0" w:color="E5E5E5"/>
        <w:right w:val="single" w:sz="6" w:space="0" w:color="E5E5E5"/>
      </w:pBdr>
      <w:shd w:val="clear" w:color="auto" w:fill="FAFAFA"/>
      <w:spacing w:line="60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abbedpanelstab">
    <w:name w:val="tabbedpanelstab"/>
    <w:basedOn w:val="a"/>
    <w:qFormat/>
    <w:pPr>
      <w:widowControl/>
      <w:spacing w:line="6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bedpanelstabselected">
    <w:name w:val="tabbedpanelstabselected"/>
    <w:basedOn w:val="a"/>
    <w:qFormat/>
    <w:pPr>
      <w:widowControl/>
      <w:pBdr>
        <w:bottom w:val="single" w:sz="12" w:space="0" w:color="0371C6"/>
      </w:pBdr>
      <w:jc w:val="left"/>
    </w:pPr>
    <w:rPr>
      <w:rFonts w:ascii="宋体" w:eastAsia="宋体" w:hAnsi="宋体" w:cs="宋体"/>
      <w:b/>
      <w:bCs/>
      <w:color w:val="0371C6"/>
      <w:kern w:val="0"/>
      <w:sz w:val="24"/>
      <w:szCs w:val="24"/>
    </w:rPr>
  </w:style>
  <w:style w:type="paragraph" w:customStyle="1" w:styleId="tabbedpanelscontentgroup">
    <w:name w:val="tabbedpanelscontentgroup"/>
    <w:basedOn w:val="a"/>
    <w:qFormat/>
    <w:pPr>
      <w:widowControl/>
      <w:pBdr>
        <w:left w:val="single" w:sz="6" w:space="0" w:color="E5E5E5"/>
        <w:bottom w:val="single" w:sz="6" w:space="0" w:color="E5E5E5"/>
        <w:right w:val="single" w:sz="6" w:space="0" w:color="E5E5E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abbedpanels">
    <w:name w:val="vtabbedpanels"/>
    <w:basedOn w:val="a"/>
    <w:qFormat/>
    <w:pPr>
      <w:widowControl/>
      <w:spacing w:before="75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carousel">
    <w:name w:val="owl-carousel"/>
    <w:basedOn w:val="a"/>
    <w:qFormat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lear">
    <w:name w:val="clear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t20"/>
    <w:basedOn w:val="a"/>
    <w:qFormat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8">
    <w:name w:val="mt18"/>
    <w:basedOn w:val="a"/>
    <w:qFormat/>
    <w:pPr>
      <w:widowControl/>
      <w:spacing w:before="2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5">
    <w:name w:val="mt15"/>
    <w:basedOn w:val="a"/>
    <w:qFormat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5">
    <w:name w:val="mb15"/>
    <w:basedOn w:val="a"/>
    <w:qFormat/>
    <w:pPr>
      <w:widowControl/>
      <w:spacing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body">
    <w:name w:val="i_mbody"/>
    <w:basedOn w:val="a"/>
    <w:qFormat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bg">
    <w:name w:val="body_bg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qFormat/>
    <w:pPr>
      <w:widowControl/>
      <w:pBdr>
        <w:bottom w:val="single" w:sz="6" w:space="0" w:color="EFEFEF"/>
      </w:pBdr>
      <w:shd w:val="clear" w:color="auto" w:fill="F8F8F7"/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op">
    <w:name w:val="m_top"/>
    <w:basedOn w:val="a"/>
    <w:qFormat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head">
    <w:name w:val="head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search">
    <w:name w:val="nav_search"/>
    <w:basedOn w:val="a"/>
    <w:qFormat/>
    <w:pPr>
      <w:widowControl/>
      <w:shd w:val="clear" w:color="auto" w:fill="F7F7F7"/>
      <w:spacing w:line="6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z">
    <w:name w:val="t_tz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earch">
    <w:name w:val="i_search"/>
    <w:basedOn w:val="a"/>
    <w:qFormat/>
    <w:pPr>
      <w:widowControl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kingnewscontroller">
    <w:name w:val="breakingnewscontroller"/>
    <w:basedOn w:val="a"/>
    <w:qFormat/>
    <w:pPr>
      <w:widowControl/>
      <w:spacing w:before="90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qFormat/>
    <w:pPr>
      <w:widowControl/>
      <w:shd w:val="clear" w:color="auto" w:fill="0371C6"/>
      <w:spacing w:line="6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pagination">
    <w:name w:val="owl-pagination"/>
    <w:basedOn w:val="a"/>
    <w:qFormat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page">
    <w:name w:val="owl-page"/>
    <w:basedOn w:val="a"/>
    <w:qFormat/>
    <w:pPr>
      <w:widowControl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buttons">
    <w:name w:val="owl-buttons"/>
    <w:basedOn w:val="a"/>
    <w:qFormat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wl-prev">
    <w:name w:val="owl-prev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next">
    <w:name w:val="owl-nex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anner">
    <w:name w:val="main_banner"/>
    <w:basedOn w:val="a"/>
    <w:qFormat/>
    <w:pPr>
      <w:widowControl/>
      <w:spacing w:before="2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ews">
    <w:name w:val="top_news"/>
    <w:basedOn w:val="a"/>
    <w:qFormat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FFFFF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menu">
    <w:name w:val="tab_menu"/>
    <w:basedOn w:val="a"/>
    <w:qFormat/>
    <w:pPr>
      <w:widowControl/>
      <w:pBdr>
        <w:bottom w:val="single" w:sz="6" w:space="0" w:color="E7E7E7"/>
      </w:pBdr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ox">
    <w:name w:val="tab_box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">
    <w:name w:val="con_1"/>
    <w:basedOn w:val="a"/>
    <w:qFormat/>
    <w:pPr>
      <w:widowControl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ast">
    <w:name w:val="con_1as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">
    <w:name w:val="con_icon"/>
    <w:basedOn w:val="a"/>
    <w:qFormat/>
    <w:pPr>
      <w:widowControl/>
      <w:spacing w:before="60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1">
    <w:name w:val="con_icon_1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2">
    <w:name w:val="con_icon_2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3">
    <w:name w:val="con_icon_3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4">
    <w:name w:val="con_icon_4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5">
    <w:name w:val="con_icon_5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in">
    <w:name w:val="i_main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in01">
    <w:name w:val="i_main_01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fuwu">
    <w:name w:val="i_fuwu"/>
    <w:basedOn w:val="a"/>
    <w:qFormat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pacing w:before="2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">
    <w:name w:val="link"/>
    <w:basedOn w:val="a"/>
    <w:qFormat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FFFFF"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">
    <w:name w:val="foot"/>
    <w:basedOn w:val="a"/>
    <w:qFormat/>
    <w:pPr>
      <w:widowControl/>
      <w:pBdr>
        <w:top w:val="single" w:sz="12" w:space="0" w:color="0371C6"/>
      </w:pBdr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cation">
    <w:name w:val="location"/>
    <w:basedOn w:val="a"/>
    <w:qFormat/>
    <w:pPr>
      <w:widowControl/>
      <w:spacing w:line="75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nmain">
    <w:name w:val="n_main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left">
    <w:name w:val="n_lef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list">
    <w:name w:val="n_list"/>
    <w:basedOn w:val="a"/>
    <w:qFormat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right">
    <w:name w:val="n_righ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list-tab">
    <w:name w:val="infolist-tab"/>
    <w:basedOn w:val="a"/>
    <w:qFormat/>
    <w:pPr>
      <w:widowControl/>
      <w:pBdr>
        <w:bottom w:val="single" w:sz="6" w:space="0" w:color="E5E5E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list-main">
    <w:name w:val="infolist-main"/>
    <w:basedOn w:val="a"/>
    <w:qFormat/>
    <w:pPr>
      <w:widowControl/>
      <w:pBdr>
        <w:left w:val="single" w:sz="6" w:space="15" w:color="E7E7E7"/>
        <w:bottom w:val="single" w:sz="6" w:space="15" w:color="E7E7E7"/>
        <w:right w:val="single" w:sz="6" w:space="15" w:color="E7E7E7"/>
      </w:pBdr>
      <w:shd w:val="clear" w:color="auto" w:fill="FFFFFF"/>
      <w:ind w:lef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center">
    <w:name w:val="txtcenter"/>
    <w:basedOn w:val="a"/>
    <w:qFormat/>
    <w:pPr>
      <w:widowControl/>
      <w:pBdr>
        <w:top w:val="single" w:sz="6" w:space="0" w:color="E7E7E7"/>
      </w:pBdr>
      <w:spacing w:before="225" w:line="7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qFormat/>
    <w:pPr>
      <w:widowControl/>
      <w:pBdr>
        <w:top w:val="single" w:sz="6" w:space="0" w:color="E7E7E7"/>
      </w:pBdr>
      <w:spacing w:before="225" w:line="7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ain">
    <w:name w:val="s_main"/>
    <w:basedOn w:val="a"/>
    <w:qFormat/>
    <w:pPr>
      <w:widowControl/>
      <w:pBdr>
        <w:top w:val="single" w:sz="6" w:space="23" w:color="E7E7E7"/>
        <w:left w:val="single" w:sz="6" w:space="23" w:color="E7E7E7"/>
        <w:bottom w:val="single" w:sz="6" w:space="23" w:color="E7E7E7"/>
        <w:right w:val="single" w:sz="6" w:space="23" w:color="E7E7E7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date">
    <w:name w:val="s_date"/>
    <w:basedOn w:val="a"/>
    <w:qFormat/>
    <w:pPr>
      <w:widowControl/>
      <w:shd w:val="clear" w:color="auto" w:fill="F7F7F7"/>
      <w:spacing w:line="6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ontent">
    <w:name w:val="s_content"/>
    <w:basedOn w:val="a"/>
    <w:qFormat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list-contet">
    <w:name w:val="infolist-contet"/>
    <w:basedOn w:val="a"/>
    <w:qFormat/>
    <w:pPr>
      <w:widowControl/>
      <w:pBdr>
        <w:left w:val="single" w:sz="6" w:space="15" w:color="E7E7E7"/>
        <w:bottom w:val="single" w:sz="6" w:space="15" w:color="E7E7E7"/>
        <w:right w:val="single" w:sz="6" w:space="15" w:color="E7E7E7"/>
      </w:pBdr>
      <w:shd w:val="clear" w:color="auto" w:fill="FFFFFF"/>
      <w:spacing w:line="52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folist2">
    <w:name w:val="infolist_2"/>
    <w:basedOn w:val="a"/>
    <w:qFormat/>
    <w:pPr>
      <w:widowControl/>
      <w:pBdr>
        <w:top w:val="single" w:sz="6" w:space="0" w:color="E7E7E7"/>
        <w:left w:val="single" w:sz="6" w:space="0" w:color="E7E7E7"/>
        <w:bottom w:val="single" w:sz="6" w:space="15" w:color="E7E7E7"/>
        <w:right w:val="single" w:sz="6" w:space="0" w:color="E7E7E7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newslist">
    <w:name w:val="tnews_list"/>
    <w:basedOn w:val="a"/>
    <w:qFormat/>
    <w:pPr>
      <w:widowControl/>
      <w:pBdr>
        <w:top w:val="single" w:sz="6" w:space="0" w:color="E7E7E7"/>
        <w:left w:val="single" w:sz="6" w:space="0" w:color="E7E7E7"/>
        <w:bottom w:val="single" w:sz="6" w:space="8" w:color="E7E7E7"/>
        <w:right w:val="single" w:sz="6" w:space="0" w:color="E7E7E7"/>
      </w:pBdr>
      <w:shd w:val="clear" w:color="auto" w:fill="FFFFFF"/>
      <w:spacing w:before="225"/>
      <w:ind w:left="150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btab25">
    <w:name w:val="db_tab25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cttxt">
    <w:name w:val="contact_tx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tbookbnt">
    <w:name w:val="guestbook_bnt"/>
    <w:basedOn w:val="a"/>
    <w:qFormat/>
    <w:pPr>
      <w:widowControl/>
      <w:spacing w:before="4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ad1">
    <w:name w:val="i_ad1"/>
    <w:basedOn w:val="a"/>
    <w:qFormat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web">
    <w:name w:val="i_web"/>
    <w:basedOn w:val="a"/>
    <w:qFormat/>
    <w:pPr>
      <w:widowControl/>
      <w:spacing w:before="225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djgz">
    <w:name w:val="i_djgz"/>
    <w:basedOn w:val="a"/>
    <w:qFormat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card">
    <w:name w:val="table_card"/>
    <w:basedOn w:val="a"/>
    <w:qFormat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it">
    <w:name w:val="i_tit"/>
    <w:basedOn w:val="a"/>
    <w:qFormat/>
    <w:pPr>
      <w:widowControl/>
      <w:pBdr>
        <w:bottom w:val="single" w:sz="6" w:space="0" w:color="E5E5E5"/>
      </w:pBdr>
      <w:shd w:val="clear" w:color="auto" w:fill="FAFAFA"/>
      <w:spacing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lzjs">
    <w:name w:val="i_lzjs"/>
    <w:basedOn w:val="a"/>
    <w:qFormat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300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huju">
    <w:name w:val="i_shuju"/>
    <w:basedOn w:val="a"/>
    <w:qFormat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FFFFF"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adedataarea">
    <w:name w:val="tradedataarea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zhinan">
    <w:name w:val="i_zhinan"/>
    <w:basedOn w:val="a"/>
    <w:qFormat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head">
    <w:name w:val="xy_head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pth">
    <w:name w:val="xypt_h"/>
    <w:basedOn w:val="a"/>
    <w:qFormat/>
    <w:pPr>
      <w:widowControl/>
      <w:shd w:val="clear" w:color="auto" w:fill="F5F5F5"/>
      <w:spacing w:after="300" w:line="525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yptlist">
    <w:name w:val="xypt_lis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pttab">
    <w:name w:val="xypt_tab"/>
    <w:basedOn w:val="a"/>
    <w:qFormat/>
    <w:pPr>
      <w:widowControl/>
      <w:spacing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ptright">
    <w:name w:val="xypt_right"/>
    <w:basedOn w:val="a"/>
    <w:qFormat/>
    <w:pPr>
      <w:widowControl/>
      <w:pBdr>
        <w:top w:val="single" w:sz="6" w:space="0" w:color="99CCCC"/>
        <w:left w:val="single" w:sz="6" w:space="0" w:color="99CCCC"/>
        <w:bottom w:val="single" w:sz="6" w:space="0" w:color="99CCCC"/>
        <w:right w:val="single" w:sz="6" w:space="0" w:color="99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news">
    <w:name w:val="right_news"/>
    <w:basedOn w:val="a"/>
    <w:qFormat/>
    <w:pPr>
      <w:widowControl/>
      <w:pBdr>
        <w:top w:val="single" w:sz="6" w:space="0" w:color="2283CA"/>
        <w:left w:val="single" w:sz="6" w:space="0" w:color="2283CA"/>
        <w:bottom w:val="single" w:sz="6" w:space="0" w:color="2283CA"/>
        <w:right w:val="single" w:sz="6" w:space="0" w:color="2283CA"/>
      </w:pBdr>
      <w:shd w:val="clear" w:color="auto" w:fill="EAF6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more">
    <w:name w:val="tab_more"/>
    <w:basedOn w:val="a"/>
    <w:qFormat/>
    <w:pPr>
      <w:widowControl/>
      <w:pBdr>
        <w:top w:val="dotted" w:sz="6" w:space="0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list">
    <w:name w:val="zf_lis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sqgk">
    <w:name w:val="zw_sqgk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atable">
    <w:name w:val="datatable"/>
    <w:basedOn w:val="a"/>
    <w:qFormat/>
    <w:pPr>
      <w:widowControl/>
      <w:pBdr>
        <w:top w:val="single" w:sz="6" w:space="0" w:color="EAEAEA"/>
        <w:left w:val="single" w:sz="6" w:space="0" w:color="EAEAEA"/>
        <w:bottom w:val="single" w:sz="6" w:space="0" w:color="EAEAEA"/>
        <w:right w:val="single" w:sz="6" w:space="0" w:color="EAEAEA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video">
    <w:name w:val="i_video"/>
    <w:basedOn w:val="a"/>
    <w:qFormat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">
    <w:name w:val="vote"/>
    <w:basedOn w:val="a"/>
    <w:qFormat/>
    <w:pPr>
      <w:widowControl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votet">
    <w:name w:val="vote_t"/>
    <w:basedOn w:val="a"/>
    <w:qFormat/>
    <w:pPr>
      <w:widowControl/>
      <w:spacing w:after="300" w:line="60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featureul">
    <w:name w:val="featureul"/>
    <w:basedOn w:val="a"/>
    <w:qFormat/>
    <w:pPr>
      <w:widowControl/>
      <w:pBdr>
        <w:top w:val="dotted" w:sz="2" w:space="0" w:color="000000"/>
        <w:left w:val="dotted" w:sz="2" w:space="0" w:color="000000"/>
        <w:bottom w:val="dotted" w:sz="2" w:space="0" w:color="000000"/>
        <w:right w:val="dotted" w:sz="2" w:space="0" w:color="00000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aturebox">
    <w:name w:val="featurebox"/>
    <w:basedOn w:val="a"/>
    <w:qFormat/>
    <w:pPr>
      <w:widowControl/>
      <w:pBdr>
        <w:top w:val="dotted" w:sz="2" w:space="8" w:color="999999"/>
        <w:left w:val="dotted" w:sz="2" w:space="0" w:color="999999"/>
        <w:bottom w:val="dotted" w:sz="2" w:space="0" w:color="999999"/>
        <w:right w:val="dotted" w:sz="2" w:space="0" w:color="99999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list">
    <w:name w:val="xy_list"/>
    <w:basedOn w:val="a"/>
    <w:qFormat/>
    <w:pPr>
      <w:widowControl/>
      <w:pBdr>
        <w:top w:val="single" w:sz="6" w:space="0" w:color="99CCCC"/>
        <w:left w:val="single" w:sz="6" w:space="0" w:color="99CCCC"/>
        <w:bottom w:val="single" w:sz="6" w:space="0" w:color="99CCCC"/>
        <w:right w:val="single" w:sz="6" w:space="0" w:color="99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title">
    <w:name w:val="ggtitle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">
    <w:name w:val="owl-wrapper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-outer">
    <w:name w:val="owl-wrapper-outer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">
    <w:name w:val="logo_r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-arrows">
    <w:name w:val="bn-arrows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-arrows-left">
    <w:name w:val="bn-arrows-lef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-arrows-right">
    <w:name w:val="bn-arrows-righ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foot">
    <w:name w:val="i_foo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list">
    <w:name w:val="con_lis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1">
    <w:name w:val="list1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bimgset">
    <w:name w:val="db_imgse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bmenuwrap">
    <w:name w:val="db_menuwrap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-dl">
    <w:name w:val="gb-dl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next">
    <w:name w:val="page_nex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">
    <w:name w:val="tab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">
    <w:name w:val="activ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con">
    <w:name w:val="tabcon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3">
    <w:name w:val="list3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tab">
    <w:name w:val="mf_tab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fw">
    <w:name w:val="icon_fw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bmenuset">
    <w:name w:val="db_menuse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-dl-tit">
    <w:name w:val="gb-dl-ti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-photo">
    <w:name w:val="gb-photo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-time">
    <w:name w:val="gb-time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-txt">
    <w:name w:val="gb-tx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lpy">
    <w:name w:val="relpy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lpytxt">
    <w:name w:val="relpy_tx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stit">
    <w:name w:val="res_ti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">
    <w:name w:val="item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s">
    <w:name w:val="btns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s">
    <w:name w:val="cons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ist">
    <w:name w:val="tablis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">
    <w:name w:val="button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">
    <w:name w:val="prev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">
    <w:name w:val="nex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ature-title">
    <w:name w:val="feature-title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ature-thumb">
    <w:name w:val="feature-thumb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">
    <w:name w:val="fr"/>
    <w:basedOn w:val="a0"/>
    <w:qFormat/>
    <w:rPr>
      <w:color w:val="000000"/>
      <w:u w:val="none"/>
    </w:rPr>
  </w:style>
  <w:style w:type="character" w:customStyle="1" w:styleId="fjxz">
    <w:name w:val="fjxz"/>
    <w:basedOn w:val="a0"/>
    <w:qFormat/>
    <w:rPr>
      <w:color w:val="000000"/>
      <w:u w:val="none"/>
    </w:rPr>
  </w:style>
  <w:style w:type="character" w:customStyle="1" w:styleId="red">
    <w:name w:val="red"/>
    <w:basedOn w:val="a0"/>
    <w:qFormat/>
    <w:rPr>
      <w:color w:val="000000"/>
      <w:u w:val="none"/>
    </w:rPr>
  </w:style>
  <w:style w:type="character" w:customStyle="1" w:styleId="tabconmore">
    <w:name w:val="tabcon_more"/>
    <w:basedOn w:val="a0"/>
    <w:qFormat/>
    <w:rPr>
      <w:color w:val="000000"/>
      <w:u w:val="none"/>
    </w:rPr>
  </w:style>
  <w:style w:type="character" w:customStyle="1" w:styleId="green">
    <w:name w:val="green"/>
    <w:basedOn w:val="a0"/>
    <w:qFormat/>
    <w:rPr>
      <w:color w:val="000000"/>
      <w:u w:val="none"/>
    </w:rPr>
  </w:style>
  <w:style w:type="character" w:customStyle="1" w:styleId="blue">
    <w:name w:val="blue"/>
    <w:basedOn w:val="a0"/>
    <w:qFormat/>
    <w:rPr>
      <w:color w:val="000000"/>
      <w:u w:val="none"/>
    </w:rPr>
  </w:style>
  <w:style w:type="character" w:customStyle="1" w:styleId="right">
    <w:name w:val="right"/>
    <w:basedOn w:val="a0"/>
    <w:qFormat/>
    <w:rPr>
      <w:color w:val="000000"/>
      <w:u w:val="none"/>
    </w:rPr>
  </w:style>
  <w:style w:type="character" w:customStyle="1" w:styleId="gb-jt">
    <w:name w:val="gb-jt"/>
    <w:basedOn w:val="a0"/>
    <w:qFormat/>
    <w:rPr>
      <w:color w:val="000000"/>
      <w:u w:val="none"/>
    </w:rPr>
  </w:style>
  <w:style w:type="paragraph" w:customStyle="1" w:styleId="ggtitle1">
    <w:name w:val="ggtitle1"/>
    <w:basedOn w:val="a"/>
    <w:qFormat/>
    <w:pPr>
      <w:widowControl/>
      <w:spacing w:line="825" w:lineRule="atLeast"/>
      <w:ind w:firstLine="750"/>
      <w:jc w:val="left"/>
    </w:pPr>
    <w:rPr>
      <w:rFonts w:ascii="宋体" w:eastAsia="宋体" w:hAnsi="宋体" w:cs="宋体"/>
      <w:color w:val="005293"/>
      <w:kern w:val="0"/>
      <w:sz w:val="27"/>
      <w:szCs w:val="27"/>
    </w:rPr>
  </w:style>
  <w:style w:type="paragraph" w:customStyle="1" w:styleId="tabbedpanelstabgroup1">
    <w:name w:val="tabbedpanelstabgroup1"/>
    <w:basedOn w:val="a"/>
    <w:qFormat/>
    <w:pPr>
      <w:widowControl/>
      <w:shd w:val="clear" w:color="auto" w:fill="DFF1FF"/>
      <w:spacing w:line="60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abbedpanelstab1">
    <w:name w:val="tabbedpanelstab1"/>
    <w:basedOn w:val="a"/>
    <w:qFormat/>
    <w:pPr>
      <w:widowControl/>
      <w:pBdr>
        <w:right w:val="single" w:sz="6" w:space="0" w:color="FFFFFF"/>
      </w:pBdr>
      <w:spacing w:line="390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tabbedpanelstabselected1">
    <w:name w:val="tabbedpanelstabselected1"/>
    <w:basedOn w:val="a"/>
    <w:qFormat/>
    <w:pPr>
      <w:widowControl/>
      <w:pBdr>
        <w:bottom w:val="single" w:sz="12" w:space="0" w:color="0371C6"/>
      </w:pBdr>
      <w:shd w:val="clear" w:color="auto" w:fill="FFFFFF"/>
      <w:jc w:val="left"/>
    </w:pPr>
    <w:rPr>
      <w:rFonts w:ascii="宋体" w:eastAsia="宋体" w:hAnsi="宋体" w:cs="宋体"/>
      <w:b/>
      <w:bCs/>
      <w:color w:val="333333"/>
      <w:kern w:val="0"/>
      <w:sz w:val="24"/>
      <w:szCs w:val="24"/>
    </w:rPr>
  </w:style>
  <w:style w:type="paragraph" w:customStyle="1" w:styleId="tabbedpanelscontentgroup1">
    <w:name w:val="tabbedpanelscontentgroup1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tab2">
    <w:name w:val="tabbedpanelstab2"/>
    <w:basedOn w:val="a"/>
    <w:qFormat/>
    <w:pPr>
      <w:widowControl/>
      <w:spacing w:line="6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red1">
    <w:name w:val="red1"/>
    <w:basedOn w:val="a0"/>
    <w:qFormat/>
    <w:rPr>
      <w:color w:val="FF0000"/>
      <w:sz w:val="18"/>
      <w:szCs w:val="18"/>
      <w:u w:val="none"/>
    </w:rPr>
  </w:style>
  <w:style w:type="character" w:customStyle="1" w:styleId="red2">
    <w:name w:val="red2"/>
    <w:basedOn w:val="a0"/>
    <w:qFormat/>
    <w:rPr>
      <w:color w:val="FF0000"/>
      <w:sz w:val="18"/>
      <w:szCs w:val="18"/>
      <w:u w:val="none"/>
    </w:rPr>
  </w:style>
  <w:style w:type="character" w:customStyle="1" w:styleId="green1">
    <w:name w:val="green1"/>
    <w:basedOn w:val="a0"/>
    <w:qFormat/>
    <w:rPr>
      <w:color w:val="66AE00"/>
      <w:sz w:val="18"/>
      <w:szCs w:val="18"/>
      <w:u w:val="none"/>
    </w:rPr>
  </w:style>
  <w:style w:type="character" w:customStyle="1" w:styleId="green2">
    <w:name w:val="green2"/>
    <w:basedOn w:val="a0"/>
    <w:qFormat/>
    <w:rPr>
      <w:color w:val="66AE00"/>
      <w:sz w:val="18"/>
      <w:szCs w:val="18"/>
      <w:u w:val="none"/>
    </w:rPr>
  </w:style>
  <w:style w:type="paragraph" w:customStyle="1" w:styleId="btn1">
    <w:name w:val="btn1"/>
    <w:basedOn w:val="a"/>
    <w:qFormat/>
    <w:pPr>
      <w:widowControl/>
      <w:shd w:val="clear" w:color="auto" w:fill="DFF1FF"/>
      <w:spacing w:before="30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1">
    <w:name w:val="owl-wrapper1"/>
    <w:basedOn w:val="a"/>
    <w:qFormat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wl-wrapper-outer1">
    <w:name w:val="owl-wrapper-outer1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1">
    <w:name w:val="fr1"/>
    <w:basedOn w:val="a0"/>
    <w:qFormat/>
    <w:rPr>
      <w:color w:val="000000"/>
      <w:u w:val="none"/>
    </w:rPr>
  </w:style>
  <w:style w:type="paragraph" w:customStyle="1" w:styleId="logo1">
    <w:name w:val="logo1"/>
    <w:basedOn w:val="a"/>
    <w:qFormat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1">
    <w:name w:val="logo_r1"/>
    <w:basedOn w:val="a"/>
    <w:qFormat/>
    <w:pPr>
      <w:widowControl/>
      <w:spacing w:before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-arrows1">
    <w:name w:val="bn-arrows1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-arrows-left1">
    <w:name w:val="bn-arrows-left1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-arrows-right1">
    <w:name w:val="bn-arrows-right1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1">
    <w:name w:val="item1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1">
    <w:name w:val="active1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ox1">
    <w:name w:val="tab_box1"/>
    <w:basedOn w:val="a"/>
    <w:qFormat/>
    <w:pPr>
      <w:widowControl/>
      <w:spacing w:before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1">
    <w:name w:val="hide1"/>
    <w:basedOn w:val="a"/>
    <w:qFormat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onlist1">
    <w:name w:val="con_list1"/>
    <w:basedOn w:val="a"/>
    <w:qFormat/>
    <w:pPr>
      <w:widowControl/>
      <w:spacing w:before="150"/>
      <w:ind w:left="300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s1">
    <w:name w:val="btns1"/>
    <w:basedOn w:val="a"/>
    <w:qFormat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ons1">
    <w:name w:val="cons1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0">
    <w:name w:val="con1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11">
    <w:name w:val="con_icon_11"/>
    <w:basedOn w:val="a"/>
    <w:qFormat/>
    <w:pPr>
      <w:widowControl/>
      <w:spacing w:before="90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21">
    <w:name w:val="con_icon_21"/>
    <w:basedOn w:val="a"/>
    <w:qFormat/>
    <w:pPr>
      <w:widowControl/>
      <w:spacing w:before="90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31">
    <w:name w:val="con_icon_31"/>
    <w:basedOn w:val="a"/>
    <w:qFormat/>
    <w:pPr>
      <w:widowControl/>
      <w:spacing w:before="90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41">
    <w:name w:val="con_icon_41"/>
    <w:basedOn w:val="a"/>
    <w:qFormat/>
    <w:pPr>
      <w:widowControl/>
      <w:spacing w:before="90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icon51">
    <w:name w:val="con_icon_51"/>
    <w:basedOn w:val="a"/>
    <w:qFormat/>
    <w:pPr>
      <w:widowControl/>
      <w:spacing w:before="90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fw1">
    <w:name w:val="icon_fw1"/>
    <w:basedOn w:val="a"/>
    <w:qFormat/>
    <w:pPr>
      <w:widowControl/>
      <w:spacing w:before="37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fw2">
    <w:name w:val="icon_fw2"/>
    <w:basedOn w:val="a"/>
    <w:qFormat/>
    <w:pPr>
      <w:widowControl/>
      <w:spacing w:before="30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foot1">
    <w:name w:val="i_foot1"/>
    <w:basedOn w:val="a"/>
    <w:qFormat/>
    <w:pPr>
      <w:widowControl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nlist2">
    <w:name w:val="con_list2"/>
    <w:basedOn w:val="a"/>
    <w:qFormat/>
    <w:pPr>
      <w:widowControl/>
      <w:pBdr>
        <w:bottom w:val="single" w:sz="6" w:space="11" w:color="E7E7E7"/>
      </w:pBdr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1">
    <w:name w:val="con_11"/>
    <w:basedOn w:val="a"/>
    <w:qFormat/>
    <w:pPr>
      <w:widowControl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jxz1">
    <w:name w:val="fjxz1"/>
    <w:basedOn w:val="a0"/>
    <w:qFormat/>
    <w:rPr>
      <w:b/>
      <w:bCs/>
      <w:color w:val="000000"/>
      <w:sz w:val="23"/>
      <w:szCs w:val="23"/>
      <w:u w:val="none"/>
    </w:rPr>
  </w:style>
  <w:style w:type="character" w:customStyle="1" w:styleId="fjxz2">
    <w:name w:val="fjxz2"/>
    <w:basedOn w:val="a0"/>
    <w:qFormat/>
    <w:rPr>
      <w:b/>
      <w:bCs/>
      <w:color w:val="000000"/>
      <w:sz w:val="23"/>
      <w:szCs w:val="23"/>
      <w:u w:val="none"/>
    </w:rPr>
  </w:style>
  <w:style w:type="paragraph" w:customStyle="1" w:styleId="list11">
    <w:name w:val="list11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stit1">
    <w:name w:val="res_tit1"/>
    <w:basedOn w:val="a"/>
    <w:qFormat/>
    <w:pPr>
      <w:widowControl/>
      <w:spacing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lue1">
    <w:name w:val="blue1"/>
    <w:basedOn w:val="a0"/>
    <w:qFormat/>
    <w:rPr>
      <w:color w:val="0371C6"/>
      <w:sz w:val="21"/>
      <w:szCs w:val="21"/>
      <w:u w:val="none"/>
    </w:rPr>
  </w:style>
  <w:style w:type="character" w:customStyle="1" w:styleId="right1">
    <w:name w:val="right1"/>
    <w:basedOn w:val="a0"/>
    <w:qFormat/>
    <w:rPr>
      <w:color w:val="999999"/>
      <w:sz w:val="18"/>
      <w:szCs w:val="18"/>
      <w:u w:val="none"/>
    </w:rPr>
  </w:style>
  <w:style w:type="paragraph" w:customStyle="1" w:styleId="dbimgset1">
    <w:name w:val="db_imgset1"/>
    <w:basedOn w:val="a"/>
    <w:qFormat/>
    <w:pPr>
      <w:widowControl/>
      <w:ind w:left="-7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bmenuwrap1">
    <w:name w:val="db_menuwrap1"/>
    <w:basedOn w:val="a"/>
    <w:qFormat/>
    <w:pPr>
      <w:widowControl/>
      <w:ind w:left="-7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bmenuset1">
    <w:name w:val="db_menuset1"/>
    <w:basedOn w:val="a"/>
    <w:qFormat/>
    <w:pPr>
      <w:widowControl/>
      <w:jc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gb-dl1">
    <w:name w:val="gb-dl1"/>
    <w:basedOn w:val="a"/>
    <w:qFormat/>
    <w:pPr>
      <w:widowControl/>
      <w:pBdr>
        <w:bottom w:val="dotted" w:sz="6" w:space="11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-dl-tit1">
    <w:name w:val="gb-dl-tit1"/>
    <w:basedOn w:val="a"/>
    <w:qFormat/>
    <w:pPr>
      <w:widowControl/>
      <w:spacing w:after="90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gb-photo1">
    <w:name w:val="gb-photo1"/>
    <w:basedOn w:val="a"/>
    <w:qFormat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-time1">
    <w:name w:val="gb-time1"/>
    <w:basedOn w:val="a"/>
    <w:qFormat/>
    <w:pPr>
      <w:widowControl/>
      <w:spacing w:after="90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gb-txt1">
    <w:name w:val="gb-txt1"/>
    <w:basedOn w:val="a"/>
    <w:qFormat/>
    <w:pPr>
      <w:widowControl/>
      <w:pBdr>
        <w:top w:val="single" w:sz="6" w:space="8" w:color="D3EFFF"/>
        <w:left w:val="single" w:sz="6" w:space="8" w:color="D3EFFF"/>
        <w:bottom w:val="single" w:sz="6" w:space="8" w:color="D3EFFF"/>
        <w:right w:val="single" w:sz="6" w:space="8" w:color="D3EFFF"/>
      </w:pBdr>
      <w:shd w:val="clear" w:color="auto" w:fill="F2FAFF"/>
      <w:spacing w:after="225" w:line="36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character" w:customStyle="1" w:styleId="gb-jt1">
    <w:name w:val="gb-jt1"/>
    <w:basedOn w:val="a0"/>
    <w:qFormat/>
    <w:rPr>
      <w:color w:val="000000"/>
      <w:u w:val="none"/>
    </w:rPr>
  </w:style>
  <w:style w:type="paragraph" w:customStyle="1" w:styleId="relpy1">
    <w:name w:val="relpy1"/>
    <w:basedOn w:val="a"/>
    <w:qFormat/>
    <w:pPr>
      <w:widowControl/>
      <w:pBdr>
        <w:top w:val="single" w:sz="6" w:space="8" w:color="FFE5C5"/>
        <w:left w:val="single" w:sz="6" w:space="8" w:color="FFE5C5"/>
        <w:bottom w:val="single" w:sz="6" w:space="8" w:color="FFE5C5"/>
        <w:right w:val="single" w:sz="6" w:space="8" w:color="FFE5C5"/>
      </w:pBdr>
      <w:shd w:val="clear" w:color="auto" w:fill="FFFBF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lpytxt1">
    <w:name w:val="relpy_txt1"/>
    <w:basedOn w:val="a"/>
    <w:qFormat/>
    <w:pPr>
      <w:widowControl/>
      <w:spacing w:line="52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next1">
    <w:name w:val="page_next1"/>
    <w:basedOn w:val="a"/>
    <w:qFormat/>
    <w:pPr>
      <w:widowControl/>
      <w:pBdr>
        <w:top w:val="dotted" w:sz="6" w:space="15" w:color="DBDBB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next2">
    <w:name w:val="page_next2"/>
    <w:basedOn w:val="a"/>
    <w:qFormat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ist1">
    <w:name w:val="tablist1"/>
    <w:basedOn w:val="a"/>
    <w:qFormat/>
    <w:pPr>
      <w:widowControl/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con1">
    <w:name w:val="tabcon1"/>
    <w:basedOn w:val="a"/>
    <w:qFormat/>
    <w:pPr>
      <w:widowControl/>
      <w:pBdr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abconmore1">
    <w:name w:val="tabcon_more1"/>
    <w:basedOn w:val="a0"/>
    <w:qFormat/>
    <w:rPr>
      <w:color w:val="000000"/>
      <w:u w:val="none"/>
    </w:rPr>
  </w:style>
  <w:style w:type="paragraph" w:customStyle="1" w:styleId="tab1">
    <w:name w:val="tab1"/>
    <w:basedOn w:val="a"/>
    <w:qFormat/>
    <w:pPr>
      <w:widowControl/>
      <w:pBdr>
        <w:bottom w:val="single" w:sz="6" w:space="0" w:color="E1E1E1"/>
      </w:pBdr>
      <w:jc w:val="left"/>
    </w:pPr>
    <w:rPr>
      <w:rFonts w:ascii="宋体" w:eastAsia="宋体" w:hAnsi="宋体" w:cs="宋体"/>
      <w:kern w:val="0"/>
      <w:szCs w:val="21"/>
    </w:rPr>
  </w:style>
  <w:style w:type="paragraph" w:customStyle="1" w:styleId="activ1">
    <w:name w:val="activ1"/>
    <w:basedOn w:val="a"/>
    <w:qFormat/>
    <w:pPr>
      <w:widowControl/>
      <w:shd w:val="clear" w:color="auto" w:fill="FFFFFF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tabcon2">
    <w:name w:val="tabcon2"/>
    <w:basedOn w:val="a"/>
    <w:qFormat/>
    <w:pPr>
      <w:widowControl/>
      <w:pBdr>
        <w:left w:val="single" w:sz="6" w:space="4" w:color="E1E1E1"/>
        <w:bottom w:val="single" w:sz="6" w:space="4" w:color="E1E1E1"/>
        <w:right w:val="single" w:sz="6" w:space="4" w:color="E1E1E1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1">
    <w:name w:val="on1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abconmore2">
    <w:name w:val="tabcon_more2"/>
    <w:basedOn w:val="a0"/>
    <w:qFormat/>
    <w:rPr>
      <w:color w:val="000000"/>
      <w:u w:val="none"/>
    </w:rPr>
  </w:style>
  <w:style w:type="paragraph" w:customStyle="1" w:styleId="nlist1">
    <w:name w:val="n_list1"/>
    <w:basedOn w:val="a"/>
    <w:qFormat/>
    <w:pPr>
      <w:widowControl/>
      <w:pBdr>
        <w:top w:val="single" w:sz="6" w:space="0" w:color="99CCCC"/>
        <w:left w:val="single" w:sz="6" w:space="0" w:color="99CCCC"/>
        <w:bottom w:val="single" w:sz="6" w:space="0" w:color="99CCCC"/>
        <w:right w:val="single" w:sz="6" w:space="0" w:color="99CCCC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d3">
    <w:name w:val="red3"/>
    <w:basedOn w:val="a0"/>
    <w:qFormat/>
    <w:rPr>
      <w:color w:val="FF0000"/>
      <w:u w:val="none"/>
    </w:rPr>
  </w:style>
  <w:style w:type="paragraph" w:customStyle="1" w:styleId="button1">
    <w:name w:val="button1"/>
    <w:basedOn w:val="a"/>
    <w:qFormat/>
    <w:pPr>
      <w:widowControl/>
      <w:pBdr>
        <w:top w:val="dotted" w:sz="2" w:space="0" w:color="999999"/>
        <w:left w:val="dotted" w:sz="2" w:space="0" w:color="999999"/>
        <w:bottom w:val="dotted" w:sz="2" w:space="0" w:color="999999"/>
        <w:right w:val="dotted" w:sz="2" w:space="0" w:color="99999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1">
    <w:name w:val="prev1"/>
    <w:basedOn w:val="a"/>
    <w:qFormat/>
    <w:pPr>
      <w:widowControl/>
      <w:pBdr>
        <w:top w:val="dotted" w:sz="2" w:space="0" w:color="999999"/>
        <w:left w:val="dotted" w:sz="2" w:space="0" w:color="999999"/>
        <w:bottom w:val="dotted" w:sz="2" w:space="0" w:color="999999"/>
        <w:right w:val="dotted" w:sz="2" w:space="0" w:color="999999"/>
      </w:pBdr>
      <w:ind w:hanging="1891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1">
    <w:name w:val="next1"/>
    <w:basedOn w:val="a"/>
    <w:qFormat/>
    <w:pPr>
      <w:widowControl/>
      <w:pBdr>
        <w:top w:val="dotted" w:sz="2" w:space="0" w:color="999999"/>
        <w:left w:val="dotted" w:sz="2" w:space="0" w:color="999999"/>
        <w:bottom w:val="dotted" w:sz="2" w:space="0" w:color="999999"/>
        <w:right w:val="dotted" w:sz="2" w:space="0" w:color="999999"/>
      </w:pBdr>
      <w:ind w:hanging="1891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">
    <w:name w:val="box1"/>
    <w:basedOn w:val="a"/>
    <w:qFormat/>
    <w:pPr>
      <w:widowControl/>
      <w:pBdr>
        <w:top w:val="single" w:sz="2" w:space="8" w:color="D8D8D8"/>
        <w:left w:val="single" w:sz="2" w:space="8" w:color="D8D8D8"/>
        <w:bottom w:val="single" w:sz="2" w:space="8" w:color="D8D8D8"/>
        <w:right w:val="single" w:sz="2" w:space="8" w:color="D8D8D8"/>
      </w:pBdr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ature-title1">
    <w:name w:val="feature-title1"/>
    <w:basedOn w:val="a"/>
    <w:qFormat/>
    <w:pPr>
      <w:widowControl/>
      <w:jc w:val="left"/>
    </w:pPr>
    <w:rPr>
      <w:rFonts w:ascii="宋体" w:eastAsia="宋体" w:hAnsi="宋体" w:cs="宋体"/>
      <w:kern w:val="0"/>
      <w:sz w:val="34"/>
      <w:szCs w:val="34"/>
    </w:rPr>
  </w:style>
  <w:style w:type="paragraph" w:customStyle="1" w:styleId="feature-thumb1">
    <w:name w:val="feature-thumb1"/>
    <w:basedOn w:val="a"/>
    <w:qFormat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31">
    <w:name w:val="list31"/>
    <w:basedOn w:val="a"/>
    <w:qFormat/>
    <w:pPr>
      <w:widowControl/>
      <w:jc w:val="left"/>
    </w:pPr>
    <w:rPr>
      <w:rFonts w:ascii="Microsoft Yahei!important" w:eastAsia="宋体" w:hAnsi="Microsoft Yahei!important" w:cs="宋体"/>
      <w:kern w:val="0"/>
      <w:sz w:val="24"/>
      <w:szCs w:val="24"/>
    </w:rPr>
  </w:style>
  <w:style w:type="paragraph" w:customStyle="1" w:styleId="mftab1">
    <w:name w:val="mf_tab1"/>
    <w:basedOn w:val="a"/>
    <w:qFormat/>
    <w:pPr>
      <w:widowControl/>
      <w:jc w:val="left"/>
    </w:pPr>
    <w:rPr>
      <w:rFonts w:ascii="Microsoft Yahei!important" w:eastAsia="宋体" w:hAnsi="Microsoft Yahei!important" w:cs="宋体"/>
      <w:kern w:val="0"/>
      <w:sz w:val="24"/>
      <w:szCs w:val="24"/>
    </w:rPr>
  </w:style>
  <w:style w:type="paragraph" w:customStyle="1" w:styleId="btn2">
    <w:name w:val="btn2"/>
    <w:basedOn w:val="a"/>
    <w:qFormat/>
    <w:pPr>
      <w:widowControl/>
      <w:shd w:val="clear" w:color="auto" w:fill="DFF1FF"/>
      <w:spacing w:before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ox2">
    <w:name w:val="tab_box2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1">
    <w:name w:val="tabbedpanels1"/>
    <w:basedOn w:val="a"/>
    <w:qFormat/>
    <w:pPr>
      <w:widowControl/>
      <w:spacing w:before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tab3">
    <w:name w:val="tabbedpanelstab3"/>
    <w:basedOn w:val="a"/>
    <w:qFormat/>
    <w:pPr>
      <w:widowControl/>
      <w:pBdr>
        <w:right w:val="single" w:sz="6" w:space="0" w:color="FFFFFF"/>
      </w:pBdr>
      <w:spacing w:line="390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tabbedpanelscontentgroup2">
    <w:name w:val="tabbedpanelscontentgroup2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contentgroup3">
    <w:name w:val="tabbedpanelscontentgroup3"/>
    <w:basedOn w:val="a"/>
    <w:qFormat/>
    <w:pPr>
      <w:widowControl/>
      <w:pBdr>
        <w:left w:val="single" w:sz="6" w:space="0" w:color="E5E5E5"/>
        <w:bottom w:val="single" w:sz="6" w:space="0" w:color="E5E5E5"/>
        <w:right w:val="single" w:sz="6" w:space="0" w:color="E5E5E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abbedpanels1">
    <w:name w:val="vtabbedpanels1"/>
    <w:basedOn w:val="a"/>
    <w:qFormat/>
    <w:pPr>
      <w:widowControl/>
      <w:spacing w:before="75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d4">
    <w:name w:val="red4"/>
    <w:basedOn w:val="a0"/>
    <w:qFormat/>
    <w:rPr>
      <w:color w:val="CC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360</Words>
  <Characters>2053</Characters>
  <Application>Microsoft Office Word</Application>
  <DocSecurity>0</DocSecurity>
  <Lines>17</Lines>
  <Paragraphs>4</Paragraphs>
  <ScaleCrop>false</ScaleCrop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中泰工程管理有限公司:时永记</dc:creator>
  <cp:lastModifiedBy>陕西瑞珂工程咨询有限责任公司:时运龙</cp:lastModifiedBy>
  <cp:revision>7</cp:revision>
  <cp:lastPrinted>2018-12-03T08:27:00Z</cp:lastPrinted>
  <dcterms:created xsi:type="dcterms:W3CDTF">2018-08-21T07:15:00Z</dcterms:created>
  <dcterms:modified xsi:type="dcterms:W3CDTF">2018-12-04T01:04:00Z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