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9" w:rsidRDefault="00D97209" w:rsidP="00D9720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D97209" w:rsidRPr="008F772D" w:rsidRDefault="00D97209" w:rsidP="00D97209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8F772D">
        <w:rPr>
          <w:rFonts w:ascii="宋体" w:hAnsi="宋体" w:cs="仿宋_GB2312" w:hint="eastAsia"/>
          <w:color w:val="000000"/>
          <w:sz w:val="24"/>
          <w:szCs w:val="24"/>
          <w:shd w:val="clear" w:color="auto" w:fill="FFFFFF"/>
        </w:rPr>
        <w:t>YLZB-G2018066号</w:t>
      </w:r>
    </w:p>
    <w:p w:rsidR="00D97209" w:rsidRDefault="00D97209" w:rsidP="00D97209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 w:rsidRPr="008F772D">
        <w:rPr>
          <w:rFonts w:ascii="宋体" w:hAnsi="宋体" w:hint="eastAsia"/>
          <w:color w:val="000000"/>
          <w:sz w:val="24"/>
          <w:szCs w:val="24"/>
        </w:rPr>
        <w:t>项目名称：</w:t>
      </w:r>
      <w:r w:rsidRPr="008F772D">
        <w:rPr>
          <w:rFonts w:ascii="宋体" w:hAnsi="宋体" w:cs="仿宋_GB2312" w:hint="eastAsia"/>
          <w:color w:val="000000"/>
          <w:sz w:val="24"/>
          <w:szCs w:val="24"/>
          <w:shd w:val="clear" w:color="auto" w:fill="FFFFFF"/>
        </w:rPr>
        <w:t>禹州市中医院“所需麻醉机等医疗设备采购”项目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D97209" w:rsidRPr="00A43F71" w:rsidTr="00CB5FE3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D97209" w:rsidRPr="00A43F71" w:rsidTr="00CB5FE3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09" w:rsidRPr="008F772D" w:rsidRDefault="00D97209" w:rsidP="00CB5FE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8F772D">
              <w:rPr>
                <w:rFonts w:ascii="宋体" w:hAnsi="宋体" w:cs="仿宋_GB2312" w:hint="eastAsia"/>
                <w:color w:val="000000" w:themeColor="text1"/>
                <w:sz w:val="24"/>
                <w:szCs w:val="24"/>
                <w:shd w:val="clear" w:color="auto" w:fill="FFFFFF"/>
              </w:rPr>
              <w:t>全智能动力系统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Primado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 xml:space="preserve">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详见技术规格偏离表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一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39万元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39万元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209" w:rsidRDefault="00D97209" w:rsidP="00CB5FE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</w:t>
            </w:r>
          </w:p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株式会社中西</w:t>
            </w:r>
          </w:p>
        </w:tc>
      </w:tr>
      <w:tr w:rsidR="00D97209" w:rsidRPr="00A43F71" w:rsidTr="00CB5FE3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209" w:rsidRPr="00A43F71" w:rsidRDefault="00D97209" w:rsidP="00CB5FE3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叁拾玖万元整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390000.00</w:t>
            </w:r>
          </w:p>
        </w:tc>
      </w:tr>
    </w:tbl>
    <w:p w:rsidR="00D97209" w:rsidRDefault="00D97209" w:rsidP="00D97209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</w:t>
      </w:r>
      <w:r w:rsidRPr="008F772D">
        <w:rPr>
          <w:rFonts w:ascii="宋体" w:hAnsi="宋体" w:cs="仿宋_GB2312" w:hint="eastAsia"/>
          <w:color w:val="000000"/>
          <w:sz w:val="24"/>
          <w:szCs w:val="24"/>
          <w:shd w:val="clear" w:color="auto" w:fill="FFFFFF"/>
        </w:rPr>
        <w:t>河南鑫硕医疗器械有限公司</w:t>
      </w:r>
    </w:p>
    <w:p w:rsidR="00D97209" w:rsidRDefault="00D97209" w:rsidP="00D97209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94258A" w:rsidRPr="00D97209" w:rsidRDefault="0094258A" w:rsidP="00D97209"/>
    <w:sectPr w:rsidR="0094258A" w:rsidRPr="00D97209" w:rsidSect="0094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09" w:rsidRDefault="00D97209" w:rsidP="00D97209">
      <w:r>
        <w:separator/>
      </w:r>
    </w:p>
  </w:endnote>
  <w:endnote w:type="continuationSeparator" w:id="0">
    <w:p w:rsidR="00D97209" w:rsidRDefault="00D97209" w:rsidP="00D9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09" w:rsidRDefault="00D97209" w:rsidP="00D97209">
      <w:r>
        <w:separator/>
      </w:r>
    </w:p>
  </w:footnote>
  <w:footnote w:type="continuationSeparator" w:id="0">
    <w:p w:rsidR="00D97209" w:rsidRDefault="00D97209" w:rsidP="00D97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BB1"/>
    <w:rsid w:val="0094258A"/>
    <w:rsid w:val="00AE5BB1"/>
    <w:rsid w:val="00D9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20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2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2</cp:revision>
  <dcterms:created xsi:type="dcterms:W3CDTF">2018-12-03T01:52:00Z</dcterms:created>
  <dcterms:modified xsi:type="dcterms:W3CDTF">2018-12-03T01:52:00Z</dcterms:modified>
</cp:coreProperties>
</file>