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楷体"/>
          <w:b/>
          <w:color w:val="000000"/>
          <w:sz w:val="28"/>
          <w:szCs w:val="28"/>
        </w:rPr>
      </w:pPr>
      <w:r>
        <w:rPr>
          <w:rFonts w:hint="eastAsia" w:ascii="宋体" w:hAnsi="宋体" w:cs="楷体"/>
          <w:b/>
          <w:color w:val="000000"/>
          <w:sz w:val="28"/>
          <w:szCs w:val="28"/>
        </w:rPr>
        <w:t>四、第</w:t>
      </w:r>
      <w:r>
        <w:rPr>
          <w:rFonts w:hint="eastAsia" w:ascii="宋体" w:hAnsi="宋体" w:cs="楷体"/>
          <w:b/>
          <w:color w:val="000000"/>
          <w:sz w:val="28"/>
          <w:szCs w:val="28"/>
          <w:lang w:eastAsia="zh-CN"/>
        </w:rPr>
        <w:t>二</w:t>
      </w:r>
      <w:r>
        <w:rPr>
          <w:rFonts w:hint="eastAsia" w:ascii="宋体" w:hAnsi="宋体" w:cs="楷体"/>
          <w:b/>
          <w:color w:val="000000"/>
          <w:sz w:val="28"/>
          <w:szCs w:val="28"/>
        </w:rPr>
        <w:t>次报价一览表</w:t>
      </w:r>
    </w:p>
    <w:p>
      <w:pPr>
        <w:jc w:val="center"/>
        <w:rPr>
          <w:rFonts w:hint="eastAsia" w:ascii="宋体" w:hAnsi="宋体" w:cs="楷体"/>
          <w:b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 w:cs="楷体"/>
          <w:b/>
          <w:color w:val="000000"/>
          <w:sz w:val="24"/>
        </w:rPr>
      </w:pPr>
      <w:bookmarkStart w:id="0" w:name="OLE_LINK1"/>
      <w:r>
        <w:rPr>
          <w:rFonts w:hint="eastAsia" w:ascii="宋体" w:hAnsi="宋体" w:cs="楷体"/>
          <w:b/>
          <w:color w:val="000000"/>
          <w:sz w:val="24"/>
        </w:rPr>
        <w:t>采购编号：</w:t>
      </w:r>
      <w:r>
        <w:rPr>
          <w:rFonts w:hint="eastAsia" w:ascii="宋体" w:hAnsi="宋体" w:cs="楷体"/>
          <w:b/>
          <w:color w:val="000000"/>
          <w:sz w:val="24"/>
          <w:lang w:eastAsia="zh-CN"/>
        </w:rPr>
        <w:t>YZCG-T2018292-1号</w:t>
      </w:r>
      <w:r>
        <w:rPr>
          <w:rFonts w:hint="eastAsia" w:ascii="宋体" w:hAnsi="宋体" w:cs="楷体"/>
          <w:b/>
          <w:color w:val="000000"/>
          <w:sz w:val="24"/>
        </w:rPr>
        <w:t xml:space="preserve">    </w:t>
      </w:r>
      <w:bookmarkEnd w:id="0"/>
      <w:r>
        <w:rPr>
          <w:rFonts w:hint="eastAsia" w:ascii="宋体" w:hAnsi="宋体" w:cs="楷体"/>
          <w:b/>
          <w:color w:val="000000"/>
          <w:sz w:val="24"/>
        </w:rPr>
        <w:t xml:space="preserve">        </w:t>
      </w:r>
      <w:r>
        <w:rPr>
          <w:rFonts w:ascii="宋体" w:hAnsi="宋体" w:cs="楷体"/>
          <w:b/>
          <w:color w:val="000000"/>
          <w:sz w:val="24"/>
        </w:rPr>
        <w:t xml:space="preserve">        </w:t>
      </w:r>
      <w:r>
        <w:rPr>
          <w:rFonts w:hint="eastAsia" w:ascii="宋体" w:hAnsi="宋体" w:cs="楷体"/>
          <w:b/>
          <w:color w:val="000000"/>
          <w:sz w:val="24"/>
        </w:rPr>
        <w:t xml:space="preserve">       单位：元（人民币）</w:t>
      </w:r>
      <w:r>
        <w:rPr>
          <w:rFonts w:hint="eastAsia" w:ascii="宋体" w:hAnsi="宋体" w:cs="楷体"/>
          <w:color w:val="000000"/>
          <w:sz w:val="24"/>
        </w:rPr>
        <w:t xml:space="preserve"> </w:t>
      </w:r>
    </w:p>
    <w:p>
      <w:pPr>
        <w:spacing w:line="140" w:lineRule="exact"/>
        <w:rPr>
          <w:rFonts w:hint="eastAsia" w:ascii="宋体" w:hAnsi="宋体" w:cs="楷体"/>
          <w:b/>
          <w:color w:val="000000"/>
          <w:sz w:val="24"/>
        </w:rPr>
      </w:pPr>
      <w:r>
        <w:rPr>
          <w:rFonts w:hint="eastAsia" w:ascii="宋体" w:hAnsi="宋体" w:cs="楷体"/>
          <w:b/>
          <w:color w:val="000000"/>
          <w:sz w:val="24"/>
        </w:rPr>
        <w:t xml:space="preserve"> </w:t>
      </w:r>
    </w:p>
    <w:tbl>
      <w:tblPr>
        <w:tblStyle w:val="6"/>
        <w:tblW w:w="889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821"/>
        <w:gridCol w:w="4197"/>
        <w:gridCol w:w="1275"/>
        <w:gridCol w:w="8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楷体"/>
                <w:b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color w:val="000000"/>
                <w:sz w:val="24"/>
              </w:rPr>
              <w:t>序号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楷体"/>
                <w:b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color w:val="000000"/>
                <w:sz w:val="24"/>
              </w:rPr>
              <w:t>项目名称</w:t>
            </w:r>
          </w:p>
        </w:tc>
        <w:tc>
          <w:tcPr>
            <w:tcW w:w="4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楷体"/>
                <w:b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color w:val="000000"/>
                <w:sz w:val="24"/>
                <w:lang w:eastAsia="zh-CN"/>
              </w:rPr>
              <w:t>投标</w:t>
            </w:r>
            <w:r>
              <w:rPr>
                <w:rFonts w:hint="eastAsia" w:ascii="宋体" w:hAnsi="宋体" w:cs="楷体"/>
                <w:b/>
                <w:color w:val="000000"/>
                <w:sz w:val="24"/>
              </w:rPr>
              <w:t>总报价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楷体"/>
                <w:b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color w:val="000000"/>
                <w:sz w:val="24"/>
              </w:rPr>
              <w:t>工期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楷体"/>
                <w:b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color w:val="00000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2" w:hRule="atLeast"/>
        </w:trPr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241" w:firstLineChars="100"/>
              <w:jc w:val="center"/>
              <w:rPr>
                <w:rFonts w:hint="eastAsia" w:ascii="宋体" w:hAnsi="宋体" w:cs="楷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楷体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lang w:val="en-US" w:eastAsia="zh-CN"/>
              </w:rPr>
              <w:t>“禹州市污水净化公司聚合硫酸铁采购项目(二次）”项目</w:t>
            </w:r>
          </w:p>
        </w:tc>
        <w:tc>
          <w:tcPr>
            <w:tcW w:w="4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楷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bCs/>
                <w:color w:val="000000"/>
                <w:sz w:val="24"/>
              </w:rPr>
              <w:t>小写：</w:t>
            </w:r>
            <w:r>
              <w:rPr>
                <w:rFonts w:hint="eastAsia" w:ascii="宋体" w:hAnsi="宋体" w:eastAsia="宋体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¥</w:t>
            </w:r>
            <w:r>
              <w:rPr>
                <w:rFonts w:hint="eastAsia" w:ascii="宋体" w:hAnsi="宋体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198000.00</w:t>
            </w:r>
            <w:r>
              <w:rPr>
                <w:rFonts w:hint="eastAsia" w:ascii="宋体" w:hAnsi="宋体" w:eastAsia="宋体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元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楷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bCs/>
                <w:color w:val="000000"/>
                <w:sz w:val="24"/>
              </w:rPr>
              <w:t>大写：</w:t>
            </w:r>
            <w:r>
              <w:rPr>
                <w:rFonts w:hint="eastAsia" w:ascii="宋体" w:hAnsi="宋体" w:cs="楷体"/>
                <w:b/>
                <w:bCs/>
                <w:color w:val="000000"/>
                <w:sz w:val="24"/>
                <w:lang w:eastAsia="zh-CN"/>
              </w:rPr>
              <w:t>人民币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拾玖万捌仟元整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楷体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hint="eastAsia" w:ascii="宋体" w:hAnsi="宋体" w:cs="楷体"/>
                <w:b/>
                <w:bCs/>
                <w:color w:val="000000"/>
                <w:sz w:val="24"/>
                <w:lang w:val="en-US" w:eastAsia="zh-CN"/>
              </w:rPr>
              <w:t>30个工作日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both"/>
              <w:rPr>
                <w:rFonts w:hint="eastAsia" w:ascii="宋体" w:hAnsi="宋体" w:eastAsia="宋体" w:cs="楷体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楷体"/>
                <w:b/>
                <w:bCs/>
                <w:color w:val="000000"/>
                <w:sz w:val="24"/>
                <w:lang w:eastAsia="zh-CN"/>
              </w:rPr>
              <w:t>提供一年的维保期</w:t>
            </w:r>
          </w:p>
        </w:tc>
      </w:tr>
    </w:tbl>
    <w:p>
      <w:pPr>
        <w:spacing w:line="5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备注：投标人已就该项目完整投标（报价含运输费、安装费、税费等综合费用）。</w:t>
      </w:r>
    </w:p>
    <w:p>
      <w:pPr>
        <w:spacing w:line="360" w:lineRule="auto"/>
        <w:rPr>
          <w:rFonts w:hint="eastAsia" w:ascii="宋体" w:hAnsi="宋体" w:cs="楷体"/>
          <w:color w:val="000000"/>
          <w:sz w:val="24"/>
        </w:rPr>
      </w:pPr>
    </w:p>
    <w:p>
      <w:pPr>
        <w:spacing w:line="360" w:lineRule="auto"/>
        <w:rPr>
          <w:rFonts w:hint="eastAsia" w:ascii="宋体" w:hAnsi="宋体" w:cs="楷体"/>
          <w:b/>
          <w:bCs/>
          <w:color w:val="000000"/>
          <w:sz w:val="24"/>
        </w:rPr>
      </w:pPr>
      <w:r>
        <w:rPr>
          <w:rFonts w:hint="eastAsia" w:ascii="宋体" w:hAnsi="宋体" w:cs="楷体"/>
          <w:b/>
          <w:bCs/>
          <w:color w:val="000000"/>
          <w:sz w:val="24"/>
          <w:lang w:eastAsia="zh-CN"/>
        </w:rPr>
        <w:t>投标</w:t>
      </w:r>
      <w:r>
        <w:rPr>
          <w:rFonts w:hint="eastAsia" w:ascii="宋体" w:hAnsi="宋体" w:cs="楷体"/>
          <w:b/>
          <w:bCs/>
          <w:color w:val="000000"/>
          <w:sz w:val="24"/>
        </w:rPr>
        <w:t>响应供应商法定代表人 （或代理人）签字：</w:t>
      </w:r>
    </w:p>
    <w:p>
      <w:pPr>
        <w:spacing w:line="360" w:lineRule="auto"/>
        <w:rPr>
          <w:rFonts w:hint="eastAsia" w:ascii="宋体" w:hAnsi="宋体" w:cs="楷体"/>
          <w:b/>
          <w:bCs/>
          <w:color w:val="000000"/>
          <w:sz w:val="24"/>
        </w:rPr>
      </w:pPr>
    </w:p>
    <w:p>
      <w:pPr>
        <w:spacing w:line="360" w:lineRule="exact"/>
        <w:ind w:firstLine="241" w:firstLineChars="100"/>
        <w:rPr>
          <w:rFonts w:hint="eastAsia" w:ascii="宋体" w:hAnsi="宋体" w:cs="楷体"/>
          <w:b/>
          <w:bCs/>
          <w:color w:val="000000"/>
          <w:sz w:val="24"/>
        </w:rPr>
      </w:pPr>
      <w:r>
        <w:rPr>
          <w:rFonts w:hint="eastAsia" w:ascii="宋体" w:hAnsi="宋体" w:cs="楷体"/>
          <w:b/>
          <w:bCs/>
          <w:color w:val="000000"/>
          <w:sz w:val="24"/>
        </w:rPr>
        <w:t xml:space="preserve"> </w:t>
      </w:r>
    </w:p>
    <w:p>
      <w:pPr>
        <w:spacing w:line="360" w:lineRule="exact"/>
        <w:ind w:firstLine="241" w:firstLineChars="100"/>
        <w:rPr>
          <w:rFonts w:hint="eastAsia" w:ascii="宋体" w:hAnsi="宋体" w:cs="楷体"/>
          <w:b/>
          <w:bCs/>
          <w:color w:val="000000"/>
          <w:sz w:val="24"/>
        </w:rPr>
      </w:pPr>
      <w:r>
        <w:rPr>
          <w:rFonts w:hint="eastAsia" w:ascii="宋体" w:hAnsi="宋体" w:cs="楷体"/>
          <w:b/>
          <w:bCs/>
          <w:color w:val="000000"/>
          <w:sz w:val="24"/>
        </w:rPr>
        <w:t xml:space="preserve"> </w:t>
      </w:r>
    </w:p>
    <w:p>
      <w:pPr>
        <w:widowControl/>
        <w:jc w:val="right"/>
        <w:rPr>
          <w:rFonts w:hint="eastAsia" w:ascii="宋体" w:hAnsi="宋体" w:cs="楷体"/>
          <w:b/>
          <w:bCs/>
          <w:color w:val="000000"/>
          <w:sz w:val="24"/>
        </w:rPr>
      </w:pPr>
      <w:r>
        <w:rPr>
          <w:rFonts w:hint="eastAsia" w:ascii="宋体" w:hAnsi="宋体" w:cs="楷体"/>
          <w:b/>
          <w:bCs/>
          <w:color w:val="000000"/>
          <w:sz w:val="24"/>
        </w:rPr>
        <w:t xml:space="preserve">                                            </w:t>
      </w:r>
      <w:r>
        <w:rPr>
          <w:rFonts w:hint="eastAsia" w:ascii="宋体" w:hAnsi="宋体" w:cs="楷体"/>
          <w:b/>
          <w:bCs/>
          <w:color w:val="000000"/>
          <w:sz w:val="24"/>
          <w:lang w:eastAsia="zh-CN"/>
        </w:rPr>
        <w:t>2018年11月14日</w:t>
      </w: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jc w:val="center"/>
        <w:rPr>
          <w:rFonts w:hint="eastAsia" w:ascii="宋体" w:hAnsi="宋体" w:cs="楷体"/>
          <w:b/>
          <w:bCs/>
          <w:color w:val="000000"/>
          <w:sz w:val="28"/>
          <w:szCs w:val="28"/>
        </w:rPr>
      </w:pPr>
      <w:r>
        <w:rPr>
          <w:rFonts w:hint="eastAsia" w:ascii="宋体" w:hAnsi="宋体" w:cs="楷体"/>
          <w:b/>
          <w:bCs/>
          <w:color w:val="000000"/>
          <w:sz w:val="28"/>
          <w:szCs w:val="28"/>
        </w:rPr>
        <w:t>八、售后服务承诺</w:t>
      </w:r>
    </w:p>
    <w:p>
      <w:pPr>
        <w:pStyle w:val="3"/>
        <w:shd w:val="clear" w:color="auto" w:fill="FFFFFF"/>
        <w:spacing w:before="0" w:beforeAutospacing="0" w:after="0" w:afterAutospacing="0" w:line="502" w:lineRule="atLeast"/>
        <w:ind w:right="335"/>
        <w:jc w:val="both"/>
        <w:rPr>
          <w:color w:val="000000"/>
        </w:rPr>
      </w:pPr>
      <w:r>
        <w:rPr>
          <w:color w:val="000000"/>
        </w:rPr>
        <w:t>致：</w:t>
      </w:r>
      <w:r>
        <w:rPr>
          <w:rFonts w:hint="eastAsia"/>
          <w:color w:val="000000"/>
          <w:u w:val="single"/>
          <w:lang w:eastAsia="zh-CN"/>
        </w:rPr>
        <w:t>禹州市污水净化公司</w:t>
      </w:r>
    </w:p>
    <w:p>
      <w:pPr>
        <w:pStyle w:val="3"/>
        <w:shd w:val="clear" w:color="auto" w:fill="FFFFFF"/>
        <w:spacing w:before="0" w:beforeAutospacing="0" w:after="0" w:afterAutospacing="0" w:line="502" w:lineRule="atLeast"/>
        <w:ind w:right="335"/>
        <w:jc w:val="both"/>
        <w:rPr>
          <w:color w:val="000000"/>
        </w:rPr>
      </w:pPr>
      <w:r>
        <w:rPr>
          <w:color w:val="000000"/>
        </w:rPr>
        <w:t>　　根据贵方招标编号为</w:t>
      </w:r>
      <w:r>
        <w:rPr>
          <w:rFonts w:hint="eastAsia"/>
          <w:color w:val="000000"/>
          <w:u w:val="single"/>
          <w:lang w:eastAsia="zh-CN"/>
        </w:rPr>
        <w:t>YZCG-T2018292-1号</w:t>
      </w:r>
      <w:r>
        <w:rPr>
          <w:color w:val="000000"/>
        </w:rPr>
        <w:t>的</w:t>
      </w:r>
      <w:r>
        <w:rPr>
          <w:rFonts w:hint="eastAsia"/>
          <w:color w:val="000000"/>
          <w:u w:val="single"/>
        </w:rPr>
        <w:t xml:space="preserve"> </w:t>
      </w:r>
      <w:r>
        <w:rPr>
          <w:rFonts w:hint="eastAsia"/>
          <w:color w:val="000000"/>
          <w:u w:val="single"/>
          <w:lang w:val="en-US" w:eastAsia="zh-CN"/>
        </w:rPr>
        <w:t>“禹州市污水净化公司聚合硫酸铁采购项目(二次）”</w:t>
      </w:r>
      <w:r>
        <w:rPr>
          <w:color w:val="000000"/>
        </w:rPr>
        <w:t>的投标邀请，对该项目做出如下售后服务承诺书：</w:t>
      </w:r>
    </w:p>
    <w:p>
      <w:pPr>
        <w:pStyle w:val="3"/>
        <w:shd w:val="clear" w:color="auto" w:fill="FFFFFF"/>
        <w:spacing w:before="0" w:beforeAutospacing="0" w:after="0" w:afterAutospacing="0" w:line="502" w:lineRule="atLeast"/>
        <w:ind w:right="335"/>
        <w:jc w:val="both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>　　1、质量保证：我公司保证本次所投标的产品均为厂家原包装，符合国家</w:t>
      </w:r>
      <w:r>
        <w:rPr>
          <w:rFonts w:hint="eastAsia"/>
          <w:color w:val="000000"/>
          <w:lang w:eastAsia="zh-CN"/>
        </w:rPr>
        <w:t>标准。</w:t>
      </w:r>
    </w:p>
    <w:p>
      <w:pPr>
        <w:pStyle w:val="3"/>
        <w:shd w:val="clear" w:color="auto" w:fill="FFFFFF"/>
        <w:spacing w:before="0" w:beforeAutospacing="0" w:after="0" w:afterAutospacing="0" w:line="502" w:lineRule="atLeast"/>
        <w:ind w:right="335" w:firstLine="540"/>
        <w:jc w:val="both"/>
        <w:rPr>
          <w:rFonts w:hint="eastAsia"/>
          <w:color w:val="000000"/>
          <w:lang w:eastAsia="zh-CN"/>
        </w:rPr>
      </w:pPr>
      <w:r>
        <w:rPr>
          <w:color w:val="000000"/>
        </w:rPr>
        <w:t>2、供货安装时间：我司在本次招标采购中若中标，在接到中标</w:t>
      </w:r>
      <w:r>
        <w:rPr>
          <w:rFonts w:hint="eastAsia"/>
          <w:color w:val="000000"/>
        </w:rPr>
        <w:fldChar w:fldCharType="begin"/>
      </w:r>
      <w:r>
        <w:rPr>
          <w:rFonts w:hint="eastAsia"/>
          <w:color w:val="000000"/>
        </w:rPr>
        <w:instrText xml:space="preserve"> HYPERLINK "http://www.xuexila.com/fanwen/tongzhi/" \t "_blank" </w:instrText>
      </w:r>
      <w:r>
        <w:rPr>
          <w:rFonts w:hint="eastAsia"/>
          <w:color w:val="000000"/>
        </w:rPr>
        <w:fldChar w:fldCharType="separate"/>
      </w:r>
      <w:r>
        <w:rPr>
          <w:rStyle w:val="5"/>
          <w:color w:val="000000"/>
        </w:rPr>
        <w:t>通知</w:t>
      </w:r>
      <w:r>
        <w:rPr>
          <w:rFonts w:hint="eastAsia"/>
          <w:color w:val="000000"/>
        </w:rPr>
        <w:fldChar w:fldCharType="end"/>
      </w:r>
      <w:r>
        <w:rPr>
          <w:color w:val="000000"/>
        </w:rPr>
        <w:t>书后</w:t>
      </w:r>
      <w:r>
        <w:rPr>
          <w:rFonts w:hint="eastAsia"/>
          <w:color w:val="000000"/>
          <w:lang w:eastAsia="zh-CN"/>
        </w:rPr>
        <w:t>五</w:t>
      </w:r>
      <w:r>
        <w:rPr>
          <w:color w:val="000000"/>
        </w:rPr>
        <w:t>个工作日与用户签订采购合同，并在</w:t>
      </w:r>
      <w:r>
        <w:rPr>
          <w:rFonts w:hint="eastAsia"/>
          <w:color w:val="000000"/>
          <w:lang w:eastAsia="zh-CN"/>
        </w:rPr>
        <w:t>三十</w:t>
      </w:r>
      <w:r>
        <w:rPr>
          <w:color w:val="000000"/>
        </w:rPr>
        <w:t>个工作日内向用户提供货物。</w:t>
      </w:r>
    </w:p>
    <w:p>
      <w:pPr>
        <w:pStyle w:val="3"/>
        <w:shd w:val="clear" w:color="auto" w:fill="FFFFFF"/>
        <w:spacing w:before="0" w:beforeAutospacing="0" w:after="0" w:afterAutospacing="0" w:line="502" w:lineRule="atLeast"/>
        <w:ind w:right="335" w:firstLine="484"/>
        <w:jc w:val="both"/>
        <w:rPr>
          <w:color w:val="000000"/>
        </w:rPr>
      </w:pPr>
      <w:r>
        <w:rPr>
          <w:rFonts w:hint="eastAsia"/>
          <w:color w:val="000000"/>
          <w:lang w:val="en-US" w:eastAsia="zh-CN"/>
        </w:rPr>
        <w:t>3</w:t>
      </w:r>
      <w:r>
        <w:rPr>
          <w:color w:val="000000"/>
        </w:rPr>
        <w:t>、服务工作时间：对本次招标供货有效期内所提供的所有产品，我公司坚持每周7天，每天24个工作小时全天候服务。</w:t>
      </w:r>
    </w:p>
    <w:p>
      <w:pPr>
        <w:pStyle w:val="3"/>
        <w:shd w:val="clear" w:color="auto" w:fill="FFFFFF"/>
        <w:spacing w:before="0" w:beforeAutospacing="0" w:after="0" w:afterAutospacing="0" w:line="502" w:lineRule="atLeast"/>
        <w:ind w:right="335" w:firstLine="484"/>
        <w:jc w:val="both"/>
        <w:rPr>
          <w:rFonts w:hint="eastAsia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4、按照业主要求，按时完成该项目。</w:t>
      </w:r>
      <w:bookmarkStart w:id="1" w:name="_GoBack"/>
      <w:bookmarkEnd w:id="1"/>
    </w:p>
    <w:p>
      <w:pPr>
        <w:pStyle w:val="7"/>
        <w:ind w:firstLine="0" w:firstLineChars="0"/>
        <w:jc w:val="left"/>
        <w:rPr>
          <w:rFonts w:hint="eastAsia" w:ascii="宋体" w:hAnsi="宋体" w:cs="宋体"/>
          <w:color w:val="000000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440" w:lineRule="exact"/>
        <w:ind w:firstLine="480" w:firstLineChars="200"/>
        <w:jc w:val="left"/>
        <w:rPr>
          <w:rFonts w:hint="eastAsia" w:ascii="宋体" w:hAnsi="宋体" w:cs="仿宋"/>
          <w:sz w:val="24"/>
          <w:szCs w:val="24"/>
          <w:lang w:val="en-US"/>
        </w:rPr>
      </w:pPr>
      <w:r>
        <w:rPr>
          <w:rFonts w:hint="eastAsia" w:ascii="宋体" w:hAnsi="宋体" w:cs="仿宋"/>
          <w:sz w:val="24"/>
          <w:szCs w:val="24"/>
        </w:rPr>
        <w:t>售后维修点地址：</w:t>
      </w:r>
      <w:r>
        <w:rPr>
          <w:rFonts w:hint="eastAsia" w:ascii="宋体" w:hAnsi="宋体" w:cs="仿宋"/>
          <w:bCs/>
          <w:sz w:val="24"/>
          <w:lang w:eastAsia="zh-CN"/>
        </w:rPr>
        <w:t>禹州市颍川办大同路</w:t>
      </w:r>
    </w:p>
    <w:p>
      <w:pPr>
        <w:pStyle w:val="7"/>
        <w:numPr>
          <w:ilvl w:val="0"/>
          <w:numId w:val="0"/>
        </w:numPr>
        <w:spacing w:line="440" w:lineRule="exact"/>
        <w:ind w:firstLine="480" w:firstLineChars="200"/>
        <w:jc w:val="left"/>
        <w:rPr>
          <w:rFonts w:hint="eastAsia"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售后维修负责人：</w:t>
      </w:r>
      <w:r>
        <w:rPr>
          <w:rFonts w:hint="eastAsia" w:ascii="宋体" w:hAnsi="宋体" w:cs="仿宋"/>
          <w:sz w:val="24"/>
          <w:szCs w:val="24"/>
          <w:lang w:eastAsia="zh-CN"/>
        </w:rPr>
        <w:t>秦红星</w:t>
      </w:r>
    </w:p>
    <w:p>
      <w:pPr>
        <w:pStyle w:val="7"/>
        <w:numPr>
          <w:ilvl w:val="0"/>
          <w:numId w:val="0"/>
        </w:numPr>
        <w:spacing w:line="440" w:lineRule="exact"/>
        <w:ind w:firstLine="480" w:firstLineChars="200"/>
        <w:jc w:val="left"/>
        <w:rPr>
          <w:rFonts w:hint="eastAsia"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售后维修联系人：</w:t>
      </w:r>
      <w:r>
        <w:rPr>
          <w:rFonts w:hint="eastAsia" w:ascii="宋体" w:hAnsi="宋体" w:cs="仿宋"/>
          <w:sz w:val="24"/>
          <w:szCs w:val="24"/>
          <w:lang w:eastAsia="zh-CN"/>
        </w:rPr>
        <w:t>秦红星</w:t>
      </w:r>
    </w:p>
    <w:p>
      <w:pPr>
        <w:pStyle w:val="7"/>
        <w:spacing w:line="440" w:lineRule="exact"/>
        <w:ind w:firstLine="480"/>
        <w:jc w:val="left"/>
        <w:rPr>
          <w:rFonts w:hint="eastAsia" w:ascii="宋体" w:hAnsi="宋体" w:eastAsia="宋体" w:cs="仿宋"/>
          <w:sz w:val="24"/>
          <w:szCs w:val="24"/>
          <w:lang w:val="en-US" w:eastAsia="zh-CN"/>
        </w:rPr>
      </w:pPr>
      <w:r>
        <w:rPr>
          <w:rFonts w:hint="eastAsia" w:ascii="宋体" w:hAnsi="宋体" w:cs="仿宋"/>
          <w:sz w:val="24"/>
          <w:szCs w:val="24"/>
        </w:rPr>
        <w:t>联  系  电  话：</w:t>
      </w:r>
      <w:r>
        <w:rPr>
          <w:rFonts w:hint="eastAsia" w:ascii="宋体" w:hAnsi="宋体" w:cs="仿宋"/>
          <w:sz w:val="24"/>
          <w:szCs w:val="24"/>
          <w:lang w:val="en-US" w:eastAsia="zh-CN"/>
        </w:rPr>
        <w:t>13837482069</w:t>
      </w:r>
    </w:p>
    <w:p>
      <w:pPr>
        <w:pStyle w:val="7"/>
        <w:ind w:firstLine="0" w:firstLineChars="0"/>
        <w:jc w:val="left"/>
        <w:rPr>
          <w:rFonts w:hint="eastAsia" w:ascii="宋体" w:hAnsi="宋体" w:cs="宋体"/>
          <w:color w:val="000000"/>
          <w:sz w:val="24"/>
          <w:szCs w:val="24"/>
        </w:rPr>
      </w:pPr>
    </w:p>
    <w:p>
      <w:pPr>
        <w:pStyle w:val="7"/>
        <w:ind w:firstLine="0" w:firstLineChars="0"/>
        <w:jc w:val="left"/>
        <w:rPr>
          <w:rFonts w:hint="eastAsia" w:ascii="宋体" w:hAnsi="宋体" w:cs="宋体"/>
          <w:color w:val="000000"/>
          <w:sz w:val="24"/>
          <w:szCs w:val="24"/>
        </w:rPr>
      </w:pPr>
    </w:p>
    <w:p>
      <w:pPr>
        <w:pStyle w:val="7"/>
        <w:ind w:firstLine="0" w:firstLineChars="0"/>
        <w:jc w:val="left"/>
        <w:rPr>
          <w:rFonts w:hint="eastAsia" w:ascii="宋体" w:hAnsi="宋体" w:cs="宋体"/>
          <w:color w:val="000000"/>
          <w:sz w:val="24"/>
          <w:szCs w:val="24"/>
        </w:rPr>
      </w:pPr>
    </w:p>
    <w:p>
      <w:pPr>
        <w:pStyle w:val="7"/>
        <w:ind w:left="720" w:firstLine="0" w:firstLineChars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                       </w:t>
      </w:r>
      <w:r>
        <w:rPr>
          <w:rFonts w:ascii="宋体" w:hAnsi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禹州市西坡贸易有限公司</w:t>
      </w:r>
    </w:p>
    <w:p>
      <w:pPr>
        <w:pStyle w:val="7"/>
        <w:ind w:left="720" w:firstLine="0" w:firstLineChars="0"/>
        <w:rPr>
          <w:rFonts w:hint="eastAsia" w:ascii="宋体" w:hAnsi="宋体" w:cs="宋体"/>
          <w:color w:val="000000"/>
          <w:sz w:val="24"/>
          <w:szCs w:val="24"/>
        </w:rPr>
      </w:pPr>
    </w:p>
    <w:p>
      <w:pPr>
        <w:pStyle w:val="7"/>
        <w:ind w:left="720" w:firstLine="0" w:firstLineChars="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                          </w:t>
      </w:r>
      <w:r>
        <w:rPr>
          <w:rFonts w:ascii="宋体" w:hAnsi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2018年11月14日</w:t>
      </w:r>
    </w:p>
    <w:p>
      <w:pPr>
        <w:pStyle w:val="7"/>
        <w:ind w:left="720" w:firstLine="0" w:firstLineChars="0"/>
        <w:rPr>
          <w:rFonts w:hint="eastAsia" w:ascii="宋体" w:hAnsi="宋体" w:cs="宋体"/>
          <w:color w:val="000000"/>
          <w:sz w:val="24"/>
          <w:szCs w:val="24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E7415"/>
    <w:rsid w:val="76BE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Hyperlink"/>
    <w:basedOn w:val="4"/>
    <w:unhideWhenUsed/>
    <w:uiPriority w:val="99"/>
    <w:rPr>
      <w:color w:val="0A50A1"/>
      <w:u w:val="none"/>
    </w:rPr>
  </w:style>
  <w:style w:type="paragraph" w:customStyle="1" w:styleId="7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2018-11-29T07:57:00Z</dcterms:created>
  <dc:creator>未定义</dc:creator>
  <cp:lastModifiedBy>未定义</cp:lastModifiedBy>
  <dcterms:modified xsi:type="dcterms:W3CDTF">2018-11-29T07:59:58Z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