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77" w:rsidRDefault="00C76CAA">
      <w:pPr>
        <w:shd w:val="clear" w:color="auto" w:fill="FFFFFF"/>
        <w:adjustRightInd/>
        <w:snapToGrid/>
        <w:spacing w:after="0" w:line="460" w:lineRule="exact"/>
        <w:ind w:firstLine="278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sz w:val="44"/>
          <w:szCs w:val="44"/>
        </w:rPr>
        <w:t>建安建工公字〔</w:t>
      </w:r>
      <w:r>
        <w:rPr>
          <w:rFonts w:ascii="宋体" w:eastAsia="宋体" w:hAnsi="宋体" w:cs="宋体" w:hint="eastAsia"/>
          <w:b/>
          <w:color w:val="000000"/>
          <w:sz w:val="44"/>
          <w:szCs w:val="44"/>
        </w:rPr>
        <w:t>2018</w:t>
      </w:r>
      <w:r>
        <w:rPr>
          <w:rFonts w:ascii="宋体" w:eastAsia="宋体" w:hAnsi="宋体" w:cs="宋体" w:hint="eastAsia"/>
          <w:b/>
          <w:color w:val="000000"/>
          <w:sz w:val="44"/>
          <w:szCs w:val="44"/>
        </w:rPr>
        <w:t>〕</w:t>
      </w:r>
      <w:r>
        <w:rPr>
          <w:rFonts w:ascii="宋体" w:eastAsia="宋体" w:hAnsi="宋体" w:cs="宋体" w:hint="eastAsia"/>
          <w:b/>
          <w:color w:val="000000"/>
          <w:sz w:val="44"/>
          <w:szCs w:val="44"/>
        </w:rPr>
        <w:t>1</w:t>
      </w:r>
      <w:r w:rsidR="00CC7CD9">
        <w:rPr>
          <w:rFonts w:ascii="宋体" w:eastAsia="宋体" w:hAnsi="宋体" w:cs="宋体" w:hint="eastAsia"/>
          <w:b/>
          <w:color w:val="000000"/>
          <w:sz w:val="44"/>
          <w:szCs w:val="44"/>
        </w:rPr>
        <w:t>9</w:t>
      </w:r>
      <w:r>
        <w:rPr>
          <w:rFonts w:ascii="宋体" w:eastAsia="宋体" w:hAnsi="宋体" w:cs="宋体" w:hint="eastAsia"/>
          <w:b/>
          <w:color w:val="000000"/>
          <w:sz w:val="44"/>
          <w:szCs w:val="44"/>
        </w:rPr>
        <w:t>6</w:t>
      </w:r>
      <w:r>
        <w:rPr>
          <w:rFonts w:ascii="宋体" w:eastAsia="宋体" w:hAnsi="宋体" w:cs="宋体" w:hint="eastAsia"/>
          <w:b/>
          <w:color w:val="000000"/>
          <w:sz w:val="44"/>
          <w:szCs w:val="44"/>
        </w:rPr>
        <w:t>号</w:t>
      </w:r>
    </w:p>
    <w:p w:rsidR="00CC7CD9" w:rsidRDefault="00CC7CD9">
      <w:pPr>
        <w:shd w:val="clear" w:color="auto" w:fill="FFFFFF"/>
        <w:adjustRightInd/>
        <w:snapToGrid/>
        <w:spacing w:after="0" w:line="460" w:lineRule="exact"/>
        <w:ind w:firstLine="278"/>
        <w:jc w:val="center"/>
        <w:rPr>
          <w:rFonts w:ascii="宋体" w:eastAsia="宋体" w:hAnsi="宋体" w:cs="宋体" w:hint="eastAsia"/>
          <w:b/>
          <w:color w:val="000000"/>
          <w:sz w:val="44"/>
          <w:szCs w:val="44"/>
        </w:rPr>
      </w:pPr>
      <w:r w:rsidRPr="00CC7CD9">
        <w:rPr>
          <w:rFonts w:ascii="宋体" w:eastAsia="宋体" w:hAnsi="宋体" w:cs="宋体" w:hint="eastAsia"/>
          <w:b/>
          <w:color w:val="000000"/>
          <w:sz w:val="44"/>
          <w:szCs w:val="44"/>
        </w:rPr>
        <w:t>许昌市</w:t>
      </w:r>
      <w:proofErr w:type="gramStart"/>
      <w:r w:rsidRPr="00CC7CD9">
        <w:rPr>
          <w:rFonts w:ascii="宋体" w:eastAsia="宋体" w:hAnsi="宋体" w:cs="宋体" w:hint="eastAsia"/>
          <w:b/>
          <w:color w:val="000000"/>
          <w:sz w:val="44"/>
          <w:szCs w:val="44"/>
        </w:rPr>
        <w:t>建安区</w:t>
      </w:r>
      <w:proofErr w:type="gramEnd"/>
      <w:r w:rsidRPr="00CC7CD9">
        <w:rPr>
          <w:rFonts w:ascii="宋体" w:eastAsia="宋体" w:hAnsi="宋体" w:cs="宋体" w:hint="eastAsia"/>
          <w:b/>
          <w:color w:val="000000"/>
          <w:sz w:val="44"/>
          <w:szCs w:val="44"/>
        </w:rPr>
        <w:t>农田水利建设管理局</w:t>
      </w:r>
    </w:p>
    <w:p w:rsidR="00690577" w:rsidRDefault="00CC7CD9">
      <w:pPr>
        <w:shd w:val="clear" w:color="auto" w:fill="FFFFFF"/>
        <w:adjustRightInd/>
        <w:snapToGrid/>
        <w:spacing w:after="0" w:line="460" w:lineRule="exact"/>
        <w:ind w:firstLine="278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 w:rsidRPr="00CC7CD9">
        <w:rPr>
          <w:rFonts w:ascii="宋体" w:eastAsia="宋体" w:hAnsi="宋体" w:cs="宋体" w:hint="eastAsia"/>
          <w:b/>
          <w:color w:val="000000"/>
          <w:sz w:val="44"/>
          <w:szCs w:val="44"/>
        </w:rPr>
        <w:t>农业水价综合改革2017年度实施方案</w:t>
      </w:r>
    </w:p>
    <w:p w:rsidR="00690577" w:rsidRDefault="00C76CAA">
      <w:pPr>
        <w:shd w:val="clear" w:color="auto" w:fill="FFFFFF"/>
        <w:adjustRightInd/>
        <w:snapToGrid/>
        <w:spacing w:after="0" w:line="460" w:lineRule="exact"/>
        <w:ind w:firstLine="278"/>
        <w:jc w:val="center"/>
        <w:rPr>
          <w:rFonts w:ascii="宋体" w:eastAsia="宋体" w:hAnsi="宋体" w:cs="宋体"/>
          <w:b/>
          <w:color w:val="000000"/>
          <w:sz w:val="44"/>
          <w:szCs w:val="44"/>
          <w:lang w:bidi="zh-CN"/>
        </w:rPr>
      </w:pPr>
      <w:r>
        <w:rPr>
          <w:rFonts w:ascii="宋体" w:eastAsia="宋体" w:hAnsi="宋体" w:cs="宋体"/>
          <w:b/>
          <w:color w:val="000000"/>
          <w:sz w:val="44"/>
          <w:szCs w:val="44"/>
          <w:lang w:bidi="zh-CN"/>
        </w:rPr>
        <w:t>变更公告</w:t>
      </w:r>
    </w:p>
    <w:p w:rsidR="00690577" w:rsidRDefault="00C76CAA">
      <w:pPr>
        <w:shd w:val="clear" w:color="auto" w:fill="FFFFFF"/>
        <w:adjustRightInd/>
        <w:snapToGrid/>
        <w:spacing w:after="0" w:line="460" w:lineRule="exac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各潜在投标人：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</w:p>
    <w:p w:rsidR="00690577" w:rsidRDefault="00C76CAA">
      <w:pPr>
        <w:shd w:val="clear" w:color="auto" w:fill="FFFFFF"/>
        <w:adjustRightInd/>
        <w:snapToGrid/>
        <w:spacing w:after="0" w:line="460" w:lineRule="exact"/>
        <w:ind w:left="279"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一、建安建工公字〔</w:t>
      </w:r>
      <w:r>
        <w:rPr>
          <w:rFonts w:ascii="仿宋" w:eastAsia="仿宋" w:hAnsi="仿宋" w:cs="宋体" w:hint="eastAsia"/>
          <w:sz w:val="32"/>
          <w:szCs w:val="32"/>
        </w:rPr>
        <w:t>2018</w:t>
      </w:r>
      <w:r>
        <w:rPr>
          <w:rFonts w:ascii="仿宋" w:eastAsia="仿宋" w:hAnsi="仿宋" w:cs="宋体" w:hint="eastAsia"/>
          <w:sz w:val="32"/>
          <w:szCs w:val="32"/>
        </w:rPr>
        <w:t>〕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="00CC7CD9">
        <w:rPr>
          <w:rFonts w:ascii="仿宋" w:eastAsia="仿宋" w:hAnsi="仿宋" w:cs="宋体" w:hint="eastAsia"/>
          <w:sz w:val="32"/>
          <w:szCs w:val="32"/>
        </w:rPr>
        <w:t>96</w:t>
      </w:r>
      <w:r>
        <w:rPr>
          <w:rFonts w:ascii="仿宋" w:eastAsia="仿宋" w:hAnsi="仿宋" w:cs="宋体" w:hint="eastAsia"/>
          <w:sz w:val="32"/>
          <w:szCs w:val="32"/>
        </w:rPr>
        <w:t>号</w:t>
      </w:r>
      <w:r>
        <w:rPr>
          <w:rFonts w:ascii="仿宋" w:eastAsia="仿宋" w:hAnsi="仿宋" w:cs="宋体" w:hint="eastAsia"/>
          <w:sz w:val="32"/>
          <w:szCs w:val="32"/>
        </w:rPr>
        <w:t>-</w:t>
      </w:r>
      <w:r w:rsidR="00CC7CD9" w:rsidRPr="00CC7CD9">
        <w:rPr>
          <w:rFonts w:ascii="仿宋" w:eastAsia="仿宋" w:hAnsi="仿宋" w:cs="宋体" w:hint="eastAsia"/>
          <w:sz w:val="32"/>
          <w:szCs w:val="32"/>
        </w:rPr>
        <w:t>农业水价综合改革2017年度实施方案</w:t>
      </w:r>
      <w:r>
        <w:rPr>
          <w:rFonts w:ascii="仿宋" w:eastAsia="仿宋" w:hAnsi="仿宋" w:cs="宋体" w:hint="eastAsia"/>
          <w:sz w:val="32"/>
          <w:szCs w:val="32"/>
        </w:rPr>
        <w:t>现做如下变更：</w:t>
      </w:r>
    </w:p>
    <w:p w:rsidR="00690577" w:rsidRDefault="00C76CAA">
      <w:pPr>
        <w:shd w:val="clear" w:color="auto" w:fill="FFFFFF"/>
        <w:adjustRightInd/>
        <w:snapToGrid/>
        <w:spacing w:after="0" w:line="460" w:lineRule="exact"/>
        <w:ind w:left="279"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CC7CD9">
        <w:rPr>
          <w:rFonts w:ascii="仿宋" w:eastAsia="仿宋" w:hAnsi="仿宋" w:hint="eastAsia"/>
          <w:color w:val="000000"/>
          <w:sz w:val="32"/>
          <w:szCs w:val="32"/>
        </w:rPr>
        <w:t>本项目招标公告中“</w:t>
      </w:r>
      <w:r w:rsidR="00CC7CD9" w:rsidRPr="00CC7CD9">
        <w:rPr>
          <w:rFonts w:ascii="仿宋" w:eastAsia="仿宋" w:hAnsi="仿宋" w:hint="eastAsia"/>
          <w:color w:val="000000"/>
          <w:sz w:val="32"/>
          <w:szCs w:val="32"/>
        </w:rPr>
        <w:t>计划工期：一标段：30日历天；二标段：根据工程进度，招标人提前7日内通知中标人。</w:t>
      </w:r>
      <w:r w:rsidR="00CC7CD9">
        <w:rPr>
          <w:rFonts w:ascii="仿宋" w:eastAsia="仿宋" w:hAnsi="仿宋" w:hint="eastAsia"/>
          <w:color w:val="000000"/>
          <w:sz w:val="32"/>
          <w:szCs w:val="32"/>
        </w:rPr>
        <w:t>”变更为“</w:t>
      </w:r>
      <w:r w:rsidR="0037603D">
        <w:rPr>
          <w:rFonts w:ascii="仿宋" w:eastAsia="仿宋" w:hAnsi="仿宋" w:hint="eastAsia"/>
          <w:color w:val="000000"/>
          <w:sz w:val="32"/>
          <w:szCs w:val="32"/>
        </w:rPr>
        <w:t>计划工期：一标段：</w:t>
      </w:r>
      <w:r w:rsidR="00CC7CD9" w:rsidRPr="00CC7CD9">
        <w:rPr>
          <w:rFonts w:ascii="仿宋" w:eastAsia="仿宋" w:hAnsi="仿宋" w:hint="eastAsia"/>
          <w:color w:val="000000"/>
          <w:sz w:val="32"/>
          <w:szCs w:val="32"/>
        </w:rPr>
        <w:t>30日历天</w:t>
      </w:r>
      <w:r w:rsidR="0037603D">
        <w:rPr>
          <w:rFonts w:ascii="仿宋" w:eastAsia="仿宋" w:hAnsi="仿宋" w:hint="eastAsia"/>
          <w:color w:val="000000"/>
          <w:sz w:val="32"/>
          <w:szCs w:val="32"/>
        </w:rPr>
        <w:t>；二标段：30日历天</w:t>
      </w:r>
      <w:r w:rsidR="00CC7CD9">
        <w:rPr>
          <w:rFonts w:ascii="仿宋" w:eastAsia="仿宋" w:hAnsi="仿宋" w:hint="eastAsia"/>
          <w:color w:val="000000"/>
          <w:sz w:val="32"/>
          <w:szCs w:val="32"/>
        </w:rPr>
        <w:t>。”</w:t>
      </w:r>
    </w:p>
    <w:p w:rsidR="00867267" w:rsidRDefault="00867267">
      <w:pPr>
        <w:shd w:val="clear" w:color="auto" w:fill="FFFFFF"/>
        <w:adjustRightInd/>
        <w:snapToGrid/>
        <w:spacing w:after="0" w:line="460" w:lineRule="exact"/>
        <w:ind w:left="279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2、本项目一标段招标文件中“第三章评标办法2.1.3响应性评审标准中技术标准和要求”评审项内容删除。</w:t>
      </w:r>
    </w:p>
    <w:p w:rsidR="00690577" w:rsidRPr="00867267" w:rsidRDefault="00867267">
      <w:pPr>
        <w:shd w:val="clear" w:color="auto" w:fill="FFFFFF"/>
        <w:adjustRightInd/>
        <w:snapToGrid/>
        <w:spacing w:after="0" w:line="460" w:lineRule="exact"/>
        <w:ind w:left="279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C76CAA">
        <w:rPr>
          <w:rFonts w:ascii="仿宋" w:eastAsia="仿宋" w:hAnsi="仿宋" w:hint="eastAsia"/>
          <w:color w:val="000000"/>
          <w:sz w:val="32"/>
          <w:szCs w:val="32"/>
        </w:rPr>
        <w:t>、</w:t>
      </w:r>
      <w:bookmarkStart w:id="0" w:name="_GoBack"/>
      <w:bookmarkEnd w:id="0"/>
      <w:r w:rsidR="00CC7CD9">
        <w:rPr>
          <w:rFonts w:ascii="仿宋" w:eastAsia="仿宋" w:hAnsi="仿宋" w:hint="eastAsia"/>
          <w:color w:val="000000"/>
          <w:sz w:val="32"/>
          <w:szCs w:val="32"/>
        </w:rPr>
        <w:t>本项目二标段</w:t>
      </w:r>
      <w:r>
        <w:rPr>
          <w:rFonts w:ascii="仿宋" w:eastAsia="仿宋" w:hAnsi="仿宋" w:hint="eastAsia"/>
          <w:color w:val="000000"/>
          <w:sz w:val="32"/>
          <w:szCs w:val="32"/>
        </w:rPr>
        <w:t>招标文件中</w:t>
      </w:r>
      <w:r w:rsidR="00CC7CD9">
        <w:rPr>
          <w:rFonts w:ascii="仿宋" w:eastAsia="仿宋" w:hAnsi="仿宋" w:hint="eastAsia"/>
          <w:color w:val="000000"/>
          <w:sz w:val="32"/>
          <w:szCs w:val="32"/>
        </w:rPr>
        <w:t>“第二章投标人须知1.4投标人资格要求中1.4.3投标人不得存在下列情形之一（16）在近三年内投标人或其法定代表人、拟委任的项目负责人有行贿犯罪行为的（以检察机关职务犯罪预防部门出具的查询结果为准）”</w:t>
      </w:r>
      <w:r w:rsidR="0013303C">
        <w:rPr>
          <w:rFonts w:ascii="仿宋" w:eastAsia="仿宋" w:hAnsi="仿宋" w:hint="eastAsia"/>
          <w:color w:val="000000"/>
          <w:sz w:val="32"/>
          <w:szCs w:val="32"/>
        </w:rPr>
        <w:t>本项</w:t>
      </w:r>
      <w:r w:rsidR="00CC7CD9">
        <w:rPr>
          <w:rFonts w:ascii="仿宋" w:eastAsia="仿宋" w:hAnsi="仿宋" w:hint="eastAsia"/>
          <w:color w:val="000000"/>
          <w:sz w:val="32"/>
          <w:szCs w:val="32"/>
        </w:rPr>
        <w:t>内容删除。</w:t>
      </w:r>
    </w:p>
    <w:p w:rsidR="00690577" w:rsidRDefault="00C76CAA">
      <w:pPr>
        <w:shd w:val="clear" w:color="auto" w:fill="FFFFFF"/>
        <w:adjustRightInd/>
        <w:snapToGrid/>
        <w:spacing w:after="0" w:line="460" w:lineRule="exact"/>
        <w:ind w:left="279"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二、其它内容不变</w:t>
      </w:r>
    </w:p>
    <w:p w:rsidR="00690577" w:rsidRDefault="00C76CAA" w:rsidP="00CC7CD9">
      <w:pPr>
        <w:shd w:val="clear" w:color="auto" w:fill="FFFFFF"/>
        <w:adjustRightInd/>
        <w:snapToGrid/>
        <w:spacing w:after="0" w:line="460" w:lineRule="exact"/>
        <w:ind w:left="279"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三、联系方式</w:t>
      </w:r>
    </w:p>
    <w:p w:rsidR="00690577" w:rsidRPr="00CC7CD9" w:rsidRDefault="00C76CAA">
      <w:pPr>
        <w:shd w:val="clear" w:color="auto" w:fill="FFFFFF"/>
        <w:adjustRightInd/>
        <w:snapToGrid/>
        <w:spacing w:after="0" w:line="460" w:lineRule="exact"/>
        <w:ind w:firstLine="560"/>
        <w:rPr>
          <w:rFonts w:ascii="仿宋" w:eastAsia="仿宋" w:hAnsi="仿宋" w:cs="Arial"/>
          <w:color w:val="000000"/>
          <w:sz w:val="32"/>
          <w:szCs w:val="32"/>
          <w:lang w:bidi="zh-CN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招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 xml:space="preserve">  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标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 xml:space="preserve">  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人：</w:t>
      </w:r>
      <w:r w:rsidR="00CC7CD9" w:rsidRPr="00CC7CD9">
        <w:rPr>
          <w:rFonts w:ascii="仿宋" w:eastAsia="仿宋" w:hAnsi="仿宋" w:cs="宋体" w:hint="eastAsia"/>
          <w:sz w:val="32"/>
          <w:szCs w:val="32"/>
        </w:rPr>
        <w:t>许昌市</w:t>
      </w:r>
      <w:proofErr w:type="gramStart"/>
      <w:r w:rsidR="00CC7CD9" w:rsidRPr="00CC7CD9">
        <w:rPr>
          <w:rFonts w:ascii="仿宋" w:eastAsia="仿宋" w:hAnsi="仿宋" w:cs="宋体" w:hint="eastAsia"/>
          <w:sz w:val="32"/>
          <w:szCs w:val="32"/>
        </w:rPr>
        <w:t>建安区</w:t>
      </w:r>
      <w:proofErr w:type="gramEnd"/>
      <w:r w:rsidR="00CC7CD9" w:rsidRPr="00CC7CD9">
        <w:rPr>
          <w:rFonts w:ascii="仿宋" w:eastAsia="仿宋" w:hAnsi="仿宋" w:cs="宋体" w:hint="eastAsia"/>
          <w:sz w:val="32"/>
          <w:szCs w:val="32"/>
        </w:rPr>
        <w:t>农田水利建设管理局</w:t>
      </w:r>
    </w:p>
    <w:p w:rsidR="00690577" w:rsidRDefault="00C76CAA">
      <w:pPr>
        <w:shd w:val="clear" w:color="auto" w:fill="FFFFFF"/>
        <w:adjustRightInd/>
        <w:snapToGrid/>
        <w:spacing w:after="0" w:line="460" w:lineRule="exact"/>
        <w:ind w:firstLine="560"/>
        <w:rPr>
          <w:rFonts w:ascii="仿宋" w:eastAsia="仿宋" w:hAnsi="仿宋" w:cs="Arial"/>
          <w:color w:val="000000"/>
          <w:sz w:val="32"/>
          <w:szCs w:val="32"/>
          <w:lang w:bidi="zh-CN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项目负责人：</w:t>
      </w:r>
      <w:r w:rsidR="00CC7CD9">
        <w:rPr>
          <w:rFonts w:ascii="仿宋" w:eastAsia="仿宋" w:hAnsi="仿宋" w:cs="宋体" w:hint="eastAsia"/>
          <w:sz w:val="32"/>
          <w:szCs w:val="32"/>
        </w:rPr>
        <w:t>徐俊朝</w:t>
      </w:r>
    </w:p>
    <w:p w:rsidR="00690577" w:rsidRDefault="00C76CAA">
      <w:pPr>
        <w:shd w:val="clear" w:color="auto" w:fill="FFFFFF"/>
        <w:adjustRightInd/>
        <w:snapToGrid/>
        <w:spacing w:after="0" w:line="460" w:lineRule="exact"/>
        <w:ind w:firstLineChars="150" w:firstLine="480"/>
        <w:rPr>
          <w:rFonts w:ascii="仿宋" w:eastAsia="仿宋" w:hAnsi="仿宋" w:cs="Arial"/>
          <w:color w:val="000000"/>
          <w:sz w:val="32"/>
          <w:szCs w:val="32"/>
          <w:lang w:bidi="zh-CN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联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 xml:space="preserve"> 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系电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 xml:space="preserve"> 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话：</w:t>
      </w:r>
      <w:r w:rsidR="0045532F">
        <w:rPr>
          <w:rFonts w:ascii="仿宋" w:eastAsia="仿宋" w:hAnsi="仿宋" w:cs="宋体" w:hint="eastAsia"/>
          <w:sz w:val="32"/>
          <w:szCs w:val="32"/>
        </w:rPr>
        <w:t>18637411060</w:t>
      </w:r>
    </w:p>
    <w:p w:rsidR="00690577" w:rsidRDefault="00C76CAA">
      <w:pPr>
        <w:shd w:val="clear" w:color="auto" w:fill="FFFFFF"/>
        <w:adjustRightInd/>
        <w:snapToGrid/>
        <w:spacing w:after="0" w:line="460" w:lineRule="exact"/>
        <w:ind w:firstLine="560"/>
        <w:rPr>
          <w:rFonts w:ascii="仿宋" w:eastAsia="仿宋" w:hAnsi="仿宋" w:cs="Arial"/>
          <w:color w:val="000000"/>
          <w:sz w:val="32"/>
          <w:szCs w:val="32"/>
          <w:lang w:bidi="zh-CN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代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 xml:space="preserve"> </w:t>
      </w:r>
      <w:proofErr w:type="gramStart"/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理机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 xml:space="preserve"> 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构：河南四方建设管理有限公司</w:t>
      </w:r>
    </w:p>
    <w:p w:rsidR="00690577" w:rsidRDefault="00C76CAA">
      <w:pPr>
        <w:shd w:val="clear" w:color="auto" w:fill="FFFFFF"/>
        <w:adjustRightInd/>
        <w:snapToGrid/>
        <w:spacing w:after="0" w:line="460" w:lineRule="exact"/>
        <w:ind w:firstLine="560"/>
        <w:rPr>
          <w:rFonts w:ascii="仿宋" w:eastAsia="仿宋" w:hAnsi="仿宋" w:cs="Arial"/>
          <w:color w:val="000000"/>
          <w:sz w:val="32"/>
          <w:szCs w:val="32"/>
          <w:lang w:bidi="zh-CN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项目负责人：陈诚哲</w:t>
      </w:r>
    </w:p>
    <w:p w:rsidR="00690577" w:rsidRDefault="00C76CAA">
      <w:pPr>
        <w:shd w:val="clear" w:color="auto" w:fill="FFFFFF"/>
        <w:adjustRightInd/>
        <w:snapToGrid/>
        <w:spacing w:after="0" w:line="460" w:lineRule="exact"/>
        <w:ind w:firstLine="560"/>
        <w:rPr>
          <w:rFonts w:ascii="仿宋" w:eastAsia="仿宋" w:hAnsi="仿宋" w:cs="Arial"/>
          <w:color w:val="000000"/>
          <w:sz w:val="32"/>
          <w:szCs w:val="32"/>
          <w:lang w:bidi="zh-CN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联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 xml:space="preserve"> 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系电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 xml:space="preserve"> 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话：</w:t>
      </w:r>
      <w:r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13569926042</w:t>
      </w:r>
    </w:p>
    <w:p w:rsidR="00690577" w:rsidRDefault="00690577">
      <w:pPr>
        <w:jc w:val="right"/>
      </w:pPr>
    </w:p>
    <w:p w:rsidR="0045532F" w:rsidRDefault="0045532F">
      <w:pPr>
        <w:jc w:val="right"/>
        <w:rPr>
          <w:rFonts w:ascii="仿宋" w:eastAsia="仿宋" w:hAnsi="仿宋" w:cs="宋体" w:hint="eastAsia"/>
          <w:sz w:val="32"/>
          <w:szCs w:val="32"/>
        </w:rPr>
      </w:pPr>
      <w:r w:rsidRPr="00CC7CD9">
        <w:rPr>
          <w:rFonts w:ascii="仿宋" w:eastAsia="仿宋" w:hAnsi="仿宋" w:cs="宋体" w:hint="eastAsia"/>
          <w:sz w:val="32"/>
          <w:szCs w:val="32"/>
        </w:rPr>
        <w:t>许昌市</w:t>
      </w:r>
      <w:proofErr w:type="gramStart"/>
      <w:r w:rsidRPr="00CC7CD9">
        <w:rPr>
          <w:rFonts w:ascii="仿宋" w:eastAsia="仿宋" w:hAnsi="仿宋" w:cs="宋体" w:hint="eastAsia"/>
          <w:sz w:val="32"/>
          <w:szCs w:val="32"/>
        </w:rPr>
        <w:t>建安区</w:t>
      </w:r>
      <w:proofErr w:type="gramEnd"/>
      <w:r w:rsidRPr="00CC7CD9">
        <w:rPr>
          <w:rFonts w:ascii="仿宋" w:eastAsia="仿宋" w:hAnsi="仿宋" w:cs="宋体" w:hint="eastAsia"/>
          <w:sz w:val="32"/>
          <w:szCs w:val="32"/>
        </w:rPr>
        <w:t>农田水利建设管理局</w:t>
      </w:r>
    </w:p>
    <w:p w:rsidR="00690577" w:rsidRDefault="00C76CAA">
      <w:pPr>
        <w:jc w:val="right"/>
      </w:pPr>
      <w:r>
        <w:rPr>
          <w:rFonts w:ascii="仿宋" w:eastAsia="仿宋" w:hAnsi="仿宋" w:cs="宋体" w:hint="eastAsia"/>
          <w:sz w:val="32"/>
          <w:szCs w:val="32"/>
        </w:rPr>
        <w:t>2018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="0045532F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45532F">
        <w:rPr>
          <w:rFonts w:ascii="仿宋" w:eastAsia="仿宋" w:hAnsi="仿宋" w:cs="宋体" w:hint="eastAsia"/>
          <w:sz w:val="32"/>
          <w:szCs w:val="32"/>
        </w:rPr>
        <w:t>28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sectPr w:rsidR="00690577" w:rsidSect="0069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AA" w:rsidRDefault="00C76CAA" w:rsidP="00CC7CD9">
      <w:pPr>
        <w:spacing w:after="0"/>
      </w:pPr>
      <w:r>
        <w:separator/>
      </w:r>
    </w:p>
  </w:endnote>
  <w:endnote w:type="continuationSeparator" w:id="0">
    <w:p w:rsidR="00C76CAA" w:rsidRDefault="00C76CAA" w:rsidP="00CC7C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AA" w:rsidRDefault="00C76CAA" w:rsidP="00CC7CD9">
      <w:pPr>
        <w:spacing w:after="0"/>
      </w:pPr>
      <w:r>
        <w:separator/>
      </w:r>
    </w:p>
  </w:footnote>
  <w:footnote w:type="continuationSeparator" w:id="0">
    <w:p w:rsidR="00C76CAA" w:rsidRDefault="00C76CAA" w:rsidP="00CC7C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8C0"/>
    <w:rsid w:val="000767A7"/>
    <w:rsid w:val="0013303C"/>
    <w:rsid w:val="001D78C0"/>
    <w:rsid w:val="00202E6C"/>
    <w:rsid w:val="0037603D"/>
    <w:rsid w:val="0045532F"/>
    <w:rsid w:val="00690577"/>
    <w:rsid w:val="007F3DCF"/>
    <w:rsid w:val="00867267"/>
    <w:rsid w:val="00BE2091"/>
    <w:rsid w:val="00C51B6D"/>
    <w:rsid w:val="00C76CAA"/>
    <w:rsid w:val="00CB67E7"/>
    <w:rsid w:val="00CC7CD9"/>
    <w:rsid w:val="0F02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7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90577"/>
    <w:pPr>
      <w:widowControl w:val="0"/>
      <w:tabs>
        <w:tab w:val="center" w:pos="4153"/>
        <w:tab w:val="right" w:pos="8306"/>
      </w:tabs>
      <w:adjustRightInd/>
      <w:spacing w:before="340" w:after="33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9057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before="340" w:after="33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905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905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</Words>
  <Characters>437</Characters>
  <Application>Microsoft Office Word</Application>
  <DocSecurity>0</DocSecurity>
  <Lines>3</Lines>
  <Paragraphs>1</Paragraphs>
  <ScaleCrop>false</ScaleCrop>
  <Company>User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河南四方建设管理有限公司:河南四方建设管理有限公司</dc:creator>
  <cp:lastModifiedBy>河南四方建设管理有限公司:河南四方建设管理有限公司</cp:lastModifiedBy>
  <cp:revision>5</cp:revision>
  <cp:lastPrinted>2018-11-27T09:23:00Z</cp:lastPrinted>
  <dcterms:created xsi:type="dcterms:W3CDTF">2018-10-10T09:40:00Z</dcterms:created>
  <dcterms:modified xsi:type="dcterms:W3CDTF">2018-11-27T09:25:00Z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