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D0B" w:rsidRDefault="00BC6D0B">
      <w:pPr>
        <w:ind w:firstLineChars="300" w:firstLine="1325"/>
        <w:rPr>
          <w:rFonts w:asciiTheme="majorEastAsia" w:eastAsiaTheme="majorEastAsia" w:hAnsiTheme="majorEastAsia" w:cstheme="majorEastAsia"/>
          <w:b/>
          <w:bCs/>
          <w:color w:val="000000"/>
          <w:sz w:val="44"/>
          <w:szCs w:val="44"/>
        </w:rPr>
      </w:pPr>
    </w:p>
    <w:p w:rsidR="00BC6D0B" w:rsidRDefault="00BA377B">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许昌职业技术学院“电梯综合实训中心设备”项目</w:t>
      </w:r>
    </w:p>
    <w:p w:rsidR="00BC6D0B" w:rsidRDefault="00BC6D0B">
      <w:pPr>
        <w:rPr>
          <w:rFonts w:ascii="微软简隶书" w:eastAsia="微软简隶书"/>
          <w:color w:val="000000"/>
          <w:u w:val="single"/>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A377B">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A377B">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Pr>
          <w:rFonts w:asciiTheme="majorEastAsia" w:eastAsiaTheme="majorEastAsia" w:hAnsiTheme="majorEastAsia" w:cstheme="majorEastAsia" w:hint="eastAsia"/>
          <w:b/>
          <w:bCs/>
          <w:color w:val="000000"/>
          <w:sz w:val="36"/>
          <w:szCs w:val="36"/>
        </w:rPr>
        <w:t xml:space="preserve"> ZFCG-G2018152</w:t>
      </w:r>
      <w:r>
        <w:rPr>
          <w:rFonts w:asciiTheme="majorEastAsia" w:eastAsiaTheme="majorEastAsia" w:hAnsiTheme="majorEastAsia" w:cstheme="majorEastAsia" w:hint="eastAsia"/>
          <w:b/>
          <w:bCs/>
          <w:color w:val="000000"/>
          <w:sz w:val="36"/>
          <w:szCs w:val="36"/>
        </w:rPr>
        <w:t>号</w:t>
      </w:r>
    </w:p>
    <w:p w:rsidR="00BC6D0B" w:rsidRDefault="00BA377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b/>
          <w:bCs/>
          <w:color w:val="000000"/>
          <w:sz w:val="36"/>
          <w:szCs w:val="36"/>
        </w:rPr>
        <w:t xml:space="preserve"> </w:t>
      </w:r>
      <w:r>
        <w:rPr>
          <w:rFonts w:asciiTheme="majorEastAsia" w:eastAsiaTheme="majorEastAsia" w:hAnsiTheme="majorEastAsia" w:cstheme="majorEastAsia" w:hint="eastAsia"/>
          <w:b/>
          <w:bCs/>
          <w:color w:val="000000"/>
          <w:sz w:val="36"/>
          <w:szCs w:val="36"/>
        </w:rPr>
        <w:t>许昌职业技术学院</w:t>
      </w:r>
    </w:p>
    <w:p w:rsidR="00BC6D0B" w:rsidRDefault="00BA377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BC6D0B" w:rsidRDefault="00BA377B">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BC6D0B" w:rsidRDefault="00BA377B">
      <w:pPr>
        <w:ind w:firstLineChars="700" w:firstLine="2530"/>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二〇一八年十月</w:t>
      </w:r>
      <w:r w:rsidR="00793095">
        <w:rPr>
          <w:rFonts w:asciiTheme="majorEastAsia" w:eastAsiaTheme="majorEastAsia" w:hAnsiTheme="majorEastAsia" w:cstheme="majorEastAsia" w:hint="eastAsia"/>
          <w:b/>
          <w:bCs/>
          <w:color w:val="000000"/>
          <w:sz w:val="36"/>
          <w:szCs w:val="36"/>
        </w:rPr>
        <w:t>三十</w:t>
      </w:r>
      <w:r>
        <w:rPr>
          <w:rFonts w:asciiTheme="majorEastAsia" w:eastAsiaTheme="majorEastAsia" w:hAnsiTheme="majorEastAsia" w:cstheme="majorEastAsia" w:hint="eastAsia"/>
          <w:b/>
          <w:bCs/>
          <w:color w:val="000000"/>
          <w:sz w:val="36"/>
          <w:szCs w:val="36"/>
        </w:rPr>
        <w:t>日</w:t>
      </w:r>
    </w:p>
    <w:p w:rsidR="00BC6D0B" w:rsidRDefault="00BC6D0B">
      <w:pPr>
        <w:rPr>
          <w:rFonts w:asciiTheme="majorEastAsia" w:eastAsiaTheme="majorEastAsia" w:hAnsiTheme="majorEastAsia" w:cstheme="majorEastAsia"/>
          <w:b/>
          <w:bCs/>
          <w:color w:val="000000"/>
          <w:sz w:val="36"/>
          <w:szCs w:val="36"/>
        </w:rPr>
      </w:pPr>
    </w:p>
    <w:p w:rsidR="00BC6D0B" w:rsidRDefault="00BA377B">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BC6D0B" w:rsidRDefault="00BC6D0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C6D0B" w:rsidRDefault="00BA37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投标邀请</w:t>
      </w:r>
    </w:p>
    <w:p w:rsidR="00BC6D0B" w:rsidRDefault="00BA37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w:t>
      </w:r>
    </w:p>
    <w:p w:rsidR="00BC6D0B" w:rsidRDefault="00BA377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投标人须知前附表</w:t>
      </w:r>
    </w:p>
    <w:p w:rsidR="00BC6D0B" w:rsidRDefault="00BA377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w:t>
      </w:r>
    </w:p>
    <w:p w:rsidR="00BC6D0B" w:rsidRDefault="00BA377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BC6D0B" w:rsidRDefault="00BA377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BC6D0B" w:rsidRDefault="00BA377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BC6D0B" w:rsidRDefault="00BA377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BC6D0B" w:rsidRDefault="00BA377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BC6D0B" w:rsidRDefault="00BA37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BC6D0B" w:rsidRDefault="00BA37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BC6D0B" w:rsidRDefault="00BA37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资格审查与评标</w:t>
      </w:r>
    </w:p>
    <w:p w:rsidR="00BC6D0B" w:rsidRDefault="00BA377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合同条款及格式</w:t>
      </w:r>
    </w:p>
    <w:p w:rsidR="00BC6D0B" w:rsidRDefault="00BA377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投标文件有关格式</w:t>
      </w:r>
    </w:p>
    <w:p w:rsidR="00BC6D0B" w:rsidRDefault="00BC6D0B">
      <w:pPr>
        <w:autoSpaceDE w:val="0"/>
        <w:autoSpaceDN w:val="0"/>
        <w:adjustRightInd w:val="0"/>
        <w:spacing w:line="700" w:lineRule="exact"/>
        <w:rPr>
          <w:rFonts w:asciiTheme="majorEastAsia" w:eastAsiaTheme="majorEastAsia" w:hAnsiTheme="majorEastAsia" w:cs="宋体"/>
          <w:b/>
          <w:kern w:val="0"/>
          <w:sz w:val="36"/>
          <w:szCs w:val="36"/>
        </w:rPr>
      </w:pPr>
    </w:p>
    <w:p w:rsidR="00BC6D0B" w:rsidRDefault="00BA377B">
      <w:pPr>
        <w:pStyle w:val="ac"/>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w:t>
      </w:r>
      <w:r>
        <w:rPr>
          <w:rFonts w:ascii="宋体" w:hAnsi="宋体" w:cs="宋体" w:hint="eastAsia"/>
          <w:b/>
          <w:color w:val="000000"/>
          <w:sz w:val="36"/>
          <w:szCs w:val="36"/>
          <w:shd w:val="clear" w:color="auto" w:fill="FFFFFF"/>
        </w:rPr>
        <w:t xml:space="preserve"> </w:t>
      </w:r>
      <w:r>
        <w:rPr>
          <w:rFonts w:ascii="宋体" w:hAnsi="宋体" w:cs="宋体" w:hint="eastAsia"/>
          <w:b/>
          <w:color w:val="000000"/>
          <w:sz w:val="36"/>
          <w:szCs w:val="36"/>
          <w:shd w:val="clear" w:color="auto" w:fill="FFFFFF"/>
        </w:rPr>
        <w:t>投标邀请</w:t>
      </w:r>
    </w:p>
    <w:p w:rsidR="00BC6D0B" w:rsidRDefault="00BA377B">
      <w:pPr>
        <w:pStyle w:val="ac"/>
        <w:widowControl/>
        <w:shd w:val="clear" w:color="auto" w:fill="FFFFFF"/>
        <w:spacing w:line="360" w:lineRule="auto"/>
        <w:contextualSpacing/>
        <w:jc w:val="left"/>
        <w:rPr>
          <w:rFonts w:ascii="黑体" w:eastAsia="黑体" w:hAnsi="黑体" w:cs="黑体"/>
          <w:bCs/>
          <w:color w:val="000000"/>
          <w:shd w:val="clear" w:color="auto" w:fill="FFFFFF"/>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p>
    <w:p w:rsidR="00BC6D0B" w:rsidRDefault="00BA377B">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（一）项目名称：电梯综合实训中心设备</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（二）采购方式：公开招标</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（三）采购需求：虚拟仿真</w:t>
      </w:r>
      <w:r>
        <w:rPr>
          <w:rFonts w:asciiTheme="minorEastAsia" w:eastAsiaTheme="minorEastAsia" w:hAnsiTheme="minorEastAsia" w:cs="仿宋_GB2312"/>
          <w:color w:val="000000"/>
          <w:shd w:val="clear" w:color="auto" w:fill="FFFFFF"/>
        </w:rPr>
        <w:t>电梯综合实</w:t>
      </w:r>
      <w:proofErr w:type="gramStart"/>
      <w:r>
        <w:rPr>
          <w:rFonts w:asciiTheme="minorEastAsia" w:eastAsiaTheme="minorEastAsia" w:hAnsiTheme="minorEastAsia" w:cs="仿宋_GB2312"/>
          <w:color w:val="000000"/>
          <w:shd w:val="clear" w:color="auto" w:fill="FFFFFF"/>
        </w:rPr>
        <w:t>训考核</w:t>
      </w:r>
      <w:proofErr w:type="gramEnd"/>
      <w:r>
        <w:rPr>
          <w:rFonts w:asciiTheme="minorEastAsia" w:eastAsiaTheme="minorEastAsia" w:hAnsiTheme="minorEastAsia" w:cs="仿宋_GB2312"/>
          <w:color w:val="000000"/>
          <w:shd w:val="clear" w:color="auto" w:fill="FFFFFF"/>
        </w:rPr>
        <w:t>装置等设备一批</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（四）预算金额（最高限价）：</w:t>
      </w:r>
      <w:r>
        <w:rPr>
          <w:rFonts w:asciiTheme="minorEastAsia" w:eastAsiaTheme="minorEastAsia" w:hAnsiTheme="minorEastAsia" w:cs="仿宋_GB2312" w:hint="eastAsia"/>
          <w:color w:val="000000"/>
          <w:shd w:val="clear" w:color="auto" w:fill="FFFFFF"/>
        </w:rPr>
        <w:t>151</w:t>
      </w:r>
      <w:r>
        <w:rPr>
          <w:rFonts w:asciiTheme="minorEastAsia" w:eastAsiaTheme="minorEastAsia" w:hAnsiTheme="minorEastAsia" w:cs="仿宋_GB2312" w:hint="eastAsia"/>
          <w:color w:val="000000"/>
          <w:shd w:val="clear" w:color="auto" w:fill="FFFFFF"/>
        </w:rPr>
        <w:t>万元</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（五）交付（服务、完工）时间</w:t>
      </w:r>
      <w:r>
        <w:rPr>
          <w:rFonts w:asciiTheme="minorEastAsia" w:eastAsiaTheme="minorEastAsia" w:hAnsiTheme="minorEastAsia" w:cs="仿宋_GB2312" w:hint="eastAsia"/>
          <w:color w:val="000000"/>
          <w:shd w:val="clear" w:color="auto" w:fill="FFFFFF"/>
        </w:rPr>
        <w:t xml:space="preserve"> </w:t>
      </w:r>
      <w:r>
        <w:rPr>
          <w:rFonts w:asciiTheme="minorEastAsia" w:eastAsiaTheme="minorEastAsia" w:hAnsiTheme="minorEastAsia" w:cs="仿宋_GB2312" w:hint="eastAsia"/>
          <w:color w:val="000000"/>
          <w:shd w:val="clear" w:color="auto" w:fill="FFFFFF"/>
        </w:rPr>
        <w:t>：合同签订后</w:t>
      </w:r>
      <w:r>
        <w:rPr>
          <w:rFonts w:asciiTheme="minorEastAsia" w:eastAsiaTheme="minorEastAsia" w:hAnsiTheme="minorEastAsia" w:cs="仿宋_GB2312" w:hint="eastAsia"/>
          <w:color w:val="000000"/>
          <w:shd w:val="clear" w:color="auto" w:fill="FFFFFF"/>
        </w:rPr>
        <w:t>50</w:t>
      </w:r>
      <w:r>
        <w:rPr>
          <w:rFonts w:asciiTheme="minorEastAsia" w:eastAsiaTheme="minorEastAsia" w:hAnsiTheme="minorEastAsia" w:cs="仿宋_GB2312" w:hint="eastAsia"/>
          <w:color w:val="000000"/>
          <w:shd w:val="clear" w:color="auto" w:fill="FFFFFF"/>
        </w:rPr>
        <w:t>天</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（六）交付（服务、完工）地点：</w:t>
      </w:r>
      <w:r>
        <w:rPr>
          <w:rFonts w:asciiTheme="minorEastAsia" w:eastAsiaTheme="minorEastAsia" w:hAnsiTheme="minorEastAsia" w:cs="仿宋" w:hint="eastAsia"/>
          <w:color w:val="000000"/>
          <w:kern w:val="0"/>
          <w:shd w:val="clear" w:color="auto" w:fill="FFFFFF"/>
        </w:rPr>
        <w:t>许昌</w:t>
      </w:r>
      <w:r>
        <w:rPr>
          <w:rFonts w:asciiTheme="minorEastAsia" w:eastAsiaTheme="minorEastAsia" w:hAnsiTheme="minorEastAsia" w:cs="仿宋"/>
          <w:color w:val="000000"/>
          <w:kern w:val="0"/>
          <w:shd w:val="clear" w:color="auto" w:fill="FFFFFF"/>
        </w:rPr>
        <w:t>职业技术学院</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（七）进口产品：不允许。</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（八）分包：不允许。</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BC6D0B" w:rsidRDefault="00BA377B">
      <w:pPr>
        <w:widowControl/>
        <w:shd w:val="clear" w:color="auto" w:fill="FFFFFF"/>
        <w:spacing w:line="360" w:lineRule="atLeast"/>
        <w:ind w:firstLine="600"/>
        <w:jc w:val="left"/>
        <w:rPr>
          <w:rFonts w:asciiTheme="minorEastAsia" w:hAnsiTheme="minorEastAsia" w:cs="宋体"/>
          <w:color w:val="000000"/>
          <w:kern w:val="0"/>
          <w:sz w:val="24"/>
          <w:szCs w:val="24"/>
        </w:rPr>
      </w:pPr>
      <w:r>
        <w:rPr>
          <w:rFonts w:asciiTheme="minorEastAsia" w:hAnsiTheme="minorEastAsia" w:cs="仿宋" w:hint="eastAsia"/>
          <w:color w:val="000000"/>
          <w:kern w:val="0"/>
          <w:sz w:val="24"/>
          <w:szCs w:val="24"/>
          <w:shd w:val="clear" w:color="auto" w:fill="FFFFFF"/>
        </w:rPr>
        <w:t>本项目落实节能环保</w:t>
      </w:r>
      <w:r>
        <w:rPr>
          <w:rFonts w:asciiTheme="minorEastAsia" w:hAnsiTheme="minorEastAsia" w:cs="宋体" w:hint="eastAsia"/>
          <w:color w:val="000000"/>
          <w:kern w:val="0"/>
          <w:sz w:val="24"/>
          <w:szCs w:val="24"/>
          <w:lang w:val="zh-CN"/>
        </w:rPr>
        <w:t>√</w:t>
      </w:r>
      <w:r>
        <w:rPr>
          <w:rFonts w:asciiTheme="minorEastAsia" w:hAnsiTheme="minorEastAsia" w:cs="仿宋" w:hint="eastAsia"/>
          <w:color w:val="000000"/>
          <w:kern w:val="0"/>
          <w:sz w:val="24"/>
          <w:szCs w:val="24"/>
          <w:shd w:val="clear" w:color="auto" w:fill="FFFFFF"/>
        </w:rPr>
        <w:t>、中小微型企业扶持</w:t>
      </w:r>
      <w:r>
        <w:rPr>
          <w:rFonts w:asciiTheme="minorEastAsia" w:hAnsiTheme="minorEastAsia" w:cs="宋体" w:hint="eastAsia"/>
          <w:color w:val="000000"/>
          <w:kern w:val="0"/>
          <w:sz w:val="24"/>
          <w:szCs w:val="24"/>
          <w:lang w:val="zh-CN"/>
        </w:rPr>
        <w:t>√</w:t>
      </w:r>
      <w:r>
        <w:rPr>
          <w:rFonts w:asciiTheme="minorEastAsia" w:hAnsiTheme="minorEastAsia" w:cs="仿宋" w:hint="eastAsia"/>
          <w:color w:val="000000"/>
          <w:kern w:val="0"/>
          <w:sz w:val="24"/>
          <w:szCs w:val="24"/>
          <w:shd w:val="clear" w:color="auto" w:fill="FFFFFF"/>
        </w:rPr>
        <w:t>、支持监狱企业发展</w:t>
      </w:r>
      <w:r>
        <w:rPr>
          <w:rFonts w:asciiTheme="minorEastAsia" w:hAnsiTheme="minorEastAsia" w:cs="宋体" w:hint="eastAsia"/>
          <w:color w:val="000000"/>
          <w:kern w:val="0"/>
          <w:sz w:val="24"/>
          <w:szCs w:val="24"/>
          <w:lang w:val="zh-CN"/>
        </w:rPr>
        <w:t>√</w:t>
      </w:r>
      <w:r>
        <w:rPr>
          <w:rFonts w:asciiTheme="minorEastAsia" w:hAnsiTheme="minorEastAsia" w:cs="仿宋" w:hint="eastAsia"/>
          <w:color w:val="000000"/>
          <w:kern w:val="0"/>
          <w:sz w:val="24"/>
          <w:szCs w:val="24"/>
          <w:shd w:val="clear" w:color="auto" w:fill="FFFFFF"/>
        </w:rPr>
        <w:t>、残疾人福利性单位扶持</w:t>
      </w:r>
      <w:r>
        <w:rPr>
          <w:rFonts w:asciiTheme="minorEastAsia" w:hAnsiTheme="minorEastAsia" w:cs="宋体" w:hint="eastAsia"/>
          <w:color w:val="000000"/>
          <w:kern w:val="0"/>
          <w:sz w:val="24"/>
          <w:szCs w:val="24"/>
          <w:lang w:val="zh-CN"/>
        </w:rPr>
        <w:t>√</w:t>
      </w:r>
      <w:r>
        <w:rPr>
          <w:rFonts w:asciiTheme="minorEastAsia" w:hAnsiTheme="minorEastAsia" w:cs="仿宋" w:hint="eastAsia"/>
          <w:color w:val="000000"/>
          <w:kern w:val="0"/>
          <w:sz w:val="24"/>
          <w:szCs w:val="24"/>
          <w:shd w:val="clear" w:color="auto" w:fill="FFFFFF"/>
        </w:rPr>
        <w:t>等相关政府采购政策。</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BC6D0B" w:rsidRDefault="00BA377B">
      <w:pPr>
        <w:pStyle w:val="ac"/>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eastAsiaTheme="minorEastAsia" w:hAnsiTheme="minorEastAsia" w:cs="仿宋_GB2312" w:hint="eastAsia"/>
          <w:shd w:val="clear" w:color="auto" w:fill="FFFFFF"/>
        </w:rPr>
        <w:t>未被列入“信用中国”网站</w:t>
      </w:r>
      <w:r>
        <w:rPr>
          <w:rFonts w:asciiTheme="minorEastAsia" w:eastAsiaTheme="minorEastAsia" w:hAnsiTheme="minorEastAsia" w:cs="仿宋_GB2312"/>
          <w:shd w:val="clear" w:color="auto" w:fill="FFFFFF"/>
        </w:rPr>
        <w:t>(www.creditchina.gov.cn)</w:t>
      </w:r>
      <w:r>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shd w:val="clear" w:color="auto" w:fill="FFFFFF"/>
        </w:rPr>
        <w:t xml:space="preserve"> (www.ccgp.gov.cn)</w:t>
      </w:r>
      <w:r>
        <w:rPr>
          <w:rFonts w:asciiTheme="minorEastAsia" w:eastAsiaTheme="minorEastAsia" w:hAnsiTheme="minorEastAsia" w:cs="仿宋_GB2312" w:hint="eastAsia"/>
          <w:shd w:val="clear" w:color="auto" w:fill="FFFFFF"/>
        </w:rPr>
        <w:t>政府采购严重违法失信行为记录名单的投标人；“国家企业信用公示系统”网站（</w:t>
      </w:r>
      <w:r>
        <w:rPr>
          <w:rFonts w:asciiTheme="minorEastAsia" w:eastAsiaTheme="minorEastAsia" w:hAnsiTheme="minorEastAsia" w:cs="仿宋_GB2312"/>
          <w:shd w:val="clear" w:color="auto" w:fill="FFFFFF"/>
        </w:rPr>
        <w:t>www.gsxt.gov.cn</w:t>
      </w:r>
      <w:r>
        <w:rPr>
          <w:rFonts w:asciiTheme="minorEastAsia" w:eastAsiaTheme="minorEastAsia" w:hAnsiTheme="minorEastAsia" w:cs="仿宋_GB2312" w:hint="eastAsia"/>
          <w:shd w:val="clear" w:color="auto" w:fill="FFFFFF"/>
        </w:rPr>
        <w:t>）严重违法失信企业名单（黑名单）的投标人。</w:t>
      </w:r>
    </w:p>
    <w:p w:rsidR="00BC6D0B" w:rsidRDefault="00BA377B">
      <w:pPr>
        <w:pStyle w:val="ac"/>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w:t>
      </w:r>
      <w:r>
        <w:rPr>
          <w:rFonts w:asciiTheme="minorEastAsia" w:eastAsiaTheme="minorEastAsia" w:hAnsiTheme="minorEastAsia" w:cs="仿宋_GB2312" w:hint="eastAsia"/>
          <w:color w:val="000000"/>
          <w:shd w:val="clear" w:color="auto" w:fill="FFFFFF"/>
        </w:rPr>
        <w:t>、持</w:t>
      </w:r>
      <w:r>
        <w:rPr>
          <w:rFonts w:asciiTheme="minorEastAsia" w:eastAsiaTheme="minorEastAsia" w:hAnsiTheme="minorEastAsia" w:cs="仿宋_GB2312" w:hint="eastAsia"/>
          <w:color w:val="000000"/>
          <w:shd w:val="clear" w:color="auto" w:fill="FFFFFF"/>
        </w:rPr>
        <w:t>CA</w:t>
      </w:r>
      <w:r>
        <w:rPr>
          <w:rFonts w:asciiTheme="minorEastAsia" w:eastAsiaTheme="minorEastAsia" w:hAnsiTheme="minorEastAsia" w:cs="仿宋_GB2312" w:hint="eastAsia"/>
          <w:color w:val="000000"/>
          <w:shd w:val="clear" w:color="auto" w:fill="FFFFFF"/>
        </w:rPr>
        <w:t>数字认证证书，登录《全国公共资源交易平台（河南省·许昌市）》“系统用户注册”入口</w:t>
      </w:r>
      <w:r>
        <w:rPr>
          <w:rFonts w:asciiTheme="minorEastAsia" w:eastAsiaTheme="minorEastAsia" w:hAnsiTheme="minorEastAsia" w:cs="仿宋_GB2312" w:hint="eastAsia"/>
          <w:color w:val="000000"/>
          <w:shd w:val="clear" w:color="auto" w:fill="FFFFFF"/>
        </w:rPr>
        <w:t>http://221.14.6.70:8088/ggzy/eps/public/RegistAllJcxx.html</w:t>
      </w:r>
      <w:r>
        <w:rPr>
          <w:rFonts w:asciiTheme="minorEastAsia" w:eastAsiaTheme="minorEastAsia" w:hAnsiTheme="minorEastAsia" w:cs="仿宋_GB2312" w:hint="eastAsia"/>
          <w:color w:val="000000"/>
          <w:shd w:val="clear" w:color="auto" w:fill="FFFFFF"/>
        </w:rPr>
        <w:t>）进行免费注册登记（详见“常见问题解答</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诚信库网上注册相关资料下载”）；</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2</w:t>
      </w:r>
      <w:r>
        <w:rPr>
          <w:rFonts w:asciiTheme="minorEastAsia" w:eastAsiaTheme="minorEastAsia" w:hAnsiTheme="minorEastAsia" w:cs="仿宋_GB2312" w:hint="eastAsia"/>
          <w:color w:val="000000"/>
          <w:shd w:val="clear" w:color="auto" w:fill="FFFFFF"/>
        </w:rPr>
        <w:t>、在投标截止时间前均可登录【全国公共资源交易平台（河南省·许昌市）】“投标人</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供应商登录”入口（</w:t>
      </w:r>
      <w:r>
        <w:rPr>
          <w:rFonts w:asciiTheme="minorEastAsia" w:eastAsiaTheme="minorEastAsia" w:hAnsiTheme="minorEastAsia" w:cs="仿宋_GB2312" w:hint="eastAsia"/>
          <w:color w:val="000000"/>
          <w:shd w:val="clear" w:color="auto" w:fill="FFFFFF"/>
        </w:rPr>
        <w:t>http://221.14.6.70:8088/ggzy/</w:t>
      </w:r>
      <w:r>
        <w:rPr>
          <w:rFonts w:asciiTheme="minorEastAsia" w:eastAsiaTheme="minorEastAsia" w:hAnsiTheme="minorEastAsia" w:cs="仿宋_GB2312" w:hint="eastAsia"/>
          <w:color w:val="000000"/>
          <w:shd w:val="clear" w:color="auto" w:fill="FFFFFF"/>
        </w:rPr>
        <w:t>）自行下载招标文件（详见“常见问题解答</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交易系统操作手册”）。</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w:t>
      </w:r>
      <w:r>
        <w:rPr>
          <w:rFonts w:asciiTheme="minorEastAsia" w:eastAsiaTheme="minorEastAsia" w:hAnsiTheme="minorEastAsia" w:cs="仿宋_GB2312" w:hint="eastAsia"/>
          <w:color w:val="000000"/>
        </w:rPr>
        <w:t>2018</w:t>
      </w:r>
      <w:r>
        <w:rPr>
          <w:rFonts w:asciiTheme="minorEastAsia" w:eastAsiaTheme="minorEastAsia" w:hAnsiTheme="minorEastAsia" w:cs="仿宋_GB2312" w:hint="eastAsia"/>
          <w:color w:val="000000"/>
        </w:rPr>
        <w:t>年</w:t>
      </w:r>
      <w:r w:rsidR="00793095">
        <w:rPr>
          <w:rFonts w:asciiTheme="minorEastAsia" w:eastAsiaTheme="minorEastAsia" w:hAnsiTheme="minorEastAsia" w:cs="仿宋_GB2312" w:hint="eastAsia"/>
          <w:color w:val="000000"/>
        </w:rPr>
        <w:t>11</w:t>
      </w:r>
      <w:r>
        <w:rPr>
          <w:rFonts w:asciiTheme="minorEastAsia" w:eastAsiaTheme="minorEastAsia" w:hAnsiTheme="minorEastAsia" w:cs="仿宋_GB2312" w:hint="eastAsia"/>
          <w:color w:val="000000"/>
        </w:rPr>
        <w:t>月</w:t>
      </w:r>
      <w:r w:rsidR="00793095">
        <w:rPr>
          <w:rFonts w:asciiTheme="minorEastAsia" w:eastAsiaTheme="minorEastAsia" w:hAnsiTheme="minorEastAsia" w:cs="仿宋_GB2312" w:hint="eastAsia"/>
          <w:color w:val="000000"/>
        </w:rPr>
        <w:t>20</w:t>
      </w:r>
      <w:r>
        <w:rPr>
          <w:rFonts w:asciiTheme="minorEastAsia" w:eastAsiaTheme="minorEastAsia" w:hAnsiTheme="minorEastAsia" w:cs="仿宋_GB2312" w:hint="eastAsia"/>
          <w:color w:val="000000"/>
        </w:rPr>
        <w:t>日</w:t>
      </w:r>
      <w:r>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793095">
        <w:rPr>
          <w:rFonts w:asciiTheme="minorEastAsia" w:eastAsiaTheme="minorEastAsia" w:hAnsiTheme="minorEastAsia" w:cs="仿宋_GB2312" w:hint="eastAsia"/>
          <w:color w:val="000000"/>
        </w:rPr>
        <w:t>三</w:t>
      </w:r>
      <w:r>
        <w:rPr>
          <w:rFonts w:asciiTheme="minorEastAsia" w:eastAsiaTheme="minorEastAsia" w:hAnsiTheme="minorEastAsia" w:cs="仿宋_GB2312" w:hint="eastAsia"/>
          <w:color w:val="000000"/>
        </w:rPr>
        <w:t>室。</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w:t>
      </w:r>
      <w:r>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本项目为全流程电子化交易项目，投标人须提交电子投标文件和</w:t>
      </w:r>
      <w:r>
        <w:rPr>
          <w:rFonts w:asciiTheme="minorEastAsia" w:eastAsiaTheme="minorEastAsia" w:hAnsiTheme="minorEastAsia" w:cs="仿宋_GB2312" w:hint="eastAsia"/>
          <w:color w:val="000000"/>
        </w:rPr>
        <w:t>纸质投标文件。</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w:t>
      </w:r>
      <w:r>
        <w:rPr>
          <w:rFonts w:asciiTheme="minorEastAsia" w:eastAsiaTheme="minorEastAsia" w:hAnsiTheme="minorEastAsia" w:cs="仿宋_GB2312" w:hint="eastAsia"/>
          <w:color w:val="000000"/>
        </w:rPr>
        <w:t>(</w:t>
      </w:r>
      <w:r>
        <w:rPr>
          <w:rFonts w:asciiTheme="minorEastAsia" w:eastAsiaTheme="minorEastAsia" w:hAnsiTheme="minorEastAsia" w:cs="仿宋_GB2312" w:hint="eastAsia"/>
          <w:color w:val="000000"/>
        </w:rPr>
        <w:t>河南省▪许昌市</w:t>
      </w:r>
      <w:r>
        <w:rPr>
          <w:rFonts w:asciiTheme="minorEastAsia" w:eastAsiaTheme="minorEastAsia" w:hAnsiTheme="minorEastAsia" w:cs="仿宋_GB2312" w:hint="eastAsia"/>
          <w:color w:val="000000"/>
        </w:rPr>
        <w:t>)</w:t>
      </w:r>
      <w:r>
        <w:rPr>
          <w:rFonts w:asciiTheme="minorEastAsia" w:eastAsiaTheme="minorEastAsia" w:hAnsiTheme="minorEastAsia" w:cs="仿宋_GB2312" w:hint="eastAsia"/>
          <w:color w:val="000000"/>
        </w:rPr>
        <w:t>》公共资源交易系统成功上传。</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w:t>
      </w:r>
      <w:r>
        <w:rPr>
          <w:rFonts w:asciiTheme="minorEastAsia" w:eastAsiaTheme="minorEastAsia" w:hAnsiTheme="minorEastAsia" w:cs="仿宋_GB2312" w:hint="eastAsia"/>
          <w:color w:val="000000"/>
        </w:rPr>
        <w:t>、纸质投标文件（正本</w:t>
      </w: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份、副本</w:t>
      </w: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份）和备份文件</w:t>
      </w: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BC6D0B" w:rsidRDefault="00BA377B">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w:t>
        </w:r>
        <w:r>
          <w:rPr>
            <w:rFonts w:asciiTheme="minorEastAsia" w:eastAsiaTheme="minorEastAsia" w:hAnsiTheme="minorEastAsia" w:cs="黑体"/>
            <w:bCs/>
            <w:shd w:val="clear" w:color="auto" w:fill="FFFFFF"/>
          </w:rPr>
          <w:t>·</w:t>
        </w:r>
        <w:r>
          <w:rPr>
            <w:rFonts w:asciiTheme="minorEastAsia" w:eastAsiaTheme="minorEastAsia" w:hAnsiTheme="minorEastAsia" w:cs="黑体"/>
            <w:bCs/>
            <w:shd w:val="clear" w:color="auto" w:fill="FFFFFF"/>
          </w:rPr>
          <w:t>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本招标公告自发布之日起</w:t>
      </w:r>
      <w:r>
        <w:rPr>
          <w:rFonts w:asciiTheme="minorEastAsia" w:eastAsiaTheme="minorEastAsia" w:hAnsiTheme="minorEastAsia" w:cs="仿宋_GB2312" w:hint="eastAsia"/>
        </w:rPr>
        <w:t>5</w:t>
      </w:r>
      <w:r>
        <w:rPr>
          <w:rFonts w:asciiTheme="minorEastAsia" w:eastAsiaTheme="minorEastAsia" w:hAnsiTheme="minorEastAsia" w:cs="仿宋_GB2312" w:hint="eastAsia"/>
        </w:rPr>
        <w:t>个</w:t>
      </w:r>
      <w:r>
        <w:rPr>
          <w:rFonts w:asciiTheme="minorEastAsia" w:eastAsiaTheme="minorEastAsia" w:hAnsiTheme="minorEastAsia" w:cs="仿宋_GB2312" w:hint="eastAsia"/>
        </w:rPr>
        <w:t>工作日。</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采购人：许昌职业技术学院</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王甫</w:t>
      </w:r>
      <w:r>
        <w:rPr>
          <w:rFonts w:asciiTheme="minorEastAsia" w:eastAsiaTheme="minorEastAsia" w:hAnsiTheme="minorEastAsia" w:cs="仿宋_GB2312" w:hint="eastAsia"/>
          <w:color w:val="000000"/>
        </w:rPr>
        <w:t>    </w:t>
      </w:r>
      <w:r>
        <w:rPr>
          <w:rFonts w:asciiTheme="minorEastAsia" w:eastAsiaTheme="minorEastAsia" w:hAnsiTheme="minorEastAsia" w:cs="仿宋_GB2312" w:hint="eastAsia"/>
          <w:color w:val="000000"/>
        </w:rPr>
        <w:t>联系电话：</w:t>
      </w:r>
      <w:r>
        <w:rPr>
          <w:rFonts w:asciiTheme="minorEastAsia" w:eastAsiaTheme="minorEastAsia" w:hAnsiTheme="minorEastAsia" w:cs="仿宋_GB2312" w:hint="eastAsia"/>
          <w:color w:val="000000"/>
        </w:rPr>
        <w:t>18503749668</w:t>
      </w:r>
    </w:p>
    <w:p w:rsidR="00BC6D0B" w:rsidRDefault="00BA377B">
      <w:pPr>
        <w:pStyle w:val="ac"/>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eastAsiaTheme="minorEastAsia" w:hAnsiTheme="minorEastAsia" w:cs="仿宋_GB2312" w:hint="eastAsia"/>
          <w:color w:val="000000"/>
        </w:rPr>
        <w:t>单位地址：</w:t>
      </w:r>
      <w:r>
        <w:rPr>
          <w:rFonts w:asciiTheme="minorEastAsia" w:hAnsiTheme="minorEastAsia" w:cs="仿宋_GB2312" w:hint="eastAsia"/>
          <w:color w:val="000000"/>
          <w:shd w:val="clear" w:color="auto" w:fill="FFFFFF"/>
        </w:rPr>
        <w:t>许昌新兴东路</w:t>
      </w:r>
      <w:r>
        <w:rPr>
          <w:rFonts w:asciiTheme="minorEastAsia" w:hAnsiTheme="minorEastAsia" w:cs="仿宋_GB2312" w:hint="eastAsia"/>
          <w:color w:val="000000"/>
          <w:shd w:val="clear" w:color="auto" w:fill="FFFFFF"/>
        </w:rPr>
        <w:t>4336</w:t>
      </w:r>
      <w:r>
        <w:rPr>
          <w:rFonts w:asciiTheme="minorEastAsia" w:hAnsiTheme="minorEastAsia" w:cs="仿宋_GB2312" w:hint="eastAsia"/>
          <w:color w:val="000000"/>
          <w:shd w:val="clear" w:color="auto" w:fill="FFFFFF"/>
        </w:rPr>
        <w:t>号</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w:t>
      </w:r>
      <w:r>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址：许昌市龙兴路与竹林路交汇处公共资源大厦</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w:t>
      </w:r>
      <w:r>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联系电话：</w:t>
      </w:r>
      <w:r>
        <w:rPr>
          <w:rFonts w:asciiTheme="minorEastAsia" w:eastAsiaTheme="minorEastAsia" w:hAnsiTheme="minorEastAsia" w:cs="仿宋_GB2312" w:hint="eastAsia"/>
          <w:color w:val="000000"/>
        </w:rPr>
        <w:t>0374-2968687</w:t>
      </w:r>
    </w:p>
    <w:p w:rsidR="00BC6D0B" w:rsidRDefault="00BC6D0B">
      <w:pPr>
        <w:rPr>
          <w:rFonts w:asciiTheme="minorEastAsia" w:hAnsiTheme="minorEastAsia"/>
          <w:sz w:val="24"/>
          <w:szCs w:val="24"/>
        </w:rPr>
      </w:pPr>
    </w:p>
    <w:p w:rsidR="00BC6D0B" w:rsidRDefault="00BC6D0B">
      <w:pPr>
        <w:rPr>
          <w:rFonts w:asciiTheme="minorEastAsia" w:hAnsiTheme="minorEastAsia" w:cs="仿宋_GB2312"/>
          <w:color w:val="000000"/>
          <w:sz w:val="24"/>
          <w:szCs w:val="24"/>
          <w:shd w:val="clear" w:color="auto" w:fill="FFFFFF"/>
        </w:rPr>
      </w:pPr>
    </w:p>
    <w:p w:rsidR="00BC6D0B" w:rsidRDefault="00BA377B">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sidR="00793095">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lang w:val="zh-CN"/>
        </w:rPr>
        <w:t>许昌职业技术学院</w:t>
      </w:r>
    </w:p>
    <w:p w:rsidR="00BC6D0B" w:rsidRDefault="00BA377B">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二〇一八年十月</w:t>
      </w:r>
      <w:r w:rsidR="00793095">
        <w:rPr>
          <w:rFonts w:asciiTheme="minorEastAsia" w:hAnsiTheme="minorEastAsia" w:cs="仿宋_GB2312" w:hint="eastAsia"/>
          <w:color w:val="000000"/>
          <w:sz w:val="24"/>
          <w:szCs w:val="24"/>
        </w:rPr>
        <w:t>三十</w:t>
      </w:r>
      <w:r>
        <w:rPr>
          <w:rFonts w:asciiTheme="minorEastAsia" w:hAnsiTheme="minorEastAsia" w:cs="仿宋_GB2312" w:hint="eastAsia"/>
          <w:color w:val="000000"/>
          <w:sz w:val="24"/>
          <w:szCs w:val="24"/>
        </w:rPr>
        <w:t>日</w:t>
      </w:r>
    </w:p>
    <w:p w:rsidR="00BC6D0B" w:rsidRDefault="00BC6D0B">
      <w:pPr>
        <w:spacing w:line="360" w:lineRule="auto"/>
        <w:rPr>
          <w:rFonts w:hAnsi="宋体"/>
          <w:b/>
          <w:sz w:val="32"/>
          <w:szCs w:val="32"/>
        </w:rPr>
      </w:pPr>
    </w:p>
    <w:p w:rsidR="00BC6D0B" w:rsidRDefault="00BA377B">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BC6D0B" w:rsidRDefault="00BA377B">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BC6D0B" w:rsidRDefault="00BA377B">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BC6D0B" w:rsidRDefault="00BA377B">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BC6D0B" w:rsidRDefault="00BA377B">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BC6D0B" w:rsidRDefault="00BA377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0"/>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BC6D0B" w:rsidRDefault="00BA377B">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BC6D0B" w:rsidRDefault="00BA377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BC6D0B" w:rsidRDefault="00BA377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w:t>
      </w:r>
      <w:r>
        <w:rPr>
          <w:rFonts w:hAnsi="宋体"/>
          <w:color w:val="000000"/>
          <w:sz w:val="24"/>
          <w:szCs w:val="24"/>
        </w:rPr>
        <w:t>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BC6D0B" w:rsidRDefault="00BA377B">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BC6D0B" w:rsidRDefault="00BA377B">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lastRenderedPageBreak/>
        <w:t>4</w:t>
      </w:r>
      <w:r>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BC6D0B" w:rsidRDefault="00BA377B">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0"/>
            <w:rFonts w:hAnsi="宋体"/>
            <w:sz w:val="24"/>
            <w:szCs w:val="24"/>
          </w:rPr>
          <w:t>http://221.14.6.70:8088/ggzy/</w:t>
        </w:r>
      </w:hyperlink>
      <w:r>
        <w:rPr>
          <w:rFonts w:hAnsi="宋体" w:hint="eastAsia"/>
          <w:color w:val="000000"/>
          <w:sz w:val="24"/>
          <w:szCs w:val="24"/>
        </w:rPr>
        <w:t>）。</w:t>
      </w:r>
    </w:p>
    <w:p w:rsidR="00BC6D0B" w:rsidRDefault="00BA377B">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BC6D0B" w:rsidRDefault="00BA377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BC6D0B" w:rsidRDefault="00BA377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BC6D0B" w:rsidRDefault="00BA377B">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BC6D0B" w:rsidRDefault="00BA377B">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BC6D0B" w:rsidRDefault="00BA377B">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BC6D0B" w:rsidRDefault="00BC6D0B">
      <w:pPr>
        <w:autoSpaceDE w:val="0"/>
        <w:autoSpaceDN w:val="0"/>
        <w:adjustRightInd w:val="0"/>
        <w:spacing w:line="700" w:lineRule="exact"/>
        <w:ind w:firstLine="560"/>
        <w:rPr>
          <w:rFonts w:asciiTheme="minorEastAsia" w:hAnsiTheme="minorEastAsia" w:cs="仿宋_GB2312"/>
          <w:color w:val="000000"/>
          <w:sz w:val="24"/>
          <w:szCs w:val="24"/>
        </w:rPr>
      </w:pPr>
    </w:p>
    <w:p w:rsidR="00BC6D0B" w:rsidRDefault="00BC6D0B">
      <w:pPr>
        <w:autoSpaceDE w:val="0"/>
        <w:autoSpaceDN w:val="0"/>
        <w:adjustRightInd w:val="0"/>
        <w:spacing w:line="700" w:lineRule="exact"/>
        <w:ind w:firstLine="560"/>
        <w:rPr>
          <w:rFonts w:asciiTheme="minorEastAsia" w:hAnsiTheme="minorEastAsia" w:cs="仿宋_GB2312"/>
          <w:color w:val="000000"/>
          <w:sz w:val="24"/>
          <w:szCs w:val="24"/>
        </w:rPr>
      </w:pPr>
    </w:p>
    <w:p w:rsidR="00BC6D0B" w:rsidRDefault="00BC6D0B">
      <w:pPr>
        <w:autoSpaceDE w:val="0"/>
        <w:autoSpaceDN w:val="0"/>
        <w:adjustRightInd w:val="0"/>
        <w:spacing w:line="700" w:lineRule="exact"/>
        <w:ind w:firstLine="560"/>
        <w:rPr>
          <w:rFonts w:asciiTheme="minorEastAsia" w:hAnsiTheme="minorEastAsia" w:cs="仿宋_GB2312"/>
          <w:color w:val="000000"/>
          <w:sz w:val="24"/>
          <w:szCs w:val="24"/>
        </w:rPr>
      </w:pPr>
    </w:p>
    <w:p w:rsidR="00BC6D0B" w:rsidRDefault="00BC6D0B">
      <w:pPr>
        <w:autoSpaceDE w:val="0"/>
        <w:autoSpaceDN w:val="0"/>
        <w:adjustRightInd w:val="0"/>
        <w:spacing w:line="700" w:lineRule="exact"/>
        <w:ind w:firstLine="560"/>
        <w:rPr>
          <w:rFonts w:asciiTheme="minorEastAsia" w:hAnsiTheme="minorEastAsia" w:cs="仿宋_GB2312"/>
          <w:color w:val="000000"/>
          <w:sz w:val="24"/>
          <w:szCs w:val="24"/>
        </w:rPr>
      </w:pPr>
    </w:p>
    <w:p w:rsidR="00BC6D0B" w:rsidRDefault="00BC6D0B">
      <w:pPr>
        <w:autoSpaceDE w:val="0"/>
        <w:autoSpaceDN w:val="0"/>
        <w:adjustRightInd w:val="0"/>
        <w:spacing w:line="700" w:lineRule="exact"/>
        <w:ind w:firstLine="560"/>
        <w:rPr>
          <w:rFonts w:asciiTheme="minorEastAsia" w:hAnsiTheme="minorEastAsia" w:cs="仿宋_GB2312"/>
          <w:color w:val="000000"/>
          <w:sz w:val="24"/>
          <w:szCs w:val="24"/>
        </w:rPr>
      </w:pPr>
    </w:p>
    <w:p w:rsidR="00BC6D0B" w:rsidRDefault="00BC6D0B">
      <w:pPr>
        <w:autoSpaceDE w:val="0"/>
        <w:autoSpaceDN w:val="0"/>
        <w:adjustRightInd w:val="0"/>
        <w:spacing w:line="700" w:lineRule="exact"/>
        <w:ind w:firstLine="560"/>
        <w:rPr>
          <w:rFonts w:asciiTheme="minorEastAsia" w:hAnsiTheme="minorEastAsia" w:cs="仿宋_GB2312"/>
          <w:color w:val="000000"/>
          <w:sz w:val="24"/>
          <w:szCs w:val="24"/>
        </w:rPr>
      </w:pPr>
    </w:p>
    <w:p w:rsidR="00BC6D0B" w:rsidRDefault="00BC6D0B">
      <w:pPr>
        <w:autoSpaceDE w:val="0"/>
        <w:autoSpaceDN w:val="0"/>
        <w:adjustRightInd w:val="0"/>
        <w:spacing w:line="700" w:lineRule="exact"/>
        <w:rPr>
          <w:rFonts w:asciiTheme="minorEastAsia" w:hAnsiTheme="minorEastAsia" w:cs="仿宋_GB2312"/>
          <w:color w:val="000000"/>
          <w:sz w:val="24"/>
          <w:szCs w:val="24"/>
        </w:rPr>
      </w:pPr>
    </w:p>
    <w:p w:rsidR="00BC6D0B" w:rsidRDefault="00BC6D0B">
      <w:pPr>
        <w:autoSpaceDE w:val="0"/>
        <w:autoSpaceDN w:val="0"/>
        <w:adjustRightInd w:val="0"/>
        <w:spacing w:line="700" w:lineRule="exact"/>
        <w:rPr>
          <w:rFonts w:asciiTheme="minorEastAsia" w:hAnsiTheme="minorEastAsia" w:cs="仿宋_GB2312"/>
          <w:color w:val="000000"/>
          <w:sz w:val="24"/>
          <w:szCs w:val="24"/>
        </w:rPr>
      </w:pPr>
    </w:p>
    <w:p w:rsidR="00BC6D0B" w:rsidRDefault="00BC6D0B">
      <w:pPr>
        <w:autoSpaceDE w:val="0"/>
        <w:autoSpaceDN w:val="0"/>
        <w:adjustRightInd w:val="0"/>
        <w:spacing w:line="700" w:lineRule="exact"/>
        <w:rPr>
          <w:rFonts w:asciiTheme="minorEastAsia" w:hAnsiTheme="minorEastAsia" w:cs="仿宋_GB2312"/>
          <w:color w:val="000000"/>
          <w:sz w:val="24"/>
          <w:szCs w:val="24"/>
        </w:rPr>
      </w:pPr>
    </w:p>
    <w:p w:rsidR="00BC6D0B" w:rsidRDefault="00BA377B">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BC6D0B" w:rsidRDefault="00BC6D0B">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p>
    <w:p w:rsidR="00BC6D0B" w:rsidRDefault="00BA377B">
      <w:pPr>
        <w:tabs>
          <w:tab w:val="left" w:pos="7095"/>
        </w:tabs>
        <w:spacing w:line="360" w:lineRule="auto"/>
        <w:contextualSpacing/>
        <w:rPr>
          <w:rFonts w:asciiTheme="minorEastAsia" w:hAnsiTheme="minorEastAsia"/>
          <w:b/>
          <w:bCs/>
          <w:color w:val="000000"/>
          <w:sz w:val="30"/>
          <w:szCs w:val="30"/>
        </w:rPr>
      </w:pPr>
      <w:r>
        <w:rPr>
          <w:rFonts w:asciiTheme="minorEastAsia" w:hAnsiTheme="minorEastAsia" w:hint="eastAsia"/>
          <w:b/>
          <w:bCs/>
          <w:color w:val="000000"/>
          <w:sz w:val="30"/>
          <w:szCs w:val="30"/>
        </w:rPr>
        <w:t>一、采购清单</w:t>
      </w:r>
    </w:p>
    <w:tbl>
      <w:tblPr>
        <w:tblW w:w="11523" w:type="dxa"/>
        <w:jc w:val="center"/>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0"/>
        <w:gridCol w:w="1041"/>
        <w:gridCol w:w="7422"/>
        <w:gridCol w:w="606"/>
        <w:gridCol w:w="913"/>
        <w:gridCol w:w="601"/>
      </w:tblGrid>
      <w:tr w:rsidR="00BC6D0B">
        <w:trPr>
          <w:jc w:val="center"/>
        </w:trPr>
        <w:tc>
          <w:tcPr>
            <w:tcW w:w="940" w:type="dxa"/>
            <w:shd w:val="clear" w:color="auto" w:fill="auto"/>
          </w:tcPr>
          <w:p w:rsidR="00BC6D0B" w:rsidRDefault="00BA377B">
            <w:pPr>
              <w:jc w:val="center"/>
              <w:rPr>
                <w:rFonts w:asciiTheme="minorEastAsia" w:hAnsiTheme="minorEastAsia"/>
                <w:color w:val="000000"/>
                <w:kern w:val="0"/>
                <w:sz w:val="24"/>
                <w:szCs w:val="24"/>
              </w:rPr>
            </w:pPr>
            <w:r>
              <w:rPr>
                <w:rFonts w:asciiTheme="minorEastAsia" w:hAnsiTheme="minorEastAsia" w:hint="eastAsia"/>
                <w:color w:val="000000"/>
                <w:kern w:val="0"/>
                <w:sz w:val="24"/>
                <w:szCs w:val="24"/>
              </w:rPr>
              <w:t>序号</w:t>
            </w:r>
          </w:p>
        </w:tc>
        <w:tc>
          <w:tcPr>
            <w:tcW w:w="1041" w:type="dxa"/>
            <w:shd w:val="clear" w:color="auto" w:fill="auto"/>
          </w:tcPr>
          <w:p w:rsidR="00BC6D0B" w:rsidRDefault="00BA377B">
            <w:pPr>
              <w:jc w:val="center"/>
              <w:rPr>
                <w:rFonts w:asciiTheme="minorEastAsia" w:hAnsiTheme="minorEastAsia"/>
                <w:color w:val="000000"/>
                <w:kern w:val="0"/>
                <w:sz w:val="24"/>
                <w:szCs w:val="24"/>
              </w:rPr>
            </w:pPr>
            <w:r>
              <w:rPr>
                <w:rFonts w:asciiTheme="minorEastAsia" w:hAnsiTheme="minorEastAsia" w:hint="eastAsia"/>
                <w:color w:val="000000"/>
                <w:kern w:val="0"/>
                <w:sz w:val="24"/>
                <w:szCs w:val="24"/>
              </w:rPr>
              <w:t>名称</w:t>
            </w:r>
          </w:p>
        </w:tc>
        <w:tc>
          <w:tcPr>
            <w:tcW w:w="7422" w:type="dxa"/>
            <w:shd w:val="clear" w:color="auto" w:fill="auto"/>
            <w:vAlign w:val="center"/>
          </w:tcPr>
          <w:p w:rsidR="00BC6D0B" w:rsidRDefault="00BA377B">
            <w:pPr>
              <w:jc w:val="center"/>
              <w:rPr>
                <w:rFonts w:asciiTheme="minorEastAsia" w:hAnsiTheme="minorEastAsia"/>
                <w:color w:val="000000"/>
                <w:kern w:val="0"/>
                <w:sz w:val="24"/>
                <w:szCs w:val="24"/>
              </w:rPr>
            </w:pPr>
            <w:r>
              <w:rPr>
                <w:rFonts w:asciiTheme="minorEastAsia" w:hAnsiTheme="minorEastAsia" w:hint="eastAsia"/>
                <w:color w:val="000000"/>
                <w:kern w:val="0"/>
                <w:sz w:val="24"/>
                <w:szCs w:val="24"/>
              </w:rPr>
              <w:t>主要技术参数</w:t>
            </w:r>
          </w:p>
        </w:tc>
        <w:tc>
          <w:tcPr>
            <w:tcW w:w="606" w:type="dxa"/>
          </w:tcPr>
          <w:p w:rsidR="00BC6D0B" w:rsidRDefault="00BA377B">
            <w:pPr>
              <w:jc w:val="center"/>
              <w:rPr>
                <w:rFonts w:asciiTheme="minorEastAsia" w:hAnsiTheme="minorEastAsia"/>
                <w:color w:val="000000"/>
                <w:kern w:val="0"/>
                <w:sz w:val="24"/>
                <w:szCs w:val="24"/>
              </w:rPr>
            </w:pPr>
            <w:r>
              <w:rPr>
                <w:rFonts w:asciiTheme="minorEastAsia" w:hAnsiTheme="minorEastAsia" w:hint="eastAsia"/>
                <w:color w:val="000000"/>
                <w:kern w:val="0"/>
                <w:sz w:val="24"/>
                <w:szCs w:val="24"/>
              </w:rPr>
              <w:t>单位</w:t>
            </w:r>
          </w:p>
        </w:tc>
        <w:tc>
          <w:tcPr>
            <w:tcW w:w="913" w:type="dxa"/>
          </w:tcPr>
          <w:p w:rsidR="00BC6D0B" w:rsidRDefault="00BA377B">
            <w:pPr>
              <w:jc w:val="center"/>
              <w:rPr>
                <w:rFonts w:asciiTheme="minorEastAsia" w:hAnsiTheme="minorEastAsia"/>
                <w:color w:val="000000"/>
                <w:kern w:val="0"/>
                <w:sz w:val="24"/>
                <w:szCs w:val="24"/>
              </w:rPr>
            </w:pPr>
            <w:r>
              <w:rPr>
                <w:rFonts w:asciiTheme="minorEastAsia" w:hAnsiTheme="minorEastAsia" w:hint="eastAsia"/>
                <w:color w:val="000000"/>
                <w:kern w:val="0"/>
                <w:sz w:val="24"/>
                <w:szCs w:val="24"/>
              </w:rPr>
              <w:t>数量</w:t>
            </w:r>
          </w:p>
        </w:tc>
        <w:tc>
          <w:tcPr>
            <w:tcW w:w="601" w:type="dxa"/>
          </w:tcPr>
          <w:p w:rsidR="00BC6D0B" w:rsidRDefault="00BA377B">
            <w:pPr>
              <w:jc w:val="center"/>
              <w:rPr>
                <w:rFonts w:asciiTheme="minorEastAsia" w:hAnsiTheme="minorEastAsia"/>
                <w:color w:val="000000"/>
                <w:kern w:val="0"/>
                <w:sz w:val="24"/>
                <w:szCs w:val="24"/>
              </w:rPr>
            </w:pPr>
            <w:r>
              <w:rPr>
                <w:rFonts w:asciiTheme="minorEastAsia" w:hAnsiTheme="minorEastAsia" w:hint="eastAsia"/>
                <w:color w:val="000000"/>
                <w:kern w:val="0"/>
                <w:sz w:val="24"/>
                <w:szCs w:val="24"/>
              </w:rPr>
              <w:t>是否</w:t>
            </w:r>
            <w:r>
              <w:rPr>
                <w:rFonts w:asciiTheme="minorEastAsia" w:hAnsiTheme="minorEastAsia"/>
                <w:color w:val="000000"/>
                <w:kern w:val="0"/>
                <w:sz w:val="24"/>
                <w:szCs w:val="24"/>
              </w:rPr>
              <w:t>核心产品</w:t>
            </w:r>
          </w:p>
        </w:tc>
      </w:tr>
      <w:tr w:rsidR="00BC6D0B">
        <w:trPr>
          <w:trHeight w:val="3251"/>
          <w:jc w:val="center"/>
        </w:trPr>
        <w:tc>
          <w:tcPr>
            <w:tcW w:w="940" w:type="dxa"/>
            <w:shd w:val="clear" w:color="auto" w:fill="auto"/>
          </w:tcPr>
          <w:p w:rsidR="00BC6D0B" w:rsidRDefault="00BA377B">
            <w:pPr>
              <w:pStyle w:val="af2"/>
              <w:ind w:left="482" w:firstLineChars="0" w:firstLine="0"/>
              <w:jc w:val="left"/>
              <w:rPr>
                <w:rFonts w:asciiTheme="minorEastAsia" w:hAnsiTheme="minorEastAsia" w:cs="宋体"/>
                <w:b/>
                <w:sz w:val="24"/>
                <w:szCs w:val="24"/>
              </w:rPr>
            </w:pPr>
            <w:r>
              <w:rPr>
                <w:rFonts w:asciiTheme="minorEastAsia" w:hAnsiTheme="minorEastAsia" w:cs="宋体" w:hint="eastAsia"/>
                <w:b/>
                <w:sz w:val="24"/>
                <w:szCs w:val="24"/>
              </w:rPr>
              <w:t>1</w:t>
            </w:r>
          </w:p>
        </w:tc>
        <w:tc>
          <w:tcPr>
            <w:tcW w:w="1041" w:type="dxa"/>
            <w:shd w:val="clear" w:color="auto" w:fill="auto"/>
          </w:tcPr>
          <w:p w:rsidR="00BC6D0B" w:rsidRDefault="00BA377B">
            <w:pPr>
              <w:jc w:val="center"/>
              <w:rPr>
                <w:rFonts w:asciiTheme="minorEastAsia" w:hAnsiTheme="minorEastAsia" w:cs="宋体"/>
                <w:b/>
                <w:sz w:val="24"/>
                <w:szCs w:val="24"/>
              </w:rPr>
            </w:pPr>
            <w:r>
              <w:rPr>
                <w:rFonts w:asciiTheme="minorEastAsia" w:hAnsiTheme="minorEastAsia" w:hint="eastAsia"/>
                <w:b/>
                <w:sz w:val="24"/>
                <w:szCs w:val="24"/>
              </w:rPr>
              <w:t>虚拟仿真电梯综合实</w:t>
            </w:r>
            <w:proofErr w:type="gramStart"/>
            <w:r>
              <w:rPr>
                <w:rFonts w:asciiTheme="minorEastAsia" w:hAnsiTheme="minorEastAsia" w:hint="eastAsia"/>
                <w:b/>
                <w:sz w:val="24"/>
                <w:szCs w:val="24"/>
              </w:rPr>
              <w:t>训考核</w:t>
            </w:r>
            <w:proofErr w:type="gramEnd"/>
            <w:r>
              <w:rPr>
                <w:rFonts w:asciiTheme="minorEastAsia" w:hAnsiTheme="minorEastAsia" w:hint="eastAsia"/>
                <w:b/>
                <w:sz w:val="24"/>
                <w:szCs w:val="24"/>
              </w:rPr>
              <w:t>装置</w:t>
            </w:r>
          </w:p>
        </w:tc>
        <w:tc>
          <w:tcPr>
            <w:tcW w:w="7422" w:type="dxa"/>
            <w:shd w:val="clear" w:color="auto" w:fill="auto"/>
            <w:vAlign w:val="center"/>
          </w:tcPr>
          <w:p w:rsidR="00BC6D0B" w:rsidRDefault="00BA377B">
            <w:pPr>
              <w:widowControl/>
              <w:rPr>
                <w:rFonts w:asciiTheme="minorEastAsia" w:hAnsiTheme="minorEastAsia" w:cs="宋体"/>
                <w:b/>
                <w:bCs/>
                <w:sz w:val="24"/>
                <w:szCs w:val="24"/>
              </w:rPr>
            </w:pPr>
            <w:r>
              <w:rPr>
                <w:rFonts w:asciiTheme="minorEastAsia" w:hAnsiTheme="minorEastAsia" w:cs="宋体" w:hint="eastAsia"/>
                <w:b/>
                <w:bCs/>
                <w:sz w:val="24"/>
                <w:szCs w:val="24"/>
              </w:rPr>
              <w:t>一、整体要求</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（一）配置要求</w:t>
            </w:r>
          </w:p>
          <w:p w:rsidR="00BC6D0B" w:rsidRDefault="00BA377B">
            <w:pPr>
              <w:widowControl/>
              <w:rPr>
                <w:rFonts w:asciiTheme="minorEastAsia" w:hAnsiTheme="minorEastAsia" w:cs="宋体"/>
                <w:sz w:val="24"/>
                <w:szCs w:val="24"/>
              </w:rPr>
            </w:pPr>
            <w:r>
              <w:rPr>
                <w:rFonts w:asciiTheme="minorEastAsia" w:hAnsiTheme="minorEastAsia" w:cs="宋体" w:hint="eastAsia"/>
                <w:bCs/>
                <w:sz w:val="24"/>
                <w:szCs w:val="24"/>
              </w:rPr>
              <w:t>采用商用</w:t>
            </w:r>
            <w:proofErr w:type="gramStart"/>
            <w:r>
              <w:rPr>
                <w:rFonts w:asciiTheme="minorEastAsia" w:hAnsiTheme="minorEastAsia" w:cs="宋体" w:hint="eastAsia"/>
                <w:bCs/>
                <w:sz w:val="24"/>
                <w:szCs w:val="24"/>
              </w:rPr>
              <w:t>小型有</w:t>
            </w:r>
            <w:proofErr w:type="gramEnd"/>
            <w:r>
              <w:rPr>
                <w:rFonts w:asciiTheme="minorEastAsia" w:hAnsiTheme="minorEastAsia" w:cs="宋体" w:hint="eastAsia"/>
                <w:bCs/>
                <w:sz w:val="24"/>
                <w:szCs w:val="24"/>
              </w:rPr>
              <w:t>机房电梯实物部件及配套机构（机械及电气）</w:t>
            </w:r>
            <w:r>
              <w:rPr>
                <w:rFonts w:asciiTheme="minorEastAsia" w:hAnsiTheme="minorEastAsia" w:cs="宋体" w:hint="eastAsia"/>
                <w:bCs/>
                <w:sz w:val="24"/>
                <w:szCs w:val="24"/>
              </w:rPr>
              <w:t>1</w:t>
            </w:r>
            <w:r>
              <w:rPr>
                <w:rFonts w:asciiTheme="minorEastAsia" w:hAnsiTheme="minorEastAsia" w:cs="宋体" w:hint="eastAsia"/>
                <w:bCs/>
                <w:sz w:val="24"/>
                <w:szCs w:val="24"/>
              </w:rPr>
              <w:t>：</w:t>
            </w:r>
            <w:r>
              <w:rPr>
                <w:rFonts w:asciiTheme="minorEastAsia" w:hAnsiTheme="minorEastAsia" w:cs="宋体" w:hint="eastAsia"/>
                <w:bCs/>
                <w:sz w:val="24"/>
                <w:szCs w:val="24"/>
              </w:rPr>
              <w:t>1</w:t>
            </w:r>
            <w:r>
              <w:rPr>
                <w:rFonts w:asciiTheme="minorEastAsia" w:hAnsiTheme="minorEastAsia" w:cs="宋体" w:hint="eastAsia"/>
                <w:bCs/>
                <w:sz w:val="24"/>
                <w:szCs w:val="24"/>
              </w:rPr>
              <w:t>制造，将电梯四大空间（机房部分、轿厢及井道部分、层站及井道部分、底坑及井道部分）水平分布于同一平面。电梯各系统机构的物理运动，采用实物机械运动与虚拟仿真相结合，模拟五层电梯各系统机构的运动过程。控制部分采用全数字智能化矢量型一体化微机控制器，曳引机采用目前主流的永磁同步电动机驱动，井道采用开放式框架结构。本装置配套智能化考核系统，由计算机自动设置</w:t>
            </w:r>
            <w:r>
              <w:rPr>
                <w:rFonts w:asciiTheme="minorEastAsia" w:hAnsiTheme="minorEastAsia" w:cs="宋体" w:hint="eastAsia"/>
                <w:bCs/>
                <w:sz w:val="24"/>
                <w:szCs w:val="24"/>
              </w:rPr>
              <w:t>/</w:t>
            </w:r>
            <w:r>
              <w:rPr>
                <w:rFonts w:asciiTheme="minorEastAsia" w:hAnsiTheme="minorEastAsia" w:cs="宋体" w:hint="eastAsia"/>
                <w:bCs/>
                <w:sz w:val="24"/>
                <w:szCs w:val="24"/>
              </w:rPr>
              <w:t>恢复故障、考核及评分，</w:t>
            </w:r>
            <w:proofErr w:type="gramStart"/>
            <w:r>
              <w:rPr>
                <w:rFonts w:asciiTheme="minorEastAsia" w:hAnsiTheme="minorEastAsia" w:cs="宋体" w:hint="eastAsia"/>
                <w:bCs/>
                <w:sz w:val="24"/>
                <w:szCs w:val="24"/>
              </w:rPr>
              <w:t>组卷灵活</w:t>
            </w:r>
            <w:proofErr w:type="gramEnd"/>
            <w:r>
              <w:rPr>
                <w:rFonts w:asciiTheme="minorEastAsia" w:hAnsiTheme="minorEastAsia" w:cs="宋体" w:hint="eastAsia"/>
                <w:bCs/>
                <w:sz w:val="24"/>
                <w:szCs w:val="24"/>
              </w:rPr>
              <w:t>方便，考核过程无需人工干预。</w:t>
            </w:r>
            <w:r>
              <w:rPr>
                <w:rFonts w:asciiTheme="minorEastAsia" w:hAnsiTheme="minorEastAsia" w:cs="宋体" w:hint="eastAsia"/>
                <w:sz w:val="24"/>
                <w:szCs w:val="24"/>
              </w:rPr>
              <w:t>装置包含以下组成部分：</w:t>
            </w:r>
          </w:p>
          <w:p w:rsidR="00BC6D0B" w:rsidRDefault="00BA377B">
            <w:pPr>
              <w:widowControl/>
              <w:rPr>
                <w:rFonts w:asciiTheme="minorEastAsia" w:hAnsiTheme="minorEastAsia" w:cs="宋体"/>
                <w:bCs/>
                <w:sz w:val="24"/>
                <w:szCs w:val="24"/>
              </w:rPr>
            </w:pPr>
            <w:r>
              <w:rPr>
                <w:rFonts w:asciiTheme="minorEastAsia" w:hAnsiTheme="minorEastAsia" w:cs="宋体" w:hint="eastAsia"/>
                <w:sz w:val="24"/>
                <w:szCs w:val="24"/>
              </w:rPr>
              <w:t>1</w:t>
            </w:r>
            <w:r>
              <w:rPr>
                <w:rFonts w:asciiTheme="minorEastAsia" w:hAnsiTheme="minorEastAsia" w:cs="宋体" w:hint="eastAsia"/>
                <w:sz w:val="24"/>
                <w:szCs w:val="24"/>
              </w:rPr>
              <w:t>、</w:t>
            </w:r>
            <w:r>
              <w:rPr>
                <w:rFonts w:asciiTheme="minorEastAsia" w:hAnsiTheme="minorEastAsia" w:cs="宋体" w:hint="eastAsia"/>
                <w:bCs/>
                <w:sz w:val="24"/>
                <w:szCs w:val="24"/>
              </w:rPr>
              <w:t>电梯机房实训单元</w:t>
            </w:r>
            <w:r>
              <w:rPr>
                <w:rFonts w:asciiTheme="minorEastAsia" w:hAnsiTheme="minorEastAsia" w:cs="宋体" w:hint="eastAsia"/>
                <w:bCs/>
                <w:sz w:val="24"/>
                <w:szCs w:val="24"/>
              </w:rPr>
              <w:t>；</w:t>
            </w:r>
          </w:p>
          <w:p w:rsidR="00BC6D0B" w:rsidRDefault="00BA377B">
            <w:pPr>
              <w:rPr>
                <w:rFonts w:asciiTheme="minorEastAsia" w:hAnsiTheme="minorEastAsia" w:cs="宋体"/>
                <w:bCs/>
                <w:sz w:val="24"/>
                <w:szCs w:val="24"/>
              </w:rPr>
            </w:pPr>
            <w:r>
              <w:rPr>
                <w:rFonts w:asciiTheme="minorEastAsia" w:hAnsiTheme="minorEastAsia" w:cs="宋体" w:hint="eastAsia"/>
                <w:bCs/>
                <w:sz w:val="24"/>
                <w:szCs w:val="24"/>
              </w:rPr>
              <w:t>2</w:t>
            </w:r>
            <w:r>
              <w:rPr>
                <w:rFonts w:asciiTheme="minorEastAsia" w:hAnsiTheme="minorEastAsia" w:cs="宋体" w:hint="eastAsia"/>
                <w:bCs/>
                <w:sz w:val="24"/>
                <w:szCs w:val="24"/>
              </w:rPr>
              <w:t>、电梯轿厢、井道、</w:t>
            </w:r>
            <w:proofErr w:type="gramStart"/>
            <w:r>
              <w:rPr>
                <w:rFonts w:asciiTheme="minorEastAsia" w:hAnsiTheme="minorEastAsia" w:cs="宋体" w:hint="eastAsia"/>
                <w:bCs/>
                <w:sz w:val="24"/>
                <w:szCs w:val="24"/>
              </w:rPr>
              <w:t>层站实训</w:t>
            </w:r>
            <w:proofErr w:type="gramEnd"/>
            <w:r>
              <w:rPr>
                <w:rFonts w:asciiTheme="minorEastAsia" w:hAnsiTheme="minorEastAsia" w:cs="宋体" w:hint="eastAsia"/>
                <w:bCs/>
                <w:sz w:val="24"/>
                <w:szCs w:val="24"/>
              </w:rPr>
              <w:t>单元；</w:t>
            </w:r>
          </w:p>
          <w:p w:rsidR="00BC6D0B" w:rsidRDefault="00BA377B">
            <w:pPr>
              <w:widowControl/>
              <w:rPr>
                <w:rFonts w:asciiTheme="minorEastAsia" w:hAnsiTheme="minorEastAsia" w:cs="宋体"/>
                <w:bCs/>
                <w:sz w:val="24"/>
                <w:szCs w:val="24"/>
              </w:rPr>
            </w:pPr>
            <w:r>
              <w:rPr>
                <w:rFonts w:asciiTheme="minorEastAsia" w:hAnsiTheme="minorEastAsia" w:cs="宋体" w:hint="eastAsia"/>
                <w:bCs/>
                <w:sz w:val="24"/>
                <w:szCs w:val="24"/>
              </w:rPr>
              <w:t>3</w:t>
            </w:r>
            <w:r>
              <w:rPr>
                <w:rFonts w:asciiTheme="minorEastAsia" w:hAnsiTheme="minorEastAsia" w:cs="宋体" w:hint="eastAsia"/>
                <w:bCs/>
                <w:sz w:val="24"/>
                <w:szCs w:val="24"/>
              </w:rPr>
              <w:t>、电梯轿顶、井道、</w:t>
            </w:r>
            <w:proofErr w:type="gramStart"/>
            <w:r>
              <w:rPr>
                <w:rFonts w:asciiTheme="minorEastAsia" w:hAnsiTheme="minorEastAsia" w:cs="宋体" w:hint="eastAsia"/>
                <w:bCs/>
                <w:sz w:val="24"/>
                <w:szCs w:val="24"/>
              </w:rPr>
              <w:t>层站实训</w:t>
            </w:r>
            <w:proofErr w:type="gramEnd"/>
            <w:r>
              <w:rPr>
                <w:rFonts w:asciiTheme="minorEastAsia" w:hAnsiTheme="minorEastAsia" w:cs="宋体" w:hint="eastAsia"/>
                <w:bCs/>
                <w:sz w:val="24"/>
                <w:szCs w:val="24"/>
              </w:rPr>
              <w:t>单元；</w:t>
            </w:r>
          </w:p>
          <w:p w:rsidR="00BC6D0B" w:rsidRDefault="00BA377B">
            <w:pPr>
              <w:rPr>
                <w:rFonts w:asciiTheme="minorEastAsia" w:hAnsiTheme="minorEastAsia" w:cs="宋体"/>
                <w:bCs/>
                <w:sz w:val="24"/>
                <w:szCs w:val="24"/>
              </w:rPr>
            </w:pPr>
            <w:r>
              <w:rPr>
                <w:rFonts w:asciiTheme="minorEastAsia" w:hAnsiTheme="minorEastAsia" w:cs="宋体" w:hint="eastAsia"/>
                <w:bCs/>
                <w:sz w:val="24"/>
                <w:szCs w:val="24"/>
              </w:rPr>
              <w:t>4</w:t>
            </w:r>
            <w:r>
              <w:rPr>
                <w:rFonts w:asciiTheme="minorEastAsia" w:hAnsiTheme="minorEastAsia" w:cs="宋体" w:hint="eastAsia"/>
                <w:bCs/>
                <w:sz w:val="24"/>
                <w:szCs w:val="24"/>
              </w:rPr>
              <w:t>、电梯底坑、井道实训单元</w:t>
            </w:r>
            <w:r>
              <w:rPr>
                <w:rFonts w:asciiTheme="minorEastAsia" w:hAnsiTheme="minorEastAsia" w:hint="eastAsia"/>
                <w:bCs/>
                <w:sz w:val="24"/>
                <w:szCs w:val="24"/>
              </w:rPr>
              <w:t>；</w:t>
            </w:r>
          </w:p>
          <w:p w:rsidR="00BC6D0B" w:rsidRDefault="00BA377B">
            <w:pPr>
              <w:widowControl/>
              <w:rPr>
                <w:rFonts w:asciiTheme="minorEastAsia" w:hAnsiTheme="minorEastAsia" w:cs="宋体"/>
                <w:bCs/>
                <w:sz w:val="24"/>
                <w:szCs w:val="24"/>
              </w:rPr>
            </w:pPr>
            <w:r>
              <w:rPr>
                <w:rFonts w:asciiTheme="minorEastAsia" w:hAnsiTheme="minorEastAsia" w:cs="宋体" w:hint="eastAsia"/>
                <w:sz w:val="24"/>
                <w:szCs w:val="24"/>
              </w:rPr>
              <w:t>5</w:t>
            </w:r>
            <w:r>
              <w:rPr>
                <w:rFonts w:asciiTheme="minorEastAsia" w:hAnsiTheme="minorEastAsia" w:cs="宋体" w:hint="eastAsia"/>
                <w:sz w:val="24"/>
                <w:szCs w:val="24"/>
              </w:rPr>
              <w:t>、电梯理实一体化仿真实训系统；</w:t>
            </w:r>
          </w:p>
          <w:p w:rsidR="00BC6D0B" w:rsidRDefault="00BA377B">
            <w:pPr>
              <w:widowControl/>
              <w:rPr>
                <w:rFonts w:asciiTheme="minorEastAsia" w:hAnsiTheme="minorEastAsia" w:cs="宋体"/>
                <w:bCs/>
                <w:sz w:val="24"/>
                <w:szCs w:val="24"/>
              </w:rPr>
            </w:pPr>
            <w:r>
              <w:rPr>
                <w:rFonts w:asciiTheme="minorEastAsia" w:hAnsiTheme="minorEastAsia" w:cs="宋体" w:hint="eastAsia"/>
                <w:bCs/>
                <w:sz w:val="24"/>
                <w:szCs w:val="24"/>
              </w:rPr>
              <w:t>6</w:t>
            </w:r>
            <w:r>
              <w:rPr>
                <w:rFonts w:asciiTheme="minorEastAsia" w:hAnsiTheme="minorEastAsia" w:cs="宋体" w:hint="eastAsia"/>
                <w:bCs/>
                <w:sz w:val="24"/>
                <w:szCs w:val="24"/>
              </w:rPr>
              <w:t>、配套电脑及相关材料。</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（二）技术参数要求</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hint="eastAsia"/>
                <w:sz w:val="24"/>
                <w:szCs w:val="24"/>
              </w:rPr>
              <w:t>、工作电源：三相五线制</w:t>
            </w:r>
            <w:r>
              <w:rPr>
                <w:rFonts w:asciiTheme="minorEastAsia" w:hAnsiTheme="minorEastAsia" w:cs="宋体" w:hint="eastAsia"/>
                <w:sz w:val="24"/>
                <w:szCs w:val="24"/>
              </w:rPr>
              <w:t>AC380V/220V</w:t>
            </w:r>
            <w:r>
              <w:rPr>
                <w:rFonts w:asciiTheme="minorEastAsia" w:hAnsiTheme="minorEastAsia" w:cs="宋体" w:hint="eastAsia"/>
                <w:sz w:val="24"/>
                <w:szCs w:val="24"/>
              </w:rPr>
              <w:t>±</w:t>
            </w:r>
            <w:r>
              <w:rPr>
                <w:rFonts w:asciiTheme="minorEastAsia" w:hAnsiTheme="minorEastAsia" w:cs="宋体" w:hint="eastAsia"/>
                <w:sz w:val="24"/>
                <w:szCs w:val="24"/>
              </w:rPr>
              <w:t>7.5%</w:t>
            </w:r>
            <w:r>
              <w:rPr>
                <w:rFonts w:asciiTheme="minorEastAsia" w:hAnsiTheme="minorEastAsia" w:cs="宋体" w:hint="eastAsia"/>
                <w:sz w:val="24"/>
                <w:szCs w:val="24"/>
              </w:rPr>
              <w:t>，工频</w:t>
            </w:r>
            <w:r>
              <w:rPr>
                <w:rFonts w:asciiTheme="minorEastAsia" w:hAnsiTheme="minorEastAsia" w:cs="宋体" w:hint="eastAsia"/>
                <w:sz w:val="24"/>
                <w:szCs w:val="24"/>
              </w:rPr>
              <w:t>50Hz</w:t>
            </w:r>
            <w:r>
              <w:rPr>
                <w:rFonts w:asciiTheme="minorEastAsia" w:hAnsiTheme="minorEastAsia" w:cs="宋体" w:hint="eastAsia"/>
                <w:sz w:val="24"/>
                <w:szCs w:val="24"/>
              </w:rPr>
              <w:t>；</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hint="eastAsia"/>
                <w:sz w:val="24"/>
                <w:szCs w:val="24"/>
              </w:rPr>
              <w:t>、整体尺寸：≥</w:t>
            </w:r>
            <w:r>
              <w:rPr>
                <w:rFonts w:asciiTheme="minorEastAsia" w:hAnsiTheme="minorEastAsia" w:cs="宋体" w:hint="eastAsia"/>
                <w:sz w:val="24"/>
                <w:szCs w:val="24"/>
              </w:rPr>
              <w:t>9300</w:t>
            </w:r>
            <w:r>
              <w:rPr>
                <w:rFonts w:asciiTheme="minorEastAsia" w:hAnsiTheme="minorEastAsia" w:cs="宋体" w:hint="eastAsia"/>
                <w:sz w:val="24"/>
                <w:szCs w:val="24"/>
              </w:rPr>
              <w:t>×</w:t>
            </w:r>
            <w:r>
              <w:rPr>
                <w:rFonts w:asciiTheme="minorEastAsia" w:hAnsiTheme="minorEastAsia" w:cs="宋体" w:hint="eastAsia"/>
                <w:sz w:val="24"/>
                <w:szCs w:val="24"/>
              </w:rPr>
              <w:t>2090</w:t>
            </w:r>
            <w:r>
              <w:rPr>
                <w:rFonts w:asciiTheme="minorEastAsia" w:hAnsiTheme="minorEastAsia" w:cs="宋体" w:hint="eastAsia"/>
                <w:sz w:val="24"/>
                <w:szCs w:val="24"/>
              </w:rPr>
              <w:t>×</w:t>
            </w:r>
            <w:r>
              <w:rPr>
                <w:rFonts w:asciiTheme="minorEastAsia" w:hAnsiTheme="minorEastAsia" w:cs="宋体" w:hint="eastAsia"/>
                <w:sz w:val="24"/>
                <w:szCs w:val="24"/>
              </w:rPr>
              <w:t>3500mm</w:t>
            </w:r>
            <w:r>
              <w:rPr>
                <w:rFonts w:asciiTheme="minorEastAsia" w:hAnsiTheme="minorEastAsia" w:cs="宋体" w:hint="eastAsia"/>
                <w:sz w:val="24"/>
                <w:szCs w:val="24"/>
              </w:rPr>
              <w:t>（长×宽×高）；</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hint="eastAsia"/>
                <w:sz w:val="24"/>
                <w:szCs w:val="24"/>
              </w:rPr>
              <w:t>、机房实训单元尺寸：≥</w:t>
            </w:r>
            <w:proofErr w:type="gramStart"/>
            <w:r>
              <w:rPr>
                <w:rFonts w:asciiTheme="minorEastAsia" w:hAnsiTheme="minorEastAsia" w:cs="宋体" w:hint="eastAsia"/>
                <w:sz w:val="24"/>
                <w:szCs w:val="24"/>
              </w:rPr>
              <w:t>2290</w:t>
            </w:r>
            <w:r>
              <w:rPr>
                <w:rFonts w:asciiTheme="minorEastAsia" w:hAnsiTheme="minorEastAsia" w:cs="宋体" w:hint="eastAsia"/>
                <w:sz w:val="24"/>
                <w:szCs w:val="24"/>
              </w:rPr>
              <w:t>×</w:t>
            </w:r>
            <w:r>
              <w:rPr>
                <w:rFonts w:asciiTheme="minorEastAsia" w:hAnsiTheme="minorEastAsia" w:cs="宋体" w:hint="eastAsia"/>
                <w:sz w:val="24"/>
                <w:szCs w:val="24"/>
              </w:rPr>
              <w:t>2290</w:t>
            </w:r>
            <w:r>
              <w:rPr>
                <w:rFonts w:asciiTheme="minorEastAsia" w:hAnsiTheme="minorEastAsia" w:cs="宋体" w:hint="eastAsia"/>
                <w:sz w:val="24"/>
                <w:szCs w:val="24"/>
              </w:rPr>
              <w:t>×</w:t>
            </w:r>
            <w:proofErr w:type="gramEnd"/>
            <w:r>
              <w:rPr>
                <w:rFonts w:asciiTheme="minorEastAsia" w:hAnsiTheme="minorEastAsia" w:cs="宋体" w:hint="eastAsia"/>
                <w:sz w:val="24"/>
                <w:szCs w:val="24"/>
              </w:rPr>
              <w:t>1600mm</w:t>
            </w:r>
            <w:r>
              <w:rPr>
                <w:rFonts w:asciiTheme="minorEastAsia" w:hAnsiTheme="minorEastAsia" w:cs="宋体" w:hint="eastAsia"/>
                <w:sz w:val="24"/>
                <w:szCs w:val="24"/>
              </w:rPr>
              <w:t>（长×宽×高）；</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4</w:t>
            </w:r>
            <w:r>
              <w:rPr>
                <w:rFonts w:asciiTheme="minorEastAsia" w:hAnsiTheme="minorEastAsia" w:cs="宋体" w:hint="eastAsia"/>
                <w:sz w:val="24"/>
                <w:szCs w:val="24"/>
              </w:rPr>
              <w:t>、轿厢、</w:t>
            </w:r>
            <w:proofErr w:type="gramStart"/>
            <w:r>
              <w:rPr>
                <w:rFonts w:asciiTheme="minorEastAsia" w:hAnsiTheme="minorEastAsia" w:cs="宋体" w:hint="eastAsia"/>
                <w:sz w:val="24"/>
                <w:szCs w:val="24"/>
              </w:rPr>
              <w:t>井道及层站</w:t>
            </w:r>
            <w:proofErr w:type="gramEnd"/>
            <w:r>
              <w:rPr>
                <w:rFonts w:asciiTheme="minorEastAsia" w:hAnsiTheme="minorEastAsia" w:cs="宋体" w:hint="eastAsia"/>
                <w:sz w:val="24"/>
                <w:szCs w:val="24"/>
              </w:rPr>
              <w:t>单元尺寸：≥</w:t>
            </w:r>
            <w:r>
              <w:rPr>
                <w:rFonts w:asciiTheme="minorEastAsia" w:hAnsiTheme="minorEastAsia" w:cs="宋体" w:hint="eastAsia"/>
                <w:sz w:val="24"/>
                <w:szCs w:val="24"/>
              </w:rPr>
              <w:t>2130</w:t>
            </w:r>
            <w:r>
              <w:rPr>
                <w:rFonts w:asciiTheme="minorEastAsia" w:hAnsiTheme="minorEastAsia" w:cs="宋体" w:hint="eastAsia"/>
                <w:sz w:val="24"/>
                <w:szCs w:val="24"/>
              </w:rPr>
              <w:t>×</w:t>
            </w:r>
            <w:r>
              <w:rPr>
                <w:rFonts w:asciiTheme="minorEastAsia" w:hAnsiTheme="minorEastAsia" w:cs="宋体" w:hint="eastAsia"/>
                <w:sz w:val="24"/>
                <w:szCs w:val="24"/>
              </w:rPr>
              <w:t>2080</w:t>
            </w:r>
            <w:r>
              <w:rPr>
                <w:rFonts w:asciiTheme="minorEastAsia" w:hAnsiTheme="minorEastAsia" w:cs="宋体" w:hint="eastAsia"/>
                <w:sz w:val="24"/>
                <w:szCs w:val="24"/>
              </w:rPr>
              <w:t>×</w:t>
            </w:r>
            <w:r>
              <w:rPr>
                <w:rFonts w:asciiTheme="minorEastAsia" w:hAnsiTheme="minorEastAsia" w:cs="宋体" w:hint="eastAsia"/>
                <w:sz w:val="24"/>
                <w:szCs w:val="24"/>
              </w:rPr>
              <w:t>3500mm</w:t>
            </w:r>
            <w:r>
              <w:rPr>
                <w:rFonts w:asciiTheme="minorEastAsia" w:hAnsiTheme="minorEastAsia" w:cs="宋体" w:hint="eastAsia"/>
                <w:sz w:val="24"/>
                <w:szCs w:val="24"/>
              </w:rPr>
              <w:t>（宽×深×高）；</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5</w:t>
            </w:r>
            <w:r>
              <w:rPr>
                <w:rFonts w:asciiTheme="minorEastAsia" w:hAnsiTheme="minorEastAsia" w:cs="宋体" w:hint="eastAsia"/>
                <w:sz w:val="24"/>
                <w:szCs w:val="24"/>
              </w:rPr>
              <w:t>、轿顶、层站及井道单元尺寸：≥</w:t>
            </w:r>
            <w:r>
              <w:rPr>
                <w:rFonts w:asciiTheme="minorEastAsia" w:hAnsiTheme="minorEastAsia" w:cs="宋体" w:hint="eastAsia"/>
                <w:sz w:val="24"/>
                <w:szCs w:val="24"/>
              </w:rPr>
              <w:t>2130</w:t>
            </w:r>
            <w:r>
              <w:rPr>
                <w:rFonts w:asciiTheme="minorEastAsia" w:hAnsiTheme="minorEastAsia" w:cs="宋体" w:hint="eastAsia"/>
                <w:sz w:val="24"/>
                <w:szCs w:val="24"/>
              </w:rPr>
              <w:t>×</w:t>
            </w:r>
            <w:r>
              <w:rPr>
                <w:rFonts w:asciiTheme="minorEastAsia" w:hAnsiTheme="minorEastAsia" w:cs="宋体" w:hint="eastAsia"/>
                <w:sz w:val="24"/>
                <w:szCs w:val="24"/>
              </w:rPr>
              <w:t>2080</w:t>
            </w:r>
            <w:r>
              <w:rPr>
                <w:rFonts w:asciiTheme="minorEastAsia" w:hAnsiTheme="minorEastAsia" w:cs="宋体" w:hint="eastAsia"/>
                <w:sz w:val="24"/>
                <w:szCs w:val="24"/>
              </w:rPr>
              <w:t>×</w:t>
            </w:r>
            <w:r>
              <w:rPr>
                <w:rFonts w:asciiTheme="minorEastAsia" w:hAnsiTheme="minorEastAsia" w:cs="宋体" w:hint="eastAsia"/>
                <w:sz w:val="24"/>
                <w:szCs w:val="24"/>
              </w:rPr>
              <w:t>3500mm</w:t>
            </w:r>
            <w:r>
              <w:rPr>
                <w:rFonts w:asciiTheme="minorEastAsia" w:hAnsiTheme="minorEastAsia" w:cs="宋体" w:hint="eastAsia"/>
                <w:sz w:val="24"/>
                <w:szCs w:val="24"/>
              </w:rPr>
              <w:t>（宽×深×高）；</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6</w:t>
            </w:r>
            <w:r>
              <w:rPr>
                <w:rFonts w:asciiTheme="minorEastAsia" w:hAnsiTheme="minorEastAsia" w:cs="宋体" w:hint="eastAsia"/>
                <w:sz w:val="24"/>
                <w:szCs w:val="24"/>
              </w:rPr>
              <w:t>、底坑、井道单元尺寸：≥</w:t>
            </w:r>
            <w:r>
              <w:rPr>
                <w:rFonts w:asciiTheme="minorEastAsia" w:hAnsiTheme="minorEastAsia" w:cs="宋体" w:hint="eastAsia"/>
                <w:sz w:val="24"/>
                <w:szCs w:val="24"/>
              </w:rPr>
              <w:t>2130</w:t>
            </w:r>
            <w:r>
              <w:rPr>
                <w:rFonts w:asciiTheme="minorEastAsia" w:hAnsiTheme="minorEastAsia" w:cs="宋体" w:hint="eastAsia"/>
                <w:sz w:val="24"/>
                <w:szCs w:val="24"/>
              </w:rPr>
              <w:t>×</w:t>
            </w:r>
            <w:r>
              <w:rPr>
                <w:rFonts w:asciiTheme="minorEastAsia" w:hAnsiTheme="minorEastAsia" w:cs="宋体" w:hint="eastAsia"/>
                <w:sz w:val="24"/>
                <w:szCs w:val="24"/>
              </w:rPr>
              <w:t>2080</w:t>
            </w:r>
            <w:r>
              <w:rPr>
                <w:rFonts w:asciiTheme="minorEastAsia" w:hAnsiTheme="minorEastAsia" w:cs="宋体" w:hint="eastAsia"/>
                <w:sz w:val="24"/>
                <w:szCs w:val="24"/>
              </w:rPr>
              <w:t>×</w:t>
            </w:r>
            <w:r>
              <w:rPr>
                <w:rFonts w:asciiTheme="minorEastAsia" w:hAnsiTheme="minorEastAsia" w:cs="宋体" w:hint="eastAsia"/>
                <w:sz w:val="24"/>
                <w:szCs w:val="24"/>
              </w:rPr>
              <w:t>3500mm</w:t>
            </w:r>
            <w:r>
              <w:rPr>
                <w:rFonts w:asciiTheme="minorEastAsia" w:hAnsiTheme="minorEastAsia" w:cs="宋体" w:hint="eastAsia"/>
                <w:sz w:val="24"/>
                <w:szCs w:val="24"/>
              </w:rPr>
              <w:t>（宽×深×高）；</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7</w:t>
            </w:r>
            <w:r>
              <w:rPr>
                <w:rFonts w:asciiTheme="minorEastAsia" w:hAnsiTheme="minorEastAsia" w:cs="宋体" w:hint="eastAsia"/>
                <w:sz w:val="24"/>
                <w:szCs w:val="24"/>
              </w:rPr>
              <w:t>、控制器：电梯一体化控制器，电源容量：≥</w:t>
            </w:r>
            <w:r>
              <w:rPr>
                <w:rFonts w:asciiTheme="minorEastAsia" w:hAnsiTheme="minorEastAsia" w:cs="宋体" w:hint="eastAsia"/>
                <w:sz w:val="24"/>
                <w:szCs w:val="24"/>
              </w:rPr>
              <w:t>8.9KVA</w:t>
            </w:r>
            <w:r>
              <w:rPr>
                <w:rFonts w:asciiTheme="minorEastAsia" w:hAnsiTheme="minorEastAsia" w:cs="宋体" w:hint="eastAsia"/>
                <w:sz w:val="24"/>
                <w:szCs w:val="24"/>
              </w:rPr>
              <w:t>，输入电流：≥</w:t>
            </w:r>
            <w:r>
              <w:rPr>
                <w:rFonts w:asciiTheme="minorEastAsia" w:hAnsiTheme="minorEastAsia" w:cs="宋体" w:hint="eastAsia"/>
                <w:sz w:val="24"/>
                <w:szCs w:val="24"/>
              </w:rPr>
              <w:t>14.8A</w:t>
            </w:r>
            <w:r>
              <w:rPr>
                <w:rFonts w:asciiTheme="minorEastAsia" w:hAnsiTheme="minorEastAsia" w:cs="宋体" w:hint="eastAsia"/>
                <w:sz w:val="24"/>
                <w:szCs w:val="24"/>
              </w:rPr>
              <w:t>，适配电机：≥</w:t>
            </w:r>
            <w:r>
              <w:rPr>
                <w:rFonts w:asciiTheme="minorEastAsia" w:hAnsiTheme="minorEastAsia" w:cs="宋体" w:hint="eastAsia"/>
                <w:sz w:val="24"/>
                <w:szCs w:val="24"/>
              </w:rPr>
              <w:t>5.5KW</w:t>
            </w:r>
            <w:r>
              <w:rPr>
                <w:rFonts w:asciiTheme="minorEastAsia" w:hAnsiTheme="minorEastAsia" w:cs="宋体" w:hint="eastAsia"/>
                <w:sz w:val="24"/>
                <w:szCs w:val="24"/>
              </w:rPr>
              <w:t>；</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8</w:t>
            </w:r>
            <w:r>
              <w:rPr>
                <w:rFonts w:asciiTheme="minorEastAsia" w:hAnsiTheme="minorEastAsia" w:cs="宋体" w:hint="eastAsia"/>
                <w:sz w:val="24"/>
                <w:szCs w:val="24"/>
              </w:rPr>
              <w:t>、轿厢尺寸：≥宽</w:t>
            </w:r>
            <w:r>
              <w:rPr>
                <w:rFonts w:asciiTheme="minorEastAsia" w:hAnsiTheme="minorEastAsia" w:cs="宋体" w:hint="eastAsia"/>
                <w:sz w:val="24"/>
                <w:szCs w:val="24"/>
              </w:rPr>
              <w:t>1200</w:t>
            </w:r>
            <w:r>
              <w:rPr>
                <w:rFonts w:asciiTheme="minorEastAsia" w:hAnsiTheme="minorEastAsia" w:cs="宋体" w:hint="eastAsia"/>
                <w:sz w:val="24"/>
                <w:szCs w:val="24"/>
              </w:rPr>
              <w:t>×深</w:t>
            </w:r>
            <w:r>
              <w:rPr>
                <w:rFonts w:asciiTheme="minorEastAsia" w:hAnsiTheme="minorEastAsia" w:cs="宋体" w:hint="eastAsia"/>
                <w:sz w:val="24"/>
                <w:szCs w:val="24"/>
              </w:rPr>
              <w:t>1550</w:t>
            </w:r>
            <w:r>
              <w:rPr>
                <w:rFonts w:asciiTheme="minorEastAsia" w:hAnsiTheme="minorEastAsia" w:cs="宋体" w:hint="eastAsia"/>
                <w:sz w:val="24"/>
                <w:szCs w:val="24"/>
              </w:rPr>
              <w:t>×高</w:t>
            </w:r>
            <w:r>
              <w:rPr>
                <w:rFonts w:asciiTheme="minorEastAsia" w:hAnsiTheme="minorEastAsia" w:cs="宋体" w:hint="eastAsia"/>
                <w:sz w:val="24"/>
                <w:szCs w:val="24"/>
              </w:rPr>
              <w:t>2300mm</w:t>
            </w:r>
            <w:r>
              <w:rPr>
                <w:rFonts w:asciiTheme="minorEastAsia" w:hAnsiTheme="minorEastAsia" w:cs="宋体" w:hint="eastAsia"/>
                <w:sz w:val="24"/>
                <w:szCs w:val="24"/>
              </w:rPr>
              <w:t>；</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9</w:t>
            </w:r>
            <w:r>
              <w:rPr>
                <w:rFonts w:asciiTheme="minorEastAsia" w:hAnsiTheme="minorEastAsia" w:cs="宋体" w:hint="eastAsia"/>
                <w:sz w:val="24"/>
                <w:szCs w:val="24"/>
              </w:rPr>
              <w:t>、曳引机：无齿轮永磁同步曳引机，额定电压：</w:t>
            </w:r>
            <w:r>
              <w:rPr>
                <w:rFonts w:asciiTheme="minorEastAsia" w:hAnsiTheme="minorEastAsia" w:cs="宋体" w:hint="eastAsia"/>
                <w:sz w:val="24"/>
                <w:szCs w:val="24"/>
              </w:rPr>
              <w:t>380V</w:t>
            </w:r>
            <w:r>
              <w:rPr>
                <w:rFonts w:asciiTheme="minorEastAsia" w:hAnsiTheme="minorEastAsia" w:cs="宋体" w:hint="eastAsia"/>
                <w:sz w:val="24"/>
                <w:szCs w:val="24"/>
              </w:rPr>
              <w:t>；</w:t>
            </w:r>
          </w:p>
          <w:p w:rsidR="00BC6D0B" w:rsidRDefault="00BA377B">
            <w:pPr>
              <w:widowControl/>
              <w:rPr>
                <w:rFonts w:asciiTheme="minorEastAsia" w:hAnsiTheme="minorEastAsia" w:cs="宋体"/>
                <w:b/>
                <w:bCs/>
                <w:sz w:val="24"/>
                <w:szCs w:val="24"/>
              </w:rPr>
            </w:pPr>
            <w:r>
              <w:rPr>
                <w:rFonts w:asciiTheme="minorEastAsia" w:hAnsiTheme="minorEastAsia" w:cs="宋体" w:hint="eastAsia"/>
                <w:sz w:val="24"/>
                <w:szCs w:val="24"/>
              </w:rPr>
              <w:t>（三）</w:t>
            </w:r>
            <w:r>
              <w:rPr>
                <w:rFonts w:asciiTheme="minorEastAsia" w:hAnsiTheme="minorEastAsia" w:cs="宋体" w:hint="eastAsia"/>
                <w:b/>
                <w:bCs/>
                <w:sz w:val="24"/>
                <w:szCs w:val="24"/>
              </w:rPr>
              <w:t>实</w:t>
            </w:r>
            <w:proofErr w:type="gramStart"/>
            <w:r>
              <w:rPr>
                <w:rFonts w:asciiTheme="minorEastAsia" w:hAnsiTheme="minorEastAsia" w:cs="宋体" w:hint="eastAsia"/>
                <w:b/>
                <w:bCs/>
                <w:sz w:val="24"/>
                <w:szCs w:val="24"/>
              </w:rPr>
              <w:t>训项目</w:t>
            </w:r>
            <w:proofErr w:type="gramEnd"/>
            <w:r>
              <w:rPr>
                <w:rFonts w:asciiTheme="minorEastAsia" w:hAnsiTheme="minorEastAsia" w:cs="宋体" w:hint="eastAsia"/>
                <w:b/>
                <w:bCs/>
                <w:sz w:val="24"/>
                <w:szCs w:val="24"/>
              </w:rPr>
              <w:t>要求</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装置应根据国家质量监督检验检疫总局颁布的《电梯安全管理人员和</w:t>
            </w:r>
            <w:r>
              <w:rPr>
                <w:rFonts w:asciiTheme="minorEastAsia" w:hAnsiTheme="minorEastAsia" w:cs="宋体" w:hint="eastAsia"/>
                <w:sz w:val="24"/>
                <w:szCs w:val="24"/>
              </w:rPr>
              <w:lastRenderedPageBreak/>
              <w:t>作业人员考核大纲》、《电梯使用管理与维护保养规则》相关</w:t>
            </w:r>
            <w:r>
              <w:rPr>
                <w:rFonts w:asciiTheme="minorEastAsia" w:hAnsiTheme="minorEastAsia" w:cs="宋体" w:hint="eastAsia"/>
                <w:sz w:val="24"/>
                <w:szCs w:val="24"/>
              </w:rPr>
              <w:t>要求开发，能完成</w:t>
            </w:r>
            <w:proofErr w:type="gramStart"/>
            <w:r>
              <w:rPr>
                <w:rFonts w:asciiTheme="minorEastAsia" w:hAnsiTheme="minorEastAsia" w:cs="宋体" w:hint="eastAsia"/>
                <w:sz w:val="24"/>
                <w:szCs w:val="24"/>
              </w:rPr>
              <w:t>以下实</w:t>
            </w:r>
            <w:proofErr w:type="gramEnd"/>
            <w:r>
              <w:rPr>
                <w:rFonts w:asciiTheme="minorEastAsia" w:hAnsiTheme="minorEastAsia" w:cs="宋体" w:hint="eastAsia"/>
                <w:sz w:val="24"/>
                <w:szCs w:val="24"/>
              </w:rPr>
              <w:t>训项目：</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hint="eastAsia"/>
                <w:sz w:val="24"/>
                <w:szCs w:val="24"/>
              </w:rPr>
              <w:tab/>
            </w:r>
            <w:r>
              <w:rPr>
                <w:rFonts w:asciiTheme="minorEastAsia" w:hAnsiTheme="minorEastAsia" w:cs="宋体" w:hint="eastAsia"/>
                <w:sz w:val="24"/>
                <w:szCs w:val="24"/>
              </w:rPr>
              <w:t>轿厢启动和停止方式控制实训</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hint="eastAsia"/>
                <w:sz w:val="24"/>
                <w:szCs w:val="24"/>
              </w:rPr>
              <w:tab/>
            </w:r>
            <w:r>
              <w:rPr>
                <w:rFonts w:asciiTheme="minorEastAsia" w:hAnsiTheme="minorEastAsia" w:cs="宋体" w:hint="eastAsia"/>
                <w:sz w:val="24"/>
                <w:szCs w:val="24"/>
              </w:rPr>
              <w:t>轿厢加速与减速的速度控制实训</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hint="eastAsia"/>
                <w:sz w:val="24"/>
                <w:szCs w:val="24"/>
              </w:rPr>
              <w:tab/>
            </w:r>
            <w:r>
              <w:rPr>
                <w:rFonts w:asciiTheme="minorEastAsia" w:hAnsiTheme="minorEastAsia" w:cs="宋体" w:hint="eastAsia"/>
                <w:sz w:val="24"/>
                <w:szCs w:val="24"/>
              </w:rPr>
              <w:t>轿厢平层控制的实训</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4.</w:t>
            </w:r>
            <w:r>
              <w:rPr>
                <w:rFonts w:asciiTheme="minorEastAsia" w:hAnsiTheme="minorEastAsia" w:cs="宋体" w:hint="eastAsia"/>
                <w:sz w:val="24"/>
                <w:szCs w:val="24"/>
              </w:rPr>
              <w:tab/>
            </w:r>
            <w:r>
              <w:rPr>
                <w:rFonts w:asciiTheme="minorEastAsia" w:hAnsiTheme="minorEastAsia" w:cs="宋体" w:hint="eastAsia"/>
                <w:sz w:val="24"/>
                <w:szCs w:val="24"/>
              </w:rPr>
              <w:t>轿厢厅门系统开、关控制实训</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5.</w:t>
            </w:r>
            <w:r>
              <w:rPr>
                <w:rFonts w:asciiTheme="minorEastAsia" w:hAnsiTheme="minorEastAsia" w:cs="宋体" w:hint="eastAsia"/>
                <w:sz w:val="24"/>
                <w:szCs w:val="24"/>
              </w:rPr>
              <w:tab/>
            </w:r>
            <w:r>
              <w:rPr>
                <w:rFonts w:asciiTheme="minorEastAsia" w:hAnsiTheme="minorEastAsia" w:cs="宋体" w:hint="eastAsia"/>
                <w:sz w:val="24"/>
                <w:szCs w:val="24"/>
              </w:rPr>
              <w:t>楼层内外呼叫系统实训</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6.</w:t>
            </w:r>
            <w:r>
              <w:rPr>
                <w:rFonts w:asciiTheme="minorEastAsia" w:hAnsiTheme="minorEastAsia" w:cs="宋体" w:hint="eastAsia"/>
                <w:sz w:val="24"/>
                <w:szCs w:val="24"/>
              </w:rPr>
              <w:tab/>
            </w:r>
            <w:r>
              <w:rPr>
                <w:rFonts w:asciiTheme="minorEastAsia" w:hAnsiTheme="minorEastAsia" w:cs="宋体" w:hint="eastAsia"/>
                <w:sz w:val="24"/>
                <w:szCs w:val="24"/>
              </w:rPr>
              <w:t>终端限位保护装置实训</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7.</w:t>
            </w:r>
            <w:r>
              <w:rPr>
                <w:rFonts w:asciiTheme="minorEastAsia" w:hAnsiTheme="minorEastAsia" w:cs="宋体" w:hint="eastAsia"/>
                <w:sz w:val="24"/>
                <w:szCs w:val="24"/>
              </w:rPr>
              <w:tab/>
            </w:r>
            <w:r>
              <w:rPr>
                <w:rFonts w:asciiTheme="minorEastAsia" w:hAnsiTheme="minorEastAsia" w:cs="宋体" w:hint="eastAsia"/>
                <w:sz w:val="24"/>
                <w:szCs w:val="24"/>
              </w:rPr>
              <w:t>安全保护限速装置实训</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8.</w:t>
            </w:r>
            <w:r>
              <w:rPr>
                <w:rFonts w:asciiTheme="minorEastAsia" w:hAnsiTheme="minorEastAsia" w:cs="宋体" w:hint="eastAsia"/>
                <w:sz w:val="24"/>
                <w:szCs w:val="24"/>
              </w:rPr>
              <w:tab/>
            </w:r>
            <w:r>
              <w:rPr>
                <w:rFonts w:asciiTheme="minorEastAsia" w:hAnsiTheme="minorEastAsia" w:cs="宋体" w:hint="eastAsia"/>
                <w:sz w:val="24"/>
                <w:szCs w:val="24"/>
              </w:rPr>
              <w:t>信号指示系统实训</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9.</w:t>
            </w:r>
            <w:r>
              <w:rPr>
                <w:rFonts w:asciiTheme="minorEastAsia" w:hAnsiTheme="minorEastAsia" w:cs="宋体" w:hint="eastAsia"/>
                <w:sz w:val="24"/>
                <w:szCs w:val="24"/>
              </w:rPr>
              <w:tab/>
            </w:r>
            <w:r>
              <w:rPr>
                <w:rFonts w:asciiTheme="minorEastAsia" w:hAnsiTheme="minorEastAsia" w:cs="宋体" w:hint="eastAsia"/>
                <w:sz w:val="24"/>
                <w:szCs w:val="24"/>
              </w:rPr>
              <w:t>曳引机的安装与调整</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10.</w:t>
            </w:r>
            <w:r>
              <w:rPr>
                <w:rFonts w:asciiTheme="minorEastAsia" w:hAnsiTheme="minorEastAsia" w:cs="宋体" w:hint="eastAsia"/>
                <w:sz w:val="24"/>
                <w:szCs w:val="24"/>
              </w:rPr>
              <w:tab/>
            </w:r>
            <w:r>
              <w:rPr>
                <w:rFonts w:asciiTheme="minorEastAsia" w:hAnsiTheme="minorEastAsia" w:cs="宋体" w:hint="eastAsia"/>
                <w:sz w:val="24"/>
                <w:szCs w:val="24"/>
              </w:rPr>
              <w:t>厅门传动机构调节、维护、故障查找与排除实训</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11.</w:t>
            </w:r>
            <w:r>
              <w:rPr>
                <w:rFonts w:asciiTheme="minorEastAsia" w:hAnsiTheme="minorEastAsia" w:cs="宋体" w:hint="eastAsia"/>
                <w:sz w:val="24"/>
                <w:szCs w:val="24"/>
              </w:rPr>
              <w:tab/>
            </w:r>
            <w:r>
              <w:rPr>
                <w:rFonts w:asciiTheme="minorEastAsia" w:hAnsiTheme="minorEastAsia" w:cs="宋体" w:hint="eastAsia"/>
                <w:sz w:val="24"/>
                <w:szCs w:val="24"/>
              </w:rPr>
              <w:t>轿门传动机械调节、维护、故障查找与排除实训</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12.</w:t>
            </w:r>
            <w:r>
              <w:rPr>
                <w:rFonts w:asciiTheme="minorEastAsia" w:hAnsiTheme="minorEastAsia" w:cs="宋体" w:hint="eastAsia"/>
                <w:sz w:val="24"/>
                <w:szCs w:val="24"/>
              </w:rPr>
              <w:tab/>
            </w:r>
            <w:r>
              <w:rPr>
                <w:rFonts w:asciiTheme="minorEastAsia" w:hAnsiTheme="minorEastAsia" w:cs="宋体" w:hint="eastAsia"/>
                <w:sz w:val="24"/>
                <w:szCs w:val="24"/>
              </w:rPr>
              <w:t>层门锁紧装置调整；</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13.</w:t>
            </w:r>
            <w:r>
              <w:rPr>
                <w:rFonts w:asciiTheme="minorEastAsia" w:hAnsiTheme="minorEastAsia" w:cs="宋体" w:hint="eastAsia"/>
                <w:sz w:val="24"/>
                <w:szCs w:val="24"/>
              </w:rPr>
              <w:tab/>
            </w:r>
            <w:proofErr w:type="gramStart"/>
            <w:r>
              <w:rPr>
                <w:rFonts w:asciiTheme="minorEastAsia" w:hAnsiTheme="minorEastAsia" w:cs="宋体" w:hint="eastAsia"/>
                <w:sz w:val="24"/>
                <w:szCs w:val="24"/>
              </w:rPr>
              <w:t>层门自</w:t>
            </w:r>
            <w:proofErr w:type="gramEnd"/>
            <w:r>
              <w:rPr>
                <w:rFonts w:asciiTheme="minorEastAsia" w:hAnsiTheme="minorEastAsia" w:cs="宋体" w:hint="eastAsia"/>
                <w:sz w:val="24"/>
                <w:szCs w:val="24"/>
              </w:rPr>
              <w:t>闭装置调整；</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14.</w:t>
            </w:r>
            <w:r>
              <w:rPr>
                <w:rFonts w:asciiTheme="minorEastAsia" w:hAnsiTheme="minorEastAsia" w:cs="宋体" w:hint="eastAsia"/>
                <w:sz w:val="24"/>
                <w:szCs w:val="24"/>
              </w:rPr>
              <w:tab/>
            </w:r>
            <w:proofErr w:type="gramStart"/>
            <w:r>
              <w:rPr>
                <w:rFonts w:asciiTheme="minorEastAsia" w:hAnsiTheme="minorEastAsia" w:cs="宋体" w:hint="eastAsia"/>
                <w:sz w:val="24"/>
                <w:szCs w:val="24"/>
              </w:rPr>
              <w:t>层门安装尺寸</w:t>
            </w:r>
            <w:proofErr w:type="gramEnd"/>
            <w:r>
              <w:rPr>
                <w:rFonts w:asciiTheme="minorEastAsia" w:hAnsiTheme="minorEastAsia" w:cs="宋体" w:hint="eastAsia"/>
                <w:sz w:val="24"/>
                <w:szCs w:val="24"/>
              </w:rPr>
              <w:t>调整；</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15.</w:t>
            </w:r>
            <w:r>
              <w:rPr>
                <w:rFonts w:asciiTheme="minorEastAsia" w:hAnsiTheme="minorEastAsia" w:cs="宋体" w:hint="eastAsia"/>
                <w:sz w:val="24"/>
                <w:szCs w:val="24"/>
              </w:rPr>
              <w:tab/>
            </w:r>
            <w:r>
              <w:rPr>
                <w:rFonts w:asciiTheme="minorEastAsia" w:hAnsiTheme="minorEastAsia" w:cs="宋体" w:hint="eastAsia"/>
                <w:sz w:val="24"/>
                <w:szCs w:val="24"/>
              </w:rPr>
              <w:t>缓冲器调整</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16.</w:t>
            </w:r>
            <w:r>
              <w:rPr>
                <w:rFonts w:asciiTheme="minorEastAsia" w:hAnsiTheme="minorEastAsia" w:cs="宋体" w:hint="eastAsia"/>
                <w:sz w:val="24"/>
                <w:szCs w:val="24"/>
              </w:rPr>
              <w:tab/>
            </w:r>
            <w:r>
              <w:rPr>
                <w:rFonts w:asciiTheme="minorEastAsia" w:hAnsiTheme="minorEastAsia" w:cs="宋体" w:hint="eastAsia"/>
                <w:sz w:val="24"/>
                <w:szCs w:val="24"/>
              </w:rPr>
              <w:t>限速器调整</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17.</w:t>
            </w:r>
            <w:r>
              <w:rPr>
                <w:rFonts w:asciiTheme="minorEastAsia" w:hAnsiTheme="minorEastAsia" w:cs="宋体" w:hint="eastAsia"/>
                <w:sz w:val="24"/>
                <w:szCs w:val="24"/>
              </w:rPr>
              <w:tab/>
            </w:r>
            <w:r>
              <w:rPr>
                <w:rFonts w:asciiTheme="minorEastAsia" w:hAnsiTheme="minorEastAsia" w:cs="宋体" w:hint="eastAsia"/>
                <w:sz w:val="24"/>
                <w:szCs w:val="24"/>
              </w:rPr>
              <w:t>安全</w:t>
            </w:r>
            <w:proofErr w:type="gramStart"/>
            <w:r>
              <w:rPr>
                <w:rFonts w:asciiTheme="minorEastAsia" w:hAnsiTheme="minorEastAsia" w:cs="宋体" w:hint="eastAsia"/>
                <w:sz w:val="24"/>
                <w:szCs w:val="24"/>
              </w:rPr>
              <w:t>钳</w:t>
            </w:r>
            <w:proofErr w:type="gramEnd"/>
            <w:r>
              <w:rPr>
                <w:rFonts w:asciiTheme="minorEastAsia" w:hAnsiTheme="minorEastAsia" w:cs="宋体" w:hint="eastAsia"/>
                <w:sz w:val="24"/>
                <w:szCs w:val="24"/>
              </w:rPr>
              <w:t>调整</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18.</w:t>
            </w:r>
            <w:r>
              <w:rPr>
                <w:rFonts w:asciiTheme="minorEastAsia" w:hAnsiTheme="minorEastAsia" w:cs="宋体" w:hint="eastAsia"/>
                <w:sz w:val="24"/>
                <w:szCs w:val="24"/>
              </w:rPr>
              <w:tab/>
            </w:r>
            <w:r>
              <w:rPr>
                <w:rFonts w:asciiTheme="minorEastAsia" w:hAnsiTheme="minorEastAsia" w:cs="宋体" w:hint="eastAsia"/>
                <w:sz w:val="24"/>
                <w:szCs w:val="24"/>
              </w:rPr>
              <w:t>钢丝绳绳端制作、安装</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19.</w:t>
            </w:r>
            <w:r>
              <w:rPr>
                <w:rFonts w:asciiTheme="minorEastAsia" w:hAnsiTheme="minorEastAsia" w:cs="宋体" w:hint="eastAsia"/>
                <w:sz w:val="24"/>
                <w:szCs w:val="24"/>
              </w:rPr>
              <w:tab/>
            </w:r>
            <w:r>
              <w:rPr>
                <w:rFonts w:asciiTheme="minorEastAsia" w:hAnsiTheme="minorEastAsia" w:cs="宋体" w:hint="eastAsia"/>
                <w:sz w:val="24"/>
                <w:szCs w:val="24"/>
              </w:rPr>
              <w:t>安全电路故障；</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20.</w:t>
            </w:r>
            <w:r>
              <w:rPr>
                <w:rFonts w:asciiTheme="minorEastAsia" w:hAnsiTheme="minorEastAsia" w:cs="宋体" w:hint="eastAsia"/>
                <w:sz w:val="24"/>
                <w:szCs w:val="24"/>
              </w:rPr>
              <w:tab/>
            </w:r>
            <w:r>
              <w:rPr>
                <w:rFonts w:asciiTheme="minorEastAsia" w:hAnsiTheme="minorEastAsia" w:cs="宋体" w:hint="eastAsia"/>
                <w:sz w:val="24"/>
                <w:szCs w:val="24"/>
              </w:rPr>
              <w:t>层、轿门电气联锁电路故障；</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21.</w:t>
            </w:r>
            <w:r>
              <w:rPr>
                <w:rFonts w:asciiTheme="minorEastAsia" w:hAnsiTheme="minorEastAsia" w:cs="宋体" w:hint="eastAsia"/>
                <w:sz w:val="24"/>
                <w:szCs w:val="24"/>
              </w:rPr>
              <w:tab/>
            </w:r>
            <w:r>
              <w:rPr>
                <w:rFonts w:asciiTheme="minorEastAsia" w:hAnsiTheme="minorEastAsia" w:cs="宋体" w:hint="eastAsia"/>
                <w:sz w:val="24"/>
                <w:szCs w:val="24"/>
              </w:rPr>
              <w:t>层楼显示电路故障；</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22.</w:t>
            </w:r>
            <w:r>
              <w:rPr>
                <w:rFonts w:asciiTheme="minorEastAsia" w:hAnsiTheme="minorEastAsia" w:cs="宋体" w:hint="eastAsia"/>
                <w:sz w:val="24"/>
                <w:szCs w:val="24"/>
              </w:rPr>
              <w:tab/>
            </w:r>
            <w:r>
              <w:rPr>
                <w:rFonts w:asciiTheme="minorEastAsia" w:hAnsiTheme="minorEastAsia" w:cs="宋体" w:hint="eastAsia"/>
                <w:sz w:val="24"/>
                <w:szCs w:val="24"/>
              </w:rPr>
              <w:t>开关门电路故障；</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23.</w:t>
            </w:r>
            <w:r>
              <w:rPr>
                <w:rFonts w:asciiTheme="minorEastAsia" w:hAnsiTheme="minorEastAsia" w:cs="宋体" w:hint="eastAsia"/>
                <w:sz w:val="24"/>
                <w:szCs w:val="24"/>
              </w:rPr>
              <w:tab/>
            </w:r>
            <w:r>
              <w:rPr>
                <w:rFonts w:asciiTheme="minorEastAsia" w:hAnsiTheme="minorEastAsia" w:cs="宋体" w:hint="eastAsia"/>
                <w:sz w:val="24"/>
                <w:szCs w:val="24"/>
              </w:rPr>
              <w:t>轿厢、对重导轨的检查与调整实训</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24.</w:t>
            </w:r>
            <w:r>
              <w:rPr>
                <w:rFonts w:asciiTheme="minorEastAsia" w:hAnsiTheme="minorEastAsia" w:cs="宋体" w:hint="eastAsia"/>
                <w:sz w:val="24"/>
                <w:szCs w:val="24"/>
              </w:rPr>
              <w:tab/>
            </w:r>
            <w:r>
              <w:rPr>
                <w:rFonts w:asciiTheme="minorEastAsia" w:hAnsiTheme="minorEastAsia" w:cs="宋体" w:hint="eastAsia"/>
                <w:sz w:val="24"/>
                <w:szCs w:val="24"/>
              </w:rPr>
              <w:t>制动力矩的调整；</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25.</w:t>
            </w:r>
            <w:r>
              <w:rPr>
                <w:rFonts w:asciiTheme="minorEastAsia" w:hAnsiTheme="minorEastAsia" w:cs="宋体" w:hint="eastAsia"/>
                <w:sz w:val="24"/>
                <w:szCs w:val="24"/>
              </w:rPr>
              <w:tab/>
            </w:r>
            <w:r>
              <w:rPr>
                <w:rFonts w:asciiTheme="minorEastAsia" w:hAnsiTheme="minorEastAsia" w:cs="宋体" w:hint="eastAsia"/>
                <w:sz w:val="24"/>
                <w:szCs w:val="24"/>
              </w:rPr>
              <w:t>制动器间隙的调整。</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26.</w:t>
            </w:r>
            <w:r>
              <w:rPr>
                <w:rFonts w:asciiTheme="minorEastAsia" w:hAnsiTheme="minorEastAsia" w:cs="宋体" w:hint="eastAsia"/>
                <w:sz w:val="24"/>
                <w:szCs w:val="24"/>
              </w:rPr>
              <w:tab/>
            </w:r>
            <w:r>
              <w:rPr>
                <w:rFonts w:asciiTheme="minorEastAsia" w:hAnsiTheme="minorEastAsia" w:cs="宋体" w:hint="eastAsia"/>
                <w:sz w:val="24"/>
                <w:szCs w:val="24"/>
              </w:rPr>
              <w:t>轿厢称重调整与实训</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27.</w:t>
            </w:r>
            <w:r>
              <w:rPr>
                <w:rFonts w:asciiTheme="minorEastAsia" w:hAnsiTheme="minorEastAsia" w:cs="宋体" w:hint="eastAsia"/>
                <w:sz w:val="24"/>
                <w:szCs w:val="24"/>
              </w:rPr>
              <w:tab/>
            </w:r>
            <w:r>
              <w:rPr>
                <w:rFonts w:asciiTheme="minorEastAsia" w:hAnsiTheme="minorEastAsia" w:cs="宋体" w:hint="eastAsia"/>
                <w:sz w:val="24"/>
                <w:szCs w:val="24"/>
              </w:rPr>
              <w:t>限速器安全钳的检查与调整</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28.</w:t>
            </w:r>
            <w:r>
              <w:rPr>
                <w:rFonts w:asciiTheme="minorEastAsia" w:hAnsiTheme="minorEastAsia" w:cs="宋体" w:hint="eastAsia"/>
                <w:sz w:val="24"/>
                <w:szCs w:val="24"/>
              </w:rPr>
              <w:tab/>
            </w:r>
            <w:r>
              <w:rPr>
                <w:rFonts w:asciiTheme="minorEastAsia" w:hAnsiTheme="minorEastAsia" w:cs="宋体" w:hint="eastAsia"/>
                <w:sz w:val="24"/>
                <w:szCs w:val="24"/>
              </w:rPr>
              <w:t>电梯开关门功能的检查与调整</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29.</w:t>
            </w:r>
            <w:r>
              <w:rPr>
                <w:rFonts w:asciiTheme="minorEastAsia" w:hAnsiTheme="minorEastAsia" w:cs="宋体" w:hint="eastAsia"/>
                <w:sz w:val="24"/>
                <w:szCs w:val="24"/>
              </w:rPr>
              <w:tab/>
            </w:r>
            <w:r>
              <w:rPr>
                <w:rFonts w:asciiTheme="minorEastAsia" w:hAnsiTheme="minorEastAsia" w:cs="宋体" w:hint="eastAsia"/>
                <w:sz w:val="24"/>
                <w:szCs w:val="24"/>
              </w:rPr>
              <w:t>电梯</w:t>
            </w:r>
            <w:proofErr w:type="gramStart"/>
            <w:r>
              <w:rPr>
                <w:rFonts w:asciiTheme="minorEastAsia" w:hAnsiTheme="minorEastAsia" w:cs="宋体" w:hint="eastAsia"/>
                <w:sz w:val="24"/>
                <w:szCs w:val="24"/>
              </w:rPr>
              <w:t>日常维保项目</w:t>
            </w:r>
            <w:proofErr w:type="gramEnd"/>
            <w:r>
              <w:rPr>
                <w:rFonts w:asciiTheme="minorEastAsia" w:hAnsiTheme="minorEastAsia" w:cs="宋体" w:hint="eastAsia"/>
                <w:sz w:val="24"/>
                <w:szCs w:val="24"/>
              </w:rPr>
              <w:t>的检查与调整</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30.</w:t>
            </w:r>
            <w:r>
              <w:rPr>
                <w:rFonts w:asciiTheme="minorEastAsia" w:hAnsiTheme="minorEastAsia" w:cs="宋体" w:hint="eastAsia"/>
                <w:sz w:val="24"/>
                <w:szCs w:val="24"/>
              </w:rPr>
              <w:tab/>
            </w:r>
            <w:r>
              <w:rPr>
                <w:rFonts w:asciiTheme="minorEastAsia" w:hAnsiTheme="minorEastAsia" w:cs="宋体" w:hint="eastAsia"/>
                <w:sz w:val="24"/>
                <w:szCs w:val="24"/>
              </w:rPr>
              <w:t>电梯检测项目的记录与考核</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31.</w:t>
            </w:r>
            <w:r>
              <w:rPr>
                <w:rFonts w:asciiTheme="minorEastAsia" w:hAnsiTheme="minorEastAsia" w:cs="宋体" w:hint="eastAsia"/>
                <w:sz w:val="24"/>
                <w:szCs w:val="24"/>
              </w:rPr>
              <w:tab/>
            </w:r>
            <w:r>
              <w:rPr>
                <w:rFonts w:asciiTheme="minorEastAsia" w:hAnsiTheme="minorEastAsia" w:cs="宋体" w:hint="eastAsia"/>
                <w:sz w:val="24"/>
                <w:szCs w:val="24"/>
              </w:rPr>
              <w:t>电梯电气控制电路的故障检查与排除</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32.</w:t>
            </w:r>
            <w:r>
              <w:rPr>
                <w:rFonts w:asciiTheme="minorEastAsia" w:hAnsiTheme="minorEastAsia" w:cs="宋体" w:hint="eastAsia"/>
                <w:sz w:val="24"/>
                <w:szCs w:val="24"/>
              </w:rPr>
              <w:tab/>
            </w:r>
            <w:r>
              <w:rPr>
                <w:rFonts w:asciiTheme="minorEastAsia" w:hAnsiTheme="minorEastAsia" w:cs="宋体" w:hint="eastAsia"/>
                <w:sz w:val="24"/>
                <w:szCs w:val="24"/>
              </w:rPr>
              <w:t>电梯机械故障的检查与排</w:t>
            </w:r>
            <w:r>
              <w:rPr>
                <w:rFonts w:asciiTheme="minorEastAsia" w:hAnsiTheme="minorEastAsia" w:cs="宋体" w:hint="eastAsia"/>
                <w:sz w:val="24"/>
                <w:szCs w:val="24"/>
              </w:rPr>
              <w:t>除</w:t>
            </w:r>
          </w:p>
          <w:p w:rsidR="00BC6D0B" w:rsidRDefault="00BA377B">
            <w:pPr>
              <w:widowControl/>
              <w:rPr>
                <w:rFonts w:asciiTheme="minorEastAsia" w:hAnsiTheme="minorEastAsia" w:cs="宋体"/>
                <w:b/>
                <w:bCs/>
                <w:sz w:val="24"/>
                <w:szCs w:val="24"/>
              </w:rPr>
            </w:pPr>
            <w:r>
              <w:rPr>
                <w:rFonts w:asciiTheme="minorEastAsia" w:hAnsiTheme="minorEastAsia" w:cs="宋体" w:hint="eastAsia"/>
                <w:b/>
                <w:bCs/>
                <w:sz w:val="24"/>
                <w:szCs w:val="24"/>
              </w:rPr>
              <w:t>二、详细要求</w:t>
            </w:r>
          </w:p>
          <w:p w:rsidR="00BC6D0B" w:rsidRDefault="00BA377B">
            <w:pPr>
              <w:widowControl/>
              <w:rPr>
                <w:rFonts w:asciiTheme="minorEastAsia" w:hAnsiTheme="minorEastAsia" w:cs="宋体"/>
                <w:sz w:val="24"/>
                <w:szCs w:val="24"/>
              </w:rPr>
            </w:pPr>
            <w:r>
              <w:rPr>
                <w:rFonts w:asciiTheme="minorEastAsia" w:hAnsiTheme="minorEastAsia" w:cs="宋体" w:hint="eastAsia"/>
                <w:b/>
                <w:bCs/>
                <w:sz w:val="24"/>
                <w:szCs w:val="24"/>
              </w:rPr>
              <w:t>（一）</w:t>
            </w:r>
            <w:r>
              <w:rPr>
                <w:rFonts w:asciiTheme="minorEastAsia" w:hAnsiTheme="minorEastAsia" w:cs="宋体" w:hint="eastAsia"/>
                <w:b/>
                <w:sz w:val="24"/>
                <w:szCs w:val="24"/>
              </w:rPr>
              <w:t>电梯机房实训单元</w:t>
            </w:r>
            <w:r>
              <w:rPr>
                <w:rFonts w:asciiTheme="minorEastAsia" w:hAnsiTheme="minorEastAsia" w:cs="宋体" w:hint="eastAsia"/>
                <w:b/>
                <w:bCs/>
                <w:sz w:val="24"/>
                <w:szCs w:val="24"/>
              </w:rPr>
              <w:t>：</w:t>
            </w:r>
            <w:r>
              <w:rPr>
                <w:rFonts w:asciiTheme="minorEastAsia" w:hAnsiTheme="minorEastAsia" w:cs="宋体" w:hint="eastAsia"/>
                <w:sz w:val="24"/>
                <w:szCs w:val="24"/>
              </w:rPr>
              <w:t>主要包含机房底座、曳引系统、安全保护装置、电力拖动系统。</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hint="eastAsia"/>
                <w:sz w:val="24"/>
                <w:szCs w:val="24"/>
              </w:rPr>
              <w:t>、机房底座：底座采用钢结构型材拼装结构，表面磷化、喷塑。底板使用</w:t>
            </w:r>
            <w:r>
              <w:rPr>
                <w:rFonts w:asciiTheme="minorEastAsia" w:hAnsiTheme="minorEastAsia" w:cs="宋体" w:hint="eastAsia"/>
                <w:sz w:val="24"/>
                <w:szCs w:val="24"/>
              </w:rPr>
              <w:t>5mm</w:t>
            </w:r>
            <w:r>
              <w:rPr>
                <w:rFonts w:asciiTheme="minorEastAsia" w:hAnsiTheme="minorEastAsia" w:cs="宋体" w:hint="eastAsia"/>
                <w:sz w:val="24"/>
                <w:szCs w:val="24"/>
              </w:rPr>
              <w:t>花纹钢板，表面热镀锌处理。</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hint="eastAsia"/>
                <w:sz w:val="24"/>
                <w:szCs w:val="24"/>
              </w:rPr>
              <w:t>、曳引系统：曳引系统的主要功能是输出与传递动力，使电梯运行。主要由曳引机、曳引钢丝绳、导向轮、</w:t>
            </w:r>
            <w:proofErr w:type="gramStart"/>
            <w:r>
              <w:rPr>
                <w:rFonts w:asciiTheme="minorEastAsia" w:hAnsiTheme="minorEastAsia" w:cs="宋体" w:hint="eastAsia"/>
                <w:sz w:val="24"/>
                <w:szCs w:val="24"/>
              </w:rPr>
              <w:t>反绳轮组成</w:t>
            </w:r>
            <w:proofErr w:type="gramEnd"/>
            <w:r>
              <w:rPr>
                <w:rFonts w:asciiTheme="minorEastAsia" w:hAnsiTheme="minorEastAsia" w:cs="宋体" w:hint="eastAsia"/>
                <w:sz w:val="24"/>
                <w:szCs w:val="24"/>
              </w:rPr>
              <w:t>，是电梯运行的根</w:t>
            </w:r>
            <w:r>
              <w:rPr>
                <w:rFonts w:asciiTheme="minorEastAsia" w:hAnsiTheme="minorEastAsia" w:cs="宋体" w:hint="eastAsia"/>
                <w:sz w:val="24"/>
                <w:szCs w:val="24"/>
              </w:rPr>
              <w:lastRenderedPageBreak/>
              <w:t>本，是电梯中的核心部分之一。</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1</w:t>
            </w:r>
            <w:r>
              <w:rPr>
                <w:rFonts w:asciiTheme="minorEastAsia" w:hAnsiTheme="minorEastAsia" w:cs="宋体" w:hint="eastAsia"/>
                <w:sz w:val="24"/>
                <w:szCs w:val="24"/>
              </w:rPr>
              <w:t>）曳引系统采用以下部件：曳引机：无齿轮永磁同步曳引机（额定电压：</w:t>
            </w:r>
            <w:r>
              <w:rPr>
                <w:rFonts w:asciiTheme="minorEastAsia" w:hAnsiTheme="minorEastAsia" w:cs="宋体" w:hint="eastAsia"/>
                <w:sz w:val="24"/>
                <w:szCs w:val="24"/>
              </w:rPr>
              <w:t>380V</w:t>
            </w:r>
            <w:r>
              <w:rPr>
                <w:rFonts w:asciiTheme="minorEastAsia" w:hAnsiTheme="minorEastAsia" w:cs="宋体" w:hint="eastAsia"/>
                <w:sz w:val="24"/>
                <w:szCs w:val="24"/>
              </w:rPr>
              <w:t>，轿</w:t>
            </w:r>
            <w:proofErr w:type="gramStart"/>
            <w:r>
              <w:rPr>
                <w:rFonts w:asciiTheme="minorEastAsia" w:hAnsiTheme="minorEastAsia" w:cs="宋体" w:hint="eastAsia"/>
                <w:sz w:val="24"/>
                <w:szCs w:val="24"/>
              </w:rPr>
              <w:t>箱速度</w:t>
            </w:r>
            <w:proofErr w:type="gramEnd"/>
            <w:r>
              <w:rPr>
                <w:rFonts w:asciiTheme="minorEastAsia" w:hAnsiTheme="minorEastAsia" w:cs="宋体" w:hint="eastAsia"/>
                <w:sz w:val="24"/>
                <w:szCs w:val="24"/>
              </w:rPr>
              <w:t>:1m/s</w:t>
            </w:r>
            <w:r>
              <w:rPr>
                <w:rFonts w:asciiTheme="minorEastAsia" w:hAnsiTheme="minorEastAsia" w:cs="宋体" w:hint="eastAsia"/>
                <w:sz w:val="24"/>
                <w:szCs w:val="24"/>
              </w:rPr>
              <w:t>）。</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2</w:t>
            </w:r>
            <w:r>
              <w:rPr>
                <w:rFonts w:asciiTheme="minorEastAsia" w:hAnsiTheme="minorEastAsia" w:cs="宋体" w:hint="eastAsia"/>
                <w:sz w:val="24"/>
                <w:szCs w:val="24"/>
              </w:rPr>
              <w:t>）曳引钢丝绳：聚氨酯圆带Φ</w:t>
            </w:r>
            <w:r>
              <w:rPr>
                <w:rFonts w:asciiTheme="minorEastAsia" w:hAnsiTheme="minorEastAsia" w:cs="宋体" w:hint="eastAsia"/>
                <w:sz w:val="24"/>
                <w:szCs w:val="24"/>
              </w:rPr>
              <w:t>10mm</w:t>
            </w:r>
            <w:r>
              <w:rPr>
                <w:rFonts w:asciiTheme="minorEastAsia" w:hAnsiTheme="minorEastAsia" w:cs="宋体" w:hint="eastAsia"/>
                <w:sz w:val="24"/>
                <w:szCs w:val="24"/>
              </w:rPr>
              <w:t>（模拟曳引钢丝绳）。</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3</w:t>
            </w:r>
            <w:r>
              <w:rPr>
                <w:rFonts w:asciiTheme="minorEastAsia" w:hAnsiTheme="minorEastAsia" w:cs="宋体" w:hint="eastAsia"/>
                <w:sz w:val="24"/>
                <w:szCs w:val="24"/>
              </w:rPr>
              <w:t>）导向轮反绳轮：聚胺酯Φ</w:t>
            </w:r>
            <w:r>
              <w:rPr>
                <w:rFonts w:asciiTheme="minorEastAsia" w:hAnsiTheme="minorEastAsia" w:cs="宋体" w:hint="eastAsia"/>
                <w:sz w:val="24"/>
                <w:szCs w:val="24"/>
              </w:rPr>
              <w:t>400-</w:t>
            </w:r>
            <w:r>
              <w:rPr>
                <w:rFonts w:asciiTheme="minorEastAsia" w:hAnsiTheme="minorEastAsia" w:cs="宋体" w:hint="eastAsia"/>
                <w:sz w:val="24"/>
                <w:szCs w:val="24"/>
              </w:rPr>
              <w:t>Φ</w:t>
            </w:r>
            <w:r>
              <w:rPr>
                <w:rFonts w:asciiTheme="minorEastAsia" w:hAnsiTheme="minorEastAsia" w:cs="宋体" w:hint="eastAsia"/>
                <w:sz w:val="24"/>
                <w:szCs w:val="24"/>
              </w:rPr>
              <w:t>10-4-16</w:t>
            </w:r>
            <w:r>
              <w:rPr>
                <w:rFonts w:asciiTheme="minorEastAsia" w:hAnsiTheme="minorEastAsia" w:cs="宋体" w:hint="eastAsia"/>
                <w:sz w:val="24"/>
                <w:szCs w:val="24"/>
              </w:rPr>
              <w:t>配件。</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hint="eastAsia"/>
                <w:sz w:val="24"/>
                <w:szCs w:val="24"/>
              </w:rPr>
              <w:t>、主机安装组件：曳引机座、加高槽钢、减震垫、承重梁、槽钢连接架、</w:t>
            </w:r>
            <w:proofErr w:type="gramStart"/>
            <w:r>
              <w:rPr>
                <w:rFonts w:asciiTheme="minorEastAsia" w:hAnsiTheme="minorEastAsia" w:cs="宋体" w:hint="eastAsia"/>
                <w:sz w:val="24"/>
                <w:szCs w:val="24"/>
              </w:rPr>
              <w:t>挡绳轴架</w:t>
            </w:r>
            <w:proofErr w:type="gramEnd"/>
            <w:r>
              <w:rPr>
                <w:rFonts w:asciiTheme="minorEastAsia" w:hAnsiTheme="minorEastAsia" w:cs="宋体" w:hint="eastAsia"/>
                <w:sz w:val="24"/>
                <w:szCs w:val="24"/>
              </w:rPr>
              <w:t>、挡绳轴、绳头板、绳头板槽钢、绳头组合。</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4</w:t>
            </w:r>
            <w:r>
              <w:rPr>
                <w:rFonts w:asciiTheme="minorEastAsia" w:hAnsiTheme="minorEastAsia" w:cs="宋体" w:hint="eastAsia"/>
                <w:sz w:val="24"/>
                <w:szCs w:val="24"/>
              </w:rPr>
              <w:t>、限速器：双向限速器是电梯安全保护系统中的安全控制部件之一。当电梯在运行中无论何种原因使轿厢发生超速，甚至发生坠落的危险，而所有其他安全保护装置不起作用的情况下，则限速器和安全</w:t>
            </w:r>
            <w:proofErr w:type="gramStart"/>
            <w:r>
              <w:rPr>
                <w:rFonts w:asciiTheme="minorEastAsia" w:hAnsiTheme="minorEastAsia" w:cs="宋体" w:hint="eastAsia"/>
                <w:sz w:val="24"/>
                <w:szCs w:val="24"/>
              </w:rPr>
              <w:t>钳</w:t>
            </w:r>
            <w:proofErr w:type="gramEnd"/>
            <w:r>
              <w:rPr>
                <w:rFonts w:asciiTheme="minorEastAsia" w:hAnsiTheme="minorEastAsia" w:cs="宋体" w:hint="eastAsia"/>
                <w:sz w:val="24"/>
                <w:szCs w:val="24"/>
              </w:rPr>
              <w:t>发生联动动作，使电梯轿厢停住。</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5</w:t>
            </w:r>
            <w:r>
              <w:rPr>
                <w:rFonts w:asciiTheme="minorEastAsia" w:hAnsiTheme="minorEastAsia" w:cs="宋体" w:hint="eastAsia"/>
                <w:sz w:val="24"/>
                <w:szCs w:val="24"/>
              </w:rPr>
              <w:t>、电力拖动系统：</w:t>
            </w:r>
            <w:r>
              <w:rPr>
                <w:rFonts w:asciiTheme="minorEastAsia" w:hAnsiTheme="minorEastAsia" w:cs="宋体" w:hint="eastAsia"/>
                <w:sz w:val="24"/>
                <w:szCs w:val="24"/>
              </w:rPr>
              <w:t xml:space="preserve"> </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1</w:t>
            </w:r>
            <w:r>
              <w:rPr>
                <w:rFonts w:asciiTheme="minorEastAsia" w:hAnsiTheme="minorEastAsia" w:cs="宋体" w:hint="eastAsia"/>
                <w:sz w:val="24"/>
                <w:szCs w:val="24"/>
              </w:rPr>
              <w:t>）一体化控制器参数：</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电源容量</w:t>
            </w:r>
            <w:r>
              <w:rPr>
                <w:rFonts w:asciiTheme="minorEastAsia" w:hAnsiTheme="minorEastAsia" w:cs="宋体" w:hint="eastAsia"/>
                <w:sz w:val="24"/>
                <w:szCs w:val="24"/>
              </w:rPr>
              <w:t>8.9KVA</w:t>
            </w:r>
            <w:r>
              <w:rPr>
                <w:rFonts w:asciiTheme="minorEastAsia" w:hAnsiTheme="minorEastAsia" w:cs="宋体" w:hint="eastAsia"/>
                <w:sz w:val="24"/>
                <w:szCs w:val="24"/>
              </w:rPr>
              <w:t>，输入电流</w:t>
            </w:r>
            <w:r>
              <w:rPr>
                <w:rFonts w:asciiTheme="minorEastAsia" w:hAnsiTheme="minorEastAsia" w:cs="宋体" w:hint="eastAsia"/>
                <w:sz w:val="24"/>
                <w:szCs w:val="24"/>
              </w:rPr>
              <w:t>14.8A</w:t>
            </w:r>
            <w:r>
              <w:rPr>
                <w:rFonts w:asciiTheme="minorEastAsia" w:hAnsiTheme="minorEastAsia" w:cs="宋体" w:hint="eastAsia"/>
                <w:sz w:val="24"/>
                <w:szCs w:val="24"/>
              </w:rPr>
              <w:t>，适配电机</w:t>
            </w:r>
            <w:r>
              <w:rPr>
                <w:rFonts w:asciiTheme="minorEastAsia" w:hAnsiTheme="minorEastAsia" w:cs="宋体" w:hint="eastAsia"/>
                <w:sz w:val="24"/>
                <w:szCs w:val="24"/>
              </w:rPr>
              <w:t>5.5KW</w:t>
            </w:r>
            <w:r>
              <w:rPr>
                <w:rFonts w:asciiTheme="minorEastAsia" w:hAnsiTheme="minorEastAsia" w:cs="宋体" w:hint="eastAsia"/>
                <w:sz w:val="24"/>
                <w:szCs w:val="24"/>
              </w:rPr>
              <w:t>；最高频率</w:t>
            </w:r>
            <w:r>
              <w:rPr>
                <w:rFonts w:asciiTheme="minorEastAsia" w:hAnsiTheme="minorEastAsia" w:cs="宋体" w:hint="eastAsia"/>
                <w:sz w:val="24"/>
                <w:szCs w:val="24"/>
              </w:rPr>
              <w:t xml:space="preserve"> 9</w:t>
            </w:r>
            <w:r>
              <w:rPr>
                <w:rFonts w:asciiTheme="minorEastAsia" w:hAnsiTheme="minorEastAsia" w:cs="宋体" w:hint="eastAsia"/>
                <w:sz w:val="24"/>
                <w:szCs w:val="24"/>
              </w:rPr>
              <w:t>9Hz</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载波频率</w:t>
            </w:r>
            <w:r>
              <w:rPr>
                <w:rFonts w:asciiTheme="minorEastAsia" w:hAnsiTheme="minorEastAsia" w:cs="宋体" w:hint="eastAsia"/>
                <w:sz w:val="24"/>
                <w:szCs w:val="24"/>
              </w:rPr>
              <w:t>2kHz</w:t>
            </w:r>
            <w:r>
              <w:rPr>
                <w:rFonts w:asciiTheme="minorEastAsia" w:hAnsiTheme="minorEastAsia" w:cs="宋体" w:hint="eastAsia"/>
                <w:sz w:val="24"/>
                <w:szCs w:val="24"/>
              </w:rPr>
              <w:t>～</w:t>
            </w:r>
            <w:r>
              <w:rPr>
                <w:rFonts w:asciiTheme="minorEastAsia" w:hAnsiTheme="minorEastAsia" w:cs="宋体" w:hint="eastAsia"/>
                <w:sz w:val="24"/>
                <w:szCs w:val="24"/>
              </w:rPr>
              <w:t>16kHz</w:t>
            </w:r>
            <w:r>
              <w:rPr>
                <w:rFonts w:asciiTheme="minorEastAsia" w:hAnsiTheme="minorEastAsia" w:cs="宋体" w:hint="eastAsia"/>
                <w:sz w:val="24"/>
                <w:szCs w:val="24"/>
              </w:rPr>
              <w:t>；根据负载特性，可以自动调整载波频率</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电机控制方式：开环矢量控制</w:t>
            </w:r>
            <w:r>
              <w:rPr>
                <w:rFonts w:asciiTheme="minorEastAsia" w:hAnsiTheme="minorEastAsia" w:cs="宋体" w:hint="eastAsia"/>
                <w:sz w:val="24"/>
                <w:szCs w:val="24"/>
              </w:rPr>
              <w:t xml:space="preserve"> / </w:t>
            </w:r>
            <w:r>
              <w:rPr>
                <w:rFonts w:asciiTheme="minorEastAsia" w:hAnsiTheme="minorEastAsia" w:cs="宋体" w:hint="eastAsia"/>
                <w:sz w:val="24"/>
                <w:szCs w:val="24"/>
              </w:rPr>
              <w:t>闭环矢量控制</w:t>
            </w:r>
            <w:r>
              <w:rPr>
                <w:rFonts w:asciiTheme="minorEastAsia" w:hAnsiTheme="minorEastAsia" w:cs="宋体" w:hint="eastAsia"/>
                <w:sz w:val="24"/>
                <w:szCs w:val="24"/>
              </w:rPr>
              <w:t xml:space="preserve"> /V/F </w:t>
            </w:r>
            <w:r>
              <w:rPr>
                <w:rFonts w:asciiTheme="minorEastAsia" w:hAnsiTheme="minorEastAsia" w:cs="宋体" w:hint="eastAsia"/>
                <w:sz w:val="24"/>
                <w:szCs w:val="24"/>
              </w:rPr>
              <w:t>控制方式</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启动转矩：</w:t>
            </w:r>
            <w:r>
              <w:rPr>
                <w:rFonts w:asciiTheme="minorEastAsia" w:hAnsiTheme="minorEastAsia" w:cs="宋体" w:hint="eastAsia"/>
                <w:sz w:val="24"/>
                <w:szCs w:val="24"/>
              </w:rPr>
              <w:t>0.5Hz/180</w:t>
            </w:r>
            <w:r>
              <w:rPr>
                <w:rFonts w:asciiTheme="minorEastAsia" w:hAnsiTheme="minorEastAsia" w:cs="宋体" w:hint="eastAsia"/>
                <w:sz w:val="24"/>
                <w:szCs w:val="24"/>
              </w:rPr>
              <w:t>％</w:t>
            </w:r>
            <w:r>
              <w:rPr>
                <w:rFonts w:asciiTheme="minorEastAsia" w:hAnsiTheme="minorEastAsia" w:cs="宋体" w:hint="eastAsia"/>
                <w:sz w:val="24"/>
                <w:szCs w:val="24"/>
              </w:rPr>
              <w:t xml:space="preserve"> ( </w:t>
            </w:r>
            <w:r>
              <w:rPr>
                <w:rFonts w:asciiTheme="minorEastAsia" w:hAnsiTheme="minorEastAsia" w:cs="宋体" w:hint="eastAsia"/>
                <w:sz w:val="24"/>
                <w:szCs w:val="24"/>
              </w:rPr>
              <w:t>开环矢量</w:t>
            </w:r>
            <w:r>
              <w:rPr>
                <w:rFonts w:asciiTheme="minorEastAsia" w:hAnsiTheme="minorEastAsia" w:cs="宋体" w:hint="eastAsia"/>
                <w:sz w:val="24"/>
                <w:szCs w:val="24"/>
              </w:rPr>
              <w:t xml:space="preserve"> )</w:t>
            </w:r>
            <w:r>
              <w:rPr>
                <w:rFonts w:asciiTheme="minorEastAsia" w:hAnsiTheme="minorEastAsia" w:cs="宋体" w:hint="eastAsia"/>
                <w:sz w:val="24"/>
                <w:szCs w:val="24"/>
              </w:rPr>
              <w:t>；</w:t>
            </w:r>
            <w:r>
              <w:rPr>
                <w:rFonts w:asciiTheme="minorEastAsia" w:hAnsiTheme="minorEastAsia" w:cs="宋体" w:hint="eastAsia"/>
                <w:sz w:val="24"/>
                <w:szCs w:val="24"/>
              </w:rPr>
              <w:t xml:space="preserve"> 0Hz/200</w:t>
            </w:r>
            <w:r>
              <w:rPr>
                <w:rFonts w:asciiTheme="minorEastAsia" w:hAnsiTheme="minorEastAsia" w:cs="宋体" w:hint="eastAsia"/>
                <w:sz w:val="24"/>
                <w:szCs w:val="24"/>
              </w:rPr>
              <w:t>％</w:t>
            </w:r>
            <w:r>
              <w:rPr>
                <w:rFonts w:asciiTheme="minorEastAsia" w:hAnsiTheme="minorEastAsia" w:cs="宋体" w:hint="eastAsia"/>
                <w:sz w:val="24"/>
                <w:szCs w:val="24"/>
              </w:rPr>
              <w:t xml:space="preserve"> ( </w:t>
            </w:r>
            <w:r>
              <w:rPr>
                <w:rFonts w:asciiTheme="minorEastAsia" w:hAnsiTheme="minorEastAsia" w:cs="宋体" w:hint="eastAsia"/>
                <w:sz w:val="24"/>
                <w:szCs w:val="24"/>
              </w:rPr>
              <w:t>闭环矢量</w:t>
            </w:r>
            <w:r>
              <w:rPr>
                <w:rFonts w:asciiTheme="minorEastAsia" w:hAnsiTheme="minorEastAsia" w:cs="宋体" w:hint="eastAsia"/>
                <w:sz w:val="24"/>
                <w:szCs w:val="24"/>
              </w:rPr>
              <w:t xml:space="preserve"> )</w:t>
            </w:r>
            <w:r>
              <w:rPr>
                <w:rFonts w:asciiTheme="minorEastAsia" w:hAnsiTheme="minorEastAsia" w:cs="宋体" w:hint="eastAsia"/>
                <w:sz w:val="24"/>
                <w:szCs w:val="24"/>
              </w:rPr>
              <w:t>；</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调速范围</w:t>
            </w:r>
            <w:r>
              <w:rPr>
                <w:rFonts w:asciiTheme="minorEastAsia" w:hAnsiTheme="minorEastAsia" w:cs="宋体" w:hint="eastAsia"/>
                <w:sz w:val="24"/>
                <w:szCs w:val="24"/>
              </w:rPr>
              <w:t>1</w:t>
            </w:r>
            <w:r>
              <w:rPr>
                <w:rFonts w:asciiTheme="minorEastAsia" w:hAnsiTheme="minorEastAsia" w:cs="宋体" w:hint="eastAsia"/>
                <w:sz w:val="24"/>
                <w:szCs w:val="24"/>
              </w:rPr>
              <w:t>：</w:t>
            </w:r>
            <w:r>
              <w:rPr>
                <w:rFonts w:asciiTheme="minorEastAsia" w:hAnsiTheme="minorEastAsia" w:cs="宋体" w:hint="eastAsia"/>
                <w:sz w:val="24"/>
                <w:szCs w:val="24"/>
              </w:rPr>
              <w:t>100 (</w:t>
            </w:r>
            <w:r>
              <w:rPr>
                <w:rFonts w:asciiTheme="minorEastAsia" w:hAnsiTheme="minorEastAsia" w:cs="宋体" w:hint="eastAsia"/>
                <w:sz w:val="24"/>
                <w:szCs w:val="24"/>
              </w:rPr>
              <w:t>开环矢量</w:t>
            </w:r>
            <w:r>
              <w:rPr>
                <w:rFonts w:asciiTheme="minorEastAsia" w:hAnsiTheme="minorEastAsia" w:cs="宋体" w:hint="eastAsia"/>
                <w:sz w:val="24"/>
                <w:szCs w:val="24"/>
              </w:rPr>
              <w:t xml:space="preserve"> )/1</w:t>
            </w:r>
            <w:r>
              <w:rPr>
                <w:rFonts w:asciiTheme="minorEastAsia" w:hAnsiTheme="minorEastAsia" w:cs="宋体" w:hint="eastAsia"/>
                <w:sz w:val="24"/>
                <w:szCs w:val="24"/>
              </w:rPr>
              <w:t>：</w:t>
            </w:r>
            <w:r>
              <w:rPr>
                <w:rFonts w:asciiTheme="minorEastAsia" w:hAnsiTheme="minorEastAsia" w:cs="宋体" w:hint="eastAsia"/>
                <w:sz w:val="24"/>
                <w:szCs w:val="24"/>
              </w:rPr>
              <w:t xml:space="preserve">1000( </w:t>
            </w:r>
            <w:r>
              <w:rPr>
                <w:rFonts w:asciiTheme="minorEastAsia" w:hAnsiTheme="minorEastAsia" w:cs="宋体" w:hint="eastAsia"/>
                <w:sz w:val="24"/>
                <w:szCs w:val="24"/>
              </w:rPr>
              <w:t>闭环矢量</w:t>
            </w:r>
            <w:r>
              <w:rPr>
                <w:rFonts w:asciiTheme="minorEastAsia" w:hAnsiTheme="minorEastAsia" w:cs="宋体" w:hint="eastAsia"/>
                <w:sz w:val="24"/>
                <w:szCs w:val="24"/>
              </w:rPr>
              <w:t xml:space="preserve"> )/1</w:t>
            </w:r>
            <w:r>
              <w:rPr>
                <w:rFonts w:asciiTheme="minorEastAsia" w:hAnsiTheme="minorEastAsia" w:cs="宋体" w:hint="eastAsia"/>
                <w:sz w:val="24"/>
                <w:szCs w:val="24"/>
              </w:rPr>
              <w:t>：</w:t>
            </w:r>
            <w:r>
              <w:rPr>
                <w:rFonts w:asciiTheme="minorEastAsia" w:hAnsiTheme="minorEastAsia" w:cs="宋体" w:hint="eastAsia"/>
                <w:sz w:val="24"/>
                <w:szCs w:val="24"/>
              </w:rPr>
              <w:t xml:space="preserve">50(V/F </w:t>
            </w:r>
            <w:r>
              <w:rPr>
                <w:rFonts w:asciiTheme="minorEastAsia" w:hAnsiTheme="minorEastAsia" w:cs="宋体" w:hint="eastAsia"/>
                <w:sz w:val="24"/>
                <w:szCs w:val="24"/>
              </w:rPr>
              <w:t>控制</w:t>
            </w:r>
            <w:r>
              <w:rPr>
                <w:rFonts w:asciiTheme="minorEastAsia" w:hAnsiTheme="minorEastAsia" w:cs="宋体" w:hint="eastAsia"/>
                <w:sz w:val="24"/>
                <w:szCs w:val="24"/>
              </w:rPr>
              <w:t xml:space="preserve"> )</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稳速精度：±</w:t>
            </w:r>
            <w:r>
              <w:rPr>
                <w:rFonts w:asciiTheme="minorEastAsia" w:hAnsiTheme="minorEastAsia" w:cs="宋体" w:hint="eastAsia"/>
                <w:sz w:val="24"/>
                <w:szCs w:val="24"/>
              </w:rPr>
              <w:t>0.5</w:t>
            </w:r>
            <w:r>
              <w:rPr>
                <w:rFonts w:asciiTheme="minorEastAsia" w:hAnsiTheme="minorEastAsia" w:cs="宋体" w:hint="eastAsia"/>
                <w:sz w:val="24"/>
                <w:szCs w:val="24"/>
              </w:rPr>
              <w:t>％</w:t>
            </w:r>
            <w:r>
              <w:rPr>
                <w:rFonts w:asciiTheme="minorEastAsia" w:hAnsiTheme="minorEastAsia" w:cs="宋体" w:hint="eastAsia"/>
                <w:sz w:val="24"/>
                <w:szCs w:val="24"/>
              </w:rPr>
              <w:t>(</w:t>
            </w:r>
            <w:r>
              <w:rPr>
                <w:rFonts w:asciiTheme="minorEastAsia" w:hAnsiTheme="minorEastAsia" w:cs="宋体" w:hint="eastAsia"/>
                <w:sz w:val="24"/>
                <w:szCs w:val="24"/>
              </w:rPr>
              <w:t>开环矢量</w:t>
            </w:r>
            <w:r>
              <w:rPr>
                <w:rFonts w:asciiTheme="minorEastAsia" w:hAnsiTheme="minorEastAsia" w:cs="宋体" w:hint="eastAsia"/>
                <w:sz w:val="24"/>
                <w:szCs w:val="24"/>
              </w:rPr>
              <w:t xml:space="preserve"> ) </w:t>
            </w:r>
            <w:r>
              <w:rPr>
                <w:rFonts w:asciiTheme="minorEastAsia" w:hAnsiTheme="minorEastAsia" w:cs="宋体" w:hint="eastAsia"/>
                <w:sz w:val="24"/>
                <w:szCs w:val="24"/>
              </w:rPr>
              <w:t>±</w:t>
            </w:r>
            <w:r>
              <w:rPr>
                <w:rFonts w:asciiTheme="minorEastAsia" w:hAnsiTheme="minorEastAsia" w:cs="宋体" w:hint="eastAsia"/>
                <w:sz w:val="24"/>
                <w:szCs w:val="24"/>
              </w:rPr>
              <w:t>0.05</w:t>
            </w:r>
            <w:r>
              <w:rPr>
                <w:rFonts w:asciiTheme="minorEastAsia" w:hAnsiTheme="minorEastAsia" w:cs="宋体" w:hint="eastAsia"/>
                <w:sz w:val="24"/>
                <w:szCs w:val="24"/>
              </w:rPr>
              <w:t>％</w:t>
            </w:r>
            <w:r>
              <w:rPr>
                <w:rFonts w:asciiTheme="minorEastAsia" w:hAnsiTheme="minorEastAsia" w:cs="宋体" w:hint="eastAsia"/>
                <w:sz w:val="24"/>
                <w:szCs w:val="24"/>
              </w:rPr>
              <w:t xml:space="preserve"> ( </w:t>
            </w:r>
            <w:r>
              <w:rPr>
                <w:rFonts w:asciiTheme="minorEastAsia" w:hAnsiTheme="minorEastAsia" w:cs="宋体" w:hint="eastAsia"/>
                <w:sz w:val="24"/>
                <w:szCs w:val="24"/>
              </w:rPr>
              <w:t>闭环矢量</w:t>
            </w:r>
            <w:r>
              <w:rPr>
                <w:rFonts w:asciiTheme="minorEastAsia" w:hAnsiTheme="minorEastAsia" w:cs="宋体" w:hint="eastAsia"/>
                <w:sz w:val="24"/>
                <w:szCs w:val="24"/>
              </w:rPr>
              <w:t xml:space="preserve"> )</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转矩控制精度：±</w:t>
            </w:r>
            <w:r>
              <w:rPr>
                <w:rFonts w:asciiTheme="minorEastAsia" w:hAnsiTheme="minorEastAsia" w:cs="宋体" w:hint="eastAsia"/>
                <w:sz w:val="24"/>
                <w:szCs w:val="24"/>
              </w:rPr>
              <w:t>5</w:t>
            </w:r>
            <w:r>
              <w:rPr>
                <w:rFonts w:asciiTheme="minorEastAsia" w:hAnsiTheme="minorEastAsia" w:cs="宋体" w:hint="eastAsia"/>
                <w:sz w:val="24"/>
                <w:szCs w:val="24"/>
              </w:rPr>
              <w:t>％</w:t>
            </w:r>
            <w:r>
              <w:rPr>
                <w:rFonts w:asciiTheme="minorEastAsia" w:hAnsiTheme="minorEastAsia" w:cs="宋体" w:hint="eastAsia"/>
                <w:sz w:val="24"/>
                <w:szCs w:val="24"/>
              </w:rPr>
              <w:t xml:space="preserve">( </w:t>
            </w:r>
            <w:r>
              <w:rPr>
                <w:rFonts w:asciiTheme="minorEastAsia" w:hAnsiTheme="minorEastAsia" w:cs="宋体" w:hint="eastAsia"/>
                <w:sz w:val="24"/>
                <w:szCs w:val="24"/>
              </w:rPr>
              <w:t>闭环矢量控制</w:t>
            </w:r>
            <w:r>
              <w:rPr>
                <w:rFonts w:asciiTheme="minorEastAsia" w:hAnsiTheme="minorEastAsia" w:cs="宋体" w:hint="eastAsia"/>
                <w:sz w:val="24"/>
                <w:szCs w:val="24"/>
              </w:rPr>
              <w:t xml:space="preserve"> )</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过载能力：</w:t>
            </w:r>
            <w:r>
              <w:rPr>
                <w:rFonts w:asciiTheme="minorEastAsia" w:hAnsiTheme="minorEastAsia" w:cs="宋体" w:hint="eastAsia"/>
                <w:sz w:val="24"/>
                <w:szCs w:val="24"/>
              </w:rPr>
              <w:t>150%</w:t>
            </w:r>
            <w:r>
              <w:rPr>
                <w:rFonts w:asciiTheme="minorEastAsia" w:hAnsiTheme="minorEastAsia" w:cs="宋体" w:hint="eastAsia"/>
                <w:sz w:val="24"/>
                <w:szCs w:val="24"/>
              </w:rPr>
              <w:t>额定电流</w:t>
            </w:r>
            <w:r>
              <w:rPr>
                <w:rFonts w:asciiTheme="minorEastAsia" w:hAnsiTheme="minorEastAsia" w:cs="宋体" w:hint="eastAsia"/>
                <w:sz w:val="24"/>
                <w:szCs w:val="24"/>
              </w:rPr>
              <w:t xml:space="preserve"> 60 </w:t>
            </w:r>
            <w:r>
              <w:rPr>
                <w:rFonts w:asciiTheme="minorEastAsia" w:hAnsiTheme="minorEastAsia" w:cs="宋体" w:hint="eastAsia"/>
                <w:sz w:val="24"/>
                <w:szCs w:val="24"/>
              </w:rPr>
              <w:t>秒；</w:t>
            </w:r>
            <w:r>
              <w:rPr>
                <w:rFonts w:asciiTheme="minorEastAsia" w:hAnsiTheme="minorEastAsia" w:cs="宋体" w:hint="eastAsia"/>
                <w:sz w:val="24"/>
                <w:szCs w:val="24"/>
              </w:rPr>
              <w:t xml:space="preserve">200% </w:t>
            </w:r>
            <w:r>
              <w:rPr>
                <w:rFonts w:asciiTheme="minorEastAsia" w:hAnsiTheme="minorEastAsia" w:cs="宋体" w:hint="eastAsia"/>
                <w:sz w:val="24"/>
                <w:szCs w:val="24"/>
              </w:rPr>
              <w:t>额定电流</w:t>
            </w:r>
            <w:r>
              <w:rPr>
                <w:rFonts w:asciiTheme="minorEastAsia" w:hAnsiTheme="minorEastAsia" w:cs="宋体" w:hint="eastAsia"/>
                <w:sz w:val="24"/>
                <w:szCs w:val="24"/>
              </w:rPr>
              <w:t xml:space="preserve"> 1 </w:t>
            </w:r>
            <w:r>
              <w:rPr>
                <w:rFonts w:asciiTheme="minorEastAsia" w:hAnsiTheme="minorEastAsia" w:cs="宋体" w:hint="eastAsia"/>
                <w:sz w:val="24"/>
                <w:szCs w:val="24"/>
              </w:rPr>
              <w:t>秒</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电机调谐：带负载调谐；无负载调谐</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距离控制：可以灵活调整平层位置的直接停靠方式</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加减速曲线：</w:t>
            </w:r>
            <w:r>
              <w:rPr>
                <w:rFonts w:asciiTheme="minorEastAsia" w:hAnsiTheme="minorEastAsia" w:cs="宋体" w:hint="eastAsia"/>
                <w:sz w:val="24"/>
                <w:szCs w:val="24"/>
              </w:rPr>
              <w:t>N</w:t>
            </w:r>
            <w:r>
              <w:rPr>
                <w:rFonts w:asciiTheme="minorEastAsia" w:hAnsiTheme="minorEastAsia" w:cs="宋体" w:hint="eastAsia"/>
                <w:sz w:val="24"/>
                <w:szCs w:val="24"/>
              </w:rPr>
              <w:t>条曲线自动生成</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电梯强迫减速：新颖可靠的强迫减速功能，自动识别减速架位置</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井道自学习：采用</w:t>
            </w:r>
            <w:r>
              <w:rPr>
                <w:rFonts w:asciiTheme="minorEastAsia" w:hAnsiTheme="minorEastAsia" w:cs="宋体" w:hint="eastAsia"/>
                <w:sz w:val="24"/>
                <w:szCs w:val="24"/>
              </w:rPr>
              <w:t xml:space="preserve"> 32 </w:t>
            </w:r>
            <w:r>
              <w:rPr>
                <w:rFonts w:asciiTheme="minorEastAsia" w:hAnsiTheme="minorEastAsia" w:cs="宋体" w:hint="eastAsia"/>
                <w:sz w:val="24"/>
                <w:szCs w:val="24"/>
              </w:rPr>
              <w:t>位数据，精确记录井道位置</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平层调整：</w:t>
            </w:r>
            <w:r>
              <w:rPr>
                <w:rFonts w:asciiTheme="minorEastAsia" w:hAnsiTheme="minorEastAsia" w:cs="宋体" w:hint="eastAsia"/>
                <w:sz w:val="24"/>
                <w:szCs w:val="24"/>
              </w:rPr>
              <w:t xml:space="preserve"> </w:t>
            </w:r>
            <w:r>
              <w:rPr>
                <w:rFonts w:asciiTheme="minorEastAsia" w:hAnsiTheme="minorEastAsia" w:cs="宋体" w:hint="eastAsia"/>
                <w:sz w:val="24"/>
                <w:szCs w:val="24"/>
              </w:rPr>
              <w:t>灵活易行的平层调整功能</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启动转矩补偿：可以配合称重传感器匹配合适的启动预转矩，也可以启用无称重预转矩自适应功能</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实时时钟：精确的实时时钟可以完成丰富的分时服务、高峰服务、自动密码等功能</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测试功能：便捷的方式实现多种电梯调试功能</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故障保护：多类别完善的电梯故障分级处理功能</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智能管理：</w:t>
            </w:r>
            <w:r>
              <w:rPr>
                <w:rFonts w:asciiTheme="minorEastAsia" w:hAnsiTheme="minorEastAsia" w:cs="宋体" w:hint="eastAsia"/>
                <w:sz w:val="24"/>
                <w:szCs w:val="24"/>
              </w:rPr>
              <w:t>实现电梯的远程监控、用户管理、群控调度的功能</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上</w:t>
            </w:r>
            <w:proofErr w:type="gramStart"/>
            <w:r>
              <w:rPr>
                <w:rFonts w:asciiTheme="minorEastAsia" w:hAnsiTheme="minorEastAsia" w:cs="宋体" w:hint="eastAsia"/>
                <w:sz w:val="24"/>
                <w:szCs w:val="24"/>
              </w:rPr>
              <w:t>电安全</w:t>
            </w:r>
            <w:proofErr w:type="gramEnd"/>
            <w:r>
              <w:rPr>
                <w:rFonts w:asciiTheme="minorEastAsia" w:hAnsiTheme="minorEastAsia" w:cs="宋体" w:hint="eastAsia"/>
                <w:sz w:val="24"/>
                <w:szCs w:val="24"/>
              </w:rPr>
              <w:t>自检：可实现</w:t>
            </w:r>
            <w:proofErr w:type="gramStart"/>
            <w:r>
              <w:rPr>
                <w:rFonts w:asciiTheme="minorEastAsia" w:hAnsiTheme="minorEastAsia" w:cs="宋体" w:hint="eastAsia"/>
                <w:sz w:val="24"/>
                <w:szCs w:val="24"/>
              </w:rPr>
              <w:t>上电对外围设备</w:t>
            </w:r>
            <w:proofErr w:type="gramEnd"/>
            <w:r>
              <w:rPr>
                <w:rFonts w:asciiTheme="minorEastAsia" w:hAnsiTheme="minorEastAsia" w:cs="宋体" w:hint="eastAsia"/>
                <w:sz w:val="24"/>
                <w:szCs w:val="24"/>
              </w:rPr>
              <w:t>进行安全检测如接地、短路等</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状态监控：根据各个反馈信号判断电梯的工作状态，确保电梯工作正常</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开关量输入：</w:t>
            </w:r>
            <w:r>
              <w:rPr>
                <w:rFonts w:asciiTheme="minorEastAsia" w:hAnsiTheme="minorEastAsia" w:cs="宋体" w:hint="eastAsia"/>
                <w:sz w:val="24"/>
                <w:szCs w:val="24"/>
              </w:rPr>
              <w:t>24</w:t>
            </w:r>
            <w:r>
              <w:rPr>
                <w:rFonts w:asciiTheme="minorEastAsia" w:hAnsiTheme="minorEastAsia" w:cs="宋体" w:hint="eastAsia"/>
                <w:sz w:val="24"/>
                <w:szCs w:val="24"/>
              </w:rPr>
              <w:t>路开关量输入端子，输入规格为</w:t>
            </w:r>
            <w:r>
              <w:rPr>
                <w:rFonts w:asciiTheme="minorEastAsia" w:hAnsiTheme="minorEastAsia" w:cs="宋体" w:hint="eastAsia"/>
                <w:sz w:val="24"/>
                <w:szCs w:val="24"/>
              </w:rPr>
              <w:t>24V</w:t>
            </w:r>
            <w:r>
              <w:rPr>
                <w:rFonts w:asciiTheme="minorEastAsia" w:hAnsiTheme="minorEastAsia" w:cs="宋体" w:hint="eastAsia"/>
                <w:sz w:val="24"/>
                <w:szCs w:val="24"/>
              </w:rPr>
              <w:t>，</w:t>
            </w:r>
            <w:r>
              <w:rPr>
                <w:rFonts w:asciiTheme="minorEastAsia" w:hAnsiTheme="minorEastAsia" w:cs="宋体" w:hint="eastAsia"/>
                <w:sz w:val="24"/>
                <w:szCs w:val="24"/>
              </w:rPr>
              <w:t>5mA</w:t>
            </w:r>
            <w:r>
              <w:rPr>
                <w:rFonts w:asciiTheme="minorEastAsia" w:hAnsiTheme="minorEastAsia" w:cs="宋体" w:hint="eastAsia"/>
                <w:sz w:val="24"/>
                <w:szCs w:val="24"/>
              </w:rPr>
              <w:t>；</w:t>
            </w:r>
            <w:r>
              <w:rPr>
                <w:rFonts w:asciiTheme="minorEastAsia" w:hAnsiTheme="minorEastAsia" w:cs="宋体" w:hint="eastAsia"/>
                <w:sz w:val="24"/>
                <w:szCs w:val="24"/>
              </w:rPr>
              <w:t>3</w:t>
            </w:r>
            <w:r>
              <w:rPr>
                <w:rFonts w:asciiTheme="minorEastAsia" w:hAnsiTheme="minorEastAsia" w:cs="宋体" w:hint="eastAsia"/>
                <w:sz w:val="24"/>
                <w:szCs w:val="24"/>
              </w:rPr>
              <w:t>路安全、门锁回路强电检测输入端子，输入规格为</w:t>
            </w:r>
            <w:r>
              <w:rPr>
                <w:rFonts w:asciiTheme="minorEastAsia" w:hAnsiTheme="minorEastAsia" w:cs="宋体" w:hint="eastAsia"/>
                <w:sz w:val="24"/>
                <w:szCs w:val="24"/>
              </w:rPr>
              <w:t xml:space="preserve"> 95~125V</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模拟量输入：</w:t>
            </w:r>
            <w:r>
              <w:rPr>
                <w:rFonts w:asciiTheme="minorEastAsia" w:hAnsiTheme="minorEastAsia" w:cs="宋体" w:hint="eastAsia"/>
                <w:sz w:val="24"/>
                <w:szCs w:val="24"/>
              </w:rPr>
              <w:t xml:space="preserve"> AI </w:t>
            </w:r>
            <w:r>
              <w:rPr>
                <w:rFonts w:asciiTheme="minorEastAsia" w:hAnsiTheme="minorEastAsia" w:cs="宋体" w:hint="eastAsia"/>
                <w:sz w:val="24"/>
                <w:szCs w:val="24"/>
              </w:rPr>
              <w:t>模拟量输入端子可作模拟量电压输入范围</w:t>
            </w:r>
            <w:r>
              <w:rPr>
                <w:rFonts w:asciiTheme="minorEastAsia" w:hAnsiTheme="minorEastAsia" w:cs="宋体" w:hint="eastAsia"/>
                <w:sz w:val="24"/>
                <w:szCs w:val="24"/>
              </w:rPr>
              <w:t xml:space="preserve"> -10V </w:t>
            </w:r>
            <w:r>
              <w:rPr>
                <w:rFonts w:asciiTheme="minorEastAsia" w:hAnsiTheme="minorEastAsia" w:cs="宋体" w:hint="eastAsia"/>
                <w:sz w:val="24"/>
                <w:szCs w:val="24"/>
              </w:rPr>
              <w:t>～</w:t>
            </w:r>
            <w:r>
              <w:rPr>
                <w:rFonts w:asciiTheme="minorEastAsia" w:hAnsiTheme="minorEastAsia" w:cs="宋体" w:hint="eastAsia"/>
                <w:sz w:val="24"/>
                <w:szCs w:val="24"/>
              </w:rPr>
              <w:t xml:space="preserve"> </w:t>
            </w:r>
            <w:r>
              <w:rPr>
                <w:rFonts w:asciiTheme="minorEastAsia" w:hAnsiTheme="minorEastAsia" w:cs="宋体" w:hint="eastAsia"/>
                <w:sz w:val="24"/>
                <w:szCs w:val="24"/>
              </w:rPr>
              <w:lastRenderedPageBreak/>
              <w:t>10V</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通讯端子：</w:t>
            </w:r>
            <w:r>
              <w:rPr>
                <w:rFonts w:asciiTheme="minorEastAsia" w:hAnsiTheme="minorEastAsia" w:cs="宋体" w:hint="eastAsia"/>
                <w:sz w:val="24"/>
                <w:szCs w:val="24"/>
              </w:rPr>
              <w:t>2</w:t>
            </w:r>
            <w:r>
              <w:rPr>
                <w:rFonts w:asciiTheme="minorEastAsia" w:hAnsiTheme="minorEastAsia" w:cs="宋体" w:hint="eastAsia"/>
                <w:sz w:val="24"/>
                <w:szCs w:val="24"/>
              </w:rPr>
              <w:t>组</w:t>
            </w:r>
            <w:r>
              <w:rPr>
                <w:rFonts w:asciiTheme="minorEastAsia" w:hAnsiTheme="minorEastAsia" w:cs="宋体" w:hint="eastAsia"/>
                <w:sz w:val="24"/>
                <w:szCs w:val="24"/>
              </w:rPr>
              <w:t xml:space="preserve">CANBUS </w:t>
            </w:r>
            <w:r>
              <w:rPr>
                <w:rFonts w:asciiTheme="minorEastAsia" w:hAnsiTheme="minorEastAsia" w:cs="宋体" w:hint="eastAsia"/>
                <w:sz w:val="24"/>
                <w:szCs w:val="24"/>
              </w:rPr>
              <w:t>通讯端口</w:t>
            </w:r>
            <w:r>
              <w:rPr>
                <w:rFonts w:asciiTheme="minorEastAsia" w:hAnsiTheme="minorEastAsia" w:cs="宋体" w:hint="eastAsia"/>
                <w:sz w:val="24"/>
                <w:szCs w:val="24"/>
              </w:rPr>
              <w:t>/1</w:t>
            </w:r>
            <w:r>
              <w:rPr>
                <w:rFonts w:asciiTheme="minorEastAsia" w:hAnsiTheme="minorEastAsia" w:cs="宋体" w:hint="eastAsia"/>
                <w:sz w:val="24"/>
                <w:szCs w:val="24"/>
              </w:rPr>
              <w:t>组</w:t>
            </w:r>
            <w:r>
              <w:rPr>
                <w:rFonts w:asciiTheme="minorEastAsia" w:hAnsiTheme="minorEastAsia" w:cs="宋体" w:hint="eastAsia"/>
                <w:sz w:val="24"/>
                <w:szCs w:val="24"/>
              </w:rPr>
              <w:t xml:space="preserve"> MODBUS </w:t>
            </w:r>
            <w:r>
              <w:rPr>
                <w:rFonts w:asciiTheme="minorEastAsia" w:hAnsiTheme="minorEastAsia" w:cs="宋体" w:hint="eastAsia"/>
                <w:sz w:val="24"/>
                <w:szCs w:val="24"/>
              </w:rPr>
              <w:t>通讯端口</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输出端子排：共有</w:t>
            </w:r>
            <w:r>
              <w:rPr>
                <w:rFonts w:asciiTheme="minorEastAsia" w:hAnsiTheme="minorEastAsia" w:cs="宋体" w:hint="eastAsia"/>
                <w:sz w:val="24"/>
                <w:szCs w:val="24"/>
              </w:rPr>
              <w:t>6</w:t>
            </w:r>
            <w:r>
              <w:rPr>
                <w:rFonts w:asciiTheme="minorEastAsia" w:hAnsiTheme="minorEastAsia" w:cs="宋体" w:hint="eastAsia"/>
                <w:sz w:val="24"/>
                <w:szCs w:val="24"/>
              </w:rPr>
              <w:t>个继电器输出端子，对应功能可设定</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编码器接口：通过外配</w:t>
            </w:r>
            <w:r>
              <w:rPr>
                <w:rFonts w:asciiTheme="minorEastAsia" w:hAnsiTheme="minorEastAsia" w:cs="宋体" w:hint="eastAsia"/>
                <w:sz w:val="24"/>
                <w:szCs w:val="24"/>
              </w:rPr>
              <w:t xml:space="preserve"> PG </w:t>
            </w:r>
            <w:r>
              <w:rPr>
                <w:rFonts w:asciiTheme="minorEastAsia" w:hAnsiTheme="minorEastAsia" w:cs="宋体" w:hint="eastAsia"/>
                <w:sz w:val="24"/>
                <w:szCs w:val="24"/>
              </w:rPr>
              <w:t>卡可以适配各种不同的编码器</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小键盘：</w:t>
            </w:r>
            <w:r>
              <w:rPr>
                <w:rFonts w:asciiTheme="minorEastAsia" w:hAnsiTheme="minorEastAsia" w:cs="宋体" w:hint="eastAsia"/>
                <w:sz w:val="24"/>
                <w:szCs w:val="24"/>
              </w:rPr>
              <w:t>3</w:t>
            </w:r>
            <w:r>
              <w:rPr>
                <w:rFonts w:asciiTheme="minorEastAsia" w:hAnsiTheme="minorEastAsia" w:cs="宋体" w:hint="eastAsia"/>
                <w:sz w:val="24"/>
                <w:szCs w:val="24"/>
              </w:rPr>
              <w:t>位</w:t>
            </w:r>
            <w:r>
              <w:rPr>
                <w:rFonts w:asciiTheme="minorEastAsia" w:hAnsiTheme="minorEastAsia" w:cs="宋体" w:hint="eastAsia"/>
                <w:sz w:val="24"/>
                <w:szCs w:val="24"/>
              </w:rPr>
              <w:t xml:space="preserve"> LED </w:t>
            </w:r>
            <w:r>
              <w:rPr>
                <w:rFonts w:asciiTheme="minorEastAsia" w:hAnsiTheme="minorEastAsia" w:cs="宋体" w:hint="eastAsia"/>
                <w:sz w:val="24"/>
                <w:szCs w:val="24"/>
              </w:rPr>
              <w:t>显示，可实现部分调试功能</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操作面板：</w:t>
            </w:r>
            <w:r>
              <w:rPr>
                <w:rFonts w:asciiTheme="minorEastAsia" w:hAnsiTheme="minorEastAsia" w:cs="宋体" w:hint="eastAsia"/>
                <w:sz w:val="24"/>
                <w:szCs w:val="24"/>
              </w:rPr>
              <w:t>5</w:t>
            </w:r>
            <w:r>
              <w:rPr>
                <w:rFonts w:asciiTheme="minorEastAsia" w:hAnsiTheme="minorEastAsia" w:cs="宋体" w:hint="eastAsia"/>
                <w:sz w:val="24"/>
                <w:szCs w:val="24"/>
              </w:rPr>
              <w:t>位</w:t>
            </w:r>
            <w:r>
              <w:rPr>
                <w:rFonts w:asciiTheme="minorEastAsia" w:hAnsiTheme="minorEastAsia" w:cs="宋体" w:hint="eastAsia"/>
                <w:sz w:val="24"/>
                <w:szCs w:val="24"/>
              </w:rPr>
              <w:t xml:space="preserve"> LED </w:t>
            </w:r>
            <w:r>
              <w:rPr>
                <w:rFonts w:asciiTheme="minorEastAsia" w:hAnsiTheme="minorEastAsia" w:cs="宋体" w:hint="eastAsia"/>
                <w:sz w:val="24"/>
                <w:szCs w:val="24"/>
              </w:rPr>
              <w:t>显示，可查看、修改大部分参数以及监控系统状态</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液晶操作器：查看、修改所有参数，并能实现参数的上传与下载以及监控系统各种状态参数，包括运行曲线等</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上位机软件：连接系统与电脑，全面、直观的查看、修改系统状态</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湿度：小于</w:t>
            </w:r>
            <w:r>
              <w:rPr>
                <w:rFonts w:asciiTheme="minorEastAsia" w:hAnsiTheme="minorEastAsia" w:cs="宋体" w:hint="eastAsia"/>
                <w:sz w:val="24"/>
                <w:szCs w:val="24"/>
              </w:rPr>
              <w:t>95</w:t>
            </w:r>
            <w:r>
              <w:rPr>
                <w:rFonts w:asciiTheme="minorEastAsia" w:hAnsiTheme="minorEastAsia" w:cs="宋体" w:hint="eastAsia"/>
                <w:sz w:val="24"/>
                <w:szCs w:val="24"/>
              </w:rPr>
              <w:t>％</w:t>
            </w:r>
            <w:r>
              <w:rPr>
                <w:rFonts w:asciiTheme="minorEastAsia" w:hAnsiTheme="minorEastAsia" w:cs="宋体" w:hint="eastAsia"/>
                <w:sz w:val="24"/>
                <w:szCs w:val="24"/>
              </w:rPr>
              <w:t xml:space="preserve"> RH</w:t>
            </w:r>
            <w:r>
              <w:rPr>
                <w:rFonts w:asciiTheme="minorEastAsia" w:hAnsiTheme="minorEastAsia" w:cs="宋体" w:hint="eastAsia"/>
                <w:sz w:val="24"/>
                <w:szCs w:val="24"/>
              </w:rPr>
              <w:t>，无水珠凝结</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振动：小于</w:t>
            </w:r>
            <w:r>
              <w:rPr>
                <w:rFonts w:asciiTheme="minorEastAsia" w:hAnsiTheme="minorEastAsia" w:cs="宋体" w:hint="eastAsia"/>
                <w:sz w:val="24"/>
                <w:szCs w:val="24"/>
              </w:rPr>
              <w:t xml:space="preserve">5.9 </w:t>
            </w:r>
            <w:r>
              <w:rPr>
                <w:rFonts w:asciiTheme="minorEastAsia" w:hAnsiTheme="minorEastAsia" w:cs="宋体" w:hint="eastAsia"/>
                <w:sz w:val="24"/>
                <w:szCs w:val="24"/>
              </w:rPr>
              <w:t>米</w:t>
            </w:r>
            <w:r>
              <w:rPr>
                <w:rFonts w:asciiTheme="minorEastAsia" w:hAnsiTheme="minorEastAsia" w:cs="宋体" w:hint="eastAsia"/>
                <w:sz w:val="24"/>
                <w:szCs w:val="24"/>
              </w:rPr>
              <w:t xml:space="preserve"> / </w:t>
            </w:r>
            <w:r>
              <w:rPr>
                <w:rFonts w:asciiTheme="minorEastAsia" w:hAnsiTheme="minorEastAsia" w:cs="宋体" w:hint="eastAsia"/>
                <w:sz w:val="24"/>
                <w:szCs w:val="24"/>
              </w:rPr>
              <w:t>秒</w:t>
            </w:r>
            <w:r>
              <w:rPr>
                <w:rFonts w:asciiTheme="minorEastAsia" w:hAnsiTheme="minorEastAsia" w:cs="宋体" w:hint="eastAsia"/>
                <w:sz w:val="24"/>
                <w:szCs w:val="24"/>
              </w:rPr>
              <w:t xml:space="preserve"> 2(0.6g)</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污染等级</w:t>
            </w:r>
            <w:r>
              <w:rPr>
                <w:rFonts w:asciiTheme="minorEastAsia" w:hAnsiTheme="minorEastAsia" w:cs="宋体" w:hint="eastAsia"/>
                <w:sz w:val="24"/>
                <w:szCs w:val="24"/>
              </w:rPr>
              <w:t xml:space="preserve"> PD2</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 xml:space="preserve">IP </w:t>
            </w:r>
            <w:r>
              <w:rPr>
                <w:rFonts w:asciiTheme="minorEastAsia" w:hAnsiTheme="minorEastAsia" w:cs="宋体" w:hint="eastAsia"/>
                <w:sz w:val="24"/>
                <w:szCs w:val="24"/>
              </w:rPr>
              <w:t>等级</w:t>
            </w:r>
            <w:r>
              <w:rPr>
                <w:rFonts w:asciiTheme="minorEastAsia" w:hAnsiTheme="minorEastAsia" w:cs="宋体" w:hint="eastAsia"/>
                <w:sz w:val="24"/>
                <w:szCs w:val="24"/>
              </w:rPr>
              <w:t xml:space="preserve"> IP20</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适用电网</w:t>
            </w:r>
            <w:r>
              <w:rPr>
                <w:rFonts w:asciiTheme="minorEastAsia" w:hAnsiTheme="minorEastAsia" w:cs="宋体" w:hint="eastAsia"/>
                <w:sz w:val="24"/>
                <w:szCs w:val="24"/>
              </w:rPr>
              <w:t xml:space="preserve"> TN/TT</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2</w:t>
            </w:r>
            <w:r>
              <w:rPr>
                <w:rFonts w:asciiTheme="minorEastAsia" w:hAnsiTheme="minorEastAsia" w:cs="宋体" w:hint="eastAsia"/>
                <w:sz w:val="24"/>
                <w:szCs w:val="24"/>
              </w:rPr>
              <w:t>）电源箱：采用原厂电梯专用电源箱</w:t>
            </w:r>
            <w:r>
              <w:rPr>
                <w:rFonts w:asciiTheme="minorEastAsia" w:hAnsiTheme="minorEastAsia" w:cs="宋体" w:hint="eastAsia"/>
                <w:sz w:val="24"/>
                <w:szCs w:val="24"/>
              </w:rPr>
              <w:t>，箱内器件均为原厂正品，包含断路器、空气开关等。</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3</w:t>
            </w:r>
            <w:r>
              <w:rPr>
                <w:rFonts w:asciiTheme="minorEastAsia" w:hAnsiTheme="minorEastAsia" w:cs="宋体" w:hint="eastAsia"/>
                <w:sz w:val="24"/>
                <w:szCs w:val="24"/>
              </w:rPr>
              <w:t>）控制柜：采用原厂电梯专用控制柜，柜内器件均为原厂正品，包含</w:t>
            </w:r>
            <w:r>
              <w:rPr>
                <w:rFonts w:asciiTheme="minorEastAsia" w:hAnsiTheme="minorEastAsia" w:cs="宋体" w:hint="eastAsia"/>
                <w:sz w:val="24"/>
                <w:szCs w:val="24"/>
              </w:rPr>
              <w:t>110V</w:t>
            </w:r>
            <w:r>
              <w:rPr>
                <w:rFonts w:asciiTheme="minorEastAsia" w:hAnsiTheme="minorEastAsia" w:cs="宋体" w:hint="eastAsia"/>
                <w:sz w:val="24"/>
                <w:szCs w:val="24"/>
              </w:rPr>
              <w:t>交流接触器、相序继电器、变压器、开关电源、继电器等。</w:t>
            </w:r>
          </w:p>
          <w:p w:rsidR="00BC6D0B" w:rsidRDefault="00BA377B">
            <w:pPr>
              <w:rPr>
                <w:rFonts w:asciiTheme="minorEastAsia" w:hAnsiTheme="minorEastAsia" w:cs="宋体"/>
                <w:sz w:val="24"/>
                <w:szCs w:val="24"/>
              </w:rPr>
            </w:pPr>
            <w:r>
              <w:rPr>
                <w:rFonts w:asciiTheme="minorEastAsia" w:hAnsiTheme="minorEastAsia" w:cs="宋体"/>
                <w:sz w:val="24"/>
                <w:szCs w:val="24"/>
              </w:rPr>
              <w:t>6</w:t>
            </w:r>
            <w:r>
              <w:rPr>
                <w:rFonts w:asciiTheme="minorEastAsia" w:hAnsiTheme="minorEastAsia" w:cs="宋体" w:hint="eastAsia"/>
                <w:sz w:val="24"/>
                <w:szCs w:val="24"/>
              </w:rPr>
              <w:t>、电梯机房实训单元配件清单要求：</w:t>
            </w:r>
          </w:p>
          <w:tbl>
            <w:tblPr>
              <w:tblW w:w="68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2"/>
              <w:gridCol w:w="1217"/>
              <w:gridCol w:w="2349"/>
              <w:gridCol w:w="775"/>
              <w:gridCol w:w="960"/>
              <w:gridCol w:w="936"/>
            </w:tblGrid>
            <w:tr w:rsidR="00BC6D0B">
              <w:trPr>
                <w:trHeight w:val="416"/>
              </w:trPr>
              <w:tc>
                <w:tcPr>
                  <w:tcW w:w="622" w:type="dxa"/>
                  <w:tcBorders>
                    <w:top w:val="single" w:sz="4" w:space="0" w:color="auto"/>
                  </w:tcBorders>
                  <w:vAlign w:val="center"/>
                </w:tcPr>
                <w:p w:rsidR="00BC6D0B" w:rsidRDefault="00BA377B">
                  <w:pPr>
                    <w:jc w:val="center"/>
                    <w:rPr>
                      <w:rFonts w:asciiTheme="minorEastAsia" w:hAnsiTheme="minorEastAsia" w:cs="宋体"/>
                      <w:b/>
                      <w:sz w:val="24"/>
                      <w:szCs w:val="24"/>
                    </w:rPr>
                  </w:pPr>
                  <w:r>
                    <w:rPr>
                      <w:rFonts w:asciiTheme="minorEastAsia" w:hAnsiTheme="minorEastAsia" w:cs="宋体" w:hint="eastAsia"/>
                      <w:b/>
                      <w:sz w:val="24"/>
                      <w:szCs w:val="24"/>
                    </w:rPr>
                    <w:t>序号</w:t>
                  </w:r>
                </w:p>
              </w:tc>
              <w:tc>
                <w:tcPr>
                  <w:tcW w:w="1217" w:type="dxa"/>
                  <w:tcBorders>
                    <w:top w:val="single" w:sz="4" w:space="0" w:color="auto"/>
                  </w:tcBorders>
                  <w:vAlign w:val="center"/>
                </w:tcPr>
                <w:p w:rsidR="00BC6D0B" w:rsidRDefault="00BA377B">
                  <w:pPr>
                    <w:jc w:val="center"/>
                    <w:rPr>
                      <w:rFonts w:asciiTheme="minorEastAsia" w:hAnsiTheme="minorEastAsia" w:cs="宋体"/>
                      <w:b/>
                      <w:sz w:val="24"/>
                      <w:szCs w:val="24"/>
                    </w:rPr>
                  </w:pPr>
                  <w:r>
                    <w:rPr>
                      <w:rFonts w:asciiTheme="minorEastAsia" w:hAnsiTheme="minorEastAsia" w:cs="宋体" w:hint="eastAsia"/>
                      <w:b/>
                      <w:sz w:val="24"/>
                      <w:szCs w:val="24"/>
                    </w:rPr>
                    <w:t>名称</w:t>
                  </w:r>
                </w:p>
              </w:tc>
              <w:tc>
                <w:tcPr>
                  <w:tcW w:w="2349" w:type="dxa"/>
                  <w:tcBorders>
                    <w:top w:val="single" w:sz="4" w:space="0" w:color="auto"/>
                  </w:tcBorders>
                  <w:vAlign w:val="center"/>
                </w:tcPr>
                <w:p w:rsidR="00BC6D0B" w:rsidRDefault="00BA377B">
                  <w:pPr>
                    <w:jc w:val="center"/>
                    <w:rPr>
                      <w:rFonts w:asciiTheme="minorEastAsia" w:hAnsiTheme="minorEastAsia" w:cs="宋体"/>
                      <w:b/>
                      <w:sz w:val="24"/>
                      <w:szCs w:val="24"/>
                    </w:rPr>
                  </w:pPr>
                  <w:r>
                    <w:rPr>
                      <w:rFonts w:asciiTheme="minorEastAsia" w:hAnsiTheme="minorEastAsia" w:cs="宋体" w:hint="eastAsia"/>
                      <w:b/>
                      <w:sz w:val="24"/>
                      <w:szCs w:val="24"/>
                    </w:rPr>
                    <w:t>规格型号</w:t>
                  </w:r>
                </w:p>
              </w:tc>
              <w:tc>
                <w:tcPr>
                  <w:tcW w:w="775" w:type="dxa"/>
                  <w:tcBorders>
                    <w:top w:val="single" w:sz="4" w:space="0" w:color="auto"/>
                  </w:tcBorders>
                  <w:vAlign w:val="center"/>
                </w:tcPr>
                <w:p w:rsidR="00BC6D0B" w:rsidRDefault="00BA377B">
                  <w:pPr>
                    <w:jc w:val="center"/>
                    <w:rPr>
                      <w:rFonts w:asciiTheme="minorEastAsia" w:hAnsiTheme="minorEastAsia" w:cs="宋体"/>
                      <w:b/>
                      <w:sz w:val="24"/>
                      <w:szCs w:val="24"/>
                    </w:rPr>
                  </w:pPr>
                  <w:r>
                    <w:rPr>
                      <w:rFonts w:asciiTheme="minorEastAsia" w:hAnsiTheme="minorEastAsia" w:cs="宋体" w:hint="eastAsia"/>
                      <w:b/>
                      <w:sz w:val="24"/>
                      <w:szCs w:val="24"/>
                    </w:rPr>
                    <w:t>单位</w:t>
                  </w:r>
                </w:p>
              </w:tc>
              <w:tc>
                <w:tcPr>
                  <w:tcW w:w="960" w:type="dxa"/>
                  <w:tcBorders>
                    <w:top w:val="single" w:sz="4" w:space="0" w:color="auto"/>
                  </w:tcBorders>
                  <w:vAlign w:val="center"/>
                </w:tcPr>
                <w:p w:rsidR="00BC6D0B" w:rsidRDefault="00BA377B">
                  <w:pPr>
                    <w:jc w:val="center"/>
                    <w:rPr>
                      <w:rFonts w:asciiTheme="minorEastAsia" w:hAnsiTheme="minorEastAsia" w:cs="宋体"/>
                      <w:b/>
                      <w:sz w:val="24"/>
                      <w:szCs w:val="24"/>
                    </w:rPr>
                  </w:pPr>
                  <w:r>
                    <w:rPr>
                      <w:rFonts w:asciiTheme="minorEastAsia" w:hAnsiTheme="minorEastAsia" w:cs="宋体" w:hint="eastAsia"/>
                      <w:b/>
                      <w:sz w:val="24"/>
                      <w:szCs w:val="24"/>
                    </w:rPr>
                    <w:t>数量</w:t>
                  </w:r>
                </w:p>
              </w:tc>
              <w:tc>
                <w:tcPr>
                  <w:tcW w:w="936" w:type="dxa"/>
                  <w:tcBorders>
                    <w:top w:val="single" w:sz="4" w:space="0" w:color="auto"/>
                  </w:tcBorders>
                  <w:vAlign w:val="center"/>
                </w:tcPr>
                <w:p w:rsidR="00BC6D0B" w:rsidRDefault="00BA377B">
                  <w:pPr>
                    <w:jc w:val="center"/>
                    <w:rPr>
                      <w:rFonts w:asciiTheme="minorEastAsia" w:hAnsiTheme="minorEastAsia" w:cs="宋体"/>
                      <w:b/>
                      <w:sz w:val="24"/>
                      <w:szCs w:val="24"/>
                    </w:rPr>
                  </w:pPr>
                  <w:r>
                    <w:rPr>
                      <w:rFonts w:asciiTheme="minorEastAsia" w:hAnsiTheme="minorEastAsia" w:cs="宋体" w:hint="eastAsia"/>
                      <w:b/>
                      <w:sz w:val="24"/>
                      <w:szCs w:val="24"/>
                    </w:rPr>
                    <w:t>备注</w:t>
                  </w:r>
                </w:p>
              </w:tc>
            </w:tr>
            <w:tr w:rsidR="00BC6D0B">
              <w:tc>
                <w:tcPr>
                  <w:tcW w:w="622" w:type="dxa"/>
                  <w:vAlign w:val="center"/>
                </w:tcPr>
                <w:p w:rsidR="00BC6D0B" w:rsidRDefault="00BC6D0B">
                  <w:pPr>
                    <w:pStyle w:val="af2"/>
                    <w:numPr>
                      <w:ilvl w:val="0"/>
                      <w:numId w:val="5"/>
                    </w:numPr>
                    <w:ind w:left="0" w:firstLineChars="0" w:firstLine="480"/>
                    <w:jc w:val="center"/>
                    <w:rPr>
                      <w:rFonts w:asciiTheme="minorEastAsia" w:hAnsiTheme="minorEastAsia" w:cs="宋体"/>
                      <w:sz w:val="24"/>
                      <w:szCs w:val="24"/>
                    </w:rPr>
                  </w:pPr>
                </w:p>
              </w:tc>
              <w:tc>
                <w:tcPr>
                  <w:tcW w:w="121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槽钢</w:t>
                  </w:r>
                </w:p>
              </w:tc>
              <w:tc>
                <w:tcPr>
                  <w:tcW w:w="2349"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18a/2290mm</w:t>
                  </w:r>
                </w:p>
              </w:tc>
              <w:tc>
                <w:tcPr>
                  <w:tcW w:w="77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9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4</w:t>
                  </w:r>
                </w:p>
              </w:tc>
              <w:tc>
                <w:tcPr>
                  <w:tcW w:w="936" w:type="dxa"/>
                  <w:vMerge w:val="restart"/>
                  <w:vAlign w:val="center"/>
                </w:tcPr>
                <w:p w:rsidR="00BC6D0B" w:rsidRDefault="00BA377B">
                  <w:pPr>
                    <w:jc w:val="center"/>
                    <w:rPr>
                      <w:rFonts w:asciiTheme="minorEastAsia" w:hAnsiTheme="minorEastAsia" w:cs="宋体"/>
                      <w:b/>
                      <w:sz w:val="24"/>
                      <w:szCs w:val="24"/>
                    </w:rPr>
                  </w:pPr>
                  <w:r>
                    <w:rPr>
                      <w:rFonts w:asciiTheme="minorEastAsia" w:hAnsiTheme="minorEastAsia" w:cs="宋体" w:hint="eastAsia"/>
                      <w:b/>
                      <w:sz w:val="24"/>
                      <w:szCs w:val="24"/>
                    </w:rPr>
                    <w:t>机房底座</w:t>
                  </w:r>
                </w:p>
              </w:tc>
            </w:tr>
            <w:tr w:rsidR="00BC6D0B">
              <w:tc>
                <w:tcPr>
                  <w:tcW w:w="622" w:type="dxa"/>
                  <w:vAlign w:val="center"/>
                </w:tcPr>
                <w:p w:rsidR="00BC6D0B" w:rsidRDefault="00BC6D0B">
                  <w:pPr>
                    <w:pStyle w:val="af2"/>
                    <w:numPr>
                      <w:ilvl w:val="0"/>
                      <w:numId w:val="5"/>
                    </w:numPr>
                    <w:ind w:left="0" w:firstLineChars="0" w:firstLine="480"/>
                    <w:jc w:val="center"/>
                    <w:rPr>
                      <w:rFonts w:asciiTheme="minorEastAsia" w:hAnsiTheme="minorEastAsia" w:cs="宋体"/>
                      <w:sz w:val="24"/>
                      <w:szCs w:val="24"/>
                    </w:rPr>
                  </w:pPr>
                </w:p>
              </w:tc>
              <w:tc>
                <w:tcPr>
                  <w:tcW w:w="121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承重梁</w:t>
                  </w:r>
                  <w:r>
                    <w:rPr>
                      <w:rFonts w:asciiTheme="minorEastAsia" w:hAnsiTheme="minorEastAsia" w:cs="宋体" w:hint="eastAsia"/>
                      <w:sz w:val="24"/>
                      <w:szCs w:val="24"/>
                    </w:rPr>
                    <w:t>A</w:t>
                  </w:r>
                </w:p>
              </w:tc>
              <w:tc>
                <w:tcPr>
                  <w:tcW w:w="2349"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1000mm</w:t>
                  </w:r>
                </w:p>
              </w:tc>
              <w:tc>
                <w:tcPr>
                  <w:tcW w:w="77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9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2</w:t>
                  </w:r>
                </w:p>
              </w:tc>
              <w:tc>
                <w:tcPr>
                  <w:tcW w:w="936" w:type="dxa"/>
                  <w:vMerge/>
                  <w:vAlign w:val="center"/>
                </w:tcPr>
                <w:p w:rsidR="00BC6D0B" w:rsidRDefault="00BC6D0B">
                  <w:pPr>
                    <w:jc w:val="center"/>
                    <w:rPr>
                      <w:rFonts w:asciiTheme="minorEastAsia" w:hAnsiTheme="minorEastAsia" w:cs="宋体"/>
                      <w:sz w:val="24"/>
                      <w:szCs w:val="24"/>
                    </w:rPr>
                  </w:pPr>
                </w:p>
              </w:tc>
            </w:tr>
            <w:tr w:rsidR="00BC6D0B">
              <w:tc>
                <w:tcPr>
                  <w:tcW w:w="622" w:type="dxa"/>
                  <w:vAlign w:val="center"/>
                </w:tcPr>
                <w:p w:rsidR="00BC6D0B" w:rsidRDefault="00BC6D0B">
                  <w:pPr>
                    <w:pStyle w:val="af2"/>
                    <w:numPr>
                      <w:ilvl w:val="0"/>
                      <w:numId w:val="5"/>
                    </w:numPr>
                    <w:ind w:left="0" w:firstLineChars="0" w:firstLine="480"/>
                    <w:jc w:val="center"/>
                    <w:rPr>
                      <w:rFonts w:asciiTheme="minorEastAsia" w:hAnsiTheme="minorEastAsia" w:cs="宋体"/>
                      <w:sz w:val="24"/>
                      <w:szCs w:val="24"/>
                    </w:rPr>
                  </w:pPr>
                </w:p>
              </w:tc>
              <w:tc>
                <w:tcPr>
                  <w:tcW w:w="121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承重梁</w:t>
                  </w:r>
                  <w:r>
                    <w:rPr>
                      <w:rFonts w:asciiTheme="minorEastAsia" w:hAnsiTheme="minorEastAsia" w:cs="宋体" w:hint="eastAsia"/>
                      <w:sz w:val="24"/>
                      <w:szCs w:val="24"/>
                    </w:rPr>
                    <w:t>B</w:t>
                  </w:r>
                </w:p>
              </w:tc>
              <w:tc>
                <w:tcPr>
                  <w:tcW w:w="2349"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600mm</w:t>
                  </w:r>
                </w:p>
              </w:tc>
              <w:tc>
                <w:tcPr>
                  <w:tcW w:w="77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9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936" w:type="dxa"/>
                  <w:vMerge/>
                  <w:vAlign w:val="center"/>
                </w:tcPr>
                <w:p w:rsidR="00BC6D0B" w:rsidRDefault="00BC6D0B">
                  <w:pPr>
                    <w:jc w:val="center"/>
                    <w:rPr>
                      <w:rFonts w:asciiTheme="minorEastAsia" w:hAnsiTheme="minorEastAsia" w:cs="宋体"/>
                      <w:sz w:val="24"/>
                      <w:szCs w:val="24"/>
                    </w:rPr>
                  </w:pPr>
                </w:p>
              </w:tc>
            </w:tr>
            <w:tr w:rsidR="00BC6D0B">
              <w:tc>
                <w:tcPr>
                  <w:tcW w:w="622" w:type="dxa"/>
                  <w:vAlign w:val="center"/>
                </w:tcPr>
                <w:p w:rsidR="00BC6D0B" w:rsidRDefault="00BC6D0B">
                  <w:pPr>
                    <w:pStyle w:val="af2"/>
                    <w:numPr>
                      <w:ilvl w:val="0"/>
                      <w:numId w:val="5"/>
                    </w:numPr>
                    <w:ind w:left="0" w:firstLineChars="0" w:firstLine="480"/>
                    <w:jc w:val="center"/>
                    <w:rPr>
                      <w:rFonts w:asciiTheme="minorEastAsia" w:hAnsiTheme="minorEastAsia" w:cs="宋体"/>
                      <w:sz w:val="24"/>
                      <w:szCs w:val="24"/>
                    </w:rPr>
                  </w:pPr>
                </w:p>
              </w:tc>
              <w:tc>
                <w:tcPr>
                  <w:tcW w:w="1217" w:type="dxa"/>
                  <w:vMerge w:val="restart"/>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承重梁垫板</w:t>
                  </w:r>
                </w:p>
              </w:tc>
              <w:tc>
                <w:tcPr>
                  <w:tcW w:w="2349"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1000mm</w:t>
                  </w:r>
                </w:p>
              </w:tc>
              <w:tc>
                <w:tcPr>
                  <w:tcW w:w="77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9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2</w:t>
                  </w:r>
                </w:p>
              </w:tc>
              <w:tc>
                <w:tcPr>
                  <w:tcW w:w="936" w:type="dxa"/>
                  <w:vMerge/>
                  <w:vAlign w:val="center"/>
                </w:tcPr>
                <w:p w:rsidR="00BC6D0B" w:rsidRDefault="00BC6D0B">
                  <w:pPr>
                    <w:jc w:val="center"/>
                    <w:rPr>
                      <w:rFonts w:asciiTheme="minorEastAsia" w:hAnsiTheme="minorEastAsia" w:cs="宋体"/>
                      <w:sz w:val="24"/>
                      <w:szCs w:val="24"/>
                    </w:rPr>
                  </w:pPr>
                </w:p>
              </w:tc>
            </w:tr>
            <w:tr w:rsidR="00BC6D0B">
              <w:trPr>
                <w:trHeight w:val="289"/>
              </w:trPr>
              <w:tc>
                <w:tcPr>
                  <w:tcW w:w="622" w:type="dxa"/>
                  <w:vAlign w:val="center"/>
                </w:tcPr>
                <w:p w:rsidR="00BC6D0B" w:rsidRDefault="00BC6D0B">
                  <w:pPr>
                    <w:pStyle w:val="af2"/>
                    <w:numPr>
                      <w:ilvl w:val="0"/>
                      <w:numId w:val="5"/>
                    </w:numPr>
                    <w:ind w:left="0" w:firstLineChars="0" w:firstLine="480"/>
                    <w:jc w:val="center"/>
                    <w:rPr>
                      <w:rFonts w:asciiTheme="minorEastAsia" w:hAnsiTheme="minorEastAsia" w:cs="宋体"/>
                      <w:sz w:val="24"/>
                      <w:szCs w:val="24"/>
                    </w:rPr>
                  </w:pPr>
                </w:p>
              </w:tc>
              <w:tc>
                <w:tcPr>
                  <w:tcW w:w="1217" w:type="dxa"/>
                  <w:vMerge/>
                  <w:vAlign w:val="center"/>
                </w:tcPr>
                <w:p w:rsidR="00BC6D0B" w:rsidRDefault="00BC6D0B">
                  <w:pPr>
                    <w:jc w:val="center"/>
                    <w:rPr>
                      <w:rFonts w:asciiTheme="minorEastAsia" w:hAnsiTheme="minorEastAsia" w:cs="宋体"/>
                      <w:sz w:val="24"/>
                      <w:szCs w:val="24"/>
                    </w:rPr>
                  </w:pPr>
                </w:p>
              </w:tc>
              <w:tc>
                <w:tcPr>
                  <w:tcW w:w="2349"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600mm</w:t>
                  </w:r>
                </w:p>
              </w:tc>
              <w:tc>
                <w:tcPr>
                  <w:tcW w:w="77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9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936" w:type="dxa"/>
                  <w:vMerge/>
                  <w:vAlign w:val="center"/>
                </w:tcPr>
                <w:p w:rsidR="00BC6D0B" w:rsidRDefault="00BC6D0B">
                  <w:pPr>
                    <w:jc w:val="center"/>
                    <w:rPr>
                      <w:rFonts w:asciiTheme="minorEastAsia" w:hAnsiTheme="minorEastAsia" w:cs="宋体"/>
                      <w:sz w:val="24"/>
                      <w:szCs w:val="24"/>
                    </w:rPr>
                  </w:pPr>
                </w:p>
              </w:tc>
            </w:tr>
            <w:tr w:rsidR="00BC6D0B">
              <w:tc>
                <w:tcPr>
                  <w:tcW w:w="622" w:type="dxa"/>
                  <w:vAlign w:val="center"/>
                </w:tcPr>
                <w:p w:rsidR="00BC6D0B" w:rsidRDefault="00BC6D0B">
                  <w:pPr>
                    <w:pStyle w:val="af2"/>
                    <w:numPr>
                      <w:ilvl w:val="0"/>
                      <w:numId w:val="5"/>
                    </w:numPr>
                    <w:ind w:left="0" w:firstLineChars="0" w:firstLine="480"/>
                    <w:jc w:val="center"/>
                    <w:rPr>
                      <w:rFonts w:asciiTheme="minorEastAsia" w:hAnsiTheme="minorEastAsia" w:cs="宋体"/>
                      <w:sz w:val="24"/>
                      <w:szCs w:val="24"/>
                    </w:rPr>
                  </w:pPr>
                </w:p>
              </w:tc>
              <w:tc>
                <w:tcPr>
                  <w:tcW w:w="1217" w:type="dxa"/>
                  <w:vMerge w:val="restart"/>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方管组件</w:t>
                  </w:r>
                </w:p>
              </w:tc>
              <w:tc>
                <w:tcPr>
                  <w:tcW w:w="2349"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2134mm</w:t>
                  </w:r>
                </w:p>
              </w:tc>
              <w:tc>
                <w:tcPr>
                  <w:tcW w:w="77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9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2</w:t>
                  </w:r>
                </w:p>
              </w:tc>
              <w:tc>
                <w:tcPr>
                  <w:tcW w:w="936" w:type="dxa"/>
                  <w:vMerge/>
                  <w:vAlign w:val="center"/>
                </w:tcPr>
                <w:p w:rsidR="00BC6D0B" w:rsidRDefault="00BC6D0B">
                  <w:pPr>
                    <w:jc w:val="center"/>
                    <w:rPr>
                      <w:rFonts w:asciiTheme="minorEastAsia" w:hAnsiTheme="minorEastAsia" w:cs="宋体"/>
                      <w:sz w:val="24"/>
                      <w:szCs w:val="24"/>
                    </w:rPr>
                  </w:pPr>
                </w:p>
              </w:tc>
            </w:tr>
            <w:tr w:rsidR="00BC6D0B">
              <w:tc>
                <w:tcPr>
                  <w:tcW w:w="622" w:type="dxa"/>
                  <w:vAlign w:val="center"/>
                </w:tcPr>
                <w:p w:rsidR="00BC6D0B" w:rsidRDefault="00BC6D0B">
                  <w:pPr>
                    <w:pStyle w:val="af2"/>
                    <w:numPr>
                      <w:ilvl w:val="0"/>
                      <w:numId w:val="5"/>
                    </w:numPr>
                    <w:ind w:left="0" w:firstLineChars="0" w:firstLine="480"/>
                    <w:jc w:val="center"/>
                    <w:rPr>
                      <w:rFonts w:asciiTheme="minorEastAsia" w:hAnsiTheme="minorEastAsia" w:cs="宋体"/>
                      <w:sz w:val="24"/>
                      <w:szCs w:val="24"/>
                    </w:rPr>
                  </w:pPr>
                </w:p>
              </w:tc>
              <w:tc>
                <w:tcPr>
                  <w:tcW w:w="1217" w:type="dxa"/>
                  <w:vMerge/>
                  <w:vAlign w:val="center"/>
                </w:tcPr>
                <w:p w:rsidR="00BC6D0B" w:rsidRDefault="00BC6D0B">
                  <w:pPr>
                    <w:jc w:val="center"/>
                    <w:rPr>
                      <w:rFonts w:asciiTheme="minorEastAsia" w:hAnsiTheme="minorEastAsia" w:cs="宋体"/>
                      <w:sz w:val="24"/>
                      <w:szCs w:val="24"/>
                    </w:rPr>
                  </w:pPr>
                </w:p>
              </w:tc>
              <w:tc>
                <w:tcPr>
                  <w:tcW w:w="2349"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160mm</w:t>
                  </w:r>
                </w:p>
              </w:tc>
              <w:tc>
                <w:tcPr>
                  <w:tcW w:w="77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9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3</w:t>
                  </w:r>
                </w:p>
              </w:tc>
              <w:tc>
                <w:tcPr>
                  <w:tcW w:w="936" w:type="dxa"/>
                  <w:vMerge/>
                  <w:vAlign w:val="center"/>
                </w:tcPr>
                <w:p w:rsidR="00BC6D0B" w:rsidRDefault="00BC6D0B">
                  <w:pPr>
                    <w:jc w:val="center"/>
                    <w:rPr>
                      <w:rFonts w:asciiTheme="minorEastAsia" w:hAnsiTheme="minorEastAsia" w:cs="宋体"/>
                      <w:sz w:val="24"/>
                      <w:szCs w:val="24"/>
                    </w:rPr>
                  </w:pPr>
                </w:p>
              </w:tc>
            </w:tr>
            <w:tr w:rsidR="00BC6D0B">
              <w:tc>
                <w:tcPr>
                  <w:tcW w:w="622" w:type="dxa"/>
                  <w:vAlign w:val="center"/>
                </w:tcPr>
                <w:p w:rsidR="00BC6D0B" w:rsidRDefault="00BC6D0B">
                  <w:pPr>
                    <w:pStyle w:val="af2"/>
                    <w:numPr>
                      <w:ilvl w:val="0"/>
                      <w:numId w:val="5"/>
                    </w:numPr>
                    <w:ind w:left="0" w:firstLineChars="0" w:firstLine="480"/>
                    <w:jc w:val="center"/>
                    <w:rPr>
                      <w:rFonts w:asciiTheme="minorEastAsia" w:hAnsiTheme="minorEastAsia" w:cs="宋体"/>
                      <w:sz w:val="24"/>
                      <w:szCs w:val="24"/>
                    </w:rPr>
                  </w:pPr>
                </w:p>
              </w:tc>
              <w:tc>
                <w:tcPr>
                  <w:tcW w:w="121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绳头板</w:t>
                  </w:r>
                </w:p>
              </w:tc>
              <w:tc>
                <w:tcPr>
                  <w:tcW w:w="2349"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440mm</w:t>
                  </w:r>
                </w:p>
              </w:tc>
              <w:tc>
                <w:tcPr>
                  <w:tcW w:w="77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9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936" w:type="dxa"/>
                  <w:vMerge/>
                  <w:vAlign w:val="center"/>
                </w:tcPr>
                <w:p w:rsidR="00BC6D0B" w:rsidRDefault="00BC6D0B">
                  <w:pPr>
                    <w:jc w:val="center"/>
                    <w:rPr>
                      <w:rFonts w:asciiTheme="minorEastAsia" w:hAnsiTheme="minorEastAsia" w:cs="宋体"/>
                      <w:sz w:val="24"/>
                      <w:szCs w:val="24"/>
                    </w:rPr>
                  </w:pPr>
                </w:p>
              </w:tc>
            </w:tr>
            <w:tr w:rsidR="00BC6D0B">
              <w:tc>
                <w:tcPr>
                  <w:tcW w:w="622" w:type="dxa"/>
                  <w:vAlign w:val="center"/>
                </w:tcPr>
                <w:p w:rsidR="00BC6D0B" w:rsidRDefault="00BC6D0B">
                  <w:pPr>
                    <w:pStyle w:val="af2"/>
                    <w:numPr>
                      <w:ilvl w:val="0"/>
                      <w:numId w:val="5"/>
                    </w:numPr>
                    <w:ind w:left="0" w:firstLineChars="0" w:firstLine="480"/>
                    <w:jc w:val="center"/>
                    <w:rPr>
                      <w:rFonts w:asciiTheme="minorEastAsia" w:hAnsiTheme="minorEastAsia" w:cs="宋体"/>
                      <w:sz w:val="24"/>
                      <w:szCs w:val="24"/>
                    </w:rPr>
                  </w:pPr>
                </w:p>
              </w:tc>
              <w:tc>
                <w:tcPr>
                  <w:tcW w:w="1217" w:type="dxa"/>
                  <w:vMerge w:val="restart"/>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镀锌花纹板</w:t>
                  </w:r>
                </w:p>
              </w:tc>
              <w:tc>
                <w:tcPr>
                  <w:tcW w:w="2349"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1076mm</w:t>
                  </w:r>
                </w:p>
              </w:tc>
              <w:tc>
                <w:tcPr>
                  <w:tcW w:w="77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9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5</w:t>
                  </w:r>
                </w:p>
              </w:tc>
              <w:tc>
                <w:tcPr>
                  <w:tcW w:w="936" w:type="dxa"/>
                  <w:vMerge/>
                  <w:vAlign w:val="center"/>
                </w:tcPr>
                <w:p w:rsidR="00BC6D0B" w:rsidRDefault="00BC6D0B">
                  <w:pPr>
                    <w:jc w:val="center"/>
                    <w:rPr>
                      <w:rFonts w:asciiTheme="minorEastAsia" w:hAnsiTheme="minorEastAsia" w:cs="宋体"/>
                      <w:sz w:val="24"/>
                      <w:szCs w:val="24"/>
                    </w:rPr>
                  </w:pPr>
                </w:p>
              </w:tc>
            </w:tr>
            <w:tr w:rsidR="00BC6D0B">
              <w:tc>
                <w:tcPr>
                  <w:tcW w:w="622" w:type="dxa"/>
                  <w:vAlign w:val="center"/>
                </w:tcPr>
                <w:p w:rsidR="00BC6D0B" w:rsidRDefault="00BC6D0B">
                  <w:pPr>
                    <w:pStyle w:val="af2"/>
                    <w:numPr>
                      <w:ilvl w:val="0"/>
                      <w:numId w:val="5"/>
                    </w:numPr>
                    <w:ind w:left="0" w:firstLineChars="0" w:firstLine="480"/>
                    <w:jc w:val="center"/>
                    <w:rPr>
                      <w:rFonts w:asciiTheme="minorEastAsia" w:hAnsiTheme="minorEastAsia" w:cs="宋体"/>
                      <w:sz w:val="24"/>
                      <w:szCs w:val="24"/>
                    </w:rPr>
                  </w:pPr>
                </w:p>
              </w:tc>
              <w:tc>
                <w:tcPr>
                  <w:tcW w:w="1217" w:type="dxa"/>
                  <w:vMerge/>
                  <w:vAlign w:val="center"/>
                </w:tcPr>
                <w:p w:rsidR="00BC6D0B" w:rsidRDefault="00BC6D0B">
                  <w:pPr>
                    <w:jc w:val="center"/>
                    <w:rPr>
                      <w:rFonts w:asciiTheme="minorEastAsia" w:hAnsiTheme="minorEastAsia" w:cs="宋体"/>
                      <w:sz w:val="24"/>
                      <w:szCs w:val="24"/>
                    </w:rPr>
                  </w:pPr>
                </w:p>
              </w:tc>
              <w:tc>
                <w:tcPr>
                  <w:tcW w:w="2349"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706mm</w:t>
                  </w:r>
                </w:p>
              </w:tc>
              <w:tc>
                <w:tcPr>
                  <w:tcW w:w="77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9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936" w:type="dxa"/>
                  <w:vMerge/>
                  <w:vAlign w:val="center"/>
                </w:tcPr>
                <w:p w:rsidR="00BC6D0B" w:rsidRDefault="00BC6D0B">
                  <w:pPr>
                    <w:jc w:val="center"/>
                    <w:rPr>
                      <w:rFonts w:asciiTheme="minorEastAsia" w:hAnsiTheme="minorEastAsia" w:cs="宋体"/>
                      <w:sz w:val="24"/>
                      <w:szCs w:val="24"/>
                    </w:rPr>
                  </w:pPr>
                </w:p>
              </w:tc>
            </w:tr>
            <w:tr w:rsidR="00BC6D0B">
              <w:tc>
                <w:tcPr>
                  <w:tcW w:w="622" w:type="dxa"/>
                  <w:vAlign w:val="center"/>
                </w:tcPr>
                <w:p w:rsidR="00BC6D0B" w:rsidRDefault="00BC6D0B">
                  <w:pPr>
                    <w:pStyle w:val="af2"/>
                    <w:numPr>
                      <w:ilvl w:val="0"/>
                      <w:numId w:val="5"/>
                    </w:numPr>
                    <w:ind w:left="0" w:firstLineChars="0" w:firstLine="480"/>
                    <w:jc w:val="center"/>
                    <w:rPr>
                      <w:rFonts w:asciiTheme="minorEastAsia" w:hAnsiTheme="minorEastAsia" w:cs="宋体"/>
                      <w:sz w:val="24"/>
                      <w:szCs w:val="24"/>
                    </w:rPr>
                  </w:pPr>
                </w:p>
              </w:tc>
              <w:tc>
                <w:tcPr>
                  <w:tcW w:w="1217" w:type="dxa"/>
                  <w:vMerge/>
                  <w:vAlign w:val="center"/>
                </w:tcPr>
                <w:p w:rsidR="00BC6D0B" w:rsidRDefault="00BC6D0B">
                  <w:pPr>
                    <w:jc w:val="center"/>
                    <w:rPr>
                      <w:rFonts w:asciiTheme="minorEastAsia" w:hAnsiTheme="minorEastAsia" w:cs="宋体"/>
                      <w:sz w:val="24"/>
                      <w:szCs w:val="24"/>
                    </w:rPr>
                  </w:pPr>
                </w:p>
              </w:tc>
              <w:tc>
                <w:tcPr>
                  <w:tcW w:w="2349"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367mm</w:t>
                  </w:r>
                </w:p>
              </w:tc>
              <w:tc>
                <w:tcPr>
                  <w:tcW w:w="77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9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936" w:type="dxa"/>
                  <w:vMerge/>
                  <w:vAlign w:val="center"/>
                </w:tcPr>
                <w:p w:rsidR="00BC6D0B" w:rsidRDefault="00BC6D0B">
                  <w:pPr>
                    <w:jc w:val="center"/>
                    <w:rPr>
                      <w:rFonts w:asciiTheme="minorEastAsia" w:hAnsiTheme="minorEastAsia" w:cs="宋体"/>
                      <w:sz w:val="24"/>
                      <w:szCs w:val="24"/>
                    </w:rPr>
                  </w:pPr>
                </w:p>
              </w:tc>
            </w:tr>
            <w:tr w:rsidR="00BC6D0B">
              <w:tc>
                <w:tcPr>
                  <w:tcW w:w="622" w:type="dxa"/>
                  <w:vAlign w:val="center"/>
                </w:tcPr>
                <w:p w:rsidR="00BC6D0B" w:rsidRDefault="00BC6D0B">
                  <w:pPr>
                    <w:pStyle w:val="af2"/>
                    <w:numPr>
                      <w:ilvl w:val="0"/>
                      <w:numId w:val="5"/>
                    </w:numPr>
                    <w:ind w:left="0" w:firstLineChars="0" w:firstLine="480"/>
                    <w:jc w:val="center"/>
                    <w:rPr>
                      <w:rFonts w:asciiTheme="minorEastAsia" w:hAnsiTheme="minorEastAsia" w:cs="宋体"/>
                      <w:sz w:val="24"/>
                      <w:szCs w:val="24"/>
                    </w:rPr>
                  </w:pPr>
                </w:p>
              </w:tc>
              <w:tc>
                <w:tcPr>
                  <w:tcW w:w="1217" w:type="dxa"/>
                  <w:vMerge w:val="restart"/>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镀锌螺栓</w:t>
                  </w:r>
                </w:p>
              </w:tc>
              <w:tc>
                <w:tcPr>
                  <w:tcW w:w="2349"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8mm</w:t>
                  </w:r>
                </w:p>
              </w:tc>
              <w:tc>
                <w:tcPr>
                  <w:tcW w:w="77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9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60</w:t>
                  </w:r>
                </w:p>
              </w:tc>
              <w:tc>
                <w:tcPr>
                  <w:tcW w:w="936" w:type="dxa"/>
                  <w:vMerge/>
                  <w:vAlign w:val="center"/>
                </w:tcPr>
                <w:p w:rsidR="00BC6D0B" w:rsidRDefault="00BC6D0B">
                  <w:pPr>
                    <w:jc w:val="center"/>
                    <w:rPr>
                      <w:rFonts w:asciiTheme="minorEastAsia" w:hAnsiTheme="minorEastAsia" w:cs="宋体"/>
                      <w:sz w:val="24"/>
                      <w:szCs w:val="24"/>
                    </w:rPr>
                  </w:pPr>
                </w:p>
              </w:tc>
            </w:tr>
            <w:tr w:rsidR="00BC6D0B">
              <w:tc>
                <w:tcPr>
                  <w:tcW w:w="622" w:type="dxa"/>
                  <w:vAlign w:val="center"/>
                </w:tcPr>
                <w:p w:rsidR="00BC6D0B" w:rsidRDefault="00BC6D0B">
                  <w:pPr>
                    <w:pStyle w:val="af2"/>
                    <w:numPr>
                      <w:ilvl w:val="0"/>
                      <w:numId w:val="5"/>
                    </w:numPr>
                    <w:ind w:left="0" w:firstLineChars="0" w:firstLine="480"/>
                    <w:jc w:val="center"/>
                    <w:rPr>
                      <w:rFonts w:asciiTheme="minorEastAsia" w:hAnsiTheme="minorEastAsia" w:cs="宋体"/>
                      <w:sz w:val="24"/>
                      <w:szCs w:val="24"/>
                    </w:rPr>
                  </w:pPr>
                </w:p>
              </w:tc>
              <w:tc>
                <w:tcPr>
                  <w:tcW w:w="1217" w:type="dxa"/>
                  <w:vMerge/>
                  <w:vAlign w:val="center"/>
                </w:tcPr>
                <w:p w:rsidR="00BC6D0B" w:rsidRDefault="00BC6D0B">
                  <w:pPr>
                    <w:jc w:val="center"/>
                    <w:rPr>
                      <w:rFonts w:asciiTheme="minorEastAsia" w:hAnsiTheme="minorEastAsia" w:cs="宋体"/>
                      <w:sz w:val="24"/>
                      <w:szCs w:val="24"/>
                    </w:rPr>
                  </w:pPr>
                </w:p>
              </w:tc>
              <w:tc>
                <w:tcPr>
                  <w:tcW w:w="2349"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10mm</w:t>
                  </w:r>
                </w:p>
              </w:tc>
              <w:tc>
                <w:tcPr>
                  <w:tcW w:w="77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9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22</w:t>
                  </w:r>
                </w:p>
              </w:tc>
              <w:tc>
                <w:tcPr>
                  <w:tcW w:w="936" w:type="dxa"/>
                  <w:vMerge/>
                  <w:vAlign w:val="center"/>
                </w:tcPr>
                <w:p w:rsidR="00BC6D0B" w:rsidRDefault="00BC6D0B">
                  <w:pPr>
                    <w:jc w:val="center"/>
                    <w:rPr>
                      <w:rFonts w:asciiTheme="minorEastAsia" w:hAnsiTheme="minorEastAsia" w:cs="宋体"/>
                      <w:sz w:val="24"/>
                      <w:szCs w:val="24"/>
                    </w:rPr>
                  </w:pPr>
                </w:p>
              </w:tc>
            </w:tr>
            <w:tr w:rsidR="00BC6D0B">
              <w:tc>
                <w:tcPr>
                  <w:tcW w:w="622" w:type="dxa"/>
                  <w:vAlign w:val="center"/>
                </w:tcPr>
                <w:p w:rsidR="00BC6D0B" w:rsidRDefault="00BC6D0B">
                  <w:pPr>
                    <w:pStyle w:val="af2"/>
                    <w:numPr>
                      <w:ilvl w:val="0"/>
                      <w:numId w:val="5"/>
                    </w:numPr>
                    <w:ind w:left="0" w:firstLineChars="0" w:firstLine="480"/>
                    <w:jc w:val="center"/>
                    <w:rPr>
                      <w:rFonts w:asciiTheme="minorEastAsia" w:hAnsiTheme="minorEastAsia" w:cs="宋体"/>
                      <w:sz w:val="24"/>
                      <w:szCs w:val="24"/>
                    </w:rPr>
                  </w:pPr>
                </w:p>
              </w:tc>
              <w:tc>
                <w:tcPr>
                  <w:tcW w:w="1217" w:type="dxa"/>
                  <w:vMerge/>
                  <w:vAlign w:val="center"/>
                </w:tcPr>
                <w:p w:rsidR="00BC6D0B" w:rsidRDefault="00BC6D0B">
                  <w:pPr>
                    <w:jc w:val="center"/>
                    <w:rPr>
                      <w:rFonts w:asciiTheme="minorEastAsia" w:hAnsiTheme="minorEastAsia" w:cs="宋体"/>
                      <w:sz w:val="24"/>
                      <w:szCs w:val="24"/>
                    </w:rPr>
                  </w:pPr>
                </w:p>
              </w:tc>
              <w:tc>
                <w:tcPr>
                  <w:tcW w:w="2349"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12mm</w:t>
                  </w:r>
                </w:p>
              </w:tc>
              <w:tc>
                <w:tcPr>
                  <w:tcW w:w="77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9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12</w:t>
                  </w:r>
                </w:p>
              </w:tc>
              <w:tc>
                <w:tcPr>
                  <w:tcW w:w="936" w:type="dxa"/>
                  <w:vMerge/>
                  <w:vAlign w:val="center"/>
                </w:tcPr>
                <w:p w:rsidR="00BC6D0B" w:rsidRDefault="00BC6D0B">
                  <w:pPr>
                    <w:jc w:val="center"/>
                    <w:rPr>
                      <w:rFonts w:asciiTheme="minorEastAsia" w:hAnsiTheme="minorEastAsia" w:cs="宋体"/>
                      <w:sz w:val="24"/>
                      <w:szCs w:val="24"/>
                    </w:rPr>
                  </w:pPr>
                </w:p>
              </w:tc>
            </w:tr>
            <w:tr w:rsidR="00BC6D0B">
              <w:tc>
                <w:tcPr>
                  <w:tcW w:w="622" w:type="dxa"/>
                  <w:vAlign w:val="center"/>
                </w:tcPr>
                <w:p w:rsidR="00BC6D0B" w:rsidRDefault="00BC6D0B">
                  <w:pPr>
                    <w:pStyle w:val="af2"/>
                    <w:numPr>
                      <w:ilvl w:val="0"/>
                      <w:numId w:val="5"/>
                    </w:numPr>
                    <w:ind w:left="0" w:firstLineChars="0" w:firstLine="480"/>
                    <w:jc w:val="center"/>
                    <w:rPr>
                      <w:rFonts w:asciiTheme="minorEastAsia" w:hAnsiTheme="minorEastAsia" w:cs="宋体"/>
                      <w:sz w:val="24"/>
                      <w:szCs w:val="24"/>
                    </w:rPr>
                  </w:pPr>
                </w:p>
              </w:tc>
              <w:tc>
                <w:tcPr>
                  <w:tcW w:w="121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限速器</w:t>
                  </w:r>
                </w:p>
              </w:tc>
              <w:tc>
                <w:tcPr>
                  <w:tcW w:w="2349"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XS3</w:t>
                  </w:r>
                </w:p>
              </w:tc>
              <w:tc>
                <w:tcPr>
                  <w:tcW w:w="77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9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936" w:type="dxa"/>
                  <w:vMerge w:val="restart"/>
                  <w:vAlign w:val="center"/>
                </w:tcPr>
                <w:p w:rsidR="00BC6D0B" w:rsidRDefault="00BA377B">
                  <w:pPr>
                    <w:jc w:val="center"/>
                    <w:rPr>
                      <w:rFonts w:asciiTheme="minorEastAsia" w:hAnsiTheme="minorEastAsia" w:cs="宋体"/>
                      <w:b/>
                      <w:sz w:val="24"/>
                      <w:szCs w:val="24"/>
                    </w:rPr>
                  </w:pPr>
                  <w:r>
                    <w:rPr>
                      <w:rFonts w:asciiTheme="minorEastAsia" w:hAnsiTheme="minorEastAsia" w:cs="宋体" w:hint="eastAsia"/>
                      <w:b/>
                      <w:sz w:val="24"/>
                      <w:szCs w:val="24"/>
                    </w:rPr>
                    <w:t>限速器</w:t>
                  </w:r>
                </w:p>
              </w:tc>
            </w:tr>
            <w:tr w:rsidR="00BC6D0B">
              <w:tc>
                <w:tcPr>
                  <w:tcW w:w="622" w:type="dxa"/>
                  <w:vAlign w:val="center"/>
                </w:tcPr>
                <w:p w:rsidR="00BC6D0B" w:rsidRDefault="00BC6D0B">
                  <w:pPr>
                    <w:pStyle w:val="af2"/>
                    <w:numPr>
                      <w:ilvl w:val="0"/>
                      <w:numId w:val="5"/>
                    </w:numPr>
                    <w:ind w:left="0" w:firstLineChars="0" w:firstLine="480"/>
                    <w:jc w:val="center"/>
                    <w:rPr>
                      <w:rFonts w:asciiTheme="minorEastAsia" w:hAnsiTheme="minorEastAsia" w:cs="宋体"/>
                      <w:sz w:val="24"/>
                      <w:szCs w:val="24"/>
                    </w:rPr>
                  </w:pPr>
                </w:p>
              </w:tc>
              <w:tc>
                <w:tcPr>
                  <w:tcW w:w="121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主动轮</w:t>
                  </w:r>
                </w:p>
              </w:tc>
              <w:tc>
                <w:tcPr>
                  <w:tcW w:w="2349"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Φ</w:t>
                  </w:r>
                  <w:r>
                    <w:rPr>
                      <w:rFonts w:asciiTheme="minorEastAsia" w:hAnsiTheme="minorEastAsia" w:cs="宋体" w:hint="eastAsia"/>
                      <w:sz w:val="24"/>
                      <w:szCs w:val="24"/>
                    </w:rPr>
                    <w:t>60mm</w:t>
                  </w:r>
                </w:p>
              </w:tc>
              <w:tc>
                <w:tcPr>
                  <w:tcW w:w="77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9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936" w:type="dxa"/>
                  <w:vMerge/>
                  <w:vAlign w:val="center"/>
                </w:tcPr>
                <w:p w:rsidR="00BC6D0B" w:rsidRDefault="00BC6D0B">
                  <w:pPr>
                    <w:jc w:val="center"/>
                    <w:rPr>
                      <w:rFonts w:asciiTheme="minorEastAsia" w:hAnsiTheme="minorEastAsia" w:cs="宋体"/>
                      <w:sz w:val="24"/>
                      <w:szCs w:val="24"/>
                    </w:rPr>
                  </w:pPr>
                </w:p>
              </w:tc>
            </w:tr>
            <w:tr w:rsidR="00BC6D0B">
              <w:tc>
                <w:tcPr>
                  <w:tcW w:w="622" w:type="dxa"/>
                  <w:vAlign w:val="center"/>
                </w:tcPr>
                <w:p w:rsidR="00BC6D0B" w:rsidRDefault="00BC6D0B">
                  <w:pPr>
                    <w:pStyle w:val="af2"/>
                    <w:numPr>
                      <w:ilvl w:val="0"/>
                      <w:numId w:val="5"/>
                    </w:numPr>
                    <w:ind w:left="0" w:firstLineChars="0" w:firstLine="480"/>
                    <w:jc w:val="center"/>
                    <w:rPr>
                      <w:rFonts w:asciiTheme="minorEastAsia" w:hAnsiTheme="minorEastAsia" w:cs="宋体"/>
                      <w:sz w:val="24"/>
                      <w:szCs w:val="24"/>
                    </w:rPr>
                  </w:pPr>
                </w:p>
              </w:tc>
              <w:tc>
                <w:tcPr>
                  <w:tcW w:w="121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从动轮</w:t>
                  </w:r>
                </w:p>
              </w:tc>
              <w:tc>
                <w:tcPr>
                  <w:tcW w:w="2349"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Φ</w:t>
                  </w:r>
                  <w:r>
                    <w:rPr>
                      <w:rFonts w:asciiTheme="minorEastAsia" w:hAnsiTheme="minorEastAsia" w:cs="宋体" w:hint="eastAsia"/>
                      <w:sz w:val="24"/>
                      <w:szCs w:val="24"/>
                    </w:rPr>
                    <w:t>100mm</w:t>
                  </w:r>
                </w:p>
              </w:tc>
              <w:tc>
                <w:tcPr>
                  <w:tcW w:w="77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9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2</w:t>
                  </w:r>
                </w:p>
              </w:tc>
              <w:tc>
                <w:tcPr>
                  <w:tcW w:w="936" w:type="dxa"/>
                  <w:vMerge/>
                  <w:vAlign w:val="center"/>
                </w:tcPr>
                <w:p w:rsidR="00BC6D0B" w:rsidRDefault="00BC6D0B">
                  <w:pPr>
                    <w:jc w:val="center"/>
                    <w:rPr>
                      <w:rFonts w:asciiTheme="minorEastAsia" w:hAnsiTheme="minorEastAsia" w:cs="宋体"/>
                      <w:sz w:val="24"/>
                      <w:szCs w:val="24"/>
                    </w:rPr>
                  </w:pPr>
                </w:p>
              </w:tc>
            </w:tr>
            <w:tr w:rsidR="00BC6D0B">
              <w:tc>
                <w:tcPr>
                  <w:tcW w:w="622" w:type="dxa"/>
                  <w:vAlign w:val="center"/>
                </w:tcPr>
                <w:p w:rsidR="00BC6D0B" w:rsidRDefault="00BC6D0B">
                  <w:pPr>
                    <w:pStyle w:val="af2"/>
                    <w:numPr>
                      <w:ilvl w:val="0"/>
                      <w:numId w:val="5"/>
                    </w:numPr>
                    <w:ind w:left="0" w:firstLineChars="0" w:firstLine="480"/>
                    <w:jc w:val="center"/>
                    <w:rPr>
                      <w:rFonts w:asciiTheme="minorEastAsia" w:hAnsiTheme="minorEastAsia" w:cs="宋体"/>
                      <w:sz w:val="24"/>
                      <w:szCs w:val="24"/>
                    </w:rPr>
                  </w:pPr>
                </w:p>
              </w:tc>
              <w:tc>
                <w:tcPr>
                  <w:tcW w:w="121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聚氨酯传</w:t>
                  </w:r>
                  <w:r>
                    <w:rPr>
                      <w:rFonts w:asciiTheme="minorEastAsia" w:hAnsiTheme="minorEastAsia" w:cs="宋体" w:hint="eastAsia"/>
                      <w:sz w:val="24"/>
                      <w:szCs w:val="24"/>
                    </w:rPr>
                    <w:lastRenderedPageBreak/>
                    <w:t>动带</w:t>
                  </w:r>
                </w:p>
              </w:tc>
              <w:tc>
                <w:tcPr>
                  <w:tcW w:w="2349"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lastRenderedPageBreak/>
                    <w:t>Φ</w:t>
                  </w:r>
                  <w:r>
                    <w:rPr>
                      <w:rFonts w:asciiTheme="minorEastAsia" w:hAnsiTheme="minorEastAsia" w:cs="宋体" w:hint="eastAsia"/>
                      <w:sz w:val="24"/>
                      <w:szCs w:val="24"/>
                    </w:rPr>
                    <w:t>8mm</w:t>
                  </w:r>
                </w:p>
              </w:tc>
              <w:tc>
                <w:tcPr>
                  <w:tcW w:w="77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条</w:t>
                  </w:r>
                </w:p>
              </w:tc>
              <w:tc>
                <w:tcPr>
                  <w:tcW w:w="9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936" w:type="dxa"/>
                  <w:vMerge/>
                  <w:vAlign w:val="center"/>
                </w:tcPr>
                <w:p w:rsidR="00BC6D0B" w:rsidRDefault="00BC6D0B">
                  <w:pPr>
                    <w:jc w:val="center"/>
                    <w:rPr>
                      <w:rFonts w:asciiTheme="minorEastAsia" w:hAnsiTheme="minorEastAsia" w:cs="宋体"/>
                      <w:sz w:val="24"/>
                      <w:szCs w:val="24"/>
                    </w:rPr>
                  </w:pPr>
                </w:p>
              </w:tc>
            </w:tr>
            <w:tr w:rsidR="00BC6D0B">
              <w:tc>
                <w:tcPr>
                  <w:tcW w:w="622" w:type="dxa"/>
                  <w:vAlign w:val="center"/>
                </w:tcPr>
                <w:p w:rsidR="00BC6D0B" w:rsidRDefault="00BC6D0B">
                  <w:pPr>
                    <w:pStyle w:val="af2"/>
                    <w:numPr>
                      <w:ilvl w:val="0"/>
                      <w:numId w:val="5"/>
                    </w:numPr>
                    <w:ind w:left="0" w:firstLineChars="0" w:firstLine="480"/>
                    <w:jc w:val="center"/>
                    <w:rPr>
                      <w:rFonts w:asciiTheme="minorEastAsia" w:hAnsiTheme="minorEastAsia" w:cs="宋体"/>
                      <w:sz w:val="24"/>
                      <w:szCs w:val="24"/>
                    </w:rPr>
                  </w:pPr>
                </w:p>
              </w:tc>
              <w:tc>
                <w:tcPr>
                  <w:tcW w:w="121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联轴器</w:t>
                  </w:r>
                </w:p>
              </w:tc>
              <w:tc>
                <w:tcPr>
                  <w:tcW w:w="2349" w:type="dxa"/>
                  <w:vAlign w:val="center"/>
                </w:tcPr>
                <w:p w:rsidR="00BC6D0B" w:rsidRDefault="00BA377B">
                  <w:pPr>
                    <w:jc w:val="center"/>
                    <w:rPr>
                      <w:rFonts w:asciiTheme="minorEastAsia" w:hAnsiTheme="minorEastAsia" w:cs="宋体"/>
                      <w:sz w:val="24"/>
                      <w:szCs w:val="24"/>
                    </w:rPr>
                  </w:pPr>
                  <w:proofErr w:type="gramStart"/>
                  <w:r>
                    <w:rPr>
                      <w:rFonts w:asciiTheme="minorEastAsia" w:hAnsiTheme="minorEastAsia" w:cs="宋体" w:hint="eastAsia"/>
                      <w:sz w:val="24"/>
                      <w:szCs w:val="24"/>
                    </w:rPr>
                    <w:t>梅花型带键槽</w:t>
                  </w:r>
                  <w:proofErr w:type="gramEnd"/>
                  <w:r>
                    <w:rPr>
                      <w:rFonts w:asciiTheme="minorEastAsia" w:hAnsiTheme="minorEastAsia" w:cs="宋体" w:hint="eastAsia"/>
                      <w:sz w:val="24"/>
                      <w:szCs w:val="24"/>
                    </w:rPr>
                    <w:t xml:space="preserve">           40</w:t>
                  </w:r>
                  <w:r>
                    <w:rPr>
                      <w:rFonts w:asciiTheme="minorEastAsia" w:hAnsiTheme="minorEastAsia" w:cs="宋体" w:hint="eastAsia"/>
                      <w:sz w:val="24"/>
                      <w:szCs w:val="24"/>
                    </w:rPr>
                    <w:t>×</w:t>
                  </w:r>
                  <w:r>
                    <w:rPr>
                      <w:rFonts w:asciiTheme="minorEastAsia" w:hAnsiTheme="minorEastAsia" w:cs="宋体" w:hint="eastAsia"/>
                      <w:sz w:val="24"/>
                      <w:szCs w:val="24"/>
                    </w:rPr>
                    <w:t>55(17mm-19mm)</w:t>
                  </w:r>
                </w:p>
              </w:tc>
              <w:tc>
                <w:tcPr>
                  <w:tcW w:w="77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只</w:t>
                  </w:r>
                </w:p>
              </w:tc>
              <w:tc>
                <w:tcPr>
                  <w:tcW w:w="9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936" w:type="dxa"/>
                  <w:vMerge/>
                  <w:vAlign w:val="center"/>
                </w:tcPr>
                <w:p w:rsidR="00BC6D0B" w:rsidRDefault="00BC6D0B">
                  <w:pPr>
                    <w:jc w:val="center"/>
                    <w:rPr>
                      <w:rFonts w:asciiTheme="minorEastAsia" w:hAnsiTheme="minorEastAsia" w:cs="宋体"/>
                      <w:sz w:val="24"/>
                      <w:szCs w:val="24"/>
                    </w:rPr>
                  </w:pPr>
                </w:p>
              </w:tc>
            </w:tr>
            <w:tr w:rsidR="00BC6D0B">
              <w:tc>
                <w:tcPr>
                  <w:tcW w:w="622" w:type="dxa"/>
                  <w:vAlign w:val="center"/>
                </w:tcPr>
                <w:p w:rsidR="00BC6D0B" w:rsidRDefault="00BC6D0B">
                  <w:pPr>
                    <w:pStyle w:val="af2"/>
                    <w:numPr>
                      <w:ilvl w:val="0"/>
                      <w:numId w:val="5"/>
                    </w:numPr>
                    <w:ind w:left="0" w:firstLineChars="0" w:firstLine="480"/>
                    <w:jc w:val="center"/>
                    <w:rPr>
                      <w:rFonts w:asciiTheme="minorEastAsia" w:hAnsiTheme="minorEastAsia" w:cs="宋体"/>
                      <w:sz w:val="24"/>
                      <w:szCs w:val="24"/>
                    </w:rPr>
                  </w:pPr>
                </w:p>
              </w:tc>
              <w:tc>
                <w:tcPr>
                  <w:tcW w:w="121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工字钢承重梁</w:t>
                  </w:r>
                </w:p>
              </w:tc>
              <w:tc>
                <w:tcPr>
                  <w:tcW w:w="2349"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配套</w:t>
                  </w:r>
                </w:p>
              </w:tc>
              <w:tc>
                <w:tcPr>
                  <w:tcW w:w="77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9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2</w:t>
                  </w:r>
                </w:p>
              </w:tc>
              <w:tc>
                <w:tcPr>
                  <w:tcW w:w="936" w:type="dxa"/>
                  <w:vMerge w:val="restart"/>
                  <w:vAlign w:val="center"/>
                </w:tcPr>
                <w:p w:rsidR="00BC6D0B" w:rsidRDefault="00BA377B">
                  <w:pPr>
                    <w:jc w:val="center"/>
                    <w:rPr>
                      <w:rFonts w:asciiTheme="minorEastAsia" w:hAnsiTheme="minorEastAsia" w:cs="宋体"/>
                      <w:b/>
                      <w:sz w:val="24"/>
                      <w:szCs w:val="24"/>
                    </w:rPr>
                  </w:pPr>
                  <w:r>
                    <w:rPr>
                      <w:rFonts w:asciiTheme="minorEastAsia" w:hAnsiTheme="minorEastAsia" w:cs="宋体" w:hint="eastAsia"/>
                      <w:b/>
                      <w:sz w:val="24"/>
                      <w:szCs w:val="24"/>
                    </w:rPr>
                    <w:t>曳引机</w:t>
                  </w:r>
                </w:p>
              </w:tc>
            </w:tr>
            <w:tr w:rsidR="00BC6D0B">
              <w:tc>
                <w:tcPr>
                  <w:tcW w:w="622" w:type="dxa"/>
                  <w:vAlign w:val="center"/>
                </w:tcPr>
                <w:p w:rsidR="00BC6D0B" w:rsidRDefault="00BC6D0B">
                  <w:pPr>
                    <w:pStyle w:val="af2"/>
                    <w:numPr>
                      <w:ilvl w:val="0"/>
                      <w:numId w:val="5"/>
                    </w:numPr>
                    <w:ind w:left="0" w:firstLineChars="0" w:firstLine="480"/>
                    <w:jc w:val="center"/>
                    <w:rPr>
                      <w:rFonts w:asciiTheme="minorEastAsia" w:hAnsiTheme="minorEastAsia" w:cs="宋体"/>
                      <w:sz w:val="24"/>
                      <w:szCs w:val="24"/>
                    </w:rPr>
                  </w:pPr>
                </w:p>
              </w:tc>
              <w:tc>
                <w:tcPr>
                  <w:tcW w:w="121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对重绳头组件</w:t>
                  </w:r>
                </w:p>
              </w:tc>
              <w:tc>
                <w:tcPr>
                  <w:tcW w:w="2349"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配套</w:t>
                  </w:r>
                </w:p>
              </w:tc>
              <w:tc>
                <w:tcPr>
                  <w:tcW w:w="77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9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936" w:type="dxa"/>
                  <w:vMerge/>
                  <w:vAlign w:val="center"/>
                </w:tcPr>
                <w:p w:rsidR="00BC6D0B" w:rsidRDefault="00BC6D0B">
                  <w:pPr>
                    <w:jc w:val="center"/>
                    <w:rPr>
                      <w:rFonts w:asciiTheme="minorEastAsia" w:hAnsiTheme="minorEastAsia" w:cs="宋体"/>
                      <w:sz w:val="24"/>
                      <w:szCs w:val="24"/>
                    </w:rPr>
                  </w:pPr>
                </w:p>
              </w:tc>
            </w:tr>
            <w:tr w:rsidR="00BC6D0B">
              <w:tc>
                <w:tcPr>
                  <w:tcW w:w="622" w:type="dxa"/>
                  <w:vAlign w:val="center"/>
                </w:tcPr>
                <w:p w:rsidR="00BC6D0B" w:rsidRDefault="00BC6D0B">
                  <w:pPr>
                    <w:pStyle w:val="af2"/>
                    <w:numPr>
                      <w:ilvl w:val="0"/>
                      <w:numId w:val="5"/>
                    </w:numPr>
                    <w:ind w:left="0" w:firstLineChars="0" w:firstLine="480"/>
                    <w:jc w:val="center"/>
                    <w:rPr>
                      <w:rFonts w:asciiTheme="minorEastAsia" w:hAnsiTheme="minorEastAsia" w:cs="宋体"/>
                      <w:sz w:val="24"/>
                      <w:szCs w:val="24"/>
                    </w:rPr>
                  </w:pPr>
                </w:p>
              </w:tc>
              <w:tc>
                <w:tcPr>
                  <w:tcW w:w="121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轿箱绳头组件</w:t>
                  </w:r>
                </w:p>
              </w:tc>
              <w:tc>
                <w:tcPr>
                  <w:tcW w:w="2349"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配套</w:t>
                  </w:r>
                </w:p>
              </w:tc>
              <w:tc>
                <w:tcPr>
                  <w:tcW w:w="77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9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936" w:type="dxa"/>
                  <w:vMerge/>
                  <w:vAlign w:val="center"/>
                </w:tcPr>
                <w:p w:rsidR="00BC6D0B" w:rsidRDefault="00BC6D0B">
                  <w:pPr>
                    <w:jc w:val="center"/>
                    <w:rPr>
                      <w:rFonts w:asciiTheme="minorEastAsia" w:hAnsiTheme="minorEastAsia" w:cs="宋体"/>
                      <w:sz w:val="24"/>
                      <w:szCs w:val="24"/>
                    </w:rPr>
                  </w:pPr>
                </w:p>
              </w:tc>
            </w:tr>
            <w:tr w:rsidR="00BC6D0B">
              <w:trPr>
                <w:trHeight w:val="975"/>
              </w:trPr>
              <w:tc>
                <w:tcPr>
                  <w:tcW w:w="622" w:type="dxa"/>
                  <w:vAlign w:val="center"/>
                </w:tcPr>
                <w:p w:rsidR="00BC6D0B" w:rsidRDefault="00BC6D0B">
                  <w:pPr>
                    <w:pStyle w:val="af2"/>
                    <w:numPr>
                      <w:ilvl w:val="0"/>
                      <w:numId w:val="5"/>
                    </w:numPr>
                    <w:ind w:left="0" w:firstLineChars="0" w:firstLine="480"/>
                    <w:jc w:val="center"/>
                    <w:rPr>
                      <w:rFonts w:asciiTheme="minorEastAsia" w:hAnsiTheme="minorEastAsia" w:cs="宋体"/>
                      <w:sz w:val="24"/>
                      <w:szCs w:val="24"/>
                    </w:rPr>
                  </w:pPr>
                </w:p>
              </w:tc>
              <w:tc>
                <w:tcPr>
                  <w:tcW w:w="121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机座组件</w:t>
                  </w:r>
                </w:p>
              </w:tc>
              <w:tc>
                <w:tcPr>
                  <w:tcW w:w="2349"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含机座加高槽钢、导向轮槽钢连接架、</w:t>
                  </w:r>
                  <w:proofErr w:type="gramStart"/>
                  <w:r>
                    <w:rPr>
                      <w:rFonts w:asciiTheme="minorEastAsia" w:hAnsiTheme="minorEastAsia" w:cs="宋体" w:hint="eastAsia"/>
                      <w:sz w:val="24"/>
                      <w:szCs w:val="24"/>
                    </w:rPr>
                    <w:t>挡绳轴架</w:t>
                  </w:r>
                  <w:proofErr w:type="gramEnd"/>
                  <w:r>
                    <w:rPr>
                      <w:rFonts w:asciiTheme="minorEastAsia" w:hAnsiTheme="minorEastAsia" w:cs="宋体" w:hint="eastAsia"/>
                      <w:sz w:val="24"/>
                      <w:szCs w:val="24"/>
                    </w:rPr>
                    <w:t>、</w:t>
                  </w:r>
                  <w:proofErr w:type="gramStart"/>
                  <w:r>
                    <w:rPr>
                      <w:rFonts w:asciiTheme="minorEastAsia" w:hAnsiTheme="minorEastAsia" w:cs="宋体" w:hint="eastAsia"/>
                      <w:sz w:val="24"/>
                      <w:szCs w:val="24"/>
                    </w:rPr>
                    <w:t>挡绳轴</w:t>
                  </w:r>
                  <w:proofErr w:type="gramEnd"/>
                </w:p>
              </w:tc>
              <w:tc>
                <w:tcPr>
                  <w:tcW w:w="77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9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936" w:type="dxa"/>
                  <w:vMerge/>
                  <w:vAlign w:val="center"/>
                </w:tcPr>
                <w:p w:rsidR="00BC6D0B" w:rsidRDefault="00BC6D0B">
                  <w:pPr>
                    <w:jc w:val="center"/>
                    <w:rPr>
                      <w:rFonts w:asciiTheme="minorEastAsia" w:hAnsiTheme="minorEastAsia" w:cs="宋体"/>
                      <w:sz w:val="24"/>
                      <w:szCs w:val="24"/>
                    </w:rPr>
                  </w:pPr>
                </w:p>
              </w:tc>
            </w:tr>
            <w:tr w:rsidR="00BC6D0B">
              <w:tc>
                <w:tcPr>
                  <w:tcW w:w="622" w:type="dxa"/>
                  <w:vAlign w:val="center"/>
                </w:tcPr>
                <w:p w:rsidR="00BC6D0B" w:rsidRDefault="00BC6D0B">
                  <w:pPr>
                    <w:pStyle w:val="af2"/>
                    <w:numPr>
                      <w:ilvl w:val="0"/>
                      <w:numId w:val="5"/>
                    </w:numPr>
                    <w:ind w:left="0" w:firstLineChars="0" w:firstLine="480"/>
                    <w:jc w:val="center"/>
                    <w:rPr>
                      <w:rFonts w:asciiTheme="minorEastAsia" w:hAnsiTheme="minorEastAsia" w:cs="宋体"/>
                      <w:sz w:val="24"/>
                      <w:szCs w:val="24"/>
                    </w:rPr>
                  </w:pPr>
                </w:p>
              </w:tc>
              <w:tc>
                <w:tcPr>
                  <w:tcW w:w="121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曳引机减震垫</w:t>
                  </w:r>
                </w:p>
              </w:tc>
              <w:tc>
                <w:tcPr>
                  <w:tcW w:w="2349"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配套螺栓、斜垫片</w:t>
                  </w:r>
                </w:p>
              </w:tc>
              <w:tc>
                <w:tcPr>
                  <w:tcW w:w="77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9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4</w:t>
                  </w:r>
                </w:p>
              </w:tc>
              <w:tc>
                <w:tcPr>
                  <w:tcW w:w="936" w:type="dxa"/>
                  <w:vMerge/>
                  <w:vAlign w:val="center"/>
                </w:tcPr>
                <w:p w:rsidR="00BC6D0B" w:rsidRDefault="00BC6D0B">
                  <w:pPr>
                    <w:jc w:val="center"/>
                    <w:rPr>
                      <w:rFonts w:asciiTheme="minorEastAsia" w:hAnsiTheme="minorEastAsia" w:cs="宋体"/>
                      <w:sz w:val="24"/>
                      <w:szCs w:val="24"/>
                    </w:rPr>
                  </w:pPr>
                </w:p>
              </w:tc>
            </w:tr>
            <w:tr w:rsidR="00BC6D0B">
              <w:tc>
                <w:tcPr>
                  <w:tcW w:w="622" w:type="dxa"/>
                  <w:vAlign w:val="center"/>
                </w:tcPr>
                <w:p w:rsidR="00BC6D0B" w:rsidRDefault="00BC6D0B">
                  <w:pPr>
                    <w:pStyle w:val="af2"/>
                    <w:numPr>
                      <w:ilvl w:val="0"/>
                      <w:numId w:val="5"/>
                    </w:numPr>
                    <w:ind w:left="0" w:firstLineChars="0" w:firstLine="480"/>
                    <w:jc w:val="center"/>
                    <w:rPr>
                      <w:rFonts w:asciiTheme="minorEastAsia" w:hAnsiTheme="minorEastAsia" w:cs="宋体"/>
                      <w:sz w:val="24"/>
                      <w:szCs w:val="24"/>
                    </w:rPr>
                  </w:pPr>
                </w:p>
              </w:tc>
              <w:tc>
                <w:tcPr>
                  <w:tcW w:w="121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导向轮组</w:t>
                  </w:r>
                </w:p>
              </w:tc>
              <w:tc>
                <w:tcPr>
                  <w:tcW w:w="2349"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Φ</w:t>
                  </w:r>
                  <w:r>
                    <w:rPr>
                      <w:rFonts w:asciiTheme="minorEastAsia" w:hAnsiTheme="minorEastAsia" w:cs="宋体" w:hint="eastAsia"/>
                      <w:sz w:val="24"/>
                      <w:szCs w:val="24"/>
                    </w:rPr>
                    <w:t>400-</w:t>
                  </w:r>
                  <w:r>
                    <w:rPr>
                      <w:rFonts w:asciiTheme="minorEastAsia" w:hAnsiTheme="minorEastAsia" w:cs="宋体" w:hint="eastAsia"/>
                      <w:sz w:val="24"/>
                      <w:szCs w:val="24"/>
                    </w:rPr>
                    <w:t>Φ</w:t>
                  </w:r>
                  <w:r>
                    <w:rPr>
                      <w:rFonts w:asciiTheme="minorEastAsia" w:hAnsiTheme="minorEastAsia" w:cs="宋体" w:hint="eastAsia"/>
                      <w:sz w:val="24"/>
                      <w:szCs w:val="24"/>
                    </w:rPr>
                    <w:t>10-4-16mm</w:t>
                  </w:r>
                </w:p>
              </w:tc>
              <w:tc>
                <w:tcPr>
                  <w:tcW w:w="77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9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936" w:type="dxa"/>
                  <w:vMerge/>
                  <w:vAlign w:val="center"/>
                </w:tcPr>
                <w:p w:rsidR="00BC6D0B" w:rsidRDefault="00BC6D0B">
                  <w:pPr>
                    <w:jc w:val="center"/>
                    <w:rPr>
                      <w:rFonts w:asciiTheme="minorEastAsia" w:hAnsiTheme="minorEastAsia" w:cs="宋体"/>
                      <w:sz w:val="24"/>
                      <w:szCs w:val="24"/>
                    </w:rPr>
                  </w:pPr>
                </w:p>
              </w:tc>
            </w:tr>
            <w:tr w:rsidR="00BC6D0B">
              <w:tc>
                <w:tcPr>
                  <w:tcW w:w="622" w:type="dxa"/>
                  <w:vAlign w:val="center"/>
                </w:tcPr>
                <w:p w:rsidR="00BC6D0B" w:rsidRDefault="00BC6D0B">
                  <w:pPr>
                    <w:pStyle w:val="af2"/>
                    <w:numPr>
                      <w:ilvl w:val="0"/>
                      <w:numId w:val="5"/>
                    </w:numPr>
                    <w:ind w:left="0" w:firstLineChars="0" w:firstLine="480"/>
                    <w:jc w:val="center"/>
                    <w:rPr>
                      <w:rFonts w:asciiTheme="minorEastAsia" w:hAnsiTheme="minorEastAsia" w:cs="宋体"/>
                      <w:sz w:val="24"/>
                      <w:szCs w:val="24"/>
                    </w:rPr>
                  </w:pPr>
                </w:p>
              </w:tc>
              <w:tc>
                <w:tcPr>
                  <w:tcW w:w="121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U</w:t>
                  </w:r>
                  <w:r>
                    <w:rPr>
                      <w:rFonts w:asciiTheme="minorEastAsia" w:hAnsiTheme="minorEastAsia" w:cs="宋体" w:hint="eastAsia"/>
                      <w:sz w:val="24"/>
                      <w:szCs w:val="24"/>
                    </w:rPr>
                    <w:t>型卡</w:t>
                  </w:r>
                </w:p>
              </w:tc>
              <w:tc>
                <w:tcPr>
                  <w:tcW w:w="2349"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Φ</w:t>
                  </w:r>
                  <w:r>
                    <w:rPr>
                      <w:rFonts w:asciiTheme="minorEastAsia" w:hAnsiTheme="minorEastAsia" w:cs="宋体" w:hint="eastAsia"/>
                      <w:sz w:val="24"/>
                      <w:szCs w:val="24"/>
                    </w:rPr>
                    <w:t>16</w:t>
                  </w:r>
                </w:p>
              </w:tc>
              <w:tc>
                <w:tcPr>
                  <w:tcW w:w="77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9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2</w:t>
                  </w:r>
                </w:p>
              </w:tc>
              <w:tc>
                <w:tcPr>
                  <w:tcW w:w="936" w:type="dxa"/>
                  <w:vMerge/>
                  <w:vAlign w:val="center"/>
                </w:tcPr>
                <w:p w:rsidR="00BC6D0B" w:rsidRDefault="00BC6D0B">
                  <w:pPr>
                    <w:jc w:val="center"/>
                    <w:rPr>
                      <w:rFonts w:asciiTheme="minorEastAsia" w:hAnsiTheme="minorEastAsia" w:cs="宋体"/>
                      <w:sz w:val="24"/>
                      <w:szCs w:val="24"/>
                    </w:rPr>
                  </w:pPr>
                </w:p>
              </w:tc>
            </w:tr>
            <w:tr w:rsidR="00BC6D0B">
              <w:tc>
                <w:tcPr>
                  <w:tcW w:w="622" w:type="dxa"/>
                  <w:vAlign w:val="center"/>
                </w:tcPr>
                <w:p w:rsidR="00BC6D0B" w:rsidRDefault="00BC6D0B">
                  <w:pPr>
                    <w:pStyle w:val="af2"/>
                    <w:numPr>
                      <w:ilvl w:val="0"/>
                      <w:numId w:val="5"/>
                    </w:numPr>
                    <w:ind w:left="0" w:firstLineChars="0" w:firstLine="480"/>
                    <w:jc w:val="center"/>
                    <w:rPr>
                      <w:rFonts w:asciiTheme="minorEastAsia" w:hAnsiTheme="minorEastAsia" w:cs="宋体"/>
                      <w:sz w:val="24"/>
                      <w:szCs w:val="24"/>
                    </w:rPr>
                  </w:pPr>
                </w:p>
              </w:tc>
              <w:tc>
                <w:tcPr>
                  <w:tcW w:w="121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绳头组合</w:t>
                  </w:r>
                </w:p>
              </w:tc>
              <w:tc>
                <w:tcPr>
                  <w:tcW w:w="2349" w:type="dxa"/>
                  <w:vMerge w:val="restart"/>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Φ</w:t>
                  </w:r>
                  <w:r>
                    <w:rPr>
                      <w:rFonts w:asciiTheme="minorEastAsia" w:hAnsiTheme="minorEastAsia" w:cs="宋体" w:hint="eastAsia"/>
                      <w:sz w:val="24"/>
                      <w:szCs w:val="24"/>
                    </w:rPr>
                    <w:t>10</w:t>
                  </w:r>
                </w:p>
              </w:tc>
              <w:tc>
                <w:tcPr>
                  <w:tcW w:w="77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9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8</w:t>
                  </w:r>
                </w:p>
              </w:tc>
              <w:tc>
                <w:tcPr>
                  <w:tcW w:w="936" w:type="dxa"/>
                  <w:vMerge/>
                  <w:vAlign w:val="center"/>
                </w:tcPr>
                <w:p w:rsidR="00BC6D0B" w:rsidRDefault="00BC6D0B">
                  <w:pPr>
                    <w:jc w:val="center"/>
                    <w:rPr>
                      <w:rFonts w:asciiTheme="minorEastAsia" w:hAnsiTheme="minorEastAsia" w:cs="宋体"/>
                      <w:sz w:val="24"/>
                      <w:szCs w:val="24"/>
                    </w:rPr>
                  </w:pPr>
                </w:p>
              </w:tc>
            </w:tr>
            <w:tr w:rsidR="00BC6D0B">
              <w:tc>
                <w:tcPr>
                  <w:tcW w:w="622" w:type="dxa"/>
                  <w:vAlign w:val="center"/>
                </w:tcPr>
                <w:p w:rsidR="00BC6D0B" w:rsidRDefault="00BC6D0B">
                  <w:pPr>
                    <w:pStyle w:val="af2"/>
                    <w:numPr>
                      <w:ilvl w:val="0"/>
                      <w:numId w:val="5"/>
                    </w:numPr>
                    <w:ind w:left="0" w:firstLineChars="0" w:firstLine="480"/>
                    <w:jc w:val="center"/>
                    <w:rPr>
                      <w:rFonts w:asciiTheme="minorEastAsia" w:hAnsiTheme="minorEastAsia" w:cs="宋体"/>
                      <w:sz w:val="24"/>
                      <w:szCs w:val="24"/>
                    </w:rPr>
                  </w:pPr>
                </w:p>
              </w:tc>
              <w:tc>
                <w:tcPr>
                  <w:tcW w:w="121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钢丝绳夹</w:t>
                  </w:r>
                </w:p>
              </w:tc>
              <w:tc>
                <w:tcPr>
                  <w:tcW w:w="2349" w:type="dxa"/>
                  <w:vMerge/>
                  <w:vAlign w:val="center"/>
                </w:tcPr>
                <w:p w:rsidR="00BC6D0B" w:rsidRDefault="00BC6D0B">
                  <w:pPr>
                    <w:jc w:val="center"/>
                    <w:rPr>
                      <w:rFonts w:asciiTheme="minorEastAsia" w:hAnsiTheme="minorEastAsia" w:cs="宋体"/>
                      <w:sz w:val="24"/>
                      <w:szCs w:val="24"/>
                    </w:rPr>
                  </w:pPr>
                </w:p>
              </w:tc>
              <w:tc>
                <w:tcPr>
                  <w:tcW w:w="77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9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16</w:t>
                  </w:r>
                </w:p>
              </w:tc>
              <w:tc>
                <w:tcPr>
                  <w:tcW w:w="936" w:type="dxa"/>
                  <w:vMerge/>
                  <w:vAlign w:val="center"/>
                </w:tcPr>
                <w:p w:rsidR="00BC6D0B" w:rsidRDefault="00BC6D0B">
                  <w:pPr>
                    <w:jc w:val="center"/>
                    <w:rPr>
                      <w:rFonts w:asciiTheme="minorEastAsia" w:hAnsiTheme="minorEastAsia" w:cs="宋体"/>
                      <w:sz w:val="24"/>
                      <w:szCs w:val="24"/>
                    </w:rPr>
                  </w:pPr>
                </w:p>
              </w:tc>
            </w:tr>
            <w:tr w:rsidR="00BC6D0B">
              <w:tc>
                <w:tcPr>
                  <w:tcW w:w="622" w:type="dxa"/>
                  <w:vAlign w:val="center"/>
                </w:tcPr>
                <w:p w:rsidR="00BC6D0B" w:rsidRDefault="00BC6D0B">
                  <w:pPr>
                    <w:pStyle w:val="af2"/>
                    <w:numPr>
                      <w:ilvl w:val="0"/>
                      <w:numId w:val="5"/>
                    </w:numPr>
                    <w:ind w:left="0" w:firstLineChars="0" w:firstLine="480"/>
                    <w:jc w:val="center"/>
                    <w:rPr>
                      <w:rFonts w:asciiTheme="minorEastAsia" w:hAnsiTheme="minorEastAsia" w:cs="宋体"/>
                      <w:sz w:val="24"/>
                      <w:szCs w:val="24"/>
                    </w:rPr>
                  </w:pPr>
                </w:p>
              </w:tc>
              <w:tc>
                <w:tcPr>
                  <w:tcW w:w="121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曳引机</w:t>
                  </w:r>
                </w:p>
              </w:tc>
              <w:tc>
                <w:tcPr>
                  <w:tcW w:w="2349" w:type="dxa"/>
                  <w:vMerge w:val="restart"/>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无齿轮永磁同步曳引机额定电压：</w:t>
                  </w:r>
                  <w:r>
                    <w:rPr>
                      <w:rFonts w:asciiTheme="minorEastAsia" w:hAnsiTheme="minorEastAsia" w:cs="宋体" w:hint="eastAsia"/>
                      <w:sz w:val="24"/>
                      <w:szCs w:val="24"/>
                    </w:rPr>
                    <w:t>AC380V</w:t>
                  </w:r>
                  <w:r>
                    <w:rPr>
                      <w:rFonts w:asciiTheme="minorEastAsia" w:hAnsiTheme="minorEastAsia" w:cs="宋体" w:hint="eastAsia"/>
                      <w:sz w:val="24"/>
                      <w:szCs w:val="24"/>
                    </w:rPr>
                    <w:t>；额定载重：</w:t>
                  </w:r>
                  <w:r>
                    <w:rPr>
                      <w:rFonts w:asciiTheme="minorEastAsia" w:hAnsiTheme="minorEastAsia" w:cs="宋体" w:hint="eastAsia"/>
                      <w:sz w:val="24"/>
                      <w:szCs w:val="24"/>
                    </w:rPr>
                    <w:t>450Kg</w:t>
                  </w:r>
                  <w:r>
                    <w:rPr>
                      <w:rFonts w:asciiTheme="minorEastAsia" w:hAnsiTheme="minorEastAsia" w:cs="宋体" w:hint="eastAsia"/>
                      <w:sz w:val="24"/>
                      <w:szCs w:val="24"/>
                    </w:rPr>
                    <w:t>；轿厢速度：</w:t>
                  </w:r>
                  <w:r>
                    <w:rPr>
                      <w:rFonts w:asciiTheme="minorEastAsia" w:hAnsiTheme="minorEastAsia" w:cs="宋体" w:hint="eastAsia"/>
                      <w:sz w:val="24"/>
                      <w:szCs w:val="24"/>
                    </w:rPr>
                    <w:t>0.5m/s~1.75m/s</w:t>
                  </w:r>
                  <w:r>
                    <w:rPr>
                      <w:rFonts w:asciiTheme="minorEastAsia" w:hAnsiTheme="minorEastAsia" w:cs="宋体" w:hint="eastAsia"/>
                      <w:sz w:val="24"/>
                      <w:szCs w:val="24"/>
                    </w:rPr>
                    <w:t>；额定功率：</w:t>
                  </w:r>
                  <w:r>
                    <w:rPr>
                      <w:rFonts w:asciiTheme="minorEastAsia" w:hAnsiTheme="minorEastAsia" w:cs="宋体" w:hint="eastAsia"/>
                      <w:sz w:val="24"/>
                      <w:szCs w:val="24"/>
                    </w:rPr>
                    <w:t>3.2Kw</w:t>
                  </w:r>
                  <w:r>
                    <w:rPr>
                      <w:rFonts w:asciiTheme="minorEastAsia" w:hAnsiTheme="minorEastAsia" w:cs="宋体" w:hint="eastAsia"/>
                      <w:sz w:val="24"/>
                      <w:szCs w:val="24"/>
                    </w:rPr>
                    <w:t>；防护等级：</w:t>
                  </w:r>
                  <w:r>
                    <w:rPr>
                      <w:rFonts w:asciiTheme="minorEastAsia" w:hAnsiTheme="minorEastAsia" w:cs="宋体" w:hint="eastAsia"/>
                      <w:sz w:val="24"/>
                      <w:szCs w:val="24"/>
                    </w:rPr>
                    <w:t>IP41</w:t>
                  </w:r>
                  <w:r>
                    <w:rPr>
                      <w:rFonts w:asciiTheme="minorEastAsia" w:hAnsiTheme="minorEastAsia" w:cs="宋体" w:hint="eastAsia"/>
                      <w:sz w:val="24"/>
                      <w:szCs w:val="24"/>
                    </w:rPr>
                    <w:t>；绝缘等级：</w:t>
                  </w:r>
                  <w:r>
                    <w:rPr>
                      <w:rFonts w:asciiTheme="minorEastAsia" w:hAnsiTheme="minorEastAsia" w:cs="宋体" w:hint="eastAsia"/>
                      <w:sz w:val="24"/>
                      <w:szCs w:val="24"/>
                    </w:rPr>
                    <w:t>F</w:t>
                  </w:r>
                </w:p>
              </w:tc>
              <w:tc>
                <w:tcPr>
                  <w:tcW w:w="77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台</w:t>
                  </w:r>
                </w:p>
              </w:tc>
              <w:tc>
                <w:tcPr>
                  <w:tcW w:w="9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936" w:type="dxa"/>
                  <w:vMerge/>
                  <w:vAlign w:val="center"/>
                </w:tcPr>
                <w:p w:rsidR="00BC6D0B" w:rsidRDefault="00BC6D0B">
                  <w:pPr>
                    <w:jc w:val="center"/>
                    <w:rPr>
                      <w:rFonts w:asciiTheme="minorEastAsia" w:hAnsiTheme="minorEastAsia" w:cs="宋体"/>
                      <w:sz w:val="24"/>
                      <w:szCs w:val="24"/>
                    </w:rPr>
                  </w:pPr>
                </w:p>
              </w:tc>
            </w:tr>
            <w:tr w:rsidR="00BC6D0B">
              <w:tc>
                <w:tcPr>
                  <w:tcW w:w="622" w:type="dxa"/>
                  <w:vAlign w:val="center"/>
                </w:tcPr>
                <w:p w:rsidR="00BC6D0B" w:rsidRDefault="00BC6D0B">
                  <w:pPr>
                    <w:pStyle w:val="af2"/>
                    <w:numPr>
                      <w:ilvl w:val="0"/>
                      <w:numId w:val="5"/>
                    </w:numPr>
                    <w:ind w:left="0" w:firstLineChars="0" w:firstLine="480"/>
                    <w:jc w:val="center"/>
                    <w:rPr>
                      <w:rFonts w:asciiTheme="minorEastAsia" w:hAnsiTheme="minorEastAsia" w:cs="宋体"/>
                      <w:sz w:val="24"/>
                      <w:szCs w:val="24"/>
                    </w:rPr>
                  </w:pPr>
                </w:p>
              </w:tc>
              <w:tc>
                <w:tcPr>
                  <w:tcW w:w="121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编码器连接线束</w:t>
                  </w:r>
                </w:p>
              </w:tc>
              <w:tc>
                <w:tcPr>
                  <w:tcW w:w="2349" w:type="dxa"/>
                  <w:vMerge/>
                  <w:vAlign w:val="center"/>
                </w:tcPr>
                <w:p w:rsidR="00BC6D0B" w:rsidRDefault="00BC6D0B">
                  <w:pPr>
                    <w:jc w:val="center"/>
                    <w:rPr>
                      <w:rFonts w:asciiTheme="minorEastAsia" w:hAnsiTheme="minorEastAsia" w:cs="宋体"/>
                      <w:sz w:val="24"/>
                      <w:szCs w:val="24"/>
                    </w:rPr>
                  </w:pPr>
                </w:p>
              </w:tc>
              <w:tc>
                <w:tcPr>
                  <w:tcW w:w="77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9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936" w:type="dxa"/>
                  <w:vMerge/>
                  <w:vAlign w:val="center"/>
                </w:tcPr>
                <w:p w:rsidR="00BC6D0B" w:rsidRDefault="00BC6D0B">
                  <w:pPr>
                    <w:jc w:val="center"/>
                    <w:rPr>
                      <w:rFonts w:asciiTheme="minorEastAsia" w:hAnsiTheme="minorEastAsia" w:cs="宋体"/>
                      <w:sz w:val="24"/>
                      <w:szCs w:val="24"/>
                    </w:rPr>
                  </w:pPr>
                </w:p>
              </w:tc>
            </w:tr>
            <w:tr w:rsidR="00BC6D0B">
              <w:tc>
                <w:tcPr>
                  <w:tcW w:w="622" w:type="dxa"/>
                  <w:vAlign w:val="center"/>
                </w:tcPr>
                <w:p w:rsidR="00BC6D0B" w:rsidRDefault="00BC6D0B">
                  <w:pPr>
                    <w:pStyle w:val="af2"/>
                    <w:numPr>
                      <w:ilvl w:val="0"/>
                      <w:numId w:val="5"/>
                    </w:numPr>
                    <w:ind w:left="0" w:firstLineChars="0" w:firstLine="480"/>
                    <w:jc w:val="center"/>
                    <w:rPr>
                      <w:rFonts w:asciiTheme="minorEastAsia" w:hAnsiTheme="minorEastAsia" w:cs="宋体"/>
                      <w:sz w:val="24"/>
                      <w:szCs w:val="24"/>
                    </w:rPr>
                  </w:pPr>
                </w:p>
              </w:tc>
              <w:tc>
                <w:tcPr>
                  <w:tcW w:w="121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聚氨酯传动带</w:t>
                  </w:r>
                </w:p>
              </w:tc>
              <w:tc>
                <w:tcPr>
                  <w:tcW w:w="2349"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Φ</w:t>
                  </w:r>
                  <w:r>
                    <w:rPr>
                      <w:rFonts w:asciiTheme="minorEastAsia" w:hAnsiTheme="minorEastAsia" w:cs="宋体" w:hint="eastAsia"/>
                      <w:sz w:val="24"/>
                      <w:szCs w:val="24"/>
                    </w:rPr>
                    <w:t>10</w:t>
                  </w:r>
                </w:p>
              </w:tc>
              <w:tc>
                <w:tcPr>
                  <w:tcW w:w="77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条</w:t>
                  </w:r>
                </w:p>
              </w:tc>
              <w:tc>
                <w:tcPr>
                  <w:tcW w:w="9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4</w:t>
                  </w:r>
                </w:p>
              </w:tc>
              <w:tc>
                <w:tcPr>
                  <w:tcW w:w="936" w:type="dxa"/>
                  <w:vMerge/>
                  <w:vAlign w:val="center"/>
                </w:tcPr>
                <w:p w:rsidR="00BC6D0B" w:rsidRDefault="00BC6D0B">
                  <w:pPr>
                    <w:jc w:val="center"/>
                    <w:rPr>
                      <w:rFonts w:asciiTheme="minorEastAsia" w:hAnsiTheme="minorEastAsia" w:cs="宋体"/>
                      <w:sz w:val="24"/>
                      <w:szCs w:val="24"/>
                    </w:rPr>
                  </w:pPr>
                </w:p>
              </w:tc>
            </w:tr>
            <w:tr w:rsidR="00BC6D0B">
              <w:trPr>
                <w:trHeight w:val="465"/>
              </w:trPr>
              <w:tc>
                <w:tcPr>
                  <w:tcW w:w="622" w:type="dxa"/>
                  <w:vAlign w:val="center"/>
                </w:tcPr>
                <w:p w:rsidR="00BC6D0B" w:rsidRDefault="00BC6D0B">
                  <w:pPr>
                    <w:pStyle w:val="af2"/>
                    <w:numPr>
                      <w:ilvl w:val="0"/>
                      <w:numId w:val="5"/>
                    </w:numPr>
                    <w:ind w:left="0" w:firstLineChars="0" w:firstLine="480"/>
                    <w:jc w:val="center"/>
                    <w:rPr>
                      <w:rFonts w:asciiTheme="minorEastAsia" w:hAnsiTheme="minorEastAsia" w:cs="宋体"/>
                      <w:sz w:val="24"/>
                      <w:szCs w:val="24"/>
                    </w:rPr>
                  </w:pPr>
                </w:p>
              </w:tc>
              <w:tc>
                <w:tcPr>
                  <w:tcW w:w="121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控制柜</w:t>
                  </w:r>
                </w:p>
              </w:tc>
              <w:tc>
                <w:tcPr>
                  <w:tcW w:w="2349"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尺寸：长</w:t>
                  </w:r>
                  <w:r>
                    <w:rPr>
                      <w:rFonts w:asciiTheme="minorEastAsia" w:hAnsiTheme="minorEastAsia" w:cs="宋体" w:hint="eastAsia"/>
                      <w:sz w:val="24"/>
                      <w:szCs w:val="24"/>
                    </w:rPr>
                    <w:t>500</w:t>
                  </w:r>
                  <w:r>
                    <w:rPr>
                      <w:rFonts w:asciiTheme="minorEastAsia" w:hAnsiTheme="minorEastAsia" w:cs="宋体" w:hint="eastAsia"/>
                      <w:sz w:val="24"/>
                      <w:szCs w:val="24"/>
                    </w:rPr>
                    <w:t>×宽</w:t>
                  </w:r>
                  <w:r>
                    <w:rPr>
                      <w:rFonts w:asciiTheme="minorEastAsia" w:hAnsiTheme="minorEastAsia" w:cs="宋体" w:hint="eastAsia"/>
                      <w:sz w:val="24"/>
                      <w:szCs w:val="24"/>
                    </w:rPr>
                    <w:t>400</w:t>
                  </w:r>
                  <w:r>
                    <w:rPr>
                      <w:rFonts w:asciiTheme="minorEastAsia" w:hAnsiTheme="minorEastAsia" w:cs="宋体" w:hint="eastAsia"/>
                      <w:sz w:val="24"/>
                      <w:szCs w:val="24"/>
                    </w:rPr>
                    <w:t>×高</w:t>
                  </w:r>
                  <w:r>
                    <w:rPr>
                      <w:rFonts w:asciiTheme="minorEastAsia" w:hAnsiTheme="minorEastAsia" w:cs="宋体" w:hint="eastAsia"/>
                      <w:sz w:val="24"/>
                      <w:szCs w:val="24"/>
                    </w:rPr>
                    <w:t>1000mm</w:t>
                  </w:r>
                </w:p>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配套一体化控制器</w:t>
                  </w:r>
                </w:p>
              </w:tc>
              <w:tc>
                <w:tcPr>
                  <w:tcW w:w="77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9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936" w:type="dxa"/>
                  <w:vMerge/>
                  <w:vAlign w:val="center"/>
                </w:tcPr>
                <w:p w:rsidR="00BC6D0B" w:rsidRDefault="00BC6D0B">
                  <w:pPr>
                    <w:jc w:val="center"/>
                    <w:rPr>
                      <w:rFonts w:asciiTheme="minorEastAsia" w:hAnsiTheme="minorEastAsia" w:cs="宋体"/>
                      <w:sz w:val="24"/>
                      <w:szCs w:val="24"/>
                    </w:rPr>
                  </w:pPr>
                </w:p>
              </w:tc>
            </w:tr>
            <w:tr w:rsidR="00BC6D0B">
              <w:tc>
                <w:tcPr>
                  <w:tcW w:w="622" w:type="dxa"/>
                  <w:vAlign w:val="center"/>
                </w:tcPr>
                <w:p w:rsidR="00BC6D0B" w:rsidRDefault="00BC6D0B">
                  <w:pPr>
                    <w:pStyle w:val="af2"/>
                    <w:numPr>
                      <w:ilvl w:val="0"/>
                      <w:numId w:val="5"/>
                    </w:numPr>
                    <w:ind w:left="0" w:firstLineChars="0" w:firstLine="480"/>
                    <w:jc w:val="center"/>
                    <w:rPr>
                      <w:rFonts w:asciiTheme="minorEastAsia" w:hAnsiTheme="minorEastAsia" w:cs="宋体"/>
                      <w:sz w:val="24"/>
                      <w:szCs w:val="24"/>
                    </w:rPr>
                  </w:pPr>
                </w:p>
              </w:tc>
              <w:tc>
                <w:tcPr>
                  <w:tcW w:w="1217" w:type="dxa"/>
                  <w:tcBorders>
                    <w:bottom w:val="single" w:sz="4" w:space="0" w:color="000000"/>
                  </w:tcBorders>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曳引机传动轮</w:t>
                  </w:r>
                  <w:r>
                    <w:rPr>
                      <w:rFonts w:asciiTheme="minorEastAsia" w:hAnsiTheme="minorEastAsia" w:cs="宋体" w:hint="eastAsia"/>
                      <w:sz w:val="24"/>
                      <w:szCs w:val="24"/>
                    </w:rPr>
                    <w:t>A</w:t>
                  </w:r>
                </w:p>
              </w:tc>
              <w:tc>
                <w:tcPr>
                  <w:tcW w:w="2349" w:type="dxa"/>
                  <w:vMerge w:val="restart"/>
                  <w:tcBorders>
                    <w:bottom w:val="single" w:sz="4" w:space="0" w:color="000000"/>
                  </w:tcBorders>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Φ</w:t>
                  </w:r>
                  <w:r>
                    <w:rPr>
                      <w:rFonts w:asciiTheme="minorEastAsia" w:hAnsiTheme="minorEastAsia" w:cs="宋体" w:hint="eastAsia"/>
                      <w:sz w:val="24"/>
                      <w:szCs w:val="24"/>
                    </w:rPr>
                    <w:t>130mm</w:t>
                  </w:r>
                </w:p>
              </w:tc>
              <w:tc>
                <w:tcPr>
                  <w:tcW w:w="775" w:type="dxa"/>
                  <w:tcBorders>
                    <w:bottom w:val="single" w:sz="4" w:space="0" w:color="000000"/>
                  </w:tcBorders>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960" w:type="dxa"/>
                  <w:tcBorders>
                    <w:bottom w:val="single" w:sz="4" w:space="0" w:color="000000"/>
                  </w:tcBorders>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936" w:type="dxa"/>
                  <w:vMerge/>
                  <w:tcBorders>
                    <w:bottom w:val="single" w:sz="4" w:space="0" w:color="000000"/>
                  </w:tcBorders>
                  <w:vAlign w:val="center"/>
                </w:tcPr>
                <w:p w:rsidR="00BC6D0B" w:rsidRDefault="00BC6D0B">
                  <w:pPr>
                    <w:jc w:val="center"/>
                    <w:rPr>
                      <w:rFonts w:asciiTheme="minorEastAsia" w:hAnsiTheme="minorEastAsia" w:cs="宋体"/>
                      <w:sz w:val="24"/>
                      <w:szCs w:val="24"/>
                    </w:rPr>
                  </w:pPr>
                </w:p>
              </w:tc>
            </w:tr>
            <w:tr w:rsidR="00BC6D0B">
              <w:tc>
                <w:tcPr>
                  <w:tcW w:w="622" w:type="dxa"/>
                  <w:vAlign w:val="center"/>
                </w:tcPr>
                <w:p w:rsidR="00BC6D0B" w:rsidRDefault="00BC6D0B">
                  <w:pPr>
                    <w:pStyle w:val="af2"/>
                    <w:numPr>
                      <w:ilvl w:val="0"/>
                      <w:numId w:val="5"/>
                    </w:numPr>
                    <w:ind w:left="0" w:firstLineChars="0" w:firstLine="480"/>
                    <w:jc w:val="center"/>
                    <w:rPr>
                      <w:rFonts w:asciiTheme="minorEastAsia" w:hAnsiTheme="minorEastAsia" w:cs="宋体"/>
                      <w:sz w:val="24"/>
                      <w:szCs w:val="24"/>
                    </w:rPr>
                  </w:pPr>
                </w:p>
              </w:tc>
              <w:tc>
                <w:tcPr>
                  <w:tcW w:w="1217" w:type="dxa"/>
                  <w:tcBorders>
                    <w:bottom w:val="single" w:sz="4" w:space="0" w:color="000000"/>
                    <w:right w:val="single" w:sz="4" w:space="0" w:color="000000"/>
                  </w:tcBorders>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曳引机传动轮</w:t>
                  </w:r>
                  <w:r>
                    <w:rPr>
                      <w:rFonts w:asciiTheme="minorEastAsia" w:hAnsiTheme="minorEastAsia" w:cs="宋体" w:hint="eastAsia"/>
                      <w:sz w:val="24"/>
                      <w:szCs w:val="24"/>
                    </w:rPr>
                    <w:t>B</w:t>
                  </w:r>
                </w:p>
              </w:tc>
              <w:tc>
                <w:tcPr>
                  <w:tcW w:w="2349" w:type="dxa"/>
                  <w:vMerge/>
                  <w:tcBorders>
                    <w:left w:val="single" w:sz="4" w:space="0" w:color="000000"/>
                    <w:bottom w:val="single" w:sz="4" w:space="0" w:color="000000"/>
                    <w:right w:val="single" w:sz="4" w:space="0" w:color="000000"/>
                  </w:tcBorders>
                  <w:vAlign w:val="center"/>
                </w:tcPr>
                <w:p w:rsidR="00BC6D0B" w:rsidRDefault="00BC6D0B">
                  <w:pPr>
                    <w:jc w:val="center"/>
                    <w:rPr>
                      <w:rFonts w:asciiTheme="minorEastAsia" w:hAnsiTheme="minorEastAsia" w:cs="宋体"/>
                      <w:sz w:val="24"/>
                      <w:szCs w:val="24"/>
                    </w:rPr>
                  </w:pPr>
                </w:p>
              </w:tc>
              <w:tc>
                <w:tcPr>
                  <w:tcW w:w="775" w:type="dxa"/>
                  <w:tcBorders>
                    <w:left w:val="single" w:sz="4" w:space="0" w:color="000000"/>
                    <w:bottom w:val="single" w:sz="4" w:space="0" w:color="000000"/>
                    <w:right w:val="single" w:sz="4" w:space="0" w:color="000000"/>
                  </w:tcBorders>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960" w:type="dxa"/>
                  <w:tcBorders>
                    <w:left w:val="single" w:sz="4" w:space="0" w:color="000000"/>
                    <w:bottom w:val="single" w:sz="4" w:space="0" w:color="000000"/>
                    <w:right w:val="single" w:sz="4" w:space="0" w:color="000000"/>
                  </w:tcBorders>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936" w:type="dxa"/>
                  <w:vMerge/>
                  <w:tcBorders>
                    <w:left w:val="single" w:sz="4" w:space="0" w:color="000000"/>
                    <w:bottom w:val="single" w:sz="4" w:space="0" w:color="000000"/>
                  </w:tcBorders>
                  <w:vAlign w:val="center"/>
                </w:tcPr>
                <w:p w:rsidR="00BC6D0B" w:rsidRDefault="00BC6D0B">
                  <w:pPr>
                    <w:jc w:val="center"/>
                    <w:rPr>
                      <w:rFonts w:asciiTheme="minorEastAsia" w:hAnsiTheme="minorEastAsia" w:cs="宋体"/>
                      <w:sz w:val="24"/>
                      <w:szCs w:val="24"/>
                    </w:rPr>
                  </w:pPr>
                </w:p>
              </w:tc>
            </w:tr>
            <w:tr w:rsidR="00BC6D0B">
              <w:tc>
                <w:tcPr>
                  <w:tcW w:w="622" w:type="dxa"/>
                  <w:vAlign w:val="center"/>
                </w:tcPr>
                <w:p w:rsidR="00BC6D0B" w:rsidRDefault="00BC6D0B">
                  <w:pPr>
                    <w:pStyle w:val="af2"/>
                    <w:numPr>
                      <w:ilvl w:val="0"/>
                      <w:numId w:val="5"/>
                    </w:numPr>
                    <w:ind w:left="0" w:firstLineChars="0" w:firstLine="480"/>
                    <w:jc w:val="center"/>
                    <w:rPr>
                      <w:rFonts w:asciiTheme="minorEastAsia" w:hAnsiTheme="minorEastAsia" w:cs="宋体"/>
                      <w:sz w:val="24"/>
                      <w:szCs w:val="24"/>
                    </w:rPr>
                  </w:pPr>
                </w:p>
              </w:tc>
              <w:tc>
                <w:tcPr>
                  <w:tcW w:w="1217" w:type="dxa"/>
                  <w:tcBorders>
                    <w:top w:val="single" w:sz="4" w:space="0" w:color="000000"/>
                    <w:right w:val="single" w:sz="4" w:space="0" w:color="000000"/>
                  </w:tcBorders>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机房电源箱</w:t>
                  </w:r>
                </w:p>
              </w:tc>
              <w:tc>
                <w:tcPr>
                  <w:tcW w:w="2349" w:type="dxa"/>
                  <w:tcBorders>
                    <w:top w:val="single" w:sz="4" w:space="0" w:color="000000"/>
                    <w:left w:val="single" w:sz="4" w:space="0" w:color="000000"/>
                    <w:right w:val="single" w:sz="4" w:space="0" w:color="000000"/>
                  </w:tcBorders>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长</w:t>
                  </w:r>
                  <w:r>
                    <w:rPr>
                      <w:rFonts w:asciiTheme="minorEastAsia" w:hAnsiTheme="minorEastAsia" w:cs="宋体" w:hint="eastAsia"/>
                      <w:sz w:val="24"/>
                      <w:szCs w:val="24"/>
                    </w:rPr>
                    <w:t>340</w:t>
                  </w:r>
                  <w:r>
                    <w:rPr>
                      <w:rFonts w:asciiTheme="minorEastAsia" w:hAnsiTheme="minorEastAsia" w:cs="宋体" w:hint="eastAsia"/>
                      <w:sz w:val="24"/>
                      <w:szCs w:val="24"/>
                    </w:rPr>
                    <w:t>×宽</w:t>
                  </w:r>
                  <w:r>
                    <w:rPr>
                      <w:rFonts w:asciiTheme="minorEastAsia" w:hAnsiTheme="minorEastAsia" w:cs="宋体" w:hint="eastAsia"/>
                      <w:sz w:val="24"/>
                      <w:szCs w:val="24"/>
                    </w:rPr>
                    <w:t>250</w:t>
                  </w:r>
                  <w:r>
                    <w:rPr>
                      <w:rFonts w:asciiTheme="minorEastAsia" w:hAnsiTheme="minorEastAsia" w:cs="宋体" w:hint="eastAsia"/>
                      <w:sz w:val="24"/>
                      <w:szCs w:val="24"/>
                    </w:rPr>
                    <w:t>×高</w:t>
                  </w:r>
                  <w:r>
                    <w:rPr>
                      <w:rFonts w:asciiTheme="minorEastAsia" w:hAnsiTheme="minorEastAsia" w:cs="宋体" w:hint="eastAsia"/>
                      <w:sz w:val="24"/>
                      <w:szCs w:val="24"/>
                    </w:rPr>
                    <w:t>150mm</w:t>
                  </w:r>
                </w:p>
              </w:tc>
              <w:tc>
                <w:tcPr>
                  <w:tcW w:w="775" w:type="dxa"/>
                  <w:tcBorders>
                    <w:top w:val="single" w:sz="4" w:space="0" w:color="000000"/>
                    <w:left w:val="single" w:sz="4" w:space="0" w:color="000000"/>
                    <w:right w:val="single" w:sz="4" w:space="0" w:color="000000"/>
                  </w:tcBorders>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960" w:type="dxa"/>
                  <w:tcBorders>
                    <w:top w:val="single" w:sz="4" w:space="0" w:color="000000"/>
                    <w:left w:val="single" w:sz="4" w:space="0" w:color="000000"/>
                    <w:right w:val="single" w:sz="4" w:space="0" w:color="000000"/>
                  </w:tcBorders>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936" w:type="dxa"/>
                  <w:vMerge/>
                  <w:tcBorders>
                    <w:top w:val="single" w:sz="4" w:space="0" w:color="000000"/>
                    <w:left w:val="single" w:sz="4" w:space="0" w:color="000000"/>
                  </w:tcBorders>
                  <w:vAlign w:val="center"/>
                </w:tcPr>
                <w:p w:rsidR="00BC6D0B" w:rsidRDefault="00BC6D0B">
                  <w:pPr>
                    <w:jc w:val="center"/>
                    <w:rPr>
                      <w:rFonts w:asciiTheme="minorEastAsia" w:hAnsiTheme="minorEastAsia" w:cs="宋体"/>
                      <w:sz w:val="24"/>
                      <w:szCs w:val="24"/>
                    </w:rPr>
                  </w:pPr>
                </w:p>
              </w:tc>
            </w:tr>
            <w:tr w:rsidR="00BC6D0B">
              <w:tc>
                <w:tcPr>
                  <w:tcW w:w="622" w:type="dxa"/>
                  <w:tcBorders>
                    <w:bottom w:val="single" w:sz="4" w:space="0" w:color="auto"/>
                  </w:tcBorders>
                  <w:vAlign w:val="center"/>
                </w:tcPr>
                <w:p w:rsidR="00BC6D0B" w:rsidRDefault="00BC6D0B">
                  <w:pPr>
                    <w:pStyle w:val="af2"/>
                    <w:numPr>
                      <w:ilvl w:val="0"/>
                      <w:numId w:val="5"/>
                    </w:numPr>
                    <w:ind w:left="0" w:firstLineChars="0" w:firstLine="480"/>
                    <w:jc w:val="center"/>
                    <w:rPr>
                      <w:rFonts w:asciiTheme="minorEastAsia" w:hAnsiTheme="minorEastAsia" w:cs="宋体"/>
                      <w:sz w:val="24"/>
                      <w:szCs w:val="24"/>
                    </w:rPr>
                  </w:pPr>
                </w:p>
              </w:tc>
              <w:tc>
                <w:tcPr>
                  <w:tcW w:w="1217" w:type="dxa"/>
                  <w:tcBorders>
                    <w:bottom w:val="single" w:sz="4" w:space="0" w:color="auto"/>
                  </w:tcBorders>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镀锌线槽组</w:t>
                  </w:r>
                </w:p>
              </w:tc>
              <w:tc>
                <w:tcPr>
                  <w:tcW w:w="2349" w:type="dxa"/>
                  <w:tcBorders>
                    <w:bottom w:val="single" w:sz="4" w:space="0" w:color="auto"/>
                  </w:tcBorders>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长</w:t>
                  </w:r>
                  <w:r>
                    <w:rPr>
                      <w:rFonts w:asciiTheme="minorEastAsia" w:hAnsiTheme="minorEastAsia" w:cs="宋体" w:hint="eastAsia"/>
                      <w:sz w:val="24"/>
                      <w:szCs w:val="24"/>
                    </w:rPr>
                    <w:t>100</w:t>
                  </w:r>
                  <w:r>
                    <w:rPr>
                      <w:rFonts w:asciiTheme="minorEastAsia" w:hAnsiTheme="minorEastAsia" w:cs="宋体" w:hint="eastAsia"/>
                      <w:sz w:val="24"/>
                      <w:szCs w:val="24"/>
                    </w:rPr>
                    <w:t>×宽</w:t>
                  </w:r>
                  <w:r>
                    <w:rPr>
                      <w:rFonts w:asciiTheme="minorEastAsia" w:hAnsiTheme="minorEastAsia" w:cs="宋体" w:hint="eastAsia"/>
                      <w:sz w:val="24"/>
                      <w:szCs w:val="24"/>
                    </w:rPr>
                    <w:t>75mm</w:t>
                  </w:r>
                </w:p>
              </w:tc>
              <w:tc>
                <w:tcPr>
                  <w:tcW w:w="77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9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936" w:type="dxa"/>
                  <w:vMerge/>
                  <w:vAlign w:val="center"/>
                </w:tcPr>
                <w:p w:rsidR="00BC6D0B" w:rsidRDefault="00BC6D0B">
                  <w:pPr>
                    <w:jc w:val="center"/>
                    <w:rPr>
                      <w:rFonts w:asciiTheme="minorEastAsia" w:hAnsiTheme="minorEastAsia" w:cs="宋体"/>
                      <w:sz w:val="24"/>
                      <w:szCs w:val="24"/>
                    </w:rPr>
                  </w:pPr>
                </w:p>
              </w:tc>
            </w:tr>
          </w:tbl>
          <w:p w:rsidR="00BC6D0B" w:rsidRDefault="00BC6D0B">
            <w:pPr>
              <w:rPr>
                <w:rFonts w:asciiTheme="minorEastAsia" w:hAnsiTheme="minorEastAsia" w:cs="宋体"/>
                <w:sz w:val="24"/>
                <w:szCs w:val="24"/>
              </w:rPr>
            </w:pPr>
          </w:p>
          <w:p w:rsidR="00BC6D0B" w:rsidRDefault="00BC6D0B">
            <w:pPr>
              <w:rPr>
                <w:rFonts w:asciiTheme="minorEastAsia" w:hAnsiTheme="minorEastAsia" w:cs="宋体"/>
                <w:sz w:val="24"/>
                <w:szCs w:val="24"/>
              </w:rPr>
            </w:pPr>
          </w:p>
          <w:p w:rsidR="00BC6D0B" w:rsidRDefault="00BC6D0B">
            <w:pPr>
              <w:rPr>
                <w:rFonts w:asciiTheme="minorEastAsia" w:hAnsiTheme="minorEastAsia" w:cs="宋体"/>
                <w:sz w:val="24"/>
                <w:szCs w:val="24"/>
              </w:rPr>
            </w:pPr>
          </w:p>
          <w:p w:rsidR="00BC6D0B" w:rsidRDefault="00BA377B">
            <w:pPr>
              <w:rPr>
                <w:rFonts w:asciiTheme="minorEastAsia" w:hAnsiTheme="minorEastAsia" w:cs="宋体"/>
                <w:sz w:val="24"/>
                <w:szCs w:val="24"/>
              </w:rPr>
            </w:pPr>
            <w:r>
              <w:rPr>
                <w:rFonts w:asciiTheme="minorEastAsia" w:hAnsiTheme="minorEastAsia" w:cs="宋体" w:hint="eastAsia"/>
                <w:b/>
                <w:bCs/>
                <w:sz w:val="24"/>
                <w:szCs w:val="24"/>
              </w:rPr>
              <w:t>（二）</w:t>
            </w:r>
            <w:r>
              <w:rPr>
                <w:rFonts w:asciiTheme="minorEastAsia" w:hAnsiTheme="minorEastAsia" w:cs="宋体" w:hint="eastAsia"/>
                <w:b/>
                <w:sz w:val="24"/>
                <w:szCs w:val="24"/>
              </w:rPr>
              <w:t>电梯轿厢、井道、</w:t>
            </w:r>
            <w:proofErr w:type="gramStart"/>
            <w:r>
              <w:rPr>
                <w:rFonts w:asciiTheme="minorEastAsia" w:hAnsiTheme="minorEastAsia" w:cs="宋体" w:hint="eastAsia"/>
                <w:b/>
                <w:sz w:val="24"/>
                <w:szCs w:val="24"/>
              </w:rPr>
              <w:t>层站实训</w:t>
            </w:r>
            <w:proofErr w:type="gramEnd"/>
            <w:r>
              <w:rPr>
                <w:rFonts w:asciiTheme="minorEastAsia" w:hAnsiTheme="minorEastAsia" w:cs="宋体" w:hint="eastAsia"/>
                <w:b/>
                <w:sz w:val="24"/>
                <w:szCs w:val="24"/>
              </w:rPr>
              <w:t>单元</w:t>
            </w:r>
            <w:r>
              <w:rPr>
                <w:rFonts w:asciiTheme="minorEastAsia" w:hAnsiTheme="minorEastAsia" w:cs="宋体" w:hint="eastAsia"/>
                <w:b/>
                <w:bCs/>
                <w:sz w:val="24"/>
                <w:szCs w:val="24"/>
              </w:rPr>
              <w:t>：</w:t>
            </w:r>
            <w:r>
              <w:rPr>
                <w:rFonts w:asciiTheme="minorEastAsia" w:hAnsiTheme="minorEastAsia" w:cs="宋体" w:hint="eastAsia"/>
                <w:sz w:val="24"/>
                <w:szCs w:val="24"/>
              </w:rPr>
              <w:t>主要包含门系统、轿厢、电气控制系统、导向系统。</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hint="eastAsia"/>
                <w:sz w:val="24"/>
                <w:szCs w:val="24"/>
              </w:rPr>
              <w:t>、门系统：由轿厢门、层门、开门机、联动机构、门锁等组成。</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1</w:t>
            </w:r>
            <w:r>
              <w:rPr>
                <w:rFonts w:asciiTheme="minorEastAsia" w:hAnsiTheme="minorEastAsia" w:cs="宋体" w:hint="eastAsia"/>
                <w:sz w:val="24"/>
                <w:szCs w:val="24"/>
              </w:rPr>
              <w:t>）轿厢门设在轿厢入口，由门扇、门导轨架、</w:t>
            </w:r>
            <w:proofErr w:type="gramStart"/>
            <w:r>
              <w:rPr>
                <w:rFonts w:asciiTheme="minorEastAsia" w:hAnsiTheme="minorEastAsia" w:cs="宋体" w:hint="eastAsia"/>
                <w:sz w:val="24"/>
                <w:szCs w:val="24"/>
              </w:rPr>
              <w:t>门靴和门刀</w:t>
            </w:r>
            <w:proofErr w:type="gramEnd"/>
            <w:r>
              <w:rPr>
                <w:rFonts w:asciiTheme="minorEastAsia" w:hAnsiTheme="minorEastAsia" w:cs="宋体" w:hint="eastAsia"/>
                <w:sz w:val="24"/>
                <w:szCs w:val="24"/>
              </w:rPr>
              <w:t>等组成。</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2</w:t>
            </w:r>
            <w:r>
              <w:rPr>
                <w:rFonts w:asciiTheme="minorEastAsia" w:hAnsiTheme="minorEastAsia" w:cs="宋体" w:hint="eastAsia"/>
                <w:sz w:val="24"/>
                <w:szCs w:val="24"/>
              </w:rPr>
              <w:t>）</w:t>
            </w:r>
            <w:proofErr w:type="gramStart"/>
            <w:r>
              <w:rPr>
                <w:rFonts w:asciiTheme="minorEastAsia" w:hAnsiTheme="minorEastAsia" w:cs="宋体" w:hint="eastAsia"/>
                <w:sz w:val="24"/>
                <w:szCs w:val="24"/>
              </w:rPr>
              <w:t>层门设在</w:t>
            </w:r>
            <w:proofErr w:type="gramEnd"/>
            <w:r>
              <w:rPr>
                <w:rFonts w:asciiTheme="minorEastAsia" w:hAnsiTheme="minorEastAsia" w:cs="宋体" w:hint="eastAsia"/>
                <w:sz w:val="24"/>
                <w:szCs w:val="24"/>
              </w:rPr>
              <w:t>层站入口，由门扇、门导轨架、门靴、门锁装置及应急开锁装置组成。</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3</w:t>
            </w:r>
            <w:r>
              <w:rPr>
                <w:rFonts w:asciiTheme="minorEastAsia" w:hAnsiTheme="minorEastAsia" w:cs="宋体" w:hint="eastAsia"/>
                <w:sz w:val="24"/>
                <w:szCs w:val="24"/>
              </w:rPr>
              <w:t>）开门机设在轿厢上，是轿厢门</w:t>
            </w:r>
            <w:proofErr w:type="gramStart"/>
            <w:r>
              <w:rPr>
                <w:rFonts w:asciiTheme="minorEastAsia" w:hAnsiTheme="minorEastAsia" w:cs="宋体" w:hint="eastAsia"/>
                <w:sz w:val="24"/>
                <w:szCs w:val="24"/>
              </w:rPr>
              <w:t>和层门启闭</w:t>
            </w:r>
            <w:proofErr w:type="gramEnd"/>
            <w:r>
              <w:rPr>
                <w:rFonts w:asciiTheme="minorEastAsia" w:hAnsiTheme="minorEastAsia" w:cs="宋体" w:hint="eastAsia"/>
                <w:sz w:val="24"/>
                <w:szCs w:val="24"/>
              </w:rPr>
              <w:t>的动力源。</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hint="eastAsia"/>
                <w:sz w:val="24"/>
                <w:szCs w:val="24"/>
              </w:rPr>
              <w:t>、轿厢：用以运送乘客或货物的电梯组件。它是由轿厢架和轿厢体组成。</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1</w:t>
            </w:r>
            <w:r>
              <w:rPr>
                <w:rFonts w:asciiTheme="minorEastAsia" w:hAnsiTheme="minorEastAsia" w:cs="宋体" w:hint="eastAsia"/>
                <w:sz w:val="24"/>
                <w:szCs w:val="24"/>
              </w:rPr>
              <w:t>）轿厢架是轿厢体的承重构架，由上梁、立柱、</w:t>
            </w:r>
            <w:proofErr w:type="gramStart"/>
            <w:r>
              <w:rPr>
                <w:rFonts w:asciiTheme="minorEastAsia" w:hAnsiTheme="minorEastAsia" w:cs="宋体" w:hint="eastAsia"/>
                <w:sz w:val="24"/>
                <w:szCs w:val="24"/>
              </w:rPr>
              <w:t>底梁和</w:t>
            </w:r>
            <w:proofErr w:type="gramEnd"/>
            <w:r>
              <w:rPr>
                <w:rFonts w:asciiTheme="minorEastAsia" w:hAnsiTheme="minorEastAsia" w:cs="宋体" w:hint="eastAsia"/>
                <w:sz w:val="24"/>
                <w:szCs w:val="24"/>
              </w:rPr>
              <w:t>斜拉杆等组成。轿厢体由轿厢底、轿厢壁、轿厢顶及照明、风扇、轿厢装饰件和轿内操纵按钮板等组成。</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2</w:t>
            </w:r>
            <w:r>
              <w:rPr>
                <w:rFonts w:asciiTheme="minorEastAsia" w:hAnsiTheme="minorEastAsia" w:cs="宋体" w:hint="eastAsia"/>
                <w:sz w:val="24"/>
                <w:szCs w:val="24"/>
              </w:rPr>
              <w:t>）轿厢</w:t>
            </w:r>
            <w:proofErr w:type="gramStart"/>
            <w:r>
              <w:rPr>
                <w:rFonts w:asciiTheme="minorEastAsia" w:hAnsiTheme="minorEastAsia" w:cs="宋体" w:hint="eastAsia"/>
                <w:sz w:val="24"/>
                <w:szCs w:val="24"/>
              </w:rPr>
              <w:t>体空间</w:t>
            </w:r>
            <w:proofErr w:type="gramEnd"/>
            <w:r>
              <w:rPr>
                <w:rFonts w:asciiTheme="minorEastAsia" w:hAnsiTheme="minorEastAsia" w:cs="宋体" w:hint="eastAsia"/>
                <w:sz w:val="24"/>
                <w:szCs w:val="24"/>
              </w:rPr>
              <w:t>的大小由额定载重量或额定载客人数决定。实现</w:t>
            </w:r>
            <w:proofErr w:type="gramStart"/>
            <w:r>
              <w:rPr>
                <w:rFonts w:asciiTheme="minorEastAsia" w:hAnsiTheme="minorEastAsia" w:cs="宋体" w:hint="eastAsia"/>
                <w:sz w:val="24"/>
                <w:szCs w:val="24"/>
              </w:rPr>
              <w:t>电梯呼梯与</w:t>
            </w:r>
            <w:proofErr w:type="gramEnd"/>
            <w:r>
              <w:rPr>
                <w:rFonts w:asciiTheme="minorEastAsia" w:hAnsiTheme="minorEastAsia" w:cs="宋体" w:hint="eastAsia"/>
                <w:sz w:val="24"/>
                <w:szCs w:val="24"/>
              </w:rPr>
              <w:t>显示故障排除与器件更换、超载功能测试与故障排除、电梯乘运质量测试与记录。电梯开关门机械故障的调整与电气故障的排除等。</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hint="eastAsia"/>
                <w:sz w:val="24"/>
                <w:szCs w:val="24"/>
              </w:rPr>
              <w:t>、电气控制系统：电气控制系统由操纵装置、位置显示装置、控制屏、平层装置、</w:t>
            </w:r>
            <w:proofErr w:type="gramStart"/>
            <w:r>
              <w:rPr>
                <w:rFonts w:asciiTheme="minorEastAsia" w:hAnsiTheme="minorEastAsia" w:cs="宋体" w:hint="eastAsia"/>
                <w:sz w:val="24"/>
                <w:szCs w:val="24"/>
              </w:rPr>
              <w:t>选层器</w:t>
            </w:r>
            <w:proofErr w:type="gramEnd"/>
            <w:r>
              <w:rPr>
                <w:rFonts w:asciiTheme="minorEastAsia" w:hAnsiTheme="minorEastAsia" w:cs="宋体" w:hint="eastAsia"/>
                <w:sz w:val="24"/>
                <w:szCs w:val="24"/>
              </w:rPr>
              <w:t>等组成，它的作用是对电梯的运行实行操纵和控制。</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1</w:t>
            </w:r>
            <w:r>
              <w:rPr>
                <w:rFonts w:asciiTheme="minorEastAsia" w:hAnsiTheme="minorEastAsia" w:cs="宋体" w:hint="eastAsia"/>
                <w:sz w:val="24"/>
                <w:szCs w:val="24"/>
              </w:rPr>
              <w:t>）操纵装置包括轿厢内的按钮操作箱或手柄开关箱、层站召唤按钮、轿顶和机房中的检修或应急操纵箱。</w:t>
            </w:r>
            <w:r>
              <w:rPr>
                <w:rFonts w:asciiTheme="minorEastAsia" w:hAnsiTheme="minorEastAsia" w:cs="宋体" w:hint="eastAsia"/>
                <w:sz w:val="24"/>
                <w:szCs w:val="24"/>
              </w:rPr>
              <w:t xml:space="preserve"> </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2</w:t>
            </w:r>
            <w:r>
              <w:rPr>
                <w:rFonts w:asciiTheme="minorEastAsia" w:hAnsiTheme="minorEastAsia" w:cs="宋体" w:hint="eastAsia"/>
                <w:sz w:val="24"/>
                <w:szCs w:val="24"/>
              </w:rPr>
              <w:t>）控制屏安装在机房中，由各类电气控制元件组成，是电梯实行电气控制的集中组件。</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3</w:t>
            </w:r>
            <w:r>
              <w:rPr>
                <w:rFonts w:asciiTheme="minorEastAsia" w:hAnsiTheme="minorEastAsia" w:cs="宋体" w:hint="eastAsia"/>
                <w:sz w:val="24"/>
                <w:szCs w:val="24"/>
              </w:rPr>
              <w:t>）位置显示是</w:t>
            </w:r>
            <w:r>
              <w:rPr>
                <w:rFonts w:asciiTheme="minorEastAsia" w:hAnsiTheme="minorEastAsia" w:cs="宋体" w:hint="eastAsia"/>
                <w:sz w:val="24"/>
                <w:szCs w:val="24"/>
              </w:rPr>
              <w:t>指</w:t>
            </w:r>
            <w:proofErr w:type="gramStart"/>
            <w:r>
              <w:rPr>
                <w:rFonts w:asciiTheme="minorEastAsia" w:hAnsiTheme="minorEastAsia" w:cs="宋体" w:hint="eastAsia"/>
                <w:sz w:val="24"/>
                <w:szCs w:val="24"/>
              </w:rPr>
              <w:t>轿内和层站</w:t>
            </w:r>
            <w:proofErr w:type="gramEnd"/>
            <w:r>
              <w:rPr>
                <w:rFonts w:asciiTheme="minorEastAsia" w:hAnsiTheme="minorEastAsia" w:cs="宋体" w:hint="eastAsia"/>
                <w:sz w:val="24"/>
                <w:szCs w:val="24"/>
              </w:rPr>
              <w:t>的</w:t>
            </w:r>
            <w:proofErr w:type="gramStart"/>
            <w:r>
              <w:rPr>
                <w:rFonts w:asciiTheme="minorEastAsia" w:hAnsiTheme="minorEastAsia" w:cs="宋体" w:hint="eastAsia"/>
                <w:sz w:val="24"/>
                <w:szCs w:val="24"/>
              </w:rPr>
              <w:t>指层灯</w:t>
            </w:r>
            <w:proofErr w:type="gramEnd"/>
            <w:r>
              <w:rPr>
                <w:rFonts w:asciiTheme="minorEastAsia" w:hAnsiTheme="minorEastAsia" w:cs="宋体" w:hint="eastAsia"/>
                <w:sz w:val="24"/>
                <w:szCs w:val="24"/>
              </w:rPr>
              <w:t>。层站上一般能显示电梯运行方向或轿厢所在的层站。</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4</w:t>
            </w:r>
            <w:r>
              <w:rPr>
                <w:rFonts w:asciiTheme="minorEastAsia" w:hAnsiTheme="minorEastAsia" w:cs="宋体" w:hint="eastAsia"/>
                <w:sz w:val="24"/>
                <w:szCs w:val="24"/>
              </w:rPr>
              <w:t>）</w:t>
            </w:r>
            <w:proofErr w:type="gramStart"/>
            <w:r>
              <w:rPr>
                <w:rFonts w:asciiTheme="minorEastAsia" w:hAnsiTheme="minorEastAsia" w:cs="宋体" w:hint="eastAsia"/>
                <w:sz w:val="24"/>
                <w:szCs w:val="24"/>
              </w:rPr>
              <w:t>选层器</w:t>
            </w:r>
            <w:proofErr w:type="gramEnd"/>
            <w:r>
              <w:rPr>
                <w:rFonts w:asciiTheme="minorEastAsia" w:hAnsiTheme="minorEastAsia" w:cs="宋体" w:hint="eastAsia"/>
                <w:sz w:val="24"/>
                <w:szCs w:val="24"/>
              </w:rPr>
              <w:t>能起到指示和反馈轿厢位置、决定运行方向、发出加减速信号等作用。</w:t>
            </w:r>
          </w:p>
          <w:p w:rsidR="00BC6D0B" w:rsidRDefault="00BC6D0B">
            <w:pPr>
              <w:rPr>
                <w:rFonts w:asciiTheme="minorEastAsia" w:hAnsiTheme="minorEastAsia" w:cs="宋体"/>
                <w:sz w:val="24"/>
                <w:szCs w:val="24"/>
              </w:rPr>
            </w:pPr>
          </w:p>
          <w:p w:rsidR="00BC6D0B" w:rsidRDefault="00BA377B">
            <w:pPr>
              <w:rPr>
                <w:rFonts w:asciiTheme="minorEastAsia" w:hAnsiTheme="minorEastAsia" w:cs="宋体"/>
                <w:bCs/>
                <w:sz w:val="24"/>
                <w:szCs w:val="24"/>
              </w:rPr>
            </w:pPr>
            <w:r>
              <w:rPr>
                <w:rFonts w:asciiTheme="minorEastAsia" w:hAnsiTheme="minorEastAsia" w:cs="宋体" w:hint="eastAsia"/>
                <w:sz w:val="24"/>
                <w:szCs w:val="24"/>
              </w:rPr>
              <w:t>4</w:t>
            </w:r>
            <w:r>
              <w:rPr>
                <w:rFonts w:asciiTheme="minorEastAsia" w:hAnsiTheme="minorEastAsia" w:cs="宋体" w:hint="eastAsia"/>
                <w:sz w:val="24"/>
                <w:szCs w:val="24"/>
              </w:rPr>
              <w:t>、</w:t>
            </w:r>
            <w:r>
              <w:rPr>
                <w:rFonts w:asciiTheme="minorEastAsia" w:hAnsiTheme="minorEastAsia" w:cs="宋体" w:hint="eastAsia"/>
                <w:bCs/>
                <w:sz w:val="24"/>
                <w:szCs w:val="24"/>
              </w:rPr>
              <w:t>电梯轿厢、井道、</w:t>
            </w:r>
            <w:proofErr w:type="gramStart"/>
            <w:r>
              <w:rPr>
                <w:rFonts w:asciiTheme="minorEastAsia" w:hAnsiTheme="minorEastAsia" w:cs="宋体" w:hint="eastAsia"/>
                <w:bCs/>
                <w:sz w:val="24"/>
                <w:szCs w:val="24"/>
              </w:rPr>
              <w:t>层站实训</w:t>
            </w:r>
            <w:proofErr w:type="gramEnd"/>
            <w:r>
              <w:rPr>
                <w:rFonts w:asciiTheme="minorEastAsia" w:hAnsiTheme="minorEastAsia" w:cs="宋体" w:hint="eastAsia"/>
                <w:bCs/>
                <w:sz w:val="24"/>
                <w:szCs w:val="24"/>
              </w:rPr>
              <w:t>单元配件清单要求</w:t>
            </w:r>
            <w:r>
              <w:rPr>
                <w:rStyle w:val="af1"/>
                <w:rFonts w:asciiTheme="minorEastAsia" w:hAnsiTheme="minorEastAsia" w:cs="宋体" w:hint="eastAsia"/>
                <w:sz w:val="24"/>
                <w:szCs w:val="24"/>
              </w:rPr>
              <w:t>：</w:t>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
              <w:gridCol w:w="1284"/>
              <w:gridCol w:w="2856"/>
              <w:gridCol w:w="948"/>
              <w:gridCol w:w="576"/>
              <w:gridCol w:w="457"/>
            </w:tblGrid>
            <w:tr w:rsidR="00BC6D0B">
              <w:trPr>
                <w:trHeight w:val="570"/>
              </w:trPr>
              <w:tc>
                <w:tcPr>
                  <w:tcW w:w="1075" w:type="dxa"/>
                  <w:tcBorders>
                    <w:top w:val="single" w:sz="4" w:space="0" w:color="auto"/>
                  </w:tcBorders>
                  <w:vAlign w:val="center"/>
                </w:tcPr>
                <w:p w:rsidR="00BC6D0B" w:rsidRDefault="00BA377B">
                  <w:pPr>
                    <w:jc w:val="center"/>
                    <w:rPr>
                      <w:rFonts w:asciiTheme="minorEastAsia" w:hAnsiTheme="minorEastAsia" w:cs="宋体"/>
                      <w:b/>
                      <w:sz w:val="24"/>
                      <w:szCs w:val="24"/>
                    </w:rPr>
                  </w:pPr>
                  <w:r>
                    <w:rPr>
                      <w:rFonts w:asciiTheme="minorEastAsia" w:hAnsiTheme="minorEastAsia" w:cs="宋体" w:hint="eastAsia"/>
                      <w:b/>
                      <w:sz w:val="24"/>
                      <w:szCs w:val="24"/>
                    </w:rPr>
                    <w:t>序号</w:t>
                  </w:r>
                </w:p>
              </w:tc>
              <w:tc>
                <w:tcPr>
                  <w:tcW w:w="1284" w:type="dxa"/>
                  <w:tcBorders>
                    <w:top w:val="single" w:sz="4" w:space="0" w:color="auto"/>
                  </w:tcBorders>
                  <w:vAlign w:val="center"/>
                </w:tcPr>
                <w:p w:rsidR="00BC6D0B" w:rsidRDefault="00BA377B">
                  <w:pPr>
                    <w:jc w:val="center"/>
                    <w:rPr>
                      <w:rFonts w:asciiTheme="minorEastAsia" w:hAnsiTheme="minorEastAsia" w:cs="宋体"/>
                      <w:b/>
                      <w:sz w:val="24"/>
                      <w:szCs w:val="24"/>
                    </w:rPr>
                  </w:pPr>
                  <w:r>
                    <w:rPr>
                      <w:rFonts w:asciiTheme="minorEastAsia" w:hAnsiTheme="minorEastAsia" w:cs="宋体" w:hint="eastAsia"/>
                      <w:b/>
                      <w:sz w:val="24"/>
                      <w:szCs w:val="24"/>
                    </w:rPr>
                    <w:t>名称</w:t>
                  </w:r>
                </w:p>
              </w:tc>
              <w:tc>
                <w:tcPr>
                  <w:tcW w:w="2856" w:type="dxa"/>
                  <w:tcBorders>
                    <w:top w:val="single" w:sz="4" w:space="0" w:color="auto"/>
                  </w:tcBorders>
                  <w:vAlign w:val="center"/>
                </w:tcPr>
                <w:p w:rsidR="00BC6D0B" w:rsidRDefault="00BA377B">
                  <w:pPr>
                    <w:jc w:val="center"/>
                    <w:rPr>
                      <w:rFonts w:asciiTheme="minorEastAsia" w:hAnsiTheme="minorEastAsia" w:cs="宋体"/>
                      <w:b/>
                      <w:sz w:val="24"/>
                      <w:szCs w:val="24"/>
                    </w:rPr>
                  </w:pPr>
                  <w:r>
                    <w:rPr>
                      <w:rFonts w:asciiTheme="minorEastAsia" w:hAnsiTheme="minorEastAsia" w:cs="宋体" w:hint="eastAsia"/>
                      <w:b/>
                      <w:sz w:val="24"/>
                      <w:szCs w:val="24"/>
                    </w:rPr>
                    <w:t>规格型号</w:t>
                  </w:r>
                </w:p>
              </w:tc>
              <w:tc>
                <w:tcPr>
                  <w:tcW w:w="948" w:type="dxa"/>
                  <w:tcBorders>
                    <w:top w:val="single" w:sz="4" w:space="0" w:color="auto"/>
                  </w:tcBorders>
                  <w:vAlign w:val="center"/>
                </w:tcPr>
                <w:p w:rsidR="00BC6D0B" w:rsidRDefault="00BA377B">
                  <w:pPr>
                    <w:jc w:val="center"/>
                    <w:rPr>
                      <w:rFonts w:asciiTheme="minorEastAsia" w:hAnsiTheme="minorEastAsia" w:cs="宋体"/>
                      <w:b/>
                      <w:sz w:val="24"/>
                      <w:szCs w:val="24"/>
                    </w:rPr>
                  </w:pPr>
                  <w:r>
                    <w:rPr>
                      <w:rFonts w:asciiTheme="minorEastAsia" w:hAnsiTheme="minorEastAsia" w:cs="宋体" w:hint="eastAsia"/>
                      <w:b/>
                      <w:sz w:val="24"/>
                      <w:szCs w:val="24"/>
                    </w:rPr>
                    <w:t>单位</w:t>
                  </w:r>
                </w:p>
              </w:tc>
              <w:tc>
                <w:tcPr>
                  <w:tcW w:w="576" w:type="dxa"/>
                  <w:tcBorders>
                    <w:top w:val="single" w:sz="4" w:space="0" w:color="auto"/>
                  </w:tcBorders>
                  <w:vAlign w:val="center"/>
                </w:tcPr>
                <w:p w:rsidR="00BC6D0B" w:rsidRDefault="00BA377B">
                  <w:pPr>
                    <w:jc w:val="center"/>
                    <w:rPr>
                      <w:rFonts w:asciiTheme="minorEastAsia" w:hAnsiTheme="minorEastAsia" w:cs="宋体"/>
                      <w:b/>
                      <w:sz w:val="24"/>
                      <w:szCs w:val="24"/>
                    </w:rPr>
                  </w:pPr>
                  <w:r>
                    <w:rPr>
                      <w:rFonts w:asciiTheme="minorEastAsia" w:hAnsiTheme="minorEastAsia" w:cs="宋体" w:hint="eastAsia"/>
                      <w:b/>
                      <w:sz w:val="24"/>
                      <w:szCs w:val="24"/>
                    </w:rPr>
                    <w:t>数量</w:t>
                  </w:r>
                </w:p>
              </w:tc>
              <w:tc>
                <w:tcPr>
                  <w:tcW w:w="457" w:type="dxa"/>
                  <w:tcBorders>
                    <w:top w:val="single" w:sz="4" w:space="0" w:color="auto"/>
                  </w:tcBorders>
                  <w:vAlign w:val="center"/>
                </w:tcPr>
                <w:p w:rsidR="00BC6D0B" w:rsidRDefault="00BA377B">
                  <w:pPr>
                    <w:jc w:val="center"/>
                    <w:rPr>
                      <w:rFonts w:asciiTheme="minorEastAsia" w:hAnsiTheme="minorEastAsia" w:cs="宋体"/>
                      <w:b/>
                      <w:sz w:val="24"/>
                      <w:szCs w:val="24"/>
                    </w:rPr>
                  </w:pPr>
                  <w:r>
                    <w:rPr>
                      <w:rFonts w:asciiTheme="minorEastAsia" w:hAnsiTheme="minorEastAsia" w:cs="宋体" w:hint="eastAsia"/>
                      <w:b/>
                      <w:sz w:val="24"/>
                      <w:szCs w:val="24"/>
                    </w:rPr>
                    <w:t>备注</w:t>
                  </w:r>
                </w:p>
              </w:tc>
            </w:tr>
            <w:tr w:rsidR="00BC6D0B">
              <w:tc>
                <w:tcPr>
                  <w:tcW w:w="1075" w:type="dxa"/>
                  <w:vAlign w:val="center"/>
                </w:tcPr>
                <w:p w:rsidR="00BC6D0B" w:rsidRDefault="00BC6D0B">
                  <w:pPr>
                    <w:pStyle w:val="af2"/>
                    <w:numPr>
                      <w:ilvl w:val="0"/>
                      <w:numId w:val="6"/>
                    </w:numPr>
                    <w:ind w:left="0" w:firstLineChars="0" w:firstLine="480"/>
                    <w:jc w:val="center"/>
                    <w:rPr>
                      <w:rFonts w:asciiTheme="minorEastAsia" w:hAnsiTheme="minorEastAsia" w:cs="宋体"/>
                      <w:sz w:val="24"/>
                      <w:szCs w:val="24"/>
                    </w:rPr>
                  </w:pPr>
                </w:p>
              </w:tc>
              <w:tc>
                <w:tcPr>
                  <w:tcW w:w="1284" w:type="dxa"/>
                  <w:vAlign w:val="center"/>
                </w:tcPr>
                <w:p w:rsidR="00BC6D0B" w:rsidRDefault="00BA377B">
                  <w:pPr>
                    <w:jc w:val="center"/>
                    <w:rPr>
                      <w:rFonts w:asciiTheme="minorEastAsia" w:hAnsiTheme="minorEastAsia" w:cs="宋体"/>
                      <w:sz w:val="24"/>
                      <w:szCs w:val="24"/>
                    </w:rPr>
                  </w:pPr>
                  <w:proofErr w:type="gramStart"/>
                  <w:r>
                    <w:rPr>
                      <w:rFonts w:asciiTheme="minorEastAsia" w:hAnsiTheme="minorEastAsia" w:cs="宋体" w:hint="eastAsia"/>
                      <w:sz w:val="24"/>
                      <w:szCs w:val="24"/>
                    </w:rPr>
                    <w:t>轿壁</w:t>
                  </w:r>
                  <w:proofErr w:type="gramEnd"/>
                  <w:r>
                    <w:rPr>
                      <w:rFonts w:asciiTheme="minorEastAsia" w:hAnsiTheme="minorEastAsia" w:cs="宋体" w:hint="eastAsia"/>
                      <w:sz w:val="24"/>
                      <w:szCs w:val="24"/>
                    </w:rPr>
                    <w:t>A</w:t>
                  </w:r>
                </w:p>
              </w:tc>
              <w:tc>
                <w:tcPr>
                  <w:tcW w:w="285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发纹不锈钢</w:t>
                  </w:r>
                  <w:r>
                    <w:rPr>
                      <w:rFonts w:asciiTheme="minorEastAsia" w:hAnsiTheme="minorEastAsia" w:cs="宋体" w:hint="eastAsia"/>
                      <w:sz w:val="24"/>
                      <w:szCs w:val="24"/>
                    </w:rPr>
                    <w:t>W=550</w:t>
                  </w:r>
                </w:p>
              </w:tc>
              <w:tc>
                <w:tcPr>
                  <w:tcW w:w="94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57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4</w:t>
                  </w:r>
                </w:p>
              </w:tc>
              <w:tc>
                <w:tcPr>
                  <w:tcW w:w="457" w:type="dxa"/>
                  <w:vMerge w:val="restart"/>
                  <w:vAlign w:val="center"/>
                </w:tcPr>
                <w:p w:rsidR="00BC6D0B" w:rsidRDefault="00BA377B">
                  <w:pPr>
                    <w:jc w:val="left"/>
                    <w:rPr>
                      <w:rFonts w:asciiTheme="minorEastAsia" w:hAnsiTheme="minorEastAsia" w:cs="宋体"/>
                      <w:b/>
                      <w:sz w:val="24"/>
                      <w:szCs w:val="24"/>
                    </w:rPr>
                  </w:pPr>
                  <w:r>
                    <w:rPr>
                      <w:rFonts w:asciiTheme="minorEastAsia" w:hAnsiTheme="minorEastAsia" w:cs="宋体" w:hint="eastAsia"/>
                      <w:b/>
                      <w:sz w:val="24"/>
                      <w:szCs w:val="24"/>
                    </w:rPr>
                    <w:t>轿厢井道层</w:t>
                  </w:r>
                  <w:proofErr w:type="gramStart"/>
                  <w:r>
                    <w:rPr>
                      <w:rFonts w:asciiTheme="minorEastAsia" w:hAnsiTheme="minorEastAsia" w:cs="宋体" w:hint="eastAsia"/>
                      <w:b/>
                      <w:sz w:val="24"/>
                      <w:szCs w:val="24"/>
                    </w:rPr>
                    <w:t>站结构及</w:t>
                  </w:r>
                  <w:r>
                    <w:rPr>
                      <w:rFonts w:asciiTheme="minorEastAsia" w:hAnsiTheme="minorEastAsia" w:cs="宋体" w:hint="eastAsia"/>
                      <w:b/>
                      <w:sz w:val="24"/>
                      <w:szCs w:val="24"/>
                    </w:rPr>
                    <w:lastRenderedPageBreak/>
                    <w:t>钣</w:t>
                  </w:r>
                  <w:proofErr w:type="gramEnd"/>
                  <w:r>
                    <w:rPr>
                      <w:rFonts w:asciiTheme="minorEastAsia" w:hAnsiTheme="minorEastAsia" w:cs="宋体" w:hint="eastAsia"/>
                      <w:b/>
                      <w:sz w:val="24"/>
                      <w:szCs w:val="24"/>
                    </w:rPr>
                    <w:t>金</w:t>
                  </w:r>
                </w:p>
              </w:tc>
            </w:tr>
            <w:tr w:rsidR="00BC6D0B">
              <w:tc>
                <w:tcPr>
                  <w:tcW w:w="1075" w:type="dxa"/>
                  <w:vAlign w:val="center"/>
                </w:tcPr>
                <w:p w:rsidR="00BC6D0B" w:rsidRDefault="00BC6D0B">
                  <w:pPr>
                    <w:pStyle w:val="af2"/>
                    <w:numPr>
                      <w:ilvl w:val="0"/>
                      <w:numId w:val="6"/>
                    </w:numPr>
                    <w:ind w:left="0" w:firstLineChars="0" w:firstLine="480"/>
                    <w:jc w:val="center"/>
                    <w:rPr>
                      <w:rFonts w:asciiTheme="minorEastAsia" w:hAnsiTheme="minorEastAsia" w:cs="宋体"/>
                      <w:sz w:val="24"/>
                      <w:szCs w:val="24"/>
                    </w:rPr>
                  </w:pPr>
                </w:p>
              </w:tc>
              <w:tc>
                <w:tcPr>
                  <w:tcW w:w="1284" w:type="dxa"/>
                  <w:vAlign w:val="center"/>
                </w:tcPr>
                <w:p w:rsidR="00BC6D0B" w:rsidRDefault="00BA377B">
                  <w:pPr>
                    <w:jc w:val="center"/>
                    <w:rPr>
                      <w:rFonts w:asciiTheme="minorEastAsia" w:hAnsiTheme="minorEastAsia" w:cs="宋体"/>
                      <w:sz w:val="24"/>
                      <w:szCs w:val="24"/>
                    </w:rPr>
                  </w:pPr>
                  <w:proofErr w:type="gramStart"/>
                  <w:r>
                    <w:rPr>
                      <w:rFonts w:asciiTheme="minorEastAsia" w:hAnsiTheme="minorEastAsia" w:cs="宋体" w:hint="eastAsia"/>
                      <w:sz w:val="24"/>
                      <w:szCs w:val="24"/>
                    </w:rPr>
                    <w:t>轿壁</w:t>
                  </w:r>
                  <w:proofErr w:type="gramEnd"/>
                  <w:r>
                    <w:rPr>
                      <w:rFonts w:asciiTheme="minorEastAsia" w:hAnsiTheme="minorEastAsia" w:cs="宋体" w:hint="eastAsia"/>
                      <w:sz w:val="24"/>
                      <w:szCs w:val="24"/>
                    </w:rPr>
                    <w:t>B</w:t>
                  </w:r>
                </w:p>
              </w:tc>
              <w:tc>
                <w:tcPr>
                  <w:tcW w:w="285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发纹不锈钢</w:t>
                  </w:r>
                  <w:r>
                    <w:rPr>
                      <w:rFonts w:asciiTheme="minorEastAsia" w:hAnsiTheme="minorEastAsia" w:cs="宋体" w:hint="eastAsia"/>
                      <w:sz w:val="24"/>
                      <w:szCs w:val="24"/>
                    </w:rPr>
                    <w:t>W=375</w:t>
                  </w:r>
                </w:p>
              </w:tc>
              <w:tc>
                <w:tcPr>
                  <w:tcW w:w="94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57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2</w:t>
                  </w:r>
                </w:p>
              </w:tc>
              <w:tc>
                <w:tcPr>
                  <w:tcW w:w="457" w:type="dxa"/>
                  <w:vMerge/>
                  <w:vAlign w:val="center"/>
                </w:tcPr>
                <w:p w:rsidR="00BC6D0B" w:rsidRDefault="00BC6D0B">
                  <w:pPr>
                    <w:jc w:val="center"/>
                    <w:rPr>
                      <w:rFonts w:asciiTheme="minorEastAsia" w:hAnsiTheme="minorEastAsia" w:cs="宋体"/>
                      <w:sz w:val="24"/>
                      <w:szCs w:val="24"/>
                    </w:rPr>
                  </w:pPr>
                </w:p>
              </w:tc>
            </w:tr>
            <w:tr w:rsidR="00BC6D0B">
              <w:tc>
                <w:tcPr>
                  <w:tcW w:w="1075" w:type="dxa"/>
                  <w:vAlign w:val="center"/>
                </w:tcPr>
                <w:p w:rsidR="00BC6D0B" w:rsidRDefault="00BC6D0B">
                  <w:pPr>
                    <w:pStyle w:val="af2"/>
                    <w:numPr>
                      <w:ilvl w:val="0"/>
                      <w:numId w:val="6"/>
                    </w:numPr>
                    <w:ind w:left="0" w:firstLineChars="0" w:firstLine="480"/>
                    <w:jc w:val="center"/>
                    <w:rPr>
                      <w:rFonts w:asciiTheme="minorEastAsia" w:hAnsiTheme="minorEastAsia" w:cs="宋体"/>
                      <w:sz w:val="24"/>
                      <w:szCs w:val="24"/>
                    </w:rPr>
                  </w:pPr>
                </w:p>
              </w:tc>
              <w:tc>
                <w:tcPr>
                  <w:tcW w:w="1284" w:type="dxa"/>
                  <w:vAlign w:val="center"/>
                </w:tcPr>
                <w:p w:rsidR="00BC6D0B" w:rsidRDefault="00BA377B">
                  <w:pPr>
                    <w:jc w:val="center"/>
                    <w:rPr>
                      <w:rFonts w:asciiTheme="minorEastAsia" w:hAnsiTheme="minorEastAsia" w:cs="宋体"/>
                      <w:sz w:val="24"/>
                      <w:szCs w:val="24"/>
                    </w:rPr>
                  </w:pPr>
                  <w:proofErr w:type="gramStart"/>
                  <w:r>
                    <w:rPr>
                      <w:rFonts w:asciiTheme="minorEastAsia" w:hAnsiTheme="minorEastAsia" w:cs="宋体" w:hint="eastAsia"/>
                      <w:sz w:val="24"/>
                      <w:szCs w:val="24"/>
                    </w:rPr>
                    <w:t>轿壁</w:t>
                  </w:r>
                  <w:proofErr w:type="gramEnd"/>
                  <w:r>
                    <w:rPr>
                      <w:rFonts w:asciiTheme="minorEastAsia" w:hAnsiTheme="minorEastAsia" w:cs="宋体" w:hint="eastAsia"/>
                      <w:sz w:val="24"/>
                      <w:szCs w:val="24"/>
                    </w:rPr>
                    <w:t>A</w:t>
                  </w:r>
                </w:p>
              </w:tc>
              <w:tc>
                <w:tcPr>
                  <w:tcW w:w="285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发纹不锈钢</w:t>
                  </w:r>
                  <w:r>
                    <w:rPr>
                      <w:rFonts w:asciiTheme="minorEastAsia" w:hAnsiTheme="minorEastAsia" w:cs="宋体" w:hint="eastAsia"/>
                      <w:sz w:val="24"/>
                      <w:szCs w:val="24"/>
                    </w:rPr>
                    <w:t>W=400</w:t>
                  </w:r>
                </w:p>
              </w:tc>
              <w:tc>
                <w:tcPr>
                  <w:tcW w:w="94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57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457" w:type="dxa"/>
                  <w:vMerge/>
                  <w:vAlign w:val="center"/>
                </w:tcPr>
                <w:p w:rsidR="00BC6D0B" w:rsidRDefault="00BC6D0B">
                  <w:pPr>
                    <w:jc w:val="center"/>
                    <w:rPr>
                      <w:rFonts w:asciiTheme="minorEastAsia" w:hAnsiTheme="minorEastAsia" w:cs="宋体"/>
                      <w:sz w:val="24"/>
                      <w:szCs w:val="24"/>
                    </w:rPr>
                  </w:pPr>
                </w:p>
              </w:tc>
            </w:tr>
            <w:tr w:rsidR="00BC6D0B">
              <w:tc>
                <w:tcPr>
                  <w:tcW w:w="1075" w:type="dxa"/>
                  <w:vAlign w:val="center"/>
                </w:tcPr>
                <w:p w:rsidR="00BC6D0B" w:rsidRDefault="00BC6D0B">
                  <w:pPr>
                    <w:pStyle w:val="af2"/>
                    <w:numPr>
                      <w:ilvl w:val="0"/>
                      <w:numId w:val="6"/>
                    </w:numPr>
                    <w:ind w:left="0" w:firstLineChars="0" w:firstLine="480"/>
                    <w:jc w:val="center"/>
                    <w:rPr>
                      <w:rFonts w:asciiTheme="minorEastAsia" w:hAnsiTheme="minorEastAsia" w:cs="宋体"/>
                      <w:sz w:val="24"/>
                      <w:szCs w:val="24"/>
                    </w:rPr>
                  </w:pPr>
                </w:p>
              </w:tc>
              <w:tc>
                <w:tcPr>
                  <w:tcW w:w="1284"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轿前壁（左）</w:t>
                  </w:r>
                </w:p>
              </w:tc>
              <w:tc>
                <w:tcPr>
                  <w:tcW w:w="285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发纹不锈钢</w:t>
                  </w:r>
                  <w:r>
                    <w:rPr>
                      <w:rFonts w:asciiTheme="minorEastAsia" w:hAnsiTheme="minorEastAsia" w:cs="宋体" w:hint="eastAsia"/>
                      <w:sz w:val="24"/>
                      <w:szCs w:val="24"/>
                    </w:rPr>
                    <w:t>W=225</w:t>
                  </w:r>
                </w:p>
              </w:tc>
              <w:tc>
                <w:tcPr>
                  <w:tcW w:w="94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57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457" w:type="dxa"/>
                  <w:vMerge/>
                  <w:vAlign w:val="center"/>
                </w:tcPr>
                <w:p w:rsidR="00BC6D0B" w:rsidRDefault="00BC6D0B">
                  <w:pPr>
                    <w:jc w:val="center"/>
                    <w:rPr>
                      <w:rFonts w:asciiTheme="minorEastAsia" w:hAnsiTheme="minorEastAsia" w:cs="宋体"/>
                      <w:sz w:val="24"/>
                      <w:szCs w:val="24"/>
                    </w:rPr>
                  </w:pPr>
                </w:p>
              </w:tc>
            </w:tr>
            <w:tr w:rsidR="00BC6D0B">
              <w:tc>
                <w:tcPr>
                  <w:tcW w:w="1075" w:type="dxa"/>
                  <w:vAlign w:val="center"/>
                </w:tcPr>
                <w:p w:rsidR="00BC6D0B" w:rsidRDefault="00BC6D0B">
                  <w:pPr>
                    <w:pStyle w:val="af2"/>
                    <w:numPr>
                      <w:ilvl w:val="0"/>
                      <w:numId w:val="6"/>
                    </w:numPr>
                    <w:ind w:left="0" w:firstLineChars="0" w:firstLine="480"/>
                    <w:jc w:val="center"/>
                    <w:rPr>
                      <w:rFonts w:asciiTheme="minorEastAsia" w:hAnsiTheme="minorEastAsia" w:cs="宋体"/>
                      <w:sz w:val="24"/>
                      <w:szCs w:val="24"/>
                    </w:rPr>
                  </w:pPr>
                </w:p>
              </w:tc>
              <w:tc>
                <w:tcPr>
                  <w:tcW w:w="1284"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轿前壁（右）</w:t>
                  </w:r>
                </w:p>
              </w:tc>
              <w:tc>
                <w:tcPr>
                  <w:tcW w:w="285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发纹不锈钢</w:t>
                  </w:r>
                  <w:r>
                    <w:rPr>
                      <w:rFonts w:asciiTheme="minorEastAsia" w:hAnsiTheme="minorEastAsia" w:cs="宋体" w:hint="eastAsia"/>
                      <w:sz w:val="24"/>
                      <w:szCs w:val="24"/>
                    </w:rPr>
                    <w:t>W=225</w:t>
                  </w:r>
                </w:p>
              </w:tc>
              <w:tc>
                <w:tcPr>
                  <w:tcW w:w="94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57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457" w:type="dxa"/>
                  <w:vMerge/>
                  <w:vAlign w:val="center"/>
                </w:tcPr>
                <w:p w:rsidR="00BC6D0B" w:rsidRDefault="00BC6D0B">
                  <w:pPr>
                    <w:jc w:val="center"/>
                    <w:rPr>
                      <w:rFonts w:asciiTheme="minorEastAsia" w:hAnsiTheme="minorEastAsia" w:cs="宋体"/>
                      <w:sz w:val="24"/>
                      <w:szCs w:val="24"/>
                    </w:rPr>
                  </w:pPr>
                </w:p>
              </w:tc>
            </w:tr>
            <w:tr w:rsidR="00BC6D0B">
              <w:tc>
                <w:tcPr>
                  <w:tcW w:w="1075" w:type="dxa"/>
                  <w:vAlign w:val="center"/>
                </w:tcPr>
                <w:p w:rsidR="00BC6D0B" w:rsidRDefault="00BC6D0B">
                  <w:pPr>
                    <w:pStyle w:val="af2"/>
                    <w:numPr>
                      <w:ilvl w:val="0"/>
                      <w:numId w:val="6"/>
                    </w:numPr>
                    <w:ind w:left="0" w:firstLineChars="0" w:firstLine="480"/>
                    <w:jc w:val="center"/>
                    <w:rPr>
                      <w:rFonts w:asciiTheme="minorEastAsia" w:hAnsiTheme="minorEastAsia" w:cs="宋体"/>
                      <w:sz w:val="24"/>
                      <w:szCs w:val="24"/>
                    </w:rPr>
                  </w:pPr>
                </w:p>
              </w:tc>
              <w:tc>
                <w:tcPr>
                  <w:tcW w:w="1284"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门楣</w:t>
                  </w:r>
                </w:p>
              </w:tc>
              <w:tc>
                <w:tcPr>
                  <w:tcW w:w="285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发纹不锈钢</w:t>
                  </w:r>
                </w:p>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W=150</w:t>
                  </w:r>
                  <w:r>
                    <w:rPr>
                      <w:rFonts w:asciiTheme="minorEastAsia" w:hAnsiTheme="minorEastAsia" w:cs="宋体" w:hint="eastAsia"/>
                      <w:sz w:val="24"/>
                      <w:szCs w:val="24"/>
                    </w:rPr>
                    <w:t>×</w:t>
                  </w:r>
                  <w:r>
                    <w:rPr>
                      <w:rFonts w:asciiTheme="minorEastAsia" w:hAnsiTheme="minorEastAsia" w:cs="宋体" w:hint="eastAsia"/>
                      <w:sz w:val="24"/>
                      <w:szCs w:val="24"/>
                    </w:rPr>
                    <w:t>700</w:t>
                  </w:r>
                </w:p>
              </w:tc>
              <w:tc>
                <w:tcPr>
                  <w:tcW w:w="94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57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457" w:type="dxa"/>
                  <w:vMerge/>
                  <w:vAlign w:val="center"/>
                </w:tcPr>
                <w:p w:rsidR="00BC6D0B" w:rsidRDefault="00BC6D0B">
                  <w:pPr>
                    <w:pStyle w:val="af2"/>
                    <w:ind w:firstLine="480"/>
                    <w:jc w:val="center"/>
                    <w:rPr>
                      <w:rFonts w:asciiTheme="minorEastAsia" w:hAnsiTheme="minorEastAsia" w:cs="宋体"/>
                      <w:sz w:val="24"/>
                      <w:szCs w:val="24"/>
                    </w:rPr>
                  </w:pPr>
                </w:p>
              </w:tc>
            </w:tr>
            <w:tr w:rsidR="00BC6D0B">
              <w:tc>
                <w:tcPr>
                  <w:tcW w:w="1075" w:type="dxa"/>
                  <w:vAlign w:val="center"/>
                </w:tcPr>
                <w:p w:rsidR="00BC6D0B" w:rsidRDefault="00BA377B">
                  <w:pPr>
                    <w:pStyle w:val="af2"/>
                    <w:numPr>
                      <w:ilvl w:val="0"/>
                      <w:numId w:val="6"/>
                    </w:numPr>
                    <w:ind w:left="0" w:firstLineChars="0" w:firstLine="480"/>
                    <w:jc w:val="center"/>
                    <w:rPr>
                      <w:rFonts w:asciiTheme="minorEastAsia" w:hAnsiTheme="minorEastAsia" w:cs="宋体"/>
                      <w:sz w:val="24"/>
                      <w:szCs w:val="24"/>
                    </w:rPr>
                  </w:pPr>
                  <w:r>
                    <w:rPr>
                      <w:rFonts w:asciiTheme="minorEastAsia" w:hAnsiTheme="minorEastAsia" w:cs="宋体" w:hint="eastAsia"/>
                      <w:sz w:val="24"/>
                      <w:szCs w:val="24"/>
                    </w:rPr>
                    <w:lastRenderedPageBreak/>
                    <w:t xml:space="preserve"> </w:t>
                  </w:r>
                </w:p>
              </w:tc>
              <w:tc>
                <w:tcPr>
                  <w:tcW w:w="1284"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镀锌螺栓</w:t>
                  </w:r>
                </w:p>
              </w:tc>
              <w:tc>
                <w:tcPr>
                  <w:tcW w:w="285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M6</w:t>
                  </w:r>
                  <w:r>
                    <w:rPr>
                      <w:rFonts w:asciiTheme="minorEastAsia" w:hAnsiTheme="minorEastAsia" w:cs="宋体" w:hint="eastAsia"/>
                      <w:sz w:val="24"/>
                      <w:szCs w:val="24"/>
                    </w:rPr>
                    <w:t>×</w:t>
                  </w:r>
                  <w:r>
                    <w:rPr>
                      <w:rFonts w:asciiTheme="minorEastAsia" w:hAnsiTheme="minorEastAsia" w:cs="宋体" w:hint="eastAsia"/>
                      <w:sz w:val="24"/>
                      <w:szCs w:val="24"/>
                    </w:rPr>
                    <w:t>20</w:t>
                  </w:r>
                </w:p>
              </w:tc>
              <w:tc>
                <w:tcPr>
                  <w:tcW w:w="94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57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160</w:t>
                  </w:r>
                </w:p>
              </w:tc>
              <w:tc>
                <w:tcPr>
                  <w:tcW w:w="457" w:type="dxa"/>
                  <w:vMerge/>
                  <w:vAlign w:val="center"/>
                </w:tcPr>
                <w:p w:rsidR="00BC6D0B" w:rsidRDefault="00BC6D0B">
                  <w:pPr>
                    <w:pStyle w:val="af2"/>
                    <w:ind w:firstLine="480"/>
                    <w:jc w:val="center"/>
                    <w:rPr>
                      <w:rFonts w:asciiTheme="minorEastAsia" w:hAnsiTheme="minorEastAsia" w:cs="宋体"/>
                      <w:sz w:val="24"/>
                      <w:szCs w:val="24"/>
                    </w:rPr>
                  </w:pPr>
                </w:p>
              </w:tc>
            </w:tr>
            <w:tr w:rsidR="00BC6D0B">
              <w:tc>
                <w:tcPr>
                  <w:tcW w:w="1075" w:type="dxa"/>
                  <w:vAlign w:val="center"/>
                </w:tcPr>
                <w:p w:rsidR="00BC6D0B" w:rsidRDefault="00BC6D0B">
                  <w:pPr>
                    <w:pStyle w:val="af2"/>
                    <w:numPr>
                      <w:ilvl w:val="0"/>
                      <w:numId w:val="6"/>
                    </w:numPr>
                    <w:ind w:left="0" w:firstLineChars="0" w:firstLine="480"/>
                    <w:jc w:val="center"/>
                    <w:rPr>
                      <w:rFonts w:asciiTheme="minorEastAsia" w:hAnsiTheme="minorEastAsia" w:cs="宋体"/>
                      <w:sz w:val="24"/>
                      <w:szCs w:val="24"/>
                    </w:rPr>
                  </w:pPr>
                </w:p>
              </w:tc>
              <w:tc>
                <w:tcPr>
                  <w:tcW w:w="1284"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轿门</w:t>
                  </w:r>
                </w:p>
              </w:tc>
              <w:tc>
                <w:tcPr>
                  <w:tcW w:w="2856" w:type="dxa"/>
                  <w:vMerge w:val="restart"/>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发纹不锈钢</w:t>
                  </w:r>
                </w:p>
              </w:tc>
              <w:tc>
                <w:tcPr>
                  <w:tcW w:w="94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57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2</w:t>
                  </w:r>
                </w:p>
              </w:tc>
              <w:tc>
                <w:tcPr>
                  <w:tcW w:w="457" w:type="dxa"/>
                  <w:vMerge/>
                  <w:vAlign w:val="center"/>
                </w:tcPr>
                <w:p w:rsidR="00BC6D0B" w:rsidRDefault="00BC6D0B">
                  <w:pPr>
                    <w:pStyle w:val="af2"/>
                    <w:ind w:firstLine="480"/>
                    <w:jc w:val="center"/>
                    <w:rPr>
                      <w:rFonts w:asciiTheme="minorEastAsia" w:hAnsiTheme="minorEastAsia" w:cs="宋体"/>
                      <w:sz w:val="24"/>
                      <w:szCs w:val="24"/>
                    </w:rPr>
                  </w:pPr>
                </w:p>
              </w:tc>
            </w:tr>
            <w:tr w:rsidR="00BC6D0B">
              <w:tc>
                <w:tcPr>
                  <w:tcW w:w="1075" w:type="dxa"/>
                  <w:vAlign w:val="center"/>
                </w:tcPr>
                <w:p w:rsidR="00BC6D0B" w:rsidRDefault="00BC6D0B">
                  <w:pPr>
                    <w:pStyle w:val="af2"/>
                    <w:numPr>
                      <w:ilvl w:val="0"/>
                      <w:numId w:val="6"/>
                    </w:numPr>
                    <w:ind w:left="0" w:firstLineChars="0" w:firstLine="480"/>
                    <w:jc w:val="center"/>
                    <w:rPr>
                      <w:rFonts w:asciiTheme="minorEastAsia" w:hAnsiTheme="minorEastAsia" w:cs="宋体"/>
                      <w:sz w:val="24"/>
                      <w:szCs w:val="24"/>
                    </w:rPr>
                  </w:pPr>
                </w:p>
              </w:tc>
              <w:tc>
                <w:tcPr>
                  <w:tcW w:w="1284"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厅门</w:t>
                  </w:r>
                </w:p>
              </w:tc>
              <w:tc>
                <w:tcPr>
                  <w:tcW w:w="2856" w:type="dxa"/>
                  <w:vMerge/>
                  <w:vAlign w:val="center"/>
                </w:tcPr>
                <w:p w:rsidR="00BC6D0B" w:rsidRDefault="00BC6D0B">
                  <w:pPr>
                    <w:jc w:val="center"/>
                    <w:rPr>
                      <w:rFonts w:asciiTheme="minorEastAsia" w:hAnsiTheme="minorEastAsia" w:cs="宋体"/>
                      <w:sz w:val="24"/>
                      <w:szCs w:val="24"/>
                    </w:rPr>
                  </w:pPr>
                </w:p>
              </w:tc>
              <w:tc>
                <w:tcPr>
                  <w:tcW w:w="94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57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2</w:t>
                  </w:r>
                </w:p>
              </w:tc>
              <w:tc>
                <w:tcPr>
                  <w:tcW w:w="457" w:type="dxa"/>
                  <w:vMerge/>
                  <w:vAlign w:val="center"/>
                </w:tcPr>
                <w:p w:rsidR="00BC6D0B" w:rsidRDefault="00BC6D0B">
                  <w:pPr>
                    <w:pStyle w:val="af2"/>
                    <w:ind w:firstLine="480"/>
                    <w:jc w:val="center"/>
                    <w:rPr>
                      <w:rFonts w:asciiTheme="minorEastAsia" w:hAnsiTheme="minorEastAsia" w:cs="宋体"/>
                      <w:sz w:val="24"/>
                      <w:szCs w:val="24"/>
                    </w:rPr>
                  </w:pPr>
                </w:p>
              </w:tc>
            </w:tr>
            <w:tr w:rsidR="00BC6D0B">
              <w:tc>
                <w:tcPr>
                  <w:tcW w:w="1075" w:type="dxa"/>
                  <w:vAlign w:val="center"/>
                </w:tcPr>
                <w:p w:rsidR="00BC6D0B" w:rsidRDefault="00BC6D0B">
                  <w:pPr>
                    <w:pStyle w:val="af2"/>
                    <w:numPr>
                      <w:ilvl w:val="0"/>
                      <w:numId w:val="6"/>
                    </w:numPr>
                    <w:ind w:left="0" w:firstLineChars="0" w:firstLine="480"/>
                    <w:jc w:val="center"/>
                    <w:rPr>
                      <w:rFonts w:asciiTheme="minorEastAsia" w:hAnsiTheme="minorEastAsia" w:cs="宋体"/>
                      <w:sz w:val="24"/>
                      <w:szCs w:val="24"/>
                    </w:rPr>
                  </w:pPr>
                </w:p>
              </w:tc>
              <w:tc>
                <w:tcPr>
                  <w:tcW w:w="1284"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小门套横梁</w:t>
                  </w:r>
                </w:p>
              </w:tc>
              <w:tc>
                <w:tcPr>
                  <w:tcW w:w="2856" w:type="dxa"/>
                  <w:vMerge/>
                  <w:vAlign w:val="center"/>
                </w:tcPr>
                <w:p w:rsidR="00BC6D0B" w:rsidRDefault="00BC6D0B">
                  <w:pPr>
                    <w:jc w:val="center"/>
                    <w:rPr>
                      <w:rFonts w:asciiTheme="minorEastAsia" w:hAnsiTheme="minorEastAsia" w:cs="宋体"/>
                      <w:sz w:val="24"/>
                      <w:szCs w:val="24"/>
                    </w:rPr>
                  </w:pPr>
                </w:p>
              </w:tc>
              <w:tc>
                <w:tcPr>
                  <w:tcW w:w="94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57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457" w:type="dxa"/>
                  <w:vMerge/>
                  <w:vAlign w:val="center"/>
                </w:tcPr>
                <w:p w:rsidR="00BC6D0B" w:rsidRDefault="00BC6D0B">
                  <w:pPr>
                    <w:pStyle w:val="af2"/>
                    <w:ind w:firstLine="480"/>
                    <w:jc w:val="center"/>
                    <w:rPr>
                      <w:rFonts w:asciiTheme="minorEastAsia" w:hAnsiTheme="minorEastAsia" w:cs="宋体"/>
                      <w:sz w:val="24"/>
                      <w:szCs w:val="24"/>
                    </w:rPr>
                  </w:pPr>
                </w:p>
              </w:tc>
            </w:tr>
            <w:tr w:rsidR="00BC6D0B">
              <w:tc>
                <w:tcPr>
                  <w:tcW w:w="1075" w:type="dxa"/>
                  <w:vAlign w:val="center"/>
                </w:tcPr>
                <w:p w:rsidR="00BC6D0B" w:rsidRDefault="00BC6D0B">
                  <w:pPr>
                    <w:pStyle w:val="af2"/>
                    <w:numPr>
                      <w:ilvl w:val="0"/>
                      <w:numId w:val="6"/>
                    </w:numPr>
                    <w:ind w:left="0" w:firstLineChars="0" w:firstLine="480"/>
                    <w:jc w:val="center"/>
                    <w:rPr>
                      <w:rFonts w:asciiTheme="minorEastAsia" w:hAnsiTheme="minorEastAsia" w:cs="宋体"/>
                      <w:sz w:val="24"/>
                      <w:szCs w:val="24"/>
                    </w:rPr>
                  </w:pPr>
                </w:p>
              </w:tc>
              <w:tc>
                <w:tcPr>
                  <w:tcW w:w="1284"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小门套立柱</w:t>
                  </w:r>
                </w:p>
              </w:tc>
              <w:tc>
                <w:tcPr>
                  <w:tcW w:w="2856" w:type="dxa"/>
                  <w:vMerge/>
                  <w:vAlign w:val="center"/>
                </w:tcPr>
                <w:p w:rsidR="00BC6D0B" w:rsidRDefault="00BC6D0B">
                  <w:pPr>
                    <w:jc w:val="center"/>
                    <w:rPr>
                      <w:rFonts w:asciiTheme="minorEastAsia" w:hAnsiTheme="minorEastAsia" w:cs="宋体"/>
                      <w:sz w:val="24"/>
                      <w:szCs w:val="24"/>
                    </w:rPr>
                  </w:pPr>
                </w:p>
              </w:tc>
              <w:tc>
                <w:tcPr>
                  <w:tcW w:w="94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57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2</w:t>
                  </w:r>
                </w:p>
              </w:tc>
              <w:tc>
                <w:tcPr>
                  <w:tcW w:w="457" w:type="dxa"/>
                  <w:vMerge/>
                  <w:vAlign w:val="center"/>
                </w:tcPr>
                <w:p w:rsidR="00BC6D0B" w:rsidRDefault="00BC6D0B">
                  <w:pPr>
                    <w:pStyle w:val="af2"/>
                    <w:ind w:firstLine="480"/>
                    <w:jc w:val="center"/>
                    <w:rPr>
                      <w:rFonts w:asciiTheme="minorEastAsia" w:hAnsiTheme="minorEastAsia" w:cs="宋体"/>
                      <w:sz w:val="24"/>
                      <w:szCs w:val="24"/>
                    </w:rPr>
                  </w:pPr>
                </w:p>
              </w:tc>
            </w:tr>
            <w:tr w:rsidR="00BC6D0B">
              <w:tc>
                <w:tcPr>
                  <w:tcW w:w="1075" w:type="dxa"/>
                  <w:vAlign w:val="center"/>
                </w:tcPr>
                <w:p w:rsidR="00BC6D0B" w:rsidRDefault="00BC6D0B">
                  <w:pPr>
                    <w:pStyle w:val="af2"/>
                    <w:numPr>
                      <w:ilvl w:val="0"/>
                      <w:numId w:val="6"/>
                    </w:numPr>
                    <w:ind w:left="0" w:firstLineChars="0" w:firstLine="480"/>
                    <w:jc w:val="center"/>
                    <w:rPr>
                      <w:rFonts w:asciiTheme="minorEastAsia" w:hAnsiTheme="minorEastAsia" w:cs="宋体"/>
                      <w:sz w:val="24"/>
                      <w:szCs w:val="24"/>
                    </w:rPr>
                  </w:pPr>
                </w:p>
              </w:tc>
              <w:tc>
                <w:tcPr>
                  <w:tcW w:w="1284" w:type="dxa"/>
                  <w:vAlign w:val="center"/>
                </w:tcPr>
                <w:p w:rsidR="00BC6D0B" w:rsidRDefault="00BA377B">
                  <w:pPr>
                    <w:jc w:val="center"/>
                    <w:rPr>
                      <w:rFonts w:asciiTheme="minorEastAsia" w:hAnsiTheme="minorEastAsia" w:cs="宋体"/>
                      <w:sz w:val="24"/>
                      <w:szCs w:val="24"/>
                    </w:rPr>
                  </w:pPr>
                  <w:proofErr w:type="gramStart"/>
                  <w:r>
                    <w:rPr>
                      <w:rFonts w:asciiTheme="minorEastAsia" w:hAnsiTheme="minorEastAsia" w:cs="宋体" w:hint="eastAsia"/>
                      <w:sz w:val="24"/>
                      <w:szCs w:val="24"/>
                    </w:rPr>
                    <w:t>门套固定件</w:t>
                  </w:r>
                  <w:proofErr w:type="gramEnd"/>
                </w:p>
              </w:tc>
              <w:tc>
                <w:tcPr>
                  <w:tcW w:w="2856" w:type="dxa"/>
                  <w:vMerge w:val="restart"/>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配套</w:t>
                  </w:r>
                </w:p>
              </w:tc>
              <w:tc>
                <w:tcPr>
                  <w:tcW w:w="94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57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457" w:type="dxa"/>
                  <w:vMerge/>
                  <w:vAlign w:val="center"/>
                </w:tcPr>
                <w:p w:rsidR="00BC6D0B" w:rsidRDefault="00BC6D0B">
                  <w:pPr>
                    <w:pStyle w:val="af2"/>
                    <w:ind w:firstLine="480"/>
                    <w:jc w:val="center"/>
                    <w:rPr>
                      <w:rFonts w:asciiTheme="minorEastAsia" w:hAnsiTheme="minorEastAsia" w:cs="宋体"/>
                      <w:sz w:val="24"/>
                      <w:szCs w:val="24"/>
                    </w:rPr>
                  </w:pPr>
                </w:p>
              </w:tc>
            </w:tr>
            <w:tr w:rsidR="00BC6D0B">
              <w:tc>
                <w:tcPr>
                  <w:tcW w:w="1075" w:type="dxa"/>
                  <w:vAlign w:val="center"/>
                </w:tcPr>
                <w:p w:rsidR="00BC6D0B" w:rsidRDefault="00BC6D0B">
                  <w:pPr>
                    <w:pStyle w:val="af2"/>
                    <w:numPr>
                      <w:ilvl w:val="0"/>
                      <w:numId w:val="6"/>
                    </w:numPr>
                    <w:ind w:left="0" w:firstLineChars="0" w:firstLine="480"/>
                    <w:jc w:val="center"/>
                    <w:rPr>
                      <w:rFonts w:asciiTheme="minorEastAsia" w:hAnsiTheme="minorEastAsia" w:cs="宋体"/>
                      <w:sz w:val="24"/>
                      <w:szCs w:val="24"/>
                    </w:rPr>
                  </w:pPr>
                </w:p>
              </w:tc>
              <w:tc>
                <w:tcPr>
                  <w:tcW w:w="1284" w:type="dxa"/>
                  <w:vAlign w:val="center"/>
                </w:tcPr>
                <w:p w:rsidR="00BC6D0B" w:rsidRDefault="00BA377B">
                  <w:pPr>
                    <w:jc w:val="center"/>
                    <w:rPr>
                      <w:rFonts w:asciiTheme="minorEastAsia" w:hAnsiTheme="minorEastAsia" w:cs="宋体"/>
                      <w:sz w:val="24"/>
                      <w:szCs w:val="24"/>
                    </w:rPr>
                  </w:pPr>
                  <w:proofErr w:type="gramStart"/>
                  <w:r>
                    <w:rPr>
                      <w:rFonts w:asciiTheme="minorEastAsia" w:hAnsiTheme="minorEastAsia" w:cs="宋体" w:hint="eastAsia"/>
                      <w:sz w:val="24"/>
                      <w:szCs w:val="24"/>
                    </w:rPr>
                    <w:t>层门挂</w:t>
                  </w:r>
                  <w:proofErr w:type="gramEnd"/>
                  <w:r>
                    <w:rPr>
                      <w:rFonts w:asciiTheme="minorEastAsia" w:hAnsiTheme="minorEastAsia" w:cs="宋体" w:hint="eastAsia"/>
                      <w:sz w:val="24"/>
                      <w:szCs w:val="24"/>
                    </w:rPr>
                    <w:t>件</w:t>
                  </w:r>
                </w:p>
              </w:tc>
              <w:tc>
                <w:tcPr>
                  <w:tcW w:w="2856" w:type="dxa"/>
                  <w:vMerge/>
                  <w:vAlign w:val="center"/>
                </w:tcPr>
                <w:p w:rsidR="00BC6D0B" w:rsidRDefault="00BC6D0B">
                  <w:pPr>
                    <w:jc w:val="center"/>
                    <w:rPr>
                      <w:rFonts w:asciiTheme="minorEastAsia" w:hAnsiTheme="minorEastAsia" w:cs="宋体"/>
                      <w:sz w:val="24"/>
                      <w:szCs w:val="24"/>
                    </w:rPr>
                  </w:pPr>
                </w:p>
              </w:tc>
              <w:tc>
                <w:tcPr>
                  <w:tcW w:w="94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57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457" w:type="dxa"/>
                  <w:vMerge/>
                  <w:vAlign w:val="center"/>
                </w:tcPr>
                <w:p w:rsidR="00BC6D0B" w:rsidRDefault="00BC6D0B">
                  <w:pPr>
                    <w:pStyle w:val="af2"/>
                    <w:ind w:firstLine="480"/>
                    <w:jc w:val="center"/>
                    <w:rPr>
                      <w:rFonts w:asciiTheme="minorEastAsia" w:hAnsiTheme="minorEastAsia" w:cs="宋体"/>
                      <w:sz w:val="24"/>
                      <w:szCs w:val="24"/>
                    </w:rPr>
                  </w:pPr>
                </w:p>
              </w:tc>
            </w:tr>
            <w:tr w:rsidR="00BC6D0B">
              <w:tc>
                <w:tcPr>
                  <w:tcW w:w="1075" w:type="dxa"/>
                  <w:vAlign w:val="center"/>
                </w:tcPr>
                <w:p w:rsidR="00BC6D0B" w:rsidRDefault="00BC6D0B">
                  <w:pPr>
                    <w:pStyle w:val="af2"/>
                    <w:numPr>
                      <w:ilvl w:val="0"/>
                      <w:numId w:val="6"/>
                    </w:numPr>
                    <w:ind w:left="0" w:firstLineChars="0" w:firstLine="480"/>
                    <w:jc w:val="center"/>
                    <w:rPr>
                      <w:rFonts w:asciiTheme="minorEastAsia" w:hAnsiTheme="minorEastAsia" w:cs="宋体"/>
                      <w:sz w:val="24"/>
                      <w:szCs w:val="24"/>
                    </w:rPr>
                  </w:pPr>
                </w:p>
              </w:tc>
              <w:tc>
                <w:tcPr>
                  <w:tcW w:w="1284"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轿厢组件</w:t>
                  </w:r>
                </w:p>
              </w:tc>
              <w:tc>
                <w:tcPr>
                  <w:tcW w:w="285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轿顶、装饰顶、轿底、轿底托、上下梁</w:t>
                  </w:r>
                </w:p>
              </w:tc>
              <w:tc>
                <w:tcPr>
                  <w:tcW w:w="94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57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457" w:type="dxa"/>
                  <w:vMerge/>
                  <w:vAlign w:val="center"/>
                </w:tcPr>
                <w:p w:rsidR="00BC6D0B" w:rsidRDefault="00BC6D0B">
                  <w:pPr>
                    <w:pStyle w:val="af2"/>
                    <w:ind w:firstLine="480"/>
                    <w:jc w:val="center"/>
                    <w:rPr>
                      <w:rFonts w:asciiTheme="minorEastAsia" w:hAnsiTheme="minorEastAsia" w:cs="宋体"/>
                      <w:sz w:val="24"/>
                      <w:szCs w:val="24"/>
                    </w:rPr>
                  </w:pPr>
                </w:p>
              </w:tc>
            </w:tr>
            <w:tr w:rsidR="00BC6D0B">
              <w:tc>
                <w:tcPr>
                  <w:tcW w:w="1075" w:type="dxa"/>
                  <w:vAlign w:val="center"/>
                </w:tcPr>
                <w:p w:rsidR="00BC6D0B" w:rsidRDefault="00BC6D0B">
                  <w:pPr>
                    <w:pStyle w:val="af2"/>
                    <w:numPr>
                      <w:ilvl w:val="0"/>
                      <w:numId w:val="6"/>
                    </w:numPr>
                    <w:ind w:left="0" w:firstLineChars="0" w:firstLine="480"/>
                    <w:jc w:val="center"/>
                    <w:rPr>
                      <w:rFonts w:asciiTheme="minorEastAsia" w:hAnsiTheme="minorEastAsia" w:cs="宋体"/>
                      <w:sz w:val="24"/>
                      <w:szCs w:val="24"/>
                    </w:rPr>
                  </w:pPr>
                </w:p>
              </w:tc>
              <w:tc>
                <w:tcPr>
                  <w:tcW w:w="1284" w:type="dxa"/>
                  <w:vAlign w:val="center"/>
                </w:tcPr>
                <w:p w:rsidR="00BC6D0B" w:rsidRDefault="00BA377B">
                  <w:pPr>
                    <w:jc w:val="center"/>
                    <w:rPr>
                      <w:rFonts w:asciiTheme="minorEastAsia" w:hAnsiTheme="minorEastAsia" w:cs="宋体"/>
                      <w:sz w:val="24"/>
                      <w:szCs w:val="24"/>
                    </w:rPr>
                  </w:pPr>
                  <w:proofErr w:type="gramStart"/>
                  <w:r>
                    <w:rPr>
                      <w:rFonts w:asciiTheme="minorEastAsia" w:hAnsiTheme="minorEastAsia" w:cs="宋体" w:hint="eastAsia"/>
                      <w:sz w:val="24"/>
                      <w:szCs w:val="24"/>
                    </w:rPr>
                    <w:t>轿架立柱</w:t>
                  </w:r>
                  <w:proofErr w:type="gramEnd"/>
                </w:p>
              </w:tc>
              <w:tc>
                <w:tcPr>
                  <w:tcW w:w="285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L=2735</w:t>
                  </w:r>
                </w:p>
              </w:tc>
              <w:tc>
                <w:tcPr>
                  <w:tcW w:w="94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57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2</w:t>
                  </w:r>
                </w:p>
              </w:tc>
              <w:tc>
                <w:tcPr>
                  <w:tcW w:w="457" w:type="dxa"/>
                  <w:vMerge/>
                  <w:vAlign w:val="center"/>
                </w:tcPr>
                <w:p w:rsidR="00BC6D0B" w:rsidRDefault="00BC6D0B">
                  <w:pPr>
                    <w:pStyle w:val="af2"/>
                    <w:ind w:firstLine="480"/>
                    <w:jc w:val="center"/>
                    <w:rPr>
                      <w:rFonts w:asciiTheme="minorEastAsia" w:hAnsiTheme="minorEastAsia" w:cs="宋体"/>
                      <w:sz w:val="24"/>
                      <w:szCs w:val="24"/>
                    </w:rPr>
                  </w:pPr>
                </w:p>
              </w:tc>
            </w:tr>
            <w:tr w:rsidR="00BC6D0B">
              <w:tc>
                <w:tcPr>
                  <w:tcW w:w="1075" w:type="dxa"/>
                  <w:vAlign w:val="center"/>
                </w:tcPr>
                <w:p w:rsidR="00BC6D0B" w:rsidRDefault="00BC6D0B">
                  <w:pPr>
                    <w:pStyle w:val="af2"/>
                    <w:numPr>
                      <w:ilvl w:val="0"/>
                      <w:numId w:val="6"/>
                    </w:numPr>
                    <w:ind w:left="0" w:firstLineChars="0" w:firstLine="480"/>
                    <w:jc w:val="center"/>
                    <w:rPr>
                      <w:rFonts w:asciiTheme="minorEastAsia" w:hAnsiTheme="minorEastAsia" w:cs="宋体"/>
                      <w:sz w:val="24"/>
                      <w:szCs w:val="24"/>
                    </w:rPr>
                  </w:pPr>
                </w:p>
              </w:tc>
              <w:tc>
                <w:tcPr>
                  <w:tcW w:w="1284"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斜拉杆</w:t>
                  </w:r>
                </w:p>
              </w:tc>
              <w:tc>
                <w:tcPr>
                  <w:tcW w:w="285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L=1700</w:t>
                  </w:r>
                </w:p>
              </w:tc>
              <w:tc>
                <w:tcPr>
                  <w:tcW w:w="94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57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4</w:t>
                  </w:r>
                </w:p>
              </w:tc>
              <w:tc>
                <w:tcPr>
                  <w:tcW w:w="457" w:type="dxa"/>
                  <w:vMerge/>
                  <w:vAlign w:val="center"/>
                </w:tcPr>
                <w:p w:rsidR="00BC6D0B" w:rsidRDefault="00BC6D0B">
                  <w:pPr>
                    <w:pStyle w:val="af2"/>
                    <w:ind w:firstLine="480"/>
                    <w:jc w:val="center"/>
                    <w:rPr>
                      <w:rFonts w:asciiTheme="minorEastAsia" w:hAnsiTheme="minorEastAsia" w:cs="宋体"/>
                      <w:sz w:val="24"/>
                      <w:szCs w:val="24"/>
                    </w:rPr>
                  </w:pPr>
                </w:p>
              </w:tc>
            </w:tr>
            <w:tr w:rsidR="00BC6D0B">
              <w:tc>
                <w:tcPr>
                  <w:tcW w:w="1075" w:type="dxa"/>
                  <w:vAlign w:val="center"/>
                </w:tcPr>
                <w:p w:rsidR="00BC6D0B" w:rsidRDefault="00BC6D0B">
                  <w:pPr>
                    <w:pStyle w:val="af2"/>
                    <w:numPr>
                      <w:ilvl w:val="0"/>
                      <w:numId w:val="6"/>
                    </w:numPr>
                    <w:ind w:left="0" w:firstLineChars="0" w:firstLine="480"/>
                    <w:jc w:val="center"/>
                    <w:rPr>
                      <w:rFonts w:asciiTheme="minorEastAsia" w:hAnsiTheme="minorEastAsia" w:cs="宋体"/>
                      <w:sz w:val="24"/>
                      <w:szCs w:val="24"/>
                    </w:rPr>
                  </w:pPr>
                </w:p>
              </w:tc>
              <w:tc>
                <w:tcPr>
                  <w:tcW w:w="1284" w:type="dxa"/>
                  <w:vAlign w:val="center"/>
                </w:tcPr>
                <w:p w:rsidR="00BC6D0B" w:rsidRDefault="00BA377B">
                  <w:pPr>
                    <w:jc w:val="center"/>
                    <w:rPr>
                      <w:rFonts w:asciiTheme="minorEastAsia" w:hAnsiTheme="minorEastAsia" w:cs="宋体"/>
                      <w:sz w:val="24"/>
                      <w:szCs w:val="24"/>
                    </w:rPr>
                  </w:pPr>
                  <w:proofErr w:type="gramStart"/>
                  <w:r>
                    <w:rPr>
                      <w:rFonts w:asciiTheme="minorEastAsia" w:hAnsiTheme="minorEastAsia" w:cs="宋体" w:hint="eastAsia"/>
                      <w:sz w:val="24"/>
                      <w:szCs w:val="24"/>
                    </w:rPr>
                    <w:t>撞弓</w:t>
                  </w:r>
                  <w:proofErr w:type="gramEnd"/>
                </w:p>
              </w:tc>
              <w:tc>
                <w:tcPr>
                  <w:tcW w:w="285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成套</w:t>
                  </w:r>
                </w:p>
              </w:tc>
              <w:tc>
                <w:tcPr>
                  <w:tcW w:w="94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57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457" w:type="dxa"/>
                  <w:vMerge/>
                  <w:vAlign w:val="center"/>
                </w:tcPr>
                <w:p w:rsidR="00BC6D0B" w:rsidRDefault="00BC6D0B">
                  <w:pPr>
                    <w:pStyle w:val="af2"/>
                    <w:ind w:firstLine="480"/>
                    <w:jc w:val="center"/>
                    <w:rPr>
                      <w:rFonts w:asciiTheme="minorEastAsia" w:hAnsiTheme="minorEastAsia" w:cs="宋体"/>
                      <w:sz w:val="24"/>
                      <w:szCs w:val="24"/>
                    </w:rPr>
                  </w:pPr>
                </w:p>
              </w:tc>
            </w:tr>
            <w:tr w:rsidR="00BC6D0B">
              <w:tc>
                <w:tcPr>
                  <w:tcW w:w="1075" w:type="dxa"/>
                  <w:vAlign w:val="center"/>
                </w:tcPr>
                <w:p w:rsidR="00BC6D0B" w:rsidRDefault="00BC6D0B">
                  <w:pPr>
                    <w:pStyle w:val="af2"/>
                    <w:numPr>
                      <w:ilvl w:val="0"/>
                      <w:numId w:val="6"/>
                    </w:numPr>
                    <w:ind w:left="0" w:firstLineChars="0" w:firstLine="480"/>
                    <w:jc w:val="center"/>
                    <w:rPr>
                      <w:rFonts w:asciiTheme="minorEastAsia" w:hAnsiTheme="minorEastAsia" w:cs="宋体"/>
                      <w:sz w:val="24"/>
                      <w:szCs w:val="24"/>
                    </w:rPr>
                  </w:pPr>
                </w:p>
              </w:tc>
              <w:tc>
                <w:tcPr>
                  <w:tcW w:w="1284" w:type="dxa"/>
                  <w:vAlign w:val="center"/>
                </w:tcPr>
                <w:p w:rsidR="00BC6D0B" w:rsidRDefault="00BA377B">
                  <w:pPr>
                    <w:jc w:val="center"/>
                    <w:rPr>
                      <w:rFonts w:asciiTheme="minorEastAsia" w:hAnsiTheme="minorEastAsia" w:cs="宋体"/>
                      <w:sz w:val="24"/>
                      <w:szCs w:val="24"/>
                    </w:rPr>
                  </w:pPr>
                  <w:proofErr w:type="gramStart"/>
                  <w:r>
                    <w:rPr>
                      <w:rFonts w:asciiTheme="minorEastAsia" w:hAnsiTheme="minorEastAsia" w:cs="宋体" w:hint="eastAsia"/>
                      <w:sz w:val="24"/>
                      <w:szCs w:val="24"/>
                    </w:rPr>
                    <w:t>防晃支架</w:t>
                  </w:r>
                  <w:proofErr w:type="gramEnd"/>
                </w:p>
              </w:tc>
              <w:tc>
                <w:tcPr>
                  <w:tcW w:w="285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左右各</w:t>
                  </w:r>
                  <w:r>
                    <w:rPr>
                      <w:rFonts w:asciiTheme="minorEastAsia" w:hAnsiTheme="minorEastAsia" w:cs="宋体" w:hint="eastAsia"/>
                      <w:sz w:val="24"/>
                      <w:szCs w:val="24"/>
                    </w:rPr>
                    <w:t>1</w:t>
                  </w:r>
                  <w:r>
                    <w:rPr>
                      <w:rFonts w:asciiTheme="minorEastAsia" w:hAnsiTheme="minorEastAsia" w:cs="宋体" w:hint="eastAsia"/>
                      <w:sz w:val="24"/>
                      <w:szCs w:val="24"/>
                    </w:rPr>
                    <w:t>件</w:t>
                  </w:r>
                </w:p>
              </w:tc>
              <w:tc>
                <w:tcPr>
                  <w:tcW w:w="94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57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457" w:type="dxa"/>
                  <w:vMerge/>
                  <w:vAlign w:val="center"/>
                </w:tcPr>
                <w:p w:rsidR="00BC6D0B" w:rsidRDefault="00BC6D0B">
                  <w:pPr>
                    <w:pStyle w:val="af2"/>
                    <w:ind w:firstLine="480"/>
                    <w:jc w:val="center"/>
                    <w:rPr>
                      <w:rFonts w:asciiTheme="minorEastAsia" w:hAnsiTheme="minorEastAsia" w:cs="宋体"/>
                      <w:sz w:val="24"/>
                      <w:szCs w:val="24"/>
                    </w:rPr>
                  </w:pPr>
                </w:p>
              </w:tc>
            </w:tr>
            <w:tr w:rsidR="00BC6D0B">
              <w:tc>
                <w:tcPr>
                  <w:tcW w:w="1075" w:type="dxa"/>
                  <w:vAlign w:val="center"/>
                </w:tcPr>
                <w:p w:rsidR="00BC6D0B" w:rsidRDefault="00BC6D0B">
                  <w:pPr>
                    <w:pStyle w:val="af2"/>
                    <w:numPr>
                      <w:ilvl w:val="0"/>
                      <w:numId w:val="6"/>
                    </w:numPr>
                    <w:ind w:left="0" w:firstLineChars="0" w:firstLine="480"/>
                    <w:jc w:val="center"/>
                    <w:rPr>
                      <w:rFonts w:asciiTheme="minorEastAsia" w:hAnsiTheme="minorEastAsia" w:cs="宋体"/>
                      <w:sz w:val="24"/>
                      <w:szCs w:val="24"/>
                    </w:rPr>
                  </w:pPr>
                </w:p>
              </w:tc>
              <w:tc>
                <w:tcPr>
                  <w:tcW w:w="1284" w:type="dxa"/>
                  <w:vMerge w:val="restart"/>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轿厢减振</w:t>
                  </w:r>
                </w:p>
              </w:tc>
              <w:tc>
                <w:tcPr>
                  <w:tcW w:w="285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轿厢减震垫</w:t>
                  </w:r>
                </w:p>
              </w:tc>
              <w:tc>
                <w:tcPr>
                  <w:tcW w:w="94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57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4</w:t>
                  </w:r>
                </w:p>
              </w:tc>
              <w:tc>
                <w:tcPr>
                  <w:tcW w:w="457" w:type="dxa"/>
                  <w:vMerge/>
                  <w:vAlign w:val="center"/>
                </w:tcPr>
                <w:p w:rsidR="00BC6D0B" w:rsidRDefault="00BC6D0B">
                  <w:pPr>
                    <w:pStyle w:val="af2"/>
                    <w:ind w:firstLine="480"/>
                    <w:jc w:val="center"/>
                    <w:rPr>
                      <w:rFonts w:asciiTheme="minorEastAsia" w:hAnsiTheme="minorEastAsia" w:cs="宋体"/>
                      <w:sz w:val="24"/>
                      <w:szCs w:val="24"/>
                    </w:rPr>
                  </w:pPr>
                </w:p>
              </w:tc>
            </w:tr>
            <w:tr w:rsidR="00BC6D0B">
              <w:tc>
                <w:tcPr>
                  <w:tcW w:w="1075" w:type="dxa"/>
                  <w:vAlign w:val="center"/>
                </w:tcPr>
                <w:p w:rsidR="00BC6D0B" w:rsidRDefault="00BC6D0B">
                  <w:pPr>
                    <w:pStyle w:val="af2"/>
                    <w:numPr>
                      <w:ilvl w:val="0"/>
                      <w:numId w:val="6"/>
                    </w:numPr>
                    <w:ind w:left="0" w:firstLineChars="0" w:firstLine="480"/>
                    <w:jc w:val="center"/>
                    <w:rPr>
                      <w:rFonts w:asciiTheme="minorEastAsia" w:hAnsiTheme="minorEastAsia" w:cs="宋体"/>
                      <w:sz w:val="24"/>
                      <w:szCs w:val="24"/>
                    </w:rPr>
                  </w:pPr>
                </w:p>
              </w:tc>
              <w:tc>
                <w:tcPr>
                  <w:tcW w:w="1284" w:type="dxa"/>
                  <w:vMerge/>
                  <w:vAlign w:val="center"/>
                </w:tcPr>
                <w:p w:rsidR="00BC6D0B" w:rsidRDefault="00BC6D0B">
                  <w:pPr>
                    <w:jc w:val="center"/>
                    <w:rPr>
                      <w:rFonts w:asciiTheme="minorEastAsia" w:hAnsiTheme="minorEastAsia" w:cs="宋体"/>
                      <w:sz w:val="24"/>
                      <w:szCs w:val="24"/>
                    </w:rPr>
                  </w:pPr>
                </w:p>
              </w:tc>
              <w:tc>
                <w:tcPr>
                  <w:tcW w:w="2856" w:type="dxa"/>
                  <w:vAlign w:val="center"/>
                </w:tcPr>
                <w:p w:rsidR="00BC6D0B" w:rsidRDefault="00BA377B">
                  <w:pPr>
                    <w:jc w:val="center"/>
                    <w:rPr>
                      <w:rFonts w:asciiTheme="minorEastAsia" w:hAnsiTheme="minorEastAsia" w:cs="宋体"/>
                      <w:sz w:val="24"/>
                      <w:szCs w:val="24"/>
                    </w:rPr>
                  </w:pPr>
                  <w:proofErr w:type="gramStart"/>
                  <w:r>
                    <w:rPr>
                      <w:rFonts w:asciiTheme="minorEastAsia" w:hAnsiTheme="minorEastAsia" w:cs="宋体" w:hint="eastAsia"/>
                      <w:sz w:val="24"/>
                      <w:szCs w:val="24"/>
                    </w:rPr>
                    <w:t>止振</w:t>
                  </w:r>
                  <w:proofErr w:type="gramEnd"/>
                  <w:r>
                    <w:rPr>
                      <w:rFonts w:asciiTheme="minorEastAsia" w:hAnsiTheme="minorEastAsia" w:cs="宋体" w:hint="eastAsia"/>
                      <w:sz w:val="24"/>
                      <w:szCs w:val="24"/>
                    </w:rPr>
                    <w:t>F</w:t>
                  </w:r>
                  <w:r>
                    <w:rPr>
                      <w:rFonts w:asciiTheme="minorEastAsia" w:hAnsiTheme="minorEastAsia" w:cs="宋体" w:hint="eastAsia"/>
                      <w:sz w:val="24"/>
                      <w:szCs w:val="24"/>
                    </w:rPr>
                    <w:t>形橡胶</w:t>
                  </w:r>
                </w:p>
              </w:tc>
              <w:tc>
                <w:tcPr>
                  <w:tcW w:w="94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57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2</w:t>
                  </w:r>
                </w:p>
              </w:tc>
              <w:tc>
                <w:tcPr>
                  <w:tcW w:w="457" w:type="dxa"/>
                  <w:vMerge/>
                  <w:vAlign w:val="center"/>
                </w:tcPr>
                <w:p w:rsidR="00BC6D0B" w:rsidRDefault="00BC6D0B">
                  <w:pPr>
                    <w:pStyle w:val="af2"/>
                    <w:ind w:firstLine="480"/>
                    <w:jc w:val="center"/>
                    <w:rPr>
                      <w:rFonts w:asciiTheme="minorEastAsia" w:hAnsiTheme="minorEastAsia" w:cs="宋体"/>
                      <w:sz w:val="24"/>
                      <w:szCs w:val="24"/>
                    </w:rPr>
                  </w:pPr>
                </w:p>
              </w:tc>
            </w:tr>
            <w:tr w:rsidR="00BC6D0B">
              <w:tc>
                <w:tcPr>
                  <w:tcW w:w="1075" w:type="dxa"/>
                  <w:vAlign w:val="center"/>
                </w:tcPr>
                <w:p w:rsidR="00BC6D0B" w:rsidRDefault="00BC6D0B">
                  <w:pPr>
                    <w:pStyle w:val="af2"/>
                    <w:numPr>
                      <w:ilvl w:val="0"/>
                      <w:numId w:val="6"/>
                    </w:numPr>
                    <w:ind w:left="0" w:firstLineChars="0" w:firstLine="480"/>
                    <w:jc w:val="center"/>
                    <w:rPr>
                      <w:rFonts w:asciiTheme="minorEastAsia" w:hAnsiTheme="minorEastAsia" w:cs="宋体"/>
                      <w:sz w:val="24"/>
                      <w:szCs w:val="24"/>
                    </w:rPr>
                  </w:pPr>
                </w:p>
              </w:tc>
              <w:tc>
                <w:tcPr>
                  <w:tcW w:w="1284" w:type="dxa"/>
                  <w:vMerge/>
                  <w:vAlign w:val="center"/>
                </w:tcPr>
                <w:p w:rsidR="00BC6D0B" w:rsidRDefault="00BC6D0B">
                  <w:pPr>
                    <w:jc w:val="center"/>
                    <w:rPr>
                      <w:rFonts w:asciiTheme="minorEastAsia" w:hAnsiTheme="minorEastAsia" w:cs="宋体"/>
                      <w:sz w:val="24"/>
                      <w:szCs w:val="24"/>
                    </w:rPr>
                  </w:pPr>
                </w:p>
              </w:tc>
              <w:tc>
                <w:tcPr>
                  <w:tcW w:w="2856" w:type="dxa"/>
                  <w:vAlign w:val="center"/>
                </w:tcPr>
                <w:p w:rsidR="00BC6D0B" w:rsidRDefault="00BA377B">
                  <w:pPr>
                    <w:jc w:val="center"/>
                    <w:rPr>
                      <w:rFonts w:asciiTheme="minorEastAsia" w:hAnsiTheme="minorEastAsia" w:cs="宋体"/>
                      <w:sz w:val="24"/>
                      <w:szCs w:val="24"/>
                    </w:rPr>
                  </w:pPr>
                  <w:proofErr w:type="gramStart"/>
                  <w:r>
                    <w:rPr>
                      <w:rFonts w:asciiTheme="minorEastAsia" w:hAnsiTheme="minorEastAsia" w:cs="宋体" w:hint="eastAsia"/>
                      <w:sz w:val="24"/>
                      <w:szCs w:val="24"/>
                    </w:rPr>
                    <w:t>止振连接</w:t>
                  </w:r>
                  <w:proofErr w:type="gramEnd"/>
                  <w:r>
                    <w:rPr>
                      <w:rFonts w:asciiTheme="minorEastAsia" w:hAnsiTheme="minorEastAsia" w:cs="宋体" w:hint="eastAsia"/>
                      <w:sz w:val="24"/>
                      <w:szCs w:val="24"/>
                    </w:rPr>
                    <w:t>板</w:t>
                  </w:r>
                </w:p>
              </w:tc>
              <w:tc>
                <w:tcPr>
                  <w:tcW w:w="94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57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2</w:t>
                  </w:r>
                </w:p>
              </w:tc>
              <w:tc>
                <w:tcPr>
                  <w:tcW w:w="457" w:type="dxa"/>
                  <w:vMerge/>
                  <w:vAlign w:val="center"/>
                </w:tcPr>
                <w:p w:rsidR="00BC6D0B" w:rsidRDefault="00BC6D0B">
                  <w:pPr>
                    <w:pStyle w:val="af2"/>
                    <w:ind w:firstLine="480"/>
                    <w:jc w:val="center"/>
                    <w:rPr>
                      <w:rFonts w:asciiTheme="minorEastAsia" w:hAnsiTheme="minorEastAsia" w:cs="宋体"/>
                      <w:sz w:val="24"/>
                      <w:szCs w:val="24"/>
                    </w:rPr>
                  </w:pPr>
                </w:p>
              </w:tc>
            </w:tr>
            <w:tr w:rsidR="00BC6D0B">
              <w:tc>
                <w:tcPr>
                  <w:tcW w:w="1075" w:type="dxa"/>
                  <w:vAlign w:val="center"/>
                </w:tcPr>
                <w:p w:rsidR="00BC6D0B" w:rsidRDefault="00BC6D0B">
                  <w:pPr>
                    <w:pStyle w:val="af2"/>
                    <w:numPr>
                      <w:ilvl w:val="0"/>
                      <w:numId w:val="6"/>
                    </w:numPr>
                    <w:ind w:left="0" w:firstLineChars="0" w:firstLine="480"/>
                    <w:jc w:val="center"/>
                    <w:rPr>
                      <w:rFonts w:asciiTheme="minorEastAsia" w:hAnsiTheme="minorEastAsia" w:cs="宋体"/>
                      <w:sz w:val="24"/>
                      <w:szCs w:val="24"/>
                    </w:rPr>
                  </w:pPr>
                </w:p>
              </w:tc>
              <w:tc>
                <w:tcPr>
                  <w:tcW w:w="1284"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导靴（轿厢）</w:t>
                  </w:r>
                </w:p>
              </w:tc>
              <w:tc>
                <w:tcPr>
                  <w:tcW w:w="2856" w:type="dxa"/>
                  <w:vAlign w:val="center"/>
                </w:tcPr>
                <w:p w:rsidR="00BC6D0B" w:rsidRDefault="00BA377B">
                  <w:pPr>
                    <w:jc w:val="center"/>
                    <w:rPr>
                      <w:rFonts w:asciiTheme="minorEastAsia" w:hAnsiTheme="minorEastAsia" w:cs="宋体"/>
                      <w:sz w:val="24"/>
                      <w:szCs w:val="24"/>
                    </w:rPr>
                  </w:pPr>
                  <w:proofErr w:type="gramStart"/>
                  <w:r>
                    <w:rPr>
                      <w:rFonts w:asciiTheme="minorEastAsia" w:hAnsiTheme="minorEastAsia" w:cs="宋体" w:hint="eastAsia"/>
                      <w:sz w:val="24"/>
                      <w:szCs w:val="24"/>
                    </w:rPr>
                    <w:t>滑动导靴</w:t>
                  </w:r>
                  <w:proofErr w:type="gramEnd"/>
                </w:p>
              </w:tc>
              <w:tc>
                <w:tcPr>
                  <w:tcW w:w="94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57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2</w:t>
                  </w:r>
                </w:p>
              </w:tc>
              <w:tc>
                <w:tcPr>
                  <w:tcW w:w="457" w:type="dxa"/>
                  <w:vMerge/>
                  <w:vAlign w:val="center"/>
                </w:tcPr>
                <w:p w:rsidR="00BC6D0B" w:rsidRDefault="00BC6D0B">
                  <w:pPr>
                    <w:pStyle w:val="af2"/>
                    <w:ind w:firstLine="480"/>
                    <w:jc w:val="center"/>
                    <w:rPr>
                      <w:rFonts w:asciiTheme="minorEastAsia" w:hAnsiTheme="minorEastAsia" w:cs="宋体"/>
                      <w:sz w:val="24"/>
                      <w:szCs w:val="24"/>
                    </w:rPr>
                  </w:pPr>
                </w:p>
              </w:tc>
            </w:tr>
            <w:tr w:rsidR="00BC6D0B">
              <w:tc>
                <w:tcPr>
                  <w:tcW w:w="1075" w:type="dxa"/>
                  <w:vAlign w:val="center"/>
                </w:tcPr>
                <w:p w:rsidR="00BC6D0B" w:rsidRDefault="00BC6D0B">
                  <w:pPr>
                    <w:pStyle w:val="af2"/>
                    <w:numPr>
                      <w:ilvl w:val="0"/>
                      <w:numId w:val="6"/>
                    </w:numPr>
                    <w:ind w:left="0" w:firstLineChars="0" w:firstLine="480"/>
                    <w:jc w:val="center"/>
                    <w:rPr>
                      <w:rFonts w:asciiTheme="minorEastAsia" w:hAnsiTheme="minorEastAsia" w:cs="宋体"/>
                      <w:sz w:val="24"/>
                      <w:szCs w:val="24"/>
                    </w:rPr>
                  </w:pPr>
                </w:p>
              </w:tc>
              <w:tc>
                <w:tcPr>
                  <w:tcW w:w="1284"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安全</w:t>
                  </w:r>
                  <w:proofErr w:type="gramStart"/>
                  <w:r>
                    <w:rPr>
                      <w:rFonts w:asciiTheme="minorEastAsia" w:hAnsiTheme="minorEastAsia" w:cs="宋体" w:hint="eastAsia"/>
                      <w:sz w:val="24"/>
                      <w:szCs w:val="24"/>
                    </w:rPr>
                    <w:t>钳</w:t>
                  </w:r>
                  <w:proofErr w:type="gramEnd"/>
                  <w:r>
                    <w:rPr>
                      <w:rFonts w:asciiTheme="minorEastAsia" w:hAnsiTheme="minorEastAsia" w:cs="宋体" w:hint="eastAsia"/>
                      <w:sz w:val="24"/>
                      <w:szCs w:val="24"/>
                    </w:rPr>
                    <w:t>装置</w:t>
                  </w:r>
                </w:p>
              </w:tc>
              <w:tc>
                <w:tcPr>
                  <w:tcW w:w="285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额定速度</w:t>
                  </w:r>
                  <w:r>
                    <w:rPr>
                      <w:rFonts w:asciiTheme="minorEastAsia" w:hAnsiTheme="minorEastAsia" w:cs="宋体" w:hint="eastAsia"/>
                      <w:sz w:val="24"/>
                      <w:szCs w:val="24"/>
                    </w:rPr>
                    <w:t>V</w:t>
                  </w:r>
                  <w:r>
                    <w:rPr>
                      <w:rFonts w:asciiTheme="minorEastAsia" w:hAnsiTheme="minorEastAsia" w:cs="宋体" w:hint="eastAsia"/>
                      <w:sz w:val="24"/>
                      <w:szCs w:val="24"/>
                    </w:rPr>
                    <w:t>：</w:t>
                  </w:r>
                  <w:r>
                    <w:rPr>
                      <w:rFonts w:asciiTheme="minorEastAsia" w:hAnsiTheme="minorEastAsia" w:cs="宋体" w:hint="eastAsia"/>
                      <w:sz w:val="24"/>
                      <w:szCs w:val="24"/>
                    </w:rPr>
                    <w:t>0.25~2.5m/s</w:t>
                  </w:r>
                  <w:r>
                    <w:rPr>
                      <w:rFonts w:asciiTheme="minorEastAsia" w:hAnsiTheme="minorEastAsia" w:cs="宋体" w:hint="eastAsia"/>
                      <w:sz w:val="24"/>
                      <w:szCs w:val="24"/>
                    </w:rPr>
                    <w:t>；</w:t>
                  </w:r>
                </w:p>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总容许质量：</w:t>
                  </w:r>
                  <w:r>
                    <w:rPr>
                      <w:rFonts w:asciiTheme="minorEastAsia" w:hAnsiTheme="minorEastAsia" w:cs="宋体" w:hint="eastAsia"/>
                      <w:sz w:val="24"/>
                      <w:szCs w:val="24"/>
                    </w:rPr>
                    <w:t>(P+Q)1 800-3000kg/3100-3600kg</w:t>
                  </w:r>
                </w:p>
              </w:tc>
              <w:tc>
                <w:tcPr>
                  <w:tcW w:w="94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57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457" w:type="dxa"/>
                  <w:vMerge/>
                  <w:vAlign w:val="center"/>
                </w:tcPr>
                <w:p w:rsidR="00BC6D0B" w:rsidRDefault="00BC6D0B">
                  <w:pPr>
                    <w:pStyle w:val="af2"/>
                    <w:ind w:firstLine="480"/>
                    <w:jc w:val="center"/>
                    <w:rPr>
                      <w:rFonts w:asciiTheme="minorEastAsia" w:hAnsiTheme="minorEastAsia" w:cs="宋体"/>
                      <w:sz w:val="24"/>
                      <w:szCs w:val="24"/>
                    </w:rPr>
                  </w:pPr>
                </w:p>
              </w:tc>
            </w:tr>
            <w:tr w:rsidR="00BC6D0B">
              <w:tc>
                <w:tcPr>
                  <w:tcW w:w="1075" w:type="dxa"/>
                  <w:vAlign w:val="center"/>
                </w:tcPr>
                <w:p w:rsidR="00BC6D0B" w:rsidRDefault="00BC6D0B">
                  <w:pPr>
                    <w:pStyle w:val="af2"/>
                    <w:numPr>
                      <w:ilvl w:val="0"/>
                      <w:numId w:val="6"/>
                    </w:numPr>
                    <w:ind w:left="0" w:firstLineChars="0" w:firstLine="480"/>
                    <w:jc w:val="center"/>
                    <w:rPr>
                      <w:rFonts w:asciiTheme="minorEastAsia" w:hAnsiTheme="minorEastAsia" w:cs="宋体"/>
                      <w:sz w:val="24"/>
                      <w:szCs w:val="24"/>
                    </w:rPr>
                  </w:pPr>
                </w:p>
              </w:tc>
              <w:tc>
                <w:tcPr>
                  <w:tcW w:w="1284"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主导轨</w:t>
                  </w:r>
                </w:p>
              </w:tc>
              <w:tc>
                <w:tcPr>
                  <w:tcW w:w="285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T75/B</w:t>
                  </w:r>
                </w:p>
              </w:tc>
              <w:tc>
                <w:tcPr>
                  <w:tcW w:w="94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米</w:t>
                  </w:r>
                </w:p>
              </w:tc>
              <w:tc>
                <w:tcPr>
                  <w:tcW w:w="57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6</w:t>
                  </w:r>
                </w:p>
              </w:tc>
              <w:tc>
                <w:tcPr>
                  <w:tcW w:w="457" w:type="dxa"/>
                  <w:vMerge/>
                  <w:vAlign w:val="center"/>
                </w:tcPr>
                <w:p w:rsidR="00BC6D0B" w:rsidRDefault="00BC6D0B">
                  <w:pPr>
                    <w:pStyle w:val="af2"/>
                    <w:ind w:firstLine="480"/>
                    <w:jc w:val="center"/>
                    <w:rPr>
                      <w:rFonts w:asciiTheme="minorEastAsia" w:hAnsiTheme="minorEastAsia" w:cs="宋体"/>
                      <w:sz w:val="24"/>
                      <w:szCs w:val="24"/>
                    </w:rPr>
                  </w:pPr>
                </w:p>
              </w:tc>
            </w:tr>
            <w:tr w:rsidR="00BC6D0B">
              <w:tc>
                <w:tcPr>
                  <w:tcW w:w="1075" w:type="dxa"/>
                  <w:vAlign w:val="center"/>
                </w:tcPr>
                <w:p w:rsidR="00BC6D0B" w:rsidRDefault="00BC6D0B">
                  <w:pPr>
                    <w:pStyle w:val="af2"/>
                    <w:numPr>
                      <w:ilvl w:val="0"/>
                      <w:numId w:val="6"/>
                    </w:numPr>
                    <w:ind w:left="0" w:firstLineChars="0" w:firstLine="480"/>
                    <w:jc w:val="center"/>
                    <w:rPr>
                      <w:rFonts w:asciiTheme="minorEastAsia" w:hAnsiTheme="minorEastAsia" w:cs="宋体"/>
                      <w:sz w:val="24"/>
                      <w:szCs w:val="24"/>
                    </w:rPr>
                  </w:pPr>
                </w:p>
              </w:tc>
              <w:tc>
                <w:tcPr>
                  <w:tcW w:w="1284"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副导轨</w:t>
                  </w:r>
                </w:p>
              </w:tc>
              <w:tc>
                <w:tcPr>
                  <w:tcW w:w="285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TK5A</w:t>
                  </w:r>
                </w:p>
              </w:tc>
              <w:tc>
                <w:tcPr>
                  <w:tcW w:w="94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米</w:t>
                  </w:r>
                </w:p>
              </w:tc>
              <w:tc>
                <w:tcPr>
                  <w:tcW w:w="57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6</w:t>
                  </w:r>
                </w:p>
              </w:tc>
              <w:tc>
                <w:tcPr>
                  <w:tcW w:w="457" w:type="dxa"/>
                  <w:vMerge/>
                  <w:vAlign w:val="center"/>
                </w:tcPr>
                <w:p w:rsidR="00BC6D0B" w:rsidRDefault="00BC6D0B">
                  <w:pPr>
                    <w:pStyle w:val="af2"/>
                    <w:ind w:firstLine="480"/>
                    <w:jc w:val="center"/>
                    <w:rPr>
                      <w:rFonts w:asciiTheme="minorEastAsia" w:hAnsiTheme="minorEastAsia" w:cs="宋体"/>
                      <w:sz w:val="24"/>
                      <w:szCs w:val="24"/>
                    </w:rPr>
                  </w:pPr>
                </w:p>
              </w:tc>
            </w:tr>
            <w:tr w:rsidR="00BC6D0B">
              <w:tc>
                <w:tcPr>
                  <w:tcW w:w="1075" w:type="dxa"/>
                  <w:vAlign w:val="center"/>
                </w:tcPr>
                <w:p w:rsidR="00BC6D0B" w:rsidRDefault="00BC6D0B">
                  <w:pPr>
                    <w:pStyle w:val="af2"/>
                    <w:numPr>
                      <w:ilvl w:val="0"/>
                      <w:numId w:val="6"/>
                    </w:numPr>
                    <w:ind w:left="0" w:firstLineChars="0" w:firstLine="480"/>
                    <w:jc w:val="center"/>
                    <w:rPr>
                      <w:rFonts w:asciiTheme="minorEastAsia" w:hAnsiTheme="minorEastAsia" w:cs="宋体"/>
                      <w:sz w:val="24"/>
                      <w:szCs w:val="24"/>
                    </w:rPr>
                  </w:pPr>
                </w:p>
              </w:tc>
              <w:tc>
                <w:tcPr>
                  <w:tcW w:w="1284"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导轨安装附件</w:t>
                  </w:r>
                </w:p>
              </w:tc>
              <w:tc>
                <w:tcPr>
                  <w:tcW w:w="285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主、</w:t>
                  </w:r>
                  <w:proofErr w:type="gramStart"/>
                  <w:r>
                    <w:rPr>
                      <w:rFonts w:asciiTheme="minorEastAsia" w:hAnsiTheme="minorEastAsia" w:cs="宋体" w:hint="eastAsia"/>
                      <w:sz w:val="24"/>
                      <w:szCs w:val="24"/>
                    </w:rPr>
                    <w:t>副轨支架</w:t>
                  </w:r>
                  <w:proofErr w:type="gramEnd"/>
                  <w:r>
                    <w:rPr>
                      <w:rFonts w:asciiTheme="minorEastAsia" w:hAnsiTheme="minorEastAsia" w:cs="宋体" w:hint="eastAsia"/>
                      <w:sz w:val="24"/>
                      <w:szCs w:val="24"/>
                    </w:rPr>
                    <w:t>、导轨垫片及压板</w:t>
                  </w:r>
                </w:p>
              </w:tc>
              <w:tc>
                <w:tcPr>
                  <w:tcW w:w="94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57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457" w:type="dxa"/>
                  <w:vMerge/>
                  <w:vAlign w:val="center"/>
                </w:tcPr>
                <w:p w:rsidR="00BC6D0B" w:rsidRDefault="00BC6D0B">
                  <w:pPr>
                    <w:pStyle w:val="af2"/>
                    <w:ind w:firstLine="480"/>
                    <w:jc w:val="center"/>
                    <w:rPr>
                      <w:rFonts w:asciiTheme="minorEastAsia" w:hAnsiTheme="minorEastAsia" w:cs="宋体"/>
                      <w:sz w:val="24"/>
                      <w:szCs w:val="24"/>
                    </w:rPr>
                  </w:pPr>
                </w:p>
              </w:tc>
            </w:tr>
            <w:tr w:rsidR="00BC6D0B">
              <w:tc>
                <w:tcPr>
                  <w:tcW w:w="1075" w:type="dxa"/>
                  <w:vAlign w:val="center"/>
                </w:tcPr>
                <w:p w:rsidR="00BC6D0B" w:rsidRDefault="00BC6D0B">
                  <w:pPr>
                    <w:pStyle w:val="af2"/>
                    <w:numPr>
                      <w:ilvl w:val="0"/>
                      <w:numId w:val="6"/>
                    </w:numPr>
                    <w:ind w:left="0" w:firstLineChars="0" w:firstLine="480"/>
                    <w:jc w:val="center"/>
                    <w:rPr>
                      <w:rFonts w:asciiTheme="minorEastAsia" w:hAnsiTheme="minorEastAsia" w:cs="宋体"/>
                      <w:sz w:val="24"/>
                      <w:szCs w:val="24"/>
                    </w:rPr>
                  </w:pPr>
                </w:p>
              </w:tc>
              <w:tc>
                <w:tcPr>
                  <w:tcW w:w="1284"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电缆夹紧器</w:t>
                  </w:r>
                </w:p>
              </w:tc>
              <w:tc>
                <w:tcPr>
                  <w:tcW w:w="285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配套</w:t>
                  </w:r>
                </w:p>
              </w:tc>
              <w:tc>
                <w:tcPr>
                  <w:tcW w:w="94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只</w:t>
                  </w:r>
                </w:p>
              </w:tc>
              <w:tc>
                <w:tcPr>
                  <w:tcW w:w="57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457" w:type="dxa"/>
                  <w:vMerge/>
                  <w:vAlign w:val="center"/>
                </w:tcPr>
                <w:p w:rsidR="00BC6D0B" w:rsidRDefault="00BC6D0B">
                  <w:pPr>
                    <w:pStyle w:val="af2"/>
                    <w:ind w:firstLine="480"/>
                    <w:jc w:val="center"/>
                    <w:rPr>
                      <w:rFonts w:asciiTheme="minorEastAsia" w:hAnsiTheme="minorEastAsia" w:cs="宋体"/>
                      <w:sz w:val="24"/>
                      <w:szCs w:val="24"/>
                    </w:rPr>
                  </w:pPr>
                </w:p>
              </w:tc>
            </w:tr>
            <w:tr w:rsidR="00BC6D0B">
              <w:tc>
                <w:tcPr>
                  <w:tcW w:w="1075" w:type="dxa"/>
                  <w:vAlign w:val="center"/>
                </w:tcPr>
                <w:p w:rsidR="00BC6D0B" w:rsidRDefault="00BC6D0B">
                  <w:pPr>
                    <w:pStyle w:val="af2"/>
                    <w:numPr>
                      <w:ilvl w:val="0"/>
                      <w:numId w:val="6"/>
                    </w:numPr>
                    <w:ind w:left="0" w:firstLineChars="0" w:firstLine="480"/>
                    <w:jc w:val="center"/>
                    <w:rPr>
                      <w:rFonts w:asciiTheme="minorEastAsia" w:hAnsiTheme="minorEastAsia" w:cs="宋体"/>
                      <w:sz w:val="24"/>
                      <w:szCs w:val="24"/>
                    </w:rPr>
                  </w:pPr>
                </w:p>
              </w:tc>
              <w:tc>
                <w:tcPr>
                  <w:tcW w:w="1284"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镀锌螺栓</w:t>
                  </w:r>
                </w:p>
              </w:tc>
              <w:tc>
                <w:tcPr>
                  <w:tcW w:w="285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成套</w:t>
                  </w:r>
                </w:p>
              </w:tc>
              <w:tc>
                <w:tcPr>
                  <w:tcW w:w="94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57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457" w:type="dxa"/>
                  <w:vMerge/>
                  <w:tcBorders>
                    <w:bottom w:val="single" w:sz="4" w:space="0" w:color="auto"/>
                  </w:tcBorders>
                  <w:vAlign w:val="center"/>
                </w:tcPr>
                <w:p w:rsidR="00BC6D0B" w:rsidRDefault="00BC6D0B">
                  <w:pPr>
                    <w:pStyle w:val="af2"/>
                    <w:ind w:firstLine="480"/>
                    <w:jc w:val="center"/>
                    <w:rPr>
                      <w:rFonts w:asciiTheme="minorEastAsia" w:hAnsiTheme="minorEastAsia" w:cs="宋体"/>
                      <w:sz w:val="24"/>
                      <w:szCs w:val="24"/>
                    </w:rPr>
                  </w:pPr>
                </w:p>
              </w:tc>
            </w:tr>
            <w:tr w:rsidR="00BC6D0B">
              <w:tc>
                <w:tcPr>
                  <w:tcW w:w="1075" w:type="dxa"/>
                  <w:vAlign w:val="center"/>
                </w:tcPr>
                <w:p w:rsidR="00BC6D0B" w:rsidRDefault="00BC6D0B">
                  <w:pPr>
                    <w:pStyle w:val="af2"/>
                    <w:numPr>
                      <w:ilvl w:val="0"/>
                      <w:numId w:val="6"/>
                    </w:numPr>
                    <w:ind w:left="0" w:firstLineChars="0" w:firstLine="480"/>
                    <w:jc w:val="center"/>
                    <w:rPr>
                      <w:rFonts w:asciiTheme="minorEastAsia" w:hAnsiTheme="minorEastAsia" w:cs="宋体"/>
                      <w:sz w:val="24"/>
                      <w:szCs w:val="24"/>
                    </w:rPr>
                  </w:pPr>
                </w:p>
              </w:tc>
              <w:tc>
                <w:tcPr>
                  <w:tcW w:w="1284"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门机装置</w:t>
                  </w:r>
                </w:p>
              </w:tc>
              <w:tc>
                <w:tcPr>
                  <w:tcW w:w="2856" w:type="dxa"/>
                  <w:vAlign w:val="center"/>
                </w:tcPr>
                <w:p w:rsidR="00BC6D0B" w:rsidRDefault="00BA377B">
                  <w:pPr>
                    <w:jc w:val="center"/>
                    <w:rPr>
                      <w:rFonts w:asciiTheme="minorEastAsia" w:hAnsiTheme="minorEastAsia" w:cs="宋体"/>
                      <w:b/>
                      <w:sz w:val="24"/>
                      <w:szCs w:val="24"/>
                    </w:rPr>
                  </w:pPr>
                  <w:r>
                    <w:rPr>
                      <w:rStyle w:val="ad"/>
                      <w:rFonts w:asciiTheme="minorEastAsia" w:hAnsiTheme="minorEastAsia" w:cs="宋体" w:hint="eastAsia"/>
                      <w:sz w:val="24"/>
                      <w:szCs w:val="24"/>
                    </w:rPr>
                    <w:t>中分</w:t>
                  </w:r>
                  <w:r>
                    <w:rPr>
                      <w:rFonts w:asciiTheme="minorEastAsia" w:hAnsiTheme="minorEastAsia" w:cs="宋体" w:hint="eastAsia"/>
                      <w:sz w:val="24"/>
                      <w:szCs w:val="24"/>
                    </w:rPr>
                    <w:t>三相</w:t>
                  </w:r>
                  <w:r>
                    <w:rPr>
                      <w:rStyle w:val="ad"/>
                      <w:rFonts w:asciiTheme="minorEastAsia" w:hAnsiTheme="minorEastAsia" w:cs="宋体" w:hint="eastAsia"/>
                      <w:sz w:val="24"/>
                      <w:szCs w:val="24"/>
                    </w:rPr>
                    <w:t>变频</w:t>
                  </w:r>
                  <w:r>
                    <w:rPr>
                      <w:rFonts w:asciiTheme="minorEastAsia" w:hAnsiTheme="minorEastAsia" w:cs="宋体" w:hint="eastAsia"/>
                      <w:sz w:val="24"/>
                      <w:szCs w:val="24"/>
                    </w:rPr>
                    <w:t>异步</w:t>
                  </w:r>
                  <w:r>
                    <w:rPr>
                      <w:rStyle w:val="ad"/>
                      <w:rFonts w:asciiTheme="minorEastAsia" w:hAnsiTheme="minorEastAsia" w:cs="宋体" w:hint="eastAsia"/>
                      <w:sz w:val="24"/>
                      <w:szCs w:val="24"/>
                    </w:rPr>
                    <w:t>门机</w:t>
                  </w:r>
                </w:p>
              </w:tc>
              <w:tc>
                <w:tcPr>
                  <w:tcW w:w="94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57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457" w:type="dxa"/>
                  <w:vMerge w:val="restart"/>
                  <w:tcBorders>
                    <w:top w:val="single" w:sz="4" w:space="0" w:color="auto"/>
                  </w:tcBorders>
                  <w:vAlign w:val="center"/>
                </w:tcPr>
                <w:p w:rsidR="00BC6D0B" w:rsidRDefault="00BA377B">
                  <w:pPr>
                    <w:jc w:val="center"/>
                    <w:rPr>
                      <w:rFonts w:asciiTheme="minorEastAsia" w:hAnsiTheme="minorEastAsia" w:cs="宋体"/>
                      <w:b/>
                      <w:sz w:val="24"/>
                      <w:szCs w:val="24"/>
                    </w:rPr>
                  </w:pPr>
                  <w:r>
                    <w:rPr>
                      <w:rFonts w:asciiTheme="minorEastAsia" w:hAnsiTheme="minorEastAsia" w:cs="宋体" w:hint="eastAsia"/>
                      <w:b/>
                      <w:sz w:val="24"/>
                      <w:szCs w:val="24"/>
                    </w:rPr>
                    <w:t>轿厢井道层站部件</w:t>
                  </w:r>
                </w:p>
              </w:tc>
            </w:tr>
            <w:tr w:rsidR="00BC6D0B">
              <w:tc>
                <w:tcPr>
                  <w:tcW w:w="1075" w:type="dxa"/>
                  <w:vAlign w:val="center"/>
                </w:tcPr>
                <w:p w:rsidR="00BC6D0B" w:rsidRDefault="00BC6D0B">
                  <w:pPr>
                    <w:pStyle w:val="af2"/>
                    <w:numPr>
                      <w:ilvl w:val="0"/>
                      <w:numId w:val="6"/>
                    </w:numPr>
                    <w:ind w:left="0" w:firstLineChars="0" w:firstLine="480"/>
                    <w:jc w:val="center"/>
                    <w:rPr>
                      <w:rFonts w:asciiTheme="minorEastAsia" w:hAnsiTheme="minorEastAsia" w:cs="宋体"/>
                      <w:sz w:val="24"/>
                      <w:szCs w:val="24"/>
                    </w:rPr>
                  </w:pPr>
                </w:p>
              </w:tc>
              <w:tc>
                <w:tcPr>
                  <w:tcW w:w="1284"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厅门装置</w:t>
                  </w:r>
                </w:p>
              </w:tc>
              <w:tc>
                <w:tcPr>
                  <w:tcW w:w="285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中分式</w:t>
                  </w:r>
                </w:p>
              </w:tc>
              <w:tc>
                <w:tcPr>
                  <w:tcW w:w="94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57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457" w:type="dxa"/>
                  <w:vMerge/>
                  <w:vAlign w:val="center"/>
                </w:tcPr>
                <w:p w:rsidR="00BC6D0B" w:rsidRDefault="00BC6D0B">
                  <w:pPr>
                    <w:jc w:val="center"/>
                    <w:rPr>
                      <w:rFonts w:asciiTheme="minorEastAsia" w:hAnsiTheme="minorEastAsia" w:cs="宋体"/>
                      <w:sz w:val="24"/>
                      <w:szCs w:val="24"/>
                    </w:rPr>
                  </w:pPr>
                </w:p>
              </w:tc>
            </w:tr>
            <w:tr w:rsidR="00BC6D0B">
              <w:tc>
                <w:tcPr>
                  <w:tcW w:w="1075" w:type="dxa"/>
                  <w:vAlign w:val="center"/>
                </w:tcPr>
                <w:p w:rsidR="00BC6D0B" w:rsidRDefault="00BC6D0B">
                  <w:pPr>
                    <w:pStyle w:val="af2"/>
                    <w:numPr>
                      <w:ilvl w:val="0"/>
                      <w:numId w:val="6"/>
                    </w:numPr>
                    <w:ind w:left="0" w:firstLineChars="0" w:firstLine="480"/>
                    <w:jc w:val="center"/>
                    <w:rPr>
                      <w:rFonts w:asciiTheme="minorEastAsia" w:hAnsiTheme="minorEastAsia" w:cs="宋体"/>
                      <w:sz w:val="24"/>
                      <w:szCs w:val="24"/>
                    </w:rPr>
                  </w:pPr>
                </w:p>
              </w:tc>
              <w:tc>
                <w:tcPr>
                  <w:tcW w:w="1284" w:type="dxa"/>
                  <w:vAlign w:val="center"/>
                </w:tcPr>
                <w:p w:rsidR="00BC6D0B" w:rsidRDefault="00BA377B">
                  <w:pPr>
                    <w:jc w:val="center"/>
                    <w:rPr>
                      <w:rFonts w:asciiTheme="minorEastAsia" w:hAnsiTheme="minorEastAsia" w:cs="宋体"/>
                      <w:sz w:val="24"/>
                      <w:szCs w:val="24"/>
                    </w:rPr>
                  </w:pPr>
                  <w:proofErr w:type="gramStart"/>
                  <w:r>
                    <w:rPr>
                      <w:rFonts w:asciiTheme="minorEastAsia" w:hAnsiTheme="minorEastAsia" w:cs="宋体" w:hint="eastAsia"/>
                      <w:sz w:val="24"/>
                      <w:szCs w:val="24"/>
                    </w:rPr>
                    <w:t>外呼盒</w:t>
                  </w:r>
                  <w:proofErr w:type="gramEnd"/>
                </w:p>
              </w:tc>
              <w:tc>
                <w:tcPr>
                  <w:tcW w:w="2856" w:type="dxa"/>
                  <w:vMerge w:val="restart"/>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蓝屏液晶、面板发纹不锈钢</w:t>
                  </w:r>
                </w:p>
              </w:tc>
              <w:tc>
                <w:tcPr>
                  <w:tcW w:w="94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57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457" w:type="dxa"/>
                  <w:vMerge/>
                  <w:vAlign w:val="center"/>
                </w:tcPr>
                <w:p w:rsidR="00BC6D0B" w:rsidRDefault="00BC6D0B">
                  <w:pPr>
                    <w:jc w:val="center"/>
                    <w:rPr>
                      <w:rFonts w:asciiTheme="minorEastAsia" w:hAnsiTheme="minorEastAsia" w:cs="宋体"/>
                      <w:sz w:val="24"/>
                      <w:szCs w:val="24"/>
                    </w:rPr>
                  </w:pPr>
                </w:p>
              </w:tc>
            </w:tr>
            <w:tr w:rsidR="00BC6D0B">
              <w:tc>
                <w:tcPr>
                  <w:tcW w:w="1075" w:type="dxa"/>
                  <w:vAlign w:val="center"/>
                </w:tcPr>
                <w:p w:rsidR="00BC6D0B" w:rsidRDefault="00BC6D0B">
                  <w:pPr>
                    <w:pStyle w:val="af2"/>
                    <w:numPr>
                      <w:ilvl w:val="0"/>
                      <w:numId w:val="6"/>
                    </w:numPr>
                    <w:ind w:left="0" w:firstLineChars="0" w:firstLine="480"/>
                    <w:jc w:val="center"/>
                    <w:rPr>
                      <w:rFonts w:asciiTheme="minorEastAsia" w:hAnsiTheme="minorEastAsia" w:cs="宋体"/>
                      <w:sz w:val="24"/>
                      <w:szCs w:val="24"/>
                    </w:rPr>
                  </w:pPr>
                </w:p>
              </w:tc>
              <w:tc>
                <w:tcPr>
                  <w:tcW w:w="1284"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操纵箱</w:t>
                  </w:r>
                </w:p>
              </w:tc>
              <w:tc>
                <w:tcPr>
                  <w:tcW w:w="2856" w:type="dxa"/>
                  <w:vMerge/>
                  <w:vAlign w:val="center"/>
                </w:tcPr>
                <w:p w:rsidR="00BC6D0B" w:rsidRDefault="00BC6D0B">
                  <w:pPr>
                    <w:jc w:val="center"/>
                    <w:rPr>
                      <w:rFonts w:asciiTheme="minorEastAsia" w:hAnsiTheme="minorEastAsia" w:cs="宋体"/>
                      <w:sz w:val="24"/>
                      <w:szCs w:val="24"/>
                    </w:rPr>
                  </w:pPr>
                </w:p>
              </w:tc>
              <w:tc>
                <w:tcPr>
                  <w:tcW w:w="94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57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457" w:type="dxa"/>
                  <w:vMerge/>
                  <w:vAlign w:val="center"/>
                </w:tcPr>
                <w:p w:rsidR="00BC6D0B" w:rsidRDefault="00BC6D0B">
                  <w:pPr>
                    <w:jc w:val="center"/>
                    <w:rPr>
                      <w:rFonts w:asciiTheme="minorEastAsia" w:hAnsiTheme="minorEastAsia" w:cs="宋体"/>
                      <w:sz w:val="24"/>
                      <w:szCs w:val="24"/>
                    </w:rPr>
                  </w:pPr>
                </w:p>
              </w:tc>
            </w:tr>
            <w:tr w:rsidR="00BC6D0B">
              <w:tc>
                <w:tcPr>
                  <w:tcW w:w="1075" w:type="dxa"/>
                  <w:vAlign w:val="center"/>
                </w:tcPr>
                <w:p w:rsidR="00BC6D0B" w:rsidRDefault="00BC6D0B">
                  <w:pPr>
                    <w:pStyle w:val="af2"/>
                    <w:numPr>
                      <w:ilvl w:val="0"/>
                      <w:numId w:val="6"/>
                    </w:numPr>
                    <w:ind w:left="0" w:firstLineChars="0" w:firstLine="480"/>
                    <w:jc w:val="center"/>
                    <w:rPr>
                      <w:rFonts w:asciiTheme="minorEastAsia" w:hAnsiTheme="minorEastAsia" w:cs="宋体"/>
                      <w:sz w:val="24"/>
                      <w:szCs w:val="24"/>
                    </w:rPr>
                  </w:pPr>
                </w:p>
              </w:tc>
              <w:tc>
                <w:tcPr>
                  <w:tcW w:w="1284"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消防开关盒</w:t>
                  </w:r>
                </w:p>
              </w:tc>
              <w:tc>
                <w:tcPr>
                  <w:tcW w:w="285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成套</w:t>
                  </w:r>
                </w:p>
              </w:tc>
              <w:tc>
                <w:tcPr>
                  <w:tcW w:w="94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57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457" w:type="dxa"/>
                  <w:vMerge/>
                  <w:vAlign w:val="center"/>
                </w:tcPr>
                <w:p w:rsidR="00BC6D0B" w:rsidRDefault="00BC6D0B">
                  <w:pPr>
                    <w:jc w:val="center"/>
                    <w:rPr>
                      <w:rFonts w:asciiTheme="minorEastAsia" w:hAnsiTheme="minorEastAsia" w:cs="宋体"/>
                      <w:sz w:val="24"/>
                      <w:szCs w:val="24"/>
                    </w:rPr>
                  </w:pPr>
                </w:p>
              </w:tc>
            </w:tr>
            <w:tr w:rsidR="00BC6D0B">
              <w:tc>
                <w:tcPr>
                  <w:tcW w:w="1075" w:type="dxa"/>
                  <w:vAlign w:val="center"/>
                </w:tcPr>
                <w:p w:rsidR="00BC6D0B" w:rsidRDefault="00BC6D0B">
                  <w:pPr>
                    <w:pStyle w:val="af2"/>
                    <w:numPr>
                      <w:ilvl w:val="0"/>
                      <w:numId w:val="6"/>
                    </w:numPr>
                    <w:ind w:left="0" w:firstLineChars="0" w:firstLine="480"/>
                    <w:jc w:val="center"/>
                    <w:rPr>
                      <w:rFonts w:asciiTheme="minorEastAsia" w:hAnsiTheme="minorEastAsia" w:cs="宋体"/>
                      <w:sz w:val="24"/>
                      <w:szCs w:val="24"/>
                    </w:rPr>
                  </w:pPr>
                </w:p>
              </w:tc>
              <w:tc>
                <w:tcPr>
                  <w:tcW w:w="1284"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应急照明电源</w:t>
                  </w:r>
                </w:p>
              </w:tc>
              <w:tc>
                <w:tcPr>
                  <w:tcW w:w="285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 xml:space="preserve">DC12V </w:t>
                  </w:r>
                </w:p>
              </w:tc>
              <w:tc>
                <w:tcPr>
                  <w:tcW w:w="94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57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457" w:type="dxa"/>
                  <w:vMerge/>
                  <w:vAlign w:val="center"/>
                </w:tcPr>
                <w:p w:rsidR="00BC6D0B" w:rsidRDefault="00BC6D0B">
                  <w:pPr>
                    <w:jc w:val="center"/>
                    <w:rPr>
                      <w:rFonts w:asciiTheme="minorEastAsia" w:hAnsiTheme="minorEastAsia" w:cs="宋体"/>
                      <w:sz w:val="24"/>
                      <w:szCs w:val="24"/>
                    </w:rPr>
                  </w:pPr>
                </w:p>
              </w:tc>
            </w:tr>
            <w:tr w:rsidR="00BC6D0B">
              <w:tc>
                <w:tcPr>
                  <w:tcW w:w="1075" w:type="dxa"/>
                  <w:vAlign w:val="center"/>
                </w:tcPr>
                <w:p w:rsidR="00BC6D0B" w:rsidRDefault="00BC6D0B">
                  <w:pPr>
                    <w:pStyle w:val="af2"/>
                    <w:numPr>
                      <w:ilvl w:val="0"/>
                      <w:numId w:val="6"/>
                    </w:numPr>
                    <w:ind w:left="0" w:firstLineChars="0" w:firstLine="480"/>
                    <w:jc w:val="center"/>
                    <w:rPr>
                      <w:rFonts w:asciiTheme="minorEastAsia" w:hAnsiTheme="minorEastAsia" w:cs="宋体"/>
                      <w:sz w:val="24"/>
                      <w:szCs w:val="24"/>
                    </w:rPr>
                  </w:pPr>
                </w:p>
              </w:tc>
              <w:tc>
                <w:tcPr>
                  <w:tcW w:w="1284"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称重装置</w:t>
                  </w:r>
                </w:p>
              </w:tc>
              <w:tc>
                <w:tcPr>
                  <w:tcW w:w="285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非接触感应式；</w:t>
                  </w:r>
                </w:p>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电源</w:t>
                  </w:r>
                  <w:r>
                    <w:rPr>
                      <w:rFonts w:asciiTheme="minorEastAsia" w:hAnsiTheme="minorEastAsia" w:cs="宋体" w:hint="eastAsia"/>
                      <w:sz w:val="24"/>
                      <w:szCs w:val="24"/>
                    </w:rPr>
                    <w:t>AC/DC</w:t>
                  </w:r>
                  <w:r>
                    <w:rPr>
                      <w:rFonts w:asciiTheme="minorEastAsia" w:hAnsiTheme="minorEastAsia" w:cs="宋体" w:hint="eastAsia"/>
                      <w:sz w:val="24"/>
                      <w:szCs w:val="24"/>
                    </w:rPr>
                    <w:t>：</w:t>
                  </w:r>
                  <w:r>
                    <w:rPr>
                      <w:rFonts w:asciiTheme="minorEastAsia" w:hAnsiTheme="minorEastAsia" w:cs="宋体" w:hint="eastAsia"/>
                      <w:sz w:val="24"/>
                      <w:szCs w:val="24"/>
                    </w:rPr>
                    <w:t>24V</w:t>
                  </w:r>
                  <w:r>
                    <w:rPr>
                      <w:rFonts w:asciiTheme="minorEastAsia" w:hAnsiTheme="minorEastAsia" w:cs="宋体" w:hint="eastAsia"/>
                      <w:sz w:val="24"/>
                      <w:szCs w:val="24"/>
                    </w:rPr>
                    <w:t>；</w:t>
                  </w:r>
                </w:p>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检测间隙</w:t>
                  </w:r>
                  <w:r>
                    <w:rPr>
                      <w:rFonts w:asciiTheme="minorEastAsia" w:hAnsiTheme="minorEastAsia" w:cs="宋体" w:hint="eastAsia"/>
                      <w:sz w:val="24"/>
                      <w:szCs w:val="24"/>
                    </w:rPr>
                    <w:t>8-15mm</w:t>
                  </w:r>
                </w:p>
              </w:tc>
              <w:tc>
                <w:tcPr>
                  <w:tcW w:w="94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57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457" w:type="dxa"/>
                  <w:vMerge/>
                  <w:vAlign w:val="center"/>
                </w:tcPr>
                <w:p w:rsidR="00BC6D0B" w:rsidRDefault="00BC6D0B">
                  <w:pPr>
                    <w:jc w:val="center"/>
                    <w:rPr>
                      <w:rFonts w:asciiTheme="minorEastAsia" w:hAnsiTheme="minorEastAsia" w:cs="宋体"/>
                      <w:sz w:val="24"/>
                      <w:szCs w:val="24"/>
                    </w:rPr>
                  </w:pPr>
                </w:p>
              </w:tc>
            </w:tr>
            <w:tr w:rsidR="00BC6D0B">
              <w:tc>
                <w:tcPr>
                  <w:tcW w:w="1075" w:type="dxa"/>
                  <w:vAlign w:val="center"/>
                </w:tcPr>
                <w:p w:rsidR="00BC6D0B" w:rsidRDefault="00BC6D0B">
                  <w:pPr>
                    <w:pStyle w:val="af2"/>
                    <w:numPr>
                      <w:ilvl w:val="0"/>
                      <w:numId w:val="6"/>
                    </w:numPr>
                    <w:ind w:left="0" w:firstLineChars="0" w:firstLine="480"/>
                    <w:jc w:val="center"/>
                    <w:rPr>
                      <w:rFonts w:asciiTheme="minorEastAsia" w:hAnsiTheme="minorEastAsia" w:cs="宋体"/>
                      <w:sz w:val="24"/>
                      <w:szCs w:val="24"/>
                    </w:rPr>
                  </w:pPr>
                </w:p>
              </w:tc>
              <w:tc>
                <w:tcPr>
                  <w:tcW w:w="1284"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横流风扇</w:t>
                  </w:r>
                </w:p>
              </w:tc>
              <w:tc>
                <w:tcPr>
                  <w:tcW w:w="285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220V</w:t>
                  </w:r>
                </w:p>
              </w:tc>
              <w:tc>
                <w:tcPr>
                  <w:tcW w:w="94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57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457" w:type="dxa"/>
                  <w:vMerge/>
                  <w:vAlign w:val="center"/>
                </w:tcPr>
                <w:p w:rsidR="00BC6D0B" w:rsidRDefault="00BC6D0B">
                  <w:pPr>
                    <w:jc w:val="center"/>
                    <w:rPr>
                      <w:rFonts w:asciiTheme="minorEastAsia" w:hAnsiTheme="minorEastAsia" w:cs="宋体"/>
                      <w:sz w:val="24"/>
                      <w:szCs w:val="24"/>
                    </w:rPr>
                  </w:pPr>
                </w:p>
              </w:tc>
            </w:tr>
            <w:tr w:rsidR="00BC6D0B">
              <w:tc>
                <w:tcPr>
                  <w:tcW w:w="1075" w:type="dxa"/>
                  <w:vAlign w:val="center"/>
                </w:tcPr>
                <w:p w:rsidR="00BC6D0B" w:rsidRDefault="00BC6D0B">
                  <w:pPr>
                    <w:pStyle w:val="af2"/>
                    <w:numPr>
                      <w:ilvl w:val="0"/>
                      <w:numId w:val="6"/>
                    </w:numPr>
                    <w:ind w:left="0" w:firstLineChars="0" w:firstLine="480"/>
                    <w:jc w:val="center"/>
                    <w:rPr>
                      <w:rFonts w:asciiTheme="minorEastAsia" w:hAnsiTheme="minorEastAsia" w:cs="宋体"/>
                      <w:sz w:val="24"/>
                      <w:szCs w:val="24"/>
                    </w:rPr>
                  </w:pPr>
                </w:p>
              </w:tc>
              <w:tc>
                <w:tcPr>
                  <w:tcW w:w="1284"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LED</w:t>
                  </w:r>
                  <w:r>
                    <w:rPr>
                      <w:rFonts w:asciiTheme="minorEastAsia" w:hAnsiTheme="minorEastAsia" w:cs="宋体" w:hint="eastAsia"/>
                      <w:sz w:val="24"/>
                      <w:szCs w:val="24"/>
                    </w:rPr>
                    <w:t>筒灯</w:t>
                  </w:r>
                </w:p>
              </w:tc>
              <w:tc>
                <w:tcPr>
                  <w:tcW w:w="285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hint="eastAsia"/>
                      <w:sz w:val="24"/>
                      <w:szCs w:val="24"/>
                    </w:rPr>
                    <w:t>寸</w:t>
                  </w:r>
                </w:p>
              </w:tc>
              <w:tc>
                <w:tcPr>
                  <w:tcW w:w="94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57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4</w:t>
                  </w:r>
                </w:p>
              </w:tc>
              <w:tc>
                <w:tcPr>
                  <w:tcW w:w="457" w:type="dxa"/>
                  <w:vMerge/>
                  <w:vAlign w:val="center"/>
                </w:tcPr>
                <w:p w:rsidR="00BC6D0B" w:rsidRDefault="00BC6D0B">
                  <w:pPr>
                    <w:jc w:val="center"/>
                    <w:rPr>
                      <w:rFonts w:asciiTheme="minorEastAsia" w:hAnsiTheme="minorEastAsia" w:cs="宋体"/>
                      <w:sz w:val="24"/>
                      <w:szCs w:val="24"/>
                    </w:rPr>
                  </w:pPr>
                </w:p>
              </w:tc>
            </w:tr>
            <w:tr w:rsidR="00BC6D0B">
              <w:tc>
                <w:tcPr>
                  <w:tcW w:w="1075" w:type="dxa"/>
                  <w:vAlign w:val="center"/>
                </w:tcPr>
                <w:p w:rsidR="00BC6D0B" w:rsidRDefault="00BC6D0B">
                  <w:pPr>
                    <w:pStyle w:val="af2"/>
                    <w:numPr>
                      <w:ilvl w:val="0"/>
                      <w:numId w:val="6"/>
                    </w:numPr>
                    <w:ind w:left="0" w:firstLineChars="0" w:firstLine="480"/>
                    <w:jc w:val="center"/>
                    <w:rPr>
                      <w:rFonts w:asciiTheme="minorEastAsia" w:hAnsiTheme="minorEastAsia" w:cs="宋体"/>
                      <w:sz w:val="24"/>
                      <w:szCs w:val="24"/>
                    </w:rPr>
                  </w:pPr>
                </w:p>
              </w:tc>
              <w:tc>
                <w:tcPr>
                  <w:tcW w:w="1284" w:type="dxa"/>
                  <w:vAlign w:val="center"/>
                </w:tcPr>
                <w:p w:rsidR="00BC6D0B" w:rsidRDefault="00BA377B">
                  <w:pPr>
                    <w:jc w:val="center"/>
                    <w:rPr>
                      <w:rFonts w:asciiTheme="minorEastAsia" w:hAnsiTheme="minorEastAsia" w:cs="宋体"/>
                      <w:sz w:val="24"/>
                      <w:szCs w:val="24"/>
                    </w:rPr>
                  </w:pPr>
                  <w:proofErr w:type="gramStart"/>
                  <w:r>
                    <w:rPr>
                      <w:rFonts w:asciiTheme="minorEastAsia" w:hAnsiTheme="minorEastAsia" w:cs="宋体" w:hint="eastAsia"/>
                      <w:sz w:val="24"/>
                      <w:szCs w:val="24"/>
                    </w:rPr>
                    <w:t>日光灯及灯架</w:t>
                  </w:r>
                  <w:proofErr w:type="gramEnd"/>
                </w:p>
              </w:tc>
              <w:tc>
                <w:tcPr>
                  <w:tcW w:w="285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0</w:t>
                  </w:r>
                  <w:r>
                    <w:rPr>
                      <w:rFonts w:asciiTheme="minorEastAsia" w:hAnsiTheme="minorEastAsia" w:cs="宋体" w:hint="eastAsia"/>
                      <w:sz w:val="24"/>
                      <w:szCs w:val="24"/>
                    </w:rPr>
                    <w:t>．</w:t>
                  </w:r>
                  <w:r>
                    <w:rPr>
                      <w:rFonts w:asciiTheme="minorEastAsia" w:hAnsiTheme="minorEastAsia" w:cs="宋体" w:hint="eastAsia"/>
                      <w:sz w:val="24"/>
                      <w:szCs w:val="24"/>
                    </w:rPr>
                    <w:t>9m/30W</w:t>
                  </w:r>
                </w:p>
              </w:tc>
              <w:tc>
                <w:tcPr>
                  <w:tcW w:w="94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57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2</w:t>
                  </w:r>
                </w:p>
              </w:tc>
              <w:tc>
                <w:tcPr>
                  <w:tcW w:w="457" w:type="dxa"/>
                  <w:vMerge/>
                  <w:vAlign w:val="center"/>
                </w:tcPr>
                <w:p w:rsidR="00BC6D0B" w:rsidRDefault="00BC6D0B">
                  <w:pPr>
                    <w:jc w:val="center"/>
                    <w:rPr>
                      <w:rFonts w:asciiTheme="minorEastAsia" w:hAnsiTheme="minorEastAsia" w:cs="宋体"/>
                      <w:sz w:val="24"/>
                      <w:szCs w:val="24"/>
                    </w:rPr>
                  </w:pPr>
                </w:p>
              </w:tc>
            </w:tr>
            <w:tr w:rsidR="00BC6D0B">
              <w:tc>
                <w:tcPr>
                  <w:tcW w:w="1075" w:type="dxa"/>
                  <w:vAlign w:val="center"/>
                </w:tcPr>
                <w:p w:rsidR="00BC6D0B" w:rsidRDefault="00BC6D0B">
                  <w:pPr>
                    <w:pStyle w:val="af2"/>
                    <w:numPr>
                      <w:ilvl w:val="0"/>
                      <w:numId w:val="6"/>
                    </w:numPr>
                    <w:ind w:left="0" w:firstLineChars="0" w:firstLine="480"/>
                    <w:jc w:val="center"/>
                    <w:rPr>
                      <w:rFonts w:asciiTheme="minorEastAsia" w:hAnsiTheme="minorEastAsia" w:cs="宋体"/>
                      <w:sz w:val="24"/>
                      <w:szCs w:val="24"/>
                    </w:rPr>
                  </w:pPr>
                </w:p>
              </w:tc>
              <w:tc>
                <w:tcPr>
                  <w:tcW w:w="1284"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光幕</w:t>
                  </w:r>
                </w:p>
              </w:tc>
              <w:tc>
                <w:tcPr>
                  <w:tcW w:w="285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配套</w:t>
                  </w:r>
                </w:p>
              </w:tc>
              <w:tc>
                <w:tcPr>
                  <w:tcW w:w="94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576"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457" w:type="dxa"/>
                  <w:vMerge/>
                  <w:vAlign w:val="center"/>
                </w:tcPr>
                <w:p w:rsidR="00BC6D0B" w:rsidRDefault="00BC6D0B">
                  <w:pPr>
                    <w:jc w:val="center"/>
                    <w:rPr>
                      <w:rFonts w:asciiTheme="minorEastAsia" w:hAnsiTheme="minorEastAsia" w:cs="宋体"/>
                      <w:sz w:val="24"/>
                      <w:szCs w:val="24"/>
                    </w:rPr>
                  </w:pPr>
                </w:p>
              </w:tc>
            </w:tr>
          </w:tbl>
          <w:p w:rsidR="00BC6D0B" w:rsidRDefault="00BA377B">
            <w:pPr>
              <w:rPr>
                <w:rFonts w:asciiTheme="minorEastAsia" w:hAnsiTheme="minorEastAsia" w:cs="宋体"/>
                <w:sz w:val="24"/>
                <w:szCs w:val="24"/>
              </w:rPr>
            </w:pPr>
            <w:r>
              <w:rPr>
                <w:rFonts w:asciiTheme="minorEastAsia" w:hAnsiTheme="minorEastAsia" w:cs="宋体" w:hint="eastAsia"/>
                <w:b/>
                <w:bCs/>
                <w:sz w:val="24"/>
                <w:szCs w:val="24"/>
              </w:rPr>
              <w:t>（三）</w:t>
            </w:r>
            <w:r>
              <w:rPr>
                <w:rFonts w:asciiTheme="minorEastAsia" w:hAnsiTheme="minorEastAsia" w:cs="宋体" w:hint="eastAsia"/>
                <w:b/>
                <w:sz w:val="24"/>
                <w:szCs w:val="24"/>
              </w:rPr>
              <w:t>电梯轿顶、井道、</w:t>
            </w:r>
            <w:proofErr w:type="gramStart"/>
            <w:r>
              <w:rPr>
                <w:rFonts w:asciiTheme="minorEastAsia" w:hAnsiTheme="minorEastAsia" w:cs="宋体" w:hint="eastAsia"/>
                <w:b/>
                <w:sz w:val="24"/>
                <w:szCs w:val="24"/>
              </w:rPr>
              <w:t>层站实训</w:t>
            </w:r>
            <w:proofErr w:type="gramEnd"/>
            <w:r>
              <w:rPr>
                <w:rFonts w:asciiTheme="minorEastAsia" w:hAnsiTheme="minorEastAsia" w:cs="宋体" w:hint="eastAsia"/>
                <w:b/>
                <w:sz w:val="24"/>
                <w:szCs w:val="24"/>
              </w:rPr>
              <w:t>单元</w:t>
            </w:r>
            <w:r>
              <w:rPr>
                <w:rFonts w:asciiTheme="minorEastAsia" w:hAnsiTheme="minorEastAsia" w:cs="宋体" w:hint="eastAsia"/>
                <w:b/>
                <w:bCs/>
                <w:sz w:val="24"/>
                <w:szCs w:val="24"/>
              </w:rPr>
              <w:t>：</w:t>
            </w:r>
            <w:r>
              <w:rPr>
                <w:rFonts w:asciiTheme="minorEastAsia" w:hAnsiTheme="minorEastAsia" w:cs="宋体" w:hint="eastAsia"/>
                <w:sz w:val="24"/>
                <w:szCs w:val="24"/>
              </w:rPr>
              <w:t>主要包含导向系统、井道信号、轿顶检修箱、开门机。</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hint="eastAsia"/>
                <w:sz w:val="24"/>
                <w:szCs w:val="24"/>
              </w:rPr>
              <w:t>、导向系统：导向系统由导轨、</w:t>
            </w:r>
            <w:proofErr w:type="gramStart"/>
            <w:r>
              <w:rPr>
                <w:rFonts w:asciiTheme="minorEastAsia" w:hAnsiTheme="minorEastAsia" w:cs="宋体" w:hint="eastAsia"/>
                <w:sz w:val="24"/>
                <w:szCs w:val="24"/>
              </w:rPr>
              <w:t>导靴和</w:t>
            </w:r>
            <w:proofErr w:type="gramEnd"/>
            <w:r>
              <w:rPr>
                <w:rFonts w:asciiTheme="minorEastAsia" w:hAnsiTheme="minorEastAsia" w:cs="宋体" w:hint="eastAsia"/>
                <w:sz w:val="24"/>
                <w:szCs w:val="24"/>
              </w:rPr>
              <w:t>导轨架等组成。它的作用是限制轿厢和对重的活动自由度，使轿厢和对重只能沿着导轨作升降运动。</w:t>
            </w:r>
            <w:r>
              <w:rPr>
                <w:rFonts w:asciiTheme="minorEastAsia" w:hAnsiTheme="minorEastAsia" w:cs="宋体" w:hint="eastAsia"/>
                <w:sz w:val="24"/>
                <w:szCs w:val="24"/>
              </w:rPr>
              <w:t xml:space="preserve"> </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1</w:t>
            </w:r>
            <w:r>
              <w:rPr>
                <w:rFonts w:asciiTheme="minorEastAsia" w:hAnsiTheme="minorEastAsia" w:cs="宋体" w:hint="eastAsia"/>
                <w:sz w:val="24"/>
                <w:szCs w:val="24"/>
              </w:rPr>
              <w:t>）导轨固定在导轨架上，导轨架是承重导轨的组件，与井道壁联接。</w:t>
            </w:r>
            <w:r>
              <w:rPr>
                <w:rFonts w:asciiTheme="minorEastAsia" w:hAnsiTheme="minorEastAsia" w:cs="宋体" w:hint="eastAsia"/>
                <w:sz w:val="24"/>
                <w:szCs w:val="24"/>
              </w:rPr>
              <w:t xml:space="preserve"> </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2</w:t>
            </w:r>
            <w:r>
              <w:rPr>
                <w:rFonts w:asciiTheme="minorEastAsia" w:hAnsiTheme="minorEastAsia" w:cs="宋体" w:hint="eastAsia"/>
                <w:sz w:val="24"/>
                <w:szCs w:val="24"/>
              </w:rPr>
              <w:t>）</w:t>
            </w:r>
            <w:proofErr w:type="gramStart"/>
            <w:r>
              <w:rPr>
                <w:rFonts w:asciiTheme="minorEastAsia" w:hAnsiTheme="minorEastAsia" w:cs="宋体" w:hint="eastAsia"/>
                <w:sz w:val="24"/>
                <w:szCs w:val="24"/>
              </w:rPr>
              <w:t>导靴装在</w:t>
            </w:r>
            <w:proofErr w:type="gramEnd"/>
            <w:r>
              <w:rPr>
                <w:rFonts w:asciiTheme="minorEastAsia" w:hAnsiTheme="minorEastAsia" w:cs="宋体" w:hint="eastAsia"/>
                <w:sz w:val="24"/>
                <w:szCs w:val="24"/>
              </w:rPr>
              <w:t>轿厢和对重架上，与导轨配合，强制轿厢和对重的运动服从于导轨的直立方向。</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hint="eastAsia"/>
                <w:sz w:val="24"/>
                <w:szCs w:val="24"/>
              </w:rPr>
              <w:t>、井道信号。</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hint="eastAsia"/>
                <w:sz w:val="24"/>
                <w:szCs w:val="24"/>
              </w:rPr>
              <w:t>、轿顶检修箱。</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4</w:t>
            </w:r>
            <w:r>
              <w:rPr>
                <w:rFonts w:asciiTheme="minorEastAsia" w:hAnsiTheme="minorEastAsia" w:cs="宋体" w:hint="eastAsia"/>
                <w:sz w:val="24"/>
                <w:szCs w:val="24"/>
              </w:rPr>
              <w:t>、开门机。</w:t>
            </w:r>
          </w:p>
          <w:p w:rsidR="00BC6D0B" w:rsidRDefault="00BA377B">
            <w:pPr>
              <w:rPr>
                <w:rFonts w:asciiTheme="minorEastAsia" w:hAnsiTheme="minorEastAsia" w:cs="宋体"/>
                <w:bCs/>
                <w:sz w:val="24"/>
                <w:szCs w:val="24"/>
              </w:rPr>
            </w:pPr>
            <w:r>
              <w:rPr>
                <w:rFonts w:asciiTheme="minorEastAsia" w:hAnsiTheme="minorEastAsia" w:cs="宋体" w:hint="eastAsia"/>
                <w:sz w:val="24"/>
                <w:szCs w:val="24"/>
              </w:rPr>
              <w:t>5</w:t>
            </w:r>
            <w:r>
              <w:rPr>
                <w:rFonts w:asciiTheme="minorEastAsia" w:hAnsiTheme="minorEastAsia" w:cs="宋体" w:hint="eastAsia"/>
                <w:sz w:val="24"/>
                <w:szCs w:val="24"/>
              </w:rPr>
              <w:t>、</w:t>
            </w:r>
            <w:r>
              <w:rPr>
                <w:rFonts w:asciiTheme="minorEastAsia" w:hAnsiTheme="minorEastAsia" w:cs="宋体" w:hint="eastAsia"/>
                <w:bCs/>
                <w:sz w:val="24"/>
                <w:szCs w:val="24"/>
              </w:rPr>
              <w:t>电梯轿顶、井道、</w:t>
            </w:r>
            <w:proofErr w:type="gramStart"/>
            <w:r>
              <w:rPr>
                <w:rFonts w:asciiTheme="minorEastAsia" w:hAnsiTheme="minorEastAsia" w:cs="宋体" w:hint="eastAsia"/>
                <w:bCs/>
                <w:sz w:val="24"/>
                <w:szCs w:val="24"/>
              </w:rPr>
              <w:t>层站实训</w:t>
            </w:r>
            <w:proofErr w:type="gramEnd"/>
            <w:r>
              <w:rPr>
                <w:rFonts w:asciiTheme="minorEastAsia" w:hAnsiTheme="minorEastAsia" w:cs="宋体" w:hint="eastAsia"/>
                <w:bCs/>
                <w:sz w:val="24"/>
                <w:szCs w:val="24"/>
              </w:rPr>
              <w:t>单元配件清单要求</w:t>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2047"/>
              <w:gridCol w:w="2815"/>
              <w:gridCol w:w="508"/>
              <w:gridCol w:w="545"/>
              <w:gridCol w:w="825"/>
            </w:tblGrid>
            <w:tr w:rsidR="00BC6D0B">
              <w:tc>
                <w:tcPr>
                  <w:tcW w:w="456" w:type="dxa"/>
                  <w:vAlign w:val="center"/>
                </w:tcPr>
                <w:p w:rsidR="00BC6D0B" w:rsidRDefault="00BC6D0B">
                  <w:pPr>
                    <w:pStyle w:val="af2"/>
                    <w:numPr>
                      <w:ilvl w:val="0"/>
                      <w:numId w:val="7"/>
                    </w:numPr>
                    <w:ind w:left="0" w:firstLineChars="0" w:firstLine="480"/>
                    <w:jc w:val="center"/>
                    <w:rPr>
                      <w:rFonts w:asciiTheme="minorEastAsia" w:hAnsiTheme="minorEastAsia" w:cs="宋体"/>
                      <w:sz w:val="24"/>
                      <w:szCs w:val="24"/>
                    </w:rPr>
                  </w:pPr>
                </w:p>
              </w:tc>
              <w:tc>
                <w:tcPr>
                  <w:tcW w:w="2047" w:type="dxa"/>
                  <w:vAlign w:val="center"/>
                </w:tcPr>
                <w:p w:rsidR="00BC6D0B" w:rsidRDefault="00BA377B">
                  <w:pPr>
                    <w:jc w:val="center"/>
                    <w:rPr>
                      <w:rFonts w:asciiTheme="minorEastAsia" w:hAnsiTheme="minorEastAsia" w:cs="宋体"/>
                      <w:sz w:val="24"/>
                      <w:szCs w:val="24"/>
                    </w:rPr>
                  </w:pPr>
                  <w:proofErr w:type="gramStart"/>
                  <w:r>
                    <w:rPr>
                      <w:rFonts w:asciiTheme="minorEastAsia" w:hAnsiTheme="minorEastAsia" w:cs="宋体" w:hint="eastAsia"/>
                      <w:sz w:val="24"/>
                      <w:szCs w:val="24"/>
                    </w:rPr>
                    <w:t>轿壁</w:t>
                  </w:r>
                  <w:proofErr w:type="gramEnd"/>
                  <w:r>
                    <w:rPr>
                      <w:rFonts w:asciiTheme="minorEastAsia" w:hAnsiTheme="minorEastAsia" w:cs="宋体" w:hint="eastAsia"/>
                      <w:sz w:val="24"/>
                      <w:szCs w:val="24"/>
                    </w:rPr>
                    <w:t>A</w:t>
                  </w:r>
                </w:p>
              </w:tc>
              <w:tc>
                <w:tcPr>
                  <w:tcW w:w="281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发纹不锈钢</w:t>
                  </w:r>
                  <w:r>
                    <w:rPr>
                      <w:rFonts w:asciiTheme="minorEastAsia" w:hAnsiTheme="minorEastAsia" w:cs="宋体" w:hint="eastAsia"/>
                      <w:sz w:val="24"/>
                      <w:szCs w:val="24"/>
                    </w:rPr>
                    <w:t>W=550</w:t>
                  </w:r>
                </w:p>
              </w:tc>
              <w:tc>
                <w:tcPr>
                  <w:tcW w:w="50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54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4</w:t>
                  </w:r>
                </w:p>
              </w:tc>
              <w:tc>
                <w:tcPr>
                  <w:tcW w:w="825" w:type="dxa"/>
                  <w:vMerge w:val="restart"/>
                  <w:vAlign w:val="center"/>
                </w:tcPr>
                <w:p w:rsidR="00BC6D0B" w:rsidRDefault="00BA377B">
                  <w:pPr>
                    <w:jc w:val="center"/>
                    <w:rPr>
                      <w:rFonts w:asciiTheme="minorEastAsia" w:hAnsiTheme="minorEastAsia" w:cs="宋体"/>
                      <w:b/>
                      <w:sz w:val="24"/>
                      <w:szCs w:val="24"/>
                    </w:rPr>
                  </w:pPr>
                  <w:r>
                    <w:rPr>
                      <w:rFonts w:asciiTheme="minorEastAsia" w:hAnsiTheme="minorEastAsia" w:cs="宋体" w:hint="eastAsia"/>
                      <w:b/>
                      <w:sz w:val="24"/>
                      <w:szCs w:val="24"/>
                    </w:rPr>
                    <w:t>轿顶井道层</w:t>
                  </w:r>
                  <w:proofErr w:type="gramStart"/>
                  <w:r>
                    <w:rPr>
                      <w:rFonts w:asciiTheme="minorEastAsia" w:hAnsiTheme="minorEastAsia" w:cs="宋体" w:hint="eastAsia"/>
                      <w:b/>
                      <w:sz w:val="24"/>
                      <w:szCs w:val="24"/>
                    </w:rPr>
                    <w:t>站结构及钣</w:t>
                  </w:r>
                  <w:proofErr w:type="gramEnd"/>
                  <w:r>
                    <w:rPr>
                      <w:rFonts w:asciiTheme="minorEastAsia" w:hAnsiTheme="minorEastAsia" w:cs="宋体" w:hint="eastAsia"/>
                      <w:b/>
                      <w:sz w:val="24"/>
                      <w:szCs w:val="24"/>
                    </w:rPr>
                    <w:t>金</w:t>
                  </w:r>
                </w:p>
              </w:tc>
            </w:tr>
            <w:tr w:rsidR="00BC6D0B">
              <w:tc>
                <w:tcPr>
                  <w:tcW w:w="456" w:type="dxa"/>
                  <w:vAlign w:val="center"/>
                </w:tcPr>
                <w:p w:rsidR="00BC6D0B" w:rsidRDefault="00BC6D0B">
                  <w:pPr>
                    <w:pStyle w:val="af2"/>
                    <w:numPr>
                      <w:ilvl w:val="0"/>
                      <w:numId w:val="7"/>
                    </w:numPr>
                    <w:ind w:left="0" w:firstLineChars="0" w:firstLine="480"/>
                    <w:jc w:val="center"/>
                    <w:rPr>
                      <w:rFonts w:asciiTheme="minorEastAsia" w:hAnsiTheme="minorEastAsia" w:cs="宋体"/>
                      <w:sz w:val="24"/>
                      <w:szCs w:val="24"/>
                    </w:rPr>
                  </w:pPr>
                </w:p>
              </w:tc>
              <w:tc>
                <w:tcPr>
                  <w:tcW w:w="2047" w:type="dxa"/>
                  <w:vAlign w:val="center"/>
                </w:tcPr>
                <w:p w:rsidR="00BC6D0B" w:rsidRDefault="00BA377B">
                  <w:pPr>
                    <w:jc w:val="center"/>
                    <w:rPr>
                      <w:rFonts w:asciiTheme="minorEastAsia" w:hAnsiTheme="minorEastAsia" w:cs="宋体"/>
                      <w:sz w:val="24"/>
                      <w:szCs w:val="24"/>
                    </w:rPr>
                  </w:pPr>
                  <w:proofErr w:type="gramStart"/>
                  <w:r>
                    <w:rPr>
                      <w:rFonts w:asciiTheme="minorEastAsia" w:hAnsiTheme="minorEastAsia" w:cs="宋体" w:hint="eastAsia"/>
                      <w:sz w:val="24"/>
                      <w:szCs w:val="24"/>
                    </w:rPr>
                    <w:t>轿壁</w:t>
                  </w:r>
                  <w:proofErr w:type="gramEnd"/>
                  <w:r>
                    <w:rPr>
                      <w:rFonts w:asciiTheme="minorEastAsia" w:hAnsiTheme="minorEastAsia" w:cs="宋体" w:hint="eastAsia"/>
                      <w:sz w:val="24"/>
                      <w:szCs w:val="24"/>
                    </w:rPr>
                    <w:t>B</w:t>
                  </w:r>
                </w:p>
              </w:tc>
              <w:tc>
                <w:tcPr>
                  <w:tcW w:w="281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发纹不锈钢</w:t>
                  </w:r>
                  <w:r>
                    <w:rPr>
                      <w:rFonts w:asciiTheme="minorEastAsia" w:hAnsiTheme="minorEastAsia" w:cs="宋体" w:hint="eastAsia"/>
                      <w:sz w:val="24"/>
                      <w:szCs w:val="24"/>
                    </w:rPr>
                    <w:t>W=375</w:t>
                  </w:r>
                </w:p>
              </w:tc>
              <w:tc>
                <w:tcPr>
                  <w:tcW w:w="50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54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4</w:t>
                  </w:r>
                </w:p>
              </w:tc>
              <w:tc>
                <w:tcPr>
                  <w:tcW w:w="825" w:type="dxa"/>
                  <w:vMerge/>
                  <w:vAlign w:val="center"/>
                </w:tcPr>
                <w:p w:rsidR="00BC6D0B" w:rsidRDefault="00BC6D0B">
                  <w:pPr>
                    <w:jc w:val="center"/>
                    <w:rPr>
                      <w:rFonts w:asciiTheme="minorEastAsia" w:hAnsiTheme="minorEastAsia" w:cs="宋体"/>
                      <w:sz w:val="24"/>
                      <w:szCs w:val="24"/>
                    </w:rPr>
                  </w:pPr>
                </w:p>
              </w:tc>
            </w:tr>
            <w:tr w:rsidR="00BC6D0B">
              <w:tc>
                <w:tcPr>
                  <w:tcW w:w="456" w:type="dxa"/>
                  <w:vAlign w:val="center"/>
                </w:tcPr>
                <w:p w:rsidR="00BC6D0B" w:rsidRDefault="00BC6D0B">
                  <w:pPr>
                    <w:pStyle w:val="af2"/>
                    <w:numPr>
                      <w:ilvl w:val="0"/>
                      <w:numId w:val="7"/>
                    </w:numPr>
                    <w:ind w:left="0" w:firstLineChars="0" w:firstLine="480"/>
                    <w:jc w:val="center"/>
                    <w:rPr>
                      <w:rFonts w:asciiTheme="minorEastAsia" w:hAnsiTheme="minorEastAsia" w:cs="宋体"/>
                      <w:sz w:val="24"/>
                      <w:szCs w:val="24"/>
                    </w:rPr>
                  </w:pPr>
                </w:p>
              </w:tc>
              <w:tc>
                <w:tcPr>
                  <w:tcW w:w="2047" w:type="dxa"/>
                  <w:vAlign w:val="center"/>
                </w:tcPr>
                <w:p w:rsidR="00BC6D0B" w:rsidRDefault="00BA377B">
                  <w:pPr>
                    <w:jc w:val="center"/>
                    <w:rPr>
                      <w:rFonts w:asciiTheme="minorEastAsia" w:hAnsiTheme="minorEastAsia" w:cs="宋体"/>
                      <w:sz w:val="24"/>
                      <w:szCs w:val="24"/>
                    </w:rPr>
                  </w:pPr>
                  <w:proofErr w:type="gramStart"/>
                  <w:r>
                    <w:rPr>
                      <w:rFonts w:asciiTheme="minorEastAsia" w:hAnsiTheme="minorEastAsia" w:cs="宋体" w:hint="eastAsia"/>
                      <w:sz w:val="24"/>
                      <w:szCs w:val="24"/>
                    </w:rPr>
                    <w:t>轿壁</w:t>
                  </w:r>
                  <w:proofErr w:type="gramEnd"/>
                  <w:r>
                    <w:rPr>
                      <w:rFonts w:asciiTheme="minorEastAsia" w:hAnsiTheme="minorEastAsia" w:cs="宋体" w:hint="eastAsia"/>
                      <w:sz w:val="24"/>
                      <w:szCs w:val="24"/>
                    </w:rPr>
                    <w:t>A</w:t>
                  </w:r>
                </w:p>
              </w:tc>
              <w:tc>
                <w:tcPr>
                  <w:tcW w:w="281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发纹不锈钢</w:t>
                  </w:r>
                  <w:r>
                    <w:rPr>
                      <w:rFonts w:asciiTheme="minorEastAsia" w:hAnsiTheme="minorEastAsia" w:cs="宋体" w:hint="eastAsia"/>
                      <w:sz w:val="24"/>
                      <w:szCs w:val="24"/>
                    </w:rPr>
                    <w:t>W=400</w:t>
                  </w:r>
                </w:p>
              </w:tc>
              <w:tc>
                <w:tcPr>
                  <w:tcW w:w="50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54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2</w:t>
                  </w:r>
                </w:p>
              </w:tc>
              <w:tc>
                <w:tcPr>
                  <w:tcW w:w="825" w:type="dxa"/>
                  <w:vMerge/>
                  <w:vAlign w:val="center"/>
                </w:tcPr>
                <w:p w:rsidR="00BC6D0B" w:rsidRDefault="00BC6D0B">
                  <w:pPr>
                    <w:jc w:val="center"/>
                    <w:rPr>
                      <w:rFonts w:asciiTheme="minorEastAsia" w:hAnsiTheme="minorEastAsia" w:cs="宋体"/>
                      <w:sz w:val="24"/>
                      <w:szCs w:val="24"/>
                    </w:rPr>
                  </w:pPr>
                </w:p>
              </w:tc>
            </w:tr>
            <w:tr w:rsidR="00BC6D0B">
              <w:tc>
                <w:tcPr>
                  <w:tcW w:w="456" w:type="dxa"/>
                  <w:vAlign w:val="center"/>
                </w:tcPr>
                <w:p w:rsidR="00BC6D0B" w:rsidRDefault="00BC6D0B">
                  <w:pPr>
                    <w:pStyle w:val="af2"/>
                    <w:numPr>
                      <w:ilvl w:val="0"/>
                      <w:numId w:val="7"/>
                    </w:numPr>
                    <w:ind w:left="0" w:firstLineChars="0" w:firstLine="480"/>
                    <w:jc w:val="center"/>
                    <w:rPr>
                      <w:rFonts w:asciiTheme="minorEastAsia" w:hAnsiTheme="minorEastAsia" w:cs="宋体"/>
                      <w:sz w:val="24"/>
                      <w:szCs w:val="24"/>
                    </w:rPr>
                  </w:pPr>
                </w:p>
              </w:tc>
              <w:tc>
                <w:tcPr>
                  <w:tcW w:w="204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镀锌螺栓</w:t>
                  </w:r>
                </w:p>
              </w:tc>
              <w:tc>
                <w:tcPr>
                  <w:tcW w:w="281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M6</w:t>
                  </w:r>
                  <w:r>
                    <w:rPr>
                      <w:rFonts w:asciiTheme="minorEastAsia" w:hAnsiTheme="minorEastAsia" w:cs="宋体" w:hint="eastAsia"/>
                      <w:sz w:val="24"/>
                      <w:szCs w:val="24"/>
                    </w:rPr>
                    <w:t>×</w:t>
                  </w:r>
                  <w:r>
                    <w:rPr>
                      <w:rFonts w:asciiTheme="minorEastAsia" w:hAnsiTheme="minorEastAsia" w:cs="宋体" w:hint="eastAsia"/>
                      <w:sz w:val="24"/>
                      <w:szCs w:val="24"/>
                    </w:rPr>
                    <w:t>20</w:t>
                  </w:r>
                </w:p>
              </w:tc>
              <w:tc>
                <w:tcPr>
                  <w:tcW w:w="50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54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60</w:t>
                  </w:r>
                </w:p>
              </w:tc>
              <w:tc>
                <w:tcPr>
                  <w:tcW w:w="825" w:type="dxa"/>
                  <w:vMerge/>
                  <w:vAlign w:val="center"/>
                </w:tcPr>
                <w:p w:rsidR="00BC6D0B" w:rsidRDefault="00BC6D0B">
                  <w:pPr>
                    <w:jc w:val="center"/>
                    <w:rPr>
                      <w:rFonts w:asciiTheme="minorEastAsia" w:hAnsiTheme="minorEastAsia" w:cs="宋体"/>
                      <w:sz w:val="24"/>
                      <w:szCs w:val="24"/>
                    </w:rPr>
                  </w:pPr>
                </w:p>
              </w:tc>
            </w:tr>
            <w:tr w:rsidR="00BC6D0B">
              <w:tc>
                <w:tcPr>
                  <w:tcW w:w="456" w:type="dxa"/>
                  <w:vAlign w:val="center"/>
                </w:tcPr>
                <w:p w:rsidR="00BC6D0B" w:rsidRDefault="00BC6D0B">
                  <w:pPr>
                    <w:pStyle w:val="af2"/>
                    <w:numPr>
                      <w:ilvl w:val="0"/>
                      <w:numId w:val="7"/>
                    </w:numPr>
                    <w:ind w:left="0" w:firstLineChars="0" w:firstLine="480"/>
                    <w:jc w:val="center"/>
                    <w:rPr>
                      <w:rFonts w:asciiTheme="minorEastAsia" w:hAnsiTheme="minorEastAsia" w:cs="宋体"/>
                      <w:sz w:val="24"/>
                      <w:szCs w:val="24"/>
                    </w:rPr>
                  </w:pPr>
                </w:p>
              </w:tc>
              <w:tc>
                <w:tcPr>
                  <w:tcW w:w="204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轿门</w:t>
                  </w:r>
                </w:p>
              </w:tc>
              <w:tc>
                <w:tcPr>
                  <w:tcW w:w="2815" w:type="dxa"/>
                  <w:vMerge w:val="restart"/>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发纹不锈钢</w:t>
                  </w:r>
                </w:p>
              </w:tc>
              <w:tc>
                <w:tcPr>
                  <w:tcW w:w="50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54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2</w:t>
                  </w:r>
                </w:p>
              </w:tc>
              <w:tc>
                <w:tcPr>
                  <w:tcW w:w="825" w:type="dxa"/>
                  <w:vMerge/>
                  <w:vAlign w:val="center"/>
                </w:tcPr>
                <w:p w:rsidR="00BC6D0B" w:rsidRDefault="00BC6D0B">
                  <w:pPr>
                    <w:jc w:val="center"/>
                    <w:rPr>
                      <w:rFonts w:asciiTheme="minorEastAsia" w:hAnsiTheme="minorEastAsia" w:cs="宋体"/>
                      <w:sz w:val="24"/>
                      <w:szCs w:val="24"/>
                    </w:rPr>
                  </w:pPr>
                </w:p>
              </w:tc>
            </w:tr>
            <w:tr w:rsidR="00BC6D0B">
              <w:tc>
                <w:tcPr>
                  <w:tcW w:w="456" w:type="dxa"/>
                  <w:vAlign w:val="center"/>
                </w:tcPr>
                <w:p w:rsidR="00BC6D0B" w:rsidRDefault="00BC6D0B">
                  <w:pPr>
                    <w:pStyle w:val="af2"/>
                    <w:numPr>
                      <w:ilvl w:val="0"/>
                      <w:numId w:val="7"/>
                    </w:numPr>
                    <w:ind w:left="0" w:firstLineChars="0" w:firstLine="480"/>
                    <w:jc w:val="center"/>
                    <w:rPr>
                      <w:rFonts w:asciiTheme="minorEastAsia" w:hAnsiTheme="minorEastAsia" w:cs="宋体"/>
                      <w:sz w:val="24"/>
                      <w:szCs w:val="24"/>
                    </w:rPr>
                  </w:pPr>
                </w:p>
              </w:tc>
              <w:tc>
                <w:tcPr>
                  <w:tcW w:w="204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厅门</w:t>
                  </w:r>
                </w:p>
              </w:tc>
              <w:tc>
                <w:tcPr>
                  <w:tcW w:w="2815" w:type="dxa"/>
                  <w:vMerge/>
                  <w:vAlign w:val="center"/>
                </w:tcPr>
                <w:p w:rsidR="00BC6D0B" w:rsidRDefault="00BC6D0B">
                  <w:pPr>
                    <w:jc w:val="center"/>
                    <w:rPr>
                      <w:rFonts w:asciiTheme="minorEastAsia" w:hAnsiTheme="minorEastAsia" w:cs="宋体"/>
                      <w:sz w:val="24"/>
                      <w:szCs w:val="24"/>
                    </w:rPr>
                  </w:pPr>
                </w:p>
              </w:tc>
              <w:tc>
                <w:tcPr>
                  <w:tcW w:w="50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54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2</w:t>
                  </w:r>
                </w:p>
              </w:tc>
              <w:tc>
                <w:tcPr>
                  <w:tcW w:w="825" w:type="dxa"/>
                  <w:vMerge/>
                  <w:vAlign w:val="center"/>
                </w:tcPr>
                <w:p w:rsidR="00BC6D0B" w:rsidRDefault="00BC6D0B">
                  <w:pPr>
                    <w:jc w:val="center"/>
                    <w:rPr>
                      <w:rFonts w:asciiTheme="minorEastAsia" w:hAnsiTheme="minorEastAsia" w:cs="宋体"/>
                      <w:sz w:val="24"/>
                      <w:szCs w:val="24"/>
                    </w:rPr>
                  </w:pPr>
                </w:p>
              </w:tc>
            </w:tr>
            <w:tr w:rsidR="00BC6D0B">
              <w:tc>
                <w:tcPr>
                  <w:tcW w:w="456" w:type="dxa"/>
                  <w:vAlign w:val="center"/>
                </w:tcPr>
                <w:p w:rsidR="00BC6D0B" w:rsidRDefault="00BC6D0B">
                  <w:pPr>
                    <w:pStyle w:val="af2"/>
                    <w:numPr>
                      <w:ilvl w:val="0"/>
                      <w:numId w:val="7"/>
                    </w:numPr>
                    <w:ind w:left="0" w:firstLineChars="0" w:firstLine="480"/>
                    <w:jc w:val="center"/>
                    <w:rPr>
                      <w:rFonts w:asciiTheme="minorEastAsia" w:hAnsiTheme="minorEastAsia" w:cs="宋体"/>
                      <w:sz w:val="24"/>
                      <w:szCs w:val="24"/>
                    </w:rPr>
                  </w:pPr>
                </w:p>
              </w:tc>
              <w:tc>
                <w:tcPr>
                  <w:tcW w:w="204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小门套横梁</w:t>
                  </w:r>
                </w:p>
              </w:tc>
              <w:tc>
                <w:tcPr>
                  <w:tcW w:w="2815" w:type="dxa"/>
                  <w:vMerge/>
                  <w:vAlign w:val="center"/>
                </w:tcPr>
                <w:p w:rsidR="00BC6D0B" w:rsidRDefault="00BC6D0B">
                  <w:pPr>
                    <w:jc w:val="center"/>
                    <w:rPr>
                      <w:rFonts w:asciiTheme="minorEastAsia" w:hAnsiTheme="minorEastAsia" w:cs="宋体"/>
                      <w:sz w:val="24"/>
                      <w:szCs w:val="24"/>
                    </w:rPr>
                  </w:pPr>
                </w:p>
              </w:tc>
              <w:tc>
                <w:tcPr>
                  <w:tcW w:w="50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54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825" w:type="dxa"/>
                  <w:vMerge/>
                  <w:vAlign w:val="center"/>
                </w:tcPr>
                <w:p w:rsidR="00BC6D0B" w:rsidRDefault="00BC6D0B">
                  <w:pPr>
                    <w:jc w:val="center"/>
                    <w:rPr>
                      <w:rFonts w:asciiTheme="minorEastAsia" w:hAnsiTheme="minorEastAsia" w:cs="宋体"/>
                      <w:sz w:val="24"/>
                      <w:szCs w:val="24"/>
                    </w:rPr>
                  </w:pPr>
                </w:p>
              </w:tc>
            </w:tr>
            <w:tr w:rsidR="00BC6D0B">
              <w:tc>
                <w:tcPr>
                  <w:tcW w:w="456" w:type="dxa"/>
                  <w:vAlign w:val="center"/>
                </w:tcPr>
                <w:p w:rsidR="00BC6D0B" w:rsidRDefault="00BC6D0B">
                  <w:pPr>
                    <w:pStyle w:val="af2"/>
                    <w:numPr>
                      <w:ilvl w:val="0"/>
                      <w:numId w:val="7"/>
                    </w:numPr>
                    <w:ind w:left="0" w:firstLineChars="0" w:firstLine="480"/>
                    <w:jc w:val="center"/>
                    <w:rPr>
                      <w:rFonts w:asciiTheme="minorEastAsia" w:hAnsiTheme="minorEastAsia" w:cs="宋体"/>
                      <w:sz w:val="24"/>
                      <w:szCs w:val="24"/>
                    </w:rPr>
                  </w:pPr>
                </w:p>
              </w:tc>
              <w:tc>
                <w:tcPr>
                  <w:tcW w:w="204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小门套立柱</w:t>
                  </w:r>
                </w:p>
              </w:tc>
              <w:tc>
                <w:tcPr>
                  <w:tcW w:w="2815" w:type="dxa"/>
                  <w:vMerge/>
                  <w:vAlign w:val="center"/>
                </w:tcPr>
                <w:p w:rsidR="00BC6D0B" w:rsidRDefault="00BC6D0B">
                  <w:pPr>
                    <w:jc w:val="center"/>
                    <w:rPr>
                      <w:rFonts w:asciiTheme="minorEastAsia" w:hAnsiTheme="minorEastAsia" w:cs="宋体"/>
                      <w:sz w:val="24"/>
                      <w:szCs w:val="24"/>
                    </w:rPr>
                  </w:pPr>
                </w:p>
              </w:tc>
              <w:tc>
                <w:tcPr>
                  <w:tcW w:w="50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54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2</w:t>
                  </w:r>
                </w:p>
              </w:tc>
              <w:tc>
                <w:tcPr>
                  <w:tcW w:w="825" w:type="dxa"/>
                  <w:vMerge/>
                  <w:vAlign w:val="center"/>
                </w:tcPr>
                <w:p w:rsidR="00BC6D0B" w:rsidRDefault="00BC6D0B">
                  <w:pPr>
                    <w:jc w:val="center"/>
                    <w:rPr>
                      <w:rFonts w:asciiTheme="minorEastAsia" w:hAnsiTheme="minorEastAsia" w:cs="宋体"/>
                      <w:sz w:val="24"/>
                      <w:szCs w:val="24"/>
                    </w:rPr>
                  </w:pPr>
                </w:p>
              </w:tc>
            </w:tr>
            <w:tr w:rsidR="00BC6D0B">
              <w:tc>
                <w:tcPr>
                  <w:tcW w:w="456" w:type="dxa"/>
                  <w:vAlign w:val="center"/>
                </w:tcPr>
                <w:p w:rsidR="00BC6D0B" w:rsidRDefault="00BC6D0B">
                  <w:pPr>
                    <w:pStyle w:val="af2"/>
                    <w:numPr>
                      <w:ilvl w:val="0"/>
                      <w:numId w:val="7"/>
                    </w:numPr>
                    <w:ind w:left="0" w:firstLineChars="0" w:firstLine="480"/>
                    <w:jc w:val="center"/>
                    <w:rPr>
                      <w:rFonts w:asciiTheme="minorEastAsia" w:hAnsiTheme="minorEastAsia" w:cs="宋体"/>
                      <w:sz w:val="24"/>
                      <w:szCs w:val="24"/>
                    </w:rPr>
                  </w:pPr>
                </w:p>
              </w:tc>
              <w:tc>
                <w:tcPr>
                  <w:tcW w:w="2047" w:type="dxa"/>
                  <w:vAlign w:val="center"/>
                </w:tcPr>
                <w:p w:rsidR="00BC6D0B" w:rsidRDefault="00BA377B">
                  <w:pPr>
                    <w:jc w:val="center"/>
                    <w:rPr>
                      <w:rFonts w:asciiTheme="minorEastAsia" w:hAnsiTheme="minorEastAsia" w:cs="宋体"/>
                      <w:sz w:val="24"/>
                      <w:szCs w:val="24"/>
                    </w:rPr>
                  </w:pPr>
                  <w:proofErr w:type="gramStart"/>
                  <w:r>
                    <w:rPr>
                      <w:rFonts w:asciiTheme="minorEastAsia" w:hAnsiTheme="minorEastAsia" w:cs="宋体" w:hint="eastAsia"/>
                      <w:sz w:val="24"/>
                      <w:szCs w:val="24"/>
                    </w:rPr>
                    <w:t>门套固定件</w:t>
                  </w:r>
                  <w:proofErr w:type="gramEnd"/>
                </w:p>
              </w:tc>
              <w:tc>
                <w:tcPr>
                  <w:tcW w:w="2815" w:type="dxa"/>
                  <w:vMerge w:val="restart"/>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配套</w:t>
                  </w:r>
                </w:p>
              </w:tc>
              <w:tc>
                <w:tcPr>
                  <w:tcW w:w="50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54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825" w:type="dxa"/>
                  <w:vMerge/>
                  <w:vAlign w:val="center"/>
                </w:tcPr>
                <w:p w:rsidR="00BC6D0B" w:rsidRDefault="00BC6D0B">
                  <w:pPr>
                    <w:jc w:val="center"/>
                    <w:rPr>
                      <w:rFonts w:asciiTheme="minorEastAsia" w:hAnsiTheme="minorEastAsia" w:cs="宋体"/>
                      <w:sz w:val="24"/>
                      <w:szCs w:val="24"/>
                    </w:rPr>
                  </w:pPr>
                </w:p>
              </w:tc>
            </w:tr>
            <w:tr w:rsidR="00BC6D0B">
              <w:tc>
                <w:tcPr>
                  <w:tcW w:w="456" w:type="dxa"/>
                  <w:vAlign w:val="center"/>
                </w:tcPr>
                <w:p w:rsidR="00BC6D0B" w:rsidRDefault="00BC6D0B">
                  <w:pPr>
                    <w:pStyle w:val="af2"/>
                    <w:numPr>
                      <w:ilvl w:val="0"/>
                      <w:numId w:val="7"/>
                    </w:numPr>
                    <w:ind w:left="0" w:firstLineChars="0" w:firstLine="480"/>
                    <w:jc w:val="center"/>
                    <w:rPr>
                      <w:rFonts w:asciiTheme="minorEastAsia" w:hAnsiTheme="minorEastAsia" w:cs="宋体"/>
                      <w:sz w:val="24"/>
                      <w:szCs w:val="24"/>
                    </w:rPr>
                  </w:pPr>
                </w:p>
              </w:tc>
              <w:tc>
                <w:tcPr>
                  <w:tcW w:w="2047" w:type="dxa"/>
                  <w:vAlign w:val="center"/>
                </w:tcPr>
                <w:p w:rsidR="00BC6D0B" w:rsidRDefault="00BA377B">
                  <w:pPr>
                    <w:jc w:val="center"/>
                    <w:rPr>
                      <w:rFonts w:asciiTheme="minorEastAsia" w:hAnsiTheme="minorEastAsia" w:cs="宋体"/>
                      <w:sz w:val="24"/>
                      <w:szCs w:val="24"/>
                    </w:rPr>
                  </w:pPr>
                  <w:proofErr w:type="gramStart"/>
                  <w:r>
                    <w:rPr>
                      <w:rFonts w:asciiTheme="minorEastAsia" w:hAnsiTheme="minorEastAsia" w:cs="宋体" w:hint="eastAsia"/>
                      <w:sz w:val="24"/>
                      <w:szCs w:val="24"/>
                    </w:rPr>
                    <w:t>层门挂</w:t>
                  </w:r>
                  <w:proofErr w:type="gramEnd"/>
                  <w:r>
                    <w:rPr>
                      <w:rFonts w:asciiTheme="minorEastAsia" w:hAnsiTheme="minorEastAsia" w:cs="宋体" w:hint="eastAsia"/>
                      <w:sz w:val="24"/>
                      <w:szCs w:val="24"/>
                    </w:rPr>
                    <w:t>件</w:t>
                  </w:r>
                </w:p>
              </w:tc>
              <w:tc>
                <w:tcPr>
                  <w:tcW w:w="2815" w:type="dxa"/>
                  <w:vMerge/>
                  <w:vAlign w:val="center"/>
                </w:tcPr>
                <w:p w:rsidR="00BC6D0B" w:rsidRDefault="00BC6D0B">
                  <w:pPr>
                    <w:jc w:val="center"/>
                    <w:rPr>
                      <w:rFonts w:asciiTheme="minorEastAsia" w:hAnsiTheme="minorEastAsia" w:cs="宋体"/>
                      <w:sz w:val="24"/>
                      <w:szCs w:val="24"/>
                    </w:rPr>
                  </w:pPr>
                </w:p>
              </w:tc>
              <w:tc>
                <w:tcPr>
                  <w:tcW w:w="50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54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825" w:type="dxa"/>
                  <w:vMerge/>
                  <w:vAlign w:val="center"/>
                </w:tcPr>
                <w:p w:rsidR="00BC6D0B" w:rsidRDefault="00BC6D0B">
                  <w:pPr>
                    <w:jc w:val="center"/>
                    <w:rPr>
                      <w:rFonts w:asciiTheme="minorEastAsia" w:hAnsiTheme="minorEastAsia" w:cs="宋体"/>
                      <w:sz w:val="24"/>
                      <w:szCs w:val="24"/>
                    </w:rPr>
                  </w:pPr>
                </w:p>
              </w:tc>
            </w:tr>
            <w:tr w:rsidR="00BC6D0B">
              <w:tc>
                <w:tcPr>
                  <w:tcW w:w="456" w:type="dxa"/>
                  <w:vAlign w:val="center"/>
                </w:tcPr>
                <w:p w:rsidR="00BC6D0B" w:rsidRDefault="00BC6D0B">
                  <w:pPr>
                    <w:pStyle w:val="af2"/>
                    <w:numPr>
                      <w:ilvl w:val="0"/>
                      <w:numId w:val="7"/>
                    </w:numPr>
                    <w:ind w:left="0" w:firstLineChars="0" w:firstLine="480"/>
                    <w:jc w:val="center"/>
                    <w:rPr>
                      <w:rFonts w:asciiTheme="minorEastAsia" w:hAnsiTheme="minorEastAsia" w:cs="宋体"/>
                      <w:sz w:val="24"/>
                      <w:szCs w:val="24"/>
                    </w:rPr>
                  </w:pPr>
                </w:p>
              </w:tc>
              <w:tc>
                <w:tcPr>
                  <w:tcW w:w="204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轿厢组件</w:t>
                  </w:r>
                </w:p>
              </w:tc>
              <w:tc>
                <w:tcPr>
                  <w:tcW w:w="281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轿顶、上梁</w:t>
                  </w:r>
                </w:p>
              </w:tc>
              <w:tc>
                <w:tcPr>
                  <w:tcW w:w="50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54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825" w:type="dxa"/>
                  <w:vMerge/>
                  <w:vAlign w:val="center"/>
                </w:tcPr>
                <w:p w:rsidR="00BC6D0B" w:rsidRDefault="00BC6D0B">
                  <w:pPr>
                    <w:jc w:val="center"/>
                    <w:rPr>
                      <w:rFonts w:asciiTheme="minorEastAsia" w:hAnsiTheme="minorEastAsia" w:cs="宋体"/>
                      <w:sz w:val="24"/>
                      <w:szCs w:val="24"/>
                    </w:rPr>
                  </w:pPr>
                </w:p>
              </w:tc>
            </w:tr>
            <w:tr w:rsidR="00BC6D0B">
              <w:tc>
                <w:tcPr>
                  <w:tcW w:w="456" w:type="dxa"/>
                  <w:vAlign w:val="center"/>
                </w:tcPr>
                <w:p w:rsidR="00BC6D0B" w:rsidRDefault="00BC6D0B">
                  <w:pPr>
                    <w:pStyle w:val="af2"/>
                    <w:numPr>
                      <w:ilvl w:val="0"/>
                      <w:numId w:val="7"/>
                    </w:numPr>
                    <w:ind w:left="0" w:firstLineChars="0" w:firstLine="480"/>
                    <w:jc w:val="center"/>
                    <w:rPr>
                      <w:rFonts w:asciiTheme="minorEastAsia" w:hAnsiTheme="minorEastAsia" w:cs="宋体"/>
                      <w:sz w:val="24"/>
                      <w:szCs w:val="24"/>
                    </w:rPr>
                  </w:pPr>
                </w:p>
              </w:tc>
              <w:tc>
                <w:tcPr>
                  <w:tcW w:w="2047" w:type="dxa"/>
                  <w:vAlign w:val="center"/>
                </w:tcPr>
                <w:p w:rsidR="00BC6D0B" w:rsidRDefault="00BA377B">
                  <w:pPr>
                    <w:jc w:val="center"/>
                    <w:rPr>
                      <w:rFonts w:asciiTheme="minorEastAsia" w:hAnsiTheme="minorEastAsia" w:cs="宋体"/>
                      <w:sz w:val="24"/>
                      <w:szCs w:val="24"/>
                    </w:rPr>
                  </w:pPr>
                  <w:proofErr w:type="gramStart"/>
                  <w:r>
                    <w:rPr>
                      <w:rFonts w:asciiTheme="minorEastAsia" w:hAnsiTheme="minorEastAsia" w:cs="宋体" w:hint="eastAsia"/>
                      <w:sz w:val="24"/>
                      <w:szCs w:val="24"/>
                    </w:rPr>
                    <w:t>轿架立柱</w:t>
                  </w:r>
                  <w:proofErr w:type="gramEnd"/>
                </w:p>
              </w:tc>
              <w:tc>
                <w:tcPr>
                  <w:tcW w:w="2815" w:type="dxa"/>
                  <w:vAlign w:val="center"/>
                </w:tcPr>
                <w:p w:rsidR="00BC6D0B" w:rsidRDefault="00BC6D0B">
                  <w:pPr>
                    <w:jc w:val="center"/>
                    <w:rPr>
                      <w:rFonts w:asciiTheme="minorEastAsia" w:hAnsiTheme="minorEastAsia" w:cs="宋体"/>
                      <w:sz w:val="24"/>
                      <w:szCs w:val="24"/>
                    </w:rPr>
                  </w:pPr>
                </w:p>
              </w:tc>
              <w:tc>
                <w:tcPr>
                  <w:tcW w:w="50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54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2</w:t>
                  </w:r>
                </w:p>
              </w:tc>
              <w:tc>
                <w:tcPr>
                  <w:tcW w:w="825" w:type="dxa"/>
                  <w:vMerge/>
                  <w:vAlign w:val="center"/>
                </w:tcPr>
                <w:p w:rsidR="00BC6D0B" w:rsidRDefault="00BC6D0B">
                  <w:pPr>
                    <w:jc w:val="center"/>
                    <w:rPr>
                      <w:rFonts w:asciiTheme="minorEastAsia" w:hAnsiTheme="minorEastAsia" w:cs="宋体"/>
                      <w:sz w:val="24"/>
                      <w:szCs w:val="24"/>
                    </w:rPr>
                  </w:pPr>
                </w:p>
              </w:tc>
            </w:tr>
            <w:tr w:rsidR="00BC6D0B">
              <w:tc>
                <w:tcPr>
                  <w:tcW w:w="456" w:type="dxa"/>
                  <w:vAlign w:val="center"/>
                </w:tcPr>
                <w:p w:rsidR="00BC6D0B" w:rsidRDefault="00BC6D0B">
                  <w:pPr>
                    <w:pStyle w:val="af2"/>
                    <w:numPr>
                      <w:ilvl w:val="0"/>
                      <w:numId w:val="7"/>
                    </w:numPr>
                    <w:ind w:left="0" w:firstLineChars="0" w:firstLine="480"/>
                    <w:jc w:val="center"/>
                    <w:rPr>
                      <w:rFonts w:asciiTheme="minorEastAsia" w:hAnsiTheme="minorEastAsia" w:cs="宋体"/>
                      <w:sz w:val="24"/>
                      <w:szCs w:val="24"/>
                    </w:rPr>
                  </w:pPr>
                </w:p>
              </w:tc>
              <w:tc>
                <w:tcPr>
                  <w:tcW w:w="2047" w:type="dxa"/>
                  <w:vAlign w:val="center"/>
                </w:tcPr>
                <w:p w:rsidR="00BC6D0B" w:rsidRDefault="00BA377B">
                  <w:pPr>
                    <w:jc w:val="center"/>
                    <w:rPr>
                      <w:rFonts w:asciiTheme="minorEastAsia" w:hAnsiTheme="minorEastAsia" w:cs="宋体"/>
                      <w:sz w:val="24"/>
                      <w:szCs w:val="24"/>
                    </w:rPr>
                  </w:pPr>
                  <w:proofErr w:type="gramStart"/>
                  <w:r>
                    <w:rPr>
                      <w:rFonts w:asciiTheme="minorEastAsia" w:hAnsiTheme="minorEastAsia" w:cs="宋体" w:hint="eastAsia"/>
                      <w:sz w:val="24"/>
                      <w:szCs w:val="24"/>
                    </w:rPr>
                    <w:t>防晃支架</w:t>
                  </w:r>
                  <w:proofErr w:type="gramEnd"/>
                </w:p>
              </w:tc>
              <w:tc>
                <w:tcPr>
                  <w:tcW w:w="281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左右各</w:t>
                  </w:r>
                  <w:r>
                    <w:rPr>
                      <w:rFonts w:asciiTheme="minorEastAsia" w:hAnsiTheme="minorEastAsia" w:cs="宋体" w:hint="eastAsia"/>
                      <w:sz w:val="24"/>
                      <w:szCs w:val="24"/>
                    </w:rPr>
                    <w:t>1</w:t>
                  </w:r>
                  <w:r>
                    <w:rPr>
                      <w:rFonts w:asciiTheme="minorEastAsia" w:hAnsiTheme="minorEastAsia" w:cs="宋体" w:hint="eastAsia"/>
                      <w:sz w:val="24"/>
                      <w:szCs w:val="24"/>
                    </w:rPr>
                    <w:t>件</w:t>
                  </w:r>
                </w:p>
              </w:tc>
              <w:tc>
                <w:tcPr>
                  <w:tcW w:w="50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54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825" w:type="dxa"/>
                  <w:vMerge/>
                  <w:vAlign w:val="center"/>
                </w:tcPr>
                <w:p w:rsidR="00BC6D0B" w:rsidRDefault="00BC6D0B">
                  <w:pPr>
                    <w:jc w:val="center"/>
                    <w:rPr>
                      <w:rFonts w:asciiTheme="minorEastAsia" w:hAnsiTheme="minorEastAsia" w:cs="宋体"/>
                      <w:sz w:val="24"/>
                      <w:szCs w:val="24"/>
                    </w:rPr>
                  </w:pPr>
                </w:p>
              </w:tc>
            </w:tr>
            <w:tr w:rsidR="00BC6D0B">
              <w:tc>
                <w:tcPr>
                  <w:tcW w:w="456" w:type="dxa"/>
                  <w:vAlign w:val="center"/>
                </w:tcPr>
                <w:p w:rsidR="00BC6D0B" w:rsidRDefault="00BC6D0B">
                  <w:pPr>
                    <w:pStyle w:val="af2"/>
                    <w:numPr>
                      <w:ilvl w:val="0"/>
                      <w:numId w:val="7"/>
                    </w:numPr>
                    <w:ind w:left="0" w:firstLineChars="0" w:firstLine="480"/>
                    <w:jc w:val="center"/>
                    <w:rPr>
                      <w:rFonts w:asciiTheme="minorEastAsia" w:hAnsiTheme="minorEastAsia" w:cs="宋体"/>
                      <w:sz w:val="24"/>
                      <w:szCs w:val="24"/>
                    </w:rPr>
                  </w:pPr>
                </w:p>
              </w:tc>
              <w:tc>
                <w:tcPr>
                  <w:tcW w:w="204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轿顶反绳轮组</w:t>
                  </w:r>
                </w:p>
              </w:tc>
              <w:tc>
                <w:tcPr>
                  <w:tcW w:w="281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Φ</w:t>
                  </w:r>
                  <w:r>
                    <w:rPr>
                      <w:rFonts w:asciiTheme="minorEastAsia" w:hAnsiTheme="minorEastAsia" w:cs="宋体" w:hint="eastAsia"/>
                      <w:sz w:val="24"/>
                      <w:szCs w:val="24"/>
                    </w:rPr>
                    <w:t>400-</w:t>
                  </w:r>
                  <w:r>
                    <w:rPr>
                      <w:rFonts w:asciiTheme="minorEastAsia" w:hAnsiTheme="minorEastAsia" w:cs="宋体" w:hint="eastAsia"/>
                      <w:sz w:val="24"/>
                      <w:szCs w:val="24"/>
                    </w:rPr>
                    <w:t>Φ</w:t>
                  </w:r>
                  <w:r>
                    <w:rPr>
                      <w:rFonts w:asciiTheme="minorEastAsia" w:hAnsiTheme="minorEastAsia" w:cs="宋体" w:hint="eastAsia"/>
                      <w:sz w:val="24"/>
                      <w:szCs w:val="24"/>
                    </w:rPr>
                    <w:t>10-4-16</w:t>
                  </w:r>
                </w:p>
              </w:tc>
              <w:tc>
                <w:tcPr>
                  <w:tcW w:w="50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54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825" w:type="dxa"/>
                  <w:vMerge/>
                  <w:vAlign w:val="center"/>
                </w:tcPr>
                <w:p w:rsidR="00BC6D0B" w:rsidRDefault="00BC6D0B">
                  <w:pPr>
                    <w:jc w:val="center"/>
                    <w:rPr>
                      <w:rFonts w:asciiTheme="minorEastAsia" w:hAnsiTheme="minorEastAsia" w:cs="宋体"/>
                      <w:sz w:val="24"/>
                      <w:szCs w:val="24"/>
                    </w:rPr>
                  </w:pPr>
                </w:p>
              </w:tc>
            </w:tr>
            <w:tr w:rsidR="00BC6D0B">
              <w:tc>
                <w:tcPr>
                  <w:tcW w:w="456" w:type="dxa"/>
                  <w:vAlign w:val="center"/>
                </w:tcPr>
                <w:p w:rsidR="00BC6D0B" w:rsidRDefault="00BC6D0B">
                  <w:pPr>
                    <w:pStyle w:val="af2"/>
                    <w:numPr>
                      <w:ilvl w:val="0"/>
                      <w:numId w:val="7"/>
                    </w:numPr>
                    <w:ind w:left="0" w:firstLineChars="0" w:firstLine="480"/>
                    <w:jc w:val="center"/>
                    <w:rPr>
                      <w:rFonts w:asciiTheme="minorEastAsia" w:hAnsiTheme="minorEastAsia" w:cs="宋体"/>
                      <w:sz w:val="24"/>
                      <w:szCs w:val="24"/>
                    </w:rPr>
                  </w:pPr>
                </w:p>
              </w:tc>
              <w:tc>
                <w:tcPr>
                  <w:tcW w:w="204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U</w:t>
                  </w:r>
                  <w:r>
                    <w:rPr>
                      <w:rFonts w:asciiTheme="minorEastAsia" w:hAnsiTheme="minorEastAsia" w:cs="宋体" w:hint="eastAsia"/>
                      <w:sz w:val="24"/>
                      <w:szCs w:val="24"/>
                    </w:rPr>
                    <w:t>型卡</w:t>
                  </w:r>
                </w:p>
              </w:tc>
              <w:tc>
                <w:tcPr>
                  <w:tcW w:w="281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Φ</w:t>
                  </w:r>
                  <w:r>
                    <w:rPr>
                      <w:rFonts w:asciiTheme="minorEastAsia" w:hAnsiTheme="minorEastAsia" w:cs="宋体" w:hint="eastAsia"/>
                      <w:sz w:val="24"/>
                      <w:szCs w:val="24"/>
                    </w:rPr>
                    <w:t>16</w:t>
                  </w:r>
                </w:p>
              </w:tc>
              <w:tc>
                <w:tcPr>
                  <w:tcW w:w="50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54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2</w:t>
                  </w:r>
                </w:p>
              </w:tc>
              <w:tc>
                <w:tcPr>
                  <w:tcW w:w="825" w:type="dxa"/>
                  <w:vMerge/>
                  <w:vAlign w:val="center"/>
                </w:tcPr>
                <w:p w:rsidR="00BC6D0B" w:rsidRDefault="00BC6D0B">
                  <w:pPr>
                    <w:jc w:val="center"/>
                    <w:rPr>
                      <w:rFonts w:asciiTheme="minorEastAsia" w:hAnsiTheme="minorEastAsia" w:cs="宋体"/>
                      <w:sz w:val="24"/>
                      <w:szCs w:val="24"/>
                    </w:rPr>
                  </w:pPr>
                </w:p>
              </w:tc>
            </w:tr>
            <w:tr w:rsidR="00BC6D0B">
              <w:tc>
                <w:tcPr>
                  <w:tcW w:w="456" w:type="dxa"/>
                  <w:vAlign w:val="center"/>
                </w:tcPr>
                <w:p w:rsidR="00BC6D0B" w:rsidRDefault="00BC6D0B">
                  <w:pPr>
                    <w:pStyle w:val="af2"/>
                    <w:numPr>
                      <w:ilvl w:val="0"/>
                      <w:numId w:val="7"/>
                    </w:numPr>
                    <w:ind w:left="0" w:firstLineChars="0" w:firstLine="480"/>
                    <w:jc w:val="center"/>
                    <w:rPr>
                      <w:rFonts w:asciiTheme="minorEastAsia" w:hAnsiTheme="minorEastAsia" w:cs="宋体"/>
                      <w:sz w:val="24"/>
                      <w:szCs w:val="24"/>
                    </w:rPr>
                  </w:pPr>
                </w:p>
              </w:tc>
              <w:tc>
                <w:tcPr>
                  <w:tcW w:w="204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槽钢</w:t>
                  </w:r>
                </w:p>
              </w:tc>
              <w:tc>
                <w:tcPr>
                  <w:tcW w:w="281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焊接件</w:t>
                  </w:r>
                </w:p>
              </w:tc>
              <w:tc>
                <w:tcPr>
                  <w:tcW w:w="50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54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2</w:t>
                  </w:r>
                </w:p>
              </w:tc>
              <w:tc>
                <w:tcPr>
                  <w:tcW w:w="825" w:type="dxa"/>
                  <w:vMerge/>
                  <w:vAlign w:val="center"/>
                </w:tcPr>
                <w:p w:rsidR="00BC6D0B" w:rsidRDefault="00BC6D0B">
                  <w:pPr>
                    <w:jc w:val="center"/>
                    <w:rPr>
                      <w:rFonts w:asciiTheme="minorEastAsia" w:hAnsiTheme="minorEastAsia" w:cs="宋体"/>
                      <w:sz w:val="24"/>
                      <w:szCs w:val="24"/>
                    </w:rPr>
                  </w:pPr>
                </w:p>
              </w:tc>
            </w:tr>
            <w:tr w:rsidR="00BC6D0B">
              <w:tc>
                <w:tcPr>
                  <w:tcW w:w="456" w:type="dxa"/>
                  <w:vAlign w:val="center"/>
                </w:tcPr>
                <w:p w:rsidR="00BC6D0B" w:rsidRDefault="00BC6D0B">
                  <w:pPr>
                    <w:pStyle w:val="af2"/>
                    <w:numPr>
                      <w:ilvl w:val="0"/>
                      <w:numId w:val="7"/>
                    </w:numPr>
                    <w:ind w:left="0" w:firstLineChars="0" w:firstLine="480"/>
                    <w:jc w:val="center"/>
                    <w:rPr>
                      <w:rFonts w:asciiTheme="minorEastAsia" w:hAnsiTheme="minorEastAsia" w:cs="宋体"/>
                      <w:sz w:val="24"/>
                      <w:szCs w:val="24"/>
                    </w:rPr>
                  </w:pPr>
                </w:p>
              </w:tc>
              <w:tc>
                <w:tcPr>
                  <w:tcW w:w="204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上护罩</w:t>
                  </w:r>
                </w:p>
              </w:tc>
              <w:tc>
                <w:tcPr>
                  <w:tcW w:w="2815" w:type="dxa"/>
                  <w:vMerge w:val="restart"/>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镀锌</w:t>
                  </w:r>
                </w:p>
              </w:tc>
              <w:tc>
                <w:tcPr>
                  <w:tcW w:w="50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54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825" w:type="dxa"/>
                  <w:vMerge/>
                  <w:vAlign w:val="center"/>
                </w:tcPr>
                <w:p w:rsidR="00BC6D0B" w:rsidRDefault="00BC6D0B">
                  <w:pPr>
                    <w:jc w:val="center"/>
                    <w:rPr>
                      <w:rFonts w:asciiTheme="minorEastAsia" w:hAnsiTheme="minorEastAsia" w:cs="宋体"/>
                      <w:sz w:val="24"/>
                      <w:szCs w:val="24"/>
                    </w:rPr>
                  </w:pPr>
                </w:p>
              </w:tc>
            </w:tr>
            <w:tr w:rsidR="00BC6D0B">
              <w:tc>
                <w:tcPr>
                  <w:tcW w:w="456" w:type="dxa"/>
                  <w:vAlign w:val="center"/>
                </w:tcPr>
                <w:p w:rsidR="00BC6D0B" w:rsidRDefault="00BC6D0B">
                  <w:pPr>
                    <w:pStyle w:val="af2"/>
                    <w:numPr>
                      <w:ilvl w:val="0"/>
                      <w:numId w:val="7"/>
                    </w:numPr>
                    <w:ind w:left="0" w:firstLineChars="0" w:firstLine="480"/>
                    <w:jc w:val="center"/>
                    <w:rPr>
                      <w:rFonts w:asciiTheme="minorEastAsia" w:hAnsiTheme="minorEastAsia" w:cs="宋体"/>
                      <w:sz w:val="24"/>
                      <w:szCs w:val="24"/>
                    </w:rPr>
                  </w:pPr>
                </w:p>
              </w:tc>
              <w:tc>
                <w:tcPr>
                  <w:tcW w:w="204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上护罩</w:t>
                  </w:r>
                </w:p>
              </w:tc>
              <w:tc>
                <w:tcPr>
                  <w:tcW w:w="2815" w:type="dxa"/>
                  <w:vMerge/>
                  <w:vAlign w:val="center"/>
                </w:tcPr>
                <w:p w:rsidR="00BC6D0B" w:rsidRDefault="00BC6D0B">
                  <w:pPr>
                    <w:jc w:val="center"/>
                    <w:rPr>
                      <w:rFonts w:asciiTheme="minorEastAsia" w:hAnsiTheme="minorEastAsia" w:cs="宋体"/>
                      <w:sz w:val="24"/>
                      <w:szCs w:val="24"/>
                    </w:rPr>
                  </w:pPr>
                </w:p>
              </w:tc>
              <w:tc>
                <w:tcPr>
                  <w:tcW w:w="50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54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825" w:type="dxa"/>
                  <w:vMerge/>
                  <w:vAlign w:val="center"/>
                </w:tcPr>
                <w:p w:rsidR="00BC6D0B" w:rsidRDefault="00BC6D0B">
                  <w:pPr>
                    <w:jc w:val="center"/>
                    <w:rPr>
                      <w:rFonts w:asciiTheme="minorEastAsia" w:hAnsiTheme="minorEastAsia" w:cs="宋体"/>
                      <w:sz w:val="24"/>
                      <w:szCs w:val="24"/>
                    </w:rPr>
                  </w:pPr>
                </w:p>
              </w:tc>
            </w:tr>
            <w:tr w:rsidR="00BC6D0B">
              <w:tc>
                <w:tcPr>
                  <w:tcW w:w="456" w:type="dxa"/>
                  <w:vAlign w:val="center"/>
                </w:tcPr>
                <w:p w:rsidR="00BC6D0B" w:rsidRDefault="00BC6D0B">
                  <w:pPr>
                    <w:pStyle w:val="af2"/>
                    <w:numPr>
                      <w:ilvl w:val="0"/>
                      <w:numId w:val="7"/>
                    </w:numPr>
                    <w:ind w:left="0" w:firstLineChars="0" w:firstLine="480"/>
                    <w:jc w:val="center"/>
                    <w:rPr>
                      <w:rFonts w:asciiTheme="minorEastAsia" w:hAnsiTheme="minorEastAsia" w:cs="宋体"/>
                      <w:sz w:val="24"/>
                      <w:szCs w:val="24"/>
                    </w:rPr>
                  </w:pPr>
                </w:p>
              </w:tc>
              <w:tc>
                <w:tcPr>
                  <w:tcW w:w="204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挡绳角铁</w:t>
                  </w:r>
                </w:p>
              </w:tc>
              <w:tc>
                <w:tcPr>
                  <w:tcW w:w="2815" w:type="dxa"/>
                  <w:vMerge/>
                  <w:vAlign w:val="center"/>
                </w:tcPr>
                <w:p w:rsidR="00BC6D0B" w:rsidRDefault="00BC6D0B">
                  <w:pPr>
                    <w:jc w:val="center"/>
                    <w:rPr>
                      <w:rFonts w:asciiTheme="minorEastAsia" w:hAnsiTheme="minorEastAsia" w:cs="宋体"/>
                      <w:sz w:val="24"/>
                      <w:szCs w:val="24"/>
                    </w:rPr>
                  </w:pPr>
                </w:p>
              </w:tc>
              <w:tc>
                <w:tcPr>
                  <w:tcW w:w="50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54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2</w:t>
                  </w:r>
                </w:p>
              </w:tc>
              <w:tc>
                <w:tcPr>
                  <w:tcW w:w="825" w:type="dxa"/>
                  <w:vMerge/>
                  <w:vAlign w:val="center"/>
                </w:tcPr>
                <w:p w:rsidR="00BC6D0B" w:rsidRDefault="00BC6D0B">
                  <w:pPr>
                    <w:jc w:val="center"/>
                    <w:rPr>
                      <w:rFonts w:asciiTheme="minorEastAsia" w:hAnsiTheme="minorEastAsia" w:cs="宋体"/>
                      <w:sz w:val="24"/>
                      <w:szCs w:val="24"/>
                    </w:rPr>
                  </w:pPr>
                </w:p>
              </w:tc>
            </w:tr>
            <w:tr w:rsidR="00BC6D0B">
              <w:tc>
                <w:tcPr>
                  <w:tcW w:w="456" w:type="dxa"/>
                  <w:vAlign w:val="center"/>
                </w:tcPr>
                <w:p w:rsidR="00BC6D0B" w:rsidRDefault="00BC6D0B">
                  <w:pPr>
                    <w:pStyle w:val="af2"/>
                    <w:numPr>
                      <w:ilvl w:val="0"/>
                      <w:numId w:val="7"/>
                    </w:numPr>
                    <w:ind w:left="0" w:firstLineChars="0" w:firstLine="480"/>
                    <w:jc w:val="center"/>
                    <w:rPr>
                      <w:rFonts w:asciiTheme="minorEastAsia" w:hAnsiTheme="minorEastAsia" w:cs="宋体"/>
                      <w:sz w:val="24"/>
                      <w:szCs w:val="24"/>
                    </w:rPr>
                  </w:pPr>
                </w:p>
              </w:tc>
              <w:tc>
                <w:tcPr>
                  <w:tcW w:w="204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橡胶板上夹板</w:t>
                  </w:r>
                </w:p>
              </w:tc>
              <w:tc>
                <w:tcPr>
                  <w:tcW w:w="2815" w:type="dxa"/>
                  <w:vMerge w:val="restart"/>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上梁减振</w:t>
                  </w:r>
                </w:p>
              </w:tc>
              <w:tc>
                <w:tcPr>
                  <w:tcW w:w="50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54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2</w:t>
                  </w:r>
                </w:p>
              </w:tc>
              <w:tc>
                <w:tcPr>
                  <w:tcW w:w="825" w:type="dxa"/>
                  <w:vMerge/>
                  <w:vAlign w:val="center"/>
                </w:tcPr>
                <w:p w:rsidR="00BC6D0B" w:rsidRDefault="00BC6D0B">
                  <w:pPr>
                    <w:jc w:val="center"/>
                    <w:rPr>
                      <w:rFonts w:asciiTheme="minorEastAsia" w:hAnsiTheme="minorEastAsia" w:cs="宋体"/>
                      <w:sz w:val="24"/>
                      <w:szCs w:val="24"/>
                    </w:rPr>
                  </w:pPr>
                </w:p>
              </w:tc>
            </w:tr>
            <w:tr w:rsidR="00BC6D0B">
              <w:tc>
                <w:tcPr>
                  <w:tcW w:w="456" w:type="dxa"/>
                  <w:vAlign w:val="center"/>
                </w:tcPr>
                <w:p w:rsidR="00BC6D0B" w:rsidRDefault="00BC6D0B">
                  <w:pPr>
                    <w:pStyle w:val="af2"/>
                    <w:numPr>
                      <w:ilvl w:val="0"/>
                      <w:numId w:val="7"/>
                    </w:numPr>
                    <w:ind w:left="0" w:firstLineChars="0" w:firstLine="480"/>
                    <w:jc w:val="center"/>
                    <w:rPr>
                      <w:rFonts w:asciiTheme="minorEastAsia" w:hAnsiTheme="minorEastAsia" w:cs="宋体"/>
                      <w:sz w:val="24"/>
                      <w:szCs w:val="24"/>
                    </w:rPr>
                  </w:pPr>
                </w:p>
              </w:tc>
              <w:tc>
                <w:tcPr>
                  <w:tcW w:w="204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橡胶板下夹板</w:t>
                  </w:r>
                </w:p>
              </w:tc>
              <w:tc>
                <w:tcPr>
                  <w:tcW w:w="2815" w:type="dxa"/>
                  <w:vMerge/>
                  <w:vAlign w:val="center"/>
                </w:tcPr>
                <w:p w:rsidR="00BC6D0B" w:rsidRDefault="00BC6D0B">
                  <w:pPr>
                    <w:jc w:val="center"/>
                    <w:rPr>
                      <w:rFonts w:asciiTheme="minorEastAsia" w:hAnsiTheme="minorEastAsia" w:cs="宋体"/>
                      <w:sz w:val="24"/>
                      <w:szCs w:val="24"/>
                    </w:rPr>
                  </w:pPr>
                </w:p>
              </w:tc>
              <w:tc>
                <w:tcPr>
                  <w:tcW w:w="50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54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2</w:t>
                  </w:r>
                </w:p>
              </w:tc>
              <w:tc>
                <w:tcPr>
                  <w:tcW w:w="825" w:type="dxa"/>
                  <w:vMerge/>
                  <w:vAlign w:val="center"/>
                </w:tcPr>
                <w:p w:rsidR="00BC6D0B" w:rsidRDefault="00BC6D0B">
                  <w:pPr>
                    <w:jc w:val="center"/>
                    <w:rPr>
                      <w:rFonts w:asciiTheme="minorEastAsia" w:hAnsiTheme="minorEastAsia" w:cs="宋体"/>
                      <w:sz w:val="24"/>
                      <w:szCs w:val="24"/>
                    </w:rPr>
                  </w:pPr>
                </w:p>
              </w:tc>
            </w:tr>
            <w:tr w:rsidR="00BC6D0B">
              <w:tc>
                <w:tcPr>
                  <w:tcW w:w="456" w:type="dxa"/>
                  <w:vAlign w:val="center"/>
                </w:tcPr>
                <w:p w:rsidR="00BC6D0B" w:rsidRDefault="00BC6D0B">
                  <w:pPr>
                    <w:pStyle w:val="af2"/>
                    <w:numPr>
                      <w:ilvl w:val="0"/>
                      <w:numId w:val="7"/>
                    </w:numPr>
                    <w:ind w:left="0" w:firstLineChars="0" w:firstLine="480"/>
                    <w:jc w:val="center"/>
                    <w:rPr>
                      <w:rFonts w:asciiTheme="minorEastAsia" w:hAnsiTheme="minorEastAsia" w:cs="宋体"/>
                      <w:sz w:val="24"/>
                      <w:szCs w:val="24"/>
                    </w:rPr>
                  </w:pPr>
                </w:p>
              </w:tc>
              <w:tc>
                <w:tcPr>
                  <w:tcW w:w="204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橡胶板</w:t>
                  </w:r>
                </w:p>
              </w:tc>
              <w:tc>
                <w:tcPr>
                  <w:tcW w:w="2815" w:type="dxa"/>
                  <w:vMerge/>
                  <w:vAlign w:val="center"/>
                </w:tcPr>
                <w:p w:rsidR="00BC6D0B" w:rsidRDefault="00BC6D0B">
                  <w:pPr>
                    <w:jc w:val="center"/>
                    <w:rPr>
                      <w:rFonts w:asciiTheme="minorEastAsia" w:hAnsiTheme="minorEastAsia" w:cs="宋体"/>
                      <w:sz w:val="24"/>
                      <w:szCs w:val="24"/>
                    </w:rPr>
                  </w:pPr>
                </w:p>
              </w:tc>
              <w:tc>
                <w:tcPr>
                  <w:tcW w:w="50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54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2</w:t>
                  </w:r>
                </w:p>
              </w:tc>
              <w:tc>
                <w:tcPr>
                  <w:tcW w:w="825" w:type="dxa"/>
                  <w:vMerge/>
                  <w:vAlign w:val="center"/>
                </w:tcPr>
                <w:p w:rsidR="00BC6D0B" w:rsidRDefault="00BC6D0B">
                  <w:pPr>
                    <w:jc w:val="center"/>
                    <w:rPr>
                      <w:rFonts w:asciiTheme="minorEastAsia" w:hAnsiTheme="minorEastAsia" w:cs="宋体"/>
                      <w:sz w:val="24"/>
                      <w:szCs w:val="24"/>
                    </w:rPr>
                  </w:pPr>
                </w:p>
              </w:tc>
            </w:tr>
            <w:tr w:rsidR="00BC6D0B">
              <w:tc>
                <w:tcPr>
                  <w:tcW w:w="456" w:type="dxa"/>
                  <w:vAlign w:val="center"/>
                </w:tcPr>
                <w:p w:rsidR="00BC6D0B" w:rsidRDefault="00BC6D0B">
                  <w:pPr>
                    <w:pStyle w:val="af2"/>
                    <w:numPr>
                      <w:ilvl w:val="0"/>
                      <w:numId w:val="7"/>
                    </w:numPr>
                    <w:ind w:left="0" w:firstLineChars="0" w:firstLine="480"/>
                    <w:jc w:val="center"/>
                    <w:rPr>
                      <w:rFonts w:asciiTheme="minorEastAsia" w:hAnsiTheme="minorEastAsia" w:cs="宋体"/>
                      <w:sz w:val="24"/>
                      <w:szCs w:val="24"/>
                    </w:rPr>
                  </w:pPr>
                </w:p>
              </w:tc>
              <w:tc>
                <w:tcPr>
                  <w:tcW w:w="204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油盒</w:t>
                  </w:r>
                </w:p>
              </w:tc>
              <w:tc>
                <w:tcPr>
                  <w:tcW w:w="281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配套</w:t>
                  </w:r>
                </w:p>
              </w:tc>
              <w:tc>
                <w:tcPr>
                  <w:tcW w:w="50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54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2</w:t>
                  </w:r>
                </w:p>
              </w:tc>
              <w:tc>
                <w:tcPr>
                  <w:tcW w:w="825" w:type="dxa"/>
                  <w:vMerge/>
                  <w:vAlign w:val="center"/>
                </w:tcPr>
                <w:p w:rsidR="00BC6D0B" w:rsidRDefault="00BC6D0B">
                  <w:pPr>
                    <w:jc w:val="center"/>
                    <w:rPr>
                      <w:rFonts w:asciiTheme="minorEastAsia" w:hAnsiTheme="minorEastAsia" w:cs="宋体"/>
                      <w:sz w:val="24"/>
                      <w:szCs w:val="24"/>
                    </w:rPr>
                  </w:pPr>
                </w:p>
              </w:tc>
            </w:tr>
            <w:tr w:rsidR="00BC6D0B">
              <w:tc>
                <w:tcPr>
                  <w:tcW w:w="456" w:type="dxa"/>
                  <w:vAlign w:val="center"/>
                </w:tcPr>
                <w:p w:rsidR="00BC6D0B" w:rsidRDefault="00BC6D0B">
                  <w:pPr>
                    <w:pStyle w:val="af2"/>
                    <w:numPr>
                      <w:ilvl w:val="0"/>
                      <w:numId w:val="7"/>
                    </w:numPr>
                    <w:ind w:left="0" w:firstLineChars="0" w:firstLine="480"/>
                    <w:jc w:val="center"/>
                    <w:rPr>
                      <w:rFonts w:asciiTheme="minorEastAsia" w:hAnsiTheme="minorEastAsia" w:cs="宋体"/>
                      <w:sz w:val="24"/>
                      <w:szCs w:val="24"/>
                    </w:rPr>
                  </w:pPr>
                </w:p>
              </w:tc>
              <w:tc>
                <w:tcPr>
                  <w:tcW w:w="2047" w:type="dxa"/>
                  <w:vAlign w:val="center"/>
                </w:tcPr>
                <w:p w:rsidR="00BC6D0B" w:rsidRDefault="00BA377B">
                  <w:pPr>
                    <w:jc w:val="center"/>
                    <w:rPr>
                      <w:rFonts w:asciiTheme="minorEastAsia" w:hAnsiTheme="minorEastAsia" w:cs="宋体"/>
                      <w:sz w:val="24"/>
                      <w:szCs w:val="24"/>
                    </w:rPr>
                  </w:pPr>
                  <w:proofErr w:type="gramStart"/>
                  <w:r>
                    <w:rPr>
                      <w:rFonts w:asciiTheme="minorEastAsia" w:hAnsiTheme="minorEastAsia" w:cs="宋体" w:hint="eastAsia"/>
                      <w:sz w:val="24"/>
                      <w:szCs w:val="24"/>
                    </w:rPr>
                    <w:t>遮磁板</w:t>
                  </w:r>
                  <w:proofErr w:type="gramEnd"/>
                </w:p>
              </w:tc>
              <w:tc>
                <w:tcPr>
                  <w:tcW w:w="281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含支架</w:t>
                  </w:r>
                </w:p>
              </w:tc>
              <w:tc>
                <w:tcPr>
                  <w:tcW w:w="50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54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2</w:t>
                  </w:r>
                </w:p>
              </w:tc>
              <w:tc>
                <w:tcPr>
                  <w:tcW w:w="825" w:type="dxa"/>
                  <w:vMerge/>
                  <w:vAlign w:val="center"/>
                </w:tcPr>
                <w:p w:rsidR="00BC6D0B" w:rsidRDefault="00BC6D0B">
                  <w:pPr>
                    <w:jc w:val="center"/>
                    <w:rPr>
                      <w:rFonts w:asciiTheme="minorEastAsia" w:hAnsiTheme="minorEastAsia" w:cs="宋体"/>
                      <w:sz w:val="24"/>
                      <w:szCs w:val="24"/>
                    </w:rPr>
                  </w:pPr>
                </w:p>
              </w:tc>
            </w:tr>
            <w:tr w:rsidR="00BC6D0B">
              <w:tc>
                <w:tcPr>
                  <w:tcW w:w="456" w:type="dxa"/>
                  <w:vAlign w:val="center"/>
                </w:tcPr>
                <w:p w:rsidR="00BC6D0B" w:rsidRDefault="00BC6D0B">
                  <w:pPr>
                    <w:pStyle w:val="af2"/>
                    <w:numPr>
                      <w:ilvl w:val="0"/>
                      <w:numId w:val="7"/>
                    </w:numPr>
                    <w:ind w:left="0" w:firstLineChars="0" w:firstLine="480"/>
                    <w:jc w:val="center"/>
                    <w:rPr>
                      <w:rFonts w:asciiTheme="minorEastAsia" w:hAnsiTheme="minorEastAsia" w:cs="宋体"/>
                      <w:sz w:val="24"/>
                      <w:szCs w:val="24"/>
                    </w:rPr>
                  </w:pPr>
                </w:p>
              </w:tc>
              <w:tc>
                <w:tcPr>
                  <w:tcW w:w="204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限位开关架</w:t>
                  </w:r>
                </w:p>
              </w:tc>
              <w:tc>
                <w:tcPr>
                  <w:tcW w:w="281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镀锌</w:t>
                  </w:r>
                </w:p>
              </w:tc>
              <w:tc>
                <w:tcPr>
                  <w:tcW w:w="50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54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3</w:t>
                  </w:r>
                </w:p>
              </w:tc>
              <w:tc>
                <w:tcPr>
                  <w:tcW w:w="825" w:type="dxa"/>
                  <w:vMerge/>
                  <w:vAlign w:val="center"/>
                </w:tcPr>
                <w:p w:rsidR="00BC6D0B" w:rsidRDefault="00BC6D0B">
                  <w:pPr>
                    <w:jc w:val="center"/>
                    <w:rPr>
                      <w:rFonts w:asciiTheme="minorEastAsia" w:hAnsiTheme="minorEastAsia" w:cs="宋体"/>
                      <w:sz w:val="24"/>
                      <w:szCs w:val="24"/>
                    </w:rPr>
                  </w:pPr>
                </w:p>
              </w:tc>
            </w:tr>
            <w:tr w:rsidR="00BC6D0B">
              <w:tc>
                <w:tcPr>
                  <w:tcW w:w="456" w:type="dxa"/>
                  <w:vAlign w:val="center"/>
                </w:tcPr>
                <w:p w:rsidR="00BC6D0B" w:rsidRDefault="00BC6D0B">
                  <w:pPr>
                    <w:pStyle w:val="af2"/>
                    <w:numPr>
                      <w:ilvl w:val="0"/>
                      <w:numId w:val="7"/>
                    </w:numPr>
                    <w:ind w:left="0" w:firstLineChars="0" w:firstLine="480"/>
                    <w:jc w:val="center"/>
                    <w:rPr>
                      <w:rFonts w:asciiTheme="minorEastAsia" w:hAnsiTheme="minorEastAsia" w:cs="宋体"/>
                      <w:sz w:val="24"/>
                      <w:szCs w:val="24"/>
                    </w:rPr>
                  </w:pPr>
                </w:p>
              </w:tc>
              <w:tc>
                <w:tcPr>
                  <w:tcW w:w="204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导靴（轿厢）</w:t>
                  </w:r>
                </w:p>
              </w:tc>
              <w:tc>
                <w:tcPr>
                  <w:tcW w:w="2815" w:type="dxa"/>
                  <w:vAlign w:val="center"/>
                </w:tcPr>
                <w:p w:rsidR="00BC6D0B" w:rsidRDefault="00BA377B">
                  <w:pPr>
                    <w:jc w:val="center"/>
                    <w:rPr>
                      <w:rFonts w:asciiTheme="minorEastAsia" w:hAnsiTheme="minorEastAsia" w:cs="宋体"/>
                      <w:sz w:val="24"/>
                      <w:szCs w:val="24"/>
                    </w:rPr>
                  </w:pPr>
                  <w:proofErr w:type="gramStart"/>
                  <w:r>
                    <w:rPr>
                      <w:rFonts w:asciiTheme="minorEastAsia" w:hAnsiTheme="minorEastAsia" w:cs="宋体" w:hint="eastAsia"/>
                      <w:sz w:val="24"/>
                      <w:szCs w:val="24"/>
                    </w:rPr>
                    <w:t>滑动导靴</w:t>
                  </w:r>
                  <w:proofErr w:type="gramEnd"/>
                </w:p>
              </w:tc>
              <w:tc>
                <w:tcPr>
                  <w:tcW w:w="50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54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2</w:t>
                  </w:r>
                </w:p>
              </w:tc>
              <w:tc>
                <w:tcPr>
                  <w:tcW w:w="825" w:type="dxa"/>
                  <w:vMerge/>
                  <w:vAlign w:val="center"/>
                </w:tcPr>
                <w:p w:rsidR="00BC6D0B" w:rsidRDefault="00BC6D0B">
                  <w:pPr>
                    <w:jc w:val="center"/>
                    <w:rPr>
                      <w:rFonts w:asciiTheme="minorEastAsia" w:hAnsiTheme="minorEastAsia" w:cs="宋体"/>
                      <w:sz w:val="24"/>
                      <w:szCs w:val="24"/>
                    </w:rPr>
                  </w:pPr>
                </w:p>
              </w:tc>
            </w:tr>
            <w:tr w:rsidR="00BC6D0B">
              <w:tc>
                <w:tcPr>
                  <w:tcW w:w="456" w:type="dxa"/>
                  <w:vAlign w:val="center"/>
                </w:tcPr>
                <w:p w:rsidR="00BC6D0B" w:rsidRDefault="00BC6D0B">
                  <w:pPr>
                    <w:pStyle w:val="af2"/>
                    <w:numPr>
                      <w:ilvl w:val="0"/>
                      <w:numId w:val="7"/>
                    </w:numPr>
                    <w:ind w:left="0" w:firstLineChars="0" w:firstLine="480"/>
                    <w:jc w:val="center"/>
                    <w:rPr>
                      <w:rFonts w:asciiTheme="minorEastAsia" w:hAnsiTheme="minorEastAsia" w:cs="宋体"/>
                      <w:sz w:val="24"/>
                      <w:szCs w:val="24"/>
                    </w:rPr>
                  </w:pPr>
                </w:p>
              </w:tc>
              <w:tc>
                <w:tcPr>
                  <w:tcW w:w="204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主导轨</w:t>
                  </w:r>
                </w:p>
              </w:tc>
              <w:tc>
                <w:tcPr>
                  <w:tcW w:w="281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T75/B</w:t>
                  </w:r>
                </w:p>
              </w:tc>
              <w:tc>
                <w:tcPr>
                  <w:tcW w:w="50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米</w:t>
                  </w:r>
                </w:p>
              </w:tc>
              <w:tc>
                <w:tcPr>
                  <w:tcW w:w="54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6</w:t>
                  </w:r>
                </w:p>
              </w:tc>
              <w:tc>
                <w:tcPr>
                  <w:tcW w:w="825" w:type="dxa"/>
                  <w:vMerge/>
                  <w:vAlign w:val="center"/>
                </w:tcPr>
                <w:p w:rsidR="00BC6D0B" w:rsidRDefault="00BC6D0B">
                  <w:pPr>
                    <w:jc w:val="center"/>
                    <w:rPr>
                      <w:rFonts w:asciiTheme="minorEastAsia" w:hAnsiTheme="minorEastAsia" w:cs="宋体"/>
                      <w:sz w:val="24"/>
                      <w:szCs w:val="24"/>
                    </w:rPr>
                  </w:pPr>
                </w:p>
              </w:tc>
            </w:tr>
            <w:tr w:rsidR="00BC6D0B">
              <w:tc>
                <w:tcPr>
                  <w:tcW w:w="456" w:type="dxa"/>
                  <w:vAlign w:val="center"/>
                </w:tcPr>
                <w:p w:rsidR="00BC6D0B" w:rsidRDefault="00BC6D0B">
                  <w:pPr>
                    <w:pStyle w:val="af2"/>
                    <w:numPr>
                      <w:ilvl w:val="0"/>
                      <w:numId w:val="7"/>
                    </w:numPr>
                    <w:ind w:left="0" w:firstLineChars="0" w:firstLine="480"/>
                    <w:jc w:val="center"/>
                    <w:rPr>
                      <w:rFonts w:asciiTheme="minorEastAsia" w:hAnsiTheme="minorEastAsia" w:cs="宋体"/>
                      <w:sz w:val="24"/>
                      <w:szCs w:val="24"/>
                    </w:rPr>
                  </w:pPr>
                </w:p>
              </w:tc>
              <w:tc>
                <w:tcPr>
                  <w:tcW w:w="204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副导轨</w:t>
                  </w:r>
                </w:p>
              </w:tc>
              <w:tc>
                <w:tcPr>
                  <w:tcW w:w="281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TK5A</w:t>
                  </w:r>
                </w:p>
              </w:tc>
              <w:tc>
                <w:tcPr>
                  <w:tcW w:w="50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米</w:t>
                  </w:r>
                </w:p>
              </w:tc>
              <w:tc>
                <w:tcPr>
                  <w:tcW w:w="54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6</w:t>
                  </w:r>
                </w:p>
              </w:tc>
              <w:tc>
                <w:tcPr>
                  <w:tcW w:w="825" w:type="dxa"/>
                  <w:vMerge/>
                  <w:vAlign w:val="center"/>
                </w:tcPr>
                <w:p w:rsidR="00BC6D0B" w:rsidRDefault="00BC6D0B">
                  <w:pPr>
                    <w:jc w:val="center"/>
                    <w:rPr>
                      <w:rFonts w:asciiTheme="minorEastAsia" w:hAnsiTheme="minorEastAsia" w:cs="宋体"/>
                      <w:sz w:val="24"/>
                      <w:szCs w:val="24"/>
                    </w:rPr>
                  </w:pPr>
                </w:p>
              </w:tc>
            </w:tr>
            <w:tr w:rsidR="00BC6D0B">
              <w:tc>
                <w:tcPr>
                  <w:tcW w:w="456" w:type="dxa"/>
                  <w:vAlign w:val="center"/>
                </w:tcPr>
                <w:p w:rsidR="00BC6D0B" w:rsidRDefault="00BC6D0B">
                  <w:pPr>
                    <w:pStyle w:val="af2"/>
                    <w:numPr>
                      <w:ilvl w:val="0"/>
                      <w:numId w:val="7"/>
                    </w:numPr>
                    <w:ind w:left="0" w:firstLineChars="0" w:firstLine="480"/>
                    <w:jc w:val="center"/>
                    <w:rPr>
                      <w:rFonts w:asciiTheme="minorEastAsia" w:hAnsiTheme="minorEastAsia" w:cs="宋体"/>
                      <w:sz w:val="24"/>
                      <w:szCs w:val="24"/>
                    </w:rPr>
                  </w:pPr>
                </w:p>
              </w:tc>
              <w:tc>
                <w:tcPr>
                  <w:tcW w:w="204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导轨安装附件</w:t>
                  </w:r>
                </w:p>
              </w:tc>
              <w:tc>
                <w:tcPr>
                  <w:tcW w:w="281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主、</w:t>
                  </w:r>
                  <w:proofErr w:type="gramStart"/>
                  <w:r>
                    <w:rPr>
                      <w:rFonts w:asciiTheme="minorEastAsia" w:hAnsiTheme="minorEastAsia" w:cs="宋体" w:hint="eastAsia"/>
                      <w:sz w:val="24"/>
                      <w:szCs w:val="24"/>
                    </w:rPr>
                    <w:t>副轨支架</w:t>
                  </w:r>
                  <w:proofErr w:type="gramEnd"/>
                  <w:r>
                    <w:rPr>
                      <w:rFonts w:asciiTheme="minorEastAsia" w:hAnsiTheme="minorEastAsia" w:cs="宋体" w:hint="eastAsia"/>
                      <w:sz w:val="24"/>
                      <w:szCs w:val="24"/>
                    </w:rPr>
                    <w:t>、导轨垫片及压板</w:t>
                  </w:r>
                </w:p>
              </w:tc>
              <w:tc>
                <w:tcPr>
                  <w:tcW w:w="50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54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825" w:type="dxa"/>
                  <w:vMerge/>
                  <w:vAlign w:val="center"/>
                </w:tcPr>
                <w:p w:rsidR="00BC6D0B" w:rsidRDefault="00BC6D0B">
                  <w:pPr>
                    <w:jc w:val="center"/>
                    <w:rPr>
                      <w:rFonts w:asciiTheme="minorEastAsia" w:hAnsiTheme="minorEastAsia" w:cs="宋体"/>
                      <w:sz w:val="24"/>
                      <w:szCs w:val="24"/>
                    </w:rPr>
                  </w:pPr>
                </w:p>
              </w:tc>
            </w:tr>
            <w:tr w:rsidR="00BC6D0B">
              <w:tc>
                <w:tcPr>
                  <w:tcW w:w="456" w:type="dxa"/>
                  <w:vAlign w:val="center"/>
                </w:tcPr>
                <w:p w:rsidR="00BC6D0B" w:rsidRDefault="00BC6D0B">
                  <w:pPr>
                    <w:pStyle w:val="af2"/>
                    <w:numPr>
                      <w:ilvl w:val="0"/>
                      <w:numId w:val="7"/>
                    </w:numPr>
                    <w:ind w:left="0" w:firstLineChars="0" w:firstLine="480"/>
                    <w:jc w:val="center"/>
                    <w:rPr>
                      <w:rFonts w:asciiTheme="minorEastAsia" w:hAnsiTheme="minorEastAsia" w:cs="宋体"/>
                      <w:sz w:val="24"/>
                      <w:szCs w:val="24"/>
                    </w:rPr>
                  </w:pPr>
                </w:p>
              </w:tc>
              <w:tc>
                <w:tcPr>
                  <w:tcW w:w="204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电缆夹紧器</w:t>
                  </w:r>
                </w:p>
              </w:tc>
              <w:tc>
                <w:tcPr>
                  <w:tcW w:w="281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配套</w:t>
                  </w:r>
                </w:p>
              </w:tc>
              <w:tc>
                <w:tcPr>
                  <w:tcW w:w="50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只</w:t>
                  </w:r>
                </w:p>
              </w:tc>
              <w:tc>
                <w:tcPr>
                  <w:tcW w:w="54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825" w:type="dxa"/>
                  <w:vMerge/>
                  <w:vAlign w:val="center"/>
                </w:tcPr>
                <w:p w:rsidR="00BC6D0B" w:rsidRDefault="00BC6D0B">
                  <w:pPr>
                    <w:jc w:val="center"/>
                    <w:rPr>
                      <w:rFonts w:asciiTheme="minorEastAsia" w:hAnsiTheme="minorEastAsia" w:cs="宋体"/>
                      <w:sz w:val="24"/>
                      <w:szCs w:val="24"/>
                    </w:rPr>
                  </w:pPr>
                </w:p>
              </w:tc>
            </w:tr>
            <w:tr w:rsidR="00BC6D0B">
              <w:tc>
                <w:tcPr>
                  <w:tcW w:w="456" w:type="dxa"/>
                  <w:vAlign w:val="center"/>
                </w:tcPr>
                <w:p w:rsidR="00BC6D0B" w:rsidRDefault="00BC6D0B">
                  <w:pPr>
                    <w:pStyle w:val="af2"/>
                    <w:numPr>
                      <w:ilvl w:val="0"/>
                      <w:numId w:val="7"/>
                    </w:numPr>
                    <w:ind w:left="0" w:firstLineChars="0" w:firstLine="480"/>
                    <w:jc w:val="center"/>
                    <w:rPr>
                      <w:rFonts w:asciiTheme="minorEastAsia" w:hAnsiTheme="minorEastAsia" w:cs="宋体"/>
                      <w:sz w:val="24"/>
                      <w:szCs w:val="24"/>
                    </w:rPr>
                  </w:pPr>
                </w:p>
              </w:tc>
              <w:tc>
                <w:tcPr>
                  <w:tcW w:w="204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轿顶防护栏</w:t>
                  </w:r>
                </w:p>
              </w:tc>
              <w:tc>
                <w:tcPr>
                  <w:tcW w:w="281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侧片及后片</w:t>
                  </w:r>
                </w:p>
              </w:tc>
              <w:tc>
                <w:tcPr>
                  <w:tcW w:w="50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54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3</w:t>
                  </w:r>
                </w:p>
              </w:tc>
              <w:tc>
                <w:tcPr>
                  <w:tcW w:w="825" w:type="dxa"/>
                  <w:vMerge/>
                  <w:vAlign w:val="center"/>
                </w:tcPr>
                <w:p w:rsidR="00BC6D0B" w:rsidRDefault="00BC6D0B">
                  <w:pPr>
                    <w:jc w:val="center"/>
                    <w:rPr>
                      <w:rFonts w:asciiTheme="minorEastAsia" w:hAnsiTheme="minorEastAsia" w:cs="宋体"/>
                      <w:sz w:val="24"/>
                      <w:szCs w:val="24"/>
                    </w:rPr>
                  </w:pPr>
                </w:p>
              </w:tc>
            </w:tr>
            <w:tr w:rsidR="00BC6D0B">
              <w:tc>
                <w:tcPr>
                  <w:tcW w:w="456" w:type="dxa"/>
                  <w:vAlign w:val="center"/>
                </w:tcPr>
                <w:p w:rsidR="00BC6D0B" w:rsidRDefault="00BC6D0B">
                  <w:pPr>
                    <w:pStyle w:val="af2"/>
                    <w:numPr>
                      <w:ilvl w:val="0"/>
                      <w:numId w:val="7"/>
                    </w:numPr>
                    <w:ind w:left="0" w:firstLineChars="0" w:firstLine="480"/>
                    <w:jc w:val="center"/>
                    <w:rPr>
                      <w:rFonts w:asciiTheme="minorEastAsia" w:hAnsiTheme="minorEastAsia" w:cs="宋体"/>
                      <w:sz w:val="24"/>
                      <w:szCs w:val="24"/>
                    </w:rPr>
                  </w:pPr>
                </w:p>
              </w:tc>
              <w:tc>
                <w:tcPr>
                  <w:tcW w:w="204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镀锌螺栓</w:t>
                  </w:r>
                </w:p>
              </w:tc>
              <w:tc>
                <w:tcPr>
                  <w:tcW w:w="281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成套</w:t>
                  </w:r>
                </w:p>
              </w:tc>
              <w:tc>
                <w:tcPr>
                  <w:tcW w:w="50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54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825" w:type="dxa"/>
                  <w:vMerge/>
                  <w:vAlign w:val="center"/>
                </w:tcPr>
                <w:p w:rsidR="00BC6D0B" w:rsidRDefault="00BC6D0B">
                  <w:pPr>
                    <w:jc w:val="center"/>
                    <w:rPr>
                      <w:rFonts w:asciiTheme="minorEastAsia" w:hAnsiTheme="minorEastAsia" w:cs="宋体"/>
                      <w:sz w:val="24"/>
                      <w:szCs w:val="24"/>
                    </w:rPr>
                  </w:pPr>
                </w:p>
              </w:tc>
            </w:tr>
            <w:tr w:rsidR="00BC6D0B">
              <w:tc>
                <w:tcPr>
                  <w:tcW w:w="456" w:type="dxa"/>
                  <w:vAlign w:val="center"/>
                </w:tcPr>
                <w:p w:rsidR="00BC6D0B" w:rsidRDefault="00BC6D0B">
                  <w:pPr>
                    <w:pStyle w:val="af2"/>
                    <w:numPr>
                      <w:ilvl w:val="0"/>
                      <w:numId w:val="7"/>
                    </w:numPr>
                    <w:ind w:left="0" w:firstLineChars="0" w:firstLine="480"/>
                    <w:jc w:val="center"/>
                    <w:rPr>
                      <w:rFonts w:asciiTheme="minorEastAsia" w:hAnsiTheme="minorEastAsia" w:cs="宋体"/>
                      <w:sz w:val="24"/>
                      <w:szCs w:val="24"/>
                    </w:rPr>
                  </w:pPr>
                </w:p>
              </w:tc>
              <w:tc>
                <w:tcPr>
                  <w:tcW w:w="204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门机装置</w:t>
                  </w:r>
                </w:p>
              </w:tc>
              <w:tc>
                <w:tcPr>
                  <w:tcW w:w="2815" w:type="dxa"/>
                  <w:vAlign w:val="center"/>
                </w:tcPr>
                <w:p w:rsidR="00BC6D0B" w:rsidRDefault="00BA377B">
                  <w:pPr>
                    <w:jc w:val="center"/>
                    <w:rPr>
                      <w:rFonts w:asciiTheme="minorEastAsia" w:hAnsiTheme="minorEastAsia" w:cs="宋体"/>
                      <w:sz w:val="24"/>
                      <w:szCs w:val="24"/>
                    </w:rPr>
                  </w:pPr>
                  <w:r>
                    <w:rPr>
                      <w:rStyle w:val="ad"/>
                      <w:rFonts w:asciiTheme="minorEastAsia" w:hAnsiTheme="minorEastAsia" w:cs="宋体" w:hint="eastAsia"/>
                      <w:sz w:val="24"/>
                      <w:szCs w:val="24"/>
                    </w:rPr>
                    <w:t>中分</w:t>
                  </w:r>
                  <w:r>
                    <w:rPr>
                      <w:rFonts w:asciiTheme="minorEastAsia" w:hAnsiTheme="minorEastAsia" w:cs="宋体" w:hint="eastAsia"/>
                      <w:sz w:val="24"/>
                      <w:szCs w:val="24"/>
                    </w:rPr>
                    <w:t>三相</w:t>
                  </w:r>
                  <w:r>
                    <w:rPr>
                      <w:rStyle w:val="ad"/>
                      <w:rFonts w:asciiTheme="minorEastAsia" w:hAnsiTheme="minorEastAsia" w:cs="宋体" w:hint="eastAsia"/>
                      <w:sz w:val="24"/>
                      <w:szCs w:val="24"/>
                    </w:rPr>
                    <w:t>变频</w:t>
                  </w:r>
                  <w:r>
                    <w:rPr>
                      <w:rFonts w:asciiTheme="minorEastAsia" w:hAnsiTheme="minorEastAsia" w:cs="宋体" w:hint="eastAsia"/>
                      <w:sz w:val="24"/>
                      <w:szCs w:val="24"/>
                    </w:rPr>
                    <w:t>异步</w:t>
                  </w:r>
                  <w:r>
                    <w:rPr>
                      <w:rStyle w:val="ad"/>
                      <w:rFonts w:asciiTheme="minorEastAsia" w:hAnsiTheme="minorEastAsia" w:cs="宋体" w:hint="eastAsia"/>
                      <w:sz w:val="24"/>
                      <w:szCs w:val="24"/>
                    </w:rPr>
                    <w:t>门机</w:t>
                  </w:r>
                </w:p>
              </w:tc>
              <w:tc>
                <w:tcPr>
                  <w:tcW w:w="50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54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825" w:type="dxa"/>
                  <w:vMerge w:val="restart"/>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b/>
                      <w:sz w:val="24"/>
                      <w:szCs w:val="24"/>
                    </w:rPr>
                    <w:t>轿顶井道层站部件</w:t>
                  </w:r>
                </w:p>
              </w:tc>
            </w:tr>
            <w:tr w:rsidR="00BC6D0B">
              <w:tc>
                <w:tcPr>
                  <w:tcW w:w="456" w:type="dxa"/>
                  <w:vAlign w:val="center"/>
                </w:tcPr>
                <w:p w:rsidR="00BC6D0B" w:rsidRDefault="00BC6D0B">
                  <w:pPr>
                    <w:pStyle w:val="af2"/>
                    <w:numPr>
                      <w:ilvl w:val="0"/>
                      <w:numId w:val="7"/>
                    </w:numPr>
                    <w:ind w:left="0" w:firstLineChars="0" w:firstLine="480"/>
                    <w:jc w:val="center"/>
                    <w:rPr>
                      <w:rFonts w:asciiTheme="minorEastAsia" w:hAnsiTheme="minorEastAsia" w:cs="宋体"/>
                      <w:sz w:val="24"/>
                      <w:szCs w:val="24"/>
                    </w:rPr>
                  </w:pPr>
                </w:p>
              </w:tc>
              <w:tc>
                <w:tcPr>
                  <w:tcW w:w="204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厅门装置</w:t>
                  </w:r>
                </w:p>
              </w:tc>
              <w:tc>
                <w:tcPr>
                  <w:tcW w:w="281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中分式</w:t>
                  </w:r>
                </w:p>
              </w:tc>
              <w:tc>
                <w:tcPr>
                  <w:tcW w:w="50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54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825" w:type="dxa"/>
                  <w:vMerge/>
                  <w:vAlign w:val="center"/>
                </w:tcPr>
                <w:p w:rsidR="00BC6D0B" w:rsidRDefault="00BC6D0B">
                  <w:pPr>
                    <w:jc w:val="center"/>
                    <w:rPr>
                      <w:rFonts w:asciiTheme="minorEastAsia" w:hAnsiTheme="minorEastAsia" w:cs="宋体"/>
                      <w:sz w:val="24"/>
                      <w:szCs w:val="24"/>
                    </w:rPr>
                  </w:pPr>
                </w:p>
              </w:tc>
            </w:tr>
            <w:tr w:rsidR="00BC6D0B">
              <w:tc>
                <w:tcPr>
                  <w:tcW w:w="456" w:type="dxa"/>
                  <w:vAlign w:val="center"/>
                </w:tcPr>
                <w:p w:rsidR="00BC6D0B" w:rsidRDefault="00BC6D0B">
                  <w:pPr>
                    <w:pStyle w:val="af2"/>
                    <w:numPr>
                      <w:ilvl w:val="0"/>
                      <w:numId w:val="7"/>
                    </w:numPr>
                    <w:ind w:left="0" w:firstLineChars="0" w:firstLine="480"/>
                    <w:jc w:val="center"/>
                    <w:rPr>
                      <w:rFonts w:asciiTheme="minorEastAsia" w:hAnsiTheme="minorEastAsia" w:cs="宋体"/>
                      <w:sz w:val="24"/>
                      <w:szCs w:val="24"/>
                    </w:rPr>
                  </w:pPr>
                </w:p>
              </w:tc>
              <w:tc>
                <w:tcPr>
                  <w:tcW w:w="2047" w:type="dxa"/>
                  <w:vAlign w:val="center"/>
                </w:tcPr>
                <w:p w:rsidR="00BC6D0B" w:rsidRDefault="00BA377B">
                  <w:pPr>
                    <w:jc w:val="center"/>
                    <w:rPr>
                      <w:rFonts w:asciiTheme="minorEastAsia" w:hAnsiTheme="minorEastAsia" w:cs="宋体"/>
                      <w:sz w:val="24"/>
                      <w:szCs w:val="24"/>
                    </w:rPr>
                  </w:pPr>
                  <w:proofErr w:type="gramStart"/>
                  <w:r>
                    <w:rPr>
                      <w:rFonts w:asciiTheme="minorEastAsia" w:hAnsiTheme="minorEastAsia" w:cs="宋体" w:hint="eastAsia"/>
                      <w:sz w:val="24"/>
                      <w:szCs w:val="24"/>
                    </w:rPr>
                    <w:t>外呼盒</w:t>
                  </w:r>
                  <w:proofErr w:type="gramEnd"/>
                </w:p>
              </w:tc>
              <w:tc>
                <w:tcPr>
                  <w:tcW w:w="2815" w:type="dxa"/>
                  <w:vMerge w:val="restart"/>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蓝屏液晶、面板发纹不锈钢</w:t>
                  </w:r>
                </w:p>
              </w:tc>
              <w:tc>
                <w:tcPr>
                  <w:tcW w:w="50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54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825" w:type="dxa"/>
                  <w:vMerge/>
                  <w:vAlign w:val="center"/>
                </w:tcPr>
                <w:p w:rsidR="00BC6D0B" w:rsidRDefault="00BC6D0B">
                  <w:pPr>
                    <w:jc w:val="center"/>
                    <w:rPr>
                      <w:rFonts w:asciiTheme="minorEastAsia" w:hAnsiTheme="minorEastAsia" w:cs="宋体"/>
                      <w:sz w:val="24"/>
                      <w:szCs w:val="24"/>
                    </w:rPr>
                  </w:pPr>
                </w:p>
              </w:tc>
            </w:tr>
            <w:tr w:rsidR="00BC6D0B">
              <w:tc>
                <w:tcPr>
                  <w:tcW w:w="456" w:type="dxa"/>
                  <w:vAlign w:val="center"/>
                </w:tcPr>
                <w:p w:rsidR="00BC6D0B" w:rsidRDefault="00BC6D0B">
                  <w:pPr>
                    <w:pStyle w:val="af2"/>
                    <w:numPr>
                      <w:ilvl w:val="0"/>
                      <w:numId w:val="7"/>
                    </w:numPr>
                    <w:ind w:left="0" w:firstLineChars="0" w:firstLine="480"/>
                    <w:jc w:val="center"/>
                    <w:rPr>
                      <w:rFonts w:asciiTheme="minorEastAsia" w:hAnsiTheme="minorEastAsia" w:cs="宋体"/>
                      <w:sz w:val="24"/>
                      <w:szCs w:val="24"/>
                    </w:rPr>
                  </w:pPr>
                </w:p>
              </w:tc>
              <w:tc>
                <w:tcPr>
                  <w:tcW w:w="204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操纵箱</w:t>
                  </w:r>
                </w:p>
              </w:tc>
              <w:tc>
                <w:tcPr>
                  <w:tcW w:w="2815" w:type="dxa"/>
                  <w:vMerge/>
                  <w:vAlign w:val="center"/>
                </w:tcPr>
                <w:p w:rsidR="00BC6D0B" w:rsidRDefault="00BC6D0B">
                  <w:pPr>
                    <w:jc w:val="center"/>
                    <w:rPr>
                      <w:rFonts w:asciiTheme="minorEastAsia" w:hAnsiTheme="minorEastAsia" w:cs="宋体"/>
                      <w:sz w:val="24"/>
                      <w:szCs w:val="24"/>
                    </w:rPr>
                  </w:pPr>
                </w:p>
              </w:tc>
              <w:tc>
                <w:tcPr>
                  <w:tcW w:w="50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54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825" w:type="dxa"/>
                  <w:vMerge/>
                  <w:vAlign w:val="center"/>
                </w:tcPr>
                <w:p w:rsidR="00BC6D0B" w:rsidRDefault="00BC6D0B">
                  <w:pPr>
                    <w:jc w:val="center"/>
                    <w:rPr>
                      <w:rFonts w:asciiTheme="minorEastAsia" w:hAnsiTheme="minorEastAsia" w:cs="宋体"/>
                      <w:sz w:val="24"/>
                      <w:szCs w:val="24"/>
                    </w:rPr>
                  </w:pPr>
                </w:p>
              </w:tc>
            </w:tr>
            <w:tr w:rsidR="00BC6D0B">
              <w:tc>
                <w:tcPr>
                  <w:tcW w:w="456" w:type="dxa"/>
                  <w:vAlign w:val="center"/>
                </w:tcPr>
                <w:p w:rsidR="00BC6D0B" w:rsidRDefault="00BC6D0B">
                  <w:pPr>
                    <w:pStyle w:val="af2"/>
                    <w:numPr>
                      <w:ilvl w:val="0"/>
                      <w:numId w:val="7"/>
                    </w:numPr>
                    <w:ind w:left="0" w:firstLineChars="0" w:firstLine="480"/>
                    <w:jc w:val="center"/>
                    <w:rPr>
                      <w:rFonts w:asciiTheme="minorEastAsia" w:hAnsiTheme="minorEastAsia" w:cs="宋体"/>
                      <w:sz w:val="24"/>
                      <w:szCs w:val="24"/>
                    </w:rPr>
                  </w:pPr>
                </w:p>
              </w:tc>
              <w:tc>
                <w:tcPr>
                  <w:tcW w:w="204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光电开关</w:t>
                  </w:r>
                </w:p>
              </w:tc>
              <w:tc>
                <w:tcPr>
                  <w:tcW w:w="2815" w:type="dxa"/>
                  <w:vAlign w:val="center"/>
                </w:tcPr>
                <w:p w:rsidR="00BC6D0B" w:rsidRDefault="00BC6D0B">
                  <w:pPr>
                    <w:jc w:val="center"/>
                    <w:rPr>
                      <w:rFonts w:asciiTheme="minorEastAsia" w:hAnsiTheme="minorEastAsia" w:cs="宋体"/>
                      <w:sz w:val="24"/>
                      <w:szCs w:val="24"/>
                    </w:rPr>
                  </w:pPr>
                </w:p>
              </w:tc>
              <w:tc>
                <w:tcPr>
                  <w:tcW w:w="50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只</w:t>
                  </w:r>
                </w:p>
              </w:tc>
              <w:tc>
                <w:tcPr>
                  <w:tcW w:w="54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2</w:t>
                  </w:r>
                </w:p>
              </w:tc>
              <w:tc>
                <w:tcPr>
                  <w:tcW w:w="825" w:type="dxa"/>
                  <w:vMerge/>
                  <w:vAlign w:val="center"/>
                </w:tcPr>
                <w:p w:rsidR="00BC6D0B" w:rsidRDefault="00BC6D0B">
                  <w:pPr>
                    <w:jc w:val="center"/>
                    <w:rPr>
                      <w:rFonts w:asciiTheme="minorEastAsia" w:hAnsiTheme="minorEastAsia" w:cs="宋体"/>
                      <w:sz w:val="24"/>
                      <w:szCs w:val="24"/>
                    </w:rPr>
                  </w:pPr>
                </w:p>
              </w:tc>
            </w:tr>
            <w:tr w:rsidR="00BC6D0B">
              <w:tc>
                <w:tcPr>
                  <w:tcW w:w="456" w:type="dxa"/>
                  <w:vAlign w:val="center"/>
                </w:tcPr>
                <w:p w:rsidR="00BC6D0B" w:rsidRDefault="00BC6D0B">
                  <w:pPr>
                    <w:pStyle w:val="af2"/>
                    <w:numPr>
                      <w:ilvl w:val="0"/>
                      <w:numId w:val="7"/>
                    </w:numPr>
                    <w:ind w:left="0" w:firstLineChars="0" w:firstLine="480"/>
                    <w:jc w:val="center"/>
                    <w:rPr>
                      <w:rFonts w:asciiTheme="minorEastAsia" w:hAnsiTheme="minorEastAsia" w:cs="宋体"/>
                      <w:sz w:val="24"/>
                      <w:szCs w:val="24"/>
                    </w:rPr>
                  </w:pPr>
                </w:p>
              </w:tc>
              <w:tc>
                <w:tcPr>
                  <w:tcW w:w="204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平层装置</w:t>
                  </w:r>
                </w:p>
              </w:tc>
              <w:tc>
                <w:tcPr>
                  <w:tcW w:w="281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配套</w:t>
                  </w:r>
                </w:p>
              </w:tc>
              <w:tc>
                <w:tcPr>
                  <w:tcW w:w="50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54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825" w:type="dxa"/>
                  <w:vMerge/>
                  <w:vAlign w:val="center"/>
                </w:tcPr>
                <w:p w:rsidR="00BC6D0B" w:rsidRDefault="00BC6D0B">
                  <w:pPr>
                    <w:jc w:val="center"/>
                    <w:rPr>
                      <w:rFonts w:asciiTheme="minorEastAsia" w:hAnsiTheme="minorEastAsia" w:cs="宋体"/>
                      <w:sz w:val="24"/>
                      <w:szCs w:val="24"/>
                    </w:rPr>
                  </w:pPr>
                </w:p>
              </w:tc>
            </w:tr>
            <w:tr w:rsidR="00BC6D0B">
              <w:tc>
                <w:tcPr>
                  <w:tcW w:w="456" w:type="dxa"/>
                  <w:vAlign w:val="center"/>
                </w:tcPr>
                <w:p w:rsidR="00BC6D0B" w:rsidRDefault="00BC6D0B">
                  <w:pPr>
                    <w:pStyle w:val="af2"/>
                    <w:numPr>
                      <w:ilvl w:val="0"/>
                      <w:numId w:val="7"/>
                    </w:numPr>
                    <w:ind w:left="0" w:firstLineChars="0" w:firstLine="480"/>
                    <w:jc w:val="center"/>
                    <w:rPr>
                      <w:rFonts w:asciiTheme="minorEastAsia" w:hAnsiTheme="minorEastAsia" w:cs="宋体"/>
                      <w:sz w:val="24"/>
                      <w:szCs w:val="24"/>
                    </w:rPr>
                  </w:pPr>
                </w:p>
              </w:tc>
              <w:tc>
                <w:tcPr>
                  <w:tcW w:w="204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轿顶检修箱</w:t>
                  </w:r>
                </w:p>
              </w:tc>
              <w:tc>
                <w:tcPr>
                  <w:tcW w:w="281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含对讲</w:t>
                  </w:r>
                </w:p>
              </w:tc>
              <w:tc>
                <w:tcPr>
                  <w:tcW w:w="50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54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825" w:type="dxa"/>
                  <w:vMerge/>
                  <w:vAlign w:val="center"/>
                </w:tcPr>
                <w:p w:rsidR="00BC6D0B" w:rsidRDefault="00BC6D0B">
                  <w:pPr>
                    <w:jc w:val="center"/>
                    <w:rPr>
                      <w:rFonts w:asciiTheme="minorEastAsia" w:hAnsiTheme="minorEastAsia" w:cs="宋体"/>
                      <w:sz w:val="24"/>
                      <w:szCs w:val="24"/>
                    </w:rPr>
                  </w:pPr>
                </w:p>
              </w:tc>
            </w:tr>
            <w:tr w:rsidR="00BC6D0B">
              <w:tc>
                <w:tcPr>
                  <w:tcW w:w="456" w:type="dxa"/>
                  <w:vAlign w:val="center"/>
                </w:tcPr>
                <w:p w:rsidR="00BC6D0B" w:rsidRDefault="00BC6D0B">
                  <w:pPr>
                    <w:pStyle w:val="af2"/>
                    <w:numPr>
                      <w:ilvl w:val="0"/>
                      <w:numId w:val="7"/>
                    </w:numPr>
                    <w:ind w:left="0" w:firstLineChars="0" w:firstLine="480"/>
                    <w:jc w:val="center"/>
                    <w:rPr>
                      <w:rFonts w:asciiTheme="minorEastAsia" w:hAnsiTheme="minorEastAsia" w:cs="宋体"/>
                      <w:sz w:val="24"/>
                      <w:szCs w:val="24"/>
                    </w:rPr>
                  </w:pPr>
                </w:p>
              </w:tc>
              <w:tc>
                <w:tcPr>
                  <w:tcW w:w="204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限位开关</w:t>
                  </w:r>
                </w:p>
              </w:tc>
              <w:tc>
                <w:tcPr>
                  <w:tcW w:w="281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1370</w:t>
                  </w:r>
                </w:p>
              </w:tc>
              <w:tc>
                <w:tcPr>
                  <w:tcW w:w="50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54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3</w:t>
                  </w:r>
                </w:p>
              </w:tc>
              <w:tc>
                <w:tcPr>
                  <w:tcW w:w="825" w:type="dxa"/>
                  <w:vMerge/>
                  <w:vAlign w:val="center"/>
                </w:tcPr>
                <w:p w:rsidR="00BC6D0B" w:rsidRDefault="00BC6D0B">
                  <w:pPr>
                    <w:pStyle w:val="af2"/>
                    <w:ind w:firstLine="480"/>
                    <w:jc w:val="center"/>
                    <w:rPr>
                      <w:rFonts w:asciiTheme="minorEastAsia" w:hAnsiTheme="minorEastAsia" w:cs="宋体"/>
                      <w:sz w:val="24"/>
                      <w:szCs w:val="24"/>
                    </w:rPr>
                  </w:pPr>
                </w:p>
              </w:tc>
            </w:tr>
          </w:tbl>
          <w:p w:rsidR="00BC6D0B" w:rsidRDefault="00BA377B">
            <w:pPr>
              <w:rPr>
                <w:rFonts w:asciiTheme="minorEastAsia" w:hAnsiTheme="minorEastAsia" w:cs="宋体"/>
                <w:sz w:val="24"/>
                <w:szCs w:val="24"/>
              </w:rPr>
            </w:pPr>
            <w:r>
              <w:rPr>
                <w:rFonts w:asciiTheme="minorEastAsia" w:hAnsiTheme="minorEastAsia" w:cs="宋体" w:hint="eastAsia"/>
                <w:b/>
                <w:bCs/>
                <w:sz w:val="24"/>
                <w:szCs w:val="24"/>
              </w:rPr>
              <w:t>（四）</w:t>
            </w:r>
            <w:r>
              <w:rPr>
                <w:rFonts w:asciiTheme="minorEastAsia" w:hAnsiTheme="minorEastAsia" w:cs="宋体" w:hint="eastAsia"/>
                <w:b/>
                <w:sz w:val="24"/>
                <w:szCs w:val="24"/>
              </w:rPr>
              <w:t>电梯底坑、井道实训单元</w:t>
            </w:r>
            <w:r>
              <w:rPr>
                <w:rFonts w:asciiTheme="minorEastAsia" w:hAnsiTheme="minorEastAsia" w:cs="宋体" w:hint="eastAsia"/>
                <w:b/>
                <w:bCs/>
                <w:sz w:val="24"/>
                <w:szCs w:val="24"/>
              </w:rPr>
              <w:t>：</w:t>
            </w:r>
            <w:r>
              <w:rPr>
                <w:rFonts w:asciiTheme="minorEastAsia" w:hAnsiTheme="minorEastAsia" w:cs="宋体" w:hint="eastAsia"/>
                <w:sz w:val="24"/>
                <w:szCs w:val="24"/>
              </w:rPr>
              <w:t>主要包括重量平衡系统、涨紧轮、急停安全保护和检修装置、</w:t>
            </w:r>
            <w:proofErr w:type="gramStart"/>
            <w:r>
              <w:rPr>
                <w:rFonts w:asciiTheme="minorEastAsia" w:hAnsiTheme="minorEastAsia" w:cs="宋体" w:hint="eastAsia"/>
                <w:sz w:val="24"/>
                <w:szCs w:val="24"/>
              </w:rPr>
              <w:t>端站减速</w:t>
            </w:r>
            <w:proofErr w:type="gramEnd"/>
            <w:r>
              <w:rPr>
                <w:rFonts w:asciiTheme="minorEastAsia" w:hAnsiTheme="minorEastAsia" w:cs="宋体" w:hint="eastAsia"/>
                <w:sz w:val="24"/>
                <w:szCs w:val="24"/>
              </w:rPr>
              <w:t>和限位保护装置、缓冲装置。</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hint="eastAsia"/>
                <w:sz w:val="24"/>
                <w:szCs w:val="24"/>
              </w:rPr>
              <w:t>、重量平衡系统：重量平衡系统由对重和重量补偿装置组成。对重由对重架和对重块组成。对重将平衡轿厢自重和部分的额定载重。重量补偿装置是补偿高层电梯中轿厢与对重侧曳引钢丝绳长度变化对电梯平衡设计影响的装置。</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hint="eastAsia"/>
                <w:sz w:val="24"/>
                <w:szCs w:val="24"/>
              </w:rPr>
              <w:t>、涨紧轮：涨紧轮的重量使限速器</w:t>
            </w:r>
            <w:proofErr w:type="gramStart"/>
            <w:r>
              <w:rPr>
                <w:rFonts w:asciiTheme="minorEastAsia" w:hAnsiTheme="minorEastAsia" w:cs="宋体" w:hint="eastAsia"/>
                <w:sz w:val="24"/>
                <w:szCs w:val="24"/>
              </w:rPr>
              <w:t>绳保持</w:t>
            </w:r>
            <w:proofErr w:type="gramEnd"/>
            <w:r>
              <w:rPr>
                <w:rFonts w:asciiTheme="minorEastAsia" w:hAnsiTheme="minorEastAsia" w:cs="宋体" w:hint="eastAsia"/>
                <w:sz w:val="24"/>
                <w:szCs w:val="24"/>
              </w:rPr>
              <w:t>张紧，并在</w:t>
            </w:r>
            <w:proofErr w:type="gramStart"/>
            <w:r>
              <w:rPr>
                <w:rFonts w:asciiTheme="minorEastAsia" w:hAnsiTheme="minorEastAsia" w:cs="宋体" w:hint="eastAsia"/>
                <w:sz w:val="24"/>
                <w:szCs w:val="24"/>
              </w:rPr>
              <w:t>限速器轮槽</w:t>
            </w:r>
            <w:proofErr w:type="gramEnd"/>
            <w:r>
              <w:rPr>
                <w:rFonts w:asciiTheme="minorEastAsia" w:hAnsiTheme="minorEastAsia" w:cs="宋体" w:hint="eastAsia"/>
                <w:sz w:val="24"/>
                <w:szCs w:val="24"/>
              </w:rPr>
              <w:t>和限速器</w:t>
            </w:r>
            <w:proofErr w:type="gramStart"/>
            <w:r>
              <w:rPr>
                <w:rFonts w:asciiTheme="minorEastAsia" w:hAnsiTheme="minorEastAsia" w:cs="宋体" w:hint="eastAsia"/>
                <w:sz w:val="24"/>
                <w:szCs w:val="24"/>
              </w:rPr>
              <w:t>绳之间</w:t>
            </w:r>
            <w:proofErr w:type="gramEnd"/>
            <w:r>
              <w:rPr>
                <w:rFonts w:asciiTheme="minorEastAsia" w:hAnsiTheme="minorEastAsia" w:cs="宋体" w:hint="eastAsia"/>
                <w:sz w:val="24"/>
                <w:szCs w:val="24"/>
              </w:rPr>
              <w:t>形成摩擦力。轿厢上、下运行同步地带动限速器</w:t>
            </w:r>
            <w:proofErr w:type="gramStart"/>
            <w:r>
              <w:rPr>
                <w:rFonts w:asciiTheme="minorEastAsia" w:hAnsiTheme="minorEastAsia" w:cs="宋体" w:hint="eastAsia"/>
                <w:sz w:val="24"/>
                <w:szCs w:val="24"/>
              </w:rPr>
              <w:t>绳运动</w:t>
            </w:r>
            <w:proofErr w:type="gramEnd"/>
            <w:r>
              <w:rPr>
                <w:rFonts w:asciiTheme="minorEastAsia" w:hAnsiTheme="minorEastAsia" w:cs="宋体" w:hint="eastAsia"/>
                <w:sz w:val="24"/>
                <w:szCs w:val="24"/>
              </w:rPr>
              <w:t>从而带动限速器轮转动。</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hint="eastAsia"/>
                <w:sz w:val="24"/>
                <w:szCs w:val="24"/>
              </w:rPr>
              <w:t>、急停安全保护和检修装置：急停开关在轿厢顶和底坑各设一个，专为检修电梯和检查电梯时使用。但有时也安装在轿厢内，当电梯出现异常情况或紧急情况时，可按此开关，使电梯立</w:t>
            </w:r>
            <w:r>
              <w:rPr>
                <w:rFonts w:asciiTheme="minorEastAsia" w:hAnsiTheme="minorEastAsia" w:cs="宋体" w:hint="eastAsia"/>
                <w:sz w:val="24"/>
                <w:szCs w:val="24"/>
              </w:rPr>
              <w:t>即停止运行。</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4</w:t>
            </w:r>
            <w:r>
              <w:rPr>
                <w:rFonts w:asciiTheme="minorEastAsia" w:hAnsiTheme="minorEastAsia" w:cs="宋体" w:hint="eastAsia"/>
                <w:sz w:val="24"/>
                <w:szCs w:val="24"/>
              </w:rPr>
              <w:t>、</w:t>
            </w:r>
            <w:proofErr w:type="gramStart"/>
            <w:r>
              <w:rPr>
                <w:rFonts w:asciiTheme="minorEastAsia" w:hAnsiTheme="minorEastAsia" w:cs="宋体" w:hint="eastAsia"/>
                <w:sz w:val="24"/>
                <w:szCs w:val="24"/>
              </w:rPr>
              <w:t>端站减速</w:t>
            </w:r>
            <w:proofErr w:type="gramEnd"/>
            <w:r>
              <w:rPr>
                <w:rFonts w:asciiTheme="minorEastAsia" w:hAnsiTheme="minorEastAsia" w:cs="宋体" w:hint="eastAsia"/>
                <w:sz w:val="24"/>
                <w:szCs w:val="24"/>
              </w:rPr>
              <w:t>和限位保护装置：</w:t>
            </w:r>
            <w:proofErr w:type="gramStart"/>
            <w:r>
              <w:rPr>
                <w:rFonts w:asciiTheme="minorEastAsia" w:hAnsiTheme="minorEastAsia" w:cs="宋体" w:hint="eastAsia"/>
                <w:sz w:val="24"/>
                <w:szCs w:val="24"/>
              </w:rPr>
              <w:t>端站减速</w:t>
            </w:r>
            <w:proofErr w:type="gramEnd"/>
            <w:r>
              <w:rPr>
                <w:rFonts w:asciiTheme="minorEastAsia" w:hAnsiTheme="minorEastAsia" w:cs="宋体" w:hint="eastAsia"/>
                <w:sz w:val="24"/>
                <w:szCs w:val="24"/>
              </w:rPr>
              <w:t>和限位保护装置也称防超越行程的保护装置。该保护装置主要设在井道的顶层和底层，主要防止电气控制装置失灵和损坏导致电梯</w:t>
            </w:r>
            <w:proofErr w:type="gramStart"/>
            <w:r>
              <w:rPr>
                <w:rFonts w:asciiTheme="minorEastAsia" w:hAnsiTheme="minorEastAsia" w:cs="宋体" w:hint="eastAsia"/>
                <w:sz w:val="24"/>
                <w:szCs w:val="24"/>
              </w:rPr>
              <w:t>撞顶和顿底</w:t>
            </w:r>
            <w:proofErr w:type="gramEnd"/>
            <w:r>
              <w:rPr>
                <w:rFonts w:asciiTheme="minorEastAsia" w:hAnsiTheme="minorEastAsia" w:cs="宋体" w:hint="eastAsia"/>
                <w:sz w:val="24"/>
                <w:szCs w:val="24"/>
              </w:rPr>
              <w:t>事故的发生。</w:t>
            </w:r>
          </w:p>
          <w:p w:rsidR="00BC6D0B" w:rsidRDefault="00BA377B">
            <w:pPr>
              <w:pStyle w:val="af2"/>
              <w:numPr>
                <w:ilvl w:val="0"/>
                <w:numId w:val="8"/>
              </w:numPr>
              <w:ind w:firstLineChars="0"/>
              <w:rPr>
                <w:rFonts w:asciiTheme="minorEastAsia" w:hAnsiTheme="minorEastAsia" w:cs="宋体"/>
                <w:sz w:val="24"/>
                <w:szCs w:val="24"/>
              </w:rPr>
            </w:pPr>
            <w:r>
              <w:rPr>
                <w:rFonts w:asciiTheme="minorEastAsia" w:hAnsiTheme="minorEastAsia" w:cs="宋体" w:hint="eastAsia"/>
                <w:bCs/>
                <w:sz w:val="24"/>
                <w:szCs w:val="24"/>
              </w:rPr>
              <w:t>电梯底坑、井道实训单元配件清单要求</w:t>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3"/>
              <w:gridCol w:w="2007"/>
              <w:gridCol w:w="2519"/>
              <w:gridCol w:w="460"/>
              <w:gridCol w:w="460"/>
              <w:gridCol w:w="727"/>
            </w:tblGrid>
            <w:tr w:rsidR="00BC6D0B">
              <w:tc>
                <w:tcPr>
                  <w:tcW w:w="1023" w:type="dxa"/>
                  <w:vAlign w:val="center"/>
                </w:tcPr>
                <w:p w:rsidR="00BC6D0B" w:rsidRDefault="00BA377B">
                  <w:pPr>
                    <w:ind w:left="567"/>
                    <w:jc w:val="center"/>
                    <w:rPr>
                      <w:rFonts w:asciiTheme="minorEastAsia" w:hAnsiTheme="minorEastAsia" w:cs="宋体"/>
                      <w:sz w:val="24"/>
                      <w:szCs w:val="24"/>
                    </w:rPr>
                  </w:pPr>
                  <w:r>
                    <w:rPr>
                      <w:rFonts w:asciiTheme="minorEastAsia" w:hAnsiTheme="minorEastAsia" w:cs="宋体" w:hint="eastAsia"/>
                      <w:sz w:val="24"/>
                      <w:szCs w:val="24"/>
                    </w:rPr>
                    <w:t>1</w:t>
                  </w:r>
                </w:p>
              </w:tc>
              <w:tc>
                <w:tcPr>
                  <w:tcW w:w="200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缓冲器（轿箱侧）</w:t>
                  </w:r>
                </w:p>
              </w:tc>
              <w:tc>
                <w:tcPr>
                  <w:tcW w:w="2519"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聚氨酯缓冲器（含底座）</w:t>
                  </w:r>
                </w:p>
              </w:tc>
              <w:tc>
                <w:tcPr>
                  <w:tcW w:w="4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4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727" w:type="dxa"/>
                  <w:vMerge w:val="restart"/>
                  <w:vAlign w:val="center"/>
                </w:tcPr>
                <w:p w:rsidR="00BC6D0B" w:rsidRDefault="00BA377B">
                  <w:pPr>
                    <w:rPr>
                      <w:rFonts w:asciiTheme="minorEastAsia" w:hAnsiTheme="minorEastAsia" w:cs="宋体"/>
                      <w:b/>
                      <w:sz w:val="24"/>
                      <w:szCs w:val="24"/>
                    </w:rPr>
                  </w:pPr>
                  <w:r>
                    <w:rPr>
                      <w:rFonts w:asciiTheme="minorEastAsia" w:hAnsiTheme="minorEastAsia" w:cs="宋体" w:hint="eastAsia"/>
                      <w:b/>
                      <w:sz w:val="24"/>
                      <w:szCs w:val="24"/>
                    </w:rPr>
                    <w:t>底坑、井道</w:t>
                  </w:r>
                </w:p>
              </w:tc>
            </w:tr>
            <w:tr w:rsidR="00BC6D0B">
              <w:tc>
                <w:tcPr>
                  <w:tcW w:w="1023" w:type="dxa"/>
                  <w:vAlign w:val="center"/>
                </w:tcPr>
                <w:p w:rsidR="00BC6D0B" w:rsidRDefault="00BA377B">
                  <w:pPr>
                    <w:pStyle w:val="af2"/>
                    <w:ind w:left="480" w:firstLineChars="0" w:firstLine="0"/>
                    <w:jc w:val="center"/>
                    <w:rPr>
                      <w:rFonts w:asciiTheme="minorEastAsia" w:hAnsiTheme="minorEastAsia" w:cs="宋体"/>
                      <w:sz w:val="24"/>
                      <w:szCs w:val="24"/>
                    </w:rPr>
                  </w:pPr>
                  <w:r>
                    <w:rPr>
                      <w:rFonts w:asciiTheme="minorEastAsia" w:hAnsiTheme="minorEastAsia" w:cs="宋体" w:hint="eastAsia"/>
                      <w:sz w:val="24"/>
                      <w:szCs w:val="24"/>
                    </w:rPr>
                    <w:t>2</w:t>
                  </w:r>
                </w:p>
              </w:tc>
              <w:tc>
                <w:tcPr>
                  <w:tcW w:w="200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缓冲器（对重侧）</w:t>
                  </w:r>
                </w:p>
              </w:tc>
              <w:tc>
                <w:tcPr>
                  <w:tcW w:w="2519"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聚氨酯缓冲器</w:t>
                  </w:r>
                </w:p>
              </w:tc>
              <w:tc>
                <w:tcPr>
                  <w:tcW w:w="4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4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727" w:type="dxa"/>
                  <w:vMerge/>
                  <w:vAlign w:val="center"/>
                </w:tcPr>
                <w:p w:rsidR="00BC6D0B" w:rsidRDefault="00BC6D0B">
                  <w:pPr>
                    <w:jc w:val="center"/>
                    <w:rPr>
                      <w:rFonts w:asciiTheme="minorEastAsia" w:hAnsiTheme="minorEastAsia" w:cs="宋体"/>
                      <w:sz w:val="24"/>
                      <w:szCs w:val="24"/>
                    </w:rPr>
                  </w:pPr>
                </w:p>
              </w:tc>
            </w:tr>
            <w:tr w:rsidR="00BC6D0B">
              <w:tc>
                <w:tcPr>
                  <w:tcW w:w="1023" w:type="dxa"/>
                  <w:vAlign w:val="center"/>
                </w:tcPr>
                <w:p w:rsidR="00BC6D0B" w:rsidRDefault="00BA377B">
                  <w:pPr>
                    <w:ind w:left="567"/>
                    <w:jc w:val="center"/>
                    <w:rPr>
                      <w:rFonts w:asciiTheme="minorEastAsia" w:hAnsiTheme="minorEastAsia" w:cs="宋体"/>
                      <w:sz w:val="24"/>
                      <w:szCs w:val="24"/>
                    </w:rPr>
                  </w:pPr>
                  <w:r>
                    <w:rPr>
                      <w:rFonts w:asciiTheme="minorEastAsia" w:hAnsiTheme="minorEastAsia" w:cs="宋体" w:hint="eastAsia"/>
                      <w:sz w:val="24"/>
                      <w:szCs w:val="24"/>
                    </w:rPr>
                    <w:t>3</w:t>
                  </w:r>
                </w:p>
              </w:tc>
              <w:tc>
                <w:tcPr>
                  <w:tcW w:w="200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轿厢缓冲器底座</w:t>
                  </w:r>
                </w:p>
              </w:tc>
              <w:tc>
                <w:tcPr>
                  <w:tcW w:w="2519"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L=800</w:t>
                  </w:r>
                </w:p>
              </w:tc>
              <w:tc>
                <w:tcPr>
                  <w:tcW w:w="4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4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727" w:type="dxa"/>
                  <w:vMerge/>
                  <w:vAlign w:val="center"/>
                </w:tcPr>
                <w:p w:rsidR="00BC6D0B" w:rsidRDefault="00BC6D0B">
                  <w:pPr>
                    <w:jc w:val="center"/>
                    <w:rPr>
                      <w:rFonts w:asciiTheme="minorEastAsia" w:hAnsiTheme="minorEastAsia" w:cs="宋体"/>
                      <w:sz w:val="24"/>
                      <w:szCs w:val="24"/>
                    </w:rPr>
                  </w:pPr>
                </w:p>
              </w:tc>
            </w:tr>
            <w:tr w:rsidR="00BC6D0B">
              <w:tc>
                <w:tcPr>
                  <w:tcW w:w="1023" w:type="dxa"/>
                  <w:vAlign w:val="center"/>
                </w:tcPr>
                <w:p w:rsidR="00BC6D0B" w:rsidRDefault="00BA377B">
                  <w:pPr>
                    <w:ind w:left="567"/>
                    <w:jc w:val="center"/>
                    <w:rPr>
                      <w:rFonts w:asciiTheme="minorEastAsia" w:hAnsiTheme="minorEastAsia" w:cs="宋体"/>
                      <w:sz w:val="24"/>
                      <w:szCs w:val="24"/>
                    </w:rPr>
                  </w:pPr>
                  <w:r>
                    <w:rPr>
                      <w:rFonts w:asciiTheme="minorEastAsia" w:hAnsiTheme="minorEastAsia" w:cs="宋体" w:hint="eastAsia"/>
                      <w:sz w:val="24"/>
                      <w:szCs w:val="24"/>
                    </w:rPr>
                    <w:lastRenderedPageBreak/>
                    <w:t>4</w:t>
                  </w:r>
                </w:p>
              </w:tc>
              <w:tc>
                <w:tcPr>
                  <w:tcW w:w="200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对重缓冲器底座</w:t>
                  </w:r>
                </w:p>
              </w:tc>
              <w:tc>
                <w:tcPr>
                  <w:tcW w:w="2519"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L=500</w:t>
                  </w:r>
                </w:p>
              </w:tc>
              <w:tc>
                <w:tcPr>
                  <w:tcW w:w="4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4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727" w:type="dxa"/>
                  <w:vMerge/>
                  <w:vAlign w:val="center"/>
                </w:tcPr>
                <w:p w:rsidR="00BC6D0B" w:rsidRDefault="00BC6D0B">
                  <w:pPr>
                    <w:jc w:val="center"/>
                    <w:rPr>
                      <w:rFonts w:asciiTheme="minorEastAsia" w:hAnsiTheme="minorEastAsia" w:cs="宋体"/>
                      <w:sz w:val="24"/>
                      <w:szCs w:val="24"/>
                    </w:rPr>
                  </w:pPr>
                </w:p>
              </w:tc>
            </w:tr>
            <w:tr w:rsidR="00BC6D0B">
              <w:tc>
                <w:tcPr>
                  <w:tcW w:w="1023" w:type="dxa"/>
                  <w:vAlign w:val="center"/>
                </w:tcPr>
                <w:p w:rsidR="00BC6D0B" w:rsidRDefault="00BA377B">
                  <w:pPr>
                    <w:ind w:left="567"/>
                    <w:jc w:val="center"/>
                    <w:rPr>
                      <w:rFonts w:asciiTheme="minorEastAsia" w:hAnsiTheme="minorEastAsia" w:cs="宋体"/>
                      <w:sz w:val="24"/>
                      <w:szCs w:val="24"/>
                    </w:rPr>
                  </w:pPr>
                  <w:r>
                    <w:rPr>
                      <w:rFonts w:asciiTheme="minorEastAsia" w:hAnsiTheme="minorEastAsia" w:cs="宋体" w:hint="eastAsia"/>
                      <w:sz w:val="24"/>
                      <w:szCs w:val="24"/>
                    </w:rPr>
                    <w:t>5</w:t>
                  </w:r>
                </w:p>
              </w:tc>
              <w:tc>
                <w:tcPr>
                  <w:tcW w:w="200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对重块</w:t>
                  </w:r>
                </w:p>
              </w:tc>
              <w:tc>
                <w:tcPr>
                  <w:tcW w:w="2519"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930</w:t>
                  </w:r>
                  <w:r>
                    <w:rPr>
                      <w:rFonts w:asciiTheme="minorEastAsia" w:hAnsiTheme="minorEastAsia" w:cs="宋体" w:hint="eastAsia"/>
                      <w:sz w:val="24"/>
                      <w:szCs w:val="24"/>
                    </w:rPr>
                    <w:t>×</w:t>
                  </w:r>
                  <w:r>
                    <w:rPr>
                      <w:rFonts w:asciiTheme="minorEastAsia" w:hAnsiTheme="minorEastAsia" w:cs="宋体" w:hint="eastAsia"/>
                      <w:sz w:val="24"/>
                      <w:szCs w:val="24"/>
                    </w:rPr>
                    <w:t>200</w:t>
                  </w:r>
                  <w:r>
                    <w:rPr>
                      <w:rFonts w:asciiTheme="minorEastAsia" w:hAnsiTheme="minorEastAsia" w:cs="宋体" w:hint="eastAsia"/>
                      <w:sz w:val="24"/>
                      <w:szCs w:val="24"/>
                    </w:rPr>
                    <w:t>×</w:t>
                  </w:r>
                  <w:r>
                    <w:rPr>
                      <w:rFonts w:asciiTheme="minorEastAsia" w:hAnsiTheme="minorEastAsia" w:cs="宋体" w:hint="eastAsia"/>
                      <w:sz w:val="24"/>
                      <w:szCs w:val="24"/>
                    </w:rPr>
                    <w:t>80mm</w:t>
                  </w:r>
                </w:p>
              </w:tc>
              <w:tc>
                <w:tcPr>
                  <w:tcW w:w="4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4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12</w:t>
                  </w:r>
                </w:p>
              </w:tc>
              <w:tc>
                <w:tcPr>
                  <w:tcW w:w="727" w:type="dxa"/>
                  <w:vMerge/>
                  <w:vAlign w:val="center"/>
                </w:tcPr>
                <w:p w:rsidR="00BC6D0B" w:rsidRDefault="00BC6D0B">
                  <w:pPr>
                    <w:jc w:val="center"/>
                    <w:rPr>
                      <w:rFonts w:asciiTheme="minorEastAsia" w:hAnsiTheme="minorEastAsia" w:cs="宋体"/>
                      <w:sz w:val="24"/>
                      <w:szCs w:val="24"/>
                    </w:rPr>
                  </w:pPr>
                </w:p>
              </w:tc>
            </w:tr>
            <w:tr w:rsidR="00BC6D0B">
              <w:tc>
                <w:tcPr>
                  <w:tcW w:w="1023" w:type="dxa"/>
                  <w:vAlign w:val="center"/>
                </w:tcPr>
                <w:p w:rsidR="00BC6D0B" w:rsidRDefault="00BA377B">
                  <w:pPr>
                    <w:ind w:left="567"/>
                    <w:jc w:val="center"/>
                    <w:rPr>
                      <w:rFonts w:asciiTheme="minorEastAsia" w:hAnsiTheme="minorEastAsia" w:cs="宋体"/>
                      <w:sz w:val="24"/>
                      <w:szCs w:val="24"/>
                    </w:rPr>
                  </w:pPr>
                  <w:r>
                    <w:rPr>
                      <w:rFonts w:asciiTheme="minorEastAsia" w:hAnsiTheme="minorEastAsia" w:cs="宋体" w:hint="eastAsia"/>
                      <w:sz w:val="24"/>
                      <w:szCs w:val="24"/>
                    </w:rPr>
                    <w:t>6</w:t>
                  </w:r>
                </w:p>
              </w:tc>
              <w:tc>
                <w:tcPr>
                  <w:tcW w:w="200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对重组</w:t>
                  </w:r>
                </w:p>
              </w:tc>
              <w:tc>
                <w:tcPr>
                  <w:tcW w:w="2519"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含上下夹板、对重轮组、挡绳轴、关闭角铁、</w:t>
                  </w:r>
                  <w:proofErr w:type="gramStart"/>
                  <w:r>
                    <w:rPr>
                      <w:rFonts w:asciiTheme="minorEastAsia" w:hAnsiTheme="minorEastAsia" w:cs="宋体" w:hint="eastAsia"/>
                      <w:sz w:val="24"/>
                      <w:szCs w:val="24"/>
                    </w:rPr>
                    <w:t>墩簧板</w:t>
                  </w:r>
                  <w:proofErr w:type="gramEnd"/>
                  <w:r>
                    <w:rPr>
                      <w:rFonts w:asciiTheme="minorEastAsia" w:hAnsiTheme="minorEastAsia" w:cs="宋体" w:hint="eastAsia"/>
                      <w:sz w:val="24"/>
                      <w:szCs w:val="24"/>
                    </w:rPr>
                    <w:t>、护罩、挡板、立柱</w:t>
                  </w:r>
                </w:p>
              </w:tc>
              <w:tc>
                <w:tcPr>
                  <w:tcW w:w="4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4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727" w:type="dxa"/>
                  <w:vMerge/>
                  <w:vAlign w:val="center"/>
                </w:tcPr>
                <w:p w:rsidR="00BC6D0B" w:rsidRDefault="00BC6D0B">
                  <w:pPr>
                    <w:jc w:val="center"/>
                    <w:rPr>
                      <w:rFonts w:asciiTheme="minorEastAsia" w:hAnsiTheme="minorEastAsia" w:cs="宋体"/>
                      <w:sz w:val="24"/>
                      <w:szCs w:val="24"/>
                    </w:rPr>
                  </w:pPr>
                </w:p>
              </w:tc>
            </w:tr>
            <w:tr w:rsidR="00BC6D0B">
              <w:tc>
                <w:tcPr>
                  <w:tcW w:w="1023" w:type="dxa"/>
                  <w:vAlign w:val="center"/>
                </w:tcPr>
                <w:p w:rsidR="00BC6D0B" w:rsidRDefault="00BA377B">
                  <w:pPr>
                    <w:ind w:left="567"/>
                    <w:jc w:val="center"/>
                    <w:rPr>
                      <w:rFonts w:asciiTheme="minorEastAsia" w:hAnsiTheme="minorEastAsia" w:cs="宋体"/>
                      <w:sz w:val="24"/>
                      <w:szCs w:val="24"/>
                    </w:rPr>
                  </w:pPr>
                  <w:r>
                    <w:rPr>
                      <w:rFonts w:asciiTheme="minorEastAsia" w:hAnsiTheme="minorEastAsia" w:cs="宋体" w:hint="eastAsia"/>
                      <w:sz w:val="24"/>
                      <w:szCs w:val="24"/>
                    </w:rPr>
                    <w:t>7</w:t>
                  </w:r>
                </w:p>
              </w:tc>
              <w:tc>
                <w:tcPr>
                  <w:tcW w:w="200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底坑爬梯</w:t>
                  </w:r>
                </w:p>
              </w:tc>
              <w:tc>
                <w:tcPr>
                  <w:tcW w:w="2519"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焊接组件</w:t>
                  </w:r>
                </w:p>
              </w:tc>
              <w:tc>
                <w:tcPr>
                  <w:tcW w:w="4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4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727" w:type="dxa"/>
                  <w:vMerge/>
                  <w:vAlign w:val="center"/>
                </w:tcPr>
                <w:p w:rsidR="00BC6D0B" w:rsidRDefault="00BC6D0B">
                  <w:pPr>
                    <w:jc w:val="center"/>
                    <w:rPr>
                      <w:rFonts w:asciiTheme="minorEastAsia" w:hAnsiTheme="minorEastAsia" w:cs="宋体"/>
                      <w:sz w:val="24"/>
                      <w:szCs w:val="24"/>
                    </w:rPr>
                  </w:pPr>
                </w:p>
              </w:tc>
            </w:tr>
            <w:tr w:rsidR="00BC6D0B">
              <w:tc>
                <w:tcPr>
                  <w:tcW w:w="1023" w:type="dxa"/>
                  <w:vAlign w:val="center"/>
                </w:tcPr>
                <w:p w:rsidR="00BC6D0B" w:rsidRDefault="00BA377B">
                  <w:pPr>
                    <w:ind w:left="567"/>
                    <w:jc w:val="center"/>
                    <w:rPr>
                      <w:rFonts w:asciiTheme="minorEastAsia" w:hAnsiTheme="minorEastAsia" w:cs="宋体"/>
                      <w:sz w:val="24"/>
                      <w:szCs w:val="24"/>
                    </w:rPr>
                  </w:pPr>
                  <w:r>
                    <w:rPr>
                      <w:rFonts w:asciiTheme="minorEastAsia" w:hAnsiTheme="minorEastAsia" w:cs="宋体" w:hint="eastAsia"/>
                      <w:sz w:val="24"/>
                      <w:szCs w:val="24"/>
                    </w:rPr>
                    <w:t>8</w:t>
                  </w:r>
                </w:p>
              </w:tc>
              <w:tc>
                <w:tcPr>
                  <w:tcW w:w="200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油盒</w:t>
                  </w:r>
                </w:p>
              </w:tc>
              <w:tc>
                <w:tcPr>
                  <w:tcW w:w="2519" w:type="dxa"/>
                  <w:vMerge w:val="restart"/>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成套</w:t>
                  </w:r>
                </w:p>
              </w:tc>
              <w:tc>
                <w:tcPr>
                  <w:tcW w:w="4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4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2</w:t>
                  </w:r>
                </w:p>
              </w:tc>
              <w:tc>
                <w:tcPr>
                  <w:tcW w:w="727" w:type="dxa"/>
                  <w:vMerge/>
                  <w:vAlign w:val="center"/>
                </w:tcPr>
                <w:p w:rsidR="00BC6D0B" w:rsidRDefault="00BC6D0B">
                  <w:pPr>
                    <w:jc w:val="center"/>
                    <w:rPr>
                      <w:rFonts w:asciiTheme="minorEastAsia" w:hAnsiTheme="minorEastAsia" w:cs="宋体"/>
                      <w:sz w:val="24"/>
                      <w:szCs w:val="24"/>
                    </w:rPr>
                  </w:pPr>
                </w:p>
              </w:tc>
            </w:tr>
            <w:tr w:rsidR="00BC6D0B">
              <w:tc>
                <w:tcPr>
                  <w:tcW w:w="1023" w:type="dxa"/>
                  <w:vAlign w:val="center"/>
                </w:tcPr>
                <w:p w:rsidR="00BC6D0B" w:rsidRDefault="00BA377B">
                  <w:pPr>
                    <w:ind w:left="567"/>
                    <w:jc w:val="center"/>
                    <w:rPr>
                      <w:rFonts w:asciiTheme="minorEastAsia" w:hAnsiTheme="minorEastAsia" w:cs="宋体"/>
                      <w:sz w:val="24"/>
                      <w:szCs w:val="24"/>
                    </w:rPr>
                  </w:pPr>
                  <w:r>
                    <w:rPr>
                      <w:rFonts w:asciiTheme="minorEastAsia" w:hAnsiTheme="minorEastAsia" w:cs="宋体" w:hint="eastAsia"/>
                      <w:sz w:val="24"/>
                      <w:szCs w:val="24"/>
                    </w:rPr>
                    <w:t>9</w:t>
                  </w:r>
                </w:p>
              </w:tc>
              <w:tc>
                <w:tcPr>
                  <w:tcW w:w="200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接油盒</w:t>
                  </w:r>
                </w:p>
              </w:tc>
              <w:tc>
                <w:tcPr>
                  <w:tcW w:w="2519" w:type="dxa"/>
                  <w:vMerge/>
                  <w:vAlign w:val="center"/>
                </w:tcPr>
                <w:p w:rsidR="00BC6D0B" w:rsidRDefault="00BC6D0B">
                  <w:pPr>
                    <w:jc w:val="center"/>
                    <w:rPr>
                      <w:rFonts w:asciiTheme="minorEastAsia" w:hAnsiTheme="minorEastAsia" w:cs="宋体"/>
                      <w:sz w:val="24"/>
                      <w:szCs w:val="24"/>
                    </w:rPr>
                  </w:pPr>
                </w:p>
              </w:tc>
              <w:tc>
                <w:tcPr>
                  <w:tcW w:w="4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件</w:t>
                  </w:r>
                </w:p>
              </w:tc>
              <w:tc>
                <w:tcPr>
                  <w:tcW w:w="4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4</w:t>
                  </w:r>
                </w:p>
              </w:tc>
              <w:tc>
                <w:tcPr>
                  <w:tcW w:w="727" w:type="dxa"/>
                  <w:vMerge/>
                  <w:vAlign w:val="center"/>
                </w:tcPr>
                <w:p w:rsidR="00BC6D0B" w:rsidRDefault="00BC6D0B">
                  <w:pPr>
                    <w:jc w:val="center"/>
                    <w:rPr>
                      <w:rFonts w:asciiTheme="minorEastAsia" w:hAnsiTheme="minorEastAsia" w:cs="宋体"/>
                      <w:sz w:val="24"/>
                      <w:szCs w:val="24"/>
                    </w:rPr>
                  </w:pPr>
                </w:p>
              </w:tc>
            </w:tr>
            <w:tr w:rsidR="00BC6D0B">
              <w:tc>
                <w:tcPr>
                  <w:tcW w:w="1023" w:type="dxa"/>
                  <w:vAlign w:val="center"/>
                </w:tcPr>
                <w:p w:rsidR="00BC6D0B" w:rsidRDefault="00BA377B">
                  <w:pPr>
                    <w:ind w:left="567"/>
                    <w:jc w:val="center"/>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0</w:t>
                  </w:r>
                </w:p>
              </w:tc>
              <w:tc>
                <w:tcPr>
                  <w:tcW w:w="200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主导轨</w:t>
                  </w:r>
                </w:p>
              </w:tc>
              <w:tc>
                <w:tcPr>
                  <w:tcW w:w="2519"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T75/B</w:t>
                  </w:r>
                </w:p>
              </w:tc>
              <w:tc>
                <w:tcPr>
                  <w:tcW w:w="4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米</w:t>
                  </w:r>
                </w:p>
              </w:tc>
              <w:tc>
                <w:tcPr>
                  <w:tcW w:w="4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6</w:t>
                  </w:r>
                </w:p>
              </w:tc>
              <w:tc>
                <w:tcPr>
                  <w:tcW w:w="727" w:type="dxa"/>
                  <w:vMerge/>
                  <w:vAlign w:val="center"/>
                </w:tcPr>
                <w:p w:rsidR="00BC6D0B" w:rsidRDefault="00BC6D0B">
                  <w:pPr>
                    <w:jc w:val="center"/>
                    <w:rPr>
                      <w:rFonts w:asciiTheme="minorEastAsia" w:hAnsiTheme="minorEastAsia" w:cs="宋体"/>
                      <w:sz w:val="24"/>
                      <w:szCs w:val="24"/>
                    </w:rPr>
                  </w:pPr>
                </w:p>
              </w:tc>
            </w:tr>
            <w:tr w:rsidR="00BC6D0B">
              <w:tc>
                <w:tcPr>
                  <w:tcW w:w="1023" w:type="dxa"/>
                  <w:vAlign w:val="center"/>
                </w:tcPr>
                <w:p w:rsidR="00BC6D0B" w:rsidRDefault="00BA377B">
                  <w:pPr>
                    <w:ind w:left="567"/>
                    <w:jc w:val="center"/>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1</w:t>
                  </w:r>
                </w:p>
              </w:tc>
              <w:tc>
                <w:tcPr>
                  <w:tcW w:w="200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副导轨</w:t>
                  </w:r>
                </w:p>
              </w:tc>
              <w:tc>
                <w:tcPr>
                  <w:tcW w:w="2519"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TK5A</w:t>
                  </w:r>
                </w:p>
              </w:tc>
              <w:tc>
                <w:tcPr>
                  <w:tcW w:w="4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米</w:t>
                  </w:r>
                </w:p>
              </w:tc>
              <w:tc>
                <w:tcPr>
                  <w:tcW w:w="4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6</w:t>
                  </w:r>
                </w:p>
              </w:tc>
              <w:tc>
                <w:tcPr>
                  <w:tcW w:w="727" w:type="dxa"/>
                  <w:vMerge/>
                  <w:vAlign w:val="center"/>
                </w:tcPr>
                <w:p w:rsidR="00BC6D0B" w:rsidRDefault="00BC6D0B">
                  <w:pPr>
                    <w:jc w:val="center"/>
                    <w:rPr>
                      <w:rFonts w:asciiTheme="minorEastAsia" w:hAnsiTheme="minorEastAsia" w:cs="宋体"/>
                      <w:sz w:val="24"/>
                      <w:szCs w:val="24"/>
                    </w:rPr>
                  </w:pPr>
                </w:p>
              </w:tc>
            </w:tr>
            <w:tr w:rsidR="00BC6D0B">
              <w:tc>
                <w:tcPr>
                  <w:tcW w:w="1023" w:type="dxa"/>
                  <w:vAlign w:val="center"/>
                </w:tcPr>
                <w:p w:rsidR="00BC6D0B" w:rsidRDefault="00BA377B">
                  <w:pPr>
                    <w:ind w:left="567"/>
                    <w:jc w:val="center"/>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2</w:t>
                  </w:r>
                </w:p>
              </w:tc>
              <w:tc>
                <w:tcPr>
                  <w:tcW w:w="200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导轨安装附件</w:t>
                  </w:r>
                </w:p>
              </w:tc>
              <w:tc>
                <w:tcPr>
                  <w:tcW w:w="2519"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主、</w:t>
                  </w:r>
                  <w:proofErr w:type="gramStart"/>
                  <w:r>
                    <w:rPr>
                      <w:rFonts w:asciiTheme="minorEastAsia" w:hAnsiTheme="minorEastAsia" w:cs="宋体" w:hint="eastAsia"/>
                      <w:sz w:val="24"/>
                      <w:szCs w:val="24"/>
                    </w:rPr>
                    <w:t>副轨支架</w:t>
                  </w:r>
                  <w:proofErr w:type="gramEnd"/>
                  <w:r>
                    <w:rPr>
                      <w:rFonts w:asciiTheme="minorEastAsia" w:hAnsiTheme="minorEastAsia" w:cs="宋体" w:hint="eastAsia"/>
                      <w:sz w:val="24"/>
                      <w:szCs w:val="24"/>
                    </w:rPr>
                    <w:t>、导轨垫片及压板</w:t>
                  </w:r>
                </w:p>
              </w:tc>
              <w:tc>
                <w:tcPr>
                  <w:tcW w:w="4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460"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727" w:type="dxa"/>
                  <w:vMerge/>
                  <w:vAlign w:val="center"/>
                </w:tcPr>
                <w:p w:rsidR="00BC6D0B" w:rsidRDefault="00BC6D0B">
                  <w:pPr>
                    <w:jc w:val="center"/>
                    <w:rPr>
                      <w:rFonts w:asciiTheme="minorEastAsia" w:hAnsiTheme="minorEastAsia" w:cs="宋体"/>
                      <w:sz w:val="24"/>
                      <w:szCs w:val="24"/>
                    </w:rPr>
                  </w:pPr>
                </w:p>
              </w:tc>
            </w:tr>
          </w:tbl>
          <w:p w:rsidR="00BC6D0B" w:rsidRDefault="00BC6D0B">
            <w:pPr>
              <w:rPr>
                <w:rFonts w:asciiTheme="minorEastAsia" w:hAnsiTheme="minorEastAsia" w:cs="宋体"/>
                <w:sz w:val="24"/>
                <w:szCs w:val="24"/>
              </w:rPr>
            </w:pPr>
          </w:p>
          <w:p w:rsidR="00BC6D0B" w:rsidRDefault="00BC6D0B">
            <w:pPr>
              <w:widowControl/>
              <w:rPr>
                <w:rFonts w:asciiTheme="minorEastAsia" w:hAnsiTheme="minorEastAsia" w:cs="宋体"/>
                <w:b/>
                <w:bCs/>
                <w:sz w:val="24"/>
                <w:szCs w:val="24"/>
              </w:rPr>
            </w:pPr>
          </w:p>
          <w:p w:rsidR="00BC6D0B" w:rsidRDefault="00BA377B">
            <w:pPr>
              <w:widowControl/>
              <w:rPr>
                <w:rFonts w:asciiTheme="minorEastAsia" w:hAnsiTheme="minorEastAsia" w:cs="宋体"/>
                <w:b/>
                <w:bCs/>
                <w:sz w:val="24"/>
                <w:szCs w:val="24"/>
              </w:rPr>
            </w:pPr>
            <w:r>
              <w:rPr>
                <w:rFonts w:asciiTheme="minorEastAsia" w:hAnsiTheme="minorEastAsia" w:cs="宋体" w:hint="eastAsia"/>
                <w:b/>
                <w:bCs/>
                <w:sz w:val="24"/>
                <w:szCs w:val="24"/>
              </w:rPr>
              <w:t>（五）电梯理实一体化仿真实训系统</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软件由计算机自动出题、计时、评分、自动生成报表，考核过程无需人工干预。</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hint="eastAsia"/>
                <w:sz w:val="24"/>
                <w:szCs w:val="24"/>
              </w:rPr>
              <w:t>、实物电梯与智能化考核控制系统通过专用电缆连接控制，通过控制系统上位机进行故障设置，通过使用专用仪表实地测量并配合线路原理图查找故障点，并在答题终端上完成考核实训。电梯各系统机构的物理运动，采用实物机械运动与虚拟仿真相结合，模拟五层电梯各系统机构的运动过程；</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hint="eastAsia"/>
                <w:sz w:val="24"/>
                <w:szCs w:val="24"/>
              </w:rPr>
              <w:t>、智能化考核系统在实际线路中设有</w:t>
            </w:r>
            <w:r>
              <w:rPr>
                <w:rFonts w:asciiTheme="minorEastAsia" w:hAnsiTheme="minorEastAsia" w:cs="宋体" w:hint="eastAsia"/>
                <w:sz w:val="24"/>
                <w:szCs w:val="24"/>
              </w:rPr>
              <w:t>48</w:t>
            </w:r>
            <w:r>
              <w:rPr>
                <w:rFonts w:asciiTheme="minorEastAsia" w:hAnsiTheme="minorEastAsia" w:cs="宋体" w:hint="eastAsia"/>
                <w:sz w:val="24"/>
                <w:szCs w:val="24"/>
              </w:rPr>
              <w:t>路电梯典型故障，范围包括电源故障、限位故障等，类型分为开路故障及器件损坏故障。学员需要使用万用表等实测线路，分析判断找出故障点。考核答题器采用触摸屏，使用时输入故障点线号或相应器件号系统即可自动解除该故障。</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hint="eastAsia"/>
                <w:sz w:val="24"/>
                <w:szCs w:val="24"/>
              </w:rPr>
              <w:t>、</w:t>
            </w:r>
            <w:r>
              <w:rPr>
                <w:rFonts w:asciiTheme="minorEastAsia" w:hAnsiTheme="minorEastAsia" w:cs="宋体" w:hint="eastAsia"/>
                <w:sz w:val="24"/>
                <w:szCs w:val="24"/>
              </w:rPr>
              <w:t>智能化考核由计算机、考核模块及配套仿真软件完成，考生信息录入后进入仿真运行界面，计算机自动生成多个硬件线路故障考核计时开始，考核全程计算机语音提示、计时提醒。</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4</w:t>
            </w:r>
            <w:r>
              <w:rPr>
                <w:rFonts w:asciiTheme="minorEastAsia" w:hAnsiTheme="minorEastAsia" w:cs="宋体" w:hint="eastAsia"/>
                <w:sz w:val="24"/>
                <w:szCs w:val="24"/>
              </w:rPr>
              <w:t>、系统需集教、学、训、</w:t>
            </w:r>
            <w:proofErr w:type="gramStart"/>
            <w:r>
              <w:rPr>
                <w:rFonts w:asciiTheme="minorEastAsia" w:hAnsiTheme="minorEastAsia" w:cs="宋体" w:hint="eastAsia"/>
                <w:sz w:val="24"/>
                <w:szCs w:val="24"/>
              </w:rPr>
              <w:t>考于一体</w:t>
            </w:r>
            <w:proofErr w:type="gramEnd"/>
            <w:r>
              <w:rPr>
                <w:rFonts w:asciiTheme="minorEastAsia" w:hAnsiTheme="minorEastAsia" w:cs="宋体" w:hint="eastAsia"/>
                <w:sz w:val="24"/>
                <w:szCs w:val="24"/>
              </w:rPr>
              <w:t>，通过软硬件结合模拟电梯运行过程。实</w:t>
            </w:r>
            <w:proofErr w:type="gramStart"/>
            <w:r>
              <w:rPr>
                <w:rFonts w:asciiTheme="minorEastAsia" w:hAnsiTheme="minorEastAsia" w:cs="宋体" w:hint="eastAsia"/>
                <w:sz w:val="24"/>
                <w:szCs w:val="24"/>
              </w:rPr>
              <w:t>训考核</w:t>
            </w:r>
            <w:proofErr w:type="gramEnd"/>
            <w:r>
              <w:rPr>
                <w:rFonts w:asciiTheme="minorEastAsia" w:hAnsiTheme="minorEastAsia" w:cs="宋体" w:hint="eastAsia"/>
                <w:sz w:val="24"/>
                <w:szCs w:val="24"/>
              </w:rPr>
              <w:t>项目需结合《电梯安全管理人员和作业人员考核大纲》设计，符合特种作业人员鉴定标准。</w:t>
            </w:r>
          </w:p>
          <w:p w:rsidR="00BC6D0B" w:rsidRDefault="00BA377B">
            <w:pPr>
              <w:rPr>
                <w:rFonts w:asciiTheme="minorEastAsia" w:hAnsiTheme="minorEastAsia" w:cs="宋体"/>
                <w:b/>
                <w:bCs/>
                <w:sz w:val="24"/>
                <w:szCs w:val="24"/>
              </w:rPr>
            </w:pPr>
            <w:r>
              <w:rPr>
                <w:rFonts w:asciiTheme="minorEastAsia" w:hAnsiTheme="minorEastAsia" w:cs="宋体" w:hint="eastAsia"/>
                <w:b/>
                <w:bCs/>
                <w:sz w:val="24"/>
                <w:szCs w:val="24"/>
              </w:rPr>
              <w:t>（六）配套电脑及相关材料</w:t>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8"/>
              <w:gridCol w:w="855"/>
              <w:gridCol w:w="4289"/>
              <w:gridCol w:w="577"/>
              <w:gridCol w:w="577"/>
            </w:tblGrid>
            <w:tr w:rsidR="00BC6D0B">
              <w:trPr>
                <w:trHeight w:val="315"/>
              </w:trPr>
              <w:tc>
                <w:tcPr>
                  <w:tcW w:w="898"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序号</w:t>
                  </w:r>
                </w:p>
              </w:tc>
              <w:tc>
                <w:tcPr>
                  <w:tcW w:w="85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名称</w:t>
                  </w:r>
                </w:p>
              </w:tc>
              <w:tc>
                <w:tcPr>
                  <w:tcW w:w="4289"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规格要求、技术参数</w:t>
                  </w:r>
                </w:p>
              </w:tc>
              <w:tc>
                <w:tcPr>
                  <w:tcW w:w="57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单位</w:t>
                  </w:r>
                </w:p>
              </w:tc>
              <w:tc>
                <w:tcPr>
                  <w:tcW w:w="57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数量</w:t>
                  </w:r>
                </w:p>
              </w:tc>
            </w:tr>
            <w:tr w:rsidR="00BC6D0B">
              <w:tc>
                <w:tcPr>
                  <w:tcW w:w="898" w:type="dxa"/>
                  <w:vAlign w:val="center"/>
                </w:tcPr>
                <w:p w:rsidR="00BC6D0B" w:rsidRDefault="00BA377B">
                  <w:pPr>
                    <w:pStyle w:val="af2"/>
                    <w:ind w:firstLine="480"/>
                    <w:rPr>
                      <w:rFonts w:asciiTheme="minorEastAsia" w:hAnsiTheme="minorEastAsia" w:cs="宋体"/>
                      <w:sz w:val="24"/>
                      <w:szCs w:val="24"/>
                    </w:rPr>
                  </w:pPr>
                  <w:r>
                    <w:rPr>
                      <w:rFonts w:asciiTheme="minorEastAsia" w:hAnsiTheme="minorEastAsia" w:cs="宋体" w:hint="eastAsia"/>
                      <w:sz w:val="24"/>
                      <w:szCs w:val="24"/>
                    </w:rPr>
                    <w:t>1</w:t>
                  </w:r>
                </w:p>
              </w:tc>
              <w:tc>
                <w:tcPr>
                  <w:tcW w:w="85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电脑桌</w:t>
                  </w:r>
                </w:p>
              </w:tc>
              <w:tc>
                <w:tcPr>
                  <w:tcW w:w="4289"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整体拼装式结构，铝合金框架，桌面为环保密度板材质，抽拉键盘托，集成安装。</w:t>
                  </w:r>
                </w:p>
              </w:tc>
              <w:tc>
                <w:tcPr>
                  <w:tcW w:w="57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台</w:t>
                  </w:r>
                </w:p>
              </w:tc>
              <w:tc>
                <w:tcPr>
                  <w:tcW w:w="57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r>
            <w:tr w:rsidR="00BC6D0B">
              <w:tc>
                <w:tcPr>
                  <w:tcW w:w="898" w:type="dxa"/>
                  <w:vAlign w:val="center"/>
                </w:tcPr>
                <w:p w:rsidR="00BC6D0B" w:rsidRDefault="00BA377B">
                  <w:pPr>
                    <w:ind w:left="142"/>
                    <w:jc w:val="center"/>
                    <w:rPr>
                      <w:rFonts w:asciiTheme="minorEastAsia" w:hAnsiTheme="minorEastAsia" w:cs="宋体"/>
                      <w:sz w:val="24"/>
                      <w:szCs w:val="24"/>
                    </w:rPr>
                  </w:pPr>
                  <w:r>
                    <w:rPr>
                      <w:rFonts w:asciiTheme="minorEastAsia" w:hAnsiTheme="minorEastAsia" w:cs="宋体" w:hint="eastAsia"/>
                      <w:sz w:val="24"/>
                      <w:szCs w:val="24"/>
                    </w:rPr>
                    <w:t>2</w:t>
                  </w:r>
                </w:p>
              </w:tc>
              <w:tc>
                <w:tcPr>
                  <w:tcW w:w="85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计算</w:t>
                  </w:r>
                  <w:r>
                    <w:rPr>
                      <w:rFonts w:asciiTheme="minorEastAsia" w:hAnsiTheme="minorEastAsia" w:cs="宋体" w:hint="eastAsia"/>
                      <w:sz w:val="24"/>
                      <w:szCs w:val="24"/>
                    </w:rPr>
                    <w:lastRenderedPageBreak/>
                    <w:t>机</w:t>
                  </w:r>
                </w:p>
              </w:tc>
              <w:tc>
                <w:tcPr>
                  <w:tcW w:w="4289" w:type="dxa"/>
                  <w:vAlign w:val="center"/>
                </w:tcPr>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lastRenderedPageBreak/>
                    <w:t>1.</w:t>
                  </w:r>
                  <w:r>
                    <w:rPr>
                      <w:rFonts w:asciiTheme="minorEastAsia" w:eastAsiaTheme="minorEastAsia" w:hAnsiTheme="minorEastAsia" w:cs="宋体" w:hint="eastAsia"/>
                      <w:szCs w:val="24"/>
                    </w:rPr>
                    <w:t>主机</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lastRenderedPageBreak/>
                    <w:t>CPU</w:t>
                  </w:r>
                  <w:r>
                    <w:rPr>
                      <w:rFonts w:asciiTheme="minorEastAsia" w:eastAsiaTheme="minorEastAsia" w:hAnsiTheme="minorEastAsia" w:cs="宋体" w:hint="eastAsia"/>
                      <w:szCs w:val="24"/>
                    </w:rPr>
                    <w:t>型号：</w:t>
                  </w:r>
                  <w:r>
                    <w:rPr>
                      <w:rFonts w:asciiTheme="minorEastAsia" w:eastAsiaTheme="minorEastAsia" w:hAnsiTheme="minorEastAsia" w:cs="宋体" w:hint="eastAsia"/>
                      <w:szCs w:val="24"/>
                    </w:rPr>
                    <w:t xml:space="preserve">Intel </w:t>
                  </w:r>
                  <w:r>
                    <w:rPr>
                      <w:rFonts w:asciiTheme="minorEastAsia" w:eastAsiaTheme="minorEastAsia" w:hAnsiTheme="minorEastAsia" w:cs="宋体" w:hint="eastAsia"/>
                      <w:szCs w:val="24"/>
                    </w:rPr>
                    <w:t>酷</w:t>
                  </w:r>
                  <w:proofErr w:type="gramStart"/>
                  <w:r>
                    <w:rPr>
                      <w:rFonts w:asciiTheme="minorEastAsia" w:eastAsiaTheme="minorEastAsia" w:hAnsiTheme="minorEastAsia" w:cs="宋体" w:hint="eastAsia"/>
                      <w:szCs w:val="24"/>
                    </w:rPr>
                    <w:t>睿</w:t>
                  </w:r>
                  <w:proofErr w:type="gramEnd"/>
                  <w:r>
                    <w:rPr>
                      <w:rFonts w:asciiTheme="minorEastAsia" w:eastAsiaTheme="minorEastAsia" w:hAnsiTheme="minorEastAsia" w:cs="宋体" w:hint="eastAsia"/>
                      <w:szCs w:val="24"/>
                    </w:rPr>
                    <w:t>i5 6500</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CPU</w:t>
                  </w:r>
                  <w:r>
                    <w:rPr>
                      <w:rFonts w:asciiTheme="minorEastAsia" w:eastAsiaTheme="minorEastAsia" w:hAnsiTheme="minorEastAsia" w:cs="宋体" w:hint="eastAsia"/>
                      <w:szCs w:val="24"/>
                    </w:rPr>
                    <w:t>频率：</w:t>
                  </w:r>
                  <w:r>
                    <w:rPr>
                      <w:rFonts w:asciiTheme="minorEastAsia" w:eastAsiaTheme="minorEastAsia" w:hAnsiTheme="minorEastAsia" w:cs="宋体" w:hint="eastAsia"/>
                      <w:szCs w:val="24"/>
                    </w:rPr>
                    <w:t>3.2GHz</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最高</w:t>
                  </w:r>
                  <w:proofErr w:type="gramStart"/>
                  <w:r>
                    <w:rPr>
                      <w:rFonts w:asciiTheme="minorEastAsia" w:eastAsiaTheme="minorEastAsia" w:hAnsiTheme="minorEastAsia" w:cs="宋体" w:hint="eastAsia"/>
                      <w:szCs w:val="24"/>
                    </w:rPr>
                    <w:t>睿</w:t>
                  </w:r>
                  <w:proofErr w:type="gramEnd"/>
                  <w:r>
                    <w:rPr>
                      <w:rFonts w:asciiTheme="minorEastAsia" w:eastAsiaTheme="minorEastAsia" w:hAnsiTheme="minorEastAsia" w:cs="宋体" w:hint="eastAsia"/>
                      <w:szCs w:val="24"/>
                    </w:rPr>
                    <w:t>频：</w:t>
                  </w:r>
                  <w:r>
                    <w:rPr>
                      <w:rFonts w:asciiTheme="minorEastAsia" w:eastAsiaTheme="minorEastAsia" w:hAnsiTheme="minorEastAsia" w:cs="宋体" w:hint="eastAsia"/>
                      <w:szCs w:val="24"/>
                    </w:rPr>
                    <w:t>3.6GHz</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总线规格：</w:t>
                  </w:r>
                  <w:r>
                    <w:rPr>
                      <w:rFonts w:asciiTheme="minorEastAsia" w:eastAsiaTheme="minorEastAsia" w:hAnsiTheme="minorEastAsia" w:cs="宋体" w:hint="eastAsia"/>
                      <w:szCs w:val="24"/>
                    </w:rPr>
                    <w:t>DMI3 8GT/s</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缓存：</w:t>
                  </w:r>
                  <w:r>
                    <w:rPr>
                      <w:rFonts w:asciiTheme="minorEastAsia" w:eastAsiaTheme="minorEastAsia" w:hAnsiTheme="minorEastAsia" w:cs="宋体" w:hint="eastAsia"/>
                      <w:szCs w:val="24"/>
                    </w:rPr>
                    <w:t>L3 6MB</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核心</w:t>
                  </w:r>
                  <w:r>
                    <w:rPr>
                      <w:rFonts w:asciiTheme="minorEastAsia" w:eastAsiaTheme="minorEastAsia" w:hAnsiTheme="minorEastAsia" w:cs="宋体" w:hint="eastAsia"/>
                      <w:szCs w:val="24"/>
                    </w:rPr>
                    <w:t>/</w:t>
                  </w:r>
                  <w:r>
                    <w:rPr>
                      <w:rFonts w:asciiTheme="minorEastAsia" w:eastAsiaTheme="minorEastAsia" w:hAnsiTheme="minorEastAsia" w:cs="宋体" w:hint="eastAsia"/>
                      <w:szCs w:val="24"/>
                    </w:rPr>
                    <w:t>线程数：</w:t>
                  </w:r>
                  <w:proofErr w:type="gramStart"/>
                  <w:r>
                    <w:rPr>
                      <w:rFonts w:asciiTheme="minorEastAsia" w:eastAsiaTheme="minorEastAsia" w:hAnsiTheme="minorEastAsia" w:cs="宋体" w:hint="eastAsia"/>
                      <w:szCs w:val="24"/>
                    </w:rPr>
                    <w:t>四核心</w:t>
                  </w:r>
                  <w:proofErr w:type="gramEnd"/>
                  <w:r>
                    <w:rPr>
                      <w:rFonts w:asciiTheme="minorEastAsia" w:eastAsiaTheme="minorEastAsia" w:hAnsiTheme="minorEastAsia" w:cs="宋体" w:hint="eastAsia"/>
                      <w:szCs w:val="24"/>
                    </w:rPr>
                    <w:t>/</w:t>
                  </w:r>
                  <w:r>
                    <w:rPr>
                      <w:rFonts w:asciiTheme="minorEastAsia" w:eastAsiaTheme="minorEastAsia" w:hAnsiTheme="minorEastAsia" w:cs="宋体" w:hint="eastAsia"/>
                      <w:szCs w:val="24"/>
                    </w:rPr>
                    <w:t>四线程</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内存容量：</w:t>
                  </w:r>
                  <w:r>
                    <w:rPr>
                      <w:rFonts w:asciiTheme="minorEastAsia" w:eastAsiaTheme="minorEastAsia" w:hAnsiTheme="minorEastAsia" w:cs="宋体" w:hint="eastAsia"/>
                      <w:szCs w:val="24"/>
                    </w:rPr>
                    <w:t>4GB</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内存类型：</w:t>
                  </w:r>
                  <w:r>
                    <w:rPr>
                      <w:rFonts w:asciiTheme="minorEastAsia" w:eastAsiaTheme="minorEastAsia" w:hAnsiTheme="minorEastAsia" w:cs="宋体" w:hint="eastAsia"/>
                      <w:szCs w:val="24"/>
                    </w:rPr>
                    <w:t>DDR4</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硬盘容量：</w:t>
                  </w:r>
                  <w:r>
                    <w:rPr>
                      <w:rFonts w:asciiTheme="minorEastAsia" w:eastAsiaTheme="minorEastAsia" w:hAnsiTheme="minorEastAsia" w:cs="宋体" w:hint="eastAsia"/>
                      <w:szCs w:val="24"/>
                    </w:rPr>
                    <w:t>1TB/7200</w:t>
                  </w:r>
                  <w:r>
                    <w:rPr>
                      <w:rFonts w:asciiTheme="minorEastAsia" w:eastAsiaTheme="minorEastAsia" w:hAnsiTheme="minorEastAsia" w:cs="宋体" w:hint="eastAsia"/>
                      <w:szCs w:val="24"/>
                    </w:rPr>
                    <w:t>转</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显卡类型：</w:t>
                  </w:r>
                  <w:r>
                    <w:rPr>
                      <w:rFonts w:asciiTheme="minorEastAsia" w:eastAsiaTheme="minorEastAsia" w:hAnsiTheme="minorEastAsia" w:cs="宋体" w:hint="eastAsia"/>
                      <w:szCs w:val="24"/>
                    </w:rPr>
                    <w:t>2G</w:t>
                  </w:r>
                  <w:r>
                    <w:rPr>
                      <w:rFonts w:asciiTheme="minorEastAsia" w:eastAsiaTheme="minorEastAsia" w:hAnsiTheme="minorEastAsia" w:cs="宋体" w:hint="eastAsia"/>
                      <w:szCs w:val="24"/>
                    </w:rPr>
                    <w:t>独立显卡</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有线网卡：</w:t>
                  </w:r>
                  <w:r>
                    <w:rPr>
                      <w:rFonts w:asciiTheme="minorEastAsia" w:eastAsiaTheme="minorEastAsia" w:hAnsiTheme="minorEastAsia" w:cs="宋体" w:hint="eastAsia"/>
                      <w:szCs w:val="24"/>
                    </w:rPr>
                    <w:t>1000Mbps</w:t>
                  </w:r>
                  <w:r>
                    <w:rPr>
                      <w:rFonts w:asciiTheme="minorEastAsia" w:eastAsiaTheme="minorEastAsia" w:hAnsiTheme="minorEastAsia" w:cs="宋体" w:hint="eastAsia"/>
                      <w:szCs w:val="24"/>
                    </w:rPr>
                    <w:t>以太网卡</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数据接口：</w:t>
                  </w:r>
                  <w:r>
                    <w:rPr>
                      <w:rFonts w:asciiTheme="minorEastAsia" w:eastAsiaTheme="minorEastAsia" w:hAnsiTheme="minorEastAsia" w:cs="宋体" w:hint="eastAsia"/>
                      <w:szCs w:val="24"/>
                    </w:rPr>
                    <w:t>4</w:t>
                  </w:r>
                  <w:r>
                    <w:rPr>
                      <w:rFonts w:asciiTheme="minorEastAsia" w:eastAsiaTheme="minorEastAsia" w:hAnsiTheme="minorEastAsia" w:cs="宋体" w:hint="eastAsia"/>
                      <w:szCs w:val="24"/>
                    </w:rPr>
                    <w:t>×</w:t>
                  </w:r>
                  <w:r>
                    <w:rPr>
                      <w:rFonts w:asciiTheme="minorEastAsia" w:eastAsiaTheme="minorEastAsia" w:hAnsiTheme="minorEastAsia" w:cs="宋体" w:hint="eastAsia"/>
                      <w:szCs w:val="24"/>
                    </w:rPr>
                    <w:t>USB2.0</w:t>
                  </w:r>
                  <w:r>
                    <w:rPr>
                      <w:rFonts w:asciiTheme="minorEastAsia" w:eastAsiaTheme="minorEastAsia" w:hAnsiTheme="minorEastAsia" w:cs="宋体" w:hint="eastAsia"/>
                      <w:szCs w:val="24"/>
                    </w:rPr>
                    <w:t>，</w:t>
                  </w:r>
                  <w:r>
                    <w:rPr>
                      <w:rFonts w:asciiTheme="minorEastAsia" w:eastAsiaTheme="minorEastAsia" w:hAnsiTheme="minorEastAsia" w:cs="宋体" w:hint="eastAsia"/>
                      <w:szCs w:val="24"/>
                    </w:rPr>
                    <w:t>4</w:t>
                  </w:r>
                  <w:r>
                    <w:rPr>
                      <w:rFonts w:asciiTheme="minorEastAsia" w:eastAsiaTheme="minorEastAsia" w:hAnsiTheme="minorEastAsia" w:cs="宋体" w:hint="eastAsia"/>
                      <w:szCs w:val="24"/>
                    </w:rPr>
                    <w:t>×</w:t>
                  </w:r>
                  <w:r>
                    <w:rPr>
                      <w:rFonts w:asciiTheme="minorEastAsia" w:eastAsiaTheme="minorEastAsia" w:hAnsiTheme="minorEastAsia" w:cs="宋体" w:hint="eastAsia"/>
                      <w:szCs w:val="24"/>
                    </w:rPr>
                    <w:t>USB3.0</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音频接口：耳机</w:t>
                  </w:r>
                  <w:r>
                    <w:rPr>
                      <w:rFonts w:asciiTheme="minorEastAsia" w:eastAsiaTheme="minorEastAsia" w:hAnsiTheme="minorEastAsia" w:cs="宋体" w:hint="eastAsia"/>
                      <w:szCs w:val="24"/>
                    </w:rPr>
                    <w:t>/</w:t>
                  </w:r>
                  <w:r>
                    <w:rPr>
                      <w:rFonts w:asciiTheme="minorEastAsia" w:eastAsiaTheme="minorEastAsia" w:hAnsiTheme="minorEastAsia" w:cs="宋体" w:hint="eastAsia"/>
                      <w:szCs w:val="24"/>
                    </w:rPr>
                    <w:t>麦克风两用接口</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视频接口：</w:t>
                  </w:r>
                  <w:r>
                    <w:rPr>
                      <w:rFonts w:asciiTheme="minorEastAsia" w:eastAsiaTheme="minorEastAsia" w:hAnsiTheme="minorEastAsia" w:cs="宋体" w:hint="eastAsia"/>
                      <w:szCs w:val="24"/>
                    </w:rPr>
                    <w:t>VGA</w:t>
                  </w:r>
                  <w:r>
                    <w:rPr>
                      <w:rFonts w:asciiTheme="minorEastAsia" w:eastAsiaTheme="minorEastAsia" w:hAnsiTheme="minorEastAsia" w:cs="宋体" w:hint="eastAsia"/>
                      <w:szCs w:val="24"/>
                    </w:rPr>
                    <w:t>，</w:t>
                  </w:r>
                  <w:r>
                    <w:rPr>
                      <w:rFonts w:asciiTheme="minorEastAsia" w:eastAsiaTheme="minorEastAsia" w:hAnsiTheme="minorEastAsia" w:cs="宋体" w:hint="eastAsia"/>
                      <w:szCs w:val="24"/>
                    </w:rPr>
                    <w:t>HDMI</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网络接口：</w:t>
                  </w:r>
                  <w:r>
                    <w:rPr>
                      <w:rFonts w:asciiTheme="minorEastAsia" w:eastAsiaTheme="minorEastAsia" w:hAnsiTheme="minorEastAsia" w:cs="宋体" w:hint="eastAsia"/>
                      <w:szCs w:val="24"/>
                    </w:rPr>
                    <w:t>RJ45</w:t>
                  </w:r>
                  <w:r>
                    <w:rPr>
                      <w:rFonts w:asciiTheme="minorEastAsia" w:eastAsiaTheme="minorEastAsia" w:hAnsiTheme="minorEastAsia" w:cs="宋体" w:hint="eastAsia"/>
                      <w:szCs w:val="24"/>
                    </w:rPr>
                    <w:t>（网络接口）</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其它接口：电源接口，</w:t>
                  </w:r>
                  <w:r>
                    <w:rPr>
                      <w:rFonts w:asciiTheme="minorEastAsia" w:eastAsiaTheme="minorEastAsia" w:hAnsiTheme="minorEastAsia" w:cs="宋体" w:hint="eastAsia"/>
                      <w:szCs w:val="24"/>
                    </w:rPr>
                    <w:t>COM</w:t>
                  </w:r>
                  <w:r>
                    <w:rPr>
                      <w:rFonts w:asciiTheme="minorEastAsia" w:eastAsiaTheme="minorEastAsia" w:hAnsiTheme="minorEastAsia" w:cs="宋体" w:hint="eastAsia"/>
                      <w:szCs w:val="24"/>
                    </w:rPr>
                    <w:t>串口，</w:t>
                  </w:r>
                  <w:r>
                    <w:rPr>
                      <w:rFonts w:asciiTheme="minorEastAsia" w:eastAsiaTheme="minorEastAsia" w:hAnsiTheme="minorEastAsia" w:cs="宋体" w:hint="eastAsia"/>
                      <w:szCs w:val="24"/>
                    </w:rPr>
                    <w:t>PS/2</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机箱类型：微塔式</w:t>
                  </w:r>
                </w:p>
                <w:p w:rsidR="00BC6D0B" w:rsidRDefault="00BA377B">
                  <w:pPr>
                    <w:pStyle w:val="a7"/>
                    <w:rPr>
                      <w:rFonts w:asciiTheme="minorEastAsia" w:eastAsiaTheme="minorEastAsia" w:hAnsiTheme="minorEastAsia" w:cs="宋体"/>
                      <w:szCs w:val="24"/>
                    </w:rPr>
                  </w:pPr>
                  <w:proofErr w:type="gramStart"/>
                  <w:r>
                    <w:rPr>
                      <w:rFonts w:asciiTheme="minorEastAsia" w:eastAsiaTheme="minorEastAsia" w:hAnsiTheme="minorEastAsia" w:cs="宋体" w:hint="eastAsia"/>
                      <w:szCs w:val="24"/>
                    </w:rPr>
                    <w:t>键鼠特性</w:t>
                  </w:r>
                  <w:proofErr w:type="gramEnd"/>
                  <w:r>
                    <w:rPr>
                      <w:rFonts w:asciiTheme="minorEastAsia" w:eastAsiaTheme="minorEastAsia" w:hAnsiTheme="minorEastAsia" w:cs="宋体" w:hint="eastAsia"/>
                      <w:szCs w:val="24"/>
                    </w:rPr>
                    <w:t>：有线鼠标，有线键盘</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操作系统：预装</w:t>
                  </w:r>
                  <w:r>
                    <w:rPr>
                      <w:rFonts w:asciiTheme="minorEastAsia" w:eastAsiaTheme="minorEastAsia" w:hAnsiTheme="minorEastAsia" w:cs="宋体" w:hint="eastAsia"/>
                      <w:szCs w:val="24"/>
                    </w:rPr>
                    <w:t>Windows 10</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2.</w:t>
                  </w:r>
                  <w:r>
                    <w:rPr>
                      <w:rFonts w:asciiTheme="minorEastAsia" w:eastAsiaTheme="minorEastAsia" w:hAnsiTheme="minorEastAsia" w:cs="宋体" w:hint="eastAsia"/>
                      <w:szCs w:val="24"/>
                    </w:rPr>
                    <w:t>同品牌显示器</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屏幕尺寸：</w:t>
                  </w:r>
                  <w:r>
                    <w:rPr>
                      <w:rFonts w:asciiTheme="minorEastAsia" w:eastAsiaTheme="minorEastAsia" w:hAnsiTheme="minorEastAsia" w:cs="宋体" w:hint="eastAsia"/>
                      <w:szCs w:val="24"/>
                    </w:rPr>
                    <w:t>19.5</w:t>
                  </w:r>
                  <w:r>
                    <w:rPr>
                      <w:rFonts w:asciiTheme="minorEastAsia" w:eastAsiaTheme="minorEastAsia" w:hAnsiTheme="minorEastAsia" w:cs="宋体" w:hint="eastAsia"/>
                      <w:szCs w:val="24"/>
                    </w:rPr>
                    <w:t>英寸</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最佳分辨率：</w:t>
                  </w:r>
                  <w:r>
                    <w:rPr>
                      <w:rFonts w:asciiTheme="minorEastAsia" w:eastAsiaTheme="minorEastAsia" w:hAnsiTheme="minorEastAsia" w:cs="宋体" w:hint="eastAsia"/>
                      <w:szCs w:val="24"/>
                    </w:rPr>
                    <w:t>1600x900</w:t>
                  </w:r>
                  <w:r>
                    <w:rPr>
                      <w:rFonts w:asciiTheme="minorEastAsia" w:eastAsiaTheme="minorEastAsia" w:hAnsiTheme="minorEastAsia" w:cs="宋体" w:hint="eastAsia"/>
                      <w:color w:val="FF0000"/>
                      <w:szCs w:val="24"/>
                    </w:rPr>
                    <w:t>dpi</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屏幕比例：</w:t>
                  </w:r>
                  <w:r>
                    <w:rPr>
                      <w:rFonts w:asciiTheme="minorEastAsia" w:eastAsiaTheme="minorEastAsia" w:hAnsiTheme="minorEastAsia" w:cs="宋体" w:hint="eastAsia"/>
                      <w:szCs w:val="24"/>
                    </w:rPr>
                    <w:t>16:9</w:t>
                  </w:r>
                  <w:r>
                    <w:rPr>
                      <w:rFonts w:asciiTheme="minorEastAsia" w:eastAsiaTheme="minorEastAsia" w:hAnsiTheme="minorEastAsia" w:cs="宋体" w:hint="eastAsia"/>
                      <w:szCs w:val="24"/>
                    </w:rPr>
                    <w:t>（宽屏）</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背光类型：</w:t>
                  </w:r>
                  <w:r>
                    <w:rPr>
                      <w:rFonts w:asciiTheme="minorEastAsia" w:eastAsiaTheme="minorEastAsia" w:hAnsiTheme="minorEastAsia" w:cs="宋体" w:hint="eastAsia"/>
                      <w:szCs w:val="24"/>
                    </w:rPr>
                    <w:t>LED</w:t>
                  </w:r>
                  <w:r>
                    <w:rPr>
                      <w:rFonts w:asciiTheme="minorEastAsia" w:eastAsiaTheme="minorEastAsia" w:hAnsiTheme="minorEastAsia" w:cs="宋体" w:hint="eastAsia"/>
                      <w:szCs w:val="24"/>
                    </w:rPr>
                    <w:t>背光</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静态对比度：</w:t>
                  </w:r>
                  <w:r>
                    <w:rPr>
                      <w:rFonts w:asciiTheme="minorEastAsia" w:eastAsiaTheme="minorEastAsia" w:hAnsiTheme="minorEastAsia" w:cs="宋体" w:hint="eastAsia"/>
                      <w:szCs w:val="24"/>
                    </w:rPr>
                    <w:t>600:1</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响应时间：黑白响应时间：</w:t>
                  </w:r>
                  <w:r>
                    <w:rPr>
                      <w:rFonts w:asciiTheme="minorEastAsia" w:eastAsiaTheme="minorEastAsia" w:hAnsiTheme="minorEastAsia" w:cs="宋体" w:hint="eastAsia"/>
                      <w:szCs w:val="24"/>
                    </w:rPr>
                    <w:t>5ms</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电源性能：</w:t>
                  </w:r>
                  <w:r>
                    <w:rPr>
                      <w:rFonts w:asciiTheme="minorEastAsia" w:eastAsiaTheme="minorEastAsia" w:hAnsiTheme="minorEastAsia" w:cs="宋体" w:hint="eastAsia"/>
                      <w:szCs w:val="24"/>
                    </w:rPr>
                    <w:t>100-240V</w:t>
                  </w:r>
                  <w:r>
                    <w:rPr>
                      <w:rFonts w:asciiTheme="minorEastAsia" w:eastAsiaTheme="minorEastAsia" w:hAnsiTheme="minorEastAsia" w:cs="宋体" w:hint="eastAsia"/>
                      <w:szCs w:val="24"/>
                    </w:rPr>
                    <w:t>交流，</w:t>
                  </w:r>
                  <w:r>
                    <w:rPr>
                      <w:rFonts w:asciiTheme="minorEastAsia" w:eastAsiaTheme="minorEastAsia" w:hAnsiTheme="minorEastAsia" w:cs="宋体" w:hint="eastAsia"/>
                      <w:szCs w:val="24"/>
                    </w:rPr>
                    <w:t>50-60Hz</w:t>
                  </w:r>
                </w:p>
              </w:tc>
              <w:tc>
                <w:tcPr>
                  <w:tcW w:w="57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lastRenderedPageBreak/>
                    <w:t>套</w:t>
                  </w:r>
                </w:p>
              </w:tc>
              <w:tc>
                <w:tcPr>
                  <w:tcW w:w="57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r>
            <w:tr w:rsidR="00BC6D0B">
              <w:tc>
                <w:tcPr>
                  <w:tcW w:w="898" w:type="dxa"/>
                  <w:vAlign w:val="center"/>
                </w:tcPr>
                <w:p w:rsidR="00BC6D0B" w:rsidRDefault="00BA377B">
                  <w:pPr>
                    <w:ind w:left="142"/>
                    <w:jc w:val="center"/>
                    <w:rPr>
                      <w:rFonts w:asciiTheme="minorEastAsia" w:hAnsiTheme="minorEastAsia" w:cs="宋体"/>
                      <w:sz w:val="24"/>
                      <w:szCs w:val="24"/>
                    </w:rPr>
                  </w:pPr>
                  <w:r>
                    <w:rPr>
                      <w:rFonts w:asciiTheme="minorEastAsia" w:hAnsiTheme="minorEastAsia" w:cs="宋体" w:hint="eastAsia"/>
                      <w:sz w:val="24"/>
                      <w:szCs w:val="24"/>
                    </w:rPr>
                    <w:lastRenderedPageBreak/>
                    <w:t>3</w:t>
                  </w:r>
                </w:p>
              </w:tc>
              <w:tc>
                <w:tcPr>
                  <w:tcW w:w="85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液晶电视</w:t>
                  </w:r>
                </w:p>
              </w:tc>
              <w:tc>
                <w:tcPr>
                  <w:tcW w:w="4289" w:type="dxa"/>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屏幕尺寸</w:t>
                  </w:r>
                  <w:r>
                    <w:rPr>
                      <w:rFonts w:asciiTheme="minorEastAsia" w:hAnsiTheme="minorEastAsia" w:cs="宋体" w:hint="eastAsia"/>
                      <w:sz w:val="24"/>
                      <w:szCs w:val="24"/>
                    </w:rPr>
                    <w:tab/>
                    <w:t>70</w:t>
                  </w:r>
                  <w:r>
                    <w:rPr>
                      <w:rFonts w:asciiTheme="minorEastAsia" w:hAnsiTheme="minorEastAsia" w:cs="宋体" w:hint="eastAsia"/>
                      <w:sz w:val="24"/>
                      <w:szCs w:val="24"/>
                    </w:rPr>
                    <w:t>英寸</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分辨率</w:t>
                  </w:r>
                  <w:r>
                    <w:rPr>
                      <w:rFonts w:asciiTheme="minorEastAsia" w:hAnsiTheme="minorEastAsia" w:cs="宋体" w:hint="eastAsia"/>
                      <w:sz w:val="24"/>
                      <w:szCs w:val="24"/>
                    </w:rPr>
                    <w:tab/>
                    <w:t>4K</w:t>
                  </w:r>
                  <w:r>
                    <w:rPr>
                      <w:rFonts w:asciiTheme="minorEastAsia" w:hAnsiTheme="minorEastAsia" w:cs="宋体" w:hint="eastAsia"/>
                      <w:sz w:val="24"/>
                      <w:szCs w:val="24"/>
                    </w:rPr>
                    <w:t>（</w:t>
                  </w:r>
                  <w:r>
                    <w:rPr>
                      <w:rFonts w:asciiTheme="minorEastAsia" w:hAnsiTheme="minorEastAsia" w:cs="宋体" w:hint="eastAsia"/>
                      <w:sz w:val="24"/>
                      <w:szCs w:val="24"/>
                    </w:rPr>
                    <w:t xml:space="preserve">3840*2160 </w:t>
                  </w:r>
                  <w:r>
                    <w:rPr>
                      <w:rFonts w:asciiTheme="minorEastAsia" w:hAnsiTheme="minorEastAsia" w:cs="宋体" w:hint="eastAsia"/>
                      <w:color w:val="FF0000"/>
                      <w:sz w:val="24"/>
                      <w:szCs w:val="24"/>
                    </w:rPr>
                    <w:t>dpi</w:t>
                  </w:r>
                  <w:r>
                    <w:rPr>
                      <w:rFonts w:asciiTheme="minorEastAsia" w:hAnsiTheme="minorEastAsia" w:cs="宋体" w:hint="eastAsia"/>
                      <w:sz w:val="24"/>
                      <w:szCs w:val="24"/>
                    </w:rPr>
                    <w:t>）</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屏幕比例</w:t>
                  </w:r>
                  <w:r>
                    <w:rPr>
                      <w:rFonts w:asciiTheme="minorEastAsia" w:hAnsiTheme="minorEastAsia" w:cs="宋体" w:hint="eastAsia"/>
                      <w:sz w:val="24"/>
                      <w:szCs w:val="24"/>
                    </w:rPr>
                    <w:tab/>
                    <w:t>16:9</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背光</w:t>
                  </w:r>
                  <w:proofErr w:type="gramStart"/>
                  <w:r>
                    <w:rPr>
                      <w:rFonts w:asciiTheme="minorEastAsia" w:hAnsiTheme="minorEastAsia" w:cs="宋体" w:hint="eastAsia"/>
                      <w:sz w:val="24"/>
                      <w:szCs w:val="24"/>
                    </w:rPr>
                    <w:t>灯类型</w:t>
                  </w:r>
                  <w:proofErr w:type="gramEnd"/>
                  <w:r>
                    <w:rPr>
                      <w:rFonts w:asciiTheme="minorEastAsia" w:hAnsiTheme="minorEastAsia" w:cs="宋体" w:hint="eastAsia"/>
                      <w:sz w:val="24"/>
                      <w:szCs w:val="24"/>
                    </w:rPr>
                    <w:tab/>
                    <w:t>LED</w:t>
                  </w:r>
                  <w:r>
                    <w:rPr>
                      <w:rFonts w:asciiTheme="minorEastAsia" w:hAnsiTheme="minorEastAsia" w:cs="宋体" w:hint="eastAsia"/>
                      <w:sz w:val="24"/>
                      <w:szCs w:val="24"/>
                    </w:rPr>
                    <w:t>发光二极管</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背光源</w:t>
                  </w:r>
                  <w:r>
                    <w:rPr>
                      <w:rFonts w:asciiTheme="minorEastAsia" w:hAnsiTheme="minorEastAsia" w:cs="宋体" w:hint="eastAsia"/>
                      <w:sz w:val="24"/>
                      <w:szCs w:val="24"/>
                    </w:rPr>
                    <w:tab/>
                  </w:r>
                  <w:r>
                    <w:rPr>
                      <w:rFonts w:asciiTheme="minorEastAsia" w:hAnsiTheme="minorEastAsia" w:cs="宋体" w:hint="eastAsia"/>
                      <w:sz w:val="24"/>
                      <w:szCs w:val="24"/>
                    </w:rPr>
                    <w:t>侧边式（</w:t>
                  </w:r>
                  <w:r>
                    <w:rPr>
                      <w:rFonts w:asciiTheme="minorEastAsia" w:hAnsiTheme="minorEastAsia" w:cs="宋体" w:hint="eastAsia"/>
                      <w:sz w:val="24"/>
                      <w:szCs w:val="24"/>
                    </w:rPr>
                    <w:t>W-LED</w:t>
                  </w:r>
                  <w:r>
                    <w:rPr>
                      <w:rFonts w:asciiTheme="minorEastAsia" w:hAnsiTheme="minorEastAsia" w:cs="宋体" w:hint="eastAsia"/>
                      <w:sz w:val="24"/>
                      <w:szCs w:val="24"/>
                    </w:rPr>
                    <w:t>）</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能效等级</w:t>
                  </w:r>
                  <w:r>
                    <w:rPr>
                      <w:rFonts w:asciiTheme="minorEastAsia" w:hAnsiTheme="minorEastAsia" w:cs="宋体" w:hint="eastAsia"/>
                      <w:sz w:val="24"/>
                      <w:szCs w:val="24"/>
                    </w:rPr>
                    <w:tab/>
                    <w:t>3</w:t>
                  </w:r>
                  <w:r>
                    <w:rPr>
                      <w:rFonts w:asciiTheme="minorEastAsia" w:hAnsiTheme="minorEastAsia" w:cs="宋体" w:hint="eastAsia"/>
                      <w:sz w:val="24"/>
                      <w:szCs w:val="24"/>
                    </w:rPr>
                    <w:t>级能效</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刷新率</w:t>
                  </w:r>
                  <w:r>
                    <w:rPr>
                      <w:rFonts w:asciiTheme="minorEastAsia" w:hAnsiTheme="minorEastAsia" w:cs="宋体" w:hint="eastAsia"/>
                      <w:sz w:val="24"/>
                      <w:szCs w:val="24"/>
                    </w:rPr>
                    <w:tab/>
                    <w:t>50/60Hz</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响应时间</w:t>
                  </w:r>
                  <w:r>
                    <w:rPr>
                      <w:rFonts w:asciiTheme="minorEastAsia" w:hAnsiTheme="minorEastAsia" w:cs="宋体" w:hint="eastAsia"/>
                      <w:sz w:val="24"/>
                      <w:szCs w:val="24"/>
                    </w:rPr>
                    <w:tab/>
                    <w:t>8ms</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屏幕亮度</w:t>
                  </w:r>
                  <w:r>
                    <w:rPr>
                      <w:rFonts w:asciiTheme="minorEastAsia" w:hAnsiTheme="minorEastAsia" w:cs="宋体" w:hint="eastAsia"/>
                      <w:sz w:val="24"/>
                      <w:szCs w:val="24"/>
                    </w:rPr>
                    <w:tab/>
                    <w:t>385cd/</w:t>
                  </w:r>
                  <w:r>
                    <w:rPr>
                      <w:rFonts w:asciiTheme="minorEastAsia" w:hAnsiTheme="minorEastAsia" w:cs="宋体" w:hint="eastAsia"/>
                      <w:sz w:val="24"/>
                      <w:szCs w:val="24"/>
                    </w:rPr>
                    <w:t>㎡</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图像技术</w:t>
                  </w:r>
                  <w:r>
                    <w:rPr>
                      <w:rFonts w:asciiTheme="minorEastAsia" w:hAnsiTheme="minorEastAsia" w:cs="宋体" w:hint="eastAsia"/>
                      <w:sz w:val="24"/>
                      <w:szCs w:val="24"/>
                    </w:rPr>
                    <w:tab/>
                  </w:r>
                  <w:r>
                    <w:rPr>
                      <w:rFonts w:asciiTheme="minorEastAsia" w:hAnsiTheme="minorEastAsia" w:cs="宋体" w:hint="eastAsia"/>
                      <w:sz w:val="24"/>
                      <w:szCs w:val="24"/>
                    </w:rPr>
                    <w:t>色域：</w:t>
                  </w:r>
                  <w:r>
                    <w:rPr>
                      <w:rFonts w:asciiTheme="minorEastAsia" w:hAnsiTheme="minorEastAsia" w:cs="宋体" w:hint="eastAsia"/>
                      <w:sz w:val="24"/>
                      <w:szCs w:val="24"/>
                    </w:rPr>
                    <w:t>NTSC</w:t>
                  </w:r>
                  <w:r>
                    <w:rPr>
                      <w:rFonts w:asciiTheme="minorEastAsia" w:hAnsiTheme="minorEastAsia" w:cs="宋体" w:hint="eastAsia"/>
                      <w:sz w:val="24"/>
                      <w:szCs w:val="24"/>
                    </w:rPr>
                    <w:t>比</w:t>
                  </w:r>
                  <w:r>
                    <w:rPr>
                      <w:rFonts w:asciiTheme="minorEastAsia" w:hAnsiTheme="minorEastAsia" w:cs="宋体" w:hint="eastAsia"/>
                      <w:sz w:val="24"/>
                      <w:szCs w:val="24"/>
                    </w:rPr>
                    <w:t>110%</w:t>
                  </w:r>
                  <w:r>
                    <w:rPr>
                      <w:rFonts w:asciiTheme="minorEastAsia" w:hAnsiTheme="minorEastAsia" w:cs="宋体" w:hint="eastAsia"/>
                      <w:sz w:val="24"/>
                      <w:szCs w:val="24"/>
                    </w:rPr>
                    <w:t>，夏普特有画</w:t>
                  </w:r>
                  <w:proofErr w:type="gramStart"/>
                  <w:r>
                    <w:rPr>
                      <w:rFonts w:asciiTheme="minorEastAsia" w:hAnsiTheme="minorEastAsia" w:cs="宋体" w:hint="eastAsia"/>
                      <w:sz w:val="24"/>
                      <w:szCs w:val="24"/>
                    </w:rPr>
                    <w:t>质调整</w:t>
                  </w:r>
                  <w:proofErr w:type="gramEnd"/>
                  <w:r>
                    <w:rPr>
                      <w:rFonts w:asciiTheme="minorEastAsia" w:hAnsiTheme="minorEastAsia" w:cs="宋体" w:hint="eastAsia"/>
                      <w:sz w:val="24"/>
                      <w:szCs w:val="24"/>
                    </w:rPr>
                    <w:t>基数</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音频参数输出功率</w:t>
                  </w:r>
                  <w:r>
                    <w:rPr>
                      <w:rFonts w:asciiTheme="minorEastAsia" w:hAnsiTheme="minorEastAsia" w:cs="宋体" w:hint="eastAsia"/>
                      <w:sz w:val="24"/>
                      <w:szCs w:val="24"/>
                    </w:rPr>
                    <w:tab/>
                    <w:t>10W</w:t>
                  </w:r>
                  <w:r>
                    <w:rPr>
                      <w:rFonts w:asciiTheme="minorEastAsia" w:hAnsiTheme="minorEastAsia" w:cs="宋体" w:hint="eastAsia"/>
                      <w:sz w:val="24"/>
                      <w:szCs w:val="24"/>
                    </w:rPr>
                    <w:t>×</w:t>
                  </w:r>
                  <w:r>
                    <w:rPr>
                      <w:rFonts w:asciiTheme="minorEastAsia" w:hAnsiTheme="minorEastAsia" w:cs="宋体" w:hint="eastAsia"/>
                      <w:sz w:val="24"/>
                      <w:szCs w:val="24"/>
                    </w:rPr>
                    <w:t>2</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扬声器</w:t>
                  </w:r>
                  <w:r>
                    <w:rPr>
                      <w:rFonts w:asciiTheme="minorEastAsia" w:hAnsiTheme="minorEastAsia" w:cs="宋体" w:hint="eastAsia"/>
                      <w:sz w:val="24"/>
                      <w:szCs w:val="24"/>
                    </w:rPr>
                    <w:tab/>
                  </w:r>
                  <w:proofErr w:type="gramStart"/>
                  <w:r>
                    <w:rPr>
                      <w:rFonts w:asciiTheme="minorEastAsia" w:hAnsiTheme="minorEastAsia" w:cs="宋体" w:hint="eastAsia"/>
                      <w:sz w:val="24"/>
                      <w:szCs w:val="24"/>
                    </w:rPr>
                    <w:t>一</w:t>
                  </w:r>
                  <w:proofErr w:type="gramEnd"/>
                  <w:r>
                    <w:rPr>
                      <w:rFonts w:asciiTheme="minorEastAsia" w:hAnsiTheme="minorEastAsia" w:cs="宋体" w:hint="eastAsia"/>
                      <w:sz w:val="24"/>
                      <w:szCs w:val="24"/>
                    </w:rPr>
                    <w:t>体式扬声器</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lastRenderedPageBreak/>
                    <w:t>音效系统</w:t>
                  </w:r>
                  <w:r>
                    <w:rPr>
                      <w:rFonts w:asciiTheme="minorEastAsia" w:hAnsiTheme="minorEastAsia" w:cs="宋体" w:hint="eastAsia"/>
                      <w:sz w:val="24"/>
                      <w:szCs w:val="24"/>
                    </w:rPr>
                    <w:tab/>
                    <w:t>Dolby Audio</w:t>
                  </w:r>
                  <w:r>
                    <w:rPr>
                      <w:rFonts w:asciiTheme="minorEastAsia" w:hAnsiTheme="minorEastAsia" w:cs="宋体" w:hint="eastAsia"/>
                      <w:sz w:val="24"/>
                      <w:szCs w:val="24"/>
                    </w:rPr>
                    <w:t>，</w:t>
                  </w:r>
                  <w:r>
                    <w:rPr>
                      <w:rFonts w:asciiTheme="minorEastAsia" w:hAnsiTheme="minorEastAsia" w:cs="宋体" w:hint="eastAsia"/>
                      <w:sz w:val="24"/>
                      <w:szCs w:val="24"/>
                    </w:rPr>
                    <w:t>DTS2.0+digital out</w:t>
                  </w:r>
                  <w:r>
                    <w:rPr>
                      <w:rFonts w:asciiTheme="minorEastAsia" w:hAnsiTheme="minorEastAsia" w:cs="宋体" w:hint="eastAsia"/>
                      <w:sz w:val="24"/>
                      <w:szCs w:val="24"/>
                    </w:rPr>
                    <w:t>，虚拟环绕声，立体声</w:t>
                  </w:r>
                  <w:proofErr w:type="gramStart"/>
                  <w:r>
                    <w:rPr>
                      <w:rFonts w:asciiTheme="minorEastAsia" w:hAnsiTheme="minorEastAsia" w:cs="宋体" w:hint="eastAsia"/>
                      <w:sz w:val="24"/>
                      <w:szCs w:val="24"/>
                    </w:rPr>
                    <w:t>效</w:t>
                  </w:r>
                  <w:proofErr w:type="gramEnd"/>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HDMI</w:t>
                  </w:r>
                  <w:r>
                    <w:rPr>
                      <w:rFonts w:asciiTheme="minorEastAsia" w:hAnsiTheme="minorEastAsia" w:cs="宋体" w:hint="eastAsia"/>
                      <w:sz w:val="24"/>
                      <w:szCs w:val="24"/>
                    </w:rPr>
                    <w:t>接口</w:t>
                  </w:r>
                  <w:r>
                    <w:rPr>
                      <w:rFonts w:asciiTheme="minorEastAsia" w:hAnsiTheme="minorEastAsia" w:cs="宋体" w:hint="eastAsia"/>
                      <w:sz w:val="24"/>
                      <w:szCs w:val="24"/>
                    </w:rPr>
                    <w:tab/>
                    <w:t>3*HDMI</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网络接口</w:t>
                  </w:r>
                  <w:r>
                    <w:rPr>
                      <w:rFonts w:asciiTheme="minorEastAsia" w:hAnsiTheme="minorEastAsia" w:cs="宋体" w:hint="eastAsia"/>
                      <w:sz w:val="24"/>
                      <w:szCs w:val="24"/>
                    </w:rPr>
                    <w:tab/>
                    <w:t>1</w:t>
                  </w:r>
                  <w:r>
                    <w:rPr>
                      <w:rFonts w:asciiTheme="minorEastAsia" w:hAnsiTheme="minorEastAsia" w:cs="宋体" w:hint="eastAsia"/>
                      <w:sz w:val="24"/>
                      <w:szCs w:val="24"/>
                    </w:rPr>
                    <w:t>×网络接口</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USB</w:t>
                  </w:r>
                  <w:r>
                    <w:rPr>
                      <w:rFonts w:asciiTheme="minorEastAsia" w:hAnsiTheme="minorEastAsia" w:cs="宋体" w:hint="eastAsia"/>
                      <w:sz w:val="24"/>
                      <w:szCs w:val="24"/>
                    </w:rPr>
                    <w:t>接口</w:t>
                  </w:r>
                  <w:r>
                    <w:rPr>
                      <w:rFonts w:asciiTheme="minorEastAsia" w:hAnsiTheme="minorEastAsia" w:cs="宋体" w:hint="eastAsia"/>
                      <w:sz w:val="24"/>
                      <w:szCs w:val="24"/>
                    </w:rPr>
                    <w:tab/>
                    <w:t>2</w:t>
                  </w:r>
                  <w:r>
                    <w:rPr>
                      <w:rFonts w:asciiTheme="minorEastAsia" w:hAnsiTheme="minorEastAsia" w:cs="宋体" w:hint="eastAsia"/>
                      <w:sz w:val="24"/>
                      <w:szCs w:val="24"/>
                    </w:rPr>
                    <w:t>×</w:t>
                  </w:r>
                  <w:r>
                    <w:rPr>
                      <w:rFonts w:asciiTheme="minorEastAsia" w:hAnsiTheme="minorEastAsia" w:cs="宋体" w:hint="eastAsia"/>
                      <w:sz w:val="24"/>
                      <w:szCs w:val="24"/>
                    </w:rPr>
                    <w:t>USB</w:t>
                  </w:r>
                  <w:r>
                    <w:rPr>
                      <w:rFonts w:asciiTheme="minorEastAsia" w:hAnsiTheme="minorEastAsia" w:cs="宋体" w:hint="eastAsia"/>
                      <w:sz w:val="24"/>
                      <w:szCs w:val="24"/>
                    </w:rPr>
                    <w:t>接口</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其他接口</w:t>
                  </w:r>
                  <w:r>
                    <w:rPr>
                      <w:rFonts w:asciiTheme="minorEastAsia" w:hAnsiTheme="minorEastAsia" w:cs="宋体" w:hint="eastAsia"/>
                      <w:sz w:val="24"/>
                      <w:szCs w:val="24"/>
                    </w:rPr>
                    <w:tab/>
                    <w:t>1</w:t>
                  </w:r>
                  <w:r>
                    <w:rPr>
                      <w:rFonts w:asciiTheme="minorEastAsia" w:hAnsiTheme="minorEastAsia" w:cs="宋体" w:hint="eastAsia"/>
                      <w:sz w:val="24"/>
                      <w:szCs w:val="24"/>
                    </w:rPr>
                    <w:t>×模拟</w:t>
                  </w:r>
                  <w:r>
                    <w:rPr>
                      <w:rFonts w:asciiTheme="minorEastAsia" w:hAnsiTheme="minorEastAsia" w:cs="宋体" w:hint="eastAsia"/>
                      <w:sz w:val="24"/>
                      <w:szCs w:val="24"/>
                    </w:rPr>
                    <w:t>/</w:t>
                  </w:r>
                  <w:r>
                    <w:rPr>
                      <w:rFonts w:asciiTheme="minorEastAsia" w:hAnsiTheme="minorEastAsia" w:cs="宋体" w:hint="eastAsia"/>
                      <w:sz w:val="24"/>
                      <w:szCs w:val="24"/>
                    </w:rPr>
                    <w:t>数字接口</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扩展卡</w:t>
                  </w:r>
                  <w:r>
                    <w:rPr>
                      <w:rFonts w:asciiTheme="minorEastAsia" w:hAnsiTheme="minorEastAsia" w:cs="宋体" w:hint="eastAsia"/>
                      <w:sz w:val="24"/>
                      <w:szCs w:val="24"/>
                    </w:rPr>
                    <w:tab/>
                    <w:t>1</w:t>
                  </w:r>
                  <w:r>
                    <w:rPr>
                      <w:rFonts w:asciiTheme="minorEastAsia" w:hAnsiTheme="minorEastAsia" w:cs="宋体" w:hint="eastAsia"/>
                      <w:sz w:val="24"/>
                      <w:szCs w:val="24"/>
                    </w:rPr>
                    <w:t>×</w:t>
                  </w:r>
                  <w:r>
                    <w:rPr>
                      <w:rFonts w:asciiTheme="minorEastAsia" w:hAnsiTheme="minorEastAsia" w:cs="宋体" w:hint="eastAsia"/>
                      <w:sz w:val="24"/>
                      <w:szCs w:val="24"/>
                    </w:rPr>
                    <w:t>SD/SDHC</w:t>
                  </w:r>
                  <w:r>
                    <w:rPr>
                      <w:rFonts w:asciiTheme="minorEastAsia" w:hAnsiTheme="minorEastAsia" w:cs="宋体" w:hint="eastAsia"/>
                      <w:sz w:val="24"/>
                      <w:szCs w:val="24"/>
                    </w:rPr>
                    <w:t>卡槽</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电源性能</w:t>
                  </w:r>
                  <w:r>
                    <w:rPr>
                      <w:rFonts w:asciiTheme="minorEastAsia" w:hAnsiTheme="minorEastAsia" w:cs="宋体" w:hint="eastAsia"/>
                      <w:sz w:val="24"/>
                      <w:szCs w:val="24"/>
                    </w:rPr>
                    <w:tab/>
                    <w:t>110-240V/50Hz</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产品功耗</w:t>
                  </w:r>
                  <w:r>
                    <w:rPr>
                      <w:rFonts w:asciiTheme="minorEastAsia" w:hAnsiTheme="minorEastAsia" w:cs="宋体" w:hint="eastAsia"/>
                      <w:sz w:val="24"/>
                      <w:szCs w:val="24"/>
                    </w:rPr>
                    <w:tab/>
                    <w:t>230W</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待机功耗</w:t>
                  </w:r>
                  <w:r>
                    <w:rPr>
                      <w:rFonts w:asciiTheme="minorEastAsia" w:hAnsiTheme="minorEastAsia" w:cs="宋体" w:hint="eastAsia"/>
                      <w:sz w:val="24"/>
                      <w:szCs w:val="24"/>
                    </w:rPr>
                    <w:tab/>
                    <w:t>0.5W</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电视附件</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包装清单</w:t>
                  </w:r>
                  <w:r>
                    <w:rPr>
                      <w:rFonts w:asciiTheme="minorEastAsia" w:hAnsiTheme="minorEastAsia" w:cs="宋体" w:hint="eastAsia"/>
                      <w:sz w:val="24"/>
                      <w:szCs w:val="24"/>
                    </w:rPr>
                    <w:tab/>
                  </w:r>
                  <w:r>
                    <w:rPr>
                      <w:rFonts w:asciiTheme="minorEastAsia" w:hAnsiTheme="minorEastAsia" w:cs="宋体" w:hint="eastAsia"/>
                      <w:sz w:val="24"/>
                      <w:szCs w:val="24"/>
                    </w:rPr>
                    <w:t>电视机身</w:t>
                  </w:r>
                  <w:r>
                    <w:rPr>
                      <w:rFonts w:asciiTheme="minorEastAsia" w:hAnsiTheme="minorEastAsia" w:cs="宋体" w:hint="eastAsia"/>
                      <w:sz w:val="24"/>
                      <w:szCs w:val="24"/>
                    </w:rPr>
                    <w:t xml:space="preserve"> x1</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遥控器</w:t>
                  </w:r>
                  <w:r>
                    <w:rPr>
                      <w:rFonts w:asciiTheme="minorEastAsia" w:hAnsiTheme="minorEastAsia" w:cs="宋体" w:hint="eastAsia"/>
                      <w:sz w:val="24"/>
                      <w:szCs w:val="24"/>
                    </w:rPr>
                    <w:t xml:space="preserve"> </w:t>
                  </w:r>
                  <w:r>
                    <w:rPr>
                      <w:rFonts w:asciiTheme="minorEastAsia" w:hAnsiTheme="minorEastAsia" w:cs="宋体" w:hint="eastAsia"/>
                      <w:sz w:val="24"/>
                      <w:szCs w:val="24"/>
                    </w:rPr>
                    <w:t>x1</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天线隔离器</w:t>
                  </w:r>
                  <w:r>
                    <w:rPr>
                      <w:rFonts w:asciiTheme="minorEastAsia" w:hAnsiTheme="minorEastAsia" w:cs="宋体" w:hint="eastAsia"/>
                      <w:sz w:val="24"/>
                      <w:szCs w:val="24"/>
                    </w:rPr>
                    <w:t xml:space="preserve"> x1</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电池</w:t>
                  </w:r>
                  <w:r>
                    <w:rPr>
                      <w:rFonts w:asciiTheme="minorEastAsia" w:hAnsiTheme="minorEastAsia" w:cs="宋体" w:hint="eastAsia"/>
                      <w:sz w:val="24"/>
                      <w:szCs w:val="24"/>
                    </w:rPr>
                    <w:t xml:space="preserve"> x2</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底座组件</w:t>
                  </w:r>
                  <w:r>
                    <w:rPr>
                      <w:rFonts w:asciiTheme="minorEastAsia" w:hAnsiTheme="minorEastAsia" w:cs="宋体" w:hint="eastAsia"/>
                      <w:sz w:val="24"/>
                      <w:szCs w:val="24"/>
                    </w:rPr>
                    <w:t xml:space="preserve"> x1</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配套可伸缩旋转壁挂式电视支架</w:t>
                  </w:r>
                </w:p>
              </w:tc>
              <w:tc>
                <w:tcPr>
                  <w:tcW w:w="57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lastRenderedPageBreak/>
                    <w:t>台</w:t>
                  </w:r>
                </w:p>
              </w:tc>
              <w:tc>
                <w:tcPr>
                  <w:tcW w:w="57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r>
            <w:tr w:rsidR="00BC6D0B">
              <w:tc>
                <w:tcPr>
                  <w:tcW w:w="898" w:type="dxa"/>
                  <w:vAlign w:val="center"/>
                </w:tcPr>
                <w:p w:rsidR="00BC6D0B" w:rsidRDefault="00BA377B">
                  <w:pPr>
                    <w:ind w:left="142"/>
                    <w:jc w:val="center"/>
                    <w:rPr>
                      <w:rFonts w:asciiTheme="minorEastAsia" w:hAnsiTheme="minorEastAsia" w:cs="宋体"/>
                      <w:sz w:val="24"/>
                      <w:szCs w:val="24"/>
                    </w:rPr>
                  </w:pPr>
                  <w:r>
                    <w:rPr>
                      <w:rFonts w:asciiTheme="minorEastAsia" w:hAnsiTheme="minorEastAsia" w:cs="宋体" w:hint="eastAsia"/>
                      <w:sz w:val="24"/>
                      <w:szCs w:val="24"/>
                    </w:rPr>
                    <w:lastRenderedPageBreak/>
                    <w:t>4</w:t>
                  </w:r>
                </w:p>
              </w:tc>
              <w:tc>
                <w:tcPr>
                  <w:tcW w:w="85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触摸屏</w:t>
                  </w:r>
                </w:p>
              </w:tc>
              <w:tc>
                <w:tcPr>
                  <w:tcW w:w="4289" w:type="dxa"/>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Cortex-A8 CPU</w:t>
                  </w:r>
                  <w:r>
                    <w:rPr>
                      <w:rFonts w:asciiTheme="minorEastAsia" w:hAnsiTheme="minorEastAsia" w:cs="宋体" w:hint="eastAsia"/>
                      <w:sz w:val="24"/>
                      <w:szCs w:val="24"/>
                    </w:rPr>
                    <w:t>（主频</w:t>
                  </w:r>
                  <w:r>
                    <w:rPr>
                      <w:rFonts w:asciiTheme="minorEastAsia" w:hAnsiTheme="minorEastAsia" w:cs="宋体" w:hint="eastAsia"/>
                      <w:sz w:val="24"/>
                      <w:szCs w:val="24"/>
                    </w:rPr>
                    <w:t>600MHz</w:t>
                  </w:r>
                  <w:r>
                    <w:rPr>
                      <w:rFonts w:asciiTheme="minorEastAsia" w:hAnsiTheme="minorEastAsia" w:cs="宋体" w:hint="eastAsia"/>
                      <w:sz w:val="24"/>
                      <w:szCs w:val="24"/>
                    </w:rPr>
                    <w:t>）。</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7</w:t>
                  </w:r>
                  <w:r>
                    <w:rPr>
                      <w:rFonts w:asciiTheme="minorEastAsia" w:hAnsiTheme="minorEastAsia" w:cs="宋体" w:hint="eastAsia"/>
                      <w:sz w:val="24"/>
                      <w:szCs w:val="24"/>
                    </w:rPr>
                    <w:t>英寸高亮度</w:t>
                  </w:r>
                  <w:r>
                    <w:rPr>
                      <w:rFonts w:asciiTheme="minorEastAsia" w:hAnsiTheme="minorEastAsia" w:cs="宋体" w:hint="eastAsia"/>
                      <w:sz w:val="24"/>
                      <w:szCs w:val="24"/>
                    </w:rPr>
                    <w:t>TFT</w:t>
                  </w:r>
                  <w:r>
                    <w:rPr>
                      <w:rFonts w:asciiTheme="minorEastAsia" w:hAnsiTheme="minorEastAsia" w:cs="宋体" w:hint="eastAsia"/>
                      <w:sz w:val="24"/>
                      <w:szCs w:val="24"/>
                    </w:rPr>
                    <w:t>液晶显示屏（分辨率</w:t>
                  </w:r>
                  <w:r>
                    <w:rPr>
                      <w:rFonts w:asciiTheme="minorEastAsia" w:hAnsiTheme="minorEastAsia" w:cs="宋体" w:hint="eastAsia"/>
                      <w:sz w:val="24"/>
                      <w:szCs w:val="24"/>
                    </w:rPr>
                    <w:t>800</w:t>
                  </w:r>
                  <w:r>
                    <w:rPr>
                      <w:rFonts w:asciiTheme="minorEastAsia" w:hAnsiTheme="minorEastAsia" w:cs="宋体" w:hint="eastAsia"/>
                      <w:sz w:val="24"/>
                      <w:szCs w:val="24"/>
                    </w:rPr>
                    <w:t>×</w:t>
                  </w:r>
                  <w:r>
                    <w:rPr>
                      <w:rFonts w:asciiTheme="minorEastAsia" w:hAnsiTheme="minorEastAsia" w:cs="宋体" w:hint="eastAsia"/>
                      <w:sz w:val="24"/>
                      <w:szCs w:val="24"/>
                    </w:rPr>
                    <w:t xml:space="preserve">480 </w:t>
                  </w:r>
                  <w:r>
                    <w:rPr>
                      <w:rFonts w:asciiTheme="minorEastAsia" w:hAnsiTheme="minorEastAsia" w:cs="宋体" w:hint="eastAsia"/>
                      <w:color w:val="FF0000"/>
                      <w:sz w:val="24"/>
                      <w:szCs w:val="24"/>
                    </w:rPr>
                    <w:t>dpi</w:t>
                  </w:r>
                  <w:r>
                    <w:rPr>
                      <w:rFonts w:asciiTheme="minorEastAsia" w:hAnsiTheme="minorEastAsia" w:cs="宋体" w:hint="eastAsia"/>
                      <w:sz w:val="24"/>
                      <w:szCs w:val="24"/>
                    </w:rPr>
                    <w:t>）</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四线电阻式触摸屏。预装</w:t>
                  </w:r>
                  <w:r>
                    <w:rPr>
                      <w:rFonts w:asciiTheme="minorEastAsia" w:hAnsiTheme="minorEastAsia" w:cs="宋体" w:hint="eastAsia"/>
                      <w:sz w:val="24"/>
                      <w:szCs w:val="24"/>
                    </w:rPr>
                    <w:t>MCGS</w:t>
                  </w:r>
                  <w:r>
                    <w:rPr>
                      <w:rFonts w:asciiTheme="minorEastAsia" w:hAnsiTheme="minorEastAsia" w:cs="宋体" w:hint="eastAsia"/>
                      <w:sz w:val="24"/>
                      <w:szCs w:val="24"/>
                    </w:rPr>
                    <w:t>嵌入式组态软件（运行版）。</w:t>
                  </w:r>
                </w:p>
              </w:tc>
              <w:tc>
                <w:tcPr>
                  <w:tcW w:w="57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台</w:t>
                  </w:r>
                </w:p>
              </w:tc>
              <w:tc>
                <w:tcPr>
                  <w:tcW w:w="57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r>
            <w:tr w:rsidR="00BC6D0B">
              <w:tc>
                <w:tcPr>
                  <w:tcW w:w="898" w:type="dxa"/>
                  <w:vAlign w:val="center"/>
                </w:tcPr>
                <w:p w:rsidR="00BC6D0B" w:rsidRDefault="00BA377B">
                  <w:pPr>
                    <w:ind w:left="142"/>
                    <w:jc w:val="center"/>
                    <w:rPr>
                      <w:rFonts w:asciiTheme="minorEastAsia" w:hAnsiTheme="minorEastAsia" w:cs="宋体"/>
                      <w:sz w:val="24"/>
                      <w:szCs w:val="24"/>
                    </w:rPr>
                  </w:pPr>
                  <w:r>
                    <w:rPr>
                      <w:rFonts w:asciiTheme="minorEastAsia" w:hAnsiTheme="minorEastAsia" w:cs="宋体" w:hint="eastAsia"/>
                      <w:sz w:val="24"/>
                      <w:szCs w:val="24"/>
                    </w:rPr>
                    <w:t>5</w:t>
                  </w:r>
                </w:p>
              </w:tc>
              <w:tc>
                <w:tcPr>
                  <w:tcW w:w="85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USB</w:t>
                  </w:r>
                  <w:proofErr w:type="gramStart"/>
                  <w:r>
                    <w:rPr>
                      <w:rFonts w:asciiTheme="minorEastAsia" w:hAnsiTheme="minorEastAsia" w:cs="宋体" w:hint="eastAsia"/>
                      <w:sz w:val="24"/>
                      <w:szCs w:val="24"/>
                    </w:rPr>
                    <w:t>下载线</w:t>
                  </w:r>
                  <w:proofErr w:type="gramEnd"/>
                </w:p>
              </w:tc>
              <w:tc>
                <w:tcPr>
                  <w:tcW w:w="4289"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配套</w:t>
                  </w:r>
                </w:p>
              </w:tc>
              <w:tc>
                <w:tcPr>
                  <w:tcW w:w="57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条</w:t>
                  </w:r>
                </w:p>
              </w:tc>
              <w:tc>
                <w:tcPr>
                  <w:tcW w:w="57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r>
            <w:tr w:rsidR="00BC6D0B">
              <w:tc>
                <w:tcPr>
                  <w:tcW w:w="898" w:type="dxa"/>
                  <w:vAlign w:val="center"/>
                </w:tcPr>
                <w:p w:rsidR="00BC6D0B" w:rsidRDefault="00BA377B">
                  <w:pPr>
                    <w:ind w:left="142"/>
                    <w:jc w:val="center"/>
                    <w:rPr>
                      <w:rFonts w:asciiTheme="minorEastAsia" w:hAnsiTheme="minorEastAsia" w:cs="宋体"/>
                      <w:sz w:val="24"/>
                      <w:szCs w:val="24"/>
                    </w:rPr>
                  </w:pPr>
                  <w:r>
                    <w:rPr>
                      <w:rFonts w:asciiTheme="minorEastAsia" w:hAnsiTheme="minorEastAsia" w:cs="宋体" w:hint="eastAsia"/>
                      <w:sz w:val="24"/>
                      <w:szCs w:val="24"/>
                    </w:rPr>
                    <w:t>6</w:t>
                  </w:r>
                </w:p>
              </w:tc>
              <w:tc>
                <w:tcPr>
                  <w:tcW w:w="85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电梯挂图</w:t>
                  </w:r>
                </w:p>
              </w:tc>
              <w:tc>
                <w:tcPr>
                  <w:tcW w:w="4289"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电梯构造、原理、安全操作规程等，</w:t>
                  </w:r>
                </w:p>
              </w:tc>
              <w:tc>
                <w:tcPr>
                  <w:tcW w:w="57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张</w:t>
                  </w:r>
                </w:p>
              </w:tc>
              <w:tc>
                <w:tcPr>
                  <w:tcW w:w="57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8</w:t>
                  </w:r>
                </w:p>
              </w:tc>
            </w:tr>
            <w:tr w:rsidR="00BC6D0B">
              <w:tc>
                <w:tcPr>
                  <w:tcW w:w="898" w:type="dxa"/>
                  <w:vAlign w:val="center"/>
                </w:tcPr>
                <w:p w:rsidR="00BC6D0B" w:rsidRDefault="00BA377B">
                  <w:pPr>
                    <w:ind w:left="142"/>
                    <w:jc w:val="center"/>
                    <w:rPr>
                      <w:rFonts w:asciiTheme="minorEastAsia" w:hAnsiTheme="minorEastAsia" w:cs="宋体"/>
                      <w:sz w:val="24"/>
                      <w:szCs w:val="24"/>
                    </w:rPr>
                  </w:pPr>
                  <w:r>
                    <w:rPr>
                      <w:rFonts w:asciiTheme="minorEastAsia" w:hAnsiTheme="minorEastAsia" w:cs="宋体" w:hint="eastAsia"/>
                      <w:sz w:val="24"/>
                      <w:szCs w:val="24"/>
                    </w:rPr>
                    <w:t>7</w:t>
                  </w:r>
                </w:p>
              </w:tc>
              <w:tc>
                <w:tcPr>
                  <w:tcW w:w="85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实</w:t>
                  </w:r>
                  <w:proofErr w:type="gramStart"/>
                  <w:r>
                    <w:rPr>
                      <w:rFonts w:asciiTheme="minorEastAsia" w:hAnsiTheme="minorEastAsia" w:cs="宋体" w:hint="eastAsia"/>
                      <w:sz w:val="24"/>
                      <w:szCs w:val="24"/>
                    </w:rPr>
                    <w:t>训指导</w:t>
                  </w:r>
                  <w:proofErr w:type="gramEnd"/>
                  <w:r>
                    <w:rPr>
                      <w:rFonts w:asciiTheme="minorEastAsia" w:hAnsiTheme="minorEastAsia" w:cs="宋体" w:hint="eastAsia"/>
                      <w:sz w:val="24"/>
                      <w:szCs w:val="24"/>
                    </w:rPr>
                    <w:t>书</w:t>
                  </w:r>
                </w:p>
              </w:tc>
              <w:tc>
                <w:tcPr>
                  <w:tcW w:w="4289"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含电气原理图和相关说明书资料</w:t>
                  </w:r>
                </w:p>
              </w:tc>
              <w:tc>
                <w:tcPr>
                  <w:tcW w:w="57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套</w:t>
                  </w:r>
                </w:p>
              </w:tc>
              <w:tc>
                <w:tcPr>
                  <w:tcW w:w="57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r>
            <w:tr w:rsidR="00BC6D0B">
              <w:tc>
                <w:tcPr>
                  <w:tcW w:w="898" w:type="dxa"/>
                  <w:vAlign w:val="center"/>
                </w:tcPr>
                <w:p w:rsidR="00BC6D0B" w:rsidRDefault="00BA377B">
                  <w:pPr>
                    <w:ind w:left="142"/>
                    <w:jc w:val="center"/>
                    <w:rPr>
                      <w:rFonts w:asciiTheme="minorEastAsia" w:hAnsiTheme="minorEastAsia" w:cs="宋体"/>
                      <w:sz w:val="24"/>
                      <w:szCs w:val="24"/>
                    </w:rPr>
                  </w:pPr>
                  <w:r>
                    <w:rPr>
                      <w:rFonts w:asciiTheme="minorEastAsia" w:hAnsiTheme="minorEastAsia" w:cs="宋体" w:hint="eastAsia"/>
                      <w:sz w:val="24"/>
                      <w:szCs w:val="24"/>
                    </w:rPr>
                    <w:t>8</w:t>
                  </w:r>
                </w:p>
              </w:tc>
              <w:tc>
                <w:tcPr>
                  <w:tcW w:w="855"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铝合金人字梯</w:t>
                  </w:r>
                </w:p>
              </w:tc>
              <w:tc>
                <w:tcPr>
                  <w:tcW w:w="4289"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2m</w:t>
                  </w:r>
                </w:p>
              </w:tc>
              <w:tc>
                <w:tcPr>
                  <w:tcW w:w="57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把</w:t>
                  </w:r>
                </w:p>
              </w:tc>
              <w:tc>
                <w:tcPr>
                  <w:tcW w:w="57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r>
            <w:tr w:rsidR="00BC6D0B">
              <w:tc>
                <w:tcPr>
                  <w:tcW w:w="898" w:type="dxa"/>
                  <w:vAlign w:val="center"/>
                </w:tcPr>
                <w:p w:rsidR="00BC6D0B" w:rsidRDefault="00BA377B">
                  <w:pPr>
                    <w:ind w:left="142"/>
                    <w:jc w:val="center"/>
                    <w:rPr>
                      <w:rFonts w:asciiTheme="minorEastAsia" w:hAnsiTheme="minorEastAsia" w:cs="宋体"/>
                      <w:sz w:val="24"/>
                      <w:szCs w:val="24"/>
                    </w:rPr>
                  </w:pPr>
                  <w:r>
                    <w:rPr>
                      <w:rFonts w:asciiTheme="minorEastAsia" w:hAnsiTheme="minorEastAsia" w:cs="宋体" w:hint="eastAsia"/>
                      <w:sz w:val="24"/>
                      <w:szCs w:val="24"/>
                    </w:rPr>
                    <w:t>9</w:t>
                  </w:r>
                </w:p>
              </w:tc>
              <w:tc>
                <w:tcPr>
                  <w:tcW w:w="855" w:type="dxa"/>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工具箱套装</w:t>
                  </w:r>
                </w:p>
              </w:tc>
              <w:tc>
                <w:tcPr>
                  <w:tcW w:w="4289" w:type="dxa"/>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单套清单：</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加厚塑料工具箱</w:t>
                  </w:r>
                  <w:r>
                    <w:rPr>
                      <w:rFonts w:asciiTheme="minorEastAsia" w:hAnsiTheme="minorEastAsia" w:cs="宋体" w:hint="eastAsia"/>
                      <w:sz w:val="24"/>
                      <w:szCs w:val="24"/>
                    </w:rPr>
                    <w:tab/>
                  </w:r>
                  <w:r>
                    <w:rPr>
                      <w:rFonts w:asciiTheme="minorEastAsia" w:hAnsiTheme="minorEastAsia" w:cs="宋体" w:hint="eastAsia"/>
                      <w:sz w:val="24"/>
                      <w:szCs w:val="24"/>
                    </w:rPr>
                    <w:t>14</w:t>
                  </w:r>
                  <w:r>
                    <w:rPr>
                      <w:rFonts w:asciiTheme="minorEastAsia" w:hAnsiTheme="minorEastAsia" w:cs="宋体" w:hint="eastAsia"/>
                      <w:sz w:val="24"/>
                      <w:szCs w:val="24"/>
                    </w:rPr>
                    <w:t>寸</w:t>
                  </w:r>
                  <w:r>
                    <w:rPr>
                      <w:rFonts w:asciiTheme="minorEastAsia" w:hAnsiTheme="minorEastAsia" w:cs="宋体" w:hint="eastAsia"/>
                      <w:sz w:val="24"/>
                      <w:szCs w:val="24"/>
                    </w:rPr>
                    <w:t xml:space="preserve"> 1</w:t>
                  </w:r>
                  <w:r>
                    <w:rPr>
                      <w:rFonts w:asciiTheme="minorEastAsia" w:hAnsiTheme="minorEastAsia" w:cs="宋体" w:hint="eastAsia"/>
                      <w:sz w:val="24"/>
                      <w:szCs w:val="24"/>
                    </w:rPr>
                    <w:t>件</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减震</w:t>
                  </w:r>
                  <w:proofErr w:type="gramStart"/>
                  <w:r>
                    <w:rPr>
                      <w:rFonts w:asciiTheme="minorEastAsia" w:hAnsiTheme="minorEastAsia" w:cs="宋体" w:hint="eastAsia"/>
                      <w:sz w:val="24"/>
                      <w:szCs w:val="24"/>
                    </w:rPr>
                    <w:t>柄</w:t>
                  </w:r>
                  <w:proofErr w:type="gramEnd"/>
                  <w:r>
                    <w:rPr>
                      <w:rFonts w:asciiTheme="minorEastAsia" w:hAnsiTheme="minorEastAsia" w:cs="宋体" w:hint="eastAsia"/>
                      <w:sz w:val="24"/>
                      <w:szCs w:val="24"/>
                    </w:rPr>
                    <w:t>羊角锤</w:t>
                  </w:r>
                  <w:r>
                    <w:rPr>
                      <w:rFonts w:asciiTheme="minorEastAsia" w:hAnsiTheme="minorEastAsia" w:cs="宋体" w:hint="eastAsia"/>
                      <w:sz w:val="24"/>
                      <w:szCs w:val="24"/>
                    </w:rPr>
                    <w:tab/>
                    <w:t>500g 1</w:t>
                  </w:r>
                  <w:r>
                    <w:rPr>
                      <w:rFonts w:asciiTheme="minorEastAsia" w:hAnsiTheme="minorEastAsia" w:cs="宋体" w:hint="eastAsia"/>
                      <w:sz w:val="24"/>
                      <w:szCs w:val="24"/>
                    </w:rPr>
                    <w:t>把</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钢丝钳</w:t>
                  </w:r>
                  <w:r>
                    <w:rPr>
                      <w:rFonts w:asciiTheme="minorEastAsia" w:hAnsiTheme="minorEastAsia" w:cs="宋体" w:hint="eastAsia"/>
                      <w:sz w:val="24"/>
                      <w:szCs w:val="24"/>
                    </w:rPr>
                    <w:tab/>
                    <w:t>6</w:t>
                  </w:r>
                  <w:r>
                    <w:rPr>
                      <w:rFonts w:asciiTheme="minorEastAsia" w:hAnsiTheme="minorEastAsia" w:cs="宋体" w:hint="eastAsia"/>
                      <w:sz w:val="24"/>
                      <w:szCs w:val="24"/>
                    </w:rPr>
                    <w:t>寸</w:t>
                  </w:r>
                  <w:r>
                    <w:rPr>
                      <w:rFonts w:asciiTheme="minorEastAsia" w:hAnsiTheme="minorEastAsia" w:cs="宋体" w:hint="eastAsia"/>
                      <w:sz w:val="24"/>
                      <w:szCs w:val="24"/>
                    </w:rPr>
                    <w:t xml:space="preserve"> 1</w:t>
                  </w:r>
                  <w:r>
                    <w:rPr>
                      <w:rFonts w:asciiTheme="minorEastAsia" w:hAnsiTheme="minorEastAsia" w:cs="宋体" w:hint="eastAsia"/>
                      <w:sz w:val="24"/>
                      <w:szCs w:val="24"/>
                    </w:rPr>
                    <w:t>把</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尖嘴钳</w:t>
                  </w:r>
                  <w:r>
                    <w:rPr>
                      <w:rFonts w:asciiTheme="minorEastAsia" w:hAnsiTheme="minorEastAsia" w:cs="宋体" w:hint="eastAsia"/>
                      <w:sz w:val="24"/>
                      <w:szCs w:val="24"/>
                    </w:rPr>
                    <w:tab/>
                    <w:t>6</w:t>
                  </w:r>
                  <w:r>
                    <w:rPr>
                      <w:rFonts w:asciiTheme="minorEastAsia" w:hAnsiTheme="minorEastAsia" w:cs="宋体" w:hint="eastAsia"/>
                      <w:sz w:val="24"/>
                      <w:szCs w:val="24"/>
                    </w:rPr>
                    <w:t>寸</w:t>
                  </w:r>
                  <w:r>
                    <w:rPr>
                      <w:rFonts w:asciiTheme="minorEastAsia" w:hAnsiTheme="minorEastAsia" w:cs="宋体" w:hint="eastAsia"/>
                      <w:sz w:val="24"/>
                      <w:szCs w:val="24"/>
                    </w:rPr>
                    <w:t xml:space="preserve"> 1</w:t>
                  </w:r>
                  <w:r>
                    <w:rPr>
                      <w:rFonts w:asciiTheme="minorEastAsia" w:hAnsiTheme="minorEastAsia" w:cs="宋体" w:hint="eastAsia"/>
                      <w:sz w:val="24"/>
                      <w:szCs w:val="24"/>
                    </w:rPr>
                    <w:t>把</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斜口钳</w:t>
                  </w:r>
                  <w:r>
                    <w:rPr>
                      <w:rFonts w:asciiTheme="minorEastAsia" w:hAnsiTheme="minorEastAsia" w:cs="宋体" w:hint="eastAsia"/>
                      <w:sz w:val="24"/>
                      <w:szCs w:val="24"/>
                    </w:rPr>
                    <w:tab/>
                    <w:t>6</w:t>
                  </w:r>
                  <w:r>
                    <w:rPr>
                      <w:rFonts w:asciiTheme="minorEastAsia" w:hAnsiTheme="minorEastAsia" w:cs="宋体" w:hint="eastAsia"/>
                      <w:sz w:val="24"/>
                      <w:szCs w:val="24"/>
                    </w:rPr>
                    <w:t>寸</w:t>
                  </w:r>
                  <w:r>
                    <w:rPr>
                      <w:rFonts w:asciiTheme="minorEastAsia" w:hAnsiTheme="minorEastAsia" w:cs="宋体" w:hint="eastAsia"/>
                      <w:sz w:val="24"/>
                      <w:szCs w:val="24"/>
                    </w:rPr>
                    <w:t xml:space="preserve"> 1</w:t>
                  </w:r>
                  <w:r>
                    <w:rPr>
                      <w:rFonts w:asciiTheme="minorEastAsia" w:hAnsiTheme="minorEastAsia" w:cs="宋体" w:hint="eastAsia"/>
                      <w:sz w:val="24"/>
                      <w:szCs w:val="24"/>
                    </w:rPr>
                    <w:t>把</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活动扳手</w:t>
                  </w:r>
                  <w:r>
                    <w:rPr>
                      <w:rFonts w:asciiTheme="minorEastAsia" w:hAnsiTheme="minorEastAsia" w:cs="宋体" w:hint="eastAsia"/>
                      <w:sz w:val="24"/>
                      <w:szCs w:val="24"/>
                    </w:rPr>
                    <w:tab/>
                    <w:t>8</w:t>
                  </w:r>
                  <w:r>
                    <w:rPr>
                      <w:rFonts w:asciiTheme="minorEastAsia" w:hAnsiTheme="minorEastAsia" w:cs="宋体" w:hint="eastAsia"/>
                      <w:sz w:val="24"/>
                      <w:szCs w:val="24"/>
                    </w:rPr>
                    <w:t>寸</w:t>
                  </w:r>
                  <w:r>
                    <w:rPr>
                      <w:rFonts w:asciiTheme="minorEastAsia" w:hAnsiTheme="minorEastAsia" w:cs="宋体" w:hint="eastAsia"/>
                      <w:sz w:val="24"/>
                      <w:szCs w:val="24"/>
                    </w:rPr>
                    <w:t xml:space="preserve"> 1</w:t>
                  </w:r>
                  <w:r>
                    <w:rPr>
                      <w:rFonts w:asciiTheme="minorEastAsia" w:hAnsiTheme="minorEastAsia" w:cs="宋体" w:hint="eastAsia"/>
                      <w:sz w:val="24"/>
                      <w:szCs w:val="24"/>
                    </w:rPr>
                    <w:t>把</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lastRenderedPageBreak/>
                    <w:t>一字螺丝刀</w:t>
                  </w:r>
                  <w:r>
                    <w:rPr>
                      <w:rFonts w:asciiTheme="minorEastAsia" w:hAnsiTheme="minorEastAsia" w:cs="宋体" w:hint="eastAsia"/>
                      <w:sz w:val="24"/>
                      <w:szCs w:val="24"/>
                    </w:rPr>
                    <w:tab/>
                    <w:t>6*100mm 1</w:t>
                  </w:r>
                  <w:r>
                    <w:rPr>
                      <w:rFonts w:asciiTheme="minorEastAsia" w:hAnsiTheme="minorEastAsia" w:cs="宋体" w:hint="eastAsia"/>
                      <w:sz w:val="24"/>
                      <w:szCs w:val="24"/>
                    </w:rPr>
                    <w:t>把</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十字螺丝刀</w:t>
                  </w:r>
                  <w:r>
                    <w:rPr>
                      <w:rFonts w:asciiTheme="minorEastAsia" w:hAnsiTheme="minorEastAsia" w:cs="宋体" w:hint="eastAsia"/>
                      <w:sz w:val="24"/>
                      <w:szCs w:val="24"/>
                    </w:rPr>
                    <w:tab/>
                    <w:t>6*100mm 1</w:t>
                  </w:r>
                  <w:r>
                    <w:rPr>
                      <w:rFonts w:asciiTheme="minorEastAsia" w:hAnsiTheme="minorEastAsia" w:cs="宋体" w:hint="eastAsia"/>
                      <w:sz w:val="24"/>
                      <w:szCs w:val="24"/>
                    </w:rPr>
                    <w:t>把</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卷尺</w:t>
                  </w:r>
                  <w:r>
                    <w:rPr>
                      <w:rFonts w:asciiTheme="minorEastAsia" w:hAnsiTheme="minorEastAsia" w:cs="宋体" w:hint="eastAsia"/>
                      <w:sz w:val="24"/>
                      <w:szCs w:val="24"/>
                    </w:rPr>
                    <w:tab/>
                    <w:t>5m 1</w:t>
                  </w:r>
                  <w:r>
                    <w:rPr>
                      <w:rFonts w:asciiTheme="minorEastAsia" w:hAnsiTheme="minorEastAsia" w:cs="宋体" w:hint="eastAsia"/>
                      <w:sz w:val="24"/>
                      <w:szCs w:val="24"/>
                    </w:rPr>
                    <w:t>把</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测电笔</w:t>
                  </w:r>
                  <w:r>
                    <w:rPr>
                      <w:rFonts w:asciiTheme="minorEastAsia" w:hAnsiTheme="minorEastAsia" w:cs="宋体" w:hint="eastAsia"/>
                      <w:sz w:val="24"/>
                      <w:szCs w:val="24"/>
                    </w:rPr>
                    <w:tab/>
                  </w:r>
                  <w:r>
                    <w:rPr>
                      <w:rFonts w:asciiTheme="minorEastAsia" w:hAnsiTheme="minorEastAsia" w:cs="宋体" w:hint="eastAsia"/>
                      <w:sz w:val="24"/>
                      <w:szCs w:val="24"/>
                    </w:rPr>
                    <w:t>测量范围≤</w:t>
                  </w:r>
                  <w:r>
                    <w:rPr>
                      <w:rFonts w:asciiTheme="minorEastAsia" w:hAnsiTheme="minorEastAsia" w:cs="宋体" w:hint="eastAsia"/>
                      <w:sz w:val="24"/>
                      <w:szCs w:val="24"/>
                    </w:rPr>
                    <w:t>500VAC  1</w:t>
                  </w:r>
                  <w:r>
                    <w:rPr>
                      <w:rFonts w:asciiTheme="minorEastAsia" w:hAnsiTheme="minorEastAsia" w:cs="宋体" w:hint="eastAsia"/>
                      <w:sz w:val="24"/>
                      <w:szCs w:val="24"/>
                    </w:rPr>
                    <w:t>把</w:t>
                  </w:r>
                </w:p>
              </w:tc>
              <w:tc>
                <w:tcPr>
                  <w:tcW w:w="57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lastRenderedPageBreak/>
                    <w:t>套</w:t>
                  </w:r>
                </w:p>
              </w:tc>
              <w:tc>
                <w:tcPr>
                  <w:tcW w:w="57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p>
              </w:tc>
            </w:tr>
          </w:tbl>
          <w:p w:rsidR="00BC6D0B" w:rsidRDefault="00BC6D0B">
            <w:pPr>
              <w:rPr>
                <w:rFonts w:asciiTheme="minorEastAsia" w:hAnsiTheme="minorEastAsia"/>
                <w:color w:val="000000"/>
                <w:kern w:val="0"/>
                <w:sz w:val="24"/>
                <w:szCs w:val="24"/>
              </w:rPr>
            </w:pPr>
          </w:p>
        </w:tc>
        <w:tc>
          <w:tcPr>
            <w:tcW w:w="606" w:type="dxa"/>
          </w:tcPr>
          <w:p w:rsidR="00BC6D0B" w:rsidRDefault="00BA377B">
            <w:pPr>
              <w:jc w:val="center"/>
              <w:rPr>
                <w:rFonts w:asciiTheme="minorEastAsia" w:hAnsiTheme="minorEastAsia"/>
                <w:color w:val="000000"/>
                <w:kern w:val="0"/>
                <w:sz w:val="24"/>
                <w:szCs w:val="24"/>
              </w:rPr>
            </w:pPr>
            <w:r>
              <w:rPr>
                <w:rFonts w:asciiTheme="minorEastAsia" w:hAnsiTheme="minorEastAsia" w:hint="eastAsia"/>
                <w:color w:val="000000"/>
                <w:kern w:val="0"/>
                <w:sz w:val="24"/>
                <w:szCs w:val="24"/>
              </w:rPr>
              <w:lastRenderedPageBreak/>
              <w:t>套</w:t>
            </w:r>
          </w:p>
        </w:tc>
        <w:tc>
          <w:tcPr>
            <w:tcW w:w="913" w:type="dxa"/>
          </w:tcPr>
          <w:p w:rsidR="00BC6D0B" w:rsidRDefault="00BA377B">
            <w:pPr>
              <w:jc w:val="center"/>
              <w:rPr>
                <w:rFonts w:asciiTheme="minorEastAsia" w:hAnsiTheme="minorEastAsia"/>
                <w:color w:val="000000"/>
                <w:kern w:val="0"/>
                <w:sz w:val="24"/>
                <w:szCs w:val="24"/>
              </w:rPr>
            </w:pPr>
            <w:r>
              <w:rPr>
                <w:rFonts w:asciiTheme="minorEastAsia" w:hAnsiTheme="minorEastAsia" w:hint="eastAsia"/>
                <w:color w:val="000000"/>
                <w:kern w:val="0"/>
                <w:sz w:val="24"/>
                <w:szCs w:val="24"/>
              </w:rPr>
              <w:t>1</w:t>
            </w:r>
          </w:p>
        </w:tc>
        <w:tc>
          <w:tcPr>
            <w:tcW w:w="601" w:type="dxa"/>
          </w:tcPr>
          <w:p w:rsidR="00BC6D0B" w:rsidRDefault="00BC6D0B">
            <w:pPr>
              <w:jc w:val="center"/>
              <w:rPr>
                <w:rFonts w:asciiTheme="minorEastAsia" w:hAnsiTheme="minorEastAsia"/>
                <w:color w:val="000000"/>
                <w:kern w:val="0"/>
                <w:sz w:val="24"/>
                <w:szCs w:val="24"/>
              </w:rPr>
            </w:pPr>
          </w:p>
        </w:tc>
      </w:tr>
      <w:tr w:rsidR="00BC6D0B">
        <w:trPr>
          <w:jc w:val="center"/>
        </w:trPr>
        <w:tc>
          <w:tcPr>
            <w:tcW w:w="940" w:type="dxa"/>
            <w:shd w:val="clear" w:color="auto" w:fill="auto"/>
          </w:tcPr>
          <w:p w:rsidR="00BC6D0B" w:rsidRDefault="00BA377B">
            <w:pPr>
              <w:ind w:left="482"/>
              <w:jc w:val="center"/>
              <w:rPr>
                <w:rFonts w:asciiTheme="minorEastAsia" w:hAnsiTheme="minorEastAsia" w:cs="宋体"/>
                <w:b/>
                <w:sz w:val="24"/>
                <w:szCs w:val="24"/>
              </w:rPr>
            </w:pPr>
            <w:r>
              <w:rPr>
                <w:rFonts w:asciiTheme="minorEastAsia" w:hAnsiTheme="minorEastAsia" w:cs="宋体" w:hint="eastAsia"/>
                <w:b/>
                <w:sz w:val="24"/>
                <w:szCs w:val="24"/>
              </w:rPr>
              <w:lastRenderedPageBreak/>
              <w:t>2</w:t>
            </w:r>
          </w:p>
        </w:tc>
        <w:tc>
          <w:tcPr>
            <w:tcW w:w="1041" w:type="dxa"/>
            <w:shd w:val="clear" w:color="auto" w:fill="auto"/>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电梯安装</w:t>
            </w:r>
            <w:r>
              <w:rPr>
                <w:rFonts w:asciiTheme="minorEastAsia" w:hAnsiTheme="minorEastAsia" w:cs="宋体" w:hint="eastAsia"/>
                <w:sz w:val="24"/>
                <w:szCs w:val="24"/>
              </w:rPr>
              <w:t>3D</w:t>
            </w:r>
            <w:r>
              <w:rPr>
                <w:rFonts w:asciiTheme="minorEastAsia" w:hAnsiTheme="minorEastAsia" w:cs="宋体" w:hint="eastAsia"/>
                <w:sz w:val="24"/>
                <w:szCs w:val="24"/>
              </w:rPr>
              <w:t>交互仿真软件</w:t>
            </w:r>
          </w:p>
        </w:tc>
        <w:tc>
          <w:tcPr>
            <w:tcW w:w="7422" w:type="dxa"/>
            <w:shd w:val="clear" w:color="auto" w:fill="auto"/>
            <w:vAlign w:val="center"/>
          </w:tcPr>
          <w:p w:rsidR="00BC6D0B" w:rsidRDefault="00BA377B">
            <w:pPr>
              <w:pStyle w:val="4"/>
              <w:numPr>
                <w:ilvl w:val="0"/>
                <w:numId w:val="1"/>
              </w:numPr>
              <w:tabs>
                <w:tab w:val="left" w:pos="0"/>
              </w:tabs>
              <w:adjustRightInd/>
              <w:spacing w:before="0" w:after="0" w:line="240" w:lineRule="auto"/>
              <w:ind w:left="0" w:firstLine="0"/>
              <w:jc w:val="both"/>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整体要求</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需根据电梯行业特点，采用三维仿真虚拟交互技术。平台服务端由</w:t>
            </w:r>
            <w:r>
              <w:rPr>
                <w:rFonts w:asciiTheme="minorEastAsia" w:hAnsiTheme="minorEastAsia" w:cs="宋体" w:hint="eastAsia"/>
                <w:sz w:val="24"/>
                <w:szCs w:val="24"/>
              </w:rPr>
              <w:t>Web</w:t>
            </w:r>
            <w:r>
              <w:rPr>
                <w:rFonts w:asciiTheme="minorEastAsia" w:hAnsiTheme="minorEastAsia" w:cs="宋体" w:hint="eastAsia"/>
                <w:sz w:val="24"/>
                <w:szCs w:val="24"/>
              </w:rPr>
              <w:t>服务器、文件服务器、媒体服务器、数据服务器组成，由</w:t>
            </w:r>
            <w:r>
              <w:rPr>
                <w:rFonts w:asciiTheme="minorEastAsia" w:hAnsiTheme="minorEastAsia" w:cs="宋体" w:hint="eastAsia"/>
                <w:sz w:val="24"/>
                <w:szCs w:val="24"/>
              </w:rPr>
              <w:t>Web</w:t>
            </w:r>
            <w:r>
              <w:rPr>
                <w:rFonts w:asciiTheme="minorEastAsia" w:hAnsiTheme="minorEastAsia" w:cs="宋体" w:hint="eastAsia"/>
                <w:sz w:val="24"/>
                <w:szCs w:val="24"/>
              </w:rPr>
              <w:t>服务器统一对客户端提供应用服务。客户端通过局域网络连接服务群，获得应用服务。软件仿真内容采用全三维，虚拟现实技术。</w:t>
            </w:r>
          </w:p>
          <w:p w:rsidR="00BC6D0B" w:rsidRDefault="00BA377B">
            <w:pPr>
              <w:rPr>
                <w:rFonts w:asciiTheme="minorEastAsia" w:hAnsiTheme="minorEastAsia" w:cs="宋体"/>
                <w:b/>
                <w:sz w:val="24"/>
                <w:szCs w:val="24"/>
              </w:rPr>
            </w:pPr>
            <w:r>
              <w:rPr>
                <w:rFonts w:asciiTheme="minorEastAsia" w:hAnsiTheme="minorEastAsia" w:cs="宋体" w:hint="eastAsia"/>
                <w:b/>
                <w:sz w:val="24"/>
                <w:szCs w:val="24"/>
              </w:rPr>
              <w:t>2.</w:t>
            </w:r>
            <w:r>
              <w:rPr>
                <w:rFonts w:asciiTheme="minorEastAsia" w:hAnsiTheme="minorEastAsia" w:cs="宋体" w:hint="eastAsia"/>
                <w:b/>
                <w:sz w:val="24"/>
                <w:szCs w:val="24"/>
              </w:rPr>
              <w:t>功能要求</w:t>
            </w:r>
          </w:p>
          <w:p w:rsidR="00BC6D0B" w:rsidRDefault="00BA377B">
            <w:pPr>
              <w:pStyle w:val="af2"/>
              <w:ind w:firstLine="480"/>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1</w:t>
            </w:r>
            <w:r>
              <w:rPr>
                <w:rFonts w:asciiTheme="minorEastAsia" w:hAnsiTheme="minorEastAsia" w:cs="宋体" w:hint="eastAsia"/>
                <w:sz w:val="24"/>
                <w:szCs w:val="24"/>
              </w:rPr>
              <w:t>）电梯教学功能</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需采用</w:t>
            </w:r>
            <w:r>
              <w:rPr>
                <w:rFonts w:asciiTheme="minorEastAsia" w:hAnsiTheme="minorEastAsia" w:cs="宋体" w:hint="eastAsia"/>
                <w:sz w:val="24"/>
                <w:szCs w:val="24"/>
              </w:rPr>
              <w:t>3D</w:t>
            </w:r>
            <w:r>
              <w:rPr>
                <w:rFonts w:asciiTheme="minorEastAsia" w:hAnsiTheme="minorEastAsia" w:cs="宋体" w:hint="eastAsia"/>
                <w:sz w:val="24"/>
                <w:szCs w:val="24"/>
              </w:rPr>
              <w:t>动画仿真及文档的形式详细说明和展示电梯的安装工艺过程。用户进入学习模式，先观看视频，系统的学习工艺流程，然后在三维交互场景进行“实操”学习。用户通过三维交互场景右侧的文字提示框和引导功能完成“实操”学习，查看三维交互场景左侧的教学</w:t>
            </w:r>
            <w:proofErr w:type="gramStart"/>
            <w:r>
              <w:rPr>
                <w:rFonts w:asciiTheme="minorEastAsia" w:hAnsiTheme="minorEastAsia" w:cs="宋体" w:hint="eastAsia"/>
                <w:sz w:val="24"/>
                <w:szCs w:val="24"/>
              </w:rPr>
              <w:t>点</w:t>
            </w:r>
            <w:r>
              <w:rPr>
                <w:rFonts w:asciiTheme="minorEastAsia" w:hAnsiTheme="minorEastAsia" w:cs="宋体" w:hint="eastAsia"/>
                <w:sz w:val="24"/>
                <w:szCs w:val="24"/>
              </w:rPr>
              <w:t>任务</w:t>
            </w:r>
            <w:proofErr w:type="gramEnd"/>
            <w:r>
              <w:rPr>
                <w:rFonts w:asciiTheme="minorEastAsia" w:hAnsiTheme="minorEastAsia" w:cs="宋体" w:hint="eastAsia"/>
                <w:sz w:val="24"/>
                <w:szCs w:val="24"/>
              </w:rPr>
              <w:t>列表进行检测；还可以观看页面左侧的</w:t>
            </w:r>
            <w:r>
              <w:rPr>
                <w:rFonts w:asciiTheme="minorEastAsia" w:hAnsiTheme="minorEastAsia" w:cs="宋体" w:hint="eastAsia"/>
                <w:sz w:val="24"/>
                <w:szCs w:val="24"/>
              </w:rPr>
              <w:t xml:space="preserve"> PDF </w:t>
            </w:r>
            <w:r>
              <w:rPr>
                <w:rFonts w:asciiTheme="minorEastAsia" w:hAnsiTheme="minorEastAsia" w:cs="宋体" w:hint="eastAsia"/>
                <w:sz w:val="24"/>
                <w:szCs w:val="24"/>
              </w:rPr>
              <w:t>辅助学习。</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视频内容至少包含放样线、导轨安装、机房机械设备安装、对重安装、轿厢安装、</w:t>
            </w:r>
            <w:proofErr w:type="gramStart"/>
            <w:r>
              <w:rPr>
                <w:rFonts w:asciiTheme="minorEastAsia" w:hAnsiTheme="minorEastAsia" w:cs="宋体" w:hint="eastAsia"/>
                <w:sz w:val="24"/>
                <w:szCs w:val="24"/>
              </w:rPr>
              <w:t>层门安装</w:t>
            </w:r>
            <w:proofErr w:type="gramEnd"/>
            <w:r>
              <w:rPr>
                <w:rFonts w:asciiTheme="minorEastAsia" w:hAnsiTheme="minorEastAsia" w:cs="宋体" w:hint="eastAsia"/>
                <w:sz w:val="24"/>
                <w:szCs w:val="24"/>
              </w:rPr>
              <w:t>、井道机械设备安装、曳引钢丝绳安装、电气设备安装、试运行等不少于</w:t>
            </w:r>
            <w:r>
              <w:rPr>
                <w:rFonts w:asciiTheme="minorEastAsia" w:hAnsiTheme="minorEastAsia" w:cs="宋体" w:hint="eastAsia"/>
                <w:sz w:val="24"/>
                <w:szCs w:val="24"/>
              </w:rPr>
              <w:t>10</w:t>
            </w:r>
            <w:r>
              <w:rPr>
                <w:rFonts w:asciiTheme="minorEastAsia" w:hAnsiTheme="minorEastAsia" w:cs="宋体" w:hint="eastAsia"/>
                <w:sz w:val="24"/>
                <w:szCs w:val="24"/>
              </w:rPr>
              <w:t>个视频</w:t>
            </w:r>
            <w:r>
              <w:rPr>
                <w:rFonts w:asciiTheme="minorEastAsia" w:hAnsiTheme="minorEastAsia" w:cs="宋体" w:hint="eastAsia"/>
                <w:sz w:val="24"/>
                <w:szCs w:val="24"/>
              </w:rPr>
              <w:t>,</w:t>
            </w:r>
            <w:r>
              <w:rPr>
                <w:rFonts w:asciiTheme="minorEastAsia" w:hAnsiTheme="minorEastAsia" w:hint="eastAsia"/>
                <w:sz w:val="24"/>
                <w:szCs w:val="24"/>
              </w:rPr>
              <w:t xml:space="preserve"> </w:t>
            </w:r>
            <w:r>
              <w:rPr>
                <w:rFonts w:asciiTheme="minorEastAsia" w:hAnsiTheme="minorEastAsia" w:cs="宋体" w:hint="eastAsia"/>
                <w:sz w:val="24"/>
                <w:szCs w:val="24"/>
              </w:rPr>
              <w:t>单个视频长度不少于</w:t>
            </w:r>
            <w:r>
              <w:rPr>
                <w:rFonts w:asciiTheme="minorEastAsia" w:hAnsiTheme="minorEastAsia" w:cs="宋体" w:hint="eastAsia"/>
                <w:sz w:val="24"/>
                <w:szCs w:val="24"/>
              </w:rPr>
              <w:t>2</w:t>
            </w:r>
            <w:r>
              <w:rPr>
                <w:rFonts w:asciiTheme="minorEastAsia" w:hAnsiTheme="minorEastAsia" w:cs="宋体" w:hint="eastAsia"/>
                <w:sz w:val="24"/>
                <w:szCs w:val="24"/>
              </w:rPr>
              <w:t>分钟。</w:t>
            </w:r>
          </w:p>
          <w:p w:rsidR="00BC6D0B" w:rsidRDefault="00BA377B">
            <w:pPr>
              <w:pStyle w:val="af2"/>
              <w:ind w:firstLine="480"/>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2</w:t>
            </w:r>
            <w:r>
              <w:rPr>
                <w:rFonts w:asciiTheme="minorEastAsia" w:hAnsiTheme="minorEastAsia" w:cs="宋体" w:hint="eastAsia"/>
                <w:sz w:val="24"/>
                <w:szCs w:val="24"/>
              </w:rPr>
              <w:t>）调试功能</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通过该软件，可在电脑上按工艺要求，完成电梯安装过程，而整个过程要求与实际的</w:t>
            </w:r>
            <w:proofErr w:type="gramStart"/>
            <w:r>
              <w:rPr>
                <w:rFonts w:asciiTheme="minorEastAsia" w:hAnsiTheme="minorEastAsia" w:cs="宋体" w:hint="eastAsia"/>
                <w:sz w:val="24"/>
                <w:szCs w:val="24"/>
              </w:rPr>
              <w:t>维保过程</w:t>
            </w:r>
            <w:proofErr w:type="gramEnd"/>
            <w:r>
              <w:rPr>
                <w:rFonts w:asciiTheme="minorEastAsia" w:hAnsiTheme="minorEastAsia" w:cs="宋体" w:hint="eastAsia"/>
                <w:sz w:val="24"/>
                <w:szCs w:val="24"/>
              </w:rPr>
              <w:t>保持一致。</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操作过程中，系统会自动进行操作引导，引导方式包括文字和图像。</w:t>
            </w:r>
          </w:p>
          <w:p w:rsidR="00BC6D0B" w:rsidRDefault="00BA377B">
            <w:pPr>
              <w:pStyle w:val="af2"/>
              <w:ind w:firstLine="480"/>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3</w:t>
            </w:r>
            <w:r>
              <w:rPr>
                <w:rFonts w:asciiTheme="minorEastAsia" w:hAnsiTheme="minorEastAsia" w:cs="宋体" w:hint="eastAsia"/>
                <w:sz w:val="24"/>
                <w:szCs w:val="24"/>
              </w:rPr>
              <w:t>）考核功能</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选出技能考核点，采用模拟实操的形式完成技能及安全规范作业考核，系统记录被考核对</w:t>
            </w:r>
            <w:r>
              <w:rPr>
                <w:rFonts w:asciiTheme="minorEastAsia" w:hAnsiTheme="minorEastAsia" w:cs="宋体" w:hint="eastAsia"/>
                <w:sz w:val="24"/>
                <w:szCs w:val="24"/>
              </w:rPr>
              <w:t>象操作过程，对考核结果进行评判和分析，并给出相应成绩。</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对学生进行的电梯操作考核，并对考核结果进行评判和分析，指导今后的学习。</w:t>
            </w:r>
          </w:p>
          <w:p w:rsidR="00BC6D0B" w:rsidRDefault="00BA377B">
            <w:pPr>
              <w:pStyle w:val="af2"/>
              <w:ind w:firstLine="480"/>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4</w:t>
            </w:r>
            <w:r>
              <w:rPr>
                <w:rFonts w:asciiTheme="minorEastAsia" w:hAnsiTheme="minorEastAsia" w:cs="宋体" w:hint="eastAsia"/>
                <w:sz w:val="24"/>
                <w:szCs w:val="24"/>
              </w:rPr>
              <w:t>）统计功能</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可统计学习时间、学习时长、模拟考试时间、模拟考试分数、考试进行时间、考试分数等。</w:t>
            </w:r>
          </w:p>
          <w:p w:rsidR="00BC6D0B" w:rsidRDefault="00BA377B">
            <w:pPr>
              <w:pStyle w:val="af2"/>
              <w:ind w:firstLine="480"/>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5</w:t>
            </w:r>
            <w:r>
              <w:rPr>
                <w:rFonts w:asciiTheme="minorEastAsia" w:hAnsiTheme="minorEastAsia" w:cs="宋体" w:hint="eastAsia"/>
                <w:sz w:val="24"/>
                <w:szCs w:val="24"/>
              </w:rPr>
              <w:t>）后台管理</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lastRenderedPageBreak/>
              <w:t>可以显示用户基础信息、查询学习信息、查询考试信息、修改密码等功能管理。点击个人信息中的用户头像，系统跳转到课程界面；</w:t>
            </w:r>
          </w:p>
          <w:p w:rsidR="00BC6D0B" w:rsidRDefault="00BA377B">
            <w:pPr>
              <w:rPr>
                <w:rFonts w:asciiTheme="minorEastAsia" w:hAnsiTheme="minorEastAsia" w:cs="宋体"/>
                <w:b/>
                <w:sz w:val="24"/>
                <w:szCs w:val="24"/>
              </w:rPr>
            </w:pPr>
            <w:r>
              <w:rPr>
                <w:rFonts w:asciiTheme="minorEastAsia" w:hAnsiTheme="minorEastAsia" w:cs="宋体" w:hint="eastAsia"/>
                <w:b/>
                <w:sz w:val="24"/>
                <w:szCs w:val="24"/>
              </w:rPr>
              <w:t>3.</w:t>
            </w:r>
            <w:r>
              <w:rPr>
                <w:rFonts w:asciiTheme="minorEastAsia" w:hAnsiTheme="minorEastAsia" w:cs="宋体" w:hint="eastAsia"/>
                <w:b/>
                <w:sz w:val="24"/>
                <w:szCs w:val="24"/>
              </w:rPr>
              <w:t>系统结构要求</w:t>
            </w:r>
          </w:p>
          <w:p w:rsidR="00BC6D0B" w:rsidRDefault="00BA377B">
            <w:pPr>
              <w:pStyle w:val="af2"/>
              <w:numPr>
                <w:ilvl w:val="0"/>
                <w:numId w:val="9"/>
              </w:numPr>
              <w:ind w:left="0" w:firstLineChars="0" w:firstLine="482"/>
              <w:rPr>
                <w:rFonts w:asciiTheme="minorEastAsia" w:hAnsiTheme="minorEastAsia" w:cs="宋体"/>
                <w:b/>
                <w:sz w:val="24"/>
                <w:szCs w:val="24"/>
              </w:rPr>
            </w:pPr>
            <w:r>
              <w:rPr>
                <w:rFonts w:asciiTheme="minorEastAsia" w:hAnsiTheme="minorEastAsia" w:cs="宋体" w:hint="eastAsia"/>
                <w:b/>
                <w:sz w:val="24"/>
                <w:szCs w:val="24"/>
              </w:rPr>
              <w:t>虚拟仿真互动平台</w:t>
            </w:r>
          </w:p>
          <w:tbl>
            <w:tblPr>
              <w:tblW w:w="7196" w:type="dxa"/>
              <w:jc w:val="center"/>
              <w:tblLayout w:type="fixed"/>
              <w:tblLook w:val="04A0"/>
            </w:tblPr>
            <w:tblGrid>
              <w:gridCol w:w="795"/>
              <w:gridCol w:w="1016"/>
              <w:gridCol w:w="5385"/>
            </w:tblGrid>
            <w:tr w:rsidR="00BC6D0B">
              <w:trPr>
                <w:trHeight w:val="426"/>
                <w:jc w:val="center"/>
              </w:trPr>
              <w:tc>
                <w:tcPr>
                  <w:tcW w:w="795" w:type="dxa"/>
                  <w:tcBorders>
                    <w:top w:val="single" w:sz="4" w:space="0" w:color="auto"/>
                    <w:left w:val="single" w:sz="4" w:space="0" w:color="auto"/>
                    <w:bottom w:val="single" w:sz="4" w:space="0" w:color="auto"/>
                    <w:right w:val="single" w:sz="4" w:space="0" w:color="auto"/>
                  </w:tcBorders>
                  <w:shd w:val="clear" w:color="auto" w:fill="D9D9D9"/>
                  <w:vAlign w:val="center"/>
                </w:tcPr>
                <w:p w:rsidR="00BC6D0B" w:rsidRDefault="00BA377B">
                  <w:pPr>
                    <w:jc w:val="left"/>
                    <w:rPr>
                      <w:rFonts w:asciiTheme="minorEastAsia" w:hAnsiTheme="minorEastAsia" w:cs="宋体"/>
                      <w:b/>
                      <w:sz w:val="24"/>
                      <w:szCs w:val="24"/>
                    </w:rPr>
                  </w:pPr>
                  <w:r>
                    <w:rPr>
                      <w:rFonts w:asciiTheme="minorEastAsia" w:hAnsiTheme="minorEastAsia" w:cs="宋体" w:hint="eastAsia"/>
                      <w:b/>
                      <w:sz w:val="24"/>
                      <w:szCs w:val="24"/>
                    </w:rPr>
                    <w:t>名称</w:t>
                  </w:r>
                </w:p>
              </w:tc>
              <w:tc>
                <w:tcPr>
                  <w:tcW w:w="640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C6D0B" w:rsidRDefault="00BA377B">
                  <w:pPr>
                    <w:jc w:val="left"/>
                    <w:rPr>
                      <w:rFonts w:asciiTheme="minorEastAsia" w:hAnsiTheme="minorEastAsia" w:cs="宋体"/>
                      <w:b/>
                      <w:sz w:val="24"/>
                      <w:szCs w:val="24"/>
                    </w:rPr>
                  </w:pPr>
                  <w:r>
                    <w:rPr>
                      <w:rFonts w:asciiTheme="minorEastAsia" w:hAnsiTheme="minorEastAsia" w:cs="宋体" w:hint="eastAsia"/>
                      <w:b/>
                      <w:sz w:val="24"/>
                      <w:szCs w:val="24"/>
                    </w:rPr>
                    <w:t>内容组成</w:t>
                  </w:r>
                </w:p>
              </w:tc>
            </w:tr>
            <w:tr w:rsidR="00BC6D0B">
              <w:trPr>
                <w:trHeight w:val="206"/>
                <w:jc w:val="center"/>
              </w:trPr>
              <w:tc>
                <w:tcPr>
                  <w:tcW w:w="7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电梯虚拟仿真互动平台</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基础平台</w:t>
                  </w:r>
                </w:p>
              </w:tc>
              <w:tc>
                <w:tcPr>
                  <w:tcW w:w="5385" w:type="dxa"/>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网络基础平台</w:t>
                  </w:r>
                </w:p>
              </w:tc>
            </w:tr>
            <w:tr w:rsidR="00BC6D0B">
              <w:trPr>
                <w:trHeight w:val="350"/>
                <w:jc w:val="center"/>
              </w:trPr>
              <w:tc>
                <w:tcPr>
                  <w:tcW w:w="7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1016" w:type="dxa"/>
                  <w:vMerge w:val="restart"/>
                  <w:tcBorders>
                    <w:top w:val="single" w:sz="4" w:space="0" w:color="auto"/>
                    <w:left w:val="single" w:sz="4" w:space="0" w:color="auto"/>
                    <w:right w:val="single" w:sz="4" w:space="0" w:color="auto"/>
                  </w:tcBorders>
                  <w:shd w:val="clear" w:color="auto" w:fill="FFFFFF"/>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学习管理功能</w:t>
                  </w:r>
                </w:p>
              </w:tc>
              <w:tc>
                <w:tcPr>
                  <w:tcW w:w="5385" w:type="dxa"/>
                  <w:tcBorders>
                    <w:top w:val="single" w:sz="4" w:space="0" w:color="auto"/>
                    <w:left w:val="nil"/>
                    <w:bottom w:val="single" w:sz="4" w:space="0" w:color="auto"/>
                    <w:right w:val="single" w:sz="4" w:space="0" w:color="auto"/>
                  </w:tcBorders>
                  <w:shd w:val="clear" w:color="auto" w:fill="FFFFFF"/>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用户组管理</w:t>
                  </w:r>
                </w:p>
              </w:tc>
            </w:tr>
            <w:tr w:rsidR="00BC6D0B">
              <w:trPr>
                <w:trHeight w:val="350"/>
                <w:jc w:val="center"/>
              </w:trPr>
              <w:tc>
                <w:tcPr>
                  <w:tcW w:w="7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1016" w:type="dxa"/>
                  <w:vMerge/>
                  <w:tcBorders>
                    <w:left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5385" w:type="dxa"/>
                  <w:tcBorders>
                    <w:top w:val="single" w:sz="4" w:space="0" w:color="auto"/>
                    <w:left w:val="nil"/>
                    <w:bottom w:val="single" w:sz="4" w:space="0" w:color="auto"/>
                    <w:right w:val="single" w:sz="4" w:space="0" w:color="auto"/>
                  </w:tcBorders>
                  <w:shd w:val="clear" w:color="auto" w:fill="FFFFFF"/>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课程浏览记录查询</w:t>
                  </w:r>
                </w:p>
              </w:tc>
            </w:tr>
            <w:tr w:rsidR="00BC6D0B">
              <w:trPr>
                <w:trHeight w:val="350"/>
                <w:jc w:val="center"/>
              </w:trPr>
              <w:tc>
                <w:tcPr>
                  <w:tcW w:w="7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1016" w:type="dxa"/>
                  <w:vMerge/>
                  <w:tcBorders>
                    <w:left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5385" w:type="dxa"/>
                  <w:tcBorders>
                    <w:top w:val="single" w:sz="4" w:space="0" w:color="auto"/>
                    <w:left w:val="nil"/>
                    <w:bottom w:val="single" w:sz="4" w:space="0" w:color="auto"/>
                    <w:right w:val="single" w:sz="4" w:space="0" w:color="auto"/>
                  </w:tcBorders>
                  <w:shd w:val="clear" w:color="auto" w:fill="FFFFFF"/>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导出考试数据</w:t>
                  </w:r>
                </w:p>
              </w:tc>
            </w:tr>
            <w:tr w:rsidR="00BC6D0B">
              <w:trPr>
                <w:trHeight w:val="350"/>
                <w:jc w:val="center"/>
              </w:trPr>
              <w:tc>
                <w:tcPr>
                  <w:tcW w:w="7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1016" w:type="dxa"/>
                  <w:vMerge/>
                  <w:tcBorders>
                    <w:left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5385" w:type="dxa"/>
                  <w:tcBorders>
                    <w:top w:val="single" w:sz="4" w:space="0" w:color="auto"/>
                    <w:left w:val="nil"/>
                    <w:bottom w:val="single" w:sz="4" w:space="0" w:color="auto"/>
                    <w:right w:val="single" w:sz="4" w:space="0" w:color="auto"/>
                  </w:tcBorders>
                  <w:shd w:val="clear" w:color="auto" w:fill="FFFFFF"/>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自定义试卷</w:t>
                  </w:r>
                </w:p>
              </w:tc>
            </w:tr>
            <w:tr w:rsidR="00BC6D0B">
              <w:trPr>
                <w:trHeight w:val="350"/>
                <w:jc w:val="center"/>
              </w:trPr>
              <w:tc>
                <w:tcPr>
                  <w:tcW w:w="7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1016" w:type="dxa"/>
                  <w:vMerge/>
                  <w:tcBorders>
                    <w:left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5385" w:type="dxa"/>
                  <w:tcBorders>
                    <w:top w:val="single" w:sz="4" w:space="0" w:color="auto"/>
                    <w:left w:val="nil"/>
                    <w:bottom w:val="single" w:sz="4" w:space="0" w:color="auto"/>
                    <w:right w:val="single" w:sz="4" w:space="0" w:color="auto"/>
                  </w:tcBorders>
                  <w:shd w:val="clear" w:color="auto" w:fill="FFFFFF"/>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数据统计分析</w:t>
                  </w:r>
                </w:p>
              </w:tc>
            </w:tr>
            <w:tr w:rsidR="00BC6D0B">
              <w:trPr>
                <w:trHeight w:val="350"/>
                <w:jc w:val="center"/>
              </w:trPr>
              <w:tc>
                <w:tcPr>
                  <w:tcW w:w="7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1016" w:type="dxa"/>
                  <w:vMerge/>
                  <w:tcBorders>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5385" w:type="dxa"/>
                  <w:tcBorders>
                    <w:top w:val="single" w:sz="4" w:space="0" w:color="auto"/>
                    <w:left w:val="nil"/>
                    <w:bottom w:val="single" w:sz="4" w:space="0" w:color="auto"/>
                    <w:right w:val="single" w:sz="4" w:space="0" w:color="auto"/>
                  </w:tcBorders>
                  <w:shd w:val="clear" w:color="auto" w:fill="FFFFFF"/>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用户批量导入导出</w:t>
                  </w:r>
                </w:p>
              </w:tc>
            </w:tr>
            <w:tr w:rsidR="00BC6D0B">
              <w:trPr>
                <w:trHeight w:val="350"/>
                <w:jc w:val="center"/>
              </w:trPr>
              <w:tc>
                <w:tcPr>
                  <w:tcW w:w="7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101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仿真互动功能</w:t>
                  </w:r>
                </w:p>
              </w:tc>
              <w:tc>
                <w:tcPr>
                  <w:tcW w:w="5385" w:type="dxa"/>
                  <w:tcBorders>
                    <w:top w:val="single" w:sz="4" w:space="0" w:color="auto"/>
                    <w:left w:val="nil"/>
                    <w:bottom w:val="single" w:sz="4" w:space="0" w:color="auto"/>
                    <w:right w:val="single" w:sz="4" w:space="0" w:color="auto"/>
                  </w:tcBorders>
                  <w:shd w:val="clear" w:color="auto" w:fill="FFFFFF"/>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即时三维渲染</w:t>
                  </w:r>
                </w:p>
              </w:tc>
            </w:tr>
            <w:tr w:rsidR="00BC6D0B">
              <w:trPr>
                <w:trHeight w:val="350"/>
                <w:jc w:val="center"/>
              </w:trPr>
              <w:tc>
                <w:tcPr>
                  <w:tcW w:w="7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101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5385" w:type="dxa"/>
                  <w:tcBorders>
                    <w:top w:val="single" w:sz="4" w:space="0" w:color="auto"/>
                    <w:left w:val="nil"/>
                    <w:bottom w:val="single" w:sz="4" w:space="0" w:color="auto"/>
                    <w:right w:val="single" w:sz="4" w:space="0" w:color="auto"/>
                  </w:tcBorders>
                  <w:shd w:val="clear" w:color="auto" w:fill="FFFFFF"/>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三维物体拖放</w:t>
                  </w:r>
                </w:p>
              </w:tc>
            </w:tr>
            <w:tr w:rsidR="00BC6D0B">
              <w:trPr>
                <w:trHeight w:val="350"/>
                <w:jc w:val="center"/>
              </w:trPr>
              <w:tc>
                <w:tcPr>
                  <w:tcW w:w="7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101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5385" w:type="dxa"/>
                  <w:tcBorders>
                    <w:top w:val="single" w:sz="4" w:space="0" w:color="auto"/>
                    <w:left w:val="nil"/>
                    <w:bottom w:val="single" w:sz="4" w:space="0" w:color="auto"/>
                    <w:right w:val="single" w:sz="4" w:space="0" w:color="auto"/>
                  </w:tcBorders>
                  <w:shd w:val="clear" w:color="auto" w:fill="FFFFFF"/>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三维视图调整</w:t>
                  </w:r>
                </w:p>
              </w:tc>
            </w:tr>
            <w:tr w:rsidR="00BC6D0B">
              <w:trPr>
                <w:trHeight w:val="350"/>
                <w:jc w:val="center"/>
              </w:trPr>
              <w:tc>
                <w:tcPr>
                  <w:tcW w:w="7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101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5385" w:type="dxa"/>
                  <w:tcBorders>
                    <w:top w:val="single" w:sz="4" w:space="0" w:color="auto"/>
                    <w:left w:val="nil"/>
                    <w:bottom w:val="single" w:sz="4" w:space="0" w:color="auto"/>
                    <w:right w:val="single" w:sz="4" w:space="0" w:color="auto"/>
                  </w:tcBorders>
                  <w:shd w:val="clear" w:color="auto" w:fill="FFFFFF"/>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实时操作引导</w:t>
                  </w:r>
                </w:p>
              </w:tc>
            </w:tr>
            <w:tr w:rsidR="00BC6D0B">
              <w:trPr>
                <w:trHeight w:val="350"/>
                <w:jc w:val="center"/>
              </w:trPr>
              <w:tc>
                <w:tcPr>
                  <w:tcW w:w="7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101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5385" w:type="dxa"/>
                  <w:tcBorders>
                    <w:top w:val="single" w:sz="4" w:space="0" w:color="auto"/>
                    <w:left w:val="nil"/>
                    <w:bottom w:val="single" w:sz="4" w:space="0" w:color="auto"/>
                    <w:right w:val="single" w:sz="4" w:space="0" w:color="auto"/>
                  </w:tcBorders>
                  <w:shd w:val="clear" w:color="auto" w:fill="FFFFFF"/>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工艺任务列表</w:t>
                  </w:r>
                </w:p>
              </w:tc>
            </w:tr>
            <w:tr w:rsidR="00BC6D0B">
              <w:trPr>
                <w:trHeight w:val="350"/>
                <w:jc w:val="center"/>
              </w:trPr>
              <w:tc>
                <w:tcPr>
                  <w:tcW w:w="7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101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5385" w:type="dxa"/>
                  <w:tcBorders>
                    <w:top w:val="single" w:sz="4" w:space="0" w:color="auto"/>
                    <w:left w:val="nil"/>
                    <w:bottom w:val="single" w:sz="4" w:space="0" w:color="auto"/>
                    <w:right w:val="single" w:sz="4" w:space="0" w:color="auto"/>
                  </w:tcBorders>
                  <w:shd w:val="clear" w:color="auto" w:fill="FFFFFF"/>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课程教学点列表</w:t>
                  </w:r>
                </w:p>
              </w:tc>
            </w:tr>
            <w:tr w:rsidR="00BC6D0B">
              <w:trPr>
                <w:trHeight w:val="350"/>
                <w:jc w:val="center"/>
              </w:trPr>
              <w:tc>
                <w:tcPr>
                  <w:tcW w:w="7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101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5385" w:type="dxa"/>
                  <w:tcBorders>
                    <w:top w:val="single" w:sz="4" w:space="0" w:color="auto"/>
                    <w:left w:val="nil"/>
                    <w:bottom w:val="single" w:sz="4" w:space="0" w:color="auto"/>
                    <w:right w:val="single" w:sz="4" w:space="0" w:color="auto"/>
                  </w:tcBorders>
                  <w:shd w:val="clear" w:color="auto" w:fill="FFFFFF"/>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三维安装考核评分</w:t>
                  </w:r>
                </w:p>
              </w:tc>
            </w:tr>
          </w:tbl>
          <w:p w:rsidR="00BC6D0B" w:rsidRDefault="00BC6D0B">
            <w:pPr>
              <w:rPr>
                <w:rFonts w:asciiTheme="minorEastAsia" w:hAnsiTheme="minorEastAsia" w:cs="宋体"/>
                <w:sz w:val="24"/>
                <w:szCs w:val="24"/>
              </w:rPr>
            </w:pPr>
          </w:p>
          <w:p w:rsidR="00BC6D0B" w:rsidRDefault="00BA377B">
            <w:pPr>
              <w:pStyle w:val="af2"/>
              <w:numPr>
                <w:ilvl w:val="0"/>
                <w:numId w:val="9"/>
              </w:numPr>
              <w:ind w:left="0" w:firstLineChars="0" w:firstLine="482"/>
              <w:rPr>
                <w:rFonts w:asciiTheme="minorEastAsia" w:hAnsiTheme="minorEastAsia" w:cs="宋体"/>
                <w:b/>
                <w:sz w:val="24"/>
                <w:szCs w:val="24"/>
              </w:rPr>
            </w:pPr>
            <w:r>
              <w:rPr>
                <w:rFonts w:asciiTheme="minorEastAsia" w:hAnsiTheme="minorEastAsia" w:cs="宋体" w:hint="eastAsia"/>
                <w:b/>
                <w:sz w:val="24"/>
                <w:szCs w:val="24"/>
              </w:rPr>
              <w:t>仿真交互课程至少包含以下内容</w:t>
            </w:r>
          </w:p>
          <w:tbl>
            <w:tblPr>
              <w:tblW w:w="72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37"/>
              <w:gridCol w:w="1460"/>
              <w:gridCol w:w="4903"/>
            </w:tblGrid>
            <w:tr w:rsidR="00BC6D0B">
              <w:trPr>
                <w:trHeight w:val="283"/>
              </w:trPr>
              <w:tc>
                <w:tcPr>
                  <w:tcW w:w="837" w:type="dxa"/>
                  <w:shd w:val="clear" w:color="auto" w:fill="auto"/>
                  <w:vAlign w:val="center"/>
                </w:tcPr>
                <w:p w:rsidR="00BC6D0B" w:rsidRDefault="00BA377B">
                  <w:pPr>
                    <w:rPr>
                      <w:rFonts w:asciiTheme="minorEastAsia" w:hAnsiTheme="minorEastAsia" w:cs="宋体"/>
                      <w:b/>
                      <w:sz w:val="24"/>
                      <w:szCs w:val="24"/>
                    </w:rPr>
                  </w:pPr>
                  <w:r>
                    <w:rPr>
                      <w:rFonts w:asciiTheme="minorEastAsia" w:hAnsiTheme="minorEastAsia" w:cs="宋体" w:hint="eastAsia"/>
                      <w:b/>
                      <w:sz w:val="24"/>
                      <w:szCs w:val="24"/>
                    </w:rPr>
                    <w:t>课</w:t>
                  </w:r>
                </w:p>
              </w:tc>
              <w:tc>
                <w:tcPr>
                  <w:tcW w:w="1460" w:type="dxa"/>
                  <w:shd w:val="clear" w:color="auto" w:fill="auto"/>
                  <w:vAlign w:val="center"/>
                </w:tcPr>
                <w:p w:rsidR="00BC6D0B" w:rsidRDefault="00BA377B">
                  <w:pPr>
                    <w:rPr>
                      <w:rFonts w:asciiTheme="minorEastAsia" w:hAnsiTheme="minorEastAsia" w:cs="宋体"/>
                      <w:b/>
                      <w:sz w:val="24"/>
                      <w:szCs w:val="24"/>
                    </w:rPr>
                  </w:pPr>
                  <w:r>
                    <w:rPr>
                      <w:rFonts w:asciiTheme="minorEastAsia" w:hAnsiTheme="minorEastAsia" w:cs="宋体" w:hint="eastAsia"/>
                      <w:b/>
                      <w:sz w:val="24"/>
                      <w:szCs w:val="24"/>
                    </w:rPr>
                    <w:t>节</w:t>
                  </w:r>
                </w:p>
              </w:tc>
              <w:tc>
                <w:tcPr>
                  <w:tcW w:w="4903" w:type="dxa"/>
                  <w:shd w:val="clear" w:color="auto" w:fill="auto"/>
                  <w:vAlign w:val="center"/>
                </w:tcPr>
                <w:p w:rsidR="00BC6D0B" w:rsidRDefault="00BA377B">
                  <w:pPr>
                    <w:rPr>
                      <w:rFonts w:asciiTheme="minorEastAsia" w:hAnsiTheme="minorEastAsia" w:cs="宋体"/>
                      <w:b/>
                      <w:sz w:val="24"/>
                      <w:szCs w:val="24"/>
                    </w:rPr>
                  </w:pPr>
                  <w:r>
                    <w:rPr>
                      <w:rFonts w:asciiTheme="minorEastAsia" w:hAnsiTheme="minorEastAsia" w:cs="宋体" w:hint="eastAsia"/>
                      <w:b/>
                      <w:sz w:val="24"/>
                      <w:szCs w:val="24"/>
                    </w:rPr>
                    <w:t>教学点</w:t>
                  </w:r>
                </w:p>
              </w:tc>
            </w:tr>
            <w:tr w:rsidR="00BC6D0B">
              <w:trPr>
                <w:trHeight w:val="283"/>
              </w:trPr>
              <w:tc>
                <w:tcPr>
                  <w:tcW w:w="837" w:type="dxa"/>
                  <w:vMerge w:val="restart"/>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有机房曳引</w:t>
                  </w:r>
                  <w:proofErr w:type="gramStart"/>
                  <w:r>
                    <w:rPr>
                      <w:rFonts w:asciiTheme="minorEastAsia" w:hAnsiTheme="minorEastAsia" w:cs="宋体" w:hint="eastAsia"/>
                      <w:sz w:val="24"/>
                      <w:szCs w:val="24"/>
                    </w:rPr>
                    <w:t>式直梯安装</w:t>
                  </w:r>
                  <w:proofErr w:type="gramEnd"/>
                  <w:r>
                    <w:rPr>
                      <w:rFonts w:asciiTheme="minorEastAsia" w:hAnsiTheme="minorEastAsia" w:cs="宋体" w:hint="eastAsia"/>
                      <w:sz w:val="24"/>
                      <w:szCs w:val="24"/>
                    </w:rPr>
                    <w:t>(</w:t>
                  </w:r>
                  <w:r>
                    <w:rPr>
                      <w:rFonts w:asciiTheme="minorEastAsia" w:hAnsiTheme="minorEastAsia" w:cs="宋体" w:hint="eastAsia"/>
                      <w:sz w:val="24"/>
                      <w:szCs w:val="24"/>
                    </w:rPr>
                    <w:t>有脚手架</w:t>
                  </w:r>
                  <w:r>
                    <w:rPr>
                      <w:rFonts w:asciiTheme="minorEastAsia" w:hAnsiTheme="minorEastAsia" w:cs="宋体" w:hint="eastAsia"/>
                      <w:sz w:val="24"/>
                      <w:szCs w:val="24"/>
                    </w:rPr>
                    <w:t>)</w:t>
                  </w:r>
                  <w:r>
                    <w:rPr>
                      <w:rFonts w:asciiTheme="minorEastAsia" w:hAnsiTheme="minorEastAsia" w:cs="宋体" w:hint="eastAsia"/>
                      <w:sz w:val="24"/>
                      <w:szCs w:val="24"/>
                    </w:rPr>
                    <w:t>课程</w:t>
                  </w:r>
                </w:p>
              </w:tc>
              <w:tc>
                <w:tcPr>
                  <w:tcW w:w="1460" w:type="dxa"/>
                  <w:vMerge w:val="restart"/>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hint="eastAsia"/>
                      <w:sz w:val="24"/>
                      <w:szCs w:val="24"/>
                    </w:rPr>
                    <w:t>样板安装及基准线挂设</w:t>
                  </w: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在井道前壁安装角钢托架</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安装并</w:t>
                  </w:r>
                  <w:proofErr w:type="gramStart"/>
                  <w:r>
                    <w:rPr>
                      <w:rFonts w:asciiTheme="minorEastAsia" w:hAnsiTheme="minorEastAsia" w:cs="宋体" w:hint="eastAsia"/>
                      <w:sz w:val="24"/>
                      <w:szCs w:val="24"/>
                    </w:rPr>
                    <w:t>调整样架支撑</w:t>
                  </w:r>
                  <w:proofErr w:type="gramEnd"/>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proofErr w:type="gramStart"/>
                  <w:r>
                    <w:rPr>
                      <w:rFonts w:asciiTheme="minorEastAsia" w:hAnsiTheme="minorEastAsia" w:cs="宋体" w:hint="eastAsia"/>
                      <w:sz w:val="24"/>
                      <w:szCs w:val="24"/>
                    </w:rPr>
                    <w:t>固定样架</w:t>
                  </w:r>
                  <w:proofErr w:type="gramEnd"/>
                  <w:r>
                    <w:rPr>
                      <w:rFonts w:asciiTheme="minorEastAsia" w:hAnsiTheme="minorEastAsia" w:cs="宋体" w:hint="eastAsia"/>
                      <w:sz w:val="24"/>
                      <w:szCs w:val="24"/>
                    </w:rPr>
                    <w:t>支撑前端</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proofErr w:type="gramStart"/>
                  <w:r>
                    <w:rPr>
                      <w:rFonts w:asciiTheme="minorEastAsia" w:hAnsiTheme="minorEastAsia" w:cs="宋体" w:hint="eastAsia"/>
                      <w:sz w:val="24"/>
                      <w:szCs w:val="24"/>
                    </w:rPr>
                    <w:t>拼装样架</w:t>
                  </w:r>
                  <w:proofErr w:type="gramEnd"/>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proofErr w:type="gramStart"/>
                  <w:r>
                    <w:rPr>
                      <w:rFonts w:asciiTheme="minorEastAsia" w:hAnsiTheme="minorEastAsia" w:cs="宋体" w:hint="eastAsia"/>
                      <w:sz w:val="24"/>
                      <w:szCs w:val="24"/>
                    </w:rPr>
                    <w:t>复核样线前后</w:t>
                  </w:r>
                  <w:proofErr w:type="gramEnd"/>
                  <w:r>
                    <w:rPr>
                      <w:rFonts w:asciiTheme="minorEastAsia" w:hAnsiTheme="minorEastAsia" w:cs="宋体" w:hint="eastAsia"/>
                      <w:sz w:val="24"/>
                      <w:szCs w:val="24"/>
                    </w:rPr>
                    <w:t>距离</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复核厅门</w:t>
                  </w:r>
                  <w:proofErr w:type="gramStart"/>
                  <w:r>
                    <w:rPr>
                      <w:rFonts w:asciiTheme="minorEastAsia" w:hAnsiTheme="minorEastAsia" w:cs="宋体" w:hint="eastAsia"/>
                      <w:sz w:val="24"/>
                      <w:szCs w:val="24"/>
                    </w:rPr>
                    <w:t>净宽样线对角线</w:t>
                  </w:r>
                  <w:proofErr w:type="gramEnd"/>
                  <w:r>
                    <w:rPr>
                      <w:rFonts w:asciiTheme="minorEastAsia" w:hAnsiTheme="minorEastAsia" w:cs="宋体" w:hint="eastAsia"/>
                      <w:sz w:val="24"/>
                      <w:szCs w:val="24"/>
                    </w:rPr>
                    <w:t>距</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复核轿厢</w:t>
                  </w:r>
                  <w:proofErr w:type="gramStart"/>
                  <w:r>
                    <w:rPr>
                      <w:rFonts w:asciiTheme="minorEastAsia" w:hAnsiTheme="minorEastAsia" w:cs="宋体" w:hint="eastAsia"/>
                      <w:sz w:val="24"/>
                      <w:szCs w:val="24"/>
                    </w:rPr>
                    <w:t>导轨样线对角线</w:t>
                  </w:r>
                  <w:proofErr w:type="gramEnd"/>
                  <w:r>
                    <w:rPr>
                      <w:rFonts w:asciiTheme="minorEastAsia" w:hAnsiTheme="minorEastAsia" w:cs="宋体" w:hint="eastAsia"/>
                      <w:sz w:val="24"/>
                      <w:szCs w:val="24"/>
                    </w:rPr>
                    <w:t>距</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复核对重</w:t>
                  </w:r>
                  <w:proofErr w:type="gramStart"/>
                  <w:r>
                    <w:rPr>
                      <w:rFonts w:asciiTheme="minorEastAsia" w:hAnsiTheme="minorEastAsia" w:cs="宋体" w:hint="eastAsia"/>
                      <w:sz w:val="24"/>
                      <w:szCs w:val="24"/>
                    </w:rPr>
                    <w:t>导轨样线对角线</w:t>
                  </w:r>
                  <w:proofErr w:type="gramEnd"/>
                  <w:r>
                    <w:rPr>
                      <w:rFonts w:asciiTheme="minorEastAsia" w:hAnsiTheme="minorEastAsia" w:cs="宋体" w:hint="eastAsia"/>
                      <w:sz w:val="24"/>
                      <w:szCs w:val="24"/>
                    </w:rPr>
                    <w:t>距</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放线点豁口</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样板架安装就位</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proofErr w:type="gramStart"/>
                  <w:r>
                    <w:rPr>
                      <w:rFonts w:asciiTheme="minorEastAsia" w:hAnsiTheme="minorEastAsia" w:cs="宋体" w:hint="eastAsia"/>
                      <w:sz w:val="24"/>
                      <w:szCs w:val="24"/>
                    </w:rPr>
                    <w:t>放样线</w:t>
                  </w:r>
                  <w:proofErr w:type="gramEnd"/>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测量井道</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固定样板架</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完成</w:t>
                  </w:r>
                  <w:proofErr w:type="gramStart"/>
                  <w:r>
                    <w:rPr>
                      <w:rFonts w:asciiTheme="minorEastAsia" w:hAnsiTheme="minorEastAsia" w:cs="宋体" w:hint="eastAsia"/>
                      <w:sz w:val="24"/>
                      <w:szCs w:val="24"/>
                    </w:rPr>
                    <w:t>放样线</w:t>
                  </w:r>
                  <w:proofErr w:type="gramEnd"/>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proofErr w:type="gramStart"/>
                  <w:r>
                    <w:rPr>
                      <w:rFonts w:asciiTheme="minorEastAsia" w:hAnsiTheme="minorEastAsia" w:cs="宋体" w:hint="eastAsia"/>
                      <w:sz w:val="24"/>
                      <w:szCs w:val="24"/>
                    </w:rPr>
                    <w:t>稳定样线</w:t>
                  </w:r>
                  <w:proofErr w:type="gramEnd"/>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w:t>
                  </w:r>
                  <w:proofErr w:type="gramStart"/>
                  <w:r>
                    <w:rPr>
                      <w:rFonts w:asciiTheme="minorEastAsia" w:hAnsiTheme="minorEastAsia" w:cs="宋体" w:hint="eastAsia"/>
                      <w:sz w:val="24"/>
                      <w:szCs w:val="24"/>
                    </w:rPr>
                    <w:t>稳样架</w:t>
                  </w:r>
                  <w:proofErr w:type="gramEnd"/>
                  <w:r>
                    <w:rPr>
                      <w:rFonts w:asciiTheme="minorEastAsia" w:hAnsiTheme="minorEastAsia" w:cs="宋体" w:hint="eastAsia"/>
                      <w:sz w:val="24"/>
                      <w:szCs w:val="24"/>
                    </w:rPr>
                    <w:t>支撑角钢</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安装并调整</w:t>
                  </w:r>
                  <w:proofErr w:type="gramStart"/>
                  <w:r>
                    <w:rPr>
                      <w:rFonts w:asciiTheme="minorEastAsia" w:hAnsiTheme="minorEastAsia" w:cs="宋体" w:hint="eastAsia"/>
                      <w:sz w:val="24"/>
                      <w:szCs w:val="24"/>
                    </w:rPr>
                    <w:t>稳样架</w:t>
                  </w:r>
                  <w:proofErr w:type="gramEnd"/>
                  <w:r>
                    <w:rPr>
                      <w:rFonts w:asciiTheme="minorEastAsia" w:hAnsiTheme="minorEastAsia" w:cs="宋体" w:hint="eastAsia"/>
                      <w:sz w:val="24"/>
                      <w:szCs w:val="24"/>
                    </w:rPr>
                    <w:t>支撑</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proofErr w:type="gramStart"/>
                  <w:r>
                    <w:rPr>
                      <w:rFonts w:asciiTheme="minorEastAsia" w:hAnsiTheme="minorEastAsia" w:cs="宋体" w:hint="eastAsia"/>
                      <w:sz w:val="24"/>
                      <w:szCs w:val="24"/>
                    </w:rPr>
                    <w:t>固定样架</w:t>
                  </w:r>
                  <w:proofErr w:type="gramEnd"/>
                  <w:r>
                    <w:rPr>
                      <w:rFonts w:asciiTheme="minorEastAsia" w:hAnsiTheme="minorEastAsia" w:cs="宋体" w:hint="eastAsia"/>
                      <w:sz w:val="24"/>
                      <w:szCs w:val="24"/>
                    </w:rPr>
                    <w:t>支撑端部</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proofErr w:type="gramStart"/>
                  <w:r>
                    <w:rPr>
                      <w:rFonts w:asciiTheme="minorEastAsia" w:hAnsiTheme="minorEastAsia" w:cs="宋体" w:hint="eastAsia"/>
                      <w:sz w:val="24"/>
                      <w:szCs w:val="24"/>
                    </w:rPr>
                    <w:t>稳样架</w:t>
                  </w:r>
                  <w:proofErr w:type="gramEnd"/>
                  <w:r>
                    <w:rPr>
                      <w:rFonts w:asciiTheme="minorEastAsia" w:hAnsiTheme="minorEastAsia" w:cs="宋体" w:hint="eastAsia"/>
                      <w:sz w:val="24"/>
                      <w:szCs w:val="24"/>
                    </w:rPr>
                    <w:t>安装就位</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proofErr w:type="gramStart"/>
                  <w:r>
                    <w:rPr>
                      <w:rFonts w:asciiTheme="minorEastAsia" w:hAnsiTheme="minorEastAsia" w:cs="宋体" w:hint="eastAsia"/>
                      <w:sz w:val="24"/>
                      <w:szCs w:val="24"/>
                    </w:rPr>
                    <w:t>固定稳样架</w:t>
                  </w:r>
                  <w:proofErr w:type="gramEnd"/>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proofErr w:type="gramStart"/>
                  <w:r>
                    <w:rPr>
                      <w:rFonts w:asciiTheme="minorEastAsia" w:hAnsiTheme="minorEastAsia" w:cs="宋体" w:hint="eastAsia"/>
                      <w:sz w:val="24"/>
                      <w:szCs w:val="24"/>
                    </w:rPr>
                    <w:t>样线固定至稳样架</w:t>
                  </w:r>
                  <w:proofErr w:type="gramEnd"/>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restart"/>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hint="eastAsia"/>
                      <w:sz w:val="24"/>
                      <w:szCs w:val="24"/>
                    </w:rPr>
                    <w:t>导轨系统安装</w:t>
                  </w: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壁侧支架划线</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导轨支架划线</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定位第一</w:t>
                  </w:r>
                  <w:proofErr w:type="gramStart"/>
                  <w:r>
                    <w:rPr>
                      <w:rFonts w:asciiTheme="minorEastAsia" w:hAnsiTheme="minorEastAsia" w:cs="宋体" w:hint="eastAsia"/>
                      <w:sz w:val="24"/>
                      <w:szCs w:val="24"/>
                    </w:rPr>
                    <w:t>档</w:t>
                  </w:r>
                  <w:proofErr w:type="gramEnd"/>
                  <w:r>
                    <w:rPr>
                      <w:rFonts w:asciiTheme="minorEastAsia" w:hAnsiTheme="minorEastAsia" w:cs="宋体" w:hint="eastAsia"/>
                      <w:sz w:val="24"/>
                      <w:szCs w:val="24"/>
                    </w:rPr>
                    <w:t>导轨支架高度</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安装第一</w:t>
                  </w:r>
                  <w:proofErr w:type="gramStart"/>
                  <w:r>
                    <w:rPr>
                      <w:rFonts w:asciiTheme="minorEastAsia" w:hAnsiTheme="minorEastAsia" w:cs="宋体" w:hint="eastAsia"/>
                      <w:sz w:val="24"/>
                      <w:szCs w:val="24"/>
                    </w:rPr>
                    <w:t>档</w:t>
                  </w:r>
                  <w:proofErr w:type="gramEnd"/>
                  <w:r>
                    <w:rPr>
                      <w:rFonts w:asciiTheme="minorEastAsia" w:hAnsiTheme="minorEastAsia" w:cs="宋体" w:hint="eastAsia"/>
                      <w:sz w:val="24"/>
                      <w:szCs w:val="24"/>
                    </w:rPr>
                    <w:t>导轨支架</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放置导轨底座</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安装导轨</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固定第一</w:t>
                  </w:r>
                  <w:proofErr w:type="gramStart"/>
                  <w:r>
                    <w:rPr>
                      <w:rFonts w:asciiTheme="minorEastAsia" w:hAnsiTheme="minorEastAsia" w:cs="宋体" w:hint="eastAsia"/>
                      <w:sz w:val="24"/>
                      <w:szCs w:val="24"/>
                    </w:rPr>
                    <w:t>档</w:t>
                  </w:r>
                  <w:proofErr w:type="gramEnd"/>
                  <w:r>
                    <w:rPr>
                      <w:rFonts w:asciiTheme="minorEastAsia" w:hAnsiTheme="minorEastAsia" w:cs="宋体" w:hint="eastAsia"/>
                      <w:sz w:val="24"/>
                      <w:szCs w:val="24"/>
                    </w:rPr>
                    <w:t>导轨</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导轨接头顶面处理</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导轨接头侧面处理</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调节导轨</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使用激光检测仪校正导轨完成</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卷尺测量导轨轨距</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restart"/>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hint="eastAsia"/>
                      <w:sz w:val="24"/>
                      <w:szCs w:val="24"/>
                    </w:rPr>
                    <w:t>厅门安装</w:t>
                  </w: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装饰地面标高线的引入</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安装地坎支架</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放置地坎托架</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地坎安装前准备</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安装地</w:t>
                  </w:r>
                  <w:proofErr w:type="gramStart"/>
                  <w:r>
                    <w:rPr>
                      <w:rFonts w:asciiTheme="minorEastAsia" w:hAnsiTheme="minorEastAsia" w:cs="宋体" w:hint="eastAsia"/>
                      <w:sz w:val="24"/>
                      <w:szCs w:val="24"/>
                    </w:rPr>
                    <w:t>坎固定</w:t>
                  </w:r>
                  <w:proofErr w:type="gramEnd"/>
                  <w:r>
                    <w:rPr>
                      <w:rFonts w:asciiTheme="minorEastAsia" w:hAnsiTheme="minorEastAsia" w:cs="宋体" w:hint="eastAsia"/>
                      <w:sz w:val="24"/>
                      <w:szCs w:val="24"/>
                    </w:rPr>
                    <w:t>螺栓</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放置生成地坎组件</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复核地坎的安装位置</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测量地坎水平度</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固定地坎</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门楣划线</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组装</w:t>
                  </w:r>
                  <w:proofErr w:type="gramStart"/>
                  <w:r>
                    <w:rPr>
                      <w:rFonts w:asciiTheme="minorEastAsia" w:hAnsiTheme="minorEastAsia" w:cs="宋体" w:hint="eastAsia"/>
                      <w:sz w:val="24"/>
                      <w:szCs w:val="24"/>
                    </w:rPr>
                    <w:t>生成门套</w:t>
                  </w:r>
                  <w:proofErr w:type="gramEnd"/>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proofErr w:type="gramStart"/>
                  <w:r>
                    <w:rPr>
                      <w:rFonts w:asciiTheme="minorEastAsia" w:hAnsiTheme="minorEastAsia" w:cs="宋体" w:hint="eastAsia"/>
                      <w:sz w:val="24"/>
                      <w:szCs w:val="24"/>
                    </w:rPr>
                    <w:t>放置门套</w:t>
                  </w:r>
                  <w:proofErr w:type="gramEnd"/>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proofErr w:type="gramStart"/>
                  <w:r>
                    <w:rPr>
                      <w:rFonts w:asciiTheme="minorEastAsia" w:hAnsiTheme="minorEastAsia" w:cs="宋体" w:hint="eastAsia"/>
                      <w:sz w:val="24"/>
                      <w:szCs w:val="24"/>
                    </w:rPr>
                    <w:t>门套安装</w:t>
                  </w:r>
                  <w:proofErr w:type="gramEnd"/>
                  <w:r>
                    <w:rPr>
                      <w:rFonts w:asciiTheme="minorEastAsia" w:hAnsiTheme="minorEastAsia" w:cs="宋体" w:hint="eastAsia"/>
                      <w:sz w:val="24"/>
                      <w:szCs w:val="24"/>
                    </w:rPr>
                    <w:t>位置复核</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proofErr w:type="gramStart"/>
                  <w:r>
                    <w:rPr>
                      <w:rFonts w:asciiTheme="minorEastAsia" w:hAnsiTheme="minorEastAsia" w:cs="宋体" w:hint="eastAsia"/>
                      <w:sz w:val="24"/>
                      <w:szCs w:val="24"/>
                    </w:rPr>
                    <w:t>固定门套</w:t>
                  </w:r>
                  <w:proofErr w:type="gramEnd"/>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门套内侧角复核</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proofErr w:type="gramStart"/>
                  <w:r>
                    <w:rPr>
                      <w:rFonts w:asciiTheme="minorEastAsia" w:hAnsiTheme="minorEastAsia" w:cs="宋体" w:hint="eastAsia"/>
                      <w:sz w:val="24"/>
                      <w:szCs w:val="24"/>
                    </w:rPr>
                    <w:t>测量门套垂直</w:t>
                  </w:r>
                  <w:proofErr w:type="gramEnd"/>
                  <w:r>
                    <w:rPr>
                      <w:rFonts w:asciiTheme="minorEastAsia" w:hAnsiTheme="minorEastAsia" w:cs="宋体" w:hint="eastAsia"/>
                      <w:sz w:val="24"/>
                      <w:szCs w:val="24"/>
                    </w:rPr>
                    <w:t>度</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proofErr w:type="gramStart"/>
                  <w:r>
                    <w:rPr>
                      <w:rFonts w:asciiTheme="minorEastAsia" w:hAnsiTheme="minorEastAsia" w:cs="宋体" w:hint="eastAsia"/>
                      <w:sz w:val="24"/>
                      <w:szCs w:val="24"/>
                    </w:rPr>
                    <w:t>安装门套侧部</w:t>
                  </w:r>
                  <w:proofErr w:type="gramEnd"/>
                  <w:r>
                    <w:rPr>
                      <w:rFonts w:asciiTheme="minorEastAsia" w:hAnsiTheme="minorEastAsia" w:cs="宋体" w:hint="eastAsia"/>
                      <w:sz w:val="24"/>
                      <w:szCs w:val="24"/>
                    </w:rPr>
                    <w:t>固定件</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角铁连接件安装</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门</w:t>
                  </w:r>
                  <w:proofErr w:type="gramStart"/>
                  <w:r>
                    <w:rPr>
                      <w:rFonts w:asciiTheme="minorEastAsia" w:hAnsiTheme="minorEastAsia" w:cs="宋体" w:hint="eastAsia"/>
                      <w:sz w:val="24"/>
                      <w:szCs w:val="24"/>
                    </w:rPr>
                    <w:t>机固定</w:t>
                  </w:r>
                  <w:proofErr w:type="gramEnd"/>
                  <w:r>
                    <w:rPr>
                      <w:rFonts w:asciiTheme="minorEastAsia" w:hAnsiTheme="minorEastAsia" w:cs="宋体" w:hint="eastAsia"/>
                      <w:sz w:val="24"/>
                      <w:szCs w:val="24"/>
                    </w:rPr>
                    <w:t>至角铁连接件</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门</w:t>
                  </w:r>
                  <w:proofErr w:type="gramStart"/>
                  <w:r>
                    <w:rPr>
                      <w:rFonts w:asciiTheme="minorEastAsia" w:hAnsiTheme="minorEastAsia" w:cs="宋体" w:hint="eastAsia"/>
                      <w:sz w:val="24"/>
                      <w:szCs w:val="24"/>
                    </w:rPr>
                    <w:t>机固定</w:t>
                  </w:r>
                  <w:proofErr w:type="gramEnd"/>
                  <w:r>
                    <w:rPr>
                      <w:rFonts w:asciiTheme="minorEastAsia" w:hAnsiTheme="minorEastAsia" w:cs="宋体" w:hint="eastAsia"/>
                      <w:sz w:val="24"/>
                      <w:szCs w:val="24"/>
                    </w:rPr>
                    <w:t>至井道壁</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放开左侧偏心轮</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放开右侧偏心轮</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复核门机安装位置</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安装三角锁</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粘贴三角锁标签</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w:t>
                  </w:r>
                  <w:proofErr w:type="gramStart"/>
                  <w:r>
                    <w:rPr>
                      <w:rFonts w:asciiTheme="minorEastAsia" w:hAnsiTheme="minorEastAsia" w:cs="宋体" w:hint="eastAsia"/>
                      <w:sz w:val="24"/>
                      <w:szCs w:val="24"/>
                    </w:rPr>
                    <w:t>厅门导靴</w:t>
                  </w:r>
                  <w:proofErr w:type="gramEnd"/>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固定门板</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安装门板</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调节偏心轮</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撤除垫片</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厅门滑行试验</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测量门板垂直度</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厅门各部位间隙测量</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调节厅门门锁</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安装强迫关门装置</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测试强迫关门装置</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安装厅门护脚板</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门机防尘罩的安装</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restart"/>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4.</w:t>
                  </w:r>
                  <w:r>
                    <w:rPr>
                      <w:rFonts w:asciiTheme="minorEastAsia" w:hAnsiTheme="minorEastAsia" w:cs="宋体" w:hint="eastAsia"/>
                      <w:sz w:val="24"/>
                      <w:szCs w:val="24"/>
                    </w:rPr>
                    <w:t>机房机械设备安装</w:t>
                  </w: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机房放线</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吊装承重梁</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测量承重梁水平</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实施混凝土的浇筑</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安装曳引机底座</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安装曳引机加高台</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吊装曳引机</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安装曳引机减震</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定位曳引轮</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安装导向轮</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定位导向轮</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紧固曳引机减震装置螺栓</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安装限速器</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restart"/>
                  <w:shd w:val="clear" w:color="auto" w:fill="FFFFFF"/>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5.</w:t>
                  </w:r>
                  <w:r>
                    <w:rPr>
                      <w:rFonts w:asciiTheme="minorEastAsia" w:hAnsiTheme="minorEastAsia" w:cs="宋体" w:hint="eastAsia"/>
                      <w:sz w:val="24"/>
                      <w:szCs w:val="24"/>
                    </w:rPr>
                    <w:t>轿厢安装</w:t>
                  </w: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轿顶安装前准备</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proofErr w:type="gramStart"/>
                  <w:r>
                    <w:rPr>
                      <w:rFonts w:asciiTheme="minorEastAsia" w:hAnsiTheme="minorEastAsia" w:cs="宋体" w:hint="eastAsia"/>
                      <w:sz w:val="24"/>
                      <w:szCs w:val="24"/>
                    </w:rPr>
                    <w:t>轿架安装</w:t>
                  </w:r>
                  <w:proofErr w:type="gramEnd"/>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proofErr w:type="gramStart"/>
                  <w:r>
                    <w:rPr>
                      <w:rFonts w:asciiTheme="minorEastAsia" w:hAnsiTheme="minorEastAsia" w:cs="宋体" w:hint="eastAsia"/>
                      <w:sz w:val="24"/>
                      <w:szCs w:val="24"/>
                    </w:rPr>
                    <w:t>轿底安装</w:t>
                  </w:r>
                  <w:proofErr w:type="gramEnd"/>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proofErr w:type="gramStart"/>
                  <w:r>
                    <w:rPr>
                      <w:rFonts w:asciiTheme="minorEastAsia" w:hAnsiTheme="minorEastAsia" w:cs="宋体" w:hint="eastAsia"/>
                      <w:sz w:val="24"/>
                      <w:szCs w:val="24"/>
                    </w:rPr>
                    <w:t>安装轿壁</w:t>
                  </w:r>
                  <w:proofErr w:type="gramEnd"/>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安装、调整轿门</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轿顶部件安装</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restart"/>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6.</w:t>
                  </w:r>
                  <w:r>
                    <w:rPr>
                      <w:rFonts w:asciiTheme="minorEastAsia" w:hAnsiTheme="minorEastAsia" w:cs="宋体" w:hint="eastAsia"/>
                      <w:sz w:val="24"/>
                      <w:szCs w:val="24"/>
                    </w:rPr>
                    <w:t>对重安装</w:t>
                  </w: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安装对重框架支撑</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拆除对重框架</w:t>
                  </w:r>
                  <w:proofErr w:type="gramStart"/>
                  <w:r>
                    <w:rPr>
                      <w:rFonts w:asciiTheme="minorEastAsia" w:hAnsiTheme="minorEastAsia" w:cs="宋体" w:hint="eastAsia"/>
                      <w:sz w:val="24"/>
                      <w:szCs w:val="24"/>
                    </w:rPr>
                    <w:t>一侧导靴</w:t>
                  </w:r>
                  <w:proofErr w:type="gramEnd"/>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安装吊装钢丝绳</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吊装对重框架</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安装拆下的</w:t>
                  </w:r>
                  <w:proofErr w:type="gramStart"/>
                  <w:r>
                    <w:rPr>
                      <w:rFonts w:asciiTheme="minorEastAsia" w:hAnsiTheme="minorEastAsia" w:cs="宋体" w:hint="eastAsia"/>
                      <w:sz w:val="24"/>
                      <w:szCs w:val="24"/>
                    </w:rPr>
                    <w:t>上部导靴</w:t>
                  </w:r>
                  <w:proofErr w:type="gramEnd"/>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安装拆下的</w:t>
                  </w:r>
                  <w:proofErr w:type="gramStart"/>
                  <w:r>
                    <w:rPr>
                      <w:rFonts w:asciiTheme="minorEastAsia" w:hAnsiTheme="minorEastAsia" w:cs="宋体" w:hint="eastAsia"/>
                      <w:sz w:val="24"/>
                      <w:szCs w:val="24"/>
                    </w:rPr>
                    <w:t>下部导靴</w:t>
                  </w:r>
                  <w:proofErr w:type="gramEnd"/>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安装对重块</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安装对重块压紧装置</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安装对重补偿墩</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restart"/>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7.</w:t>
                  </w:r>
                  <w:r>
                    <w:rPr>
                      <w:rFonts w:asciiTheme="minorEastAsia" w:hAnsiTheme="minorEastAsia" w:cs="宋体" w:hint="eastAsia"/>
                      <w:sz w:val="24"/>
                      <w:szCs w:val="24"/>
                    </w:rPr>
                    <w:t>井道内机械设备安装</w:t>
                  </w: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安装对重缓冲器</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对重缓冲器中心偏差测量</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测量对重缓冲器垂直度与水平度</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安装轿厢缓冲器</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测量轿厢缓冲器中心偏差</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测量轿厢缓冲器垂直度与水平度</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加注缓冲器液压油</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缓冲器开关布线</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涨紧装置定位完成</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w:t>
                  </w:r>
                  <w:proofErr w:type="gramStart"/>
                  <w:r>
                    <w:rPr>
                      <w:rFonts w:asciiTheme="minorEastAsia" w:hAnsiTheme="minorEastAsia" w:cs="宋体" w:hint="eastAsia"/>
                      <w:sz w:val="24"/>
                      <w:szCs w:val="24"/>
                    </w:rPr>
                    <w:t>限速器涨紧</w:t>
                  </w:r>
                  <w:proofErr w:type="gramEnd"/>
                  <w:r>
                    <w:rPr>
                      <w:rFonts w:asciiTheme="minorEastAsia" w:hAnsiTheme="minorEastAsia" w:cs="宋体" w:hint="eastAsia"/>
                      <w:sz w:val="24"/>
                      <w:szCs w:val="24"/>
                    </w:rPr>
                    <w:t>装置</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安装限速器钢丝绳</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安装限速器绳头连接安全钳</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restart"/>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8.</w:t>
                  </w:r>
                  <w:r>
                    <w:rPr>
                      <w:rFonts w:asciiTheme="minorEastAsia" w:hAnsiTheme="minorEastAsia" w:cs="宋体" w:hint="eastAsia"/>
                      <w:sz w:val="24"/>
                      <w:szCs w:val="24"/>
                    </w:rPr>
                    <w:t>曳引钢丝绳安装</w:t>
                  </w: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截断钢丝绳</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安装钢丝绳锥套</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安装钢丝绳夹头</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proofErr w:type="gramStart"/>
                  <w:r>
                    <w:rPr>
                      <w:rFonts w:asciiTheme="minorEastAsia" w:hAnsiTheme="minorEastAsia" w:cs="宋体" w:hint="eastAsia"/>
                      <w:sz w:val="24"/>
                      <w:szCs w:val="24"/>
                    </w:rPr>
                    <w:t>绕挂钢丝绳</w:t>
                  </w:r>
                  <w:proofErr w:type="gramEnd"/>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安装对重侧绳头组件</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proofErr w:type="gramStart"/>
                  <w:r>
                    <w:rPr>
                      <w:rFonts w:asciiTheme="minorEastAsia" w:hAnsiTheme="minorEastAsia" w:cs="宋体" w:hint="eastAsia"/>
                      <w:sz w:val="24"/>
                      <w:szCs w:val="24"/>
                    </w:rPr>
                    <w:t>绕挂钢丝绳</w:t>
                  </w:r>
                  <w:proofErr w:type="gramEnd"/>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安装轿厢侧绳头组件</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安装防扭转钢丝绳</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安装机房</w:t>
                  </w:r>
                  <w:proofErr w:type="gramStart"/>
                  <w:r>
                    <w:rPr>
                      <w:rFonts w:asciiTheme="minorEastAsia" w:hAnsiTheme="minorEastAsia" w:cs="宋体" w:hint="eastAsia"/>
                      <w:sz w:val="24"/>
                      <w:szCs w:val="24"/>
                    </w:rPr>
                    <w:t>搂孔保护台</w:t>
                  </w:r>
                  <w:proofErr w:type="gramEnd"/>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调整钢丝绳张力</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restart"/>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9.</w:t>
                  </w:r>
                  <w:r>
                    <w:rPr>
                      <w:rFonts w:asciiTheme="minorEastAsia" w:hAnsiTheme="minorEastAsia" w:cs="宋体" w:hint="eastAsia"/>
                      <w:sz w:val="24"/>
                      <w:szCs w:val="24"/>
                    </w:rPr>
                    <w:t>电气设备安装</w:t>
                  </w: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安装控制柜</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安装配电箱</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机房线槽安装</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敷设机房电缆</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线槽接头的接地</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线槽折弯处电缆的保护</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安装顶部随行电缆支架</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井道布线</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安装随行电缆</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固定井道顶部随行电缆</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固定轿顶随行电缆</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安装随行电缆井道中部固定件</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proofErr w:type="gramStart"/>
                  <w:r>
                    <w:rPr>
                      <w:rFonts w:asciiTheme="minorEastAsia" w:hAnsiTheme="minorEastAsia" w:cs="宋体" w:hint="eastAsia"/>
                      <w:sz w:val="24"/>
                      <w:szCs w:val="24"/>
                    </w:rPr>
                    <w:t>安装轿底随行</w:t>
                  </w:r>
                  <w:proofErr w:type="gramEnd"/>
                  <w:r>
                    <w:rPr>
                      <w:rFonts w:asciiTheme="minorEastAsia" w:hAnsiTheme="minorEastAsia" w:cs="宋体" w:hint="eastAsia"/>
                      <w:sz w:val="24"/>
                      <w:szCs w:val="24"/>
                    </w:rPr>
                    <w:t>电缆支架</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proofErr w:type="gramStart"/>
                  <w:r>
                    <w:rPr>
                      <w:rFonts w:asciiTheme="minorEastAsia" w:hAnsiTheme="minorEastAsia" w:cs="宋体" w:hint="eastAsia"/>
                      <w:sz w:val="24"/>
                      <w:szCs w:val="24"/>
                    </w:rPr>
                    <w:t>固定轿底随行</w:t>
                  </w:r>
                  <w:proofErr w:type="gramEnd"/>
                  <w:r>
                    <w:rPr>
                      <w:rFonts w:asciiTheme="minorEastAsia" w:hAnsiTheme="minorEastAsia" w:cs="宋体" w:hint="eastAsia"/>
                      <w:sz w:val="24"/>
                      <w:szCs w:val="24"/>
                    </w:rPr>
                    <w:t>电缆</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安装上部强迫减速开关</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安装上部限位开关</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安装上部极限开关</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安装下部强迫减速开关</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安装下部限位开关</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安装下部极限开关</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安装井道照明</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称重开关的安装</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安装平层感应器</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安装平层感应板</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安装底坑检修箱</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测量尺寸</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w:t>
                  </w:r>
                  <w:proofErr w:type="gramStart"/>
                  <w:r>
                    <w:rPr>
                      <w:rFonts w:asciiTheme="minorEastAsia" w:hAnsiTheme="minorEastAsia" w:cs="宋体" w:hint="eastAsia"/>
                      <w:sz w:val="24"/>
                      <w:szCs w:val="24"/>
                    </w:rPr>
                    <w:t>呼梯盒</w:t>
                  </w:r>
                  <w:proofErr w:type="gramEnd"/>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安装消防开关</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安装操纵盘</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安装楼层指示灯</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restart"/>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10.</w:t>
                  </w:r>
                  <w:r>
                    <w:rPr>
                      <w:rFonts w:asciiTheme="minorEastAsia" w:hAnsiTheme="minorEastAsia" w:cs="宋体" w:hint="eastAsia"/>
                      <w:sz w:val="24"/>
                      <w:szCs w:val="24"/>
                    </w:rPr>
                    <w:t>试运行及</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收尾工作</w:t>
                  </w: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自动门调整</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安装安全护栏</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测量安全护栏</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固定安全护栏</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检查控制柜铭牌</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慢车检查平层感应装置</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检查开门刀与各层门坎间隙</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检查层门锁轮与轿厢地坎间隙</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手动切换电梯至紧急电动运行状态</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手动运行电梯至</w:t>
                  </w:r>
                  <w:proofErr w:type="gramStart"/>
                  <w:r>
                    <w:rPr>
                      <w:rFonts w:asciiTheme="minorEastAsia" w:hAnsiTheme="minorEastAsia" w:cs="宋体" w:hint="eastAsia"/>
                      <w:sz w:val="24"/>
                      <w:szCs w:val="24"/>
                    </w:rPr>
                    <w:t>最</w:t>
                  </w:r>
                  <w:proofErr w:type="gramEnd"/>
                  <w:r>
                    <w:rPr>
                      <w:rFonts w:asciiTheme="minorEastAsia" w:hAnsiTheme="minorEastAsia" w:cs="宋体" w:hint="eastAsia"/>
                      <w:sz w:val="24"/>
                      <w:szCs w:val="24"/>
                    </w:rPr>
                    <w:t>底层</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井道自学习</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切换电梯至正常状态</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通过手持编程器运行电梯</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自动运行</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平层测量</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满载实验</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超载实验</w:t>
                  </w:r>
                </w:p>
              </w:tc>
            </w:tr>
            <w:tr w:rsidR="00BC6D0B">
              <w:trPr>
                <w:trHeight w:val="283"/>
              </w:trPr>
              <w:tc>
                <w:tcPr>
                  <w:tcW w:w="837" w:type="dxa"/>
                  <w:vMerge/>
                  <w:vAlign w:val="center"/>
                </w:tcPr>
                <w:p w:rsidR="00BC6D0B" w:rsidRDefault="00BC6D0B">
                  <w:pPr>
                    <w:rPr>
                      <w:rFonts w:asciiTheme="minorEastAsia" w:hAnsiTheme="minorEastAsia" w:cs="宋体"/>
                      <w:sz w:val="24"/>
                      <w:szCs w:val="24"/>
                    </w:rPr>
                  </w:pPr>
                </w:p>
              </w:tc>
              <w:tc>
                <w:tcPr>
                  <w:tcW w:w="1460" w:type="dxa"/>
                  <w:vMerge/>
                  <w:vAlign w:val="center"/>
                </w:tcPr>
                <w:p w:rsidR="00BC6D0B" w:rsidRDefault="00BC6D0B">
                  <w:pPr>
                    <w:rPr>
                      <w:rFonts w:asciiTheme="minorEastAsia" w:hAnsiTheme="minorEastAsia" w:cs="宋体"/>
                      <w:sz w:val="24"/>
                      <w:szCs w:val="24"/>
                    </w:rPr>
                  </w:pPr>
                </w:p>
              </w:tc>
              <w:tc>
                <w:tcPr>
                  <w:tcW w:w="4903" w:type="dxa"/>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调整检修运行速度</w:t>
                  </w:r>
                </w:p>
              </w:tc>
            </w:tr>
          </w:tbl>
          <w:p w:rsidR="00BC6D0B" w:rsidRDefault="00BC6D0B">
            <w:pPr>
              <w:widowControl/>
              <w:rPr>
                <w:rFonts w:asciiTheme="minorEastAsia" w:hAnsiTheme="minorEastAsia" w:cs="宋体"/>
                <w:b/>
                <w:bCs/>
                <w:sz w:val="24"/>
                <w:szCs w:val="24"/>
              </w:rPr>
            </w:pPr>
          </w:p>
        </w:tc>
        <w:tc>
          <w:tcPr>
            <w:tcW w:w="606" w:type="dxa"/>
          </w:tcPr>
          <w:p w:rsidR="00BC6D0B" w:rsidRDefault="00BA377B">
            <w:pPr>
              <w:jc w:val="center"/>
              <w:rPr>
                <w:rFonts w:asciiTheme="minorEastAsia" w:hAnsiTheme="minorEastAsia"/>
                <w:color w:val="000000"/>
                <w:kern w:val="0"/>
                <w:sz w:val="24"/>
                <w:szCs w:val="24"/>
              </w:rPr>
            </w:pPr>
            <w:r>
              <w:rPr>
                <w:rFonts w:asciiTheme="minorEastAsia" w:hAnsiTheme="minorEastAsia" w:hint="eastAsia"/>
                <w:color w:val="000000"/>
                <w:kern w:val="0"/>
                <w:sz w:val="24"/>
                <w:szCs w:val="24"/>
              </w:rPr>
              <w:lastRenderedPageBreak/>
              <w:t>套</w:t>
            </w:r>
          </w:p>
        </w:tc>
        <w:tc>
          <w:tcPr>
            <w:tcW w:w="913" w:type="dxa"/>
          </w:tcPr>
          <w:p w:rsidR="00BC6D0B" w:rsidRDefault="00BA377B">
            <w:pPr>
              <w:jc w:val="center"/>
              <w:rPr>
                <w:rFonts w:asciiTheme="minorEastAsia" w:hAnsiTheme="minorEastAsia"/>
                <w:color w:val="000000"/>
                <w:kern w:val="0"/>
                <w:sz w:val="24"/>
                <w:szCs w:val="24"/>
              </w:rPr>
            </w:pPr>
            <w:r>
              <w:rPr>
                <w:rFonts w:asciiTheme="minorEastAsia" w:hAnsiTheme="minorEastAsia" w:hint="eastAsia"/>
                <w:color w:val="000000"/>
                <w:kern w:val="0"/>
                <w:sz w:val="24"/>
                <w:szCs w:val="24"/>
              </w:rPr>
              <w:t>2</w:t>
            </w:r>
          </w:p>
        </w:tc>
        <w:tc>
          <w:tcPr>
            <w:tcW w:w="601" w:type="dxa"/>
          </w:tcPr>
          <w:p w:rsidR="00BC6D0B" w:rsidRDefault="00BC6D0B">
            <w:pPr>
              <w:jc w:val="center"/>
              <w:rPr>
                <w:rFonts w:asciiTheme="minorEastAsia" w:hAnsiTheme="minorEastAsia"/>
                <w:color w:val="000000"/>
                <w:kern w:val="0"/>
                <w:sz w:val="24"/>
                <w:szCs w:val="24"/>
              </w:rPr>
            </w:pPr>
          </w:p>
        </w:tc>
      </w:tr>
      <w:tr w:rsidR="00BC6D0B">
        <w:trPr>
          <w:jc w:val="center"/>
        </w:trPr>
        <w:tc>
          <w:tcPr>
            <w:tcW w:w="940" w:type="dxa"/>
            <w:shd w:val="clear" w:color="auto" w:fill="auto"/>
          </w:tcPr>
          <w:p w:rsidR="00BC6D0B" w:rsidRDefault="00BA377B">
            <w:pPr>
              <w:ind w:left="482"/>
              <w:jc w:val="center"/>
              <w:rPr>
                <w:rFonts w:asciiTheme="minorEastAsia" w:hAnsiTheme="minorEastAsia" w:cs="宋体"/>
                <w:b/>
                <w:sz w:val="24"/>
                <w:szCs w:val="24"/>
              </w:rPr>
            </w:pPr>
            <w:r>
              <w:rPr>
                <w:rFonts w:asciiTheme="minorEastAsia" w:hAnsiTheme="minorEastAsia" w:cs="宋体" w:hint="eastAsia"/>
                <w:b/>
                <w:sz w:val="24"/>
                <w:szCs w:val="24"/>
              </w:rPr>
              <w:lastRenderedPageBreak/>
              <w:t>3</w:t>
            </w:r>
          </w:p>
        </w:tc>
        <w:tc>
          <w:tcPr>
            <w:tcW w:w="1041" w:type="dxa"/>
            <w:shd w:val="clear" w:color="auto" w:fill="auto"/>
          </w:tcPr>
          <w:p w:rsidR="00BC6D0B" w:rsidRDefault="00BA377B">
            <w:pPr>
              <w:jc w:val="center"/>
              <w:rPr>
                <w:rFonts w:asciiTheme="minorEastAsia" w:hAnsiTheme="minorEastAsia" w:cs="宋体"/>
                <w:sz w:val="24"/>
                <w:szCs w:val="24"/>
              </w:rPr>
            </w:pPr>
            <w:proofErr w:type="gramStart"/>
            <w:r>
              <w:rPr>
                <w:rFonts w:asciiTheme="minorEastAsia" w:hAnsiTheme="minorEastAsia" w:cs="宋体" w:hint="eastAsia"/>
                <w:sz w:val="24"/>
                <w:szCs w:val="24"/>
              </w:rPr>
              <w:t>电梯维保</w:t>
            </w:r>
            <w:proofErr w:type="gramEnd"/>
            <w:r>
              <w:rPr>
                <w:rFonts w:asciiTheme="minorEastAsia" w:hAnsiTheme="minorEastAsia" w:cs="宋体" w:hint="eastAsia"/>
                <w:sz w:val="24"/>
                <w:szCs w:val="24"/>
              </w:rPr>
              <w:t>3D</w:t>
            </w:r>
            <w:r>
              <w:rPr>
                <w:rFonts w:asciiTheme="minorEastAsia" w:hAnsiTheme="minorEastAsia" w:cs="宋体" w:hint="eastAsia"/>
                <w:sz w:val="24"/>
                <w:szCs w:val="24"/>
              </w:rPr>
              <w:t>交互仿真软件</w:t>
            </w:r>
          </w:p>
        </w:tc>
        <w:tc>
          <w:tcPr>
            <w:tcW w:w="7422" w:type="dxa"/>
            <w:shd w:val="clear" w:color="auto" w:fill="auto"/>
            <w:vAlign w:val="center"/>
          </w:tcPr>
          <w:p w:rsidR="00BC6D0B" w:rsidRDefault="00BA377B">
            <w:pPr>
              <w:pStyle w:val="4"/>
              <w:numPr>
                <w:ilvl w:val="0"/>
                <w:numId w:val="0"/>
              </w:numPr>
              <w:tabs>
                <w:tab w:val="left" w:pos="0"/>
              </w:tabs>
              <w:spacing w:before="0" w:after="0" w:line="24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整体要求</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需根据电梯行业特点，采用三维仿真虚拟交互技术。平台服务端由</w:t>
            </w:r>
            <w:r>
              <w:rPr>
                <w:rFonts w:asciiTheme="minorEastAsia" w:hAnsiTheme="minorEastAsia" w:cs="宋体" w:hint="eastAsia"/>
                <w:sz w:val="24"/>
                <w:szCs w:val="24"/>
              </w:rPr>
              <w:t>Web</w:t>
            </w:r>
            <w:r>
              <w:rPr>
                <w:rFonts w:asciiTheme="minorEastAsia" w:hAnsiTheme="minorEastAsia" w:cs="宋体" w:hint="eastAsia"/>
                <w:sz w:val="24"/>
                <w:szCs w:val="24"/>
              </w:rPr>
              <w:t>服务器、文件服务器、媒体服务器、数据服务器组成，由</w:t>
            </w:r>
            <w:r>
              <w:rPr>
                <w:rFonts w:asciiTheme="minorEastAsia" w:hAnsiTheme="minorEastAsia" w:cs="宋体" w:hint="eastAsia"/>
                <w:sz w:val="24"/>
                <w:szCs w:val="24"/>
              </w:rPr>
              <w:t>Web</w:t>
            </w:r>
            <w:r>
              <w:rPr>
                <w:rFonts w:asciiTheme="minorEastAsia" w:hAnsiTheme="minorEastAsia" w:cs="宋体" w:hint="eastAsia"/>
                <w:sz w:val="24"/>
                <w:szCs w:val="24"/>
              </w:rPr>
              <w:t>服务器统一对客户端提供应用服务。客户端通过局域网络连接服务群，获得应用服务。软件仿真内容采用全三维，虚拟现实技术。</w:t>
            </w:r>
          </w:p>
          <w:p w:rsidR="00BC6D0B" w:rsidRDefault="00BA377B">
            <w:pPr>
              <w:rPr>
                <w:rFonts w:asciiTheme="minorEastAsia" w:hAnsiTheme="minorEastAsia" w:cs="宋体"/>
                <w:b/>
                <w:sz w:val="24"/>
                <w:szCs w:val="24"/>
              </w:rPr>
            </w:pPr>
            <w:r>
              <w:rPr>
                <w:rFonts w:asciiTheme="minorEastAsia" w:hAnsiTheme="minorEastAsia" w:cs="宋体" w:hint="eastAsia"/>
                <w:b/>
                <w:sz w:val="24"/>
                <w:szCs w:val="24"/>
              </w:rPr>
              <w:t>2.</w:t>
            </w:r>
            <w:r>
              <w:rPr>
                <w:rFonts w:asciiTheme="minorEastAsia" w:hAnsiTheme="minorEastAsia" w:cs="宋体" w:hint="eastAsia"/>
                <w:b/>
                <w:sz w:val="24"/>
                <w:szCs w:val="24"/>
              </w:rPr>
              <w:t>功能要求</w:t>
            </w:r>
          </w:p>
          <w:p w:rsidR="00BC6D0B" w:rsidRDefault="00BA377B">
            <w:pPr>
              <w:pStyle w:val="af2"/>
              <w:ind w:firstLine="480"/>
              <w:rPr>
                <w:rFonts w:asciiTheme="minorEastAsia" w:hAnsiTheme="minorEastAsia" w:cs="宋体"/>
                <w:sz w:val="24"/>
                <w:szCs w:val="24"/>
              </w:rPr>
            </w:pPr>
            <w:r>
              <w:rPr>
                <w:rFonts w:asciiTheme="minorEastAsia" w:hAnsiTheme="minorEastAsia" w:cs="宋体" w:hint="eastAsia"/>
                <w:sz w:val="24"/>
                <w:szCs w:val="24"/>
              </w:rPr>
              <w:lastRenderedPageBreak/>
              <w:t>（</w:t>
            </w:r>
            <w:r>
              <w:rPr>
                <w:rFonts w:asciiTheme="minorEastAsia" w:hAnsiTheme="minorEastAsia" w:cs="宋体" w:hint="eastAsia"/>
                <w:sz w:val="24"/>
                <w:szCs w:val="24"/>
              </w:rPr>
              <w:t>1</w:t>
            </w:r>
            <w:r>
              <w:rPr>
                <w:rFonts w:asciiTheme="minorEastAsia" w:hAnsiTheme="minorEastAsia" w:cs="宋体" w:hint="eastAsia"/>
                <w:sz w:val="24"/>
                <w:szCs w:val="24"/>
              </w:rPr>
              <w:t>）电梯教学功能</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要求采用</w:t>
            </w:r>
            <w:r>
              <w:rPr>
                <w:rFonts w:asciiTheme="minorEastAsia" w:hAnsiTheme="minorEastAsia" w:cs="宋体" w:hint="eastAsia"/>
                <w:sz w:val="24"/>
                <w:szCs w:val="24"/>
              </w:rPr>
              <w:t>3D</w:t>
            </w:r>
            <w:r>
              <w:rPr>
                <w:rFonts w:asciiTheme="minorEastAsia" w:hAnsiTheme="minorEastAsia" w:cs="宋体" w:hint="eastAsia"/>
                <w:sz w:val="24"/>
                <w:szCs w:val="24"/>
              </w:rPr>
              <w:t>动画仿真及文档的形式详细说明和展示电梯的维保工艺过程，用户进入学习模式，先观看视频，系统的学习工艺流程，然后在三维交互场景进行“实操”学习。用户通过三维交互场景右侧的文字提示框和引导功能完成“实操”学习，查看三维交互场景左侧的教学</w:t>
            </w:r>
            <w:proofErr w:type="gramStart"/>
            <w:r>
              <w:rPr>
                <w:rFonts w:asciiTheme="minorEastAsia" w:hAnsiTheme="minorEastAsia" w:cs="宋体" w:hint="eastAsia"/>
                <w:sz w:val="24"/>
                <w:szCs w:val="24"/>
              </w:rPr>
              <w:t>点任务</w:t>
            </w:r>
            <w:proofErr w:type="gramEnd"/>
            <w:r>
              <w:rPr>
                <w:rFonts w:asciiTheme="minorEastAsia" w:hAnsiTheme="minorEastAsia" w:cs="宋体" w:hint="eastAsia"/>
                <w:sz w:val="24"/>
                <w:szCs w:val="24"/>
              </w:rPr>
              <w:t>列表进行检测；还可以观看页面左侧的</w:t>
            </w:r>
            <w:r>
              <w:rPr>
                <w:rFonts w:asciiTheme="minorEastAsia" w:hAnsiTheme="minorEastAsia" w:cs="宋体" w:hint="eastAsia"/>
                <w:sz w:val="24"/>
                <w:szCs w:val="24"/>
              </w:rPr>
              <w:t xml:space="preserve"> PDF </w:t>
            </w:r>
            <w:r>
              <w:rPr>
                <w:rFonts w:asciiTheme="minorEastAsia" w:hAnsiTheme="minorEastAsia" w:cs="宋体" w:hint="eastAsia"/>
                <w:sz w:val="24"/>
                <w:szCs w:val="24"/>
              </w:rPr>
              <w:t>辅助学习。</w:t>
            </w:r>
          </w:p>
          <w:p w:rsidR="00BC6D0B" w:rsidRDefault="00BA377B">
            <w:pPr>
              <w:pStyle w:val="af2"/>
              <w:ind w:firstLine="480"/>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2</w:t>
            </w:r>
            <w:r>
              <w:rPr>
                <w:rFonts w:asciiTheme="minorEastAsia" w:hAnsiTheme="minorEastAsia" w:cs="宋体" w:hint="eastAsia"/>
                <w:sz w:val="24"/>
                <w:szCs w:val="24"/>
              </w:rPr>
              <w:t>）调试功能</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通过该软件，可在电脑上按工艺要求，完成电梯安装过程，而整个过程要求与实际的维保过程保持一致。</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操作过程中，系统会自动进行操作引导，引导方式包括文字和图像。</w:t>
            </w:r>
          </w:p>
          <w:p w:rsidR="00BC6D0B" w:rsidRDefault="00BA377B">
            <w:pPr>
              <w:pStyle w:val="af2"/>
              <w:ind w:firstLine="480"/>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3</w:t>
            </w:r>
            <w:r>
              <w:rPr>
                <w:rFonts w:asciiTheme="minorEastAsia" w:hAnsiTheme="minorEastAsia" w:cs="宋体" w:hint="eastAsia"/>
                <w:sz w:val="24"/>
                <w:szCs w:val="24"/>
              </w:rPr>
              <w:t>）考核功能</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选出技能考核点，采用模拟实操的形式完成技能及安全规范作业考核，系统记录被考核对象操作过程，对考核结果进行评判和分析，并给出相应成绩。</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对学生进行的电梯操作考核，并对考核结果进行评判和分析，指导今后的学习。</w:t>
            </w:r>
          </w:p>
          <w:p w:rsidR="00BC6D0B" w:rsidRDefault="00BA377B">
            <w:pPr>
              <w:pStyle w:val="af2"/>
              <w:ind w:firstLine="480"/>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4</w:t>
            </w:r>
            <w:r>
              <w:rPr>
                <w:rFonts w:asciiTheme="minorEastAsia" w:hAnsiTheme="minorEastAsia" w:cs="宋体" w:hint="eastAsia"/>
                <w:sz w:val="24"/>
                <w:szCs w:val="24"/>
              </w:rPr>
              <w:t>）统计功能</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可统计学习时间、学习时长、模拟考试时间、</w:t>
            </w:r>
            <w:r>
              <w:rPr>
                <w:rFonts w:asciiTheme="minorEastAsia" w:hAnsiTheme="minorEastAsia" w:cs="宋体" w:hint="eastAsia"/>
                <w:sz w:val="24"/>
                <w:szCs w:val="24"/>
              </w:rPr>
              <w:t>模拟考试分数、考试进行时间、考试分数等。</w:t>
            </w:r>
          </w:p>
          <w:p w:rsidR="00BC6D0B" w:rsidRDefault="00BA377B">
            <w:pPr>
              <w:pStyle w:val="af2"/>
              <w:ind w:firstLine="480"/>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5</w:t>
            </w:r>
            <w:r>
              <w:rPr>
                <w:rFonts w:asciiTheme="minorEastAsia" w:hAnsiTheme="minorEastAsia" w:cs="宋体" w:hint="eastAsia"/>
                <w:sz w:val="24"/>
                <w:szCs w:val="24"/>
              </w:rPr>
              <w:t>）后台管理</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要求可以显示用户基础信息、查询学习信息、查询考试信息、修改密码等功能管理。点击个人信息中的用户头像，系统跳转到课程界面；</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6</w:t>
            </w:r>
            <w:r>
              <w:rPr>
                <w:rFonts w:asciiTheme="minorEastAsia" w:hAnsiTheme="minorEastAsia" w:cs="宋体" w:hint="eastAsia"/>
                <w:sz w:val="24"/>
                <w:szCs w:val="24"/>
              </w:rPr>
              <w:t>）数字课堂互动平台系统</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要求以</w:t>
            </w:r>
            <w:r>
              <w:rPr>
                <w:rFonts w:asciiTheme="minorEastAsia" w:hAnsiTheme="minorEastAsia" w:cs="宋体" w:hint="eastAsia"/>
                <w:sz w:val="24"/>
                <w:szCs w:val="24"/>
              </w:rPr>
              <w:t>PC</w:t>
            </w:r>
            <w:r>
              <w:rPr>
                <w:rFonts w:asciiTheme="minorEastAsia" w:hAnsiTheme="minorEastAsia" w:cs="宋体" w:hint="eastAsia"/>
                <w:sz w:val="24"/>
                <w:szCs w:val="24"/>
              </w:rPr>
              <w:t>端为核心，采用</w:t>
            </w:r>
            <w:r>
              <w:rPr>
                <w:rFonts w:asciiTheme="minorEastAsia" w:hAnsiTheme="minorEastAsia" w:cs="宋体" w:hint="eastAsia"/>
                <w:sz w:val="24"/>
                <w:szCs w:val="24"/>
              </w:rPr>
              <w:t>B/S</w:t>
            </w:r>
            <w:r>
              <w:rPr>
                <w:rFonts w:asciiTheme="minorEastAsia" w:hAnsiTheme="minorEastAsia" w:cs="宋体" w:hint="eastAsia"/>
                <w:sz w:val="24"/>
                <w:szCs w:val="24"/>
              </w:rPr>
              <w:t>架构，配套移动终端、答题器等答题设备，丰富了教学展示手段，让学生参与到课堂中，课堂互动过程学生可使用答题器键盘或移动</w:t>
            </w:r>
            <w:r>
              <w:rPr>
                <w:rFonts w:asciiTheme="minorEastAsia" w:hAnsiTheme="minorEastAsia" w:cs="宋体" w:hint="eastAsia"/>
                <w:sz w:val="24"/>
                <w:szCs w:val="24"/>
              </w:rPr>
              <w:t>APP</w:t>
            </w:r>
            <w:r>
              <w:rPr>
                <w:rFonts w:asciiTheme="minorEastAsia" w:hAnsiTheme="minorEastAsia" w:cs="宋体" w:hint="eastAsia"/>
                <w:sz w:val="24"/>
                <w:szCs w:val="24"/>
              </w:rPr>
              <w:t>多种参与模式，教师随时出题，学生即时回答，答题结束后立刻呈现统计结果，教师可预先编辑好试卷，利用答题设备（答题器或手机终端）进行学生学习情况的评测，直接</w:t>
            </w:r>
            <w:r>
              <w:rPr>
                <w:rFonts w:asciiTheme="minorEastAsia" w:hAnsiTheme="minorEastAsia" w:cs="宋体" w:hint="eastAsia"/>
                <w:sz w:val="24"/>
                <w:szCs w:val="24"/>
              </w:rPr>
              <w:t>导出测评结果，可对学生的分数、作答情况等统计数据记录保存。教师获得及时的反馈信息后，可对课程安排做出相应调整，以更好地满足教学。通过该系统，可以形成课堂记录报表，详实追踪学生、班级的学习过程，为全面评价学生提供客观系统的数据，主要功能包含院系、专业、学生、教师、教室、账户、角色信息录入和管理；学生签到、答题、结果实时公布、图形统计结果展现；答题记录统计管理等功能。</w:t>
            </w:r>
          </w:p>
          <w:p w:rsidR="00BC6D0B" w:rsidRDefault="00BA377B">
            <w:pPr>
              <w:rPr>
                <w:rFonts w:asciiTheme="minorEastAsia" w:hAnsiTheme="minorEastAsia" w:cs="宋体"/>
                <w:b/>
                <w:sz w:val="24"/>
                <w:szCs w:val="24"/>
              </w:rPr>
            </w:pPr>
            <w:r>
              <w:rPr>
                <w:rFonts w:asciiTheme="minorEastAsia" w:hAnsiTheme="minorEastAsia" w:cs="宋体" w:hint="eastAsia"/>
                <w:b/>
                <w:sz w:val="24"/>
                <w:szCs w:val="24"/>
              </w:rPr>
              <w:t>3.</w:t>
            </w:r>
            <w:r>
              <w:rPr>
                <w:rFonts w:asciiTheme="minorEastAsia" w:hAnsiTheme="minorEastAsia" w:cs="宋体" w:hint="eastAsia"/>
                <w:b/>
                <w:sz w:val="24"/>
                <w:szCs w:val="24"/>
              </w:rPr>
              <w:t>系统结构要求</w:t>
            </w:r>
          </w:p>
          <w:p w:rsidR="00BC6D0B" w:rsidRDefault="00BA377B">
            <w:pPr>
              <w:pStyle w:val="af2"/>
              <w:numPr>
                <w:ilvl w:val="0"/>
                <w:numId w:val="10"/>
              </w:numPr>
              <w:ind w:firstLineChars="0"/>
              <w:rPr>
                <w:rFonts w:asciiTheme="minorEastAsia" w:hAnsiTheme="minorEastAsia" w:cs="宋体"/>
                <w:b/>
                <w:sz w:val="24"/>
                <w:szCs w:val="24"/>
              </w:rPr>
            </w:pPr>
            <w:r>
              <w:rPr>
                <w:rFonts w:asciiTheme="minorEastAsia" w:hAnsiTheme="minorEastAsia" w:cs="宋体" w:hint="eastAsia"/>
                <w:b/>
                <w:sz w:val="24"/>
                <w:szCs w:val="24"/>
              </w:rPr>
              <w:t>虚拟仿真互动平台</w:t>
            </w:r>
          </w:p>
          <w:tbl>
            <w:tblPr>
              <w:tblW w:w="7196" w:type="dxa"/>
              <w:jc w:val="center"/>
              <w:tblLayout w:type="fixed"/>
              <w:tblLook w:val="04A0"/>
            </w:tblPr>
            <w:tblGrid>
              <w:gridCol w:w="795"/>
              <w:gridCol w:w="1016"/>
              <w:gridCol w:w="5385"/>
            </w:tblGrid>
            <w:tr w:rsidR="00BC6D0B">
              <w:trPr>
                <w:trHeight w:val="426"/>
                <w:jc w:val="center"/>
              </w:trPr>
              <w:tc>
                <w:tcPr>
                  <w:tcW w:w="795" w:type="dxa"/>
                  <w:tcBorders>
                    <w:top w:val="single" w:sz="4" w:space="0" w:color="auto"/>
                    <w:left w:val="single" w:sz="4" w:space="0" w:color="auto"/>
                    <w:bottom w:val="single" w:sz="4" w:space="0" w:color="auto"/>
                    <w:right w:val="single" w:sz="4" w:space="0" w:color="auto"/>
                  </w:tcBorders>
                  <w:shd w:val="clear" w:color="auto" w:fill="D9D9D9"/>
                  <w:vAlign w:val="center"/>
                </w:tcPr>
                <w:p w:rsidR="00BC6D0B" w:rsidRDefault="00BA377B">
                  <w:pPr>
                    <w:jc w:val="left"/>
                    <w:rPr>
                      <w:rFonts w:asciiTheme="minorEastAsia" w:hAnsiTheme="minorEastAsia" w:cs="宋体"/>
                      <w:b/>
                      <w:sz w:val="24"/>
                      <w:szCs w:val="24"/>
                    </w:rPr>
                  </w:pPr>
                  <w:r>
                    <w:rPr>
                      <w:rFonts w:asciiTheme="minorEastAsia" w:hAnsiTheme="minorEastAsia" w:cs="宋体" w:hint="eastAsia"/>
                      <w:b/>
                      <w:sz w:val="24"/>
                      <w:szCs w:val="24"/>
                    </w:rPr>
                    <w:t>名称</w:t>
                  </w:r>
                </w:p>
              </w:tc>
              <w:tc>
                <w:tcPr>
                  <w:tcW w:w="640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C6D0B" w:rsidRDefault="00BA377B">
                  <w:pPr>
                    <w:jc w:val="left"/>
                    <w:rPr>
                      <w:rFonts w:asciiTheme="minorEastAsia" w:hAnsiTheme="minorEastAsia" w:cs="宋体"/>
                      <w:b/>
                      <w:sz w:val="24"/>
                      <w:szCs w:val="24"/>
                    </w:rPr>
                  </w:pPr>
                  <w:r>
                    <w:rPr>
                      <w:rFonts w:asciiTheme="minorEastAsia" w:hAnsiTheme="minorEastAsia" w:cs="宋体" w:hint="eastAsia"/>
                      <w:b/>
                      <w:sz w:val="24"/>
                      <w:szCs w:val="24"/>
                    </w:rPr>
                    <w:t>内容组成</w:t>
                  </w:r>
                </w:p>
              </w:tc>
            </w:tr>
            <w:tr w:rsidR="00BC6D0B">
              <w:trPr>
                <w:trHeight w:val="206"/>
                <w:jc w:val="center"/>
              </w:trPr>
              <w:tc>
                <w:tcPr>
                  <w:tcW w:w="7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电梯虚拟仿真</w:t>
                  </w:r>
                  <w:r>
                    <w:rPr>
                      <w:rFonts w:asciiTheme="minorEastAsia" w:hAnsiTheme="minorEastAsia" w:cs="宋体" w:hint="eastAsia"/>
                      <w:sz w:val="24"/>
                      <w:szCs w:val="24"/>
                    </w:rPr>
                    <w:lastRenderedPageBreak/>
                    <w:t>互动平台</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lastRenderedPageBreak/>
                    <w:t>基础平台</w:t>
                  </w:r>
                </w:p>
              </w:tc>
              <w:tc>
                <w:tcPr>
                  <w:tcW w:w="5385" w:type="dxa"/>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网络基础平台</w:t>
                  </w:r>
                </w:p>
              </w:tc>
            </w:tr>
            <w:tr w:rsidR="00BC6D0B">
              <w:trPr>
                <w:trHeight w:val="350"/>
                <w:jc w:val="center"/>
              </w:trPr>
              <w:tc>
                <w:tcPr>
                  <w:tcW w:w="7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1016" w:type="dxa"/>
                  <w:vMerge w:val="restart"/>
                  <w:tcBorders>
                    <w:top w:val="single" w:sz="4" w:space="0" w:color="auto"/>
                    <w:left w:val="single" w:sz="4" w:space="0" w:color="auto"/>
                    <w:right w:val="single" w:sz="4" w:space="0" w:color="auto"/>
                  </w:tcBorders>
                  <w:shd w:val="clear" w:color="auto" w:fill="FFFFFF"/>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学习管</w:t>
                  </w:r>
                  <w:r>
                    <w:rPr>
                      <w:rFonts w:asciiTheme="minorEastAsia" w:hAnsiTheme="minorEastAsia" w:cs="宋体" w:hint="eastAsia"/>
                      <w:sz w:val="24"/>
                      <w:szCs w:val="24"/>
                    </w:rPr>
                    <w:lastRenderedPageBreak/>
                    <w:t>理功能</w:t>
                  </w:r>
                </w:p>
              </w:tc>
              <w:tc>
                <w:tcPr>
                  <w:tcW w:w="5385" w:type="dxa"/>
                  <w:tcBorders>
                    <w:top w:val="single" w:sz="4" w:space="0" w:color="auto"/>
                    <w:left w:val="nil"/>
                    <w:bottom w:val="single" w:sz="4" w:space="0" w:color="auto"/>
                    <w:right w:val="single" w:sz="4" w:space="0" w:color="auto"/>
                  </w:tcBorders>
                  <w:shd w:val="clear" w:color="auto" w:fill="FFFFFF"/>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lastRenderedPageBreak/>
                    <w:t>用户组管理</w:t>
                  </w:r>
                </w:p>
              </w:tc>
            </w:tr>
            <w:tr w:rsidR="00BC6D0B">
              <w:trPr>
                <w:trHeight w:val="350"/>
                <w:jc w:val="center"/>
              </w:trPr>
              <w:tc>
                <w:tcPr>
                  <w:tcW w:w="7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1016" w:type="dxa"/>
                  <w:vMerge/>
                  <w:tcBorders>
                    <w:left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5385" w:type="dxa"/>
                  <w:tcBorders>
                    <w:top w:val="single" w:sz="4" w:space="0" w:color="auto"/>
                    <w:left w:val="nil"/>
                    <w:bottom w:val="single" w:sz="4" w:space="0" w:color="auto"/>
                    <w:right w:val="single" w:sz="4" w:space="0" w:color="auto"/>
                  </w:tcBorders>
                  <w:shd w:val="clear" w:color="auto" w:fill="FFFFFF"/>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课程浏览记录查询</w:t>
                  </w:r>
                </w:p>
              </w:tc>
            </w:tr>
            <w:tr w:rsidR="00BC6D0B">
              <w:trPr>
                <w:trHeight w:val="350"/>
                <w:jc w:val="center"/>
              </w:trPr>
              <w:tc>
                <w:tcPr>
                  <w:tcW w:w="7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1016" w:type="dxa"/>
                  <w:vMerge/>
                  <w:tcBorders>
                    <w:left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5385" w:type="dxa"/>
                  <w:tcBorders>
                    <w:top w:val="single" w:sz="4" w:space="0" w:color="auto"/>
                    <w:left w:val="nil"/>
                    <w:bottom w:val="single" w:sz="4" w:space="0" w:color="auto"/>
                    <w:right w:val="single" w:sz="4" w:space="0" w:color="auto"/>
                  </w:tcBorders>
                  <w:shd w:val="clear" w:color="auto" w:fill="FFFFFF"/>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导出考试数据</w:t>
                  </w:r>
                </w:p>
              </w:tc>
            </w:tr>
            <w:tr w:rsidR="00BC6D0B">
              <w:trPr>
                <w:trHeight w:val="350"/>
                <w:jc w:val="center"/>
              </w:trPr>
              <w:tc>
                <w:tcPr>
                  <w:tcW w:w="7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1016" w:type="dxa"/>
                  <w:vMerge/>
                  <w:tcBorders>
                    <w:left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5385" w:type="dxa"/>
                  <w:tcBorders>
                    <w:top w:val="single" w:sz="4" w:space="0" w:color="auto"/>
                    <w:left w:val="nil"/>
                    <w:bottom w:val="single" w:sz="4" w:space="0" w:color="auto"/>
                    <w:right w:val="single" w:sz="4" w:space="0" w:color="auto"/>
                  </w:tcBorders>
                  <w:shd w:val="clear" w:color="auto" w:fill="FFFFFF"/>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自定义试卷</w:t>
                  </w:r>
                </w:p>
              </w:tc>
            </w:tr>
            <w:tr w:rsidR="00BC6D0B">
              <w:trPr>
                <w:trHeight w:val="350"/>
                <w:jc w:val="center"/>
              </w:trPr>
              <w:tc>
                <w:tcPr>
                  <w:tcW w:w="7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1016" w:type="dxa"/>
                  <w:vMerge/>
                  <w:tcBorders>
                    <w:left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5385" w:type="dxa"/>
                  <w:tcBorders>
                    <w:top w:val="single" w:sz="4" w:space="0" w:color="auto"/>
                    <w:left w:val="nil"/>
                    <w:bottom w:val="single" w:sz="4" w:space="0" w:color="auto"/>
                    <w:right w:val="single" w:sz="4" w:space="0" w:color="auto"/>
                  </w:tcBorders>
                  <w:shd w:val="clear" w:color="auto" w:fill="FFFFFF"/>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数据统计分析</w:t>
                  </w:r>
                </w:p>
              </w:tc>
            </w:tr>
            <w:tr w:rsidR="00BC6D0B">
              <w:trPr>
                <w:trHeight w:val="350"/>
                <w:jc w:val="center"/>
              </w:trPr>
              <w:tc>
                <w:tcPr>
                  <w:tcW w:w="7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1016" w:type="dxa"/>
                  <w:vMerge/>
                  <w:tcBorders>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5385" w:type="dxa"/>
                  <w:tcBorders>
                    <w:top w:val="single" w:sz="4" w:space="0" w:color="auto"/>
                    <w:left w:val="nil"/>
                    <w:bottom w:val="single" w:sz="4" w:space="0" w:color="auto"/>
                    <w:right w:val="single" w:sz="4" w:space="0" w:color="auto"/>
                  </w:tcBorders>
                  <w:shd w:val="clear" w:color="auto" w:fill="FFFFFF"/>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用户批量导入导出</w:t>
                  </w:r>
                </w:p>
              </w:tc>
            </w:tr>
            <w:tr w:rsidR="00BC6D0B">
              <w:trPr>
                <w:trHeight w:val="350"/>
                <w:jc w:val="center"/>
              </w:trPr>
              <w:tc>
                <w:tcPr>
                  <w:tcW w:w="7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101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仿真互动功能</w:t>
                  </w:r>
                </w:p>
              </w:tc>
              <w:tc>
                <w:tcPr>
                  <w:tcW w:w="5385" w:type="dxa"/>
                  <w:tcBorders>
                    <w:top w:val="single" w:sz="4" w:space="0" w:color="auto"/>
                    <w:left w:val="nil"/>
                    <w:bottom w:val="single" w:sz="4" w:space="0" w:color="auto"/>
                    <w:right w:val="single" w:sz="4" w:space="0" w:color="auto"/>
                  </w:tcBorders>
                  <w:shd w:val="clear" w:color="auto" w:fill="FFFFFF"/>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即时三维渲染</w:t>
                  </w:r>
                </w:p>
              </w:tc>
            </w:tr>
            <w:tr w:rsidR="00BC6D0B">
              <w:trPr>
                <w:trHeight w:val="350"/>
                <w:jc w:val="center"/>
              </w:trPr>
              <w:tc>
                <w:tcPr>
                  <w:tcW w:w="7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101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5385" w:type="dxa"/>
                  <w:tcBorders>
                    <w:top w:val="single" w:sz="4" w:space="0" w:color="auto"/>
                    <w:left w:val="nil"/>
                    <w:bottom w:val="single" w:sz="4" w:space="0" w:color="auto"/>
                    <w:right w:val="single" w:sz="4" w:space="0" w:color="auto"/>
                  </w:tcBorders>
                  <w:shd w:val="clear" w:color="auto" w:fill="FFFFFF"/>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三维物体拖放</w:t>
                  </w:r>
                </w:p>
              </w:tc>
            </w:tr>
            <w:tr w:rsidR="00BC6D0B">
              <w:trPr>
                <w:trHeight w:val="350"/>
                <w:jc w:val="center"/>
              </w:trPr>
              <w:tc>
                <w:tcPr>
                  <w:tcW w:w="7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101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5385" w:type="dxa"/>
                  <w:tcBorders>
                    <w:top w:val="single" w:sz="4" w:space="0" w:color="auto"/>
                    <w:left w:val="nil"/>
                    <w:bottom w:val="single" w:sz="4" w:space="0" w:color="auto"/>
                    <w:right w:val="single" w:sz="4" w:space="0" w:color="auto"/>
                  </w:tcBorders>
                  <w:shd w:val="clear" w:color="auto" w:fill="FFFFFF"/>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三维视图调整</w:t>
                  </w:r>
                </w:p>
              </w:tc>
            </w:tr>
            <w:tr w:rsidR="00BC6D0B">
              <w:trPr>
                <w:trHeight w:val="350"/>
                <w:jc w:val="center"/>
              </w:trPr>
              <w:tc>
                <w:tcPr>
                  <w:tcW w:w="7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101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5385" w:type="dxa"/>
                  <w:tcBorders>
                    <w:top w:val="single" w:sz="4" w:space="0" w:color="auto"/>
                    <w:left w:val="nil"/>
                    <w:bottom w:val="single" w:sz="4" w:space="0" w:color="auto"/>
                    <w:right w:val="single" w:sz="4" w:space="0" w:color="auto"/>
                  </w:tcBorders>
                  <w:shd w:val="clear" w:color="auto" w:fill="FFFFFF"/>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实时操作引导</w:t>
                  </w:r>
                </w:p>
              </w:tc>
            </w:tr>
            <w:tr w:rsidR="00BC6D0B">
              <w:trPr>
                <w:trHeight w:val="350"/>
                <w:jc w:val="center"/>
              </w:trPr>
              <w:tc>
                <w:tcPr>
                  <w:tcW w:w="7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101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5385" w:type="dxa"/>
                  <w:tcBorders>
                    <w:top w:val="single" w:sz="4" w:space="0" w:color="auto"/>
                    <w:left w:val="nil"/>
                    <w:bottom w:val="single" w:sz="4" w:space="0" w:color="auto"/>
                    <w:right w:val="single" w:sz="4" w:space="0" w:color="auto"/>
                  </w:tcBorders>
                  <w:shd w:val="clear" w:color="auto" w:fill="FFFFFF"/>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工艺任务列表</w:t>
                  </w:r>
                </w:p>
              </w:tc>
            </w:tr>
            <w:tr w:rsidR="00BC6D0B">
              <w:trPr>
                <w:trHeight w:val="350"/>
                <w:jc w:val="center"/>
              </w:trPr>
              <w:tc>
                <w:tcPr>
                  <w:tcW w:w="7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101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5385" w:type="dxa"/>
                  <w:tcBorders>
                    <w:top w:val="single" w:sz="4" w:space="0" w:color="auto"/>
                    <w:left w:val="nil"/>
                    <w:bottom w:val="single" w:sz="4" w:space="0" w:color="auto"/>
                    <w:right w:val="single" w:sz="4" w:space="0" w:color="auto"/>
                  </w:tcBorders>
                  <w:shd w:val="clear" w:color="auto" w:fill="FFFFFF"/>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课程教学点列表</w:t>
                  </w:r>
                </w:p>
              </w:tc>
            </w:tr>
            <w:tr w:rsidR="00BC6D0B">
              <w:trPr>
                <w:trHeight w:val="350"/>
                <w:jc w:val="center"/>
              </w:trPr>
              <w:tc>
                <w:tcPr>
                  <w:tcW w:w="7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101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5385" w:type="dxa"/>
                  <w:tcBorders>
                    <w:top w:val="single" w:sz="4" w:space="0" w:color="auto"/>
                    <w:left w:val="nil"/>
                    <w:bottom w:val="single" w:sz="4" w:space="0" w:color="auto"/>
                    <w:right w:val="single" w:sz="4" w:space="0" w:color="auto"/>
                  </w:tcBorders>
                  <w:shd w:val="clear" w:color="auto" w:fill="FFFFFF"/>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三维安装考核评分</w:t>
                  </w:r>
                </w:p>
              </w:tc>
            </w:tr>
          </w:tbl>
          <w:p w:rsidR="00BC6D0B" w:rsidRDefault="00BA377B">
            <w:pPr>
              <w:rPr>
                <w:rFonts w:asciiTheme="minorEastAsia" w:hAnsiTheme="minorEastAsia" w:cs="宋体"/>
                <w:b/>
                <w:sz w:val="24"/>
                <w:szCs w:val="24"/>
              </w:rPr>
            </w:pPr>
            <w:r>
              <w:rPr>
                <w:rFonts w:asciiTheme="minorEastAsia" w:hAnsiTheme="minorEastAsia" w:cs="宋体" w:hint="eastAsia"/>
                <w:b/>
                <w:sz w:val="24"/>
                <w:szCs w:val="24"/>
              </w:rPr>
              <w:t>（</w:t>
            </w:r>
            <w:r>
              <w:rPr>
                <w:rFonts w:asciiTheme="minorEastAsia" w:hAnsiTheme="minorEastAsia" w:cs="宋体" w:hint="eastAsia"/>
                <w:b/>
                <w:sz w:val="24"/>
                <w:szCs w:val="24"/>
              </w:rPr>
              <w:t>2</w:t>
            </w:r>
            <w:r>
              <w:rPr>
                <w:rFonts w:asciiTheme="minorEastAsia" w:hAnsiTheme="minorEastAsia" w:cs="宋体" w:hint="eastAsia"/>
                <w:b/>
                <w:sz w:val="24"/>
                <w:szCs w:val="24"/>
              </w:rPr>
              <w:t>）仿真交互课程至少包含以下内容</w:t>
            </w:r>
          </w:p>
          <w:tbl>
            <w:tblPr>
              <w:tblW w:w="72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234"/>
              <w:gridCol w:w="1692"/>
              <w:gridCol w:w="4274"/>
            </w:tblGrid>
            <w:tr w:rsidR="00BC6D0B">
              <w:trPr>
                <w:trHeight w:val="283"/>
                <w:jc w:val="center"/>
              </w:trPr>
              <w:tc>
                <w:tcPr>
                  <w:tcW w:w="1234" w:type="dxa"/>
                  <w:shd w:val="clear" w:color="auto" w:fill="auto"/>
                  <w:vAlign w:val="center"/>
                </w:tcPr>
                <w:p w:rsidR="00BC6D0B" w:rsidRDefault="00BA377B">
                  <w:pPr>
                    <w:rPr>
                      <w:rFonts w:asciiTheme="minorEastAsia" w:hAnsiTheme="minorEastAsia" w:cs="宋体"/>
                      <w:b/>
                      <w:sz w:val="24"/>
                      <w:szCs w:val="24"/>
                    </w:rPr>
                  </w:pPr>
                  <w:r>
                    <w:rPr>
                      <w:rFonts w:asciiTheme="minorEastAsia" w:hAnsiTheme="minorEastAsia" w:cs="宋体" w:hint="eastAsia"/>
                      <w:b/>
                      <w:sz w:val="24"/>
                      <w:szCs w:val="24"/>
                    </w:rPr>
                    <w:t>课</w:t>
                  </w:r>
                </w:p>
              </w:tc>
              <w:tc>
                <w:tcPr>
                  <w:tcW w:w="1692" w:type="dxa"/>
                  <w:shd w:val="clear" w:color="auto" w:fill="auto"/>
                  <w:vAlign w:val="center"/>
                </w:tcPr>
                <w:p w:rsidR="00BC6D0B" w:rsidRDefault="00BA377B">
                  <w:pPr>
                    <w:rPr>
                      <w:rFonts w:asciiTheme="minorEastAsia" w:hAnsiTheme="minorEastAsia" w:cs="宋体"/>
                      <w:b/>
                      <w:sz w:val="24"/>
                      <w:szCs w:val="24"/>
                    </w:rPr>
                  </w:pPr>
                  <w:r>
                    <w:rPr>
                      <w:rFonts w:asciiTheme="minorEastAsia" w:hAnsiTheme="minorEastAsia" w:cs="宋体" w:hint="eastAsia"/>
                      <w:b/>
                      <w:sz w:val="24"/>
                      <w:szCs w:val="24"/>
                    </w:rPr>
                    <w:t>节</w:t>
                  </w:r>
                </w:p>
              </w:tc>
              <w:tc>
                <w:tcPr>
                  <w:tcW w:w="4274" w:type="dxa"/>
                  <w:shd w:val="clear" w:color="auto" w:fill="auto"/>
                  <w:vAlign w:val="center"/>
                </w:tcPr>
                <w:p w:rsidR="00BC6D0B" w:rsidRDefault="00BA377B">
                  <w:pPr>
                    <w:rPr>
                      <w:rFonts w:asciiTheme="minorEastAsia" w:hAnsiTheme="minorEastAsia" w:cs="宋体"/>
                      <w:b/>
                      <w:sz w:val="24"/>
                      <w:szCs w:val="24"/>
                    </w:rPr>
                  </w:pPr>
                  <w:r>
                    <w:rPr>
                      <w:rFonts w:asciiTheme="minorEastAsia" w:hAnsiTheme="minorEastAsia" w:cs="宋体" w:hint="eastAsia"/>
                      <w:b/>
                      <w:sz w:val="24"/>
                      <w:szCs w:val="24"/>
                    </w:rPr>
                    <w:t>教学点</w:t>
                  </w:r>
                </w:p>
              </w:tc>
            </w:tr>
            <w:tr w:rsidR="00BC6D0B">
              <w:trPr>
                <w:trHeight w:val="283"/>
                <w:jc w:val="center"/>
              </w:trPr>
              <w:tc>
                <w:tcPr>
                  <w:tcW w:w="1234" w:type="dxa"/>
                  <w:vMerge w:val="restart"/>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有机房曳引</w:t>
                  </w:r>
                  <w:proofErr w:type="gramStart"/>
                  <w:r>
                    <w:rPr>
                      <w:rFonts w:asciiTheme="minorEastAsia" w:hAnsiTheme="minorEastAsia" w:cs="宋体" w:hint="eastAsia"/>
                      <w:sz w:val="24"/>
                      <w:szCs w:val="24"/>
                    </w:rPr>
                    <w:t>式直梯维保</w:t>
                  </w:r>
                  <w:proofErr w:type="gramEnd"/>
                  <w:r>
                    <w:rPr>
                      <w:rFonts w:asciiTheme="minorEastAsia" w:hAnsiTheme="minorEastAsia" w:cs="宋体" w:hint="eastAsia"/>
                      <w:sz w:val="24"/>
                      <w:szCs w:val="24"/>
                    </w:rPr>
                    <w:t>课程</w:t>
                  </w:r>
                </w:p>
              </w:tc>
              <w:tc>
                <w:tcPr>
                  <w:tcW w:w="1692" w:type="dxa"/>
                  <w:vMerge w:val="restart"/>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hint="eastAsia"/>
                      <w:sz w:val="24"/>
                      <w:szCs w:val="24"/>
                    </w:rPr>
                    <w:t>机房维保</w:t>
                  </w:r>
                </w:p>
              </w:tc>
              <w:tc>
                <w:tcPr>
                  <w:tcW w:w="4274"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机房照明情况检查</w:t>
                  </w:r>
                </w:p>
              </w:tc>
            </w:tr>
            <w:tr w:rsidR="00BC6D0B">
              <w:trPr>
                <w:trHeight w:val="283"/>
                <w:jc w:val="center"/>
              </w:trPr>
              <w:tc>
                <w:tcPr>
                  <w:tcW w:w="1234" w:type="dxa"/>
                  <w:vMerge/>
                  <w:vAlign w:val="center"/>
                </w:tcPr>
                <w:p w:rsidR="00BC6D0B" w:rsidRDefault="00BC6D0B">
                  <w:pPr>
                    <w:widowControl/>
                    <w:jc w:val="left"/>
                    <w:rPr>
                      <w:rFonts w:asciiTheme="minorEastAsia" w:hAnsiTheme="minorEastAsia" w:cs="宋体"/>
                      <w:sz w:val="24"/>
                      <w:szCs w:val="24"/>
                    </w:rPr>
                  </w:pPr>
                </w:p>
              </w:tc>
              <w:tc>
                <w:tcPr>
                  <w:tcW w:w="1692" w:type="dxa"/>
                  <w:vMerge/>
                  <w:vAlign w:val="center"/>
                </w:tcPr>
                <w:p w:rsidR="00BC6D0B" w:rsidRDefault="00BC6D0B">
                  <w:pPr>
                    <w:widowControl/>
                    <w:jc w:val="left"/>
                    <w:rPr>
                      <w:rFonts w:asciiTheme="minorEastAsia" w:hAnsiTheme="minorEastAsia" w:cs="宋体"/>
                      <w:sz w:val="24"/>
                      <w:szCs w:val="24"/>
                    </w:rPr>
                  </w:pPr>
                </w:p>
              </w:tc>
              <w:tc>
                <w:tcPr>
                  <w:tcW w:w="4274"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手动紧急操作装置检查</w:t>
                  </w:r>
                </w:p>
              </w:tc>
            </w:tr>
            <w:tr w:rsidR="00BC6D0B">
              <w:trPr>
                <w:trHeight w:val="283"/>
                <w:jc w:val="center"/>
              </w:trPr>
              <w:tc>
                <w:tcPr>
                  <w:tcW w:w="1234" w:type="dxa"/>
                  <w:vMerge/>
                  <w:vAlign w:val="center"/>
                </w:tcPr>
                <w:p w:rsidR="00BC6D0B" w:rsidRDefault="00BC6D0B">
                  <w:pPr>
                    <w:widowControl/>
                    <w:jc w:val="left"/>
                    <w:rPr>
                      <w:rFonts w:asciiTheme="minorEastAsia" w:hAnsiTheme="minorEastAsia" w:cs="宋体"/>
                      <w:sz w:val="24"/>
                      <w:szCs w:val="24"/>
                    </w:rPr>
                  </w:pPr>
                </w:p>
              </w:tc>
              <w:tc>
                <w:tcPr>
                  <w:tcW w:w="1692" w:type="dxa"/>
                  <w:vMerge/>
                  <w:vAlign w:val="center"/>
                </w:tcPr>
                <w:p w:rsidR="00BC6D0B" w:rsidRDefault="00BC6D0B">
                  <w:pPr>
                    <w:widowControl/>
                    <w:jc w:val="left"/>
                    <w:rPr>
                      <w:rFonts w:asciiTheme="minorEastAsia" w:hAnsiTheme="minorEastAsia" w:cs="宋体"/>
                      <w:sz w:val="24"/>
                      <w:szCs w:val="24"/>
                    </w:rPr>
                  </w:pPr>
                </w:p>
              </w:tc>
              <w:tc>
                <w:tcPr>
                  <w:tcW w:w="4274"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控制柜内接线的检查</w:t>
                  </w:r>
                </w:p>
              </w:tc>
            </w:tr>
            <w:tr w:rsidR="00BC6D0B">
              <w:trPr>
                <w:trHeight w:val="283"/>
                <w:jc w:val="center"/>
              </w:trPr>
              <w:tc>
                <w:tcPr>
                  <w:tcW w:w="1234" w:type="dxa"/>
                  <w:vMerge/>
                  <w:vAlign w:val="center"/>
                </w:tcPr>
                <w:p w:rsidR="00BC6D0B" w:rsidRDefault="00BC6D0B">
                  <w:pPr>
                    <w:widowControl/>
                    <w:jc w:val="left"/>
                    <w:rPr>
                      <w:rFonts w:asciiTheme="minorEastAsia" w:hAnsiTheme="minorEastAsia" w:cs="宋体"/>
                      <w:sz w:val="24"/>
                      <w:szCs w:val="24"/>
                    </w:rPr>
                  </w:pPr>
                </w:p>
              </w:tc>
              <w:tc>
                <w:tcPr>
                  <w:tcW w:w="1692" w:type="dxa"/>
                  <w:vMerge/>
                  <w:vAlign w:val="center"/>
                </w:tcPr>
                <w:p w:rsidR="00BC6D0B" w:rsidRDefault="00BC6D0B">
                  <w:pPr>
                    <w:widowControl/>
                    <w:jc w:val="left"/>
                    <w:rPr>
                      <w:rFonts w:asciiTheme="minorEastAsia" w:hAnsiTheme="minorEastAsia" w:cs="宋体"/>
                      <w:sz w:val="24"/>
                      <w:szCs w:val="24"/>
                    </w:rPr>
                  </w:pPr>
                </w:p>
              </w:tc>
              <w:tc>
                <w:tcPr>
                  <w:tcW w:w="4274"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编码器的维保</w:t>
                  </w:r>
                </w:p>
              </w:tc>
            </w:tr>
            <w:tr w:rsidR="00BC6D0B">
              <w:trPr>
                <w:trHeight w:val="283"/>
                <w:jc w:val="center"/>
              </w:trPr>
              <w:tc>
                <w:tcPr>
                  <w:tcW w:w="1234" w:type="dxa"/>
                  <w:vMerge/>
                  <w:vAlign w:val="center"/>
                </w:tcPr>
                <w:p w:rsidR="00BC6D0B" w:rsidRDefault="00BC6D0B">
                  <w:pPr>
                    <w:widowControl/>
                    <w:jc w:val="left"/>
                    <w:rPr>
                      <w:rFonts w:asciiTheme="minorEastAsia" w:hAnsiTheme="minorEastAsia" w:cs="宋体"/>
                      <w:sz w:val="24"/>
                      <w:szCs w:val="24"/>
                    </w:rPr>
                  </w:pPr>
                </w:p>
              </w:tc>
              <w:tc>
                <w:tcPr>
                  <w:tcW w:w="1692" w:type="dxa"/>
                  <w:vMerge/>
                  <w:vAlign w:val="center"/>
                </w:tcPr>
                <w:p w:rsidR="00BC6D0B" w:rsidRDefault="00BC6D0B">
                  <w:pPr>
                    <w:widowControl/>
                    <w:jc w:val="left"/>
                    <w:rPr>
                      <w:rFonts w:asciiTheme="minorEastAsia" w:hAnsiTheme="minorEastAsia" w:cs="宋体"/>
                      <w:sz w:val="24"/>
                      <w:szCs w:val="24"/>
                    </w:rPr>
                  </w:pPr>
                </w:p>
              </w:tc>
              <w:tc>
                <w:tcPr>
                  <w:tcW w:w="4274"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有齿曳引机减速机润滑油油位检查</w:t>
                  </w:r>
                </w:p>
              </w:tc>
            </w:tr>
            <w:tr w:rsidR="00BC6D0B">
              <w:trPr>
                <w:trHeight w:val="283"/>
                <w:jc w:val="center"/>
              </w:trPr>
              <w:tc>
                <w:tcPr>
                  <w:tcW w:w="1234" w:type="dxa"/>
                  <w:vMerge/>
                  <w:vAlign w:val="center"/>
                </w:tcPr>
                <w:p w:rsidR="00BC6D0B" w:rsidRDefault="00BC6D0B">
                  <w:pPr>
                    <w:widowControl/>
                    <w:jc w:val="left"/>
                    <w:rPr>
                      <w:rFonts w:asciiTheme="minorEastAsia" w:hAnsiTheme="minorEastAsia" w:cs="宋体"/>
                      <w:sz w:val="24"/>
                      <w:szCs w:val="24"/>
                    </w:rPr>
                  </w:pPr>
                </w:p>
              </w:tc>
              <w:tc>
                <w:tcPr>
                  <w:tcW w:w="1692" w:type="dxa"/>
                  <w:vMerge/>
                  <w:vAlign w:val="center"/>
                </w:tcPr>
                <w:p w:rsidR="00BC6D0B" w:rsidRDefault="00BC6D0B">
                  <w:pPr>
                    <w:widowControl/>
                    <w:jc w:val="left"/>
                    <w:rPr>
                      <w:rFonts w:asciiTheme="minorEastAsia" w:hAnsiTheme="minorEastAsia" w:cs="宋体"/>
                      <w:sz w:val="24"/>
                      <w:szCs w:val="24"/>
                    </w:rPr>
                  </w:pPr>
                </w:p>
              </w:tc>
              <w:tc>
                <w:tcPr>
                  <w:tcW w:w="4274"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有齿曳引机减速机润滑油渗漏情况检查</w:t>
                  </w:r>
                </w:p>
              </w:tc>
            </w:tr>
            <w:tr w:rsidR="00BC6D0B">
              <w:trPr>
                <w:trHeight w:val="283"/>
                <w:jc w:val="center"/>
              </w:trPr>
              <w:tc>
                <w:tcPr>
                  <w:tcW w:w="1234" w:type="dxa"/>
                  <w:vMerge/>
                  <w:vAlign w:val="center"/>
                </w:tcPr>
                <w:p w:rsidR="00BC6D0B" w:rsidRDefault="00BC6D0B">
                  <w:pPr>
                    <w:widowControl/>
                    <w:jc w:val="left"/>
                    <w:rPr>
                      <w:rFonts w:asciiTheme="minorEastAsia" w:hAnsiTheme="minorEastAsia" w:cs="宋体"/>
                      <w:sz w:val="24"/>
                      <w:szCs w:val="24"/>
                    </w:rPr>
                  </w:pPr>
                </w:p>
              </w:tc>
              <w:tc>
                <w:tcPr>
                  <w:tcW w:w="1692" w:type="dxa"/>
                  <w:vMerge/>
                  <w:vAlign w:val="center"/>
                </w:tcPr>
                <w:p w:rsidR="00BC6D0B" w:rsidRDefault="00BC6D0B">
                  <w:pPr>
                    <w:widowControl/>
                    <w:jc w:val="left"/>
                    <w:rPr>
                      <w:rFonts w:asciiTheme="minorEastAsia" w:hAnsiTheme="minorEastAsia" w:cs="宋体"/>
                      <w:sz w:val="24"/>
                      <w:szCs w:val="24"/>
                    </w:rPr>
                  </w:pPr>
                </w:p>
              </w:tc>
              <w:tc>
                <w:tcPr>
                  <w:tcW w:w="4274"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更换减速机润滑油</w:t>
                  </w:r>
                </w:p>
              </w:tc>
            </w:tr>
            <w:tr w:rsidR="00BC6D0B">
              <w:trPr>
                <w:trHeight w:val="283"/>
                <w:jc w:val="center"/>
              </w:trPr>
              <w:tc>
                <w:tcPr>
                  <w:tcW w:w="1234" w:type="dxa"/>
                  <w:vMerge/>
                  <w:vAlign w:val="center"/>
                </w:tcPr>
                <w:p w:rsidR="00BC6D0B" w:rsidRDefault="00BC6D0B">
                  <w:pPr>
                    <w:widowControl/>
                    <w:jc w:val="left"/>
                    <w:rPr>
                      <w:rFonts w:asciiTheme="minorEastAsia" w:hAnsiTheme="minorEastAsia" w:cs="宋体"/>
                      <w:sz w:val="24"/>
                      <w:szCs w:val="24"/>
                    </w:rPr>
                  </w:pPr>
                </w:p>
              </w:tc>
              <w:tc>
                <w:tcPr>
                  <w:tcW w:w="1692" w:type="dxa"/>
                  <w:vMerge/>
                  <w:vAlign w:val="center"/>
                </w:tcPr>
                <w:p w:rsidR="00BC6D0B" w:rsidRDefault="00BC6D0B">
                  <w:pPr>
                    <w:widowControl/>
                    <w:jc w:val="left"/>
                    <w:rPr>
                      <w:rFonts w:asciiTheme="minorEastAsia" w:hAnsiTheme="minorEastAsia" w:cs="宋体"/>
                      <w:sz w:val="24"/>
                      <w:szCs w:val="24"/>
                    </w:rPr>
                  </w:pPr>
                </w:p>
              </w:tc>
              <w:tc>
                <w:tcPr>
                  <w:tcW w:w="4274"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制动</w:t>
                  </w:r>
                  <w:proofErr w:type="gramStart"/>
                  <w:r>
                    <w:rPr>
                      <w:rFonts w:asciiTheme="minorEastAsia" w:hAnsiTheme="minorEastAsia" w:cs="宋体" w:hint="eastAsia"/>
                      <w:sz w:val="24"/>
                      <w:szCs w:val="24"/>
                    </w:rPr>
                    <w:t>衬</w:t>
                  </w:r>
                  <w:proofErr w:type="gramEnd"/>
                  <w:r>
                    <w:rPr>
                      <w:rFonts w:asciiTheme="minorEastAsia" w:hAnsiTheme="minorEastAsia" w:cs="宋体" w:hint="eastAsia"/>
                      <w:sz w:val="24"/>
                      <w:szCs w:val="24"/>
                    </w:rPr>
                    <w:t>磨损量检查</w:t>
                  </w:r>
                </w:p>
              </w:tc>
            </w:tr>
            <w:tr w:rsidR="00BC6D0B">
              <w:trPr>
                <w:trHeight w:val="283"/>
                <w:jc w:val="center"/>
              </w:trPr>
              <w:tc>
                <w:tcPr>
                  <w:tcW w:w="1234" w:type="dxa"/>
                  <w:vMerge/>
                  <w:vAlign w:val="center"/>
                </w:tcPr>
                <w:p w:rsidR="00BC6D0B" w:rsidRDefault="00BC6D0B">
                  <w:pPr>
                    <w:widowControl/>
                    <w:jc w:val="left"/>
                    <w:rPr>
                      <w:rFonts w:asciiTheme="minorEastAsia" w:hAnsiTheme="minorEastAsia" w:cs="宋体"/>
                      <w:sz w:val="24"/>
                      <w:szCs w:val="24"/>
                    </w:rPr>
                  </w:pPr>
                </w:p>
              </w:tc>
              <w:tc>
                <w:tcPr>
                  <w:tcW w:w="1692" w:type="dxa"/>
                  <w:vMerge/>
                  <w:vAlign w:val="center"/>
                </w:tcPr>
                <w:p w:rsidR="00BC6D0B" w:rsidRDefault="00BC6D0B">
                  <w:pPr>
                    <w:widowControl/>
                    <w:jc w:val="left"/>
                    <w:rPr>
                      <w:rFonts w:asciiTheme="minorEastAsia" w:hAnsiTheme="minorEastAsia" w:cs="宋体"/>
                      <w:sz w:val="24"/>
                      <w:szCs w:val="24"/>
                    </w:rPr>
                  </w:pPr>
                </w:p>
              </w:tc>
              <w:tc>
                <w:tcPr>
                  <w:tcW w:w="4274"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制动器制动弹簧压缩</w:t>
                  </w:r>
                  <w:proofErr w:type="gramStart"/>
                  <w:r>
                    <w:rPr>
                      <w:rFonts w:asciiTheme="minorEastAsia" w:hAnsiTheme="minorEastAsia" w:cs="宋体" w:hint="eastAsia"/>
                      <w:sz w:val="24"/>
                      <w:szCs w:val="24"/>
                    </w:rPr>
                    <w:t>量调整</w:t>
                  </w:r>
                  <w:proofErr w:type="gramEnd"/>
                </w:p>
              </w:tc>
            </w:tr>
            <w:tr w:rsidR="00BC6D0B">
              <w:trPr>
                <w:trHeight w:val="283"/>
                <w:jc w:val="center"/>
              </w:trPr>
              <w:tc>
                <w:tcPr>
                  <w:tcW w:w="1234" w:type="dxa"/>
                  <w:vMerge/>
                  <w:vAlign w:val="center"/>
                </w:tcPr>
                <w:p w:rsidR="00BC6D0B" w:rsidRDefault="00BC6D0B">
                  <w:pPr>
                    <w:widowControl/>
                    <w:jc w:val="left"/>
                    <w:rPr>
                      <w:rFonts w:asciiTheme="minorEastAsia" w:hAnsiTheme="minorEastAsia" w:cs="宋体"/>
                      <w:sz w:val="24"/>
                      <w:szCs w:val="24"/>
                    </w:rPr>
                  </w:pPr>
                </w:p>
              </w:tc>
              <w:tc>
                <w:tcPr>
                  <w:tcW w:w="1692" w:type="dxa"/>
                  <w:vMerge/>
                  <w:vAlign w:val="center"/>
                </w:tcPr>
                <w:p w:rsidR="00BC6D0B" w:rsidRDefault="00BC6D0B">
                  <w:pPr>
                    <w:widowControl/>
                    <w:jc w:val="left"/>
                    <w:rPr>
                      <w:rFonts w:asciiTheme="minorEastAsia" w:hAnsiTheme="minorEastAsia" w:cs="宋体"/>
                      <w:sz w:val="24"/>
                      <w:szCs w:val="24"/>
                    </w:rPr>
                  </w:pPr>
                </w:p>
              </w:tc>
              <w:tc>
                <w:tcPr>
                  <w:tcW w:w="4274"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限速</w:t>
                  </w:r>
                  <w:proofErr w:type="gramStart"/>
                  <w:r>
                    <w:rPr>
                      <w:rFonts w:asciiTheme="minorEastAsia" w:hAnsiTheme="minorEastAsia" w:cs="宋体" w:hint="eastAsia"/>
                      <w:sz w:val="24"/>
                      <w:szCs w:val="24"/>
                    </w:rPr>
                    <w:t>器轮槽检查</w:t>
                  </w:r>
                  <w:proofErr w:type="gramEnd"/>
                </w:p>
              </w:tc>
            </w:tr>
            <w:tr w:rsidR="00BC6D0B">
              <w:trPr>
                <w:trHeight w:val="283"/>
                <w:jc w:val="center"/>
              </w:trPr>
              <w:tc>
                <w:tcPr>
                  <w:tcW w:w="1234" w:type="dxa"/>
                  <w:vMerge/>
                  <w:vAlign w:val="center"/>
                </w:tcPr>
                <w:p w:rsidR="00BC6D0B" w:rsidRDefault="00BC6D0B">
                  <w:pPr>
                    <w:widowControl/>
                    <w:jc w:val="left"/>
                    <w:rPr>
                      <w:rFonts w:asciiTheme="minorEastAsia" w:hAnsiTheme="minorEastAsia" w:cs="宋体"/>
                      <w:sz w:val="24"/>
                      <w:szCs w:val="24"/>
                    </w:rPr>
                  </w:pPr>
                </w:p>
              </w:tc>
              <w:tc>
                <w:tcPr>
                  <w:tcW w:w="1692" w:type="dxa"/>
                  <w:vMerge/>
                  <w:vAlign w:val="center"/>
                </w:tcPr>
                <w:p w:rsidR="00BC6D0B" w:rsidRDefault="00BC6D0B">
                  <w:pPr>
                    <w:widowControl/>
                    <w:jc w:val="left"/>
                    <w:rPr>
                      <w:rFonts w:asciiTheme="minorEastAsia" w:hAnsiTheme="minorEastAsia" w:cs="宋体"/>
                      <w:sz w:val="24"/>
                      <w:szCs w:val="24"/>
                    </w:rPr>
                  </w:pPr>
                </w:p>
              </w:tc>
              <w:tc>
                <w:tcPr>
                  <w:tcW w:w="4274"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轿厢侧绳头高度差检查</w:t>
                  </w:r>
                </w:p>
              </w:tc>
            </w:tr>
            <w:tr w:rsidR="00BC6D0B">
              <w:trPr>
                <w:trHeight w:val="283"/>
                <w:jc w:val="center"/>
              </w:trPr>
              <w:tc>
                <w:tcPr>
                  <w:tcW w:w="1234" w:type="dxa"/>
                  <w:vMerge/>
                  <w:vAlign w:val="center"/>
                </w:tcPr>
                <w:p w:rsidR="00BC6D0B" w:rsidRDefault="00BC6D0B">
                  <w:pPr>
                    <w:widowControl/>
                    <w:jc w:val="left"/>
                    <w:rPr>
                      <w:rFonts w:asciiTheme="minorEastAsia" w:hAnsiTheme="minorEastAsia" w:cs="宋体"/>
                      <w:sz w:val="24"/>
                      <w:szCs w:val="24"/>
                    </w:rPr>
                  </w:pPr>
                </w:p>
              </w:tc>
              <w:tc>
                <w:tcPr>
                  <w:tcW w:w="1692" w:type="dxa"/>
                  <w:vMerge/>
                  <w:vAlign w:val="center"/>
                </w:tcPr>
                <w:p w:rsidR="00BC6D0B" w:rsidRDefault="00BC6D0B">
                  <w:pPr>
                    <w:widowControl/>
                    <w:jc w:val="left"/>
                    <w:rPr>
                      <w:rFonts w:asciiTheme="minorEastAsia" w:hAnsiTheme="minorEastAsia" w:cs="宋体"/>
                      <w:sz w:val="24"/>
                      <w:szCs w:val="24"/>
                    </w:rPr>
                  </w:pPr>
                </w:p>
              </w:tc>
              <w:tc>
                <w:tcPr>
                  <w:tcW w:w="4274"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制动器间隙调整</w:t>
                  </w:r>
                </w:p>
              </w:tc>
            </w:tr>
            <w:tr w:rsidR="00BC6D0B">
              <w:trPr>
                <w:trHeight w:val="283"/>
                <w:jc w:val="center"/>
              </w:trPr>
              <w:tc>
                <w:tcPr>
                  <w:tcW w:w="1234" w:type="dxa"/>
                  <w:vMerge/>
                  <w:vAlign w:val="center"/>
                </w:tcPr>
                <w:p w:rsidR="00BC6D0B" w:rsidRDefault="00BC6D0B">
                  <w:pPr>
                    <w:widowControl/>
                    <w:jc w:val="left"/>
                    <w:rPr>
                      <w:rFonts w:asciiTheme="minorEastAsia" w:hAnsiTheme="minorEastAsia" w:cs="宋体"/>
                      <w:sz w:val="24"/>
                      <w:szCs w:val="24"/>
                    </w:rPr>
                  </w:pPr>
                </w:p>
              </w:tc>
              <w:tc>
                <w:tcPr>
                  <w:tcW w:w="1692" w:type="dxa"/>
                  <w:vMerge w:val="restart"/>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hint="eastAsia"/>
                      <w:sz w:val="24"/>
                      <w:szCs w:val="24"/>
                    </w:rPr>
                    <w:t>井道及相关设备维保</w:t>
                  </w:r>
                </w:p>
              </w:tc>
              <w:tc>
                <w:tcPr>
                  <w:tcW w:w="4274"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井道照明检查</w:t>
                  </w:r>
                </w:p>
              </w:tc>
            </w:tr>
            <w:tr w:rsidR="00BC6D0B">
              <w:trPr>
                <w:trHeight w:val="283"/>
                <w:jc w:val="center"/>
              </w:trPr>
              <w:tc>
                <w:tcPr>
                  <w:tcW w:w="1234" w:type="dxa"/>
                  <w:vMerge/>
                  <w:vAlign w:val="center"/>
                </w:tcPr>
                <w:p w:rsidR="00BC6D0B" w:rsidRDefault="00BC6D0B">
                  <w:pPr>
                    <w:widowControl/>
                    <w:jc w:val="left"/>
                    <w:rPr>
                      <w:rFonts w:asciiTheme="minorEastAsia" w:hAnsiTheme="minorEastAsia" w:cs="宋体"/>
                      <w:sz w:val="24"/>
                      <w:szCs w:val="24"/>
                    </w:rPr>
                  </w:pPr>
                </w:p>
              </w:tc>
              <w:tc>
                <w:tcPr>
                  <w:tcW w:w="1692" w:type="dxa"/>
                  <w:vMerge/>
                  <w:vAlign w:val="center"/>
                </w:tcPr>
                <w:p w:rsidR="00BC6D0B" w:rsidRDefault="00BC6D0B">
                  <w:pPr>
                    <w:widowControl/>
                    <w:jc w:val="left"/>
                    <w:rPr>
                      <w:rFonts w:asciiTheme="minorEastAsia" w:hAnsiTheme="minorEastAsia" w:cs="宋体"/>
                      <w:sz w:val="24"/>
                      <w:szCs w:val="24"/>
                    </w:rPr>
                  </w:pPr>
                </w:p>
              </w:tc>
              <w:tc>
                <w:tcPr>
                  <w:tcW w:w="4274"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缓冲器维保</w:t>
                  </w:r>
                </w:p>
              </w:tc>
            </w:tr>
            <w:tr w:rsidR="00BC6D0B">
              <w:trPr>
                <w:trHeight w:val="283"/>
                <w:jc w:val="center"/>
              </w:trPr>
              <w:tc>
                <w:tcPr>
                  <w:tcW w:w="1234" w:type="dxa"/>
                  <w:vMerge/>
                  <w:vAlign w:val="center"/>
                </w:tcPr>
                <w:p w:rsidR="00BC6D0B" w:rsidRDefault="00BC6D0B">
                  <w:pPr>
                    <w:widowControl/>
                    <w:jc w:val="left"/>
                    <w:rPr>
                      <w:rFonts w:asciiTheme="minorEastAsia" w:hAnsiTheme="minorEastAsia" w:cs="宋体"/>
                      <w:sz w:val="24"/>
                      <w:szCs w:val="24"/>
                    </w:rPr>
                  </w:pPr>
                </w:p>
              </w:tc>
              <w:tc>
                <w:tcPr>
                  <w:tcW w:w="1692" w:type="dxa"/>
                  <w:vMerge/>
                  <w:vAlign w:val="center"/>
                </w:tcPr>
                <w:p w:rsidR="00BC6D0B" w:rsidRDefault="00BC6D0B">
                  <w:pPr>
                    <w:widowControl/>
                    <w:jc w:val="left"/>
                    <w:rPr>
                      <w:rFonts w:asciiTheme="minorEastAsia" w:hAnsiTheme="minorEastAsia" w:cs="宋体"/>
                      <w:sz w:val="24"/>
                      <w:szCs w:val="24"/>
                    </w:rPr>
                  </w:pPr>
                </w:p>
              </w:tc>
              <w:tc>
                <w:tcPr>
                  <w:tcW w:w="4274"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对重缓冲</w:t>
                  </w:r>
                  <w:proofErr w:type="gramStart"/>
                  <w:r>
                    <w:rPr>
                      <w:rFonts w:asciiTheme="minorEastAsia" w:hAnsiTheme="minorEastAsia" w:cs="宋体" w:hint="eastAsia"/>
                      <w:sz w:val="24"/>
                      <w:szCs w:val="24"/>
                    </w:rPr>
                    <w:t>距检查</w:t>
                  </w:r>
                  <w:proofErr w:type="gramEnd"/>
                </w:p>
              </w:tc>
            </w:tr>
            <w:tr w:rsidR="00BC6D0B">
              <w:trPr>
                <w:trHeight w:val="283"/>
                <w:jc w:val="center"/>
              </w:trPr>
              <w:tc>
                <w:tcPr>
                  <w:tcW w:w="1234" w:type="dxa"/>
                  <w:vMerge/>
                  <w:vAlign w:val="center"/>
                </w:tcPr>
                <w:p w:rsidR="00BC6D0B" w:rsidRDefault="00BC6D0B">
                  <w:pPr>
                    <w:widowControl/>
                    <w:jc w:val="left"/>
                    <w:rPr>
                      <w:rFonts w:asciiTheme="minorEastAsia" w:hAnsiTheme="minorEastAsia" w:cs="宋体"/>
                      <w:sz w:val="24"/>
                      <w:szCs w:val="24"/>
                    </w:rPr>
                  </w:pPr>
                </w:p>
              </w:tc>
              <w:tc>
                <w:tcPr>
                  <w:tcW w:w="1692" w:type="dxa"/>
                  <w:vMerge/>
                  <w:vAlign w:val="center"/>
                </w:tcPr>
                <w:p w:rsidR="00BC6D0B" w:rsidRDefault="00BC6D0B">
                  <w:pPr>
                    <w:widowControl/>
                    <w:jc w:val="left"/>
                    <w:rPr>
                      <w:rFonts w:asciiTheme="minorEastAsia" w:hAnsiTheme="minorEastAsia" w:cs="宋体"/>
                      <w:sz w:val="24"/>
                      <w:szCs w:val="24"/>
                    </w:rPr>
                  </w:pPr>
                </w:p>
              </w:tc>
              <w:tc>
                <w:tcPr>
                  <w:tcW w:w="4274"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检查限速器张紧装置</w:t>
                  </w:r>
                </w:p>
              </w:tc>
            </w:tr>
            <w:tr w:rsidR="00BC6D0B">
              <w:trPr>
                <w:trHeight w:val="283"/>
                <w:jc w:val="center"/>
              </w:trPr>
              <w:tc>
                <w:tcPr>
                  <w:tcW w:w="1234" w:type="dxa"/>
                  <w:vMerge/>
                  <w:vAlign w:val="center"/>
                </w:tcPr>
                <w:p w:rsidR="00BC6D0B" w:rsidRDefault="00BC6D0B">
                  <w:pPr>
                    <w:widowControl/>
                    <w:jc w:val="left"/>
                    <w:rPr>
                      <w:rFonts w:asciiTheme="minorEastAsia" w:hAnsiTheme="minorEastAsia" w:cs="宋体"/>
                      <w:sz w:val="24"/>
                      <w:szCs w:val="24"/>
                    </w:rPr>
                  </w:pPr>
                </w:p>
              </w:tc>
              <w:tc>
                <w:tcPr>
                  <w:tcW w:w="1692" w:type="dxa"/>
                  <w:vMerge/>
                  <w:vAlign w:val="center"/>
                </w:tcPr>
                <w:p w:rsidR="00BC6D0B" w:rsidRDefault="00BC6D0B">
                  <w:pPr>
                    <w:widowControl/>
                    <w:jc w:val="left"/>
                    <w:rPr>
                      <w:rFonts w:asciiTheme="minorEastAsia" w:hAnsiTheme="minorEastAsia" w:cs="宋体"/>
                      <w:sz w:val="24"/>
                      <w:szCs w:val="24"/>
                    </w:rPr>
                  </w:pPr>
                </w:p>
              </w:tc>
              <w:tc>
                <w:tcPr>
                  <w:tcW w:w="4274"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检查轿厢导轨接头处</w:t>
                  </w:r>
                </w:p>
              </w:tc>
            </w:tr>
            <w:tr w:rsidR="00BC6D0B">
              <w:trPr>
                <w:trHeight w:val="283"/>
                <w:jc w:val="center"/>
              </w:trPr>
              <w:tc>
                <w:tcPr>
                  <w:tcW w:w="1234" w:type="dxa"/>
                  <w:vMerge/>
                  <w:vAlign w:val="center"/>
                </w:tcPr>
                <w:p w:rsidR="00BC6D0B" w:rsidRDefault="00BC6D0B">
                  <w:pPr>
                    <w:widowControl/>
                    <w:jc w:val="left"/>
                    <w:rPr>
                      <w:rFonts w:asciiTheme="minorEastAsia" w:hAnsiTheme="minorEastAsia" w:cs="宋体"/>
                      <w:sz w:val="24"/>
                      <w:szCs w:val="24"/>
                    </w:rPr>
                  </w:pPr>
                </w:p>
              </w:tc>
              <w:tc>
                <w:tcPr>
                  <w:tcW w:w="1692" w:type="dxa"/>
                  <w:vMerge/>
                  <w:vAlign w:val="center"/>
                </w:tcPr>
                <w:p w:rsidR="00BC6D0B" w:rsidRDefault="00BC6D0B">
                  <w:pPr>
                    <w:widowControl/>
                    <w:jc w:val="left"/>
                    <w:rPr>
                      <w:rFonts w:asciiTheme="minorEastAsia" w:hAnsiTheme="minorEastAsia" w:cs="宋体"/>
                      <w:sz w:val="24"/>
                      <w:szCs w:val="24"/>
                    </w:rPr>
                  </w:pPr>
                </w:p>
              </w:tc>
              <w:tc>
                <w:tcPr>
                  <w:tcW w:w="4274"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导轨工作面保养</w:t>
                  </w:r>
                </w:p>
              </w:tc>
            </w:tr>
            <w:tr w:rsidR="00BC6D0B">
              <w:trPr>
                <w:trHeight w:val="283"/>
                <w:jc w:val="center"/>
              </w:trPr>
              <w:tc>
                <w:tcPr>
                  <w:tcW w:w="1234" w:type="dxa"/>
                  <w:vMerge/>
                  <w:vAlign w:val="center"/>
                </w:tcPr>
                <w:p w:rsidR="00BC6D0B" w:rsidRDefault="00BC6D0B">
                  <w:pPr>
                    <w:widowControl/>
                    <w:jc w:val="left"/>
                    <w:rPr>
                      <w:rFonts w:asciiTheme="minorEastAsia" w:hAnsiTheme="minorEastAsia" w:cs="宋体"/>
                      <w:sz w:val="24"/>
                      <w:szCs w:val="24"/>
                    </w:rPr>
                  </w:pPr>
                </w:p>
              </w:tc>
              <w:tc>
                <w:tcPr>
                  <w:tcW w:w="1692" w:type="dxa"/>
                  <w:vMerge w:val="restart"/>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hint="eastAsia"/>
                      <w:sz w:val="24"/>
                      <w:szCs w:val="24"/>
                    </w:rPr>
                    <w:t>轿厢及对重维保</w:t>
                  </w:r>
                </w:p>
              </w:tc>
              <w:tc>
                <w:tcPr>
                  <w:tcW w:w="4274"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检查轿顶急停开关的有效性</w:t>
                  </w:r>
                </w:p>
              </w:tc>
            </w:tr>
            <w:tr w:rsidR="00BC6D0B">
              <w:trPr>
                <w:trHeight w:val="283"/>
                <w:jc w:val="center"/>
              </w:trPr>
              <w:tc>
                <w:tcPr>
                  <w:tcW w:w="1234" w:type="dxa"/>
                  <w:vMerge/>
                  <w:vAlign w:val="center"/>
                </w:tcPr>
                <w:p w:rsidR="00BC6D0B" w:rsidRDefault="00BC6D0B">
                  <w:pPr>
                    <w:widowControl/>
                    <w:jc w:val="left"/>
                    <w:rPr>
                      <w:rFonts w:asciiTheme="minorEastAsia" w:hAnsiTheme="minorEastAsia" w:cs="宋体"/>
                      <w:sz w:val="24"/>
                      <w:szCs w:val="24"/>
                    </w:rPr>
                  </w:pPr>
                </w:p>
              </w:tc>
              <w:tc>
                <w:tcPr>
                  <w:tcW w:w="1692" w:type="dxa"/>
                  <w:vMerge/>
                  <w:vAlign w:val="center"/>
                </w:tcPr>
                <w:p w:rsidR="00BC6D0B" w:rsidRDefault="00BC6D0B">
                  <w:pPr>
                    <w:widowControl/>
                    <w:jc w:val="left"/>
                    <w:rPr>
                      <w:rFonts w:asciiTheme="minorEastAsia" w:hAnsiTheme="minorEastAsia" w:cs="宋体"/>
                      <w:sz w:val="24"/>
                      <w:szCs w:val="24"/>
                    </w:rPr>
                  </w:pPr>
                </w:p>
              </w:tc>
              <w:tc>
                <w:tcPr>
                  <w:tcW w:w="4274"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检查轿厢</w:t>
                  </w:r>
                  <w:proofErr w:type="gramStart"/>
                  <w:r>
                    <w:rPr>
                      <w:rFonts w:asciiTheme="minorEastAsia" w:hAnsiTheme="minorEastAsia" w:cs="宋体" w:hint="eastAsia"/>
                      <w:sz w:val="24"/>
                      <w:szCs w:val="24"/>
                    </w:rPr>
                    <w:t>导靴油</w:t>
                  </w:r>
                  <w:proofErr w:type="gramEnd"/>
                  <w:r>
                    <w:rPr>
                      <w:rFonts w:asciiTheme="minorEastAsia" w:hAnsiTheme="minorEastAsia" w:cs="宋体" w:hint="eastAsia"/>
                      <w:sz w:val="24"/>
                      <w:szCs w:val="24"/>
                    </w:rPr>
                    <w:t>杯油量</w:t>
                  </w:r>
                </w:p>
              </w:tc>
            </w:tr>
            <w:tr w:rsidR="00BC6D0B">
              <w:trPr>
                <w:trHeight w:val="283"/>
                <w:jc w:val="center"/>
              </w:trPr>
              <w:tc>
                <w:tcPr>
                  <w:tcW w:w="1234" w:type="dxa"/>
                  <w:vMerge/>
                  <w:vAlign w:val="center"/>
                </w:tcPr>
                <w:p w:rsidR="00BC6D0B" w:rsidRDefault="00BC6D0B">
                  <w:pPr>
                    <w:widowControl/>
                    <w:jc w:val="left"/>
                    <w:rPr>
                      <w:rFonts w:asciiTheme="minorEastAsia" w:hAnsiTheme="minorEastAsia" w:cs="宋体"/>
                      <w:sz w:val="24"/>
                      <w:szCs w:val="24"/>
                    </w:rPr>
                  </w:pPr>
                </w:p>
              </w:tc>
              <w:tc>
                <w:tcPr>
                  <w:tcW w:w="1692" w:type="dxa"/>
                  <w:vMerge/>
                  <w:vAlign w:val="center"/>
                </w:tcPr>
                <w:p w:rsidR="00BC6D0B" w:rsidRDefault="00BC6D0B">
                  <w:pPr>
                    <w:widowControl/>
                    <w:jc w:val="left"/>
                    <w:rPr>
                      <w:rFonts w:asciiTheme="minorEastAsia" w:hAnsiTheme="minorEastAsia" w:cs="宋体"/>
                      <w:sz w:val="24"/>
                      <w:szCs w:val="24"/>
                    </w:rPr>
                  </w:pPr>
                </w:p>
              </w:tc>
              <w:tc>
                <w:tcPr>
                  <w:tcW w:w="4274"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检查平层精度</w:t>
                  </w:r>
                </w:p>
              </w:tc>
            </w:tr>
            <w:tr w:rsidR="00BC6D0B">
              <w:trPr>
                <w:trHeight w:val="283"/>
                <w:jc w:val="center"/>
              </w:trPr>
              <w:tc>
                <w:tcPr>
                  <w:tcW w:w="1234" w:type="dxa"/>
                  <w:vMerge/>
                  <w:vAlign w:val="center"/>
                </w:tcPr>
                <w:p w:rsidR="00BC6D0B" w:rsidRDefault="00BC6D0B">
                  <w:pPr>
                    <w:widowControl/>
                    <w:jc w:val="left"/>
                    <w:rPr>
                      <w:rFonts w:asciiTheme="minorEastAsia" w:hAnsiTheme="minorEastAsia" w:cs="宋体"/>
                      <w:sz w:val="24"/>
                      <w:szCs w:val="24"/>
                    </w:rPr>
                  </w:pPr>
                </w:p>
              </w:tc>
              <w:tc>
                <w:tcPr>
                  <w:tcW w:w="1692" w:type="dxa"/>
                  <w:vMerge/>
                  <w:vAlign w:val="center"/>
                </w:tcPr>
                <w:p w:rsidR="00BC6D0B" w:rsidRDefault="00BC6D0B">
                  <w:pPr>
                    <w:widowControl/>
                    <w:jc w:val="left"/>
                    <w:rPr>
                      <w:rFonts w:asciiTheme="minorEastAsia" w:hAnsiTheme="minorEastAsia" w:cs="宋体"/>
                      <w:sz w:val="24"/>
                      <w:szCs w:val="24"/>
                    </w:rPr>
                  </w:pPr>
                </w:p>
              </w:tc>
              <w:tc>
                <w:tcPr>
                  <w:tcW w:w="4274"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检查对重块压板</w:t>
                  </w:r>
                </w:p>
              </w:tc>
            </w:tr>
            <w:tr w:rsidR="00BC6D0B">
              <w:trPr>
                <w:trHeight w:val="283"/>
                <w:jc w:val="center"/>
              </w:trPr>
              <w:tc>
                <w:tcPr>
                  <w:tcW w:w="1234" w:type="dxa"/>
                  <w:vMerge/>
                  <w:vAlign w:val="center"/>
                </w:tcPr>
                <w:p w:rsidR="00BC6D0B" w:rsidRDefault="00BC6D0B">
                  <w:pPr>
                    <w:widowControl/>
                    <w:jc w:val="left"/>
                    <w:rPr>
                      <w:rFonts w:asciiTheme="minorEastAsia" w:hAnsiTheme="minorEastAsia" w:cs="宋体"/>
                      <w:sz w:val="24"/>
                      <w:szCs w:val="24"/>
                    </w:rPr>
                  </w:pPr>
                </w:p>
              </w:tc>
              <w:tc>
                <w:tcPr>
                  <w:tcW w:w="1692" w:type="dxa"/>
                  <w:vMerge/>
                  <w:vAlign w:val="center"/>
                </w:tcPr>
                <w:p w:rsidR="00BC6D0B" w:rsidRDefault="00BC6D0B">
                  <w:pPr>
                    <w:widowControl/>
                    <w:jc w:val="left"/>
                    <w:rPr>
                      <w:rFonts w:asciiTheme="minorEastAsia" w:hAnsiTheme="minorEastAsia" w:cs="宋体"/>
                      <w:sz w:val="24"/>
                      <w:szCs w:val="24"/>
                    </w:rPr>
                  </w:pPr>
                </w:p>
              </w:tc>
              <w:tc>
                <w:tcPr>
                  <w:tcW w:w="4274"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轿顶</w:t>
                  </w:r>
                  <w:proofErr w:type="gramStart"/>
                  <w:r>
                    <w:rPr>
                      <w:rFonts w:asciiTheme="minorEastAsia" w:hAnsiTheme="minorEastAsia" w:cs="宋体" w:hint="eastAsia"/>
                      <w:sz w:val="24"/>
                      <w:szCs w:val="24"/>
                    </w:rPr>
                    <w:t>反绳轮的</w:t>
                  </w:r>
                  <w:proofErr w:type="gramEnd"/>
                  <w:r>
                    <w:rPr>
                      <w:rFonts w:asciiTheme="minorEastAsia" w:hAnsiTheme="minorEastAsia" w:cs="宋体" w:hint="eastAsia"/>
                      <w:sz w:val="24"/>
                      <w:szCs w:val="24"/>
                    </w:rPr>
                    <w:t>保养</w:t>
                  </w:r>
                </w:p>
              </w:tc>
            </w:tr>
            <w:tr w:rsidR="00BC6D0B">
              <w:trPr>
                <w:trHeight w:val="283"/>
                <w:jc w:val="center"/>
              </w:trPr>
              <w:tc>
                <w:tcPr>
                  <w:tcW w:w="1234" w:type="dxa"/>
                  <w:vMerge/>
                  <w:vAlign w:val="center"/>
                </w:tcPr>
                <w:p w:rsidR="00BC6D0B" w:rsidRDefault="00BC6D0B">
                  <w:pPr>
                    <w:widowControl/>
                    <w:jc w:val="left"/>
                    <w:rPr>
                      <w:rFonts w:asciiTheme="minorEastAsia" w:hAnsiTheme="minorEastAsia" w:cs="宋体"/>
                      <w:sz w:val="24"/>
                      <w:szCs w:val="24"/>
                    </w:rPr>
                  </w:pPr>
                </w:p>
              </w:tc>
              <w:tc>
                <w:tcPr>
                  <w:tcW w:w="1692" w:type="dxa"/>
                  <w:vMerge/>
                  <w:vAlign w:val="center"/>
                </w:tcPr>
                <w:p w:rsidR="00BC6D0B" w:rsidRDefault="00BC6D0B">
                  <w:pPr>
                    <w:widowControl/>
                    <w:jc w:val="left"/>
                    <w:rPr>
                      <w:rFonts w:asciiTheme="minorEastAsia" w:hAnsiTheme="minorEastAsia" w:cs="宋体"/>
                      <w:sz w:val="24"/>
                      <w:szCs w:val="24"/>
                    </w:rPr>
                  </w:pPr>
                </w:p>
              </w:tc>
              <w:tc>
                <w:tcPr>
                  <w:tcW w:w="4274"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轿厢称重装置检查</w:t>
                  </w:r>
                </w:p>
              </w:tc>
            </w:tr>
            <w:tr w:rsidR="00BC6D0B">
              <w:trPr>
                <w:trHeight w:val="283"/>
                <w:jc w:val="center"/>
              </w:trPr>
              <w:tc>
                <w:tcPr>
                  <w:tcW w:w="1234" w:type="dxa"/>
                  <w:vMerge/>
                  <w:vAlign w:val="center"/>
                </w:tcPr>
                <w:p w:rsidR="00BC6D0B" w:rsidRDefault="00BC6D0B">
                  <w:pPr>
                    <w:widowControl/>
                    <w:jc w:val="left"/>
                    <w:rPr>
                      <w:rFonts w:asciiTheme="minorEastAsia" w:hAnsiTheme="minorEastAsia" w:cs="宋体"/>
                      <w:sz w:val="24"/>
                      <w:szCs w:val="24"/>
                    </w:rPr>
                  </w:pPr>
                </w:p>
              </w:tc>
              <w:tc>
                <w:tcPr>
                  <w:tcW w:w="1692"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4.</w:t>
                  </w:r>
                  <w:r>
                    <w:rPr>
                      <w:rFonts w:asciiTheme="minorEastAsia" w:hAnsiTheme="minorEastAsia" w:cs="宋体" w:hint="eastAsia"/>
                      <w:sz w:val="24"/>
                      <w:szCs w:val="24"/>
                    </w:rPr>
                    <w:t>悬挂装置及防护维保</w:t>
                  </w:r>
                </w:p>
              </w:tc>
              <w:tc>
                <w:tcPr>
                  <w:tcW w:w="4274"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钢丝绳磨损量检查</w:t>
                  </w:r>
                </w:p>
              </w:tc>
            </w:tr>
            <w:tr w:rsidR="00BC6D0B">
              <w:trPr>
                <w:trHeight w:val="283"/>
                <w:jc w:val="center"/>
              </w:trPr>
              <w:tc>
                <w:tcPr>
                  <w:tcW w:w="1234" w:type="dxa"/>
                  <w:vMerge/>
                  <w:vAlign w:val="center"/>
                </w:tcPr>
                <w:p w:rsidR="00BC6D0B" w:rsidRDefault="00BC6D0B">
                  <w:pPr>
                    <w:widowControl/>
                    <w:jc w:val="left"/>
                    <w:rPr>
                      <w:rFonts w:asciiTheme="minorEastAsia" w:hAnsiTheme="minorEastAsia" w:cs="宋体"/>
                      <w:sz w:val="24"/>
                      <w:szCs w:val="24"/>
                    </w:rPr>
                  </w:pPr>
                </w:p>
              </w:tc>
              <w:tc>
                <w:tcPr>
                  <w:tcW w:w="1692" w:type="dxa"/>
                  <w:vMerge w:val="restart"/>
                  <w:shd w:val="clear" w:color="auto" w:fill="auto"/>
                  <w:vAlign w:val="center"/>
                </w:tcPr>
                <w:p w:rsidR="00BC6D0B" w:rsidRDefault="00BA377B">
                  <w:pPr>
                    <w:widowControl/>
                    <w:jc w:val="left"/>
                    <w:rPr>
                      <w:rFonts w:asciiTheme="minorEastAsia" w:hAnsiTheme="minorEastAsia" w:cs="宋体"/>
                      <w:sz w:val="24"/>
                      <w:szCs w:val="24"/>
                    </w:rPr>
                  </w:pPr>
                  <w:r>
                    <w:rPr>
                      <w:rFonts w:asciiTheme="minorEastAsia" w:hAnsiTheme="minorEastAsia" w:cs="宋体" w:hint="eastAsia"/>
                      <w:sz w:val="24"/>
                      <w:szCs w:val="24"/>
                    </w:rPr>
                    <w:t>5.</w:t>
                  </w:r>
                  <w:r>
                    <w:rPr>
                      <w:rFonts w:asciiTheme="minorEastAsia" w:hAnsiTheme="minorEastAsia" w:cs="宋体" w:hint="eastAsia"/>
                      <w:sz w:val="24"/>
                      <w:szCs w:val="24"/>
                    </w:rPr>
                    <w:t>轿门</w:t>
                  </w:r>
                  <w:proofErr w:type="gramStart"/>
                  <w:r>
                    <w:rPr>
                      <w:rFonts w:asciiTheme="minorEastAsia" w:hAnsiTheme="minorEastAsia" w:cs="宋体" w:hint="eastAsia"/>
                      <w:sz w:val="24"/>
                      <w:szCs w:val="24"/>
                    </w:rPr>
                    <w:t>与层门维保</w:t>
                  </w:r>
                  <w:proofErr w:type="gramEnd"/>
                </w:p>
              </w:tc>
              <w:tc>
                <w:tcPr>
                  <w:tcW w:w="4274"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检查轿门门锁电气触点</w:t>
                  </w:r>
                </w:p>
              </w:tc>
            </w:tr>
            <w:tr w:rsidR="00BC6D0B">
              <w:trPr>
                <w:trHeight w:val="283"/>
                <w:jc w:val="center"/>
              </w:trPr>
              <w:tc>
                <w:tcPr>
                  <w:tcW w:w="1234" w:type="dxa"/>
                  <w:vMerge/>
                  <w:vAlign w:val="center"/>
                </w:tcPr>
                <w:p w:rsidR="00BC6D0B" w:rsidRDefault="00BC6D0B">
                  <w:pPr>
                    <w:widowControl/>
                    <w:jc w:val="left"/>
                    <w:rPr>
                      <w:rFonts w:asciiTheme="minorEastAsia" w:hAnsiTheme="minorEastAsia" w:cs="宋体"/>
                      <w:sz w:val="24"/>
                      <w:szCs w:val="24"/>
                    </w:rPr>
                  </w:pPr>
                </w:p>
              </w:tc>
              <w:tc>
                <w:tcPr>
                  <w:tcW w:w="1692" w:type="dxa"/>
                  <w:vMerge/>
                  <w:vAlign w:val="center"/>
                </w:tcPr>
                <w:p w:rsidR="00BC6D0B" w:rsidRDefault="00BC6D0B">
                  <w:pPr>
                    <w:widowControl/>
                    <w:jc w:val="left"/>
                    <w:rPr>
                      <w:rFonts w:asciiTheme="minorEastAsia" w:hAnsiTheme="minorEastAsia" w:cs="宋体"/>
                      <w:sz w:val="24"/>
                      <w:szCs w:val="24"/>
                    </w:rPr>
                  </w:pPr>
                </w:p>
              </w:tc>
              <w:tc>
                <w:tcPr>
                  <w:tcW w:w="4274"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检查轿门门扇与地</w:t>
                  </w:r>
                  <w:proofErr w:type="gramStart"/>
                  <w:r>
                    <w:rPr>
                      <w:rFonts w:asciiTheme="minorEastAsia" w:hAnsiTheme="minorEastAsia" w:cs="宋体" w:hint="eastAsia"/>
                      <w:sz w:val="24"/>
                      <w:szCs w:val="24"/>
                    </w:rPr>
                    <w:t>坎之间</w:t>
                  </w:r>
                  <w:proofErr w:type="gramEnd"/>
                  <w:r>
                    <w:rPr>
                      <w:rFonts w:asciiTheme="minorEastAsia" w:hAnsiTheme="minorEastAsia" w:cs="宋体" w:hint="eastAsia"/>
                      <w:sz w:val="24"/>
                      <w:szCs w:val="24"/>
                    </w:rPr>
                    <w:t>的间隙</w:t>
                  </w:r>
                </w:p>
              </w:tc>
            </w:tr>
            <w:tr w:rsidR="00BC6D0B">
              <w:trPr>
                <w:trHeight w:val="283"/>
                <w:jc w:val="center"/>
              </w:trPr>
              <w:tc>
                <w:tcPr>
                  <w:tcW w:w="1234" w:type="dxa"/>
                  <w:vMerge/>
                  <w:vAlign w:val="center"/>
                </w:tcPr>
                <w:p w:rsidR="00BC6D0B" w:rsidRDefault="00BC6D0B">
                  <w:pPr>
                    <w:widowControl/>
                    <w:jc w:val="left"/>
                    <w:rPr>
                      <w:rFonts w:asciiTheme="minorEastAsia" w:hAnsiTheme="minorEastAsia" w:cs="宋体"/>
                      <w:sz w:val="24"/>
                      <w:szCs w:val="24"/>
                    </w:rPr>
                  </w:pPr>
                </w:p>
              </w:tc>
              <w:tc>
                <w:tcPr>
                  <w:tcW w:w="1692" w:type="dxa"/>
                  <w:vMerge/>
                  <w:vAlign w:val="center"/>
                </w:tcPr>
                <w:p w:rsidR="00BC6D0B" w:rsidRDefault="00BC6D0B">
                  <w:pPr>
                    <w:widowControl/>
                    <w:jc w:val="left"/>
                    <w:rPr>
                      <w:rFonts w:asciiTheme="minorEastAsia" w:hAnsiTheme="minorEastAsia" w:cs="宋体"/>
                      <w:sz w:val="24"/>
                      <w:szCs w:val="24"/>
                    </w:rPr>
                  </w:pPr>
                </w:p>
              </w:tc>
              <w:tc>
                <w:tcPr>
                  <w:tcW w:w="4274" w:type="dxa"/>
                  <w:shd w:val="clear" w:color="auto" w:fill="auto"/>
                  <w:vAlign w:val="center"/>
                </w:tcPr>
                <w:p w:rsidR="00BC6D0B" w:rsidRDefault="00BA377B">
                  <w:pPr>
                    <w:widowControl/>
                    <w:jc w:val="center"/>
                    <w:rPr>
                      <w:rFonts w:asciiTheme="minorEastAsia" w:hAnsiTheme="minorEastAsia" w:cs="宋体"/>
                      <w:sz w:val="24"/>
                      <w:szCs w:val="24"/>
                    </w:rPr>
                  </w:pPr>
                  <w:proofErr w:type="gramStart"/>
                  <w:r>
                    <w:rPr>
                      <w:rFonts w:asciiTheme="minorEastAsia" w:hAnsiTheme="minorEastAsia" w:cs="宋体" w:hint="eastAsia"/>
                      <w:sz w:val="24"/>
                      <w:szCs w:val="24"/>
                    </w:rPr>
                    <w:t>检查层门门锁</w:t>
                  </w:r>
                  <w:proofErr w:type="gramEnd"/>
                  <w:r>
                    <w:rPr>
                      <w:rFonts w:asciiTheme="minorEastAsia" w:hAnsiTheme="minorEastAsia" w:cs="宋体" w:hint="eastAsia"/>
                      <w:sz w:val="24"/>
                      <w:szCs w:val="24"/>
                    </w:rPr>
                    <w:t>自复位功能</w:t>
                  </w:r>
                </w:p>
              </w:tc>
            </w:tr>
            <w:tr w:rsidR="00BC6D0B">
              <w:trPr>
                <w:trHeight w:val="283"/>
                <w:jc w:val="center"/>
              </w:trPr>
              <w:tc>
                <w:tcPr>
                  <w:tcW w:w="1234" w:type="dxa"/>
                  <w:vMerge/>
                  <w:vAlign w:val="center"/>
                </w:tcPr>
                <w:p w:rsidR="00BC6D0B" w:rsidRDefault="00BC6D0B">
                  <w:pPr>
                    <w:widowControl/>
                    <w:jc w:val="left"/>
                    <w:rPr>
                      <w:rFonts w:asciiTheme="minorEastAsia" w:hAnsiTheme="minorEastAsia" w:cs="宋体"/>
                      <w:sz w:val="24"/>
                      <w:szCs w:val="24"/>
                    </w:rPr>
                  </w:pPr>
                </w:p>
              </w:tc>
              <w:tc>
                <w:tcPr>
                  <w:tcW w:w="1692" w:type="dxa"/>
                  <w:vMerge/>
                  <w:vAlign w:val="center"/>
                </w:tcPr>
                <w:p w:rsidR="00BC6D0B" w:rsidRDefault="00BC6D0B">
                  <w:pPr>
                    <w:widowControl/>
                    <w:jc w:val="left"/>
                    <w:rPr>
                      <w:rFonts w:asciiTheme="minorEastAsia" w:hAnsiTheme="minorEastAsia" w:cs="宋体"/>
                      <w:sz w:val="24"/>
                      <w:szCs w:val="24"/>
                    </w:rPr>
                  </w:pPr>
                </w:p>
              </w:tc>
              <w:tc>
                <w:tcPr>
                  <w:tcW w:w="4274"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检查层门锁紧原件啮合长度</w:t>
                  </w:r>
                </w:p>
              </w:tc>
            </w:tr>
            <w:tr w:rsidR="00BC6D0B">
              <w:trPr>
                <w:trHeight w:val="283"/>
                <w:jc w:val="center"/>
              </w:trPr>
              <w:tc>
                <w:tcPr>
                  <w:tcW w:w="1234" w:type="dxa"/>
                  <w:vMerge/>
                  <w:vAlign w:val="center"/>
                </w:tcPr>
                <w:p w:rsidR="00BC6D0B" w:rsidRDefault="00BC6D0B">
                  <w:pPr>
                    <w:widowControl/>
                    <w:jc w:val="left"/>
                    <w:rPr>
                      <w:rFonts w:asciiTheme="minorEastAsia" w:hAnsiTheme="minorEastAsia" w:cs="宋体"/>
                      <w:sz w:val="24"/>
                      <w:szCs w:val="24"/>
                    </w:rPr>
                  </w:pPr>
                </w:p>
              </w:tc>
              <w:tc>
                <w:tcPr>
                  <w:tcW w:w="1692" w:type="dxa"/>
                  <w:vMerge/>
                  <w:vAlign w:val="center"/>
                </w:tcPr>
                <w:p w:rsidR="00BC6D0B" w:rsidRDefault="00BC6D0B">
                  <w:pPr>
                    <w:widowControl/>
                    <w:jc w:val="left"/>
                    <w:rPr>
                      <w:rFonts w:asciiTheme="minorEastAsia" w:hAnsiTheme="minorEastAsia" w:cs="宋体"/>
                      <w:sz w:val="24"/>
                      <w:szCs w:val="24"/>
                    </w:rPr>
                  </w:pPr>
                </w:p>
              </w:tc>
              <w:tc>
                <w:tcPr>
                  <w:tcW w:w="4274"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检查</w:t>
                  </w:r>
                  <w:proofErr w:type="gramStart"/>
                  <w:r>
                    <w:rPr>
                      <w:rFonts w:asciiTheme="minorEastAsia" w:hAnsiTheme="minorEastAsia" w:cs="宋体" w:hint="eastAsia"/>
                      <w:sz w:val="24"/>
                      <w:szCs w:val="24"/>
                    </w:rPr>
                    <w:t>层门门扇</w:t>
                  </w:r>
                  <w:proofErr w:type="gramEnd"/>
                  <w:r>
                    <w:rPr>
                      <w:rFonts w:asciiTheme="minorEastAsia" w:hAnsiTheme="minorEastAsia" w:cs="宋体" w:hint="eastAsia"/>
                      <w:sz w:val="24"/>
                      <w:szCs w:val="24"/>
                    </w:rPr>
                    <w:t>与立柱之间的间隙</w:t>
                  </w:r>
                </w:p>
              </w:tc>
            </w:tr>
          </w:tbl>
          <w:p w:rsidR="00BC6D0B" w:rsidRDefault="00BC6D0B">
            <w:pPr>
              <w:widowControl/>
              <w:rPr>
                <w:rFonts w:asciiTheme="minorEastAsia" w:hAnsiTheme="minorEastAsia" w:cs="宋体"/>
                <w:b/>
                <w:bCs/>
                <w:sz w:val="24"/>
                <w:szCs w:val="24"/>
              </w:rPr>
            </w:pPr>
          </w:p>
        </w:tc>
        <w:tc>
          <w:tcPr>
            <w:tcW w:w="606" w:type="dxa"/>
          </w:tcPr>
          <w:p w:rsidR="00BC6D0B" w:rsidRDefault="00BA377B">
            <w:pPr>
              <w:jc w:val="center"/>
              <w:rPr>
                <w:rFonts w:asciiTheme="minorEastAsia" w:hAnsiTheme="minorEastAsia"/>
                <w:color w:val="000000"/>
                <w:kern w:val="0"/>
                <w:sz w:val="24"/>
                <w:szCs w:val="24"/>
              </w:rPr>
            </w:pPr>
            <w:r>
              <w:rPr>
                <w:rFonts w:asciiTheme="minorEastAsia" w:hAnsiTheme="minorEastAsia" w:hint="eastAsia"/>
                <w:color w:val="000000"/>
                <w:kern w:val="0"/>
                <w:sz w:val="24"/>
                <w:szCs w:val="24"/>
              </w:rPr>
              <w:lastRenderedPageBreak/>
              <w:t>套</w:t>
            </w:r>
          </w:p>
        </w:tc>
        <w:tc>
          <w:tcPr>
            <w:tcW w:w="913" w:type="dxa"/>
          </w:tcPr>
          <w:p w:rsidR="00BC6D0B" w:rsidRDefault="00BA377B">
            <w:pPr>
              <w:jc w:val="center"/>
              <w:rPr>
                <w:rFonts w:asciiTheme="minorEastAsia" w:hAnsiTheme="minorEastAsia"/>
                <w:color w:val="000000"/>
                <w:kern w:val="0"/>
                <w:sz w:val="24"/>
                <w:szCs w:val="24"/>
              </w:rPr>
            </w:pPr>
            <w:r>
              <w:rPr>
                <w:rFonts w:asciiTheme="minorEastAsia" w:hAnsiTheme="minorEastAsia" w:hint="eastAsia"/>
                <w:color w:val="000000"/>
                <w:kern w:val="0"/>
                <w:sz w:val="24"/>
                <w:szCs w:val="24"/>
              </w:rPr>
              <w:t>2</w:t>
            </w:r>
          </w:p>
        </w:tc>
        <w:tc>
          <w:tcPr>
            <w:tcW w:w="601" w:type="dxa"/>
          </w:tcPr>
          <w:p w:rsidR="00BC6D0B" w:rsidRDefault="00BC6D0B">
            <w:pPr>
              <w:jc w:val="center"/>
              <w:rPr>
                <w:rFonts w:asciiTheme="minorEastAsia" w:hAnsiTheme="minorEastAsia"/>
                <w:color w:val="000000"/>
                <w:kern w:val="0"/>
                <w:sz w:val="24"/>
                <w:szCs w:val="24"/>
              </w:rPr>
            </w:pPr>
          </w:p>
        </w:tc>
      </w:tr>
      <w:tr w:rsidR="00BC6D0B">
        <w:trPr>
          <w:jc w:val="center"/>
        </w:trPr>
        <w:tc>
          <w:tcPr>
            <w:tcW w:w="940" w:type="dxa"/>
            <w:shd w:val="clear" w:color="auto" w:fill="auto"/>
          </w:tcPr>
          <w:p w:rsidR="00BC6D0B" w:rsidRDefault="00BA377B">
            <w:pPr>
              <w:ind w:left="482"/>
              <w:jc w:val="center"/>
              <w:rPr>
                <w:rFonts w:asciiTheme="minorEastAsia" w:hAnsiTheme="minorEastAsia" w:cs="宋体"/>
                <w:b/>
                <w:sz w:val="24"/>
                <w:szCs w:val="24"/>
              </w:rPr>
            </w:pPr>
            <w:r>
              <w:rPr>
                <w:rFonts w:asciiTheme="minorEastAsia" w:hAnsiTheme="minorEastAsia" w:cs="宋体" w:hint="eastAsia"/>
                <w:b/>
                <w:sz w:val="24"/>
                <w:szCs w:val="24"/>
              </w:rPr>
              <w:lastRenderedPageBreak/>
              <w:t>4</w:t>
            </w:r>
          </w:p>
        </w:tc>
        <w:tc>
          <w:tcPr>
            <w:tcW w:w="1041" w:type="dxa"/>
            <w:shd w:val="clear" w:color="auto" w:fill="auto"/>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电梯检验</w:t>
            </w:r>
            <w:r>
              <w:rPr>
                <w:rFonts w:asciiTheme="minorEastAsia" w:hAnsiTheme="minorEastAsia" w:cs="宋体" w:hint="eastAsia"/>
                <w:sz w:val="24"/>
                <w:szCs w:val="24"/>
              </w:rPr>
              <w:t>3D</w:t>
            </w:r>
            <w:r>
              <w:rPr>
                <w:rFonts w:asciiTheme="minorEastAsia" w:hAnsiTheme="minorEastAsia" w:cs="宋体" w:hint="eastAsia"/>
                <w:sz w:val="24"/>
                <w:szCs w:val="24"/>
              </w:rPr>
              <w:t>交互仿真软件</w:t>
            </w:r>
          </w:p>
        </w:tc>
        <w:tc>
          <w:tcPr>
            <w:tcW w:w="7422" w:type="dxa"/>
            <w:shd w:val="clear" w:color="auto" w:fill="auto"/>
            <w:vAlign w:val="center"/>
          </w:tcPr>
          <w:p w:rsidR="00BC6D0B" w:rsidRDefault="00BA377B">
            <w:pPr>
              <w:pStyle w:val="4"/>
              <w:numPr>
                <w:ilvl w:val="0"/>
                <w:numId w:val="0"/>
              </w:numPr>
              <w:tabs>
                <w:tab w:val="left" w:pos="0"/>
              </w:tabs>
              <w:spacing w:before="0" w:after="0" w:line="24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整体要求</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需根据电梯行业特点，采用三维仿真虚拟交互技术。平台服务端由</w:t>
            </w:r>
            <w:r>
              <w:rPr>
                <w:rFonts w:asciiTheme="minorEastAsia" w:hAnsiTheme="minorEastAsia" w:cs="宋体" w:hint="eastAsia"/>
                <w:sz w:val="24"/>
                <w:szCs w:val="24"/>
              </w:rPr>
              <w:t>Web</w:t>
            </w:r>
            <w:r>
              <w:rPr>
                <w:rFonts w:asciiTheme="minorEastAsia" w:hAnsiTheme="minorEastAsia" w:cs="宋体" w:hint="eastAsia"/>
                <w:sz w:val="24"/>
                <w:szCs w:val="24"/>
              </w:rPr>
              <w:t>服务器、文件服务器、媒体服务器、数据服务器组成，由</w:t>
            </w:r>
            <w:r>
              <w:rPr>
                <w:rFonts w:asciiTheme="minorEastAsia" w:hAnsiTheme="minorEastAsia" w:cs="宋体" w:hint="eastAsia"/>
                <w:sz w:val="24"/>
                <w:szCs w:val="24"/>
              </w:rPr>
              <w:t>Web</w:t>
            </w:r>
            <w:r>
              <w:rPr>
                <w:rFonts w:asciiTheme="minorEastAsia" w:hAnsiTheme="minorEastAsia" w:cs="宋体" w:hint="eastAsia"/>
                <w:sz w:val="24"/>
                <w:szCs w:val="24"/>
              </w:rPr>
              <w:t>服务器统一对客户端提供应用服务。客户端通过局域网络连接服务群，获得应用服务。软件仿真内容采用全三维，虚拟现实技术。</w:t>
            </w:r>
          </w:p>
          <w:p w:rsidR="00BC6D0B" w:rsidRDefault="00BA377B">
            <w:pPr>
              <w:rPr>
                <w:rFonts w:asciiTheme="minorEastAsia" w:hAnsiTheme="minorEastAsia" w:cs="宋体"/>
                <w:b/>
                <w:sz w:val="24"/>
                <w:szCs w:val="24"/>
              </w:rPr>
            </w:pPr>
            <w:r>
              <w:rPr>
                <w:rFonts w:asciiTheme="minorEastAsia" w:hAnsiTheme="minorEastAsia" w:cs="宋体" w:hint="eastAsia"/>
                <w:b/>
                <w:sz w:val="24"/>
                <w:szCs w:val="24"/>
              </w:rPr>
              <w:t>2.</w:t>
            </w:r>
            <w:r>
              <w:rPr>
                <w:rFonts w:asciiTheme="minorEastAsia" w:hAnsiTheme="minorEastAsia" w:cs="宋体" w:hint="eastAsia"/>
                <w:b/>
                <w:sz w:val="24"/>
                <w:szCs w:val="24"/>
              </w:rPr>
              <w:t>功能要求</w:t>
            </w:r>
          </w:p>
          <w:p w:rsidR="00BC6D0B" w:rsidRDefault="00BA377B">
            <w:pPr>
              <w:pStyle w:val="af2"/>
              <w:ind w:firstLine="480"/>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1</w:t>
            </w:r>
            <w:r>
              <w:rPr>
                <w:rFonts w:asciiTheme="minorEastAsia" w:hAnsiTheme="minorEastAsia" w:cs="宋体" w:hint="eastAsia"/>
                <w:sz w:val="24"/>
                <w:szCs w:val="24"/>
              </w:rPr>
              <w:t>）电梯教学功能</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要求采用</w:t>
            </w:r>
            <w:r>
              <w:rPr>
                <w:rFonts w:asciiTheme="minorEastAsia" w:hAnsiTheme="minorEastAsia" w:cs="宋体" w:hint="eastAsia"/>
                <w:sz w:val="24"/>
                <w:szCs w:val="24"/>
              </w:rPr>
              <w:t>3D</w:t>
            </w:r>
            <w:r>
              <w:rPr>
                <w:rFonts w:asciiTheme="minorEastAsia" w:hAnsiTheme="minorEastAsia" w:cs="宋体" w:hint="eastAsia"/>
                <w:sz w:val="24"/>
                <w:szCs w:val="24"/>
              </w:rPr>
              <w:t>动画仿真及文档的形式详细说明和展示电梯的检验工艺过程。用户进入学习模式，先观看视频，系统的学习工艺流程，然后在三维交互场景进行“实操”学习。用户通过三维交互场景右侧的文字提示框和引导功能完成“实操”学习，查看三维交互场景左侧的教学</w:t>
            </w:r>
            <w:proofErr w:type="gramStart"/>
            <w:r>
              <w:rPr>
                <w:rFonts w:asciiTheme="minorEastAsia" w:hAnsiTheme="minorEastAsia" w:cs="宋体" w:hint="eastAsia"/>
                <w:sz w:val="24"/>
                <w:szCs w:val="24"/>
              </w:rPr>
              <w:t>点任务</w:t>
            </w:r>
            <w:proofErr w:type="gramEnd"/>
            <w:r>
              <w:rPr>
                <w:rFonts w:asciiTheme="minorEastAsia" w:hAnsiTheme="minorEastAsia" w:cs="宋体" w:hint="eastAsia"/>
                <w:sz w:val="24"/>
                <w:szCs w:val="24"/>
              </w:rPr>
              <w:t>列表进行检测；还可以观看页面左侧的教学</w:t>
            </w:r>
            <w:proofErr w:type="gramStart"/>
            <w:r>
              <w:rPr>
                <w:rFonts w:asciiTheme="minorEastAsia" w:hAnsiTheme="minorEastAsia" w:cs="宋体" w:hint="eastAsia"/>
                <w:sz w:val="24"/>
                <w:szCs w:val="24"/>
              </w:rPr>
              <w:t>点任务</w:t>
            </w:r>
            <w:proofErr w:type="gramEnd"/>
            <w:r>
              <w:rPr>
                <w:rFonts w:asciiTheme="minorEastAsia" w:hAnsiTheme="minorEastAsia" w:cs="宋体" w:hint="eastAsia"/>
                <w:sz w:val="24"/>
                <w:szCs w:val="24"/>
              </w:rPr>
              <w:t>列表进行检测；还可以观看页面左侧的</w:t>
            </w:r>
            <w:r>
              <w:rPr>
                <w:rFonts w:asciiTheme="minorEastAsia" w:hAnsiTheme="minorEastAsia" w:cs="宋体" w:hint="eastAsia"/>
                <w:sz w:val="24"/>
                <w:szCs w:val="24"/>
              </w:rPr>
              <w:t xml:space="preserve"> PDF </w:t>
            </w:r>
            <w:r>
              <w:rPr>
                <w:rFonts w:asciiTheme="minorEastAsia" w:hAnsiTheme="minorEastAsia" w:cs="宋体" w:hint="eastAsia"/>
                <w:sz w:val="24"/>
                <w:szCs w:val="24"/>
              </w:rPr>
              <w:t>辅助学习。</w:t>
            </w:r>
          </w:p>
          <w:p w:rsidR="00BC6D0B" w:rsidRDefault="00BA377B">
            <w:pPr>
              <w:pStyle w:val="af2"/>
              <w:ind w:firstLine="480"/>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2</w:t>
            </w:r>
            <w:r>
              <w:rPr>
                <w:rFonts w:asciiTheme="minorEastAsia" w:hAnsiTheme="minorEastAsia" w:cs="宋体" w:hint="eastAsia"/>
                <w:sz w:val="24"/>
                <w:szCs w:val="24"/>
              </w:rPr>
              <w:t>）调试功能</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通过该软件，可在电脑上按工艺要求，完成电梯安装过程，而整个过程要求与实际的维保过程保持一致。</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操作过程中，系统会自动进行操作引导，引导方式包括文字和图像。</w:t>
            </w:r>
          </w:p>
          <w:p w:rsidR="00BC6D0B" w:rsidRDefault="00BA377B">
            <w:pPr>
              <w:pStyle w:val="af2"/>
              <w:ind w:firstLine="480"/>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3</w:t>
            </w:r>
            <w:r>
              <w:rPr>
                <w:rFonts w:asciiTheme="minorEastAsia" w:hAnsiTheme="minorEastAsia" w:cs="宋体" w:hint="eastAsia"/>
                <w:sz w:val="24"/>
                <w:szCs w:val="24"/>
              </w:rPr>
              <w:t>）考核功能</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选出技能考核点，采用模拟实操的形式完成技能及安全规范作业考核，系统记录被考核对象操作过程，对考核结果进行评判和分析，并给出相应成绩。</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对学生进行的电梯操作考核，并对考核结果进行评判和分析，指导今后的学习。</w:t>
            </w:r>
          </w:p>
          <w:p w:rsidR="00BC6D0B" w:rsidRDefault="00BA377B">
            <w:pPr>
              <w:pStyle w:val="af2"/>
              <w:ind w:firstLine="480"/>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4</w:t>
            </w:r>
            <w:r>
              <w:rPr>
                <w:rFonts w:asciiTheme="minorEastAsia" w:hAnsiTheme="minorEastAsia" w:cs="宋体" w:hint="eastAsia"/>
                <w:sz w:val="24"/>
                <w:szCs w:val="24"/>
              </w:rPr>
              <w:t>）统计功</w:t>
            </w:r>
            <w:r>
              <w:rPr>
                <w:rFonts w:asciiTheme="minorEastAsia" w:hAnsiTheme="minorEastAsia" w:cs="宋体" w:hint="eastAsia"/>
                <w:sz w:val="24"/>
                <w:szCs w:val="24"/>
              </w:rPr>
              <w:t>能</w:t>
            </w:r>
          </w:p>
          <w:p w:rsidR="00BC6D0B" w:rsidRDefault="00BA377B">
            <w:pPr>
              <w:pStyle w:val="af2"/>
              <w:ind w:firstLine="480"/>
              <w:rPr>
                <w:rFonts w:asciiTheme="minorEastAsia" w:hAnsiTheme="minorEastAsia" w:cs="宋体"/>
                <w:sz w:val="24"/>
                <w:szCs w:val="24"/>
              </w:rPr>
            </w:pPr>
            <w:r>
              <w:rPr>
                <w:rFonts w:asciiTheme="minorEastAsia" w:hAnsiTheme="minorEastAsia" w:cs="宋体" w:hint="eastAsia"/>
                <w:sz w:val="24"/>
                <w:szCs w:val="24"/>
              </w:rPr>
              <w:t>可统计学习时间、学习时长、模拟考试时间、模拟考试分数、考试进行时间、考试分数等。</w:t>
            </w:r>
          </w:p>
          <w:p w:rsidR="00BC6D0B" w:rsidRDefault="00BA377B">
            <w:pPr>
              <w:pStyle w:val="af2"/>
              <w:ind w:firstLine="480"/>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5</w:t>
            </w:r>
            <w:r>
              <w:rPr>
                <w:rFonts w:asciiTheme="minorEastAsia" w:hAnsiTheme="minorEastAsia" w:cs="宋体" w:hint="eastAsia"/>
                <w:sz w:val="24"/>
                <w:szCs w:val="24"/>
              </w:rPr>
              <w:t>）后台管理</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要求可以显示用户基础信息、查询学习信息、查询考试信息、修改密码等功能管理。点击个人信息中的用户头像，系统跳转到课程界面；</w:t>
            </w:r>
          </w:p>
          <w:p w:rsidR="00BC6D0B" w:rsidRDefault="00BA377B">
            <w:pPr>
              <w:rPr>
                <w:rFonts w:asciiTheme="minorEastAsia" w:hAnsiTheme="minorEastAsia" w:cs="宋体"/>
                <w:b/>
                <w:sz w:val="24"/>
                <w:szCs w:val="24"/>
              </w:rPr>
            </w:pPr>
            <w:r>
              <w:rPr>
                <w:rFonts w:asciiTheme="minorEastAsia" w:hAnsiTheme="minorEastAsia" w:cs="宋体" w:hint="eastAsia"/>
                <w:b/>
                <w:sz w:val="24"/>
                <w:szCs w:val="24"/>
              </w:rPr>
              <w:t>3.</w:t>
            </w:r>
            <w:r>
              <w:rPr>
                <w:rFonts w:asciiTheme="minorEastAsia" w:hAnsiTheme="minorEastAsia" w:cs="宋体" w:hint="eastAsia"/>
                <w:b/>
                <w:sz w:val="24"/>
                <w:szCs w:val="24"/>
              </w:rPr>
              <w:t>系统结构要求</w:t>
            </w:r>
          </w:p>
          <w:p w:rsidR="00BC6D0B" w:rsidRDefault="00BA377B">
            <w:pPr>
              <w:rPr>
                <w:rFonts w:asciiTheme="minorEastAsia" w:hAnsiTheme="minorEastAsia" w:cs="宋体"/>
                <w:b/>
                <w:sz w:val="24"/>
                <w:szCs w:val="24"/>
              </w:rPr>
            </w:pPr>
            <w:r>
              <w:rPr>
                <w:rFonts w:asciiTheme="minorEastAsia" w:hAnsiTheme="minorEastAsia" w:cs="宋体" w:hint="eastAsia"/>
                <w:b/>
                <w:sz w:val="24"/>
                <w:szCs w:val="24"/>
              </w:rPr>
              <w:t>（</w:t>
            </w:r>
            <w:r>
              <w:rPr>
                <w:rFonts w:asciiTheme="minorEastAsia" w:hAnsiTheme="minorEastAsia" w:cs="宋体" w:hint="eastAsia"/>
                <w:b/>
                <w:sz w:val="24"/>
                <w:szCs w:val="24"/>
              </w:rPr>
              <w:t>1</w:t>
            </w:r>
            <w:r>
              <w:rPr>
                <w:rFonts w:asciiTheme="minorEastAsia" w:hAnsiTheme="minorEastAsia" w:cs="宋体" w:hint="eastAsia"/>
                <w:b/>
                <w:sz w:val="24"/>
                <w:szCs w:val="24"/>
              </w:rPr>
              <w:t>）虚拟仿真互动平台</w:t>
            </w:r>
          </w:p>
          <w:tbl>
            <w:tblPr>
              <w:tblW w:w="7196" w:type="dxa"/>
              <w:jc w:val="center"/>
              <w:tblLayout w:type="fixed"/>
              <w:tblLook w:val="04A0"/>
            </w:tblPr>
            <w:tblGrid>
              <w:gridCol w:w="795"/>
              <w:gridCol w:w="1016"/>
              <w:gridCol w:w="5385"/>
            </w:tblGrid>
            <w:tr w:rsidR="00BC6D0B">
              <w:trPr>
                <w:trHeight w:val="426"/>
                <w:jc w:val="center"/>
              </w:trPr>
              <w:tc>
                <w:tcPr>
                  <w:tcW w:w="795" w:type="dxa"/>
                  <w:tcBorders>
                    <w:top w:val="single" w:sz="4" w:space="0" w:color="auto"/>
                    <w:left w:val="single" w:sz="4" w:space="0" w:color="auto"/>
                    <w:bottom w:val="single" w:sz="4" w:space="0" w:color="auto"/>
                    <w:right w:val="single" w:sz="4" w:space="0" w:color="auto"/>
                  </w:tcBorders>
                  <w:shd w:val="clear" w:color="auto" w:fill="D9D9D9"/>
                  <w:vAlign w:val="center"/>
                </w:tcPr>
                <w:p w:rsidR="00BC6D0B" w:rsidRDefault="00BA377B">
                  <w:pPr>
                    <w:jc w:val="left"/>
                    <w:rPr>
                      <w:rFonts w:asciiTheme="minorEastAsia" w:hAnsiTheme="minorEastAsia" w:cs="宋体"/>
                      <w:b/>
                      <w:sz w:val="24"/>
                      <w:szCs w:val="24"/>
                    </w:rPr>
                  </w:pPr>
                  <w:r>
                    <w:rPr>
                      <w:rFonts w:asciiTheme="minorEastAsia" w:hAnsiTheme="minorEastAsia" w:cs="宋体" w:hint="eastAsia"/>
                      <w:b/>
                      <w:sz w:val="24"/>
                      <w:szCs w:val="24"/>
                    </w:rPr>
                    <w:t>名称</w:t>
                  </w:r>
                </w:p>
              </w:tc>
              <w:tc>
                <w:tcPr>
                  <w:tcW w:w="640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C6D0B" w:rsidRDefault="00BA377B">
                  <w:pPr>
                    <w:jc w:val="left"/>
                    <w:rPr>
                      <w:rFonts w:asciiTheme="minorEastAsia" w:hAnsiTheme="minorEastAsia" w:cs="宋体"/>
                      <w:b/>
                      <w:sz w:val="24"/>
                      <w:szCs w:val="24"/>
                    </w:rPr>
                  </w:pPr>
                  <w:r>
                    <w:rPr>
                      <w:rFonts w:asciiTheme="minorEastAsia" w:hAnsiTheme="minorEastAsia" w:cs="宋体" w:hint="eastAsia"/>
                      <w:b/>
                      <w:sz w:val="24"/>
                      <w:szCs w:val="24"/>
                    </w:rPr>
                    <w:t>内容组成</w:t>
                  </w:r>
                </w:p>
              </w:tc>
            </w:tr>
            <w:tr w:rsidR="00BC6D0B">
              <w:trPr>
                <w:trHeight w:val="206"/>
                <w:jc w:val="center"/>
              </w:trPr>
              <w:tc>
                <w:tcPr>
                  <w:tcW w:w="7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lastRenderedPageBreak/>
                    <w:t>电梯虚拟仿真互动平台</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基础平台</w:t>
                  </w:r>
                </w:p>
              </w:tc>
              <w:tc>
                <w:tcPr>
                  <w:tcW w:w="5385" w:type="dxa"/>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网络基础平台</w:t>
                  </w:r>
                </w:p>
              </w:tc>
            </w:tr>
            <w:tr w:rsidR="00BC6D0B">
              <w:trPr>
                <w:trHeight w:val="350"/>
                <w:jc w:val="center"/>
              </w:trPr>
              <w:tc>
                <w:tcPr>
                  <w:tcW w:w="7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1016" w:type="dxa"/>
                  <w:vMerge w:val="restart"/>
                  <w:tcBorders>
                    <w:top w:val="single" w:sz="4" w:space="0" w:color="auto"/>
                    <w:left w:val="single" w:sz="4" w:space="0" w:color="auto"/>
                    <w:right w:val="single" w:sz="4" w:space="0" w:color="auto"/>
                  </w:tcBorders>
                  <w:shd w:val="clear" w:color="auto" w:fill="FFFFFF"/>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学习管理功能</w:t>
                  </w:r>
                </w:p>
              </w:tc>
              <w:tc>
                <w:tcPr>
                  <w:tcW w:w="5385" w:type="dxa"/>
                  <w:tcBorders>
                    <w:top w:val="single" w:sz="4" w:space="0" w:color="auto"/>
                    <w:left w:val="nil"/>
                    <w:bottom w:val="single" w:sz="4" w:space="0" w:color="auto"/>
                    <w:right w:val="single" w:sz="4" w:space="0" w:color="auto"/>
                  </w:tcBorders>
                  <w:shd w:val="clear" w:color="auto" w:fill="FFFFFF"/>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用户组管理</w:t>
                  </w:r>
                </w:p>
              </w:tc>
            </w:tr>
            <w:tr w:rsidR="00BC6D0B">
              <w:trPr>
                <w:trHeight w:val="350"/>
                <w:jc w:val="center"/>
              </w:trPr>
              <w:tc>
                <w:tcPr>
                  <w:tcW w:w="7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1016" w:type="dxa"/>
                  <w:vMerge/>
                  <w:tcBorders>
                    <w:left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5385" w:type="dxa"/>
                  <w:tcBorders>
                    <w:top w:val="single" w:sz="4" w:space="0" w:color="auto"/>
                    <w:left w:val="nil"/>
                    <w:bottom w:val="single" w:sz="4" w:space="0" w:color="auto"/>
                    <w:right w:val="single" w:sz="4" w:space="0" w:color="auto"/>
                  </w:tcBorders>
                  <w:shd w:val="clear" w:color="auto" w:fill="FFFFFF"/>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课程浏览记录查询</w:t>
                  </w:r>
                </w:p>
              </w:tc>
            </w:tr>
            <w:tr w:rsidR="00BC6D0B">
              <w:trPr>
                <w:trHeight w:val="350"/>
                <w:jc w:val="center"/>
              </w:trPr>
              <w:tc>
                <w:tcPr>
                  <w:tcW w:w="7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1016" w:type="dxa"/>
                  <w:vMerge/>
                  <w:tcBorders>
                    <w:left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5385" w:type="dxa"/>
                  <w:tcBorders>
                    <w:top w:val="single" w:sz="4" w:space="0" w:color="auto"/>
                    <w:left w:val="nil"/>
                    <w:bottom w:val="single" w:sz="4" w:space="0" w:color="auto"/>
                    <w:right w:val="single" w:sz="4" w:space="0" w:color="auto"/>
                  </w:tcBorders>
                  <w:shd w:val="clear" w:color="auto" w:fill="FFFFFF"/>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导出考试数据</w:t>
                  </w:r>
                </w:p>
              </w:tc>
            </w:tr>
            <w:tr w:rsidR="00BC6D0B">
              <w:trPr>
                <w:trHeight w:val="350"/>
                <w:jc w:val="center"/>
              </w:trPr>
              <w:tc>
                <w:tcPr>
                  <w:tcW w:w="7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1016" w:type="dxa"/>
                  <w:vMerge/>
                  <w:tcBorders>
                    <w:left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5385" w:type="dxa"/>
                  <w:tcBorders>
                    <w:top w:val="single" w:sz="4" w:space="0" w:color="auto"/>
                    <w:left w:val="nil"/>
                    <w:bottom w:val="single" w:sz="4" w:space="0" w:color="auto"/>
                    <w:right w:val="single" w:sz="4" w:space="0" w:color="auto"/>
                  </w:tcBorders>
                  <w:shd w:val="clear" w:color="auto" w:fill="FFFFFF"/>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自定义试卷</w:t>
                  </w:r>
                </w:p>
              </w:tc>
            </w:tr>
            <w:tr w:rsidR="00BC6D0B">
              <w:trPr>
                <w:trHeight w:val="350"/>
                <w:jc w:val="center"/>
              </w:trPr>
              <w:tc>
                <w:tcPr>
                  <w:tcW w:w="7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1016" w:type="dxa"/>
                  <w:vMerge/>
                  <w:tcBorders>
                    <w:left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5385" w:type="dxa"/>
                  <w:tcBorders>
                    <w:top w:val="single" w:sz="4" w:space="0" w:color="auto"/>
                    <w:left w:val="nil"/>
                    <w:bottom w:val="single" w:sz="4" w:space="0" w:color="auto"/>
                    <w:right w:val="single" w:sz="4" w:space="0" w:color="auto"/>
                  </w:tcBorders>
                  <w:shd w:val="clear" w:color="auto" w:fill="FFFFFF"/>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数据统计分析</w:t>
                  </w:r>
                </w:p>
              </w:tc>
            </w:tr>
            <w:tr w:rsidR="00BC6D0B">
              <w:trPr>
                <w:trHeight w:val="350"/>
                <w:jc w:val="center"/>
              </w:trPr>
              <w:tc>
                <w:tcPr>
                  <w:tcW w:w="7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1016" w:type="dxa"/>
                  <w:vMerge/>
                  <w:tcBorders>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5385" w:type="dxa"/>
                  <w:tcBorders>
                    <w:top w:val="single" w:sz="4" w:space="0" w:color="auto"/>
                    <w:left w:val="nil"/>
                    <w:bottom w:val="single" w:sz="4" w:space="0" w:color="auto"/>
                    <w:right w:val="single" w:sz="4" w:space="0" w:color="auto"/>
                  </w:tcBorders>
                  <w:shd w:val="clear" w:color="auto" w:fill="FFFFFF"/>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用户批量导入导出</w:t>
                  </w:r>
                </w:p>
              </w:tc>
            </w:tr>
            <w:tr w:rsidR="00BC6D0B">
              <w:trPr>
                <w:trHeight w:val="350"/>
                <w:jc w:val="center"/>
              </w:trPr>
              <w:tc>
                <w:tcPr>
                  <w:tcW w:w="7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101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仿真互动功能</w:t>
                  </w:r>
                </w:p>
              </w:tc>
              <w:tc>
                <w:tcPr>
                  <w:tcW w:w="5385" w:type="dxa"/>
                  <w:tcBorders>
                    <w:top w:val="single" w:sz="4" w:space="0" w:color="auto"/>
                    <w:left w:val="nil"/>
                    <w:bottom w:val="single" w:sz="4" w:space="0" w:color="auto"/>
                    <w:right w:val="single" w:sz="4" w:space="0" w:color="auto"/>
                  </w:tcBorders>
                  <w:shd w:val="clear" w:color="auto" w:fill="FFFFFF"/>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即时三维渲染</w:t>
                  </w:r>
                </w:p>
              </w:tc>
            </w:tr>
            <w:tr w:rsidR="00BC6D0B">
              <w:trPr>
                <w:trHeight w:val="350"/>
                <w:jc w:val="center"/>
              </w:trPr>
              <w:tc>
                <w:tcPr>
                  <w:tcW w:w="7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101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5385" w:type="dxa"/>
                  <w:tcBorders>
                    <w:top w:val="single" w:sz="4" w:space="0" w:color="auto"/>
                    <w:left w:val="nil"/>
                    <w:bottom w:val="single" w:sz="4" w:space="0" w:color="auto"/>
                    <w:right w:val="single" w:sz="4" w:space="0" w:color="auto"/>
                  </w:tcBorders>
                  <w:shd w:val="clear" w:color="auto" w:fill="FFFFFF"/>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三维物体拖放</w:t>
                  </w:r>
                </w:p>
              </w:tc>
            </w:tr>
            <w:tr w:rsidR="00BC6D0B">
              <w:trPr>
                <w:trHeight w:val="350"/>
                <w:jc w:val="center"/>
              </w:trPr>
              <w:tc>
                <w:tcPr>
                  <w:tcW w:w="7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101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5385" w:type="dxa"/>
                  <w:tcBorders>
                    <w:top w:val="single" w:sz="4" w:space="0" w:color="auto"/>
                    <w:left w:val="nil"/>
                    <w:bottom w:val="single" w:sz="4" w:space="0" w:color="auto"/>
                    <w:right w:val="single" w:sz="4" w:space="0" w:color="auto"/>
                  </w:tcBorders>
                  <w:shd w:val="clear" w:color="auto" w:fill="FFFFFF"/>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三维视图调整</w:t>
                  </w:r>
                </w:p>
              </w:tc>
            </w:tr>
            <w:tr w:rsidR="00BC6D0B">
              <w:trPr>
                <w:trHeight w:val="350"/>
                <w:jc w:val="center"/>
              </w:trPr>
              <w:tc>
                <w:tcPr>
                  <w:tcW w:w="7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101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5385" w:type="dxa"/>
                  <w:tcBorders>
                    <w:top w:val="single" w:sz="4" w:space="0" w:color="auto"/>
                    <w:left w:val="nil"/>
                    <w:bottom w:val="single" w:sz="4" w:space="0" w:color="auto"/>
                    <w:right w:val="single" w:sz="4" w:space="0" w:color="auto"/>
                  </w:tcBorders>
                  <w:shd w:val="clear" w:color="auto" w:fill="FFFFFF"/>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实时操作引导</w:t>
                  </w:r>
                </w:p>
              </w:tc>
            </w:tr>
            <w:tr w:rsidR="00BC6D0B">
              <w:trPr>
                <w:trHeight w:val="350"/>
                <w:jc w:val="center"/>
              </w:trPr>
              <w:tc>
                <w:tcPr>
                  <w:tcW w:w="7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101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5385" w:type="dxa"/>
                  <w:tcBorders>
                    <w:top w:val="single" w:sz="4" w:space="0" w:color="auto"/>
                    <w:left w:val="nil"/>
                    <w:bottom w:val="single" w:sz="4" w:space="0" w:color="auto"/>
                    <w:right w:val="single" w:sz="4" w:space="0" w:color="auto"/>
                  </w:tcBorders>
                  <w:shd w:val="clear" w:color="auto" w:fill="FFFFFF"/>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工艺任务列表</w:t>
                  </w:r>
                </w:p>
              </w:tc>
            </w:tr>
            <w:tr w:rsidR="00BC6D0B">
              <w:trPr>
                <w:trHeight w:val="350"/>
                <w:jc w:val="center"/>
              </w:trPr>
              <w:tc>
                <w:tcPr>
                  <w:tcW w:w="7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101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5385" w:type="dxa"/>
                  <w:tcBorders>
                    <w:top w:val="single" w:sz="4" w:space="0" w:color="auto"/>
                    <w:left w:val="nil"/>
                    <w:bottom w:val="single" w:sz="4" w:space="0" w:color="auto"/>
                    <w:right w:val="single" w:sz="4" w:space="0" w:color="auto"/>
                  </w:tcBorders>
                  <w:shd w:val="clear" w:color="auto" w:fill="FFFFFF"/>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课程教学点列表</w:t>
                  </w:r>
                </w:p>
              </w:tc>
            </w:tr>
            <w:tr w:rsidR="00BC6D0B">
              <w:trPr>
                <w:trHeight w:val="350"/>
                <w:jc w:val="center"/>
              </w:trPr>
              <w:tc>
                <w:tcPr>
                  <w:tcW w:w="7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101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C6D0B" w:rsidRDefault="00BC6D0B">
                  <w:pPr>
                    <w:jc w:val="left"/>
                    <w:rPr>
                      <w:rFonts w:asciiTheme="minorEastAsia" w:hAnsiTheme="minorEastAsia" w:cs="宋体"/>
                      <w:sz w:val="24"/>
                      <w:szCs w:val="24"/>
                    </w:rPr>
                  </w:pPr>
                </w:p>
              </w:tc>
              <w:tc>
                <w:tcPr>
                  <w:tcW w:w="5385" w:type="dxa"/>
                  <w:tcBorders>
                    <w:top w:val="single" w:sz="4" w:space="0" w:color="auto"/>
                    <w:left w:val="nil"/>
                    <w:bottom w:val="single" w:sz="4" w:space="0" w:color="auto"/>
                    <w:right w:val="single" w:sz="4" w:space="0" w:color="auto"/>
                  </w:tcBorders>
                  <w:shd w:val="clear" w:color="auto" w:fill="FFFFFF"/>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三维安装考核评分</w:t>
                  </w:r>
                </w:p>
              </w:tc>
            </w:tr>
          </w:tbl>
          <w:p w:rsidR="00BC6D0B" w:rsidRDefault="00BC6D0B">
            <w:pPr>
              <w:rPr>
                <w:rFonts w:asciiTheme="minorEastAsia" w:hAnsiTheme="minorEastAsia" w:cs="宋体"/>
                <w:sz w:val="24"/>
                <w:szCs w:val="24"/>
              </w:rPr>
            </w:pPr>
          </w:p>
          <w:p w:rsidR="00BC6D0B" w:rsidRDefault="00BA377B">
            <w:pPr>
              <w:rPr>
                <w:rFonts w:asciiTheme="minorEastAsia" w:hAnsiTheme="minorEastAsia" w:cs="宋体"/>
                <w:b/>
                <w:sz w:val="24"/>
                <w:szCs w:val="24"/>
              </w:rPr>
            </w:pPr>
            <w:r>
              <w:rPr>
                <w:rFonts w:asciiTheme="minorEastAsia" w:hAnsiTheme="minorEastAsia" w:cs="宋体" w:hint="eastAsia"/>
                <w:b/>
                <w:sz w:val="24"/>
                <w:szCs w:val="24"/>
              </w:rPr>
              <w:t>（</w:t>
            </w:r>
            <w:r>
              <w:rPr>
                <w:rFonts w:asciiTheme="minorEastAsia" w:hAnsiTheme="minorEastAsia" w:cs="宋体" w:hint="eastAsia"/>
                <w:b/>
                <w:sz w:val="24"/>
                <w:szCs w:val="24"/>
              </w:rPr>
              <w:t>2</w:t>
            </w:r>
            <w:r>
              <w:rPr>
                <w:rFonts w:asciiTheme="minorEastAsia" w:hAnsiTheme="minorEastAsia" w:cs="宋体" w:hint="eastAsia"/>
                <w:b/>
                <w:sz w:val="24"/>
                <w:szCs w:val="24"/>
              </w:rPr>
              <w:t>）仿真交互课程至少包含以下内容</w:t>
            </w:r>
          </w:p>
          <w:tbl>
            <w:tblPr>
              <w:tblW w:w="72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322"/>
              <w:gridCol w:w="1796"/>
              <w:gridCol w:w="4082"/>
            </w:tblGrid>
            <w:tr w:rsidR="00BC6D0B">
              <w:trPr>
                <w:trHeight w:val="283"/>
                <w:jc w:val="center"/>
              </w:trPr>
              <w:tc>
                <w:tcPr>
                  <w:tcW w:w="1322" w:type="dxa"/>
                  <w:shd w:val="clear" w:color="auto" w:fill="auto"/>
                  <w:vAlign w:val="center"/>
                </w:tcPr>
                <w:p w:rsidR="00BC6D0B" w:rsidRDefault="00BA377B">
                  <w:pPr>
                    <w:widowControl/>
                    <w:rPr>
                      <w:rFonts w:asciiTheme="minorEastAsia" w:hAnsiTheme="minorEastAsia" w:cs="宋体"/>
                      <w:b/>
                      <w:sz w:val="24"/>
                      <w:szCs w:val="24"/>
                    </w:rPr>
                  </w:pPr>
                  <w:r>
                    <w:rPr>
                      <w:rFonts w:asciiTheme="minorEastAsia" w:hAnsiTheme="minorEastAsia" w:cs="宋体" w:hint="eastAsia"/>
                      <w:b/>
                      <w:sz w:val="24"/>
                      <w:szCs w:val="24"/>
                    </w:rPr>
                    <w:t>课</w:t>
                  </w:r>
                </w:p>
              </w:tc>
              <w:tc>
                <w:tcPr>
                  <w:tcW w:w="1796" w:type="dxa"/>
                  <w:shd w:val="clear" w:color="auto" w:fill="auto"/>
                  <w:vAlign w:val="center"/>
                </w:tcPr>
                <w:p w:rsidR="00BC6D0B" w:rsidRDefault="00BA377B">
                  <w:pPr>
                    <w:widowControl/>
                    <w:jc w:val="center"/>
                    <w:rPr>
                      <w:rFonts w:asciiTheme="minorEastAsia" w:hAnsiTheme="minorEastAsia" w:cs="宋体"/>
                      <w:b/>
                      <w:sz w:val="24"/>
                      <w:szCs w:val="24"/>
                    </w:rPr>
                  </w:pPr>
                  <w:r>
                    <w:rPr>
                      <w:rFonts w:asciiTheme="minorEastAsia" w:hAnsiTheme="minorEastAsia" w:cs="宋体" w:hint="eastAsia"/>
                      <w:b/>
                      <w:sz w:val="24"/>
                      <w:szCs w:val="24"/>
                    </w:rPr>
                    <w:t>节</w:t>
                  </w:r>
                </w:p>
              </w:tc>
              <w:tc>
                <w:tcPr>
                  <w:tcW w:w="4082" w:type="dxa"/>
                  <w:shd w:val="clear" w:color="auto" w:fill="auto"/>
                  <w:vAlign w:val="center"/>
                </w:tcPr>
                <w:p w:rsidR="00BC6D0B" w:rsidRDefault="00BA377B">
                  <w:pPr>
                    <w:widowControl/>
                    <w:jc w:val="center"/>
                    <w:rPr>
                      <w:rFonts w:asciiTheme="minorEastAsia" w:hAnsiTheme="minorEastAsia" w:cs="宋体"/>
                      <w:b/>
                      <w:sz w:val="24"/>
                      <w:szCs w:val="24"/>
                    </w:rPr>
                  </w:pPr>
                  <w:r>
                    <w:rPr>
                      <w:rFonts w:asciiTheme="minorEastAsia" w:hAnsiTheme="minorEastAsia" w:cs="宋体" w:hint="eastAsia"/>
                      <w:b/>
                      <w:sz w:val="24"/>
                      <w:szCs w:val="24"/>
                    </w:rPr>
                    <w:t>教学点</w:t>
                  </w:r>
                </w:p>
              </w:tc>
            </w:tr>
            <w:tr w:rsidR="00BC6D0B">
              <w:trPr>
                <w:trHeight w:val="283"/>
                <w:jc w:val="center"/>
              </w:trPr>
              <w:tc>
                <w:tcPr>
                  <w:tcW w:w="1322" w:type="dxa"/>
                  <w:vMerge w:val="restart"/>
                  <w:shd w:val="clear" w:color="auto" w:fill="auto"/>
                  <w:vAlign w:val="center"/>
                </w:tcPr>
                <w:p w:rsidR="00BC6D0B" w:rsidRDefault="00BC6D0B">
                  <w:pPr>
                    <w:widowControl/>
                    <w:rPr>
                      <w:rFonts w:asciiTheme="minorEastAsia" w:hAnsiTheme="minorEastAsia" w:cs="宋体"/>
                      <w:sz w:val="24"/>
                      <w:szCs w:val="24"/>
                    </w:rPr>
                  </w:pPr>
                </w:p>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有机房曳引</w:t>
                  </w:r>
                  <w:proofErr w:type="gramStart"/>
                  <w:r>
                    <w:rPr>
                      <w:rFonts w:asciiTheme="minorEastAsia" w:hAnsiTheme="minorEastAsia" w:cs="宋体" w:hint="eastAsia"/>
                      <w:sz w:val="24"/>
                      <w:szCs w:val="24"/>
                    </w:rPr>
                    <w:t>式直梯检验</w:t>
                  </w:r>
                  <w:proofErr w:type="gramEnd"/>
                  <w:r>
                    <w:rPr>
                      <w:rFonts w:asciiTheme="minorEastAsia" w:hAnsiTheme="minorEastAsia" w:cs="宋体" w:hint="eastAsia"/>
                      <w:sz w:val="24"/>
                      <w:szCs w:val="24"/>
                    </w:rPr>
                    <w:t>课程</w:t>
                  </w:r>
                </w:p>
              </w:tc>
              <w:tc>
                <w:tcPr>
                  <w:tcW w:w="1796" w:type="dxa"/>
                  <w:vMerge w:val="restart"/>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hint="eastAsia"/>
                      <w:sz w:val="24"/>
                      <w:szCs w:val="24"/>
                    </w:rPr>
                    <w:t>机房检验</w:t>
                  </w:r>
                </w:p>
              </w:tc>
              <w:tc>
                <w:tcPr>
                  <w:tcW w:w="4082"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通往机房的通道</w:t>
                  </w:r>
                </w:p>
              </w:tc>
            </w:tr>
            <w:tr w:rsidR="00BC6D0B">
              <w:trPr>
                <w:trHeight w:val="283"/>
                <w:jc w:val="center"/>
              </w:trPr>
              <w:tc>
                <w:tcPr>
                  <w:tcW w:w="1322" w:type="dxa"/>
                  <w:vMerge/>
                  <w:vAlign w:val="center"/>
                </w:tcPr>
                <w:p w:rsidR="00BC6D0B" w:rsidRDefault="00BC6D0B">
                  <w:pPr>
                    <w:widowControl/>
                    <w:jc w:val="left"/>
                    <w:rPr>
                      <w:rFonts w:asciiTheme="minorEastAsia" w:hAnsiTheme="minorEastAsia" w:cs="宋体"/>
                      <w:sz w:val="24"/>
                      <w:szCs w:val="24"/>
                    </w:rPr>
                  </w:pPr>
                </w:p>
              </w:tc>
              <w:tc>
                <w:tcPr>
                  <w:tcW w:w="1796" w:type="dxa"/>
                  <w:vMerge/>
                  <w:vAlign w:val="center"/>
                </w:tcPr>
                <w:p w:rsidR="00BC6D0B" w:rsidRDefault="00BC6D0B">
                  <w:pPr>
                    <w:widowControl/>
                    <w:jc w:val="left"/>
                    <w:rPr>
                      <w:rFonts w:asciiTheme="minorEastAsia" w:hAnsiTheme="minorEastAsia" w:cs="宋体"/>
                      <w:sz w:val="24"/>
                      <w:szCs w:val="24"/>
                    </w:rPr>
                  </w:pPr>
                </w:p>
              </w:tc>
              <w:tc>
                <w:tcPr>
                  <w:tcW w:w="4082"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机房门检查①</w:t>
                  </w:r>
                </w:p>
              </w:tc>
            </w:tr>
            <w:tr w:rsidR="00BC6D0B">
              <w:trPr>
                <w:trHeight w:val="283"/>
                <w:jc w:val="center"/>
              </w:trPr>
              <w:tc>
                <w:tcPr>
                  <w:tcW w:w="1322" w:type="dxa"/>
                  <w:vMerge/>
                  <w:vAlign w:val="center"/>
                </w:tcPr>
                <w:p w:rsidR="00BC6D0B" w:rsidRDefault="00BC6D0B">
                  <w:pPr>
                    <w:widowControl/>
                    <w:jc w:val="left"/>
                    <w:rPr>
                      <w:rFonts w:asciiTheme="minorEastAsia" w:hAnsiTheme="minorEastAsia" w:cs="宋体"/>
                      <w:sz w:val="24"/>
                      <w:szCs w:val="24"/>
                    </w:rPr>
                  </w:pPr>
                </w:p>
              </w:tc>
              <w:tc>
                <w:tcPr>
                  <w:tcW w:w="1796" w:type="dxa"/>
                  <w:vMerge/>
                  <w:vAlign w:val="center"/>
                </w:tcPr>
                <w:p w:rsidR="00BC6D0B" w:rsidRDefault="00BC6D0B">
                  <w:pPr>
                    <w:widowControl/>
                    <w:jc w:val="left"/>
                    <w:rPr>
                      <w:rFonts w:asciiTheme="minorEastAsia" w:hAnsiTheme="minorEastAsia" w:cs="宋体"/>
                      <w:sz w:val="24"/>
                      <w:szCs w:val="24"/>
                    </w:rPr>
                  </w:pPr>
                </w:p>
              </w:tc>
              <w:tc>
                <w:tcPr>
                  <w:tcW w:w="4082"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机房门检查②</w:t>
                  </w:r>
                </w:p>
              </w:tc>
            </w:tr>
            <w:tr w:rsidR="00BC6D0B">
              <w:trPr>
                <w:trHeight w:val="283"/>
                <w:jc w:val="center"/>
              </w:trPr>
              <w:tc>
                <w:tcPr>
                  <w:tcW w:w="1322" w:type="dxa"/>
                  <w:vMerge/>
                  <w:vAlign w:val="center"/>
                </w:tcPr>
                <w:p w:rsidR="00BC6D0B" w:rsidRDefault="00BC6D0B">
                  <w:pPr>
                    <w:widowControl/>
                    <w:jc w:val="left"/>
                    <w:rPr>
                      <w:rFonts w:asciiTheme="minorEastAsia" w:hAnsiTheme="minorEastAsia" w:cs="宋体"/>
                      <w:sz w:val="24"/>
                      <w:szCs w:val="24"/>
                    </w:rPr>
                  </w:pPr>
                </w:p>
              </w:tc>
              <w:tc>
                <w:tcPr>
                  <w:tcW w:w="1796" w:type="dxa"/>
                  <w:vMerge/>
                  <w:vAlign w:val="center"/>
                </w:tcPr>
                <w:p w:rsidR="00BC6D0B" w:rsidRDefault="00BC6D0B">
                  <w:pPr>
                    <w:widowControl/>
                    <w:jc w:val="left"/>
                    <w:rPr>
                      <w:rFonts w:asciiTheme="minorEastAsia" w:hAnsiTheme="minorEastAsia" w:cs="宋体"/>
                      <w:sz w:val="24"/>
                      <w:szCs w:val="24"/>
                    </w:rPr>
                  </w:pPr>
                </w:p>
              </w:tc>
              <w:tc>
                <w:tcPr>
                  <w:tcW w:w="4082"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机房高于地面</w:t>
                  </w:r>
                  <w:r>
                    <w:rPr>
                      <w:rFonts w:asciiTheme="minorEastAsia" w:hAnsiTheme="minorEastAsia" w:cs="宋体" w:hint="eastAsia"/>
                      <w:sz w:val="24"/>
                      <w:szCs w:val="24"/>
                    </w:rPr>
                    <w:t>0.5m</w:t>
                  </w:r>
                  <w:r>
                    <w:rPr>
                      <w:rFonts w:asciiTheme="minorEastAsia" w:hAnsiTheme="minorEastAsia" w:cs="宋体" w:hint="eastAsia"/>
                      <w:sz w:val="24"/>
                      <w:szCs w:val="24"/>
                    </w:rPr>
                    <w:t>时的检查方法</w:t>
                  </w:r>
                </w:p>
              </w:tc>
            </w:tr>
            <w:tr w:rsidR="00BC6D0B">
              <w:trPr>
                <w:trHeight w:val="283"/>
                <w:jc w:val="center"/>
              </w:trPr>
              <w:tc>
                <w:tcPr>
                  <w:tcW w:w="1322" w:type="dxa"/>
                  <w:vMerge/>
                  <w:vAlign w:val="center"/>
                </w:tcPr>
                <w:p w:rsidR="00BC6D0B" w:rsidRDefault="00BC6D0B">
                  <w:pPr>
                    <w:widowControl/>
                    <w:jc w:val="left"/>
                    <w:rPr>
                      <w:rFonts w:asciiTheme="minorEastAsia" w:hAnsiTheme="minorEastAsia" w:cs="宋体"/>
                      <w:sz w:val="24"/>
                      <w:szCs w:val="24"/>
                    </w:rPr>
                  </w:pPr>
                </w:p>
              </w:tc>
              <w:tc>
                <w:tcPr>
                  <w:tcW w:w="1796" w:type="dxa"/>
                  <w:vMerge/>
                  <w:vAlign w:val="center"/>
                </w:tcPr>
                <w:p w:rsidR="00BC6D0B" w:rsidRDefault="00BC6D0B">
                  <w:pPr>
                    <w:widowControl/>
                    <w:jc w:val="left"/>
                    <w:rPr>
                      <w:rFonts w:asciiTheme="minorEastAsia" w:hAnsiTheme="minorEastAsia" w:cs="宋体"/>
                      <w:sz w:val="24"/>
                      <w:szCs w:val="24"/>
                    </w:rPr>
                  </w:pPr>
                </w:p>
              </w:tc>
              <w:tc>
                <w:tcPr>
                  <w:tcW w:w="4082"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地面开口的检查</w:t>
                  </w:r>
                </w:p>
              </w:tc>
            </w:tr>
            <w:tr w:rsidR="00BC6D0B">
              <w:trPr>
                <w:trHeight w:val="283"/>
                <w:jc w:val="center"/>
              </w:trPr>
              <w:tc>
                <w:tcPr>
                  <w:tcW w:w="1322" w:type="dxa"/>
                  <w:vMerge/>
                  <w:vAlign w:val="center"/>
                </w:tcPr>
                <w:p w:rsidR="00BC6D0B" w:rsidRDefault="00BC6D0B">
                  <w:pPr>
                    <w:widowControl/>
                    <w:jc w:val="left"/>
                    <w:rPr>
                      <w:rFonts w:asciiTheme="minorEastAsia" w:hAnsiTheme="minorEastAsia" w:cs="宋体"/>
                      <w:sz w:val="24"/>
                      <w:szCs w:val="24"/>
                    </w:rPr>
                  </w:pPr>
                </w:p>
              </w:tc>
              <w:tc>
                <w:tcPr>
                  <w:tcW w:w="1796" w:type="dxa"/>
                  <w:vMerge/>
                  <w:vAlign w:val="center"/>
                </w:tcPr>
                <w:p w:rsidR="00BC6D0B" w:rsidRDefault="00BC6D0B">
                  <w:pPr>
                    <w:widowControl/>
                    <w:jc w:val="left"/>
                    <w:rPr>
                      <w:rFonts w:asciiTheme="minorEastAsia" w:hAnsiTheme="minorEastAsia" w:cs="宋体"/>
                      <w:sz w:val="24"/>
                      <w:szCs w:val="24"/>
                    </w:rPr>
                  </w:pPr>
                </w:p>
              </w:tc>
              <w:tc>
                <w:tcPr>
                  <w:tcW w:w="4082"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检查机房照明及插座①</w:t>
                  </w:r>
                </w:p>
              </w:tc>
            </w:tr>
            <w:tr w:rsidR="00BC6D0B">
              <w:trPr>
                <w:trHeight w:val="283"/>
                <w:jc w:val="center"/>
              </w:trPr>
              <w:tc>
                <w:tcPr>
                  <w:tcW w:w="1322" w:type="dxa"/>
                  <w:vMerge/>
                  <w:vAlign w:val="center"/>
                </w:tcPr>
                <w:p w:rsidR="00BC6D0B" w:rsidRDefault="00BC6D0B">
                  <w:pPr>
                    <w:widowControl/>
                    <w:jc w:val="left"/>
                    <w:rPr>
                      <w:rFonts w:asciiTheme="minorEastAsia" w:hAnsiTheme="minorEastAsia" w:cs="宋体"/>
                      <w:sz w:val="24"/>
                      <w:szCs w:val="24"/>
                    </w:rPr>
                  </w:pPr>
                </w:p>
              </w:tc>
              <w:tc>
                <w:tcPr>
                  <w:tcW w:w="1796" w:type="dxa"/>
                  <w:vMerge/>
                  <w:vAlign w:val="center"/>
                </w:tcPr>
                <w:p w:rsidR="00BC6D0B" w:rsidRDefault="00BC6D0B">
                  <w:pPr>
                    <w:widowControl/>
                    <w:jc w:val="left"/>
                    <w:rPr>
                      <w:rFonts w:asciiTheme="minorEastAsia" w:hAnsiTheme="minorEastAsia" w:cs="宋体"/>
                      <w:sz w:val="24"/>
                      <w:szCs w:val="24"/>
                    </w:rPr>
                  </w:pPr>
                </w:p>
              </w:tc>
              <w:tc>
                <w:tcPr>
                  <w:tcW w:w="4082"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检查机房照明及插座②</w:t>
                  </w:r>
                </w:p>
              </w:tc>
            </w:tr>
            <w:tr w:rsidR="00BC6D0B">
              <w:trPr>
                <w:trHeight w:val="283"/>
                <w:jc w:val="center"/>
              </w:trPr>
              <w:tc>
                <w:tcPr>
                  <w:tcW w:w="1322" w:type="dxa"/>
                  <w:vMerge/>
                  <w:vAlign w:val="center"/>
                </w:tcPr>
                <w:p w:rsidR="00BC6D0B" w:rsidRDefault="00BC6D0B">
                  <w:pPr>
                    <w:widowControl/>
                    <w:jc w:val="left"/>
                    <w:rPr>
                      <w:rFonts w:asciiTheme="minorEastAsia" w:hAnsiTheme="minorEastAsia" w:cs="宋体"/>
                      <w:sz w:val="24"/>
                      <w:szCs w:val="24"/>
                    </w:rPr>
                  </w:pPr>
                </w:p>
              </w:tc>
              <w:tc>
                <w:tcPr>
                  <w:tcW w:w="1796" w:type="dxa"/>
                  <w:vMerge/>
                  <w:vAlign w:val="center"/>
                </w:tcPr>
                <w:p w:rsidR="00BC6D0B" w:rsidRDefault="00BC6D0B">
                  <w:pPr>
                    <w:widowControl/>
                    <w:jc w:val="left"/>
                    <w:rPr>
                      <w:rFonts w:asciiTheme="minorEastAsia" w:hAnsiTheme="minorEastAsia" w:cs="宋体"/>
                      <w:sz w:val="24"/>
                      <w:szCs w:val="24"/>
                    </w:rPr>
                  </w:pPr>
                </w:p>
              </w:tc>
              <w:tc>
                <w:tcPr>
                  <w:tcW w:w="4082"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主开关的检查①</w:t>
                  </w:r>
                </w:p>
              </w:tc>
            </w:tr>
            <w:tr w:rsidR="00BC6D0B">
              <w:trPr>
                <w:trHeight w:val="283"/>
                <w:jc w:val="center"/>
              </w:trPr>
              <w:tc>
                <w:tcPr>
                  <w:tcW w:w="1322" w:type="dxa"/>
                  <w:vMerge/>
                  <w:vAlign w:val="center"/>
                </w:tcPr>
                <w:p w:rsidR="00BC6D0B" w:rsidRDefault="00BC6D0B">
                  <w:pPr>
                    <w:widowControl/>
                    <w:jc w:val="left"/>
                    <w:rPr>
                      <w:rFonts w:asciiTheme="minorEastAsia" w:hAnsiTheme="minorEastAsia" w:cs="宋体"/>
                      <w:sz w:val="24"/>
                      <w:szCs w:val="24"/>
                    </w:rPr>
                  </w:pPr>
                </w:p>
              </w:tc>
              <w:tc>
                <w:tcPr>
                  <w:tcW w:w="1796" w:type="dxa"/>
                  <w:vMerge/>
                  <w:vAlign w:val="center"/>
                </w:tcPr>
                <w:p w:rsidR="00BC6D0B" w:rsidRDefault="00BC6D0B">
                  <w:pPr>
                    <w:widowControl/>
                    <w:jc w:val="left"/>
                    <w:rPr>
                      <w:rFonts w:asciiTheme="minorEastAsia" w:hAnsiTheme="minorEastAsia" w:cs="宋体"/>
                      <w:sz w:val="24"/>
                      <w:szCs w:val="24"/>
                    </w:rPr>
                  </w:pPr>
                </w:p>
              </w:tc>
              <w:tc>
                <w:tcPr>
                  <w:tcW w:w="4082"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紧急操作装置①</w:t>
                  </w:r>
                </w:p>
              </w:tc>
            </w:tr>
            <w:tr w:rsidR="00BC6D0B">
              <w:trPr>
                <w:trHeight w:val="283"/>
                <w:jc w:val="center"/>
              </w:trPr>
              <w:tc>
                <w:tcPr>
                  <w:tcW w:w="1322" w:type="dxa"/>
                  <w:vMerge/>
                  <w:vAlign w:val="center"/>
                </w:tcPr>
                <w:p w:rsidR="00BC6D0B" w:rsidRDefault="00BC6D0B">
                  <w:pPr>
                    <w:widowControl/>
                    <w:jc w:val="left"/>
                    <w:rPr>
                      <w:rFonts w:asciiTheme="minorEastAsia" w:hAnsiTheme="minorEastAsia" w:cs="宋体"/>
                      <w:sz w:val="24"/>
                      <w:szCs w:val="24"/>
                    </w:rPr>
                  </w:pPr>
                </w:p>
              </w:tc>
              <w:tc>
                <w:tcPr>
                  <w:tcW w:w="1796" w:type="dxa"/>
                  <w:vMerge w:val="restart"/>
                  <w:shd w:val="clear" w:color="auto" w:fill="auto"/>
                  <w:vAlign w:val="center"/>
                </w:tcPr>
                <w:p w:rsidR="00BC6D0B" w:rsidRDefault="00BA377B">
                  <w:pPr>
                    <w:widowControl/>
                    <w:jc w:val="left"/>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hint="eastAsia"/>
                      <w:sz w:val="24"/>
                      <w:szCs w:val="24"/>
                    </w:rPr>
                    <w:t>井道及相关设备</w:t>
                  </w:r>
                </w:p>
              </w:tc>
              <w:tc>
                <w:tcPr>
                  <w:tcW w:w="4082"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井道安全门检查①</w:t>
                  </w:r>
                </w:p>
              </w:tc>
            </w:tr>
            <w:tr w:rsidR="00BC6D0B">
              <w:trPr>
                <w:trHeight w:val="283"/>
                <w:jc w:val="center"/>
              </w:trPr>
              <w:tc>
                <w:tcPr>
                  <w:tcW w:w="1322" w:type="dxa"/>
                  <w:vMerge/>
                  <w:vAlign w:val="center"/>
                </w:tcPr>
                <w:p w:rsidR="00BC6D0B" w:rsidRDefault="00BC6D0B">
                  <w:pPr>
                    <w:widowControl/>
                    <w:jc w:val="left"/>
                    <w:rPr>
                      <w:rFonts w:asciiTheme="minorEastAsia" w:hAnsiTheme="minorEastAsia" w:cs="宋体"/>
                      <w:sz w:val="24"/>
                      <w:szCs w:val="24"/>
                    </w:rPr>
                  </w:pPr>
                </w:p>
              </w:tc>
              <w:tc>
                <w:tcPr>
                  <w:tcW w:w="1796" w:type="dxa"/>
                  <w:vMerge/>
                  <w:vAlign w:val="center"/>
                </w:tcPr>
                <w:p w:rsidR="00BC6D0B" w:rsidRDefault="00BC6D0B">
                  <w:pPr>
                    <w:widowControl/>
                    <w:jc w:val="left"/>
                    <w:rPr>
                      <w:rFonts w:asciiTheme="minorEastAsia" w:hAnsiTheme="minorEastAsia" w:cs="宋体"/>
                      <w:sz w:val="24"/>
                      <w:szCs w:val="24"/>
                    </w:rPr>
                  </w:pPr>
                </w:p>
              </w:tc>
              <w:tc>
                <w:tcPr>
                  <w:tcW w:w="4082"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井道安全门检查②</w:t>
                  </w:r>
                </w:p>
              </w:tc>
            </w:tr>
            <w:tr w:rsidR="00BC6D0B">
              <w:trPr>
                <w:trHeight w:val="283"/>
                <w:jc w:val="center"/>
              </w:trPr>
              <w:tc>
                <w:tcPr>
                  <w:tcW w:w="1322" w:type="dxa"/>
                  <w:vMerge/>
                  <w:vAlign w:val="center"/>
                </w:tcPr>
                <w:p w:rsidR="00BC6D0B" w:rsidRDefault="00BC6D0B">
                  <w:pPr>
                    <w:widowControl/>
                    <w:jc w:val="left"/>
                    <w:rPr>
                      <w:rFonts w:asciiTheme="minorEastAsia" w:hAnsiTheme="minorEastAsia" w:cs="宋体"/>
                      <w:sz w:val="24"/>
                      <w:szCs w:val="24"/>
                    </w:rPr>
                  </w:pPr>
                </w:p>
              </w:tc>
              <w:tc>
                <w:tcPr>
                  <w:tcW w:w="1796" w:type="dxa"/>
                  <w:vMerge/>
                  <w:vAlign w:val="center"/>
                </w:tcPr>
                <w:p w:rsidR="00BC6D0B" w:rsidRDefault="00BC6D0B">
                  <w:pPr>
                    <w:widowControl/>
                    <w:jc w:val="left"/>
                    <w:rPr>
                      <w:rFonts w:asciiTheme="minorEastAsia" w:hAnsiTheme="minorEastAsia" w:cs="宋体"/>
                      <w:sz w:val="24"/>
                      <w:szCs w:val="24"/>
                    </w:rPr>
                  </w:pPr>
                </w:p>
              </w:tc>
              <w:tc>
                <w:tcPr>
                  <w:tcW w:w="4082"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导轨的检查①</w:t>
                  </w:r>
                </w:p>
              </w:tc>
            </w:tr>
            <w:tr w:rsidR="00BC6D0B">
              <w:trPr>
                <w:trHeight w:val="283"/>
                <w:jc w:val="center"/>
              </w:trPr>
              <w:tc>
                <w:tcPr>
                  <w:tcW w:w="1322" w:type="dxa"/>
                  <w:vMerge/>
                  <w:vAlign w:val="center"/>
                </w:tcPr>
                <w:p w:rsidR="00BC6D0B" w:rsidRDefault="00BC6D0B">
                  <w:pPr>
                    <w:widowControl/>
                    <w:jc w:val="left"/>
                    <w:rPr>
                      <w:rFonts w:asciiTheme="minorEastAsia" w:hAnsiTheme="minorEastAsia" w:cs="宋体"/>
                      <w:sz w:val="24"/>
                      <w:szCs w:val="24"/>
                    </w:rPr>
                  </w:pPr>
                </w:p>
              </w:tc>
              <w:tc>
                <w:tcPr>
                  <w:tcW w:w="1796" w:type="dxa"/>
                  <w:vMerge/>
                  <w:vAlign w:val="center"/>
                </w:tcPr>
                <w:p w:rsidR="00BC6D0B" w:rsidRDefault="00BC6D0B">
                  <w:pPr>
                    <w:widowControl/>
                    <w:jc w:val="left"/>
                    <w:rPr>
                      <w:rFonts w:asciiTheme="minorEastAsia" w:hAnsiTheme="minorEastAsia" w:cs="宋体"/>
                      <w:sz w:val="24"/>
                      <w:szCs w:val="24"/>
                    </w:rPr>
                  </w:pPr>
                </w:p>
              </w:tc>
              <w:tc>
                <w:tcPr>
                  <w:tcW w:w="4082"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对重防护的检查</w:t>
                  </w:r>
                </w:p>
              </w:tc>
            </w:tr>
            <w:tr w:rsidR="00BC6D0B">
              <w:trPr>
                <w:trHeight w:val="283"/>
                <w:jc w:val="center"/>
              </w:trPr>
              <w:tc>
                <w:tcPr>
                  <w:tcW w:w="1322" w:type="dxa"/>
                  <w:vMerge/>
                  <w:vAlign w:val="center"/>
                </w:tcPr>
                <w:p w:rsidR="00BC6D0B" w:rsidRDefault="00BC6D0B">
                  <w:pPr>
                    <w:widowControl/>
                    <w:jc w:val="left"/>
                    <w:rPr>
                      <w:rFonts w:asciiTheme="minorEastAsia" w:hAnsiTheme="minorEastAsia" w:cs="宋体"/>
                      <w:sz w:val="24"/>
                      <w:szCs w:val="24"/>
                    </w:rPr>
                  </w:pPr>
                </w:p>
              </w:tc>
              <w:tc>
                <w:tcPr>
                  <w:tcW w:w="1796" w:type="dxa"/>
                  <w:vMerge/>
                  <w:vAlign w:val="center"/>
                </w:tcPr>
                <w:p w:rsidR="00BC6D0B" w:rsidRDefault="00BC6D0B">
                  <w:pPr>
                    <w:widowControl/>
                    <w:jc w:val="left"/>
                    <w:rPr>
                      <w:rFonts w:asciiTheme="minorEastAsia" w:hAnsiTheme="minorEastAsia" w:cs="宋体"/>
                      <w:sz w:val="24"/>
                      <w:szCs w:val="24"/>
                    </w:rPr>
                  </w:pPr>
                </w:p>
              </w:tc>
              <w:tc>
                <w:tcPr>
                  <w:tcW w:w="4082"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井道照明的检查</w:t>
                  </w:r>
                </w:p>
              </w:tc>
            </w:tr>
            <w:tr w:rsidR="00BC6D0B">
              <w:trPr>
                <w:trHeight w:val="283"/>
                <w:jc w:val="center"/>
              </w:trPr>
              <w:tc>
                <w:tcPr>
                  <w:tcW w:w="1322" w:type="dxa"/>
                  <w:vMerge/>
                  <w:vAlign w:val="center"/>
                </w:tcPr>
                <w:p w:rsidR="00BC6D0B" w:rsidRDefault="00BC6D0B">
                  <w:pPr>
                    <w:widowControl/>
                    <w:jc w:val="left"/>
                    <w:rPr>
                      <w:rFonts w:asciiTheme="minorEastAsia" w:hAnsiTheme="minorEastAsia" w:cs="宋体"/>
                      <w:sz w:val="24"/>
                      <w:szCs w:val="24"/>
                    </w:rPr>
                  </w:pPr>
                </w:p>
              </w:tc>
              <w:tc>
                <w:tcPr>
                  <w:tcW w:w="1796" w:type="dxa"/>
                  <w:vMerge/>
                  <w:vAlign w:val="center"/>
                </w:tcPr>
                <w:p w:rsidR="00BC6D0B" w:rsidRDefault="00BC6D0B">
                  <w:pPr>
                    <w:widowControl/>
                    <w:jc w:val="left"/>
                    <w:rPr>
                      <w:rFonts w:asciiTheme="minorEastAsia" w:hAnsiTheme="minorEastAsia" w:cs="宋体"/>
                      <w:sz w:val="24"/>
                      <w:szCs w:val="24"/>
                    </w:rPr>
                  </w:pPr>
                </w:p>
              </w:tc>
              <w:tc>
                <w:tcPr>
                  <w:tcW w:w="4082"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缓冲器的检查</w:t>
                  </w:r>
                </w:p>
              </w:tc>
            </w:tr>
            <w:tr w:rsidR="00BC6D0B">
              <w:trPr>
                <w:trHeight w:val="283"/>
                <w:jc w:val="center"/>
              </w:trPr>
              <w:tc>
                <w:tcPr>
                  <w:tcW w:w="1322" w:type="dxa"/>
                  <w:vMerge/>
                  <w:vAlign w:val="center"/>
                </w:tcPr>
                <w:p w:rsidR="00BC6D0B" w:rsidRDefault="00BC6D0B">
                  <w:pPr>
                    <w:widowControl/>
                    <w:jc w:val="left"/>
                    <w:rPr>
                      <w:rFonts w:asciiTheme="minorEastAsia" w:hAnsiTheme="minorEastAsia" w:cs="宋体"/>
                      <w:sz w:val="24"/>
                      <w:szCs w:val="24"/>
                    </w:rPr>
                  </w:pPr>
                </w:p>
              </w:tc>
              <w:tc>
                <w:tcPr>
                  <w:tcW w:w="1796" w:type="dxa"/>
                  <w:vMerge/>
                  <w:vAlign w:val="center"/>
                </w:tcPr>
                <w:p w:rsidR="00BC6D0B" w:rsidRDefault="00BC6D0B">
                  <w:pPr>
                    <w:widowControl/>
                    <w:jc w:val="left"/>
                    <w:rPr>
                      <w:rFonts w:asciiTheme="minorEastAsia" w:hAnsiTheme="minorEastAsia" w:cs="宋体"/>
                      <w:sz w:val="24"/>
                      <w:szCs w:val="24"/>
                    </w:rPr>
                  </w:pPr>
                </w:p>
              </w:tc>
              <w:tc>
                <w:tcPr>
                  <w:tcW w:w="4082"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底坑环境检查①</w:t>
                  </w:r>
                </w:p>
              </w:tc>
            </w:tr>
            <w:tr w:rsidR="00BC6D0B">
              <w:trPr>
                <w:trHeight w:val="283"/>
                <w:jc w:val="center"/>
              </w:trPr>
              <w:tc>
                <w:tcPr>
                  <w:tcW w:w="1322" w:type="dxa"/>
                  <w:vMerge/>
                  <w:vAlign w:val="center"/>
                </w:tcPr>
                <w:p w:rsidR="00BC6D0B" w:rsidRDefault="00BC6D0B">
                  <w:pPr>
                    <w:widowControl/>
                    <w:jc w:val="left"/>
                    <w:rPr>
                      <w:rFonts w:asciiTheme="minorEastAsia" w:hAnsiTheme="minorEastAsia" w:cs="宋体"/>
                      <w:sz w:val="24"/>
                      <w:szCs w:val="24"/>
                    </w:rPr>
                  </w:pPr>
                </w:p>
              </w:tc>
              <w:tc>
                <w:tcPr>
                  <w:tcW w:w="1796" w:type="dxa"/>
                  <w:vMerge/>
                  <w:vAlign w:val="center"/>
                </w:tcPr>
                <w:p w:rsidR="00BC6D0B" w:rsidRDefault="00BC6D0B">
                  <w:pPr>
                    <w:widowControl/>
                    <w:jc w:val="left"/>
                    <w:rPr>
                      <w:rFonts w:asciiTheme="minorEastAsia" w:hAnsiTheme="minorEastAsia" w:cs="宋体"/>
                      <w:sz w:val="24"/>
                      <w:szCs w:val="24"/>
                    </w:rPr>
                  </w:pPr>
                </w:p>
              </w:tc>
              <w:tc>
                <w:tcPr>
                  <w:tcW w:w="4082"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底坑环境检查②</w:t>
                  </w:r>
                </w:p>
              </w:tc>
            </w:tr>
            <w:tr w:rsidR="00BC6D0B">
              <w:trPr>
                <w:trHeight w:val="283"/>
                <w:jc w:val="center"/>
              </w:trPr>
              <w:tc>
                <w:tcPr>
                  <w:tcW w:w="1322" w:type="dxa"/>
                  <w:vMerge/>
                  <w:vAlign w:val="center"/>
                </w:tcPr>
                <w:p w:rsidR="00BC6D0B" w:rsidRDefault="00BC6D0B">
                  <w:pPr>
                    <w:widowControl/>
                    <w:jc w:val="left"/>
                    <w:rPr>
                      <w:rFonts w:asciiTheme="minorEastAsia" w:hAnsiTheme="minorEastAsia" w:cs="宋体"/>
                      <w:sz w:val="24"/>
                      <w:szCs w:val="24"/>
                    </w:rPr>
                  </w:pPr>
                </w:p>
              </w:tc>
              <w:tc>
                <w:tcPr>
                  <w:tcW w:w="1796" w:type="dxa"/>
                  <w:vMerge w:val="restart"/>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hint="eastAsia"/>
                      <w:sz w:val="24"/>
                      <w:szCs w:val="24"/>
                    </w:rPr>
                    <w:t>轿厢及对重（平衡重）</w:t>
                  </w:r>
                </w:p>
              </w:tc>
              <w:tc>
                <w:tcPr>
                  <w:tcW w:w="4082"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轿顶的检查①</w:t>
                  </w:r>
                </w:p>
              </w:tc>
            </w:tr>
            <w:tr w:rsidR="00BC6D0B">
              <w:trPr>
                <w:trHeight w:val="283"/>
                <w:jc w:val="center"/>
              </w:trPr>
              <w:tc>
                <w:tcPr>
                  <w:tcW w:w="1322" w:type="dxa"/>
                  <w:vMerge/>
                  <w:vAlign w:val="center"/>
                </w:tcPr>
                <w:p w:rsidR="00BC6D0B" w:rsidRDefault="00BC6D0B">
                  <w:pPr>
                    <w:widowControl/>
                    <w:jc w:val="left"/>
                    <w:rPr>
                      <w:rFonts w:asciiTheme="minorEastAsia" w:hAnsiTheme="minorEastAsia" w:cs="宋体"/>
                      <w:sz w:val="24"/>
                      <w:szCs w:val="24"/>
                    </w:rPr>
                  </w:pPr>
                </w:p>
              </w:tc>
              <w:tc>
                <w:tcPr>
                  <w:tcW w:w="1796" w:type="dxa"/>
                  <w:vMerge/>
                  <w:vAlign w:val="center"/>
                </w:tcPr>
                <w:p w:rsidR="00BC6D0B" w:rsidRDefault="00BC6D0B">
                  <w:pPr>
                    <w:widowControl/>
                    <w:jc w:val="left"/>
                    <w:rPr>
                      <w:rFonts w:asciiTheme="minorEastAsia" w:hAnsiTheme="minorEastAsia" w:cs="宋体"/>
                      <w:sz w:val="24"/>
                      <w:szCs w:val="24"/>
                    </w:rPr>
                  </w:pPr>
                </w:p>
              </w:tc>
              <w:tc>
                <w:tcPr>
                  <w:tcW w:w="4082"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轿顶的检查②</w:t>
                  </w:r>
                </w:p>
              </w:tc>
            </w:tr>
            <w:tr w:rsidR="00BC6D0B">
              <w:trPr>
                <w:trHeight w:val="283"/>
                <w:jc w:val="center"/>
              </w:trPr>
              <w:tc>
                <w:tcPr>
                  <w:tcW w:w="1322" w:type="dxa"/>
                  <w:vMerge/>
                  <w:vAlign w:val="center"/>
                </w:tcPr>
                <w:p w:rsidR="00BC6D0B" w:rsidRDefault="00BC6D0B">
                  <w:pPr>
                    <w:widowControl/>
                    <w:jc w:val="left"/>
                    <w:rPr>
                      <w:rFonts w:asciiTheme="minorEastAsia" w:hAnsiTheme="minorEastAsia" w:cs="宋体"/>
                      <w:sz w:val="24"/>
                      <w:szCs w:val="24"/>
                    </w:rPr>
                  </w:pPr>
                </w:p>
              </w:tc>
              <w:tc>
                <w:tcPr>
                  <w:tcW w:w="1796" w:type="dxa"/>
                  <w:vMerge/>
                  <w:vAlign w:val="center"/>
                </w:tcPr>
                <w:p w:rsidR="00BC6D0B" w:rsidRDefault="00BC6D0B">
                  <w:pPr>
                    <w:widowControl/>
                    <w:jc w:val="left"/>
                    <w:rPr>
                      <w:rFonts w:asciiTheme="minorEastAsia" w:hAnsiTheme="minorEastAsia" w:cs="宋体"/>
                      <w:sz w:val="24"/>
                      <w:szCs w:val="24"/>
                    </w:rPr>
                  </w:pPr>
                </w:p>
              </w:tc>
              <w:tc>
                <w:tcPr>
                  <w:tcW w:w="4082"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轿厢和对重间距检查</w:t>
                  </w:r>
                </w:p>
              </w:tc>
            </w:tr>
            <w:tr w:rsidR="00BC6D0B">
              <w:trPr>
                <w:trHeight w:val="283"/>
                <w:jc w:val="center"/>
              </w:trPr>
              <w:tc>
                <w:tcPr>
                  <w:tcW w:w="1322" w:type="dxa"/>
                  <w:vMerge/>
                  <w:vAlign w:val="center"/>
                </w:tcPr>
                <w:p w:rsidR="00BC6D0B" w:rsidRDefault="00BC6D0B">
                  <w:pPr>
                    <w:widowControl/>
                    <w:jc w:val="left"/>
                    <w:rPr>
                      <w:rFonts w:asciiTheme="minorEastAsia" w:hAnsiTheme="minorEastAsia" w:cs="宋体"/>
                      <w:sz w:val="24"/>
                      <w:szCs w:val="24"/>
                    </w:rPr>
                  </w:pPr>
                </w:p>
              </w:tc>
              <w:tc>
                <w:tcPr>
                  <w:tcW w:w="1796" w:type="dxa"/>
                  <w:vMerge/>
                  <w:vAlign w:val="center"/>
                </w:tcPr>
                <w:p w:rsidR="00BC6D0B" w:rsidRDefault="00BC6D0B">
                  <w:pPr>
                    <w:widowControl/>
                    <w:jc w:val="left"/>
                    <w:rPr>
                      <w:rFonts w:asciiTheme="minorEastAsia" w:hAnsiTheme="minorEastAsia" w:cs="宋体"/>
                      <w:sz w:val="24"/>
                      <w:szCs w:val="24"/>
                    </w:rPr>
                  </w:pPr>
                </w:p>
              </w:tc>
              <w:tc>
                <w:tcPr>
                  <w:tcW w:w="4082"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对重的检查①</w:t>
                  </w:r>
                </w:p>
              </w:tc>
            </w:tr>
            <w:tr w:rsidR="00BC6D0B">
              <w:trPr>
                <w:trHeight w:val="283"/>
                <w:jc w:val="center"/>
              </w:trPr>
              <w:tc>
                <w:tcPr>
                  <w:tcW w:w="1322" w:type="dxa"/>
                  <w:vMerge/>
                  <w:vAlign w:val="center"/>
                </w:tcPr>
                <w:p w:rsidR="00BC6D0B" w:rsidRDefault="00BC6D0B">
                  <w:pPr>
                    <w:widowControl/>
                    <w:jc w:val="left"/>
                    <w:rPr>
                      <w:rFonts w:asciiTheme="minorEastAsia" w:hAnsiTheme="minorEastAsia" w:cs="宋体"/>
                      <w:sz w:val="24"/>
                      <w:szCs w:val="24"/>
                    </w:rPr>
                  </w:pPr>
                </w:p>
              </w:tc>
              <w:tc>
                <w:tcPr>
                  <w:tcW w:w="1796" w:type="dxa"/>
                  <w:vMerge/>
                  <w:vAlign w:val="center"/>
                </w:tcPr>
                <w:p w:rsidR="00BC6D0B" w:rsidRDefault="00BC6D0B">
                  <w:pPr>
                    <w:widowControl/>
                    <w:jc w:val="left"/>
                    <w:rPr>
                      <w:rFonts w:asciiTheme="minorEastAsia" w:hAnsiTheme="minorEastAsia" w:cs="宋体"/>
                      <w:sz w:val="24"/>
                      <w:szCs w:val="24"/>
                    </w:rPr>
                  </w:pPr>
                </w:p>
              </w:tc>
              <w:tc>
                <w:tcPr>
                  <w:tcW w:w="4082"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轿厢铭牌</w:t>
                  </w:r>
                </w:p>
              </w:tc>
            </w:tr>
            <w:tr w:rsidR="00BC6D0B">
              <w:trPr>
                <w:trHeight w:val="283"/>
                <w:jc w:val="center"/>
              </w:trPr>
              <w:tc>
                <w:tcPr>
                  <w:tcW w:w="1322" w:type="dxa"/>
                  <w:vMerge/>
                  <w:vAlign w:val="center"/>
                </w:tcPr>
                <w:p w:rsidR="00BC6D0B" w:rsidRDefault="00BC6D0B">
                  <w:pPr>
                    <w:widowControl/>
                    <w:jc w:val="left"/>
                    <w:rPr>
                      <w:rFonts w:asciiTheme="minorEastAsia" w:hAnsiTheme="minorEastAsia" w:cs="宋体"/>
                      <w:sz w:val="24"/>
                      <w:szCs w:val="24"/>
                    </w:rPr>
                  </w:pPr>
                </w:p>
              </w:tc>
              <w:tc>
                <w:tcPr>
                  <w:tcW w:w="1796" w:type="dxa"/>
                  <w:vMerge/>
                  <w:vAlign w:val="center"/>
                </w:tcPr>
                <w:p w:rsidR="00BC6D0B" w:rsidRDefault="00BC6D0B">
                  <w:pPr>
                    <w:widowControl/>
                    <w:jc w:val="left"/>
                    <w:rPr>
                      <w:rFonts w:asciiTheme="minorEastAsia" w:hAnsiTheme="minorEastAsia" w:cs="宋体"/>
                      <w:sz w:val="24"/>
                      <w:szCs w:val="24"/>
                    </w:rPr>
                  </w:pPr>
                </w:p>
              </w:tc>
              <w:tc>
                <w:tcPr>
                  <w:tcW w:w="4082" w:type="dxa"/>
                  <w:shd w:val="clear" w:color="auto" w:fill="auto"/>
                  <w:vAlign w:val="center"/>
                </w:tcPr>
                <w:p w:rsidR="00BC6D0B" w:rsidRDefault="00BA377B">
                  <w:pPr>
                    <w:widowControl/>
                    <w:jc w:val="center"/>
                    <w:rPr>
                      <w:rFonts w:asciiTheme="minorEastAsia" w:hAnsiTheme="minorEastAsia" w:cs="宋体"/>
                      <w:sz w:val="24"/>
                      <w:szCs w:val="24"/>
                    </w:rPr>
                  </w:pPr>
                  <w:proofErr w:type="gramStart"/>
                  <w:r>
                    <w:rPr>
                      <w:rFonts w:asciiTheme="minorEastAsia" w:hAnsiTheme="minorEastAsia" w:cs="宋体" w:hint="eastAsia"/>
                      <w:sz w:val="24"/>
                      <w:szCs w:val="24"/>
                    </w:rPr>
                    <w:t>地坎护脚板</w:t>
                  </w:r>
                  <w:proofErr w:type="gramEnd"/>
                </w:p>
              </w:tc>
            </w:tr>
            <w:tr w:rsidR="00BC6D0B">
              <w:trPr>
                <w:trHeight w:val="283"/>
                <w:jc w:val="center"/>
              </w:trPr>
              <w:tc>
                <w:tcPr>
                  <w:tcW w:w="1322" w:type="dxa"/>
                  <w:vMerge/>
                  <w:vAlign w:val="center"/>
                </w:tcPr>
                <w:p w:rsidR="00BC6D0B" w:rsidRDefault="00BC6D0B">
                  <w:pPr>
                    <w:widowControl/>
                    <w:jc w:val="left"/>
                    <w:rPr>
                      <w:rFonts w:asciiTheme="minorEastAsia" w:hAnsiTheme="minorEastAsia" w:cs="宋体"/>
                      <w:sz w:val="24"/>
                      <w:szCs w:val="24"/>
                    </w:rPr>
                  </w:pPr>
                </w:p>
              </w:tc>
              <w:tc>
                <w:tcPr>
                  <w:tcW w:w="1796" w:type="dxa"/>
                  <w:vMerge w:val="restart"/>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4.</w:t>
                  </w:r>
                  <w:r>
                    <w:rPr>
                      <w:rFonts w:asciiTheme="minorEastAsia" w:hAnsiTheme="minorEastAsia" w:cs="宋体" w:hint="eastAsia"/>
                      <w:sz w:val="24"/>
                      <w:szCs w:val="24"/>
                    </w:rPr>
                    <w:t>悬挂装置、补偿装置及旋转部件防护</w:t>
                  </w:r>
                </w:p>
              </w:tc>
              <w:tc>
                <w:tcPr>
                  <w:tcW w:w="4082"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端部固定</w:t>
                  </w:r>
                </w:p>
              </w:tc>
            </w:tr>
            <w:tr w:rsidR="00BC6D0B">
              <w:trPr>
                <w:trHeight w:val="283"/>
                <w:jc w:val="center"/>
              </w:trPr>
              <w:tc>
                <w:tcPr>
                  <w:tcW w:w="1322" w:type="dxa"/>
                  <w:vMerge/>
                  <w:vAlign w:val="center"/>
                </w:tcPr>
                <w:p w:rsidR="00BC6D0B" w:rsidRDefault="00BC6D0B">
                  <w:pPr>
                    <w:widowControl/>
                    <w:jc w:val="left"/>
                    <w:rPr>
                      <w:rFonts w:asciiTheme="minorEastAsia" w:hAnsiTheme="minorEastAsia" w:cs="宋体"/>
                      <w:sz w:val="24"/>
                      <w:szCs w:val="24"/>
                    </w:rPr>
                  </w:pPr>
                </w:p>
              </w:tc>
              <w:tc>
                <w:tcPr>
                  <w:tcW w:w="1796" w:type="dxa"/>
                  <w:vMerge/>
                  <w:vAlign w:val="center"/>
                </w:tcPr>
                <w:p w:rsidR="00BC6D0B" w:rsidRDefault="00BC6D0B">
                  <w:pPr>
                    <w:widowControl/>
                    <w:jc w:val="left"/>
                    <w:rPr>
                      <w:rFonts w:asciiTheme="minorEastAsia" w:hAnsiTheme="minorEastAsia" w:cs="宋体"/>
                      <w:sz w:val="24"/>
                      <w:szCs w:val="24"/>
                    </w:rPr>
                  </w:pPr>
                </w:p>
              </w:tc>
              <w:tc>
                <w:tcPr>
                  <w:tcW w:w="4082"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补偿装置</w:t>
                  </w:r>
                </w:p>
              </w:tc>
            </w:tr>
            <w:tr w:rsidR="00BC6D0B">
              <w:trPr>
                <w:trHeight w:val="283"/>
                <w:jc w:val="center"/>
              </w:trPr>
              <w:tc>
                <w:tcPr>
                  <w:tcW w:w="1322" w:type="dxa"/>
                  <w:vMerge/>
                  <w:vAlign w:val="center"/>
                </w:tcPr>
                <w:p w:rsidR="00BC6D0B" w:rsidRDefault="00BC6D0B">
                  <w:pPr>
                    <w:widowControl/>
                    <w:jc w:val="left"/>
                    <w:rPr>
                      <w:rFonts w:asciiTheme="minorEastAsia" w:hAnsiTheme="minorEastAsia" w:cs="宋体"/>
                      <w:sz w:val="24"/>
                      <w:szCs w:val="24"/>
                    </w:rPr>
                  </w:pPr>
                </w:p>
              </w:tc>
              <w:tc>
                <w:tcPr>
                  <w:tcW w:w="1796" w:type="dxa"/>
                  <w:vMerge/>
                  <w:vAlign w:val="center"/>
                </w:tcPr>
                <w:p w:rsidR="00BC6D0B" w:rsidRDefault="00BC6D0B">
                  <w:pPr>
                    <w:widowControl/>
                    <w:jc w:val="left"/>
                    <w:rPr>
                      <w:rFonts w:asciiTheme="minorEastAsia" w:hAnsiTheme="minorEastAsia" w:cs="宋体"/>
                      <w:sz w:val="24"/>
                      <w:szCs w:val="24"/>
                    </w:rPr>
                  </w:pPr>
                </w:p>
              </w:tc>
              <w:tc>
                <w:tcPr>
                  <w:tcW w:w="4082"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旋转部件的防护</w:t>
                  </w:r>
                </w:p>
              </w:tc>
            </w:tr>
            <w:tr w:rsidR="00BC6D0B">
              <w:trPr>
                <w:trHeight w:val="283"/>
                <w:jc w:val="center"/>
              </w:trPr>
              <w:tc>
                <w:tcPr>
                  <w:tcW w:w="1322" w:type="dxa"/>
                  <w:vMerge/>
                  <w:vAlign w:val="center"/>
                </w:tcPr>
                <w:p w:rsidR="00BC6D0B" w:rsidRDefault="00BC6D0B">
                  <w:pPr>
                    <w:widowControl/>
                    <w:jc w:val="left"/>
                    <w:rPr>
                      <w:rFonts w:asciiTheme="minorEastAsia" w:hAnsiTheme="minorEastAsia" w:cs="宋体"/>
                      <w:sz w:val="24"/>
                      <w:szCs w:val="24"/>
                    </w:rPr>
                  </w:pPr>
                </w:p>
              </w:tc>
              <w:tc>
                <w:tcPr>
                  <w:tcW w:w="1796" w:type="dxa"/>
                  <w:vMerge w:val="restart"/>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5.</w:t>
                  </w:r>
                  <w:r>
                    <w:rPr>
                      <w:rFonts w:asciiTheme="minorEastAsia" w:hAnsiTheme="minorEastAsia" w:cs="宋体" w:hint="eastAsia"/>
                      <w:sz w:val="24"/>
                      <w:szCs w:val="24"/>
                    </w:rPr>
                    <w:t>轿门</w:t>
                  </w:r>
                  <w:proofErr w:type="gramStart"/>
                  <w:r>
                    <w:rPr>
                      <w:rFonts w:asciiTheme="minorEastAsia" w:hAnsiTheme="minorEastAsia" w:cs="宋体" w:hint="eastAsia"/>
                      <w:sz w:val="24"/>
                      <w:szCs w:val="24"/>
                    </w:rPr>
                    <w:t>与层门</w:t>
                  </w:r>
                  <w:proofErr w:type="gramEnd"/>
                </w:p>
              </w:tc>
              <w:tc>
                <w:tcPr>
                  <w:tcW w:w="4082"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门地</w:t>
                  </w:r>
                  <w:proofErr w:type="gramStart"/>
                  <w:r>
                    <w:rPr>
                      <w:rFonts w:asciiTheme="minorEastAsia" w:hAnsiTheme="minorEastAsia" w:cs="宋体" w:hint="eastAsia"/>
                      <w:sz w:val="24"/>
                      <w:szCs w:val="24"/>
                    </w:rPr>
                    <w:t>坎距离</w:t>
                  </w:r>
                  <w:proofErr w:type="gramEnd"/>
                </w:p>
              </w:tc>
            </w:tr>
            <w:tr w:rsidR="00BC6D0B">
              <w:trPr>
                <w:trHeight w:val="283"/>
                <w:jc w:val="center"/>
              </w:trPr>
              <w:tc>
                <w:tcPr>
                  <w:tcW w:w="1322" w:type="dxa"/>
                  <w:vMerge/>
                  <w:vAlign w:val="center"/>
                </w:tcPr>
                <w:p w:rsidR="00BC6D0B" w:rsidRDefault="00BC6D0B">
                  <w:pPr>
                    <w:widowControl/>
                    <w:jc w:val="left"/>
                    <w:rPr>
                      <w:rFonts w:asciiTheme="minorEastAsia" w:hAnsiTheme="minorEastAsia" w:cs="宋体"/>
                      <w:sz w:val="24"/>
                      <w:szCs w:val="24"/>
                    </w:rPr>
                  </w:pPr>
                </w:p>
              </w:tc>
              <w:tc>
                <w:tcPr>
                  <w:tcW w:w="1796" w:type="dxa"/>
                  <w:vMerge/>
                  <w:vAlign w:val="center"/>
                </w:tcPr>
                <w:p w:rsidR="00BC6D0B" w:rsidRDefault="00BC6D0B">
                  <w:pPr>
                    <w:widowControl/>
                    <w:jc w:val="left"/>
                    <w:rPr>
                      <w:rFonts w:asciiTheme="minorEastAsia" w:hAnsiTheme="minorEastAsia" w:cs="宋体"/>
                      <w:sz w:val="24"/>
                      <w:szCs w:val="24"/>
                    </w:rPr>
                  </w:pPr>
                </w:p>
              </w:tc>
              <w:tc>
                <w:tcPr>
                  <w:tcW w:w="4082"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门间隙的检查①</w:t>
                  </w:r>
                </w:p>
              </w:tc>
            </w:tr>
            <w:tr w:rsidR="00BC6D0B">
              <w:trPr>
                <w:trHeight w:val="283"/>
                <w:jc w:val="center"/>
              </w:trPr>
              <w:tc>
                <w:tcPr>
                  <w:tcW w:w="1322" w:type="dxa"/>
                  <w:vMerge/>
                  <w:vAlign w:val="center"/>
                </w:tcPr>
                <w:p w:rsidR="00BC6D0B" w:rsidRDefault="00BC6D0B">
                  <w:pPr>
                    <w:widowControl/>
                    <w:jc w:val="left"/>
                    <w:rPr>
                      <w:rFonts w:asciiTheme="minorEastAsia" w:hAnsiTheme="minorEastAsia" w:cs="宋体"/>
                      <w:sz w:val="24"/>
                      <w:szCs w:val="24"/>
                    </w:rPr>
                  </w:pPr>
                </w:p>
              </w:tc>
              <w:tc>
                <w:tcPr>
                  <w:tcW w:w="1796" w:type="dxa"/>
                  <w:vMerge/>
                  <w:vAlign w:val="center"/>
                </w:tcPr>
                <w:p w:rsidR="00BC6D0B" w:rsidRDefault="00BC6D0B">
                  <w:pPr>
                    <w:widowControl/>
                    <w:jc w:val="left"/>
                    <w:rPr>
                      <w:rFonts w:asciiTheme="minorEastAsia" w:hAnsiTheme="minorEastAsia" w:cs="宋体"/>
                      <w:sz w:val="24"/>
                      <w:szCs w:val="24"/>
                    </w:rPr>
                  </w:pPr>
                </w:p>
              </w:tc>
              <w:tc>
                <w:tcPr>
                  <w:tcW w:w="4082"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门间隙的检查②</w:t>
                  </w:r>
                </w:p>
              </w:tc>
            </w:tr>
            <w:tr w:rsidR="00BC6D0B">
              <w:trPr>
                <w:trHeight w:val="283"/>
                <w:jc w:val="center"/>
              </w:trPr>
              <w:tc>
                <w:tcPr>
                  <w:tcW w:w="1322" w:type="dxa"/>
                  <w:vMerge/>
                  <w:vAlign w:val="center"/>
                </w:tcPr>
                <w:p w:rsidR="00BC6D0B" w:rsidRDefault="00BC6D0B">
                  <w:pPr>
                    <w:widowControl/>
                    <w:jc w:val="left"/>
                    <w:rPr>
                      <w:rFonts w:asciiTheme="minorEastAsia" w:hAnsiTheme="minorEastAsia" w:cs="宋体"/>
                      <w:sz w:val="24"/>
                      <w:szCs w:val="24"/>
                    </w:rPr>
                  </w:pPr>
                </w:p>
              </w:tc>
              <w:tc>
                <w:tcPr>
                  <w:tcW w:w="1796" w:type="dxa"/>
                  <w:vMerge/>
                  <w:vAlign w:val="center"/>
                </w:tcPr>
                <w:p w:rsidR="00BC6D0B" w:rsidRDefault="00BC6D0B">
                  <w:pPr>
                    <w:widowControl/>
                    <w:jc w:val="left"/>
                    <w:rPr>
                      <w:rFonts w:asciiTheme="minorEastAsia" w:hAnsiTheme="minorEastAsia" w:cs="宋体"/>
                      <w:sz w:val="24"/>
                      <w:szCs w:val="24"/>
                    </w:rPr>
                  </w:pPr>
                </w:p>
              </w:tc>
              <w:tc>
                <w:tcPr>
                  <w:tcW w:w="4082"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门间隙的检查③</w:t>
                  </w:r>
                </w:p>
              </w:tc>
            </w:tr>
            <w:tr w:rsidR="00BC6D0B">
              <w:trPr>
                <w:trHeight w:val="283"/>
                <w:jc w:val="center"/>
              </w:trPr>
              <w:tc>
                <w:tcPr>
                  <w:tcW w:w="1322" w:type="dxa"/>
                  <w:vMerge/>
                  <w:vAlign w:val="center"/>
                </w:tcPr>
                <w:p w:rsidR="00BC6D0B" w:rsidRDefault="00BC6D0B">
                  <w:pPr>
                    <w:widowControl/>
                    <w:jc w:val="left"/>
                    <w:rPr>
                      <w:rFonts w:asciiTheme="minorEastAsia" w:hAnsiTheme="minorEastAsia" w:cs="宋体"/>
                      <w:sz w:val="24"/>
                      <w:szCs w:val="24"/>
                    </w:rPr>
                  </w:pPr>
                </w:p>
              </w:tc>
              <w:tc>
                <w:tcPr>
                  <w:tcW w:w="1796" w:type="dxa"/>
                  <w:vMerge/>
                  <w:vAlign w:val="center"/>
                </w:tcPr>
                <w:p w:rsidR="00BC6D0B" w:rsidRDefault="00BC6D0B">
                  <w:pPr>
                    <w:widowControl/>
                    <w:jc w:val="left"/>
                    <w:rPr>
                      <w:rFonts w:asciiTheme="minorEastAsia" w:hAnsiTheme="minorEastAsia" w:cs="宋体"/>
                      <w:sz w:val="24"/>
                      <w:szCs w:val="24"/>
                    </w:rPr>
                  </w:pPr>
                </w:p>
              </w:tc>
              <w:tc>
                <w:tcPr>
                  <w:tcW w:w="4082"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门间隙的检查④</w:t>
                  </w:r>
                </w:p>
              </w:tc>
            </w:tr>
            <w:tr w:rsidR="00BC6D0B">
              <w:trPr>
                <w:trHeight w:val="283"/>
                <w:jc w:val="center"/>
              </w:trPr>
              <w:tc>
                <w:tcPr>
                  <w:tcW w:w="1322" w:type="dxa"/>
                  <w:vMerge/>
                  <w:vAlign w:val="center"/>
                </w:tcPr>
                <w:p w:rsidR="00BC6D0B" w:rsidRDefault="00BC6D0B">
                  <w:pPr>
                    <w:widowControl/>
                    <w:jc w:val="left"/>
                    <w:rPr>
                      <w:rFonts w:asciiTheme="minorEastAsia" w:hAnsiTheme="minorEastAsia" w:cs="宋体"/>
                      <w:sz w:val="24"/>
                      <w:szCs w:val="24"/>
                    </w:rPr>
                  </w:pPr>
                </w:p>
              </w:tc>
              <w:tc>
                <w:tcPr>
                  <w:tcW w:w="1796" w:type="dxa"/>
                  <w:vMerge/>
                  <w:vAlign w:val="center"/>
                </w:tcPr>
                <w:p w:rsidR="00BC6D0B" w:rsidRDefault="00BC6D0B">
                  <w:pPr>
                    <w:widowControl/>
                    <w:jc w:val="left"/>
                    <w:rPr>
                      <w:rFonts w:asciiTheme="minorEastAsia" w:hAnsiTheme="minorEastAsia" w:cs="宋体"/>
                      <w:sz w:val="24"/>
                      <w:szCs w:val="24"/>
                    </w:rPr>
                  </w:pPr>
                </w:p>
              </w:tc>
              <w:tc>
                <w:tcPr>
                  <w:tcW w:w="4082"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门的锁紧检查①</w:t>
                  </w:r>
                </w:p>
              </w:tc>
            </w:tr>
            <w:tr w:rsidR="00BC6D0B">
              <w:trPr>
                <w:trHeight w:val="283"/>
                <w:jc w:val="center"/>
              </w:trPr>
              <w:tc>
                <w:tcPr>
                  <w:tcW w:w="1322" w:type="dxa"/>
                  <w:vMerge/>
                  <w:vAlign w:val="center"/>
                </w:tcPr>
                <w:p w:rsidR="00BC6D0B" w:rsidRDefault="00BC6D0B">
                  <w:pPr>
                    <w:widowControl/>
                    <w:jc w:val="left"/>
                    <w:rPr>
                      <w:rFonts w:asciiTheme="minorEastAsia" w:hAnsiTheme="minorEastAsia" w:cs="宋体"/>
                      <w:sz w:val="24"/>
                      <w:szCs w:val="24"/>
                    </w:rPr>
                  </w:pPr>
                </w:p>
              </w:tc>
              <w:tc>
                <w:tcPr>
                  <w:tcW w:w="1796" w:type="dxa"/>
                  <w:vMerge/>
                  <w:vAlign w:val="center"/>
                </w:tcPr>
                <w:p w:rsidR="00BC6D0B" w:rsidRDefault="00BC6D0B">
                  <w:pPr>
                    <w:widowControl/>
                    <w:jc w:val="left"/>
                    <w:rPr>
                      <w:rFonts w:asciiTheme="minorEastAsia" w:hAnsiTheme="minorEastAsia" w:cs="宋体"/>
                      <w:sz w:val="24"/>
                      <w:szCs w:val="24"/>
                    </w:rPr>
                  </w:pPr>
                </w:p>
              </w:tc>
              <w:tc>
                <w:tcPr>
                  <w:tcW w:w="4082"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门刀、门锁滚轮与地坎间隙检查①</w:t>
                  </w:r>
                </w:p>
              </w:tc>
            </w:tr>
            <w:tr w:rsidR="00BC6D0B">
              <w:trPr>
                <w:trHeight w:val="283"/>
                <w:jc w:val="center"/>
              </w:trPr>
              <w:tc>
                <w:tcPr>
                  <w:tcW w:w="1322" w:type="dxa"/>
                  <w:vMerge/>
                  <w:vAlign w:val="center"/>
                </w:tcPr>
                <w:p w:rsidR="00BC6D0B" w:rsidRDefault="00BC6D0B">
                  <w:pPr>
                    <w:widowControl/>
                    <w:jc w:val="left"/>
                    <w:rPr>
                      <w:rFonts w:asciiTheme="minorEastAsia" w:hAnsiTheme="minorEastAsia" w:cs="宋体"/>
                      <w:sz w:val="24"/>
                      <w:szCs w:val="24"/>
                    </w:rPr>
                  </w:pPr>
                </w:p>
              </w:tc>
              <w:tc>
                <w:tcPr>
                  <w:tcW w:w="1796" w:type="dxa"/>
                  <w:vMerge/>
                  <w:vAlign w:val="center"/>
                </w:tcPr>
                <w:p w:rsidR="00BC6D0B" w:rsidRDefault="00BC6D0B">
                  <w:pPr>
                    <w:widowControl/>
                    <w:jc w:val="left"/>
                    <w:rPr>
                      <w:rFonts w:asciiTheme="minorEastAsia" w:hAnsiTheme="minorEastAsia" w:cs="宋体"/>
                      <w:sz w:val="24"/>
                      <w:szCs w:val="24"/>
                    </w:rPr>
                  </w:pPr>
                </w:p>
              </w:tc>
              <w:tc>
                <w:tcPr>
                  <w:tcW w:w="4082" w:type="dxa"/>
                  <w:shd w:val="clear" w:color="auto" w:fill="auto"/>
                  <w:vAlign w:val="center"/>
                </w:tcPr>
                <w:p w:rsidR="00BC6D0B" w:rsidRDefault="00BA377B">
                  <w:pPr>
                    <w:widowControl/>
                    <w:jc w:val="center"/>
                    <w:rPr>
                      <w:rFonts w:asciiTheme="minorEastAsia" w:hAnsiTheme="minorEastAsia" w:cs="宋体"/>
                      <w:sz w:val="24"/>
                      <w:szCs w:val="24"/>
                    </w:rPr>
                  </w:pPr>
                  <w:r>
                    <w:rPr>
                      <w:rFonts w:asciiTheme="minorEastAsia" w:hAnsiTheme="minorEastAsia" w:cs="宋体" w:hint="eastAsia"/>
                      <w:sz w:val="24"/>
                      <w:szCs w:val="24"/>
                    </w:rPr>
                    <w:t>门刀、门锁滚轮与地坎间隙检查②</w:t>
                  </w:r>
                </w:p>
              </w:tc>
            </w:tr>
          </w:tbl>
          <w:p w:rsidR="00BC6D0B" w:rsidRDefault="00BC6D0B">
            <w:pPr>
              <w:widowControl/>
              <w:rPr>
                <w:rFonts w:asciiTheme="minorEastAsia" w:hAnsiTheme="minorEastAsia" w:cs="宋体"/>
                <w:b/>
                <w:bCs/>
                <w:sz w:val="24"/>
                <w:szCs w:val="24"/>
              </w:rPr>
            </w:pPr>
          </w:p>
          <w:p w:rsidR="00BC6D0B" w:rsidRDefault="00BC6D0B">
            <w:pPr>
              <w:widowControl/>
              <w:rPr>
                <w:rFonts w:asciiTheme="minorEastAsia" w:hAnsiTheme="minorEastAsia" w:cs="宋体"/>
                <w:b/>
                <w:bCs/>
                <w:sz w:val="24"/>
                <w:szCs w:val="24"/>
              </w:rPr>
            </w:pPr>
          </w:p>
        </w:tc>
        <w:tc>
          <w:tcPr>
            <w:tcW w:w="606" w:type="dxa"/>
          </w:tcPr>
          <w:p w:rsidR="00BC6D0B" w:rsidRDefault="00BA377B">
            <w:pPr>
              <w:jc w:val="center"/>
              <w:rPr>
                <w:rFonts w:asciiTheme="minorEastAsia" w:hAnsiTheme="minorEastAsia"/>
                <w:color w:val="000000"/>
                <w:kern w:val="0"/>
                <w:sz w:val="24"/>
                <w:szCs w:val="24"/>
              </w:rPr>
            </w:pPr>
            <w:r>
              <w:rPr>
                <w:rFonts w:asciiTheme="minorEastAsia" w:hAnsiTheme="minorEastAsia" w:hint="eastAsia"/>
                <w:color w:val="000000"/>
                <w:kern w:val="0"/>
                <w:sz w:val="24"/>
                <w:szCs w:val="24"/>
              </w:rPr>
              <w:lastRenderedPageBreak/>
              <w:t>套</w:t>
            </w:r>
          </w:p>
        </w:tc>
        <w:tc>
          <w:tcPr>
            <w:tcW w:w="913" w:type="dxa"/>
          </w:tcPr>
          <w:p w:rsidR="00BC6D0B" w:rsidRDefault="00BA377B">
            <w:pPr>
              <w:jc w:val="center"/>
              <w:rPr>
                <w:rFonts w:asciiTheme="minorEastAsia" w:hAnsiTheme="minorEastAsia"/>
                <w:color w:val="000000"/>
                <w:kern w:val="0"/>
                <w:sz w:val="24"/>
                <w:szCs w:val="24"/>
              </w:rPr>
            </w:pPr>
            <w:r>
              <w:rPr>
                <w:rFonts w:asciiTheme="minorEastAsia" w:hAnsiTheme="minorEastAsia" w:hint="eastAsia"/>
                <w:color w:val="000000"/>
                <w:kern w:val="0"/>
                <w:sz w:val="24"/>
                <w:szCs w:val="24"/>
              </w:rPr>
              <w:t>2</w:t>
            </w:r>
          </w:p>
        </w:tc>
        <w:tc>
          <w:tcPr>
            <w:tcW w:w="601" w:type="dxa"/>
          </w:tcPr>
          <w:p w:rsidR="00BC6D0B" w:rsidRDefault="00BC6D0B">
            <w:pPr>
              <w:jc w:val="center"/>
              <w:rPr>
                <w:rFonts w:asciiTheme="minorEastAsia" w:hAnsiTheme="minorEastAsia"/>
                <w:color w:val="000000"/>
                <w:kern w:val="0"/>
                <w:sz w:val="24"/>
                <w:szCs w:val="24"/>
              </w:rPr>
            </w:pPr>
          </w:p>
        </w:tc>
      </w:tr>
      <w:tr w:rsidR="00BC6D0B">
        <w:trPr>
          <w:jc w:val="center"/>
        </w:trPr>
        <w:tc>
          <w:tcPr>
            <w:tcW w:w="940" w:type="dxa"/>
            <w:shd w:val="clear" w:color="auto" w:fill="auto"/>
          </w:tcPr>
          <w:p w:rsidR="00BC6D0B" w:rsidRDefault="00BA377B">
            <w:pPr>
              <w:ind w:left="482"/>
              <w:jc w:val="center"/>
              <w:rPr>
                <w:rFonts w:asciiTheme="minorEastAsia" w:hAnsiTheme="minorEastAsia" w:cs="宋体"/>
                <w:b/>
                <w:sz w:val="24"/>
                <w:szCs w:val="24"/>
              </w:rPr>
            </w:pPr>
            <w:r>
              <w:rPr>
                <w:rFonts w:asciiTheme="minorEastAsia" w:hAnsiTheme="minorEastAsia" w:cs="宋体" w:hint="eastAsia"/>
                <w:b/>
                <w:sz w:val="24"/>
                <w:szCs w:val="24"/>
              </w:rPr>
              <w:lastRenderedPageBreak/>
              <w:t>5</w:t>
            </w:r>
          </w:p>
        </w:tc>
        <w:tc>
          <w:tcPr>
            <w:tcW w:w="1041" w:type="dxa"/>
            <w:shd w:val="clear" w:color="auto" w:fill="auto"/>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电梯井道设施安装与调试实</w:t>
            </w:r>
            <w:proofErr w:type="gramStart"/>
            <w:r>
              <w:rPr>
                <w:rFonts w:asciiTheme="minorEastAsia" w:hAnsiTheme="minorEastAsia" w:cs="宋体" w:hint="eastAsia"/>
                <w:sz w:val="24"/>
                <w:szCs w:val="24"/>
              </w:rPr>
              <w:t>训考核</w:t>
            </w:r>
            <w:proofErr w:type="gramEnd"/>
            <w:r>
              <w:rPr>
                <w:rFonts w:asciiTheme="minorEastAsia" w:hAnsiTheme="minorEastAsia" w:cs="宋体" w:hint="eastAsia"/>
                <w:sz w:val="24"/>
                <w:szCs w:val="24"/>
              </w:rPr>
              <w:t>装置</w:t>
            </w:r>
          </w:p>
        </w:tc>
        <w:tc>
          <w:tcPr>
            <w:tcW w:w="7422" w:type="dxa"/>
            <w:shd w:val="clear" w:color="auto" w:fill="auto"/>
            <w:vAlign w:val="center"/>
          </w:tcPr>
          <w:p w:rsidR="00BC6D0B" w:rsidRDefault="00BA377B">
            <w:pPr>
              <w:rPr>
                <w:rFonts w:asciiTheme="minorEastAsia" w:hAnsiTheme="minorEastAsia" w:cs="宋体"/>
                <w:b/>
                <w:sz w:val="24"/>
                <w:szCs w:val="24"/>
              </w:rPr>
            </w:pPr>
            <w:r>
              <w:rPr>
                <w:rFonts w:asciiTheme="minorEastAsia" w:hAnsiTheme="minorEastAsia" w:cs="宋体" w:hint="eastAsia"/>
                <w:b/>
                <w:sz w:val="24"/>
                <w:szCs w:val="24"/>
              </w:rPr>
              <w:t>1.</w:t>
            </w:r>
            <w:r>
              <w:rPr>
                <w:rFonts w:asciiTheme="minorEastAsia" w:hAnsiTheme="minorEastAsia" w:cs="宋体" w:hint="eastAsia"/>
                <w:b/>
                <w:sz w:val="24"/>
                <w:szCs w:val="24"/>
              </w:rPr>
              <w:t>产品要求</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要求采用真实的</w:t>
            </w:r>
            <w:proofErr w:type="gramStart"/>
            <w:r>
              <w:rPr>
                <w:rFonts w:asciiTheme="minorEastAsia" w:hAnsiTheme="minorEastAsia" w:cs="宋体" w:hint="eastAsia"/>
                <w:sz w:val="24"/>
                <w:szCs w:val="24"/>
              </w:rPr>
              <w:t>电梯层门地</w:t>
            </w:r>
            <w:proofErr w:type="gramEnd"/>
            <w:r>
              <w:rPr>
                <w:rFonts w:asciiTheme="minorEastAsia" w:hAnsiTheme="minorEastAsia" w:cs="宋体" w:hint="eastAsia"/>
                <w:sz w:val="24"/>
                <w:szCs w:val="24"/>
              </w:rPr>
              <w:t>坎、轿厢导轨、轿厢架、轿厢、轿厢门地坎、轿厢缓冲器、对重导轨、对重架、护栏、对重块、对重缓冲器等器件。学生借助电梯井道系统设计图在模拟井道顶部</w:t>
            </w:r>
            <w:proofErr w:type="gramStart"/>
            <w:r>
              <w:rPr>
                <w:rFonts w:asciiTheme="minorEastAsia" w:hAnsiTheme="minorEastAsia" w:cs="宋体" w:hint="eastAsia"/>
                <w:sz w:val="24"/>
                <w:szCs w:val="24"/>
              </w:rPr>
              <w:t>放样线</w:t>
            </w:r>
            <w:proofErr w:type="gramEnd"/>
            <w:r>
              <w:rPr>
                <w:rFonts w:asciiTheme="minorEastAsia" w:hAnsiTheme="minorEastAsia" w:cs="宋体" w:hint="eastAsia"/>
                <w:sz w:val="24"/>
                <w:szCs w:val="24"/>
              </w:rPr>
              <w:t>并对井道设备按顺序进行安装与测量，使其符合规范要求，并通过轿厢架和对重架的上下运动模拟其在井道导轨上的运行并辅助检验导轨实际安装质量。采用钢结构电梯井道平台设计，整体外观简洁明了；采用手动葫芦拖动轿厢架和对重架在导轨上的运动，使演示与调试更加方便。框架</w:t>
            </w:r>
            <w:proofErr w:type="gramStart"/>
            <w:r>
              <w:rPr>
                <w:rFonts w:asciiTheme="minorEastAsia" w:hAnsiTheme="minorEastAsia" w:cs="宋体" w:hint="eastAsia"/>
                <w:sz w:val="24"/>
                <w:szCs w:val="24"/>
              </w:rPr>
              <w:t>整体环氧聚</w:t>
            </w:r>
            <w:proofErr w:type="gramEnd"/>
            <w:r>
              <w:rPr>
                <w:rFonts w:asciiTheme="minorEastAsia" w:hAnsiTheme="minorEastAsia" w:cs="宋体" w:hint="eastAsia"/>
                <w:sz w:val="24"/>
                <w:szCs w:val="24"/>
              </w:rPr>
              <w:t>塑喷涂、磷化喷塑或喷塑处理，不外露底层材料，以保证实训器材的美观和易清洁性；</w:t>
            </w:r>
          </w:p>
          <w:p w:rsidR="00BC6D0B" w:rsidRDefault="00BA377B">
            <w:pPr>
              <w:rPr>
                <w:rFonts w:asciiTheme="minorEastAsia" w:hAnsiTheme="minorEastAsia" w:cs="宋体"/>
                <w:b/>
                <w:sz w:val="24"/>
                <w:szCs w:val="24"/>
              </w:rPr>
            </w:pPr>
            <w:r>
              <w:rPr>
                <w:rFonts w:asciiTheme="minorEastAsia" w:hAnsiTheme="minorEastAsia" w:cs="宋体" w:hint="eastAsia"/>
                <w:b/>
                <w:sz w:val="24"/>
                <w:szCs w:val="24"/>
              </w:rPr>
              <w:t>2.</w:t>
            </w:r>
            <w:r>
              <w:rPr>
                <w:rFonts w:asciiTheme="minorEastAsia" w:hAnsiTheme="minorEastAsia" w:cs="宋体" w:hint="eastAsia"/>
                <w:b/>
                <w:sz w:val="24"/>
                <w:szCs w:val="24"/>
              </w:rPr>
              <w:t>技术要求</w:t>
            </w:r>
          </w:p>
          <w:p w:rsidR="00BC6D0B" w:rsidRDefault="00BA377B">
            <w:pPr>
              <w:rPr>
                <w:rFonts w:asciiTheme="minorEastAsia" w:hAnsiTheme="minorEastAsia" w:cs="宋体"/>
                <w:bCs/>
                <w:sz w:val="24"/>
                <w:szCs w:val="24"/>
              </w:rPr>
            </w:pPr>
            <w:r>
              <w:rPr>
                <w:rFonts w:asciiTheme="minorEastAsia" w:hAnsiTheme="minorEastAsia" w:cs="宋体" w:hint="eastAsia"/>
                <w:bCs/>
                <w:sz w:val="24"/>
                <w:szCs w:val="24"/>
              </w:rPr>
              <w:t>安全保护：缓冲器；</w:t>
            </w:r>
          </w:p>
          <w:p w:rsidR="00BC6D0B" w:rsidRDefault="00BA377B">
            <w:pPr>
              <w:rPr>
                <w:rFonts w:asciiTheme="minorEastAsia" w:hAnsiTheme="minorEastAsia" w:cs="宋体"/>
                <w:bCs/>
                <w:sz w:val="24"/>
                <w:szCs w:val="24"/>
              </w:rPr>
            </w:pPr>
            <w:r>
              <w:rPr>
                <w:rFonts w:asciiTheme="minorEastAsia" w:hAnsiTheme="minorEastAsia" w:cs="宋体" w:hint="eastAsia"/>
                <w:bCs/>
                <w:sz w:val="24"/>
                <w:szCs w:val="24"/>
              </w:rPr>
              <w:t>设备材质：高级铝型材（壁厚</w:t>
            </w:r>
            <w:r>
              <w:rPr>
                <w:rFonts w:asciiTheme="minorEastAsia" w:hAnsiTheme="minorEastAsia" w:cs="宋体" w:hint="eastAsia"/>
                <w:bCs/>
                <w:sz w:val="24"/>
                <w:szCs w:val="24"/>
              </w:rPr>
              <w:t>2mm</w:t>
            </w:r>
            <w:r>
              <w:rPr>
                <w:rFonts w:asciiTheme="minorEastAsia" w:hAnsiTheme="minorEastAsia" w:cs="宋体" w:hint="eastAsia"/>
                <w:bCs/>
                <w:sz w:val="24"/>
                <w:szCs w:val="24"/>
              </w:rPr>
              <w:t>）、</w:t>
            </w:r>
            <w:r>
              <w:rPr>
                <w:rFonts w:asciiTheme="minorEastAsia" w:hAnsiTheme="minorEastAsia" w:cs="宋体" w:hint="eastAsia"/>
                <w:bCs/>
                <w:sz w:val="24"/>
                <w:szCs w:val="24"/>
              </w:rPr>
              <w:t>Q235</w:t>
            </w:r>
            <w:r>
              <w:rPr>
                <w:rFonts w:asciiTheme="minorEastAsia" w:hAnsiTheme="minorEastAsia" w:cs="宋体" w:hint="eastAsia"/>
                <w:bCs/>
                <w:sz w:val="24"/>
                <w:szCs w:val="24"/>
              </w:rPr>
              <w:t>碳素钢板（</w:t>
            </w:r>
            <w:r>
              <w:rPr>
                <w:rFonts w:asciiTheme="minorEastAsia" w:hAnsiTheme="minorEastAsia" w:cs="宋体" w:hint="eastAsia"/>
                <w:bCs/>
                <w:sz w:val="24"/>
                <w:szCs w:val="24"/>
              </w:rPr>
              <w:t>1.2mm</w:t>
            </w:r>
            <w:r>
              <w:rPr>
                <w:rFonts w:asciiTheme="minorEastAsia" w:hAnsiTheme="minorEastAsia" w:cs="宋体" w:hint="eastAsia"/>
                <w:bCs/>
                <w:sz w:val="24"/>
                <w:szCs w:val="24"/>
              </w:rPr>
              <w:t>冷轧钢板）；</w:t>
            </w:r>
          </w:p>
          <w:p w:rsidR="00BC6D0B" w:rsidRDefault="00BA377B">
            <w:pPr>
              <w:rPr>
                <w:rFonts w:asciiTheme="minorEastAsia" w:hAnsiTheme="minorEastAsia" w:cs="宋体"/>
                <w:bCs/>
                <w:sz w:val="24"/>
                <w:szCs w:val="24"/>
              </w:rPr>
            </w:pPr>
            <w:r>
              <w:rPr>
                <w:rFonts w:asciiTheme="minorEastAsia" w:hAnsiTheme="minorEastAsia" w:cs="宋体" w:hint="eastAsia"/>
                <w:bCs/>
                <w:sz w:val="24"/>
                <w:szCs w:val="24"/>
              </w:rPr>
              <w:t>井道尺寸：≥</w:t>
            </w:r>
            <w:r>
              <w:rPr>
                <w:rFonts w:asciiTheme="minorEastAsia" w:hAnsiTheme="minorEastAsia" w:cs="宋体" w:hint="eastAsia"/>
                <w:bCs/>
                <w:sz w:val="24"/>
                <w:szCs w:val="24"/>
              </w:rPr>
              <w:t>1800mm</w:t>
            </w:r>
            <w:r>
              <w:rPr>
                <w:rFonts w:asciiTheme="minorEastAsia" w:hAnsiTheme="minorEastAsia" w:cs="宋体" w:hint="eastAsia"/>
                <w:bCs/>
                <w:sz w:val="24"/>
                <w:szCs w:val="24"/>
              </w:rPr>
              <w:t>×</w:t>
            </w:r>
            <w:r>
              <w:rPr>
                <w:rFonts w:asciiTheme="minorEastAsia" w:hAnsiTheme="minorEastAsia" w:cs="宋体" w:hint="eastAsia"/>
                <w:bCs/>
                <w:sz w:val="24"/>
                <w:szCs w:val="24"/>
              </w:rPr>
              <w:t>2000mm</w:t>
            </w:r>
            <w:r>
              <w:rPr>
                <w:rFonts w:asciiTheme="minorEastAsia" w:hAnsiTheme="minorEastAsia" w:cs="宋体" w:hint="eastAsia"/>
                <w:bCs/>
                <w:sz w:val="24"/>
                <w:szCs w:val="24"/>
              </w:rPr>
              <w:t>×</w:t>
            </w:r>
            <w:r>
              <w:rPr>
                <w:rFonts w:asciiTheme="minorEastAsia" w:hAnsiTheme="minorEastAsia" w:cs="宋体" w:hint="eastAsia"/>
                <w:bCs/>
                <w:sz w:val="24"/>
                <w:szCs w:val="24"/>
              </w:rPr>
              <w:t>2800mm</w:t>
            </w:r>
            <w:r>
              <w:rPr>
                <w:rFonts w:asciiTheme="minorEastAsia" w:hAnsiTheme="minorEastAsia" w:cs="宋体" w:hint="eastAsia"/>
                <w:bCs/>
                <w:sz w:val="24"/>
                <w:szCs w:val="24"/>
              </w:rPr>
              <w:t>（长×宽×高）；</w:t>
            </w:r>
          </w:p>
          <w:p w:rsidR="00BC6D0B" w:rsidRDefault="00BA377B">
            <w:pPr>
              <w:rPr>
                <w:rFonts w:asciiTheme="minorEastAsia" w:hAnsiTheme="minorEastAsia" w:cs="宋体"/>
                <w:bCs/>
                <w:sz w:val="24"/>
                <w:szCs w:val="24"/>
              </w:rPr>
            </w:pPr>
            <w:r>
              <w:rPr>
                <w:rFonts w:asciiTheme="minorEastAsia" w:hAnsiTheme="minorEastAsia" w:cs="宋体" w:hint="eastAsia"/>
                <w:bCs/>
                <w:sz w:val="24"/>
                <w:szCs w:val="24"/>
              </w:rPr>
              <w:t>轿厢尺寸：≥</w:t>
            </w:r>
            <w:r>
              <w:rPr>
                <w:rFonts w:asciiTheme="minorEastAsia" w:hAnsiTheme="minorEastAsia" w:cs="宋体" w:hint="eastAsia"/>
                <w:bCs/>
                <w:sz w:val="24"/>
                <w:szCs w:val="24"/>
              </w:rPr>
              <w:t>1530mm</w:t>
            </w:r>
            <w:r>
              <w:rPr>
                <w:rFonts w:asciiTheme="minorEastAsia" w:hAnsiTheme="minorEastAsia" w:cs="宋体" w:hint="eastAsia"/>
                <w:bCs/>
                <w:sz w:val="24"/>
                <w:szCs w:val="24"/>
              </w:rPr>
              <w:t>×</w:t>
            </w:r>
            <w:r>
              <w:rPr>
                <w:rFonts w:asciiTheme="minorEastAsia" w:hAnsiTheme="minorEastAsia" w:cs="宋体" w:hint="eastAsia"/>
                <w:bCs/>
                <w:sz w:val="24"/>
                <w:szCs w:val="24"/>
              </w:rPr>
              <w:t>1420mm</w:t>
            </w:r>
            <w:r>
              <w:rPr>
                <w:rFonts w:asciiTheme="minorEastAsia" w:hAnsiTheme="minorEastAsia" w:cs="宋体" w:hint="eastAsia"/>
                <w:bCs/>
                <w:sz w:val="24"/>
                <w:szCs w:val="24"/>
              </w:rPr>
              <w:t>×</w:t>
            </w:r>
            <w:r>
              <w:rPr>
                <w:rFonts w:asciiTheme="minorEastAsia" w:hAnsiTheme="minorEastAsia" w:cs="宋体" w:hint="eastAsia"/>
                <w:bCs/>
                <w:sz w:val="24"/>
                <w:szCs w:val="24"/>
              </w:rPr>
              <w:t>1140mm</w:t>
            </w:r>
            <w:r>
              <w:rPr>
                <w:rFonts w:asciiTheme="minorEastAsia" w:hAnsiTheme="minorEastAsia" w:cs="宋体" w:hint="eastAsia"/>
                <w:bCs/>
                <w:sz w:val="24"/>
                <w:szCs w:val="24"/>
              </w:rPr>
              <w:t>（长×宽×高）；</w:t>
            </w:r>
          </w:p>
          <w:p w:rsidR="00BC6D0B" w:rsidRDefault="00BA377B">
            <w:pPr>
              <w:rPr>
                <w:rFonts w:asciiTheme="minorEastAsia" w:hAnsiTheme="minorEastAsia" w:cs="宋体"/>
                <w:bCs/>
                <w:sz w:val="24"/>
                <w:szCs w:val="24"/>
              </w:rPr>
            </w:pPr>
            <w:r>
              <w:rPr>
                <w:rFonts w:asciiTheme="minorEastAsia" w:hAnsiTheme="minorEastAsia" w:cs="宋体" w:hint="eastAsia"/>
                <w:bCs/>
                <w:sz w:val="24"/>
                <w:szCs w:val="24"/>
              </w:rPr>
              <w:t>外形尺寸：≥</w:t>
            </w:r>
            <w:r>
              <w:rPr>
                <w:rFonts w:asciiTheme="minorEastAsia" w:hAnsiTheme="minorEastAsia" w:cs="宋体" w:hint="eastAsia"/>
                <w:bCs/>
                <w:sz w:val="24"/>
                <w:szCs w:val="24"/>
              </w:rPr>
              <w:t>2240mm</w:t>
            </w:r>
            <w:r>
              <w:rPr>
                <w:rFonts w:asciiTheme="minorEastAsia" w:hAnsiTheme="minorEastAsia" w:cs="宋体" w:hint="eastAsia"/>
                <w:bCs/>
                <w:sz w:val="24"/>
                <w:szCs w:val="24"/>
              </w:rPr>
              <w:t>×</w:t>
            </w:r>
            <w:r>
              <w:rPr>
                <w:rFonts w:asciiTheme="minorEastAsia" w:hAnsiTheme="minorEastAsia" w:cs="宋体" w:hint="eastAsia"/>
                <w:bCs/>
                <w:sz w:val="24"/>
                <w:szCs w:val="24"/>
              </w:rPr>
              <w:t>2240mm</w:t>
            </w:r>
            <w:r>
              <w:rPr>
                <w:rFonts w:asciiTheme="minorEastAsia" w:hAnsiTheme="minorEastAsia" w:cs="宋体" w:hint="eastAsia"/>
                <w:bCs/>
                <w:sz w:val="24"/>
                <w:szCs w:val="24"/>
              </w:rPr>
              <w:t>×</w:t>
            </w:r>
            <w:r>
              <w:rPr>
                <w:rFonts w:asciiTheme="minorEastAsia" w:hAnsiTheme="minorEastAsia" w:cs="宋体" w:hint="eastAsia"/>
                <w:bCs/>
                <w:sz w:val="24"/>
                <w:szCs w:val="24"/>
              </w:rPr>
              <w:t>3000mm</w:t>
            </w:r>
            <w:r>
              <w:rPr>
                <w:rFonts w:asciiTheme="minorEastAsia" w:hAnsiTheme="minorEastAsia" w:cs="宋体" w:hint="eastAsia"/>
                <w:bCs/>
                <w:sz w:val="24"/>
                <w:szCs w:val="24"/>
              </w:rPr>
              <w:t>（长×宽×高）。</w:t>
            </w:r>
          </w:p>
          <w:p w:rsidR="00BC6D0B" w:rsidRDefault="00BA377B">
            <w:pPr>
              <w:rPr>
                <w:rFonts w:asciiTheme="minorEastAsia" w:hAnsiTheme="minorEastAsia" w:cs="宋体"/>
                <w:b/>
                <w:sz w:val="24"/>
                <w:szCs w:val="24"/>
              </w:rPr>
            </w:pPr>
            <w:r>
              <w:rPr>
                <w:rFonts w:asciiTheme="minorEastAsia" w:hAnsiTheme="minorEastAsia" w:cs="宋体" w:hint="eastAsia"/>
                <w:b/>
                <w:sz w:val="24"/>
                <w:szCs w:val="24"/>
              </w:rPr>
              <w:t>4.</w:t>
            </w:r>
            <w:r>
              <w:rPr>
                <w:rFonts w:asciiTheme="minorEastAsia" w:hAnsiTheme="minorEastAsia" w:cs="宋体" w:hint="eastAsia"/>
                <w:b/>
                <w:sz w:val="24"/>
                <w:szCs w:val="24"/>
              </w:rPr>
              <w:t>配置要求</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1</w:t>
            </w:r>
            <w:r>
              <w:rPr>
                <w:rFonts w:asciiTheme="minorEastAsia" w:hAnsiTheme="minorEastAsia" w:cs="宋体" w:hint="eastAsia"/>
                <w:sz w:val="24"/>
                <w:szCs w:val="24"/>
              </w:rPr>
              <w:t>）井道框架</w:t>
            </w:r>
            <w:r>
              <w:rPr>
                <w:rFonts w:asciiTheme="minorEastAsia" w:hAnsiTheme="minorEastAsia" w:cs="宋体" w:hint="eastAsia"/>
                <w:sz w:val="24"/>
                <w:szCs w:val="24"/>
              </w:rPr>
              <w:tab/>
              <w:t>1</w:t>
            </w:r>
            <w:r>
              <w:rPr>
                <w:rFonts w:asciiTheme="minorEastAsia" w:hAnsiTheme="minorEastAsia" w:cs="宋体" w:hint="eastAsia"/>
                <w:sz w:val="24"/>
                <w:szCs w:val="24"/>
              </w:rPr>
              <w:tab/>
            </w:r>
            <w:r>
              <w:rPr>
                <w:rFonts w:asciiTheme="minorEastAsia" w:hAnsiTheme="minorEastAsia" w:cs="宋体" w:hint="eastAsia"/>
                <w:sz w:val="24"/>
                <w:szCs w:val="24"/>
              </w:rPr>
              <w:t>套：</w:t>
            </w:r>
            <w:r>
              <w:rPr>
                <w:rFonts w:asciiTheme="minorEastAsia" w:hAnsiTheme="minorEastAsia" w:cs="宋体" w:hint="eastAsia"/>
                <w:sz w:val="24"/>
                <w:szCs w:val="24"/>
              </w:rPr>
              <w:tab/>
            </w:r>
            <w:r>
              <w:rPr>
                <w:rFonts w:asciiTheme="minorEastAsia" w:hAnsiTheme="minorEastAsia" w:cs="宋体" w:hint="eastAsia"/>
                <w:sz w:val="24"/>
                <w:szCs w:val="24"/>
              </w:rPr>
              <w:t>整体框架由标准方形管</w:t>
            </w:r>
            <w:r>
              <w:rPr>
                <w:rFonts w:asciiTheme="minorEastAsia" w:hAnsiTheme="minorEastAsia" w:cs="宋体" w:hint="eastAsia"/>
                <w:sz w:val="24"/>
                <w:szCs w:val="24"/>
              </w:rPr>
              <w:t>150x150mm</w:t>
            </w:r>
            <w:r>
              <w:rPr>
                <w:rFonts w:asciiTheme="minorEastAsia" w:hAnsiTheme="minorEastAsia" w:cs="宋体" w:hint="eastAsia"/>
                <w:sz w:val="24"/>
                <w:szCs w:val="24"/>
              </w:rPr>
              <w:t>焊接成型，表面喷塑处理</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2</w:t>
            </w:r>
            <w:r>
              <w:rPr>
                <w:rFonts w:asciiTheme="minorEastAsia" w:hAnsiTheme="minorEastAsia" w:cs="宋体" w:hint="eastAsia"/>
                <w:sz w:val="24"/>
                <w:szCs w:val="24"/>
              </w:rPr>
              <w:t>）导轨支架</w:t>
            </w:r>
            <w:r>
              <w:rPr>
                <w:rFonts w:asciiTheme="minorEastAsia" w:hAnsiTheme="minorEastAsia" w:cs="宋体" w:hint="eastAsia"/>
                <w:sz w:val="24"/>
                <w:szCs w:val="24"/>
              </w:rPr>
              <w:tab/>
              <w:t>16</w:t>
            </w:r>
            <w:r>
              <w:rPr>
                <w:rFonts w:asciiTheme="minorEastAsia" w:hAnsiTheme="minorEastAsia" w:cs="宋体" w:hint="eastAsia"/>
                <w:sz w:val="24"/>
                <w:szCs w:val="24"/>
              </w:rPr>
              <w:tab/>
            </w:r>
            <w:r>
              <w:rPr>
                <w:rFonts w:asciiTheme="minorEastAsia" w:hAnsiTheme="minorEastAsia" w:cs="宋体" w:hint="eastAsia"/>
                <w:sz w:val="24"/>
                <w:szCs w:val="24"/>
              </w:rPr>
              <w:t>套：表面喷塑处理，由两个</w:t>
            </w:r>
            <w:r>
              <w:rPr>
                <w:rFonts w:asciiTheme="minorEastAsia" w:hAnsiTheme="minorEastAsia" w:cs="宋体" w:hint="eastAsia"/>
                <w:sz w:val="24"/>
                <w:szCs w:val="24"/>
              </w:rPr>
              <w:t>4mm</w:t>
            </w:r>
            <w:r>
              <w:rPr>
                <w:rFonts w:asciiTheme="minorEastAsia" w:hAnsiTheme="minorEastAsia" w:cs="宋体" w:hint="eastAsia"/>
                <w:sz w:val="24"/>
                <w:szCs w:val="24"/>
              </w:rPr>
              <w:t>厚钢板折弯成</w:t>
            </w:r>
            <w:r>
              <w:rPr>
                <w:rFonts w:asciiTheme="minorEastAsia" w:hAnsiTheme="minorEastAsia" w:cs="宋体" w:hint="eastAsia"/>
                <w:sz w:val="24"/>
                <w:szCs w:val="24"/>
              </w:rPr>
              <w:t>L</w:t>
            </w:r>
            <w:r>
              <w:rPr>
                <w:rFonts w:asciiTheme="minorEastAsia" w:hAnsiTheme="minorEastAsia" w:cs="宋体" w:hint="eastAsia"/>
                <w:sz w:val="24"/>
                <w:szCs w:val="24"/>
              </w:rPr>
              <w:t>型支架通过螺栓连接成型，孔全部采用槽型孔，方便调节位置</w:t>
            </w:r>
            <w:r>
              <w:rPr>
                <w:rFonts w:asciiTheme="minorEastAsia" w:hAnsiTheme="minorEastAsia" w:cs="宋体" w:hint="eastAsia"/>
                <w:sz w:val="24"/>
                <w:szCs w:val="24"/>
              </w:rPr>
              <w:tab/>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3</w:t>
            </w:r>
            <w:r>
              <w:rPr>
                <w:rFonts w:asciiTheme="minorEastAsia" w:hAnsiTheme="minorEastAsia" w:cs="宋体" w:hint="eastAsia"/>
                <w:sz w:val="24"/>
                <w:szCs w:val="24"/>
              </w:rPr>
              <w:t>）结构件</w:t>
            </w:r>
            <w:r>
              <w:rPr>
                <w:rFonts w:asciiTheme="minorEastAsia" w:hAnsiTheme="minorEastAsia" w:cs="宋体" w:hint="eastAsia"/>
                <w:sz w:val="24"/>
                <w:szCs w:val="24"/>
              </w:rPr>
              <w:tab/>
            </w:r>
            <w:r>
              <w:rPr>
                <w:rFonts w:asciiTheme="minorEastAsia" w:hAnsiTheme="minorEastAsia" w:cs="宋体" w:hint="eastAsia"/>
                <w:sz w:val="24"/>
                <w:szCs w:val="24"/>
              </w:rPr>
              <w:t>包含主导轨</w:t>
            </w:r>
            <w:r>
              <w:rPr>
                <w:rFonts w:asciiTheme="minorEastAsia" w:hAnsiTheme="minorEastAsia" w:cs="宋体" w:hint="eastAsia"/>
                <w:sz w:val="24"/>
                <w:szCs w:val="24"/>
              </w:rPr>
              <w:t>2</w:t>
            </w:r>
            <w:r>
              <w:rPr>
                <w:rFonts w:asciiTheme="minorEastAsia" w:hAnsiTheme="minorEastAsia" w:cs="宋体" w:hint="eastAsia"/>
                <w:sz w:val="24"/>
                <w:szCs w:val="24"/>
              </w:rPr>
              <w:t>条（</w:t>
            </w:r>
            <w:r>
              <w:rPr>
                <w:rFonts w:asciiTheme="minorEastAsia" w:hAnsiTheme="minorEastAsia" w:cs="宋体" w:hint="eastAsia"/>
                <w:sz w:val="24"/>
                <w:szCs w:val="24"/>
              </w:rPr>
              <w:t>T75-3/B</w:t>
            </w:r>
            <w:r>
              <w:rPr>
                <w:rFonts w:asciiTheme="minorEastAsia" w:hAnsiTheme="minorEastAsia" w:cs="宋体" w:hint="eastAsia"/>
                <w:sz w:val="24"/>
                <w:szCs w:val="24"/>
              </w:rPr>
              <w:t>）、副导轨</w:t>
            </w:r>
            <w:r>
              <w:rPr>
                <w:rFonts w:asciiTheme="minorEastAsia" w:hAnsiTheme="minorEastAsia" w:cs="宋体" w:hint="eastAsia"/>
                <w:sz w:val="24"/>
                <w:szCs w:val="24"/>
              </w:rPr>
              <w:t>2</w:t>
            </w:r>
            <w:r>
              <w:rPr>
                <w:rFonts w:asciiTheme="minorEastAsia" w:hAnsiTheme="minorEastAsia" w:cs="宋体" w:hint="eastAsia"/>
                <w:sz w:val="24"/>
                <w:szCs w:val="24"/>
              </w:rPr>
              <w:t>条（</w:t>
            </w:r>
            <w:r>
              <w:rPr>
                <w:rFonts w:asciiTheme="minorEastAsia" w:hAnsiTheme="minorEastAsia" w:cs="宋体" w:hint="eastAsia"/>
                <w:sz w:val="24"/>
                <w:szCs w:val="24"/>
              </w:rPr>
              <w:t>TK5A</w:t>
            </w:r>
            <w:r>
              <w:rPr>
                <w:rFonts w:asciiTheme="minorEastAsia" w:hAnsiTheme="minorEastAsia" w:cs="宋体" w:hint="eastAsia"/>
                <w:sz w:val="24"/>
                <w:szCs w:val="24"/>
              </w:rPr>
              <w:t>）、</w:t>
            </w:r>
            <w:proofErr w:type="gramStart"/>
            <w:r>
              <w:rPr>
                <w:rFonts w:asciiTheme="minorEastAsia" w:hAnsiTheme="minorEastAsia" w:cs="宋体" w:hint="eastAsia"/>
                <w:sz w:val="24"/>
                <w:szCs w:val="24"/>
              </w:rPr>
              <w:t>主轨导靴</w:t>
            </w:r>
            <w:proofErr w:type="gramEnd"/>
            <w:r>
              <w:rPr>
                <w:rFonts w:asciiTheme="minorEastAsia" w:hAnsiTheme="minorEastAsia" w:cs="宋体" w:hint="eastAsia"/>
                <w:sz w:val="24"/>
                <w:szCs w:val="24"/>
              </w:rPr>
              <w:t>4</w:t>
            </w:r>
            <w:r>
              <w:rPr>
                <w:rFonts w:asciiTheme="minorEastAsia" w:hAnsiTheme="minorEastAsia" w:cs="宋体" w:hint="eastAsia"/>
                <w:sz w:val="24"/>
                <w:szCs w:val="24"/>
              </w:rPr>
              <w:t>只（</w:t>
            </w:r>
            <w:r>
              <w:rPr>
                <w:rFonts w:asciiTheme="minorEastAsia" w:hAnsiTheme="minorEastAsia" w:cs="宋体" w:hint="eastAsia"/>
                <w:sz w:val="24"/>
                <w:szCs w:val="24"/>
              </w:rPr>
              <w:t>10mm</w:t>
            </w:r>
            <w:r>
              <w:rPr>
                <w:rFonts w:asciiTheme="minorEastAsia" w:hAnsiTheme="minorEastAsia" w:cs="宋体" w:hint="eastAsia"/>
                <w:sz w:val="24"/>
                <w:szCs w:val="24"/>
              </w:rPr>
              <w:t>）、</w:t>
            </w:r>
            <w:proofErr w:type="gramStart"/>
            <w:r>
              <w:rPr>
                <w:rFonts w:asciiTheme="minorEastAsia" w:hAnsiTheme="minorEastAsia" w:cs="宋体" w:hint="eastAsia"/>
                <w:sz w:val="24"/>
                <w:szCs w:val="24"/>
              </w:rPr>
              <w:t>副轨导靴</w:t>
            </w:r>
            <w:proofErr w:type="gramEnd"/>
            <w:r>
              <w:rPr>
                <w:rFonts w:asciiTheme="minorEastAsia" w:hAnsiTheme="minorEastAsia" w:cs="宋体" w:hint="eastAsia"/>
                <w:sz w:val="24"/>
                <w:szCs w:val="24"/>
              </w:rPr>
              <w:t>4</w:t>
            </w:r>
            <w:r>
              <w:rPr>
                <w:rFonts w:asciiTheme="minorEastAsia" w:hAnsiTheme="minorEastAsia" w:cs="宋体" w:hint="eastAsia"/>
                <w:sz w:val="24"/>
                <w:szCs w:val="24"/>
              </w:rPr>
              <w:t>只（</w:t>
            </w:r>
            <w:r>
              <w:rPr>
                <w:rFonts w:asciiTheme="minorEastAsia" w:hAnsiTheme="minorEastAsia" w:cs="宋体" w:hint="eastAsia"/>
                <w:sz w:val="24"/>
                <w:szCs w:val="24"/>
              </w:rPr>
              <w:t>16mm</w:t>
            </w:r>
            <w:r>
              <w:rPr>
                <w:rFonts w:asciiTheme="minorEastAsia" w:hAnsiTheme="minorEastAsia" w:cs="宋体" w:hint="eastAsia"/>
                <w:sz w:val="24"/>
                <w:szCs w:val="24"/>
              </w:rPr>
              <w:t>）、轿门地坎</w:t>
            </w:r>
            <w:r>
              <w:rPr>
                <w:rFonts w:asciiTheme="minorEastAsia" w:hAnsiTheme="minorEastAsia" w:cs="宋体" w:hint="eastAsia"/>
                <w:sz w:val="24"/>
                <w:szCs w:val="24"/>
              </w:rPr>
              <w:t>1</w:t>
            </w:r>
            <w:r>
              <w:rPr>
                <w:rFonts w:asciiTheme="minorEastAsia" w:hAnsiTheme="minorEastAsia" w:cs="宋体" w:hint="eastAsia"/>
                <w:sz w:val="24"/>
                <w:szCs w:val="24"/>
              </w:rPr>
              <w:t>条、</w:t>
            </w:r>
            <w:proofErr w:type="gramStart"/>
            <w:r>
              <w:rPr>
                <w:rFonts w:asciiTheme="minorEastAsia" w:hAnsiTheme="minorEastAsia" w:cs="宋体" w:hint="eastAsia"/>
                <w:sz w:val="24"/>
                <w:szCs w:val="24"/>
              </w:rPr>
              <w:t>层门地</w:t>
            </w:r>
            <w:proofErr w:type="gramEnd"/>
            <w:r>
              <w:rPr>
                <w:rFonts w:asciiTheme="minorEastAsia" w:hAnsiTheme="minorEastAsia" w:cs="宋体" w:hint="eastAsia"/>
                <w:sz w:val="24"/>
                <w:szCs w:val="24"/>
              </w:rPr>
              <w:t>坎</w:t>
            </w:r>
            <w:r>
              <w:rPr>
                <w:rFonts w:asciiTheme="minorEastAsia" w:hAnsiTheme="minorEastAsia" w:cs="宋体" w:hint="eastAsia"/>
                <w:sz w:val="24"/>
                <w:szCs w:val="24"/>
              </w:rPr>
              <w:t>1</w:t>
            </w:r>
            <w:r>
              <w:rPr>
                <w:rFonts w:asciiTheme="minorEastAsia" w:hAnsiTheme="minorEastAsia" w:cs="宋体" w:hint="eastAsia"/>
                <w:sz w:val="24"/>
                <w:szCs w:val="24"/>
              </w:rPr>
              <w:t>条、对重块</w:t>
            </w:r>
            <w:r>
              <w:rPr>
                <w:rFonts w:asciiTheme="minorEastAsia" w:hAnsiTheme="minorEastAsia" w:cs="宋体" w:hint="eastAsia"/>
                <w:sz w:val="24"/>
                <w:szCs w:val="24"/>
              </w:rPr>
              <w:t>2</w:t>
            </w:r>
            <w:r>
              <w:rPr>
                <w:rFonts w:asciiTheme="minorEastAsia" w:hAnsiTheme="minorEastAsia" w:cs="宋体" w:hint="eastAsia"/>
                <w:sz w:val="24"/>
                <w:szCs w:val="24"/>
              </w:rPr>
              <w:t>块、手动葫芦</w:t>
            </w:r>
            <w:r>
              <w:rPr>
                <w:rFonts w:asciiTheme="minorEastAsia" w:hAnsiTheme="minorEastAsia" w:cs="宋体" w:hint="eastAsia"/>
                <w:sz w:val="24"/>
                <w:szCs w:val="24"/>
              </w:rPr>
              <w:t>1</w:t>
            </w:r>
            <w:r>
              <w:rPr>
                <w:rFonts w:asciiTheme="minorEastAsia" w:hAnsiTheme="minorEastAsia" w:cs="宋体" w:hint="eastAsia"/>
                <w:sz w:val="24"/>
                <w:szCs w:val="24"/>
              </w:rPr>
              <w:t>台（</w:t>
            </w:r>
            <w:r>
              <w:rPr>
                <w:rFonts w:asciiTheme="minorEastAsia" w:hAnsiTheme="minorEastAsia" w:cs="宋体" w:hint="eastAsia"/>
                <w:sz w:val="24"/>
                <w:szCs w:val="24"/>
              </w:rPr>
              <w:t>1.5T</w:t>
            </w:r>
            <w:r>
              <w:rPr>
                <w:rFonts w:asciiTheme="minorEastAsia" w:hAnsiTheme="minorEastAsia" w:cs="宋体" w:hint="eastAsia"/>
                <w:sz w:val="24"/>
                <w:szCs w:val="24"/>
              </w:rPr>
              <w:t>）、镀锌防护网</w:t>
            </w:r>
            <w:r>
              <w:rPr>
                <w:rFonts w:asciiTheme="minorEastAsia" w:hAnsiTheme="minorEastAsia" w:cs="宋体" w:hint="eastAsia"/>
                <w:sz w:val="24"/>
                <w:szCs w:val="24"/>
              </w:rPr>
              <w:t>1</w:t>
            </w:r>
            <w:r>
              <w:rPr>
                <w:rFonts w:asciiTheme="minorEastAsia" w:hAnsiTheme="minorEastAsia" w:cs="宋体" w:hint="eastAsia"/>
                <w:sz w:val="24"/>
                <w:szCs w:val="24"/>
              </w:rPr>
              <w:t>套</w:t>
            </w:r>
            <w:r>
              <w:rPr>
                <w:rFonts w:asciiTheme="minorEastAsia" w:hAnsiTheme="minorEastAsia" w:cs="宋体" w:hint="eastAsia"/>
                <w:sz w:val="24"/>
                <w:szCs w:val="24"/>
              </w:rPr>
              <w:tab/>
            </w:r>
          </w:p>
          <w:p w:rsidR="00BC6D0B" w:rsidRDefault="00BA377B">
            <w:pPr>
              <w:rPr>
                <w:rFonts w:asciiTheme="minorEastAsia" w:hAnsiTheme="minorEastAsia" w:cs="宋体"/>
                <w:sz w:val="24"/>
                <w:szCs w:val="24"/>
              </w:rPr>
            </w:pPr>
            <w:r>
              <w:rPr>
                <w:rFonts w:asciiTheme="minorEastAsia" w:hAnsiTheme="minorEastAsia" w:cs="宋体" w:hint="eastAsia"/>
                <w:sz w:val="24"/>
                <w:szCs w:val="24"/>
              </w:rPr>
              <w:lastRenderedPageBreak/>
              <w:t>（</w:t>
            </w:r>
            <w:r>
              <w:rPr>
                <w:rFonts w:asciiTheme="minorEastAsia" w:hAnsiTheme="minorEastAsia" w:cs="宋体" w:hint="eastAsia"/>
                <w:sz w:val="24"/>
                <w:szCs w:val="24"/>
              </w:rPr>
              <w:t>4</w:t>
            </w:r>
            <w:r>
              <w:rPr>
                <w:rFonts w:asciiTheme="minorEastAsia" w:hAnsiTheme="minorEastAsia" w:cs="宋体" w:hint="eastAsia"/>
                <w:sz w:val="24"/>
                <w:szCs w:val="24"/>
              </w:rPr>
              <w:t>）轿厢架</w:t>
            </w:r>
            <w:r>
              <w:rPr>
                <w:rFonts w:asciiTheme="minorEastAsia" w:hAnsiTheme="minorEastAsia" w:cs="宋体" w:hint="eastAsia"/>
                <w:sz w:val="24"/>
                <w:szCs w:val="24"/>
              </w:rPr>
              <w:tab/>
            </w:r>
            <w:r>
              <w:rPr>
                <w:rFonts w:asciiTheme="minorEastAsia" w:hAnsiTheme="minorEastAsia" w:cs="宋体" w:hint="eastAsia"/>
                <w:sz w:val="24"/>
                <w:szCs w:val="24"/>
              </w:rPr>
              <w:tab/>
              <w:t>1</w:t>
            </w:r>
            <w:r>
              <w:rPr>
                <w:rFonts w:asciiTheme="minorEastAsia" w:hAnsiTheme="minorEastAsia" w:cs="宋体" w:hint="eastAsia"/>
                <w:sz w:val="24"/>
                <w:szCs w:val="24"/>
              </w:rPr>
              <w:tab/>
            </w:r>
            <w:r>
              <w:rPr>
                <w:rFonts w:asciiTheme="minorEastAsia" w:hAnsiTheme="minorEastAsia" w:cs="宋体" w:hint="eastAsia"/>
                <w:sz w:val="24"/>
                <w:szCs w:val="24"/>
              </w:rPr>
              <w:t>套：表面喷塑处理，整体结构由</w:t>
            </w:r>
            <w:r>
              <w:rPr>
                <w:rFonts w:asciiTheme="minorEastAsia" w:hAnsiTheme="minorEastAsia" w:cs="宋体" w:hint="eastAsia"/>
                <w:sz w:val="24"/>
                <w:szCs w:val="24"/>
              </w:rPr>
              <w:t>80x70x4</w:t>
            </w:r>
            <w:r>
              <w:rPr>
                <w:rFonts w:asciiTheme="minorEastAsia" w:hAnsiTheme="minorEastAsia" w:cs="宋体" w:hint="eastAsia"/>
                <w:sz w:val="24"/>
                <w:szCs w:val="24"/>
              </w:rPr>
              <w:t>的</w:t>
            </w:r>
            <w:r>
              <w:rPr>
                <w:rFonts w:asciiTheme="minorEastAsia" w:hAnsiTheme="minorEastAsia" w:cs="宋体" w:hint="eastAsia"/>
                <w:sz w:val="24"/>
                <w:szCs w:val="24"/>
              </w:rPr>
              <w:t>U</w:t>
            </w:r>
            <w:r>
              <w:rPr>
                <w:rFonts w:asciiTheme="minorEastAsia" w:hAnsiTheme="minorEastAsia" w:cs="宋体" w:hint="eastAsia"/>
                <w:sz w:val="24"/>
                <w:szCs w:val="24"/>
              </w:rPr>
              <w:t>型钢和</w:t>
            </w:r>
            <w:r>
              <w:rPr>
                <w:rFonts w:asciiTheme="minorEastAsia" w:hAnsiTheme="minorEastAsia" w:cs="宋体" w:hint="eastAsia"/>
                <w:sz w:val="24"/>
                <w:szCs w:val="24"/>
              </w:rPr>
              <w:t>5mm</w:t>
            </w:r>
            <w:r>
              <w:rPr>
                <w:rFonts w:asciiTheme="minorEastAsia" w:hAnsiTheme="minorEastAsia" w:cs="宋体" w:hint="eastAsia"/>
                <w:sz w:val="24"/>
                <w:szCs w:val="24"/>
              </w:rPr>
              <w:t>板钢通过焊接和螺栓连接</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5</w:t>
            </w:r>
            <w:r>
              <w:rPr>
                <w:rFonts w:asciiTheme="minorEastAsia" w:hAnsiTheme="minorEastAsia" w:cs="宋体" w:hint="eastAsia"/>
                <w:sz w:val="24"/>
                <w:szCs w:val="24"/>
              </w:rPr>
              <w:t>）</w:t>
            </w:r>
            <w:r>
              <w:rPr>
                <w:rFonts w:asciiTheme="minorEastAsia" w:hAnsiTheme="minorEastAsia" w:cs="宋体" w:hint="eastAsia"/>
                <w:sz w:val="24"/>
                <w:szCs w:val="24"/>
              </w:rPr>
              <w:tab/>
            </w:r>
            <w:r>
              <w:rPr>
                <w:rFonts w:asciiTheme="minorEastAsia" w:hAnsiTheme="minorEastAsia" w:cs="宋体" w:hint="eastAsia"/>
                <w:sz w:val="24"/>
                <w:szCs w:val="24"/>
              </w:rPr>
              <w:t>轿厢</w:t>
            </w:r>
            <w:r>
              <w:rPr>
                <w:rFonts w:asciiTheme="minorEastAsia" w:hAnsiTheme="minorEastAsia" w:cs="宋体" w:hint="eastAsia"/>
                <w:sz w:val="24"/>
                <w:szCs w:val="24"/>
              </w:rPr>
              <w:tab/>
              <w:t>1</w:t>
            </w:r>
            <w:r>
              <w:rPr>
                <w:rFonts w:asciiTheme="minorEastAsia" w:hAnsiTheme="minorEastAsia" w:cs="宋体" w:hint="eastAsia"/>
                <w:sz w:val="24"/>
                <w:szCs w:val="24"/>
              </w:rPr>
              <w:tab/>
            </w:r>
            <w:r>
              <w:rPr>
                <w:rFonts w:asciiTheme="minorEastAsia" w:hAnsiTheme="minorEastAsia" w:cs="宋体" w:hint="eastAsia"/>
                <w:sz w:val="24"/>
                <w:szCs w:val="24"/>
              </w:rPr>
              <w:t>套：表面喷塑处理，整体结构采用螺栓连接各部件采用</w:t>
            </w:r>
            <w:r>
              <w:rPr>
                <w:rFonts w:asciiTheme="minorEastAsia" w:hAnsiTheme="minorEastAsia" w:cs="宋体" w:hint="eastAsia"/>
                <w:sz w:val="24"/>
                <w:szCs w:val="24"/>
              </w:rPr>
              <w:t>1.2mm</w:t>
            </w:r>
            <w:r>
              <w:rPr>
                <w:rFonts w:asciiTheme="minorEastAsia" w:hAnsiTheme="minorEastAsia" w:cs="宋体" w:hint="eastAsia"/>
                <w:sz w:val="24"/>
                <w:szCs w:val="24"/>
              </w:rPr>
              <w:t>冷轧钢板，经冲压、折弯、</w:t>
            </w:r>
            <w:r>
              <w:rPr>
                <w:rFonts w:asciiTheme="minorEastAsia" w:hAnsiTheme="minorEastAsia" w:cs="宋体" w:hint="eastAsia"/>
                <w:sz w:val="24"/>
                <w:szCs w:val="24"/>
              </w:rPr>
              <w:t>焊接成型。</w:t>
            </w:r>
            <w:r>
              <w:rPr>
                <w:rFonts w:asciiTheme="minorEastAsia" w:hAnsiTheme="minorEastAsia" w:cs="宋体" w:hint="eastAsia"/>
                <w:sz w:val="24"/>
                <w:szCs w:val="24"/>
              </w:rPr>
              <w:tab/>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6</w:t>
            </w:r>
            <w:r>
              <w:rPr>
                <w:rFonts w:asciiTheme="minorEastAsia" w:hAnsiTheme="minorEastAsia" w:cs="宋体" w:hint="eastAsia"/>
                <w:sz w:val="24"/>
                <w:szCs w:val="24"/>
              </w:rPr>
              <w:t>）对重架</w:t>
            </w:r>
            <w:r>
              <w:rPr>
                <w:rFonts w:asciiTheme="minorEastAsia" w:hAnsiTheme="minorEastAsia" w:cs="宋体" w:hint="eastAsia"/>
                <w:sz w:val="24"/>
                <w:szCs w:val="24"/>
              </w:rPr>
              <w:tab/>
            </w:r>
            <w:r>
              <w:rPr>
                <w:rFonts w:asciiTheme="minorEastAsia" w:hAnsiTheme="minorEastAsia" w:cs="宋体" w:hint="eastAsia"/>
                <w:sz w:val="24"/>
                <w:szCs w:val="24"/>
              </w:rPr>
              <w:tab/>
              <w:t>1</w:t>
            </w:r>
            <w:r>
              <w:rPr>
                <w:rFonts w:asciiTheme="minorEastAsia" w:hAnsiTheme="minorEastAsia" w:cs="宋体" w:hint="eastAsia"/>
                <w:sz w:val="24"/>
                <w:szCs w:val="24"/>
              </w:rPr>
              <w:tab/>
            </w:r>
            <w:r>
              <w:rPr>
                <w:rFonts w:asciiTheme="minorEastAsia" w:hAnsiTheme="minorEastAsia" w:cs="宋体" w:hint="eastAsia"/>
                <w:sz w:val="24"/>
                <w:szCs w:val="24"/>
              </w:rPr>
              <w:t>套：表面喷塑处理，框架由</w:t>
            </w:r>
            <w:r>
              <w:rPr>
                <w:rFonts w:asciiTheme="minorEastAsia" w:hAnsiTheme="minorEastAsia" w:cs="宋体" w:hint="eastAsia"/>
                <w:sz w:val="24"/>
                <w:szCs w:val="24"/>
              </w:rPr>
              <w:t>120x45x4mmU</w:t>
            </w:r>
            <w:r>
              <w:rPr>
                <w:rFonts w:asciiTheme="minorEastAsia" w:hAnsiTheme="minorEastAsia" w:cs="宋体" w:hint="eastAsia"/>
                <w:sz w:val="24"/>
                <w:szCs w:val="24"/>
              </w:rPr>
              <w:t>型钢和</w:t>
            </w:r>
            <w:r>
              <w:rPr>
                <w:rFonts w:asciiTheme="minorEastAsia" w:hAnsiTheme="minorEastAsia" w:cs="宋体" w:hint="eastAsia"/>
                <w:sz w:val="24"/>
                <w:szCs w:val="24"/>
              </w:rPr>
              <w:t>6mm</w:t>
            </w:r>
            <w:r>
              <w:rPr>
                <w:rFonts w:asciiTheme="minorEastAsia" w:hAnsiTheme="minorEastAsia" w:cs="宋体" w:hint="eastAsia"/>
                <w:sz w:val="24"/>
                <w:szCs w:val="24"/>
              </w:rPr>
              <w:t>厚钢板通过螺栓连接，连接板上有其他配件的安装孔</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7</w:t>
            </w:r>
            <w:r>
              <w:rPr>
                <w:rFonts w:asciiTheme="minorEastAsia" w:hAnsiTheme="minorEastAsia" w:cs="宋体" w:hint="eastAsia"/>
                <w:sz w:val="24"/>
                <w:szCs w:val="24"/>
              </w:rPr>
              <w:t>）</w:t>
            </w:r>
            <w:r>
              <w:rPr>
                <w:rFonts w:asciiTheme="minorEastAsia" w:hAnsiTheme="minorEastAsia" w:cs="宋体" w:hint="eastAsia"/>
                <w:sz w:val="24"/>
                <w:szCs w:val="24"/>
              </w:rPr>
              <w:tab/>
            </w:r>
            <w:r>
              <w:rPr>
                <w:rFonts w:asciiTheme="minorEastAsia" w:hAnsiTheme="minorEastAsia" w:cs="宋体" w:hint="eastAsia"/>
                <w:sz w:val="24"/>
                <w:szCs w:val="24"/>
              </w:rPr>
              <w:t>液压缓冲器</w:t>
            </w:r>
            <w:r>
              <w:rPr>
                <w:rFonts w:asciiTheme="minorEastAsia" w:hAnsiTheme="minorEastAsia" w:cs="宋体" w:hint="eastAsia"/>
                <w:sz w:val="24"/>
                <w:szCs w:val="24"/>
              </w:rPr>
              <w:tab/>
            </w:r>
            <w:r>
              <w:rPr>
                <w:rFonts w:asciiTheme="minorEastAsia" w:hAnsiTheme="minorEastAsia" w:cs="宋体" w:hint="eastAsia"/>
                <w:sz w:val="24"/>
                <w:szCs w:val="24"/>
              </w:rPr>
              <w:tab/>
              <w:t>1</w:t>
            </w:r>
            <w:r>
              <w:rPr>
                <w:rFonts w:asciiTheme="minorEastAsia" w:hAnsiTheme="minorEastAsia" w:cs="宋体" w:hint="eastAsia"/>
                <w:sz w:val="24"/>
                <w:szCs w:val="24"/>
              </w:rPr>
              <w:tab/>
            </w:r>
            <w:r>
              <w:rPr>
                <w:rFonts w:asciiTheme="minorEastAsia" w:hAnsiTheme="minorEastAsia" w:cs="宋体" w:hint="eastAsia"/>
                <w:sz w:val="24"/>
                <w:szCs w:val="24"/>
              </w:rPr>
              <w:t>只：额定速度≤</w:t>
            </w:r>
            <w:r>
              <w:rPr>
                <w:rFonts w:asciiTheme="minorEastAsia" w:hAnsiTheme="minorEastAsia" w:cs="宋体" w:hint="eastAsia"/>
                <w:sz w:val="24"/>
                <w:szCs w:val="24"/>
              </w:rPr>
              <w:t>1.0m/s</w:t>
            </w:r>
            <w:r>
              <w:rPr>
                <w:rFonts w:asciiTheme="minorEastAsia" w:hAnsiTheme="minorEastAsia" w:cs="宋体" w:hint="eastAsia"/>
                <w:sz w:val="24"/>
                <w:szCs w:val="24"/>
              </w:rPr>
              <w:t>；</w:t>
            </w:r>
            <w:r>
              <w:rPr>
                <w:rFonts w:asciiTheme="minorEastAsia" w:hAnsiTheme="minorEastAsia" w:cs="宋体" w:hint="eastAsia"/>
                <w:sz w:val="24"/>
                <w:szCs w:val="24"/>
              </w:rPr>
              <w:t xml:space="preserve"> </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8</w:t>
            </w:r>
            <w:r>
              <w:rPr>
                <w:rFonts w:asciiTheme="minorEastAsia" w:hAnsiTheme="minorEastAsia" w:cs="宋体" w:hint="eastAsia"/>
                <w:sz w:val="24"/>
                <w:szCs w:val="24"/>
              </w:rPr>
              <w:t>）</w:t>
            </w:r>
            <w:r>
              <w:rPr>
                <w:rFonts w:asciiTheme="minorEastAsia" w:hAnsiTheme="minorEastAsia" w:cs="宋体" w:hint="eastAsia"/>
                <w:sz w:val="24"/>
                <w:szCs w:val="24"/>
              </w:rPr>
              <w:tab/>
            </w:r>
            <w:r>
              <w:rPr>
                <w:rFonts w:asciiTheme="minorEastAsia" w:hAnsiTheme="minorEastAsia" w:cs="宋体" w:hint="eastAsia"/>
                <w:sz w:val="24"/>
                <w:szCs w:val="24"/>
              </w:rPr>
              <w:t>聚氨酯缓冲器</w:t>
            </w:r>
            <w:r>
              <w:rPr>
                <w:rFonts w:asciiTheme="minorEastAsia" w:hAnsiTheme="minorEastAsia" w:cs="宋体" w:hint="eastAsia"/>
                <w:sz w:val="24"/>
                <w:szCs w:val="24"/>
              </w:rPr>
              <w:t>1</w:t>
            </w:r>
            <w:r>
              <w:rPr>
                <w:rFonts w:asciiTheme="minorEastAsia" w:hAnsiTheme="minorEastAsia" w:cs="宋体" w:hint="eastAsia"/>
                <w:sz w:val="24"/>
                <w:szCs w:val="24"/>
              </w:rPr>
              <w:tab/>
            </w:r>
            <w:r>
              <w:rPr>
                <w:rFonts w:asciiTheme="minorEastAsia" w:hAnsiTheme="minorEastAsia" w:cs="宋体" w:hint="eastAsia"/>
                <w:sz w:val="24"/>
                <w:szCs w:val="24"/>
              </w:rPr>
              <w:t>只</w:t>
            </w:r>
            <w:r>
              <w:rPr>
                <w:rFonts w:asciiTheme="minorEastAsia" w:hAnsiTheme="minorEastAsia" w:cs="宋体" w:hint="eastAsia"/>
                <w:sz w:val="24"/>
                <w:szCs w:val="24"/>
              </w:rPr>
              <w:tab/>
            </w:r>
            <w:r>
              <w:rPr>
                <w:rFonts w:asciiTheme="minorEastAsia" w:hAnsiTheme="minorEastAsia" w:cs="宋体" w:hint="eastAsia"/>
                <w:sz w:val="24"/>
                <w:szCs w:val="24"/>
              </w:rPr>
              <w:t>：额定速度≤</w:t>
            </w:r>
            <w:r>
              <w:rPr>
                <w:rFonts w:asciiTheme="minorEastAsia" w:hAnsiTheme="minorEastAsia" w:cs="宋体" w:hint="eastAsia"/>
                <w:sz w:val="24"/>
                <w:szCs w:val="24"/>
              </w:rPr>
              <w:t>1.0m/s</w:t>
            </w:r>
            <w:r>
              <w:rPr>
                <w:rFonts w:asciiTheme="minorEastAsia" w:hAnsiTheme="minorEastAsia" w:cs="宋体" w:hint="eastAsia"/>
                <w:sz w:val="24"/>
                <w:szCs w:val="24"/>
              </w:rPr>
              <w:tab/>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9</w:t>
            </w:r>
            <w:r>
              <w:rPr>
                <w:rFonts w:asciiTheme="minorEastAsia" w:hAnsiTheme="minorEastAsia" w:cs="宋体" w:hint="eastAsia"/>
                <w:sz w:val="24"/>
                <w:szCs w:val="24"/>
              </w:rPr>
              <w:t>）实</w:t>
            </w:r>
            <w:proofErr w:type="gramStart"/>
            <w:r>
              <w:rPr>
                <w:rFonts w:asciiTheme="minorEastAsia" w:hAnsiTheme="minorEastAsia" w:cs="宋体" w:hint="eastAsia"/>
                <w:sz w:val="24"/>
                <w:szCs w:val="24"/>
              </w:rPr>
              <w:t>训指导</w:t>
            </w:r>
            <w:proofErr w:type="gramEnd"/>
            <w:r>
              <w:rPr>
                <w:rFonts w:asciiTheme="minorEastAsia" w:hAnsiTheme="minorEastAsia" w:cs="宋体" w:hint="eastAsia"/>
                <w:sz w:val="24"/>
                <w:szCs w:val="24"/>
              </w:rPr>
              <w:t>书及相关图纸等资料</w:t>
            </w:r>
            <w:r>
              <w:rPr>
                <w:rFonts w:asciiTheme="minorEastAsia" w:hAnsiTheme="minorEastAsia" w:cs="宋体" w:hint="eastAsia"/>
                <w:sz w:val="24"/>
                <w:szCs w:val="24"/>
              </w:rPr>
              <w:tab/>
              <w:t>1</w:t>
            </w:r>
            <w:r>
              <w:rPr>
                <w:rFonts w:asciiTheme="minorEastAsia" w:hAnsiTheme="minorEastAsia" w:cs="宋体" w:hint="eastAsia"/>
                <w:sz w:val="24"/>
                <w:szCs w:val="24"/>
              </w:rPr>
              <w:tab/>
            </w:r>
            <w:r>
              <w:rPr>
                <w:rFonts w:asciiTheme="minorEastAsia" w:hAnsiTheme="minorEastAsia" w:cs="宋体" w:hint="eastAsia"/>
                <w:sz w:val="24"/>
                <w:szCs w:val="24"/>
              </w:rPr>
              <w:t>份</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10</w:t>
            </w:r>
            <w:r>
              <w:rPr>
                <w:rFonts w:asciiTheme="minorEastAsia" w:hAnsiTheme="minorEastAsia" w:cs="宋体" w:hint="eastAsia"/>
                <w:sz w:val="24"/>
                <w:szCs w:val="24"/>
              </w:rPr>
              <w:t>）配套</w:t>
            </w:r>
            <w:proofErr w:type="gramStart"/>
            <w:r>
              <w:rPr>
                <w:rFonts w:asciiTheme="minorEastAsia" w:hAnsiTheme="minorEastAsia" w:cs="宋体" w:hint="eastAsia"/>
                <w:sz w:val="24"/>
                <w:szCs w:val="24"/>
              </w:rPr>
              <w:t>手机版</w:t>
            </w:r>
            <w:proofErr w:type="gramEnd"/>
            <w:r>
              <w:rPr>
                <w:rFonts w:asciiTheme="minorEastAsia" w:hAnsiTheme="minorEastAsia" w:cs="宋体" w:hint="eastAsia"/>
                <w:sz w:val="24"/>
                <w:szCs w:val="24"/>
              </w:rPr>
              <w:t>电梯结构认知软件</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内容要求与</w:t>
            </w:r>
            <w:proofErr w:type="gramStart"/>
            <w:r>
              <w:rPr>
                <w:rFonts w:asciiTheme="minorEastAsia" w:hAnsiTheme="minorEastAsia" w:cs="宋体" w:hint="eastAsia"/>
                <w:sz w:val="24"/>
                <w:szCs w:val="24"/>
              </w:rPr>
              <w:t>电梯八</w:t>
            </w:r>
            <w:proofErr w:type="gramEnd"/>
            <w:r>
              <w:rPr>
                <w:rFonts w:asciiTheme="minorEastAsia" w:hAnsiTheme="minorEastAsia" w:cs="宋体" w:hint="eastAsia"/>
                <w:sz w:val="24"/>
                <w:szCs w:val="24"/>
              </w:rPr>
              <w:t>大系统各配件一致</w:t>
            </w:r>
            <w:r>
              <w:rPr>
                <w:rFonts w:asciiTheme="minorEastAsia" w:hAnsiTheme="minorEastAsia" w:cs="宋体" w:hint="eastAsia"/>
                <w:sz w:val="24"/>
                <w:szCs w:val="24"/>
              </w:rPr>
              <w:t>,</w:t>
            </w:r>
            <w:r>
              <w:rPr>
                <w:rFonts w:asciiTheme="minorEastAsia" w:hAnsiTheme="minorEastAsia" w:cs="宋体" w:hint="eastAsia"/>
                <w:sz w:val="24"/>
                <w:szCs w:val="24"/>
              </w:rPr>
              <w:t>将电梯主要配件</w:t>
            </w:r>
            <w:r>
              <w:rPr>
                <w:rFonts w:asciiTheme="minorEastAsia" w:hAnsiTheme="minorEastAsia" w:cs="宋体" w:hint="eastAsia"/>
                <w:sz w:val="24"/>
                <w:szCs w:val="24"/>
              </w:rPr>
              <w:t>3D</w:t>
            </w:r>
            <w:r>
              <w:rPr>
                <w:rFonts w:asciiTheme="minorEastAsia" w:hAnsiTheme="minorEastAsia" w:cs="宋体" w:hint="eastAsia"/>
                <w:sz w:val="24"/>
                <w:szCs w:val="24"/>
              </w:rPr>
              <w:t>模型通过手机端展现。</w:t>
            </w:r>
            <w:r>
              <w:rPr>
                <w:rFonts w:asciiTheme="minorEastAsia" w:hAnsiTheme="minorEastAsia" w:cs="宋体"/>
                <w:sz w:val="24"/>
                <w:szCs w:val="24"/>
              </w:rPr>
              <w:t xml:space="preserve"> </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功能要求</w:t>
            </w:r>
            <w:r>
              <w:rPr>
                <w:rFonts w:asciiTheme="minorEastAsia" w:hAnsiTheme="minorEastAsia" w:cs="宋体" w:hint="eastAsia"/>
                <w:sz w:val="24"/>
                <w:szCs w:val="24"/>
              </w:rPr>
              <w:t>:</w:t>
            </w:r>
            <w:r>
              <w:rPr>
                <w:rFonts w:asciiTheme="minorEastAsia" w:hAnsiTheme="minorEastAsia" w:cs="宋体" w:hint="eastAsia"/>
                <w:sz w:val="24"/>
                <w:szCs w:val="24"/>
              </w:rPr>
              <w:t>模型可任意旋转、缩放，可进行旋转；效果逼真，接近实物，有真实的现场感，动作连贯，画面放大时，不出现马赛克现象。创建虚拟的三维空间结构数据，可做到全方位</w:t>
            </w:r>
            <w:proofErr w:type="gramStart"/>
            <w:r>
              <w:rPr>
                <w:rFonts w:asciiTheme="minorEastAsia" w:hAnsiTheme="minorEastAsia" w:cs="宋体" w:hint="eastAsia"/>
                <w:sz w:val="24"/>
                <w:szCs w:val="24"/>
              </w:rPr>
              <w:t>全角度</w:t>
            </w:r>
            <w:proofErr w:type="gramEnd"/>
            <w:r>
              <w:rPr>
                <w:rFonts w:asciiTheme="minorEastAsia" w:hAnsiTheme="minorEastAsia" w:cs="宋体" w:hint="eastAsia"/>
                <w:sz w:val="24"/>
                <w:szCs w:val="24"/>
              </w:rPr>
              <w:t>视角观看与操作，推拉远近景直观预览。通过软件可以展示电梯典型部件：曳引机、限速器、检修开关、检修盒、导靴、导向轮、聚氨酯缓冲器、导轨、光电平层开关、限位开关、涨紧装置等；</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11</w:t>
            </w:r>
            <w:r>
              <w:rPr>
                <w:rFonts w:asciiTheme="minorEastAsia" w:hAnsiTheme="minorEastAsia" w:cs="宋体" w:hint="eastAsia"/>
                <w:sz w:val="24"/>
                <w:szCs w:val="24"/>
              </w:rPr>
              <w:t>）题库管理平台系统</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要求可以使用自我练习方式来检验用户阶段性的学习成绩。在使用的过程中，会记录错题，并生成</w:t>
            </w:r>
            <w:proofErr w:type="gramStart"/>
            <w:r>
              <w:rPr>
                <w:rFonts w:asciiTheme="minorEastAsia" w:hAnsiTheme="minorEastAsia" w:cs="宋体" w:hint="eastAsia"/>
                <w:sz w:val="24"/>
                <w:szCs w:val="24"/>
              </w:rPr>
              <w:t>成</w:t>
            </w:r>
            <w:proofErr w:type="gramEnd"/>
            <w:r>
              <w:rPr>
                <w:rFonts w:asciiTheme="minorEastAsia" w:hAnsiTheme="minorEastAsia" w:cs="宋体" w:hint="eastAsia"/>
                <w:sz w:val="24"/>
                <w:szCs w:val="24"/>
              </w:rPr>
              <w:t>错题集进行错题反复练习，考试中心包括题库管理、试卷管理和考试</w:t>
            </w:r>
            <w:r>
              <w:rPr>
                <w:rFonts w:asciiTheme="minorEastAsia" w:hAnsiTheme="minorEastAsia" w:cs="宋体" w:hint="eastAsia"/>
                <w:sz w:val="24"/>
                <w:szCs w:val="24"/>
              </w:rPr>
              <w:t>管理。可以上传试题，构建题库，调用题库的试题进行手动或自动组卷，支持模拟考试和测验考试，学生可以通过考试进行模拟测验，可以用于期末认证考核，也可以作为日常考试练习。设置人工阅卷功能，对于问答题可进行单独阅卷再计入总成绩，主要功能应包含题库设置、随机练习、错题集、答题分析、在线考试中心、题库维护、批量试题导入、科目知识点管理、在线预览、模糊查询、成绩分析等功能。</w:t>
            </w:r>
          </w:p>
          <w:p w:rsidR="00BC6D0B" w:rsidRDefault="00BA377B">
            <w:pPr>
              <w:rPr>
                <w:rFonts w:asciiTheme="minorEastAsia" w:hAnsiTheme="minorEastAsia" w:cs="宋体"/>
                <w:b/>
                <w:sz w:val="24"/>
                <w:szCs w:val="24"/>
              </w:rPr>
            </w:pPr>
            <w:r>
              <w:rPr>
                <w:rFonts w:asciiTheme="minorEastAsia" w:hAnsiTheme="minorEastAsia" w:cs="宋体" w:hint="eastAsia"/>
                <w:b/>
                <w:sz w:val="24"/>
                <w:szCs w:val="24"/>
              </w:rPr>
              <w:t>5.</w:t>
            </w:r>
            <w:r>
              <w:rPr>
                <w:rFonts w:asciiTheme="minorEastAsia" w:hAnsiTheme="minorEastAsia" w:cs="宋体" w:hint="eastAsia"/>
                <w:b/>
                <w:sz w:val="24"/>
                <w:szCs w:val="24"/>
              </w:rPr>
              <w:t>要求可以完成的实训项目</w:t>
            </w:r>
          </w:p>
          <w:p w:rsidR="00BC6D0B" w:rsidRDefault="00BA377B">
            <w:pPr>
              <w:numPr>
                <w:ilvl w:val="0"/>
                <w:numId w:val="11"/>
              </w:numPr>
              <w:ind w:left="0" w:firstLine="0"/>
              <w:rPr>
                <w:rFonts w:asciiTheme="minorEastAsia" w:hAnsiTheme="minorEastAsia" w:cs="宋体"/>
                <w:sz w:val="24"/>
                <w:szCs w:val="24"/>
              </w:rPr>
            </w:pPr>
            <w:r>
              <w:rPr>
                <w:rFonts w:asciiTheme="minorEastAsia" w:hAnsiTheme="minorEastAsia" w:cs="宋体" w:hint="eastAsia"/>
                <w:sz w:val="24"/>
                <w:szCs w:val="24"/>
              </w:rPr>
              <w:t>电梯井道的放样；</w:t>
            </w:r>
          </w:p>
          <w:p w:rsidR="00BC6D0B" w:rsidRDefault="00BA377B">
            <w:pPr>
              <w:numPr>
                <w:ilvl w:val="0"/>
                <w:numId w:val="11"/>
              </w:numPr>
              <w:ind w:left="0" w:firstLine="0"/>
              <w:rPr>
                <w:rFonts w:asciiTheme="minorEastAsia" w:hAnsiTheme="minorEastAsia" w:cs="宋体"/>
                <w:sz w:val="24"/>
                <w:szCs w:val="24"/>
              </w:rPr>
            </w:pPr>
            <w:r>
              <w:rPr>
                <w:rFonts w:asciiTheme="minorEastAsia" w:hAnsiTheme="minorEastAsia" w:cs="宋体" w:hint="eastAsia"/>
                <w:sz w:val="24"/>
                <w:szCs w:val="24"/>
              </w:rPr>
              <w:t>电梯导轨支架与导轨的安装与调整；</w:t>
            </w:r>
          </w:p>
          <w:p w:rsidR="00BC6D0B" w:rsidRDefault="00BA377B">
            <w:pPr>
              <w:numPr>
                <w:ilvl w:val="0"/>
                <w:numId w:val="11"/>
              </w:numPr>
              <w:ind w:left="0" w:firstLine="0"/>
              <w:rPr>
                <w:rFonts w:asciiTheme="minorEastAsia" w:hAnsiTheme="minorEastAsia" w:cs="宋体"/>
                <w:sz w:val="24"/>
                <w:szCs w:val="24"/>
              </w:rPr>
            </w:pPr>
            <w:r>
              <w:rPr>
                <w:rFonts w:asciiTheme="minorEastAsia" w:hAnsiTheme="minorEastAsia" w:cs="宋体" w:hint="eastAsia"/>
                <w:sz w:val="24"/>
                <w:szCs w:val="24"/>
              </w:rPr>
              <w:t>电梯轿厢龙门架</w:t>
            </w:r>
            <w:proofErr w:type="gramStart"/>
            <w:r>
              <w:rPr>
                <w:rFonts w:asciiTheme="minorEastAsia" w:hAnsiTheme="minorEastAsia" w:cs="宋体" w:hint="eastAsia"/>
                <w:sz w:val="24"/>
                <w:szCs w:val="24"/>
              </w:rPr>
              <w:t>与导靴的</w:t>
            </w:r>
            <w:proofErr w:type="gramEnd"/>
            <w:r>
              <w:rPr>
                <w:rFonts w:asciiTheme="minorEastAsia" w:hAnsiTheme="minorEastAsia" w:cs="宋体" w:hint="eastAsia"/>
                <w:sz w:val="24"/>
                <w:szCs w:val="24"/>
              </w:rPr>
              <w:t>安装与调整；</w:t>
            </w:r>
          </w:p>
          <w:p w:rsidR="00BC6D0B" w:rsidRDefault="00BA377B">
            <w:pPr>
              <w:numPr>
                <w:ilvl w:val="0"/>
                <w:numId w:val="11"/>
              </w:numPr>
              <w:ind w:left="0" w:firstLine="0"/>
              <w:rPr>
                <w:rFonts w:asciiTheme="minorEastAsia" w:hAnsiTheme="minorEastAsia" w:cs="宋体"/>
                <w:sz w:val="24"/>
                <w:szCs w:val="24"/>
              </w:rPr>
            </w:pPr>
            <w:r>
              <w:rPr>
                <w:rFonts w:asciiTheme="minorEastAsia" w:hAnsiTheme="minorEastAsia" w:cs="宋体" w:hint="eastAsia"/>
                <w:sz w:val="24"/>
                <w:szCs w:val="24"/>
              </w:rPr>
              <w:t>电梯轿厢的安装；</w:t>
            </w:r>
          </w:p>
          <w:p w:rsidR="00BC6D0B" w:rsidRDefault="00BA377B">
            <w:pPr>
              <w:numPr>
                <w:ilvl w:val="0"/>
                <w:numId w:val="11"/>
              </w:numPr>
              <w:ind w:left="0" w:firstLine="0"/>
              <w:rPr>
                <w:rFonts w:asciiTheme="minorEastAsia" w:hAnsiTheme="minorEastAsia" w:cs="宋体"/>
                <w:sz w:val="24"/>
                <w:szCs w:val="24"/>
              </w:rPr>
            </w:pPr>
            <w:r>
              <w:rPr>
                <w:rFonts w:asciiTheme="minorEastAsia" w:hAnsiTheme="minorEastAsia" w:cs="宋体" w:hint="eastAsia"/>
                <w:sz w:val="24"/>
                <w:szCs w:val="24"/>
              </w:rPr>
              <w:t>电梯轿厢地坎的</w:t>
            </w:r>
            <w:r>
              <w:rPr>
                <w:rFonts w:asciiTheme="minorEastAsia" w:hAnsiTheme="minorEastAsia" w:cs="宋体" w:hint="eastAsia"/>
                <w:sz w:val="24"/>
                <w:szCs w:val="24"/>
              </w:rPr>
              <w:t>安装与调整；</w:t>
            </w:r>
          </w:p>
          <w:p w:rsidR="00BC6D0B" w:rsidRDefault="00BA377B">
            <w:pPr>
              <w:numPr>
                <w:ilvl w:val="0"/>
                <w:numId w:val="11"/>
              </w:numPr>
              <w:ind w:left="0" w:firstLine="0"/>
              <w:rPr>
                <w:rFonts w:asciiTheme="minorEastAsia" w:hAnsiTheme="minorEastAsia" w:cs="宋体"/>
                <w:sz w:val="24"/>
                <w:szCs w:val="24"/>
              </w:rPr>
            </w:pPr>
            <w:r>
              <w:rPr>
                <w:rFonts w:asciiTheme="minorEastAsia" w:hAnsiTheme="minorEastAsia" w:cs="宋体" w:hint="eastAsia"/>
                <w:sz w:val="24"/>
                <w:szCs w:val="24"/>
              </w:rPr>
              <w:t>电梯对重架</w:t>
            </w:r>
            <w:proofErr w:type="gramStart"/>
            <w:r>
              <w:rPr>
                <w:rFonts w:asciiTheme="minorEastAsia" w:hAnsiTheme="minorEastAsia" w:cs="宋体" w:hint="eastAsia"/>
                <w:sz w:val="24"/>
                <w:szCs w:val="24"/>
              </w:rPr>
              <w:t>与导靴的</w:t>
            </w:r>
            <w:proofErr w:type="gramEnd"/>
            <w:r>
              <w:rPr>
                <w:rFonts w:asciiTheme="minorEastAsia" w:hAnsiTheme="minorEastAsia" w:cs="宋体" w:hint="eastAsia"/>
                <w:sz w:val="24"/>
                <w:szCs w:val="24"/>
              </w:rPr>
              <w:t>安装与调整；</w:t>
            </w:r>
          </w:p>
          <w:p w:rsidR="00BC6D0B" w:rsidRDefault="00BA377B">
            <w:pPr>
              <w:numPr>
                <w:ilvl w:val="0"/>
                <w:numId w:val="11"/>
              </w:numPr>
              <w:ind w:left="0" w:firstLine="0"/>
              <w:rPr>
                <w:rFonts w:asciiTheme="minorEastAsia" w:hAnsiTheme="minorEastAsia" w:cs="宋体"/>
                <w:sz w:val="24"/>
                <w:szCs w:val="24"/>
              </w:rPr>
            </w:pPr>
            <w:r>
              <w:rPr>
                <w:rFonts w:asciiTheme="minorEastAsia" w:hAnsiTheme="minorEastAsia" w:cs="宋体" w:hint="eastAsia"/>
                <w:sz w:val="24"/>
                <w:szCs w:val="24"/>
              </w:rPr>
              <w:t>电梯对重块的安装；</w:t>
            </w:r>
          </w:p>
          <w:p w:rsidR="00BC6D0B" w:rsidRDefault="00BA377B">
            <w:pPr>
              <w:numPr>
                <w:ilvl w:val="0"/>
                <w:numId w:val="11"/>
              </w:numPr>
              <w:ind w:left="0" w:firstLine="0"/>
              <w:rPr>
                <w:rFonts w:asciiTheme="minorEastAsia" w:hAnsiTheme="minorEastAsia" w:cs="宋体"/>
                <w:sz w:val="24"/>
                <w:szCs w:val="24"/>
              </w:rPr>
            </w:pPr>
            <w:r>
              <w:rPr>
                <w:rFonts w:asciiTheme="minorEastAsia" w:hAnsiTheme="minorEastAsia" w:cs="宋体" w:hint="eastAsia"/>
                <w:sz w:val="24"/>
                <w:szCs w:val="24"/>
              </w:rPr>
              <w:t>电梯对重护栏的安装与调整；</w:t>
            </w:r>
          </w:p>
          <w:p w:rsidR="00BC6D0B" w:rsidRDefault="00BA377B">
            <w:pPr>
              <w:numPr>
                <w:ilvl w:val="0"/>
                <w:numId w:val="11"/>
              </w:numPr>
              <w:ind w:left="0" w:firstLine="0"/>
              <w:rPr>
                <w:rFonts w:asciiTheme="minorEastAsia" w:hAnsiTheme="minorEastAsia" w:cs="宋体"/>
                <w:sz w:val="24"/>
                <w:szCs w:val="24"/>
              </w:rPr>
            </w:pPr>
            <w:proofErr w:type="gramStart"/>
            <w:r>
              <w:rPr>
                <w:rFonts w:asciiTheme="minorEastAsia" w:hAnsiTheme="minorEastAsia" w:cs="宋体" w:hint="eastAsia"/>
                <w:sz w:val="24"/>
                <w:szCs w:val="24"/>
              </w:rPr>
              <w:t>电梯层门地</w:t>
            </w:r>
            <w:proofErr w:type="gramEnd"/>
            <w:r>
              <w:rPr>
                <w:rFonts w:asciiTheme="minorEastAsia" w:hAnsiTheme="minorEastAsia" w:cs="宋体" w:hint="eastAsia"/>
                <w:sz w:val="24"/>
                <w:szCs w:val="24"/>
              </w:rPr>
              <w:t>坎的安装与调整；</w:t>
            </w:r>
          </w:p>
          <w:p w:rsidR="00BC6D0B" w:rsidRDefault="00BA377B">
            <w:pPr>
              <w:numPr>
                <w:ilvl w:val="0"/>
                <w:numId w:val="11"/>
              </w:numPr>
              <w:ind w:left="0" w:firstLine="0"/>
              <w:rPr>
                <w:rFonts w:asciiTheme="minorEastAsia" w:hAnsiTheme="minorEastAsia" w:cs="宋体"/>
                <w:sz w:val="24"/>
                <w:szCs w:val="24"/>
              </w:rPr>
            </w:pPr>
            <w:r>
              <w:rPr>
                <w:rFonts w:asciiTheme="minorEastAsia" w:hAnsiTheme="minorEastAsia" w:cs="宋体" w:hint="eastAsia"/>
                <w:sz w:val="24"/>
                <w:szCs w:val="24"/>
              </w:rPr>
              <w:t>电梯</w:t>
            </w:r>
            <w:proofErr w:type="gramStart"/>
            <w:r>
              <w:rPr>
                <w:rFonts w:asciiTheme="minorEastAsia" w:hAnsiTheme="minorEastAsia" w:cs="宋体" w:hint="eastAsia"/>
                <w:sz w:val="24"/>
                <w:szCs w:val="24"/>
              </w:rPr>
              <w:t>层门地坎与</w:t>
            </w:r>
            <w:proofErr w:type="gramEnd"/>
            <w:r>
              <w:rPr>
                <w:rFonts w:asciiTheme="minorEastAsia" w:hAnsiTheme="minorEastAsia" w:cs="宋体" w:hint="eastAsia"/>
                <w:sz w:val="24"/>
                <w:szCs w:val="24"/>
              </w:rPr>
              <w:t>轿厢门地坎尺寸的调整；</w:t>
            </w:r>
          </w:p>
          <w:p w:rsidR="00BC6D0B" w:rsidRDefault="00BA377B">
            <w:pPr>
              <w:widowControl/>
              <w:rPr>
                <w:rFonts w:asciiTheme="minorEastAsia" w:hAnsiTheme="minorEastAsia" w:cs="宋体"/>
                <w:b/>
                <w:bCs/>
                <w:sz w:val="24"/>
                <w:szCs w:val="24"/>
              </w:rPr>
            </w:pPr>
            <w:r>
              <w:rPr>
                <w:rFonts w:asciiTheme="minorEastAsia" w:hAnsiTheme="minorEastAsia" w:cs="宋体" w:hint="eastAsia"/>
                <w:sz w:val="24"/>
                <w:szCs w:val="24"/>
              </w:rPr>
              <w:t>导轨</w:t>
            </w:r>
            <w:proofErr w:type="gramStart"/>
            <w:r>
              <w:rPr>
                <w:rFonts w:asciiTheme="minorEastAsia" w:hAnsiTheme="minorEastAsia" w:cs="宋体" w:hint="eastAsia"/>
                <w:sz w:val="24"/>
                <w:szCs w:val="24"/>
              </w:rPr>
              <w:t>与导靴的</w:t>
            </w:r>
            <w:proofErr w:type="gramEnd"/>
            <w:r>
              <w:rPr>
                <w:rFonts w:asciiTheme="minorEastAsia" w:hAnsiTheme="minorEastAsia" w:cs="宋体" w:hint="eastAsia"/>
                <w:sz w:val="24"/>
                <w:szCs w:val="24"/>
              </w:rPr>
              <w:t>保养。</w:t>
            </w:r>
          </w:p>
          <w:p w:rsidR="00BC6D0B" w:rsidRDefault="00BC6D0B">
            <w:pPr>
              <w:widowControl/>
              <w:rPr>
                <w:rFonts w:asciiTheme="minorEastAsia" w:hAnsiTheme="minorEastAsia" w:cs="宋体"/>
                <w:b/>
                <w:bCs/>
                <w:sz w:val="24"/>
                <w:szCs w:val="24"/>
              </w:rPr>
            </w:pPr>
          </w:p>
        </w:tc>
        <w:tc>
          <w:tcPr>
            <w:tcW w:w="606" w:type="dxa"/>
          </w:tcPr>
          <w:p w:rsidR="00BC6D0B" w:rsidRDefault="00BA377B">
            <w:pPr>
              <w:jc w:val="center"/>
              <w:rPr>
                <w:rFonts w:asciiTheme="minorEastAsia" w:hAnsiTheme="minorEastAsia"/>
                <w:color w:val="000000"/>
                <w:kern w:val="0"/>
                <w:sz w:val="24"/>
                <w:szCs w:val="24"/>
              </w:rPr>
            </w:pPr>
            <w:r>
              <w:rPr>
                <w:rFonts w:asciiTheme="minorEastAsia" w:hAnsiTheme="minorEastAsia" w:hint="eastAsia"/>
                <w:color w:val="000000"/>
                <w:kern w:val="0"/>
                <w:sz w:val="24"/>
                <w:szCs w:val="24"/>
              </w:rPr>
              <w:lastRenderedPageBreak/>
              <w:t>套</w:t>
            </w:r>
          </w:p>
        </w:tc>
        <w:tc>
          <w:tcPr>
            <w:tcW w:w="913" w:type="dxa"/>
          </w:tcPr>
          <w:p w:rsidR="00BC6D0B" w:rsidRDefault="00BA377B">
            <w:pPr>
              <w:jc w:val="center"/>
              <w:rPr>
                <w:rFonts w:asciiTheme="minorEastAsia" w:hAnsiTheme="minorEastAsia"/>
                <w:color w:val="000000"/>
                <w:kern w:val="0"/>
                <w:sz w:val="24"/>
                <w:szCs w:val="24"/>
              </w:rPr>
            </w:pPr>
            <w:r>
              <w:rPr>
                <w:rFonts w:asciiTheme="minorEastAsia" w:hAnsiTheme="minorEastAsia"/>
                <w:color w:val="000000"/>
                <w:kern w:val="0"/>
                <w:sz w:val="24"/>
                <w:szCs w:val="24"/>
              </w:rPr>
              <w:t>1</w:t>
            </w:r>
          </w:p>
        </w:tc>
        <w:tc>
          <w:tcPr>
            <w:tcW w:w="601" w:type="dxa"/>
          </w:tcPr>
          <w:p w:rsidR="00BC6D0B" w:rsidRDefault="00BC6D0B">
            <w:pPr>
              <w:jc w:val="center"/>
              <w:rPr>
                <w:rFonts w:asciiTheme="minorEastAsia" w:hAnsiTheme="minorEastAsia"/>
                <w:color w:val="000000"/>
                <w:kern w:val="0"/>
                <w:sz w:val="24"/>
                <w:szCs w:val="24"/>
              </w:rPr>
            </w:pPr>
          </w:p>
        </w:tc>
      </w:tr>
      <w:tr w:rsidR="00BC6D0B">
        <w:trPr>
          <w:jc w:val="center"/>
        </w:trPr>
        <w:tc>
          <w:tcPr>
            <w:tcW w:w="940" w:type="dxa"/>
            <w:shd w:val="clear" w:color="auto" w:fill="auto"/>
          </w:tcPr>
          <w:p w:rsidR="00BC6D0B" w:rsidRDefault="00BA377B">
            <w:pPr>
              <w:ind w:left="482"/>
              <w:jc w:val="center"/>
              <w:rPr>
                <w:rFonts w:asciiTheme="minorEastAsia" w:hAnsiTheme="minorEastAsia" w:cs="宋体"/>
                <w:b/>
                <w:sz w:val="24"/>
                <w:szCs w:val="24"/>
              </w:rPr>
            </w:pPr>
            <w:r>
              <w:rPr>
                <w:rFonts w:asciiTheme="minorEastAsia" w:hAnsiTheme="minorEastAsia" w:cs="宋体" w:hint="eastAsia"/>
                <w:b/>
                <w:sz w:val="24"/>
                <w:szCs w:val="24"/>
              </w:rPr>
              <w:lastRenderedPageBreak/>
              <w:t>6</w:t>
            </w:r>
          </w:p>
        </w:tc>
        <w:tc>
          <w:tcPr>
            <w:tcW w:w="1041" w:type="dxa"/>
            <w:shd w:val="clear" w:color="auto" w:fill="auto"/>
          </w:tcPr>
          <w:p w:rsidR="00BC6D0B" w:rsidRDefault="00BA377B">
            <w:pPr>
              <w:jc w:val="center"/>
              <w:rPr>
                <w:rFonts w:asciiTheme="minorEastAsia" w:hAnsiTheme="minorEastAsia"/>
                <w:b/>
                <w:sz w:val="24"/>
                <w:szCs w:val="24"/>
              </w:rPr>
            </w:pPr>
            <w:r>
              <w:rPr>
                <w:rFonts w:asciiTheme="minorEastAsia" w:hAnsiTheme="minorEastAsia" w:cs="宋体" w:hint="eastAsia"/>
                <w:sz w:val="24"/>
                <w:szCs w:val="24"/>
              </w:rPr>
              <w:t>电梯限速器安全</w:t>
            </w:r>
            <w:proofErr w:type="gramStart"/>
            <w:r>
              <w:rPr>
                <w:rFonts w:asciiTheme="minorEastAsia" w:hAnsiTheme="minorEastAsia" w:cs="宋体" w:hint="eastAsia"/>
                <w:sz w:val="24"/>
                <w:szCs w:val="24"/>
              </w:rPr>
              <w:t>钳</w:t>
            </w:r>
            <w:proofErr w:type="gramEnd"/>
            <w:r>
              <w:rPr>
                <w:rFonts w:asciiTheme="minorEastAsia" w:hAnsiTheme="minorEastAsia" w:cs="宋体" w:hint="eastAsia"/>
                <w:sz w:val="24"/>
                <w:szCs w:val="24"/>
              </w:rPr>
              <w:t>联动机构实</w:t>
            </w:r>
            <w:proofErr w:type="gramStart"/>
            <w:r>
              <w:rPr>
                <w:rFonts w:asciiTheme="minorEastAsia" w:hAnsiTheme="minorEastAsia" w:cs="宋体" w:hint="eastAsia"/>
                <w:sz w:val="24"/>
                <w:szCs w:val="24"/>
              </w:rPr>
              <w:t>训考核</w:t>
            </w:r>
            <w:proofErr w:type="gramEnd"/>
            <w:r>
              <w:rPr>
                <w:rFonts w:asciiTheme="minorEastAsia" w:hAnsiTheme="minorEastAsia" w:cs="宋体" w:hint="eastAsia"/>
                <w:sz w:val="24"/>
                <w:szCs w:val="24"/>
              </w:rPr>
              <w:t>装置</w:t>
            </w:r>
          </w:p>
        </w:tc>
        <w:tc>
          <w:tcPr>
            <w:tcW w:w="7422" w:type="dxa"/>
            <w:shd w:val="clear" w:color="auto" w:fill="auto"/>
            <w:vAlign w:val="center"/>
          </w:tcPr>
          <w:p w:rsidR="00BC6D0B" w:rsidRDefault="00BA377B">
            <w:pPr>
              <w:pStyle w:val="4"/>
              <w:numPr>
                <w:ilvl w:val="0"/>
                <w:numId w:val="12"/>
              </w:numPr>
              <w:tabs>
                <w:tab w:val="left" w:pos="0"/>
              </w:tabs>
              <w:adjustRightInd/>
              <w:spacing w:before="0" w:after="0" w:line="240" w:lineRule="auto"/>
              <w:ind w:left="0" w:firstLine="0"/>
              <w:jc w:val="both"/>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整体要求</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1</w:t>
            </w:r>
            <w:r>
              <w:rPr>
                <w:rFonts w:asciiTheme="minorEastAsia" w:hAnsiTheme="minorEastAsia" w:cs="宋体" w:hint="eastAsia"/>
                <w:sz w:val="24"/>
                <w:szCs w:val="24"/>
              </w:rPr>
              <w:t>）要求采用真实的电梯部件。该装置能更直观地了解限速器与安全钳的结构，掌握其工作原理。通过电动提升装置，可实现限速器安全</w:t>
            </w:r>
            <w:proofErr w:type="gramStart"/>
            <w:r>
              <w:rPr>
                <w:rFonts w:asciiTheme="minorEastAsia" w:hAnsiTheme="minorEastAsia" w:cs="宋体" w:hint="eastAsia"/>
                <w:sz w:val="24"/>
                <w:szCs w:val="24"/>
              </w:rPr>
              <w:t>钳</w:t>
            </w:r>
            <w:proofErr w:type="gramEnd"/>
            <w:r>
              <w:rPr>
                <w:rFonts w:asciiTheme="minorEastAsia" w:hAnsiTheme="minorEastAsia" w:cs="宋体" w:hint="eastAsia"/>
                <w:sz w:val="24"/>
                <w:szCs w:val="24"/>
              </w:rPr>
              <w:t>联动。借助模拟井道对限速器安全</w:t>
            </w:r>
            <w:proofErr w:type="gramStart"/>
            <w:r>
              <w:rPr>
                <w:rFonts w:asciiTheme="minorEastAsia" w:hAnsiTheme="minorEastAsia" w:cs="宋体" w:hint="eastAsia"/>
                <w:sz w:val="24"/>
                <w:szCs w:val="24"/>
              </w:rPr>
              <w:t>钳</w:t>
            </w:r>
            <w:proofErr w:type="gramEnd"/>
            <w:r>
              <w:rPr>
                <w:rFonts w:asciiTheme="minorEastAsia" w:hAnsiTheme="minorEastAsia" w:cs="宋体" w:hint="eastAsia"/>
                <w:sz w:val="24"/>
                <w:szCs w:val="24"/>
              </w:rPr>
              <w:t>进行安装与保养。采用钢结构电梯井道平台设计，整体外观简洁明了；使用电动葫芦拖动轿厢架在导轨上的运动，使演示与调试更加方便。</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2</w:t>
            </w:r>
            <w:r>
              <w:rPr>
                <w:rFonts w:asciiTheme="minorEastAsia" w:hAnsiTheme="minorEastAsia" w:cs="宋体" w:hint="eastAsia"/>
                <w:sz w:val="24"/>
                <w:szCs w:val="24"/>
              </w:rPr>
              <w:t>）用户中心综合管理平台系统</w:t>
            </w:r>
          </w:p>
          <w:p w:rsidR="00BC6D0B" w:rsidRDefault="00BA377B">
            <w:pPr>
              <w:pStyle w:val="af2"/>
              <w:ind w:firstLine="480"/>
              <w:rPr>
                <w:rFonts w:asciiTheme="minorEastAsia" w:hAnsiTheme="minorEastAsia" w:cs="宋体"/>
                <w:sz w:val="24"/>
                <w:szCs w:val="24"/>
              </w:rPr>
            </w:pPr>
            <w:r>
              <w:rPr>
                <w:rFonts w:asciiTheme="minorEastAsia" w:hAnsiTheme="minorEastAsia" w:cs="宋体" w:hint="eastAsia"/>
                <w:sz w:val="24"/>
                <w:szCs w:val="24"/>
              </w:rPr>
              <w:t>要求可以编辑个人资料，查看我的资源、我的课程、平台浏览记录、我收藏的资源课程、我的审核、修改密码等。</w:t>
            </w:r>
            <w:proofErr w:type="gramStart"/>
            <w:r>
              <w:rPr>
                <w:rFonts w:asciiTheme="minorEastAsia" w:hAnsiTheme="minorEastAsia" w:cs="宋体" w:hint="eastAsia"/>
                <w:sz w:val="24"/>
                <w:szCs w:val="24"/>
              </w:rPr>
              <w:t>未发布</w:t>
            </w:r>
            <w:proofErr w:type="gramEnd"/>
            <w:r>
              <w:rPr>
                <w:rFonts w:asciiTheme="minorEastAsia" w:hAnsiTheme="minorEastAsia" w:cs="宋体" w:hint="eastAsia"/>
                <w:sz w:val="24"/>
                <w:szCs w:val="24"/>
              </w:rPr>
              <w:t>的课程可以直接进行编辑，发布的课程可以查看学生的学习记录。可以查看编辑个人资料、教师分配的课程</w:t>
            </w:r>
            <w:r>
              <w:rPr>
                <w:rFonts w:asciiTheme="minorEastAsia" w:hAnsiTheme="minorEastAsia" w:cs="宋体" w:hint="eastAsia"/>
                <w:sz w:val="24"/>
                <w:szCs w:val="24"/>
              </w:rPr>
              <w:t>、收藏的资源课程、浏览足迹、修改密码。为了让用户有更好的使用和互动体验，我们加入了文件夹整理功能，用户可以根据自己的思路习惯将收藏的资源课程进行归类；为了让教师和学生、学生和学生的交流更加便利设置消息功能，可以让用户实时跟踪问题进行交流答疑。个人中心按照身份不同，所显示的功能、页面也不同。包含教师用户中心、学生用户中心。</w:t>
            </w:r>
          </w:p>
          <w:p w:rsidR="00BC6D0B" w:rsidRDefault="00BA377B">
            <w:pPr>
              <w:pStyle w:val="af2"/>
              <w:ind w:firstLine="480"/>
              <w:rPr>
                <w:rFonts w:asciiTheme="minorEastAsia" w:hAnsiTheme="minorEastAsia" w:cs="宋体"/>
                <w:sz w:val="24"/>
                <w:szCs w:val="24"/>
              </w:rPr>
            </w:pPr>
            <w:r>
              <w:rPr>
                <w:rFonts w:asciiTheme="minorEastAsia" w:hAnsiTheme="minorEastAsia" w:cs="宋体" w:hint="eastAsia"/>
                <w:sz w:val="24"/>
                <w:szCs w:val="24"/>
              </w:rPr>
              <w:t>教师用户可进行个人信息维护、资源管理、课程管理、收藏管理、审核管理、浏览记录、修改密码、查看消息等。个人资料维护可进行教师信息维护。显示教师信息字段包含头像、姓名、性别、身份证、手机号、教</w:t>
            </w:r>
            <w:r>
              <w:rPr>
                <w:rFonts w:asciiTheme="minorEastAsia" w:hAnsiTheme="minorEastAsia" w:cs="宋体" w:hint="eastAsia"/>
                <w:sz w:val="24"/>
                <w:szCs w:val="24"/>
              </w:rPr>
              <w:t>师编号、所在学校、所在院系、所属专业。</w:t>
            </w:r>
          </w:p>
          <w:p w:rsidR="00BC6D0B" w:rsidRDefault="00BA377B">
            <w:pPr>
              <w:pStyle w:val="af2"/>
              <w:ind w:firstLine="480"/>
              <w:rPr>
                <w:rFonts w:asciiTheme="minorEastAsia" w:hAnsiTheme="minorEastAsia" w:cs="宋体"/>
                <w:sz w:val="24"/>
                <w:szCs w:val="24"/>
              </w:rPr>
            </w:pPr>
            <w:r>
              <w:rPr>
                <w:rFonts w:asciiTheme="minorEastAsia" w:hAnsiTheme="minorEastAsia" w:cs="宋体" w:hint="eastAsia"/>
                <w:sz w:val="24"/>
                <w:szCs w:val="24"/>
              </w:rPr>
              <w:t>对自己上传的资源可进行管理与维护。可筛选查看资源上传的状态，包括已审核、未审核、审核失败；也可按照专业筛选输入关键字搜索查询。未审核和审核失败的资源可以进行编辑、删除；支持资源单个上</w:t>
            </w:r>
            <w:proofErr w:type="gramStart"/>
            <w:r>
              <w:rPr>
                <w:rFonts w:asciiTheme="minorEastAsia" w:hAnsiTheme="minorEastAsia" w:cs="宋体" w:hint="eastAsia"/>
                <w:sz w:val="24"/>
                <w:szCs w:val="24"/>
              </w:rPr>
              <w:t>传资源</w:t>
            </w:r>
            <w:proofErr w:type="gramEnd"/>
            <w:r>
              <w:rPr>
                <w:rFonts w:asciiTheme="minorEastAsia" w:hAnsiTheme="minorEastAsia" w:cs="宋体" w:hint="eastAsia"/>
                <w:sz w:val="24"/>
                <w:szCs w:val="24"/>
              </w:rPr>
              <w:t>和批量上传功能。可选择“点击上传”进行个人资源上传的快捷跳转，直接到资源上传界面。支持资源编辑及删除功能。可实现批量删除功能。</w:t>
            </w:r>
          </w:p>
          <w:p w:rsidR="00BC6D0B" w:rsidRDefault="00BA377B">
            <w:pPr>
              <w:pStyle w:val="af2"/>
              <w:ind w:firstLine="480"/>
              <w:rPr>
                <w:rFonts w:asciiTheme="minorEastAsia" w:hAnsiTheme="minorEastAsia" w:cs="宋体"/>
                <w:sz w:val="24"/>
                <w:szCs w:val="24"/>
              </w:rPr>
            </w:pPr>
            <w:r>
              <w:rPr>
                <w:rFonts w:asciiTheme="minorEastAsia" w:hAnsiTheme="minorEastAsia" w:cs="宋体" w:hint="eastAsia"/>
                <w:sz w:val="24"/>
                <w:szCs w:val="24"/>
              </w:rPr>
              <w:t>可实现已上传的资源快捷批量生成</w:t>
            </w:r>
            <w:proofErr w:type="gramStart"/>
            <w:r>
              <w:rPr>
                <w:rFonts w:asciiTheme="minorEastAsia" w:hAnsiTheme="minorEastAsia" w:cs="宋体" w:hint="eastAsia"/>
                <w:sz w:val="24"/>
                <w:szCs w:val="24"/>
              </w:rPr>
              <w:t>二维码功能</w:t>
            </w:r>
            <w:proofErr w:type="gramEnd"/>
            <w:r>
              <w:rPr>
                <w:rFonts w:asciiTheme="minorEastAsia" w:hAnsiTheme="minorEastAsia" w:cs="宋体" w:hint="eastAsia"/>
                <w:sz w:val="24"/>
                <w:szCs w:val="24"/>
              </w:rPr>
              <w:t>。可用手机扫描观看资源内容。实现教师制作的课程查询、管理与维护。包含一体化和微课程。可查看自己制作的课程，可按专业、</w:t>
            </w:r>
            <w:r>
              <w:rPr>
                <w:rFonts w:asciiTheme="minorEastAsia" w:hAnsiTheme="minorEastAsia" w:cs="宋体" w:hint="eastAsia"/>
                <w:sz w:val="24"/>
                <w:szCs w:val="24"/>
              </w:rPr>
              <w:t>发布状态筛选查询；也可输入关键字搜索查询。形成个人资源、课程的浏览记录，可进行时间点和时间段的筛选搜索查看。显示今天、昨天、两天前、一周前浏览记录。</w:t>
            </w:r>
          </w:p>
          <w:p w:rsidR="00BC6D0B" w:rsidRDefault="00BA377B">
            <w:pPr>
              <w:pStyle w:val="af2"/>
              <w:ind w:firstLine="480"/>
              <w:rPr>
                <w:rFonts w:asciiTheme="minorEastAsia" w:hAnsiTheme="minorEastAsia" w:cs="宋体"/>
                <w:sz w:val="24"/>
                <w:szCs w:val="24"/>
              </w:rPr>
            </w:pPr>
            <w:r>
              <w:rPr>
                <w:rFonts w:asciiTheme="minorEastAsia" w:hAnsiTheme="minorEastAsia" w:cs="宋体" w:hint="eastAsia"/>
                <w:sz w:val="24"/>
                <w:szCs w:val="24"/>
              </w:rPr>
              <w:t>可进行个人收藏的筛选查看，包括课程、资源收藏；可进行专业和时间的筛选，并且支持搜索功能；支持批量取消收藏功能；支持收藏文件夹创建，可对文件夹进行名称信息的任意编辑，创建的文件夹会在“文件夹收藏”里保存；可以将自己的收藏单个或者批量移入到创建的文件夹中。</w:t>
            </w:r>
          </w:p>
          <w:p w:rsidR="00BC6D0B" w:rsidRDefault="00BA377B">
            <w:pPr>
              <w:pStyle w:val="af2"/>
              <w:ind w:firstLine="480"/>
              <w:rPr>
                <w:rFonts w:asciiTheme="minorEastAsia" w:hAnsiTheme="minorEastAsia" w:cs="宋体"/>
                <w:sz w:val="24"/>
                <w:szCs w:val="24"/>
              </w:rPr>
            </w:pPr>
            <w:r>
              <w:rPr>
                <w:rFonts w:asciiTheme="minorEastAsia" w:hAnsiTheme="minorEastAsia" w:cs="宋体" w:hint="eastAsia"/>
                <w:sz w:val="24"/>
                <w:szCs w:val="24"/>
              </w:rPr>
              <w:t>具备资源审核权限时，可进行资源审核。显示需要审核资源列表，可进行审核操作。审核通过的资源会展现在基础资源库中</w:t>
            </w:r>
            <w:r>
              <w:rPr>
                <w:rFonts w:asciiTheme="minorEastAsia" w:hAnsiTheme="minorEastAsia" w:cs="宋体" w:hint="eastAsia"/>
                <w:sz w:val="24"/>
                <w:szCs w:val="24"/>
              </w:rPr>
              <w:t>，所有效用户均可共享该资源，未通过审核的资源会被系统退回给资源发布者，该资源不可被其它有效用户所共享使用。</w:t>
            </w:r>
          </w:p>
          <w:p w:rsidR="00BC6D0B" w:rsidRDefault="00BA377B">
            <w:pPr>
              <w:pStyle w:val="af2"/>
              <w:ind w:firstLine="480"/>
              <w:rPr>
                <w:rFonts w:asciiTheme="minorEastAsia" w:hAnsiTheme="minorEastAsia" w:cs="宋体"/>
                <w:sz w:val="24"/>
                <w:szCs w:val="24"/>
              </w:rPr>
            </w:pPr>
            <w:r>
              <w:rPr>
                <w:rFonts w:asciiTheme="minorEastAsia" w:hAnsiTheme="minorEastAsia" w:cs="宋体" w:hint="eastAsia"/>
                <w:sz w:val="24"/>
                <w:szCs w:val="24"/>
              </w:rPr>
              <w:lastRenderedPageBreak/>
              <w:t>可通过原密码、新密码、确认新密码的方式重置密码。要求可以显示学生信息，字段包含头像、姓名、性别、身份证、手机号。可查看学生学习课程和资源时的留言和提问，并且教师可以进行回复，学生可进行追问和继续回复，保证教师与学生、学生与学生之间交流的流畅性。可以接收平台最新改版更新等消息可以显示消息的数量，可以全部标记已读，也可以批量删除消息。显示所有与我的课堂相关的消息。</w:t>
            </w:r>
          </w:p>
          <w:p w:rsidR="00BC6D0B" w:rsidRDefault="00BA377B">
            <w:pPr>
              <w:pStyle w:val="4"/>
              <w:numPr>
                <w:ilvl w:val="0"/>
                <w:numId w:val="12"/>
              </w:numPr>
              <w:tabs>
                <w:tab w:val="left" w:pos="0"/>
              </w:tabs>
              <w:adjustRightInd/>
              <w:spacing w:before="0" w:after="0" w:line="240" w:lineRule="auto"/>
              <w:ind w:left="0" w:firstLine="0"/>
              <w:jc w:val="both"/>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技术要求</w:t>
            </w:r>
          </w:p>
          <w:p w:rsidR="00BC6D0B" w:rsidRDefault="00BA377B">
            <w:pPr>
              <w:pStyle w:val="af2"/>
              <w:numPr>
                <w:ilvl w:val="0"/>
                <w:numId w:val="13"/>
              </w:numPr>
              <w:ind w:left="0" w:firstLineChars="0" w:firstLine="480"/>
              <w:rPr>
                <w:rFonts w:asciiTheme="minorEastAsia" w:hAnsiTheme="minorEastAsia" w:cs="宋体"/>
                <w:sz w:val="24"/>
                <w:szCs w:val="24"/>
              </w:rPr>
            </w:pPr>
            <w:r>
              <w:rPr>
                <w:rFonts w:asciiTheme="minorEastAsia" w:hAnsiTheme="minorEastAsia" w:cs="宋体" w:hint="eastAsia"/>
                <w:sz w:val="24"/>
                <w:szCs w:val="24"/>
              </w:rPr>
              <w:t>电源输入：三相四线</w:t>
            </w:r>
            <w:r>
              <w:rPr>
                <w:rFonts w:asciiTheme="minorEastAsia" w:hAnsiTheme="minorEastAsia" w:cs="宋体" w:hint="eastAsia"/>
                <w:sz w:val="24"/>
                <w:szCs w:val="24"/>
              </w:rPr>
              <w:t xml:space="preserve"> AC380</w:t>
            </w:r>
            <w:r>
              <w:rPr>
                <w:rFonts w:asciiTheme="minorEastAsia" w:hAnsiTheme="minorEastAsia" w:cs="宋体" w:hint="eastAsia"/>
                <w:sz w:val="24"/>
                <w:szCs w:val="24"/>
              </w:rPr>
              <w:t>0V 50Hz</w:t>
            </w:r>
            <w:r>
              <w:rPr>
                <w:rFonts w:asciiTheme="minorEastAsia" w:hAnsiTheme="minorEastAsia" w:cs="宋体" w:hint="eastAsia"/>
                <w:sz w:val="24"/>
                <w:szCs w:val="24"/>
              </w:rPr>
              <w:t>；</w:t>
            </w:r>
          </w:p>
          <w:p w:rsidR="00BC6D0B" w:rsidRDefault="00BA377B">
            <w:pPr>
              <w:pStyle w:val="af2"/>
              <w:numPr>
                <w:ilvl w:val="0"/>
                <w:numId w:val="13"/>
              </w:numPr>
              <w:ind w:left="0" w:firstLineChars="0" w:firstLine="480"/>
              <w:rPr>
                <w:rFonts w:asciiTheme="minorEastAsia" w:hAnsiTheme="minorEastAsia" w:cs="宋体"/>
                <w:sz w:val="24"/>
                <w:szCs w:val="24"/>
              </w:rPr>
            </w:pPr>
            <w:r>
              <w:rPr>
                <w:rFonts w:asciiTheme="minorEastAsia" w:hAnsiTheme="minorEastAsia" w:cs="宋体" w:hint="eastAsia"/>
                <w:sz w:val="24"/>
                <w:szCs w:val="24"/>
              </w:rPr>
              <w:t>整机功耗：≤</w:t>
            </w:r>
            <w:r>
              <w:rPr>
                <w:rFonts w:asciiTheme="minorEastAsia" w:hAnsiTheme="minorEastAsia" w:cs="宋体" w:hint="eastAsia"/>
                <w:sz w:val="24"/>
                <w:szCs w:val="24"/>
              </w:rPr>
              <w:t>0.5KW</w:t>
            </w:r>
            <w:r>
              <w:rPr>
                <w:rFonts w:asciiTheme="minorEastAsia" w:hAnsiTheme="minorEastAsia" w:cs="宋体" w:hint="eastAsia"/>
                <w:sz w:val="24"/>
                <w:szCs w:val="24"/>
              </w:rPr>
              <w:t>；</w:t>
            </w:r>
          </w:p>
          <w:p w:rsidR="00BC6D0B" w:rsidRDefault="00BA377B">
            <w:pPr>
              <w:pStyle w:val="af2"/>
              <w:numPr>
                <w:ilvl w:val="0"/>
                <w:numId w:val="13"/>
              </w:numPr>
              <w:ind w:left="0" w:firstLineChars="0" w:firstLine="480"/>
              <w:rPr>
                <w:rFonts w:asciiTheme="minorEastAsia" w:hAnsiTheme="minorEastAsia" w:cs="宋体"/>
                <w:sz w:val="24"/>
                <w:szCs w:val="24"/>
              </w:rPr>
            </w:pPr>
            <w:r>
              <w:rPr>
                <w:rFonts w:asciiTheme="minorEastAsia" w:hAnsiTheme="minorEastAsia" w:cs="宋体" w:hint="eastAsia"/>
                <w:sz w:val="24"/>
                <w:szCs w:val="24"/>
              </w:rPr>
              <w:t>提升速度</w:t>
            </w:r>
            <w:r>
              <w:rPr>
                <w:rFonts w:asciiTheme="minorEastAsia" w:hAnsiTheme="minorEastAsia" w:cs="宋体" w:hint="eastAsia"/>
                <w:sz w:val="24"/>
                <w:szCs w:val="24"/>
              </w:rPr>
              <w:t>: 7</w:t>
            </w:r>
            <w:r>
              <w:rPr>
                <w:rFonts w:asciiTheme="minorEastAsia" w:hAnsiTheme="minorEastAsia" w:cs="宋体" w:hint="eastAsia"/>
                <w:sz w:val="24"/>
                <w:szCs w:val="24"/>
              </w:rPr>
              <w:t>～</w:t>
            </w:r>
            <w:r>
              <w:rPr>
                <w:rFonts w:asciiTheme="minorEastAsia" w:hAnsiTheme="minorEastAsia" w:cs="宋体" w:hint="eastAsia"/>
                <w:sz w:val="24"/>
                <w:szCs w:val="24"/>
              </w:rPr>
              <w:t>14m/min</w:t>
            </w:r>
            <w:r>
              <w:rPr>
                <w:rFonts w:asciiTheme="minorEastAsia" w:hAnsiTheme="minorEastAsia" w:cs="宋体" w:hint="eastAsia"/>
                <w:sz w:val="24"/>
                <w:szCs w:val="24"/>
              </w:rPr>
              <w:t>；</w:t>
            </w:r>
          </w:p>
          <w:p w:rsidR="00BC6D0B" w:rsidRDefault="00BA377B">
            <w:pPr>
              <w:pStyle w:val="af2"/>
              <w:numPr>
                <w:ilvl w:val="0"/>
                <w:numId w:val="13"/>
              </w:numPr>
              <w:ind w:left="0" w:firstLineChars="0" w:firstLine="480"/>
              <w:rPr>
                <w:rFonts w:asciiTheme="minorEastAsia" w:hAnsiTheme="minorEastAsia" w:cs="宋体"/>
                <w:sz w:val="24"/>
                <w:szCs w:val="24"/>
              </w:rPr>
            </w:pPr>
            <w:r>
              <w:rPr>
                <w:rFonts w:asciiTheme="minorEastAsia" w:hAnsiTheme="minorEastAsia" w:cs="宋体" w:hint="eastAsia"/>
                <w:sz w:val="24"/>
                <w:szCs w:val="24"/>
              </w:rPr>
              <w:t>最大起重量：</w:t>
            </w:r>
            <w:r>
              <w:rPr>
                <w:rFonts w:asciiTheme="minorEastAsia" w:hAnsiTheme="minorEastAsia" w:cs="宋体" w:hint="eastAsia"/>
                <w:sz w:val="24"/>
                <w:szCs w:val="24"/>
              </w:rPr>
              <w:t>600kg</w:t>
            </w:r>
            <w:r>
              <w:rPr>
                <w:rFonts w:asciiTheme="minorEastAsia" w:hAnsiTheme="minorEastAsia" w:cs="宋体" w:hint="eastAsia"/>
                <w:sz w:val="24"/>
                <w:szCs w:val="24"/>
              </w:rPr>
              <w:t>（±</w:t>
            </w:r>
            <w:r>
              <w:rPr>
                <w:rFonts w:asciiTheme="minorEastAsia" w:hAnsiTheme="minorEastAsia" w:cs="宋体" w:hint="eastAsia"/>
                <w:sz w:val="24"/>
                <w:szCs w:val="24"/>
              </w:rPr>
              <w:t>10%</w:t>
            </w:r>
            <w:r>
              <w:rPr>
                <w:rFonts w:asciiTheme="minorEastAsia" w:hAnsiTheme="minorEastAsia" w:cs="宋体" w:hint="eastAsia"/>
                <w:sz w:val="24"/>
                <w:szCs w:val="24"/>
              </w:rPr>
              <w:t>）；</w:t>
            </w:r>
          </w:p>
          <w:p w:rsidR="00BC6D0B" w:rsidRDefault="00BA377B">
            <w:pPr>
              <w:pStyle w:val="af2"/>
              <w:numPr>
                <w:ilvl w:val="0"/>
                <w:numId w:val="13"/>
              </w:numPr>
              <w:ind w:left="0" w:firstLineChars="0" w:firstLine="480"/>
              <w:rPr>
                <w:rFonts w:asciiTheme="minorEastAsia" w:hAnsiTheme="minorEastAsia" w:cs="宋体"/>
                <w:sz w:val="24"/>
                <w:szCs w:val="24"/>
              </w:rPr>
            </w:pPr>
            <w:r>
              <w:rPr>
                <w:rFonts w:asciiTheme="minorEastAsia" w:hAnsiTheme="minorEastAsia" w:cs="宋体" w:hint="eastAsia"/>
                <w:sz w:val="24"/>
                <w:szCs w:val="24"/>
              </w:rPr>
              <w:t>限速器下行机械动作速度：</w:t>
            </w:r>
            <w:r>
              <w:rPr>
                <w:rFonts w:asciiTheme="minorEastAsia" w:hAnsiTheme="minorEastAsia" w:cs="宋体" w:hint="eastAsia"/>
                <w:sz w:val="24"/>
                <w:szCs w:val="24"/>
              </w:rPr>
              <w:t>0.75m/s</w:t>
            </w:r>
            <w:r>
              <w:rPr>
                <w:rFonts w:asciiTheme="minorEastAsia" w:hAnsiTheme="minorEastAsia" w:cs="宋体" w:hint="eastAsia"/>
                <w:sz w:val="24"/>
                <w:szCs w:val="24"/>
              </w:rPr>
              <w:t>（±</w:t>
            </w:r>
            <w:r>
              <w:rPr>
                <w:rFonts w:asciiTheme="minorEastAsia" w:hAnsiTheme="minorEastAsia" w:cs="宋体" w:hint="eastAsia"/>
                <w:sz w:val="24"/>
                <w:szCs w:val="24"/>
              </w:rPr>
              <w:t>5%</w:t>
            </w:r>
            <w:r>
              <w:rPr>
                <w:rFonts w:asciiTheme="minorEastAsia" w:hAnsiTheme="minorEastAsia" w:cs="宋体" w:hint="eastAsia"/>
                <w:sz w:val="24"/>
                <w:szCs w:val="24"/>
              </w:rPr>
              <w:t>）；</w:t>
            </w:r>
          </w:p>
          <w:p w:rsidR="00BC6D0B" w:rsidRDefault="00BA377B">
            <w:pPr>
              <w:pStyle w:val="af2"/>
              <w:numPr>
                <w:ilvl w:val="0"/>
                <w:numId w:val="13"/>
              </w:numPr>
              <w:ind w:left="0" w:firstLineChars="0" w:firstLine="480"/>
              <w:rPr>
                <w:rFonts w:asciiTheme="minorEastAsia" w:hAnsiTheme="minorEastAsia" w:cs="宋体"/>
                <w:sz w:val="24"/>
                <w:szCs w:val="24"/>
              </w:rPr>
            </w:pPr>
            <w:r>
              <w:rPr>
                <w:rFonts w:asciiTheme="minorEastAsia" w:hAnsiTheme="minorEastAsia" w:cs="宋体" w:hint="eastAsia"/>
                <w:sz w:val="24"/>
                <w:szCs w:val="24"/>
              </w:rPr>
              <w:t>安全</w:t>
            </w:r>
            <w:proofErr w:type="gramStart"/>
            <w:r>
              <w:rPr>
                <w:rFonts w:asciiTheme="minorEastAsia" w:hAnsiTheme="minorEastAsia" w:cs="宋体" w:hint="eastAsia"/>
                <w:sz w:val="24"/>
                <w:szCs w:val="24"/>
              </w:rPr>
              <w:t>钳</w:t>
            </w:r>
            <w:proofErr w:type="gramEnd"/>
            <w:r>
              <w:rPr>
                <w:rFonts w:asciiTheme="minorEastAsia" w:hAnsiTheme="minorEastAsia" w:cs="宋体" w:hint="eastAsia"/>
                <w:sz w:val="24"/>
                <w:szCs w:val="24"/>
              </w:rPr>
              <w:t>动作速度：</w:t>
            </w:r>
            <w:r>
              <w:rPr>
                <w:rFonts w:asciiTheme="minorEastAsia" w:hAnsiTheme="minorEastAsia" w:cs="宋体" w:hint="eastAsia"/>
                <w:sz w:val="24"/>
                <w:szCs w:val="24"/>
              </w:rPr>
              <w:t>1m/s</w:t>
            </w:r>
            <w:r>
              <w:rPr>
                <w:rFonts w:asciiTheme="minorEastAsia" w:hAnsiTheme="minorEastAsia" w:cs="宋体" w:hint="eastAsia"/>
                <w:sz w:val="24"/>
                <w:szCs w:val="24"/>
              </w:rPr>
              <w:t>；</w:t>
            </w:r>
          </w:p>
          <w:p w:rsidR="00BC6D0B" w:rsidRDefault="00BA377B">
            <w:pPr>
              <w:pStyle w:val="af2"/>
              <w:numPr>
                <w:ilvl w:val="0"/>
                <w:numId w:val="13"/>
              </w:numPr>
              <w:ind w:left="0" w:firstLineChars="0" w:firstLine="480"/>
              <w:rPr>
                <w:rFonts w:asciiTheme="minorEastAsia" w:hAnsiTheme="minorEastAsia" w:cs="宋体"/>
                <w:sz w:val="24"/>
                <w:szCs w:val="24"/>
              </w:rPr>
            </w:pPr>
            <w:r>
              <w:rPr>
                <w:rFonts w:asciiTheme="minorEastAsia" w:hAnsiTheme="minorEastAsia" w:cs="宋体" w:hint="eastAsia"/>
                <w:sz w:val="24"/>
                <w:szCs w:val="24"/>
              </w:rPr>
              <w:t>设备材质：不锈钢、</w:t>
            </w:r>
            <w:r>
              <w:rPr>
                <w:rFonts w:asciiTheme="minorEastAsia" w:hAnsiTheme="minorEastAsia" w:cs="宋体" w:hint="eastAsia"/>
                <w:sz w:val="24"/>
                <w:szCs w:val="24"/>
              </w:rPr>
              <w:t>Q235</w:t>
            </w:r>
            <w:r>
              <w:rPr>
                <w:rFonts w:asciiTheme="minorEastAsia" w:hAnsiTheme="minorEastAsia" w:cs="宋体" w:hint="eastAsia"/>
                <w:sz w:val="24"/>
                <w:szCs w:val="24"/>
              </w:rPr>
              <w:t>碳素结构钢</w:t>
            </w:r>
          </w:p>
          <w:p w:rsidR="00BC6D0B" w:rsidRDefault="00BA377B">
            <w:pPr>
              <w:pStyle w:val="af2"/>
              <w:numPr>
                <w:ilvl w:val="0"/>
                <w:numId w:val="13"/>
              </w:numPr>
              <w:ind w:left="0" w:firstLineChars="0" w:firstLine="480"/>
              <w:rPr>
                <w:rFonts w:asciiTheme="minorEastAsia" w:hAnsiTheme="minorEastAsia" w:cs="宋体"/>
                <w:sz w:val="24"/>
                <w:szCs w:val="24"/>
              </w:rPr>
            </w:pPr>
            <w:r>
              <w:rPr>
                <w:rFonts w:asciiTheme="minorEastAsia" w:hAnsiTheme="minorEastAsia" w:cs="宋体" w:hint="eastAsia"/>
                <w:sz w:val="24"/>
                <w:szCs w:val="24"/>
              </w:rPr>
              <w:t>尺寸：</w:t>
            </w:r>
            <w:r>
              <w:rPr>
                <w:rFonts w:asciiTheme="minorEastAsia" w:hAnsiTheme="minorEastAsia" w:cs="宋体" w:hint="eastAsia"/>
                <w:sz w:val="24"/>
                <w:szCs w:val="24"/>
              </w:rPr>
              <w:t xml:space="preserve"> </w:t>
            </w:r>
            <w:r>
              <w:rPr>
                <w:rFonts w:asciiTheme="minorEastAsia" w:hAnsiTheme="minorEastAsia" w:cs="宋体" w:hint="eastAsia"/>
                <w:bCs/>
                <w:sz w:val="24"/>
                <w:szCs w:val="24"/>
              </w:rPr>
              <w:t>≥</w:t>
            </w:r>
            <w:r>
              <w:rPr>
                <w:rFonts w:asciiTheme="minorEastAsia" w:hAnsiTheme="minorEastAsia" w:cs="宋体" w:hint="eastAsia"/>
                <w:sz w:val="24"/>
                <w:szCs w:val="24"/>
              </w:rPr>
              <w:t>2100mm</w:t>
            </w:r>
            <w:r>
              <w:rPr>
                <w:rFonts w:asciiTheme="minorEastAsia" w:hAnsiTheme="minorEastAsia" w:cs="宋体" w:hint="eastAsia"/>
                <w:sz w:val="24"/>
                <w:szCs w:val="24"/>
              </w:rPr>
              <w:t>×</w:t>
            </w:r>
            <w:r>
              <w:rPr>
                <w:rFonts w:asciiTheme="minorEastAsia" w:hAnsiTheme="minorEastAsia" w:cs="宋体" w:hint="eastAsia"/>
                <w:sz w:val="24"/>
                <w:szCs w:val="24"/>
              </w:rPr>
              <w:t>2000mm</w:t>
            </w:r>
            <w:r>
              <w:rPr>
                <w:rFonts w:asciiTheme="minorEastAsia" w:hAnsiTheme="minorEastAsia" w:cs="宋体" w:hint="eastAsia"/>
                <w:sz w:val="24"/>
                <w:szCs w:val="24"/>
              </w:rPr>
              <w:t>×</w:t>
            </w:r>
            <w:r>
              <w:rPr>
                <w:rFonts w:asciiTheme="minorEastAsia" w:hAnsiTheme="minorEastAsia" w:cs="宋体" w:hint="eastAsia"/>
                <w:sz w:val="24"/>
                <w:szCs w:val="24"/>
              </w:rPr>
              <w:t>3000mm</w:t>
            </w:r>
            <w:r>
              <w:rPr>
                <w:rFonts w:asciiTheme="minorEastAsia" w:hAnsiTheme="minorEastAsia" w:cs="宋体" w:hint="eastAsia"/>
                <w:sz w:val="24"/>
                <w:szCs w:val="24"/>
              </w:rPr>
              <w:t>（长×宽×高）。</w:t>
            </w:r>
          </w:p>
          <w:p w:rsidR="00BC6D0B" w:rsidRDefault="00BA377B">
            <w:pPr>
              <w:pStyle w:val="4"/>
              <w:numPr>
                <w:ilvl w:val="0"/>
                <w:numId w:val="12"/>
              </w:numPr>
              <w:tabs>
                <w:tab w:val="left" w:pos="0"/>
              </w:tabs>
              <w:adjustRightInd/>
              <w:spacing w:before="0" w:after="0" w:line="240" w:lineRule="auto"/>
              <w:ind w:left="0" w:firstLine="0"/>
              <w:jc w:val="both"/>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配置要求</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1</w:t>
            </w:r>
            <w:r>
              <w:rPr>
                <w:rFonts w:asciiTheme="minorEastAsia" w:hAnsiTheme="minorEastAsia" w:cs="宋体" w:hint="eastAsia"/>
                <w:sz w:val="24"/>
                <w:szCs w:val="24"/>
              </w:rPr>
              <w:t>）框架</w:t>
            </w:r>
            <w:r>
              <w:rPr>
                <w:rFonts w:asciiTheme="minorEastAsia" w:hAnsiTheme="minorEastAsia" w:cs="宋体" w:hint="eastAsia"/>
                <w:sz w:val="24"/>
                <w:szCs w:val="24"/>
              </w:rPr>
              <w:tab/>
            </w:r>
            <w:r>
              <w:rPr>
                <w:rFonts w:asciiTheme="minorEastAsia" w:hAnsiTheme="minorEastAsia" w:cs="宋体" w:hint="eastAsia"/>
                <w:sz w:val="24"/>
                <w:szCs w:val="24"/>
              </w:rPr>
              <w:tab/>
              <w:t>1</w:t>
            </w:r>
            <w:r>
              <w:rPr>
                <w:rFonts w:asciiTheme="minorEastAsia" w:hAnsiTheme="minorEastAsia" w:cs="宋体" w:hint="eastAsia"/>
                <w:sz w:val="24"/>
                <w:szCs w:val="24"/>
              </w:rPr>
              <w:tab/>
            </w:r>
            <w:r>
              <w:rPr>
                <w:rFonts w:asciiTheme="minorEastAsia" w:hAnsiTheme="minorEastAsia" w:cs="宋体" w:hint="eastAsia"/>
                <w:sz w:val="24"/>
                <w:szCs w:val="24"/>
              </w:rPr>
              <w:t>套：采用</w:t>
            </w:r>
            <w:r>
              <w:rPr>
                <w:rFonts w:asciiTheme="minorEastAsia" w:hAnsiTheme="minorEastAsia" w:cs="宋体" w:hint="eastAsia"/>
                <w:sz w:val="24"/>
                <w:szCs w:val="24"/>
              </w:rPr>
              <w:t>4</w:t>
            </w:r>
            <w:r>
              <w:rPr>
                <w:rFonts w:asciiTheme="minorEastAsia" w:hAnsiTheme="minorEastAsia" w:cs="宋体" w:hint="eastAsia"/>
                <w:sz w:val="24"/>
                <w:szCs w:val="24"/>
              </w:rPr>
              <w:t>条</w:t>
            </w:r>
            <w:r>
              <w:rPr>
                <w:rFonts w:asciiTheme="minorEastAsia" w:hAnsiTheme="minorEastAsia" w:cs="宋体" w:hint="eastAsia"/>
                <w:sz w:val="24"/>
                <w:szCs w:val="24"/>
              </w:rPr>
              <w:t>3010</w:t>
            </w:r>
            <w:r>
              <w:rPr>
                <w:rFonts w:asciiTheme="minorEastAsia" w:hAnsiTheme="minorEastAsia" w:cs="宋体"/>
                <w:sz w:val="24"/>
                <w:szCs w:val="24"/>
              </w:rPr>
              <w:t>mm</w:t>
            </w:r>
            <w:r>
              <w:rPr>
                <w:rFonts w:asciiTheme="minorEastAsia" w:hAnsiTheme="minorEastAsia" w:cs="宋体" w:hint="eastAsia"/>
                <w:sz w:val="24"/>
                <w:szCs w:val="24"/>
              </w:rPr>
              <w:t>×</w:t>
            </w:r>
            <w:r>
              <w:rPr>
                <w:rFonts w:asciiTheme="minorEastAsia" w:hAnsiTheme="minorEastAsia" w:cs="宋体" w:hint="eastAsia"/>
                <w:sz w:val="24"/>
                <w:szCs w:val="24"/>
              </w:rPr>
              <w:t>100</w:t>
            </w:r>
            <w:r>
              <w:rPr>
                <w:rFonts w:asciiTheme="minorEastAsia" w:hAnsiTheme="minorEastAsia" w:cs="宋体"/>
                <w:sz w:val="24"/>
                <w:szCs w:val="24"/>
              </w:rPr>
              <w:t>mm</w:t>
            </w:r>
            <w:r>
              <w:rPr>
                <w:rFonts w:asciiTheme="minorEastAsia" w:hAnsiTheme="minorEastAsia" w:cs="宋体" w:hint="eastAsia"/>
                <w:sz w:val="24"/>
                <w:szCs w:val="24"/>
              </w:rPr>
              <w:t>×</w:t>
            </w:r>
            <w:r>
              <w:rPr>
                <w:rFonts w:asciiTheme="minorEastAsia" w:hAnsiTheme="minorEastAsia" w:cs="宋体" w:hint="eastAsia"/>
                <w:sz w:val="24"/>
                <w:szCs w:val="24"/>
              </w:rPr>
              <w:t>100</w:t>
            </w:r>
            <w:r>
              <w:rPr>
                <w:rFonts w:asciiTheme="minorEastAsia" w:hAnsiTheme="minorEastAsia" w:cs="宋体"/>
                <w:sz w:val="24"/>
                <w:szCs w:val="24"/>
              </w:rPr>
              <w:t>mm</w:t>
            </w:r>
            <w:r>
              <w:rPr>
                <w:rFonts w:asciiTheme="minorEastAsia" w:hAnsiTheme="minorEastAsia" w:cs="宋体" w:hint="eastAsia"/>
                <w:sz w:val="24"/>
                <w:szCs w:val="24"/>
              </w:rPr>
              <w:t>（长×宽×高）的立柱焊接与</w:t>
            </w:r>
            <w:r>
              <w:rPr>
                <w:rFonts w:asciiTheme="minorEastAsia" w:hAnsiTheme="minorEastAsia" w:cs="宋体" w:hint="eastAsia"/>
                <w:sz w:val="24"/>
                <w:szCs w:val="24"/>
              </w:rPr>
              <w:t>4</w:t>
            </w:r>
            <w:r>
              <w:rPr>
                <w:rFonts w:asciiTheme="minorEastAsia" w:hAnsiTheme="minorEastAsia" w:cs="宋体" w:hint="eastAsia"/>
                <w:sz w:val="24"/>
                <w:szCs w:val="24"/>
              </w:rPr>
              <w:t>条前后横梁通过</w:t>
            </w:r>
            <w:r>
              <w:rPr>
                <w:rFonts w:asciiTheme="minorEastAsia" w:hAnsiTheme="minorEastAsia" w:cs="宋体" w:hint="eastAsia"/>
                <w:sz w:val="24"/>
                <w:szCs w:val="24"/>
              </w:rPr>
              <w:t>M16</w:t>
            </w:r>
            <w:r>
              <w:rPr>
                <w:rFonts w:asciiTheme="minorEastAsia" w:hAnsiTheme="minorEastAsia" w:cs="宋体" w:hint="eastAsia"/>
                <w:sz w:val="24"/>
                <w:szCs w:val="24"/>
              </w:rPr>
              <w:t>的螺钉连接而成</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2</w:t>
            </w:r>
            <w:r>
              <w:rPr>
                <w:rFonts w:asciiTheme="minorEastAsia" w:hAnsiTheme="minorEastAsia" w:cs="宋体" w:hint="eastAsia"/>
                <w:sz w:val="24"/>
                <w:szCs w:val="24"/>
              </w:rPr>
              <w:t>）</w:t>
            </w:r>
            <w:r>
              <w:rPr>
                <w:rFonts w:asciiTheme="minorEastAsia" w:hAnsiTheme="minorEastAsia" w:cs="宋体" w:hint="eastAsia"/>
                <w:sz w:val="24"/>
                <w:szCs w:val="24"/>
              </w:rPr>
              <w:tab/>
            </w:r>
            <w:r>
              <w:rPr>
                <w:rFonts w:asciiTheme="minorEastAsia" w:hAnsiTheme="minorEastAsia" w:cs="宋体" w:hint="eastAsia"/>
                <w:sz w:val="24"/>
                <w:szCs w:val="24"/>
              </w:rPr>
              <w:tab/>
            </w:r>
            <w:r>
              <w:rPr>
                <w:rFonts w:asciiTheme="minorEastAsia" w:hAnsiTheme="minorEastAsia" w:cs="宋体" w:hint="eastAsia"/>
                <w:sz w:val="24"/>
                <w:szCs w:val="24"/>
              </w:rPr>
              <w:t>导轨支架</w:t>
            </w:r>
            <w:r>
              <w:rPr>
                <w:rFonts w:asciiTheme="minorEastAsia" w:hAnsiTheme="minorEastAsia" w:cs="宋体" w:hint="eastAsia"/>
                <w:sz w:val="24"/>
                <w:szCs w:val="24"/>
              </w:rPr>
              <w:t>4</w:t>
            </w:r>
            <w:r>
              <w:rPr>
                <w:rFonts w:asciiTheme="minorEastAsia" w:hAnsiTheme="minorEastAsia" w:cs="宋体" w:hint="eastAsia"/>
                <w:sz w:val="24"/>
                <w:szCs w:val="24"/>
              </w:rPr>
              <w:tab/>
            </w:r>
            <w:r>
              <w:rPr>
                <w:rFonts w:asciiTheme="minorEastAsia" w:hAnsiTheme="minorEastAsia" w:cs="宋体" w:hint="eastAsia"/>
                <w:sz w:val="24"/>
                <w:szCs w:val="24"/>
              </w:rPr>
              <w:t>套</w:t>
            </w:r>
            <w:r>
              <w:rPr>
                <w:rFonts w:asciiTheme="minorEastAsia" w:hAnsiTheme="minorEastAsia" w:cs="宋体" w:hint="eastAsia"/>
                <w:sz w:val="24"/>
                <w:szCs w:val="24"/>
              </w:rPr>
              <w:tab/>
            </w:r>
            <w:r>
              <w:rPr>
                <w:rFonts w:asciiTheme="minorEastAsia" w:hAnsiTheme="minorEastAsia" w:cs="宋体" w:hint="eastAsia"/>
                <w:sz w:val="24"/>
                <w:szCs w:val="24"/>
              </w:rPr>
              <w:t>：由两个</w:t>
            </w:r>
            <w:r>
              <w:rPr>
                <w:rFonts w:asciiTheme="minorEastAsia" w:hAnsiTheme="minorEastAsia" w:cs="宋体" w:hint="eastAsia"/>
                <w:sz w:val="24"/>
                <w:szCs w:val="24"/>
              </w:rPr>
              <w:t>4mm</w:t>
            </w:r>
            <w:r>
              <w:rPr>
                <w:rFonts w:asciiTheme="minorEastAsia" w:hAnsiTheme="minorEastAsia" w:cs="宋体" w:hint="eastAsia"/>
                <w:sz w:val="24"/>
                <w:szCs w:val="24"/>
              </w:rPr>
              <w:t>厚的角铁通过</w:t>
            </w:r>
            <w:r>
              <w:rPr>
                <w:rFonts w:asciiTheme="minorEastAsia" w:hAnsiTheme="minorEastAsia" w:cs="宋体" w:hint="eastAsia"/>
                <w:sz w:val="24"/>
                <w:szCs w:val="24"/>
              </w:rPr>
              <w:t>M12</w:t>
            </w:r>
            <w:r>
              <w:rPr>
                <w:rFonts w:asciiTheme="minorEastAsia" w:hAnsiTheme="minorEastAsia" w:cs="宋体" w:hint="eastAsia"/>
                <w:sz w:val="24"/>
                <w:szCs w:val="24"/>
              </w:rPr>
              <w:t>螺钉连接而成</w:t>
            </w:r>
            <w:r>
              <w:rPr>
                <w:rFonts w:asciiTheme="minorEastAsia" w:hAnsiTheme="minorEastAsia" w:cs="宋体" w:hint="eastAsia"/>
                <w:sz w:val="24"/>
                <w:szCs w:val="24"/>
              </w:rPr>
              <w:tab/>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3</w:t>
            </w:r>
            <w:r>
              <w:rPr>
                <w:rFonts w:asciiTheme="minorEastAsia" w:hAnsiTheme="minorEastAsia" w:cs="宋体" w:hint="eastAsia"/>
                <w:sz w:val="24"/>
                <w:szCs w:val="24"/>
              </w:rPr>
              <w:t>）结构件</w:t>
            </w:r>
            <w:r>
              <w:rPr>
                <w:rFonts w:asciiTheme="minorEastAsia" w:hAnsiTheme="minorEastAsia" w:cs="宋体" w:hint="eastAsia"/>
                <w:sz w:val="24"/>
                <w:szCs w:val="24"/>
              </w:rPr>
              <w:tab/>
            </w:r>
            <w:r>
              <w:rPr>
                <w:rFonts w:asciiTheme="minorEastAsia" w:hAnsiTheme="minorEastAsia" w:cs="宋体" w:hint="eastAsia"/>
                <w:sz w:val="24"/>
                <w:szCs w:val="24"/>
              </w:rPr>
              <w:t>包含主导轨</w:t>
            </w:r>
            <w:r>
              <w:rPr>
                <w:rFonts w:asciiTheme="minorEastAsia" w:hAnsiTheme="minorEastAsia" w:cs="宋体" w:hint="eastAsia"/>
                <w:sz w:val="24"/>
                <w:szCs w:val="24"/>
              </w:rPr>
              <w:t>2</w:t>
            </w:r>
            <w:r>
              <w:rPr>
                <w:rFonts w:asciiTheme="minorEastAsia" w:hAnsiTheme="minorEastAsia" w:cs="宋体" w:hint="eastAsia"/>
                <w:sz w:val="24"/>
                <w:szCs w:val="24"/>
              </w:rPr>
              <w:t>条（</w:t>
            </w:r>
            <w:r>
              <w:rPr>
                <w:rFonts w:asciiTheme="minorEastAsia" w:hAnsiTheme="minorEastAsia" w:cs="宋体" w:hint="eastAsia"/>
                <w:sz w:val="24"/>
                <w:szCs w:val="24"/>
              </w:rPr>
              <w:t>T75-3/B</w:t>
            </w:r>
            <w:r>
              <w:rPr>
                <w:rFonts w:asciiTheme="minorEastAsia" w:hAnsiTheme="minorEastAsia" w:cs="宋体" w:hint="eastAsia"/>
                <w:sz w:val="24"/>
                <w:szCs w:val="24"/>
              </w:rPr>
              <w:t>）、导轨支架</w:t>
            </w:r>
            <w:r>
              <w:rPr>
                <w:rFonts w:asciiTheme="minorEastAsia" w:hAnsiTheme="minorEastAsia" w:cs="宋体" w:hint="eastAsia"/>
                <w:sz w:val="24"/>
                <w:szCs w:val="24"/>
              </w:rPr>
              <w:t>4</w:t>
            </w:r>
            <w:r>
              <w:rPr>
                <w:rFonts w:asciiTheme="minorEastAsia" w:hAnsiTheme="minorEastAsia" w:cs="宋体" w:hint="eastAsia"/>
                <w:sz w:val="24"/>
                <w:szCs w:val="24"/>
              </w:rPr>
              <w:t>对、</w:t>
            </w:r>
            <w:proofErr w:type="gramStart"/>
            <w:r>
              <w:rPr>
                <w:rFonts w:asciiTheme="minorEastAsia" w:hAnsiTheme="minorEastAsia" w:cs="宋体" w:hint="eastAsia"/>
                <w:sz w:val="24"/>
                <w:szCs w:val="24"/>
              </w:rPr>
              <w:t>导靴</w:t>
            </w:r>
            <w:r>
              <w:rPr>
                <w:rFonts w:asciiTheme="minorEastAsia" w:hAnsiTheme="minorEastAsia" w:cs="宋体" w:hint="eastAsia"/>
                <w:sz w:val="24"/>
                <w:szCs w:val="24"/>
              </w:rPr>
              <w:t>4</w:t>
            </w:r>
            <w:r>
              <w:rPr>
                <w:rFonts w:asciiTheme="minorEastAsia" w:hAnsiTheme="minorEastAsia" w:cs="宋体" w:hint="eastAsia"/>
                <w:sz w:val="24"/>
                <w:szCs w:val="24"/>
              </w:rPr>
              <w:t>只</w:t>
            </w:r>
            <w:proofErr w:type="gramEnd"/>
            <w:r>
              <w:rPr>
                <w:rFonts w:asciiTheme="minorEastAsia" w:hAnsiTheme="minorEastAsia" w:cs="宋体" w:hint="eastAsia"/>
                <w:sz w:val="24"/>
                <w:szCs w:val="24"/>
              </w:rPr>
              <w:t>（</w:t>
            </w:r>
            <w:r>
              <w:rPr>
                <w:rFonts w:asciiTheme="minorEastAsia" w:hAnsiTheme="minorEastAsia" w:cs="宋体" w:hint="eastAsia"/>
                <w:sz w:val="24"/>
                <w:szCs w:val="24"/>
              </w:rPr>
              <w:t>10mm</w:t>
            </w:r>
            <w:r>
              <w:rPr>
                <w:rFonts w:asciiTheme="minorEastAsia" w:hAnsiTheme="minorEastAsia" w:cs="宋体" w:hint="eastAsia"/>
                <w:sz w:val="24"/>
                <w:szCs w:val="24"/>
              </w:rPr>
              <w:t>滑动</w:t>
            </w:r>
            <w:proofErr w:type="gramStart"/>
            <w:r>
              <w:rPr>
                <w:rFonts w:asciiTheme="minorEastAsia" w:hAnsiTheme="minorEastAsia" w:cs="宋体" w:hint="eastAsia"/>
                <w:sz w:val="24"/>
                <w:szCs w:val="24"/>
              </w:rPr>
              <w:t>导靴</w:t>
            </w:r>
            <w:r>
              <w:rPr>
                <w:rFonts w:asciiTheme="minorEastAsia" w:hAnsiTheme="minorEastAsia" w:cs="宋体" w:hint="eastAsia"/>
                <w:sz w:val="24"/>
                <w:szCs w:val="24"/>
              </w:rPr>
              <w:t>/</w:t>
            </w:r>
            <w:proofErr w:type="gramEnd"/>
            <w:r>
              <w:rPr>
                <w:rFonts w:asciiTheme="minorEastAsia" w:hAnsiTheme="minorEastAsia" w:cs="宋体" w:hint="eastAsia"/>
                <w:sz w:val="24"/>
                <w:szCs w:val="24"/>
              </w:rPr>
              <w:t>滑动弹性导靴）、电动提升机</w:t>
            </w:r>
            <w:r>
              <w:rPr>
                <w:rFonts w:asciiTheme="minorEastAsia" w:hAnsiTheme="minorEastAsia" w:cs="宋体" w:hint="eastAsia"/>
                <w:sz w:val="24"/>
                <w:szCs w:val="24"/>
              </w:rPr>
              <w:t>1</w:t>
            </w:r>
            <w:r>
              <w:rPr>
                <w:rFonts w:asciiTheme="minorEastAsia" w:hAnsiTheme="minorEastAsia" w:cs="宋体" w:hint="eastAsia"/>
                <w:sz w:val="24"/>
                <w:szCs w:val="24"/>
              </w:rPr>
              <w:t>台（</w:t>
            </w:r>
            <w:r>
              <w:rPr>
                <w:rFonts w:asciiTheme="minorEastAsia" w:hAnsiTheme="minorEastAsia" w:cs="宋体" w:hint="eastAsia"/>
                <w:sz w:val="24"/>
                <w:szCs w:val="24"/>
              </w:rPr>
              <w:t>2T</w:t>
            </w:r>
            <w:r>
              <w:rPr>
                <w:rFonts w:asciiTheme="minorEastAsia" w:hAnsiTheme="minorEastAsia" w:cs="宋体" w:hint="eastAsia"/>
                <w:sz w:val="24"/>
                <w:szCs w:val="24"/>
              </w:rPr>
              <w:t>）、钢丝绳</w:t>
            </w:r>
            <w:r>
              <w:rPr>
                <w:rFonts w:asciiTheme="minorEastAsia" w:hAnsiTheme="minorEastAsia" w:cs="宋体" w:hint="eastAsia"/>
                <w:sz w:val="24"/>
                <w:szCs w:val="24"/>
              </w:rPr>
              <w:t>18M</w:t>
            </w:r>
            <w:r>
              <w:rPr>
                <w:rFonts w:asciiTheme="minorEastAsia" w:hAnsiTheme="minorEastAsia" w:cs="宋体" w:hint="eastAsia"/>
                <w:sz w:val="24"/>
                <w:szCs w:val="24"/>
              </w:rPr>
              <w:t>、镀锌防护网</w:t>
            </w:r>
            <w:r>
              <w:rPr>
                <w:rFonts w:asciiTheme="minorEastAsia" w:hAnsiTheme="minorEastAsia" w:cs="宋体" w:hint="eastAsia"/>
                <w:sz w:val="24"/>
                <w:szCs w:val="24"/>
              </w:rPr>
              <w:t>1</w:t>
            </w:r>
            <w:r>
              <w:rPr>
                <w:rFonts w:asciiTheme="minorEastAsia" w:hAnsiTheme="minorEastAsia" w:cs="宋体" w:hint="eastAsia"/>
                <w:sz w:val="24"/>
                <w:szCs w:val="24"/>
              </w:rPr>
              <w:t>套</w:t>
            </w:r>
            <w:r>
              <w:rPr>
                <w:rFonts w:asciiTheme="minorEastAsia" w:hAnsiTheme="minorEastAsia" w:cs="宋体" w:hint="eastAsia"/>
                <w:sz w:val="24"/>
                <w:szCs w:val="24"/>
              </w:rPr>
              <w:tab/>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4</w:t>
            </w:r>
            <w:r>
              <w:rPr>
                <w:rFonts w:asciiTheme="minorEastAsia" w:hAnsiTheme="minorEastAsia" w:cs="宋体" w:hint="eastAsia"/>
                <w:sz w:val="24"/>
                <w:szCs w:val="24"/>
              </w:rPr>
              <w:t>）轿厢龙门架</w:t>
            </w:r>
            <w:r>
              <w:rPr>
                <w:rFonts w:asciiTheme="minorEastAsia" w:hAnsiTheme="minorEastAsia" w:cs="宋体" w:hint="eastAsia"/>
                <w:sz w:val="24"/>
                <w:szCs w:val="24"/>
              </w:rPr>
              <w:tab/>
              <w:t>1</w:t>
            </w:r>
            <w:r>
              <w:rPr>
                <w:rFonts w:asciiTheme="minorEastAsia" w:hAnsiTheme="minorEastAsia" w:cs="宋体" w:hint="eastAsia"/>
                <w:sz w:val="24"/>
                <w:szCs w:val="24"/>
              </w:rPr>
              <w:tab/>
            </w:r>
            <w:r>
              <w:rPr>
                <w:rFonts w:asciiTheme="minorEastAsia" w:hAnsiTheme="minorEastAsia" w:cs="宋体" w:hint="eastAsia"/>
                <w:sz w:val="24"/>
                <w:szCs w:val="24"/>
              </w:rPr>
              <w:t>套：采用热轧为槽钢龙门架上梁、龙门架下梁、龙门架侧与梁龙门架上梁安装板、龙门架下梁安装</w:t>
            </w:r>
            <w:proofErr w:type="gramStart"/>
            <w:r>
              <w:rPr>
                <w:rFonts w:asciiTheme="minorEastAsia" w:hAnsiTheme="minorEastAsia" w:cs="宋体" w:hint="eastAsia"/>
                <w:sz w:val="24"/>
                <w:szCs w:val="24"/>
              </w:rPr>
              <w:t>板通过</w:t>
            </w:r>
            <w:proofErr w:type="gramEnd"/>
            <w:r>
              <w:rPr>
                <w:rFonts w:asciiTheme="minorEastAsia" w:hAnsiTheme="minorEastAsia" w:cs="宋体" w:hint="eastAsia"/>
                <w:sz w:val="24"/>
                <w:szCs w:val="24"/>
              </w:rPr>
              <w:t>螺</w:t>
            </w:r>
            <w:r>
              <w:rPr>
                <w:rFonts w:asciiTheme="minorEastAsia" w:hAnsiTheme="minorEastAsia" w:cs="宋体" w:hint="eastAsia"/>
                <w:sz w:val="24"/>
                <w:szCs w:val="24"/>
              </w:rPr>
              <w:t>M16</w:t>
            </w:r>
            <w:r>
              <w:rPr>
                <w:rFonts w:asciiTheme="minorEastAsia" w:hAnsiTheme="minorEastAsia" w:cs="宋体" w:hint="eastAsia"/>
                <w:sz w:val="24"/>
                <w:szCs w:val="24"/>
              </w:rPr>
              <w:t>螺钉连接固定而成</w:t>
            </w:r>
            <w:r>
              <w:rPr>
                <w:rFonts w:asciiTheme="minorEastAsia" w:hAnsiTheme="minorEastAsia" w:cs="宋体" w:hint="eastAsia"/>
                <w:sz w:val="24"/>
                <w:szCs w:val="24"/>
              </w:rPr>
              <w:tab/>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5</w:t>
            </w:r>
            <w:r>
              <w:rPr>
                <w:rFonts w:asciiTheme="minorEastAsia" w:hAnsiTheme="minorEastAsia" w:cs="宋体" w:hint="eastAsia"/>
                <w:sz w:val="24"/>
                <w:szCs w:val="24"/>
              </w:rPr>
              <w:t>）安全</w:t>
            </w:r>
            <w:proofErr w:type="gramStart"/>
            <w:r>
              <w:rPr>
                <w:rFonts w:asciiTheme="minorEastAsia" w:hAnsiTheme="minorEastAsia" w:cs="宋体" w:hint="eastAsia"/>
                <w:sz w:val="24"/>
                <w:szCs w:val="24"/>
              </w:rPr>
              <w:t>钳</w:t>
            </w:r>
            <w:proofErr w:type="gramEnd"/>
            <w:r>
              <w:rPr>
                <w:rFonts w:asciiTheme="minorEastAsia" w:hAnsiTheme="minorEastAsia" w:cs="宋体" w:hint="eastAsia"/>
                <w:sz w:val="24"/>
                <w:szCs w:val="24"/>
              </w:rPr>
              <w:t>提拉连杆</w:t>
            </w:r>
            <w:r>
              <w:rPr>
                <w:rFonts w:asciiTheme="minorEastAsia" w:hAnsiTheme="minorEastAsia" w:cs="宋体" w:hint="eastAsia"/>
                <w:sz w:val="24"/>
                <w:szCs w:val="24"/>
              </w:rPr>
              <w:tab/>
              <w:t>1</w:t>
            </w:r>
            <w:r>
              <w:rPr>
                <w:rFonts w:asciiTheme="minorEastAsia" w:hAnsiTheme="minorEastAsia" w:cs="宋体" w:hint="eastAsia"/>
                <w:sz w:val="24"/>
                <w:szCs w:val="24"/>
              </w:rPr>
              <w:tab/>
            </w:r>
            <w:r>
              <w:rPr>
                <w:rFonts w:asciiTheme="minorEastAsia" w:hAnsiTheme="minorEastAsia" w:cs="宋体" w:hint="eastAsia"/>
                <w:sz w:val="24"/>
                <w:szCs w:val="24"/>
              </w:rPr>
              <w:t>套：</w:t>
            </w:r>
            <w:r>
              <w:rPr>
                <w:rFonts w:asciiTheme="minorEastAsia" w:hAnsiTheme="minorEastAsia" w:cs="宋体" w:hint="eastAsia"/>
                <w:sz w:val="24"/>
                <w:szCs w:val="24"/>
              </w:rPr>
              <w:tab/>
            </w:r>
            <w:r>
              <w:rPr>
                <w:rFonts w:asciiTheme="minorEastAsia" w:hAnsiTheme="minorEastAsia" w:cs="宋体" w:hint="eastAsia"/>
                <w:sz w:val="24"/>
                <w:szCs w:val="24"/>
              </w:rPr>
              <w:t>材料</w:t>
            </w:r>
            <w:r>
              <w:rPr>
                <w:rFonts w:asciiTheme="minorEastAsia" w:hAnsiTheme="minorEastAsia" w:cs="宋体" w:hint="eastAsia"/>
                <w:sz w:val="24"/>
                <w:szCs w:val="24"/>
              </w:rPr>
              <w:t>Q235</w:t>
            </w:r>
            <w:r>
              <w:rPr>
                <w:rFonts w:asciiTheme="minorEastAsia" w:hAnsiTheme="minorEastAsia" w:cs="宋体" w:hint="eastAsia"/>
                <w:sz w:val="24"/>
                <w:szCs w:val="24"/>
              </w:rPr>
              <w:t>，表面喷漆处理</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6</w:t>
            </w:r>
            <w:r>
              <w:rPr>
                <w:rFonts w:asciiTheme="minorEastAsia" w:hAnsiTheme="minorEastAsia" w:cs="宋体" w:hint="eastAsia"/>
                <w:sz w:val="24"/>
                <w:szCs w:val="24"/>
              </w:rPr>
              <w:t>）安全</w:t>
            </w:r>
            <w:proofErr w:type="gramStart"/>
            <w:r>
              <w:rPr>
                <w:rFonts w:asciiTheme="minorEastAsia" w:hAnsiTheme="minorEastAsia" w:cs="宋体" w:hint="eastAsia"/>
                <w:sz w:val="24"/>
                <w:szCs w:val="24"/>
              </w:rPr>
              <w:t>钳</w:t>
            </w:r>
            <w:proofErr w:type="gramEnd"/>
            <w:r>
              <w:rPr>
                <w:rFonts w:asciiTheme="minorEastAsia" w:hAnsiTheme="minorEastAsia" w:cs="宋体" w:hint="eastAsia"/>
                <w:sz w:val="24"/>
                <w:szCs w:val="24"/>
              </w:rPr>
              <w:tab/>
            </w:r>
            <w:r>
              <w:rPr>
                <w:rFonts w:asciiTheme="minorEastAsia" w:hAnsiTheme="minorEastAsia" w:cs="宋体" w:hint="eastAsia"/>
                <w:sz w:val="24"/>
                <w:szCs w:val="24"/>
              </w:rPr>
              <w:tab/>
              <w:t>2</w:t>
            </w:r>
            <w:r>
              <w:rPr>
                <w:rFonts w:asciiTheme="minorEastAsia" w:hAnsiTheme="minorEastAsia" w:cs="宋体" w:hint="eastAsia"/>
                <w:sz w:val="24"/>
                <w:szCs w:val="24"/>
              </w:rPr>
              <w:tab/>
            </w:r>
            <w:r>
              <w:rPr>
                <w:rFonts w:asciiTheme="minorEastAsia" w:hAnsiTheme="minorEastAsia" w:cs="宋体" w:hint="eastAsia"/>
                <w:sz w:val="24"/>
                <w:szCs w:val="24"/>
              </w:rPr>
              <w:t>只：</w:t>
            </w:r>
            <w:r>
              <w:rPr>
                <w:rFonts w:asciiTheme="minorEastAsia" w:hAnsiTheme="minorEastAsia" w:cs="宋体" w:hint="eastAsia"/>
                <w:sz w:val="24"/>
                <w:szCs w:val="24"/>
              </w:rPr>
              <w:t xml:space="preserve"> (</w:t>
            </w:r>
            <w:r>
              <w:rPr>
                <w:rFonts w:asciiTheme="minorEastAsia" w:hAnsiTheme="minorEastAsia" w:cs="宋体" w:hint="eastAsia"/>
                <w:sz w:val="24"/>
                <w:szCs w:val="24"/>
              </w:rPr>
              <w:t>单向），额定速度≤</w:t>
            </w:r>
            <w:r>
              <w:rPr>
                <w:rFonts w:asciiTheme="minorEastAsia" w:hAnsiTheme="minorEastAsia" w:cs="宋体" w:hint="eastAsia"/>
                <w:sz w:val="24"/>
                <w:szCs w:val="24"/>
              </w:rPr>
              <w:t xml:space="preserve">1.0m/s </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7</w:t>
            </w:r>
            <w:r>
              <w:rPr>
                <w:rFonts w:asciiTheme="minorEastAsia" w:hAnsiTheme="minorEastAsia" w:cs="宋体" w:hint="eastAsia"/>
                <w:sz w:val="24"/>
                <w:szCs w:val="24"/>
              </w:rPr>
              <w:t>）限速器－涨紧装置</w:t>
            </w:r>
            <w:r>
              <w:rPr>
                <w:rFonts w:asciiTheme="minorEastAsia" w:hAnsiTheme="minorEastAsia" w:cs="宋体" w:hint="eastAsia"/>
                <w:sz w:val="24"/>
                <w:szCs w:val="24"/>
              </w:rPr>
              <w:tab/>
              <w:t>1</w:t>
            </w:r>
            <w:r>
              <w:rPr>
                <w:rFonts w:asciiTheme="minorEastAsia" w:hAnsiTheme="minorEastAsia" w:cs="宋体" w:hint="eastAsia"/>
                <w:sz w:val="24"/>
                <w:szCs w:val="24"/>
              </w:rPr>
              <w:tab/>
            </w:r>
            <w:r>
              <w:rPr>
                <w:rFonts w:asciiTheme="minorEastAsia" w:hAnsiTheme="minorEastAsia" w:cs="宋体" w:hint="eastAsia"/>
                <w:sz w:val="24"/>
                <w:szCs w:val="24"/>
              </w:rPr>
              <w:t>套：</w:t>
            </w:r>
            <w:r>
              <w:rPr>
                <w:rFonts w:asciiTheme="minorEastAsia" w:hAnsiTheme="minorEastAsia" w:cs="宋体" w:hint="eastAsia"/>
                <w:sz w:val="24"/>
                <w:szCs w:val="24"/>
              </w:rPr>
              <w:t xml:space="preserve"> (</w:t>
            </w:r>
            <w:r>
              <w:rPr>
                <w:rFonts w:asciiTheme="minorEastAsia" w:hAnsiTheme="minorEastAsia" w:cs="宋体" w:hint="eastAsia"/>
                <w:sz w:val="24"/>
                <w:szCs w:val="24"/>
              </w:rPr>
              <w:t>单向），额定速度：≤</w:t>
            </w:r>
            <w:r>
              <w:rPr>
                <w:rFonts w:asciiTheme="minorEastAsia" w:hAnsiTheme="minorEastAsia" w:cs="宋体" w:hint="eastAsia"/>
                <w:sz w:val="24"/>
                <w:szCs w:val="24"/>
              </w:rPr>
              <w:t>1.0m/s</w:t>
            </w:r>
            <w:r>
              <w:rPr>
                <w:rFonts w:asciiTheme="minorEastAsia" w:hAnsiTheme="minorEastAsia" w:cs="宋体" w:hint="eastAsia"/>
                <w:sz w:val="24"/>
                <w:szCs w:val="24"/>
              </w:rPr>
              <w:tab/>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8</w:t>
            </w:r>
            <w:r>
              <w:rPr>
                <w:rFonts w:asciiTheme="minorEastAsia" w:hAnsiTheme="minorEastAsia" w:cs="宋体" w:hint="eastAsia"/>
                <w:sz w:val="24"/>
                <w:szCs w:val="24"/>
              </w:rPr>
              <w:t>）液压缓冲器</w:t>
            </w:r>
            <w:r>
              <w:rPr>
                <w:rFonts w:asciiTheme="minorEastAsia" w:hAnsiTheme="minorEastAsia" w:cs="宋体" w:hint="eastAsia"/>
                <w:sz w:val="24"/>
                <w:szCs w:val="24"/>
              </w:rPr>
              <w:t>1</w:t>
            </w:r>
            <w:r>
              <w:rPr>
                <w:rFonts w:asciiTheme="minorEastAsia" w:hAnsiTheme="minorEastAsia" w:cs="宋体" w:hint="eastAsia"/>
                <w:sz w:val="24"/>
                <w:szCs w:val="24"/>
              </w:rPr>
              <w:t>件：</w:t>
            </w:r>
            <w:r>
              <w:rPr>
                <w:rFonts w:asciiTheme="minorEastAsia" w:hAnsiTheme="minorEastAsia" w:cs="宋体" w:hint="eastAsia"/>
                <w:sz w:val="24"/>
                <w:szCs w:val="24"/>
              </w:rPr>
              <w:tab/>
            </w:r>
            <w:r>
              <w:rPr>
                <w:rFonts w:asciiTheme="minorEastAsia" w:hAnsiTheme="minorEastAsia" w:cs="宋体" w:hint="eastAsia"/>
                <w:sz w:val="24"/>
                <w:szCs w:val="24"/>
              </w:rPr>
              <w:t>额定速度≤</w:t>
            </w:r>
            <w:r>
              <w:rPr>
                <w:rFonts w:asciiTheme="minorEastAsia" w:hAnsiTheme="minorEastAsia" w:cs="宋体" w:hint="eastAsia"/>
                <w:sz w:val="24"/>
                <w:szCs w:val="24"/>
              </w:rPr>
              <w:t>1.0m/s</w:t>
            </w:r>
            <w:r>
              <w:rPr>
                <w:rFonts w:asciiTheme="minorEastAsia" w:hAnsiTheme="minorEastAsia" w:cs="宋体" w:hint="eastAsia"/>
                <w:sz w:val="24"/>
                <w:szCs w:val="24"/>
              </w:rPr>
              <w:t>；</w:t>
            </w:r>
            <w:r>
              <w:rPr>
                <w:rFonts w:asciiTheme="minorEastAsia" w:hAnsiTheme="minorEastAsia" w:cs="宋体" w:hint="eastAsia"/>
                <w:sz w:val="24"/>
                <w:szCs w:val="24"/>
              </w:rPr>
              <w:tab/>
            </w:r>
            <w:r>
              <w:rPr>
                <w:rFonts w:asciiTheme="minorEastAsia" w:hAnsiTheme="minorEastAsia" w:cs="宋体" w:hint="eastAsia"/>
                <w:sz w:val="24"/>
                <w:szCs w:val="24"/>
              </w:rPr>
              <w:tab/>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9</w:t>
            </w:r>
            <w:r>
              <w:rPr>
                <w:rFonts w:asciiTheme="minorEastAsia" w:hAnsiTheme="minorEastAsia" w:cs="宋体" w:hint="eastAsia"/>
                <w:sz w:val="24"/>
                <w:szCs w:val="24"/>
              </w:rPr>
              <w:t>）实</w:t>
            </w:r>
            <w:proofErr w:type="gramStart"/>
            <w:r>
              <w:rPr>
                <w:rFonts w:asciiTheme="minorEastAsia" w:hAnsiTheme="minorEastAsia" w:cs="宋体" w:hint="eastAsia"/>
                <w:sz w:val="24"/>
                <w:szCs w:val="24"/>
              </w:rPr>
              <w:t>训指导</w:t>
            </w:r>
            <w:proofErr w:type="gramEnd"/>
            <w:r>
              <w:rPr>
                <w:rFonts w:asciiTheme="minorEastAsia" w:hAnsiTheme="minorEastAsia" w:cs="宋体" w:hint="eastAsia"/>
                <w:sz w:val="24"/>
                <w:szCs w:val="24"/>
              </w:rPr>
              <w:t>书等相关图纸资料</w:t>
            </w:r>
            <w:r>
              <w:rPr>
                <w:rFonts w:asciiTheme="minorEastAsia" w:hAnsiTheme="minorEastAsia" w:cs="宋体" w:hint="eastAsia"/>
                <w:sz w:val="24"/>
                <w:szCs w:val="24"/>
              </w:rPr>
              <w:tab/>
              <w:t>1</w:t>
            </w:r>
            <w:r>
              <w:rPr>
                <w:rFonts w:asciiTheme="minorEastAsia" w:hAnsiTheme="minorEastAsia" w:cs="宋体" w:hint="eastAsia"/>
                <w:sz w:val="24"/>
                <w:szCs w:val="24"/>
              </w:rPr>
              <w:tab/>
            </w:r>
            <w:r>
              <w:rPr>
                <w:rFonts w:asciiTheme="minorEastAsia" w:hAnsiTheme="minorEastAsia" w:cs="宋体" w:hint="eastAsia"/>
                <w:sz w:val="24"/>
                <w:szCs w:val="24"/>
              </w:rPr>
              <w:t>份</w:t>
            </w:r>
          </w:p>
          <w:p w:rsidR="00BC6D0B" w:rsidRDefault="00BA377B">
            <w:pPr>
              <w:pStyle w:val="4"/>
              <w:numPr>
                <w:ilvl w:val="0"/>
                <w:numId w:val="12"/>
              </w:numPr>
              <w:tabs>
                <w:tab w:val="left" w:pos="0"/>
              </w:tabs>
              <w:adjustRightInd/>
              <w:spacing w:before="0" w:after="0" w:line="240" w:lineRule="auto"/>
              <w:ind w:left="0" w:firstLine="0"/>
              <w:jc w:val="both"/>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要求可以完成的实训项目</w:t>
            </w:r>
          </w:p>
          <w:p w:rsidR="00BC6D0B" w:rsidRDefault="00BA377B">
            <w:pPr>
              <w:pStyle w:val="af2"/>
              <w:numPr>
                <w:ilvl w:val="0"/>
                <w:numId w:val="14"/>
              </w:numPr>
              <w:ind w:left="0" w:firstLineChars="0" w:firstLine="480"/>
              <w:rPr>
                <w:rFonts w:asciiTheme="minorEastAsia" w:hAnsiTheme="minorEastAsia" w:cs="宋体"/>
                <w:sz w:val="24"/>
                <w:szCs w:val="24"/>
              </w:rPr>
            </w:pPr>
            <w:r>
              <w:rPr>
                <w:rFonts w:asciiTheme="minorEastAsia" w:hAnsiTheme="minorEastAsia" w:cs="宋体" w:hint="eastAsia"/>
                <w:sz w:val="24"/>
                <w:szCs w:val="24"/>
              </w:rPr>
              <w:t>T</w:t>
            </w:r>
            <w:r>
              <w:rPr>
                <w:rFonts w:asciiTheme="minorEastAsia" w:hAnsiTheme="minorEastAsia" w:cs="宋体" w:hint="eastAsia"/>
                <w:sz w:val="24"/>
                <w:szCs w:val="24"/>
              </w:rPr>
              <w:t>型导轨安装与调整；</w:t>
            </w:r>
          </w:p>
          <w:p w:rsidR="00BC6D0B" w:rsidRDefault="00BA377B">
            <w:pPr>
              <w:pStyle w:val="af2"/>
              <w:numPr>
                <w:ilvl w:val="0"/>
                <w:numId w:val="14"/>
              </w:numPr>
              <w:ind w:left="0" w:firstLineChars="0" w:firstLine="480"/>
              <w:rPr>
                <w:rFonts w:asciiTheme="minorEastAsia" w:hAnsiTheme="minorEastAsia" w:cs="宋体"/>
                <w:sz w:val="24"/>
                <w:szCs w:val="24"/>
              </w:rPr>
            </w:pPr>
            <w:r>
              <w:rPr>
                <w:rFonts w:asciiTheme="minorEastAsia" w:hAnsiTheme="minorEastAsia" w:cs="宋体" w:hint="eastAsia"/>
                <w:sz w:val="24"/>
                <w:szCs w:val="24"/>
              </w:rPr>
              <w:t>轿厢龙门架的安装；</w:t>
            </w:r>
          </w:p>
          <w:p w:rsidR="00BC6D0B" w:rsidRDefault="00BA377B">
            <w:pPr>
              <w:pStyle w:val="af2"/>
              <w:numPr>
                <w:ilvl w:val="0"/>
                <w:numId w:val="14"/>
              </w:numPr>
              <w:ind w:left="0" w:firstLineChars="0" w:firstLine="480"/>
              <w:rPr>
                <w:rFonts w:asciiTheme="minorEastAsia" w:hAnsiTheme="minorEastAsia" w:cs="宋体"/>
                <w:sz w:val="24"/>
                <w:szCs w:val="24"/>
              </w:rPr>
            </w:pPr>
            <w:proofErr w:type="gramStart"/>
            <w:r>
              <w:rPr>
                <w:rFonts w:asciiTheme="minorEastAsia" w:hAnsiTheme="minorEastAsia" w:cs="宋体" w:hint="eastAsia"/>
                <w:sz w:val="24"/>
                <w:szCs w:val="24"/>
              </w:rPr>
              <w:t>上导靴的</w:t>
            </w:r>
            <w:proofErr w:type="gramEnd"/>
            <w:r>
              <w:rPr>
                <w:rFonts w:asciiTheme="minorEastAsia" w:hAnsiTheme="minorEastAsia" w:cs="宋体" w:hint="eastAsia"/>
                <w:sz w:val="24"/>
                <w:szCs w:val="24"/>
              </w:rPr>
              <w:t>安装；</w:t>
            </w:r>
          </w:p>
          <w:p w:rsidR="00BC6D0B" w:rsidRDefault="00BA377B">
            <w:pPr>
              <w:pStyle w:val="af2"/>
              <w:numPr>
                <w:ilvl w:val="0"/>
                <w:numId w:val="14"/>
              </w:numPr>
              <w:ind w:left="0" w:firstLineChars="0" w:firstLine="480"/>
              <w:rPr>
                <w:rFonts w:asciiTheme="minorEastAsia" w:hAnsiTheme="minorEastAsia" w:cs="宋体"/>
                <w:sz w:val="24"/>
                <w:szCs w:val="24"/>
              </w:rPr>
            </w:pPr>
            <w:r>
              <w:rPr>
                <w:rFonts w:asciiTheme="minorEastAsia" w:hAnsiTheme="minorEastAsia" w:cs="宋体" w:hint="eastAsia"/>
                <w:sz w:val="24"/>
                <w:szCs w:val="24"/>
              </w:rPr>
              <w:t>安全</w:t>
            </w:r>
            <w:proofErr w:type="gramStart"/>
            <w:r>
              <w:rPr>
                <w:rFonts w:asciiTheme="minorEastAsia" w:hAnsiTheme="minorEastAsia" w:cs="宋体" w:hint="eastAsia"/>
                <w:sz w:val="24"/>
                <w:szCs w:val="24"/>
              </w:rPr>
              <w:t>钳</w:t>
            </w:r>
            <w:proofErr w:type="gramEnd"/>
            <w:r>
              <w:rPr>
                <w:rFonts w:asciiTheme="minorEastAsia" w:hAnsiTheme="minorEastAsia" w:cs="宋体" w:hint="eastAsia"/>
                <w:sz w:val="24"/>
                <w:szCs w:val="24"/>
              </w:rPr>
              <w:t>连杆的安装；</w:t>
            </w:r>
          </w:p>
          <w:p w:rsidR="00BC6D0B" w:rsidRDefault="00BA377B">
            <w:pPr>
              <w:pStyle w:val="af2"/>
              <w:numPr>
                <w:ilvl w:val="0"/>
                <w:numId w:val="14"/>
              </w:numPr>
              <w:ind w:left="0" w:firstLineChars="0" w:firstLine="480"/>
              <w:rPr>
                <w:rFonts w:asciiTheme="minorEastAsia" w:hAnsiTheme="minorEastAsia" w:cs="宋体"/>
                <w:sz w:val="24"/>
                <w:szCs w:val="24"/>
              </w:rPr>
            </w:pPr>
            <w:r>
              <w:rPr>
                <w:rFonts w:asciiTheme="minorEastAsia" w:hAnsiTheme="minorEastAsia" w:cs="宋体" w:hint="eastAsia"/>
                <w:sz w:val="24"/>
                <w:szCs w:val="24"/>
              </w:rPr>
              <w:t>限速器的安装；</w:t>
            </w:r>
          </w:p>
          <w:p w:rsidR="00BC6D0B" w:rsidRDefault="00BA377B">
            <w:pPr>
              <w:pStyle w:val="af2"/>
              <w:numPr>
                <w:ilvl w:val="0"/>
                <w:numId w:val="14"/>
              </w:numPr>
              <w:ind w:left="0" w:firstLineChars="0" w:firstLine="480"/>
              <w:rPr>
                <w:rFonts w:asciiTheme="minorEastAsia" w:hAnsiTheme="minorEastAsia" w:cs="宋体"/>
                <w:sz w:val="24"/>
                <w:szCs w:val="24"/>
              </w:rPr>
            </w:pPr>
            <w:r>
              <w:rPr>
                <w:rFonts w:asciiTheme="minorEastAsia" w:hAnsiTheme="minorEastAsia" w:cs="宋体" w:hint="eastAsia"/>
                <w:sz w:val="24"/>
                <w:szCs w:val="24"/>
              </w:rPr>
              <w:t>涨紧装置的安装与调整；</w:t>
            </w:r>
          </w:p>
          <w:p w:rsidR="00BC6D0B" w:rsidRDefault="00BA377B">
            <w:pPr>
              <w:pStyle w:val="af2"/>
              <w:numPr>
                <w:ilvl w:val="0"/>
                <w:numId w:val="14"/>
              </w:numPr>
              <w:ind w:left="0" w:firstLineChars="0" w:firstLine="480"/>
              <w:rPr>
                <w:rFonts w:asciiTheme="minorEastAsia" w:hAnsiTheme="minorEastAsia" w:cs="宋体"/>
                <w:sz w:val="24"/>
                <w:szCs w:val="24"/>
              </w:rPr>
            </w:pPr>
            <w:proofErr w:type="gramStart"/>
            <w:r>
              <w:rPr>
                <w:rFonts w:asciiTheme="minorEastAsia" w:hAnsiTheme="minorEastAsia" w:cs="宋体" w:hint="eastAsia"/>
                <w:sz w:val="24"/>
                <w:szCs w:val="24"/>
              </w:rPr>
              <w:t>下导靴的</w:t>
            </w:r>
            <w:proofErr w:type="gramEnd"/>
            <w:r>
              <w:rPr>
                <w:rFonts w:asciiTheme="minorEastAsia" w:hAnsiTheme="minorEastAsia" w:cs="宋体" w:hint="eastAsia"/>
                <w:sz w:val="24"/>
                <w:szCs w:val="24"/>
              </w:rPr>
              <w:t>安装；</w:t>
            </w:r>
          </w:p>
          <w:p w:rsidR="00BC6D0B" w:rsidRDefault="00BA377B">
            <w:pPr>
              <w:pStyle w:val="af2"/>
              <w:numPr>
                <w:ilvl w:val="0"/>
                <w:numId w:val="14"/>
              </w:numPr>
              <w:ind w:left="0" w:firstLineChars="0" w:firstLine="480"/>
              <w:rPr>
                <w:rFonts w:asciiTheme="minorEastAsia" w:hAnsiTheme="minorEastAsia" w:cs="宋体"/>
                <w:sz w:val="24"/>
                <w:szCs w:val="24"/>
              </w:rPr>
            </w:pPr>
            <w:r>
              <w:rPr>
                <w:rFonts w:asciiTheme="minorEastAsia" w:hAnsiTheme="minorEastAsia" w:cs="宋体" w:hint="eastAsia"/>
                <w:sz w:val="24"/>
                <w:szCs w:val="24"/>
              </w:rPr>
              <w:t>安全</w:t>
            </w:r>
            <w:proofErr w:type="gramStart"/>
            <w:r>
              <w:rPr>
                <w:rFonts w:asciiTheme="minorEastAsia" w:hAnsiTheme="minorEastAsia" w:cs="宋体" w:hint="eastAsia"/>
                <w:sz w:val="24"/>
                <w:szCs w:val="24"/>
              </w:rPr>
              <w:t>钳与下导靴</w:t>
            </w:r>
            <w:proofErr w:type="gramEnd"/>
            <w:r>
              <w:rPr>
                <w:rFonts w:asciiTheme="minorEastAsia" w:hAnsiTheme="minorEastAsia" w:cs="宋体" w:hint="eastAsia"/>
                <w:sz w:val="24"/>
                <w:szCs w:val="24"/>
              </w:rPr>
              <w:t>的调整；</w:t>
            </w:r>
          </w:p>
          <w:p w:rsidR="00BC6D0B" w:rsidRDefault="00BA377B">
            <w:pPr>
              <w:pStyle w:val="af2"/>
              <w:numPr>
                <w:ilvl w:val="0"/>
                <w:numId w:val="14"/>
              </w:numPr>
              <w:ind w:left="0" w:firstLineChars="0" w:firstLine="480"/>
              <w:rPr>
                <w:rFonts w:asciiTheme="minorEastAsia" w:hAnsiTheme="minorEastAsia" w:cs="宋体"/>
                <w:sz w:val="24"/>
                <w:szCs w:val="24"/>
              </w:rPr>
            </w:pPr>
            <w:r>
              <w:rPr>
                <w:rFonts w:asciiTheme="minorEastAsia" w:hAnsiTheme="minorEastAsia" w:cs="宋体" w:hint="eastAsia"/>
                <w:sz w:val="24"/>
                <w:szCs w:val="24"/>
              </w:rPr>
              <w:lastRenderedPageBreak/>
              <w:t>安全</w:t>
            </w:r>
            <w:proofErr w:type="gramStart"/>
            <w:r>
              <w:rPr>
                <w:rFonts w:asciiTheme="minorEastAsia" w:hAnsiTheme="minorEastAsia" w:cs="宋体" w:hint="eastAsia"/>
                <w:sz w:val="24"/>
                <w:szCs w:val="24"/>
              </w:rPr>
              <w:t>钳</w:t>
            </w:r>
            <w:proofErr w:type="gramEnd"/>
            <w:r>
              <w:rPr>
                <w:rFonts w:asciiTheme="minorEastAsia" w:hAnsiTheme="minorEastAsia" w:cs="宋体" w:hint="eastAsia"/>
                <w:sz w:val="24"/>
                <w:szCs w:val="24"/>
              </w:rPr>
              <w:t>开关的安装与调整；</w:t>
            </w:r>
          </w:p>
          <w:p w:rsidR="00BC6D0B" w:rsidRDefault="00BA377B">
            <w:pPr>
              <w:pStyle w:val="af2"/>
              <w:numPr>
                <w:ilvl w:val="0"/>
                <w:numId w:val="14"/>
              </w:numPr>
              <w:ind w:left="0" w:firstLineChars="0" w:firstLine="480"/>
              <w:rPr>
                <w:rFonts w:asciiTheme="minorEastAsia" w:hAnsiTheme="minorEastAsia" w:cs="宋体"/>
                <w:sz w:val="24"/>
                <w:szCs w:val="24"/>
              </w:rPr>
            </w:pPr>
            <w:r>
              <w:rPr>
                <w:rFonts w:asciiTheme="minorEastAsia" w:hAnsiTheme="minorEastAsia" w:cs="宋体" w:hint="eastAsia"/>
                <w:sz w:val="24"/>
                <w:szCs w:val="24"/>
              </w:rPr>
              <w:t>限位装置的安装与调整</w:t>
            </w:r>
          </w:p>
          <w:p w:rsidR="00BC6D0B" w:rsidRDefault="00BA377B">
            <w:pPr>
              <w:pStyle w:val="af2"/>
              <w:numPr>
                <w:ilvl w:val="0"/>
                <w:numId w:val="14"/>
              </w:numPr>
              <w:ind w:left="0" w:firstLineChars="0" w:firstLine="480"/>
              <w:rPr>
                <w:rFonts w:asciiTheme="minorEastAsia" w:hAnsiTheme="minorEastAsia" w:cs="宋体"/>
                <w:sz w:val="24"/>
                <w:szCs w:val="24"/>
              </w:rPr>
            </w:pPr>
            <w:r>
              <w:rPr>
                <w:rFonts w:asciiTheme="minorEastAsia" w:hAnsiTheme="minorEastAsia" w:cs="宋体" w:hint="eastAsia"/>
                <w:sz w:val="24"/>
                <w:szCs w:val="24"/>
              </w:rPr>
              <w:t>T</w:t>
            </w:r>
            <w:r>
              <w:rPr>
                <w:rFonts w:asciiTheme="minorEastAsia" w:hAnsiTheme="minorEastAsia" w:cs="宋体" w:hint="eastAsia"/>
                <w:sz w:val="24"/>
                <w:szCs w:val="24"/>
              </w:rPr>
              <w:t>型导轨</w:t>
            </w:r>
            <w:proofErr w:type="gramStart"/>
            <w:r>
              <w:rPr>
                <w:rFonts w:asciiTheme="minorEastAsia" w:hAnsiTheme="minorEastAsia" w:cs="宋体" w:hint="eastAsia"/>
                <w:sz w:val="24"/>
                <w:szCs w:val="24"/>
              </w:rPr>
              <w:t>与导靴的</w:t>
            </w:r>
            <w:proofErr w:type="gramEnd"/>
            <w:r>
              <w:rPr>
                <w:rFonts w:asciiTheme="minorEastAsia" w:hAnsiTheme="minorEastAsia" w:cs="宋体" w:hint="eastAsia"/>
                <w:sz w:val="24"/>
                <w:szCs w:val="24"/>
              </w:rPr>
              <w:t>保养；</w:t>
            </w:r>
          </w:p>
          <w:p w:rsidR="00BC6D0B" w:rsidRDefault="00BA377B">
            <w:pPr>
              <w:pStyle w:val="af2"/>
              <w:numPr>
                <w:ilvl w:val="0"/>
                <w:numId w:val="14"/>
              </w:numPr>
              <w:ind w:left="0" w:firstLineChars="0" w:firstLine="480"/>
              <w:rPr>
                <w:rFonts w:asciiTheme="minorEastAsia" w:hAnsiTheme="minorEastAsia" w:cs="宋体"/>
                <w:sz w:val="24"/>
                <w:szCs w:val="24"/>
              </w:rPr>
            </w:pPr>
            <w:r>
              <w:rPr>
                <w:rFonts w:asciiTheme="minorEastAsia" w:hAnsiTheme="minorEastAsia" w:cs="宋体" w:hint="eastAsia"/>
                <w:sz w:val="24"/>
                <w:szCs w:val="24"/>
              </w:rPr>
              <w:t>限速器－安全钳的保养；</w:t>
            </w:r>
          </w:p>
          <w:p w:rsidR="00BC6D0B" w:rsidRDefault="00BA377B">
            <w:pPr>
              <w:pStyle w:val="af2"/>
              <w:numPr>
                <w:ilvl w:val="0"/>
                <w:numId w:val="14"/>
              </w:numPr>
              <w:ind w:left="0" w:firstLineChars="0" w:firstLine="480"/>
              <w:rPr>
                <w:rFonts w:asciiTheme="minorEastAsia" w:hAnsiTheme="minorEastAsia" w:cs="宋体"/>
                <w:sz w:val="24"/>
                <w:szCs w:val="24"/>
              </w:rPr>
            </w:pPr>
            <w:r>
              <w:rPr>
                <w:rFonts w:asciiTheme="minorEastAsia" w:hAnsiTheme="minorEastAsia" w:cs="宋体" w:hint="eastAsia"/>
                <w:sz w:val="24"/>
                <w:szCs w:val="24"/>
              </w:rPr>
              <w:t>限速器安全联动功能试验。</w:t>
            </w:r>
          </w:p>
          <w:p w:rsidR="00BC6D0B" w:rsidRDefault="00BC6D0B">
            <w:pPr>
              <w:widowControl/>
              <w:rPr>
                <w:rFonts w:asciiTheme="minorEastAsia" w:hAnsiTheme="minorEastAsia" w:cs="宋体"/>
                <w:b/>
                <w:bCs/>
                <w:sz w:val="24"/>
                <w:szCs w:val="24"/>
              </w:rPr>
            </w:pPr>
          </w:p>
        </w:tc>
        <w:tc>
          <w:tcPr>
            <w:tcW w:w="606" w:type="dxa"/>
          </w:tcPr>
          <w:p w:rsidR="00BC6D0B" w:rsidRDefault="00BA377B">
            <w:pPr>
              <w:jc w:val="center"/>
              <w:rPr>
                <w:rFonts w:asciiTheme="minorEastAsia" w:hAnsiTheme="minorEastAsia"/>
                <w:color w:val="000000"/>
                <w:kern w:val="0"/>
                <w:sz w:val="24"/>
                <w:szCs w:val="24"/>
              </w:rPr>
            </w:pPr>
            <w:r>
              <w:rPr>
                <w:rFonts w:asciiTheme="minorEastAsia" w:hAnsiTheme="minorEastAsia" w:hint="eastAsia"/>
                <w:color w:val="000000"/>
                <w:kern w:val="0"/>
                <w:sz w:val="24"/>
                <w:szCs w:val="24"/>
              </w:rPr>
              <w:lastRenderedPageBreak/>
              <w:t>套</w:t>
            </w:r>
          </w:p>
        </w:tc>
        <w:tc>
          <w:tcPr>
            <w:tcW w:w="913" w:type="dxa"/>
          </w:tcPr>
          <w:p w:rsidR="00BC6D0B" w:rsidRDefault="00BA377B">
            <w:pPr>
              <w:jc w:val="center"/>
              <w:rPr>
                <w:rFonts w:asciiTheme="minorEastAsia" w:hAnsiTheme="minorEastAsia"/>
                <w:color w:val="000000"/>
                <w:kern w:val="0"/>
                <w:sz w:val="24"/>
                <w:szCs w:val="24"/>
              </w:rPr>
            </w:pPr>
            <w:r>
              <w:rPr>
                <w:rFonts w:asciiTheme="minorEastAsia" w:hAnsiTheme="minorEastAsia" w:hint="eastAsia"/>
                <w:color w:val="000000"/>
                <w:kern w:val="0"/>
                <w:sz w:val="24"/>
                <w:szCs w:val="24"/>
              </w:rPr>
              <w:t>2</w:t>
            </w:r>
          </w:p>
        </w:tc>
        <w:tc>
          <w:tcPr>
            <w:tcW w:w="601" w:type="dxa"/>
          </w:tcPr>
          <w:p w:rsidR="00BC6D0B" w:rsidRDefault="00BC6D0B">
            <w:pPr>
              <w:jc w:val="center"/>
              <w:rPr>
                <w:rFonts w:asciiTheme="minorEastAsia" w:hAnsiTheme="minorEastAsia"/>
                <w:color w:val="000000"/>
                <w:kern w:val="0"/>
                <w:sz w:val="24"/>
                <w:szCs w:val="24"/>
              </w:rPr>
            </w:pPr>
          </w:p>
        </w:tc>
      </w:tr>
      <w:tr w:rsidR="00BC6D0B">
        <w:trPr>
          <w:jc w:val="center"/>
        </w:trPr>
        <w:tc>
          <w:tcPr>
            <w:tcW w:w="940" w:type="dxa"/>
            <w:shd w:val="clear" w:color="auto" w:fill="auto"/>
          </w:tcPr>
          <w:p w:rsidR="00BC6D0B" w:rsidRDefault="00BA377B">
            <w:pPr>
              <w:ind w:left="482"/>
              <w:jc w:val="center"/>
              <w:rPr>
                <w:rFonts w:asciiTheme="minorEastAsia" w:hAnsiTheme="minorEastAsia" w:cs="宋体"/>
                <w:b/>
                <w:sz w:val="24"/>
                <w:szCs w:val="24"/>
              </w:rPr>
            </w:pPr>
            <w:r>
              <w:rPr>
                <w:rFonts w:asciiTheme="minorEastAsia" w:hAnsiTheme="minorEastAsia" w:cs="宋体" w:hint="eastAsia"/>
                <w:b/>
                <w:sz w:val="24"/>
                <w:szCs w:val="24"/>
              </w:rPr>
              <w:lastRenderedPageBreak/>
              <w:t>7</w:t>
            </w:r>
          </w:p>
        </w:tc>
        <w:tc>
          <w:tcPr>
            <w:tcW w:w="1041" w:type="dxa"/>
            <w:shd w:val="clear" w:color="auto" w:fill="auto"/>
          </w:tcPr>
          <w:p w:rsidR="00BC6D0B" w:rsidRDefault="00BA377B">
            <w:pPr>
              <w:jc w:val="center"/>
              <w:rPr>
                <w:rFonts w:asciiTheme="minorEastAsia" w:hAnsiTheme="minorEastAsia"/>
                <w:b/>
                <w:sz w:val="24"/>
                <w:szCs w:val="24"/>
              </w:rPr>
            </w:pPr>
            <w:r>
              <w:rPr>
                <w:rFonts w:asciiTheme="minorEastAsia" w:hAnsiTheme="minorEastAsia" w:cs="宋体" w:hint="eastAsia"/>
                <w:sz w:val="24"/>
                <w:szCs w:val="24"/>
              </w:rPr>
              <w:t>电梯门系统安装与调试实</w:t>
            </w:r>
            <w:proofErr w:type="gramStart"/>
            <w:r>
              <w:rPr>
                <w:rFonts w:asciiTheme="minorEastAsia" w:hAnsiTheme="minorEastAsia" w:cs="宋体" w:hint="eastAsia"/>
                <w:sz w:val="24"/>
                <w:szCs w:val="24"/>
              </w:rPr>
              <w:t>训考核</w:t>
            </w:r>
            <w:proofErr w:type="gramEnd"/>
            <w:r>
              <w:rPr>
                <w:rFonts w:asciiTheme="minorEastAsia" w:hAnsiTheme="minorEastAsia" w:cs="宋体" w:hint="eastAsia"/>
                <w:sz w:val="24"/>
                <w:szCs w:val="24"/>
              </w:rPr>
              <w:t>装置</w:t>
            </w:r>
          </w:p>
        </w:tc>
        <w:tc>
          <w:tcPr>
            <w:tcW w:w="7422" w:type="dxa"/>
            <w:shd w:val="clear" w:color="auto" w:fill="auto"/>
            <w:vAlign w:val="center"/>
          </w:tcPr>
          <w:p w:rsidR="00BC6D0B" w:rsidRDefault="00BA377B">
            <w:pPr>
              <w:pStyle w:val="4"/>
              <w:numPr>
                <w:ilvl w:val="0"/>
                <w:numId w:val="15"/>
              </w:numPr>
              <w:tabs>
                <w:tab w:val="left" w:pos="0"/>
              </w:tabs>
              <w:adjustRightInd/>
              <w:spacing w:before="0" w:after="0" w:line="240" w:lineRule="auto"/>
              <w:ind w:left="0" w:firstLine="0"/>
              <w:jc w:val="both"/>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整体要求</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要求由钢结构框架、门框、</w:t>
            </w:r>
            <w:proofErr w:type="gramStart"/>
            <w:r>
              <w:rPr>
                <w:rFonts w:asciiTheme="minorEastAsia" w:hAnsiTheme="minorEastAsia" w:cs="宋体" w:hint="eastAsia"/>
                <w:sz w:val="24"/>
                <w:szCs w:val="24"/>
              </w:rPr>
              <w:t>层门门扇、层门</w:t>
            </w:r>
            <w:proofErr w:type="gramEnd"/>
            <w:r>
              <w:rPr>
                <w:rFonts w:asciiTheme="minorEastAsia" w:hAnsiTheme="minorEastAsia" w:cs="宋体" w:hint="eastAsia"/>
                <w:sz w:val="24"/>
                <w:szCs w:val="24"/>
              </w:rPr>
              <w:t>地坎、层门上坎、轿厢龙门架、轿厢门扇、轿厢门地坎、门机等部件组成。学生根据随机文件资料说明，在钢结构框架上进行安装与调整，使其符合电梯</w:t>
            </w:r>
            <w:proofErr w:type="gramStart"/>
            <w:r>
              <w:rPr>
                <w:rFonts w:asciiTheme="minorEastAsia" w:hAnsiTheme="minorEastAsia" w:cs="宋体" w:hint="eastAsia"/>
                <w:sz w:val="24"/>
                <w:szCs w:val="24"/>
              </w:rPr>
              <w:t>门系统</w:t>
            </w:r>
            <w:proofErr w:type="gramEnd"/>
            <w:r>
              <w:rPr>
                <w:rFonts w:asciiTheme="minorEastAsia" w:hAnsiTheme="minorEastAsia" w:cs="宋体" w:hint="eastAsia"/>
                <w:sz w:val="24"/>
                <w:szCs w:val="24"/>
              </w:rPr>
              <w:t>相关规范要求。</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要求采用电动葫芦拖动轿厢架在导轨上的运动，通过轿厢架的上下运动模拟轿厢在井道中的运行，当平层时，门机构能够带动轿厢门与</w:t>
            </w:r>
            <w:proofErr w:type="gramStart"/>
            <w:r>
              <w:rPr>
                <w:rFonts w:asciiTheme="minorEastAsia" w:hAnsiTheme="minorEastAsia" w:cs="宋体" w:hint="eastAsia"/>
                <w:sz w:val="24"/>
                <w:szCs w:val="24"/>
              </w:rPr>
              <w:t>层门开闭</w:t>
            </w:r>
            <w:proofErr w:type="gramEnd"/>
            <w:r>
              <w:rPr>
                <w:rFonts w:asciiTheme="minorEastAsia" w:hAnsiTheme="minorEastAsia" w:cs="宋体" w:hint="eastAsia"/>
                <w:sz w:val="24"/>
                <w:szCs w:val="24"/>
              </w:rPr>
              <w:t>，轿厢离开后，</w:t>
            </w:r>
            <w:proofErr w:type="gramStart"/>
            <w:r>
              <w:rPr>
                <w:rFonts w:asciiTheme="minorEastAsia" w:hAnsiTheme="minorEastAsia" w:cs="宋体" w:hint="eastAsia"/>
                <w:sz w:val="24"/>
                <w:szCs w:val="24"/>
              </w:rPr>
              <w:t>层门紧闭</w:t>
            </w:r>
            <w:proofErr w:type="gramEnd"/>
            <w:r>
              <w:rPr>
                <w:rFonts w:asciiTheme="minorEastAsia" w:hAnsiTheme="minorEastAsia" w:cs="宋体" w:hint="eastAsia"/>
                <w:sz w:val="24"/>
                <w:szCs w:val="24"/>
              </w:rPr>
              <w:t>。另外，能够使学生直观地看到门机构的全部器件及整个机械动作过程，更有效地帮助学生掌握其工作原理。框架</w:t>
            </w:r>
            <w:proofErr w:type="gramStart"/>
            <w:r>
              <w:rPr>
                <w:rFonts w:asciiTheme="minorEastAsia" w:hAnsiTheme="minorEastAsia" w:cs="宋体" w:hint="eastAsia"/>
                <w:sz w:val="24"/>
                <w:szCs w:val="24"/>
              </w:rPr>
              <w:t>整体环氧聚</w:t>
            </w:r>
            <w:proofErr w:type="gramEnd"/>
            <w:r>
              <w:rPr>
                <w:rFonts w:asciiTheme="minorEastAsia" w:hAnsiTheme="minorEastAsia" w:cs="宋体" w:hint="eastAsia"/>
                <w:sz w:val="24"/>
                <w:szCs w:val="24"/>
              </w:rPr>
              <w:t>塑喷涂、磷化喷塑或者喷塑处理，不外露底层材料，以保证实训器材</w:t>
            </w:r>
            <w:r>
              <w:rPr>
                <w:rFonts w:asciiTheme="minorEastAsia" w:hAnsiTheme="minorEastAsia" w:cs="宋体" w:hint="eastAsia"/>
                <w:sz w:val="24"/>
                <w:szCs w:val="24"/>
              </w:rPr>
              <w:t>的美观和易清洁性；</w:t>
            </w:r>
          </w:p>
          <w:p w:rsidR="00BC6D0B" w:rsidRDefault="00BA377B">
            <w:pPr>
              <w:pStyle w:val="4"/>
              <w:numPr>
                <w:ilvl w:val="0"/>
                <w:numId w:val="15"/>
              </w:numPr>
              <w:tabs>
                <w:tab w:val="left" w:pos="0"/>
              </w:tabs>
              <w:adjustRightInd/>
              <w:spacing w:before="0" w:after="0" w:line="240" w:lineRule="auto"/>
              <w:ind w:left="0" w:firstLine="0"/>
              <w:jc w:val="both"/>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技术要求</w:t>
            </w:r>
          </w:p>
          <w:p w:rsidR="00BC6D0B" w:rsidRDefault="00BA377B">
            <w:pPr>
              <w:pStyle w:val="af2"/>
              <w:numPr>
                <w:ilvl w:val="0"/>
                <w:numId w:val="16"/>
              </w:numPr>
              <w:ind w:left="0" w:firstLineChars="0" w:firstLine="480"/>
              <w:rPr>
                <w:rFonts w:asciiTheme="minorEastAsia" w:hAnsiTheme="minorEastAsia" w:cs="宋体"/>
                <w:sz w:val="24"/>
                <w:szCs w:val="24"/>
              </w:rPr>
            </w:pPr>
            <w:r>
              <w:rPr>
                <w:rFonts w:asciiTheme="minorEastAsia" w:hAnsiTheme="minorEastAsia" w:cs="宋体" w:hint="eastAsia"/>
                <w:sz w:val="24"/>
                <w:szCs w:val="24"/>
              </w:rPr>
              <w:t>电源输入：单相三线</w:t>
            </w:r>
            <w:r>
              <w:rPr>
                <w:rFonts w:asciiTheme="minorEastAsia" w:hAnsiTheme="minorEastAsia" w:cs="宋体" w:hint="eastAsia"/>
                <w:sz w:val="24"/>
                <w:szCs w:val="24"/>
              </w:rPr>
              <w:t xml:space="preserve"> AC220V  50Hz</w:t>
            </w:r>
            <w:r>
              <w:rPr>
                <w:rFonts w:asciiTheme="minorEastAsia" w:hAnsiTheme="minorEastAsia" w:cs="宋体" w:hint="eastAsia"/>
                <w:sz w:val="24"/>
                <w:szCs w:val="24"/>
              </w:rPr>
              <w:t>；线径</w:t>
            </w:r>
            <w:r>
              <w:rPr>
                <w:rFonts w:asciiTheme="minorEastAsia" w:hAnsiTheme="minorEastAsia" w:cs="宋体" w:hint="eastAsia"/>
                <w:sz w:val="24"/>
                <w:szCs w:val="24"/>
              </w:rPr>
              <w:t>2.5mm</w:t>
            </w:r>
            <w:r>
              <w:rPr>
                <w:rFonts w:asciiTheme="minorEastAsia" w:hAnsiTheme="minorEastAsia" w:cs="宋体" w:hint="eastAsia"/>
                <w:sz w:val="24"/>
                <w:szCs w:val="24"/>
              </w:rPr>
              <w:t>；功率</w:t>
            </w:r>
            <w:r>
              <w:rPr>
                <w:rFonts w:asciiTheme="minorEastAsia" w:hAnsiTheme="minorEastAsia" w:cs="宋体" w:hint="eastAsia"/>
                <w:sz w:val="24"/>
                <w:szCs w:val="24"/>
              </w:rPr>
              <w:t>2kw</w:t>
            </w:r>
          </w:p>
          <w:p w:rsidR="00BC6D0B" w:rsidRDefault="00BA377B">
            <w:pPr>
              <w:pStyle w:val="af2"/>
              <w:numPr>
                <w:ilvl w:val="0"/>
                <w:numId w:val="16"/>
              </w:numPr>
              <w:ind w:left="0" w:firstLineChars="0" w:firstLine="480"/>
              <w:rPr>
                <w:rFonts w:asciiTheme="minorEastAsia" w:hAnsiTheme="minorEastAsia" w:cs="宋体"/>
                <w:sz w:val="24"/>
                <w:szCs w:val="24"/>
              </w:rPr>
            </w:pPr>
            <w:r>
              <w:rPr>
                <w:rFonts w:asciiTheme="minorEastAsia" w:hAnsiTheme="minorEastAsia" w:cs="宋体" w:hint="eastAsia"/>
                <w:sz w:val="24"/>
                <w:szCs w:val="24"/>
              </w:rPr>
              <w:t>安全保护：接地，漏电（动作电流≤</w:t>
            </w:r>
            <w:r>
              <w:rPr>
                <w:rFonts w:asciiTheme="minorEastAsia" w:hAnsiTheme="minorEastAsia" w:cs="宋体" w:hint="eastAsia"/>
                <w:sz w:val="24"/>
                <w:szCs w:val="24"/>
              </w:rPr>
              <w:t>30mA</w:t>
            </w:r>
            <w:r>
              <w:rPr>
                <w:rFonts w:asciiTheme="minorEastAsia" w:hAnsiTheme="minorEastAsia" w:cs="宋体" w:hint="eastAsia"/>
                <w:sz w:val="24"/>
                <w:szCs w:val="24"/>
              </w:rPr>
              <w:t>），过压，过载，短路；</w:t>
            </w:r>
          </w:p>
          <w:p w:rsidR="00BC6D0B" w:rsidRDefault="00BA377B">
            <w:pPr>
              <w:pStyle w:val="af2"/>
              <w:numPr>
                <w:ilvl w:val="0"/>
                <w:numId w:val="16"/>
              </w:numPr>
              <w:ind w:left="0" w:firstLineChars="0" w:firstLine="480"/>
              <w:rPr>
                <w:rFonts w:asciiTheme="minorEastAsia" w:hAnsiTheme="minorEastAsia" w:cs="宋体"/>
                <w:sz w:val="24"/>
                <w:szCs w:val="24"/>
              </w:rPr>
            </w:pPr>
            <w:r>
              <w:rPr>
                <w:rFonts w:asciiTheme="minorEastAsia" w:hAnsiTheme="minorEastAsia" w:cs="宋体" w:hint="eastAsia"/>
                <w:sz w:val="24"/>
                <w:szCs w:val="24"/>
              </w:rPr>
              <w:t>门机：永磁同步变频门机；</w:t>
            </w:r>
          </w:p>
          <w:p w:rsidR="00BC6D0B" w:rsidRDefault="00BA377B">
            <w:pPr>
              <w:pStyle w:val="af2"/>
              <w:numPr>
                <w:ilvl w:val="0"/>
                <w:numId w:val="16"/>
              </w:numPr>
              <w:ind w:left="0" w:firstLineChars="0" w:firstLine="480"/>
              <w:rPr>
                <w:rFonts w:asciiTheme="minorEastAsia" w:hAnsiTheme="minorEastAsia" w:cs="宋体"/>
                <w:sz w:val="24"/>
                <w:szCs w:val="24"/>
              </w:rPr>
            </w:pPr>
            <w:r>
              <w:rPr>
                <w:rFonts w:asciiTheme="minorEastAsia" w:hAnsiTheme="minorEastAsia" w:cs="宋体" w:hint="eastAsia"/>
                <w:sz w:val="24"/>
                <w:szCs w:val="24"/>
              </w:rPr>
              <w:t>开门宽度：</w:t>
            </w:r>
            <w:r>
              <w:rPr>
                <w:rFonts w:asciiTheme="minorEastAsia" w:hAnsiTheme="minorEastAsia" w:cs="宋体" w:hint="eastAsia"/>
                <w:sz w:val="24"/>
                <w:szCs w:val="24"/>
              </w:rPr>
              <w:t>800</w:t>
            </w:r>
            <w:r>
              <w:rPr>
                <w:rFonts w:asciiTheme="minorEastAsia" w:hAnsiTheme="minorEastAsia" w:cs="宋体"/>
                <w:sz w:val="24"/>
                <w:szCs w:val="24"/>
              </w:rPr>
              <w:t>mm</w:t>
            </w:r>
            <w:r>
              <w:rPr>
                <w:rFonts w:asciiTheme="minorEastAsia" w:hAnsiTheme="minorEastAsia" w:cs="宋体" w:hint="eastAsia"/>
                <w:sz w:val="24"/>
                <w:szCs w:val="24"/>
              </w:rPr>
              <w:t>；</w:t>
            </w:r>
          </w:p>
          <w:p w:rsidR="00BC6D0B" w:rsidRDefault="00BA377B">
            <w:pPr>
              <w:pStyle w:val="af2"/>
              <w:numPr>
                <w:ilvl w:val="0"/>
                <w:numId w:val="16"/>
              </w:numPr>
              <w:ind w:left="0" w:firstLineChars="0" w:firstLine="480"/>
              <w:rPr>
                <w:rFonts w:asciiTheme="minorEastAsia" w:hAnsiTheme="minorEastAsia" w:cs="宋体"/>
                <w:sz w:val="24"/>
                <w:szCs w:val="24"/>
              </w:rPr>
            </w:pPr>
            <w:r>
              <w:rPr>
                <w:rFonts w:asciiTheme="minorEastAsia" w:hAnsiTheme="minorEastAsia" w:cs="宋体" w:hint="eastAsia"/>
                <w:sz w:val="24"/>
                <w:szCs w:val="24"/>
              </w:rPr>
              <w:t>门高度：</w:t>
            </w:r>
            <w:r>
              <w:rPr>
                <w:rFonts w:asciiTheme="minorEastAsia" w:hAnsiTheme="minorEastAsia" w:cs="宋体" w:hint="eastAsia"/>
                <w:sz w:val="24"/>
                <w:szCs w:val="24"/>
              </w:rPr>
              <w:t>1000</w:t>
            </w:r>
            <w:r>
              <w:rPr>
                <w:rFonts w:asciiTheme="minorEastAsia" w:hAnsiTheme="minorEastAsia" w:cs="宋体"/>
                <w:sz w:val="24"/>
                <w:szCs w:val="24"/>
              </w:rPr>
              <w:t>mm</w:t>
            </w:r>
            <w:r>
              <w:rPr>
                <w:rFonts w:asciiTheme="minorEastAsia" w:hAnsiTheme="minorEastAsia" w:cs="宋体" w:hint="eastAsia"/>
                <w:sz w:val="24"/>
                <w:szCs w:val="24"/>
              </w:rPr>
              <w:t>；</w:t>
            </w:r>
          </w:p>
          <w:p w:rsidR="00BC6D0B" w:rsidRDefault="00BA377B">
            <w:pPr>
              <w:pStyle w:val="af2"/>
              <w:numPr>
                <w:ilvl w:val="0"/>
                <w:numId w:val="16"/>
              </w:numPr>
              <w:ind w:left="0" w:firstLineChars="0" w:firstLine="480"/>
              <w:rPr>
                <w:rFonts w:asciiTheme="minorEastAsia" w:hAnsiTheme="minorEastAsia" w:cs="宋体"/>
                <w:sz w:val="24"/>
                <w:szCs w:val="24"/>
              </w:rPr>
            </w:pPr>
            <w:r>
              <w:rPr>
                <w:rFonts w:asciiTheme="minorEastAsia" w:hAnsiTheme="minorEastAsia" w:cs="宋体" w:hint="eastAsia"/>
                <w:sz w:val="24"/>
                <w:szCs w:val="24"/>
              </w:rPr>
              <w:t>设备材质：不锈钢、</w:t>
            </w:r>
            <w:r>
              <w:rPr>
                <w:rFonts w:asciiTheme="minorEastAsia" w:hAnsiTheme="minorEastAsia" w:cs="宋体" w:hint="eastAsia"/>
                <w:sz w:val="24"/>
                <w:szCs w:val="24"/>
              </w:rPr>
              <w:t>Q235</w:t>
            </w:r>
            <w:r>
              <w:rPr>
                <w:rFonts w:asciiTheme="minorEastAsia" w:hAnsiTheme="minorEastAsia" w:cs="宋体" w:hint="eastAsia"/>
                <w:sz w:val="24"/>
                <w:szCs w:val="24"/>
              </w:rPr>
              <w:t>碳素结构钢</w:t>
            </w:r>
          </w:p>
          <w:p w:rsidR="00BC6D0B" w:rsidRDefault="00BA377B">
            <w:pPr>
              <w:pStyle w:val="af2"/>
              <w:numPr>
                <w:ilvl w:val="0"/>
                <w:numId w:val="16"/>
              </w:numPr>
              <w:ind w:left="0" w:firstLineChars="0" w:firstLine="480"/>
              <w:rPr>
                <w:rFonts w:asciiTheme="minorEastAsia" w:hAnsiTheme="minorEastAsia" w:cs="宋体"/>
                <w:sz w:val="24"/>
                <w:szCs w:val="24"/>
              </w:rPr>
            </w:pPr>
            <w:r>
              <w:rPr>
                <w:rFonts w:asciiTheme="minorEastAsia" w:hAnsiTheme="minorEastAsia" w:cs="宋体" w:hint="eastAsia"/>
                <w:sz w:val="24"/>
                <w:szCs w:val="24"/>
              </w:rPr>
              <w:t>整机功耗：≤</w:t>
            </w:r>
            <w:r>
              <w:rPr>
                <w:rFonts w:asciiTheme="minorEastAsia" w:hAnsiTheme="minorEastAsia" w:cs="宋体" w:hint="eastAsia"/>
                <w:sz w:val="24"/>
                <w:szCs w:val="24"/>
              </w:rPr>
              <w:t>0.5kW</w:t>
            </w:r>
            <w:r>
              <w:rPr>
                <w:rFonts w:asciiTheme="minorEastAsia" w:hAnsiTheme="minorEastAsia" w:cs="宋体" w:hint="eastAsia"/>
                <w:sz w:val="24"/>
                <w:szCs w:val="24"/>
              </w:rPr>
              <w:t>；</w:t>
            </w:r>
          </w:p>
          <w:p w:rsidR="00BC6D0B" w:rsidRDefault="00BA377B">
            <w:pPr>
              <w:pStyle w:val="af2"/>
              <w:numPr>
                <w:ilvl w:val="0"/>
                <w:numId w:val="16"/>
              </w:numPr>
              <w:ind w:left="0" w:firstLineChars="0" w:firstLine="480"/>
              <w:rPr>
                <w:rFonts w:asciiTheme="minorEastAsia" w:hAnsiTheme="minorEastAsia" w:cs="宋体"/>
                <w:sz w:val="24"/>
                <w:szCs w:val="24"/>
              </w:rPr>
            </w:pPr>
            <w:r>
              <w:rPr>
                <w:rFonts w:asciiTheme="minorEastAsia" w:hAnsiTheme="minorEastAsia" w:cs="宋体" w:hint="eastAsia"/>
                <w:sz w:val="24"/>
                <w:szCs w:val="24"/>
              </w:rPr>
              <w:t>整机重量：≤</w:t>
            </w:r>
            <w:r>
              <w:rPr>
                <w:rFonts w:asciiTheme="minorEastAsia" w:hAnsiTheme="minorEastAsia" w:cs="宋体" w:hint="eastAsia"/>
                <w:sz w:val="24"/>
                <w:szCs w:val="24"/>
              </w:rPr>
              <w:t>400kg</w:t>
            </w:r>
            <w:r>
              <w:rPr>
                <w:rFonts w:asciiTheme="minorEastAsia" w:hAnsiTheme="minorEastAsia" w:cs="宋体" w:hint="eastAsia"/>
                <w:sz w:val="24"/>
                <w:szCs w:val="24"/>
              </w:rPr>
              <w:t>；</w:t>
            </w:r>
          </w:p>
          <w:p w:rsidR="00BC6D0B" w:rsidRDefault="00BA377B">
            <w:pPr>
              <w:pStyle w:val="af2"/>
              <w:numPr>
                <w:ilvl w:val="0"/>
                <w:numId w:val="16"/>
              </w:numPr>
              <w:ind w:left="0" w:firstLineChars="0" w:firstLine="480"/>
              <w:rPr>
                <w:rFonts w:asciiTheme="minorEastAsia" w:hAnsiTheme="minorEastAsia" w:cs="宋体"/>
                <w:sz w:val="24"/>
                <w:szCs w:val="24"/>
              </w:rPr>
            </w:pPr>
            <w:r>
              <w:rPr>
                <w:rFonts w:asciiTheme="minorEastAsia" w:hAnsiTheme="minorEastAsia" w:cs="宋体" w:hint="eastAsia"/>
                <w:sz w:val="24"/>
                <w:szCs w:val="24"/>
              </w:rPr>
              <w:t>外形尺寸：≥</w:t>
            </w:r>
            <w:r>
              <w:rPr>
                <w:rFonts w:asciiTheme="minorEastAsia" w:hAnsiTheme="minorEastAsia" w:cs="宋体" w:hint="eastAsia"/>
                <w:sz w:val="24"/>
                <w:szCs w:val="24"/>
              </w:rPr>
              <w:t>2000</w:t>
            </w:r>
            <w:r>
              <w:rPr>
                <w:rFonts w:asciiTheme="minorEastAsia" w:hAnsiTheme="minorEastAsia" w:cs="宋体"/>
                <w:sz w:val="24"/>
                <w:szCs w:val="24"/>
              </w:rPr>
              <w:t>mm</w:t>
            </w:r>
            <w:r>
              <w:rPr>
                <w:rFonts w:asciiTheme="minorEastAsia" w:hAnsiTheme="minorEastAsia" w:cs="宋体" w:hint="eastAsia"/>
                <w:sz w:val="24"/>
                <w:szCs w:val="24"/>
              </w:rPr>
              <w:t>×</w:t>
            </w:r>
            <w:r>
              <w:rPr>
                <w:rFonts w:asciiTheme="minorEastAsia" w:hAnsiTheme="minorEastAsia" w:cs="宋体" w:hint="eastAsia"/>
                <w:sz w:val="24"/>
                <w:szCs w:val="24"/>
              </w:rPr>
              <w:t>1400</w:t>
            </w:r>
            <w:r>
              <w:rPr>
                <w:rFonts w:asciiTheme="minorEastAsia" w:hAnsiTheme="minorEastAsia" w:cs="宋体"/>
                <w:sz w:val="24"/>
                <w:szCs w:val="24"/>
              </w:rPr>
              <w:t>mm</w:t>
            </w:r>
            <w:r>
              <w:rPr>
                <w:rFonts w:asciiTheme="minorEastAsia" w:hAnsiTheme="minorEastAsia" w:cs="宋体" w:hint="eastAsia"/>
                <w:sz w:val="24"/>
                <w:szCs w:val="24"/>
              </w:rPr>
              <w:t>×</w:t>
            </w:r>
            <w:r>
              <w:rPr>
                <w:rFonts w:asciiTheme="minorEastAsia" w:hAnsiTheme="minorEastAsia" w:cs="宋体" w:hint="eastAsia"/>
                <w:sz w:val="24"/>
                <w:szCs w:val="24"/>
              </w:rPr>
              <w:t>3000</w:t>
            </w:r>
            <w:r>
              <w:rPr>
                <w:rFonts w:asciiTheme="minorEastAsia" w:hAnsiTheme="minorEastAsia" w:cs="宋体"/>
                <w:sz w:val="24"/>
                <w:szCs w:val="24"/>
              </w:rPr>
              <w:t>mm</w:t>
            </w:r>
            <w:r>
              <w:rPr>
                <w:rFonts w:asciiTheme="minorEastAsia" w:hAnsiTheme="minorEastAsia" w:cs="宋体" w:hint="eastAsia"/>
                <w:sz w:val="24"/>
                <w:szCs w:val="24"/>
              </w:rPr>
              <w:t>（宽×深×高）。</w:t>
            </w:r>
          </w:p>
          <w:p w:rsidR="00BC6D0B" w:rsidRDefault="00BA377B">
            <w:pPr>
              <w:pStyle w:val="4"/>
              <w:numPr>
                <w:ilvl w:val="0"/>
                <w:numId w:val="15"/>
              </w:numPr>
              <w:tabs>
                <w:tab w:val="left" w:pos="0"/>
              </w:tabs>
              <w:adjustRightInd/>
              <w:spacing w:before="0" w:after="0" w:line="240" w:lineRule="auto"/>
              <w:ind w:left="0" w:firstLine="0"/>
              <w:jc w:val="both"/>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配置清单</w:t>
            </w:r>
          </w:p>
          <w:p w:rsidR="00BC6D0B" w:rsidRDefault="00BA377B">
            <w:pPr>
              <w:pStyle w:val="4"/>
              <w:numPr>
                <w:ilvl w:val="0"/>
                <w:numId w:val="0"/>
              </w:numPr>
              <w:tabs>
                <w:tab w:val="left" w:pos="0"/>
              </w:tabs>
              <w:spacing w:before="0" w:after="0" w:line="240" w:lineRule="auto"/>
              <w:rPr>
                <w:rFonts w:asciiTheme="minorEastAsia" w:eastAsiaTheme="minorEastAsia" w:hAnsiTheme="minorEastAsia" w:cs="宋体"/>
                <w:b w:val="0"/>
                <w:sz w:val="24"/>
                <w:szCs w:val="24"/>
              </w:rPr>
            </w:pPr>
            <w:r>
              <w:rPr>
                <w:rFonts w:asciiTheme="minorEastAsia" w:eastAsiaTheme="minorEastAsia" w:hAnsiTheme="minorEastAsia" w:cs="宋体" w:hint="eastAsia"/>
                <w:b w:val="0"/>
                <w:sz w:val="24"/>
                <w:szCs w:val="24"/>
              </w:rPr>
              <w:t>（</w:t>
            </w:r>
            <w:r>
              <w:rPr>
                <w:rFonts w:asciiTheme="minorEastAsia" w:eastAsiaTheme="minorEastAsia" w:hAnsiTheme="minorEastAsia" w:cs="宋体" w:hint="eastAsia"/>
                <w:b w:val="0"/>
                <w:sz w:val="24"/>
                <w:szCs w:val="24"/>
              </w:rPr>
              <w:t>1</w:t>
            </w:r>
            <w:r>
              <w:rPr>
                <w:rFonts w:asciiTheme="minorEastAsia" w:eastAsiaTheme="minorEastAsia" w:hAnsiTheme="minorEastAsia" w:cs="宋体" w:hint="eastAsia"/>
                <w:b w:val="0"/>
                <w:sz w:val="24"/>
                <w:szCs w:val="24"/>
              </w:rPr>
              <w:t>）框架</w:t>
            </w:r>
            <w:r>
              <w:rPr>
                <w:rFonts w:asciiTheme="minorEastAsia" w:eastAsiaTheme="minorEastAsia" w:hAnsiTheme="minorEastAsia" w:cs="宋体" w:hint="eastAsia"/>
                <w:b w:val="0"/>
                <w:sz w:val="24"/>
                <w:szCs w:val="24"/>
              </w:rPr>
              <w:t>1</w:t>
            </w:r>
            <w:r>
              <w:rPr>
                <w:rFonts w:asciiTheme="minorEastAsia" w:eastAsiaTheme="minorEastAsia" w:hAnsiTheme="minorEastAsia" w:cs="宋体" w:hint="eastAsia"/>
                <w:b w:val="0"/>
                <w:sz w:val="24"/>
                <w:szCs w:val="24"/>
              </w:rPr>
              <w:t>套：由标准方形管</w:t>
            </w:r>
            <w:r>
              <w:rPr>
                <w:rFonts w:asciiTheme="minorEastAsia" w:eastAsiaTheme="minorEastAsia" w:hAnsiTheme="minorEastAsia" w:cs="宋体" w:hint="eastAsia"/>
                <w:b w:val="0"/>
                <w:sz w:val="24"/>
                <w:szCs w:val="24"/>
              </w:rPr>
              <w:t>150x150mm</w:t>
            </w:r>
            <w:r>
              <w:rPr>
                <w:rFonts w:asciiTheme="minorEastAsia" w:eastAsiaTheme="minorEastAsia" w:hAnsiTheme="minorEastAsia" w:cs="宋体" w:hint="eastAsia"/>
                <w:b w:val="0"/>
                <w:sz w:val="24"/>
                <w:szCs w:val="24"/>
              </w:rPr>
              <w:t>焊接成型，表面喷塑处理</w:t>
            </w:r>
            <w:r>
              <w:rPr>
                <w:rFonts w:asciiTheme="minorEastAsia" w:eastAsiaTheme="minorEastAsia" w:hAnsiTheme="minorEastAsia" w:cs="宋体" w:hint="eastAsia"/>
                <w:b w:val="0"/>
                <w:sz w:val="24"/>
                <w:szCs w:val="24"/>
              </w:rPr>
              <w:tab/>
            </w:r>
            <w:r>
              <w:rPr>
                <w:rFonts w:asciiTheme="minorEastAsia" w:eastAsiaTheme="minorEastAsia" w:hAnsiTheme="minorEastAsia" w:cs="宋体" w:hint="eastAsia"/>
                <w:b w:val="0"/>
                <w:sz w:val="24"/>
                <w:szCs w:val="24"/>
              </w:rPr>
              <w:t>；</w:t>
            </w:r>
          </w:p>
          <w:p w:rsidR="00BC6D0B" w:rsidRDefault="00BA377B">
            <w:pPr>
              <w:pStyle w:val="4"/>
              <w:numPr>
                <w:ilvl w:val="0"/>
                <w:numId w:val="0"/>
              </w:numPr>
              <w:tabs>
                <w:tab w:val="left" w:pos="0"/>
              </w:tabs>
              <w:spacing w:before="0" w:after="0" w:line="240" w:lineRule="auto"/>
              <w:rPr>
                <w:rFonts w:asciiTheme="minorEastAsia" w:eastAsiaTheme="minorEastAsia" w:hAnsiTheme="minorEastAsia" w:cs="宋体"/>
                <w:b w:val="0"/>
                <w:sz w:val="24"/>
                <w:szCs w:val="24"/>
              </w:rPr>
            </w:pPr>
            <w:r>
              <w:rPr>
                <w:rFonts w:asciiTheme="minorEastAsia" w:eastAsiaTheme="minorEastAsia" w:hAnsiTheme="minorEastAsia" w:cs="宋体" w:hint="eastAsia"/>
                <w:b w:val="0"/>
                <w:sz w:val="24"/>
                <w:szCs w:val="24"/>
              </w:rPr>
              <w:t>（</w:t>
            </w:r>
            <w:r>
              <w:rPr>
                <w:rFonts w:asciiTheme="minorEastAsia" w:eastAsiaTheme="minorEastAsia" w:hAnsiTheme="minorEastAsia" w:cs="宋体" w:hint="eastAsia"/>
                <w:b w:val="0"/>
                <w:sz w:val="24"/>
                <w:szCs w:val="24"/>
              </w:rPr>
              <w:t>2</w:t>
            </w:r>
            <w:r>
              <w:rPr>
                <w:rFonts w:asciiTheme="minorEastAsia" w:eastAsiaTheme="minorEastAsia" w:hAnsiTheme="minorEastAsia" w:cs="宋体" w:hint="eastAsia"/>
                <w:b w:val="0"/>
                <w:sz w:val="24"/>
                <w:szCs w:val="24"/>
              </w:rPr>
              <w:t>）导轨支架</w:t>
            </w:r>
            <w:r>
              <w:rPr>
                <w:rFonts w:asciiTheme="minorEastAsia" w:eastAsiaTheme="minorEastAsia" w:hAnsiTheme="minorEastAsia" w:cs="宋体" w:hint="eastAsia"/>
                <w:b w:val="0"/>
                <w:sz w:val="24"/>
                <w:szCs w:val="24"/>
              </w:rPr>
              <w:tab/>
              <w:t>4</w:t>
            </w:r>
            <w:r>
              <w:rPr>
                <w:rFonts w:asciiTheme="minorEastAsia" w:eastAsiaTheme="minorEastAsia" w:hAnsiTheme="minorEastAsia" w:cs="宋体" w:hint="eastAsia"/>
                <w:b w:val="0"/>
                <w:sz w:val="24"/>
                <w:szCs w:val="24"/>
              </w:rPr>
              <w:tab/>
            </w:r>
            <w:r>
              <w:rPr>
                <w:rFonts w:asciiTheme="minorEastAsia" w:eastAsiaTheme="minorEastAsia" w:hAnsiTheme="minorEastAsia" w:cs="宋体" w:hint="eastAsia"/>
                <w:b w:val="0"/>
                <w:sz w:val="24"/>
                <w:szCs w:val="24"/>
              </w:rPr>
              <w:t>套：由</w:t>
            </w:r>
            <w:r>
              <w:rPr>
                <w:rFonts w:asciiTheme="minorEastAsia" w:eastAsiaTheme="minorEastAsia" w:hAnsiTheme="minorEastAsia" w:cs="宋体" w:hint="eastAsia"/>
                <w:b w:val="0"/>
                <w:sz w:val="24"/>
                <w:szCs w:val="24"/>
              </w:rPr>
              <w:t>两个</w:t>
            </w:r>
            <w:r>
              <w:rPr>
                <w:rFonts w:asciiTheme="minorEastAsia" w:eastAsiaTheme="minorEastAsia" w:hAnsiTheme="minorEastAsia" w:cs="宋体" w:hint="eastAsia"/>
                <w:b w:val="0"/>
                <w:sz w:val="24"/>
                <w:szCs w:val="24"/>
              </w:rPr>
              <w:t>4mm</w:t>
            </w:r>
            <w:r>
              <w:rPr>
                <w:rFonts w:asciiTheme="minorEastAsia" w:eastAsiaTheme="minorEastAsia" w:hAnsiTheme="minorEastAsia" w:cs="宋体" w:hint="eastAsia"/>
                <w:b w:val="0"/>
                <w:sz w:val="24"/>
                <w:szCs w:val="24"/>
              </w:rPr>
              <w:t>厚钢板折弯成不同长度的</w:t>
            </w:r>
            <w:r>
              <w:rPr>
                <w:rFonts w:asciiTheme="minorEastAsia" w:eastAsiaTheme="minorEastAsia" w:hAnsiTheme="minorEastAsia" w:cs="宋体" w:hint="eastAsia"/>
                <w:b w:val="0"/>
                <w:sz w:val="24"/>
                <w:szCs w:val="24"/>
              </w:rPr>
              <w:t>L</w:t>
            </w:r>
            <w:r>
              <w:rPr>
                <w:rFonts w:asciiTheme="minorEastAsia" w:eastAsiaTheme="minorEastAsia" w:hAnsiTheme="minorEastAsia" w:cs="宋体" w:hint="eastAsia"/>
                <w:b w:val="0"/>
                <w:sz w:val="24"/>
                <w:szCs w:val="24"/>
              </w:rPr>
              <w:t>型支架通过螺栓连接成型，孔全部采用槽型孔，方便调节位置</w:t>
            </w:r>
            <w:r>
              <w:rPr>
                <w:rFonts w:asciiTheme="minorEastAsia" w:eastAsiaTheme="minorEastAsia" w:hAnsiTheme="minorEastAsia" w:cs="宋体" w:hint="eastAsia"/>
                <w:b w:val="0"/>
                <w:sz w:val="24"/>
                <w:szCs w:val="24"/>
              </w:rPr>
              <w:t xml:space="preserve"> </w:t>
            </w:r>
            <w:r>
              <w:rPr>
                <w:rFonts w:asciiTheme="minorEastAsia" w:eastAsiaTheme="minorEastAsia" w:hAnsiTheme="minorEastAsia" w:cs="宋体" w:hint="eastAsia"/>
                <w:b w:val="0"/>
                <w:sz w:val="24"/>
                <w:szCs w:val="24"/>
              </w:rPr>
              <w:tab/>
            </w:r>
            <w:r>
              <w:rPr>
                <w:rFonts w:asciiTheme="minorEastAsia" w:eastAsiaTheme="minorEastAsia" w:hAnsiTheme="minorEastAsia" w:cs="宋体" w:hint="eastAsia"/>
                <w:b w:val="0"/>
                <w:sz w:val="24"/>
                <w:szCs w:val="24"/>
              </w:rPr>
              <w:t>；</w:t>
            </w:r>
          </w:p>
          <w:p w:rsidR="00BC6D0B" w:rsidRDefault="00BA377B">
            <w:pPr>
              <w:pStyle w:val="4"/>
              <w:numPr>
                <w:ilvl w:val="0"/>
                <w:numId w:val="0"/>
              </w:numPr>
              <w:tabs>
                <w:tab w:val="left" w:pos="0"/>
              </w:tabs>
              <w:spacing w:before="0" w:after="0" w:line="240" w:lineRule="auto"/>
              <w:rPr>
                <w:rFonts w:asciiTheme="minorEastAsia" w:eastAsiaTheme="minorEastAsia" w:hAnsiTheme="minorEastAsia" w:cs="宋体"/>
                <w:b w:val="0"/>
                <w:sz w:val="24"/>
                <w:szCs w:val="24"/>
              </w:rPr>
            </w:pPr>
            <w:r>
              <w:rPr>
                <w:rFonts w:asciiTheme="minorEastAsia" w:eastAsiaTheme="minorEastAsia" w:hAnsiTheme="minorEastAsia" w:cs="宋体" w:hint="eastAsia"/>
                <w:b w:val="0"/>
                <w:sz w:val="24"/>
                <w:szCs w:val="24"/>
              </w:rPr>
              <w:t>（</w:t>
            </w:r>
            <w:r>
              <w:rPr>
                <w:rFonts w:asciiTheme="minorEastAsia" w:eastAsiaTheme="minorEastAsia" w:hAnsiTheme="minorEastAsia" w:cs="宋体" w:hint="eastAsia"/>
                <w:b w:val="0"/>
                <w:sz w:val="24"/>
                <w:szCs w:val="24"/>
              </w:rPr>
              <w:t>3</w:t>
            </w:r>
            <w:r>
              <w:rPr>
                <w:rFonts w:asciiTheme="minorEastAsia" w:eastAsiaTheme="minorEastAsia" w:hAnsiTheme="minorEastAsia" w:cs="宋体" w:hint="eastAsia"/>
                <w:b w:val="0"/>
                <w:sz w:val="24"/>
                <w:szCs w:val="24"/>
              </w:rPr>
              <w:t>）结构件包含主导轨</w:t>
            </w:r>
            <w:r>
              <w:rPr>
                <w:rFonts w:asciiTheme="minorEastAsia" w:eastAsiaTheme="minorEastAsia" w:hAnsiTheme="minorEastAsia" w:cs="宋体" w:hint="eastAsia"/>
                <w:b w:val="0"/>
                <w:sz w:val="24"/>
                <w:szCs w:val="24"/>
              </w:rPr>
              <w:t>T75-3/B 2</w:t>
            </w:r>
            <w:r>
              <w:rPr>
                <w:rFonts w:asciiTheme="minorEastAsia" w:eastAsiaTheme="minorEastAsia" w:hAnsiTheme="minorEastAsia" w:cs="宋体" w:hint="eastAsia"/>
                <w:b w:val="0"/>
                <w:sz w:val="24"/>
                <w:szCs w:val="24"/>
              </w:rPr>
              <w:t>条、层门上坎</w:t>
            </w:r>
            <w:r>
              <w:rPr>
                <w:rFonts w:asciiTheme="minorEastAsia" w:eastAsiaTheme="minorEastAsia" w:hAnsiTheme="minorEastAsia" w:cs="宋体" w:hint="eastAsia"/>
                <w:b w:val="0"/>
                <w:sz w:val="24"/>
                <w:szCs w:val="24"/>
              </w:rPr>
              <w:t>1</w:t>
            </w:r>
            <w:r>
              <w:rPr>
                <w:rFonts w:asciiTheme="minorEastAsia" w:eastAsiaTheme="minorEastAsia" w:hAnsiTheme="minorEastAsia" w:cs="宋体" w:hint="eastAsia"/>
                <w:b w:val="0"/>
                <w:sz w:val="24"/>
                <w:szCs w:val="24"/>
              </w:rPr>
              <w:t>套、轿门地坎</w:t>
            </w:r>
            <w:r>
              <w:rPr>
                <w:rFonts w:asciiTheme="minorEastAsia" w:eastAsiaTheme="minorEastAsia" w:hAnsiTheme="minorEastAsia" w:cs="宋体" w:hint="eastAsia"/>
                <w:b w:val="0"/>
                <w:sz w:val="24"/>
                <w:szCs w:val="24"/>
              </w:rPr>
              <w:t>1</w:t>
            </w:r>
            <w:r>
              <w:rPr>
                <w:rFonts w:asciiTheme="minorEastAsia" w:eastAsiaTheme="minorEastAsia" w:hAnsiTheme="minorEastAsia" w:cs="宋体" w:hint="eastAsia"/>
                <w:b w:val="0"/>
                <w:sz w:val="24"/>
                <w:szCs w:val="24"/>
              </w:rPr>
              <w:t>条（铝合金）、</w:t>
            </w:r>
            <w:proofErr w:type="gramStart"/>
            <w:r>
              <w:rPr>
                <w:rFonts w:asciiTheme="minorEastAsia" w:eastAsiaTheme="minorEastAsia" w:hAnsiTheme="minorEastAsia" w:cs="宋体" w:hint="eastAsia"/>
                <w:b w:val="0"/>
                <w:sz w:val="24"/>
                <w:szCs w:val="24"/>
              </w:rPr>
              <w:t>层门地</w:t>
            </w:r>
            <w:proofErr w:type="gramEnd"/>
            <w:r>
              <w:rPr>
                <w:rFonts w:asciiTheme="minorEastAsia" w:eastAsiaTheme="minorEastAsia" w:hAnsiTheme="minorEastAsia" w:cs="宋体" w:hint="eastAsia"/>
                <w:b w:val="0"/>
                <w:sz w:val="24"/>
                <w:szCs w:val="24"/>
              </w:rPr>
              <w:t>坎</w:t>
            </w:r>
            <w:r>
              <w:rPr>
                <w:rFonts w:asciiTheme="minorEastAsia" w:eastAsiaTheme="minorEastAsia" w:hAnsiTheme="minorEastAsia" w:cs="宋体" w:hint="eastAsia"/>
                <w:b w:val="0"/>
                <w:sz w:val="24"/>
                <w:szCs w:val="24"/>
              </w:rPr>
              <w:t>1</w:t>
            </w:r>
            <w:r>
              <w:rPr>
                <w:rFonts w:asciiTheme="minorEastAsia" w:eastAsiaTheme="minorEastAsia" w:hAnsiTheme="minorEastAsia" w:cs="宋体" w:hint="eastAsia"/>
                <w:b w:val="0"/>
                <w:sz w:val="24"/>
                <w:szCs w:val="24"/>
              </w:rPr>
              <w:t>条（铝合金）、</w:t>
            </w:r>
            <w:proofErr w:type="gramStart"/>
            <w:r>
              <w:rPr>
                <w:rFonts w:asciiTheme="minorEastAsia" w:eastAsiaTheme="minorEastAsia" w:hAnsiTheme="minorEastAsia" w:cs="宋体" w:hint="eastAsia"/>
                <w:b w:val="0"/>
                <w:sz w:val="24"/>
                <w:szCs w:val="24"/>
              </w:rPr>
              <w:t>层门地</w:t>
            </w:r>
            <w:proofErr w:type="gramEnd"/>
            <w:r>
              <w:rPr>
                <w:rFonts w:asciiTheme="minorEastAsia" w:eastAsiaTheme="minorEastAsia" w:hAnsiTheme="minorEastAsia" w:cs="宋体" w:hint="eastAsia"/>
                <w:b w:val="0"/>
                <w:sz w:val="24"/>
                <w:szCs w:val="24"/>
              </w:rPr>
              <w:t>坎支架</w:t>
            </w:r>
            <w:r>
              <w:rPr>
                <w:rFonts w:asciiTheme="minorEastAsia" w:eastAsiaTheme="minorEastAsia" w:hAnsiTheme="minorEastAsia" w:cs="宋体" w:hint="eastAsia"/>
                <w:b w:val="0"/>
                <w:sz w:val="24"/>
                <w:szCs w:val="24"/>
              </w:rPr>
              <w:t>2</w:t>
            </w:r>
            <w:r>
              <w:rPr>
                <w:rFonts w:asciiTheme="minorEastAsia" w:eastAsiaTheme="minorEastAsia" w:hAnsiTheme="minorEastAsia" w:cs="宋体" w:hint="eastAsia"/>
                <w:b w:val="0"/>
                <w:sz w:val="24"/>
                <w:szCs w:val="24"/>
              </w:rPr>
              <w:t>个、</w:t>
            </w:r>
            <w:proofErr w:type="gramStart"/>
            <w:r>
              <w:rPr>
                <w:rFonts w:asciiTheme="minorEastAsia" w:eastAsiaTheme="minorEastAsia" w:hAnsiTheme="minorEastAsia" w:cs="宋体" w:hint="eastAsia"/>
                <w:b w:val="0"/>
                <w:sz w:val="24"/>
                <w:szCs w:val="24"/>
              </w:rPr>
              <w:t>导靴</w:t>
            </w:r>
            <w:r>
              <w:rPr>
                <w:rFonts w:asciiTheme="minorEastAsia" w:eastAsiaTheme="minorEastAsia" w:hAnsiTheme="minorEastAsia" w:cs="宋体" w:hint="eastAsia"/>
                <w:b w:val="0"/>
                <w:sz w:val="24"/>
                <w:szCs w:val="24"/>
              </w:rPr>
              <w:t>4</w:t>
            </w:r>
            <w:r>
              <w:rPr>
                <w:rFonts w:asciiTheme="minorEastAsia" w:eastAsiaTheme="minorEastAsia" w:hAnsiTheme="minorEastAsia" w:cs="宋体" w:hint="eastAsia"/>
                <w:b w:val="0"/>
                <w:sz w:val="24"/>
                <w:szCs w:val="24"/>
              </w:rPr>
              <w:t>只</w:t>
            </w:r>
            <w:proofErr w:type="gramEnd"/>
            <w:r>
              <w:rPr>
                <w:rFonts w:asciiTheme="minorEastAsia" w:eastAsiaTheme="minorEastAsia" w:hAnsiTheme="minorEastAsia" w:cs="宋体" w:hint="eastAsia"/>
                <w:b w:val="0"/>
                <w:sz w:val="24"/>
                <w:szCs w:val="24"/>
              </w:rPr>
              <w:t>、门机连接支架</w:t>
            </w:r>
            <w:r>
              <w:rPr>
                <w:rFonts w:asciiTheme="minorEastAsia" w:eastAsiaTheme="minorEastAsia" w:hAnsiTheme="minorEastAsia" w:cs="宋体" w:hint="eastAsia"/>
                <w:b w:val="0"/>
                <w:sz w:val="24"/>
                <w:szCs w:val="24"/>
              </w:rPr>
              <w:t>1</w:t>
            </w:r>
            <w:r>
              <w:rPr>
                <w:rFonts w:asciiTheme="minorEastAsia" w:eastAsiaTheme="minorEastAsia" w:hAnsiTheme="minorEastAsia" w:cs="宋体" w:hint="eastAsia"/>
                <w:b w:val="0"/>
                <w:sz w:val="24"/>
                <w:szCs w:val="24"/>
              </w:rPr>
              <w:t>套、护脚板</w:t>
            </w:r>
            <w:r>
              <w:rPr>
                <w:rFonts w:asciiTheme="minorEastAsia" w:eastAsiaTheme="minorEastAsia" w:hAnsiTheme="minorEastAsia" w:cs="宋体" w:hint="eastAsia"/>
                <w:b w:val="0"/>
                <w:sz w:val="24"/>
                <w:szCs w:val="24"/>
              </w:rPr>
              <w:t>1</w:t>
            </w:r>
            <w:r>
              <w:rPr>
                <w:rFonts w:asciiTheme="minorEastAsia" w:eastAsiaTheme="minorEastAsia" w:hAnsiTheme="minorEastAsia" w:cs="宋体" w:hint="eastAsia"/>
                <w:b w:val="0"/>
                <w:sz w:val="24"/>
                <w:szCs w:val="24"/>
              </w:rPr>
              <w:t>块、门机安装架</w:t>
            </w:r>
            <w:r>
              <w:rPr>
                <w:rFonts w:asciiTheme="minorEastAsia" w:eastAsiaTheme="minorEastAsia" w:hAnsiTheme="minorEastAsia" w:cs="宋体" w:hint="eastAsia"/>
                <w:b w:val="0"/>
                <w:sz w:val="24"/>
                <w:szCs w:val="24"/>
              </w:rPr>
              <w:t>1</w:t>
            </w:r>
            <w:r>
              <w:rPr>
                <w:rFonts w:asciiTheme="minorEastAsia" w:eastAsiaTheme="minorEastAsia" w:hAnsiTheme="minorEastAsia" w:cs="宋体" w:hint="eastAsia"/>
                <w:b w:val="0"/>
                <w:sz w:val="24"/>
                <w:szCs w:val="24"/>
              </w:rPr>
              <w:t>套、镀锌防护网</w:t>
            </w:r>
            <w:r>
              <w:rPr>
                <w:rFonts w:asciiTheme="minorEastAsia" w:eastAsiaTheme="minorEastAsia" w:hAnsiTheme="minorEastAsia" w:cs="宋体" w:hint="eastAsia"/>
                <w:b w:val="0"/>
                <w:sz w:val="24"/>
                <w:szCs w:val="24"/>
              </w:rPr>
              <w:t>1</w:t>
            </w:r>
            <w:r>
              <w:rPr>
                <w:rFonts w:asciiTheme="minorEastAsia" w:eastAsiaTheme="minorEastAsia" w:hAnsiTheme="minorEastAsia" w:cs="宋体" w:hint="eastAsia"/>
                <w:b w:val="0"/>
                <w:sz w:val="24"/>
                <w:szCs w:val="24"/>
              </w:rPr>
              <w:t>套</w:t>
            </w:r>
            <w:r>
              <w:rPr>
                <w:rFonts w:asciiTheme="minorEastAsia" w:eastAsiaTheme="minorEastAsia" w:hAnsiTheme="minorEastAsia" w:cs="宋体" w:hint="eastAsia"/>
                <w:b w:val="0"/>
                <w:sz w:val="24"/>
                <w:szCs w:val="24"/>
              </w:rPr>
              <w:tab/>
            </w:r>
            <w:r>
              <w:rPr>
                <w:rFonts w:asciiTheme="minorEastAsia" w:eastAsiaTheme="minorEastAsia" w:hAnsiTheme="minorEastAsia" w:cs="宋体" w:hint="eastAsia"/>
                <w:b w:val="0"/>
                <w:sz w:val="24"/>
                <w:szCs w:val="24"/>
              </w:rPr>
              <w:t>；</w:t>
            </w:r>
          </w:p>
          <w:p w:rsidR="00BC6D0B" w:rsidRDefault="00BA377B">
            <w:pPr>
              <w:pStyle w:val="4"/>
              <w:numPr>
                <w:ilvl w:val="0"/>
                <w:numId w:val="0"/>
              </w:numPr>
              <w:tabs>
                <w:tab w:val="left" w:pos="0"/>
              </w:tabs>
              <w:spacing w:before="0" w:after="0" w:line="240" w:lineRule="auto"/>
              <w:rPr>
                <w:rFonts w:asciiTheme="minorEastAsia" w:eastAsiaTheme="minorEastAsia" w:hAnsiTheme="minorEastAsia" w:cs="宋体"/>
                <w:b w:val="0"/>
                <w:sz w:val="24"/>
                <w:szCs w:val="24"/>
              </w:rPr>
            </w:pPr>
            <w:r>
              <w:rPr>
                <w:rFonts w:asciiTheme="minorEastAsia" w:eastAsiaTheme="minorEastAsia" w:hAnsiTheme="minorEastAsia" w:cs="宋体" w:hint="eastAsia"/>
                <w:b w:val="0"/>
                <w:sz w:val="24"/>
                <w:szCs w:val="24"/>
              </w:rPr>
              <w:t>（</w:t>
            </w:r>
            <w:r>
              <w:rPr>
                <w:rFonts w:asciiTheme="minorEastAsia" w:eastAsiaTheme="minorEastAsia" w:hAnsiTheme="minorEastAsia" w:cs="宋体" w:hint="eastAsia"/>
                <w:b w:val="0"/>
                <w:sz w:val="24"/>
                <w:szCs w:val="24"/>
              </w:rPr>
              <w:t>4</w:t>
            </w:r>
            <w:r>
              <w:rPr>
                <w:rFonts w:asciiTheme="minorEastAsia" w:eastAsiaTheme="minorEastAsia" w:hAnsiTheme="minorEastAsia" w:cs="宋体" w:hint="eastAsia"/>
                <w:b w:val="0"/>
                <w:sz w:val="24"/>
                <w:szCs w:val="24"/>
              </w:rPr>
              <w:t>）永磁同步变频门机</w:t>
            </w:r>
            <w:r>
              <w:rPr>
                <w:rFonts w:asciiTheme="minorEastAsia" w:eastAsiaTheme="minorEastAsia" w:hAnsiTheme="minorEastAsia" w:cs="宋体" w:hint="eastAsia"/>
                <w:b w:val="0"/>
                <w:sz w:val="24"/>
                <w:szCs w:val="24"/>
              </w:rPr>
              <w:t>1</w:t>
            </w:r>
            <w:r>
              <w:rPr>
                <w:rFonts w:asciiTheme="minorEastAsia" w:eastAsiaTheme="minorEastAsia" w:hAnsiTheme="minorEastAsia" w:cs="宋体" w:hint="eastAsia"/>
                <w:b w:val="0"/>
                <w:sz w:val="24"/>
                <w:szCs w:val="24"/>
              </w:rPr>
              <w:t>套：功率</w:t>
            </w:r>
            <w:r>
              <w:rPr>
                <w:rFonts w:asciiTheme="minorEastAsia" w:eastAsiaTheme="minorEastAsia" w:hAnsiTheme="minorEastAsia" w:cs="宋体" w:hint="eastAsia"/>
                <w:b w:val="0"/>
                <w:sz w:val="24"/>
                <w:szCs w:val="24"/>
              </w:rPr>
              <w:t>43.5W/</w:t>
            </w:r>
            <w:r>
              <w:rPr>
                <w:rFonts w:asciiTheme="minorEastAsia" w:eastAsiaTheme="minorEastAsia" w:hAnsiTheme="minorEastAsia" w:cs="宋体" w:hint="eastAsia"/>
                <w:b w:val="0"/>
                <w:sz w:val="24"/>
                <w:szCs w:val="24"/>
              </w:rPr>
              <w:t>扭矩</w:t>
            </w:r>
            <w:r>
              <w:rPr>
                <w:rFonts w:asciiTheme="minorEastAsia" w:eastAsiaTheme="minorEastAsia" w:hAnsiTheme="minorEastAsia" w:cs="宋体" w:hint="eastAsia"/>
                <w:b w:val="0"/>
                <w:sz w:val="24"/>
                <w:szCs w:val="24"/>
              </w:rPr>
              <w:t>2.3NM</w:t>
            </w:r>
            <w:r>
              <w:rPr>
                <w:rFonts w:asciiTheme="minorEastAsia" w:eastAsiaTheme="minorEastAsia" w:hAnsiTheme="minorEastAsia" w:cs="宋体" w:hint="eastAsia"/>
                <w:b w:val="0"/>
                <w:sz w:val="24"/>
                <w:szCs w:val="24"/>
              </w:rPr>
              <w:t>，电压</w:t>
            </w:r>
            <w:r>
              <w:rPr>
                <w:rFonts w:asciiTheme="minorEastAsia" w:eastAsiaTheme="minorEastAsia" w:hAnsiTheme="minorEastAsia" w:cs="宋体" w:hint="eastAsia"/>
                <w:b w:val="0"/>
                <w:sz w:val="24"/>
                <w:szCs w:val="24"/>
              </w:rPr>
              <w:t>65-100V/</w:t>
            </w:r>
            <w:r>
              <w:rPr>
                <w:rFonts w:asciiTheme="minorEastAsia" w:eastAsiaTheme="minorEastAsia" w:hAnsiTheme="minorEastAsia" w:cs="宋体" w:hint="eastAsia"/>
                <w:b w:val="0"/>
                <w:sz w:val="24"/>
                <w:szCs w:val="24"/>
              </w:rPr>
              <w:t>转速</w:t>
            </w:r>
            <w:r>
              <w:rPr>
                <w:rFonts w:asciiTheme="minorEastAsia" w:eastAsiaTheme="minorEastAsia" w:hAnsiTheme="minorEastAsia" w:cs="宋体" w:hint="eastAsia"/>
                <w:b w:val="0"/>
                <w:sz w:val="24"/>
                <w:szCs w:val="24"/>
              </w:rPr>
              <w:t>180r/min</w:t>
            </w:r>
            <w:r>
              <w:rPr>
                <w:rFonts w:asciiTheme="minorEastAsia" w:eastAsiaTheme="minorEastAsia" w:hAnsiTheme="minorEastAsia" w:cs="宋体" w:hint="eastAsia"/>
                <w:b w:val="0"/>
                <w:sz w:val="24"/>
                <w:szCs w:val="24"/>
              </w:rPr>
              <w:t>；开门方式：中分；</w:t>
            </w:r>
            <w:r>
              <w:rPr>
                <w:rFonts w:asciiTheme="minorEastAsia" w:eastAsiaTheme="minorEastAsia" w:hAnsiTheme="minorEastAsia" w:cs="宋体" w:hint="eastAsia"/>
                <w:b w:val="0"/>
                <w:sz w:val="24"/>
                <w:szCs w:val="24"/>
              </w:rPr>
              <w:tab/>
            </w:r>
          </w:p>
          <w:p w:rsidR="00BC6D0B" w:rsidRDefault="00BA377B">
            <w:pPr>
              <w:pStyle w:val="4"/>
              <w:numPr>
                <w:ilvl w:val="0"/>
                <w:numId w:val="0"/>
              </w:numPr>
              <w:tabs>
                <w:tab w:val="left" w:pos="0"/>
              </w:tabs>
              <w:spacing w:before="0" w:after="0" w:line="240" w:lineRule="auto"/>
              <w:rPr>
                <w:rFonts w:asciiTheme="minorEastAsia" w:eastAsiaTheme="minorEastAsia" w:hAnsiTheme="minorEastAsia" w:cs="宋体"/>
                <w:b w:val="0"/>
                <w:sz w:val="24"/>
                <w:szCs w:val="24"/>
              </w:rPr>
            </w:pPr>
            <w:r>
              <w:rPr>
                <w:rFonts w:asciiTheme="minorEastAsia" w:eastAsiaTheme="minorEastAsia" w:hAnsiTheme="minorEastAsia" w:cs="宋体" w:hint="eastAsia"/>
                <w:b w:val="0"/>
                <w:sz w:val="24"/>
                <w:szCs w:val="24"/>
              </w:rPr>
              <w:lastRenderedPageBreak/>
              <w:t>（</w:t>
            </w:r>
            <w:r>
              <w:rPr>
                <w:rFonts w:asciiTheme="minorEastAsia" w:eastAsiaTheme="minorEastAsia" w:hAnsiTheme="minorEastAsia" w:cs="宋体" w:hint="eastAsia"/>
                <w:b w:val="0"/>
                <w:sz w:val="24"/>
                <w:szCs w:val="24"/>
              </w:rPr>
              <w:t>5</w:t>
            </w:r>
            <w:r>
              <w:rPr>
                <w:rFonts w:asciiTheme="minorEastAsia" w:eastAsiaTheme="minorEastAsia" w:hAnsiTheme="minorEastAsia" w:cs="宋体" w:hint="eastAsia"/>
                <w:b w:val="0"/>
                <w:sz w:val="24"/>
                <w:szCs w:val="24"/>
              </w:rPr>
              <w:t>）层</w:t>
            </w:r>
            <w:proofErr w:type="gramStart"/>
            <w:r>
              <w:rPr>
                <w:rFonts w:asciiTheme="minorEastAsia" w:eastAsiaTheme="minorEastAsia" w:hAnsiTheme="minorEastAsia" w:cs="宋体" w:hint="eastAsia"/>
                <w:b w:val="0"/>
                <w:sz w:val="24"/>
                <w:szCs w:val="24"/>
              </w:rPr>
              <w:t>门</w:t>
            </w:r>
            <w:proofErr w:type="gramEnd"/>
            <w:r>
              <w:rPr>
                <w:rFonts w:asciiTheme="minorEastAsia" w:eastAsiaTheme="minorEastAsia" w:hAnsiTheme="minorEastAsia" w:cs="宋体" w:hint="eastAsia"/>
                <w:b w:val="0"/>
                <w:sz w:val="24"/>
                <w:szCs w:val="24"/>
              </w:rPr>
              <w:t>门扇</w:t>
            </w:r>
            <w:r>
              <w:rPr>
                <w:rFonts w:asciiTheme="minorEastAsia" w:eastAsiaTheme="minorEastAsia" w:hAnsiTheme="minorEastAsia" w:cs="宋体" w:hint="eastAsia"/>
                <w:b w:val="0"/>
                <w:sz w:val="24"/>
                <w:szCs w:val="24"/>
              </w:rPr>
              <w:t>1</w:t>
            </w:r>
            <w:r>
              <w:rPr>
                <w:rFonts w:asciiTheme="minorEastAsia" w:eastAsiaTheme="minorEastAsia" w:hAnsiTheme="minorEastAsia" w:cs="宋体" w:hint="eastAsia"/>
                <w:b w:val="0"/>
                <w:sz w:val="24"/>
                <w:szCs w:val="24"/>
              </w:rPr>
              <w:t>套</w:t>
            </w:r>
            <w:r>
              <w:rPr>
                <w:rFonts w:asciiTheme="minorEastAsia" w:eastAsiaTheme="minorEastAsia" w:hAnsiTheme="minorEastAsia" w:cs="宋体" w:hint="eastAsia"/>
                <w:b w:val="0"/>
                <w:sz w:val="24"/>
                <w:szCs w:val="24"/>
              </w:rPr>
              <w:tab/>
            </w:r>
            <w:r>
              <w:rPr>
                <w:rFonts w:asciiTheme="minorEastAsia" w:eastAsiaTheme="minorEastAsia" w:hAnsiTheme="minorEastAsia" w:cs="宋体" w:hint="eastAsia"/>
                <w:b w:val="0"/>
                <w:sz w:val="24"/>
                <w:szCs w:val="24"/>
              </w:rPr>
              <w:t>：门高度</w:t>
            </w:r>
            <w:r>
              <w:rPr>
                <w:rFonts w:asciiTheme="minorEastAsia" w:eastAsiaTheme="minorEastAsia" w:hAnsiTheme="minorEastAsia" w:cs="宋体" w:hint="eastAsia"/>
                <w:b w:val="0"/>
                <w:sz w:val="24"/>
                <w:szCs w:val="24"/>
              </w:rPr>
              <w:t>1000mm</w:t>
            </w:r>
            <w:r>
              <w:rPr>
                <w:rFonts w:asciiTheme="minorEastAsia" w:eastAsiaTheme="minorEastAsia" w:hAnsiTheme="minorEastAsia" w:cs="宋体" w:hint="eastAsia"/>
                <w:b w:val="0"/>
                <w:sz w:val="24"/>
                <w:szCs w:val="24"/>
              </w:rPr>
              <w:t>，采用</w:t>
            </w:r>
            <w:r>
              <w:rPr>
                <w:rFonts w:asciiTheme="minorEastAsia" w:eastAsiaTheme="minorEastAsia" w:hAnsiTheme="minorEastAsia" w:cs="宋体" w:hint="eastAsia"/>
                <w:b w:val="0"/>
                <w:sz w:val="24"/>
                <w:szCs w:val="24"/>
              </w:rPr>
              <w:t>1.2mm</w:t>
            </w:r>
            <w:r>
              <w:rPr>
                <w:rFonts w:asciiTheme="minorEastAsia" w:eastAsiaTheme="minorEastAsia" w:hAnsiTheme="minorEastAsia" w:cs="宋体" w:hint="eastAsia"/>
                <w:b w:val="0"/>
                <w:sz w:val="24"/>
                <w:szCs w:val="24"/>
              </w:rPr>
              <w:t>冷轧钢板，经冲压、折弯，最后焊接成型。表面喷塑处理</w:t>
            </w:r>
            <w:r>
              <w:rPr>
                <w:rFonts w:asciiTheme="minorEastAsia" w:eastAsiaTheme="minorEastAsia" w:hAnsiTheme="minorEastAsia" w:cs="宋体" w:hint="eastAsia"/>
                <w:b w:val="0"/>
                <w:sz w:val="24"/>
                <w:szCs w:val="24"/>
              </w:rPr>
              <w:tab/>
            </w:r>
            <w:r>
              <w:rPr>
                <w:rFonts w:asciiTheme="minorEastAsia" w:eastAsiaTheme="minorEastAsia" w:hAnsiTheme="minorEastAsia" w:cs="宋体" w:hint="eastAsia"/>
                <w:b w:val="0"/>
                <w:sz w:val="24"/>
                <w:szCs w:val="24"/>
              </w:rPr>
              <w:t>；</w:t>
            </w:r>
          </w:p>
          <w:p w:rsidR="00BC6D0B" w:rsidRDefault="00BA377B">
            <w:pPr>
              <w:pStyle w:val="4"/>
              <w:numPr>
                <w:ilvl w:val="0"/>
                <w:numId w:val="0"/>
              </w:numPr>
              <w:tabs>
                <w:tab w:val="left" w:pos="0"/>
              </w:tabs>
              <w:spacing w:before="0" w:after="0" w:line="240" w:lineRule="auto"/>
              <w:rPr>
                <w:rFonts w:asciiTheme="minorEastAsia" w:eastAsiaTheme="minorEastAsia" w:hAnsiTheme="minorEastAsia" w:cs="宋体"/>
                <w:b w:val="0"/>
                <w:sz w:val="24"/>
                <w:szCs w:val="24"/>
              </w:rPr>
            </w:pPr>
            <w:r>
              <w:rPr>
                <w:rFonts w:asciiTheme="minorEastAsia" w:eastAsiaTheme="minorEastAsia" w:hAnsiTheme="minorEastAsia" w:cs="宋体" w:hint="eastAsia"/>
                <w:b w:val="0"/>
                <w:sz w:val="24"/>
                <w:szCs w:val="24"/>
              </w:rPr>
              <w:t>（</w:t>
            </w:r>
            <w:r>
              <w:rPr>
                <w:rFonts w:asciiTheme="minorEastAsia" w:eastAsiaTheme="minorEastAsia" w:hAnsiTheme="minorEastAsia" w:cs="宋体" w:hint="eastAsia"/>
                <w:b w:val="0"/>
                <w:sz w:val="24"/>
                <w:szCs w:val="24"/>
              </w:rPr>
              <w:t>6</w:t>
            </w:r>
            <w:r>
              <w:rPr>
                <w:rFonts w:asciiTheme="minorEastAsia" w:eastAsiaTheme="minorEastAsia" w:hAnsiTheme="minorEastAsia" w:cs="宋体" w:hint="eastAsia"/>
                <w:b w:val="0"/>
                <w:sz w:val="24"/>
                <w:szCs w:val="24"/>
              </w:rPr>
              <w:t>）轿门门扇</w:t>
            </w:r>
            <w:r>
              <w:rPr>
                <w:rFonts w:asciiTheme="minorEastAsia" w:eastAsiaTheme="minorEastAsia" w:hAnsiTheme="minorEastAsia" w:cs="宋体" w:hint="eastAsia"/>
                <w:b w:val="0"/>
                <w:sz w:val="24"/>
                <w:szCs w:val="24"/>
              </w:rPr>
              <w:t>1</w:t>
            </w:r>
            <w:r>
              <w:rPr>
                <w:rFonts w:asciiTheme="minorEastAsia" w:eastAsiaTheme="minorEastAsia" w:hAnsiTheme="minorEastAsia" w:cs="宋体" w:hint="eastAsia"/>
                <w:b w:val="0"/>
                <w:sz w:val="24"/>
                <w:szCs w:val="24"/>
              </w:rPr>
              <w:t>套</w:t>
            </w:r>
            <w:r>
              <w:rPr>
                <w:rFonts w:asciiTheme="minorEastAsia" w:eastAsiaTheme="minorEastAsia" w:hAnsiTheme="minorEastAsia" w:cs="宋体" w:hint="eastAsia"/>
                <w:b w:val="0"/>
                <w:sz w:val="24"/>
                <w:szCs w:val="24"/>
              </w:rPr>
              <w:tab/>
            </w:r>
            <w:r>
              <w:rPr>
                <w:rFonts w:asciiTheme="minorEastAsia" w:eastAsiaTheme="minorEastAsia" w:hAnsiTheme="minorEastAsia" w:cs="宋体" w:hint="eastAsia"/>
                <w:b w:val="0"/>
                <w:sz w:val="24"/>
                <w:szCs w:val="24"/>
              </w:rPr>
              <w:t>：门高度</w:t>
            </w:r>
            <w:r>
              <w:rPr>
                <w:rFonts w:asciiTheme="minorEastAsia" w:eastAsiaTheme="minorEastAsia" w:hAnsiTheme="minorEastAsia" w:cs="宋体" w:hint="eastAsia"/>
                <w:b w:val="0"/>
                <w:sz w:val="24"/>
                <w:szCs w:val="24"/>
              </w:rPr>
              <w:t>1000mm</w:t>
            </w:r>
            <w:r>
              <w:rPr>
                <w:rFonts w:asciiTheme="minorEastAsia" w:eastAsiaTheme="minorEastAsia" w:hAnsiTheme="minorEastAsia" w:cs="宋体" w:hint="eastAsia"/>
                <w:b w:val="0"/>
                <w:sz w:val="24"/>
                <w:szCs w:val="24"/>
              </w:rPr>
              <w:t>，采用</w:t>
            </w:r>
            <w:r>
              <w:rPr>
                <w:rFonts w:asciiTheme="minorEastAsia" w:eastAsiaTheme="minorEastAsia" w:hAnsiTheme="minorEastAsia" w:cs="宋体" w:hint="eastAsia"/>
                <w:b w:val="0"/>
                <w:sz w:val="24"/>
                <w:szCs w:val="24"/>
              </w:rPr>
              <w:t>1.2mm</w:t>
            </w:r>
            <w:r>
              <w:rPr>
                <w:rFonts w:asciiTheme="minorEastAsia" w:eastAsiaTheme="minorEastAsia" w:hAnsiTheme="minorEastAsia" w:cs="宋体" w:hint="eastAsia"/>
                <w:b w:val="0"/>
                <w:sz w:val="24"/>
                <w:szCs w:val="24"/>
              </w:rPr>
              <w:t>冷轧钢板，经冲压、折弯，最后焊接成型。表面喷塑处理</w:t>
            </w:r>
            <w:r>
              <w:rPr>
                <w:rFonts w:asciiTheme="minorEastAsia" w:eastAsiaTheme="minorEastAsia" w:hAnsiTheme="minorEastAsia" w:cs="宋体" w:hint="eastAsia"/>
                <w:b w:val="0"/>
                <w:sz w:val="24"/>
                <w:szCs w:val="24"/>
              </w:rPr>
              <w:tab/>
            </w:r>
            <w:r>
              <w:rPr>
                <w:rFonts w:asciiTheme="minorEastAsia" w:eastAsiaTheme="minorEastAsia" w:hAnsiTheme="minorEastAsia" w:cs="宋体" w:hint="eastAsia"/>
                <w:b w:val="0"/>
                <w:sz w:val="24"/>
                <w:szCs w:val="24"/>
              </w:rPr>
              <w:t>；</w:t>
            </w:r>
          </w:p>
          <w:p w:rsidR="00BC6D0B" w:rsidRDefault="00BA377B">
            <w:pPr>
              <w:pStyle w:val="4"/>
              <w:numPr>
                <w:ilvl w:val="0"/>
                <w:numId w:val="0"/>
              </w:numPr>
              <w:tabs>
                <w:tab w:val="left" w:pos="0"/>
              </w:tabs>
              <w:spacing w:before="0" w:after="0" w:line="240" w:lineRule="auto"/>
              <w:rPr>
                <w:rFonts w:asciiTheme="minorEastAsia" w:eastAsiaTheme="minorEastAsia" w:hAnsiTheme="minorEastAsia" w:cs="宋体"/>
                <w:b w:val="0"/>
                <w:sz w:val="24"/>
                <w:szCs w:val="24"/>
              </w:rPr>
            </w:pPr>
            <w:r>
              <w:rPr>
                <w:rFonts w:asciiTheme="minorEastAsia" w:eastAsiaTheme="minorEastAsia" w:hAnsiTheme="minorEastAsia" w:cs="宋体" w:hint="eastAsia"/>
                <w:b w:val="0"/>
                <w:sz w:val="24"/>
                <w:szCs w:val="24"/>
              </w:rPr>
              <w:t>（</w:t>
            </w:r>
            <w:r>
              <w:rPr>
                <w:rFonts w:asciiTheme="minorEastAsia" w:eastAsiaTheme="minorEastAsia" w:hAnsiTheme="minorEastAsia" w:cs="宋体" w:hint="eastAsia"/>
                <w:b w:val="0"/>
                <w:sz w:val="24"/>
                <w:szCs w:val="24"/>
              </w:rPr>
              <w:t>7</w:t>
            </w:r>
            <w:r>
              <w:rPr>
                <w:rFonts w:asciiTheme="minorEastAsia" w:eastAsiaTheme="minorEastAsia" w:hAnsiTheme="minorEastAsia" w:cs="宋体" w:hint="eastAsia"/>
                <w:b w:val="0"/>
                <w:sz w:val="24"/>
                <w:szCs w:val="24"/>
              </w:rPr>
              <w:t>）门框</w:t>
            </w:r>
            <w:r>
              <w:rPr>
                <w:rFonts w:asciiTheme="minorEastAsia" w:eastAsiaTheme="minorEastAsia" w:hAnsiTheme="minorEastAsia" w:cs="宋体" w:hint="eastAsia"/>
                <w:b w:val="0"/>
                <w:sz w:val="24"/>
                <w:szCs w:val="24"/>
              </w:rPr>
              <w:t>1</w:t>
            </w:r>
            <w:r>
              <w:rPr>
                <w:rFonts w:asciiTheme="minorEastAsia" w:eastAsiaTheme="minorEastAsia" w:hAnsiTheme="minorEastAsia" w:cs="宋体" w:hint="eastAsia"/>
                <w:b w:val="0"/>
                <w:sz w:val="24"/>
                <w:szCs w:val="24"/>
              </w:rPr>
              <w:t>套</w:t>
            </w:r>
            <w:r>
              <w:rPr>
                <w:rFonts w:asciiTheme="minorEastAsia" w:eastAsiaTheme="minorEastAsia" w:hAnsiTheme="minorEastAsia" w:cs="宋体" w:hint="eastAsia"/>
                <w:b w:val="0"/>
                <w:sz w:val="24"/>
                <w:szCs w:val="24"/>
              </w:rPr>
              <w:tab/>
            </w:r>
            <w:r>
              <w:rPr>
                <w:rFonts w:asciiTheme="minorEastAsia" w:eastAsiaTheme="minorEastAsia" w:hAnsiTheme="minorEastAsia" w:cs="宋体" w:hint="eastAsia"/>
                <w:b w:val="0"/>
                <w:sz w:val="24"/>
                <w:szCs w:val="24"/>
              </w:rPr>
              <w:t>：开门宽</w:t>
            </w:r>
            <w:r>
              <w:rPr>
                <w:rFonts w:asciiTheme="minorEastAsia" w:eastAsiaTheme="minorEastAsia" w:hAnsiTheme="minorEastAsia" w:cs="宋体" w:hint="eastAsia"/>
                <w:b w:val="0"/>
                <w:sz w:val="24"/>
                <w:szCs w:val="24"/>
              </w:rPr>
              <w:t>800mm</w:t>
            </w:r>
            <w:r>
              <w:rPr>
                <w:rFonts w:asciiTheme="minorEastAsia" w:eastAsiaTheme="minorEastAsia" w:hAnsiTheme="minorEastAsia" w:cs="宋体" w:hint="eastAsia"/>
                <w:b w:val="0"/>
                <w:sz w:val="24"/>
                <w:szCs w:val="24"/>
              </w:rPr>
              <w:t>，门框用</w:t>
            </w:r>
            <w:r>
              <w:rPr>
                <w:rFonts w:asciiTheme="minorEastAsia" w:eastAsiaTheme="minorEastAsia" w:hAnsiTheme="minorEastAsia" w:cs="宋体" w:hint="eastAsia"/>
                <w:b w:val="0"/>
                <w:sz w:val="24"/>
                <w:szCs w:val="24"/>
              </w:rPr>
              <w:t>1mm</w:t>
            </w:r>
            <w:r>
              <w:rPr>
                <w:rFonts w:asciiTheme="minorEastAsia" w:eastAsiaTheme="minorEastAsia" w:hAnsiTheme="minorEastAsia" w:cs="宋体" w:hint="eastAsia"/>
                <w:b w:val="0"/>
                <w:sz w:val="24"/>
                <w:szCs w:val="24"/>
              </w:rPr>
              <w:t>厚的</w:t>
            </w:r>
            <w:r>
              <w:rPr>
                <w:rFonts w:asciiTheme="minorEastAsia" w:eastAsiaTheme="minorEastAsia" w:hAnsiTheme="minorEastAsia" w:cs="宋体" w:hint="eastAsia"/>
                <w:b w:val="0"/>
                <w:sz w:val="24"/>
                <w:szCs w:val="24"/>
              </w:rPr>
              <w:t>304</w:t>
            </w:r>
            <w:r>
              <w:rPr>
                <w:rFonts w:asciiTheme="minorEastAsia" w:eastAsiaTheme="minorEastAsia" w:hAnsiTheme="minorEastAsia" w:cs="宋体" w:hint="eastAsia"/>
                <w:b w:val="0"/>
                <w:sz w:val="24"/>
                <w:szCs w:val="24"/>
              </w:rPr>
              <w:t>不锈钢折弯成特定形状通过螺栓连接；</w:t>
            </w:r>
          </w:p>
          <w:p w:rsidR="00BC6D0B" w:rsidRDefault="00BA377B">
            <w:pPr>
              <w:pStyle w:val="4"/>
              <w:numPr>
                <w:ilvl w:val="0"/>
                <w:numId w:val="17"/>
              </w:numPr>
              <w:tabs>
                <w:tab w:val="left" w:pos="0"/>
              </w:tabs>
              <w:adjustRightInd/>
              <w:spacing w:before="0" w:after="0" w:line="240" w:lineRule="auto"/>
              <w:jc w:val="both"/>
              <w:textAlignment w:val="auto"/>
              <w:rPr>
                <w:rFonts w:asciiTheme="minorEastAsia" w:eastAsiaTheme="minorEastAsia" w:hAnsiTheme="minorEastAsia" w:cs="宋体"/>
                <w:b w:val="0"/>
                <w:sz w:val="24"/>
                <w:szCs w:val="24"/>
              </w:rPr>
            </w:pPr>
            <w:r>
              <w:rPr>
                <w:rFonts w:asciiTheme="minorEastAsia" w:eastAsiaTheme="minorEastAsia" w:hAnsiTheme="minorEastAsia" w:cs="宋体" w:hint="eastAsia"/>
                <w:b w:val="0"/>
                <w:sz w:val="24"/>
                <w:szCs w:val="24"/>
              </w:rPr>
              <w:t>电动葫芦</w:t>
            </w:r>
            <w:r>
              <w:rPr>
                <w:rFonts w:asciiTheme="minorEastAsia" w:eastAsiaTheme="minorEastAsia" w:hAnsiTheme="minorEastAsia" w:cs="宋体" w:hint="eastAsia"/>
                <w:b w:val="0"/>
                <w:sz w:val="24"/>
                <w:szCs w:val="24"/>
              </w:rPr>
              <w:t>1</w:t>
            </w:r>
            <w:r>
              <w:rPr>
                <w:rFonts w:asciiTheme="minorEastAsia" w:eastAsiaTheme="minorEastAsia" w:hAnsiTheme="minorEastAsia" w:cs="宋体" w:hint="eastAsia"/>
                <w:b w:val="0"/>
                <w:sz w:val="24"/>
                <w:szCs w:val="24"/>
              </w:rPr>
              <w:t>台：</w:t>
            </w:r>
            <w:r>
              <w:rPr>
                <w:rFonts w:asciiTheme="minorEastAsia" w:eastAsiaTheme="minorEastAsia" w:hAnsiTheme="minorEastAsia" w:cs="宋体" w:hint="eastAsia"/>
                <w:b w:val="0"/>
                <w:sz w:val="24"/>
                <w:szCs w:val="24"/>
              </w:rPr>
              <w:t>2T</w:t>
            </w:r>
            <w:r>
              <w:rPr>
                <w:rFonts w:asciiTheme="minorEastAsia" w:eastAsiaTheme="minorEastAsia" w:hAnsiTheme="minorEastAsia" w:cs="宋体" w:hint="eastAsia"/>
                <w:b w:val="0"/>
                <w:sz w:val="24"/>
                <w:szCs w:val="24"/>
              </w:rPr>
              <w:t>模拟提升装置；</w:t>
            </w:r>
          </w:p>
          <w:p w:rsidR="00BC6D0B" w:rsidRDefault="00BA377B">
            <w:pPr>
              <w:pStyle w:val="4"/>
              <w:numPr>
                <w:ilvl w:val="0"/>
                <w:numId w:val="0"/>
              </w:numPr>
              <w:tabs>
                <w:tab w:val="left" w:pos="0"/>
              </w:tabs>
              <w:spacing w:before="0" w:after="0" w:line="240" w:lineRule="auto"/>
              <w:rPr>
                <w:rFonts w:asciiTheme="minorEastAsia" w:eastAsiaTheme="minorEastAsia" w:hAnsiTheme="minorEastAsia" w:cs="宋体"/>
                <w:b w:val="0"/>
                <w:sz w:val="24"/>
                <w:szCs w:val="24"/>
              </w:rPr>
            </w:pPr>
            <w:r>
              <w:rPr>
                <w:rFonts w:asciiTheme="minorEastAsia" w:eastAsiaTheme="minorEastAsia" w:hAnsiTheme="minorEastAsia" w:cs="宋体" w:hint="eastAsia"/>
                <w:b w:val="0"/>
                <w:sz w:val="24"/>
                <w:szCs w:val="24"/>
              </w:rPr>
              <w:t>（</w:t>
            </w:r>
            <w:r>
              <w:rPr>
                <w:rFonts w:asciiTheme="minorEastAsia" w:eastAsiaTheme="minorEastAsia" w:hAnsiTheme="minorEastAsia" w:cs="宋体" w:hint="eastAsia"/>
                <w:b w:val="0"/>
                <w:sz w:val="24"/>
                <w:szCs w:val="24"/>
              </w:rPr>
              <w:t>9</w:t>
            </w:r>
            <w:r>
              <w:rPr>
                <w:rFonts w:asciiTheme="minorEastAsia" w:eastAsiaTheme="minorEastAsia" w:hAnsiTheme="minorEastAsia" w:cs="宋体" w:hint="eastAsia"/>
                <w:b w:val="0"/>
                <w:sz w:val="24"/>
                <w:szCs w:val="24"/>
              </w:rPr>
              <w:t>）</w:t>
            </w:r>
            <w:proofErr w:type="gramStart"/>
            <w:r>
              <w:rPr>
                <w:rFonts w:asciiTheme="minorEastAsia" w:eastAsiaTheme="minorEastAsia" w:hAnsiTheme="minorEastAsia" w:cs="宋体" w:hint="eastAsia"/>
                <w:b w:val="0"/>
                <w:sz w:val="24"/>
                <w:szCs w:val="24"/>
              </w:rPr>
              <w:t>门刀</w:t>
            </w:r>
            <w:r>
              <w:rPr>
                <w:rFonts w:asciiTheme="minorEastAsia" w:eastAsiaTheme="minorEastAsia" w:hAnsiTheme="minorEastAsia" w:cs="宋体" w:hint="eastAsia"/>
                <w:b w:val="0"/>
                <w:sz w:val="24"/>
                <w:szCs w:val="24"/>
              </w:rPr>
              <w:t>1</w:t>
            </w:r>
            <w:r>
              <w:rPr>
                <w:rFonts w:asciiTheme="minorEastAsia" w:eastAsiaTheme="minorEastAsia" w:hAnsiTheme="minorEastAsia" w:cs="宋体" w:hint="eastAsia"/>
                <w:b w:val="0"/>
                <w:sz w:val="24"/>
                <w:szCs w:val="24"/>
              </w:rPr>
              <w:t>套</w:t>
            </w:r>
            <w:proofErr w:type="gramEnd"/>
            <w:r>
              <w:rPr>
                <w:rFonts w:asciiTheme="minorEastAsia" w:eastAsiaTheme="minorEastAsia" w:hAnsiTheme="minorEastAsia" w:cs="宋体" w:hint="eastAsia"/>
                <w:b w:val="0"/>
                <w:sz w:val="24"/>
                <w:szCs w:val="24"/>
              </w:rPr>
              <w:t>：摆臂式异步门刀，材料：</w:t>
            </w:r>
            <w:r>
              <w:rPr>
                <w:rFonts w:asciiTheme="minorEastAsia" w:eastAsiaTheme="minorEastAsia" w:hAnsiTheme="minorEastAsia" w:cs="宋体" w:hint="eastAsia"/>
                <w:b w:val="0"/>
                <w:sz w:val="24"/>
                <w:szCs w:val="24"/>
              </w:rPr>
              <w:t xml:space="preserve">Q235 / </w:t>
            </w:r>
            <w:r>
              <w:rPr>
                <w:rFonts w:asciiTheme="minorEastAsia" w:eastAsiaTheme="minorEastAsia" w:hAnsiTheme="minorEastAsia" w:cs="宋体" w:hint="eastAsia"/>
                <w:b w:val="0"/>
                <w:sz w:val="24"/>
                <w:szCs w:val="24"/>
              </w:rPr>
              <w:t>表面电镀处理</w:t>
            </w:r>
          </w:p>
          <w:p w:rsidR="00BC6D0B" w:rsidRDefault="00BA377B">
            <w:pPr>
              <w:pStyle w:val="4"/>
              <w:numPr>
                <w:ilvl w:val="0"/>
                <w:numId w:val="0"/>
              </w:numPr>
              <w:tabs>
                <w:tab w:val="left" w:pos="0"/>
              </w:tabs>
              <w:spacing w:before="0" w:after="0" w:line="240" w:lineRule="auto"/>
              <w:rPr>
                <w:rFonts w:asciiTheme="minorEastAsia" w:eastAsiaTheme="minorEastAsia" w:hAnsiTheme="minorEastAsia" w:cs="宋体"/>
                <w:b w:val="0"/>
                <w:sz w:val="24"/>
                <w:szCs w:val="24"/>
              </w:rPr>
            </w:pPr>
            <w:r>
              <w:rPr>
                <w:rFonts w:asciiTheme="minorEastAsia" w:eastAsiaTheme="minorEastAsia" w:hAnsiTheme="minorEastAsia" w:cs="宋体" w:hint="eastAsia"/>
                <w:b w:val="0"/>
                <w:sz w:val="24"/>
                <w:szCs w:val="24"/>
              </w:rPr>
              <w:t>（</w:t>
            </w:r>
            <w:r>
              <w:rPr>
                <w:rFonts w:asciiTheme="minorEastAsia" w:eastAsiaTheme="minorEastAsia" w:hAnsiTheme="minorEastAsia" w:cs="宋体" w:hint="eastAsia"/>
                <w:b w:val="0"/>
                <w:sz w:val="24"/>
                <w:szCs w:val="24"/>
              </w:rPr>
              <w:t>10</w:t>
            </w:r>
            <w:r>
              <w:rPr>
                <w:rFonts w:asciiTheme="minorEastAsia" w:eastAsiaTheme="minorEastAsia" w:hAnsiTheme="minorEastAsia" w:cs="宋体" w:hint="eastAsia"/>
                <w:b w:val="0"/>
                <w:sz w:val="24"/>
                <w:szCs w:val="24"/>
              </w:rPr>
              <w:t>）光幕</w:t>
            </w:r>
            <w:r>
              <w:rPr>
                <w:rFonts w:asciiTheme="minorEastAsia" w:eastAsiaTheme="minorEastAsia" w:hAnsiTheme="minorEastAsia" w:cs="宋体" w:hint="eastAsia"/>
                <w:b w:val="0"/>
                <w:sz w:val="24"/>
                <w:szCs w:val="24"/>
              </w:rPr>
              <w:t>1</w:t>
            </w:r>
            <w:r>
              <w:rPr>
                <w:rFonts w:asciiTheme="minorEastAsia" w:eastAsiaTheme="minorEastAsia" w:hAnsiTheme="minorEastAsia" w:cs="宋体" w:hint="eastAsia"/>
                <w:b w:val="0"/>
                <w:sz w:val="24"/>
                <w:szCs w:val="24"/>
              </w:rPr>
              <w:t>套：成套</w:t>
            </w:r>
            <w:r>
              <w:rPr>
                <w:rFonts w:asciiTheme="minorEastAsia" w:eastAsiaTheme="minorEastAsia" w:hAnsiTheme="minorEastAsia" w:cs="宋体" w:hint="eastAsia"/>
                <w:b w:val="0"/>
                <w:sz w:val="24"/>
                <w:szCs w:val="24"/>
              </w:rPr>
              <w:tab/>
            </w:r>
          </w:p>
          <w:p w:rsidR="00BC6D0B" w:rsidRDefault="00BA377B">
            <w:pPr>
              <w:pStyle w:val="4"/>
              <w:numPr>
                <w:ilvl w:val="0"/>
                <w:numId w:val="0"/>
              </w:numPr>
              <w:tabs>
                <w:tab w:val="left" w:pos="0"/>
              </w:tabs>
              <w:spacing w:before="0" w:after="0" w:line="240" w:lineRule="auto"/>
              <w:rPr>
                <w:rFonts w:asciiTheme="minorEastAsia" w:eastAsiaTheme="minorEastAsia" w:hAnsiTheme="minorEastAsia" w:cs="宋体"/>
                <w:b w:val="0"/>
                <w:sz w:val="24"/>
                <w:szCs w:val="24"/>
              </w:rPr>
            </w:pPr>
            <w:r>
              <w:rPr>
                <w:rFonts w:asciiTheme="minorEastAsia" w:eastAsiaTheme="minorEastAsia" w:hAnsiTheme="minorEastAsia" w:cs="宋体" w:hint="eastAsia"/>
                <w:b w:val="0"/>
                <w:sz w:val="24"/>
                <w:szCs w:val="24"/>
              </w:rPr>
              <w:t>（</w:t>
            </w:r>
            <w:r>
              <w:rPr>
                <w:rFonts w:asciiTheme="minorEastAsia" w:eastAsiaTheme="minorEastAsia" w:hAnsiTheme="minorEastAsia" w:cs="宋体" w:hint="eastAsia"/>
                <w:b w:val="0"/>
                <w:sz w:val="24"/>
                <w:szCs w:val="24"/>
              </w:rPr>
              <w:t>11</w:t>
            </w:r>
            <w:r>
              <w:rPr>
                <w:rFonts w:asciiTheme="minorEastAsia" w:eastAsiaTheme="minorEastAsia" w:hAnsiTheme="minorEastAsia" w:cs="宋体" w:hint="eastAsia"/>
                <w:b w:val="0"/>
                <w:sz w:val="24"/>
                <w:szCs w:val="24"/>
              </w:rPr>
              <w:t>）电气控制箱</w:t>
            </w:r>
            <w:r>
              <w:rPr>
                <w:rFonts w:asciiTheme="minorEastAsia" w:eastAsiaTheme="minorEastAsia" w:hAnsiTheme="minorEastAsia" w:cs="宋体" w:hint="eastAsia"/>
                <w:b w:val="0"/>
                <w:sz w:val="24"/>
                <w:szCs w:val="24"/>
              </w:rPr>
              <w:tab/>
              <w:t>1</w:t>
            </w:r>
            <w:r>
              <w:rPr>
                <w:rFonts w:asciiTheme="minorEastAsia" w:eastAsiaTheme="minorEastAsia" w:hAnsiTheme="minorEastAsia" w:cs="宋体" w:hint="eastAsia"/>
                <w:b w:val="0"/>
                <w:sz w:val="24"/>
                <w:szCs w:val="24"/>
              </w:rPr>
              <w:t>套：配套，手动控制门开关</w:t>
            </w:r>
          </w:p>
          <w:p w:rsidR="00BC6D0B" w:rsidRDefault="00BA377B">
            <w:pPr>
              <w:pStyle w:val="4"/>
              <w:numPr>
                <w:ilvl w:val="0"/>
                <w:numId w:val="0"/>
              </w:numPr>
              <w:tabs>
                <w:tab w:val="left" w:pos="0"/>
              </w:tabs>
              <w:spacing w:before="0" w:after="0" w:line="240" w:lineRule="auto"/>
              <w:rPr>
                <w:rFonts w:asciiTheme="minorEastAsia" w:eastAsiaTheme="minorEastAsia" w:hAnsiTheme="minorEastAsia" w:cs="宋体"/>
                <w:b w:val="0"/>
                <w:sz w:val="24"/>
                <w:szCs w:val="24"/>
              </w:rPr>
            </w:pPr>
            <w:r>
              <w:rPr>
                <w:rFonts w:asciiTheme="minorEastAsia" w:eastAsiaTheme="minorEastAsia" w:hAnsiTheme="minorEastAsia" w:cs="宋体" w:hint="eastAsia"/>
                <w:b w:val="0"/>
                <w:sz w:val="24"/>
                <w:szCs w:val="24"/>
              </w:rPr>
              <w:t>（</w:t>
            </w:r>
            <w:r>
              <w:rPr>
                <w:rFonts w:asciiTheme="minorEastAsia" w:eastAsiaTheme="minorEastAsia" w:hAnsiTheme="minorEastAsia" w:cs="宋体" w:hint="eastAsia"/>
                <w:b w:val="0"/>
                <w:sz w:val="24"/>
                <w:szCs w:val="24"/>
              </w:rPr>
              <w:t>12</w:t>
            </w:r>
            <w:r>
              <w:rPr>
                <w:rFonts w:asciiTheme="minorEastAsia" w:eastAsiaTheme="minorEastAsia" w:hAnsiTheme="minorEastAsia" w:cs="宋体" w:hint="eastAsia"/>
                <w:b w:val="0"/>
                <w:sz w:val="24"/>
                <w:szCs w:val="24"/>
              </w:rPr>
              <w:t>）实</w:t>
            </w:r>
            <w:proofErr w:type="gramStart"/>
            <w:r>
              <w:rPr>
                <w:rFonts w:asciiTheme="minorEastAsia" w:eastAsiaTheme="minorEastAsia" w:hAnsiTheme="minorEastAsia" w:cs="宋体" w:hint="eastAsia"/>
                <w:b w:val="0"/>
                <w:sz w:val="24"/>
                <w:szCs w:val="24"/>
              </w:rPr>
              <w:t>训指导</w:t>
            </w:r>
            <w:proofErr w:type="gramEnd"/>
            <w:r>
              <w:rPr>
                <w:rFonts w:asciiTheme="minorEastAsia" w:eastAsiaTheme="minorEastAsia" w:hAnsiTheme="minorEastAsia" w:cs="宋体" w:hint="eastAsia"/>
                <w:b w:val="0"/>
                <w:sz w:val="24"/>
                <w:szCs w:val="24"/>
              </w:rPr>
              <w:t>书及相关图纸等资料</w:t>
            </w:r>
            <w:r>
              <w:rPr>
                <w:rFonts w:asciiTheme="minorEastAsia" w:eastAsiaTheme="minorEastAsia" w:hAnsiTheme="minorEastAsia" w:cs="宋体" w:hint="eastAsia"/>
                <w:b w:val="0"/>
                <w:sz w:val="24"/>
                <w:szCs w:val="24"/>
              </w:rPr>
              <w:t>1</w:t>
            </w:r>
            <w:r>
              <w:rPr>
                <w:rFonts w:asciiTheme="minorEastAsia" w:eastAsiaTheme="minorEastAsia" w:hAnsiTheme="minorEastAsia" w:cs="宋体" w:hint="eastAsia"/>
                <w:b w:val="0"/>
                <w:sz w:val="24"/>
                <w:szCs w:val="24"/>
              </w:rPr>
              <w:t>份</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13</w:t>
            </w:r>
            <w:r>
              <w:rPr>
                <w:rFonts w:asciiTheme="minorEastAsia" w:hAnsiTheme="minorEastAsia" w:cs="宋体" w:hint="eastAsia"/>
                <w:sz w:val="24"/>
                <w:szCs w:val="24"/>
              </w:rPr>
              <w:t>）配套数字校园平台系统</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要求以网络为基础，从环境、资源（如文案、讲义、课件、视频等）、到活动而形成的全数字化的数字空间，使得现实校园在时间和空间上延伸开来。同时为了突出职业学校的特色，兼顾和注重凸现具有职业学校特性的数字化校园的功能和信息化运用，突出职业教育任务引领、项目引导，“教学训考”一体化的教学办学特色。系统能提供强大的用户管理、资源管理、课程管理、学习管理、考试管理等功能，能够高效地跟踪与管理学生的学习情况。平台可以对所有的资源、课程、试题进行专业的分类管理，同时跟踪学生课程的学习情况和考试的</w:t>
            </w:r>
            <w:r>
              <w:rPr>
                <w:rFonts w:asciiTheme="minorEastAsia" w:hAnsiTheme="minorEastAsia" w:cs="宋体" w:hint="eastAsia"/>
                <w:sz w:val="24"/>
                <w:szCs w:val="24"/>
              </w:rPr>
              <w:t>成绩情况，为学生提供灵活丰富的学习体验。平台拥有多样化的课程模式，人性化的考核模式，全方位的为师生提供教学服务。</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要求</w:t>
            </w:r>
            <w:proofErr w:type="gramStart"/>
            <w:r>
              <w:rPr>
                <w:rFonts w:asciiTheme="minorEastAsia" w:hAnsiTheme="minorEastAsia" w:cs="宋体" w:hint="eastAsia"/>
                <w:sz w:val="24"/>
                <w:szCs w:val="24"/>
              </w:rPr>
              <w:t>集资源</w:t>
            </w:r>
            <w:proofErr w:type="gramEnd"/>
            <w:r>
              <w:rPr>
                <w:rFonts w:asciiTheme="minorEastAsia" w:hAnsiTheme="minorEastAsia" w:cs="宋体" w:hint="eastAsia"/>
                <w:sz w:val="24"/>
                <w:szCs w:val="24"/>
              </w:rPr>
              <w:t>上传、资源建设、资源存储、资源管理、资源应用、资源开放与共享、在线课程制作、网络教学、网络学习、网络测评为一体。借助网络能提供强大的用户管理、资源管理、课程管理、学习管理、考试管理等功能，能够高效地跟踪与管理学生的学习情况。可以对所有的资源、课程、试题进行专业的分类管理，同时跟踪学生课程的学习情况和考试的成绩情况，还可以通过讨论和实时的互动答疑进行协作学习，为学生提供灵活丰富的学习体验</w:t>
            </w:r>
            <w:r>
              <w:rPr>
                <w:rFonts w:asciiTheme="minorEastAsia" w:hAnsiTheme="minorEastAsia" w:cs="宋体" w:hint="eastAsia"/>
                <w:sz w:val="24"/>
                <w:szCs w:val="24"/>
              </w:rPr>
              <w:t>。</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为其它各系统公共运行的环境，提供底层及集成服务，包括统一认证和基础数据同步服务。各类系统运行于基础平台之上，实现统一的系统登录、安全认证和基础数据共享。要求可实现“单点登录，全网通行”，在登陆界面登录后，所有模块都可以直接进入使用。采用单点登陆工作方式，一次登陆，全部运行。根据登录角色的不同，导航页面所具有的功能模块也不相同。</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老师数据管理实现对本单位职工的管理，可以记录职工与所在部门的对应关系，并且自动生成职工的登录</w:t>
            </w:r>
            <w:proofErr w:type="gramStart"/>
            <w:r>
              <w:rPr>
                <w:rFonts w:asciiTheme="minorEastAsia" w:hAnsiTheme="minorEastAsia" w:cs="宋体" w:hint="eastAsia"/>
                <w:sz w:val="24"/>
                <w:szCs w:val="24"/>
              </w:rPr>
              <w:t>帐号</w:t>
            </w:r>
            <w:proofErr w:type="gramEnd"/>
            <w:r>
              <w:rPr>
                <w:rFonts w:asciiTheme="minorEastAsia" w:hAnsiTheme="minorEastAsia" w:cs="宋体" w:hint="eastAsia"/>
                <w:sz w:val="24"/>
                <w:szCs w:val="24"/>
              </w:rPr>
              <w:t>。可以单个新增职工信息，也可以批量导入。</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系统设置主要用于管理应用系统的用户账号信</w:t>
            </w:r>
            <w:r>
              <w:rPr>
                <w:rFonts w:asciiTheme="minorEastAsia" w:hAnsiTheme="minorEastAsia" w:cs="宋体" w:hint="eastAsia"/>
                <w:sz w:val="24"/>
                <w:szCs w:val="24"/>
              </w:rPr>
              <w:t>息。包括对用户进行角色委派、查看用户的操作权限等功能。可定义角色名称、类型、角色描述等，并提供角色委派、删除等功能，方便实现单位内的基于角色</w:t>
            </w:r>
            <w:r>
              <w:rPr>
                <w:rFonts w:asciiTheme="minorEastAsia" w:hAnsiTheme="minorEastAsia" w:cs="宋体" w:hint="eastAsia"/>
                <w:sz w:val="24"/>
                <w:szCs w:val="24"/>
              </w:rPr>
              <w:lastRenderedPageBreak/>
              <w:t>的权限管理。</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14</w:t>
            </w:r>
            <w:r>
              <w:rPr>
                <w:rFonts w:asciiTheme="minorEastAsia" w:hAnsiTheme="minorEastAsia" w:cs="宋体" w:hint="eastAsia"/>
                <w:sz w:val="24"/>
                <w:szCs w:val="24"/>
              </w:rPr>
              <w:t>）基础资源库平台系统</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要求支持资源展示、资源评价、资源收藏、资源上传、资源存储、资源管理等功能的基础资源库平台，可以满足职业院校所有的资源类型上传与存储，包含电梯专业资源，主要类型有图片、</w:t>
            </w:r>
            <w:r>
              <w:rPr>
                <w:rFonts w:asciiTheme="minorEastAsia" w:hAnsiTheme="minorEastAsia" w:cs="宋体" w:hint="eastAsia"/>
                <w:sz w:val="24"/>
                <w:szCs w:val="24"/>
              </w:rPr>
              <w:t>2D</w:t>
            </w:r>
            <w:r>
              <w:rPr>
                <w:rFonts w:asciiTheme="minorEastAsia" w:hAnsiTheme="minorEastAsia" w:cs="宋体" w:hint="eastAsia"/>
                <w:sz w:val="24"/>
                <w:szCs w:val="24"/>
              </w:rPr>
              <w:t>动画、</w:t>
            </w:r>
            <w:r>
              <w:rPr>
                <w:rFonts w:asciiTheme="minorEastAsia" w:hAnsiTheme="minorEastAsia" w:cs="宋体" w:hint="eastAsia"/>
                <w:sz w:val="24"/>
                <w:szCs w:val="24"/>
              </w:rPr>
              <w:t>3D</w:t>
            </w:r>
            <w:r>
              <w:rPr>
                <w:rFonts w:asciiTheme="minorEastAsia" w:hAnsiTheme="minorEastAsia" w:cs="宋体" w:hint="eastAsia"/>
                <w:sz w:val="24"/>
                <w:szCs w:val="24"/>
              </w:rPr>
              <w:t>动画、视频、教案、文本等。支持自主建设资源和专业分类，实现资源横向和纵向的交叉检索，资源查阅方便实用，所有类型资源可直接在线浏览查看，无需下载。资源支</w:t>
            </w:r>
            <w:r>
              <w:rPr>
                <w:rFonts w:asciiTheme="minorEastAsia" w:hAnsiTheme="minorEastAsia" w:cs="宋体" w:hint="eastAsia"/>
                <w:sz w:val="24"/>
                <w:szCs w:val="24"/>
              </w:rPr>
              <w:t>持收藏与评分功能，根据资源的评价可以在资源平台为用户推荐资源。</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在线</w:t>
            </w:r>
            <w:proofErr w:type="gramStart"/>
            <w:r>
              <w:rPr>
                <w:rFonts w:asciiTheme="minorEastAsia" w:hAnsiTheme="minorEastAsia" w:cs="宋体" w:hint="eastAsia"/>
                <w:sz w:val="24"/>
                <w:szCs w:val="24"/>
              </w:rPr>
              <w:t>即时上传功能</w:t>
            </w:r>
            <w:proofErr w:type="gramEnd"/>
            <w:r>
              <w:rPr>
                <w:rFonts w:asciiTheme="minorEastAsia" w:hAnsiTheme="minorEastAsia" w:cs="宋体" w:hint="eastAsia"/>
                <w:sz w:val="24"/>
                <w:szCs w:val="24"/>
              </w:rPr>
              <w:t>可添加资源名称、资源简介、专业列表、课程列表、知识点、资源版权信息（原创或转载）、是否公开等信息；支持资源媒体类型选择，包括文本、图片、动画、视频、教案等资源类型）。要求资源上传过程系统自动获取识别资源类型、自动生成缩略图、对应尺寸较大图片自动裁剪，支持</w:t>
            </w:r>
            <w:r>
              <w:rPr>
                <w:rFonts w:asciiTheme="minorEastAsia" w:hAnsiTheme="minorEastAsia" w:cs="宋体" w:hint="eastAsia"/>
                <w:sz w:val="24"/>
                <w:szCs w:val="24"/>
              </w:rPr>
              <w:t>office</w:t>
            </w:r>
            <w:r>
              <w:rPr>
                <w:rFonts w:asciiTheme="minorEastAsia" w:hAnsiTheme="minorEastAsia" w:cs="宋体" w:hint="eastAsia"/>
                <w:sz w:val="24"/>
                <w:szCs w:val="24"/>
              </w:rPr>
              <w:t>文档及</w:t>
            </w:r>
            <w:r>
              <w:rPr>
                <w:rFonts w:asciiTheme="minorEastAsia" w:hAnsiTheme="minorEastAsia" w:cs="宋体" w:hint="eastAsia"/>
                <w:sz w:val="24"/>
                <w:szCs w:val="24"/>
              </w:rPr>
              <w:t>pdf</w:t>
            </w:r>
            <w:r>
              <w:rPr>
                <w:rFonts w:asciiTheme="minorEastAsia" w:hAnsiTheme="minorEastAsia" w:cs="宋体" w:hint="eastAsia"/>
                <w:sz w:val="24"/>
                <w:szCs w:val="24"/>
              </w:rPr>
              <w:t>文档在线浏览等功能，减少上传繁琐的操作步骤。</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同时要求可实现资源上传进度显示、资源防盗用、多级目录</w:t>
            </w:r>
            <w:proofErr w:type="gramStart"/>
            <w:r>
              <w:rPr>
                <w:rFonts w:asciiTheme="minorEastAsia" w:hAnsiTheme="minorEastAsia" w:cs="宋体" w:hint="eastAsia"/>
                <w:sz w:val="24"/>
                <w:szCs w:val="24"/>
              </w:rPr>
              <w:t>树自由</w:t>
            </w:r>
            <w:proofErr w:type="gramEnd"/>
            <w:r>
              <w:rPr>
                <w:rFonts w:asciiTheme="minorEastAsia" w:hAnsiTheme="minorEastAsia" w:cs="宋体" w:hint="eastAsia"/>
                <w:sz w:val="24"/>
                <w:szCs w:val="24"/>
              </w:rPr>
              <w:t>组建、资源应用类型设定、相关资源推送、资源多维度模</w:t>
            </w:r>
            <w:r>
              <w:rPr>
                <w:rFonts w:asciiTheme="minorEastAsia" w:hAnsiTheme="minorEastAsia" w:cs="宋体" w:hint="eastAsia"/>
                <w:sz w:val="24"/>
                <w:szCs w:val="24"/>
              </w:rPr>
              <w:t>糊查询、资源变换排列方式、资源上传规格；</w:t>
            </w:r>
          </w:p>
          <w:p w:rsidR="00BC6D0B" w:rsidRDefault="00BA377B">
            <w:pPr>
              <w:pStyle w:val="4"/>
              <w:numPr>
                <w:ilvl w:val="0"/>
                <w:numId w:val="15"/>
              </w:numPr>
              <w:tabs>
                <w:tab w:val="left" w:pos="0"/>
              </w:tabs>
              <w:adjustRightInd/>
              <w:spacing w:before="0" w:after="0" w:line="240" w:lineRule="auto"/>
              <w:ind w:left="0" w:firstLine="0"/>
              <w:jc w:val="both"/>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要求可以完成的实训项目</w:t>
            </w:r>
          </w:p>
          <w:p w:rsidR="00BC6D0B" w:rsidRDefault="00BA377B">
            <w:pPr>
              <w:pStyle w:val="af2"/>
              <w:numPr>
                <w:ilvl w:val="0"/>
                <w:numId w:val="18"/>
              </w:numPr>
              <w:ind w:left="0" w:firstLineChars="0" w:firstLine="480"/>
              <w:rPr>
                <w:rFonts w:asciiTheme="minorEastAsia" w:hAnsiTheme="minorEastAsia" w:cs="宋体"/>
                <w:sz w:val="24"/>
                <w:szCs w:val="24"/>
              </w:rPr>
            </w:pPr>
            <w:r>
              <w:rPr>
                <w:rFonts w:asciiTheme="minorEastAsia" w:hAnsiTheme="minorEastAsia" w:cs="宋体" w:hint="eastAsia"/>
                <w:sz w:val="24"/>
                <w:szCs w:val="24"/>
              </w:rPr>
              <w:t>导轨支架与导轨的安装与调整；</w:t>
            </w:r>
          </w:p>
          <w:p w:rsidR="00BC6D0B" w:rsidRDefault="00BA377B">
            <w:pPr>
              <w:pStyle w:val="af2"/>
              <w:numPr>
                <w:ilvl w:val="0"/>
                <w:numId w:val="18"/>
              </w:numPr>
              <w:ind w:left="0" w:firstLineChars="0" w:firstLine="480"/>
              <w:rPr>
                <w:rFonts w:asciiTheme="minorEastAsia" w:hAnsiTheme="minorEastAsia" w:cs="宋体"/>
                <w:sz w:val="24"/>
                <w:szCs w:val="24"/>
              </w:rPr>
            </w:pPr>
            <w:proofErr w:type="gramStart"/>
            <w:r>
              <w:rPr>
                <w:rFonts w:asciiTheme="minorEastAsia" w:hAnsiTheme="minorEastAsia" w:cs="宋体" w:hint="eastAsia"/>
                <w:sz w:val="24"/>
                <w:szCs w:val="24"/>
              </w:rPr>
              <w:t>电梯层门地</w:t>
            </w:r>
            <w:proofErr w:type="gramEnd"/>
            <w:r>
              <w:rPr>
                <w:rFonts w:asciiTheme="minorEastAsia" w:hAnsiTheme="minorEastAsia" w:cs="宋体" w:hint="eastAsia"/>
                <w:sz w:val="24"/>
                <w:szCs w:val="24"/>
              </w:rPr>
              <w:t>坎的安装与调整；</w:t>
            </w:r>
          </w:p>
          <w:p w:rsidR="00BC6D0B" w:rsidRDefault="00BA377B">
            <w:pPr>
              <w:pStyle w:val="af2"/>
              <w:numPr>
                <w:ilvl w:val="0"/>
                <w:numId w:val="18"/>
              </w:numPr>
              <w:ind w:left="0" w:firstLineChars="0" w:firstLine="480"/>
              <w:rPr>
                <w:rFonts w:asciiTheme="minorEastAsia" w:hAnsiTheme="minorEastAsia" w:cs="宋体"/>
                <w:sz w:val="24"/>
                <w:szCs w:val="24"/>
              </w:rPr>
            </w:pPr>
            <w:r>
              <w:rPr>
                <w:rFonts w:asciiTheme="minorEastAsia" w:hAnsiTheme="minorEastAsia" w:cs="宋体" w:hint="eastAsia"/>
                <w:sz w:val="24"/>
                <w:szCs w:val="24"/>
              </w:rPr>
              <w:t>电梯轿厢门地坎的安装与调整；</w:t>
            </w:r>
          </w:p>
          <w:p w:rsidR="00BC6D0B" w:rsidRDefault="00BA377B">
            <w:pPr>
              <w:pStyle w:val="af2"/>
              <w:numPr>
                <w:ilvl w:val="0"/>
                <w:numId w:val="18"/>
              </w:numPr>
              <w:ind w:left="0" w:firstLineChars="0" w:firstLine="480"/>
              <w:rPr>
                <w:rFonts w:asciiTheme="minorEastAsia" w:hAnsiTheme="minorEastAsia" w:cs="宋体"/>
                <w:sz w:val="24"/>
                <w:szCs w:val="24"/>
              </w:rPr>
            </w:pPr>
            <w:r>
              <w:rPr>
                <w:rFonts w:asciiTheme="minorEastAsia" w:hAnsiTheme="minorEastAsia" w:cs="宋体" w:hint="eastAsia"/>
                <w:sz w:val="24"/>
                <w:szCs w:val="24"/>
              </w:rPr>
              <w:t>电梯</w:t>
            </w:r>
            <w:proofErr w:type="gramStart"/>
            <w:r>
              <w:rPr>
                <w:rFonts w:asciiTheme="minorEastAsia" w:hAnsiTheme="minorEastAsia" w:cs="宋体" w:hint="eastAsia"/>
                <w:sz w:val="24"/>
                <w:szCs w:val="24"/>
              </w:rPr>
              <w:t>层门门框</w:t>
            </w:r>
            <w:proofErr w:type="gramEnd"/>
            <w:r>
              <w:rPr>
                <w:rFonts w:asciiTheme="minorEastAsia" w:hAnsiTheme="minorEastAsia" w:cs="宋体" w:hint="eastAsia"/>
                <w:sz w:val="24"/>
                <w:szCs w:val="24"/>
              </w:rPr>
              <w:t>的安装与调整；</w:t>
            </w:r>
          </w:p>
          <w:p w:rsidR="00BC6D0B" w:rsidRDefault="00BA377B">
            <w:pPr>
              <w:pStyle w:val="af2"/>
              <w:numPr>
                <w:ilvl w:val="0"/>
                <w:numId w:val="18"/>
              </w:numPr>
              <w:ind w:left="0" w:firstLineChars="0" w:firstLine="480"/>
              <w:rPr>
                <w:rFonts w:asciiTheme="minorEastAsia" w:hAnsiTheme="minorEastAsia" w:cs="宋体"/>
                <w:sz w:val="24"/>
                <w:szCs w:val="24"/>
              </w:rPr>
            </w:pPr>
            <w:r>
              <w:rPr>
                <w:rFonts w:asciiTheme="minorEastAsia" w:hAnsiTheme="minorEastAsia" w:cs="宋体" w:hint="eastAsia"/>
                <w:sz w:val="24"/>
                <w:szCs w:val="24"/>
              </w:rPr>
              <w:t>电梯层门上坎的安装与调整；</w:t>
            </w:r>
          </w:p>
          <w:p w:rsidR="00BC6D0B" w:rsidRDefault="00BA377B">
            <w:pPr>
              <w:pStyle w:val="af2"/>
              <w:numPr>
                <w:ilvl w:val="0"/>
                <w:numId w:val="18"/>
              </w:numPr>
              <w:ind w:left="0" w:firstLineChars="0" w:firstLine="480"/>
              <w:rPr>
                <w:rFonts w:asciiTheme="minorEastAsia" w:hAnsiTheme="minorEastAsia" w:cs="宋体"/>
                <w:sz w:val="24"/>
                <w:szCs w:val="24"/>
              </w:rPr>
            </w:pPr>
            <w:r>
              <w:rPr>
                <w:rFonts w:asciiTheme="minorEastAsia" w:hAnsiTheme="minorEastAsia" w:cs="宋体" w:hint="eastAsia"/>
                <w:sz w:val="24"/>
                <w:szCs w:val="24"/>
              </w:rPr>
              <w:t>电梯</w:t>
            </w:r>
            <w:proofErr w:type="gramStart"/>
            <w:r>
              <w:rPr>
                <w:rFonts w:asciiTheme="minorEastAsia" w:hAnsiTheme="minorEastAsia" w:cs="宋体" w:hint="eastAsia"/>
                <w:sz w:val="24"/>
                <w:szCs w:val="24"/>
              </w:rPr>
              <w:t>层门门扇</w:t>
            </w:r>
            <w:proofErr w:type="gramEnd"/>
            <w:r>
              <w:rPr>
                <w:rFonts w:asciiTheme="minorEastAsia" w:hAnsiTheme="minorEastAsia" w:cs="宋体" w:hint="eastAsia"/>
                <w:sz w:val="24"/>
                <w:szCs w:val="24"/>
              </w:rPr>
              <w:t>的安装与调整；</w:t>
            </w:r>
          </w:p>
          <w:p w:rsidR="00BC6D0B" w:rsidRDefault="00BA377B">
            <w:pPr>
              <w:pStyle w:val="af2"/>
              <w:numPr>
                <w:ilvl w:val="0"/>
                <w:numId w:val="18"/>
              </w:numPr>
              <w:ind w:left="0" w:firstLineChars="0" w:firstLine="480"/>
              <w:rPr>
                <w:rFonts w:asciiTheme="minorEastAsia" w:hAnsiTheme="minorEastAsia" w:cs="宋体"/>
                <w:sz w:val="24"/>
                <w:szCs w:val="24"/>
              </w:rPr>
            </w:pPr>
            <w:r>
              <w:rPr>
                <w:rFonts w:asciiTheme="minorEastAsia" w:hAnsiTheme="minorEastAsia" w:cs="宋体" w:hint="eastAsia"/>
                <w:sz w:val="24"/>
                <w:szCs w:val="24"/>
              </w:rPr>
              <w:t>门机的安装与调整；</w:t>
            </w:r>
          </w:p>
          <w:p w:rsidR="00BC6D0B" w:rsidRDefault="00BA377B">
            <w:pPr>
              <w:pStyle w:val="af2"/>
              <w:numPr>
                <w:ilvl w:val="0"/>
                <w:numId w:val="18"/>
              </w:numPr>
              <w:ind w:left="0" w:firstLineChars="0" w:firstLine="480"/>
              <w:rPr>
                <w:rFonts w:asciiTheme="minorEastAsia" w:hAnsiTheme="minorEastAsia" w:cs="宋体"/>
                <w:sz w:val="24"/>
                <w:szCs w:val="24"/>
              </w:rPr>
            </w:pPr>
            <w:r>
              <w:rPr>
                <w:rFonts w:asciiTheme="minorEastAsia" w:hAnsiTheme="minorEastAsia" w:cs="宋体" w:hint="eastAsia"/>
                <w:sz w:val="24"/>
                <w:szCs w:val="24"/>
              </w:rPr>
              <w:t>电梯轿门的安装与调整；</w:t>
            </w:r>
          </w:p>
          <w:p w:rsidR="00BC6D0B" w:rsidRDefault="00BA377B">
            <w:pPr>
              <w:pStyle w:val="af2"/>
              <w:numPr>
                <w:ilvl w:val="0"/>
                <w:numId w:val="18"/>
              </w:numPr>
              <w:ind w:left="0" w:firstLineChars="0" w:firstLine="480"/>
              <w:rPr>
                <w:rFonts w:asciiTheme="minorEastAsia" w:hAnsiTheme="minorEastAsia" w:cs="宋体"/>
                <w:sz w:val="24"/>
                <w:szCs w:val="24"/>
              </w:rPr>
            </w:pPr>
            <w:proofErr w:type="gramStart"/>
            <w:r>
              <w:rPr>
                <w:rFonts w:asciiTheme="minorEastAsia" w:hAnsiTheme="minorEastAsia" w:cs="宋体" w:hint="eastAsia"/>
                <w:sz w:val="24"/>
                <w:szCs w:val="24"/>
              </w:rPr>
              <w:t>门刀的</w:t>
            </w:r>
            <w:proofErr w:type="gramEnd"/>
            <w:r>
              <w:rPr>
                <w:rFonts w:asciiTheme="minorEastAsia" w:hAnsiTheme="minorEastAsia" w:cs="宋体" w:hint="eastAsia"/>
                <w:sz w:val="24"/>
                <w:szCs w:val="24"/>
              </w:rPr>
              <w:t>安装与调试；</w:t>
            </w:r>
          </w:p>
          <w:p w:rsidR="00BC6D0B" w:rsidRDefault="00BA377B">
            <w:pPr>
              <w:pStyle w:val="af2"/>
              <w:numPr>
                <w:ilvl w:val="0"/>
                <w:numId w:val="18"/>
              </w:numPr>
              <w:ind w:left="0" w:firstLineChars="0" w:firstLine="480"/>
              <w:rPr>
                <w:rFonts w:asciiTheme="minorEastAsia" w:hAnsiTheme="minorEastAsia" w:cs="宋体"/>
                <w:sz w:val="24"/>
                <w:szCs w:val="24"/>
              </w:rPr>
            </w:pPr>
            <w:r>
              <w:rPr>
                <w:rFonts w:asciiTheme="minorEastAsia" w:hAnsiTheme="minorEastAsia" w:cs="宋体" w:hint="eastAsia"/>
                <w:sz w:val="24"/>
                <w:szCs w:val="24"/>
              </w:rPr>
              <w:t>电梯</w:t>
            </w:r>
            <w:proofErr w:type="gramStart"/>
            <w:r>
              <w:rPr>
                <w:rFonts w:asciiTheme="minorEastAsia" w:hAnsiTheme="minorEastAsia" w:cs="宋体" w:hint="eastAsia"/>
                <w:sz w:val="24"/>
                <w:szCs w:val="24"/>
              </w:rPr>
              <w:t>层门地坎与</w:t>
            </w:r>
            <w:proofErr w:type="gramEnd"/>
            <w:r>
              <w:rPr>
                <w:rFonts w:asciiTheme="minorEastAsia" w:hAnsiTheme="minorEastAsia" w:cs="宋体" w:hint="eastAsia"/>
                <w:sz w:val="24"/>
                <w:szCs w:val="24"/>
              </w:rPr>
              <w:t>轿厢门地坎尺寸的调整；</w:t>
            </w:r>
          </w:p>
          <w:p w:rsidR="00BC6D0B" w:rsidRDefault="00BA377B">
            <w:pPr>
              <w:pStyle w:val="af2"/>
              <w:numPr>
                <w:ilvl w:val="0"/>
                <w:numId w:val="18"/>
              </w:numPr>
              <w:ind w:left="0" w:firstLineChars="0" w:firstLine="480"/>
              <w:rPr>
                <w:rFonts w:asciiTheme="minorEastAsia" w:hAnsiTheme="minorEastAsia" w:cs="宋体"/>
                <w:sz w:val="24"/>
                <w:szCs w:val="24"/>
              </w:rPr>
            </w:pPr>
            <w:r>
              <w:rPr>
                <w:rFonts w:asciiTheme="minorEastAsia" w:hAnsiTheme="minorEastAsia" w:cs="宋体" w:hint="eastAsia"/>
                <w:sz w:val="24"/>
                <w:szCs w:val="24"/>
              </w:rPr>
              <w:t>电梯门机参数的设置与调试；</w:t>
            </w:r>
          </w:p>
          <w:p w:rsidR="00BC6D0B" w:rsidRDefault="00BA377B">
            <w:pPr>
              <w:pStyle w:val="af2"/>
              <w:numPr>
                <w:ilvl w:val="0"/>
                <w:numId w:val="18"/>
              </w:numPr>
              <w:ind w:left="0" w:firstLineChars="0" w:firstLine="480"/>
              <w:rPr>
                <w:rFonts w:asciiTheme="minorEastAsia" w:hAnsiTheme="minorEastAsia" w:cs="宋体"/>
                <w:sz w:val="24"/>
                <w:szCs w:val="24"/>
              </w:rPr>
            </w:pPr>
            <w:r>
              <w:rPr>
                <w:rFonts w:asciiTheme="minorEastAsia" w:hAnsiTheme="minorEastAsia" w:cs="宋体" w:hint="eastAsia"/>
                <w:sz w:val="24"/>
                <w:szCs w:val="24"/>
              </w:rPr>
              <w:t>电梯开关门的调试；</w:t>
            </w:r>
          </w:p>
          <w:p w:rsidR="00BC6D0B" w:rsidRDefault="00BA377B">
            <w:pPr>
              <w:pStyle w:val="af2"/>
              <w:numPr>
                <w:ilvl w:val="0"/>
                <w:numId w:val="18"/>
              </w:numPr>
              <w:ind w:left="0" w:firstLineChars="0" w:firstLine="480"/>
              <w:rPr>
                <w:rFonts w:asciiTheme="minorEastAsia" w:hAnsiTheme="minorEastAsia" w:cs="宋体"/>
                <w:sz w:val="24"/>
                <w:szCs w:val="24"/>
              </w:rPr>
            </w:pPr>
            <w:r>
              <w:rPr>
                <w:rFonts w:asciiTheme="minorEastAsia" w:hAnsiTheme="minorEastAsia" w:cs="宋体" w:hint="eastAsia"/>
                <w:sz w:val="24"/>
                <w:szCs w:val="24"/>
              </w:rPr>
              <w:t>电梯</w:t>
            </w:r>
            <w:proofErr w:type="gramStart"/>
            <w:r>
              <w:rPr>
                <w:rFonts w:asciiTheme="minorEastAsia" w:hAnsiTheme="minorEastAsia" w:cs="宋体" w:hint="eastAsia"/>
                <w:sz w:val="24"/>
                <w:szCs w:val="24"/>
              </w:rPr>
              <w:t>门系统</w:t>
            </w:r>
            <w:proofErr w:type="gramEnd"/>
            <w:r>
              <w:rPr>
                <w:rFonts w:asciiTheme="minorEastAsia" w:hAnsiTheme="minorEastAsia" w:cs="宋体" w:hint="eastAsia"/>
                <w:sz w:val="24"/>
                <w:szCs w:val="24"/>
              </w:rPr>
              <w:t>的保养。</w:t>
            </w:r>
          </w:p>
        </w:tc>
        <w:tc>
          <w:tcPr>
            <w:tcW w:w="606" w:type="dxa"/>
          </w:tcPr>
          <w:p w:rsidR="00BC6D0B" w:rsidRDefault="00BA377B">
            <w:pPr>
              <w:jc w:val="center"/>
              <w:rPr>
                <w:rFonts w:asciiTheme="minorEastAsia" w:hAnsiTheme="minorEastAsia"/>
                <w:color w:val="000000"/>
                <w:kern w:val="0"/>
                <w:sz w:val="24"/>
                <w:szCs w:val="24"/>
              </w:rPr>
            </w:pPr>
            <w:r>
              <w:rPr>
                <w:rFonts w:asciiTheme="minorEastAsia" w:hAnsiTheme="minorEastAsia" w:hint="eastAsia"/>
                <w:color w:val="000000"/>
                <w:kern w:val="0"/>
                <w:sz w:val="24"/>
                <w:szCs w:val="24"/>
              </w:rPr>
              <w:lastRenderedPageBreak/>
              <w:t>套</w:t>
            </w:r>
          </w:p>
        </w:tc>
        <w:tc>
          <w:tcPr>
            <w:tcW w:w="913" w:type="dxa"/>
          </w:tcPr>
          <w:p w:rsidR="00BC6D0B" w:rsidRDefault="00BA377B">
            <w:pPr>
              <w:jc w:val="center"/>
              <w:rPr>
                <w:rFonts w:asciiTheme="minorEastAsia" w:hAnsiTheme="minorEastAsia"/>
                <w:color w:val="000000"/>
                <w:kern w:val="0"/>
                <w:sz w:val="24"/>
                <w:szCs w:val="24"/>
              </w:rPr>
            </w:pPr>
            <w:r>
              <w:rPr>
                <w:rFonts w:asciiTheme="minorEastAsia" w:hAnsiTheme="minorEastAsia"/>
                <w:color w:val="000000"/>
                <w:kern w:val="0"/>
                <w:sz w:val="24"/>
                <w:szCs w:val="24"/>
              </w:rPr>
              <w:t>1</w:t>
            </w:r>
          </w:p>
        </w:tc>
        <w:tc>
          <w:tcPr>
            <w:tcW w:w="601" w:type="dxa"/>
          </w:tcPr>
          <w:p w:rsidR="00BC6D0B" w:rsidRDefault="00BA377B">
            <w:pPr>
              <w:jc w:val="center"/>
              <w:rPr>
                <w:rFonts w:asciiTheme="minorEastAsia" w:hAnsiTheme="minorEastAsia"/>
                <w:color w:val="000000"/>
                <w:kern w:val="0"/>
                <w:sz w:val="24"/>
                <w:szCs w:val="24"/>
              </w:rPr>
            </w:pPr>
            <w:r>
              <w:rPr>
                <w:rFonts w:asciiTheme="minorEastAsia" w:hAnsiTheme="minorEastAsia" w:hint="eastAsia"/>
                <w:color w:val="000000"/>
                <w:kern w:val="0"/>
                <w:sz w:val="24"/>
                <w:szCs w:val="24"/>
              </w:rPr>
              <w:t>是</w:t>
            </w:r>
          </w:p>
        </w:tc>
      </w:tr>
      <w:tr w:rsidR="00BC6D0B">
        <w:trPr>
          <w:jc w:val="center"/>
        </w:trPr>
        <w:tc>
          <w:tcPr>
            <w:tcW w:w="940" w:type="dxa"/>
            <w:shd w:val="clear" w:color="auto" w:fill="auto"/>
          </w:tcPr>
          <w:p w:rsidR="00BC6D0B" w:rsidRDefault="00BA377B">
            <w:pPr>
              <w:ind w:left="482"/>
              <w:jc w:val="center"/>
              <w:rPr>
                <w:rFonts w:asciiTheme="minorEastAsia" w:hAnsiTheme="minorEastAsia" w:cs="宋体"/>
                <w:b/>
                <w:sz w:val="24"/>
                <w:szCs w:val="24"/>
              </w:rPr>
            </w:pPr>
            <w:r>
              <w:rPr>
                <w:rFonts w:asciiTheme="minorEastAsia" w:hAnsiTheme="minorEastAsia" w:cs="宋体" w:hint="eastAsia"/>
                <w:b/>
                <w:sz w:val="24"/>
                <w:szCs w:val="24"/>
              </w:rPr>
              <w:lastRenderedPageBreak/>
              <w:t>8</w:t>
            </w:r>
          </w:p>
        </w:tc>
        <w:tc>
          <w:tcPr>
            <w:tcW w:w="1041" w:type="dxa"/>
            <w:shd w:val="clear" w:color="auto" w:fill="auto"/>
          </w:tcPr>
          <w:p w:rsidR="00BC6D0B" w:rsidRDefault="00BA377B">
            <w:pPr>
              <w:jc w:val="center"/>
              <w:rPr>
                <w:rFonts w:asciiTheme="minorEastAsia" w:hAnsiTheme="minorEastAsia"/>
                <w:b/>
                <w:sz w:val="24"/>
                <w:szCs w:val="24"/>
              </w:rPr>
            </w:pPr>
            <w:r>
              <w:rPr>
                <w:rFonts w:asciiTheme="minorEastAsia" w:hAnsiTheme="minorEastAsia" w:cs="宋体" w:hint="eastAsia"/>
                <w:sz w:val="24"/>
                <w:szCs w:val="24"/>
              </w:rPr>
              <w:t>智能扶梯综合实</w:t>
            </w:r>
            <w:proofErr w:type="gramStart"/>
            <w:r>
              <w:rPr>
                <w:rFonts w:asciiTheme="minorEastAsia" w:hAnsiTheme="minorEastAsia" w:cs="宋体" w:hint="eastAsia"/>
                <w:sz w:val="24"/>
                <w:szCs w:val="24"/>
              </w:rPr>
              <w:t>训考核</w:t>
            </w:r>
            <w:proofErr w:type="gramEnd"/>
            <w:r>
              <w:rPr>
                <w:rFonts w:asciiTheme="minorEastAsia" w:hAnsiTheme="minorEastAsia" w:cs="宋体" w:hint="eastAsia"/>
                <w:sz w:val="24"/>
                <w:szCs w:val="24"/>
              </w:rPr>
              <w:t>装置</w:t>
            </w:r>
          </w:p>
        </w:tc>
        <w:tc>
          <w:tcPr>
            <w:tcW w:w="7422" w:type="dxa"/>
            <w:shd w:val="clear" w:color="auto" w:fill="auto"/>
            <w:vAlign w:val="center"/>
          </w:tcPr>
          <w:p w:rsidR="00BC6D0B" w:rsidRDefault="00BA377B">
            <w:pPr>
              <w:rPr>
                <w:rFonts w:asciiTheme="minorEastAsia" w:hAnsiTheme="minorEastAsia" w:cs="宋体"/>
                <w:b/>
                <w:sz w:val="24"/>
                <w:szCs w:val="24"/>
              </w:rPr>
            </w:pPr>
            <w:r>
              <w:rPr>
                <w:rFonts w:asciiTheme="minorEastAsia" w:hAnsiTheme="minorEastAsia" w:cs="宋体" w:hint="eastAsia"/>
                <w:b/>
                <w:sz w:val="24"/>
                <w:szCs w:val="24"/>
              </w:rPr>
              <w:t>1.</w:t>
            </w:r>
            <w:r>
              <w:rPr>
                <w:rFonts w:asciiTheme="minorEastAsia" w:hAnsiTheme="minorEastAsia" w:cs="宋体" w:hint="eastAsia"/>
                <w:b/>
                <w:sz w:val="24"/>
                <w:szCs w:val="24"/>
              </w:rPr>
              <w:t>整体要求</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1</w:t>
            </w:r>
            <w:r>
              <w:rPr>
                <w:rFonts w:asciiTheme="minorEastAsia" w:hAnsiTheme="minorEastAsia" w:cs="宋体" w:hint="eastAsia"/>
                <w:sz w:val="24"/>
                <w:szCs w:val="24"/>
              </w:rPr>
              <w:t>）要求整个装置采用金属骨架、曳引装置、驱动装置、扶手驱动装置、</w:t>
            </w:r>
            <w:proofErr w:type="gramStart"/>
            <w:r>
              <w:rPr>
                <w:rFonts w:asciiTheme="minorEastAsia" w:hAnsiTheme="minorEastAsia" w:cs="宋体" w:hint="eastAsia"/>
                <w:sz w:val="24"/>
                <w:szCs w:val="24"/>
              </w:rPr>
              <w:t>梯路导轨</w:t>
            </w:r>
            <w:proofErr w:type="gramEnd"/>
            <w:r>
              <w:rPr>
                <w:rFonts w:asciiTheme="minorEastAsia" w:hAnsiTheme="minorEastAsia" w:cs="宋体" w:hint="eastAsia"/>
                <w:sz w:val="24"/>
                <w:szCs w:val="24"/>
              </w:rPr>
              <w:t>、梯级传动链、梯级、梳齿前沿板、电气控制系统、自动润滑系统等部分组成。电气控制部分</w:t>
            </w:r>
            <w:proofErr w:type="gramStart"/>
            <w:r>
              <w:rPr>
                <w:rFonts w:asciiTheme="minorEastAsia" w:hAnsiTheme="minorEastAsia" w:cs="宋体" w:hint="eastAsia"/>
                <w:sz w:val="24"/>
                <w:szCs w:val="24"/>
              </w:rPr>
              <w:t>采用默纳克</w:t>
            </w:r>
            <w:proofErr w:type="gramEnd"/>
            <w:r>
              <w:rPr>
                <w:rFonts w:asciiTheme="minorEastAsia" w:hAnsiTheme="minorEastAsia" w:cs="宋体" w:hint="eastAsia"/>
                <w:sz w:val="24"/>
                <w:szCs w:val="24"/>
              </w:rPr>
              <w:t>一体机控制系统，曳引机采用立式曳引机驱动，同时配套有相应的故障点设置，学生可以通过故障现象在装置上检测查找故障点的位置，并将其修复。学生也可以根据自动扶梯定期检查的要求对其相应部位进行检测和修护。通过在该实训装置的实训，使学生能够真正学习和掌握自动扶梯的维</w:t>
            </w:r>
            <w:r>
              <w:rPr>
                <w:rFonts w:asciiTheme="minorEastAsia" w:hAnsiTheme="minorEastAsia" w:cs="宋体" w:hint="eastAsia"/>
                <w:sz w:val="24"/>
                <w:szCs w:val="24"/>
              </w:rPr>
              <w:lastRenderedPageBreak/>
              <w:t>保技术及技能。</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2</w:t>
            </w:r>
            <w:r>
              <w:rPr>
                <w:rFonts w:asciiTheme="minorEastAsia" w:hAnsiTheme="minorEastAsia" w:cs="宋体" w:hint="eastAsia"/>
                <w:sz w:val="24"/>
                <w:szCs w:val="24"/>
              </w:rPr>
              <w:t>）一体化课程平台系统</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要求能够充分应用资源，根据教学思路组织资源，构</w:t>
            </w:r>
            <w:r>
              <w:rPr>
                <w:rFonts w:asciiTheme="minorEastAsia" w:hAnsiTheme="minorEastAsia" w:cs="宋体" w:hint="eastAsia"/>
                <w:sz w:val="24"/>
                <w:szCs w:val="24"/>
              </w:rPr>
              <w:t>建内容丰富的课程，资源形式多样，可以有交互动画，知识点视频等内容。要求支持章节自由组建、资源内容任意穿插，以教学课件为主线，配合数字化资源的引用，使教师讲课更加得心应手，知识点讲解更加生动具有说服力。还可以提供课下网络学习，支持课后习题检验和随堂笔记。课程学习过程中还可以进行互动评论，相互协助学习。</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具体功能要求：多级目录</w:t>
            </w:r>
            <w:proofErr w:type="gramStart"/>
            <w:r>
              <w:rPr>
                <w:rFonts w:asciiTheme="minorEastAsia" w:hAnsiTheme="minorEastAsia" w:cs="宋体" w:hint="eastAsia"/>
                <w:sz w:val="24"/>
                <w:szCs w:val="24"/>
              </w:rPr>
              <w:t>树自由</w:t>
            </w:r>
            <w:proofErr w:type="gramEnd"/>
            <w:r>
              <w:rPr>
                <w:rFonts w:asciiTheme="minorEastAsia" w:hAnsiTheme="minorEastAsia" w:cs="宋体" w:hint="eastAsia"/>
                <w:sz w:val="24"/>
                <w:szCs w:val="24"/>
              </w:rPr>
              <w:t>组建、在线课件</w:t>
            </w:r>
            <w:r>
              <w:rPr>
                <w:rFonts w:asciiTheme="minorEastAsia" w:hAnsiTheme="minorEastAsia" w:cs="宋体" w:hint="eastAsia"/>
                <w:sz w:val="24"/>
                <w:szCs w:val="24"/>
              </w:rPr>
              <w:t>/</w:t>
            </w:r>
            <w:r>
              <w:rPr>
                <w:rFonts w:asciiTheme="minorEastAsia" w:hAnsiTheme="minorEastAsia" w:cs="宋体" w:hint="eastAsia"/>
                <w:sz w:val="24"/>
                <w:szCs w:val="24"/>
              </w:rPr>
              <w:t>课程制作、课后习题添加、课程预览、课程留言互动、学习笔记、课程管理、课程分配、多种课程浏览形式、热门课程推荐、课程查询、课程版权保护、课程收藏、评价功能、课程学习测验</w:t>
            </w:r>
            <w:r>
              <w:rPr>
                <w:rFonts w:asciiTheme="minorEastAsia" w:hAnsiTheme="minorEastAsia" w:cs="宋体" w:hint="eastAsia"/>
                <w:sz w:val="24"/>
                <w:szCs w:val="24"/>
              </w:rPr>
              <w:t>统计等</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3</w:t>
            </w:r>
            <w:r>
              <w:rPr>
                <w:rFonts w:asciiTheme="minorEastAsia" w:hAnsiTheme="minorEastAsia" w:cs="宋体" w:hint="eastAsia"/>
                <w:sz w:val="24"/>
                <w:szCs w:val="24"/>
              </w:rPr>
              <w:t>）微课程教育平台系统</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要求可以根据教材知识点和灵活的教学思路制作</w:t>
            </w:r>
            <w:proofErr w:type="gramStart"/>
            <w:r>
              <w:rPr>
                <w:rFonts w:asciiTheme="minorEastAsia" w:hAnsiTheme="minorEastAsia" w:cs="宋体" w:hint="eastAsia"/>
                <w:sz w:val="24"/>
                <w:szCs w:val="24"/>
              </w:rPr>
              <w:t>的微课教学</w:t>
            </w:r>
            <w:proofErr w:type="gramEnd"/>
            <w:r>
              <w:rPr>
                <w:rFonts w:asciiTheme="minorEastAsia" w:hAnsiTheme="minorEastAsia" w:cs="宋体" w:hint="eastAsia"/>
                <w:sz w:val="24"/>
                <w:szCs w:val="24"/>
              </w:rPr>
              <w:t>视频，利用微课程平台进行组装。可以添加课后习题让学生进行自我检验，在课程学习的同时可以进行交流互动。</w:t>
            </w:r>
            <w:proofErr w:type="gramStart"/>
            <w:r>
              <w:rPr>
                <w:rFonts w:asciiTheme="minorEastAsia" w:hAnsiTheme="minorEastAsia" w:cs="宋体" w:hint="eastAsia"/>
                <w:sz w:val="24"/>
                <w:szCs w:val="24"/>
              </w:rPr>
              <w:t>微课内容</w:t>
            </w:r>
            <w:proofErr w:type="gramEnd"/>
            <w:r>
              <w:rPr>
                <w:rFonts w:asciiTheme="minorEastAsia" w:hAnsiTheme="minorEastAsia" w:cs="宋体" w:hint="eastAsia"/>
                <w:sz w:val="24"/>
                <w:szCs w:val="24"/>
              </w:rPr>
              <w:t>至少包含：电梯基本构成及安全部件、机械基础、电梯常用电器元件及电气原理、电工学及电梯拖动原理、电梯的安装工艺、电梯的维修安装技术、沟通技巧与检修方案</w:t>
            </w:r>
            <w:r>
              <w:rPr>
                <w:rFonts w:asciiTheme="minorEastAsia" w:hAnsiTheme="minorEastAsia" w:cs="宋体" w:hint="eastAsia"/>
                <w:sz w:val="24"/>
                <w:szCs w:val="24"/>
              </w:rPr>
              <w:t>7</w:t>
            </w:r>
            <w:r>
              <w:rPr>
                <w:rFonts w:asciiTheme="minorEastAsia" w:hAnsiTheme="minorEastAsia" w:cs="宋体" w:hint="eastAsia"/>
                <w:sz w:val="24"/>
                <w:szCs w:val="24"/>
              </w:rPr>
              <w:t>门资源，</w:t>
            </w:r>
            <w:r>
              <w:rPr>
                <w:rFonts w:asciiTheme="minorEastAsia" w:hAnsiTheme="minorEastAsia" w:cs="宋体"/>
                <w:sz w:val="24"/>
                <w:szCs w:val="24"/>
              </w:rPr>
              <w:t>要求</w:t>
            </w:r>
            <w:r>
              <w:rPr>
                <w:rFonts w:asciiTheme="minorEastAsia" w:hAnsiTheme="minorEastAsia" w:cs="宋体" w:hint="eastAsia"/>
                <w:sz w:val="24"/>
                <w:szCs w:val="24"/>
              </w:rPr>
              <w:t>单个</w:t>
            </w:r>
            <w:r>
              <w:rPr>
                <w:rFonts w:asciiTheme="minorEastAsia" w:hAnsiTheme="minorEastAsia" w:cs="宋体"/>
                <w:sz w:val="24"/>
                <w:szCs w:val="24"/>
              </w:rPr>
              <w:t>视频长度不少于</w:t>
            </w:r>
            <w:r>
              <w:rPr>
                <w:rFonts w:asciiTheme="minorEastAsia" w:hAnsiTheme="minorEastAsia" w:cs="宋体" w:hint="eastAsia"/>
                <w:sz w:val="24"/>
                <w:szCs w:val="24"/>
              </w:rPr>
              <w:t>20</w:t>
            </w:r>
            <w:r>
              <w:rPr>
                <w:rFonts w:asciiTheme="minorEastAsia" w:hAnsiTheme="minorEastAsia" w:cs="宋体" w:hint="eastAsia"/>
                <w:sz w:val="24"/>
                <w:szCs w:val="24"/>
              </w:rPr>
              <w:t>分钟</w:t>
            </w:r>
            <w:r>
              <w:rPr>
                <w:rFonts w:asciiTheme="minorEastAsia" w:hAnsiTheme="minorEastAsia" w:cs="宋体"/>
                <w:sz w:val="24"/>
                <w:szCs w:val="24"/>
              </w:rPr>
              <w:t>；</w:t>
            </w:r>
          </w:p>
          <w:p w:rsidR="00BC6D0B" w:rsidRDefault="00BA377B">
            <w:pPr>
              <w:rPr>
                <w:rFonts w:asciiTheme="minorEastAsia" w:hAnsiTheme="minorEastAsia" w:cs="宋体"/>
                <w:b/>
                <w:sz w:val="24"/>
                <w:szCs w:val="24"/>
              </w:rPr>
            </w:pPr>
            <w:r>
              <w:rPr>
                <w:rFonts w:asciiTheme="minorEastAsia" w:hAnsiTheme="minorEastAsia" w:cs="宋体" w:hint="eastAsia"/>
                <w:b/>
                <w:sz w:val="24"/>
                <w:szCs w:val="24"/>
              </w:rPr>
              <w:t>2.</w:t>
            </w:r>
            <w:r>
              <w:rPr>
                <w:rFonts w:asciiTheme="minorEastAsia" w:hAnsiTheme="minorEastAsia" w:cs="宋体" w:hint="eastAsia"/>
                <w:b/>
                <w:sz w:val="24"/>
                <w:szCs w:val="24"/>
              </w:rPr>
              <w:t>技术要求</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工作电源：三相五线</w:t>
            </w:r>
            <w:r>
              <w:rPr>
                <w:rFonts w:asciiTheme="minorEastAsia" w:hAnsiTheme="minorEastAsia" w:cs="宋体" w:hint="eastAsia"/>
                <w:sz w:val="24"/>
                <w:szCs w:val="24"/>
              </w:rPr>
              <w:t xml:space="preserve"> AC380V /220V </w:t>
            </w:r>
            <w:r>
              <w:rPr>
                <w:rFonts w:asciiTheme="minorEastAsia" w:hAnsiTheme="minorEastAsia" w:cs="宋体" w:hint="eastAsia"/>
                <w:sz w:val="24"/>
                <w:szCs w:val="24"/>
              </w:rPr>
              <w:t>±</w:t>
            </w:r>
            <w:r>
              <w:rPr>
                <w:rFonts w:asciiTheme="minorEastAsia" w:hAnsiTheme="minorEastAsia" w:cs="宋体" w:hint="eastAsia"/>
                <w:sz w:val="24"/>
                <w:szCs w:val="24"/>
              </w:rPr>
              <w:t>7%  50Hz</w:t>
            </w:r>
            <w:r>
              <w:rPr>
                <w:rFonts w:asciiTheme="minorEastAsia" w:hAnsiTheme="minorEastAsia" w:cs="宋体" w:hint="eastAsia"/>
                <w:sz w:val="24"/>
                <w:szCs w:val="24"/>
              </w:rPr>
              <w:t>；接地电阻不大于</w:t>
            </w:r>
            <w:r>
              <w:rPr>
                <w:rFonts w:asciiTheme="minorEastAsia" w:hAnsiTheme="minorEastAsia" w:cs="宋体" w:hint="eastAsia"/>
                <w:sz w:val="24"/>
                <w:szCs w:val="24"/>
              </w:rPr>
              <w:t>4</w:t>
            </w:r>
            <w:r>
              <w:rPr>
                <w:rFonts w:asciiTheme="minorEastAsia" w:hAnsiTheme="minorEastAsia" w:cs="宋体" w:hint="eastAsia"/>
                <w:sz w:val="24"/>
                <w:szCs w:val="24"/>
              </w:rPr>
              <w:t>Ω；</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工作环境：海拔＜</w:t>
            </w:r>
            <w:r>
              <w:rPr>
                <w:rFonts w:asciiTheme="minorEastAsia" w:hAnsiTheme="minorEastAsia" w:cs="宋体" w:hint="eastAsia"/>
                <w:sz w:val="24"/>
                <w:szCs w:val="24"/>
              </w:rPr>
              <w:t>1000m</w:t>
            </w:r>
            <w:r>
              <w:rPr>
                <w:rFonts w:asciiTheme="minorEastAsia" w:hAnsiTheme="minorEastAsia" w:cs="宋体" w:hint="eastAsia"/>
                <w:sz w:val="24"/>
                <w:szCs w:val="24"/>
              </w:rPr>
              <w:t>；温度</w:t>
            </w:r>
            <w:r>
              <w:rPr>
                <w:rFonts w:asciiTheme="minorEastAsia" w:hAnsiTheme="minorEastAsia" w:cs="宋体" w:hint="eastAsia"/>
                <w:sz w:val="24"/>
                <w:szCs w:val="24"/>
              </w:rPr>
              <w:t>-5</w:t>
            </w:r>
            <w:r>
              <w:rPr>
                <w:rFonts w:asciiTheme="minorEastAsia" w:hAnsiTheme="minorEastAsia" w:cs="宋体" w:hint="eastAsia"/>
                <w:sz w:val="24"/>
                <w:szCs w:val="24"/>
              </w:rPr>
              <w:t>℃～</w:t>
            </w:r>
            <w:r>
              <w:rPr>
                <w:rFonts w:asciiTheme="minorEastAsia" w:hAnsiTheme="minorEastAsia" w:cs="宋体" w:hint="eastAsia"/>
                <w:sz w:val="24"/>
                <w:szCs w:val="24"/>
              </w:rPr>
              <w:t>+60</w:t>
            </w:r>
            <w:r>
              <w:rPr>
                <w:rFonts w:asciiTheme="minorEastAsia" w:hAnsiTheme="minorEastAsia" w:cs="宋体" w:hint="eastAsia"/>
                <w:sz w:val="24"/>
                <w:szCs w:val="24"/>
              </w:rPr>
              <w:t>℃；湿度</w:t>
            </w:r>
            <w:r>
              <w:rPr>
                <w:rFonts w:asciiTheme="minorEastAsia" w:hAnsiTheme="minorEastAsia" w:cs="宋体" w:hint="eastAsia"/>
                <w:sz w:val="24"/>
                <w:szCs w:val="24"/>
              </w:rPr>
              <w:t>25%RH</w:t>
            </w:r>
            <w:r>
              <w:rPr>
                <w:rFonts w:asciiTheme="minorEastAsia" w:hAnsiTheme="minorEastAsia" w:cs="宋体" w:hint="eastAsia"/>
                <w:sz w:val="24"/>
                <w:szCs w:val="24"/>
              </w:rPr>
              <w:t>～</w:t>
            </w:r>
            <w:r>
              <w:rPr>
                <w:rFonts w:asciiTheme="minorEastAsia" w:hAnsiTheme="minorEastAsia" w:cs="宋体" w:hint="eastAsia"/>
                <w:sz w:val="24"/>
                <w:szCs w:val="24"/>
              </w:rPr>
              <w:t>85%RH</w:t>
            </w:r>
            <w:r>
              <w:rPr>
                <w:rFonts w:asciiTheme="minorEastAsia" w:hAnsiTheme="minorEastAsia" w:cs="宋体" w:hint="eastAsia"/>
                <w:sz w:val="24"/>
                <w:szCs w:val="24"/>
              </w:rPr>
              <w:t>无水珠凝结；环境空气中不应含有腐蚀性和易燃性气体；</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扶梯提升高度：</w:t>
            </w:r>
            <w:r>
              <w:rPr>
                <w:rFonts w:asciiTheme="minorEastAsia" w:hAnsiTheme="minorEastAsia" w:cs="宋体" w:hint="eastAsia"/>
                <w:sz w:val="24"/>
                <w:szCs w:val="24"/>
              </w:rPr>
              <w:t xml:space="preserve">1500 mm </w:t>
            </w:r>
            <w:r>
              <w:rPr>
                <w:rFonts w:asciiTheme="minorEastAsia" w:hAnsiTheme="minorEastAsia" w:cs="宋体" w:hint="eastAsia"/>
                <w:sz w:val="24"/>
                <w:szCs w:val="24"/>
              </w:rPr>
              <w:t>；</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倾斜度：≯</w:t>
            </w:r>
            <w:r>
              <w:rPr>
                <w:rFonts w:asciiTheme="minorEastAsia" w:hAnsiTheme="minorEastAsia" w:cs="宋体" w:hint="eastAsia"/>
                <w:sz w:val="24"/>
                <w:szCs w:val="24"/>
              </w:rPr>
              <w:t>35</w:t>
            </w:r>
            <w:r>
              <w:rPr>
                <w:rFonts w:asciiTheme="minorEastAsia" w:hAnsiTheme="minorEastAsia" w:cs="宋体" w:hint="eastAsia"/>
                <w:sz w:val="24"/>
                <w:szCs w:val="24"/>
              </w:rPr>
              <w:t>°；</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梯级宽度：</w:t>
            </w:r>
            <w:r>
              <w:rPr>
                <w:rFonts w:asciiTheme="minorEastAsia" w:hAnsiTheme="minorEastAsia" w:cs="宋体" w:hint="eastAsia"/>
                <w:sz w:val="24"/>
                <w:szCs w:val="24"/>
              </w:rPr>
              <w:t xml:space="preserve">800 mm </w:t>
            </w:r>
            <w:r>
              <w:rPr>
                <w:rFonts w:asciiTheme="minorEastAsia" w:hAnsiTheme="minorEastAsia" w:cs="宋体" w:hint="eastAsia"/>
                <w:sz w:val="24"/>
                <w:szCs w:val="24"/>
              </w:rPr>
              <w:t>；</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运行速度：</w:t>
            </w:r>
            <w:r>
              <w:rPr>
                <w:rFonts w:asciiTheme="minorEastAsia" w:hAnsiTheme="minorEastAsia" w:cs="宋体" w:hint="eastAsia"/>
                <w:sz w:val="24"/>
                <w:szCs w:val="24"/>
              </w:rPr>
              <w:t xml:space="preserve">0.5 m/s </w:t>
            </w:r>
            <w:r>
              <w:rPr>
                <w:rFonts w:asciiTheme="minorEastAsia" w:hAnsiTheme="minorEastAsia" w:cs="宋体" w:hint="eastAsia"/>
                <w:sz w:val="24"/>
                <w:szCs w:val="24"/>
              </w:rPr>
              <w:t>；</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额定功率：</w:t>
            </w:r>
            <w:r>
              <w:rPr>
                <w:rFonts w:asciiTheme="minorEastAsia" w:hAnsiTheme="minorEastAsia" w:cs="宋体" w:hint="eastAsia"/>
                <w:sz w:val="24"/>
                <w:szCs w:val="24"/>
              </w:rPr>
              <w:t xml:space="preserve">5.5 Kw </w:t>
            </w:r>
            <w:r>
              <w:rPr>
                <w:rFonts w:asciiTheme="minorEastAsia" w:hAnsiTheme="minorEastAsia" w:cs="宋体" w:hint="eastAsia"/>
                <w:sz w:val="24"/>
                <w:szCs w:val="24"/>
              </w:rPr>
              <w:t>；</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额定电压：</w:t>
            </w:r>
            <w:r>
              <w:rPr>
                <w:rFonts w:asciiTheme="minorEastAsia" w:hAnsiTheme="minorEastAsia" w:cs="宋体" w:hint="eastAsia"/>
                <w:sz w:val="24"/>
                <w:szCs w:val="24"/>
              </w:rPr>
              <w:t>380VAC</w:t>
            </w:r>
            <w:r>
              <w:rPr>
                <w:rFonts w:asciiTheme="minorEastAsia" w:hAnsiTheme="minorEastAsia" w:cs="宋体" w:hint="eastAsia"/>
                <w:sz w:val="24"/>
                <w:szCs w:val="24"/>
              </w:rPr>
              <w:t>，</w:t>
            </w:r>
            <w:r>
              <w:rPr>
                <w:rFonts w:asciiTheme="minorEastAsia" w:hAnsiTheme="minorEastAsia" w:cs="宋体" w:hint="eastAsia"/>
                <w:sz w:val="24"/>
                <w:szCs w:val="24"/>
              </w:rPr>
              <w:t xml:space="preserve"> 50Hz </w:t>
            </w:r>
            <w:r>
              <w:rPr>
                <w:rFonts w:asciiTheme="minorEastAsia" w:hAnsiTheme="minorEastAsia" w:cs="宋体" w:hint="eastAsia"/>
                <w:sz w:val="24"/>
                <w:szCs w:val="24"/>
              </w:rPr>
              <w:t>；</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运行噪音：≤</w:t>
            </w:r>
            <w:r>
              <w:rPr>
                <w:rFonts w:asciiTheme="minorEastAsia" w:hAnsiTheme="minorEastAsia" w:cs="宋体" w:hint="eastAsia"/>
                <w:sz w:val="24"/>
                <w:szCs w:val="24"/>
              </w:rPr>
              <w:t xml:space="preserve"> 60 dB</w:t>
            </w:r>
            <w:r>
              <w:rPr>
                <w:rFonts w:asciiTheme="minorEastAsia" w:hAnsiTheme="minorEastAsia" w:cs="宋体" w:hint="eastAsia"/>
                <w:sz w:val="24"/>
                <w:szCs w:val="24"/>
              </w:rPr>
              <w:t>；</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外形尺寸：</w:t>
            </w:r>
            <w:r>
              <w:rPr>
                <w:rFonts w:asciiTheme="minorEastAsia" w:hAnsiTheme="minorEastAsia" w:cs="宋体" w:hint="eastAsia"/>
                <w:sz w:val="24"/>
                <w:szCs w:val="24"/>
              </w:rPr>
              <w:t>8500</w:t>
            </w:r>
            <w:r>
              <w:rPr>
                <w:rFonts w:asciiTheme="minorEastAsia" w:hAnsiTheme="minorEastAsia" w:cs="宋体" w:hint="eastAsia"/>
                <w:sz w:val="24"/>
                <w:szCs w:val="24"/>
              </w:rPr>
              <w:t>×</w:t>
            </w:r>
            <w:r>
              <w:rPr>
                <w:rFonts w:asciiTheme="minorEastAsia" w:hAnsiTheme="minorEastAsia" w:cs="宋体" w:hint="eastAsia"/>
                <w:sz w:val="24"/>
                <w:szCs w:val="24"/>
              </w:rPr>
              <w:t>3000</w:t>
            </w:r>
            <w:r>
              <w:rPr>
                <w:rFonts w:asciiTheme="minorEastAsia" w:hAnsiTheme="minorEastAsia" w:cs="宋体" w:hint="eastAsia"/>
                <w:sz w:val="24"/>
                <w:szCs w:val="24"/>
              </w:rPr>
              <w:t>×</w:t>
            </w:r>
            <w:r>
              <w:rPr>
                <w:rFonts w:asciiTheme="minorEastAsia" w:hAnsiTheme="minorEastAsia" w:cs="宋体" w:hint="eastAsia"/>
                <w:sz w:val="24"/>
                <w:szCs w:val="24"/>
              </w:rPr>
              <w:t xml:space="preserve">3800mm ( </w:t>
            </w:r>
            <w:r>
              <w:rPr>
                <w:rFonts w:asciiTheme="minorEastAsia" w:hAnsiTheme="minorEastAsia" w:cs="宋体" w:hint="eastAsia"/>
                <w:sz w:val="24"/>
                <w:szCs w:val="24"/>
              </w:rPr>
              <w:t>长×宽×高</w:t>
            </w:r>
            <w:r>
              <w:rPr>
                <w:rFonts w:asciiTheme="minorEastAsia" w:hAnsiTheme="minorEastAsia" w:cs="宋体" w:hint="eastAsia"/>
                <w:sz w:val="24"/>
                <w:szCs w:val="24"/>
              </w:rPr>
              <w:t xml:space="preserve"> )</w:t>
            </w:r>
          </w:p>
          <w:p w:rsidR="00BC6D0B" w:rsidRDefault="00BA377B">
            <w:pPr>
              <w:rPr>
                <w:rFonts w:asciiTheme="minorEastAsia" w:hAnsiTheme="minorEastAsia" w:cs="宋体"/>
                <w:b/>
                <w:sz w:val="24"/>
                <w:szCs w:val="24"/>
              </w:rPr>
            </w:pPr>
            <w:r>
              <w:rPr>
                <w:rFonts w:asciiTheme="minorEastAsia" w:hAnsiTheme="minorEastAsia" w:cs="宋体" w:hint="eastAsia"/>
                <w:b/>
                <w:sz w:val="24"/>
                <w:szCs w:val="24"/>
              </w:rPr>
              <w:t>3.</w:t>
            </w:r>
            <w:r>
              <w:rPr>
                <w:rFonts w:asciiTheme="minorEastAsia" w:hAnsiTheme="minorEastAsia" w:cs="宋体" w:hint="eastAsia"/>
                <w:b/>
                <w:sz w:val="24"/>
                <w:szCs w:val="24"/>
              </w:rPr>
              <w:t>配置要求</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1</w:t>
            </w:r>
            <w:r>
              <w:rPr>
                <w:rFonts w:asciiTheme="minorEastAsia" w:hAnsiTheme="minorEastAsia" w:cs="宋体" w:hint="eastAsia"/>
                <w:sz w:val="24"/>
                <w:szCs w:val="24"/>
              </w:rPr>
              <w:t>）扶梯框架</w:t>
            </w:r>
            <w:r>
              <w:rPr>
                <w:rFonts w:asciiTheme="minorEastAsia" w:hAnsiTheme="minorEastAsia" w:cs="宋体" w:hint="eastAsia"/>
                <w:sz w:val="24"/>
                <w:szCs w:val="24"/>
              </w:rPr>
              <w:t>1</w:t>
            </w:r>
            <w:r>
              <w:rPr>
                <w:rFonts w:asciiTheme="minorEastAsia" w:hAnsiTheme="minorEastAsia" w:cs="宋体" w:hint="eastAsia"/>
                <w:sz w:val="24"/>
                <w:szCs w:val="24"/>
              </w:rPr>
              <w:t>套：材料</w:t>
            </w:r>
            <w:r>
              <w:rPr>
                <w:rFonts w:asciiTheme="minorEastAsia" w:hAnsiTheme="minorEastAsia" w:cs="宋体" w:hint="eastAsia"/>
                <w:sz w:val="24"/>
                <w:szCs w:val="24"/>
              </w:rPr>
              <w:t>Q235</w:t>
            </w:r>
            <w:r>
              <w:rPr>
                <w:rFonts w:asciiTheme="minorEastAsia" w:hAnsiTheme="minorEastAsia" w:cs="宋体" w:hint="eastAsia"/>
                <w:sz w:val="24"/>
                <w:szCs w:val="24"/>
              </w:rPr>
              <w:t>标准型钢，表面喷漆处理；</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2</w:t>
            </w:r>
            <w:r>
              <w:rPr>
                <w:rFonts w:asciiTheme="minorEastAsia" w:hAnsiTheme="minorEastAsia" w:cs="宋体" w:hint="eastAsia"/>
                <w:sz w:val="24"/>
                <w:szCs w:val="24"/>
              </w:rPr>
              <w:t>）金属桁架</w:t>
            </w:r>
            <w:r>
              <w:rPr>
                <w:rFonts w:asciiTheme="minorEastAsia" w:hAnsiTheme="minorEastAsia" w:cs="宋体" w:hint="eastAsia"/>
                <w:sz w:val="24"/>
                <w:szCs w:val="24"/>
              </w:rPr>
              <w:t>1</w:t>
            </w:r>
            <w:r>
              <w:rPr>
                <w:rFonts w:asciiTheme="minorEastAsia" w:hAnsiTheme="minorEastAsia" w:cs="宋体" w:hint="eastAsia"/>
                <w:sz w:val="24"/>
                <w:szCs w:val="24"/>
              </w:rPr>
              <w:t>套：材料</w:t>
            </w:r>
            <w:r>
              <w:rPr>
                <w:rFonts w:asciiTheme="minorEastAsia" w:hAnsiTheme="minorEastAsia" w:cs="宋体" w:hint="eastAsia"/>
                <w:sz w:val="24"/>
                <w:szCs w:val="24"/>
              </w:rPr>
              <w:t>Q235A</w:t>
            </w:r>
            <w:r>
              <w:rPr>
                <w:rFonts w:asciiTheme="minorEastAsia" w:hAnsiTheme="minorEastAsia" w:cs="宋体" w:hint="eastAsia"/>
                <w:sz w:val="24"/>
                <w:szCs w:val="24"/>
              </w:rPr>
              <w:t>标准角钢；表面喷漆处理，</w:t>
            </w:r>
            <w:proofErr w:type="gramStart"/>
            <w:r>
              <w:rPr>
                <w:rFonts w:asciiTheme="minorEastAsia" w:hAnsiTheme="minorEastAsia" w:cs="宋体" w:hint="eastAsia"/>
                <w:sz w:val="24"/>
                <w:szCs w:val="24"/>
              </w:rPr>
              <w:t>含梯路导轨</w:t>
            </w:r>
            <w:proofErr w:type="gramEnd"/>
            <w:r>
              <w:rPr>
                <w:rFonts w:asciiTheme="minorEastAsia" w:hAnsiTheme="minorEastAsia" w:cs="宋体" w:hint="eastAsia"/>
                <w:sz w:val="24"/>
                <w:szCs w:val="24"/>
              </w:rPr>
              <w:t>；</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3</w:t>
            </w:r>
            <w:r>
              <w:rPr>
                <w:rFonts w:asciiTheme="minorEastAsia" w:hAnsiTheme="minorEastAsia" w:cs="宋体" w:hint="eastAsia"/>
                <w:sz w:val="24"/>
                <w:szCs w:val="24"/>
              </w:rPr>
              <w:t>）驱动主机</w:t>
            </w:r>
            <w:r>
              <w:rPr>
                <w:rFonts w:asciiTheme="minorEastAsia" w:hAnsiTheme="minorEastAsia" w:cs="宋体" w:hint="eastAsia"/>
                <w:sz w:val="24"/>
                <w:szCs w:val="24"/>
              </w:rPr>
              <w:t>1</w:t>
            </w:r>
            <w:r>
              <w:rPr>
                <w:rFonts w:asciiTheme="minorEastAsia" w:hAnsiTheme="minorEastAsia" w:cs="宋体" w:hint="eastAsia"/>
                <w:sz w:val="24"/>
                <w:szCs w:val="24"/>
              </w:rPr>
              <w:t>套：最大输出转速</w:t>
            </w:r>
            <w:r>
              <w:rPr>
                <w:rFonts w:asciiTheme="minorEastAsia" w:hAnsiTheme="minorEastAsia" w:cs="宋体" w:hint="eastAsia"/>
                <w:sz w:val="24"/>
                <w:szCs w:val="24"/>
              </w:rPr>
              <w:t>39.2rpm</w:t>
            </w:r>
            <w:r>
              <w:rPr>
                <w:rFonts w:asciiTheme="minorEastAsia" w:hAnsiTheme="minorEastAsia" w:cs="宋体" w:hint="eastAsia"/>
                <w:sz w:val="24"/>
                <w:szCs w:val="24"/>
              </w:rPr>
              <w:t>；额定输出扭矩：</w:t>
            </w:r>
            <w:r>
              <w:rPr>
                <w:rFonts w:asciiTheme="minorEastAsia" w:hAnsiTheme="minorEastAsia" w:cs="宋体" w:hint="eastAsia"/>
                <w:sz w:val="24"/>
                <w:szCs w:val="24"/>
              </w:rPr>
              <w:t>1499Nm</w:t>
            </w:r>
            <w:r>
              <w:rPr>
                <w:rFonts w:asciiTheme="minorEastAsia" w:hAnsiTheme="minorEastAsia" w:cs="宋体" w:hint="eastAsia"/>
                <w:sz w:val="24"/>
                <w:szCs w:val="24"/>
              </w:rPr>
              <w:t>；电机功率：</w:t>
            </w:r>
            <w:r>
              <w:rPr>
                <w:rFonts w:asciiTheme="minorEastAsia" w:hAnsiTheme="minorEastAsia" w:cs="宋体" w:hint="eastAsia"/>
                <w:sz w:val="24"/>
                <w:szCs w:val="24"/>
              </w:rPr>
              <w:t>5.5KW</w:t>
            </w:r>
            <w:r>
              <w:rPr>
                <w:rFonts w:asciiTheme="minorEastAsia" w:hAnsiTheme="minorEastAsia" w:cs="宋体" w:hint="eastAsia"/>
                <w:sz w:val="24"/>
                <w:szCs w:val="24"/>
              </w:rPr>
              <w:t>；减速箱减速比：</w:t>
            </w:r>
            <w:r>
              <w:rPr>
                <w:rFonts w:asciiTheme="minorEastAsia" w:hAnsiTheme="minorEastAsia" w:cs="宋体" w:hint="eastAsia"/>
                <w:sz w:val="24"/>
                <w:szCs w:val="24"/>
              </w:rPr>
              <w:t>24.5</w:t>
            </w:r>
            <w:r>
              <w:rPr>
                <w:rFonts w:asciiTheme="minorEastAsia" w:hAnsiTheme="minorEastAsia" w:cs="宋体" w:hint="eastAsia"/>
                <w:sz w:val="24"/>
                <w:szCs w:val="24"/>
              </w:rPr>
              <w:t>：</w:t>
            </w:r>
            <w:r>
              <w:rPr>
                <w:rFonts w:asciiTheme="minorEastAsia" w:hAnsiTheme="minorEastAsia" w:cs="宋体" w:hint="eastAsia"/>
                <w:sz w:val="24"/>
                <w:szCs w:val="24"/>
              </w:rPr>
              <w:t>1</w:t>
            </w:r>
            <w:r>
              <w:rPr>
                <w:rFonts w:asciiTheme="minorEastAsia" w:hAnsiTheme="minorEastAsia" w:cs="宋体" w:hint="eastAsia"/>
                <w:sz w:val="24"/>
                <w:szCs w:val="24"/>
              </w:rPr>
              <w:t>；制动型式：电磁鼓式；制动器工作电压：</w:t>
            </w:r>
            <w:r>
              <w:rPr>
                <w:rFonts w:asciiTheme="minorEastAsia" w:hAnsiTheme="minorEastAsia" w:cs="宋体" w:hint="eastAsia"/>
                <w:sz w:val="24"/>
                <w:szCs w:val="24"/>
              </w:rPr>
              <w:t>AC220V</w:t>
            </w:r>
            <w:r>
              <w:rPr>
                <w:rFonts w:asciiTheme="minorEastAsia" w:hAnsiTheme="minorEastAsia" w:cs="宋体" w:hint="eastAsia"/>
                <w:sz w:val="24"/>
                <w:szCs w:val="24"/>
              </w:rPr>
              <w:t>；制动器维持电压：</w:t>
            </w:r>
            <w:r>
              <w:rPr>
                <w:rFonts w:asciiTheme="minorEastAsia" w:hAnsiTheme="minorEastAsia" w:cs="宋体" w:hint="eastAsia"/>
                <w:sz w:val="24"/>
                <w:szCs w:val="24"/>
              </w:rPr>
              <w:t>DC110V</w:t>
            </w:r>
            <w:r>
              <w:rPr>
                <w:rFonts w:asciiTheme="minorEastAsia" w:hAnsiTheme="minorEastAsia" w:cs="宋体" w:hint="eastAsia"/>
                <w:sz w:val="24"/>
                <w:szCs w:val="24"/>
              </w:rPr>
              <w:t>；含电机、减速箱、制动器、附加制动器；</w:t>
            </w:r>
            <w:r>
              <w:rPr>
                <w:rFonts w:asciiTheme="minorEastAsia" w:hAnsiTheme="minorEastAsia" w:cs="宋体" w:hint="eastAsia"/>
                <w:sz w:val="24"/>
                <w:szCs w:val="24"/>
              </w:rPr>
              <w:tab/>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4</w:t>
            </w:r>
            <w:r>
              <w:rPr>
                <w:rFonts w:asciiTheme="minorEastAsia" w:hAnsiTheme="minorEastAsia" w:cs="宋体" w:hint="eastAsia"/>
                <w:sz w:val="24"/>
                <w:szCs w:val="24"/>
              </w:rPr>
              <w:t>）驱动链</w:t>
            </w:r>
            <w:r>
              <w:rPr>
                <w:rFonts w:asciiTheme="minorEastAsia" w:hAnsiTheme="minorEastAsia" w:cs="宋体" w:hint="eastAsia"/>
                <w:sz w:val="24"/>
                <w:szCs w:val="24"/>
              </w:rPr>
              <w:t>2</w:t>
            </w:r>
            <w:r>
              <w:rPr>
                <w:rFonts w:asciiTheme="minorEastAsia" w:hAnsiTheme="minorEastAsia" w:cs="宋体" w:hint="eastAsia"/>
                <w:sz w:val="24"/>
                <w:szCs w:val="24"/>
              </w:rPr>
              <w:t>条：节距</w:t>
            </w:r>
            <w:r>
              <w:rPr>
                <w:rFonts w:asciiTheme="minorEastAsia" w:hAnsiTheme="minorEastAsia" w:cs="宋体" w:hint="eastAsia"/>
                <w:sz w:val="24"/>
                <w:szCs w:val="24"/>
              </w:rPr>
              <w:t>31.75mm</w:t>
            </w:r>
            <w:r>
              <w:rPr>
                <w:rFonts w:asciiTheme="minorEastAsia" w:hAnsiTheme="minorEastAsia" w:cs="宋体" w:hint="eastAsia"/>
                <w:sz w:val="24"/>
                <w:szCs w:val="24"/>
              </w:rPr>
              <w:t>；</w:t>
            </w:r>
            <w:r>
              <w:rPr>
                <w:rFonts w:asciiTheme="minorEastAsia" w:hAnsiTheme="minorEastAsia" w:cs="宋体" w:hint="eastAsia"/>
                <w:sz w:val="24"/>
                <w:szCs w:val="24"/>
              </w:rPr>
              <w:tab/>
            </w:r>
          </w:p>
          <w:p w:rsidR="00BC6D0B" w:rsidRDefault="00BA377B">
            <w:pPr>
              <w:rPr>
                <w:rFonts w:asciiTheme="minorEastAsia" w:hAnsiTheme="minorEastAsia" w:cs="宋体"/>
                <w:sz w:val="24"/>
                <w:szCs w:val="24"/>
              </w:rPr>
            </w:pPr>
            <w:r>
              <w:rPr>
                <w:rFonts w:asciiTheme="minorEastAsia" w:hAnsiTheme="minorEastAsia" w:cs="宋体" w:hint="eastAsia"/>
                <w:sz w:val="24"/>
                <w:szCs w:val="24"/>
              </w:rPr>
              <w:lastRenderedPageBreak/>
              <w:t>（</w:t>
            </w:r>
            <w:r>
              <w:rPr>
                <w:rFonts w:asciiTheme="minorEastAsia" w:hAnsiTheme="minorEastAsia" w:cs="宋体" w:hint="eastAsia"/>
                <w:sz w:val="24"/>
                <w:szCs w:val="24"/>
              </w:rPr>
              <w:t>5</w:t>
            </w:r>
            <w:r>
              <w:rPr>
                <w:rFonts w:asciiTheme="minorEastAsia" w:hAnsiTheme="minorEastAsia" w:cs="宋体" w:hint="eastAsia"/>
                <w:sz w:val="24"/>
                <w:szCs w:val="24"/>
              </w:rPr>
              <w:t>）梯级</w:t>
            </w:r>
            <w:r>
              <w:rPr>
                <w:rFonts w:asciiTheme="minorEastAsia" w:hAnsiTheme="minorEastAsia" w:cs="宋体" w:hint="eastAsia"/>
                <w:sz w:val="24"/>
                <w:szCs w:val="24"/>
              </w:rPr>
              <w:t>1</w:t>
            </w:r>
            <w:r>
              <w:rPr>
                <w:rFonts w:asciiTheme="minorEastAsia" w:hAnsiTheme="minorEastAsia" w:cs="宋体" w:hint="eastAsia"/>
                <w:sz w:val="24"/>
                <w:szCs w:val="24"/>
              </w:rPr>
              <w:t>套：材料</w:t>
            </w:r>
            <w:r>
              <w:rPr>
                <w:rFonts w:asciiTheme="minorEastAsia" w:hAnsiTheme="minorEastAsia" w:cs="宋体" w:hint="eastAsia"/>
                <w:sz w:val="24"/>
                <w:szCs w:val="24"/>
              </w:rPr>
              <w:t>:</w:t>
            </w:r>
            <w:r>
              <w:rPr>
                <w:rFonts w:asciiTheme="minorEastAsia" w:hAnsiTheme="minorEastAsia" w:cs="宋体" w:hint="eastAsia"/>
                <w:sz w:val="24"/>
                <w:szCs w:val="24"/>
              </w:rPr>
              <w:t>不锈钢；滚轮直径：</w:t>
            </w:r>
            <w:r>
              <w:rPr>
                <w:rFonts w:asciiTheme="minorEastAsia" w:eastAsia="MS Mincho" w:hAnsiTheme="minorEastAsia" w:cs="MS Mincho" w:hint="eastAsia"/>
                <w:sz w:val="24"/>
                <w:szCs w:val="24"/>
              </w:rPr>
              <w:t>∅</w:t>
            </w:r>
            <w:r>
              <w:rPr>
                <w:rFonts w:asciiTheme="minorEastAsia" w:hAnsiTheme="minorEastAsia" w:cs="宋体" w:hint="eastAsia"/>
                <w:sz w:val="24"/>
                <w:szCs w:val="24"/>
              </w:rPr>
              <w:t>70mm</w:t>
            </w:r>
            <w:r>
              <w:rPr>
                <w:rFonts w:asciiTheme="minorEastAsia" w:hAnsiTheme="minorEastAsia" w:cs="宋体" w:hint="eastAsia"/>
                <w:sz w:val="24"/>
                <w:szCs w:val="24"/>
              </w:rPr>
              <w:t>；轮缘宽度：</w:t>
            </w:r>
            <w:r>
              <w:rPr>
                <w:rFonts w:asciiTheme="minorEastAsia" w:hAnsiTheme="minorEastAsia" w:cs="宋体" w:hint="eastAsia"/>
                <w:sz w:val="24"/>
                <w:szCs w:val="24"/>
              </w:rPr>
              <w:t>25mm</w:t>
            </w:r>
            <w:r>
              <w:rPr>
                <w:rFonts w:asciiTheme="minorEastAsia" w:hAnsiTheme="minorEastAsia" w:cs="宋体" w:hint="eastAsia"/>
                <w:sz w:val="24"/>
                <w:szCs w:val="24"/>
              </w:rPr>
              <w:t>；轮缘材料：聚氨酯；滚轮轴承型号：</w:t>
            </w:r>
            <w:r>
              <w:rPr>
                <w:rFonts w:asciiTheme="minorEastAsia" w:hAnsiTheme="minorEastAsia" w:cs="宋体" w:hint="eastAsia"/>
                <w:sz w:val="24"/>
                <w:szCs w:val="24"/>
              </w:rPr>
              <w:t>6240-2RS</w:t>
            </w:r>
            <w:r>
              <w:rPr>
                <w:rFonts w:asciiTheme="minorEastAsia" w:hAnsiTheme="minorEastAsia" w:cs="宋体" w:hint="eastAsia"/>
                <w:sz w:val="24"/>
                <w:szCs w:val="24"/>
              </w:rPr>
              <w:t>；</w:t>
            </w:r>
            <w:r>
              <w:rPr>
                <w:rFonts w:asciiTheme="minorEastAsia" w:hAnsiTheme="minorEastAsia" w:cs="宋体" w:hint="eastAsia"/>
                <w:sz w:val="24"/>
                <w:szCs w:val="24"/>
              </w:rPr>
              <w:tab/>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6</w:t>
            </w:r>
            <w:r>
              <w:rPr>
                <w:rFonts w:asciiTheme="minorEastAsia" w:hAnsiTheme="minorEastAsia" w:cs="宋体" w:hint="eastAsia"/>
                <w:sz w:val="24"/>
                <w:szCs w:val="24"/>
              </w:rPr>
              <w:t>）梯级传动链</w:t>
            </w:r>
            <w:r>
              <w:rPr>
                <w:rFonts w:asciiTheme="minorEastAsia" w:hAnsiTheme="minorEastAsia" w:cs="宋体" w:hint="eastAsia"/>
                <w:sz w:val="24"/>
                <w:szCs w:val="24"/>
              </w:rPr>
              <w:t>2</w:t>
            </w:r>
            <w:r>
              <w:rPr>
                <w:rFonts w:asciiTheme="minorEastAsia" w:hAnsiTheme="minorEastAsia" w:cs="宋体" w:hint="eastAsia"/>
                <w:sz w:val="24"/>
                <w:szCs w:val="24"/>
              </w:rPr>
              <w:t>条：节距</w:t>
            </w:r>
            <w:r>
              <w:rPr>
                <w:rFonts w:asciiTheme="minorEastAsia" w:hAnsiTheme="minorEastAsia" w:cs="宋体" w:hint="eastAsia"/>
                <w:sz w:val="24"/>
                <w:szCs w:val="24"/>
              </w:rPr>
              <w:t>133.33mm</w:t>
            </w:r>
            <w:r>
              <w:rPr>
                <w:rFonts w:asciiTheme="minorEastAsia" w:hAnsiTheme="minorEastAsia" w:cs="宋体" w:hint="eastAsia"/>
                <w:sz w:val="24"/>
                <w:szCs w:val="24"/>
              </w:rPr>
              <w:t>；梯级距：</w:t>
            </w:r>
            <w:r>
              <w:rPr>
                <w:rFonts w:asciiTheme="minorEastAsia" w:hAnsiTheme="minorEastAsia" w:cs="宋体" w:hint="eastAsia"/>
                <w:sz w:val="24"/>
                <w:szCs w:val="24"/>
              </w:rPr>
              <w:t>400mm</w:t>
            </w:r>
            <w:r>
              <w:rPr>
                <w:rFonts w:asciiTheme="minorEastAsia" w:hAnsiTheme="minorEastAsia" w:cs="宋体" w:hint="eastAsia"/>
                <w:sz w:val="24"/>
                <w:szCs w:val="24"/>
              </w:rPr>
              <w:t>；滚轮直径：</w:t>
            </w:r>
            <w:r>
              <w:rPr>
                <w:rFonts w:asciiTheme="minorEastAsia" w:eastAsia="MS Mincho" w:hAnsiTheme="minorEastAsia" w:cs="MS Mincho" w:hint="eastAsia"/>
                <w:sz w:val="24"/>
                <w:szCs w:val="24"/>
              </w:rPr>
              <w:t>∅</w:t>
            </w:r>
            <w:r>
              <w:rPr>
                <w:rFonts w:asciiTheme="minorEastAsia" w:hAnsiTheme="minorEastAsia" w:cs="宋体" w:hint="eastAsia"/>
                <w:sz w:val="24"/>
                <w:szCs w:val="24"/>
              </w:rPr>
              <w:t>70mm</w:t>
            </w:r>
            <w:r>
              <w:rPr>
                <w:rFonts w:asciiTheme="minorEastAsia" w:hAnsiTheme="minorEastAsia" w:cs="宋体" w:hint="eastAsia"/>
                <w:sz w:val="24"/>
                <w:szCs w:val="24"/>
              </w:rPr>
              <w:t>；轮缘宽度：</w:t>
            </w:r>
            <w:r>
              <w:rPr>
                <w:rFonts w:asciiTheme="minorEastAsia" w:hAnsiTheme="minorEastAsia" w:cs="宋体" w:hint="eastAsia"/>
                <w:sz w:val="24"/>
                <w:szCs w:val="24"/>
              </w:rPr>
              <w:t>25mm</w:t>
            </w:r>
            <w:r>
              <w:rPr>
                <w:rFonts w:asciiTheme="minorEastAsia" w:hAnsiTheme="minorEastAsia" w:cs="宋体" w:hint="eastAsia"/>
                <w:sz w:val="24"/>
                <w:szCs w:val="24"/>
              </w:rPr>
              <w:t>；轮缘材料：聚氨酯；滚轮轴承型号：</w:t>
            </w:r>
            <w:r>
              <w:rPr>
                <w:rFonts w:asciiTheme="minorEastAsia" w:hAnsiTheme="minorEastAsia" w:cs="宋体" w:hint="eastAsia"/>
                <w:sz w:val="24"/>
                <w:szCs w:val="24"/>
              </w:rPr>
              <w:t>6240-2RS</w:t>
            </w:r>
            <w:r>
              <w:rPr>
                <w:rFonts w:asciiTheme="minorEastAsia" w:hAnsiTheme="minorEastAsia" w:cs="宋体" w:hint="eastAsia"/>
                <w:sz w:val="24"/>
                <w:szCs w:val="24"/>
              </w:rPr>
              <w:t>；</w:t>
            </w:r>
            <w:r>
              <w:rPr>
                <w:rFonts w:asciiTheme="minorEastAsia" w:hAnsiTheme="minorEastAsia" w:cs="宋体" w:hint="eastAsia"/>
                <w:sz w:val="24"/>
                <w:szCs w:val="24"/>
              </w:rPr>
              <w:t xml:space="preserve"> </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7</w:t>
            </w:r>
            <w:r>
              <w:rPr>
                <w:rFonts w:asciiTheme="minorEastAsia" w:hAnsiTheme="minorEastAsia" w:cs="宋体" w:hint="eastAsia"/>
                <w:sz w:val="24"/>
                <w:szCs w:val="24"/>
              </w:rPr>
              <w:t>）张紧装置</w:t>
            </w:r>
            <w:r>
              <w:rPr>
                <w:rFonts w:asciiTheme="minorEastAsia" w:hAnsiTheme="minorEastAsia" w:cs="宋体" w:hint="eastAsia"/>
                <w:sz w:val="24"/>
                <w:szCs w:val="24"/>
              </w:rPr>
              <w:t>1</w:t>
            </w:r>
            <w:r>
              <w:rPr>
                <w:rFonts w:asciiTheme="minorEastAsia" w:hAnsiTheme="minorEastAsia" w:cs="宋体" w:hint="eastAsia"/>
                <w:sz w:val="24"/>
                <w:szCs w:val="24"/>
              </w:rPr>
              <w:t>套：梯级链轮齿数</w:t>
            </w:r>
            <w:r>
              <w:rPr>
                <w:rFonts w:asciiTheme="minorEastAsia" w:hAnsiTheme="minorEastAsia" w:cs="宋体" w:hint="eastAsia"/>
                <w:sz w:val="24"/>
                <w:szCs w:val="24"/>
              </w:rPr>
              <w:t>16</w:t>
            </w:r>
            <w:r>
              <w:rPr>
                <w:rFonts w:asciiTheme="minorEastAsia" w:hAnsiTheme="minorEastAsia" w:cs="宋体" w:hint="eastAsia"/>
                <w:sz w:val="24"/>
                <w:szCs w:val="24"/>
              </w:rPr>
              <w:t>；单位节距分度圆直径：</w:t>
            </w:r>
            <w:r>
              <w:rPr>
                <w:rFonts w:asciiTheme="minorEastAsia" w:hAnsiTheme="minorEastAsia" w:cs="宋体" w:hint="eastAsia"/>
                <w:sz w:val="24"/>
                <w:szCs w:val="24"/>
              </w:rPr>
              <w:t>5.1258</w:t>
            </w:r>
            <w:r>
              <w:rPr>
                <w:rFonts w:asciiTheme="minorEastAsia" w:hAnsiTheme="minorEastAsia" w:cs="宋体" w:hint="eastAsia"/>
                <w:sz w:val="24"/>
                <w:szCs w:val="24"/>
              </w:rPr>
              <w:t>；含梯级链轮、轴、张紧小车以及梯级链的弹簧等；</w:t>
            </w:r>
            <w:r>
              <w:rPr>
                <w:rFonts w:asciiTheme="minorEastAsia" w:hAnsiTheme="minorEastAsia" w:cs="宋体" w:hint="eastAsia"/>
                <w:sz w:val="24"/>
                <w:szCs w:val="24"/>
              </w:rPr>
              <w:tab/>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8</w:t>
            </w:r>
            <w:r>
              <w:rPr>
                <w:rFonts w:asciiTheme="minorEastAsia" w:hAnsiTheme="minorEastAsia" w:cs="宋体" w:hint="eastAsia"/>
                <w:sz w:val="24"/>
                <w:szCs w:val="24"/>
              </w:rPr>
              <w:t>）扶手带</w:t>
            </w:r>
            <w:r>
              <w:rPr>
                <w:rFonts w:asciiTheme="minorEastAsia" w:hAnsiTheme="minorEastAsia" w:cs="宋体" w:hint="eastAsia"/>
                <w:sz w:val="24"/>
                <w:szCs w:val="24"/>
              </w:rPr>
              <w:t>2</w:t>
            </w:r>
            <w:r>
              <w:rPr>
                <w:rFonts w:asciiTheme="minorEastAsia" w:hAnsiTheme="minorEastAsia" w:cs="宋体" w:hint="eastAsia"/>
                <w:sz w:val="24"/>
                <w:szCs w:val="24"/>
              </w:rPr>
              <w:t>条：抗拉强度≥</w:t>
            </w:r>
            <w:r>
              <w:rPr>
                <w:rFonts w:asciiTheme="minorEastAsia" w:hAnsiTheme="minorEastAsia" w:cs="宋体" w:hint="eastAsia"/>
                <w:sz w:val="24"/>
                <w:szCs w:val="24"/>
              </w:rPr>
              <w:t>25.0KN</w:t>
            </w:r>
            <w:r>
              <w:rPr>
                <w:rFonts w:asciiTheme="minorEastAsia" w:hAnsiTheme="minorEastAsia" w:cs="宋体" w:hint="eastAsia"/>
                <w:sz w:val="24"/>
                <w:szCs w:val="24"/>
              </w:rPr>
              <w:t>；扶手宽度：</w:t>
            </w:r>
            <w:r>
              <w:rPr>
                <w:rFonts w:asciiTheme="minorEastAsia" w:hAnsiTheme="minorEastAsia" w:cs="宋体" w:hint="eastAsia"/>
                <w:sz w:val="24"/>
                <w:szCs w:val="24"/>
              </w:rPr>
              <w:t>80mm</w:t>
            </w:r>
            <w:r>
              <w:rPr>
                <w:rFonts w:asciiTheme="minorEastAsia" w:hAnsiTheme="minorEastAsia" w:cs="宋体" w:hint="eastAsia"/>
                <w:sz w:val="24"/>
                <w:szCs w:val="24"/>
              </w:rPr>
              <w:t>；内口宽度：</w:t>
            </w:r>
            <w:r>
              <w:rPr>
                <w:rFonts w:asciiTheme="minorEastAsia" w:hAnsiTheme="minorEastAsia" w:cs="宋体" w:hint="eastAsia"/>
                <w:sz w:val="24"/>
                <w:szCs w:val="24"/>
              </w:rPr>
              <w:t>62mm</w:t>
            </w:r>
            <w:r>
              <w:rPr>
                <w:rFonts w:asciiTheme="minorEastAsia" w:hAnsiTheme="minorEastAsia" w:cs="宋体" w:hint="eastAsia"/>
                <w:sz w:val="24"/>
                <w:szCs w:val="24"/>
              </w:rPr>
              <w:t>；内口深度：</w:t>
            </w:r>
            <w:r>
              <w:rPr>
                <w:rFonts w:asciiTheme="minorEastAsia" w:hAnsiTheme="minorEastAsia" w:cs="宋体" w:hint="eastAsia"/>
                <w:sz w:val="24"/>
                <w:szCs w:val="24"/>
              </w:rPr>
              <w:t>10.6mm</w:t>
            </w:r>
            <w:r>
              <w:rPr>
                <w:rFonts w:asciiTheme="minorEastAsia" w:hAnsiTheme="minorEastAsia" w:cs="宋体" w:hint="eastAsia"/>
                <w:sz w:val="24"/>
                <w:szCs w:val="24"/>
              </w:rPr>
              <w:t>；（</w:t>
            </w:r>
            <w:r>
              <w:rPr>
                <w:rFonts w:asciiTheme="minorEastAsia" w:hAnsiTheme="minorEastAsia" w:cs="宋体" w:hint="eastAsia"/>
                <w:sz w:val="24"/>
                <w:szCs w:val="24"/>
              </w:rPr>
              <w:t>9</w:t>
            </w:r>
            <w:r>
              <w:rPr>
                <w:rFonts w:asciiTheme="minorEastAsia" w:hAnsiTheme="minorEastAsia" w:cs="宋体" w:hint="eastAsia"/>
                <w:sz w:val="24"/>
                <w:szCs w:val="24"/>
              </w:rPr>
              <w:t>）扶手带摩擦轮</w:t>
            </w:r>
            <w:r>
              <w:rPr>
                <w:rFonts w:asciiTheme="minorEastAsia" w:hAnsiTheme="minorEastAsia" w:cs="宋体" w:hint="eastAsia"/>
                <w:sz w:val="24"/>
                <w:szCs w:val="24"/>
              </w:rPr>
              <w:t>2</w:t>
            </w:r>
            <w:r>
              <w:rPr>
                <w:rFonts w:asciiTheme="minorEastAsia" w:hAnsiTheme="minorEastAsia" w:cs="宋体" w:hint="eastAsia"/>
                <w:sz w:val="24"/>
                <w:szCs w:val="24"/>
              </w:rPr>
              <w:t>个</w:t>
            </w:r>
            <w:r>
              <w:rPr>
                <w:rFonts w:asciiTheme="minorEastAsia" w:hAnsiTheme="minorEastAsia" w:cs="宋体" w:hint="eastAsia"/>
                <w:sz w:val="24"/>
                <w:szCs w:val="24"/>
              </w:rPr>
              <w:tab/>
            </w:r>
            <w:r>
              <w:rPr>
                <w:rFonts w:asciiTheme="minorEastAsia" w:hAnsiTheme="minorEastAsia" w:cs="宋体" w:hint="eastAsia"/>
                <w:sz w:val="24"/>
                <w:szCs w:val="24"/>
              </w:rPr>
              <w:t>：材料铸铁</w:t>
            </w:r>
            <w:proofErr w:type="gramStart"/>
            <w:r>
              <w:rPr>
                <w:rFonts w:asciiTheme="minorEastAsia" w:hAnsiTheme="minorEastAsia" w:cs="宋体" w:hint="eastAsia"/>
                <w:sz w:val="24"/>
                <w:szCs w:val="24"/>
              </w:rPr>
              <w:t>衬</w:t>
            </w:r>
            <w:proofErr w:type="gramEnd"/>
            <w:r>
              <w:rPr>
                <w:rFonts w:asciiTheme="minorEastAsia" w:hAnsiTheme="minorEastAsia" w:cs="宋体" w:hint="eastAsia"/>
                <w:sz w:val="24"/>
                <w:szCs w:val="24"/>
              </w:rPr>
              <w:t>橡胶；</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10</w:t>
            </w:r>
            <w:r>
              <w:rPr>
                <w:rFonts w:asciiTheme="minorEastAsia" w:hAnsiTheme="minorEastAsia" w:cs="宋体" w:hint="eastAsia"/>
                <w:sz w:val="24"/>
                <w:szCs w:val="24"/>
              </w:rPr>
              <w:t>）扶手导轨</w:t>
            </w:r>
            <w:r>
              <w:rPr>
                <w:rFonts w:asciiTheme="minorEastAsia" w:hAnsiTheme="minorEastAsia" w:cs="宋体" w:hint="eastAsia"/>
                <w:sz w:val="24"/>
                <w:szCs w:val="24"/>
              </w:rPr>
              <w:t>4</w:t>
            </w:r>
            <w:r>
              <w:rPr>
                <w:rFonts w:asciiTheme="minorEastAsia" w:hAnsiTheme="minorEastAsia" w:cs="宋体" w:hint="eastAsia"/>
                <w:sz w:val="24"/>
                <w:szCs w:val="24"/>
              </w:rPr>
              <w:t>套：导轨材料</w:t>
            </w:r>
            <w:r>
              <w:rPr>
                <w:rFonts w:asciiTheme="minorEastAsia" w:hAnsiTheme="minorEastAsia" w:cs="宋体" w:hint="eastAsia"/>
                <w:sz w:val="24"/>
                <w:szCs w:val="24"/>
              </w:rPr>
              <w:t>Q235</w:t>
            </w:r>
            <w:r>
              <w:rPr>
                <w:rFonts w:asciiTheme="minorEastAsia" w:hAnsiTheme="minorEastAsia" w:cs="宋体" w:hint="eastAsia"/>
                <w:sz w:val="24"/>
                <w:szCs w:val="24"/>
              </w:rPr>
              <w:t>；含冷拉金属导轨和滚动轴承尼龙导轮组成；</w:t>
            </w:r>
            <w:r>
              <w:rPr>
                <w:rFonts w:asciiTheme="minorEastAsia" w:hAnsiTheme="minorEastAsia" w:cs="宋体" w:hint="eastAsia"/>
                <w:sz w:val="24"/>
                <w:szCs w:val="24"/>
              </w:rPr>
              <w:tab/>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11</w:t>
            </w:r>
            <w:r>
              <w:rPr>
                <w:rFonts w:asciiTheme="minorEastAsia" w:hAnsiTheme="minorEastAsia" w:cs="宋体" w:hint="eastAsia"/>
                <w:sz w:val="24"/>
                <w:szCs w:val="24"/>
              </w:rPr>
              <w:t>）扶手玻璃</w:t>
            </w:r>
            <w:r>
              <w:rPr>
                <w:rFonts w:asciiTheme="minorEastAsia" w:hAnsiTheme="minorEastAsia" w:cs="宋体" w:hint="eastAsia"/>
                <w:sz w:val="24"/>
                <w:szCs w:val="24"/>
              </w:rPr>
              <w:t>1</w:t>
            </w:r>
            <w:r>
              <w:rPr>
                <w:rFonts w:asciiTheme="minorEastAsia" w:hAnsiTheme="minorEastAsia" w:cs="宋体" w:hint="eastAsia"/>
                <w:sz w:val="24"/>
                <w:szCs w:val="24"/>
              </w:rPr>
              <w:t>套：材料</w:t>
            </w:r>
            <w:r>
              <w:rPr>
                <w:rFonts w:asciiTheme="minorEastAsia" w:hAnsiTheme="minorEastAsia" w:cs="宋体" w:hint="eastAsia"/>
                <w:sz w:val="24"/>
                <w:szCs w:val="24"/>
              </w:rPr>
              <w:t>钢化玻璃；厚度：</w:t>
            </w:r>
            <w:r>
              <w:rPr>
                <w:rFonts w:asciiTheme="minorEastAsia" w:hAnsiTheme="minorEastAsia" w:cs="宋体" w:hint="eastAsia"/>
                <w:sz w:val="24"/>
                <w:szCs w:val="24"/>
              </w:rPr>
              <w:t>10mm</w:t>
            </w:r>
            <w:r>
              <w:rPr>
                <w:rFonts w:asciiTheme="minorEastAsia" w:hAnsiTheme="minorEastAsia" w:cs="宋体" w:hint="eastAsia"/>
                <w:sz w:val="24"/>
                <w:szCs w:val="24"/>
              </w:rPr>
              <w:t>；</w:t>
            </w:r>
            <w:r>
              <w:rPr>
                <w:rFonts w:asciiTheme="minorEastAsia" w:hAnsiTheme="minorEastAsia" w:cs="宋体" w:hint="eastAsia"/>
                <w:sz w:val="24"/>
                <w:szCs w:val="24"/>
              </w:rPr>
              <w:tab/>
            </w:r>
          </w:p>
          <w:p w:rsidR="00BC6D0B" w:rsidRDefault="00BA377B">
            <w:pPr>
              <w:pStyle w:val="af2"/>
              <w:numPr>
                <w:ilvl w:val="0"/>
                <w:numId w:val="19"/>
              </w:numPr>
              <w:ind w:left="420" w:firstLineChars="0" w:hanging="282"/>
              <w:jc w:val="left"/>
              <w:rPr>
                <w:rFonts w:asciiTheme="minorEastAsia" w:hAnsiTheme="minorEastAsia" w:cs="宋体"/>
                <w:sz w:val="24"/>
                <w:szCs w:val="24"/>
              </w:rPr>
            </w:pPr>
            <w:r>
              <w:rPr>
                <w:rFonts w:asciiTheme="minorEastAsia" w:hAnsiTheme="minorEastAsia" w:cs="宋体" w:hint="eastAsia"/>
                <w:sz w:val="24"/>
                <w:szCs w:val="24"/>
              </w:rPr>
              <w:t>围裙板</w:t>
            </w:r>
            <w:r>
              <w:rPr>
                <w:rFonts w:asciiTheme="minorEastAsia" w:hAnsiTheme="minorEastAsia" w:cs="宋体" w:hint="eastAsia"/>
                <w:sz w:val="24"/>
                <w:szCs w:val="24"/>
              </w:rPr>
              <w:t>1</w:t>
            </w:r>
            <w:r>
              <w:rPr>
                <w:rFonts w:asciiTheme="minorEastAsia" w:hAnsiTheme="minorEastAsia" w:cs="宋体" w:hint="eastAsia"/>
                <w:sz w:val="24"/>
                <w:szCs w:val="24"/>
              </w:rPr>
              <w:t>套：表面材质不锈钢；表面处理方式：发纹；</w:t>
            </w:r>
            <w:r>
              <w:rPr>
                <w:rFonts w:asciiTheme="minorEastAsia" w:hAnsiTheme="minorEastAsia" w:cs="宋体" w:hint="eastAsia"/>
                <w:sz w:val="24"/>
                <w:szCs w:val="24"/>
              </w:rPr>
              <w:t xml:space="preserve"> </w:t>
            </w:r>
          </w:p>
          <w:p w:rsidR="00BC6D0B" w:rsidRDefault="00BA377B">
            <w:pPr>
              <w:pStyle w:val="af2"/>
              <w:numPr>
                <w:ilvl w:val="0"/>
                <w:numId w:val="19"/>
              </w:numPr>
              <w:ind w:left="420" w:firstLineChars="0" w:hanging="282"/>
              <w:jc w:val="left"/>
              <w:rPr>
                <w:rFonts w:asciiTheme="minorEastAsia" w:hAnsiTheme="minorEastAsia" w:cs="宋体"/>
                <w:sz w:val="24"/>
                <w:szCs w:val="24"/>
              </w:rPr>
            </w:pPr>
            <w:r>
              <w:rPr>
                <w:rFonts w:asciiTheme="minorEastAsia" w:hAnsiTheme="minorEastAsia" w:cs="宋体" w:hint="eastAsia"/>
                <w:sz w:val="24"/>
                <w:szCs w:val="24"/>
              </w:rPr>
              <w:t>控制柜</w:t>
            </w:r>
            <w:r>
              <w:rPr>
                <w:rFonts w:asciiTheme="minorEastAsia" w:hAnsiTheme="minorEastAsia" w:cs="宋体" w:hint="eastAsia"/>
                <w:sz w:val="24"/>
                <w:szCs w:val="24"/>
              </w:rPr>
              <w:t>1</w:t>
            </w:r>
            <w:r>
              <w:rPr>
                <w:rFonts w:asciiTheme="minorEastAsia" w:hAnsiTheme="minorEastAsia" w:cs="宋体" w:hint="eastAsia"/>
                <w:sz w:val="24"/>
                <w:szCs w:val="24"/>
              </w:rPr>
              <w:t>套</w:t>
            </w:r>
            <w:r>
              <w:rPr>
                <w:rFonts w:asciiTheme="minorEastAsia" w:hAnsiTheme="minorEastAsia" w:cs="宋体" w:hint="eastAsia"/>
                <w:sz w:val="24"/>
                <w:szCs w:val="24"/>
              </w:rPr>
              <w:tab/>
            </w:r>
            <w:r>
              <w:rPr>
                <w:rFonts w:asciiTheme="minorEastAsia" w:hAnsiTheme="minorEastAsia" w:cs="宋体" w:hint="eastAsia"/>
                <w:sz w:val="24"/>
                <w:szCs w:val="24"/>
              </w:rPr>
              <w:t>：拖动方式：交流星</w:t>
            </w:r>
            <w:r>
              <w:rPr>
                <w:rFonts w:asciiTheme="minorEastAsia" w:hAnsiTheme="minorEastAsia" w:cs="宋体" w:hint="eastAsia"/>
                <w:sz w:val="24"/>
                <w:szCs w:val="24"/>
              </w:rPr>
              <w:t>-</w:t>
            </w:r>
            <w:r>
              <w:rPr>
                <w:rFonts w:asciiTheme="minorEastAsia" w:hAnsiTheme="minorEastAsia" w:cs="宋体" w:hint="eastAsia"/>
                <w:sz w:val="24"/>
                <w:szCs w:val="24"/>
              </w:rPr>
              <w:t>三角；控制装置：</w:t>
            </w:r>
            <w:r>
              <w:rPr>
                <w:rFonts w:asciiTheme="minorEastAsia" w:hAnsiTheme="minorEastAsia" w:cs="宋体" w:hint="eastAsia"/>
                <w:sz w:val="24"/>
                <w:szCs w:val="24"/>
              </w:rPr>
              <w:t>PLC</w:t>
            </w:r>
            <w:r>
              <w:rPr>
                <w:rFonts w:asciiTheme="minorEastAsia" w:hAnsiTheme="minorEastAsia" w:cs="宋体" w:hint="eastAsia"/>
                <w:sz w:val="24"/>
                <w:szCs w:val="24"/>
              </w:rPr>
              <w:t>；</w:t>
            </w:r>
            <w:r>
              <w:rPr>
                <w:rFonts w:asciiTheme="minorEastAsia" w:hAnsiTheme="minorEastAsia" w:cs="宋体" w:hint="eastAsia"/>
                <w:sz w:val="24"/>
                <w:szCs w:val="24"/>
              </w:rPr>
              <w:t>PLC</w:t>
            </w:r>
            <w:r>
              <w:rPr>
                <w:rFonts w:asciiTheme="minorEastAsia" w:hAnsiTheme="minorEastAsia" w:cs="宋体" w:hint="eastAsia"/>
                <w:sz w:val="24"/>
                <w:szCs w:val="24"/>
              </w:rPr>
              <w:t>型号：</w:t>
            </w:r>
            <w:r>
              <w:rPr>
                <w:rFonts w:asciiTheme="minorEastAsia" w:hAnsiTheme="minorEastAsia" w:cs="宋体" w:hint="eastAsia"/>
                <w:sz w:val="24"/>
                <w:szCs w:val="24"/>
              </w:rPr>
              <w:t>VH-20MR</w:t>
            </w:r>
            <w:r>
              <w:rPr>
                <w:rFonts w:asciiTheme="minorEastAsia" w:hAnsiTheme="minorEastAsia" w:cs="宋体" w:hint="eastAsia"/>
                <w:sz w:val="24"/>
                <w:szCs w:val="24"/>
              </w:rPr>
              <w:t>；电气安全装置</w:t>
            </w:r>
            <w:r>
              <w:rPr>
                <w:rFonts w:asciiTheme="minorEastAsia" w:hAnsiTheme="minorEastAsia" w:cs="宋体" w:hint="eastAsia"/>
                <w:sz w:val="24"/>
                <w:szCs w:val="24"/>
              </w:rPr>
              <w:t>MCTC-PES-E1</w:t>
            </w:r>
            <w:r>
              <w:rPr>
                <w:rFonts w:asciiTheme="minorEastAsia" w:hAnsiTheme="minorEastAsia" w:cs="宋体" w:hint="eastAsia"/>
                <w:sz w:val="24"/>
                <w:szCs w:val="24"/>
              </w:rPr>
              <w:t>；</w:t>
            </w:r>
            <w:r>
              <w:rPr>
                <w:rFonts w:asciiTheme="minorEastAsia" w:hAnsiTheme="minorEastAsia" w:cs="宋体" w:hint="eastAsia"/>
                <w:sz w:val="24"/>
                <w:szCs w:val="24"/>
              </w:rPr>
              <w:t xml:space="preserve"> </w:t>
            </w:r>
          </w:p>
          <w:p w:rsidR="00BC6D0B" w:rsidRDefault="00BA377B">
            <w:pPr>
              <w:pStyle w:val="af2"/>
              <w:numPr>
                <w:ilvl w:val="0"/>
                <w:numId w:val="19"/>
              </w:numPr>
              <w:ind w:left="420" w:firstLineChars="0" w:hanging="282"/>
              <w:jc w:val="left"/>
              <w:rPr>
                <w:rFonts w:asciiTheme="minorEastAsia" w:hAnsiTheme="minorEastAsia" w:cs="宋体"/>
                <w:sz w:val="24"/>
                <w:szCs w:val="24"/>
              </w:rPr>
            </w:pPr>
            <w:r>
              <w:rPr>
                <w:rFonts w:asciiTheme="minorEastAsia" w:hAnsiTheme="minorEastAsia" w:cs="宋体" w:hint="eastAsia"/>
                <w:sz w:val="24"/>
                <w:szCs w:val="24"/>
              </w:rPr>
              <w:t>自动润滑装置</w:t>
            </w:r>
            <w:r>
              <w:rPr>
                <w:rFonts w:asciiTheme="minorEastAsia" w:hAnsiTheme="minorEastAsia" w:cs="宋体" w:hint="eastAsia"/>
                <w:sz w:val="24"/>
                <w:szCs w:val="24"/>
              </w:rPr>
              <w:tab/>
            </w:r>
            <w:r>
              <w:rPr>
                <w:rFonts w:asciiTheme="minorEastAsia" w:hAnsiTheme="minorEastAsia" w:cs="宋体" w:hint="eastAsia"/>
                <w:sz w:val="24"/>
                <w:szCs w:val="24"/>
              </w:rPr>
              <w:tab/>
              <w:t>1</w:t>
            </w:r>
            <w:r>
              <w:rPr>
                <w:rFonts w:asciiTheme="minorEastAsia" w:hAnsiTheme="minorEastAsia" w:cs="宋体" w:hint="eastAsia"/>
                <w:sz w:val="24"/>
                <w:szCs w:val="24"/>
              </w:rPr>
              <w:tab/>
            </w:r>
            <w:r>
              <w:rPr>
                <w:rFonts w:asciiTheme="minorEastAsia" w:hAnsiTheme="minorEastAsia" w:cs="宋体" w:hint="eastAsia"/>
                <w:sz w:val="24"/>
                <w:szCs w:val="24"/>
              </w:rPr>
              <w:t>套：自动润滑系统，含润滑泵、滤油器、分油块、毛刷及油管等；</w:t>
            </w:r>
            <w:r>
              <w:rPr>
                <w:rFonts w:asciiTheme="minorEastAsia" w:hAnsiTheme="minorEastAsia" w:cs="宋体" w:hint="eastAsia"/>
                <w:sz w:val="24"/>
                <w:szCs w:val="24"/>
              </w:rPr>
              <w:t xml:space="preserve"> </w:t>
            </w:r>
          </w:p>
          <w:p w:rsidR="00BC6D0B" w:rsidRDefault="00BA377B">
            <w:pPr>
              <w:pStyle w:val="af2"/>
              <w:numPr>
                <w:ilvl w:val="0"/>
                <w:numId w:val="19"/>
              </w:numPr>
              <w:ind w:left="420" w:firstLineChars="0" w:hanging="282"/>
              <w:jc w:val="left"/>
              <w:rPr>
                <w:rFonts w:asciiTheme="minorEastAsia" w:hAnsiTheme="minorEastAsia" w:cs="宋体"/>
                <w:sz w:val="24"/>
                <w:szCs w:val="24"/>
              </w:rPr>
            </w:pPr>
            <w:r>
              <w:rPr>
                <w:rFonts w:asciiTheme="minorEastAsia" w:hAnsiTheme="minorEastAsia" w:cs="宋体" w:hint="eastAsia"/>
                <w:sz w:val="24"/>
                <w:szCs w:val="24"/>
              </w:rPr>
              <w:t>楼层板</w:t>
            </w:r>
            <w:r>
              <w:rPr>
                <w:rFonts w:asciiTheme="minorEastAsia" w:hAnsiTheme="minorEastAsia" w:cs="宋体" w:hint="eastAsia"/>
                <w:sz w:val="24"/>
                <w:szCs w:val="24"/>
              </w:rPr>
              <w:t>1</w:t>
            </w:r>
            <w:r>
              <w:rPr>
                <w:rFonts w:asciiTheme="minorEastAsia" w:hAnsiTheme="minorEastAsia" w:cs="宋体" w:hint="eastAsia"/>
                <w:sz w:val="24"/>
                <w:szCs w:val="24"/>
              </w:rPr>
              <w:t>套：材质不锈钢；表面处理方式：防滑花纹板；</w:t>
            </w:r>
            <w:r>
              <w:rPr>
                <w:rFonts w:asciiTheme="minorEastAsia" w:hAnsiTheme="minorEastAsia" w:cs="宋体" w:hint="eastAsia"/>
                <w:sz w:val="24"/>
                <w:szCs w:val="24"/>
              </w:rPr>
              <w:t xml:space="preserve"> </w:t>
            </w:r>
          </w:p>
          <w:p w:rsidR="00BC6D0B" w:rsidRDefault="00BA377B">
            <w:pPr>
              <w:pStyle w:val="af2"/>
              <w:numPr>
                <w:ilvl w:val="0"/>
                <w:numId w:val="19"/>
              </w:numPr>
              <w:ind w:left="420" w:firstLineChars="0" w:hanging="282"/>
              <w:jc w:val="left"/>
              <w:rPr>
                <w:rFonts w:asciiTheme="minorEastAsia" w:hAnsiTheme="minorEastAsia" w:cs="宋体"/>
                <w:sz w:val="24"/>
                <w:szCs w:val="24"/>
              </w:rPr>
            </w:pPr>
            <w:r>
              <w:rPr>
                <w:rFonts w:asciiTheme="minorEastAsia" w:hAnsiTheme="minorEastAsia" w:cs="宋体" w:hint="eastAsia"/>
                <w:sz w:val="24"/>
                <w:szCs w:val="24"/>
              </w:rPr>
              <w:t>上下</w:t>
            </w:r>
            <w:proofErr w:type="gramStart"/>
            <w:r>
              <w:rPr>
                <w:rFonts w:asciiTheme="minorEastAsia" w:hAnsiTheme="minorEastAsia" w:cs="宋体" w:hint="eastAsia"/>
                <w:sz w:val="24"/>
                <w:szCs w:val="24"/>
              </w:rPr>
              <w:t>前沿板保护</w:t>
            </w:r>
            <w:proofErr w:type="gramEnd"/>
            <w:r>
              <w:rPr>
                <w:rFonts w:asciiTheme="minorEastAsia" w:hAnsiTheme="minorEastAsia" w:cs="宋体" w:hint="eastAsia"/>
                <w:sz w:val="24"/>
                <w:szCs w:val="24"/>
              </w:rPr>
              <w:t>开关</w:t>
            </w:r>
            <w:r>
              <w:rPr>
                <w:rFonts w:asciiTheme="minorEastAsia" w:hAnsiTheme="minorEastAsia" w:cs="宋体" w:hint="eastAsia"/>
                <w:sz w:val="24"/>
                <w:szCs w:val="24"/>
              </w:rPr>
              <w:t>6</w:t>
            </w:r>
            <w:r>
              <w:rPr>
                <w:rFonts w:asciiTheme="minorEastAsia" w:hAnsiTheme="minorEastAsia" w:cs="宋体" w:hint="eastAsia"/>
                <w:sz w:val="24"/>
                <w:szCs w:val="24"/>
              </w:rPr>
              <w:t>只</w:t>
            </w:r>
            <w:r>
              <w:rPr>
                <w:rFonts w:asciiTheme="minorEastAsia" w:hAnsiTheme="minorEastAsia" w:cs="宋体" w:hint="eastAsia"/>
                <w:sz w:val="24"/>
                <w:szCs w:val="24"/>
              </w:rPr>
              <w:tab/>
            </w:r>
          </w:p>
          <w:p w:rsidR="00BC6D0B" w:rsidRDefault="00BA377B">
            <w:pPr>
              <w:pStyle w:val="af2"/>
              <w:numPr>
                <w:ilvl w:val="0"/>
                <w:numId w:val="19"/>
              </w:numPr>
              <w:ind w:left="420" w:firstLineChars="0" w:hanging="282"/>
              <w:jc w:val="left"/>
              <w:rPr>
                <w:rFonts w:asciiTheme="minorEastAsia" w:hAnsiTheme="minorEastAsia" w:cs="宋体"/>
                <w:sz w:val="24"/>
                <w:szCs w:val="24"/>
              </w:rPr>
            </w:pPr>
            <w:r>
              <w:rPr>
                <w:rFonts w:asciiTheme="minorEastAsia" w:hAnsiTheme="minorEastAsia" w:cs="宋体" w:hint="eastAsia"/>
                <w:sz w:val="24"/>
                <w:szCs w:val="24"/>
              </w:rPr>
              <w:t>附加制动器检测开关</w:t>
            </w:r>
            <w:r>
              <w:rPr>
                <w:rFonts w:asciiTheme="minorEastAsia" w:hAnsiTheme="minorEastAsia" w:cs="宋体" w:hint="eastAsia"/>
                <w:sz w:val="24"/>
                <w:szCs w:val="24"/>
              </w:rPr>
              <w:t>1</w:t>
            </w:r>
            <w:r>
              <w:rPr>
                <w:rFonts w:asciiTheme="minorEastAsia" w:hAnsiTheme="minorEastAsia" w:cs="宋体" w:hint="eastAsia"/>
                <w:sz w:val="24"/>
                <w:szCs w:val="24"/>
              </w:rPr>
              <w:t>只</w:t>
            </w:r>
          </w:p>
          <w:p w:rsidR="00BC6D0B" w:rsidRDefault="00BA377B">
            <w:pPr>
              <w:pStyle w:val="af2"/>
              <w:numPr>
                <w:ilvl w:val="0"/>
                <w:numId w:val="19"/>
              </w:numPr>
              <w:ind w:left="420" w:firstLineChars="0" w:hanging="282"/>
              <w:jc w:val="left"/>
              <w:rPr>
                <w:rFonts w:asciiTheme="minorEastAsia" w:hAnsiTheme="minorEastAsia" w:cs="宋体"/>
                <w:sz w:val="24"/>
                <w:szCs w:val="24"/>
              </w:rPr>
            </w:pPr>
            <w:r>
              <w:rPr>
                <w:rFonts w:asciiTheme="minorEastAsia" w:hAnsiTheme="minorEastAsia" w:cs="宋体" w:hint="eastAsia"/>
                <w:sz w:val="24"/>
                <w:szCs w:val="24"/>
              </w:rPr>
              <w:t>上下出入口安全开关</w:t>
            </w:r>
            <w:r>
              <w:rPr>
                <w:rFonts w:asciiTheme="minorEastAsia" w:hAnsiTheme="minorEastAsia" w:cs="宋体" w:hint="eastAsia"/>
                <w:sz w:val="24"/>
                <w:szCs w:val="24"/>
              </w:rPr>
              <w:t>4</w:t>
            </w:r>
            <w:r>
              <w:rPr>
                <w:rFonts w:asciiTheme="minorEastAsia" w:hAnsiTheme="minorEastAsia" w:cs="宋体" w:hint="eastAsia"/>
                <w:sz w:val="24"/>
                <w:szCs w:val="24"/>
              </w:rPr>
              <w:t>只</w:t>
            </w:r>
          </w:p>
          <w:p w:rsidR="00BC6D0B" w:rsidRDefault="00BA377B">
            <w:pPr>
              <w:pStyle w:val="af2"/>
              <w:numPr>
                <w:ilvl w:val="0"/>
                <w:numId w:val="19"/>
              </w:numPr>
              <w:ind w:left="420" w:firstLineChars="0" w:hanging="282"/>
              <w:jc w:val="left"/>
              <w:rPr>
                <w:rFonts w:asciiTheme="minorEastAsia" w:hAnsiTheme="minorEastAsia" w:cs="宋体"/>
                <w:sz w:val="24"/>
                <w:szCs w:val="24"/>
              </w:rPr>
            </w:pPr>
            <w:r>
              <w:rPr>
                <w:rFonts w:asciiTheme="minorEastAsia" w:hAnsiTheme="minorEastAsia" w:cs="宋体" w:hint="eastAsia"/>
                <w:sz w:val="24"/>
                <w:szCs w:val="24"/>
              </w:rPr>
              <w:t>上下围裙板安全开关</w:t>
            </w:r>
            <w:r>
              <w:rPr>
                <w:rFonts w:asciiTheme="minorEastAsia" w:hAnsiTheme="minorEastAsia" w:cs="宋体" w:hint="eastAsia"/>
                <w:sz w:val="24"/>
                <w:szCs w:val="24"/>
              </w:rPr>
              <w:t>4</w:t>
            </w:r>
            <w:r>
              <w:rPr>
                <w:rFonts w:asciiTheme="minorEastAsia" w:hAnsiTheme="minorEastAsia" w:cs="宋体" w:hint="eastAsia"/>
                <w:sz w:val="24"/>
                <w:szCs w:val="24"/>
              </w:rPr>
              <w:t>只</w:t>
            </w:r>
          </w:p>
          <w:p w:rsidR="00BC6D0B" w:rsidRDefault="00BA377B">
            <w:pPr>
              <w:pStyle w:val="af2"/>
              <w:numPr>
                <w:ilvl w:val="0"/>
                <w:numId w:val="19"/>
              </w:numPr>
              <w:ind w:left="420" w:firstLineChars="0" w:hanging="282"/>
              <w:jc w:val="left"/>
              <w:rPr>
                <w:rFonts w:asciiTheme="minorEastAsia" w:hAnsiTheme="minorEastAsia" w:cs="宋体"/>
                <w:sz w:val="24"/>
                <w:szCs w:val="24"/>
              </w:rPr>
            </w:pPr>
            <w:r>
              <w:rPr>
                <w:rFonts w:asciiTheme="minorEastAsia" w:hAnsiTheme="minorEastAsia" w:cs="宋体" w:hint="eastAsia"/>
                <w:sz w:val="24"/>
                <w:szCs w:val="24"/>
              </w:rPr>
              <w:t>驱动链安全开关</w:t>
            </w:r>
            <w:r>
              <w:rPr>
                <w:rFonts w:asciiTheme="minorEastAsia" w:hAnsiTheme="minorEastAsia" w:cs="宋体" w:hint="eastAsia"/>
                <w:sz w:val="24"/>
                <w:szCs w:val="24"/>
              </w:rPr>
              <w:t>1</w:t>
            </w:r>
            <w:r>
              <w:rPr>
                <w:rFonts w:asciiTheme="minorEastAsia" w:hAnsiTheme="minorEastAsia" w:cs="宋体" w:hint="eastAsia"/>
                <w:sz w:val="24"/>
                <w:szCs w:val="24"/>
              </w:rPr>
              <w:t>只</w:t>
            </w:r>
          </w:p>
          <w:p w:rsidR="00BC6D0B" w:rsidRDefault="00BA377B">
            <w:pPr>
              <w:pStyle w:val="af2"/>
              <w:numPr>
                <w:ilvl w:val="0"/>
                <w:numId w:val="19"/>
              </w:numPr>
              <w:ind w:left="420" w:firstLineChars="0" w:hanging="282"/>
              <w:jc w:val="left"/>
              <w:rPr>
                <w:rFonts w:asciiTheme="minorEastAsia" w:hAnsiTheme="minorEastAsia" w:cs="宋体"/>
                <w:sz w:val="24"/>
                <w:szCs w:val="24"/>
              </w:rPr>
            </w:pPr>
            <w:r>
              <w:rPr>
                <w:rFonts w:asciiTheme="minorEastAsia" w:hAnsiTheme="minorEastAsia" w:cs="宋体" w:hint="eastAsia"/>
                <w:sz w:val="24"/>
                <w:szCs w:val="24"/>
              </w:rPr>
              <w:t>梯级缺失传感器</w:t>
            </w:r>
            <w:r>
              <w:rPr>
                <w:rFonts w:asciiTheme="minorEastAsia" w:hAnsiTheme="minorEastAsia" w:cs="宋体" w:hint="eastAsia"/>
                <w:sz w:val="24"/>
                <w:szCs w:val="24"/>
              </w:rPr>
              <w:t>2</w:t>
            </w:r>
            <w:r>
              <w:rPr>
                <w:rFonts w:asciiTheme="minorEastAsia" w:hAnsiTheme="minorEastAsia" w:cs="宋体" w:hint="eastAsia"/>
                <w:sz w:val="24"/>
                <w:szCs w:val="24"/>
              </w:rPr>
              <w:t>只</w:t>
            </w:r>
          </w:p>
          <w:p w:rsidR="00BC6D0B" w:rsidRDefault="00BA377B">
            <w:pPr>
              <w:pStyle w:val="af2"/>
              <w:numPr>
                <w:ilvl w:val="0"/>
                <w:numId w:val="19"/>
              </w:numPr>
              <w:ind w:left="420" w:firstLineChars="0" w:hanging="282"/>
              <w:jc w:val="left"/>
              <w:rPr>
                <w:rFonts w:asciiTheme="minorEastAsia" w:hAnsiTheme="minorEastAsia" w:cs="宋体"/>
                <w:sz w:val="24"/>
                <w:szCs w:val="24"/>
              </w:rPr>
            </w:pPr>
            <w:r>
              <w:rPr>
                <w:rFonts w:asciiTheme="minorEastAsia" w:hAnsiTheme="minorEastAsia" w:cs="宋体" w:hint="eastAsia"/>
                <w:sz w:val="24"/>
                <w:szCs w:val="24"/>
              </w:rPr>
              <w:t>梯级链安全开关</w:t>
            </w:r>
            <w:r>
              <w:rPr>
                <w:rFonts w:asciiTheme="minorEastAsia" w:hAnsiTheme="minorEastAsia" w:cs="宋体" w:hint="eastAsia"/>
                <w:sz w:val="24"/>
                <w:szCs w:val="24"/>
              </w:rPr>
              <w:t>1</w:t>
            </w:r>
            <w:r>
              <w:rPr>
                <w:rFonts w:asciiTheme="minorEastAsia" w:hAnsiTheme="minorEastAsia" w:cs="宋体" w:hint="eastAsia"/>
                <w:sz w:val="24"/>
                <w:szCs w:val="24"/>
              </w:rPr>
              <w:t>只</w:t>
            </w:r>
          </w:p>
          <w:p w:rsidR="00BC6D0B" w:rsidRDefault="00BA377B">
            <w:pPr>
              <w:pStyle w:val="af2"/>
              <w:numPr>
                <w:ilvl w:val="0"/>
                <w:numId w:val="19"/>
              </w:numPr>
              <w:ind w:left="420" w:firstLineChars="0" w:hanging="282"/>
              <w:jc w:val="left"/>
              <w:rPr>
                <w:rFonts w:asciiTheme="minorEastAsia" w:hAnsiTheme="minorEastAsia" w:cs="宋体"/>
                <w:sz w:val="24"/>
                <w:szCs w:val="24"/>
              </w:rPr>
            </w:pPr>
            <w:r>
              <w:rPr>
                <w:rFonts w:asciiTheme="minorEastAsia" w:hAnsiTheme="minorEastAsia" w:cs="宋体" w:hint="eastAsia"/>
                <w:sz w:val="24"/>
                <w:szCs w:val="24"/>
              </w:rPr>
              <w:t>梯级下陷安全开关</w:t>
            </w:r>
            <w:r>
              <w:rPr>
                <w:rFonts w:asciiTheme="minorEastAsia" w:hAnsiTheme="minorEastAsia" w:cs="宋体" w:hint="eastAsia"/>
                <w:sz w:val="24"/>
                <w:szCs w:val="24"/>
              </w:rPr>
              <w:t>2</w:t>
            </w:r>
            <w:r>
              <w:rPr>
                <w:rFonts w:asciiTheme="minorEastAsia" w:hAnsiTheme="minorEastAsia" w:cs="宋体" w:hint="eastAsia"/>
                <w:sz w:val="24"/>
                <w:szCs w:val="24"/>
              </w:rPr>
              <w:t>只</w:t>
            </w:r>
          </w:p>
          <w:p w:rsidR="00BC6D0B" w:rsidRDefault="00BA377B">
            <w:pPr>
              <w:pStyle w:val="af2"/>
              <w:numPr>
                <w:ilvl w:val="0"/>
                <w:numId w:val="19"/>
              </w:numPr>
              <w:ind w:left="420" w:firstLineChars="0" w:hanging="282"/>
              <w:jc w:val="left"/>
              <w:rPr>
                <w:rFonts w:asciiTheme="minorEastAsia" w:hAnsiTheme="minorEastAsia" w:cs="宋体"/>
                <w:sz w:val="24"/>
                <w:szCs w:val="24"/>
              </w:rPr>
            </w:pPr>
            <w:r>
              <w:rPr>
                <w:rFonts w:asciiTheme="minorEastAsia" w:hAnsiTheme="minorEastAsia" w:cs="宋体" w:hint="eastAsia"/>
                <w:sz w:val="24"/>
                <w:szCs w:val="24"/>
              </w:rPr>
              <w:t>手动盘车工具</w:t>
            </w:r>
            <w:r>
              <w:rPr>
                <w:rFonts w:asciiTheme="minorEastAsia" w:hAnsiTheme="minorEastAsia" w:cs="宋体" w:hint="eastAsia"/>
                <w:sz w:val="24"/>
                <w:szCs w:val="24"/>
              </w:rPr>
              <w:t>1</w:t>
            </w:r>
            <w:r>
              <w:rPr>
                <w:rFonts w:asciiTheme="minorEastAsia" w:hAnsiTheme="minorEastAsia" w:cs="宋体" w:hint="eastAsia"/>
                <w:sz w:val="24"/>
                <w:szCs w:val="24"/>
              </w:rPr>
              <w:tab/>
            </w:r>
            <w:r>
              <w:rPr>
                <w:rFonts w:asciiTheme="minorEastAsia" w:hAnsiTheme="minorEastAsia" w:cs="宋体" w:hint="eastAsia"/>
                <w:sz w:val="24"/>
                <w:szCs w:val="24"/>
              </w:rPr>
              <w:t>套</w:t>
            </w:r>
          </w:p>
          <w:p w:rsidR="00BC6D0B" w:rsidRDefault="00BA377B">
            <w:pPr>
              <w:pStyle w:val="af2"/>
              <w:numPr>
                <w:ilvl w:val="0"/>
                <w:numId w:val="19"/>
              </w:numPr>
              <w:ind w:left="420" w:firstLineChars="0" w:hanging="282"/>
              <w:jc w:val="left"/>
              <w:rPr>
                <w:rFonts w:asciiTheme="minorEastAsia" w:hAnsiTheme="minorEastAsia" w:cs="宋体"/>
                <w:sz w:val="24"/>
                <w:szCs w:val="24"/>
              </w:rPr>
            </w:pPr>
            <w:r>
              <w:rPr>
                <w:rFonts w:asciiTheme="minorEastAsia" w:hAnsiTheme="minorEastAsia" w:cs="宋体" w:hint="eastAsia"/>
                <w:sz w:val="24"/>
                <w:szCs w:val="24"/>
              </w:rPr>
              <w:t>移动检修开关</w:t>
            </w:r>
            <w:r>
              <w:rPr>
                <w:rFonts w:asciiTheme="minorEastAsia" w:hAnsiTheme="minorEastAsia" w:cs="宋体" w:hint="eastAsia"/>
                <w:sz w:val="24"/>
                <w:szCs w:val="24"/>
              </w:rPr>
              <w:t>1</w:t>
            </w:r>
            <w:r>
              <w:rPr>
                <w:rFonts w:asciiTheme="minorEastAsia" w:hAnsiTheme="minorEastAsia" w:cs="宋体" w:hint="eastAsia"/>
                <w:sz w:val="24"/>
                <w:szCs w:val="24"/>
              </w:rPr>
              <w:tab/>
            </w:r>
            <w:r>
              <w:rPr>
                <w:rFonts w:asciiTheme="minorEastAsia" w:hAnsiTheme="minorEastAsia" w:cs="宋体" w:hint="eastAsia"/>
                <w:sz w:val="24"/>
                <w:szCs w:val="24"/>
              </w:rPr>
              <w:t>个</w:t>
            </w:r>
          </w:p>
          <w:p w:rsidR="00BC6D0B" w:rsidRDefault="00BA377B">
            <w:pPr>
              <w:pStyle w:val="af2"/>
              <w:numPr>
                <w:ilvl w:val="0"/>
                <w:numId w:val="19"/>
              </w:numPr>
              <w:ind w:left="420" w:firstLineChars="0" w:hanging="282"/>
              <w:jc w:val="left"/>
              <w:rPr>
                <w:rFonts w:asciiTheme="minorEastAsia" w:hAnsiTheme="minorEastAsia" w:cs="宋体"/>
                <w:sz w:val="24"/>
                <w:szCs w:val="24"/>
              </w:rPr>
            </w:pPr>
            <w:r>
              <w:rPr>
                <w:rFonts w:asciiTheme="minorEastAsia" w:hAnsiTheme="minorEastAsia" w:cs="宋体" w:hint="eastAsia"/>
                <w:sz w:val="24"/>
                <w:szCs w:val="24"/>
              </w:rPr>
              <w:t>移动行灯</w:t>
            </w:r>
            <w:r>
              <w:rPr>
                <w:rFonts w:asciiTheme="minorEastAsia" w:hAnsiTheme="minorEastAsia" w:cs="宋体" w:hint="eastAsia"/>
                <w:sz w:val="24"/>
                <w:szCs w:val="24"/>
              </w:rPr>
              <w:t>1</w:t>
            </w:r>
            <w:r>
              <w:rPr>
                <w:rFonts w:asciiTheme="minorEastAsia" w:hAnsiTheme="minorEastAsia" w:cs="宋体" w:hint="eastAsia"/>
                <w:sz w:val="24"/>
                <w:szCs w:val="24"/>
              </w:rPr>
              <w:tab/>
            </w:r>
            <w:proofErr w:type="gramStart"/>
            <w:r>
              <w:rPr>
                <w:rFonts w:asciiTheme="minorEastAsia" w:hAnsiTheme="minorEastAsia" w:cs="宋体" w:hint="eastAsia"/>
                <w:sz w:val="24"/>
                <w:szCs w:val="24"/>
              </w:rPr>
              <w:t>个</w:t>
            </w:r>
            <w:proofErr w:type="gramEnd"/>
            <w:r>
              <w:rPr>
                <w:rFonts w:asciiTheme="minorEastAsia" w:hAnsiTheme="minorEastAsia" w:cs="宋体" w:hint="eastAsia"/>
                <w:sz w:val="24"/>
                <w:szCs w:val="24"/>
              </w:rPr>
              <w:t>：</w:t>
            </w:r>
            <w:r>
              <w:rPr>
                <w:rFonts w:asciiTheme="minorEastAsia" w:hAnsiTheme="minorEastAsia" w:cs="宋体" w:hint="eastAsia"/>
                <w:sz w:val="24"/>
                <w:szCs w:val="24"/>
              </w:rPr>
              <w:t>DC220V</w:t>
            </w:r>
            <w:r>
              <w:rPr>
                <w:rFonts w:asciiTheme="minorEastAsia" w:hAnsiTheme="minorEastAsia" w:cs="宋体" w:hint="eastAsia"/>
                <w:sz w:val="24"/>
                <w:szCs w:val="24"/>
              </w:rPr>
              <w:tab/>
            </w:r>
          </w:p>
          <w:p w:rsidR="00BC6D0B" w:rsidRDefault="00BA377B">
            <w:pPr>
              <w:pStyle w:val="af2"/>
              <w:numPr>
                <w:ilvl w:val="0"/>
                <w:numId w:val="19"/>
              </w:numPr>
              <w:ind w:left="420" w:firstLineChars="0" w:hanging="282"/>
              <w:jc w:val="left"/>
              <w:rPr>
                <w:rFonts w:asciiTheme="minorEastAsia" w:hAnsiTheme="minorEastAsia" w:cs="宋体"/>
                <w:sz w:val="24"/>
                <w:szCs w:val="24"/>
              </w:rPr>
            </w:pPr>
            <w:r>
              <w:rPr>
                <w:rFonts w:asciiTheme="minorEastAsia" w:hAnsiTheme="minorEastAsia" w:cs="宋体" w:hint="eastAsia"/>
                <w:sz w:val="24"/>
                <w:szCs w:val="24"/>
              </w:rPr>
              <w:t>相关说明书及图纸</w:t>
            </w:r>
            <w:r>
              <w:rPr>
                <w:rFonts w:asciiTheme="minorEastAsia" w:hAnsiTheme="minorEastAsia" w:cs="宋体" w:hint="eastAsia"/>
                <w:sz w:val="24"/>
                <w:szCs w:val="24"/>
              </w:rPr>
              <w:t>1</w:t>
            </w:r>
            <w:r>
              <w:rPr>
                <w:rFonts w:asciiTheme="minorEastAsia" w:hAnsiTheme="minorEastAsia" w:cs="宋体" w:hint="eastAsia"/>
                <w:sz w:val="24"/>
                <w:szCs w:val="24"/>
              </w:rPr>
              <w:t>套</w:t>
            </w:r>
          </w:p>
          <w:p w:rsidR="00BC6D0B" w:rsidRDefault="00BA377B">
            <w:pPr>
              <w:rPr>
                <w:rFonts w:asciiTheme="minorEastAsia" w:hAnsiTheme="minorEastAsia" w:cs="宋体"/>
                <w:b/>
                <w:sz w:val="24"/>
                <w:szCs w:val="24"/>
              </w:rPr>
            </w:pPr>
            <w:r>
              <w:rPr>
                <w:rFonts w:asciiTheme="minorEastAsia" w:hAnsiTheme="minorEastAsia" w:cs="宋体" w:hint="eastAsia"/>
                <w:b/>
                <w:sz w:val="24"/>
                <w:szCs w:val="24"/>
              </w:rPr>
              <w:t>4.</w:t>
            </w:r>
            <w:r>
              <w:rPr>
                <w:rFonts w:asciiTheme="minorEastAsia" w:hAnsiTheme="minorEastAsia" w:cs="宋体" w:hint="eastAsia"/>
                <w:b/>
                <w:sz w:val="24"/>
                <w:szCs w:val="24"/>
              </w:rPr>
              <w:t>功能要求</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驱动链安全保护；</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错、断相保护；</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梯级</w:t>
            </w:r>
            <w:proofErr w:type="gramStart"/>
            <w:r>
              <w:rPr>
                <w:rFonts w:asciiTheme="minorEastAsia" w:hAnsiTheme="minorEastAsia" w:cs="宋体" w:hint="eastAsia"/>
                <w:sz w:val="24"/>
                <w:szCs w:val="24"/>
              </w:rPr>
              <w:t>链安全</w:t>
            </w:r>
            <w:proofErr w:type="gramEnd"/>
            <w:r>
              <w:rPr>
                <w:rFonts w:asciiTheme="minorEastAsia" w:hAnsiTheme="minorEastAsia" w:cs="宋体" w:hint="eastAsia"/>
                <w:sz w:val="24"/>
                <w:szCs w:val="24"/>
              </w:rPr>
              <w:t>保护；</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扶手带进入保护；</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非操作逆转保护；</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梳齿板安全保护；</w:t>
            </w:r>
          </w:p>
          <w:p w:rsidR="00BC6D0B" w:rsidRDefault="00BA377B">
            <w:pPr>
              <w:rPr>
                <w:rFonts w:asciiTheme="minorEastAsia" w:hAnsiTheme="minorEastAsia" w:cs="宋体"/>
                <w:sz w:val="24"/>
                <w:szCs w:val="24"/>
              </w:rPr>
            </w:pPr>
            <w:proofErr w:type="gramStart"/>
            <w:r>
              <w:rPr>
                <w:rFonts w:asciiTheme="minorEastAsia" w:hAnsiTheme="minorEastAsia" w:cs="宋体" w:hint="eastAsia"/>
                <w:sz w:val="24"/>
                <w:szCs w:val="24"/>
              </w:rPr>
              <w:t>围群板安全</w:t>
            </w:r>
            <w:proofErr w:type="gramEnd"/>
            <w:r>
              <w:rPr>
                <w:rFonts w:asciiTheme="minorEastAsia" w:hAnsiTheme="minorEastAsia" w:cs="宋体" w:hint="eastAsia"/>
                <w:sz w:val="24"/>
                <w:szCs w:val="24"/>
              </w:rPr>
              <w:t>保护；</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梯级下陷保护；</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电机过载保护；</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电路接地故障保护；</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lastRenderedPageBreak/>
              <w:t>梯级门隙照明；</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扶手带断带保护；</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 xml:space="preserve">Y </w:t>
            </w:r>
            <w:r>
              <w:rPr>
                <w:rFonts w:asciiTheme="minorEastAsia" w:hAnsiTheme="minorEastAsia" w:cs="宋体" w:hint="eastAsia"/>
                <w:sz w:val="24"/>
                <w:szCs w:val="24"/>
              </w:rPr>
              <w:t>–</w:t>
            </w:r>
            <w:r>
              <w:rPr>
                <w:rFonts w:asciiTheme="minorEastAsia" w:hAnsiTheme="minorEastAsia" w:cs="宋体" w:hint="eastAsia"/>
                <w:sz w:val="24"/>
                <w:szCs w:val="24"/>
              </w:rPr>
              <w:t xml:space="preserve"> </w:t>
            </w:r>
            <w:r>
              <w:rPr>
                <w:rFonts w:asciiTheme="minorEastAsia" w:hAnsiTheme="minorEastAsia" w:cs="宋体" w:hint="eastAsia"/>
                <w:sz w:val="24"/>
                <w:szCs w:val="24"/>
              </w:rPr>
              <w:t>Δ</w:t>
            </w:r>
            <w:r>
              <w:rPr>
                <w:rFonts w:asciiTheme="minorEastAsia" w:hAnsiTheme="minorEastAsia" w:cs="宋体" w:hint="eastAsia"/>
                <w:sz w:val="24"/>
                <w:szCs w:val="24"/>
              </w:rPr>
              <w:t xml:space="preserve"> </w:t>
            </w:r>
            <w:r>
              <w:rPr>
                <w:rFonts w:asciiTheme="minorEastAsia" w:hAnsiTheme="minorEastAsia" w:cs="宋体" w:hint="eastAsia"/>
                <w:sz w:val="24"/>
                <w:szCs w:val="24"/>
              </w:rPr>
              <w:t>降压启动</w:t>
            </w:r>
            <w:r>
              <w:rPr>
                <w:rFonts w:asciiTheme="minorEastAsia" w:hAnsiTheme="minorEastAsia" w:cs="宋体" w:hint="eastAsia"/>
                <w:sz w:val="24"/>
                <w:szCs w:val="24"/>
              </w:rPr>
              <w:t xml:space="preserve"> </w:t>
            </w:r>
            <w:r>
              <w:rPr>
                <w:rFonts w:asciiTheme="minorEastAsia" w:hAnsiTheme="minorEastAsia" w:cs="宋体" w:hint="eastAsia"/>
                <w:sz w:val="24"/>
                <w:szCs w:val="24"/>
              </w:rPr>
              <w:t>（</w:t>
            </w:r>
            <w:r>
              <w:rPr>
                <w:rFonts w:asciiTheme="minorEastAsia" w:hAnsiTheme="minorEastAsia" w:cs="宋体" w:hint="eastAsia"/>
                <w:sz w:val="24"/>
                <w:szCs w:val="24"/>
              </w:rPr>
              <w:t xml:space="preserve"> </w:t>
            </w:r>
            <w:r>
              <w:rPr>
                <w:rFonts w:asciiTheme="minorEastAsia" w:hAnsiTheme="minorEastAsia" w:cs="宋体" w:hint="eastAsia"/>
                <w:sz w:val="24"/>
                <w:szCs w:val="24"/>
              </w:rPr>
              <w:t>无变频时</w:t>
            </w:r>
            <w:r>
              <w:rPr>
                <w:rFonts w:asciiTheme="minorEastAsia" w:hAnsiTheme="minorEastAsia" w:cs="宋体" w:hint="eastAsia"/>
                <w:sz w:val="24"/>
                <w:szCs w:val="24"/>
              </w:rPr>
              <w:t xml:space="preserve"> </w:t>
            </w:r>
            <w:r>
              <w:rPr>
                <w:rFonts w:asciiTheme="minorEastAsia" w:hAnsiTheme="minorEastAsia" w:cs="宋体" w:hint="eastAsia"/>
                <w:sz w:val="24"/>
                <w:szCs w:val="24"/>
              </w:rPr>
              <w:t>）；</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自动加油装置；</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群围板毛刷；</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梯级缺失保护；</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扶手</w:t>
            </w:r>
            <w:proofErr w:type="gramStart"/>
            <w:r>
              <w:rPr>
                <w:rFonts w:asciiTheme="minorEastAsia" w:hAnsiTheme="minorEastAsia" w:cs="宋体" w:hint="eastAsia"/>
                <w:sz w:val="24"/>
                <w:szCs w:val="24"/>
              </w:rPr>
              <w:t>带速度</w:t>
            </w:r>
            <w:proofErr w:type="gramEnd"/>
            <w:r>
              <w:rPr>
                <w:rFonts w:asciiTheme="minorEastAsia" w:hAnsiTheme="minorEastAsia" w:cs="宋体" w:hint="eastAsia"/>
                <w:sz w:val="24"/>
                <w:szCs w:val="24"/>
              </w:rPr>
              <w:t>监控；</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主机抱</w:t>
            </w:r>
            <w:proofErr w:type="gramStart"/>
            <w:r>
              <w:rPr>
                <w:rFonts w:asciiTheme="minorEastAsia" w:hAnsiTheme="minorEastAsia" w:cs="宋体" w:hint="eastAsia"/>
                <w:sz w:val="24"/>
                <w:szCs w:val="24"/>
              </w:rPr>
              <w:t>闸打开</w:t>
            </w:r>
            <w:proofErr w:type="gramEnd"/>
            <w:r>
              <w:rPr>
                <w:rFonts w:asciiTheme="minorEastAsia" w:hAnsiTheme="minorEastAsia" w:cs="宋体" w:hint="eastAsia"/>
                <w:sz w:val="24"/>
                <w:szCs w:val="24"/>
              </w:rPr>
              <w:t>检测；</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检修盖板打开检测；</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梯级</w:t>
            </w:r>
            <w:proofErr w:type="gramStart"/>
            <w:r>
              <w:rPr>
                <w:rFonts w:asciiTheme="minorEastAsia" w:hAnsiTheme="minorEastAsia" w:cs="宋体" w:hint="eastAsia"/>
                <w:sz w:val="24"/>
                <w:szCs w:val="24"/>
              </w:rPr>
              <w:t>制停距离</w:t>
            </w:r>
            <w:proofErr w:type="gramEnd"/>
            <w:r>
              <w:rPr>
                <w:rFonts w:asciiTheme="minorEastAsia" w:hAnsiTheme="minorEastAsia" w:cs="宋体" w:hint="eastAsia"/>
                <w:sz w:val="24"/>
                <w:szCs w:val="24"/>
              </w:rPr>
              <w:t>检测；</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手动盘车装置检测。</w:t>
            </w:r>
          </w:p>
          <w:p w:rsidR="00BC6D0B" w:rsidRDefault="00BA377B">
            <w:pPr>
              <w:rPr>
                <w:rFonts w:asciiTheme="minorEastAsia" w:hAnsiTheme="minorEastAsia" w:cs="宋体"/>
                <w:b/>
                <w:sz w:val="24"/>
                <w:szCs w:val="24"/>
              </w:rPr>
            </w:pPr>
            <w:r>
              <w:rPr>
                <w:rFonts w:asciiTheme="minorEastAsia" w:hAnsiTheme="minorEastAsia" w:cs="宋体" w:hint="eastAsia"/>
                <w:b/>
                <w:sz w:val="24"/>
                <w:szCs w:val="24"/>
              </w:rPr>
              <w:t>5.</w:t>
            </w:r>
            <w:r>
              <w:rPr>
                <w:rFonts w:asciiTheme="minorEastAsia" w:hAnsiTheme="minorEastAsia" w:cs="宋体" w:hint="eastAsia"/>
                <w:b/>
                <w:sz w:val="24"/>
                <w:szCs w:val="24"/>
              </w:rPr>
              <w:t>要求可以完成的实训项目</w:t>
            </w:r>
          </w:p>
          <w:p w:rsidR="00BC6D0B" w:rsidRDefault="00BA377B">
            <w:pPr>
              <w:numPr>
                <w:ilvl w:val="0"/>
                <w:numId w:val="20"/>
              </w:numPr>
              <w:ind w:left="0" w:firstLine="0"/>
              <w:rPr>
                <w:rFonts w:asciiTheme="minorEastAsia" w:hAnsiTheme="minorEastAsia" w:cs="宋体"/>
                <w:sz w:val="24"/>
                <w:szCs w:val="24"/>
              </w:rPr>
            </w:pPr>
            <w:r>
              <w:rPr>
                <w:rFonts w:asciiTheme="minorEastAsia" w:hAnsiTheme="minorEastAsia" w:cs="宋体" w:hint="eastAsia"/>
                <w:sz w:val="24"/>
                <w:szCs w:val="24"/>
              </w:rPr>
              <w:t>自动扶梯的基本安全操作与使用；</w:t>
            </w:r>
          </w:p>
          <w:p w:rsidR="00BC6D0B" w:rsidRDefault="00BA377B">
            <w:pPr>
              <w:numPr>
                <w:ilvl w:val="0"/>
                <w:numId w:val="20"/>
              </w:numPr>
              <w:ind w:left="0" w:firstLine="0"/>
              <w:rPr>
                <w:rFonts w:asciiTheme="minorEastAsia" w:hAnsiTheme="minorEastAsia" w:cs="宋体"/>
                <w:sz w:val="24"/>
                <w:szCs w:val="24"/>
              </w:rPr>
            </w:pPr>
            <w:r>
              <w:rPr>
                <w:rFonts w:asciiTheme="minorEastAsia" w:hAnsiTheme="minorEastAsia" w:cs="宋体" w:hint="eastAsia"/>
                <w:sz w:val="24"/>
                <w:szCs w:val="24"/>
              </w:rPr>
              <w:t>梯级的拆装操作；</w:t>
            </w:r>
          </w:p>
          <w:p w:rsidR="00BC6D0B" w:rsidRDefault="00BA377B">
            <w:pPr>
              <w:numPr>
                <w:ilvl w:val="0"/>
                <w:numId w:val="20"/>
              </w:numPr>
              <w:ind w:left="0" w:firstLine="0"/>
              <w:rPr>
                <w:rFonts w:asciiTheme="minorEastAsia" w:hAnsiTheme="minorEastAsia" w:cs="宋体"/>
                <w:sz w:val="24"/>
                <w:szCs w:val="24"/>
              </w:rPr>
            </w:pPr>
            <w:r>
              <w:rPr>
                <w:rFonts w:asciiTheme="minorEastAsia" w:hAnsiTheme="minorEastAsia" w:cs="宋体" w:hint="eastAsia"/>
                <w:sz w:val="24"/>
                <w:szCs w:val="24"/>
              </w:rPr>
              <w:t>梳齿板的调整；</w:t>
            </w:r>
          </w:p>
          <w:p w:rsidR="00BC6D0B" w:rsidRDefault="00BA377B">
            <w:pPr>
              <w:numPr>
                <w:ilvl w:val="0"/>
                <w:numId w:val="20"/>
              </w:numPr>
              <w:ind w:left="0" w:firstLine="0"/>
              <w:rPr>
                <w:rFonts w:asciiTheme="minorEastAsia" w:hAnsiTheme="minorEastAsia" w:cs="宋体"/>
                <w:sz w:val="24"/>
                <w:szCs w:val="24"/>
              </w:rPr>
            </w:pPr>
            <w:r>
              <w:rPr>
                <w:rFonts w:asciiTheme="minorEastAsia" w:hAnsiTheme="minorEastAsia" w:cs="宋体" w:hint="eastAsia"/>
                <w:sz w:val="24"/>
                <w:szCs w:val="24"/>
              </w:rPr>
              <w:t>梳齿</w:t>
            </w:r>
            <w:proofErr w:type="gramStart"/>
            <w:r>
              <w:rPr>
                <w:rFonts w:asciiTheme="minorEastAsia" w:hAnsiTheme="minorEastAsia" w:cs="宋体" w:hint="eastAsia"/>
                <w:sz w:val="24"/>
                <w:szCs w:val="24"/>
              </w:rPr>
              <w:t>前沿板</w:t>
            </w:r>
            <w:proofErr w:type="gramEnd"/>
            <w:r>
              <w:rPr>
                <w:rFonts w:asciiTheme="minorEastAsia" w:hAnsiTheme="minorEastAsia" w:cs="宋体" w:hint="eastAsia"/>
                <w:sz w:val="24"/>
                <w:szCs w:val="24"/>
              </w:rPr>
              <w:t>的调整；</w:t>
            </w:r>
          </w:p>
          <w:p w:rsidR="00BC6D0B" w:rsidRDefault="00BA377B">
            <w:pPr>
              <w:numPr>
                <w:ilvl w:val="0"/>
                <w:numId w:val="20"/>
              </w:numPr>
              <w:ind w:left="0" w:firstLine="0"/>
              <w:rPr>
                <w:rFonts w:asciiTheme="minorEastAsia" w:hAnsiTheme="minorEastAsia" w:cs="宋体"/>
                <w:sz w:val="24"/>
                <w:szCs w:val="24"/>
              </w:rPr>
            </w:pPr>
            <w:r>
              <w:rPr>
                <w:rFonts w:asciiTheme="minorEastAsia" w:hAnsiTheme="minorEastAsia" w:cs="宋体" w:hint="eastAsia"/>
                <w:sz w:val="24"/>
                <w:szCs w:val="24"/>
              </w:rPr>
              <w:t>扶手带的张紧的调整；</w:t>
            </w:r>
          </w:p>
          <w:p w:rsidR="00BC6D0B" w:rsidRDefault="00BA377B">
            <w:pPr>
              <w:numPr>
                <w:ilvl w:val="0"/>
                <w:numId w:val="20"/>
              </w:numPr>
              <w:ind w:left="0" w:firstLine="0"/>
              <w:rPr>
                <w:rFonts w:asciiTheme="minorEastAsia" w:hAnsiTheme="minorEastAsia" w:cs="宋体"/>
                <w:sz w:val="24"/>
                <w:szCs w:val="24"/>
              </w:rPr>
            </w:pPr>
            <w:proofErr w:type="gramStart"/>
            <w:r>
              <w:rPr>
                <w:rFonts w:asciiTheme="minorEastAsia" w:hAnsiTheme="minorEastAsia" w:cs="宋体" w:hint="eastAsia"/>
                <w:sz w:val="24"/>
                <w:szCs w:val="24"/>
              </w:rPr>
              <w:t>梯级链张紧的</w:t>
            </w:r>
            <w:proofErr w:type="gramEnd"/>
            <w:r>
              <w:rPr>
                <w:rFonts w:asciiTheme="minorEastAsia" w:hAnsiTheme="minorEastAsia" w:cs="宋体" w:hint="eastAsia"/>
                <w:sz w:val="24"/>
                <w:szCs w:val="24"/>
              </w:rPr>
              <w:t>调整；</w:t>
            </w:r>
          </w:p>
          <w:p w:rsidR="00BC6D0B" w:rsidRDefault="00BA377B">
            <w:pPr>
              <w:numPr>
                <w:ilvl w:val="0"/>
                <w:numId w:val="20"/>
              </w:numPr>
              <w:ind w:left="0" w:firstLine="0"/>
              <w:rPr>
                <w:rFonts w:asciiTheme="minorEastAsia" w:hAnsiTheme="minorEastAsia" w:cs="宋体"/>
                <w:sz w:val="24"/>
                <w:szCs w:val="24"/>
              </w:rPr>
            </w:pPr>
            <w:r>
              <w:rPr>
                <w:rFonts w:asciiTheme="minorEastAsia" w:hAnsiTheme="minorEastAsia" w:cs="宋体" w:hint="eastAsia"/>
                <w:sz w:val="24"/>
                <w:szCs w:val="24"/>
              </w:rPr>
              <w:t>双排曳引链的调整；</w:t>
            </w:r>
          </w:p>
          <w:p w:rsidR="00BC6D0B" w:rsidRDefault="00BA377B">
            <w:pPr>
              <w:numPr>
                <w:ilvl w:val="0"/>
                <w:numId w:val="20"/>
              </w:numPr>
              <w:ind w:left="0" w:firstLine="0"/>
              <w:rPr>
                <w:rFonts w:asciiTheme="minorEastAsia" w:hAnsiTheme="minorEastAsia" w:cs="宋体"/>
                <w:sz w:val="24"/>
                <w:szCs w:val="24"/>
              </w:rPr>
            </w:pPr>
            <w:r>
              <w:rPr>
                <w:rFonts w:asciiTheme="minorEastAsia" w:hAnsiTheme="minorEastAsia" w:cs="宋体" w:hint="eastAsia"/>
                <w:sz w:val="24"/>
                <w:szCs w:val="24"/>
              </w:rPr>
              <w:t>扶手双排链的调整；</w:t>
            </w:r>
          </w:p>
          <w:p w:rsidR="00BC6D0B" w:rsidRDefault="00BA377B">
            <w:pPr>
              <w:numPr>
                <w:ilvl w:val="0"/>
                <w:numId w:val="20"/>
              </w:numPr>
              <w:ind w:left="0" w:firstLine="0"/>
              <w:rPr>
                <w:rFonts w:asciiTheme="minorEastAsia" w:hAnsiTheme="minorEastAsia" w:cs="宋体"/>
                <w:sz w:val="24"/>
                <w:szCs w:val="24"/>
              </w:rPr>
            </w:pPr>
            <w:r>
              <w:rPr>
                <w:rFonts w:asciiTheme="minorEastAsia" w:hAnsiTheme="minorEastAsia" w:cs="宋体" w:hint="eastAsia"/>
                <w:sz w:val="24"/>
                <w:szCs w:val="24"/>
              </w:rPr>
              <w:t>制动器的调整；</w:t>
            </w:r>
          </w:p>
          <w:p w:rsidR="00BC6D0B" w:rsidRDefault="00BA377B">
            <w:pPr>
              <w:numPr>
                <w:ilvl w:val="0"/>
                <w:numId w:val="20"/>
              </w:numPr>
              <w:ind w:left="0" w:firstLine="0"/>
              <w:rPr>
                <w:rFonts w:asciiTheme="minorEastAsia" w:hAnsiTheme="minorEastAsia" w:cs="宋体"/>
                <w:sz w:val="24"/>
                <w:szCs w:val="24"/>
              </w:rPr>
            </w:pPr>
            <w:r>
              <w:rPr>
                <w:rFonts w:asciiTheme="minorEastAsia" w:hAnsiTheme="minorEastAsia" w:cs="宋体" w:hint="eastAsia"/>
                <w:sz w:val="24"/>
                <w:szCs w:val="24"/>
              </w:rPr>
              <w:t>维护保养前的基本安全知识操作与；</w:t>
            </w:r>
          </w:p>
          <w:p w:rsidR="00BC6D0B" w:rsidRDefault="00BA377B">
            <w:pPr>
              <w:numPr>
                <w:ilvl w:val="0"/>
                <w:numId w:val="20"/>
              </w:numPr>
              <w:ind w:left="0" w:firstLine="0"/>
              <w:rPr>
                <w:rFonts w:asciiTheme="minorEastAsia" w:hAnsiTheme="minorEastAsia" w:cs="宋体"/>
                <w:sz w:val="24"/>
                <w:szCs w:val="24"/>
              </w:rPr>
            </w:pPr>
            <w:r>
              <w:rPr>
                <w:rFonts w:asciiTheme="minorEastAsia" w:hAnsiTheme="minorEastAsia" w:cs="宋体" w:hint="eastAsia"/>
                <w:sz w:val="24"/>
                <w:szCs w:val="24"/>
              </w:rPr>
              <w:t>日常维护保养；</w:t>
            </w:r>
          </w:p>
          <w:p w:rsidR="00BC6D0B" w:rsidRDefault="00BA377B">
            <w:pPr>
              <w:numPr>
                <w:ilvl w:val="0"/>
                <w:numId w:val="20"/>
              </w:numPr>
              <w:ind w:left="0" w:firstLine="0"/>
              <w:rPr>
                <w:rFonts w:asciiTheme="minorEastAsia" w:hAnsiTheme="minorEastAsia" w:cs="宋体"/>
                <w:sz w:val="24"/>
                <w:szCs w:val="24"/>
              </w:rPr>
            </w:pPr>
            <w:r>
              <w:rPr>
                <w:rFonts w:asciiTheme="minorEastAsia" w:hAnsiTheme="minorEastAsia" w:cs="宋体" w:hint="eastAsia"/>
                <w:sz w:val="24"/>
                <w:szCs w:val="24"/>
              </w:rPr>
              <w:t>自动扶梯紧急救援；</w:t>
            </w:r>
          </w:p>
          <w:p w:rsidR="00BC6D0B" w:rsidRDefault="00BA377B">
            <w:pPr>
              <w:numPr>
                <w:ilvl w:val="0"/>
                <w:numId w:val="20"/>
              </w:numPr>
              <w:ind w:left="0" w:firstLine="0"/>
              <w:rPr>
                <w:rFonts w:asciiTheme="minorEastAsia" w:hAnsiTheme="minorEastAsia" w:cs="宋体"/>
                <w:sz w:val="24"/>
                <w:szCs w:val="24"/>
              </w:rPr>
            </w:pPr>
            <w:r>
              <w:rPr>
                <w:rFonts w:asciiTheme="minorEastAsia" w:hAnsiTheme="minorEastAsia" w:cs="宋体" w:hint="eastAsia"/>
                <w:sz w:val="24"/>
                <w:szCs w:val="24"/>
              </w:rPr>
              <w:t>自动扶梯安全回路故障查找及排除；</w:t>
            </w:r>
          </w:p>
          <w:p w:rsidR="00BC6D0B" w:rsidRDefault="00BA377B">
            <w:pPr>
              <w:numPr>
                <w:ilvl w:val="0"/>
                <w:numId w:val="20"/>
              </w:numPr>
              <w:ind w:left="0" w:firstLine="0"/>
              <w:rPr>
                <w:rFonts w:asciiTheme="minorEastAsia" w:hAnsiTheme="minorEastAsia" w:cs="宋体"/>
                <w:sz w:val="24"/>
                <w:szCs w:val="24"/>
              </w:rPr>
            </w:pPr>
            <w:r>
              <w:rPr>
                <w:rFonts w:asciiTheme="minorEastAsia" w:hAnsiTheme="minorEastAsia" w:cs="宋体" w:hint="eastAsia"/>
                <w:sz w:val="24"/>
                <w:szCs w:val="24"/>
              </w:rPr>
              <w:t>自动扶梯检修电路故障查找及排除；</w:t>
            </w:r>
          </w:p>
          <w:p w:rsidR="00BC6D0B" w:rsidRDefault="00BA377B">
            <w:pPr>
              <w:numPr>
                <w:ilvl w:val="0"/>
                <w:numId w:val="20"/>
              </w:numPr>
              <w:ind w:left="0" w:firstLine="0"/>
              <w:rPr>
                <w:rFonts w:asciiTheme="minorEastAsia" w:hAnsiTheme="minorEastAsia" w:cs="宋体"/>
                <w:sz w:val="24"/>
                <w:szCs w:val="24"/>
              </w:rPr>
            </w:pPr>
            <w:r>
              <w:rPr>
                <w:rFonts w:asciiTheme="minorEastAsia" w:hAnsiTheme="minorEastAsia" w:cs="宋体" w:hint="eastAsia"/>
                <w:sz w:val="24"/>
                <w:szCs w:val="24"/>
              </w:rPr>
              <w:t>自动扶梯安全监控电路故障查找及排除；</w:t>
            </w:r>
          </w:p>
          <w:p w:rsidR="00BC6D0B" w:rsidRDefault="00BA377B">
            <w:pPr>
              <w:numPr>
                <w:ilvl w:val="0"/>
                <w:numId w:val="20"/>
              </w:numPr>
              <w:ind w:left="0" w:firstLine="0"/>
              <w:rPr>
                <w:rFonts w:asciiTheme="minorEastAsia" w:hAnsiTheme="minorEastAsia" w:cs="宋体"/>
                <w:sz w:val="24"/>
                <w:szCs w:val="24"/>
              </w:rPr>
            </w:pPr>
            <w:r>
              <w:rPr>
                <w:rFonts w:asciiTheme="minorEastAsia" w:hAnsiTheme="minorEastAsia" w:cs="宋体" w:hint="eastAsia"/>
                <w:sz w:val="24"/>
                <w:szCs w:val="24"/>
              </w:rPr>
              <w:t>自动扶梯动力电路故障查找及排除；</w:t>
            </w:r>
          </w:p>
          <w:p w:rsidR="00BC6D0B" w:rsidRDefault="00BA377B">
            <w:pPr>
              <w:widowControl/>
              <w:rPr>
                <w:rFonts w:asciiTheme="minorEastAsia" w:hAnsiTheme="minorEastAsia" w:cs="宋体"/>
                <w:b/>
                <w:bCs/>
                <w:sz w:val="24"/>
                <w:szCs w:val="24"/>
              </w:rPr>
            </w:pPr>
            <w:r>
              <w:rPr>
                <w:rFonts w:asciiTheme="minorEastAsia" w:hAnsiTheme="minorEastAsia" w:cs="宋体" w:hint="eastAsia"/>
                <w:sz w:val="24"/>
                <w:szCs w:val="24"/>
              </w:rPr>
              <w:t>自动扶梯控制电路故障查找及排除</w:t>
            </w:r>
          </w:p>
        </w:tc>
        <w:tc>
          <w:tcPr>
            <w:tcW w:w="606" w:type="dxa"/>
          </w:tcPr>
          <w:p w:rsidR="00BC6D0B" w:rsidRDefault="00BA377B">
            <w:pPr>
              <w:jc w:val="center"/>
              <w:rPr>
                <w:rFonts w:asciiTheme="minorEastAsia" w:hAnsiTheme="minorEastAsia"/>
                <w:color w:val="000000"/>
                <w:kern w:val="0"/>
                <w:sz w:val="24"/>
                <w:szCs w:val="24"/>
              </w:rPr>
            </w:pPr>
            <w:r>
              <w:rPr>
                <w:rFonts w:asciiTheme="minorEastAsia" w:hAnsiTheme="minorEastAsia" w:hint="eastAsia"/>
                <w:color w:val="000000"/>
                <w:kern w:val="0"/>
                <w:sz w:val="24"/>
                <w:szCs w:val="24"/>
              </w:rPr>
              <w:lastRenderedPageBreak/>
              <w:t>套</w:t>
            </w:r>
          </w:p>
        </w:tc>
        <w:tc>
          <w:tcPr>
            <w:tcW w:w="913" w:type="dxa"/>
          </w:tcPr>
          <w:p w:rsidR="00BC6D0B" w:rsidRDefault="00BA377B">
            <w:pPr>
              <w:jc w:val="center"/>
              <w:rPr>
                <w:rFonts w:asciiTheme="minorEastAsia" w:hAnsiTheme="minorEastAsia"/>
                <w:color w:val="000000"/>
                <w:kern w:val="0"/>
                <w:sz w:val="24"/>
                <w:szCs w:val="24"/>
              </w:rPr>
            </w:pPr>
            <w:r>
              <w:rPr>
                <w:rFonts w:asciiTheme="minorEastAsia" w:hAnsiTheme="minorEastAsia"/>
                <w:color w:val="000000"/>
                <w:kern w:val="0"/>
                <w:sz w:val="24"/>
                <w:szCs w:val="24"/>
              </w:rPr>
              <w:t>1</w:t>
            </w:r>
          </w:p>
        </w:tc>
        <w:tc>
          <w:tcPr>
            <w:tcW w:w="601" w:type="dxa"/>
          </w:tcPr>
          <w:p w:rsidR="00BC6D0B" w:rsidRDefault="00BA377B">
            <w:pPr>
              <w:jc w:val="center"/>
              <w:rPr>
                <w:rFonts w:asciiTheme="minorEastAsia" w:hAnsiTheme="minorEastAsia"/>
                <w:color w:val="000000"/>
                <w:kern w:val="0"/>
                <w:sz w:val="24"/>
                <w:szCs w:val="24"/>
              </w:rPr>
            </w:pPr>
            <w:r>
              <w:rPr>
                <w:rFonts w:asciiTheme="minorEastAsia" w:hAnsiTheme="minorEastAsia" w:hint="eastAsia"/>
                <w:color w:val="000000"/>
                <w:kern w:val="0"/>
                <w:sz w:val="24"/>
                <w:szCs w:val="24"/>
              </w:rPr>
              <w:t>是</w:t>
            </w:r>
          </w:p>
        </w:tc>
      </w:tr>
      <w:tr w:rsidR="00BC6D0B">
        <w:trPr>
          <w:jc w:val="center"/>
        </w:trPr>
        <w:tc>
          <w:tcPr>
            <w:tcW w:w="940" w:type="dxa"/>
            <w:shd w:val="clear" w:color="auto" w:fill="auto"/>
          </w:tcPr>
          <w:p w:rsidR="00BC6D0B" w:rsidRDefault="00BA377B">
            <w:pPr>
              <w:ind w:left="482"/>
              <w:jc w:val="center"/>
              <w:rPr>
                <w:rFonts w:asciiTheme="minorEastAsia" w:hAnsiTheme="minorEastAsia" w:cs="宋体"/>
                <w:b/>
                <w:sz w:val="24"/>
                <w:szCs w:val="24"/>
              </w:rPr>
            </w:pPr>
            <w:r>
              <w:rPr>
                <w:rFonts w:asciiTheme="minorEastAsia" w:hAnsiTheme="minorEastAsia" w:cs="宋体" w:hint="eastAsia"/>
                <w:b/>
                <w:sz w:val="24"/>
                <w:szCs w:val="24"/>
              </w:rPr>
              <w:lastRenderedPageBreak/>
              <w:t>9</w:t>
            </w:r>
          </w:p>
        </w:tc>
        <w:tc>
          <w:tcPr>
            <w:tcW w:w="1041" w:type="dxa"/>
            <w:shd w:val="clear" w:color="auto" w:fill="auto"/>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电梯控制系统实训装置</w:t>
            </w:r>
          </w:p>
        </w:tc>
        <w:tc>
          <w:tcPr>
            <w:tcW w:w="7422" w:type="dxa"/>
            <w:shd w:val="clear" w:color="auto" w:fill="auto"/>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hint="eastAsia"/>
                <w:sz w:val="24"/>
                <w:szCs w:val="24"/>
              </w:rPr>
              <w:t>整体要求</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要求根据智能建筑中升降电梯的机构按照一定的比例缩小设计，所用设备、器件与实际电梯基本一致，采用槽钢方管框架结构整体设计，正面使用茶黑色有机玻璃面板，融低压电气、</w:t>
            </w:r>
            <w:r>
              <w:rPr>
                <w:rFonts w:asciiTheme="minorEastAsia" w:hAnsiTheme="minorEastAsia" w:cs="宋体" w:hint="eastAsia"/>
                <w:sz w:val="24"/>
                <w:szCs w:val="24"/>
              </w:rPr>
              <w:t>PLC</w:t>
            </w:r>
            <w:r>
              <w:rPr>
                <w:rFonts w:asciiTheme="minorEastAsia" w:hAnsiTheme="minorEastAsia" w:cs="宋体" w:hint="eastAsia"/>
                <w:sz w:val="24"/>
                <w:szCs w:val="24"/>
              </w:rPr>
              <w:t>、变频调速、智能人机、传感检测、视频监控、智能考核系统等于一体，实现智能电梯复杂的开关量控制、时序逻辑控制。通过该装置的操作训练可考核学生掌握智能电梯的装调与维护综合能力，如电梯</w:t>
            </w:r>
            <w:proofErr w:type="gramStart"/>
            <w:r>
              <w:rPr>
                <w:rFonts w:asciiTheme="minorEastAsia" w:hAnsiTheme="minorEastAsia" w:cs="宋体" w:hint="eastAsia"/>
                <w:sz w:val="24"/>
                <w:szCs w:val="24"/>
              </w:rPr>
              <w:t>呼梯盒</w:t>
            </w:r>
            <w:proofErr w:type="gramEnd"/>
            <w:r>
              <w:rPr>
                <w:rFonts w:asciiTheme="minorEastAsia" w:hAnsiTheme="minorEastAsia" w:cs="宋体" w:hint="eastAsia"/>
                <w:sz w:val="24"/>
                <w:szCs w:val="24"/>
              </w:rPr>
              <w:t>的安装、井道信息系统的安装、平层开关检测位置调整、门</w:t>
            </w:r>
            <w:proofErr w:type="gramStart"/>
            <w:r>
              <w:rPr>
                <w:rFonts w:asciiTheme="minorEastAsia" w:hAnsiTheme="minorEastAsia" w:cs="宋体" w:hint="eastAsia"/>
                <w:sz w:val="24"/>
                <w:szCs w:val="24"/>
              </w:rPr>
              <w:t>机机构</w:t>
            </w:r>
            <w:proofErr w:type="gramEnd"/>
            <w:r>
              <w:rPr>
                <w:rFonts w:asciiTheme="minorEastAsia" w:hAnsiTheme="minorEastAsia" w:cs="宋体" w:hint="eastAsia"/>
                <w:sz w:val="24"/>
                <w:szCs w:val="24"/>
              </w:rPr>
              <w:t>调整、电气控制柜的器件安装、接线、变频器参数设置、</w:t>
            </w:r>
            <w:r>
              <w:rPr>
                <w:rFonts w:asciiTheme="minorEastAsia" w:hAnsiTheme="minorEastAsia" w:cs="宋体" w:hint="eastAsia"/>
                <w:sz w:val="24"/>
                <w:szCs w:val="24"/>
              </w:rPr>
              <w:t>PLC</w:t>
            </w:r>
            <w:r>
              <w:rPr>
                <w:rFonts w:asciiTheme="minorEastAsia" w:hAnsiTheme="minorEastAsia" w:cs="宋体" w:hint="eastAsia"/>
                <w:sz w:val="24"/>
                <w:szCs w:val="24"/>
              </w:rPr>
              <w:t>编程与调试、电梯群控功能调试、电</w:t>
            </w:r>
            <w:r>
              <w:rPr>
                <w:rFonts w:asciiTheme="minorEastAsia" w:hAnsiTheme="minorEastAsia" w:cs="宋体" w:hint="eastAsia"/>
                <w:sz w:val="24"/>
                <w:szCs w:val="24"/>
              </w:rPr>
              <w:t>梯故障排除、运行维护等。</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设备高度仿真，按照实际电梯缩小比例设计，包含电梯全部要素，电</w:t>
            </w:r>
            <w:r>
              <w:rPr>
                <w:rFonts w:asciiTheme="minorEastAsia" w:hAnsiTheme="minorEastAsia" w:cs="宋体" w:hint="eastAsia"/>
                <w:sz w:val="24"/>
                <w:szCs w:val="24"/>
              </w:rPr>
              <w:lastRenderedPageBreak/>
              <w:t>梯为四层，高度</w:t>
            </w:r>
            <w:r>
              <w:rPr>
                <w:rFonts w:asciiTheme="minorEastAsia" w:hAnsiTheme="minorEastAsia" w:cs="宋体" w:hint="eastAsia"/>
                <w:sz w:val="24"/>
                <w:szCs w:val="24"/>
              </w:rPr>
              <w:t>3</w:t>
            </w:r>
            <w:r>
              <w:rPr>
                <w:rFonts w:asciiTheme="minorEastAsia" w:hAnsiTheme="minorEastAsia" w:cs="宋体" w:hint="eastAsia"/>
                <w:sz w:val="24"/>
                <w:szCs w:val="24"/>
              </w:rPr>
              <w:t>米。</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透明结构设计，电梯内部结构、运行过程一目了然。使学生能够很直观、透彻地了解、掌握电梯的结构及其动作原理。设备为二座四层群控电梯，每部电梯系统均由一台</w:t>
            </w:r>
            <w:r>
              <w:rPr>
                <w:rFonts w:asciiTheme="minorEastAsia" w:hAnsiTheme="minorEastAsia" w:cs="宋体" w:hint="eastAsia"/>
                <w:sz w:val="24"/>
                <w:szCs w:val="24"/>
              </w:rPr>
              <w:t>PLC</w:t>
            </w:r>
            <w:r>
              <w:rPr>
                <w:rFonts w:asciiTheme="minorEastAsia" w:hAnsiTheme="minorEastAsia" w:cs="宋体" w:hint="eastAsia"/>
                <w:sz w:val="24"/>
                <w:szCs w:val="24"/>
              </w:rPr>
              <w:t>控制，</w:t>
            </w:r>
            <w:r>
              <w:rPr>
                <w:rFonts w:asciiTheme="minorEastAsia" w:hAnsiTheme="minorEastAsia" w:cs="宋体" w:hint="eastAsia"/>
                <w:sz w:val="24"/>
                <w:szCs w:val="24"/>
              </w:rPr>
              <w:t>PLC</w:t>
            </w:r>
            <w:r>
              <w:rPr>
                <w:rFonts w:asciiTheme="minorEastAsia" w:hAnsiTheme="minorEastAsia" w:cs="宋体" w:hint="eastAsia"/>
                <w:sz w:val="24"/>
                <w:szCs w:val="24"/>
              </w:rPr>
              <w:t>之间通过通信模块交换数据，电梯外</w:t>
            </w:r>
            <w:proofErr w:type="gramStart"/>
            <w:r>
              <w:rPr>
                <w:rFonts w:asciiTheme="minorEastAsia" w:hAnsiTheme="minorEastAsia" w:cs="宋体" w:hint="eastAsia"/>
                <w:sz w:val="24"/>
                <w:szCs w:val="24"/>
              </w:rPr>
              <w:t>呼统一</w:t>
            </w:r>
            <w:proofErr w:type="gramEnd"/>
            <w:r>
              <w:rPr>
                <w:rFonts w:asciiTheme="minorEastAsia" w:hAnsiTheme="minorEastAsia" w:cs="宋体" w:hint="eastAsia"/>
                <w:sz w:val="24"/>
                <w:szCs w:val="24"/>
              </w:rPr>
              <w:t>管理，接近现实中的楼宇电梯控制。智能电梯具有机械故障设置和智能故障设置两种设置方式。</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配套电力拖动理实一体化仿真实训软件</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要求基于</w:t>
            </w:r>
            <w:r>
              <w:rPr>
                <w:rFonts w:asciiTheme="minorEastAsia" w:hAnsiTheme="minorEastAsia" w:cs="宋体" w:hint="eastAsia"/>
                <w:sz w:val="24"/>
                <w:szCs w:val="24"/>
              </w:rPr>
              <w:t>PC</w:t>
            </w:r>
            <w:r>
              <w:rPr>
                <w:rFonts w:asciiTheme="minorEastAsia" w:hAnsiTheme="minorEastAsia" w:cs="宋体" w:hint="eastAsia"/>
                <w:sz w:val="24"/>
                <w:szCs w:val="24"/>
              </w:rPr>
              <w:t>端</w:t>
            </w:r>
            <w:r>
              <w:rPr>
                <w:rFonts w:asciiTheme="minorEastAsia" w:hAnsiTheme="minorEastAsia" w:cs="宋体" w:hint="eastAsia"/>
                <w:sz w:val="24"/>
                <w:szCs w:val="24"/>
              </w:rPr>
              <w:t>+</w:t>
            </w:r>
            <w:r>
              <w:rPr>
                <w:rFonts w:asciiTheme="minorEastAsia" w:hAnsiTheme="minorEastAsia" w:cs="宋体" w:hint="eastAsia"/>
                <w:sz w:val="24"/>
                <w:szCs w:val="24"/>
              </w:rPr>
              <w:t>加密锁环境，以实物为原型，采用工业建模方式</w:t>
            </w:r>
            <w:r>
              <w:rPr>
                <w:rFonts w:asciiTheme="minorEastAsia" w:hAnsiTheme="minorEastAsia" w:cs="宋体" w:hint="eastAsia"/>
                <w:sz w:val="24"/>
                <w:szCs w:val="24"/>
              </w:rPr>
              <w:t>1</w:t>
            </w:r>
            <w:r>
              <w:rPr>
                <w:rFonts w:asciiTheme="minorEastAsia" w:hAnsiTheme="minorEastAsia" w:cs="宋体" w:hint="eastAsia"/>
                <w:sz w:val="24"/>
                <w:szCs w:val="24"/>
              </w:rPr>
              <w:t>：</w:t>
            </w:r>
            <w:r>
              <w:rPr>
                <w:rFonts w:asciiTheme="minorEastAsia" w:hAnsiTheme="minorEastAsia" w:cs="宋体" w:hint="eastAsia"/>
                <w:sz w:val="24"/>
                <w:szCs w:val="24"/>
              </w:rPr>
              <w:t>1</w:t>
            </w:r>
            <w:r>
              <w:rPr>
                <w:rFonts w:asciiTheme="minorEastAsia" w:hAnsiTheme="minorEastAsia" w:cs="宋体" w:hint="eastAsia"/>
                <w:sz w:val="24"/>
                <w:szCs w:val="24"/>
              </w:rPr>
              <w:t>比例还原真实的</w:t>
            </w:r>
            <w:r>
              <w:rPr>
                <w:rFonts w:asciiTheme="minorEastAsia" w:hAnsiTheme="minorEastAsia" w:cs="宋体" w:hint="eastAsia"/>
                <w:sz w:val="24"/>
                <w:szCs w:val="24"/>
              </w:rPr>
              <w:t>电气零部件，通过三维技术和虚拟仿真技术相结合实现在仿真环境中对该电气零部件拆卸和装配的过程。采用任务导入式的实训模式，从任务引出、器件测量、器件布局、电路连接以及仿真运行的模块进行系统的任务式教学。要求包含器件进柜、零件选择、电路原理、故障检查、实</w:t>
            </w:r>
            <w:proofErr w:type="gramStart"/>
            <w:r>
              <w:rPr>
                <w:rFonts w:asciiTheme="minorEastAsia" w:hAnsiTheme="minorEastAsia" w:cs="宋体" w:hint="eastAsia"/>
                <w:sz w:val="24"/>
                <w:szCs w:val="24"/>
              </w:rPr>
              <w:t>训考核</w:t>
            </w:r>
            <w:proofErr w:type="gramEnd"/>
            <w:r>
              <w:rPr>
                <w:rFonts w:asciiTheme="minorEastAsia" w:hAnsiTheme="minorEastAsia" w:cs="宋体" w:hint="eastAsia"/>
                <w:sz w:val="24"/>
                <w:szCs w:val="24"/>
              </w:rPr>
              <w:t>等功能内容，工具箱包含常用工具、专用工具以及特殊工具，通过工具的组合可实现对电动机各个零部件的拆卸和装配。软件实</w:t>
            </w:r>
            <w:proofErr w:type="gramStart"/>
            <w:r>
              <w:rPr>
                <w:rFonts w:asciiTheme="minorEastAsia" w:hAnsiTheme="minorEastAsia" w:cs="宋体" w:hint="eastAsia"/>
                <w:sz w:val="24"/>
                <w:szCs w:val="24"/>
              </w:rPr>
              <w:t>训知识</w:t>
            </w:r>
            <w:proofErr w:type="gramEnd"/>
            <w:r>
              <w:rPr>
                <w:rFonts w:asciiTheme="minorEastAsia" w:hAnsiTheme="minorEastAsia" w:cs="宋体" w:hint="eastAsia"/>
                <w:sz w:val="24"/>
                <w:szCs w:val="24"/>
              </w:rPr>
              <w:t>点内容不少于</w:t>
            </w:r>
            <w:r>
              <w:rPr>
                <w:rFonts w:asciiTheme="minorEastAsia" w:hAnsiTheme="minorEastAsia" w:cs="宋体" w:hint="eastAsia"/>
                <w:sz w:val="24"/>
                <w:szCs w:val="24"/>
              </w:rPr>
              <w:t>100</w:t>
            </w:r>
            <w:r>
              <w:rPr>
                <w:rFonts w:asciiTheme="minorEastAsia" w:hAnsiTheme="minorEastAsia" w:cs="宋体" w:hint="eastAsia"/>
                <w:sz w:val="24"/>
                <w:szCs w:val="24"/>
              </w:rPr>
              <w:t>个，实训内容至少包含手动正转控制线路的安装、点动正反装控制电路的安装、安装具有过载保护的自锁控制电路、正反转控制线路安装与</w:t>
            </w:r>
            <w:r>
              <w:rPr>
                <w:rFonts w:asciiTheme="minorEastAsia" w:hAnsiTheme="minorEastAsia" w:cs="宋体" w:hint="eastAsia"/>
                <w:sz w:val="24"/>
                <w:szCs w:val="24"/>
              </w:rPr>
              <w:t>维修、安装两台电动机顺序启动逆序停止控制线路、星三角降压启动控制线路安装与维修、并</w:t>
            </w:r>
            <w:proofErr w:type="gramStart"/>
            <w:r>
              <w:rPr>
                <w:rFonts w:asciiTheme="minorEastAsia" w:hAnsiTheme="minorEastAsia" w:cs="宋体" w:hint="eastAsia"/>
                <w:sz w:val="24"/>
                <w:szCs w:val="24"/>
              </w:rPr>
              <w:t>励</w:t>
            </w:r>
            <w:proofErr w:type="gramEnd"/>
            <w:r>
              <w:rPr>
                <w:rFonts w:asciiTheme="minorEastAsia" w:hAnsiTheme="minorEastAsia" w:cs="宋体" w:hint="eastAsia"/>
                <w:sz w:val="24"/>
                <w:szCs w:val="24"/>
              </w:rPr>
              <w:t>直流电动机的正反转控制线路安装与维修、</w:t>
            </w:r>
            <w:r>
              <w:rPr>
                <w:rFonts w:asciiTheme="minorEastAsia" w:hAnsiTheme="minorEastAsia" w:cs="宋体" w:hint="eastAsia"/>
                <w:sz w:val="24"/>
                <w:szCs w:val="24"/>
              </w:rPr>
              <w:t>CA6140</w:t>
            </w:r>
            <w:r>
              <w:rPr>
                <w:rFonts w:asciiTheme="minorEastAsia" w:hAnsiTheme="minorEastAsia" w:cs="宋体" w:hint="eastAsia"/>
                <w:sz w:val="24"/>
                <w:szCs w:val="24"/>
              </w:rPr>
              <w:t>车床控制线路安装与维修、</w:t>
            </w:r>
            <w:r>
              <w:rPr>
                <w:rFonts w:asciiTheme="minorEastAsia" w:hAnsiTheme="minorEastAsia" w:cs="宋体" w:hint="eastAsia"/>
                <w:sz w:val="24"/>
                <w:szCs w:val="24"/>
              </w:rPr>
              <w:t>Z3050</w:t>
            </w:r>
            <w:r>
              <w:rPr>
                <w:rFonts w:asciiTheme="minorEastAsia" w:hAnsiTheme="minorEastAsia" w:cs="宋体" w:hint="eastAsia"/>
                <w:sz w:val="24"/>
                <w:szCs w:val="24"/>
              </w:rPr>
              <w:t>型摇臂钻床电气控制线路的安装与调试、</w:t>
            </w:r>
            <w:r>
              <w:rPr>
                <w:rFonts w:asciiTheme="minorEastAsia" w:hAnsiTheme="minorEastAsia" w:cs="宋体" w:hint="eastAsia"/>
                <w:sz w:val="24"/>
                <w:szCs w:val="24"/>
              </w:rPr>
              <w:t>M7130</w:t>
            </w:r>
            <w:r>
              <w:rPr>
                <w:rFonts w:asciiTheme="minorEastAsia" w:hAnsiTheme="minorEastAsia" w:cs="宋体" w:hint="eastAsia"/>
                <w:sz w:val="24"/>
                <w:szCs w:val="24"/>
              </w:rPr>
              <w:t>平面磨床电气控制线路的安装与调试等内容；</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hint="eastAsia"/>
                <w:sz w:val="24"/>
                <w:szCs w:val="24"/>
              </w:rPr>
              <w:t>技术要求</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输入电源：三相五线制</w:t>
            </w:r>
            <w:r>
              <w:rPr>
                <w:rFonts w:asciiTheme="minorEastAsia" w:hAnsiTheme="minorEastAsia" w:cs="宋体" w:hint="eastAsia"/>
                <w:sz w:val="24"/>
                <w:szCs w:val="24"/>
              </w:rPr>
              <w:t xml:space="preserve"> AC380V</w:t>
            </w:r>
            <w:r>
              <w:rPr>
                <w:rFonts w:asciiTheme="minorEastAsia" w:hAnsiTheme="minorEastAsia" w:cs="宋体" w:hint="eastAsia"/>
                <w:sz w:val="24"/>
                <w:szCs w:val="24"/>
              </w:rPr>
              <w:t>±</w:t>
            </w:r>
            <w:r>
              <w:rPr>
                <w:rFonts w:asciiTheme="minorEastAsia" w:hAnsiTheme="minorEastAsia" w:cs="宋体" w:hint="eastAsia"/>
                <w:sz w:val="24"/>
                <w:szCs w:val="24"/>
              </w:rPr>
              <w:t>10%  50Hz</w:t>
            </w:r>
            <w:r>
              <w:rPr>
                <w:rFonts w:asciiTheme="minorEastAsia" w:hAnsiTheme="minorEastAsia" w:cs="宋体" w:hint="eastAsia"/>
                <w:sz w:val="24"/>
                <w:szCs w:val="24"/>
              </w:rPr>
              <w:t>；</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装置容量：＜</w:t>
            </w:r>
            <w:r>
              <w:rPr>
                <w:rFonts w:asciiTheme="minorEastAsia" w:hAnsiTheme="minorEastAsia" w:cs="宋体" w:hint="eastAsia"/>
                <w:sz w:val="24"/>
                <w:szCs w:val="24"/>
              </w:rPr>
              <w:t>1.5kVA</w:t>
            </w:r>
            <w:r>
              <w:rPr>
                <w:rFonts w:asciiTheme="minorEastAsia" w:hAnsiTheme="minorEastAsia" w:cs="宋体" w:hint="eastAsia"/>
                <w:sz w:val="24"/>
                <w:szCs w:val="24"/>
              </w:rPr>
              <w:t>；</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整机尺寸：≤</w:t>
            </w:r>
            <w:r>
              <w:rPr>
                <w:rFonts w:asciiTheme="minorEastAsia" w:hAnsiTheme="minorEastAsia" w:cs="宋体" w:hint="eastAsia"/>
                <w:sz w:val="24"/>
                <w:szCs w:val="24"/>
              </w:rPr>
              <w:t>4360mm</w:t>
            </w:r>
            <w:r>
              <w:rPr>
                <w:rFonts w:asciiTheme="minorEastAsia" w:hAnsiTheme="minorEastAsia" w:cs="宋体" w:hint="eastAsia"/>
                <w:sz w:val="24"/>
                <w:szCs w:val="24"/>
              </w:rPr>
              <w:t>×</w:t>
            </w:r>
            <w:r>
              <w:rPr>
                <w:rFonts w:asciiTheme="minorEastAsia" w:hAnsiTheme="minorEastAsia" w:cs="宋体" w:hint="eastAsia"/>
                <w:sz w:val="24"/>
                <w:szCs w:val="24"/>
              </w:rPr>
              <w:t>1000mm</w:t>
            </w:r>
            <w:r>
              <w:rPr>
                <w:rFonts w:asciiTheme="minorEastAsia" w:hAnsiTheme="minorEastAsia" w:cs="宋体" w:hint="eastAsia"/>
                <w:sz w:val="24"/>
                <w:szCs w:val="24"/>
              </w:rPr>
              <w:t>×</w:t>
            </w:r>
            <w:r>
              <w:rPr>
                <w:rFonts w:asciiTheme="minorEastAsia" w:hAnsiTheme="minorEastAsia" w:cs="宋体" w:hint="eastAsia"/>
                <w:sz w:val="24"/>
                <w:szCs w:val="24"/>
              </w:rPr>
              <w:t>3000mm</w:t>
            </w:r>
            <w:r>
              <w:rPr>
                <w:rFonts w:asciiTheme="minorEastAsia" w:hAnsiTheme="minorEastAsia" w:cs="宋体" w:hint="eastAsia"/>
                <w:sz w:val="24"/>
                <w:szCs w:val="24"/>
              </w:rPr>
              <w:t>；</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单台电梯尺寸：≥</w:t>
            </w:r>
            <w:r>
              <w:rPr>
                <w:rFonts w:asciiTheme="minorEastAsia" w:hAnsiTheme="minorEastAsia" w:cs="宋体" w:hint="eastAsia"/>
                <w:sz w:val="24"/>
                <w:szCs w:val="24"/>
              </w:rPr>
              <w:t>1000mm</w:t>
            </w:r>
            <w:r>
              <w:rPr>
                <w:rFonts w:asciiTheme="minorEastAsia" w:hAnsiTheme="minorEastAsia" w:cs="宋体" w:hint="eastAsia"/>
                <w:sz w:val="24"/>
                <w:szCs w:val="24"/>
              </w:rPr>
              <w:t>×</w:t>
            </w:r>
            <w:r>
              <w:rPr>
                <w:rFonts w:asciiTheme="minorEastAsia" w:hAnsiTheme="minorEastAsia" w:cs="宋体" w:hint="eastAsia"/>
                <w:sz w:val="24"/>
                <w:szCs w:val="24"/>
              </w:rPr>
              <w:t>800mm</w:t>
            </w:r>
            <w:r>
              <w:rPr>
                <w:rFonts w:asciiTheme="minorEastAsia" w:hAnsiTheme="minorEastAsia" w:cs="宋体" w:hint="eastAsia"/>
                <w:sz w:val="24"/>
                <w:szCs w:val="24"/>
              </w:rPr>
              <w:t>×</w:t>
            </w:r>
            <w:r>
              <w:rPr>
                <w:rFonts w:asciiTheme="minorEastAsia" w:hAnsiTheme="minorEastAsia" w:cs="宋体" w:hint="eastAsia"/>
                <w:sz w:val="24"/>
                <w:szCs w:val="24"/>
              </w:rPr>
              <w:t>3000mm</w:t>
            </w:r>
            <w:r>
              <w:rPr>
                <w:rFonts w:asciiTheme="minorEastAsia" w:hAnsiTheme="minorEastAsia" w:cs="宋体" w:hint="eastAsia"/>
                <w:sz w:val="24"/>
                <w:szCs w:val="24"/>
              </w:rPr>
              <w:t>；</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控制方式：开关量</w:t>
            </w:r>
            <w:r>
              <w:rPr>
                <w:rFonts w:asciiTheme="minorEastAsia" w:hAnsiTheme="minorEastAsia" w:cs="宋体" w:hint="eastAsia"/>
                <w:sz w:val="24"/>
                <w:szCs w:val="24"/>
              </w:rPr>
              <w:t>/</w:t>
            </w:r>
            <w:r>
              <w:rPr>
                <w:rFonts w:asciiTheme="minorEastAsia" w:hAnsiTheme="minorEastAsia" w:cs="宋体" w:hint="eastAsia"/>
                <w:sz w:val="24"/>
                <w:szCs w:val="24"/>
              </w:rPr>
              <w:t>数字量双控及</w:t>
            </w:r>
            <w:r>
              <w:rPr>
                <w:rFonts w:asciiTheme="minorEastAsia" w:hAnsiTheme="minorEastAsia" w:cs="宋体" w:hint="eastAsia"/>
                <w:sz w:val="24"/>
                <w:szCs w:val="24"/>
              </w:rPr>
              <w:t>VVVF</w:t>
            </w:r>
            <w:r>
              <w:rPr>
                <w:rFonts w:asciiTheme="minorEastAsia" w:hAnsiTheme="minorEastAsia" w:cs="宋体" w:hint="eastAsia"/>
                <w:sz w:val="24"/>
                <w:szCs w:val="24"/>
              </w:rPr>
              <w:t>技术；</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安全保护措施：具有接地保护、漏电保护功能，安全性符合相关的国标标准。</w:t>
            </w:r>
          </w:p>
          <w:p w:rsidR="00BC6D0B" w:rsidRDefault="00BA377B">
            <w:pPr>
              <w:rPr>
                <w:rFonts w:asciiTheme="minorEastAsia" w:hAnsiTheme="minorEastAsia" w:cs="宋体"/>
                <w:sz w:val="24"/>
                <w:szCs w:val="24"/>
              </w:rPr>
            </w:pPr>
            <w:r>
              <w:rPr>
                <w:rFonts w:asciiTheme="minorEastAsia" w:hAnsiTheme="minorEastAsia" w:cs="宋体"/>
                <w:sz w:val="24"/>
                <w:szCs w:val="24"/>
              </w:rPr>
              <w:t>3</w:t>
            </w:r>
            <w:r>
              <w:rPr>
                <w:rFonts w:asciiTheme="minorEastAsia" w:hAnsiTheme="minorEastAsia" w:cs="宋体" w:hint="eastAsia"/>
                <w:sz w:val="24"/>
                <w:szCs w:val="24"/>
              </w:rPr>
              <w:t>.</w:t>
            </w:r>
            <w:r>
              <w:rPr>
                <w:rFonts w:asciiTheme="minorEastAsia" w:hAnsiTheme="minorEastAsia" w:cs="宋体" w:hint="eastAsia"/>
                <w:sz w:val="24"/>
                <w:szCs w:val="24"/>
              </w:rPr>
              <w:t>结构及功能要求</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要求由电梯控制柜和电梯模型组成，能实现按钮控制、信号控制、</w:t>
            </w:r>
            <w:proofErr w:type="gramStart"/>
            <w:r>
              <w:rPr>
                <w:rFonts w:asciiTheme="minorEastAsia" w:hAnsiTheme="minorEastAsia" w:cs="宋体" w:hint="eastAsia"/>
                <w:sz w:val="24"/>
                <w:szCs w:val="24"/>
              </w:rPr>
              <w:t>集选控制</w:t>
            </w:r>
            <w:proofErr w:type="gramEnd"/>
            <w:r>
              <w:rPr>
                <w:rFonts w:asciiTheme="minorEastAsia" w:hAnsiTheme="minorEastAsia" w:cs="宋体" w:hint="eastAsia"/>
                <w:sz w:val="24"/>
                <w:szCs w:val="24"/>
              </w:rPr>
              <w:t>、人机对话等功能，两台电梯还可以智能群控</w:t>
            </w:r>
            <w:r>
              <w:rPr>
                <w:rFonts w:asciiTheme="minorEastAsia" w:hAnsiTheme="minorEastAsia" w:cs="宋体" w:hint="eastAsia"/>
                <w:sz w:val="24"/>
                <w:szCs w:val="24"/>
              </w:rPr>
              <w:t>(</w:t>
            </w:r>
            <w:r>
              <w:rPr>
                <w:rFonts w:asciiTheme="minorEastAsia" w:hAnsiTheme="minorEastAsia" w:cs="宋体" w:hint="eastAsia"/>
                <w:sz w:val="24"/>
                <w:szCs w:val="24"/>
              </w:rPr>
              <w:t>模糊控制、专家控制</w:t>
            </w:r>
            <w:r>
              <w:rPr>
                <w:rFonts w:asciiTheme="minorEastAsia" w:hAnsiTheme="minorEastAsia" w:cs="宋体" w:hint="eastAsia"/>
                <w:sz w:val="24"/>
                <w:szCs w:val="24"/>
              </w:rPr>
              <w:t>)</w:t>
            </w:r>
            <w:r>
              <w:rPr>
                <w:rFonts w:asciiTheme="minorEastAsia" w:hAnsiTheme="minorEastAsia" w:cs="宋体" w:hint="eastAsia"/>
                <w:sz w:val="24"/>
                <w:szCs w:val="24"/>
              </w:rPr>
              <w:t>、电梯远程监控和故障诊断。</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电梯模型：包含驱动装置、轿厢及对重装置、导向系统、门机机构、安全保护机构等组成。驱动装置由曳引机（带有制动器、减速机、导向轮、工业编码器）、曳引钢丝绳和绳头组合等部件组成；导向系统由井道钢架、导轨、</w:t>
            </w:r>
            <w:proofErr w:type="gramStart"/>
            <w:r>
              <w:rPr>
                <w:rFonts w:asciiTheme="minorEastAsia" w:hAnsiTheme="minorEastAsia" w:cs="宋体" w:hint="eastAsia"/>
                <w:sz w:val="24"/>
                <w:szCs w:val="24"/>
              </w:rPr>
              <w:t>导靴等</w:t>
            </w:r>
            <w:proofErr w:type="gramEnd"/>
            <w:r>
              <w:rPr>
                <w:rFonts w:asciiTheme="minorEastAsia" w:hAnsiTheme="minorEastAsia" w:cs="宋体" w:hint="eastAsia"/>
                <w:sz w:val="24"/>
                <w:szCs w:val="24"/>
              </w:rPr>
              <w:t>组成；门</w:t>
            </w:r>
            <w:proofErr w:type="gramStart"/>
            <w:r>
              <w:rPr>
                <w:rFonts w:asciiTheme="minorEastAsia" w:hAnsiTheme="minorEastAsia" w:cs="宋体" w:hint="eastAsia"/>
                <w:sz w:val="24"/>
                <w:szCs w:val="24"/>
              </w:rPr>
              <w:t>机机构</w:t>
            </w:r>
            <w:proofErr w:type="gramEnd"/>
            <w:r>
              <w:rPr>
                <w:rFonts w:asciiTheme="minorEastAsia" w:hAnsiTheme="minorEastAsia" w:cs="宋体" w:hint="eastAsia"/>
                <w:sz w:val="24"/>
                <w:szCs w:val="24"/>
              </w:rPr>
              <w:t>由</w:t>
            </w:r>
            <w:r>
              <w:rPr>
                <w:rFonts w:asciiTheme="minorEastAsia" w:hAnsiTheme="minorEastAsia" w:cs="宋体" w:hint="eastAsia"/>
                <w:sz w:val="24"/>
                <w:szCs w:val="24"/>
              </w:rPr>
              <w:t>轿门、层门、开关门机构、安全触板、</w:t>
            </w:r>
            <w:proofErr w:type="gramStart"/>
            <w:r>
              <w:rPr>
                <w:rFonts w:asciiTheme="minorEastAsia" w:hAnsiTheme="minorEastAsia" w:cs="宋体" w:hint="eastAsia"/>
                <w:sz w:val="24"/>
                <w:szCs w:val="24"/>
              </w:rPr>
              <w:t>门套等</w:t>
            </w:r>
            <w:proofErr w:type="gramEnd"/>
            <w:r>
              <w:rPr>
                <w:rFonts w:asciiTheme="minorEastAsia" w:hAnsiTheme="minorEastAsia" w:cs="宋体" w:hint="eastAsia"/>
                <w:sz w:val="24"/>
                <w:szCs w:val="24"/>
              </w:rPr>
              <w:t>部件组成；安全保护机构由超载装置、缓冲器、安全钳、限速保护装置等部件组成。</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井道钢架：采用钢架结构，相当于电梯附着的建筑物，为电梯提供支承，固定导轨。</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lastRenderedPageBreak/>
              <w:t>曳引机：位于钢架顶部，是电梯的动力装置。安装在两条承重梁上，主要由以下部分组成：</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1</w:t>
            </w:r>
            <w:r>
              <w:rPr>
                <w:rFonts w:asciiTheme="minorEastAsia" w:hAnsiTheme="minorEastAsia" w:cs="宋体" w:hint="eastAsia"/>
                <w:sz w:val="24"/>
                <w:szCs w:val="24"/>
              </w:rPr>
              <w:t>）电动机：鼠笼式三相异步电动机，采用变频变压</w:t>
            </w:r>
            <w:r>
              <w:rPr>
                <w:rFonts w:asciiTheme="minorEastAsia" w:hAnsiTheme="minorEastAsia" w:cs="宋体" w:hint="eastAsia"/>
                <w:sz w:val="24"/>
                <w:szCs w:val="24"/>
              </w:rPr>
              <w:t>(VVVF)</w:t>
            </w:r>
            <w:r>
              <w:rPr>
                <w:rFonts w:asciiTheme="minorEastAsia" w:hAnsiTheme="minorEastAsia" w:cs="宋体" w:hint="eastAsia"/>
                <w:sz w:val="24"/>
                <w:szCs w:val="24"/>
              </w:rPr>
              <w:t>驱动方式，电梯起动时，变频器使定子电流频率从极低频率开始，按控制要求上升到额定频率，减速时，使转速相应从额定频率开始平滑地下降到零，实现电梯平层，保证了电梯运行平稳，模拟真实电梯</w:t>
            </w:r>
            <w:r>
              <w:rPr>
                <w:rFonts w:asciiTheme="minorEastAsia" w:hAnsiTheme="minorEastAsia" w:cs="宋体" w:hint="eastAsia"/>
                <w:sz w:val="24"/>
                <w:szCs w:val="24"/>
              </w:rPr>
              <w:t>良好的舒适感。</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2</w:t>
            </w:r>
            <w:r>
              <w:rPr>
                <w:rFonts w:asciiTheme="minorEastAsia" w:hAnsiTheme="minorEastAsia" w:cs="宋体" w:hint="eastAsia"/>
                <w:sz w:val="24"/>
                <w:szCs w:val="24"/>
              </w:rPr>
              <w:t>）制动器：在电梯通电运转时松闸，当电梯停止时制动并保持轿厢位置不变。</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3</w:t>
            </w:r>
            <w:r>
              <w:rPr>
                <w:rFonts w:asciiTheme="minorEastAsia" w:hAnsiTheme="minorEastAsia" w:cs="宋体" w:hint="eastAsia"/>
                <w:sz w:val="24"/>
                <w:szCs w:val="24"/>
              </w:rPr>
              <w:t>）减速器：采用蜗轮杆减速器，具有高密度、高效率、低噪音的特点。</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4</w:t>
            </w:r>
            <w:r>
              <w:rPr>
                <w:rFonts w:asciiTheme="minorEastAsia" w:hAnsiTheme="minorEastAsia" w:cs="宋体" w:hint="eastAsia"/>
                <w:sz w:val="24"/>
                <w:szCs w:val="24"/>
              </w:rPr>
              <w:t>）曳引轮：绳槽为半圆槽，钢丝绳</w:t>
            </w:r>
            <w:proofErr w:type="gramStart"/>
            <w:r>
              <w:rPr>
                <w:rFonts w:asciiTheme="minorEastAsia" w:hAnsiTheme="minorEastAsia" w:cs="宋体" w:hint="eastAsia"/>
                <w:sz w:val="24"/>
                <w:szCs w:val="24"/>
              </w:rPr>
              <w:t>与绳轮之间</w:t>
            </w:r>
            <w:proofErr w:type="gramEnd"/>
            <w:r>
              <w:rPr>
                <w:rFonts w:asciiTheme="minorEastAsia" w:hAnsiTheme="minorEastAsia" w:cs="宋体" w:hint="eastAsia"/>
                <w:sz w:val="24"/>
                <w:szCs w:val="24"/>
              </w:rPr>
              <w:t>依靠摩擦力实现轿厢运动。</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5</w:t>
            </w:r>
            <w:r>
              <w:rPr>
                <w:rFonts w:asciiTheme="minorEastAsia" w:hAnsiTheme="minorEastAsia" w:cs="宋体" w:hint="eastAsia"/>
                <w:sz w:val="24"/>
                <w:szCs w:val="24"/>
              </w:rPr>
              <w:t>）工业编码器：对轿厢的运行距离进行检测，实现精确定位。</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导轨：分别有轿厢导轨和对重导轨，保证轿厢和对重作垂直运动。</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轿厢：由曳引钢丝绳悬挂，通过曳引机另一端连接对重，在导轨上运行，轿厢门上装有连锁开关，当门关闭后电梯才能运行。</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对重：与轿厢连接，作用是平衡轿厢的重量。</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层门：门上设计有门锁开关，</w:t>
            </w:r>
            <w:proofErr w:type="gramStart"/>
            <w:r>
              <w:rPr>
                <w:rFonts w:asciiTheme="minorEastAsia" w:hAnsiTheme="minorEastAsia" w:cs="宋体" w:hint="eastAsia"/>
                <w:sz w:val="24"/>
                <w:szCs w:val="24"/>
              </w:rPr>
              <w:t>当层门</w:t>
            </w:r>
            <w:proofErr w:type="gramEnd"/>
            <w:r>
              <w:rPr>
                <w:rFonts w:asciiTheme="minorEastAsia" w:hAnsiTheme="minorEastAsia" w:cs="宋体" w:hint="eastAsia"/>
                <w:sz w:val="24"/>
                <w:szCs w:val="24"/>
              </w:rPr>
              <w:t>关闭后，电梯才能启动。</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操纵箱：安装在电梯模型正面左侧，模拟乘客在轿厢</w:t>
            </w:r>
            <w:proofErr w:type="gramStart"/>
            <w:r>
              <w:rPr>
                <w:rFonts w:asciiTheme="minorEastAsia" w:hAnsiTheme="minorEastAsia" w:cs="宋体" w:hint="eastAsia"/>
                <w:sz w:val="24"/>
                <w:szCs w:val="24"/>
              </w:rPr>
              <w:t>内选层的</w:t>
            </w:r>
            <w:proofErr w:type="gramEnd"/>
            <w:r>
              <w:rPr>
                <w:rFonts w:asciiTheme="minorEastAsia" w:hAnsiTheme="minorEastAsia" w:cs="宋体" w:hint="eastAsia"/>
                <w:sz w:val="24"/>
                <w:szCs w:val="24"/>
              </w:rPr>
              <w:t>信号输入设备，包括：数字显层器、</w:t>
            </w:r>
            <w:proofErr w:type="gramStart"/>
            <w:r>
              <w:rPr>
                <w:rFonts w:asciiTheme="minorEastAsia" w:hAnsiTheme="minorEastAsia" w:cs="宋体" w:hint="eastAsia"/>
                <w:sz w:val="24"/>
                <w:szCs w:val="24"/>
              </w:rPr>
              <w:t>选层按钮</w:t>
            </w:r>
            <w:proofErr w:type="gramEnd"/>
            <w:r>
              <w:rPr>
                <w:rFonts w:asciiTheme="minorEastAsia" w:hAnsiTheme="minorEastAsia" w:cs="宋体" w:hint="eastAsia"/>
                <w:sz w:val="24"/>
                <w:szCs w:val="24"/>
              </w:rPr>
              <w:t>、开门、关门铵钮、方向指示灯。</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电梯锁：位于电梯一层，电梯关闭后停靠一层。</w:t>
            </w:r>
          </w:p>
          <w:p w:rsidR="00BC6D0B" w:rsidRDefault="00BA377B">
            <w:pPr>
              <w:rPr>
                <w:rFonts w:asciiTheme="minorEastAsia" w:hAnsiTheme="minorEastAsia" w:cs="宋体"/>
                <w:sz w:val="24"/>
                <w:szCs w:val="24"/>
              </w:rPr>
            </w:pPr>
            <w:proofErr w:type="gramStart"/>
            <w:r>
              <w:rPr>
                <w:rFonts w:asciiTheme="minorEastAsia" w:hAnsiTheme="minorEastAsia" w:cs="宋体" w:hint="eastAsia"/>
                <w:sz w:val="24"/>
                <w:szCs w:val="24"/>
              </w:rPr>
              <w:t>呼梯盒</w:t>
            </w:r>
            <w:proofErr w:type="gramEnd"/>
            <w:r>
              <w:rPr>
                <w:rFonts w:asciiTheme="minorEastAsia" w:hAnsiTheme="minorEastAsia" w:cs="宋体" w:hint="eastAsia"/>
                <w:sz w:val="24"/>
                <w:szCs w:val="24"/>
              </w:rPr>
              <w:t>：安装上、下呼叫按钮，实现各楼层的外部呼叫。</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超速安全保护：当电梯发生意外事故时，轿厢超速或高速下滑（如钢丝绳折断，轿顶滑轮脱离，曳引机蜗轮蜗杆合失灵，电机下降转速过高等原因），限速器就会紧急制动，通过安全钢索及连杆机构，带动安全</w:t>
            </w:r>
            <w:proofErr w:type="gramStart"/>
            <w:r>
              <w:rPr>
                <w:rFonts w:asciiTheme="minorEastAsia" w:hAnsiTheme="minorEastAsia" w:cs="宋体" w:hint="eastAsia"/>
                <w:sz w:val="24"/>
                <w:szCs w:val="24"/>
              </w:rPr>
              <w:t>钳</w:t>
            </w:r>
            <w:proofErr w:type="gramEnd"/>
            <w:r>
              <w:rPr>
                <w:rFonts w:asciiTheme="minorEastAsia" w:hAnsiTheme="minorEastAsia" w:cs="宋体" w:hint="eastAsia"/>
                <w:sz w:val="24"/>
                <w:szCs w:val="24"/>
              </w:rPr>
              <w:t>动作，使轿厢卡在导轨上而不会下落。</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终端极限开关</w:t>
            </w:r>
            <w:r>
              <w:rPr>
                <w:rFonts w:asciiTheme="minorEastAsia" w:hAnsiTheme="minorEastAsia" w:cs="宋体" w:hint="eastAsia"/>
                <w:sz w:val="24"/>
                <w:szCs w:val="24"/>
              </w:rPr>
              <w:t>安全保护：由永磁感应器构成，提供轿厢停层位置信号的终端保护开关，感应器提供电梯运行终端信号，电梯超过它时，安全回路及电源被切断，保证电梯不超出行程范围。</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门安全触板：在轿厢门的边沿上，装有活动的安全触板。当门在关闭过程中，安全触板与乘客或障碍物相接触时，触及轿厢门上的微动开关动作，使门重新打开，避免事故发生。</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门安全光幕保护：在轿厢门的边沿上，装有三对检测传感器，检测轿门之间有物体时，门始终打开，避免事故发生。</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门机力矩安全保护：门机用一定的力矩同时关闭轿厢门和厅门。当有物体或人夹在门中时，就增加了关门力矩</w:t>
            </w:r>
            <w:r>
              <w:rPr>
                <w:rFonts w:asciiTheme="minorEastAsia" w:hAnsiTheme="minorEastAsia" w:cs="宋体" w:hint="eastAsia"/>
                <w:sz w:val="24"/>
                <w:szCs w:val="24"/>
              </w:rPr>
              <w:t>，使轿厢门和厅门自动重新打开，从而避免事故发生。</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缓冲器</w:t>
            </w:r>
            <w:r>
              <w:rPr>
                <w:rFonts w:asciiTheme="minorEastAsia" w:hAnsiTheme="minorEastAsia" w:cs="宋体" w:hint="eastAsia"/>
                <w:sz w:val="24"/>
                <w:szCs w:val="24"/>
              </w:rPr>
              <w:t>:</w:t>
            </w:r>
            <w:r>
              <w:rPr>
                <w:rFonts w:asciiTheme="minorEastAsia" w:hAnsiTheme="minorEastAsia" w:cs="宋体" w:hint="eastAsia"/>
                <w:sz w:val="24"/>
                <w:szCs w:val="24"/>
              </w:rPr>
              <w:t>当电梯因故障，造成轿厢或</w:t>
            </w:r>
            <w:proofErr w:type="gramStart"/>
            <w:r>
              <w:rPr>
                <w:rFonts w:asciiTheme="minorEastAsia" w:hAnsiTheme="minorEastAsia" w:cs="宋体" w:hint="eastAsia"/>
                <w:sz w:val="24"/>
                <w:szCs w:val="24"/>
              </w:rPr>
              <w:t>对重蹲底时</w:t>
            </w:r>
            <w:proofErr w:type="gramEnd"/>
            <w:r>
              <w:rPr>
                <w:rFonts w:asciiTheme="minorEastAsia" w:hAnsiTheme="minorEastAsia" w:cs="宋体" w:hint="eastAsia"/>
                <w:sz w:val="24"/>
                <w:szCs w:val="24"/>
              </w:rPr>
              <w:t>（极限开关保护失效），轿厢或对重撞击弹簧缓冲器，由缓冲器吸收电梯的能量，从而使轿厢或对重安全减速直至停止。</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lastRenderedPageBreak/>
              <w:t>智能人机：采用</w:t>
            </w:r>
            <w:r>
              <w:rPr>
                <w:rFonts w:asciiTheme="minorEastAsia" w:hAnsiTheme="minorEastAsia" w:cs="宋体" w:hint="eastAsia"/>
                <w:sz w:val="24"/>
                <w:szCs w:val="24"/>
              </w:rPr>
              <w:t>TPC7062KX</w:t>
            </w:r>
            <w:r>
              <w:rPr>
                <w:rFonts w:asciiTheme="minorEastAsia" w:hAnsiTheme="minorEastAsia" w:cs="宋体" w:hint="eastAsia"/>
                <w:sz w:val="24"/>
                <w:szCs w:val="24"/>
              </w:rPr>
              <w:t>触摸屏</w:t>
            </w:r>
            <w:r>
              <w:rPr>
                <w:rFonts w:asciiTheme="minorEastAsia" w:hAnsiTheme="minorEastAsia" w:cs="宋体" w:hint="eastAsia"/>
                <w:sz w:val="24"/>
                <w:szCs w:val="24"/>
              </w:rPr>
              <w:t>,7</w:t>
            </w:r>
            <w:r>
              <w:rPr>
                <w:rFonts w:asciiTheme="minorEastAsia" w:hAnsiTheme="minorEastAsia" w:cs="宋体" w:hint="eastAsia"/>
                <w:sz w:val="24"/>
                <w:szCs w:val="24"/>
              </w:rPr>
              <w:t>寸宽屏高清显示，分辨率</w:t>
            </w:r>
            <w:r>
              <w:rPr>
                <w:rFonts w:asciiTheme="minorEastAsia" w:hAnsiTheme="minorEastAsia" w:cs="宋体" w:hint="eastAsia"/>
                <w:sz w:val="24"/>
                <w:szCs w:val="24"/>
              </w:rPr>
              <w:t>800</w:t>
            </w:r>
            <w:r>
              <w:rPr>
                <w:rFonts w:asciiTheme="minorEastAsia" w:hAnsiTheme="minorEastAsia" w:cs="宋体" w:hint="eastAsia"/>
                <w:sz w:val="24"/>
                <w:szCs w:val="24"/>
              </w:rPr>
              <w:t>×</w:t>
            </w:r>
            <w:r>
              <w:rPr>
                <w:rFonts w:asciiTheme="minorEastAsia" w:hAnsiTheme="minorEastAsia" w:cs="宋体" w:hint="eastAsia"/>
                <w:sz w:val="24"/>
                <w:szCs w:val="24"/>
              </w:rPr>
              <w:t>480</w:t>
            </w:r>
            <w:r>
              <w:rPr>
                <w:rFonts w:asciiTheme="minorEastAsia" w:hAnsiTheme="minorEastAsia" w:cs="宋体" w:hint="eastAsia"/>
                <w:sz w:val="24"/>
                <w:szCs w:val="24"/>
              </w:rPr>
              <w:t>（像素），</w:t>
            </w:r>
            <w:r>
              <w:rPr>
                <w:rFonts w:asciiTheme="minorEastAsia" w:hAnsiTheme="minorEastAsia" w:cs="宋体" w:hint="eastAsia"/>
                <w:sz w:val="24"/>
                <w:szCs w:val="24"/>
              </w:rPr>
              <w:t>65535</w:t>
            </w:r>
            <w:r>
              <w:rPr>
                <w:rFonts w:asciiTheme="minorEastAsia" w:hAnsiTheme="minorEastAsia" w:cs="宋体" w:hint="eastAsia"/>
                <w:sz w:val="24"/>
                <w:szCs w:val="24"/>
              </w:rPr>
              <w:t>色数字真彩，用于显示电梯运行状态及服务信息。</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信息系统：通过大型</w:t>
            </w:r>
            <w:r>
              <w:rPr>
                <w:rFonts w:asciiTheme="minorEastAsia" w:hAnsiTheme="minorEastAsia" w:cs="宋体" w:hint="eastAsia"/>
                <w:sz w:val="24"/>
                <w:szCs w:val="24"/>
              </w:rPr>
              <w:t>LED</w:t>
            </w:r>
            <w:r>
              <w:rPr>
                <w:rFonts w:asciiTheme="minorEastAsia" w:hAnsiTheme="minorEastAsia" w:cs="宋体" w:hint="eastAsia"/>
                <w:sz w:val="24"/>
                <w:szCs w:val="24"/>
              </w:rPr>
              <w:t>显示屏，实时显示电梯运行高度、电梯运行速度、电梯处于各楼层的当前运行状态。</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视频监控系统：轿厢内配置网络摄像机，监控轿厢内部动态。</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 xml:space="preserve"> </w:t>
            </w:r>
            <w:r>
              <w:rPr>
                <w:rFonts w:asciiTheme="minorEastAsia" w:hAnsiTheme="minorEastAsia" w:cs="宋体" w:hint="eastAsia"/>
                <w:sz w:val="24"/>
                <w:szCs w:val="24"/>
              </w:rPr>
              <w:t>电梯电气控制柜：包含可编程控制器、变频器、低压电气（继电器、接触器、热继电器、相序保护器）、智能考核系统等组成部分。</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变频器：</w:t>
            </w:r>
            <w:r>
              <w:rPr>
                <w:rFonts w:asciiTheme="minorEastAsia" w:hAnsiTheme="minorEastAsia" w:cs="宋体" w:hint="eastAsia"/>
                <w:sz w:val="24"/>
                <w:szCs w:val="24"/>
              </w:rPr>
              <w:t xml:space="preserve"> 1.5kW</w:t>
            </w:r>
            <w:r>
              <w:rPr>
                <w:rFonts w:asciiTheme="minorEastAsia" w:hAnsiTheme="minorEastAsia" w:cs="宋体" w:hint="eastAsia"/>
                <w:sz w:val="24"/>
                <w:szCs w:val="24"/>
              </w:rPr>
              <w:t>变频器。</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可编程序控制器：采用</w:t>
            </w:r>
            <w:r>
              <w:rPr>
                <w:rFonts w:asciiTheme="minorEastAsia" w:hAnsiTheme="minorEastAsia" w:cs="宋体" w:hint="eastAsia"/>
                <w:sz w:val="24"/>
                <w:szCs w:val="24"/>
              </w:rPr>
              <w:t>PLC</w:t>
            </w:r>
            <w:r>
              <w:rPr>
                <w:rFonts w:asciiTheme="minorEastAsia" w:hAnsiTheme="minorEastAsia" w:cs="宋体" w:hint="eastAsia"/>
                <w:sz w:val="24"/>
                <w:szCs w:val="24"/>
              </w:rPr>
              <w:t>主机控制电梯的运行状态，根据呼叫信号，对电梯的位置进行逻辑判断，然后给出运行指令，使电梯实现</w:t>
            </w:r>
            <w:proofErr w:type="gramStart"/>
            <w:r>
              <w:rPr>
                <w:rFonts w:asciiTheme="minorEastAsia" w:hAnsiTheme="minorEastAsia" w:cs="宋体" w:hint="eastAsia"/>
                <w:sz w:val="24"/>
                <w:szCs w:val="24"/>
              </w:rPr>
              <w:t>应答呼梯信号</w:t>
            </w:r>
            <w:proofErr w:type="gramEnd"/>
            <w:r>
              <w:rPr>
                <w:rFonts w:asciiTheme="minorEastAsia" w:hAnsiTheme="minorEastAsia" w:cs="宋体" w:hint="eastAsia"/>
                <w:sz w:val="24"/>
                <w:szCs w:val="24"/>
              </w:rPr>
              <w:t>、自动关门等功能。</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安全及门锁回路：由继电器回路组成，急停、门锁开关的通断决定安全及门锁回路的正常与否，以使</w:t>
            </w:r>
            <w:r>
              <w:rPr>
                <w:rFonts w:asciiTheme="minorEastAsia" w:hAnsiTheme="minorEastAsia" w:cs="宋体" w:hint="eastAsia"/>
                <w:sz w:val="24"/>
                <w:szCs w:val="24"/>
              </w:rPr>
              <w:t>PLC</w:t>
            </w:r>
            <w:r>
              <w:rPr>
                <w:rFonts w:asciiTheme="minorEastAsia" w:hAnsiTheme="minorEastAsia" w:cs="宋体" w:hint="eastAsia"/>
                <w:sz w:val="24"/>
                <w:szCs w:val="24"/>
              </w:rPr>
              <w:t>判断电梯是否处于安全状态。</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考核系统：要求具有手动故障设置和智能故障设置两种设置模式，其中智能考核系统由终端和上位机软</w:t>
            </w:r>
            <w:r>
              <w:rPr>
                <w:rFonts w:asciiTheme="minorEastAsia" w:hAnsiTheme="minorEastAsia" w:cs="宋体" w:hint="eastAsia"/>
                <w:sz w:val="24"/>
                <w:szCs w:val="24"/>
              </w:rPr>
              <w:t>件组成。智能考核终端由</w:t>
            </w:r>
            <w:r>
              <w:rPr>
                <w:rFonts w:asciiTheme="minorEastAsia" w:hAnsiTheme="minorEastAsia" w:cs="宋体" w:hint="eastAsia"/>
                <w:sz w:val="24"/>
                <w:szCs w:val="24"/>
              </w:rPr>
              <w:t>240</w:t>
            </w:r>
            <w:r>
              <w:rPr>
                <w:rFonts w:asciiTheme="minorEastAsia" w:hAnsiTheme="minorEastAsia" w:cs="宋体" w:hint="eastAsia"/>
                <w:sz w:val="24"/>
                <w:szCs w:val="24"/>
              </w:rPr>
              <w:t>×</w:t>
            </w:r>
            <w:r>
              <w:rPr>
                <w:rFonts w:asciiTheme="minorEastAsia" w:hAnsiTheme="minorEastAsia" w:cs="宋体" w:hint="eastAsia"/>
                <w:sz w:val="24"/>
                <w:szCs w:val="24"/>
              </w:rPr>
              <w:t>128</w:t>
            </w:r>
            <w:r>
              <w:rPr>
                <w:rFonts w:asciiTheme="minorEastAsia" w:hAnsiTheme="minorEastAsia" w:cs="宋体" w:hint="eastAsia"/>
                <w:sz w:val="24"/>
                <w:szCs w:val="24"/>
              </w:rPr>
              <w:t>点阵蓝底背光液晶屏、</w:t>
            </w:r>
            <w:r>
              <w:rPr>
                <w:rFonts w:asciiTheme="minorEastAsia" w:hAnsiTheme="minorEastAsia" w:cs="宋体" w:hint="eastAsia"/>
                <w:sz w:val="24"/>
                <w:szCs w:val="24"/>
              </w:rPr>
              <w:t>PVC</w:t>
            </w:r>
            <w:r>
              <w:rPr>
                <w:rFonts w:asciiTheme="minorEastAsia" w:hAnsiTheme="minorEastAsia" w:cs="宋体" w:hint="eastAsia"/>
                <w:sz w:val="24"/>
                <w:szCs w:val="24"/>
              </w:rPr>
              <w:t>轻触键盘、单片机、存储器、网络接口等组成，可单机进行日历和时钟设置、考核时间设置、密码设置、故障设置，具有已设故和排</w:t>
            </w:r>
            <w:proofErr w:type="gramStart"/>
            <w:r>
              <w:rPr>
                <w:rFonts w:asciiTheme="minorEastAsia" w:hAnsiTheme="minorEastAsia" w:cs="宋体" w:hint="eastAsia"/>
                <w:sz w:val="24"/>
                <w:szCs w:val="24"/>
              </w:rPr>
              <w:t>故信息</w:t>
            </w:r>
            <w:proofErr w:type="gramEnd"/>
            <w:r>
              <w:rPr>
                <w:rFonts w:asciiTheme="minorEastAsia" w:hAnsiTheme="minorEastAsia" w:cs="宋体" w:hint="eastAsia"/>
                <w:sz w:val="24"/>
                <w:szCs w:val="24"/>
              </w:rPr>
              <w:t>掉电不丢失、</w:t>
            </w:r>
            <w:proofErr w:type="gramStart"/>
            <w:r>
              <w:rPr>
                <w:rFonts w:asciiTheme="minorEastAsia" w:hAnsiTheme="minorEastAsia" w:cs="宋体" w:hint="eastAsia"/>
                <w:sz w:val="24"/>
                <w:szCs w:val="24"/>
              </w:rPr>
              <w:t>误排信息</w:t>
            </w:r>
            <w:proofErr w:type="gramEnd"/>
            <w:r>
              <w:rPr>
                <w:rFonts w:asciiTheme="minorEastAsia" w:hAnsiTheme="minorEastAsia" w:cs="宋体" w:hint="eastAsia"/>
                <w:sz w:val="24"/>
                <w:szCs w:val="24"/>
              </w:rPr>
              <w:t>记录、考核时间倒计时显示、剩余考核时间报警提示等功能。智能考核上位机软件具有试卷管理、考试管理、学生信息管理、教师信息管理、成绩管理等功能。</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PLC</w:t>
            </w:r>
            <w:r>
              <w:rPr>
                <w:rFonts w:asciiTheme="minorEastAsia" w:hAnsiTheme="minorEastAsia" w:cs="宋体" w:hint="eastAsia"/>
                <w:sz w:val="24"/>
                <w:szCs w:val="24"/>
              </w:rPr>
              <w:t>智能仿真实训系统</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以</w:t>
            </w:r>
            <w:r>
              <w:rPr>
                <w:rFonts w:asciiTheme="minorEastAsia" w:hAnsiTheme="minorEastAsia" w:cs="宋体" w:hint="eastAsia"/>
                <w:sz w:val="24"/>
                <w:szCs w:val="24"/>
              </w:rPr>
              <w:t>PLC</w:t>
            </w:r>
            <w:r>
              <w:rPr>
                <w:rFonts w:asciiTheme="minorEastAsia" w:hAnsiTheme="minorEastAsia" w:cs="宋体" w:hint="eastAsia"/>
                <w:sz w:val="24"/>
                <w:szCs w:val="24"/>
              </w:rPr>
              <w:t>控制的电动小车和循环彩灯等为载体，讲述电动小车和循环彩灯的工作原理，实训内容涉及到的电路元件、元件特性以及好坏检查、器件在控制柜中的布</w:t>
            </w:r>
            <w:r>
              <w:rPr>
                <w:rFonts w:asciiTheme="minorEastAsia" w:hAnsiTheme="minorEastAsia" w:cs="宋体" w:hint="eastAsia"/>
                <w:sz w:val="24"/>
                <w:szCs w:val="24"/>
              </w:rPr>
              <w:t>局、接线方式到最终的仿真运行。采用工业建模方式</w:t>
            </w:r>
            <w:r>
              <w:rPr>
                <w:rFonts w:asciiTheme="minorEastAsia" w:hAnsiTheme="minorEastAsia" w:cs="宋体" w:hint="eastAsia"/>
                <w:sz w:val="24"/>
                <w:szCs w:val="24"/>
              </w:rPr>
              <w:t>1</w:t>
            </w:r>
            <w:r>
              <w:rPr>
                <w:rFonts w:asciiTheme="minorEastAsia" w:hAnsiTheme="minorEastAsia" w:cs="宋体" w:hint="eastAsia"/>
                <w:sz w:val="24"/>
                <w:szCs w:val="24"/>
              </w:rPr>
              <w:t>：</w:t>
            </w:r>
            <w:r>
              <w:rPr>
                <w:rFonts w:asciiTheme="minorEastAsia" w:hAnsiTheme="minorEastAsia" w:cs="宋体" w:hint="eastAsia"/>
                <w:sz w:val="24"/>
                <w:szCs w:val="24"/>
              </w:rPr>
              <w:t>1</w:t>
            </w:r>
            <w:r>
              <w:rPr>
                <w:rFonts w:asciiTheme="minorEastAsia" w:hAnsiTheme="minorEastAsia" w:cs="宋体" w:hint="eastAsia"/>
                <w:sz w:val="24"/>
                <w:szCs w:val="24"/>
              </w:rPr>
              <w:t>比例还原真实的器件，通过三维技术、虚拟仿真技术以及</w:t>
            </w:r>
            <w:r>
              <w:rPr>
                <w:rFonts w:asciiTheme="minorEastAsia" w:hAnsiTheme="minorEastAsia" w:cs="宋体" w:hint="eastAsia"/>
                <w:sz w:val="24"/>
                <w:szCs w:val="24"/>
              </w:rPr>
              <w:t>FLASH</w:t>
            </w:r>
            <w:r>
              <w:rPr>
                <w:rFonts w:asciiTheme="minorEastAsia" w:hAnsiTheme="minorEastAsia" w:cs="宋体" w:hint="eastAsia"/>
                <w:sz w:val="24"/>
                <w:szCs w:val="24"/>
              </w:rPr>
              <w:t>动画技术相结合实现在仿真环境中学习理论知识在生产活动中的应用。整体包含任务分析、任务实施、任务要求、自我评测；交互式的操作方式，可以仿真真实器件原理和万用表检测数据。拖动与点选的操作模式，在使用时可随时发现操作中的不足以及时纠正。通过交互操作，提高了学生的学习兴趣。采用模拟程序运行的方式以模拟软硬件的执行过程。实</w:t>
            </w:r>
            <w:proofErr w:type="gramStart"/>
            <w:r>
              <w:rPr>
                <w:rFonts w:asciiTheme="minorEastAsia" w:hAnsiTheme="minorEastAsia" w:cs="宋体" w:hint="eastAsia"/>
                <w:sz w:val="24"/>
                <w:szCs w:val="24"/>
              </w:rPr>
              <w:t>训项目</w:t>
            </w:r>
            <w:proofErr w:type="gramEnd"/>
            <w:r>
              <w:rPr>
                <w:rFonts w:asciiTheme="minorEastAsia" w:hAnsiTheme="minorEastAsia" w:cs="宋体" w:hint="eastAsia"/>
                <w:sz w:val="24"/>
                <w:szCs w:val="24"/>
              </w:rPr>
              <w:t>包含电动机点动运行电路、电动机连续运行电路、两台电动机主控选择运行控制电路、运料</w:t>
            </w:r>
            <w:r>
              <w:rPr>
                <w:rFonts w:asciiTheme="minorEastAsia" w:hAnsiTheme="minorEastAsia" w:cs="宋体" w:hint="eastAsia"/>
                <w:sz w:val="24"/>
                <w:szCs w:val="24"/>
              </w:rPr>
              <w:t>小车两地往返控制电路、液体混合系统控制电路、交通灯控制电路、循环彩灯控制电路七大部分。</w:t>
            </w:r>
          </w:p>
          <w:p w:rsidR="00BC6D0B" w:rsidRDefault="00BA377B">
            <w:pPr>
              <w:rPr>
                <w:rFonts w:asciiTheme="minorEastAsia" w:hAnsiTheme="minorEastAsia" w:cs="宋体"/>
                <w:sz w:val="24"/>
                <w:szCs w:val="24"/>
              </w:rPr>
            </w:pPr>
            <w:r>
              <w:rPr>
                <w:rFonts w:asciiTheme="minorEastAsia" w:hAnsiTheme="minorEastAsia" w:cs="宋体"/>
                <w:sz w:val="24"/>
                <w:szCs w:val="24"/>
              </w:rPr>
              <w:t>4</w:t>
            </w:r>
            <w:r>
              <w:rPr>
                <w:rFonts w:asciiTheme="minorEastAsia" w:hAnsiTheme="minorEastAsia" w:cs="宋体" w:hint="eastAsia"/>
                <w:sz w:val="24"/>
                <w:szCs w:val="24"/>
              </w:rPr>
              <w:t>.</w:t>
            </w:r>
            <w:r>
              <w:rPr>
                <w:rFonts w:asciiTheme="minorEastAsia" w:hAnsiTheme="minorEastAsia" w:cs="宋体" w:hint="eastAsia"/>
                <w:sz w:val="24"/>
                <w:szCs w:val="24"/>
              </w:rPr>
              <w:t>要求可以完成的实训项目</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电梯机构安装与检测装置调整</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电气控制柜的器件安装与线路连接</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变频器参数设置与操作</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电梯控制程序</w:t>
            </w:r>
            <w:r>
              <w:rPr>
                <w:rFonts w:asciiTheme="minorEastAsia" w:hAnsiTheme="minorEastAsia" w:cs="宋体" w:hint="eastAsia"/>
                <w:sz w:val="24"/>
                <w:szCs w:val="24"/>
              </w:rPr>
              <w:t>PLC</w:t>
            </w:r>
            <w:r>
              <w:rPr>
                <w:rFonts w:asciiTheme="minorEastAsia" w:hAnsiTheme="minorEastAsia" w:cs="宋体" w:hint="eastAsia"/>
                <w:sz w:val="24"/>
                <w:szCs w:val="24"/>
              </w:rPr>
              <w:t>编程与调试</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电梯群控功能调试</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lastRenderedPageBreak/>
              <w:t>电梯故障排除（</w:t>
            </w:r>
            <w:r>
              <w:rPr>
                <w:rFonts w:asciiTheme="minorEastAsia" w:hAnsiTheme="minorEastAsia" w:cs="宋体" w:hint="eastAsia"/>
                <w:sz w:val="24"/>
                <w:szCs w:val="24"/>
              </w:rPr>
              <w:t>48</w:t>
            </w:r>
            <w:r>
              <w:rPr>
                <w:rFonts w:asciiTheme="minorEastAsia" w:hAnsiTheme="minorEastAsia" w:cs="宋体" w:hint="eastAsia"/>
                <w:sz w:val="24"/>
                <w:szCs w:val="24"/>
              </w:rPr>
              <w:t>个故障点）</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智能电梯运行与维护</w:t>
            </w:r>
          </w:p>
          <w:p w:rsidR="00BC6D0B" w:rsidRDefault="00BA377B">
            <w:pPr>
              <w:rPr>
                <w:rFonts w:asciiTheme="minorEastAsia" w:hAnsiTheme="minorEastAsia" w:cs="宋体"/>
                <w:sz w:val="24"/>
                <w:szCs w:val="24"/>
              </w:rPr>
            </w:pPr>
            <w:r>
              <w:rPr>
                <w:rFonts w:asciiTheme="minorEastAsia" w:hAnsiTheme="minorEastAsia" w:cs="宋体"/>
                <w:sz w:val="24"/>
                <w:szCs w:val="24"/>
              </w:rPr>
              <w:t>5</w:t>
            </w:r>
            <w:r>
              <w:rPr>
                <w:rFonts w:asciiTheme="minorEastAsia" w:hAnsiTheme="minorEastAsia" w:cs="宋体" w:hint="eastAsia"/>
                <w:sz w:val="24"/>
                <w:szCs w:val="24"/>
              </w:rPr>
              <w:t>.</w:t>
            </w:r>
            <w:r>
              <w:rPr>
                <w:rFonts w:asciiTheme="minorEastAsia" w:hAnsiTheme="minorEastAsia" w:cs="宋体" w:hint="eastAsia"/>
                <w:sz w:val="24"/>
                <w:szCs w:val="24"/>
              </w:rPr>
              <w:t>配置要求</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单台电梯控制柜（每套设备含</w:t>
            </w:r>
            <w:r>
              <w:rPr>
                <w:rFonts w:asciiTheme="minorEastAsia" w:hAnsiTheme="minorEastAsia" w:cs="宋体" w:hint="eastAsia"/>
                <w:sz w:val="24"/>
                <w:szCs w:val="24"/>
              </w:rPr>
              <w:t>2</w:t>
            </w:r>
            <w:r>
              <w:rPr>
                <w:rFonts w:asciiTheme="minorEastAsia" w:hAnsiTheme="minorEastAsia" w:cs="宋体" w:hint="eastAsia"/>
                <w:sz w:val="24"/>
                <w:szCs w:val="24"/>
              </w:rPr>
              <w:t>个控制柜）器材清单</w:t>
            </w:r>
          </w:p>
          <w:p w:rsidR="00BC6D0B" w:rsidRDefault="00BA377B">
            <w:pPr>
              <w:pStyle w:val="af2"/>
              <w:numPr>
                <w:ilvl w:val="0"/>
                <w:numId w:val="21"/>
              </w:numPr>
              <w:ind w:firstLineChars="0"/>
              <w:rPr>
                <w:rFonts w:asciiTheme="minorEastAsia" w:hAnsiTheme="minorEastAsia" w:cs="宋体"/>
                <w:sz w:val="24"/>
                <w:szCs w:val="24"/>
              </w:rPr>
            </w:pPr>
            <w:r>
              <w:rPr>
                <w:rFonts w:asciiTheme="minorEastAsia" w:hAnsiTheme="minorEastAsia" w:cs="宋体" w:hint="eastAsia"/>
                <w:sz w:val="24"/>
                <w:szCs w:val="24"/>
              </w:rPr>
              <w:t>控制柜</w:t>
            </w:r>
            <w:r>
              <w:rPr>
                <w:rFonts w:asciiTheme="minorEastAsia" w:hAnsiTheme="minorEastAsia" w:cs="宋体" w:hint="eastAsia"/>
                <w:sz w:val="24"/>
                <w:szCs w:val="24"/>
              </w:rPr>
              <w:t>1</w:t>
            </w:r>
            <w:r>
              <w:rPr>
                <w:rFonts w:asciiTheme="minorEastAsia" w:hAnsiTheme="minorEastAsia" w:cs="宋体" w:hint="eastAsia"/>
                <w:sz w:val="24"/>
                <w:szCs w:val="24"/>
              </w:rPr>
              <w:tab/>
            </w:r>
            <w:r>
              <w:rPr>
                <w:rFonts w:asciiTheme="minorEastAsia" w:hAnsiTheme="minorEastAsia" w:cs="宋体" w:hint="eastAsia"/>
                <w:sz w:val="24"/>
                <w:szCs w:val="24"/>
              </w:rPr>
              <w:t>台</w:t>
            </w:r>
            <w:r>
              <w:rPr>
                <w:rFonts w:asciiTheme="minorEastAsia" w:hAnsiTheme="minorEastAsia" w:cs="宋体" w:hint="eastAsia"/>
                <w:sz w:val="24"/>
                <w:szCs w:val="24"/>
              </w:rPr>
              <w:tab/>
            </w:r>
            <w:r>
              <w:rPr>
                <w:rFonts w:asciiTheme="minorEastAsia" w:hAnsiTheme="minorEastAsia" w:cs="宋体" w:hint="eastAsia"/>
                <w:sz w:val="24"/>
                <w:szCs w:val="24"/>
              </w:rPr>
              <w:t>：</w:t>
            </w:r>
            <w:r>
              <w:rPr>
                <w:rFonts w:asciiTheme="minorEastAsia" w:hAnsiTheme="minorEastAsia" w:cs="宋体" w:hint="eastAsia"/>
                <w:sz w:val="24"/>
                <w:szCs w:val="24"/>
              </w:rPr>
              <w:t>800mm</w:t>
            </w:r>
            <w:r>
              <w:rPr>
                <w:rFonts w:asciiTheme="minorEastAsia" w:hAnsiTheme="minorEastAsia" w:cs="宋体" w:hint="eastAsia"/>
                <w:sz w:val="24"/>
                <w:szCs w:val="24"/>
              </w:rPr>
              <w:t>×</w:t>
            </w:r>
            <w:r>
              <w:rPr>
                <w:rFonts w:asciiTheme="minorEastAsia" w:hAnsiTheme="minorEastAsia" w:cs="宋体" w:hint="eastAsia"/>
                <w:sz w:val="24"/>
                <w:szCs w:val="24"/>
              </w:rPr>
              <w:t>600mm</w:t>
            </w:r>
            <w:r>
              <w:rPr>
                <w:rFonts w:asciiTheme="minorEastAsia" w:hAnsiTheme="minorEastAsia" w:cs="宋体" w:hint="eastAsia"/>
                <w:sz w:val="24"/>
                <w:szCs w:val="24"/>
              </w:rPr>
              <w:t>×</w:t>
            </w:r>
            <w:r>
              <w:rPr>
                <w:rFonts w:asciiTheme="minorEastAsia" w:hAnsiTheme="minorEastAsia" w:cs="宋体" w:hint="eastAsia"/>
                <w:sz w:val="24"/>
                <w:szCs w:val="24"/>
              </w:rPr>
              <w:t>1800mm</w:t>
            </w:r>
            <w:r>
              <w:rPr>
                <w:rFonts w:asciiTheme="minorEastAsia" w:hAnsiTheme="minorEastAsia" w:cs="宋体" w:hint="eastAsia"/>
                <w:sz w:val="24"/>
                <w:szCs w:val="24"/>
              </w:rPr>
              <w:tab/>
            </w:r>
          </w:p>
          <w:p w:rsidR="00BC6D0B" w:rsidRDefault="00BA377B">
            <w:pPr>
              <w:pStyle w:val="af2"/>
              <w:numPr>
                <w:ilvl w:val="0"/>
                <w:numId w:val="21"/>
              </w:numPr>
              <w:ind w:firstLineChars="0"/>
              <w:rPr>
                <w:rFonts w:asciiTheme="minorEastAsia" w:hAnsiTheme="minorEastAsia" w:cs="宋体"/>
                <w:sz w:val="24"/>
                <w:szCs w:val="24"/>
              </w:rPr>
            </w:pPr>
            <w:r>
              <w:rPr>
                <w:rFonts w:asciiTheme="minorEastAsia" w:hAnsiTheme="minorEastAsia" w:cs="宋体" w:hint="eastAsia"/>
                <w:sz w:val="24"/>
                <w:szCs w:val="24"/>
              </w:rPr>
              <w:t>PLC1</w:t>
            </w:r>
            <w:r>
              <w:rPr>
                <w:rFonts w:asciiTheme="minorEastAsia" w:hAnsiTheme="minorEastAsia" w:cs="宋体" w:hint="eastAsia"/>
                <w:sz w:val="24"/>
                <w:szCs w:val="24"/>
              </w:rPr>
              <w:tab/>
            </w:r>
            <w:r>
              <w:rPr>
                <w:rFonts w:asciiTheme="minorEastAsia" w:hAnsiTheme="minorEastAsia" w:cs="宋体" w:hint="eastAsia"/>
                <w:sz w:val="24"/>
                <w:szCs w:val="24"/>
              </w:rPr>
              <w:t>台</w:t>
            </w:r>
            <w:r>
              <w:rPr>
                <w:rFonts w:asciiTheme="minorEastAsia" w:hAnsiTheme="minorEastAsia" w:cs="宋体" w:hint="eastAsia"/>
                <w:sz w:val="24"/>
                <w:szCs w:val="24"/>
              </w:rPr>
              <w:tab/>
            </w:r>
            <w:r>
              <w:rPr>
                <w:rFonts w:asciiTheme="minorEastAsia" w:hAnsiTheme="minorEastAsia" w:cs="宋体" w:hint="eastAsia"/>
                <w:sz w:val="24"/>
                <w:szCs w:val="24"/>
              </w:rPr>
              <w:t>、变频器</w:t>
            </w:r>
            <w:r>
              <w:rPr>
                <w:rFonts w:asciiTheme="minorEastAsia" w:hAnsiTheme="minorEastAsia" w:cs="宋体" w:hint="eastAsia"/>
                <w:sz w:val="24"/>
                <w:szCs w:val="24"/>
              </w:rPr>
              <w:t>1</w:t>
            </w:r>
            <w:r>
              <w:rPr>
                <w:rFonts w:asciiTheme="minorEastAsia" w:hAnsiTheme="minorEastAsia" w:cs="宋体" w:hint="eastAsia"/>
                <w:sz w:val="24"/>
                <w:szCs w:val="24"/>
              </w:rPr>
              <w:tab/>
            </w:r>
            <w:r>
              <w:rPr>
                <w:rFonts w:asciiTheme="minorEastAsia" w:hAnsiTheme="minorEastAsia" w:cs="宋体" w:hint="eastAsia"/>
                <w:sz w:val="24"/>
                <w:szCs w:val="24"/>
              </w:rPr>
              <w:t>台</w:t>
            </w:r>
            <w:r>
              <w:rPr>
                <w:rFonts w:asciiTheme="minorEastAsia" w:hAnsiTheme="minorEastAsia" w:cs="宋体" w:hint="eastAsia"/>
                <w:sz w:val="24"/>
                <w:szCs w:val="24"/>
              </w:rPr>
              <w:tab/>
            </w:r>
            <w:r>
              <w:rPr>
                <w:rFonts w:asciiTheme="minorEastAsia" w:hAnsiTheme="minorEastAsia" w:cs="宋体" w:hint="eastAsia"/>
                <w:sz w:val="24"/>
                <w:szCs w:val="24"/>
              </w:rPr>
              <w:t>：</w:t>
            </w:r>
            <w:r>
              <w:rPr>
                <w:rFonts w:asciiTheme="minorEastAsia" w:hAnsiTheme="minorEastAsia" w:cs="宋体" w:hint="eastAsia"/>
                <w:sz w:val="24"/>
                <w:szCs w:val="24"/>
              </w:rPr>
              <w:t>1.5kW</w:t>
            </w:r>
            <w:r>
              <w:rPr>
                <w:rFonts w:asciiTheme="minorEastAsia" w:hAnsiTheme="minorEastAsia" w:cs="宋体" w:hint="eastAsia"/>
                <w:sz w:val="24"/>
                <w:szCs w:val="24"/>
              </w:rPr>
              <w:tab/>
            </w:r>
          </w:p>
          <w:p w:rsidR="00BC6D0B" w:rsidRDefault="00BA377B">
            <w:pPr>
              <w:pStyle w:val="af2"/>
              <w:numPr>
                <w:ilvl w:val="0"/>
                <w:numId w:val="21"/>
              </w:numPr>
              <w:ind w:firstLineChars="0"/>
              <w:rPr>
                <w:rFonts w:asciiTheme="minorEastAsia" w:hAnsiTheme="minorEastAsia" w:cs="宋体"/>
                <w:sz w:val="24"/>
                <w:szCs w:val="24"/>
              </w:rPr>
            </w:pPr>
            <w:r>
              <w:rPr>
                <w:rFonts w:asciiTheme="minorEastAsia" w:hAnsiTheme="minorEastAsia" w:cs="宋体" w:hint="eastAsia"/>
                <w:sz w:val="24"/>
                <w:szCs w:val="24"/>
              </w:rPr>
              <w:t>漏电保护器</w:t>
            </w:r>
            <w:r>
              <w:rPr>
                <w:rFonts w:asciiTheme="minorEastAsia" w:hAnsiTheme="minorEastAsia" w:cs="宋体" w:hint="eastAsia"/>
                <w:sz w:val="24"/>
                <w:szCs w:val="24"/>
              </w:rPr>
              <w:tab/>
              <w:t>1</w:t>
            </w:r>
            <w:r>
              <w:rPr>
                <w:rFonts w:asciiTheme="minorEastAsia" w:hAnsiTheme="minorEastAsia" w:cs="宋体" w:hint="eastAsia"/>
                <w:sz w:val="24"/>
                <w:szCs w:val="24"/>
              </w:rPr>
              <w:t>只：</w:t>
            </w:r>
            <w:r>
              <w:rPr>
                <w:rFonts w:asciiTheme="minorEastAsia" w:hAnsiTheme="minorEastAsia" w:cs="宋体" w:hint="eastAsia"/>
                <w:sz w:val="24"/>
                <w:szCs w:val="24"/>
              </w:rPr>
              <w:tab/>
              <w:t xml:space="preserve">4P/10A </w:t>
            </w:r>
          </w:p>
          <w:p w:rsidR="00BC6D0B" w:rsidRDefault="00BA377B">
            <w:pPr>
              <w:pStyle w:val="af2"/>
              <w:numPr>
                <w:ilvl w:val="0"/>
                <w:numId w:val="21"/>
              </w:numPr>
              <w:ind w:firstLineChars="0"/>
              <w:rPr>
                <w:rFonts w:asciiTheme="minorEastAsia" w:hAnsiTheme="minorEastAsia" w:cs="宋体"/>
                <w:sz w:val="24"/>
                <w:szCs w:val="24"/>
              </w:rPr>
            </w:pPr>
            <w:r>
              <w:rPr>
                <w:rFonts w:asciiTheme="minorEastAsia" w:hAnsiTheme="minorEastAsia" w:cs="宋体" w:hint="eastAsia"/>
                <w:sz w:val="24"/>
                <w:szCs w:val="24"/>
              </w:rPr>
              <w:t>空气开关</w:t>
            </w:r>
            <w:r>
              <w:rPr>
                <w:rFonts w:asciiTheme="minorEastAsia" w:hAnsiTheme="minorEastAsia" w:cs="宋体" w:hint="eastAsia"/>
                <w:sz w:val="24"/>
                <w:szCs w:val="24"/>
              </w:rPr>
              <w:tab/>
            </w:r>
            <w:r>
              <w:rPr>
                <w:rFonts w:asciiTheme="minorEastAsia" w:hAnsiTheme="minorEastAsia" w:cs="宋体" w:hint="eastAsia"/>
                <w:sz w:val="24"/>
                <w:szCs w:val="24"/>
              </w:rPr>
              <w:tab/>
              <w:t>1</w:t>
            </w:r>
            <w:r>
              <w:rPr>
                <w:rFonts w:asciiTheme="minorEastAsia" w:hAnsiTheme="minorEastAsia" w:cs="宋体" w:hint="eastAsia"/>
                <w:sz w:val="24"/>
                <w:szCs w:val="24"/>
              </w:rPr>
              <w:tab/>
            </w:r>
            <w:r>
              <w:rPr>
                <w:rFonts w:asciiTheme="minorEastAsia" w:hAnsiTheme="minorEastAsia" w:cs="宋体" w:hint="eastAsia"/>
                <w:sz w:val="24"/>
                <w:szCs w:val="24"/>
              </w:rPr>
              <w:t>只：</w:t>
            </w:r>
            <w:r>
              <w:rPr>
                <w:rFonts w:asciiTheme="minorEastAsia" w:hAnsiTheme="minorEastAsia" w:cs="宋体" w:hint="eastAsia"/>
                <w:sz w:val="24"/>
                <w:szCs w:val="24"/>
              </w:rPr>
              <w:t xml:space="preserve">2P/6A </w:t>
            </w:r>
          </w:p>
          <w:p w:rsidR="00BC6D0B" w:rsidRDefault="00BA377B">
            <w:pPr>
              <w:pStyle w:val="af2"/>
              <w:numPr>
                <w:ilvl w:val="0"/>
                <w:numId w:val="21"/>
              </w:numPr>
              <w:ind w:firstLineChars="0"/>
              <w:rPr>
                <w:rFonts w:asciiTheme="minorEastAsia" w:hAnsiTheme="minorEastAsia" w:cs="宋体"/>
                <w:sz w:val="24"/>
                <w:szCs w:val="24"/>
              </w:rPr>
            </w:pPr>
            <w:r>
              <w:rPr>
                <w:rFonts w:asciiTheme="minorEastAsia" w:hAnsiTheme="minorEastAsia" w:cs="宋体" w:hint="eastAsia"/>
                <w:sz w:val="24"/>
                <w:szCs w:val="24"/>
              </w:rPr>
              <w:t>透明继电器</w:t>
            </w:r>
            <w:r>
              <w:rPr>
                <w:rFonts w:asciiTheme="minorEastAsia" w:hAnsiTheme="minorEastAsia" w:cs="宋体" w:hint="eastAsia"/>
                <w:sz w:val="24"/>
                <w:szCs w:val="24"/>
              </w:rPr>
              <w:t>5</w:t>
            </w:r>
            <w:r>
              <w:rPr>
                <w:rFonts w:asciiTheme="minorEastAsia" w:hAnsiTheme="minorEastAsia" w:cs="宋体" w:hint="eastAsia"/>
                <w:sz w:val="24"/>
                <w:szCs w:val="24"/>
              </w:rPr>
              <w:tab/>
            </w:r>
            <w:r>
              <w:rPr>
                <w:rFonts w:asciiTheme="minorEastAsia" w:hAnsiTheme="minorEastAsia" w:cs="宋体" w:hint="eastAsia"/>
                <w:sz w:val="24"/>
                <w:szCs w:val="24"/>
              </w:rPr>
              <w:t>只</w:t>
            </w:r>
            <w:r>
              <w:rPr>
                <w:rFonts w:asciiTheme="minorEastAsia" w:hAnsiTheme="minorEastAsia" w:cs="宋体" w:hint="eastAsia"/>
                <w:sz w:val="24"/>
                <w:szCs w:val="24"/>
              </w:rPr>
              <w:tab/>
            </w:r>
            <w:r>
              <w:rPr>
                <w:rFonts w:asciiTheme="minorEastAsia" w:hAnsiTheme="minorEastAsia" w:cs="宋体" w:hint="eastAsia"/>
                <w:sz w:val="24"/>
                <w:szCs w:val="24"/>
              </w:rPr>
              <w:t>：</w:t>
            </w:r>
            <w:r>
              <w:rPr>
                <w:rFonts w:asciiTheme="minorEastAsia" w:hAnsiTheme="minorEastAsia" w:cs="宋体" w:hint="eastAsia"/>
                <w:sz w:val="24"/>
                <w:szCs w:val="24"/>
              </w:rPr>
              <w:t>DC 24V</w:t>
            </w:r>
            <w:r>
              <w:rPr>
                <w:rFonts w:asciiTheme="minorEastAsia" w:hAnsiTheme="minorEastAsia" w:cs="宋体" w:hint="eastAsia"/>
                <w:sz w:val="24"/>
                <w:szCs w:val="24"/>
              </w:rPr>
              <w:t>，含配套底座</w:t>
            </w:r>
            <w:r>
              <w:rPr>
                <w:rFonts w:asciiTheme="minorEastAsia" w:hAnsiTheme="minorEastAsia" w:cs="宋体" w:hint="eastAsia"/>
                <w:sz w:val="24"/>
                <w:szCs w:val="24"/>
              </w:rPr>
              <w:t xml:space="preserve"> </w:t>
            </w:r>
          </w:p>
          <w:p w:rsidR="00BC6D0B" w:rsidRDefault="00BA377B">
            <w:pPr>
              <w:pStyle w:val="af2"/>
              <w:numPr>
                <w:ilvl w:val="0"/>
                <w:numId w:val="21"/>
              </w:numPr>
              <w:ind w:firstLineChars="0"/>
              <w:rPr>
                <w:rFonts w:asciiTheme="minorEastAsia" w:hAnsiTheme="minorEastAsia" w:cs="宋体"/>
                <w:sz w:val="24"/>
                <w:szCs w:val="24"/>
              </w:rPr>
            </w:pPr>
            <w:r>
              <w:rPr>
                <w:rFonts w:asciiTheme="minorEastAsia" w:hAnsiTheme="minorEastAsia" w:cs="宋体" w:hint="eastAsia"/>
                <w:sz w:val="24"/>
                <w:szCs w:val="24"/>
              </w:rPr>
              <w:t>交流接触器</w:t>
            </w:r>
            <w:r>
              <w:rPr>
                <w:rFonts w:asciiTheme="minorEastAsia" w:hAnsiTheme="minorEastAsia" w:cs="宋体" w:hint="eastAsia"/>
                <w:sz w:val="24"/>
                <w:szCs w:val="24"/>
              </w:rPr>
              <w:t>2</w:t>
            </w:r>
            <w:r>
              <w:rPr>
                <w:rFonts w:asciiTheme="minorEastAsia" w:hAnsiTheme="minorEastAsia" w:cs="宋体" w:hint="eastAsia"/>
                <w:sz w:val="24"/>
                <w:szCs w:val="24"/>
              </w:rPr>
              <w:tab/>
            </w:r>
            <w:r>
              <w:rPr>
                <w:rFonts w:asciiTheme="minorEastAsia" w:hAnsiTheme="minorEastAsia" w:cs="宋体" w:hint="eastAsia"/>
                <w:sz w:val="24"/>
                <w:szCs w:val="24"/>
              </w:rPr>
              <w:t>只</w:t>
            </w:r>
          </w:p>
          <w:p w:rsidR="00BC6D0B" w:rsidRDefault="00BA377B">
            <w:pPr>
              <w:pStyle w:val="af2"/>
              <w:numPr>
                <w:ilvl w:val="0"/>
                <w:numId w:val="21"/>
              </w:numPr>
              <w:ind w:firstLineChars="0"/>
              <w:rPr>
                <w:rFonts w:asciiTheme="minorEastAsia" w:hAnsiTheme="minorEastAsia" w:cs="宋体"/>
                <w:sz w:val="24"/>
                <w:szCs w:val="24"/>
              </w:rPr>
            </w:pPr>
            <w:r>
              <w:rPr>
                <w:rFonts w:asciiTheme="minorEastAsia" w:hAnsiTheme="minorEastAsia" w:cs="宋体" w:hint="eastAsia"/>
                <w:sz w:val="24"/>
                <w:szCs w:val="24"/>
              </w:rPr>
              <w:t>热继电器</w:t>
            </w:r>
            <w:r>
              <w:rPr>
                <w:rFonts w:asciiTheme="minorEastAsia" w:hAnsiTheme="minorEastAsia" w:cs="宋体" w:hint="eastAsia"/>
                <w:sz w:val="24"/>
                <w:szCs w:val="24"/>
              </w:rPr>
              <w:tab/>
              <w:t>1</w:t>
            </w:r>
            <w:r>
              <w:rPr>
                <w:rFonts w:asciiTheme="minorEastAsia" w:hAnsiTheme="minorEastAsia" w:cs="宋体" w:hint="eastAsia"/>
                <w:sz w:val="24"/>
                <w:szCs w:val="24"/>
              </w:rPr>
              <w:tab/>
            </w:r>
            <w:r>
              <w:rPr>
                <w:rFonts w:asciiTheme="minorEastAsia" w:hAnsiTheme="minorEastAsia" w:cs="宋体" w:hint="eastAsia"/>
                <w:sz w:val="24"/>
                <w:szCs w:val="24"/>
              </w:rPr>
              <w:t>只：</w:t>
            </w:r>
            <w:r>
              <w:rPr>
                <w:rFonts w:asciiTheme="minorEastAsia" w:hAnsiTheme="minorEastAsia" w:cs="宋体" w:hint="eastAsia"/>
                <w:sz w:val="24"/>
                <w:szCs w:val="24"/>
              </w:rPr>
              <w:t>2.5A-4A</w:t>
            </w:r>
            <w:r>
              <w:rPr>
                <w:rFonts w:asciiTheme="minorEastAsia" w:hAnsiTheme="minorEastAsia" w:cs="宋体" w:hint="eastAsia"/>
                <w:sz w:val="24"/>
                <w:szCs w:val="24"/>
              </w:rPr>
              <w:t>，含配套底座</w:t>
            </w:r>
          </w:p>
          <w:p w:rsidR="00BC6D0B" w:rsidRDefault="00BA377B">
            <w:pPr>
              <w:pStyle w:val="af2"/>
              <w:numPr>
                <w:ilvl w:val="0"/>
                <w:numId w:val="21"/>
              </w:numPr>
              <w:ind w:firstLineChars="0"/>
              <w:rPr>
                <w:rFonts w:asciiTheme="minorEastAsia" w:hAnsiTheme="minorEastAsia" w:cs="宋体"/>
                <w:sz w:val="24"/>
                <w:szCs w:val="24"/>
              </w:rPr>
            </w:pPr>
            <w:r>
              <w:rPr>
                <w:rFonts w:asciiTheme="minorEastAsia" w:hAnsiTheme="minorEastAsia" w:cs="宋体" w:hint="eastAsia"/>
                <w:sz w:val="24"/>
                <w:szCs w:val="24"/>
              </w:rPr>
              <w:t>相序保护继电器</w:t>
            </w:r>
            <w:r>
              <w:rPr>
                <w:rFonts w:asciiTheme="minorEastAsia" w:hAnsiTheme="minorEastAsia" w:cs="宋体" w:hint="eastAsia"/>
                <w:sz w:val="24"/>
                <w:szCs w:val="24"/>
              </w:rPr>
              <w:tab/>
              <w:t>1</w:t>
            </w:r>
            <w:r>
              <w:rPr>
                <w:rFonts w:asciiTheme="minorEastAsia" w:hAnsiTheme="minorEastAsia" w:cs="宋体" w:hint="eastAsia"/>
                <w:sz w:val="24"/>
                <w:szCs w:val="24"/>
              </w:rPr>
              <w:tab/>
            </w:r>
            <w:r>
              <w:rPr>
                <w:rFonts w:asciiTheme="minorEastAsia" w:hAnsiTheme="minorEastAsia" w:cs="宋体" w:hint="eastAsia"/>
                <w:sz w:val="24"/>
                <w:szCs w:val="24"/>
              </w:rPr>
              <w:t>只</w:t>
            </w:r>
            <w:r>
              <w:rPr>
                <w:rFonts w:asciiTheme="minorEastAsia" w:hAnsiTheme="minorEastAsia" w:cs="宋体" w:hint="eastAsia"/>
                <w:sz w:val="24"/>
                <w:szCs w:val="24"/>
              </w:rPr>
              <w:tab/>
            </w:r>
          </w:p>
          <w:p w:rsidR="00BC6D0B" w:rsidRDefault="00BA377B">
            <w:pPr>
              <w:pStyle w:val="af2"/>
              <w:numPr>
                <w:ilvl w:val="0"/>
                <w:numId w:val="21"/>
              </w:numPr>
              <w:ind w:firstLineChars="0"/>
              <w:rPr>
                <w:rFonts w:asciiTheme="minorEastAsia" w:hAnsiTheme="minorEastAsia" w:cs="宋体"/>
                <w:sz w:val="24"/>
                <w:szCs w:val="24"/>
              </w:rPr>
            </w:pPr>
            <w:r>
              <w:rPr>
                <w:rFonts w:asciiTheme="minorEastAsia" w:hAnsiTheme="minorEastAsia" w:cs="宋体" w:hint="eastAsia"/>
                <w:sz w:val="24"/>
                <w:szCs w:val="24"/>
              </w:rPr>
              <w:t>变压器</w:t>
            </w:r>
            <w:r>
              <w:rPr>
                <w:rFonts w:asciiTheme="minorEastAsia" w:hAnsiTheme="minorEastAsia" w:cs="宋体" w:hint="eastAsia"/>
                <w:sz w:val="24"/>
                <w:szCs w:val="24"/>
              </w:rPr>
              <w:tab/>
            </w:r>
            <w:r>
              <w:rPr>
                <w:rFonts w:asciiTheme="minorEastAsia" w:hAnsiTheme="minorEastAsia" w:cs="宋体" w:hint="eastAsia"/>
                <w:sz w:val="24"/>
                <w:szCs w:val="24"/>
              </w:rPr>
              <w:tab/>
              <w:t>1</w:t>
            </w:r>
            <w:r>
              <w:rPr>
                <w:rFonts w:asciiTheme="minorEastAsia" w:hAnsiTheme="minorEastAsia" w:cs="宋体" w:hint="eastAsia"/>
                <w:sz w:val="24"/>
                <w:szCs w:val="24"/>
              </w:rPr>
              <w:tab/>
            </w:r>
            <w:r>
              <w:rPr>
                <w:rFonts w:asciiTheme="minorEastAsia" w:hAnsiTheme="minorEastAsia" w:cs="宋体" w:hint="eastAsia"/>
                <w:sz w:val="24"/>
                <w:szCs w:val="24"/>
              </w:rPr>
              <w:t>只</w:t>
            </w:r>
          </w:p>
          <w:p w:rsidR="00BC6D0B" w:rsidRDefault="00BA377B">
            <w:pPr>
              <w:pStyle w:val="af2"/>
              <w:numPr>
                <w:ilvl w:val="0"/>
                <w:numId w:val="21"/>
              </w:numPr>
              <w:ind w:firstLineChars="0"/>
              <w:rPr>
                <w:rFonts w:asciiTheme="minorEastAsia" w:hAnsiTheme="minorEastAsia" w:cs="宋体"/>
                <w:sz w:val="24"/>
                <w:szCs w:val="24"/>
              </w:rPr>
            </w:pPr>
            <w:r>
              <w:rPr>
                <w:rFonts w:asciiTheme="minorEastAsia" w:hAnsiTheme="minorEastAsia" w:cs="宋体" w:hint="eastAsia"/>
                <w:sz w:val="24"/>
                <w:szCs w:val="24"/>
              </w:rPr>
              <w:t>可调电阻器</w:t>
            </w:r>
            <w:r>
              <w:rPr>
                <w:rFonts w:asciiTheme="minorEastAsia" w:hAnsiTheme="minorEastAsia" w:cs="宋体" w:hint="eastAsia"/>
                <w:sz w:val="24"/>
                <w:szCs w:val="24"/>
              </w:rPr>
              <w:tab/>
              <w:t>1</w:t>
            </w:r>
            <w:r>
              <w:rPr>
                <w:rFonts w:asciiTheme="minorEastAsia" w:hAnsiTheme="minorEastAsia" w:cs="宋体" w:hint="eastAsia"/>
                <w:sz w:val="24"/>
                <w:szCs w:val="24"/>
              </w:rPr>
              <w:tab/>
            </w:r>
            <w:r>
              <w:rPr>
                <w:rFonts w:asciiTheme="minorEastAsia" w:hAnsiTheme="minorEastAsia" w:cs="宋体" w:hint="eastAsia"/>
                <w:sz w:val="24"/>
                <w:szCs w:val="24"/>
              </w:rPr>
              <w:t>只：</w:t>
            </w:r>
            <w:r>
              <w:rPr>
                <w:rFonts w:asciiTheme="minorEastAsia" w:hAnsiTheme="minorEastAsia" w:cs="宋体" w:hint="eastAsia"/>
                <w:sz w:val="24"/>
                <w:szCs w:val="24"/>
              </w:rPr>
              <w:t>50W/50</w:t>
            </w:r>
            <w:r>
              <w:rPr>
                <w:rFonts w:asciiTheme="minorEastAsia" w:hAnsiTheme="minorEastAsia" w:cs="宋体" w:hint="eastAsia"/>
                <w:sz w:val="24"/>
                <w:szCs w:val="24"/>
              </w:rPr>
              <w:t>Ω</w:t>
            </w:r>
            <w:r>
              <w:rPr>
                <w:rFonts w:asciiTheme="minorEastAsia" w:hAnsiTheme="minorEastAsia" w:cs="宋体" w:hint="eastAsia"/>
                <w:sz w:val="24"/>
                <w:szCs w:val="24"/>
              </w:rPr>
              <w:tab/>
            </w:r>
          </w:p>
          <w:p w:rsidR="00BC6D0B" w:rsidRDefault="00BA377B">
            <w:pPr>
              <w:pStyle w:val="af2"/>
              <w:numPr>
                <w:ilvl w:val="0"/>
                <w:numId w:val="21"/>
              </w:numPr>
              <w:ind w:firstLineChars="0"/>
              <w:rPr>
                <w:rFonts w:asciiTheme="minorEastAsia" w:hAnsiTheme="minorEastAsia" w:cs="宋体"/>
                <w:sz w:val="24"/>
                <w:szCs w:val="24"/>
              </w:rPr>
            </w:pPr>
            <w:r>
              <w:rPr>
                <w:rFonts w:asciiTheme="minorEastAsia" w:hAnsiTheme="minorEastAsia" w:cs="宋体" w:hint="eastAsia"/>
                <w:sz w:val="24"/>
                <w:szCs w:val="24"/>
              </w:rPr>
              <w:t>保险丝座</w:t>
            </w:r>
            <w:r>
              <w:rPr>
                <w:rFonts w:asciiTheme="minorEastAsia" w:hAnsiTheme="minorEastAsia" w:cs="宋体" w:hint="eastAsia"/>
                <w:sz w:val="24"/>
                <w:szCs w:val="24"/>
              </w:rPr>
              <w:t>5</w:t>
            </w:r>
            <w:r>
              <w:rPr>
                <w:rFonts w:asciiTheme="minorEastAsia" w:hAnsiTheme="minorEastAsia" w:cs="宋体" w:hint="eastAsia"/>
                <w:sz w:val="24"/>
                <w:szCs w:val="24"/>
              </w:rPr>
              <w:tab/>
            </w:r>
            <w:r>
              <w:rPr>
                <w:rFonts w:asciiTheme="minorEastAsia" w:hAnsiTheme="minorEastAsia" w:cs="宋体" w:hint="eastAsia"/>
                <w:sz w:val="24"/>
                <w:szCs w:val="24"/>
              </w:rPr>
              <w:t>只</w:t>
            </w:r>
          </w:p>
          <w:p w:rsidR="00BC6D0B" w:rsidRDefault="00BA377B">
            <w:pPr>
              <w:pStyle w:val="af2"/>
              <w:numPr>
                <w:ilvl w:val="0"/>
                <w:numId w:val="21"/>
              </w:numPr>
              <w:ind w:firstLineChars="0"/>
              <w:rPr>
                <w:rFonts w:asciiTheme="minorEastAsia" w:hAnsiTheme="minorEastAsia" w:cs="宋体"/>
                <w:sz w:val="24"/>
                <w:szCs w:val="24"/>
              </w:rPr>
            </w:pPr>
            <w:r>
              <w:rPr>
                <w:rFonts w:asciiTheme="minorEastAsia" w:hAnsiTheme="minorEastAsia" w:cs="宋体" w:hint="eastAsia"/>
                <w:sz w:val="24"/>
                <w:szCs w:val="24"/>
              </w:rPr>
              <w:t>开关电源</w:t>
            </w:r>
            <w:r>
              <w:rPr>
                <w:rFonts w:asciiTheme="minorEastAsia" w:hAnsiTheme="minorEastAsia" w:cs="宋体" w:hint="eastAsia"/>
                <w:sz w:val="24"/>
                <w:szCs w:val="24"/>
              </w:rPr>
              <w:t>1</w:t>
            </w:r>
            <w:r>
              <w:rPr>
                <w:rFonts w:asciiTheme="minorEastAsia" w:hAnsiTheme="minorEastAsia" w:cs="宋体" w:hint="eastAsia"/>
                <w:sz w:val="24"/>
                <w:szCs w:val="24"/>
              </w:rPr>
              <w:tab/>
            </w:r>
            <w:r>
              <w:rPr>
                <w:rFonts w:asciiTheme="minorEastAsia" w:hAnsiTheme="minorEastAsia" w:cs="宋体" w:hint="eastAsia"/>
                <w:sz w:val="24"/>
                <w:szCs w:val="24"/>
              </w:rPr>
              <w:t>只</w:t>
            </w:r>
            <w:r>
              <w:rPr>
                <w:rFonts w:asciiTheme="minorEastAsia" w:hAnsiTheme="minorEastAsia" w:cs="宋体" w:hint="eastAsia"/>
                <w:sz w:val="24"/>
                <w:szCs w:val="24"/>
              </w:rPr>
              <w:tab/>
              <w:t>DC24V</w:t>
            </w:r>
          </w:p>
          <w:p w:rsidR="00BC6D0B" w:rsidRDefault="00BA377B">
            <w:pPr>
              <w:pStyle w:val="af2"/>
              <w:numPr>
                <w:ilvl w:val="0"/>
                <w:numId w:val="21"/>
              </w:numPr>
              <w:ind w:firstLineChars="0"/>
              <w:rPr>
                <w:rFonts w:asciiTheme="minorEastAsia" w:hAnsiTheme="minorEastAsia" w:cs="宋体"/>
                <w:sz w:val="24"/>
                <w:szCs w:val="24"/>
              </w:rPr>
            </w:pPr>
            <w:proofErr w:type="gramStart"/>
            <w:r>
              <w:rPr>
                <w:rFonts w:asciiTheme="minorEastAsia" w:hAnsiTheme="minorEastAsia" w:cs="宋体" w:hint="eastAsia"/>
                <w:sz w:val="24"/>
                <w:szCs w:val="24"/>
              </w:rPr>
              <w:t>整流桥堆</w:t>
            </w:r>
            <w:proofErr w:type="gramEnd"/>
            <w:r>
              <w:rPr>
                <w:rFonts w:asciiTheme="minorEastAsia" w:hAnsiTheme="minorEastAsia" w:cs="宋体" w:hint="eastAsia"/>
                <w:sz w:val="24"/>
                <w:szCs w:val="24"/>
              </w:rPr>
              <w:tab/>
              <w:t>1</w:t>
            </w:r>
            <w:r>
              <w:rPr>
                <w:rFonts w:asciiTheme="minorEastAsia" w:hAnsiTheme="minorEastAsia" w:cs="宋体" w:hint="eastAsia"/>
                <w:sz w:val="24"/>
                <w:szCs w:val="24"/>
              </w:rPr>
              <w:tab/>
            </w:r>
            <w:r>
              <w:rPr>
                <w:rFonts w:asciiTheme="minorEastAsia" w:hAnsiTheme="minorEastAsia" w:cs="宋体" w:hint="eastAsia"/>
                <w:sz w:val="24"/>
                <w:szCs w:val="24"/>
              </w:rPr>
              <w:t>只</w:t>
            </w:r>
          </w:p>
          <w:p w:rsidR="00BC6D0B" w:rsidRDefault="00BA377B">
            <w:pPr>
              <w:pStyle w:val="af2"/>
              <w:numPr>
                <w:ilvl w:val="0"/>
                <w:numId w:val="21"/>
              </w:numPr>
              <w:ind w:firstLineChars="0"/>
              <w:rPr>
                <w:rFonts w:asciiTheme="minorEastAsia" w:hAnsiTheme="minorEastAsia" w:cs="宋体"/>
                <w:sz w:val="24"/>
                <w:szCs w:val="24"/>
              </w:rPr>
            </w:pPr>
            <w:r>
              <w:rPr>
                <w:rFonts w:asciiTheme="minorEastAsia" w:hAnsiTheme="minorEastAsia" w:cs="宋体" w:hint="eastAsia"/>
                <w:sz w:val="24"/>
                <w:szCs w:val="24"/>
              </w:rPr>
              <w:t>急停按钮</w:t>
            </w:r>
            <w:r>
              <w:rPr>
                <w:rFonts w:asciiTheme="minorEastAsia" w:hAnsiTheme="minorEastAsia" w:cs="宋体" w:hint="eastAsia"/>
                <w:sz w:val="24"/>
                <w:szCs w:val="24"/>
              </w:rPr>
              <w:t>1</w:t>
            </w:r>
            <w:r>
              <w:rPr>
                <w:rFonts w:asciiTheme="minorEastAsia" w:hAnsiTheme="minorEastAsia" w:cs="宋体" w:hint="eastAsia"/>
                <w:sz w:val="24"/>
                <w:szCs w:val="24"/>
              </w:rPr>
              <w:t>只</w:t>
            </w:r>
          </w:p>
          <w:p w:rsidR="00BC6D0B" w:rsidRDefault="00BA377B">
            <w:pPr>
              <w:pStyle w:val="af2"/>
              <w:numPr>
                <w:ilvl w:val="0"/>
                <w:numId w:val="21"/>
              </w:numPr>
              <w:ind w:firstLineChars="0"/>
              <w:rPr>
                <w:rFonts w:asciiTheme="minorEastAsia" w:hAnsiTheme="minorEastAsia" w:cs="宋体"/>
                <w:sz w:val="24"/>
                <w:szCs w:val="24"/>
              </w:rPr>
            </w:pPr>
            <w:r>
              <w:rPr>
                <w:rFonts w:asciiTheme="minorEastAsia" w:hAnsiTheme="minorEastAsia" w:cs="宋体" w:hint="eastAsia"/>
                <w:sz w:val="24"/>
                <w:szCs w:val="24"/>
              </w:rPr>
              <w:t>二位旋钮</w:t>
            </w:r>
            <w:r>
              <w:rPr>
                <w:rFonts w:asciiTheme="minorEastAsia" w:hAnsiTheme="minorEastAsia" w:cs="宋体" w:hint="eastAsia"/>
                <w:sz w:val="24"/>
                <w:szCs w:val="24"/>
              </w:rPr>
              <w:t>2</w:t>
            </w:r>
            <w:r>
              <w:rPr>
                <w:rFonts w:asciiTheme="minorEastAsia" w:hAnsiTheme="minorEastAsia" w:cs="宋体" w:hint="eastAsia"/>
                <w:sz w:val="24"/>
                <w:szCs w:val="24"/>
              </w:rPr>
              <w:t>只</w:t>
            </w:r>
          </w:p>
          <w:p w:rsidR="00BC6D0B" w:rsidRDefault="00BA377B">
            <w:pPr>
              <w:pStyle w:val="af2"/>
              <w:numPr>
                <w:ilvl w:val="0"/>
                <w:numId w:val="21"/>
              </w:numPr>
              <w:ind w:firstLineChars="0"/>
              <w:rPr>
                <w:rFonts w:asciiTheme="minorEastAsia" w:hAnsiTheme="minorEastAsia" w:cs="宋体"/>
                <w:sz w:val="24"/>
                <w:szCs w:val="24"/>
              </w:rPr>
            </w:pPr>
            <w:r>
              <w:rPr>
                <w:rFonts w:asciiTheme="minorEastAsia" w:hAnsiTheme="minorEastAsia" w:cs="宋体" w:hint="eastAsia"/>
                <w:sz w:val="24"/>
                <w:szCs w:val="24"/>
              </w:rPr>
              <w:t>平动按钮黄</w:t>
            </w:r>
            <w:r>
              <w:rPr>
                <w:rFonts w:asciiTheme="minorEastAsia" w:hAnsiTheme="minorEastAsia" w:cs="宋体" w:hint="eastAsia"/>
                <w:sz w:val="24"/>
                <w:szCs w:val="24"/>
              </w:rPr>
              <w:t>/</w:t>
            </w:r>
            <w:r>
              <w:rPr>
                <w:rFonts w:asciiTheme="minorEastAsia" w:hAnsiTheme="minorEastAsia" w:cs="宋体" w:hint="eastAsia"/>
                <w:sz w:val="24"/>
                <w:szCs w:val="24"/>
              </w:rPr>
              <w:t>绿</w:t>
            </w:r>
            <w:r>
              <w:rPr>
                <w:rFonts w:asciiTheme="minorEastAsia" w:hAnsiTheme="minorEastAsia" w:cs="宋体" w:hint="eastAsia"/>
                <w:sz w:val="24"/>
                <w:szCs w:val="24"/>
              </w:rPr>
              <w:tab/>
            </w:r>
            <w:r>
              <w:rPr>
                <w:rFonts w:asciiTheme="minorEastAsia" w:hAnsiTheme="minorEastAsia" w:cs="宋体" w:hint="eastAsia"/>
                <w:sz w:val="24"/>
                <w:szCs w:val="24"/>
              </w:rPr>
              <w:t>各</w:t>
            </w:r>
            <w:r>
              <w:rPr>
                <w:rFonts w:asciiTheme="minorEastAsia" w:hAnsiTheme="minorEastAsia" w:cs="宋体" w:hint="eastAsia"/>
                <w:sz w:val="24"/>
                <w:szCs w:val="24"/>
              </w:rPr>
              <w:t>1</w:t>
            </w:r>
            <w:r>
              <w:rPr>
                <w:rFonts w:asciiTheme="minorEastAsia" w:hAnsiTheme="minorEastAsia" w:cs="宋体" w:hint="eastAsia"/>
                <w:sz w:val="24"/>
                <w:szCs w:val="24"/>
              </w:rPr>
              <w:t>只</w:t>
            </w:r>
          </w:p>
          <w:p w:rsidR="00BC6D0B" w:rsidRDefault="00BA377B">
            <w:pPr>
              <w:pStyle w:val="af2"/>
              <w:numPr>
                <w:ilvl w:val="0"/>
                <w:numId w:val="21"/>
              </w:numPr>
              <w:ind w:firstLineChars="0"/>
              <w:rPr>
                <w:rFonts w:asciiTheme="minorEastAsia" w:hAnsiTheme="minorEastAsia" w:cs="宋体"/>
                <w:sz w:val="24"/>
                <w:szCs w:val="24"/>
              </w:rPr>
            </w:pPr>
            <w:r>
              <w:rPr>
                <w:rFonts w:asciiTheme="minorEastAsia" w:hAnsiTheme="minorEastAsia" w:cs="宋体" w:hint="eastAsia"/>
                <w:sz w:val="24"/>
                <w:szCs w:val="24"/>
              </w:rPr>
              <w:t>接线端子排</w:t>
            </w:r>
            <w:r>
              <w:rPr>
                <w:rFonts w:asciiTheme="minorEastAsia" w:hAnsiTheme="minorEastAsia" w:cs="宋体" w:hint="eastAsia"/>
                <w:sz w:val="24"/>
                <w:szCs w:val="24"/>
              </w:rPr>
              <w:tab/>
              <w:t>1</w:t>
            </w:r>
            <w:r>
              <w:rPr>
                <w:rFonts w:asciiTheme="minorEastAsia" w:hAnsiTheme="minorEastAsia" w:cs="宋体" w:hint="eastAsia"/>
                <w:sz w:val="24"/>
                <w:szCs w:val="24"/>
              </w:rPr>
              <w:tab/>
            </w:r>
            <w:r>
              <w:rPr>
                <w:rFonts w:asciiTheme="minorEastAsia" w:hAnsiTheme="minorEastAsia" w:cs="宋体" w:hint="eastAsia"/>
                <w:sz w:val="24"/>
                <w:szCs w:val="24"/>
              </w:rPr>
              <w:t>套</w:t>
            </w:r>
          </w:p>
          <w:p w:rsidR="00BC6D0B" w:rsidRDefault="00BA377B">
            <w:pPr>
              <w:pStyle w:val="af2"/>
              <w:numPr>
                <w:ilvl w:val="0"/>
                <w:numId w:val="21"/>
              </w:numPr>
              <w:ind w:firstLineChars="0"/>
              <w:rPr>
                <w:rFonts w:asciiTheme="minorEastAsia" w:hAnsiTheme="minorEastAsia" w:cs="宋体"/>
                <w:sz w:val="24"/>
                <w:szCs w:val="24"/>
              </w:rPr>
            </w:pPr>
            <w:r>
              <w:rPr>
                <w:rFonts w:asciiTheme="minorEastAsia" w:hAnsiTheme="minorEastAsia" w:cs="宋体" w:hint="eastAsia"/>
                <w:sz w:val="24"/>
                <w:szCs w:val="24"/>
              </w:rPr>
              <w:t>钮子开关</w:t>
            </w:r>
            <w:r>
              <w:rPr>
                <w:rFonts w:asciiTheme="minorEastAsia" w:hAnsiTheme="minorEastAsia" w:cs="宋体" w:hint="eastAsia"/>
                <w:sz w:val="24"/>
                <w:szCs w:val="24"/>
              </w:rPr>
              <w:tab/>
              <w:t>48</w:t>
            </w:r>
            <w:r>
              <w:rPr>
                <w:rFonts w:asciiTheme="minorEastAsia" w:hAnsiTheme="minorEastAsia" w:cs="宋体" w:hint="eastAsia"/>
                <w:sz w:val="24"/>
                <w:szCs w:val="24"/>
              </w:rPr>
              <w:tab/>
            </w:r>
            <w:r>
              <w:rPr>
                <w:rFonts w:asciiTheme="minorEastAsia" w:hAnsiTheme="minorEastAsia" w:cs="宋体" w:hint="eastAsia"/>
                <w:sz w:val="24"/>
                <w:szCs w:val="24"/>
              </w:rPr>
              <w:t>只</w:t>
            </w:r>
          </w:p>
          <w:p w:rsidR="00BC6D0B" w:rsidRDefault="00BA377B">
            <w:pPr>
              <w:pStyle w:val="af2"/>
              <w:numPr>
                <w:ilvl w:val="0"/>
                <w:numId w:val="21"/>
              </w:numPr>
              <w:ind w:firstLineChars="0"/>
              <w:rPr>
                <w:rFonts w:asciiTheme="minorEastAsia" w:hAnsiTheme="minorEastAsia" w:cs="宋体"/>
                <w:sz w:val="24"/>
                <w:szCs w:val="24"/>
              </w:rPr>
            </w:pPr>
            <w:r>
              <w:rPr>
                <w:rFonts w:asciiTheme="minorEastAsia" w:hAnsiTheme="minorEastAsia" w:cs="宋体" w:hint="eastAsia"/>
                <w:sz w:val="24"/>
                <w:szCs w:val="24"/>
              </w:rPr>
              <w:t>航空插座</w:t>
            </w:r>
            <w:r>
              <w:rPr>
                <w:rFonts w:asciiTheme="minorEastAsia" w:hAnsiTheme="minorEastAsia" w:cs="宋体" w:hint="eastAsia"/>
                <w:sz w:val="24"/>
                <w:szCs w:val="24"/>
              </w:rPr>
              <w:t>3</w:t>
            </w:r>
            <w:r>
              <w:rPr>
                <w:rFonts w:asciiTheme="minorEastAsia" w:hAnsiTheme="minorEastAsia" w:cs="宋体" w:hint="eastAsia"/>
                <w:sz w:val="24"/>
                <w:szCs w:val="24"/>
              </w:rPr>
              <w:tab/>
            </w:r>
            <w:r>
              <w:rPr>
                <w:rFonts w:asciiTheme="minorEastAsia" w:hAnsiTheme="minorEastAsia" w:cs="宋体" w:hint="eastAsia"/>
                <w:sz w:val="24"/>
                <w:szCs w:val="24"/>
              </w:rPr>
              <w:t>只</w:t>
            </w:r>
          </w:p>
          <w:p w:rsidR="00BC6D0B" w:rsidRDefault="00BA377B">
            <w:pPr>
              <w:pStyle w:val="af2"/>
              <w:numPr>
                <w:ilvl w:val="0"/>
                <w:numId w:val="21"/>
              </w:numPr>
              <w:ind w:firstLineChars="0"/>
              <w:rPr>
                <w:rFonts w:asciiTheme="minorEastAsia" w:hAnsiTheme="minorEastAsia" w:cs="宋体"/>
                <w:sz w:val="24"/>
                <w:szCs w:val="24"/>
              </w:rPr>
            </w:pPr>
            <w:r>
              <w:rPr>
                <w:rFonts w:asciiTheme="minorEastAsia" w:hAnsiTheme="minorEastAsia" w:cs="宋体" w:hint="eastAsia"/>
                <w:sz w:val="24"/>
                <w:szCs w:val="24"/>
              </w:rPr>
              <w:t>液晶屏</w:t>
            </w:r>
            <w:r>
              <w:rPr>
                <w:rFonts w:asciiTheme="minorEastAsia" w:hAnsiTheme="minorEastAsia" w:cs="宋体" w:hint="eastAsia"/>
                <w:sz w:val="24"/>
                <w:szCs w:val="24"/>
              </w:rPr>
              <w:t>1</w:t>
            </w:r>
            <w:r>
              <w:rPr>
                <w:rFonts w:asciiTheme="minorEastAsia" w:hAnsiTheme="minorEastAsia" w:cs="宋体" w:hint="eastAsia"/>
                <w:sz w:val="24"/>
                <w:szCs w:val="24"/>
              </w:rPr>
              <w:t>套</w:t>
            </w:r>
          </w:p>
          <w:p w:rsidR="00BC6D0B" w:rsidRDefault="00BA377B">
            <w:pPr>
              <w:pStyle w:val="af2"/>
              <w:numPr>
                <w:ilvl w:val="0"/>
                <w:numId w:val="21"/>
              </w:numPr>
              <w:ind w:firstLineChars="0"/>
              <w:rPr>
                <w:rFonts w:asciiTheme="minorEastAsia" w:hAnsiTheme="minorEastAsia" w:cs="宋体"/>
                <w:sz w:val="24"/>
                <w:szCs w:val="24"/>
              </w:rPr>
            </w:pPr>
            <w:r>
              <w:rPr>
                <w:rFonts w:asciiTheme="minorEastAsia" w:hAnsiTheme="minorEastAsia" w:cs="宋体" w:hint="eastAsia"/>
                <w:sz w:val="24"/>
                <w:szCs w:val="24"/>
              </w:rPr>
              <w:t>线路板</w:t>
            </w:r>
            <w:r>
              <w:rPr>
                <w:rFonts w:asciiTheme="minorEastAsia" w:hAnsiTheme="minorEastAsia" w:cs="宋体" w:hint="eastAsia"/>
                <w:sz w:val="24"/>
                <w:szCs w:val="24"/>
              </w:rPr>
              <w:tab/>
            </w:r>
            <w:r>
              <w:rPr>
                <w:rFonts w:asciiTheme="minorEastAsia" w:hAnsiTheme="minorEastAsia" w:cs="宋体" w:hint="eastAsia"/>
                <w:sz w:val="24"/>
                <w:szCs w:val="24"/>
              </w:rPr>
              <w:t>功能板</w:t>
            </w:r>
            <w:r>
              <w:rPr>
                <w:rFonts w:asciiTheme="minorEastAsia" w:hAnsiTheme="minorEastAsia" w:cs="宋体" w:hint="eastAsia"/>
                <w:sz w:val="24"/>
                <w:szCs w:val="24"/>
              </w:rPr>
              <w:tab/>
              <w:t xml:space="preserve">1 </w:t>
            </w:r>
            <w:r>
              <w:rPr>
                <w:rFonts w:asciiTheme="minorEastAsia" w:hAnsiTheme="minorEastAsia" w:cs="宋体" w:hint="eastAsia"/>
                <w:sz w:val="24"/>
                <w:szCs w:val="24"/>
              </w:rPr>
              <w:tab/>
            </w:r>
            <w:r>
              <w:rPr>
                <w:rFonts w:asciiTheme="minorEastAsia" w:hAnsiTheme="minorEastAsia" w:cs="宋体" w:hint="eastAsia"/>
                <w:sz w:val="24"/>
                <w:szCs w:val="24"/>
              </w:rPr>
              <w:t>块</w:t>
            </w:r>
          </w:p>
          <w:p w:rsidR="00BC6D0B" w:rsidRDefault="00BA377B">
            <w:pPr>
              <w:pStyle w:val="af2"/>
              <w:numPr>
                <w:ilvl w:val="0"/>
                <w:numId w:val="21"/>
              </w:numPr>
              <w:ind w:firstLineChars="0"/>
              <w:rPr>
                <w:rFonts w:asciiTheme="minorEastAsia" w:hAnsiTheme="minorEastAsia" w:cs="宋体"/>
                <w:sz w:val="24"/>
                <w:szCs w:val="24"/>
              </w:rPr>
            </w:pPr>
            <w:r>
              <w:rPr>
                <w:rFonts w:asciiTheme="minorEastAsia" w:hAnsiTheme="minorEastAsia" w:cs="宋体" w:hint="eastAsia"/>
                <w:sz w:val="24"/>
                <w:szCs w:val="24"/>
              </w:rPr>
              <w:t>继电器板</w:t>
            </w:r>
            <w:r>
              <w:rPr>
                <w:rFonts w:asciiTheme="minorEastAsia" w:hAnsiTheme="minorEastAsia" w:cs="宋体" w:hint="eastAsia"/>
                <w:sz w:val="24"/>
                <w:szCs w:val="24"/>
              </w:rPr>
              <w:tab/>
              <w:t>1</w:t>
            </w:r>
            <w:r>
              <w:rPr>
                <w:rFonts w:asciiTheme="minorEastAsia" w:hAnsiTheme="minorEastAsia" w:cs="宋体" w:hint="eastAsia"/>
                <w:sz w:val="24"/>
                <w:szCs w:val="24"/>
              </w:rPr>
              <w:tab/>
            </w:r>
            <w:r>
              <w:rPr>
                <w:rFonts w:asciiTheme="minorEastAsia" w:hAnsiTheme="minorEastAsia" w:cs="宋体" w:hint="eastAsia"/>
                <w:sz w:val="24"/>
                <w:szCs w:val="24"/>
              </w:rPr>
              <w:t>块</w:t>
            </w:r>
          </w:p>
          <w:p w:rsidR="00BC6D0B" w:rsidRDefault="00BA377B">
            <w:pPr>
              <w:pStyle w:val="af2"/>
              <w:numPr>
                <w:ilvl w:val="0"/>
                <w:numId w:val="21"/>
              </w:numPr>
              <w:ind w:firstLineChars="0"/>
              <w:rPr>
                <w:rFonts w:asciiTheme="minorEastAsia" w:hAnsiTheme="minorEastAsia" w:cs="宋体"/>
                <w:sz w:val="24"/>
                <w:szCs w:val="24"/>
              </w:rPr>
            </w:pPr>
            <w:r>
              <w:rPr>
                <w:rFonts w:asciiTheme="minorEastAsia" w:hAnsiTheme="minorEastAsia" w:cs="宋体" w:hint="eastAsia"/>
                <w:sz w:val="24"/>
                <w:szCs w:val="24"/>
              </w:rPr>
              <w:t>功能板</w:t>
            </w:r>
            <w:r>
              <w:rPr>
                <w:rFonts w:asciiTheme="minorEastAsia" w:hAnsiTheme="minorEastAsia" w:cs="宋体" w:hint="eastAsia"/>
                <w:sz w:val="24"/>
                <w:szCs w:val="24"/>
              </w:rPr>
              <w:tab/>
              <w:t>1</w:t>
            </w:r>
            <w:r>
              <w:rPr>
                <w:rFonts w:asciiTheme="minorEastAsia" w:hAnsiTheme="minorEastAsia" w:cs="宋体" w:hint="eastAsia"/>
                <w:sz w:val="24"/>
                <w:szCs w:val="24"/>
              </w:rPr>
              <w:tab/>
            </w:r>
            <w:r>
              <w:rPr>
                <w:rFonts w:asciiTheme="minorEastAsia" w:hAnsiTheme="minorEastAsia" w:cs="宋体" w:hint="eastAsia"/>
                <w:sz w:val="24"/>
                <w:szCs w:val="24"/>
              </w:rPr>
              <w:t>块</w:t>
            </w:r>
          </w:p>
          <w:p w:rsidR="00BC6D0B" w:rsidRDefault="00BA377B">
            <w:pPr>
              <w:pStyle w:val="af2"/>
              <w:numPr>
                <w:ilvl w:val="0"/>
                <w:numId w:val="21"/>
              </w:numPr>
              <w:ind w:firstLineChars="0"/>
              <w:rPr>
                <w:rFonts w:asciiTheme="minorEastAsia" w:hAnsiTheme="minorEastAsia" w:cs="宋体"/>
                <w:sz w:val="24"/>
                <w:szCs w:val="24"/>
              </w:rPr>
            </w:pPr>
            <w:r>
              <w:rPr>
                <w:rFonts w:asciiTheme="minorEastAsia" w:hAnsiTheme="minorEastAsia" w:cs="宋体" w:hint="eastAsia"/>
                <w:sz w:val="24"/>
                <w:szCs w:val="24"/>
              </w:rPr>
              <w:t>电源板</w:t>
            </w:r>
            <w:r>
              <w:rPr>
                <w:rFonts w:asciiTheme="minorEastAsia" w:hAnsiTheme="minorEastAsia" w:cs="宋体" w:hint="eastAsia"/>
                <w:sz w:val="24"/>
                <w:szCs w:val="24"/>
              </w:rPr>
              <w:tab/>
              <w:t>1</w:t>
            </w:r>
            <w:r>
              <w:rPr>
                <w:rFonts w:asciiTheme="minorEastAsia" w:hAnsiTheme="minorEastAsia" w:cs="宋体" w:hint="eastAsia"/>
                <w:sz w:val="24"/>
                <w:szCs w:val="24"/>
              </w:rPr>
              <w:t>块</w:t>
            </w:r>
          </w:p>
          <w:p w:rsidR="00BC6D0B" w:rsidRDefault="00BA377B">
            <w:pPr>
              <w:pStyle w:val="af2"/>
              <w:numPr>
                <w:ilvl w:val="0"/>
                <w:numId w:val="21"/>
              </w:numPr>
              <w:ind w:firstLineChars="0"/>
              <w:rPr>
                <w:rFonts w:asciiTheme="minorEastAsia" w:hAnsiTheme="minorEastAsia" w:cs="宋体"/>
                <w:sz w:val="24"/>
                <w:szCs w:val="24"/>
              </w:rPr>
            </w:pPr>
            <w:r>
              <w:rPr>
                <w:rFonts w:asciiTheme="minorEastAsia" w:hAnsiTheme="minorEastAsia" w:cs="宋体" w:hint="eastAsia"/>
                <w:sz w:val="24"/>
                <w:szCs w:val="24"/>
              </w:rPr>
              <w:t>电源线</w:t>
            </w:r>
            <w:r>
              <w:rPr>
                <w:rFonts w:asciiTheme="minorEastAsia" w:hAnsiTheme="minorEastAsia" w:cs="宋体" w:hint="eastAsia"/>
                <w:sz w:val="24"/>
                <w:szCs w:val="24"/>
              </w:rPr>
              <w:tab/>
              <w:t>4.5</w:t>
            </w:r>
            <w:r>
              <w:rPr>
                <w:rFonts w:asciiTheme="minorEastAsia" w:hAnsiTheme="minorEastAsia" w:cs="宋体" w:hint="eastAsia"/>
                <w:sz w:val="24"/>
                <w:szCs w:val="24"/>
              </w:rPr>
              <w:t>米</w:t>
            </w:r>
            <w:r>
              <w:rPr>
                <w:rFonts w:asciiTheme="minorEastAsia" w:hAnsiTheme="minorEastAsia" w:cs="宋体" w:hint="eastAsia"/>
                <w:sz w:val="24"/>
                <w:szCs w:val="24"/>
              </w:rPr>
              <w:tab/>
              <w:t>1</w:t>
            </w:r>
            <w:r>
              <w:rPr>
                <w:rFonts w:asciiTheme="minorEastAsia" w:hAnsiTheme="minorEastAsia" w:cs="宋体" w:hint="eastAsia"/>
                <w:sz w:val="24"/>
                <w:szCs w:val="24"/>
              </w:rPr>
              <w:tab/>
            </w:r>
            <w:r>
              <w:rPr>
                <w:rFonts w:asciiTheme="minorEastAsia" w:hAnsiTheme="minorEastAsia" w:cs="宋体" w:hint="eastAsia"/>
                <w:sz w:val="24"/>
                <w:szCs w:val="24"/>
              </w:rPr>
              <w:t>只</w:t>
            </w:r>
          </w:p>
          <w:p w:rsidR="00BC6D0B" w:rsidRDefault="00BA377B">
            <w:pPr>
              <w:pStyle w:val="af2"/>
              <w:numPr>
                <w:ilvl w:val="0"/>
                <w:numId w:val="21"/>
              </w:numPr>
              <w:ind w:firstLineChars="0"/>
              <w:rPr>
                <w:rFonts w:asciiTheme="minorEastAsia" w:hAnsiTheme="minorEastAsia" w:cs="宋体"/>
                <w:sz w:val="24"/>
                <w:szCs w:val="24"/>
              </w:rPr>
            </w:pPr>
            <w:r>
              <w:rPr>
                <w:rFonts w:asciiTheme="minorEastAsia" w:hAnsiTheme="minorEastAsia" w:cs="宋体" w:hint="eastAsia"/>
                <w:sz w:val="24"/>
                <w:szCs w:val="24"/>
              </w:rPr>
              <w:t>走线槽</w:t>
            </w:r>
            <w:r>
              <w:rPr>
                <w:rFonts w:asciiTheme="minorEastAsia" w:hAnsiTheme="minorEastAsia" w:cs="宋体" w:hint="eastAsia"/>
                <w:sz w:val="24"/>
                <w:szCs w:val="24"/>
              </w:rPr>
              <w:tab/>
              <w:t>35</w:t>
            </w:r>
            <w:r>
              <w:rPr>
                <w:rFonts w:asciiTheme="minorEastAsia" w:hAnsiTheme="minorEastAsia" w:cs="宋体" w:hint="eastAsia"/>
                <w:sz w:val="24"/>
                <w:szCs w:val="24"/>
              </w:rPr>
              <w:t>×</w:t>
            </w:r>
            <w:r>
              <w:rPr>
                <w:rFonts w:asciiTheme="minorEastAsia" w:hAnsiTheme="minorEastAsia" w:cs="宋体" w:hint="eastAsia"/>
                <w:sz w:val="24"/>
                <w:szCs w:val="24"/>
              </w:rPr>
              <w:t>35</w:t>
            </w:r>
            <w:r>
              <w:rPr>
                <w:rFonts w:asciiTheme="minorEastAsia" w:hAnsiTheme="minorEastAsia" w:cs="宋体" w:hint="eastAsia"/>
                <w:sz w:val="24"/>
                <w:szCs w:val="24"/>
              </w:rPr>
              <w:tab/>
              <w:t>6</w:t>
            </w:r>
            <w:r>
              <w:rPr>
                <w:rFonts w:asciiTheme="minorEastAsia" w:hAnsiTheme="minorEastAsia" w:cs="宋体" w:hint="eastAsia"/>
                <w:sz w:val="24"/>
                <w:szCs w:val="24"/>
              </w:rPr>
              <w:tab/>
            </w:r>
            <w:r>
              <w:rPr>
                <w:rFonts w:asciiTheme="minorEastAsia" w:hAnsiTheme="minorEastAsia" w:cs="宋体" w:hint="eastAsia"/>
                <w:sz w:val="24"/>
                <w:szCs w:val="24"/>
              </w:rPr>
              <w:t>米</w:t>
            </w:r>
          </w:p>
          <w:p w:rsidR="00BC6D0B" w:rsidRDefault="00BA377B">
            <w:pPr>
              <w:pStyle w:val="af2"/>
              <w:numPr>
                <w:ilvl w:val="0"/>
                <w:numId w:val="21"/>
              </w:numPr>
              <w:ind w:firstLineChars="0"/>
              <w:rPr>
                <w:rFonts w:asciiTheme="minorEastAsia" w:hAnsiTheme="minorEastAsia" w:cs="宋体"/>
                <w:sz w:val="24"/>
                <w:szCs w:val="24"/>
              </w:rPr>
            </w:pPr>
            <w:r>
              <w:rPr>
                <w:rFonts w:asciiTheme="minorEastAsia" w:hAnsiTheme="minorEastAsia" w:cs="宋体" w:hint="eastAsia"/>
                <w:sz w:val="24"/>
                <w:szCs w:val="24"/>
              </w:rPr>
              <w:t>附件</w:t>
            </w:r>
            <w:r>
              <w:rPr>
                <w:rFonts w:asciiTheme="minorEastAsia" w:hAnsiTheme="minorEastAsia" w:cs="宋体" w:hint="eastAsia"/>
                <w:sz w:val="24"/>
                <w:szCs w:val="24"/>
              </w:rPr>
              <w:tab/>
            </w:r>
            <w:r>
              <w:rPr>
                <w:rFonts w:asciiTheme="minorEastAsia" w:hAnsiTheme="minorEastAsia" w:cs="宋体" w:hint="eastAsia"/>
                <w:sz w:val="24"/>
                <w:szCs w:val="24"/>
              </w:rPr>
              <w:t>螺丝、螺帽</w:t>
            </w:r>
            <w:r>
              <w:rPr>
                <w:rFonts w:asciiTheme="minorEastAsia" w:hAnsiTheme="minorEastAsia" w:cs="宋体" w:hint="eastAsia"/>
                <w:sz w:val="24"/>
                <w:szCs w:val="24"/>
              </w:rPr>
              <w:tab/>
              <w:t>1</w:t>
            </w:r>
            <w:r>
              <w:rPr>
                <w:rFonts w:asciiTheme="minorEastAsia" w:hAnsiTheme="minorEastAsia" w:cs="宋体" w:hint="eastAsia"/>
                <w:sz w:val="24"/>
                <w:szCs w:val="24"/>
              </w:rPr>
              <w:tab/>
            </w:r>
            <w:r>
              <w:rPr>
                <w:rFonts w:asciiTheme="minorEastAsia" w:hAnsiTheme="minorEastAsia" w:cs="宋体" w:hint="eastAsia"/>
                <w:sz w:val="24"/>
                <w:szCs w:val="24"/>
              </w:rPr>
              <w:t>套</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单台高仿真电梯实物模型（每套设备含</w:t>
            </w:r>
            <w:r>
              <w:rPr>
                <w:rFonts w:asciiTheme="minorEastAsia" w:hAnsiTheme="minorEastAsia" w:cs="宋体" w:hint="eastAsia"/>
                <w:sz w:val="24"/>
                <w:szCs w:val="24"/>
              </w:rPr>
              <w:t>2</w:t>
            </w:r>
            <w:r>
              <w:rPr>
                <w:rFonts w:asciiTheme="minorEastAsia" w:hAnsiTheme="minorEastAsia" w:cs="宋体" w:hint="eastAsia"/>
                <w:sz w:val="24"/>
                <w:szCs w:val="24"/>
              </w:rPr>
              <w:t>部电梯）器材清单</w:t>
            </w:r>
          </w:p>
          <w:p w:rsidR="00BC6D0B" w:rsidRDefault="00BA377B">
            <w:pPr>
              <w:pStyle w:val="af2"/>
              <w:numPr>
                <w:ilvl w:val="0"/>
                <w:numId w:val="22"/>
              </w:numPr>
              <w:ind w:firstLineChars="0"/>
              <w:rPr>
                <w:rFonts w:asciiTheme="minorEastAsia" w:hAnsiTheme="minorEastAsia" w:cs="宋体"/>
                <w:sz w:val="24"/>
                <w:szCs w:val="24"/>
              </w:rPr>
            </w:pPr>
            <w:r>
              <w:rPr>
                <w:rFonts w:asciiTheme="minorEastAsia" w:hAnsiTheme="minorEastAsia" w:cs="宋体" w:hint="eastAsia"/>
                <w:sz w:val="24"/>
                <w:szCs w:val="24"/>
              </w:rPr>
              <w:t>结构钢架</w:t>
            </w:r>
            <w:r>
              <w:rPr>
                <w:rFonts w:asciiTheme="minorEastAsia" w:hAnsiTheme="minorEastAsia" w:cs="宋体" w:hint="eastAsia"/>
                <w:sz w:val="24"/>
                <w:szCs w:val="24"/>
              </w:rPr>
              <w:tab/>
              <w:t>1</w:t>
            </w:r>
            <w:r>
              <w:rPr>
                <w:rFonts w:asciiTheme="minorEastAsia" w:hAnsiTheme="minorEastAsia" w:cs="宋体" w:hint="eastAsia"/>
                <w:sz w:val="24"/>
                <w:szCs w:val="24"/>
              </w:rPr>
              <w:tab/>
            </w:r>
            <w:r>
              <w:rPr>
                <w:rFonts w:asciiTheme="minorEastAsia" w:hAnsiTheme="minorEastAsia" w:cs="宋体" w:hint="eastAsia"/>
                <w:sz w:val="24"/>
                <w:szCs w:val="24"/>
              </w:rPr>
              <w:t>套：</w:t>
            </w:r>
            <w:r>
              <w:rPr>
                <w:rFonts w:asciiTheme="minorEastAsia" w:hAnsiTheme="minorEastAsia" w:cs="宋体" w:hint="eastAsia"/>
                <w:sz w:val="24"/>
                <w:szCs w:val="24"/>
              </w:rPr>
              <w:tab/>
              <w:t>1000mm</w:t>
            </w:r>
            <w:r>
              <w:rPr>
                <w:rFonts w:asciiTheme="minorEastAsia" w:hAnsiTheme="minorEastAsia" w:cs="宋体" w:hint="eastAsia"/>
                <w:sz w:val="24"/>
                <w:szCs w:val="24"/>
              </w:rPr>
              <w:t>×</w:t>
            </w:r>
            <w:r>
              <w:rPr>
                <w:rFonts w:asciiTheme="minorEastAsia" w:hAnsiTheme="minorEastAsia" w:cs="宋体" w:hint="eastAsia"/>
                <w:sz w:val="24"/>
                <w:szCs w:val="24"/>
              </w:rPr>
              <w:t>900mm</w:t>
            </w:r>
            <w:r>
              <w:rPr>
                <w:rFonts w:asciiTheme="minorEastAsia" w:hAnsiTheme="minorEastAsia" w:cs="宋体" w:hint="eastAsia"/>
                <w:sz w:val="24"/>
                <w:szCs w:val="24"/>
              </w:rPr>
              <w:t>×</w:t>
            </w:r>
            <w:r>
              <w:rPr>
                <w:rFonts w:asciiTheme="minorEastAsia" w:hAnsiTheme="minorEastAsia" w:cs="宋体" w:hint="eastAsia"/>
                <w:sz w:val="24"/>
                <w:szCs w:val="24"/>
              </w:rPr>
              <w:t xml:space="preserve">2500mm </w:t>
            </w:r>
          </w:p>
          <w:p w:rsidR="00BC6D0B" w:rsidRDefault="00BA377B">
            <w:pPr>
              <w:pStyle w:val="af2"/>
              <w:numPr>
                <w:ilvl w:val="0"/>
                <w:numId w:val="22"/>
              </w:numPr>
              <w:ind w:firstLineChars="0"/>
              <w:rPr>
                <w:rFonts w:asciiTheme="minorEastAsia" w:hAnsiTheme="minorEastAsia" w:cs="宋体"/>
                <w:sz w:val="24"/>
                <w:szCs w:val="24"/>
              </w:rPr>
            </w:pPr>
            <w:proofErr w:type="gramStart"/>
            <w:r>
              <w:rPr>
                <w:rFonts w:asciiTheme="minorEastAsia" w:hAnsiTheme="minorEastAsia" w:cs="宋体" w:hint="eastAsia"/>
                <w:sz w:val="24"/>
                <w:szCs w:val="24"/>
              </w:rPr>
              <w:t>层门装置</w:t>
            </w:r>
            <w:proofErr w:type="gramEnd"/>
            <w:r>
              <w:rPr>
                <w:rFonts w:asciiTheme="minorEastAsia" w:hAnsiTheme="minorEastAsia" w:cs="宋体" w:hint="eastAsia"/>
                <w:sz w:val="24"/>
                <w:szCs w:val="24"/>
              </w:rPr>
              <w:tab/>
              <w:t>4</w:t>
            </w:r>
            <w:r>
              <w:rPr>
                <w:rFonts w:asciiTheme="minorEastAsia" w:hAnsiTheme="minorEastAsia" w:cs="宋体" w:hint="eastAsia"/>
                <w:sz w:val="24"/>
                <w:szCs w:val="24"/>
              </w:rPr>
              <w:tab/>
            </w:r>
            <w:r>
              <w:rPr>
                <w:rFonts w:asciiTheme="minorEastAsia" w:hAnsiTheme="minorEastAsia" w:cs="宋体" w:hint="eastAsia"/>
                <w:sz w:val="24"/>
                <w:szCs w:val="24"/>
              </w:rPr>
              <w:t>套：</w:t>
            </w:r>
            <w:r>
              <w:rPr>
                <w:rFonts w:asciiTheme="minorEastAsia" w:hAnsiTheme="minorEastAsia" w:cs="宋体" w:hint="eastAsia"/>
                <w:sz w:val="24"/>
                <w:szCs w:val="24"/>
              </w:rPr>
              <w:tab/>
              <w:t>370mm</w:t>
            </w:r>
            <w:r>
              <w:rPr>
                <w:rFonts w:asciiTheme="minorEastAsia" w:hAnsiTheme="minorEastAsia" w:cs="宋体" w:hint="eastAsia"/>
                <w:sz w:val="24"/>
                <w:szCs w:val="24"/>
              </w:rPr>
              <w:t>×</w:t>
            </w:r>
            <w:r>
              <w:rPr>
                <w:rFonts w:asciiTheme="minorEastAsia" w:hAnsiTheme="minorEastAsia" w:cs="宋体" w:hint="eastAsia"/>
                <w:sz w:val="24"/>
                <w:szCs w:val="24"/>
              </w:rPr>
              <w:t xml:space="preserve">310mm </w:t>
            </w:r>
          </w:p>
          <w:p w:rsidR="00BC6D0B" w:rsidRDefault="00BA377B">
            <w:pPr>
              <w:pStyle w:val="af2"/>
              <w:numPr>
                <w:ilvl w:val="0"/>
                <w:numId w:val="22"/>
              </w:numPr>
              <w:ind w:firstLineChars="0"/>
              <w:rPr>
                <w:rFonts w:asciiTheme="minorEastAsia" w:hAnsiTheme="minorEastAsia" w:cs="宋体"/>
                <w:sz w:val="24"/>
                <w:szCs w:val="24"/>
              </w:rPr>
            </w:pPr>
            <w:r>
              <w:rPr>
                <w:rFonts w:asciiTheme="minorEastAsia" w:hAnsiTheme="minorEastAsia" w:cs="宋体" w:hint="eastAsia"/>
                <w:sz w:val="24"/>
                <w:szCs w:val="24"/>
              </w:rPr>
              <w:t>轿门装置</w:t>
            </w:r>
            <w:r>
              <w:rPr>
                <w:rFonts w:asciiTheme="minorEastAsia" w:hAnsiTheme="minorEastAsia" w:cs="宋体" w:hint="eastAsia"/>
                <w:sz w:val="24"/>
                <w:szCs w:val="24"/>
              </w:rPr>
              <w:t>1</w:t>
            </w:r>
            <w:r>
              <w:rPr>
                <w:rFonts w:asciiTheme="minorEastAsia" w:hAnsiTheme="minorEastAsia" w:cs="宋体" w:hint="eastAsia"/>
                <w:sz w:val="24"/>
                <w:szCs w:val="24"/>
              </w:rPr>
              <w:tab/>
            </w:r>
            <w:r>
              <w:rPr>
                <w:rFonts w:asciiTheme="minorEastAsia" w:hAnsiTheme="minorEastAsia" w:cs="宋体" w:hint="eastAsia"/>
                <w:sz w:val="24"/>
                <w:szCs w:val="24"/>
              </w:rPr>
              <w:t>套：</w:t>
            </w:r>
            <w:r>
              <w:rPr>
                <w:rFonts w:asciiTheme="minorEastAsia" w:hAnsiTheme="minorEastAsia" w:cs="宋体" w:hint="eastAsia"/>
                <w:sz w:val="24"/>
                <w:szCs w:val="24"/>
              </w:rPr>
              <w:tab/>
              <w:t>370mm</w:t>
            </w:r>
            <w:r>
              <w:rPr>
                <w:rFonts w:asciiTheme="minorEastAsia" w:hAnsiTheme="minorEastAsia" w:cs="宋体" w:hint="eastAsia"/>
                <w:sz w:val="24"/>
                <w:szCs w:val="24"/>
              </w:rPr>
              <w:t>×</w:t>
            </w:r>
            <w:r>
              <w:rPr>
                <w:rFonts w:asciiTheme="minorEastAsia" w:hAnsiTheme="minorEastAsia" w:cs="宋体" w:hint="eastAsia"/>
                <w:sz w:val="24"/>
                <w:szCs w:val="24"/>
              </w:rPr>
              <w:t>310mm</w:t>
            </w:r>
            <w:r>
              <w:rPr>
                <w:rFonts w:asciiTheme="minorEastAsia" w:hAnsiTheme="minorEastAsia" w:cs="宋体" w:hint="eastAsia"/>
                <w:sz w:val="24"/>
                <w:szCs w:val="24"/>
              </w:rPr>
              <w:tab/>
            </w:r>
          </w:p>
          <w:p w:rsidR="00BC6D0B" w:rsidRDefault="00BA377B">
            <w:pPr>
              <w:pStyle w:val="af2"/>
              <w:numPr>
                <w:ilvl w:val="0"/>
                <w:numId w:val="22"/>
              </w:numPr>
              <w:ind w:firstLineChars="0"/>
              <w:rPr>
                <w:rFonts w:asciiTheme="minorEastAsia" w:hAnsiTheme="minorEastAsia" w:cs="宋体"/>
                <w:sz w:val="24"/>
                <w:szCs w:val="24"/>
              </w:rPr>
            </w:pPr>
            <w:proofErr w:type="gramStart"/>
            <w:r>
              <w:rPr>
                <w:rFonts w:asciiTheme="minorEastAsia" w:hAnsiTheme="minorEastAsia" w:cs="宋体" w:hint="eastAsia"/>
                <w:sz w:val="24"/>
                <w:szCs w:val="24"/>
              </w:rPr>
              <w:t>轿架</w:t>
            </w:r>
            <w:proofErr w:type="gramEnd"/>
            <w:r>
              <w:rPr>
                <w:rFonts w:asciiTheme="minorEastAsia" w:hAnsiTheme="minorEastAsia" w:cs="宋体" w:hint="eastAsia"/>
                <w:sz w:val="24"/>
                <w:szCs w:val="24"/>
              </w:rPr>
              <w:t>1</w:t>
            </w:r>
            <w:r>
              <w:rPr>
                <w:rFonts w:asciiTheme="minorEastAsia" w:hAnsiTheme="minorEastAsia" w:cs="宋体" w:hint="eastAsia"/>
                <w:sz w:val="24"/>
                <w:szCs w:val="24"/>
              </w:rPr>
              <w:tab/>
            </w:r>
            <w:r>
              <w:rPr>
                <w:rFonts w:asciiTheme="minorEastAsia" w:hAnsiTheme="minorEastAsia" w:cs="宋体" w:hint="eastAsia"/>
                <w:sz w:val="24"/>
                <w:szCs w:val="24"/>
              </w:rPr>
              <w:t>套</w:t>
            </w:r>
            <w:r>
              <w:rPr>
                <w:rFonts w:asciiTheme="minorEastAsia" w:hAnsiTheme="minorEastAsia" w:cs="宋体" w:hint="eastAsia"/>
                <w:sz w:val="24"/>
                <w:szCs w:val="24"/>
              </w:rPr>
              <w:tab/>
            </w:r>
            <w:r>
              <w:rPr>
                <w:rFonts w:asciiTheme="minorEastAsia" w:hAnsiTheme="minorEastAsia" w:cs="宋体" w:hint="eastAsia"/>
                <w:sz w:val="24"/>
                <w:szCs w:val="24"/>
              </w:rPr>
              <w:t>：</w:t>
            </w:r>
            <w:r>
              <w:rPr>
                <w:rFonts w:asciiTheme="minorEastAsia" w:hAnsiTheme="minorEastAsia" w:cs="宋体" w:hint="eastAsia"/>
                <w:sz w:val="24"/>
                <w:szCs w:val="24"/>
              </w:rPr>
              <w:t>700mm</w:t>
            </w:r>
            <w:r>
              <w:rPr>
                <w:rFonts w:asciiTheme="minorEastAsia" w:hAnsiTheme="minorEastAsia" w:cs="宋体" w:hint="eastAsia"/>
                <w:sz w:val="24"/>
                <w:szCs w:val="24"/>
              </w:rPr>
              <w:t>×</w:t>
            </w:r>
            <w:r>
              <w:rPr>
                <w:rFonts w:asciiTheme="minorEastAsia" w:hAnsiTheme="minorEastAsia" w:cs="宋体" w:hint="eastAsia"/>
                <w:sz w:val="24"/>
                <w:szCs w:val="24"/>
              </w:rPr>
              <w:t>600mm</w:t>
            </w:r>
            <w:r>
              <w:rPr>
                <w:rFonts w:asciiTheme="minorEastAsia" w:hAnsiTheme="minorEastAsia" w:cs="宋体" w:hint="eastAsia"/>
                <w:sz w:val="24"/>
                <w:szCs w:val="24"/>
              </w:rPr>
              <w:t>×</w:t>
            </w:r>
            <w:r>
              <w:rPr>
                <w:rFonts w:asciiTheme="minorEastAsia" w:hAnsiTheme="minorEastAsia" w:cs="宋体" w:hint="eastAsia"/>
                <w:sz w:val="24"/>
                <w:szCs w:val="24"/>
              </w:rPr>
              <w:t>160mm</w:t>
            </w:r>
            <w:r>
              <w:rPr>
                <w:rFonts w:asciiTheme="minorEastAsia" w:hAnsiTheme="minorEastAsia" w:cs="宋体" w:hint="eastAsia"/>
                <w:sz w:val="24"/>
                <w:szCs w:val="24"/>
              </w:rPr>
              <w:tab/>
            </w:r>
          </w:p>
          <w:p w:rsidR="00BC6D0B" w:rsidRDefault="00BA377B">
            <w:pPr>
              <w:pStyle w:val="af2"/>
              <w:numPr>
                <w:ilvl w:val="0"/>
                <w:numId w:val="22"/>
              </w:numPr>
              <w:ind w:firstLineChars="0"/>
              <w:rPr>
                <w:rFonts w:asciiTheme="minorEastAsia" w:hAnsiTheme="minorEastAsia" w:cs="宋体"/>
                <w:sz w:val="24"/>
                <w:szCs w:val="24"/>
              </w:rPr>
            </w:pPr>
            <w:r>
              <w:rPr>
                <w:rFonts w:asciiTheme="minorEastAsia" w:hAnsiTheme="minorEastAsia" w:cs="宋体" w:hint="eastAsia"/>
                <w:sz w:val="24"/>
                <w:szCs w:val="24"/>
              </w:rPr>
              <w:t>安全</w:t>
            </w:r>
            <w:proofErr w:type="gramStart"/>
            <w:r>
              <w:rPr>
                <w:rFonts w:asciiTheme="minorEastAsia" w:hAnsiTheme="minorEastAsia" w:cs="宋体" w:hint="eastAsia"/>
                <w:sz w:val="24"/>
                <w:szCs w:val="24"/>
              </w:rPr>
              <w:t>钳</w:t>
            </w:r>
            <w:proofErr w:type="gramEnd"/>
            <w:r>
              <w:rPr>
                <w:rFonts w:asciiTheme="minorEastAsia" w:hAnsiTheme="minorEastAsia" w:cs="宋体" w:hint="eastAsia"/>
                <w:sz w:val="24"/>
                <w:szCs w:val="24"/>
              </w:rPr>
              <w:tab/>
            </w:r>
            <w:r>
              <w:rPr>
                <w:rFonts w:asciiTheme="minorEastAsia" w:hAnsiTheme="minorEastAsia" w:cs="宋体" w:hint="eastAsia"/>
                <w:sz w:val="24"/>
                <w:szCs w:val="24"/>
              </w:rPr>
              <w:tab/>
              <w:t>1</w:t>
            </w:r>
            <w:r>
              <w:rPr>
                <w:rFonts w:asciiTheme="minorEastAsia" w:hAnsiTheme="minorEastAsia" w:cs="宋体" w:hint="eastAsia"/>
                <w:sz w:val="24"/>
                <w:szCs w:val="24"/>
              </w:rPr>
              <w:tab/>
            </w:r>
            <w:r>
              <w:rPr>
                <w:rFonts w:asciiTheme="minorEastAsia" w:hAnsiTheme="minorEastAsia" w:cs="宋体" w:hint="eastAsia"/>
                <w:sz w:val="24"/>
                <w:szCs w:val="24"/>
              </w:rPr>
              <w:t>套</w:t>
            </w:r>
          </w:p>
          <w:p w:rsidR="00BC6D0B" w:rsidRDefault="00BA377B">
            <w:pPr>
              <w:pStyle w:val="af2"/>
              <w:numPr>
                <w:ilvl w:val="0"/>
                <w:numId w:val="22"/>
              </w:numPr>
              <w:ind w:firstLineChars="0"/>
              <w:rPr>
                <w:rFonts w:asciiTheme="minorEastAsia" w:hAnsiTheme="minorEastAsia" w:cs="宋体"/>
                <w:sz w:val="24"/>
                <w:szCs w:val="24"/>
              </w:rPr>
            </w:pPr>
            <w:proofErr w:type="gramStart"/>
            <w:r>
              <w:rPr>
                <w:rFonts w:asciiTheme="minorEastAsia" w:hAnsiTheme="minorEastAsia" w:cs="宋体" w:hint="eastAsia"/>
                <w:sz w:val="24"/>
                <w:szCs w:val="24"/>
              </w:rPr>
              <w:t>导靴</w:t>
            </w:r>
            <w:proofErr w:type="gramEnd"/>
            <w:r>
              <w:rPr>
                <w:rFonts w:asciiTheme="minorEastAsia" w:hAnsiTheme="minorEastAsia" w:cs="宋体" w:hint="eastAsia"/>
                <w:sz w:val="24"/>
                <w:szCs w:val="24"/>
              </w:rPr>
              <w:tab/>
            </w:r>
            <w:r>
              <w:rPr>
                <w:rFonts w:asciiTheme="minorEastAsia" w:hAnsiTheme="minorEastAsia" w:cs="宋体" w:hint="eastAsia"/>
                <w:sz w:val="24"/>
                <w:szCs w:val="24"/>
              </w:rPr>
              <w:tab/>
              <w:t>4</w:t>
            </w:r>
            <w:r>
              <w:rPr>
                <w:rFonts w:asciiTheme="minorEastAsia" w:hAnsiTheme="minorEastAsia" w:cs="宋体" w:hint="eastAsia"/>
                <w:sz w:val="24"/>
                <w:szCs w:val="24"/>
              </w:rPr>
              <w:tab/>
            </w:r>
            <w:r>
              <w:rPr>
                <w:rFonts w:asciiTheme="minorEastAsia" w:hAnsiTheme="minorEastAsia" w:cs="宋体" w:hint="eastAsia"/>
                <w:sz w:val="24"/>
                <w:szCs w:val="24"/>
              </w:rPr>
              <w:t>副</w:t>
            </w:r>
          </w:p>
          <w:p w:rsidR="00BC6D0B" w:rsidRDefault="00BA377B">
            <w:pPr>
              <w:pStyle w:val="af2"/>
              <w:numPr>
                <w:ilvl w:val="0"/>
                <w:numId w:val="22"/>
              </w:numPr>
              <w:ind w:firstLineChars="0"/>
              <w:rPr>
                <w:rFonts w:asciiTheme="minorEastAsia" w:hAnsiTheme="minorEastAsia" w:cs="宋体"/>
                <w:sz w:val="24"/>
                <w:szCs w:val="24"/>
              </w:rPr>
            </w:pPr>
            <w:r>
              <w:rPr>
                <w:rFonts w:asciiTheme="minorEastAsia" w:hAnsiTheme="minorEastAsia" w:cs="宋体" w:hint="eastAsia"/>
                <w:sz w:val="24"/>
                <w:szCs w:val="24"/>
              </w:rPr>
              <w:t>限速器</w:t>
            </w:r>
            <w:r>
              <w:rPr>
                <w:rFonts w:asciiTheme="minorEastAsia" w:hAnsiTheme="minorEastAsia" w:cs="宋体" w:hint="eastAsia"/>
                <w:sz w:val="24"/>
                <w:szCs w:val="24"/>
              </w:rPr>
              <w:tab/>
              <w:t>1</w:t>
            </w:r>
            <w:r>
              <w:rPr>
                <w:rFonts w:asciiTheme="minorEastAsia" w:hAnsiTheme="minorEastAsia" w:cs="宋体" w:hint="eastAsia"/>
                <w:sz w:val="24"/>
                <w:szCs w:val="24"/>
              </w:rPr>
              <w:tab/>
            </w:r>
            <w:r>
              <w:rPr>
                <w:rFonts w:asciiTheme="minorEastAsia" w:hAnsiTheme="minorEastAsia" w:cs="宋体" w:hint="eastAsia"/>
                <w:sz w:val="24"/>
                <w:szCs w:val="24"/>
              </w:rPr>
              <w:t>套：</w:t>
            </w:r>
            <w:r>
              <w:rPr>
                <w:rFonts w:asciiTheme="minorEastAsia" w:hAnsiTheme="minorEastAsia" w:cs="宋体" w:hint="eastAsia"/>
                <w:sz w:val="24"/>
                <w:szCs w:val="24"/>
              </w:rPr>
              <w:t>0.4m/s</w:t>
            </w:r>
            <w:r>
              <w:rPr>
                <w:rFonts w:asciiTheme="minorEastAsia" w:hAnsiTheme="minorEastAsia" w:cs="宋体" w:hint="eastAsia"/>
                <w:sz w:val="24"/>
                <w:szCs w:val="24"/>
              </w:rPr>
              <w:tab/>
            </w:r>
          </w:p>
          <w:p w:rsidR="00BC6D0B" w:rsidRDefault="00BA377B">
            <w:pPr>
              <w:pStyle w:val="af2"/>
              <w:numPr>
                <w:ilvl w:val="0"/>
                <w:numId w:val="22"/>
              </w:numPr>
              <w:ind w:firstLineChars="0"/>
              <w:rPr>
                <w:rFonts w:asciiTheme="minorEastAsia" w:hAnsiTheme="minorEastAsia" w:cs="宋体"/>
                <w:sz w:val="24"/>
                <w:szCs w:val="24"/>
              </w:rPr>
            </w:pPr>
            <w:r>
              <w:rPr>
                <w:rFonts w:asciiTheme="minorEastAsia" w:hAnsiTheme="minorEastAsia" w:cs="宋体" w:hint="eastAsia"/>
                <w:sz w:val="24"/>
                <w:szCs w:val="24"/>
              </w:rPr>
              <w:t>对重装置</w:t>
            </w:r>
            <w:r>
              <w:rPr>
                <w:rFonts w:asciiTheme="minorEastAsia" w:hAnsiTheme="minorEastAsia" w:cs="宋体" w:hint="eastAsia"/>
                <w:sz w:val="24"/>
                <w:szCs w:val="24"/>
              </w:rPr>
              <w:t>1</w:t>
            </w:r>
            <w:r>
              <w:rPr>
                <w:rFonts w:asciiTheme="minorEastAsia" w:hAnsiTheme="minorEastAsia" w:cs="宋体" w:hint="eastAsia"/>
                <w:sz w:val="24"/>
                <w:szCs w:val="24"/>
              </w:rPr>
              <w:tab/>
            </w:r>
            <w:r>
              <w:rPr>
                <w:rFonts w:asciiTheme="minorEastAsia" w:hAnsiTheme="minorEastAsia" w:cs="宋体" w:hint="eastAsia"/>
                <w:sz w:val="24"/>
                <w:szCs w:val="24"/>
              </w:rPr>
              <w:t>套：</w:t>
            </w:r>
            <w:r>
              <w:rPr>
                <w:rFonts w:asciiTheme="minorEastAsia" w:hAnsiTheme="minorEastAsia" w:cs="宋体" w:hint="eastAsia"/>
                <w:sz w:val="24"/>
                <w:szCs w:val="24"/>
              </w:rPr>
              <w:tab/>
              <w:t>50Kg</w:t>
            </w:r>
            <w:r>
              <w:rPr>
                <w:rFonts w:asciiTheme="minorEastAsia" w:hAnsiTheme="minorEastAsia" w:cs="宋体" w:hint="eastAsia"/>
                <w:sz w:val="24"/>
                <w:szCs w:val="24"/>
              </w:rPr>
              <w:tab/>
            </w:r>
          </w:p>
          <w:p w:rsidR="00BC6D0B" w:rsidRDefault="00BA377B">
            <w:pPr>
              <w:pStyle w:val="af2"/>
              <w:numPr>
                <w:ilvl w:val="0"/>
                <w:numId w:val="22"/>
              </w:numPr>
              <w:ind w:firstLineChars="0"/>
              <w:rPr>
                <w:rFonts w:asciiTheme="minorEastAsia" w:hAnsiTheme="minorEastAsia" w:cs="宋体"/>
                <w:sz w:val="24"/>
                <w:szCs w:val="24"/>
              </w:rPr>
            </w:pPr>
            <w:proofErr w:type="gramStart"/>
            <w:r>
              <w:rPr>
                <w:rFonts w:asciiTheme="minorEastAsia" w:hAnsiTheme="minorEastAsia" w:cs="宋体" w:hint="eastAsia"/>
                <w:sz w:val="24"/>
                <w:szCs w:val="24"/>
              </w:rPr>
              <w:t>召换盒</w:t>
            </w:r>
            <w:proofErr w:type="gramEnd"/>
            <w:r>
              <w:rPr>
                <w:rFonts w:asciiTheme="minorEastAsia" w:hAnsiTheme="minorEastAsia" w:cs="宋体" w:hint="eastAsia"/>
                <w:sz w:val="24"/>
                <w:szCs w:val="24"/>
              </w:rPr>
              <w:tab/>
            </w:r>
            <w:r>
              <w:rPr>
                <w:rFonts w:asciiTheme="minorEastAsia" w:hAnsiTheme="minorEastAsia" w:cs="宋体" w:hint="eastAsia"/>
                <w:sz w:val="24"/>
                <w:szCs w:val="24"/>
              </w:rPr>
              <w:tab/>
              <w:t>4</w:t>
            </w:r>
            <w:r>
              <w:rPr>
                <w:rFonts w:asciiTheme="minorEastAsia" w:hAnsiTheme="minorEastAsia" w:cs="宋体" w:hint="eastAsia"/>
                <w:sz w:val="24"/>
                <w:szCs w:val="24"/>
              </w:rPr>
              <w:tab/>
            </w:r>
            <w:r>
              <w:rPr>
                <w:rFonts w:asciiTheme="minorEastAsia" w:hAnsiTheme="minorEastAsia" w:cs="宋体" w:hint="eastAsia"/>
                <w:sz w:val="24"/>
                <w:szCs w:val="24"/>
              </w:rPr>
              <w:t>套</w:t>
            </w:r>
            <w:r>
              <w:rPr>
                <w:rFonts w:asciiTheme="minorEastAsia" w:hAnsiTheme="minorEastAsia" w:cs="宋体" w:hint="eastAsia"/>
                <w:sz w:val="24"/>
                <w:szCs w:val="24"/>
              </w:rPr>
              <w:t xml:space="preserve"> </w:t>
            </w:r>
          </w:p>
          <w:p w:rsidR="00BC6D0B" w:rsidRDefault="00BA377B">
            <w:pPr>
              <w:pStyle w:val="af2"/>
              <w:numPr>
                <w:ilvl w:val="0"/>
                <w:numId w:val="22"/>
              </w:numPr>
              <w:ind w:firstLineChars="0"/>
              <w:rPr>
                <w:rFonts w:asciiTheme="minorEastAsia" w:hAnsiTheme="minorEastAsia" w:cs="宋体"/>
                <w:sz w:val="24"/>
                <w:szCs w:val="24"/>
              </w:rPr>
            </w:pPr>
            <w:r>
              <w:rPr>
                <w:rFonts w:asciiTheme="minorEastAsia" w:hAnsiTheme="minorEastAsia" w:cs="宋体" w:hint="eastAsia"/>
                <w:sz w:val="24"/>
                <w:szCs w:val="24"/>
              </w:rPr>
              <w:lastRenderedPageBreak/>
              <w:t>操作箱</w:t>
            </w:r>
            <w:r>
              <w:rPr>
                <w:rFonts w:asciiTheme="minorEastAsia" w:hAnsiTheme="minorEastAsia" w:cs="宋体" w:hint="eastAsia"/>
                <w:sz w:val="24"/>
                <w:szCs w:val="24"/>
              </w:rPr>
              <w:tab/>
            </w:r>
            <w:r>
              <w:rPr>
                <w:rFonts w:asciiTheme="minorEastAsia" w:hAnsiTheme="minorEastAsia" w:cs="宋体" w:hint="eastAsia"/>
                <w:sz w:val="24"/>
                <w:szCs w:val="24"/>
              </w:rPr>
              <w:tab/>
              <w:t>1</w:t>
            </w:r>
            <w:r>
              <w:rPr>
                <w:rFonts w:asciiTheme="minorEastAsia" w:hAnsiTheme="minorEastAsia" w:cs="宋体" w:hint="eastAsia"/>
                <w:sz w:val="24"/>
                <w:szCs w:val="24"/>
              </w:rPr>
              <w:tab/>
            </w:r>
            <w:r>
              <w:rPr>
                <w:rFonts w:asciiTheme="minorEastAsia" w:hAnsiTheme="minorEastAsia" w:cs="宋体" w:hint="eastAsia"/>
                <w:sz w:val="24"/>
                <w:szCs w:val="24"/>
              </w:rPr>
              <w:t>套</w:t>
            </w:r>
          </w:p>
          <w:p w:rsidR="00BC6D0B" w:rsidRDefault="00BA377B">
            <w:pPr>
              <w:pStyle w:val="af2"/>
              <w:numPr>
                <w:ilvl w:val="0"/>
                <w:numId w:val="22"/>
              </w:numPr>
              <w:ind w:firstLineChars="0"/>
              <w:rPr>
                <w:rFonts w:asciiTheme="minorEastAsia" w:hAnsiTheme="minorEastAsia" w:cs="宋体"/>
                <w:sz w:val="24"/>
                <w:szCs w:val="24"/>
              </w:rPr>
            </w:pPr>
            <w:r>
              <w:rPr>
                <w:rFonts w:asciiTheme="minorEastAsia" w:hAnsiTheme="minorEastAsia" w:cs="宋体" w:hint="eastAsia"/>
                <w:sz w:val="24"/>
                <w:szCs w:val="24"/>
              </w:rPr>
              <w:t>空心导轨</w:t>
            </w:r>
            <w:r>
              <w:rPr>
                <w:rFonts w:asciiTheme="minorEastAsia" w:hAnsiTheme="minorEastAsia" w:cs="宋体" w:hint="eastAsia"/>
                <w:sz w:val="24"/>
                <w:szCs w:val="24"/>
              </w:rPr>
              <w:t>2</w:t>
            </w:r>
            <w:r>
              <w:rPr>
                <w:rFonts w:asciiTheme="minorEastAsia" w:hAnsiTheme="minorEastAsia" w:cs="宋体" w:hint="eastAsia"/>
                <w:sz w:val="24"/>
                <w:szCs w:val="24"/>
              </w:rPr>
              <w:tab/>
            </w:r>
            <w:r>
              <w:rPr>
                <w:rFonts w:asciiTheme="minorEastAsia" w:hAnsiTheme="minorEastAsia" w:cs="宋体" w:hint="eastAsia"/>
                <w:sz w:val="24"/>
                <w:szCs w:val="24"/>
              </w:rPr>
              <w:t>只：</w:t>
            </w:r>
            <w:r>
              <w:rPr>
                <w:rFonts w:asciiTheme="minorEastAsia" w:hAnsiTheme="minorEastAsia" w:cs="宋体" w:hint="eastAsia"/>
                <w:sz w:val="24"/>
                <w:szCs w:val="24"/>
              </w:rPr>
              <w:tab/>
              <w:t>TK3/2.5m</w:t>
            </w:r>
            <w:r>
              <w:rPr>
                <w:rFonts w:asciiTheme="minorEastAsia" w:hAnsiTheme="minorEastAsia" w:cs="宋体" w:hint="eastAsia"/>
                <w:sz w:val="24"/>
                <w:szCs w:val="24"/>
              </w:rPr>
              <w:tab/>
            </w:r>
          </w:p>
          <w:p w:rsidR="00BC6D0B" w:rsidRDefault="00BA377B">
            <w:pPr>
              <w:pStyle w:val="af2"/>
              <w:numPr>
                <w:ilvl w:val="0"/>
                <w:numId w:val="22"/>
              </w:numPr>
              <w:ind w:firstLineChars="0"/>
              <w:rPr>
                <w:rFonts w:asciiTheme="minorEastAsia" w:hAnsiTheme="minorEastAsia" w:cs="宋体"/>
                <w:sz w:val="24"/>
                <w:szCs w:val="24"/>
              </w:rPr>
            </w:pPr>
            <w:r>
              <w:rPr>
                <w:rFonts w:asciiTheme="minorEastAsia" w:hAnsiTheme="minorEastAsia" w:cs="宋体" w:hint="eastAsia"/>
                <w:sz w:val="24"/>
                <w:szCs w:val="24"/>
              </w:rPr>
              <w:t>曳引机</w:t>
            </w:r>
            <w:r>
              <w:rPr>
                <w:rFonts w:asciiTheme="minorEastAsia" w:hAnsiTheme="minorEastAsia" w:cs="宋体" w:hint="eastAsia"/>
                <w:sz w:val="24"/>
                <w:szCs w:val="24"/>
              </w:rPr>
              <w:t>1</w:t>
            </w:r>
            <w:r>
              <w:rPr>
                <w:rFonts w:asciiTheme="minorEastAsia" w:hAnsiTheme="minorEastAsia" w:cs="宋体" w:hint="eastAsia"/>
                <w:sz w:val="24"/>
                <w:szCs w:val="24"/>
              </w:rPr>
              <w:tab/>
            </w:r>
            <w:r>
              <w:rPr>
                <w:rFonts w:asciiTheme="minorEastAsia" w:hAnsiTheme="minorEastAsia" w:cs="宋体" w:hint="eastAsia"/>
                <w:sz w:val="24"/>
                <w:szCs w:val="24"/>
              </w:rPr>
              <w:t>台</w:t>
            </w:r>
          </w:p>
          <w:p w:rsidR="00BC6D0B" w:rsidRDefault="00BA377B">
            <w:pPr>
              <w:pStyle w:val="af2"/>
              <w:numPr>
                <w:ilvl w:val="0"/>
                <w:numId w:val="22"/>
              </w:numPr>
              <w:ind w:firstLineChars="0"/>
              <w:rPr>
                <w:rFonts w:asciiTheme="minorEastAsia" w:hAnsiTheme="minorEastAsia" w:cs="宋体"/>
                <w:sz w:val="24"/>
                <w:szCs w:val="24"/>
              </w:rPr>
            </w:pPr>
            <w:r>
              <w:rPr>
                <w:rFonts w:asciiTheme="minorEastAsia" w:hAnsiTheme="minorEastAsia" w:cs="宋体" w:hint="eastAsia"/>
                <w:sz w:val="24"/>
                <w:szCs w:val="24"/>
              </w:rPr>
              <w:t>直流电机</w:t>
            </w:r>
            <w:r>
              <w:rPr>
                <w:rFonts w:asciiTheme="minorEastAsia" w:hAnsiTheme="minorEastAsia" w:cs="宋体" w:hint="eastAsia"/>
                <w:sz w:val="24"/>
                <w:szCs w:val="24"/>
              </w:rPr>
              <w:tab/>
              <w:t>1</w:t>
            </w:r>
            <w:r>
              <w:rPr>
                <w:rFonts w:asciiTheme="minorEastAsia" w:hAnsiTheme="minorEastAsia" w:cs="宋体" w:hint="eastAsia"/>
                <w:sz w:val="24"/>
                <w:szCs w:val="24"/>
              </w:rPr>
              <w:tab/>
            </w:r>
            <w:r>
              <w:rPr>
                <w:rFonts w:asciiTheme="minorEastAsia" w:hAnsiTheme="minorEastAsia" w:cs="宋体" w:hint="eastAsia"/>
                <w:sz w:val="24"/>
                <w:szCs w:val="24"/>
              </w:rPr>
              <w:t>台：</w:t>
            </w:r>
            <w:r>
              <w:rPr>
                <w:rFonts w:asciiTheme="minorEastAsia" w:hAnsiTheme="minorEastAsia" w:cs="宋体" w:hint="eastAsia"/>
                <w:sz w:val="24"/>
                <w:szCs w:val="24"/>
              </w:rPr>
              <w:t xml:space="preserve">DC:24V/rpm:130 </w:t>
            </w:r>
          </w:p>
          <w:p w:rsidR="00BC6D0B" w:rsidRDefault="00BA377B">
            <w:pPr>
              <w:pStyle w:val="af2"/>
              <w:numPr>
                <w:ilvl w:val="0"/>
                <w:numId w:val="22"/>
              </w:numPr>
              <w:ind w:firstLineChars="0"/>
              <w:rPr>
                <w:rFonts w:asciiTheme="minorEastAsia" w:hAnsiTheme="minorEastAsia" w:cs="宋体"/>
                <w:sz w:val="24"/>
                <w:szCs w:val="24"/>
              </w:rPr>
            </w:pPr>
            <w:r>
              <w:rPr>
                <w:rFonts w:asciiTheme="minorEastAsia" w:hAnsiTheme="minorEastAsia" w:cs="宋体" w:hint="eastAsia"/>
                <w:sz w:val="24"/>
                <w:szCs w:val="24"/>
              </w:rPr>
              <w:t>永磁感应器</w:t>
            </w:r>
            <w:r>
              <w:rPr>
                <w:rFonts w:asciiTheme="minorEastAsia" w:hAnsiTheme="minorEastAsia" w:cs="宋体" w:hint="eastAsia"/>
                <w:sz w:val="24"/>
                <w:szCs w:val="24"/>
              </w:rPr>
              <w:tab/>
            </w:r>
            <w:r>
              <w:rPr>
                <w:rFonts w:asciiTheme="minorEastAsia" w:hAnsiTheme="minorEastAsia" w:cs="宋体" w:hint="eastAsia"/>
                <w:sz w:val="24"/>
                <w:szCs w:val="24"/>
              </w:rPr>
              <w:tab/>
              <w:t>10</w:t>
            </w:r>
            <w:r>
              <w:rPr>
                <w:rFonts w:asciiTheme="minorEastAsia" w:hAnsiTheme="minorEastAsia" w:cs="宋体" w:hint="eastAsia"/>
                <w:sz w:val="24"/>
                <w:szCs w:val="24"/>
              </w:rPr>
              <w:tab/>
            </w:r>
            <w:r>
              <w:rPr>
                <w:rFonts w:asciiTheme="minorEastAsia" w:hAnsiTheme="minorEastAsia" w:cs="宋体" w:hint="eastAsia"/>
                <w:sz w:val="24"/>
                <w:szCs w:val="24"/>
              </w:rPr>
              <w:t>只</w:t>
            </w:r>
            <w:r>
              <w:rPr>
                <w:rFonts w:asciiTheme="minorEastAsia" w:hAnsiTheme="minorEastAsia" w:cs="宋体" w:hint="eastAsia"/>
                <w:sz w:val="24"/>
                <w:szCs w:val="24"/>
              </w:rPr>
              <w:t xml:space="preserve"> </w:t>
            </w:r>
          </w:p>
          <w:p w:rsidR="00BC6D0B" w:rsidRDefault="00BA377B">
            <w:pPr>
              <w:pStyle w:val="af2"/>
              <w:numPr>
                <w:ilvl w:val="0"/>
                <w:numId w:val="22"/>
              </w:numPr>
              <w:ind w:firstLineChars="0"/>
              <w:rPr>
                <w:rFonts w:asciiTheme="minorEastAsia" w:hAnsiTheme="minorEastAsia" w:cs="宋体"/>
                <w:sz w:val="24"/>
                <w:szCs w:val="24"/>
              </w:rPr>
            </w:pPr>
            <w:proofErr w:type="gramStart"/>
            <w:r>
              <w:rPr>
                <w:rFonts w:asciiTheme="minorEastAsia" w:hAnsiTheme="minorEastAsia" w:cs="宋体" w:hint="eastAsia"/>
                <w:sz w:val="24"/>
                <w:szCs w:val="24"/>
              </w:rPr>
              <w:t>双稳态磁保开关</w:t>
            </w:r>
            <w:proofErr w:type="gramEnd"/>
            <w:r>
              <w:rPr>
                <w:rFonts w:asciiTheme="minorEastAsia" w:hAnsiTheme="minorEastAsia" w:cs="宋体" w:hint="eastAsia"/>
                <w:sz w:val="24"/>
                <w:szCs w:val="24"/>
              </w:rPr>
              <w:tab/>
            </w:r>
            <w:r>
              <w:rPr>
                <w:rFonts w:asciiTheme="minorEastAsia" w:hAnsiTheme="minorEastAsia" w:cs="宋体" w:hint="eastAsia"/>
                <w:sz w:val="24"/>
                <w:szCs w:val="24"/>
              </w:rPr>
              <w:tab/>
              <w:t>1</w:t>
            </w:r>
            <w:r>
              <w:rPr>
                <w:rFonts w:asciiTheme="minorEastAsia" w:hAnsiTheme="minorEastAsia" w:cs="宋体" w:hint="eastAsia"/>
                <w:sz w:val="24"/>
                <w:szCs w:val="24"/>
              </w:rPr>
              <w:tab/>
            </w:r>
            <w:r>
              <w:rPr>
                <w:rFonts w:asciiTheme="minorEastAsia" w:hAnsiTheme="minorEastAsia" w:cs="宋体" w:hint="eastAsia"/>
                <w:sz w:val="24"/>
                <w:szCs w:val="24"/>
              </w:rPr>
              <w:t>只</w:t>
            </w:r>
          </w:p>
          <w:p w:rsidR="00BC6D0B" w:rsidRDefault="00BA377B">
            <w:pPr>
              <w:pStyle w:val="af2"/>
              <w:numPr>
                <w:ilvl w:val="0"/>
                <w:numId w:val="22"/>
              </w:numPr>
              <w:ind w:firstLineChars="0"/>
              <w:rPr>
                <w:rFonts w:asciiTheme="minorEastAsia" w:hAnsiTheme="minorEastAsia" w:cs="宋体"/>
                <w:sz w:val="24"/>
                <w:szCs w:val="24"/>
              </w:rPr>
            </w:pPr>
            <w:r>
              <w:rPr>
                <w:rFonts w:asciiTheme="minorEastAsia" w:hAnsiTheme="minorEastAsia" w:cs="宋体" w:hint="eastAsia"/>
                <w:sz w:val="24"/>
                <w:szCs w:val="24"/>
              </w:rPr>
              <w:t>环形磁钢</w:t>
            </w:r>
            <w:r>
              <w:rPr>
                <w:rFonts w:asciiTheme="minorEastAsia" w:hAnsiTheme="minorEastAsia" w:cs="宋体" w:hint="eastAsia"/>
                <w:sz w:val="24"/>
                <w:szCs w:val="24"/>
              </w:rPr>
              <w:tab/>
            </w:r>
            <w:r>
              <w:rPr>
                <w:rFonts w:asciiTheme="minorEastAsia" w:hAnsiTheme="minorEastAsia" w:cs="宋体" w:hint="eastAsia"/>
                <w:sz w:val="24"/>
                <w:szCs w:val="24"/>
              </w:rPr>
              <w:tab/>
              <w:t>8</w:t>
            </w:r>
            <w:r>
              <w:rPr>
                <w:rFonts w:asciiTheme="minorEastAsia" w:hAnsiTheme="minorEastAsia" w:cs="宋体" w:hint="eastAsia"/>
                <w:sz w:val="24"/>
                <w:szCs w:val="24"/>
              </w:rPr>
              <w:tab/>
            </w:r>
            <w:r>
              <w:rPr>
                <w:rFonts w:asciiTheme="minorEastAsia" w:hAnsiTheme="minorEastAsia" w:cs="宋体" w:hint="eastAsia"/>
                <w:sz w:val="24"/>
                <w:szCs w:val="24"/>
              </w:rPr>
              <w:t>只</w:t>
            </w:r>
          </w:p>
          <w:p w:rsidR="00BC6D0B" w:rsidRDefault="00BA377B">
            <w:pPr>
              <w:pStyle w:val="af2"/>
              <w:numPr>
                <w:ilvl w:val="0"/>
                <w:numId w:val="22"/>
              </w:numPr>
              <w:ind w:firstLineChars="0"/>
              <w:rPr>
                <w:rFonts w:asciiTheme="minorEastAsia" w:hAnsiTheme="minorEastAsia" w:cs="宋体"/>
                <w:sz w:val="24"/>
                <w:szCs w:val="24"/>
              </w:rPr>
            </w:pPr>
            <w:r>
              <w:rPr>
                <w:rFonts w:asciiTheme="minorEastAsia" w:hAnsiTheme="minorEastAsia" w:cs="宋体" w:hint="eastAsia"/>
                <w:sz w:val="24"/>
                <w:szCs w:val="24"/>
              </w:rPr>
              <w:t>限位开关</w:t>
            </w:r>
            <w:r>
              <w:rPr>
                <w:rFonts w:asciiTheme="minorEastAsia" w:hAnsiTheme="minorEastAsia" w:cs="宋体" w:hint="eastAsia"/>
                <w:sz w:val="24"/>
                <w:szCs w:val="24"/>
              </w:rPr>
              <w:tab/>
              <w:t>9</w:t>
            </w:r>
            <w:r>
              <w:rPr>
                <w:rFonts w:asciiTheme="minorEastAsia" w:hAnsiTheme="minorEastAsia" w:cs="宋体" w:hint="eastAsia"/>
                <w:sz w:val="24"/>
                <w:szCs w:val="24"/>
              </w:rPr>
              <w:tab/>
            </w:r>
            <w:r>
              <w:rPr>
                <w:rFonts w:asciiTheme="minorEastAsia" w:hAnsiTheme="minorEastAsia" w:cs="宋体" w:hint="eastAsia"/>
                <w:sz w:val="24"/>
                <w:szCs w:val="24"/>
              </w:rPr>
              <w:t>只</w:t>
            </w:r>
          </w:p>
          <w:p w:rsidR="00BC6D0B" w:rsidRDefault="00BA377B">
            <w:pPr>
              <w:pStyle w:val="af2"/>
              <w:numPr>
                <w:ilvl w:val="0"/>
                <w:numId w:val="22"/>
              </w:numPr>
              <w:ind w:firstLineChars="0"/>
              <w:rPr>
                <w:rFonts w:asciiTheme="minorEastAsia" w:hAnsiTheme="minorEastAsia" w:cs="宋体"/>
                <w:sz w:val="24"/>
                <w:szCs w:val="24"/>
              </w:rPr>
            </w:pPr>
            <w:r>
              <w:rPr>
                <w:rFonts w:asciiTheme="minorEastAsia" w:hAnsiTheme="minorEastAsia" w:cs="宋体" w:hint="eastAsia"/>
                <w:sz w:val="24"/>
                <w:szCs w:val="24"/>
              </w:rPr>
              <w:t>行程开关</w:t>
            </w:r>
            <w:r>
              <w:rPr>
                <w:rFonts w:asciiTheme="minorEastAsia" w:hAnsiTheme="minorEastAsia" w:cs="宋体" w:hint="eastAsia"/>
                <w:sz w:val="24"/>
                <w:szCs w:val="24"/>
              </w:rPr>
              <w:tab/>
            </w:r>
            <w:r>
              <w:rPr>
                <w:rFonts w:asciiTheme="minorEastAsia" w:hAnsiTheme="minorEastAsia" w:cs="宋体" w:hint="eastAsia"/>
                <w:sz w:val="24"/>
                <w:szCs w:val="24"/>
              </w:rPr>
              <w:tab/>
              <w:t>2</w:t>
            </w:r>
            <w:r>
              <w:rPr>
                <w:rFonts w:asciiTheme="minorEastAsia" w:hAnsiTheme="minorEastAsia" w:cs="宋体" w:hint="eastAsia"/>
                <w:sz w:val="24"/>
                <w:szCs w:val="24"/>
              </w:rPr>
              <w:tab/>
            </w:r>
            <w:r>
              <w:rPr>
                <w:rFonts w:asciiTheme="minorEastAsia" w:hAnsiTheme="minorEastAsia" w:cs="宋体" w:hint="eastAsia"/>
                <w:sz w:val="24"/>
                <w:szCs w:val="24"/>
              </w:rPr>
              <w:t>只</w:t>
            </w:r>
          </w:p>
          <w:p w:rsidR="00BC6D0B" w:rsidRDefault="00BA377B">
            <w:pPr>
              <w:pStyle w:val="af2"/>
              <w:numPr>
                <w:ilvl w:val="0"/>
                <w:numId w:val="22"/>
              </w:numPr>
              <w:ind w:firstLineChars="0"/>
              <w:rPr>
                <w:rFonts w:asciiTheme="minorEastAsia" w:hAnsiTheme="minorEastAsia" w:cs="宋体"/>
                <w:sz w:val="24"/>
                <w:szCs w:val="24"/>
              </w:rPr>
            </w:pPr>
            <w:r>
              <w:rPr>
                <w:rFonts w:asciiTheme="minorEastAsia" w:hAnsiTheme="minorEastAsia" w:cs="宋体" w:hint="eastAsia"/>
                <w:sz w:val="24"/>
                <w:szCs w:val="24"/>
              </w:rPr>
              <w:t>接线端子板</w:t>
            </w:r>
            <w:r>
              <w:rPr>
                <w:rFonts w:asciiTheme="minorEastAsia" w:hAnsiTheme="minorEastAsia" w:cs="宋体" w:hint="eastAsia"/>
                <w:sz w:val="24"/>
                <w:szCs w:val="24"/>
              </w:rPr>
              <w:t>2</w:t>
            </w:r>
            <w:r>
              <w:rPr>
                <w:rFonts w:asciiTheme="minorEastAsia" w:hAnsiTheme="minorEastAsia" w:cs="宋体" w:hint="eastAsia"/>
                <w:sz w:val="24"/>
                <w:szCs w:val="24"/>
              </w:rPr>
              <w:tab/>
            </w:r>
            <w:r>
              <w:rPr>
                <w:rFonts w:asciiTheme="minorEastAsia" w:hAnsiTheme="minorEastAsia" w:cs="宋体" w:hint="eastAsia"/>
                <w:sz w:val="24"/>
                <w:szCs w:val="24"/>
              </w:rPr>
              <w:t>只</w:t>
            </w:r>
          </w:p>
          <w:p w:rsidR="00BC6D0B" w:rsidRDefault="00BA377B">
            <w:pPr>
              <w:pStyle w:val="af2"/>
              <w:numPr>
                <w:ilvl w:val="0"/>
                <w:numId w:val="22"/>
              </w:numPr>
              <w:ind w:firstLineChars="0"/>
              <w:rPr>
                <w:rFonts w:asciiTheme="minorEastAsia" w:hAnsiTheme="minorEastAsia" w:cs="宋体"/>
                <w:sz w:val="24"/>
                <w:szCs w:val="24"/>
              </w:rPr>
            </w:pPr>
            <w:r>
              <w:rPr>
                <w:rFonts w:asciiTheme="minorEastAsia" w:hAnsiTheme="minorEastAsia" w:cs="宋体" w:hint="eastAsia"/>
                <w:sz w:val="24"/>
                <w:szCs w:val="24"/>
              </w:rPr>
              <w:t>电梯按钮</w:t>
            </w:r>
            <w:r>
              <w:rPr>
                <w:rFonts w:asciiTheme="minorEastAsia" w:hAnsiTheme="minorEastAsia" w:cs="宋体" w:hint="eastAsia"/>
                <w:sz w:val="24"/>
                <w:szCs w:val="24"/>
              </w:rPr>
              <w:tab/>
              <w:t>1</w:t>
            </w:r>
            <w:r>
              <w:rPr>
                <w:rFonts w:asciiTheme="minorEastAsia" w:hAnsiTheme="minorEastAsia" w:cs="宋体" w:hint="eastAsia"/>
                <w:sz w:val="24"/>
                <w:szCs w:val="24"/>
              </w:rPr>
              <w:tab/>
            </w:r>
            <w:r>
              <w:rPr>
                <w:rFonts w:asciiTheme="minorEastAsia" w:hAnsiTheme="minorEastAsia" w:cs="宋体" w:hint="eastAsia"/>
                <w:sz w:val="24"/>
                <w:szCs w:val="24"/>
              </w:rPr>
              <w:t>套：蓝光</w:t>
            </w:r>
            <w:r>
              <w:rPr>
                <w:rFonts w:asciiTheme="minorEastAsia" w:hAnsiTheme="minorEastAsia" w:cs="宋体" w:hint="eastAsia"/>
                <w:sz w:val="24"/>
                <w:szCs w:val="24"/>
              </w:rPr>
              <w:tab/>
            </w:r>
          </w:p>
          <w:p w:rsidR="00BC6D0B" w:rsidRDefault="00BA377B">
            <w:pPr>
              <w:pStyle w:val="af2"/>
              <w:numPr>
                <w:ilvl w:val="0"/>
                <w:numId w:val="22"/>
              </w:numPr>
              <w:ind w:firstLineChars="0"/>
              <w:rPr>
                <w:rFonts w:asciiTheme="minorEastAsia" w:hAnsiTheme="minorEastAsia" w:cs="宋体"/>
                <w:sz w:val="24"/>
                <w:szCs w:val="24"/>
              </w:rPr>
            </w:pPr>
            <w:r>
              <w:rPr>
                <w:rFonts w:asciiTheme="minorEastAsia" w:hAnsiTheme="minorEastAsia" w:cs="宋体" w:hint="eastAsia"/>
                <w:sz w:val="24"/>
                <w:szCs w:val="24"/>
              </w:rPr>
              <w:t>电梯锁</w:t>
            </w:r>
            <w:r>
              <w:rPr>
                <w:rFonts w:asciiTheme="minorEastAsia" w:hAnsiTheme="minorEastAsia" w:cs="宋体" w:hint="eastAsia"/>
                <w:sz w:val="24"/>
                <w:szCs w:val="24"/>
              </w:rPr>
              <w:tab/>
            </w:r>
            <w:r>
              <w:rPr>
                <w:rFonts w:asciiTheme="minorEastAsia" w:hAnsiTheme="minorEastAsia" w:cs="宋体" w:hint="eastAsia"/>
                <w:sz w:val="24"/>
                <w:szCs w:val="24"/>
              </w:rPr>
              <w:tab/>
              <w:t>1</w:t>
            </w:r>
            <w:r>
              <w:rPr>
                <w:rFonts w:asciiTheme="minorEastAsia" w:hAnsiTheme="minorEastAsia" w:cs="宋体" w:hint="eastAsia"/>
                <w:sz w:val="24"/>
                <w:szCs w:val="24"/>
              </w:rPr>
              <w:tab/>
            </w:r>
            <w:r>
              <w:rPr>
                <w:rFonts w:asciiTheme="minorEastAsia" w:hAnsiTheme="minorEastAsia" w:cs="宋体" w:hint="eastAsia"/>
                <w:sz w:val="24"/>
                <w:szCs w:val="24"/>
              </w:rPr>
              <w:t>只</w:t>
            </w:r>
          </w:p>
          <w:p w:rsidR="00BC6D0B" w:rsidRDefault="00BA377B">
            <w:pPr>
              <w:pStyle w:val="af2"/>
              <w:numPr>
                <w:ilvl w:val="0"/>
                <w:numId w:val="22"/>
              </w:numPr>
              <w:ind w:firstLineChars="0"/>
              <w:rPr>
                <w:rFonts w:asciiTheme="minorEastAsia" w:hAnsiTheme="minorEastAsia" w:cs="宋体"/>
                <w:sz w:val="24"/>
                <w:szCs w:val="24"/>
              </w:rPr>
            </w:pPr>
            <w:r>
              <w:rPr>
                <w:rFonts w:asciiTheme="minorEastAsia" w:hAnsiTheme="minorEastAsia" w:cs="宋体" w:hint="eastAsia"/>
                <w:sz w:val="24"/>
                <w:szCs w:val="24"/>
              </w:rPr>
              <w:t>钮子开关</w:t>
            </w:r>
            <w:r>
              <w:rPr>
                <w:rFonts w:asciiTheme="minorEastAsia" w:hAnsiTheme="minorEastAsia" w:cs="宋体" w:hint="eastAsia"/>
                <w:sz w:val="24"/>
                <w:szCs w:val="24"/>
              </w:rPr>
              <w:tab/>
              <w:t>1</w:t>
            </w:r>
            <w:r>
              <w:rPr>
                <w:rFonts w:asciiTheme="minorEastAsia" w:hAnsiTheme="minorEastAsia" w:cs="宋体" w:hint="eastAsia"/>
                <w:sz w:val="24"/>
                <w:szCs w:val="24"/>
              </w:rPr>
              <w:tab/>
            </w:r>
            <w:r>
              <w:rPr>
                <w:rFonts w:asciiTheme="minorEastAsia" w:hAnsiTheme="minorEastAsia" w:cs="宋体" w:hint="eastAsia"/>
                <w:sz w:val="24"/>
                <w:szCs w:val="24"/>
              </w:rPr>
              <w:t>只</w:t>
            </w:r>
          </w:p>
          <w:p w:rsidR="00BC6D0B" w:rsidRDefault="00BA377B">
            <w:pPr>
              <w:pStyle w:val="af2"/>
              <w:numPr>
                <w:ilvl w:val="0"/>
                <w:numId w:val="22"/>
              </w:numPr>
              <w:ind w:firstLineChars="0"/>
              <w:rPr>
                <w:rFonts w:asciiTheme="minorEastAsia" w:hAnsiTheme="minorEastAsia" w:cs="宋体"/>
                <w:sz w:val="24"/>
                <w:szCs w:val="24"/>
              </w:rPr>
            </w:pPr>
            <w:r>
              <w:rPr>
                <w:rFonts w:asciiTheme="minorEastAsia" w:hAnsiTheme="minorEastAsia" w:cs="宋体" w:hint="eastAsia"/>
                <w:sz w:val="24"/>
                <w:szCs w:val="24"/>
              </w:rPr>
              <w:t>同步轮</w:t>
            </w:r>
            <w:r>
              <w:rPr>
                <w:rFonts w:asciiTheme="minorEastAsia" w:hAnsiTheme="minorEastAsia" w:cs="宋体" w:hint="eastAsia"/>
                <w:sz w:val="24"/>
                <w:szCs w:val="24"/>
              </w:rPr>
              <w:tab/>
            </w:r>
            <w:r>
              <w:rPr>
                <w:rFonts w:asciiTheme="minorEastAsia" w:hAnsiTheme="minorEastAsia" w:cs="宋体" w:hint="eastAsia"/>
                <w:sz w:val="24"/>
                <w:szCs w:val="24"/>
              </w:rPr>
              <w:tab/>
              <w:t>2</w:t>
            </w:r>
            <w:r>
              <w:rPr>
                <w:rFonts w:asciiTheme="minorEastAsia" w:hAnsiTheme="minorEastAsia" w:cs="宋体" w:hint="eastAsia"/>
                <w:sz w:val="24"/>
                <w:szCs w:val="24"/>
              </w:rPr>
              <w:tab/>
            </w:r>
            <w:r>
              <w:rPr>
                <w:rFonts w:asciiTheme="minorEastAsia" w:hAnsiTheme="minorEastAsia" w:cs="宋体" w:hint="eastAsia"/>
                <w:sz w:val="24"/>
                <w:szCs w:val="24"/>
              </w:rPr>
              <w:t>只</w:t>
            </w:r>
          </w:p>
          <w:p w:rsidR="00BC6D0B" w:rsidRDefault="00BA377B">
            <w:pPr>
              <w:pStyle w:val="af2"/>
              <w:numPr>
                <w:ilvl w:val="0"/>
                <w:numId w:val="22"/>
              </w:numPr>
              <w:ind w:firstLineChars="0"/>
              <w:rPr>
                <w:rFonts w:asciiTheme="minorEastAsia" w:hAnsiTheme="minorEastAsia" w:cs="宋体"/>
                <w:sz w:val="24"/>
                <w:szCs w:val="24"/>
              </w:rPr>
            </w:pPr>
            <w:r>
              <w:rPr>
                <w:rFonts w:asciiTheme="minorEastAsia" w:hAnsiTheme="minorEastAsia" w:cs="宋体" w:hint="eastAsia"/>
                <w:sz w:val="24"/>
                <w:szCs w:val="24"/>
              </w:rPr>
              <w:t>同步带</w:t>
            </w:r>
            <w:r>
              <w:rPr>
                <w:rFonts w:asciiTheme="minorEastAsia" w:hAnsiTheme="minorEastAsia" w:cs="宋体" w:hint="eastAsia"/>
                <w:sz w:val="24"/>
                <w:szCs w:val="24"/>
              </w:rPr>
              <w:tab/>
            </w:r>
            <w:r>
              <w:rPr>
                <w:rFonts w:asciiTheme="minorEastAsia" w:hAnsiTheme="minorEastAsia" w:cs="宋体" w:hint="eastAsia"/>
                <w:sz w:val="24"/>
                <w:szCs w:val="24"/>
              </w:rPr>
              <w:tab/>
              <w:t>1</w:t>
            </w:r>
            <w:r>
              <w:rPr>
                <w:rFonts w:asciiTheme="minorEastAsia" w:hAnsiTheme="minorEastAsia" w:cs="宋体" w:hint="eastAsia"/>
                <w:sz w:val="24"/>
                <w:szCs w:val="24"/>
              </w:rPr>
              <w:tab/>
            </w:r>
            <w:r>
              <w:rPr>
                <w:rFonts w:asciiTheme="minorEastAsia" w:hAnsiTheme="minorEastAsia" w:cs="宋体" w:hint="eastAsia"/>
                <w:sz w:val="24"/>
                <w:szCs w:val="24"/>
              </w:rPr>
              <w:t>只</w:t>
            </w:r>
          </w:p>
          <w:p w:rsidR="00BC6D0B" w:rsidRDefault="00BA377B">
            <w:pPr>
              <w:pStyle w:val="af2"/>
              <w:numPr>
                <w:ilvl w:val="0"/>
                <w:numId w:val="22"/>
              </w:numPr>
              <w:ind w:firstLineChars="0"/>
              <w:rPr>
                <w:rFonts w:asciiTheme="minorEastAsia" w:hAnsiTheme="minorEastAsia" w:cs="宋体"/>
                <w:sz w:val="24"/>
                <w:szCs w:val="24"/>
              </w:rPr>
            </w:pPr>
            <w:r>
              <w:rPr>
                <w:rFonts w:asciiTheme="minorEastAsia" w:hAnsiTheme="minorEastAsia" w:cs="宋体" w:hint="eastAsia"/>
                <w:sz w:val="24"/>
                <w:szCs w:val="24"/>
              </w:rPr>
              <w:t>光电编码盘</w:t>
            </w:r>
            <w:r>
              <w:rPr>
                <w:rFonts w:asciiTheme="minorEastAsia" w:hAnsiTheme="minorEastAsia" w:cs="宋体" w:hint="eastAsia"/>
                <w:sz w:val="24"/>
                <w:szCs w:val="24"/>
              </w:rPr>
              <w:tab/>
            </w:r>
            <w:r>
              <w:rPr>
                <w:rFonts w:asciiTheme="minorEastAsia" w:hAnsiTheme="minorEastAsia" w:cs="宋体" w:hint="eastAsia"/>
                <w:sz w:val="24"/>
                <w:szCs w:val="24"/>
              </w:rPr>
              <w:tab/>
              <w:t>1</w:t>
            </w:r>
            <w:r>
              <w:rPr>
                <w:rFonts w:asciiTheme="minorEastAsia" w:hAnsiTheme="minorEastAsia" w:cs="宋体" w:hint="eastAsia"/>
                <w:sz w:val="24"/>
                <w:szCs w:val="24"/>
              </w:rPr>
              <w:tab/>
            </w:r>
            <w:r>
              <w:rPr>
                <w:rFonts w:asciiTheme="minorEastAsia" w:hAnsiTheme="minorEastAsia" w:cs="宋体" w:hint="eastAsia"/>
                <w:sz w:val="24"/>
                <w:szCs w:val="24"/>
              </w:rPr>
              <w:t>只</w:t>
            </w:r>
          </w:p>
          <w:p w:rsidR="00BC6D0B" w:rsidRDefault="00BA377B">
            <w:pPr>
              <w:pStyle w:val="af2"/>
              <w:numPr>
                <w:ilvl w:val="0"/>
                <w:numId w:val="22"/>
              </w:numPr>
              <w:ind w:firstLineChars="0"/>
              <w:rPr>
                <w:rFonts w:asciiTheme="minorEastAsia" w:hAnsiTheme="minorEastAsia" w:cs="宋体"/>
                <w:sz w:val="24"/>
                <w:szCs w:val="24"/>
              </w:rPr>
            </w:pPr>
            <w:r>
              <w:rPr>
                <w:rFonts w:asciiTheme="minorEastAsia" w:hAnsiTheme="minorEastAsia" w:cs="宋体" w:hint="eastAsia"/>
                <w:sz w:val="24"/>
                <w:szCs w:val="24"/>
              </w:rPr>
              <w:t>走线槽</w:t>
            </w:r>
            <w:r>
              <w:rPr>
                <w:rFonts w:asciiTheme="minorEastAsia" w:hAnsiTheme="minorEastAsia" w:cs="宋体" w:hint="eastAsia"/>
                <w:sz w:val="24"/>
                <w:szCs w:val="24"/>
              </w:rPr>
              <w:tab/>
              <w:t>50</w:t>
            </w:r>
            <w:r>
              <w:rPr>
                <w:rFonts w:asciiTheme="minorEastAsia" w:hAnsiTheme="minorEastAsia" w:cs="宋体" w:hint="eastAsia"/>
                <w:sz w:val="24"/>
                <w:szCs w:val="24"/>
              </w:rPr>
              <w:t>×</w:t>
            </w:r>
            <w:r>
              <w:rPr>
                <w:rFonts w:asciiTheme="minorEastAsia" w:hAnsiTheme="minorEastAsia" w:cs="宋体" w:hint="eastAsia"/>
                <w:sz w:val="24"/>
                <w:szCs w:val="24"/>
              </w:rPr>
              <w:t>50</w:t>
            </w:r>
            <w:r>
              <w:rPr>
                <w:rFonts w:asciiTheme="minorEastAsia" w:hAnsiTheme="minorEastAsia" w:cs="宋体" w:hint="eastAsia"/>
                <w:sz w:val="24"/>
                <w:szCs w:val="24"/>
              </w:rPr>
              <w:tab/>
              <w:t>2.5</w:t>
            </w:r>
            <w:r>
              <w:rPr>
                <w:rFonts w:asciiTheme="minorEastAsia" w:hAnsiTheme="minorEastAsia" w:cs="宋体" w:hint="eastAsia"/>
                <w:sz w:val="24"/>
                <w:szCs w:val="24"/>
              </w:rPr>
              <w:tab/>
            </w:r>
            <w:r>
              <w:rPr>
                <w:rFonts w:asciiTheme="minorEastAsia" w:hAnsiTheme="minorEastAsia" w:cs="宋体" w:hint="eastAsia"/>
                <w:sz w:val="24"/>
                <w:szCs w:val="24"/>
              </w:rPr>
              <w:t>米</w:t>
            </w:r>
          </w:p>
          <w:p w:rsidR="00BC6D0B" w:rsidRDefault="00BA377B">
            <w:pPr>
              <w:pStyle w:val="af2"/>
              <w:numPr>
                <w:ilvl w:val="0"/>
                <w:numId w:val="22"/>
              </w:numPr>
              <w:ind w:firstLineChars="0"/>
              <w:rPr>
                <w:rFonts w:asciiTheme="minorEastAsia" w:hAnsiTheme="minorEastAsia" w:cs="宋体"/>
                <w:sz w:val="24"/>
                <w:szCs w:val="24"/>
              </w:rPr>
            </w:pPr>
            <w:r>
              <w:rPr>
                <w:rFonts w:asciiTheme="minorEastAsia" w:hAnsiTheme="minorEastAsia" w:cs="宋体" w:hint="eastAsia"/>
                <w:sz w:val="24"/>
                <w:szCs w:val="24"/>
              </w:rPr>
              <w:t>航空插座</w:t>
            </w:r>
            <w:r>
              <w:rPr>
                <w:rFonts w:asciiTheme="minorEastAsia" w:hAnsiTheme="minorEastAsia" w:cs="宋体" w:hint="eastAsia"/>
                <w:sz w:val="24"/>
                <w:szCs w:val="24"/>
              </w:rPr>
              <w:tab/>
              <w:t>3</w:t>
            </w:r>
            <w:r>
              <w:rPr>
                <w:rFonts w:asciiTheme="minorEastAsia" w:hAnsiTheme="minorEastAsia" w:cs="宋体" w:hint="eastAsia"/>
                <w:sz w:val="24"/>
                <w:szCs w:val="24"/>
              </w:rPr>
              <w:tab/>
            </w:r>
            <w:r>
              <w:rPr>
                <w:rFonts w:asciiTheme="minorEastAsia" w:hAnsiTheme="minorEastAsia" w:cs="宋体" w:hint="eastAsia"/>
                <w:sz w:val="24"/>
                <w:szCs w:val="24"/>
              </w:rPr>
              <w:t>只</w:t>
            </w:r>
          </w:p>
          <w:p w:rsidR="00BC6D0B" w:rsidRDefault="00BA377B">
            <w:pPr>
              <w:pStyle w:val="af2"/>
              <w:numPr>
                <w:ilvl w:val="0"/>
                <w:numId w:val="22"/>
              </w:numPr>
              <w:ind w:firstLineChars="0"/>
              <w:rPr>
                <w:rFonts w:asciiTheme="minorEastAsia" w:hAnsiTheme="minorEastAsia" w:cs="宋体"/>
                <w:sz w:val="24"/>
                <w:szCs w:val="24"/>
              </w:rPr>
            </w:pPr>
            <w:r>
              <w:rPr>
                <w:rFonts w:asciiTheme="minorEastAsia" w:hAnsiTheme="minorEastAsia" w:cs="宋体" w:hint="eastAsia"/>
                <w:sz w:val="24"/>
                <w:szCs w:val="24"/>
              </w:rPr>
              <w:t>航空电缆</w:t>
            </w:r>
            <w:r>
              <w:rPr>
                <w:rFonts w:asciiTheme="minorEastAsia" w:hAnsiTheme="minorEastAsia" w:cs="宋体" w:hint="eastAsia"/>
                <w:sz w:val="24"/>
                <w:szCs w:val="24"/>
              </w:rPr>
              <w:tab/>
              <w:t>48</w:t>
            </w:r>
            <w:r>
              <w:rPr>
                <w:rFonts w:asciiTheme="minorEastAsia" w:hAnsiTheme="minorEastAsia" w:cs="宋体" w:hint="eastAsia"/>
                <w:sz w:val="24"/>
                <w:szCs w:val="24"/>
              </w:rPr>
              <w:t>芯</w:t>
            </w:r>
            <w:r>
              <w:rPr>
                <w:rFonts w:asciiTheme="minorEastAsia" w:hAnsiTheme="minorEastAsia" w:cs="宋体" w:hint="eastAsia"/>
                <w:sz w:val="24"/>
                <w:szCs w:val="24"/>
              </w:rPr>
              <w:t>2</w:t>
            </w:r>
            <w:r>
              <w:rPr>
                <w:rFonts w:asciiTheme="minorEastAsia" w:hAnsiTheme="minorEastAsia" w:cs="宋体" w:hint="eastAsia"/>
                <w:sz w:val="24"/>
                <w:szCs w:val="24"/>
              </w:rPr>
              <w:t>米、</w:t>
            </w:r>
            <w:r>
              <w:rPr>
                <w:rFonts w:asciiTheme="minorEastAsia" w:hAnsiTheme="minorEastAsia" w:cs="宋体" w:hint="eastAsia"/>
                <w:sz w:val="24"/>
                <w:szCs w:val="24"/>
              </w:rPr>
              <w:t>31</w:t>
            </w:r>
            <w:r>
              <w:rPr>
                <w:rFonts w:asciiTheme="minorEastAsia" w:hAnsiTheme="minorEastAsia" w:cs="宋体" w:hint="eastAsia"/>
                <w:sz w:val="24"/>
                <w:szCs w:val="24"/>
              </w:rPr>
              <w:t>芯</w:t>
            </w:r>
            <w:r>
              <w:rPr>
                <w:rFonts w:asciiTheme="minorEastAsia" w:hAnsiTheme="minorEastAsia" w:cs="宋体" w:hint="eastAsia"/>
                <w:sz w:val="24"/>
                <w:szCs w:val="24"/>
              </w:rPr>
              <w:t>2</w:t>
            </w:r>
            <w:r>
              <w:rPr>
                <w:rFonts w:asciiTheme="minorEastAsia" w:hAnsiTheme="minorEastAsia" w:cs="宋体" w:hint="eastAsia"/>
                <w:sz w:val="24"/>
                <w:szCs w:val="24"/>
              </w:rPr>
              <w:t>米、</w:t>
            </w:r>
            <w:r>
              <w:rPr>
                <w:rFonts w:asciiTheme="minorEastAsia" w:hAnsiTheme="minorEastAsia" w:cs="宋体" w:hint="eastAsia"/>
                <w:sz w:val="24"/>
                <w:szCs w:val="24"/>
              </w:rPr>
              <w:t>10</w:t>
            </w:r>
            <w:r>
              <w:rPr>
                <w:rFonts w:asciiTheme="minorEastAsia" w:hAnsiTheme="minorEastAsia" w:cs="宋体" w:hint="eastAsia"/>
                <w:sz w:val="24"/>
                <w:szCs w:val="24"/>
              </w:rPr>
              <w:t>芯</w:t>
            </w:r>
            <w:r>
              <w:rPr>
                <w:rFonts w:asciiTheme="minorEastAsia" w:hAnsiTheme="minorEastAsia" w:cs="宋体" w:hint="eastAsia"/>
                <w:sz w:val="24"/>
                <w:szCs w:val="24"/>
              </w:rPr>
              <w:t>2</w:t>
            </w:r>
            <w:r>
              <w:rPr>
                <w:rFonts w:asciiTheme="minorEastAsia" w:hAnsiTheme="minorEastAsia" w:cs="宋体" w:hint="eastAsia"/>
                <w:sz w:val="24"/>
                <w:szCs w:val="24"/>
              </w:rPr>
              <w:t>米</w:t>
            </w:r>
            <w:r>
              <w:rPr>
                <w:rFonts w:asciiTheme="minorEastAsia" w:hAnsiTheme="minorEastAsia" w:cs="宋体" w:hint="eastAsia"/>
                <w:sz w:val="24"/>
                <w:szCs w:val="24"/>
              </w:rPr>
              <w:tab/>
            </w:r>
            <w:r>
              <w:rPr>
                <w:rFonts w:asciiTheme="minorEastAsia" w:hAnsiTheme="minorEastAsia" w:cs="宋体" w:hint="eastAsia"/>
                <w:sz w:val="24"/>
                <w:szCs w:val="24"/>
              </w:rPr>
              <w:t>各</w:t>
            </w:r>
            <w:r>
              <w:rPr>
                <w:rFonts w:asciiTheme="minorEastAsia" w:hAnsiTheme="minorEastAsia" w:cs="宋体" w:hint="eastAsia"/>
                <w:sz w:val="24"/>
                <w:szCs w:val="24"/>
              </w:rPr>
              <w:t>1</w:t>
            </w:r>
            <w:r>
              <w:rPr>
                <w:rFonts w:asciiTheme="minorEastAsia" w:hAnsiTheme="minorEastAsia" w:cs="宋体" w:hint="eastAsia"/>
                <w:sz w:val="24"/>
                <w:szCs w:val="24"/>
              </w:rPr>
              <w:tab/>
            </w:r>
            <w:r>
              <w:rPr>
                <w:rFonts w:asciiTheme="minorEastAsia" w:hAnsiTheme="minorEastAsia" w:cs="宋体" w:hint="eastAsia"/>
                <w:sz w:val="24"/>
                <w:szCs w:val="24"/>
              </w:rPr>
              <w:t>根</w:t>
            </w:r>
          </w:p>
          <w:p w:rsidR="00BC6D0B" w:rsidRDefault="00BA377B">
            <w:pPr>
              <w:pStyle w:val="af2"/>
              <w:numPr>
                <w:ilvl w:val="0"/>
                <w:numId w:val="22"/>
              </w:numPr>
              <w:ind w:firstLineChars="0"/>
              <w:rPr>
                <w:rFonts w:asciiTheme="minorEastAsia" w:hAnsiTheme="minorEastAsia" w:cs="宋体"/>
                <w:sz w:val="24"/>
                <w:szCs w:val="24"/>
              </w:rPr>
            </w:pPr>
            <w:r>
              <w:rPr>
                <w:rFonts w:asciiTheme="minorEastAsia" w:hAnsiTheme="minorEastAsia" w:cs="宋体" w:hint="eastAsia"/>
                <w:sz w:val="24"/>
                <w:szCs w:val="24"/>
              </w:rPr>
              <w:t>滑轮</w:t>
            </w:r>
            <w:r>
              <w:rPr>
                <w:rFonts w:asciiTheme="minorEastAsia" w:hAnsiTheme="minorEastAsia" w:cs="宋体" w:hint="eastAsia"/>
                <w:sz w:val="24"/>
                <w:szCs w:val="24"/>
              </w:rPr>
              <w:t>10</w:t>
            </w:r>
            <w:r>
              <w:rPr>
                <w:rFonts w:asciiTheme="minorEastAsia" w:hAnsiTheme="minorEastAsia" w:cs="宋体" w:hint="eastAsia"/>
                <w:sz w:val="24"/>
                <w:szCs w:val="24"/>
              </w:rPr>
              <w:tab/>
            </w:r>
            <w:r>
              <w:rPr>
                <w:rFonts w:asciiTheme="minorEastAsia" w:hAnsiTheme="minorEastAsia" w:cs="宋体" w:hint="eastAsia"/>
                <w:sz w:val="24"/>
                <w:szCs w:val="24"/>
              </w:rPr>
              <w:t>只</w:t>
            </w:r>
          </w:p>
          <w:p w:rsidR="00BC6D0B" w:rsidRDefault="00BA377B">
            <w:pPr>
              <w:pStyle w:val="af2"/>
              <w:numPr>
                <w:ilvl w:val="0"/>
                <w:numId w:val="22"/>
              </w:numPr>
              <w:ind w:firstLineChars="0"/>
              <w:rPr>
                <w:rFonts w:asciiTheme="minorEastAsia" w:hAnsiTheme="minorEastAsia" w:cs="宋体"/>
                <w:sz w:val="24"/>
                <w:szCs w:val="24"/>
              </w:rPr>
            </w:pPr>
            <w:r>
              <w:rPr>
                <w:rFonts w:asciiTheme="minorEastAsia" w:hAnsiTheme="minorEastAsia" w:cs="宋体" w:hint="eastAsia"/>
                <w:sz w:val="24"/>
                <w:szCs w:val="24"/>
              </w:rPr>
              <w:t>钢丝绳夹头</w:t>
            </w:r>
            <w:r>
              <w:rPr>
                <w:rFonts w:asciiTheme="minorEastAsia" w:hAnsiTheme="minorEastAsia" w:cs="宋体" w:hint="eastAsia"/>
                <w:sz w:val="24"/>
                <w:szCs w:val="24"/>
              </w:rPr>
              <w:t>10</w:t>
            </w:r>
            <w:r>
              <w:rPr>
                <w:rFonts w:asciiTheme="minorEastAsia" w:hAnsiTheme="minorEastAsia" w:cs="宋体" w:hint="eastAsia"/>
                <w:sz w:val="24"/>
                <w:szCs w:val="24"/>
              </w:rPr>
              <w:t>只</w:t>
            </w:r>
          </w:p>
          <w:p w:rsidR="00BC6D0B" w:rsidRDefault="00BA377B">
            <w:pPr>
              <w:pStyle w:val="af2"/>
              <w:numPr>
                <w:ilvl w:val="0"/>
                <w:numId w:val="22"/>
              </w:numPr>
              <w:ind w:firstLineChars="0"/>
              <w:rPr>
                <w:rFonts w:asciiTheme="minorEastAsia" w:hAnsiTheme="minorEastAsia" w:cs="宋体"/>
                <w:sz w:val="24"/>
                <w:szCs w:val="24"/>
              </w:rPr>
            </w:pPr>
            <w:r>
              <w:rPr>
                <w:rFonts w:asciiTheme="minorEastAsia" w:hAnsiTheme="minorEastAsia" w:cs="宋体" w:hint="eastAsia"/>
                <w:sz w:val="24"/>
                <w:szCs w:val="24"/>
              </w:rPr>
              <w:t>钢丝绳</w:t>
            </w:r>
            <w:r>
              <w:rPr>
                <w:rFonts w:asciiTheme="minorEastAsia" w:hAnsiTheme="minorEastAsia" w:cs="宋体" w:hint="eastAsia"/>
                <w:sz w:val="24"/>
                <w:szCs w:val="24"/>
              </w:rPr>
              <w:t>:3</w:t>
            </w:r>
            <w:r>
              <w:rPr>
                <w:rFonts w:asciiTheme="minorEastAsia" w:hAnsiTheme="minorEastAsia" w:cs="宋体" w:hint="eastAsia"/>
                <w:sz w:val="24"/>
                <w:szCs w:val="24"/>
              </w:rPr>
              <w:tab/>
            </w:r>
            <w:r>
              <w:rPr>
                <w:rFonts w:asciiTheme="minorEastAsia" w:hAnsiTheme="minorEastAsia" w:cs="宋体" w:hint="eastAsia"/>
                <w:sz w:val="24"/>
                <w:szCs w:val="24"/>
              </w:rPr>
              <w:t>根：</w:t>
            </w:r>
            <w:r>
              <w:rPr>
                <w:rFonts w:asciiTheme="minorEastAsia" w:hAnsiTheme="minorEastAsia" w:cs="宋体" w:hint="eastAsia"/>
                <w:sz w:val="24"/>
                <w:szCs w:val="24"/>
              </w:rPr>
              <w:tab/>
            </w:r>
            <w:r>
              <w:rPr>
                <w:rFonts w:asciiTheme="minorEastAsia" w:hAnsiTheme="minorEastAsia" w:cs="宋体" w:hint="eastAsia"/>
                <w:sz w:val="24"/>
                <w:szCs w:val="24"/>
              </w:rPr>
              <w:t>Φ</w:t>
            </w:r>
            <w:r>
              <w:rPr>
                <w:rFonts w:asciiTheme="minorEastAsia" w:hAnsiTheme="minorEastAsia" w:cs="宋体" w:hint="eastAsia"/>
                <w:sz w:val="24"/>
                <w:szCs w:val="24"/>
              </w:rPr>
              <w:t>6</w:t>
            </w:r>
            <w:r>
              <w:rPr>
                <w:rFonts w:asciiTheme="minorEastAsia" w:hAnsiTheme="minorEastAsia" w:cs="宋体" w:hint="eastAsia"/>
                <w:sz w:val="24"/>
                <w:szCs w:val="24"/>
              </w:rPr>
              <w:t>×</w:t>
            </w:r>
            <w:r>
              <w:rPr>
                <w:rFonts w:asciiTheme="minorEastAsia" w:hAnsiTheme="minorEastAsia" w:cs="宋体" w:hint="eastAsia"/>
                <w:sz w:val="24"/>
                <w:szCs w:val="24"/>
              </w:rPr>
              <w:t>3.4</w:t>
            </w:r>
            <w:r>
              <w:rPr>
                <w:rFonts w:asciiTheme="minorEastAsia" w:hAnsiTheme="minorEastAsia" w:cs="宋体" w:hint="eastAsia"/>
                <w:sz w:val="24"/>
                <w:szCs w:val="24"/>
              </w:rPr>
              <w:t>米</w:t>
            </w:r>
            <w:r>
              <w:rPr>
                <w:rFonts w:asciiTheme="minorEastAsia" w:hAnsiTheme="minorEastAsia" w:cs="宋体" w:hint="eastAsia"/>
                <w:sz w:val="24"/>
                <w:szCs w:val="24"/>
              </w:rPr>
              <w:tab/>
              <w:t>/</w:t>
            </w:r>
            <w:r>
              <w:rPr>
                <w:rFonts w:asciiTheme="minorEastAsia" w:hAnsiTheme="minorEastAsia" w:cs="宋体" w:hint="eastAsia"/>
                <w:sz w:val="24"/>
                <w:szCs w:val="24"/>
              </w:rPr>
              <w:t>Φ</w:t>
            </w:r>
            <w:r>
              <w:rPr>
                <w:rFonts w:asciiTheme="minorEastAsia" w:hAnsiTheme="minorEastAsia" w:cs="宋体" w:hint="eastAsia"/>
                <w:sz w:val="24"/>
                <w:szCs w:val="24"/>
              </w:rPr>
              <w:t>3</w:t>
            </w:r>
            <w:r>
              <w:rPr>
                <w:rFonts w:asciiTheme="minorEastAsia" w:hAnsiTheme="minorEastAsia" w:cs="宋体" w:hint="eastAsia"/>
                <w:sz w:val="24"/>
                <w:szCs w:val="24"/>
              </w:rPr>
              <w:t>×</w:t>
            </w:r>
            <w:r>
              <w:rPr>
                <w:rFonts w:asciiTheme="minorEastAsia" w:hAnsiTheme="minorEastAsia" w:cs="宋体" w:hint="eastAsia"/>
                <w:sz w:val="24"/>
                <w:szCs w:val="24"/>
              </w:rPr>
              <w:t>12</w:t>
            </w:r>
            <w:r>
              <w:rPr>
                <w:rFonts w:asciiTheme="minorEastAsia" w:hAnsiTheme="minorEastAsia" w:cs="宋体" w:hint="eastAsia"/>
                <w:sz w:val="24"/>
                <w:szCs w:val="24"/>
              </w:rPr>
              <w:t>米</w:t>
            </w:r>
            <w:r>
              <w:rPr>
                <w:rFonts w:asciiTheme="minorEastAsia" w:hAnsiTheme="minorEastAsia" w:cs="宋体" w:hint="eastAsia"/>
                <w:sz w:val="24"/>
                <w:szCs w:val="24"/>
              </w:rPr>
              <w:tab/>
              <w:t>1</w:t>
            </w:r>
            <w:r>
              <w:rPr>
                <w:rFonts w:asciiTheme="minorEastAsia" w:hAnsiTheme="minorEastAsia" w:cs="宋体" w:hint="eastAsia"/>
                <w:sz w:val="24"/>
                <w:szCs w:val="24"/>
              </w:rPr>
              <w:tab/>
            </w:r>
            <w:r>
              <w:rPr>
                <w:rFonts w:asciiTheme="minorEastAsia" w:hAnsiTheme="minorEastAsia" w:cs="宋体" w:hint="eastAsia"/>
                <w:sz w:val="24"/>
                <w:szCs w:val="24"/>
              </w:rPr>
              <w:t>根</w:t>
            </w:r>
          </w:p>
          <w:p w:rsidR="00BC6D0B" w:rsidRDefault="00BA377B">
            <w:pPr>
              <w:pStyle w:val="af2"/>
              <w:numPr>
                <w:ilvl w:val="0"/>
                <w:numId w:val="22"/>
              </w:numPr>
              <w:ind w:firstLineChars="0"/>
              <w:rPr>
                <w:rFonts w:asciiTheme="minorEastAsia" w:hAnsiTheme="minorEastAsia" w:cs="宋体"/>
                <w:sz w:val="24"/>
                <w:szCs w:val="24"/>
              </w:rPr>
            </w:pPr>
            <w:r>
              <w:rPr>
                <w:rFonts w:asciiTheme="minorEastAsia" w:hAnsiTheme="minorEastAsia" w:cs="宋体" w:hint="eastAsia"/>
                <w:sz w:val="24"/>
                <w:szCs w:val="24"/>
              </w:rPr>
              <w:t>风扇</w:t>
            </w:r>
            <w:r>
              <w:rPr>
                <w:rFonts w:asciiTheme="minorEastAsia" w:hAnsiTheme="minorEastAsia" w:cs="宋体" w:hint="eastAsia"/>
                <w:sz w:val="24"/>
                <w:szCs w:val="24"/>
              </w:rPr>
              <w:tab/>
              <w:t>1</w:t>
            </w:r>
            <w:r>
              <w:rPr>
                <w:rFonts w:asciiTheme="minorEastAsia" w:hAnsiTheme="minorEastAsia" w:cs="宋体" w:hint="eastAsia"/>
                <w:sz w:val="24"/>
                <w:szCs w:val="24"/>
              </w:rPr>
              <w:tab/>
            </w:r>
            <w:r>
              <w:rPr>
                <w:rFonts w:asciiTheme="minorEastAsia" w:hAnsiTheme="minorEastAsia" w:cs="宋体" w:hint="eastAsia"/>
                <w:sz w:val="24"/>
                <w:szCs w:val="24"/>
              </w:rPr>
              <w:t>块：</w:t>
            </w:r>
            <w:r>
              <w:rPr>
                <w:rFonts w:asciiTheme="minorEastAsia" w:hAnsiTheme="minorEastAsia" w:cs="宋体" w:hint="eastAsia"/>
                <w:sz w:val="24"/>
                <w:szCs w:val="24"/>
              </w:rPr>
              <w:t>DC 24V</w:t>
            </w:r>
            <w:r>
              <w:rPr>
                <w:rFonts w:asciiTheme="minorEastAsia" w:hAnsiTheme="minorEastAsia" w:cs="宋体" w:hint="eastAsia"/>
                <w:sz w:val="24"/>
                <w:szCs w:val="24"/>
              </w:rPr>
              <w:tab/>
            </w:r>
          </w:p>
          <w:p w:rsidR="00BC6D0B" w:rsidRDefault="00BA377B">
            <w:pPr>
              <w:pStyle w:val="af2"/>
              <w:numPr>
                <w:ilvl w:val="0"/>
                <w:numId w:val="22"/>
              </w:numPr>
              <w:ind w:firstLineChars="0"/>
              <w:rPr>
                <w:rFonts w:asciiTheme="minorEastAsia" w:hAnsiTheme="minorEastAsia" w:cs="宋体"/>
                <w:sz w:val="24"/>
                <w:szCs w:val="24"/>
              </w:rPr>
            </w:pPr>
            <w:r>
              <w:rPr>
                <w:rFonts w:asciiTheme="minorEastAsia" w:hAnsiTheme="minorEastAsia" w:cs="宋体" w:hint="eastAsia"/>
                <w:sz w:val="24"/>
                <w:szCs w:val="24"/>
              </w:rPr>
              <w:t>指示灯</w:t>
            </w:r>
            <w:r>
              <w:rPr>
                <w:rFonts w:asciiTheme="minorEastAsia" w:hAnsiTheme="minorEastAsia" w:cs="宋体" w:hint="eastAsia"/>
                <w:sz w:val="24"/>
                <w:szCs w:val="24"/>
              </w:rPr>
              <w:tab/>
              <w:t>1</w:t>
            </w:r>
            <w:r>
              <w:rPr>
                <w:rFonts w:asciiTheme="minorEastAsia" w:hAnsiTheme="minorEastAsia" w:cs="宋体" w:hint="eastAsia"/>
                <w:sz w:val="24"/>
                <w:szCs w:val="24"/>
              </w:rPr>
              <w:tab/>
            </w:r>
            <w:r>
              <w:rPr>
                <w:rFonts w:asciiTheme="minorEastAsia" w:hAnsiTheme="minorEastAsia" w:cs="宋体" w:hint="eastAsia"/>
                <w:sz w:val="24"/>
                <w:szCs w:val="24"/>
              </w:rPr>
              <w:t>块：</w:t>
            </w:r>
            <w:r>
              <w:rPr>
                <w:rFonts w:asciiTheme="minorEastAsia" w:hAnsiTheme="minorEastAsia" w:cs="宋体" w:hint="eastAsia"/>
                <w:sz w:val="24"/>
                <w:szCs w:val="24"/>
              </w:rPr>
              <w:t>DC 24V/10W</w:t>
            </w:r>
            <w:r>
              <w:rPr>
                <w:rFonts w:asciiTheme="minorEastAsia" w:hAnsiTheme="minorEastAsia" w:cs="宋体" w:hint="eastAsia"/>
                <w:sz w:val="24"/>
                <w:szCs w:val="24"/>
              </w:rPr>
              <w:tab/>
            </w:r>
          </w:p>
          <w:p w:rsidR="00BC6D0B" w:rsidRDefault="00BA377B">
            <w:pPr>
              <w:pStyle w:val="af2"/>
              <w:numPr>
                <w:ilvl w:val="0"/>
                <w:numId w:val="22"/>
              </w:numPr>
              <w:ind w:firstLineChars="0"/>
              <w:rPr>
                <w:rFonts w:asciiTheme="minorEastAsia" w:hAnsiTheme="minorEastAsia" w:cs="宋体"/>
                <w:sz w:val="24"/>
                <w:szCs w:val="24"/>
              </w:rPr>
            </w:pPr>
            <w:r>
              <w:rPr>
                <w:rFonts w:asciiTheme="minorEastAsia" w:hAnsiTheme="minorEastAsia" w:cs="宋体" w:hint="eastAsia"/>
                <w:sz w:val="24"/>
                <w:szCs w:val="24"/>
              </w:rPr>
              <w:t>门安全传感器</w:t>
            </w:r>
            <w:r>
              <w:rPr>
                <w:rFonts w:asciiTheme="minorEastAsia" w:hAnsiTheme="minorEastAsia" w:cs="宋体" w:hint="eastAsia"/>
                <w:sz w:val="24"/>
                <w:szCs w:val="24"/>
              </w:rPr>
              <w:tab/>
            </w:r>
            <w:r>
              <w:rPr>
                <w:rFonts w:asciiTheme="minorEastAsia" w:hAnsiTheme="minorEastAsia" w:cs="宋体" w:hint="eastAsia"/>
                <w:sz w:val="24"/>
                <w:szCs w:val="24"/>
              </w:rPr>
              <w:t>对射式</w:t>
            </w:r>
            <w:r>
              <w:rPr>
                <w:rFonts w:asciiTheme="minorEastAsia" w:hAnsiTheme="minorEastAsia" w:cs="宋体" w:hint="eastAsia"/>
                <w:sz w:val="24"/>
                <w:szCs w:val="24"/>
              </w:rPr>
              <w:tab/>
              <w:t>3</w:t>
            </w:r>
            <w:r>
              <w:rPr>
                <w:rFonts w:asciiTheme="minorEastAsia" w:hAnsiTheme="minorEastAsia" w:cs="宋体" w:hint="eastAsia"/>
                <w:sz w:val="24"/>
                <w:szCs w:val="24"/>
              </w:rPr>
              <w:tab/>
            </w:r>
            <w:r>
              <w:rPr>
                <w:rFonts w:asciiTheme="minorEastAsia" w:hAnsiTheme="minorEastAsia" w:cs="宋体" w:hint="eastAsia"/>
                <w:sz w:val="24"/>
                <w:szCs w:val="24"/>
              </w:rPr>
              <w:t>只</w:t>
            </w:r>
          </w:p>
          <w:p w:rsidR="00BC6D0B" w:rsidRDefault="00BA377B">
            <w:pPr>
              <w:pStyle w:val="af2"/>
              <w:numPr>
                <w:ilvl w:val="0"/>
                <w:numId w:val="22"/>
              </w:numPr>
              <w:ind w:firstLineChars="0"/>
              <w:rPr>
                <w:rFonts w:asciiTheme="minorEastAsia" w:hAnsiTheme="minorEastAsia" w:cs="宋体"/>
                <w:sz w:val="24"/>
                <w:szCs w:val="24"/>
              </w:rPr>
            </w:pPr>
            <w:r>
              <w:rPr>
                <w:rFonts w:asciiTheme="minorEastAsia" w:hAnsiTheme="minorEastAsia" w:cs="宋体" w:hint="eastAsia"/>
                <w:sz w:val="24"/>
                <w:szCs w:val="24"/>
              </w:rPr>
              <w:t>智能人机</w:t>
            </w:r>
            <w:r>
              <w:rPr>
                <w:rFonts w:asciiTheme="minorEastAsia" w:hAnsiTheme="minorEastAsia" w:cs="宋体" w:hint="eastAsia"/>
                <w:sz w:val="24"/>
                <w:szCs w:val="24"/>
              </w:rPr>
              <w:tab/>
              <w:t>1</w:t>
            </w:r>
            <w:r>
              <w:rPr>
                <w:rFonts w:asciiTheme="minorEastAsia" w:hAnsiTheme="minorEastAsia" w:cs="宋体" w:hint="eastAsia"/>
                <w:sz w:val="24"/>
                <w:szCs w:val="24"/>
              </w:rPr>
              <w:tab/>
            </w:r>
            <w:r>
              <w:rPr>
                <w:rFonts w:asciiTheme="minorEastAsia" w:hAnsiTheme="minorEastAsia" w:cs="宋体" w:hint="eastAsia"/>
                <w:sz w:val="24"/>
                <w:szCs w:val="24"/>
              </w:rPr>
              <w:t>块</w:t>
            </w:r>
          </w:p>
          <w:p w:rsidR="00BC6D0B" w:rsidRDefault="00BA377B">
            <w:pPr>
              <w:pStyle w:val="af2"/>
              <w:numPr>
                <w:ilvl w:val="0"/>
                <w:numId w:val="22"/>
              </w:numPr>
              <w:ind w:firstLineChars="0"/>
              <w:rPr>
                <w:rFonts w:asciiTheme="minorEastAsia" w:hAnsiTheme="minorEastAsia" w:cs="宋体"/>
                <w:sz w:val="24"/>
                <w:szCs w:val="24"/>
              </w:rPr>
            </w:pPr>
            <w:r>
              <w:rPr>
                <w:rFonts w:asciiTheme="minorEastAsia" w:hAnsiTheme="minorEastAsia" w:cs="宋体" w:hint="eastAsia"/>
                <w:sz w:val="24"/>
                <w:szCs w:val="24"/>
              </w:rPr>
              <w:t>信息系统</w:t>
            </w:r>
            <w:r>
              <w:rPr>
                <w:rFonts w:asciiTheme="minorEastAsia" w:hAnsiTheme="minorEastAsia" w:cs="宋体" w:hint="eastAsia"/>
                <w:sz w:val="24"/>
                <w:szCs w:val="24"/>
              </w:rPr>
              <w:tab/>
              <w:t>LED</w:t>
            </w:r>
            <w:r>
              <w:rPr>
                <w:rFonts w:asciiTheme="minorEastAsia" w:hAnsiTheme="minorEastAsia" w:cs="宋体" w:hint="eastAsia"/>
                <w:sz w:val="24"/>
                <w:szCs w:val="24"/>
              </w:rPr>
              <w:t>显示屏</w:t>
            </w:r>
            <w:r>
              <w:rPr>
                <w:rFonts w:asciiTheme="minorEastAsia" w:hAnsiTheme="minorEastAsia" w:cs="宋体" w:hint="eastAsia"/>
                <w:sz w:val="24"/>
                <w:szCs w:val="24"/>
              </w:rPr>
              <w:tab/>
              <w:t>1</w:t>
            </w:r>
            <w:r>
              <w:rPr>
                <w:rFonts w:asciiTheme="minorEastAsia" w:hAnsiTheme="minorEastAsia" w:cs="宋体" w:hint="eastAsia"/>
                <w:sz w:val="24"/>
                <w:szCs w:val="24"/>
              </w:rPr>
              <w:tab/>
            </w:r>
            <w:r>
              <w:rPr>
                <w:rFonts w:asciiTheme="minorEastAsia" w:hAnsiTheme="minorEastAsia" w:cs="宋体" w:hint="eastAsia"/>
                <w:sz w:val="24"/>
                <w:szCs w:val="24"/>
              </w:rPr>
              <w:t>块</w:t>
            </w:r>
          </w:p>
          <w:p w:rsidR="00BC6D0B" w:rsidRDefault="00BA377B">
            <w:pPr>
              <w:pStyle w:val="af2"/>
              <w:numPr>
                <w:ilvl w:val="0"/>
                <w:numId w:val="22"/>
              </w:numPr>
              <w:ind w:firstLineChars="0"/>
              <w:rPr>
                <w:rFonts w:asciiTheme="minorEastAsia" w:hAnsiTheme="minorEastAsia" w:cs="宋体"/>
                <w:sz w:val="24"/>
                <w:szCs w:val="24"/>
              </w:rPr>
            </w:pPr>
            <w:r>
              <w:rPr>
                <w:rFonts w:asciiTheme="minorEastAsia" w:hAnsiTheme="minorEastAsia" w:cs="宋体" w:hint="eastAsia"/>
                <w:sz w:val="24"/>
                <w:szCs w:val="24"/>
              </w:rPr>
              <w:t>视频监控系统</w:t>
            </w:r>
            <w:r>
              <w:rPr>
                <w:rFonts w:asciiTheme="minorEastAsia" w:hAnsiTheme="minorEastAsia" w:cs="宋体" w:hint="eastAsia"/>
                <w:sz w:val="24"/>
                <w:szCs w:val="24"/>
              </w:rPr>
              <w:tab/>
            </w:r>
            <w:r>
              <w:rPr>
                <w:rFonts w:asciiTheme="minorEastAsia" w:hAnsiTheme="minorEastAsia" w:cs="宋体" w:hint="eastAsia"/>
                <w:sz w:val="24"/>
                <w:szCs w:val="24"/>
              </w:rPr>
              <w:t>摄像头</w:t>
            </w:r>
            <w:r>
              <w:rPr>
                <w:rFonts w:asciiTheme="minorEastAsia" w:hAnsiTheme="minorEastAsia" w:cs="宋体" w:hint="eastAsia"/>
                <w:sz w:val="24"/>
                <w:szCs w:val="24"/>
              </w:rPr>
              <w:tab/>
              <w:t>1</w:t>
            </w:r>
            <w:r>
              <w:rPr>
                <w:rFonts w:asciiTheme="minorEastAsia" w:hAnsiTheme="minorEastAsia" w:cs="宋体" w:hint="eastAsia"/>
                <w:sz w:val="24"/>
                <w:szCs w:val="24"/>
              </w:rPr>
              <w:tab/>
            </w:r>
            <w:r>
              <w:rPr>
                <w:rFonts w:asciiTheme="minorEastAsia" w:hAnsiTheme="minorEastAsia" w:cs="宋体" w:hint="eastAsia"/>
                <w:sz w:val="24"/>
                <w:szCs w:val="24"/>
              </w:rPr>
              <w:t>只</w:t>
            </w:r>
          </w:p>
          <w:p w:rsidR="00BC6D0B" w:rsidRDefault="00BA377B">
            <w:pPr>
              <w:pStyle w:val="af2"/>
              <w:numPr>
                <w:ilvl w:val="0"/>
                <w:numId w:val="22"/>
              </w:numPr>
              <w:ind w:firstLineChars="0"/>
              <w:rPr>
                <w:rFonts w:asciiTheme="minorEastAsia" w:hAnsiTheme="minorEastAsia" w:cs="宋体"/>
                <w:sz w:val="24"/>
                <w:szCs w:val="24"/>
              </w:rPr>
            </w:pPr>
            <w:r>
              <w:rPr>
                <w:rFonts w:asciiTheme="minorEastAsia" w:hAnsiTheme="minorEastAsia" w:cs="宋体" w:hint="eastAsia"/>
                <w:sz w:val="24"/>
                <w:szCs w:val="24"/>
              </w:rPr>
              <w:t>附件</w:t>
            </w:r>
            <w:r>
              <w:rPr>
                <w:rFonts w:asciiTheme="minorEastAsia" w:hAnsiTheme="minorEastAsia" w:cs="宋体" w:hint="eastAsia"/>
                <w:sz w:val="24"/>
                <w:szCs w:val="24"/>
              </w:rPr>
              <w:tab/>
            </w:r>
            <w:r>
              <w:rPr>
                <w:rFonts w:asciiTheme="minorEastAsia" w:hAnsiTheme="minorEastAsia" w:cs="宋体" w:hint="eastAsia"/>
                <w:sz w:val="24"/>
                <w:szCs w:val="24"/>
              </w:rPr>
              <w:t>螺丝、螺帽</w:t>
            </w:r>
            <w:r>
              <w:rPr>
                <w:rFonts w:asciiTheme="minorEastAsia" w:hAnsiTheme="minorEastAsia" w:cs="宋体" w:hint="eastAsia"/>
                <w:sz w:val="24"/>
                <w:szCs w:val="24"/>
              </w:rPr>
              <w:tab/>
              <w:t>1</w:t>
            </w:r>
            <w:r>
              <w:rPr>
                <w:rFonts w:asciiTheme="minorEastAsia" w:hAnsiTheme="minorEastAsia" w:cs="宋体" w:hint="eastAsia"/>
                <w:sz w:val="24"/>
                <w:szCs w:val="24"/>
              </w:rPr>
              <w:tab/>
            </w:r>
            <w:r>
              <w:rPr>
                <w:rFonts w:asciiTheme="minorEastAsia" w:hAnsiTheme="minorEastAsia" w:cs="宋体" w:hint="eastAsia"/>
                <w:sz w:val="24"/>
                <w:szCs w:val="24"/>
              </w:rPr>
              <w:t>套</w:t>
            </w:r>
          </w:p>
        </w:tc>
        <w:tc>
          <w:tcPr>
            <w:tcW w:w="606" w:type="dxa"/>
          </w:tcPr>
          <w:p w:rsidR="00BC6D0B" w:rsidRDefault="00BA377B">
            <w:pPr>
              <w:jc w:val="center"/>
              <w:rPr>
                <w:rFonts w:asciiTheme="minorEastAsia" w:hAnsiTheme="minorEastAsia"/>
                <w:color w:val="000000"/>
                <w:kern w:val="0"/>
                <w:sz w:val="24"/>
                <w:szCs w:val="24"/>
              </w:rPr>
            </w:pPr>
            <w:r>
              <w:rPr>
                <w:rFonts w:asciiTheme="minorEastAsia" w:hAnsiTheme="minorEastAsia" w:hint="eastAsia"/>
                <w:color w:val="000000"/>
                <w:kern w:val="0"/>
                <w:sz w:val="24"/>
                <w:szCs w:val="24"/>
              </w:rPr>
              <w:lastRenderedPageBreak/>
              <w:t>套</w:t>
            </w:r>
          </w:p>
        </w:tc>
        <w:tc>
          <w:tcPr>
            <w:tcW w:w="913" w:type="dxa"/>
          </w:tcPr>
          <w:p w:rsidR="00BC6D0B" w:rsidRDefault="00BA377B">
            <w:pPr>
              <w:jc w:val="center"/>
              <w:rPr>
                <w:rFonts w:asciiTheme="minorEastAsia" w:hAnsiTheme="minorEastAsia"/>
                <w:color w:val="000000"/>
                <w:kern w:val="0"/>
                <w:sz w:val="24"/>
                <w:szCs w:val="24"/>
              </w:rPr>
            </w:pPr>
            <w:r>
              <w:rPr>
                <w:rFonts w:asciiTheme="minorEastAsia" w:hAnsiTheme="minorEastAsia"/>
                <w:color w:val="000000"/>
                <w:kern w:val="0"/>
                <w:sz w:val="24"/>
                <w:szCs w:val="24"/>
              </w:rPr>
              <w:t>1</w:t>
            </w:r>
          </w:p>
        </w:tc>
        <w:tc>
          <w:tcPr>
            <w:tcW w:w="601" w:type="dxa"/>
          </w:tcPr>
          <w:p w:rsidR="00BC6D0B" w:rsidRDefault="00BC6D0B">
            <w:pPr>
              <w:jc w:val="center"/>
              <w:rPr>
                <w:rFonts w:asciiTheme="minorEastAsia" w:hAnsiTheme="minorEastAsia"/>
                <w:color w:val="000000"/>
                <w:kern w:val="0"/>
                <w:sz w:val="24"/>
                <w:szCs w:val="24"/>
              </w:rPr>
            </w:pPr>
          </w:p>
        </w:tc>
      </w:tr>
      <w:tr w:rsidR="00BC6D0B">
        <w:trPr>
          <w:jc w:val="center"/>
        </w:trPr>
        <w:tc>
          <w:tcPr>
            <w:tcW w:w="940" w:type="dxa"/>
            <w:shd w:val="clear" w:color="auto" w:fill="auto"/>
          </w:tcPr>
          <w:p w:rsidR="00BC6D0B" w:rsidRDefault="00BA377B">
            <w:pPr>
              <w:ind w:left="482"/>
              <w:jc w:val="center"/>
              <w:rPr>
                <w:rFonts w:asciiTheme="minorEastAsia" w:hAnsiTheme="minorEastAsia" w:cs="宋体"/>
                <w:b/>
                <w:sz w:val="24"/>
                <w:szCs w:val="24"/>
              </w:rPr>
            </w:pPr>
            <w:r>
              <w:rPr>
                <w:rFonts w:asciiTheme="minorEastAsia" w:hAnsiTheme="minorEastAsia" w:cs="宋体" w:hint="eastAsia"/>
                <w:b/>
                <w:sz w:val="24"/>
                <w:szCs w:val="24"/>
              </w:rPr>
              <w:lastRenderedPageBreak/>
              <w:t>10</w:t>
            </w:r>
          </w:p>
        </w:tc>
        <w:tc>
          <w:tcPr>
            <w:tcW w:w="1041" w:type="dxa"/>
            <w:shd w:val="clear" w:color="auto" w:fill="auto"/>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电梯配套工具</w:t>
            </w:r>
          </w:p>
        </w:tc>
        <w:tc>
          <w:tcPr>
            <w:tcW w:w="7422" w:type="dxa"/>
            <w:shd w:val="clear" w:color="auto" w:fill="auto"/>
            <w:vAlign w:val="center"/>
          </w:tcPr>
          <w:p w:rsidR="00BC6D0B" w:rsidRDefault="00BA377B">
            <w:pPr>
              <w:pStyle w:val="4"/>
              <w:numPr>
                <w:ilvl w:val="0"/>
                <w:numId w:val="0"/>
              </w:numPr>
              <w:tabs>
                <w:tab w:val="left" w:pos="0"/>
              </w:tabs>
              <w:spacing w:before="0" w:after="0" w:line="24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详见附件一电梯配套工具清单</w:t>
            </w:r>
          </w:p>
        </w:tc>
        <w:tc>
          <w:tcPr>
            <w:tcW w:w="606" w:type="dxa"/>
          </w:tcPr>
          <w:p w:rsidR="00BC6D0B" w:rsidRDefault="00BA377B">
            <w:pPr>
              <w:jc w:val="center"/>
              <w:rPr>
                <w:rFonts w:asciiTheme="minorEastAsia" w:hAnsiTheme="minorEastAsia"/>
                <w:color w:val="000000"/>
                <w:kern w:val="0"/>
                <w:sz w:val="24"/>
                <w:szCs w:val="24"/>
              </w:rPr>
            </w:pPr>
            <w:r>
              <w:rPr>
                <w:rFonts w:asciiTheme="minorEastAsia" w:hAnsiTheme="minorEastAsia" w:hint="eastAsia"/>
                <w:color w:val="000000"/>
                <w:kern w:val="0"/>
                <w:sz w:val="24"/>
                <w:szCs w:val="24"/>
              </w:rPr>
              <w:t>批</w:t>
            </w:r>
          </w:p>
        </w:tc>
        <w:tc>
          <w:tcPr>
            <w:tcW w:w="913" w:type="dxa"/>
          </w:tcPr>
          <w:p w:rsidR="00BC6D0B" w:rsidRDefault="00BA377B">
            <w:pPr>
              <w:jc w:val="center"/>
              <w:rPr>
                <w:rFonts w:asciiTheme="minorEastAsia" w:hAnsiTheme="minorEastAsia"/>
                <w:color w:val="000000"/>
                <w:kern w:val="0"/>
                <w:sz w:val="24"/>
                <w:szCs w:val="24"/>
              </w:rPr>
            </w:pPr>
            <w:r>
              <w:rPr>
                <w:rFonts w:asciiTheme="minorEastAsia" w:hAnsiTheme="minorEastAsia" w:hint="eastAsia"/>
                <w:color w:val="000000"/>
                <w:kern w:val="0"/>
                <w:sz w:val="24"/>
                <w:szCs w:val="24"/>
              </w:rPr>
              <w:t>1</w:t>
            </w:r>
          </w:p>
        </w:tc>
        <w:tc>
          <w:tcPr>
            <w:tcW w:w="601" w:type="dxa"/>
          </w:tcPr>
          <w:p w:rsidR="00BC6D0B" w:rsidRDefault="00BC6D0B">
            <w:pPr>
              <w:jc w:val="center"/>
              <w:rPr>
                <w:rFonts w:asciiTheme="minorEastAsia" w:hAnsiTheme="minorEastAsia"/>
                <w:color w:val="000000"/>
                <w:kern w:val="0"/>
                <w:sz w:val="24"/>
                <w:szCs w:val="24"/>
              </w:rPr>
            </w:pPr>
          </w:p>
        </w:tc>
      </w:tr>
      <w:tr w:rsidR="00BC6D0B">
        <w:trPr>
          <w:jc w:val="center"/>
        </w:trPr>
        <w:tc>
          <w:tcPr>
            <w:tcW w:w="940" w:type="dxa"/>
            <w:shd w:val="clear" w:color="auto" w:fill="auto"/>
          </w:tcPr>
          <w:p w:rsidR="00BC6D0B" w:rsidRDefault="00BA377B">
            <w:pPr>
              <w:ind w:left="482"/>
              <w:jc w:val="center"/>
              <w:rPr>
                <w:rFonts w:asciiTheme="minorEastAsia" w:hAnsiTheme="minorEastAsia" w:cs="宋体"/>
                <w:b/>
                <w:sz w:val="24"/>
                <w:szCs w:val="24"/>
              </w:rPr>
            </w:pPr>
            <w:r>
              <w:rPr>
                <w:rFonts w:asciiTheme="minorEastAsia" w:hAnsiTheme="minorEastAsia" w:cs="宋体" w:hint="eastAsia"/>
                <w:b/>
                <w:sz w:val="24"/>
                <w:szCs w:val="24"/>
              </w:rPr>
              <w:t>1</w:t>
            </w:r>
            <w:r>
              <w:rPr>
                <w:rFonts w:asciiTheme="minorEastAsia" w:hAnsiTheme="minorEastAsia" w:cs="宋体"/>
                <w:b/>
                <w:sz w:val="24"/>
                <w:szCs w:val="24"/>
              </w:rPr>
              <w:t>1</w:t>
            </w:r>
          </w:p>
        </w:tc>
        <w:tc>
          <w:tcPr>
            <w:tcW w:w="1041" w:type="dxa"/>
            <w:shd w:val="clear" w:color="auto" w:fill="auto"/>
          </w:tcPr>
          <w:p w:rsidR="00BC6D0B" w:rsidRDefault="00BA377B">
            <w:pPr>
              <w:jc w:val="center"/>
              <w:rPr>
                <w:rFonts w:asciiTheme="minorEastAsia" w:hAnsiTheme="minorEastAsia" w:cs="宋体"/>
                <w:sz w:val="24"/>
                <w:szCs w:val="24"/>
              </w:rPr>
            </w:pPr>
            <w:proofErr w:type="gramStart"/>
            <w:r>
              <w:rPr>
                <w:rFonts w:asciiTheme="minorEastAsia" w:hAnsiTheme="minorEastAsia" w:cs="宋体" w:hint="eastAsia"/>
                <w:sz w:val="24"/>
                <w:szCs w:val="24"/>
              </w:rPr>
              <w:t>导靴</w:t>
            </w:r>
            <w:proofErr w:type="gramEnd"/>
          </w:p>
        </w:tc>
        <w:tc>
          <w:tcPr>
            <w:tcW w:w="7422" w:type="dxa"/>
            <w:shd w:val="clear" w:color="auto" w:fill="auto"/>
            <w:vAlign w:val="center"/>
          </w:tcPr>
          <w:p w:rsidR="00BC6D0B" w:rsidRDefault="00BA377B">
            <w:pPr>
              <w:pStyle w:val="4"/>
              <w:numPr>
                <w:ilvl w:val="0"/>
                <w:numId w:val="0"/>
              </w:numPr>
              <w:tabs>
                <w:tab w:val="left" w:pos="0"/>
              </w:tabs>
              <w:spacing w:before="0" w:after="0" w:line="240" w:lineRule="auto"/>
              <w:rPr>
                <w:rFonts w:asciiTheme="minorEastAsia" w:eastAsiaTheme="minorEastAsia" w:hAnsiTheme="minorEastAsia" w:cs="宋体"/>
                <w:b w:val="0"/>
                <w:sz w:val="24"/>
                <w:szCs w:val="24"/>
              </w:rPr>
            </w:pPr>
            <w:r>
              <w:rPr>
                <w:rFonts w:asciiTheme="minorEastAsia" w:eastAsiaTheme="minorEastAsia" w:hAnsiTheme="minorEastAsia" w:cs="宋体" w:hint="eastAsia"/>
                <w:b w:val="0"/>
                <w:sz w:val="24"/>
                <w:szCs w:val="24"/>
              </w:rPr>
              <w:t>1.</w:t>
            </w:r>
            <w:proofErr w:type="gramStart"/>
            <w:r>
              <w:rPr>
                <w:rFonts w:asciiTheme="minorEastAsia" w:eastAsiaTheme="minorEastAsia" w:hAnsiTheme="minorEastAsia" w:cs="宋体" w:hint="eastAsia"/>
                <w:b w:val="0"/>
                <w:sz w:val="24"/>
                <w:szCs w:val="24"/>
              </w:rPr>
              <w:t>滑动导靴</w:t>
            </w:r>
            <w:r>
              <w:rPr>
                <w:rFonts w:asciiTheme="minorEastAsia" w:eastAsiaTheme="minorEastAsia" w:hAnsiTheme="minorEastAsia" w:cs="宋体" w:hint="eastAsia"/>
                <w:b w:val="0"/>
                <w:sz w:val="24"/>
                <w:szCs w:val="24"/>
              </w:rPr>
              <w:t>1</w:t>
            </w:r>
            <w:r>
              <w:rPr>
                <w:rFonts w:asciiTheme="minorEastAsia" w:eastAsiaTheme="minorEastAsia" w:hAnsiTheme="minorEastAsia" w:cs="宋体" w:hint="eastAsia"/>
                <w:b w:val="0"/>
                <w:sz w:val="24"/>
                <w:szCs w:val="24"/>
              </w:rPr>
              <w:t>件</w:t>
            </w:r>
            <w:proofErr w:type="gramEnd"/>
          </w:p>
          <w:p w:rsidR="00BC6D0B" w:rsidRDefault="00BA377B">
            <w:pPr>
              <w:rPr>
                <w:rFonts w:asciiTheme="minorEastAsia" w:hAnsiTheme="minorEastAsia" w:cs="宋体"/>
                <w:sz w:val="24"/>
                <w:szCs w:val="24"/>
              </w:rPr>
            </w:pPr>
            <w:r>
              <w:rPr>
                <w:rFonts w:asciiTheme="minorEastAsia" w:hAnsiTheme="minorEastAsia" w:cs="宋体" w:hint="eastAsia"/>
                <w:sz w:val="24"/>
                <w:szCs w:val="24"/>
              </w:rPr>
              <w:t>额定速度：</w:t>
            </w:r>
            <w:r>
              <w:rPr>
                <w:rFonts w:asciiTheme="minorEastAsia" w:hAnsiTheme="minorEastAsia" w:cs="宋体" w:hint="eastAsia"/>
                <w:sz w:val="24"/>
                <w:szCs w:val="24"/>
              </w:rPr>
              <w:t>V</w:t>
            </w:r>
            <w:r>
              <w:rPr>
                <w:rFonts w:asciiTheme="minorEastAsia" w:hAnsiTheme="minorEastAsia" w:cs="宋体" w:hint="eastAsia"/>
                <w:sz w:val="24"/>
                <w:szCs w:val="24"/>
              </w:rPr>
              <w:t>≤</w:t>
            </w:r>
            <w:r>
              <w:rPr>
                <w:rFonts w:asciiTheme="minorEastAsia" w:hAnsiTheme="minorEastAsia" w:cs="宋体" w:hint="eastAsia"/>
                <w:sz w:val="24"/>
                <w:szCs w:val="24"/>
              </w:rPr>
              <w:t>1.75m/s</w:t>
            </w:r>
            <w:r>
              <w:rPr>
                <w:rFonts w:asciiTheme="minorEastAsia" w:hAnsiTheme="minorEastAsia" w:cs="宋体" w:hint="eastAsia"/>
                <w:sz w:val="24"/>
                <w:szCs w:val="24"/>
              </w:rPr>
              <w:t>；</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额定载重量：≤</w:t>
            </w:r>
            <w:r>
              <w:rPr>
                <w:rFonts w:asciiTheme="minorEastAsia" w:hAnsiTheme="minorEastAsia" w:cs="宋体" w:hint="eastAsia"/>
                <w:sz w:val="24"/>
                <w:szCs w:val="24"/>
              </w:rPr>
              <w:t>2000kg</w:t>
            </w:r>
            <w:r>
              <w:rPr>
                <w:rFonts w:asciiTheme="minorEastAsia" w:hAnsiTheme="minorEastAsia" w:cs="宋体" w:hint="eastAsia"/>
                <w:sz w:val="24"/>
                <w:szCs w:val="24"/>
              </w:rPr>
              <w:t>；</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导轨面正压力：≤</w:t>
            </w:r>
            <w:r>
              <w:rPr>
                <w:rFonts w:asciiTheme="minorEastAsia" w:hAnsiTheme="minorEastAsia" w:cs="宋体" w:hint="eastAsia"/>
                <w:sz w:val="24"/>
                <w:szCs w:val="24"/>
              </w:rPr>
              <w:t>1200N</w:t>
            </w:r>
            <w:r>
              <w:rPr>
                <w:rFonts w:asciiTheme="minorEastAsia" w:hAnsiTheme="minorEastAsia" w:cs="宋体" w:hint="eastAsia"/>
                <w:sz w:val="24"/>
                <w:szCs w:val="24"/>
              </w:rPr>
              <w:t>；</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导轨面侧压力：≤</w:t>
            </w:r>
            <w:r>
              <w:rPr>
                <w:rFonts w:asciiTheme="minorEastAsia" w:hAnsiTheme="minorEastAsia" w:cs="宋体" w:hint="eastAsia"/>
                <w:sz w:val="24"/>
                <w:szCs w:val="24"/>
              </w:rPr>
              <w:t>1000N</w:t>
            </w:r>
            <w:r>
              <w:rPr>
                <w:rFonts w:asciiTheme="minorEastAsia" w:hAnsiTheme="minorEastAsia" w:cs="宋体" w:hint="eastAsia"/>
                <w:sz w:val="24"/>
                <w:szCs w:val="24"/>
              </w:rPr>
              <w:t>；</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导轨宽度：</w:t>
            </w:r>
            <w:r>
              <w:rPr>
                <w:rFonts w:asciiTheme="minorEastAsia" w:hAnsiTheme="minorEastAsia" w:cs="宋体" w:hint="eastAsia"/>
                <w:sz w:val="24"/>
                <w:szCs w:val="24"/>
              </w:rPr>
              <w:t>10</w:t>
            </w:r>
            <w:r>
              <w:rPr>
                <w:rFonts w:asciiTheme="minorEastAsia" w:hAnsiTheme="minorEastAsia" w:cs="宋体" w:hint="eastAsia"/>
                <w:sz w:val="24"/>
                <w:szCs w:val="24"/>
              </w:rPr>
              <w:t>、</w:t>
            </w:r>
            <w:r>
              <w:rPr>
                <w:rFonts w:asciiTheme="minorEastAsia" w:hAnsiTheme="minorEastAsia" w:cs="宋体" w:hint="eastAsia"/>
                <w:sz w:val="24"/>
                <w:szCs w:val="24"/>
              </w:rPr>
              <w:t>16mm</w:t>
            </w:r>
            <w:r>
              <w:rPr>
                <w:rFonts w:asciiTheme="minorEastAsia" w:hAnsiTheme="minorEastAsia" w:cs="宋体" w:hint="eastAsia"/>
                <w:sz w:val="24"/>
                <w:szCs w:val="24"/>
              </w:rPr>
              <w:t>；</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2.</w:t>
            </w:r>
            <w:proofErr w:type="gramStart"/>
            <w:r>
              <w:rPr>
                <w:rFonts w:asciiTheme="minorEastAsia" w:hAnsiTheme="minorEastAsia" w:cs="宋体" w:hint="eastAsia"/>
                <w:sz w:val="24"/>
                <w:szCs w:val="24"/>
              </w:rPr>
              <w:t>滚动导靴</w:t>
            </w:r>
            <w:r>
              <w:rPr>
                <w:rFonts w:asciiTheme="minorEastAsia" w:hAnsiTheme="minorEastAsia" w:cs="宋体" w:hint="eastAsia"/>
                <w:sz w:val="24"/>
                <w:szCs w:val="24"/>
              </w:rPr>
              <w:t>1</w:t>
            </w:r>
            <w:r>
              <w:rPr>
                <w:rFonts w:asciiTheme="minorEastAsia" w:hAnsiTheme="minorEastAsia" w:cs="宋体" w:hint="eastAsia"/>
                <w:sz w:val="24"/>
                <w:szCs w:val="24"/>
              </w:rPr>
              <w:t>件</w:t>
            </w:r>
            <w:proofErr w:type="gramEnd"/>
          </w:p>
          <w:p w:rsidR="00BC6D0B" w:rsidRDefault="00BA377B">
            <w:pPr>
              <w:rPr>
                <w:rFonts w:asciiTheme="minorEastAsia" w:hAnsiTheme="minorEastAsia" w:cs="宋体"/>
                <w:sz w:val="24"/>
                <w:szCs w:val="24"/>
              </w:rPr>
            </w:pPr>
            <w:r>
              <w:rPr>
                <w:rFonts w:asciiTheme="minorEastAsia" w:hAnsiTheme="minorEastAsia" w:cs="宋体" w:hint="eastAsia"/>
                <w:sz w:val="24"/>
                <w:szCs w:val="24"/>
              </w:rPr>
              <w:t>额定速度：</w:t>
            </w:r>
            <w:r>
              <w:rPr>
                <w:rFonts w:asciiTheme="minorEastAsia" w:hAnsiTheme="minorEastAsia" w:cs="宋体" w:hint="eastAsia"/>
                <w:sz w:val="24"/>
                <w:szCs w:val="24"/>
              </w:rPr>
              <w:t>V</w:t>
            </w:r>
            <w:r>
              <w:rPr>
                <w:rFonts w:asciiTheme="minorEastAsia" w:hAnsiTheme="minorEastAsia" w:cs="宋体" w:hint="eastAsia"/>
                <w:sz w:val="24"/>
                <w:szCs w:val="24"/>
              </w:rPr>
              <w:t>≤</w:t>
            </w:r>
            <w:r>
              <w:rPr>
                <w:rFonts w:asciiTheme="minorEastAsia" w:hAnsiTheme="minorEastAsia" w:cs="宋体" w:hint="eastAsia"/>
                <w:sz w:val="24"/>
                <w:szCs w:val="24"/>
              </w:rPr>
              <w:t>4m/s</w:t>
            </w:r>
            <w:r>
              <w:rPr>
                <w:rFonts w:asciiTheme="minorEastAsia" w:hAnsiTheme="minorEastAsia" w:cs="宋体" w:hint="eastAsia"/>
                <w:sz w:val="24"/>
                <w:szCs w:val="24"/>
              </w:rPr>
              <w:t>；</w:t>
            </w:r>
          </w:p>
          <w:p w:rsidR="00BC6D0B" w:rsidRDefault="00BA377B">
            <w:pPr>
              <w:rPr>
                <w:rFonts w:asciiTheme="minorEastAsia" w:hAnsiTheme="minorEastAsia" w:cs="宋体"/>
                <w:sz w:val="24"/>
                <w:szCs w:val="24"/>
              </w:rPr>
            </w:pPr>
            <w:proofErr w:type="gramStart"/>
            <w:r>
              <w:rPr>
                <w:rFonts w:asciiTheme="minorEastAsia" w:hAnsiTheme="minorEastAsia" w:cs="宋体" w:hint="eastAsia"/>
                <w:sz w:val="24"/>
                <w:szCs w:val="24"/>
              </w:rPr>
              <w:t>导靴面</w:t>
            </w:r>
            <w:proofErr w:type="gramEnd"/>
            <w:r>
              <w:rPr>
                <w:rFonts w:asciiTheme="minorEastAsia" w:hAnsiTheme="minorEastAsia" w:cs="宋体" w:hint="eastAsia"/>
                <w:sz w:val="24"/>
                <w:szCs w:val="24"/>
              </w:rPr>
              <w:t>正压力：≤</w:t>
            </w:r>
            <w:r>
              <w:rPr>
                <w:rFonts w:asciiTheme="minorEastAsia" w:hAnsiTheme="minorEastAsia" w:cs="宋体" w:hint="eastAsia"/>
                <w:sz w:val="24"/>
                <w:szCs w:val="24"/>
              </w:rPr>
              <w:t>1600N</w:t>
            </w:r>
            <w:r>
              <w:rPr>
                <w:rFonts w:asciiTheme="minorEastAsia" w:hAnsiTheme="minorEastAsia" w:cs="宋体" w:hint="eastAsia"/>
                <w:sz w:val="24"/>
                <w:szCs w:val="24"/>
              </w:rPr>
              <w:t>；</w:t>
            </w:r>
          </w:p>
          <w:p w:rsidR="00BC6D0B" w:rsidRDefault="00BA377B">
            <w:pPr>
              <w:rPr>
                <w:rFonts w:asciiTheme="minorEastAsia" w:hAnsiTheme="minorEastAsia" w:cs="宋体"/>
                <w:sz w:val="24"/>
                <w:szCs w:val="24"/>
              </w:rPr>
            </w:pPr>
            <w:proofErr w:type="gramStart"/>
            <w:r>
              <w:rPr>
                <w:rFonts w:asciiTheme="minorEastAsia" w:hAnsiTheme="minorEastAsia" w:cs="宋体" w:hint="eastAsia"/>
                <w:sz w:val="24"/>
                <w:szCs w:val="24"/>
              </w:rPr>
              <w:lastRenderedPageBreak/>
              <w:t>导靴面</w:t>
            </w:r>
            <w:proofErr w:type="gramEnd"/>
            <w:r>
              <w:rPr>
                <w:rFonts w:asciiTheme="minorEastAsia" w:hAnsiTheme="minorEastAsia" w:cs="宋体" w:hint="eastAsia"/>
                <w:sz w:val="24"/>
                <w:szCs w:val="24"/>
              </w:rPr>
              <w:t>侧压力：≤</w:t>
            </w:r>
            <w:r>
              <w:rPr>
                <w:rFonts w:asciiTheme="minorEastAsia" w:hAnsiTheme="minorEastAsia" w:cs="宋体" w:hint="eastAsia"/>
                <w:sz w:val="24"/>
                <w:szCs w:val="24"/>
              </w:rPr>
              <w:t>1600N</w:t>
            </w:r>
            <w:r>
              <w:rPr>
                <w:rFonts w:asciiTheme="minorEastAsia" w:hAnsiTheme="minorEastAsia" w:cs="宋体" w:hint="eastAsia"/>
                <w:sz w:val="24"/>
                <w:szCs w:val="24"/>
              </w:rPr>
              <w:t>；</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导轨宽度：</w:t>
            </w:r>
            <w:r>
              <w:rPr>
                <w:rFonts w:asciiTheme="minorEastAsia" w:hAnsiTheme="minorEastAsia" w:cs="宋体" w:hint="eastAsia"/>
                <w:sz w:val="24"/>
                <w:szCs w:val="24"/>
              </w:rPr>
              <w:t>A=16mm</w:t>
            </w:r>
            <w:r>
              <w:rPr>
                <w:rFonts w:asciiTheme="minorEastAsia" w:hAnsiTheme="minorEastAsia" w:cs="宋体" w:hint="eastAsia"/>
                <w:sz w:val="24"/>
                <w:szCs w:val="24"/>
              </w:rPr>
              <w:t>、</w:t>
            </w:r>
            <w:r>
              <w:rPr>
                <w:rFonts w:asciiTheme="minorEastAsia" w:hAnsiTheme="minorEastAsia" w:cs="宋体" w:hint="eastAsia"/>
                <w:sz w:val="24"/>
                <w:szCs w:val="24"/>
              </w:rPr>
              <w:t>19mm</w:t>
            </w:r>
            <w:r>
              <w:rPr>
                <w:rFonts w:asciiTheme="minorEastAsia" w:hAnsiTheme="minorEastAsia" w:cs="宋体" w:hint="eastAsia"/>
                <w:sz w:val="24"/>
                <w:szCs w:val="24"/>
              </w:rPr>
              <w:t>；</w:t>
            </w:r>
          </w:p>
        </w:tc>
        <w:tc>
          <w:tcPr>
            <w:tcW w:w="606" w:type="dxa"/>
            <w:vAlign w:val="center"/>
          </w:tcPr>
          <w:p w:rsidR="00BC6D0B" w:rsidRDefault="00BA377B">
            <w:pPr>
              <w:widowControl/>
              <w:jc w:val="center"/>
              <w:rPr>
                <w:rFonts w:asciiTheme="minorEastAsia" w:hAnsiTheme="minorEastAsia"/>
                <w:kern w:val="0"/>
                <w:sz w:val="24"/>
                <w:szCs w:val="24"/>
              </w:rPr>
            </w:pPr>
            <w:r>
              <w:rPr>
                <w:rFonts w:asciiTheme="minorEastAsia" w:hAnsiTheme="minorEastAsia" w:hint="eastAsia"/>
                <w:sz w:val="24"/>
                <w:szCs w:val="24"/>
              </w:rPr>
              <w:lastRenderedPageBreak/>
              <w:t>套</w:t>
            </w:r>
          </w:p>
        </w:tc>
        <w:tc>
          <w:tcPr>
            <w:tcW w:w="913" w:type="dxa"/>
            <w:vAlign w:val="center"/>
          </w:tcPr>
          <w:p w:rsidR="00BC6D0B" w:rsidRDefault="00BA377B">
            <w:pPr>
              <w:jc w:val="center"/>
              <w:rPr>
                <w:rFonts w:asciiTheme="minorEastAsia" w:hAnsiTheme="minorEastAsia"/>
                <w:sz w:val="24"/>
                <w:szCs w:val="24"/>
              </w:rPr>
            </w:pPr>
            <w:r>
              <w:rPr>
                <w:rFonts w:asciiTheme="minorEastAsia" w:hAnsiTheme="minorEastAsia" w:hint="eastAsia"/>
                <w:sz w:val="24"/>
                <w:szCs w:val="24"/>
              </w:rPr>
              <w:t>2</w:t>
            </w:r>
          </w:p>
        </w:tc>
        <w:tc>
          <w:tcPr>
            <w:tcW w:w="601" w:type="dxa"/>
          </w:tcPr>
          <w:p w:rsidR="00BC6D0B" w:rsidRDefault="00BC6D0B">
            <w:pPr>
              <w:jc w:val="center"/>
              <w:rPr>
                <w:rFonts w:asciiTheme="minorEastAsia" w:hAnsiTheme="minorEastAsia"/>
                <w:color w:val="000000"/>
                <w:kern w:val="0"/>
                <w:sz w:val="24"/>
                <w:szCs w:val="24"/>
              </w:rPr>
            </w:pPr>
          </w:p>
        </w:tc>
      </w:tr>
      <w:tr w:rsidR="00BC6D0B">
        <w:trPr>
          <w:jc w:val="center"/>
        </w:trPr>
        <w:tc>
          <w:tcPr>
            <w:tcW w:w="940" w:type="dxa"/>
            <w:shd w:val="clear" w:color="auto" w:fill="auto"/>
          </w:tcPr>
          <w:p w:rsidR="00BC6D0B" w:rsidRDefault="00BA377B">
            <w:pPr>
              <w:ind w:left="482"/>
              <w:jc w:val="center"/>
              <w:rPr>
                <w:rFonts w:asciiTheme="minorEastAsia" w:hAnsiTheme="minorEastAsia" w:cs="宋体"/>
                <w:b/>
                <w:sz w:val="24"/>
                <w:szCs w:val="24"/>
              </w:rPr>
            </w:pPr>
            <w:r>
              <w:rPr>
                <w:rFonts w:asciiTheme="minorEastAsia" w:hAnsiTheme="minorEastAsia" w:cs="宋体" w:hint="eastAsia"/>
                <w:b/>
                <w:sz w:val="24"/>
                <w:szCs w:val="24"/>
              </w:rPr>
              <w:lastRenderedPageBreak/>
              <w:t>12</w:t>
            </w:r>
          </w:p>
        </w:tc>
        <w:tc>
          <w:tcPr>
            <w:tcW w:w="1041" w:type="dxa"/>
            <w:shd w:val="clear" w:color="auto" w:fill="auto"/>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器件展示台</w:t>
            </w:r>
          </w:p>
        </w:tc>
        <w:tc>
          <w:tcPr>
            <w:tcW w:w="7422" w:type="dxa"/>
            <w:shd w:val="clear" w:color="auto" w:fill="auto"/>
            <w:vAlign w:val="center"/>
          </w:tcPr>
          <w:p w:rsidR="00BC6D0B" w:rsidRDefault="00BA377B">
            <w:pPr>
              <w:widowControl/>
              <w:jc w:val="left"/>
              <w:rPr>
                <w:rFonts w:asciiTheme="minorEastAsia" w:hAnsiTheme="minorEastAsia" w:cs="宋体"/>
                <w:sz w:val="24"/>
                <w:szCs w:val="24"/>
                <w:lang w:bidi="mn-Mong-CN"/>
              </w:rPr>
            </w:pPr>
            <w:r>
              <w:rPr>
                <w:rFonts w:asciiTheme="minorEastAsia" w:hAnsiTheme="minorEastAsia" w:cs="宋体" w:hint="eastAsia"/>
                <w:sz w:val="24"/>
                <w:szCs w:val="24"/>
                <w:lang w:bidi="mn-Mong-CN"/>
              </w:rPr>
              <w:t>钢木结构</w:t>
            </w:r>
            <w:r>
              <w:rPr>
                <w:rFonts w:asciiTheme="minorEastAsia" w:hAnsiTheme="minorEastAsia" w:cs="宋体" w:hint="eastAsia"/>
                <w:sz w:val="24"/>
                <w:szCs w:val="24"/>
                <w:lang w:bidi="mn-Mong-CN"/>
              </w:rPr>
              <w:t xml:space="preserve">1500*800*790mm  </w:t>
            </w:r>
            <w:r>
              <w:rPr>
                <w:rFonts w:asciiTheme="minorEastAsia" w:hAnsiTheme="minorEastAsia" w:cs="宋体" w:hint="eastAsia"/>
                <w:sz w:val="24"/>
                <w:szCs w:val="24"/>
                <w:lang w:bidi="mn-Mong-CN"/>
              </w:rPr>
              <w:t>重量约：</w:t>
            </w:r>
            <w:r>
              <w:rPr>
                <w:rFonts w:asciiTheme="minorEastAsia" w:hAnsiTheme="minorEastAsia" w:cs="宋体" w:hint="eastAsia"/>
                <w:sz w:val="24"/>
                <w:szCs w:val="24"/>
                <w:lang w:bidi="mn-Mong-CN"/>
              </w:rPr>
              <w:t>50kg</w:t>
            </w:r>
          </w:p>
          <w:p w:rsidR="00BC6D0B" w:rsidRDefault="00BA377B">
            <w:pPr>
              <w:widowControl/>
              <w:jc w:val="left"/>
              <w:rPr>
                <w:rFonts w:asciiTheme="minorEastAsia" w:hAnsiTheme="minorEastAsia" w:cs="宋体"/>
                <w:sz w:val="24"/>
                <w:szCs w:val="24"/>
                <w:lang w:bidi="mn-Mong-CN"/>
              </w:rPr>
            </w:pPr>
            <w:r>
              <w:rPr>
                <w:rFonts w:asciiTheme="minorEastAsia" w:hAnsiTheme="minorEastAsia" w:cs="宋体" w:hint="eastAsia"/>
                <w:sz w:val="24"/>
                <w:szCs w:val="24"/>
                <w:lang w:bidi="mn-Mong-CN"/>
              </w:rPr>
              <w:t>工作台选用高强硬钢材，</w:t>
            </w:r>
            <w:r>
              <w:rPr>
                <w:rFonts w:asciiTheme="minorEastAsia" w:hAnsiTheme="minorEastAsia" w:cs="宋体" w:hint="eastAsia"/>
                <w:sz w:val="24"/>
                <w:szCs w:val="24"/>
                <w:lang w:bidi="mn-Mong-CN"/>
              </w:rPr>
              <w:t>DELE</w:t>
            </w:r>
            <w:r>
              <w:rPr>
                <w:rFonts w:asciiTheme="minorEastAsia" w:hAnsiTheme="minorEastAsia" w:cs="宋体" w:hint="eastAsia"/>
                <w:sz w:val="24"/>
                <w:szCs w:val="24"/>
                <w:lang w:bidi="mn-Mong-CN"/>
              </w:rPr>
              <w:t>复合和镀锌板复合材料构成；</w:t>
            </w:r>
          </w:p>
          <w:p w:rsidR="00BC6D0B" w:rsidRDefault="00BA377B">
            <w:pPr>
              <w:widowControl/>
              <w:jc w:val="left"/>
              <w:rPr>
                <w:rFonts w:asciiTheme="minorEastAsia" w:hAnsiTheme="minorEastAsia" w:cs="宋体"/>
                <w:sz w:val="24"/>
                <w:szCs w:val="24"/>
                <w:lang w:bidi="mn-Mong-CN"/>
              </w:rPr>
            </w:pPr>
            <w:r>
              <w:rPr>
                <w:rFonts w:asciiTheme="minorEastAsia" w:hAnsiTheme="minorEastAsia" w:cs="宋体" w:hint="eastAsia"/>
                <w:sz w:val="24"/>
                <w:szCs w:val="24"/>
                <w:lang w:bidi="mn-Mong-CN"/>
              </w:rPr>
              <w:t>载重最高可达</w:t>
            </w:r>
            <w:r>
              <w:rPr>
                <w:rFonts w:asciiTheme="minorEastAsia" w:hAnsiTheme="minorEastAsia" w:cs="宋体" w:hint="eastAsia"/>
                <w:sz w:val="24"/>
                <w:szCs w:val="24"/>
                <w:lang w:bidi="mn-Mong-CN"/>
              </w:rPr>
              <w:t>1500kg</w:t>
            </w:r>
            <w:r>
              <w:rPr>
                <w:rFonts w:asciiTheme="minorEastAsia" w:hAnsiTheme="minorEastAsia" w:cs="宋体" w:hint="eastAsia"/>
                <w:sz w:val="24"/>
                <w:szCs w:val="24"/>
                <w:lang w:bidi="mn-Mong-CN"/>
              </w:rPr>
              <w:t>；</w:t>
            </w:r>
          </w:p>
          <w:p w:rsidR="00BC6D0B" w:rsidRDefault="00BA377B">
            <w:pPr>
              <w:rPr>
                <w:rFonts w:asciiTheme="minorEastAsia" w:hAnsiTheme="minorEastAsia" w:cs="宋体"/>
                <w:sz w:val="24"/>
                <w:szCs w:val="24"/>
              </w:rPr>
            </w:pPr>
            <w:r>
              <w:rPr>
                <w:rFonts w:asciiTheme="minorEastAsia" w:hAnsiTheme="minorEastAsia" w:cs="宋体" w:hint="eastAsia"/>
                <w:sz w:val="24"/>
                <w:szCs w:val="24"/>
                <w:lang w:bidi="mn-Mong-CN"/>
              </w:rPr>
              <w:t>工作台板面厚度</w:t>
            </w:r>
            <w:r>
              <w:rPr>
                <w:rFonts w:asciiTheme="minorEastAsia" w:hAnsiTheme="minorEastAsia" w:cs="宋体" w:hint="eastAsia"/>
                <w:sz w:val="24"/>
                <w:szCs w:val="24"/>
                <w:lang w:bidi="mn-Mong-CN"/>
              </w:rPr>
              <w:t>50mm</w:t>
            </w:r>
            <w:r>
              <w:rPr>
                <w:rFonts w:asciiTheme="minorEastAsia" w:hAnsiTheme="minorEastAsia" w:cs="宋体" w:hint="eastAsia"/>
                <w:sz w:val="24"/>
                <w:szCs w:val="24"/>
                <w:lang w:bidi="mn-Mong-CN"/>
              </w:rPr>
              <w:t>；</w:t>
            </w:r>
          </w:p>
        </w:tc>
        <w:tc>
          <w:tcPr>
            <w:tcW w:w="606" w:type="dxa"/>
          </w:tcPr>
          <w:p w:rsidR="00BC6D0B" w:rsidRDefault="00BA377B">
            <w:pPr>
              <w:jc w:val="center"/>
              <w:rPr>
                <w:rFonts w:asciiTheme="minorEastAsia" w:hAnsiTheme="minorEastAsia"/>
                <w:color w:val="000000"/>
                <w:kern w:val="0"/>
                <w:sz w:val="24"/>
                <w:szCs w:val="24"/>
              </w:rPr>
            </w:pPr>
            <w:r>
              <w:rPr>
                <w:rFonts w:asciiTheme="minorEastAsia" w:hAnsiTheme="minorEastAsia" w:hint="eastAsia"/>
                <w:color w:val="000000"/>
                <w:kern w:val="0"/>
                <w:sz w:val="24"/>
                <w:szCs w:val="24"/>
              </w:rPr>
              <w:t>台</w:t>
            </w:r>
          </w:p>
        </w:tc>
        <w:tc>
          <w:tcPr>
            <w:tcW w:w="913" w:type="dxa"/>
          </w:tcPr>
          <w:p w:rsidR="00BC6D0B" w:rsidRDefault="00BA377B">
            <w:pPr>
              <w:jc w:val="center"/>
              <w:rPr>
                <w:rFonts w:asciiTheme="minorEastAsia" w:hAnsiTheme="minorEastAsia"/>
                <w:color w:val="000000"/>
                <w:kern w:val="0"/>
                <w:sz w:val="24"/>
                <w:szCs w:val="24"/>
              </w:rPr>
            </w:pPr>
            <w:r>
              <w:rPr>
                <w:rFonts w:asciiTheme="minorEastAsia" w:hAnsiTheme="minorEastAsia" w:hint="eastAsia"/>
                <w:color w:val="000000"/>
                <w:kern w:val="0"/>
                <w:sz w:val="24"/>
                <w:szCs w:val="24"/>
              </w:rPr>
              <w:t>4</w:t>
            </w:r>
          </w:p>
        </w:tc>
        <w:tc>
          <w:tcPr>
            <w:tcW w:w="601" w:type="dxa"/>
          </w:tcPr>
          <w:p w:rsidR="00BC6D0B" w:rsidRDefault="00BC6D0B">
            <w:pPr>
              <w:jc w:val="center"/>
              <w:rPr>
                <w:rFonts w:asciiTheme="minorEastAsia" w:hAnsiTheme="minorEastAsia"/>
                <w:color w:val="000000"/>
                <w:kern w:val="0"/>
                <w:sz w:val="24"/>
                <w:szCs w:val="24"/>
              </w:rPr>
            </w:pPr>
          </w:p>
        </w:tc>
      </w:tr>
      <w:tr w:rsidR="00BC6D0B">
        <w:trPr>
          <w:jc w:val="center"/>
        </w:trPr>
        <w:tc>
          <w:tcPr>
            <w:tcW w:w="940" w:type="dxa"/>
            <w:shd w:val="clear" w:color="auto" w:fill="auto"/>
          </w:tcPr>
          <w:p w:rsidR="00BC6D0B" w:rsidRDefault="00BA377B">
            <w:pPr>
              <w:ind w:left="482"/>
              <w:jc w:val="center"/>
              <w:rPr>
                <w:rFonts w:asciiTheme="minorEastAsia" w:hAnsiTheme="minorEastAsia" w:cs="宋体"/>
                <w:b/>
                <w:sz w:val="24"/>
                <w:szCs w:val="24"/>
              </w:rPr>
            </w:pPr>
            <w:r>
              <w:rPr>
                <w:rFonts w:asciiTheme="minorEastAsia" w:hAnsiTheme="minorEastAsia" w:cs="宋体" w:hint="eastAsia"/>
                <w:b/>
                <w:sz w:val="24"/>
                <w:szCs w:val="24"/>
              </w:rPr>
              <w:t>13</w:t>
            </w:r>
          </w:p>
        </w:tc>
        <w:tc>
          <w:tcPr>
            <w:tcW w:w="1041" w:type="dxa"/>
            <w:shd w:val="clear" w:color="auto" w:fill="auto"/>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电梯专业文化建设</w:t>
            </w:r>
          </w:p>
        </w:tc>
        <w:tc>
          <w:tcPr>
            <w:tcW w:w="7422" w:type="dxa"/>
            <w:shd w:val="clear" w:color="auto" w:fill="auto"/>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根据要求定制</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hint="eastAsia"/>
                <w:sz w:val="24"/>
                <w:szCs w:val="24"/>
              </w:rPr>
              <w:t>文化挂图包含安全操作注意事项、电梯使用常识、电梯应急救援常识、触电急救常识、</w:t>
            </w:r>
            <w:r>
              <w:rPr>
                <w:rFonts w:asciiTheme="minorEastAsia" w:hAnsiTheme="minorEastAsia" w:cs="宋体" w:hint="eastAsia"/>
                <w:sz w:val="24"/>
                <w:szCs w:val="24"/>
                <w:lang w:bidi="mn-Mong-CN"/>
              </w:rPr>
              <w:t>部件挂图</w:t>
            </w:r>
            <w:r>
              <w:rPr>
                <w:rFonts w:asciiTheme="minorEastAsia" w:hAnsiTheme="minorEastAsia" w:cs="宋体" w:hint="eastAsia"/>
                <w:sz w:val="24"/>
                <w:szCs w:val="24"/>
              </w:rPr>
              <w:t>等共</w:t>
            </w:r>
            <w:r>
              <w:rPr>
                <w:rFonts w:asciiTheme="minorEastAsia" w:hAnsiTheme="minorEastAsia" w:cs="宋体" w:hint="eastAsia"/>
                <w:sz w:val="24"/>
                <w:szCs w:val="24"/>
              </w:rPr>
              <w:t>10</w:t>
            </w:r>
            <w:r>
              <w:rPr>
                <w:rFonts w:asciiTheme="minorEastAsia" w:hAnsiTheme="minorEastAsia" w:cs="宋体" w:hint="eastAsia"/>
                <w:sz w:val="24"/>
                <w:szCs w:val="24"/>
              </w:rPr>
              <w:t>张；</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hint="eastAsia"/>
                <w:sz w:val="24"/>
                <w:szCs w:val="24"/>
              </w:rPr>
              <w:t>挂牌围挡包含内容：安全标识牌</w:t>
            </w:r>
            <w:r>
              <w:rPr>
                <w:rFonts w:asciiTheme="minorEastAsia" w:hAnsiTheme="minorEastAsia" w:cs="宋体" w:hint="eastAsia"/>
                <w:sz w:val="24"/>
                <w:szCs w:val="24"/>
              </w:rPr>
              <w:t>6</w:t>
            </w:r>
            <w:r>
              <w:rPr>
                <w:rFonts w:asciiTheme="minorEastAsia" w:hAnsiTheme="minorEastAsia" w:cs="宋体" w:hint="eastAsia"/>
                <w:sz w:val="24"/>
                <w:szCs w:val="24"/>
              </w:rPr>
              <w:t>个、折叠安全围挡</w:t>
            </w:r>
            <w:r>
              <w:rPr>
                <w:rFonts w:asciiTheme="minorEastAsia" w:hAnsiTheme="minorEastAsia" w:cs="宋体" w:hint="eastAsia"/>
                <w:sz w:val="24"/>
                <w:szCs w:val="24"/>
              </w:rPr>
              <w:t>2</w:t>
            </w:r>
            <w:r>
              <w:rPr>
                <w:rFonts w:asciiTheme="minorEastAsia" w:hAnsiTheme="minorEastAsia" w:cs="宋体" w:hint="eastAsia"/>
                <w:sz w:val="24"/>
                <w:szCs w:val="24"/>
              </w:rPr>
              <w:t>个、</w:t>
            </w:r>
            <w:r>
              <w:rPr>
                <w:rFonts w:asciiTheme="minorEastAsia" w:hAnsiTheme="minorEastAsia" w:cs="宋体" w:hint="eastAsia"/>
                <w:sz w:val="24"/>
                <w:szCs w:val="24"/>
              </w:rPr>
              <w:t>2m</w:t>
            </w:r>
            <w:r>
              <w:rPr>
                <w:rFonts w:asciiTheme="minorEastAsia" w:hAnsiTheme="minorEastAsia" w:cs="宋体" w:hint="eastAsia"/>
                <w:sz w:val="24"/>
                <w:szCs w:val="24"/>
              </w:rPr>
              <w:t>伸缩隔离带</w:t>
            </w:r>
            <w:r>
              <w:rPr>
                <w:rFonts w:asciiTheme="minorEastAsia" w:hAnsiTheme="minorEastAsia" w:cs="宋体" w:hint="eastAsia"/>
                <w:sz w:val="24"/>
                <w:szCs w:val="24"/>
              </w:rPr>
              <w:t>6</w:t>
            </w:r>
            <w:r>
              <w:rPr>
                <w:rFonts w:asciiTheme="minorEastAsia" w:hAnsiTheme="minorEastAsia" w:cs="宋体" w:hint="eastAsia"/>
                <w:sz w:val="24"/>
                <w:szCs w:val="24"/>
              </w:rPr>
              <w:t>个、设备标识牌</w:t>
            </w:r>
            <w:r>
              <w:rPr>
                <w:rFonts w:asciiTheme="minorEastAsia" w:hAnsiTheme="minorEastAsia" w:cs="宋体" w:hint="eastAsia"/>
                <w:sz w:val="24"/>
                <w:szCs w:val="24"/>
              </w:rPr>
              <w:t>7</w:t>
            </w:r>
            <w:r>
              <w:rPr>
                <w:rFonts w:asciiTheme="minorEastAsia" w:hAnsiTheme="minorEastAsia" w:cs="宋体" w:hint="eastAsia"/>
                <w:sz w:val="24"/>
                <w:szCs w:val="24"/>
              </w:rPr>
              <w:t>个等；</w:t>
            </w:r>
          </w:p>
        </w:tc>
        <w:tc>
          <w:tcPr>
            <w:tcW w:w="606" w:type="dxa"/>
          </w:tcPr>
          <w:p w:rsidR="00BC6D0B" w:rsidRDefault="00BA377B">
            <w:pPr>
              <w:jc w:val="center"/>
              <w:rPr>
                <w:rFonts w:asciiTheme="minorEastAsia" w:hAnsiTheme="minorEastAsia"/>
                <w:color w:val="000000"/>
                <w:kern w:val="0"/>
                <w:sz w:val="24"/>
                <w:szCs w:val="24"/>
              </w:rPr>
            </w:pPr>
            <w:r>
              <w:rPr>
                <w:rFonts w:asciiTheme="minorEastAsia" w:hAnsiTheme="minorEastAsia" w:hint="eastAsia"/>
                <w:color w:val="000000"/>
                <w:kern w:val="0"/>
                <w:sz w:val="24"/>
                <w:szCs w:val="24"/>
              </w:rPr>
              <w:t>批</w:t>
            </w:r>
          </w:p>
        </w:tc>
        <w:tc>
          <w:tcPr>
            <w:tcW w:w="913" w:type="dxa"/>
          </w:tcPr>
          <w:p w:rsidR="00BC6D0B" w:rsidRDefault="00BA377B">
            <w:pPr>
              <w:jc w:val="center"/>
              <w:rPr>
                <w:rFonts w:asciiTheme="minorEastAsia" w:hAnsiTheme="minorEastAsia"/>
                <w:color w:val="000000"/>
                <w:kern w:val="0"/>
                <w:sz w:val="24"/>
                <w:szCs w:val="24"/>
              </w:rPr>
            </w:pPr>
            <w:r>
              <w:rPr>
                <w:rFonts w:asciiTheme="minorEastAsia" w:hAnsiTheme="minorEastAsia" w:hint="eastAsia"/>
                <w:color w:val="000000"/>
                <w:kern w:val="0"/>
                <w:sz w:val="24"/>
                <w:szCs w:val="24"/>
              </w:rPr>
              <w:t>1</w:t>
            </w:r>
          </w:p>
        </w:tc>
        <w:tc>
          <w:tcPr>
            <w:tcW w:w="601" w:type="dxa"/>
          </w:tcPr>
          <w:p w:rsidR="00BC6D0B" w:rsidRDefault="00BC6D0B">
            <w:pPr>
              <w:jc w:val="center"/>
              <w:rPr>
                <w:rFonts w:asciiTheme="minorEastAsia" w:hAnsiTheme="minorEastAsia"/>
                <w:color w:val="000000"/>
                <w:kern w:val="0"/>
                <w:sz w:val="24"/>
                <w:szCs w:val="24"/>
              </w:rPr>
            </w:pPr>
          </w:p>
        </w:tc>
      </w:tr>
      <w:tr w:rsidR="00BC6D0B">
        <w:trPr>
          <w:jc w:val="center"/>
        </w:trPr>
        <w:tc>
          <w:tcPr>
            <w:tcW w:w="940" w:type="dxa"/>
            <w:shd w:val="clear" w:color="auto" w:fill="auto"/>
          </w:tcPr>
          <w:p w:rsidR="00BC6D0B" w:rsidRDefault="00BA377B">
            <w:pPr>
              <w:ind w:left="482"/>
              <w:jc w:val="center"/>
              <w:rPr>
                <w:rFonts w:asciiTheme="minorEastAsia" w:hAnsiTheme="minorEastAsia" w:cs="宋体"/>
                <w:b/>
                <w:sz w:val="24"/>
                <w:szCs w:val="24"/>
              </w:rPr>
            </w:pPr>
            <w:r>
              <w:rPr>
                <w:rFonts w:asciiTheme="minorEastAsia" w:hAnsiTheme="minorEastAsia" w:cs="宋体" w:hint="eastAsia"/>
                <w:b/>
                <w:sz w:val="24"/>
                <w:szCs w:val="24"/>
              </w:rPr>
              <w:t>14</w:t>
            </w:r>
          </w:p>
        </w:tc>
        <w:tc>
          <w:tcPr>
            <w:tcW w:w="1041" w:type="dxa"/>
            <w:shd w:val="clear" w:color="auto" w:fill="auto"/>
          </w:tcPr>
          <w:p w:rsidR="00BC6D0B" w:rsidRDefault="00BA377B">
            <w:pPr>
              <w:rPr>
                <w:rFonts w:asciiTheme="minorEastAsia" w:hAnsiTheme="minorEastAsia" w:cs="宋体"/>
                <w:sz w:val="24"/>
                <w:szCs w:val="24"/>
              </w:rPr>
            </w:pPr>
            <w:r>
              <w:rPr>
                <w:rFonts w:asciiTheme="minorEastAsia" w:hAnsiTheme="minorEastAsia" w:cs="宋体" w:hint="eastAsia"/>
                <w:sz w:val="24"/>
                <w:szCs w:val="24"/>
                <w:lang w:bidi="mn-Mong-CN"/>
              </w:rPr>
              <w:t>双开通</w:t>
            </w:r>
            <w:proofErr w:type="gramStart"/>
            <w:r>
              <w:rPr>
                <w:rFonts w:asciiTheme="minorEastAsia" w:hAnsiTheme="minorEastAsia" w:cs="宋体" w:hint="eastAsia"/>
                <w:sz w:val="24"/>
                <w:szCs w:val="24"/>
                <w:lang w:bidi="mn-Mong-CN"/>
              </w:rPr>
              <w:t>玻</w:t>
            </w:r>
            <w:proofErr w:type="gramEnd"/>
            <w:r>
              <w:rPr>
                <w:rFonts w:asciiTheme="minorEastAsia" w:hAnsiTheme="minorEastAsia" w:cs="宋体" w:hint="eastAsia"/>
                <w:sz w:val="24"/>
                <w:szCs w:val="24"/>
                <w:lang w:bidi="mn-Mong-CN"/>
              </w:rPr>
              <w:t>展示柜</w:t>
            </w:r>
          </w:p>
        </w:tc>
        <w:tc>
          <w:tcPr>
            <w:tcW w:w="7422" w:type="dxa"/>
            <w:shd w:val="clear" w:color="auto" w:fill="auto"/>
            <w:vAlign w:val="center"/>
          </w:tcPr>
          <w:p w:rsidR="00BC6D0B" w:rsidRDefault="00BA377B">
            <w:pPr>
              <w:widowControl/>
              <w:jc w:val="left"/>
              <w:rPr>
                <w:rFonts w:asciiTheme="minorEastAsia" w:hAnsiTheme="minorEastAsia" w:cs="宋体"/>
                <w:sz w:val="24"/>
                <w:szCs w:val="24"/>
              </w:rPr>
            </w:pPr>
            <w:r>
              <w:rPr>
                <w:rFonts w:asciiTheme="minorEastAsia" w:hAnsiTheme="minorEastAsia" w:cs="宋体" w:hint="eastAsia"/>
                <w:sz w:val="24"/>
                <w:szCs w:val="24"/>
              </w:rPr>
              <w:t>尺寸：</w:t>
            </w:r>
            <w:r>
              <w:rPr>
                <w:rFonts w:asciiTheme="minorEastAsia" w:hAnsiTheme="minorEastAsia" w:cs="宋体" w:hint="eastAsia"/>
                <w:sz w:val="24"/>
                <w:szCs w:val="24"/>
              </w:rPr>
              <w:t>850*390*1800mm</w:t>
            </w:r>
            <w:r>
              <w:rPr>
                <w:rFonts w:asciiTheme="minorEastAsia" w:hAnsiTheme="minorEastAsia" w:cs="宋体" w:hint="eastAsia"/>
                <w:sz w:val="24"/>
                <w:szCs w:val="24"/>
              </w:rPr>
              <w:t>长</w:t>
            </w:r>
            <w:r>
              <w:rPr>
                <w:rFonts w:asciiTheme="minorEastAsia" w:hAnsiTheme="minorEastAsia" w:cs="宋体" w:hint="eastAsia"/>
                <w:sz w:val="24"/>
                <w:szCs w:val="24"/>
              </w:rPr>
              <w:t>*</w:t>
            </w:r>
            <w:r>
              <w:rPr>
                <w:rFonts w:asciiTheme="minorEastAsia" w:hAnsiTheme="minorEastAsia" w:cs="宋体" w:hint="eastAsia"/>
                <w:sz w:val="24"/>
                <w:szCs w:val="24"/>
              </w:rPr>
              <w:t>宽</w:t>
            </w:r>
            <w:r>
              <w:rPr>
                <w:rFonts w:asciiTheme="minorEastAsia" w:hAnsiTheme="minorEastAsia" w:cs="宋体" w:hint="eastAsia"/>
                <w:sz w:val="24"/>
                <w:szCs w:val="24"/>
              </w:rPr>
              <w:t>*</w:t>
            </w:r>
            <w:r>
              <w:rPr>
                <w:rFonts w:asciiTheme="minorEastAsia" w:hAnsiTheme="minorEastAsia" w:cs="宋体" w:hint="eastAsia"/>
                <w:sz w:val="24"/>
                <w:szCs w:val="24"/>
              </w:rPr>
              <w:t>高</w:t>
            </w:r>
          </w:p>
          <w:p w:rsidR="00BC6D0B" w:rsidRDefault="00BA377B">
            <w:pPr>
              <w:widowControl/>
              <w:jc w:val="left"/>
              <w:rPr>
                <w:rFonts w:asciiTheme="minorEastAsia" w:hAnsiTheme="minorEastAsia" w:cs="宋体"/>
                <w:sz w:val="24"/>
                <w:szCs w:val="24"/>
              </w:rPr>
            </w:pPr>
            <w:r>
              <w:rPr>
                <w:rFonts w:asciiTheme="minorEastAsia" w:hAnsiTheme="minorEastAsia" w:cs="宋体" w:hint="eastAsia"/>
                <w:sz w:val="24"/>
                <w:szCs w:val="24"/>
              </w:rPr>
              <w:t>优质冷轧钢板、碳钢喷塑、层板可拆卸调节、板厚</w:t>
            </w:r>
            <w:r>
              <w:rPr>
                <w:rFonts w:asciiTheme="minorEastAsia" w:hAnsiTheme="minorEastAsia" w:cs="宋体" w:hint="eastAsia"/>
                <w:sz w:val="24"/>
                <w:szCs w:val="24"/>
              </w:rPr>
              <w:t>0.7mm</w:t>
            </w:r>
          </w:p>
        </w:tc>
        <w:tc>
          <w:tcPr>
            <w:tcW w:w="606" w:type="dxa"/>
            <w:vAlign w:val="center"/>
          </w:tcPr>
          <w:p w:rsidR="00BC6D0B" w:rsidRDefault="00BA377B">
            <w:pPr>
              <w:widowControl/>
              <w:jc w:val="center"/>
              <w:rPr>
                <w:rFonts w:asciiTheme="minorEastAsia" w:hAnsiTheme="minorEastAsia"/>
                <w:kern w:val="0"/>
                <w:sz w:val="24"/>
                <w:szCs w:val="24"/>
              </w:rPr>
            </w:pPr>
            <w:r>
              <w:rPr>
                <w:rFonts w:asciiTheme="minorEastAsia" w:hAnsiTheme="minorEastAsia" w:hint="eastAsia"/>
                <w:sz w:val="24"/>
                <w:szCs w:val="24"/>
              </w:rPr>
              <w:t>台</w:t>
            </w:r>
          </w:p>
        </w:tc>
        <w:tc>
          <w:tcPr>
            <w:tcW w:w="913" w:type="dxa"/>
            <w:vAlign w:val="center"/>
          </w:tcPr>
          <w:p w:rsidR="00BC6D0B" w:rsidRDefault="00BA377B">
            <w:pPr>
              <w:jc w:val="center"/>
              <w:rPr>
                <w:rFonts w:asciiTheme="minorEastAsia" w:hAnsiTheme="minorEastAsia"/>
                <w:sz w:val="24"/>
                <w:szCs w:val="24"/>
              </w:rPr>
            </w:pPr>
            <w:r>
              <w:rPr>
                <w:rFonts w:asciiTheme="minorEastAsia" w:hAnsiTheme="minorEastAsia" w:hint="eastAsia"/>
                <w:sz w:val="24"/>
                <w:szCs w:val="24"/>
              </w:rPr>
              <w:t>4</w:t>
            </w:r>
          </w:p>
        </w:tc>
        <w:tc>
          <w:tcPr>
            <w:tcW w:w="601" w:type="dxa"/>
          </w:tcPr>
          <w:p w:rsidR="00BC6D0B" w:rsidRDefault="00BC6D0B">
            <w:pPr>
              <w:jc w:val="center"/>
              <w:rPr>
                <w:rFonts w:asciiTheme="minorEastAsia" w:hAnsiTheme="minorEastAsia"/>
                <w:color w:val="000000"/>
                <w:kern w:val="0"/>
                <w:sz w:val="24"/>
                <w:szCs w:val="24"/>
              </w:rPr>
            </w:pPr>
          </w:p>
        </w:tc>
      </w:tr>
      <w:tr w:rsidR="00BC6D0B">
        <w:trPr>
          <w:jc w:val="center"/>
        </w:trPr>
        <w:tc>
          <w:tcPr>
            <w:tcW w:w="940" w:type="dxa"/>
            <w:shd w:val="clear" w:color="auto" w:fill="auto"/>
          </w:tcPr>
          <w:p w:rsidR="00BC6D0B" w:rsidRDefault="00BA377B">
            <w:pPr>
              <w:ind w:left="482"/>
              <w:jc w:val="center"/>
              <w:rPr>
                <w:rFonts w:asciiTheme="minorEastAsia" w:hAnsiTheme="minorEastAsia" w:cs="宋体"/>
                <w:b/>
                <w:sz w:val="24"/>
                <w:szCs w:val="24"/>
              </w:rPr>
            </w:pPr>
            <w:r>
              <w:rPr>
                <w:rFonts w:asciiTheme="minorEastAsia" w:hAnsiTheme="minorEastAsia" w:cs="宋体" w:hint="eastAsia"/>
                <w:b/>
                <w:sz w:val="24"/>
                <w:szCs w:val="24"/>
              </w:rPr>
              <w:t>15</w:t>
            </w:r>
          </w:p>
        </w:tc>
        <w:tc>
          <w:tcPr>
            <w:tcW w:w="1041" w:type="dxa"/>
            <w:shd w:val="clear" w:color="auto" w:fill="auto"/>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工具设备架</w:t>
            </w:r>
          </w:p>
        </w:tc>
        <w:tc>
          <w:tcPr>
            <w:tcW w:w="7422" w:type="dxa"/>
            <w:shd w:val="clear" w:color="auto" w:fill="auto"/>
            <w:vAlign w:val="center"/>
          </w:tcPr>
          <w:p w:rsidR="00BC6D0B" w:rsidRDefault="00BC6D0B">
            <w:pPr>
              <w:jc w:val="left"/>
              <w:rPr>
                <w:rFonts w:asciiTheme="minorEastAsia" w:hAnsiTheme="minorEastAsia" w:cs="宋体"/>
                <w:sz w:val="24"/>
                <w:szCs w:val="24"/>
              </w:rPr>
            </w:pP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尺寸：长</w:t>
            </w:r>
            <w:r>
              <w:rPr>
                <w:rFonts w:asciiTheme="minorEastAsia" w:hAnsiTheme="minorEastAsia" w:cs="宋体" w:hint="eastAsia"/>
                <w:sz w:val="24"/>
                <w:szCs w:val="24"/>
              </w:rPr>
              <w:t>2000*</w:t>
            </w:r>
            <w:r>
              <w:rPr>
                <w:rFonts w:asciiTheme="minorEastAsia" w:hAnsiTheme="minorEastAsia" w:cs="宋体" w:hint="eastAsia"/>
                <w:sz w:val="24"/>
                <w:szCs w:val="24"/>
              </w:rPr>
              <w:t>宽</w:t>
            </w:r>
            <w:r>
              <w:rPr>
                <w:rFonts w:asciiTheme="minorEastAsia" w:hAnsiTheme="minorEastAsia" w:cs="宋体" w:hint="eastAsia"/>
                <w:sz w:val="24"/>
                <w:szCs w:val="24"/>
              </w:rPr>
              <w:t>600*</w:t>
            </w:r>
            <w:r>
              <w:rPr>
                <w:rFonts w:asciiTheme="minorEastAsia" w:hAnsiTheme="minorEastAsia" w:cs="宋体" w:hint="eastAsia"/>
                <w:sz w:val="24"/>
                <w:szCs w:val="24"/>
              </w:rPr>
              <w:t>高</w:t>
            </w:r>
            <w:r>
              <w:rPr>
                <w:rFonts w:asciiTheme="minorEastAsia" w:hAnsiTheme="minorEastAsia" w:cs="宋体" w:hint="eastAsia"/>
                <w:sz w:val="24"/>
                <w:szCs w:val="24"/>
              </w:rPr>
              <w:t>2000mm</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优质冷轧钢制造，表面烤漆酸洗磷化防腐处理，立柱采用蝴蝶孔设计，可自由调节层高</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每层承重</w:t>
            </w:r>
            <w:r>
              <w:rPr>
                <w:rFonts w:asciiTheme="minorEastAsia" w:hAnsiTheme="minorEastAsia" w:cs="宋体" w:hint="eastAsia"/>
                <w:sz w:val="24"/>
                <w:szCs w:val="24"/>
              </w:rPr>
              <w:t>200KG</w:t>
            </w:r>
            <w:r>
              <w:rPr>
                <w:rFonts w:asciiTheme="minorEastAsia" w:hAnsiTheme="minorEastAsia" w:cs="宋体" w:hint="eastAsia"/>
                <w:sz w:val="24"/>
                <w:szCs w:val="24"/>
              </w:rPr>
              <w:t>，共四层，层板</w:t>
            </w:r>
            <w:r>
              <w:rPr>
                <w:rFonts w:asciiTheme="minorEastAsia" w:hAnsiTheme="minorEastAsia" w:cs="宋体" w:hint="eastAsia"/>
                <w:sz w:val="24"/>
                <w:szCs w:val="24"/>
              </w:rPr>
              <w:t>0.5mm</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立柱规格：</w:t>
            </w:r>
            <w:r>
              <w:rPr>
                <w:rFonts w:asciiTheme="minorEastAsia" w:hAnsiTheme="minorEastAsia" w:cs="宋体" w:hint="eastAsia"/>
                <w:sz w:val="24"/>
                <w:szCs w:val="24"/>
              </w:rPr>
              <w:t>75*35*1.0mm</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横梁规格：</w:t>
            </w:r>
            <w:r>
              <w:rPr>
                <w:rFonts w:asciiTheme="minorEastAsia" w:hAnsiTheme="minorEastAsia" w:cs="宋体" w:hint="eastAsia"/>
                <w:sz w:val="24"/>
                <w:szCs w:val="24"/>
              </w:rPr>
              <w:t>60*40*1.0mm</w:t>
            </w:r>
          </w:p>
        </w:tc>
        <w:tc>
          <w:tcPr>
            <w:tcW w:w="606" w:type="dxa"/>
            <w:vAlign w:val="center"/>
          </w:tcPr>
          <w:p w:rsidR="00BC6D0B" w:rsidRDefault="00BA377B">
            <w:pPr>
              <w:widowControl/>
              <w:jc w:val="center"/>
              <w:rPr>
                <w:rFonts w:asciiTheme="minorEastAsia" w:hAnsiTheme="minorEastAsia"/>
                <w:kern w:val="0"/>
                <w:sz w:val="24"/>
                <w:szCs w:val="24"/>
              </w:rPr>
            </w:pPr>
            <w:proofErr w:type="gramStart"/>
            <w:r>
              <w:rPr>
                <w:rFonts w:asciiTheme="minorEastAsia" w:hAnsiTheme="minorEastAsia" w:hint="eastAsia"/>
                <w:sz w:val="24"/>
                <w:szCs w:val="24"/>
              </w:rPr>
              <w:t>个</w:t>
            </w:r>
            <w:proofErr w:type="gramEnd"/>
          </w:p>
        </w:tc>
        <w:tc>
          <w:tcPr>
            <w:tcW w:w="913" w:type="dxa"/>
            <w:vAlign w:val="center"/>
          </w:tcPr>
          <w:p w:rsidR="00BC6D0B" w:rsidRDefault="00BA377B">
            <w:pPr>
              <w:jc w:val="center"/>
              <w:rPr>
                <w:rFonts w:asciiTheme="minorEastAsia" w:hAnsiTheme="minorEastAsia"/>
                <w:sz w:val="24"/>
                <w:szCs w:val="24"/>
              </w:rPr>
            </w:pPr>
            <w:r>
              <w:rPr>
                <w:rFonts w:asciiTheme="minorEastAsia" w:hAnsiTheme="minorEastAsia" w:hint="eastAsia"/>
                <w:sz w:val="24"/>
                <w:szCs w:val="24"/>
              </w:rPr>
              <w:t>4</w:t>
            </w:r>
          </w:p>
        </w:tc>
        <w:tc>
          <w:tcPr>
            <w:tcW w:w="601" w:type="dxa"/>
          </w:tcPr>
          <w:p w:rsidR="00BC6D0B" w:rsidRDefault="00BC6D0B">
            <w:pPr>
              <w:jc w:val="center"/>
              <w:rPr>
                <w:rFonts w:asciiTheme="minorEastAsia" w:hAnsiTheme="minorEastAsia"/>
                <w:color w:val="000000"/>
                <w:kern w:val="0"/>
                <w:sz w:val="24"/>
                <w:szCs w:val="24"/>
              </w:rPr>
            </w:pPr>
          </w:p>
        </w:tc>
      </w:tr>
      <w:tr w:rsidR="00BC6D0B">
        <w:trPr>
          <w:jc w:val="center"/>
        </w:trPr>
        <w:tc>
          <w:tcPr>
            <w:tcW w:w="940" w:type="dxa"/>
            <w:shd w:val="clear" w:color="auto" w:fill="auto"/>
          </w:tcPr>
          <w:p w:rsidR="00BC6D0B" w:rsidRDefault="00BA377B">
            <w:pPr>
              <w:ind w:left="482"/>
              <w:jc w:val="center"/>
              <w:rPr>
                <w:rFonts w:asciiTheme="minorEastAsia" w:hAnsiTheme="minorEastAsia" w:cs="宋体"/>
                <w:b/>
                <w:sz w:val="24"/>
                <w:szCs w:val="24"/>
              </w:rPr>
            </w:pPr>
            <w:r>
              <w:rPr>
                <w:rFonts w:asciiTheme="minorEastAsia" w:hAnsiTheme="minorEastAsia" w:cs="宋体" w:hint="eastAsia"/>
                <w:b/>
                <w:sz w:val="24"/>
                <w:szCs w:val="24"/>
              </w:rPr>
              <w:t>16</w:t>
            </w:r>
          </w:p>
        </w:tc>
        <w:tc>
          <w:tcPr>
            <w:tcW w:w="1041" w:type="dxa"/>
            <w:shd w:val="clear" w:color="auto" w:fill="auto"/>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标准砝码</w:t>
            </w:r>
          </w:p>
        </w:tc>
        <w:tc>
          <w:tcPr>
            <w:tcW w:w="7422" w:type="dxa"/>
            <w:shd w:val="clear" w:color="auto" w:fill="auto"/>
            <w:vAlign w:val="center"/>
          </w:tcPr>
          <w:p w:rsidR="00BC6D0B" w:rsidRDefault="00BA377B">
            <w:pPr>
              <w:pStyle w:val="af2"/>
              <w:widowControl/>
              <w:ind w:firstLineChars="0" w:firstLine="0"/>
              <w:jc w:val="left"/>
              <w:rPr>
                <w:rFonts w:asciiTheme="minorEastAsia" w:hAnsiTheme="minorEastAsia" w:cs="宋体"/>
                <w:sz w:val="24"/>
                <w:szCs w:val="24"/>
              </w:rPr>
            </w:pPr>
            <w:r>
              <w:rPr>
                <w:rFonts w:asciiTheme="minorEastAsia" w:hAnsiTheme="minorEastAsia" w:cs="宋体" w:hint="eastAsia"/>
                <w:sz w:val="24"/>
                <w:szCs w:val="24"/>
              </w:rPr>
              <w:t>型号：</w:t>
            </w:r>
            <w:r>
              <w:rPr>
                <w:rFonts w:asciiTheme="minorEastAsia" w:hAnsiTheme="minorEastAsia" w:cs="宋体" w:hint="eastAsia"/>
                <w:sz w:val="24"/>
                <w:szCs w:val="24"/>
              </w:rPr>
              <w:t>25kg</w:t>
            </w:r>
            <w:r>
              <w:rPr>
                <w:rFonts w:asciiTheme="minorEastAsia" w:hAnsiTheme="minorEastAsia" w:cs="宋体" w:hint="eastAsia"/>
                <w:sz w:val="24"/>
                <w:szCs w:val="24"/>
              </w:rPr>
              <w:t>标准砝码</w:t>
            </w:r>
          </w:p>
          <w:p w:rsidR="00BC6D0B" w:rsidRDefault="00BA377B">
            <w:pPr>
              <w:pStyle w:val="af2"/>
              <w:widowControl/>
              <w:ind w:firstLineChars="0" w:firstLine="0"/>
              <w:jc w:val="left"/>
              <w:rPr>
                <w:rFonts w:asciiTheme="minorEastAsia" w:hAnsiTheme="minorEastAsia" w:cs="宋体"/>
                <w:sz w:val="24"/>
                <w:szCs w:val="24"/>
              </w:rPr>
            </w:pPr>
            <w:r>
              <w:rPr>
                <w:rFonts w:asciiTheme="minorEastAsia" w:hAnsiTheme="minorEastAsia" w:cs="宋体" w:hint="eastAsia"/>
                <w:sz w:val="24"/>
                <w:szCs w:val="24"/>
              </w:rPr>
              <w:t>尺寸：</w:t>
            </w:r>
            <w:r>
              <w:rPr>
                <w:rFonts w:asciiTheme="minorEastAsia" w:hAnsiTheme="minorEastAsia" w:cs="宋体" w:hint="eastAsia"/>
                <w:sz w:val="24"/>
                <w:szCs w:val="24"/>
              </w:rPr>
              <w:t>24.5cm*14.5cm*15.5cm</w:t>
            </w:r>
          </w:p>
          <w:p w:rsidR="00BC6D0B" w:rsidRDefault="00BA377B">
            <w:pPr>
              <w:pStyle w:val="af2"/>
              <w:widowControl/>
              <w:ind w:firstLineChars="0" w:firstLine="0"/>
              <w:jc w:val="left"/>
              <w:rPr>
                <w:rFonts w:asciiTheme="minorEastAsia" w:hAnsiTheme="minorEastAsia" w:cs="宋体"/>
                <w:sz w:val="24"/>
                <w:szCs w:val="24"/>
              </w:rPr>
            </w:pPr>
            <w:r>
              <w:rPr>
                <w:rFonts w:asciiTheme="minorEastAsia" w:hAnsiTheme="minorEastAsia" w:cs="宋体" w:hint="eastAsia"/>
                <w:sz w:val="24"/>
                <w:szCs w:val="24"/>
              </w:rPr>
              <w:t>材质：铸铁</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等级：</w:t>
            </w:r>
            <w:r>
              <w:rPr>
                <w:rFonts w:asciiTheme="minorEastAsia" w:hAnsiTheme="minorEastAsia" w:cs="宋体" w:hint="eastAsia"/>
                <w:sz w:val="24"/>
                <w:szCs w:val="24"/>
              </w:rPr>
              <w:t>M1</w:t>
            </w:r>
          </w:p>
        </w:tc>
        <w:tc>
          <w:tcPr>
            <w:tcW w:w="606" w:type="dxa"/>
            <w:vAlign w:val="center"/>
          </w:tcPr>
          <w:p w:rsidR="00BC6D0B" w:rsidRDefault="00BA377B">
            <w:pPr>
              <w:widowControl/>
              <w:jc w:val="center"/>
              <w:rPr>
                <w:rFonts w:asciiTheme="minorEastAsia" w:hAnsiTheme="minorEastAsia"/>
                <w:kern w:val="0"/>
                <w:sz w:val="24"/>
                <w:szCs w:val="24"/>
              </w:rPr>
            </w:pPr>
            <w:r>
              <w:rPr>
                <w:rFonts w:asciiTheme="minorEastAsia" w:hAnsiTheme="minorEastAsia" w:hint="eastAsia"/>
                <w:sz w:val="24"/>
                <w:szCs w:val="24"/>
              </w:rPr>
              <w:t>块</w:t>
            </w:r>
          </w:p>
        </w:tc>
        <w:tc>
          <w:tcPr>
            <w:tcW w:w="913" w:type="dxa"/>
            <w:vAlign w:val="center"/>
          </w:tcPr>
          <w:p w:rsidR="00BC6D0B" w:rsidRDefault="00BA377B">
            <w:pPr>
              <w:jc w:val="center"/>
              <w:rPr>
                <w:rFonts w:asciiTheme="minorEastAsia" w:hAnsiTheme="minorEastAsia"/>
                <w:sz w:val="24"/>
                <w:szCs w:val="24"/>
              </w:rPr>
            </w:pPr>
            <w:r>
              <w:rPr>
                <w:rFonts w:asciiTheme="minorEastAsia" w:hAnsiTheme="minorEastAsia" w:hint="eastAsia"/>
                <w:sz w:val="24"/>
                <w:szCs w:val="24"/>
              </w:rPr>
              <w:t>20</w:t>
            </w:r>
          </w:p>
        </w:tc>
        <w:tc>
          <w:tcPr>
            <w:tcW w:w="601" w:type="dxa"/>
          </w:tcPr>
          <w:p w:rsidR="00BC6D0B" w:rsidRDefault="00BC6D0B">
            <w:pPr>
              <w:jc w:val="center"/>
              <w:rPr>
                <w:rFonts w:asciiTheme="minorEastAsia" w:hAnsiTheme="minorEastAsia"/>
                <w:color w:val="000000"/>
                <w:kern w:val="0"/>
                <w:sz w:val="24"/>
                <w:szCs w:val="24"/>
              </w:rPr>
            </w:pPr>
          </w:p>
        </w:tc>
      </w:tr>
      <w:tr w:rsidR="00BC6D0B">
        <w:trPr>
          <w:jc w:val="center"/>
        </w:trPr>
        <w:tc>
          <w:tcPr>
            <w:tcW w:w="940" w:type="dxa"/>
            <w:shd w:val="clear" w:color="auto" w:fill="auto"/>
          </w:tcPr>
          <w:p w:rsidR="00BC6D0B" w:rsidRDefault="00BA377B">
            <w:pPr>
              <w:ind w:left="482"/>
              <w:jc w:val="center"/>
              <w:rPr>
                <w:rFonts w:asciiTheme="minorEastAsia" w:hAnsiTheme="minorEastAsia" w:cs="宋体"/>
                <w:b/>
                <w:sz w:val="24"/>
                <w:szCs w:val="24"/>
              </w:rPr>
            </w:pPr>
            <w:r>
              <w:rPr>
                <w:rFonts w:asciiTheme="minorEastAsia" w:hAnsiTheme="minorEastAsia" w:cs="宋体"/>
                <w:b/>
                <w:sz w:val="24"/>
                <w:szCs w:val="24"/>
              </w:rPr>
              <w:t>17</w:t>
            </w:r>
          </w:p>
        </w:tc>
        <w:tc>
          <w:tcPr>
            <w:tcW w:w="1041" w:type="dxa"/>
            <w:shd w:val="clear" w:color="auto" w:fill="auto"/>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限速器</w:t>
            </w:r>
          </w:p>
        </w:tc>
        <w:tc>
          <w:tcPr>
            <w:tcW w:w="7422" w:type="dxa"/>
            <w:shd w:val="clear" w:color="auto" w:fill="auto"/>
            <w:vAlign w:val="center"/>
          </w:tcPr>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hint="eastAsia"/>
                <w:sz w:val="24"/>
                <w:szCs w:val="24"/>
              </w:rPr>
              <w:t>离心式限速器</w:t>
            </w:r>
            <w:r>
              <w:rPr>
                <w:rFonts w:asciiTheme="minorEastAsia" w:hAnsiTheme="minorEastAsia" w:cs="宋体" w:hint="eastAsia"/>
                <w:sz w:val="24"/>
                <w:szCs w:val="24"/>
              </w:rPr>
              <w:t>1</w:t>
            </w:r>
            <w:r>
              <w:rPr>
                <w:rFonts w:asciiTheme="minorEastAsia" w:hAnsiTheme="minorEastAsia" w:cs="宋体" w:hint="eastAsia"/>
                <w:sz w:val="24"/>
                <w:szCs w:val="24"/>
              </w:rPr>
              <w:t>件，</w:t>
            </w:r>
            <w:r>
              <w:rPr>
                <w:rFonts w:asciiTheme="minorEastAsia" w:hAnsiTheme="minorEastAsia" w:cs="宋体" w:hint="eastAsia"/>
                <w:sz w:val="24"/>
                <w:szCs w:val="24"/>
              </w:rPr>
              <w:t xml:space="preserve"> </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钢丝绳直径：φ</w:t>
            </w:r>
            <w:r>
              <w:rPr>
                <w:rFonts w:asciiTheme="minorEastAsia" w:hAnsiTheme="minorEastAsia" w:cs="宋体" w:hint="eastAsia"/>
                <w:sz w:val="24"/>
                <w:szCs w:val="24"/>
              </w:rPr>
              <w:t xml:space="preserve">8   </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提拉力：</w:t>
            </w:r>
            <w:r>
              <w:rPr>
                <w:rFonts w:asciiTheme="minorEastAsia" w:hAnsiTheme="minorEastAsia" w:cs="宋体" w:hint="eastAsia"/>
                <w:sz w:val="24"/>
                <w:szCs w:val="24"/>
              </w:rPr>
              <w:t xml:space="preserve">810N   </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上行电气动作速度：</w:t>
            </w:r>
            <w:r>
              <w:rPr>
                <w:rFonts w:asciiTheme="minorEastAsia" w:hAnsiTheme="minorEastAsia" w:cs="宋体" w:hint="eastAsia"/>
                <w:sz w:val="24"/>
                <w:szCs w:val="24"/>
              </w:rPr>
              <w:t xml:space="preserve">1.288m/s   </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下行电气动作速度：</w:t>
            </w:r>
            <w:r>
              <w:rPr>
                <w:rFonts w:asciiTheme="minorEastAsia" w:hAnsiTheme="minorEastAsia" w:cs="宋体" w:hint="eastAsia"/>
                <w:sz w:val="24"/>
                <w:szCs w:val="24"/>
              </w:rPr>
              <w:t xml:space="preserve">1.277m/s   </w:t>
            </w:r>
          </w:p>
          <w:p w:rsidR="00BC6D0B" w:rsidRDefault="00BA377B">
            <w:pPr>
              <w:widowControl/>
              <w:jc w:val="left"/>
              <w:rPr>
                <w:rFonts w:asciiTheme="minorEastAsia" w:hAnsiTheme="minorEastAsia" w:cs="宋体"/>
                <w:sz w:val="24"/>
                <w:szCs w:val="24"/>
              </w:rPr>
            </w:pPr>
            <w:r>
              <w:rPr>
                <w:rFonts w:asciiTheme="minorEastAsia" w:hAnsiTheme="minorEastAsia" w:cs="宋体" w:hint="eastAsia"/>
                <w:sz w:val="24"/>
                <w:szCs w:val="24"/>
              </w:rPr>
              <w:t>机械动作速度：</w:t>
            </w:r>
            <w:r>
              <w:rPr>
                <w:rFonts w:asciiTheme="minorEastAsia" w:hAnsiTheme="minorEastAsia" w:cs="宋体" w:hint="eastAsia"/>
                <w:sz w:val="24"/>
                <w:szCs w:val="24"/>
              </w:rPr>
              <w:t>1.395m/s</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hint="eastAsia"/>
                <w:sz w:val="24"/>
                <w:szCs w:val="24"/>
              </w:rPr>
              <w:t>摆锤式限速器</w:t>
            </w:r>
            <w:r>
              <w:rPr>
                <w:rFonts w:asciiTheme="minorEastAsia" w:hAnsiTheme="minorEastAsia" w:cs="宋体" w:hint="eastAsia"/>
                <w:sz w:val="24"/>
                <w:szCs w:val="24"/>
              </w:rPr>
              <w:t>1</w:t>
            </w:r>
            <w:r>
              <w:rPr>
                <w:rFonts w:asciiTheme="minorEastAsia" w:hAnsiTheme="minorEastAsia" w:cs="宋体" w:hint="eastAsia"/>
                <w:sz w:val="24"/>
                <w:szCs w:val="24"/>
              </w:rPr>
              <w:t>件</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钢丝绳直径：φ</w:t>
            </w:r>
            <w:r>
              <w:rPr>
                <w:rFonts w:asciiTheme="minorEastAsia" w:hAnsiTheme="minorEastAsia" w:cs="宋体" w:hint="eastAsia"/>
                <w:sz w:val="24"/>
                <w:szCs w:val="24"/>
              </w:rPr>
              <w:t xml:space="preserve">8  </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提拉力：</w:t>
            </w:r>
            <w:r>
              <w:rPr>
                <w:rFonts w:asciiTheme="minorEastAsia" w:hAnsiTheme="minorEastAsia" w:cs="宋体" w:hint="eastAsia"/>
                <w:sz w:val="24"/>
                <w:szCs w:val="24"/>
              </w:rPr>
              <w:t xml:space="preserve">800N </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上行电气动作速度：</w:t>
            </w:r>
            <w:r>
              <w:rPr>
                <w:rFonts w:asciiTheme="minorEastAsia" w:hAnsiTheme="minorEastAsia" w:cs="宋体" w:hint="eastAsia"/>
                <w:sz w:val="24"/>
                <w:szCs w:val="24"/>
              </w:rPr>
              <w:t xml:space="preserve">1.25m/s   </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下行电气动作速度：</w:t>
            </w:r>
            <w:r>
              <w:rPr>
                <w:rFonts w:asciiTheme="minorEastAsia" w:hAnsiTheme="minorEastAsia" w:cs="宋体" w:hint="eastAsia"/>
                <w:sz w:val="24"/>
                <w:szCs w:val="24"/>
              </w:rPr>
              <w:t xml:space="preserve">1.26m/s    </w:t>
            </w:r>
          </w:p>
          <w:p w:rsidR="00BC6D0B" w:rsidRDefault="00BA377B">
            <w:pPr>
              <w:widowControl/>
              <w:jc w:val="left"/>
              <w:rPr>
                <w:rFonts w:asciiTheme="minorEastAsia" w:hAnsiTheme="minorEastAsia" w:cs="宋体"/>
                <w:sz w:val="24"/>
                <w:szCs w:val="24"/>
              </w:rPr>
            </w:pPr>
            <w:r>
              <w:rPr>
                <w:rFonts w:asciiTheme="minorEastAsia" w:hAnsiTheme="minorEastAsia" w:cs="宋体" w:hint="eastAsia"/>
                <w:sz w:val="24"/>
                <w:szCs w:val="24"/>
              </w:rPr>
              <w:t>机械动作速度：</w:t>
            </w:r>
            <w:r>
              <w:rPr>
                <w:rFonts w:asciiTheme="minorEastAsia" w:hAnsiTheme="minorEastAsia" w:cs="宋体" w:hint="eastAsia"/>
                <w:sz w:val="24"/>
                <w:szCs w:val="24"/>
              </w:rPr>
              <w:t>1.33m/s</w:t>
            </w:r>
          </w:p>
        </w:tc>
        <w:tc>
          <w:tcPr>
            <w:tcW w:w="606" w:type="dxa"/>
            <w:vAlign w:val="center"/>
          </w:tcPr>
          <w:p w:rsidR="00BC6D0B" w:rsidRDefault="00BA377B">
            <w:pPr>
              <w:widowControl/>
              <w:jc w:val="center"/>
              <w:rPr>
                <w:rFonts w:asciiTheme="minorEastAsia" w:hAnsiTheme="minorEastAsia"/>
                <w:kern w:val="0"/>
                <w:sz w:val="24"/>
                <w:szCs w:val="24"/>
              </w:rPr>
            </w:pPr>
            <w:r>
              <w:rPr>
                <w:rFonts w:asciiTheme="minorEastAsia" w:hAnsiTheme="minorEastAsia" w:hint="eastAsia"/>
                <w:sz w:val="24"/>
                <w:szCs w:val="24"/>
              </w:rPr>
              <w:t>套</w:t>
            </w:r>
          </w:p>
        </w:tc>
        <w:tc>
          <w:tcPr>
            <w:tcW w:w="913" w:type="dxa"/>
            <w:vAlign w:val="center"/>
          </w:tcPr>
          <w:p w:rsidR="00BC6D0B" w:rsidRDefault="00BA377B">
            <w:pPr>
              <w:jc w:val="center"/>
              <w:rPr>
                <w:rFonts w:asciiTheme="minorEastAsia" w:hAnsiTheme="minorEastAsia"/>
                <w:sz w:val="24"/>
                <w:szCs w:val="24"/>
              </w:rPr>
            </w:pPr>
            <w:r>
              <w:rPr>
                <w:rFonts w:asciiTheme="minorEastAsia" w:hAnsiTheme="minorEastAsia" w:hint="eastAsia"/>
                <w:sz w:val="24"/>
                <w:szCs w:val="24"/>
              </w:rPr>
              <w:t>2</w:t>
            </w:r>
          </w:p>
        </w:tc>
        <w:tc>
          <w:tcPr>
            <w:tcW w:w="601" w:type="dxa"/>
          </w:tcPr>
          <w:p w:rsidR="00BC6D0B" w:rsidRDefault="00BC6D0B">
            <w:pPr>
              <w:jc w:val="center"/>
              <w:rPr>
                <w:rFonts w:asciiTheme="minorEastAsia" w:hAnsiTheme="minorEastAsia"/>
                <w:color w:val="000000"/>
                <w:kern w:val="0"/>
                <w:sz w:val="24"/>
                <w:szCs w:val="24"/>
              </w:rPr>
            </w:pPr>
          </w:p>
        </w:tc>
      </w:tr>
      <w:tr w:rsidR="00BC6D0B">
        <w:trPr>
          <w:jc w:val="center"/>
        </w:trPr>
        <w:tc>
          <w:tcPr>
            <w:tcW w:w="940" w:type="dxa"/>
            <w:shd w:val="clear" w:color="auto" w:fill="auto"/>
          </w:tcPr>
          <w:p w:rsidR="00BC6D0B" w:rsidRDefault="00BA377B">
            <w:pPr>
              <w:ind w:left="482"/>
              <w:jc w:val="center"/>
              <w:rPr>
                <w:rFonts w:asciiTheme="minorEastAsia" w:hAnsiTheme="minorEastAsia" w:cs="宋体"/>
                <w:b/>
                <w:sz w:val="24"/>
                <w:szCs w:val="24"/>
              </w:rPr>
            </w:pPr>
            <w:r>
              <w:rPr>
                <w:rFonts w:asciiTheme="minorEastAsia" w:hAnsiTheme="minorEastAsia" w:cs="宋体" w:hint="eastAsia"/>
                <w:b/>
                <w:sz w:val="24"/>
                <w:szCs w:val="24"/>
              </w:rPr>
              <w:t>18</w:t>
            </w:r>
          </w:p>
        </w:tc>
        <w:tc>
          <w:tcPr>
            <w:tcW w:w="1041" w:type="dxa"/>
            <w:shd w:val="clear" w:color="auto" w:fill="auto"/>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安全钳</w:t>
            </w:r>
          </w:p>
        </w:tc>
        <w:tc>
          <w:tcPr>
            <w:tcW w:w="7422" w:type="dxa"/>
            <w:shd w:val="clear" w:color="auto" w:fill="auto"/>
            <w:vAlign w:val="center"/>
          </w:tcPr>
          <w:p w:rsidR="00BC6D0B" w:rsidRDefault="00BA377B">
            <w:pPr>
              <w:adjustRightInd w:val="0"/>
              <w:snapToGrid w:val="0"/>
              <w:jc w:val="left"/>
              <w:rPr>
                <w:rFonts w:asciiTheme="minorEastAsia" w:hAnsiTheme="minorEastAsia" w:cs="宋体"/>
                <w:sz w:val="24"/>
                <w:szCs w:val="24"/>
              </w:rPr>
            </w:pPr>
            <w:r>
              <w:rPr>
                <w:rFonts w:asciiTheme="minorEastAsia" w:hAnsiTheme="minorEastAsia" w:cs="宋体" w:hint="eastAsia"/>
                <w:sz w:val="24"/>
                <w:szCs w:val="24"/>
              </w:rPr>
              <w:t>渐进式</w:t>
            </w:r>
            <w:r>
              <w:rPr>
                <w:rFonts w:asciiTheme="minorEastAsia" w:hAnsiTheme="minorEastAsia" w:cs="宋体" w:hint="eastAsia"/>
                <w:sz w:val="24"/>
                <w:szCs w:val="24"/>
              </w:rPr>
              <w:t>1</w:t>
            </w:r>
            <w:r>
              <w:rPr>
                <w:rFonts w:asciiTheme="minorEastAsia" w:hAnsiTheme="minorEastAsia" w:cs="宋体" w:hint="eastAsia"/>
                <w:sz w:val="24"/>
                <w:szCs w:val="24"/>
              </w:rPr>
              <w:t>件（</w:t>
            </w:r>
            <w:proofErr w:type="gramStart"/>
            <w:r>
              <w:rPr>
                <w:rFonts w:asciiTheme="minorEastAsia" w:hAnsiTheme="minorEastAsia" w:cs="宋体" w:hint="eastAsia"/>
                <w:sz w:val="24"/>
                <w:szCs w:val="24"/>
              </w:rPr>
              <w:t>应用于梯速</w:t>
            </w:r>
            <w:proofErr w:type="gramEnd"/>
            <w:r>
              <w:rPr>
                <w:rFonts w:asciiTheme="minorEastAsia" w:hAnsiTheme="minorEastAsia" w:cs="宋体" w:hint="eastAsia"/>
                <w:sz w:val="24"/>
                <w:szCs w:val="24"/>
              </w:rPr>
              <w:t>：</w:t>
            </w:r>
            <w:r>
              <w:rPr>
                <w:rFonts w:asciiTheme="minorEastAsia" w:hAnsiTheme="minorEastAsia" w:cs="宋体" w:hint="eastAsia"/>
                <w:sz w:val="24"/>
                <w:szCs w:val="24"/>
              </w:rPr>
              <w:t>0.25-2.5m/s</w:t>
            </w:r>
            <w:r>
              <w:rPr>
                <w:rFonts w:asciiTheme="minorEastAsia" w:hAnsiTheme="minorEastAsia" w:cs="宋体" w:hint="eastAsia"/>
                <w:sz w:val="24"/>
                <w:szCs w:val="24"/>
              </w:rPr>
              <w:t>）</w:t>
            </w:r>
          </w:p>
          <w:p w:rsidR="00BC6D0B" w:rsidRDefault="00BA377B">
            <w:pPr>
              <w:adjustRightInd w:val="0"/>
              <w:snapToGrid w:val="0"/>
              <w:jc w:val="left"/>
              <w:rPr>
                <w:rFonts w:asciiTheme="minorEastAsia" w:hAnsiTheme="minorEastAsia" w:cs="宋体"/>
                <w:sz w:val="24"/>
                <w:szCs w:val="24"/>
              </w:rPr>
            </w:pPr>
            <w:r>
              <w:rPr>
                <w:rFonts w:asciiTheme="minorEastAsia" w:hAnsiTheme="minorEastAsia" w:cs="宋体" w:hint="eastAsia"/>
                <w:sz w:val="24"/>
                <w:szCs w:val="24"/>
              </w:rPr>
              <w:t>制动方式：渐进式；</w:t>
            </w:r>
            <w:r>
              <w:rPr>
                <w:rFonts w:asciiTheme="minorEastAsia" w:hAnsiTheme="minorEastAsia" w:cs="宋体" w:hint="eastAsia"/>
                <w:sz w:val="24"/>
                <w:szCs w:val="24"/>
              </w:rPr>
              <w:t xml:space="preserve">  </w:t>
            </w:r>
          </w:p>
          <w:p w:rsidR="00BC6D0B" w:rsidRDefault="00BA377B">
            <w:pPr>
              <w:adjustRightInd w:val="0"/>
              <w:snapToGrid w:val="0"/>
              <w:jc w:val="left"/>
              <w:rPr>
                <w:rFonts w:asciiTheme="minorEastAsia" w:hAnsiTheme="minorEastAsia" w:cs="宋体"/>
                <w:sz w:val="24"/>
                <w:szCs w:val="24"/>
              </w:rPr>
            </w:pPr>
            <w:r>
              <w:rPr>
                <w:rFonts w:asciiTheme="minorEastAsia" w:hAnsiTheme="minorEastAsia" w:cs="宋体" w:hint="eastAsia"/>
                <w:sz w:val="24"/>
                <w:szCs w:val="24"/>
              </w:rPr>
              <w:t>系统质量：</w:t>
            </w:r>
            <w:r>
              <w:rPr>
                <w:rFonts w:asciiTheme="minorEastAsia" w:hAnsiTheme="minorEastAsia" w:cs="宋体" w:hint="eastAsia"/>
                <w:sz w:val="24"/>
                <w:szCs w:val="24"/>
              </w:rPr>
              <w:t>2400kg</w:t>
            </w:r>
            <w:r>
              <w:rPr>
                <w:rFonts w:asciiTheme="minorEastAsia" w:hAnsiTheme="minorEastAsia" w:cs="宋体" w:hint="eastAsia"/>
                <w:sz w:val="24"/>
                <w:szCs w:val="24"/>
              </w:rPr>
              <w:t>；</w:t>
            </w:r>
            <w:r>
              <w:rPr>
                <w:rFonts w:asciiTheme="minorEastAsia" w:hAnsiTheme="minorEastAsia" w:cs="宋体" w:hint="eastAsia"/>
                <w:sz w:val="24"/>
                <w:szCs w:val="24"/>
              </w:rPr>
              <w:t xml:space="preserve">    </w:t>
            </w:r>
          </w:p>
          <w:p w:rsidR="00BC6D0B" w:rsidRDefault="00BA377B">
            <w:pPr>
              <w:adjustRightInd w:val="0"/>
              <w:snapToGrid w:val="0"/>
              <w:jc w:val="left"/>
              <w:rPr>
                <w:rFonts w:asciiTheme="minorEastAsia" w:hAnsiTheme="minorEastAsia" w:cs="宋体"/>
                <w:sz w:val="24"/>
                <w:szCs w:val="24"/>
              </w:rPr>
            </w:pPr>
            <w:r>
              <w:rPr>
                <w:rFonts w:asciiTheme="minorEastAsia" w:hAnsiTheme="minorEastAsia" w:cs="宋体" w:hint="eastAsia"/>
                <w:sz w:val="24"/>
                <w:szCs w:val="24"/>
              </w:rPr>
              <w:lastRenderedPageBreak/>
              <w:t>导轨宽度：</w:t>
            </w:r>
            <w:r>
              <w:rPr>
                <w:rFonts w:asciiTheme="minorEastAsia" w:hAnsiTheme="minorEastAsia" w:cs="宋体" w:hint="eastAsia"/>
                <w:sz w:val="24"/>
                <w:szCs w:val="24"/>
              </w:rPr>
              <w:t>16mm</w:t>
            </w:r>
            <w:r>
              <w:rPr>
                <w:rFonts w:asciiTheme="minorEastAsia" w:hAnsiTheme="minorEastAsia" w:cs="宋体" w:hint="eastAsia"/>
                <w:sz w:val="24"/>
                <w:szCs w:val="24"/>
              </w:rPr>
              <w:t>。</w:t>
            </w:r>
          </w:p>
          <w:p w:rsidR="00BC6D0B" w:rsidRDefault="00BA377B">
            <w:pPr>
              <w:adjustRightInd w:val="0"/>
              <w:snapToGrid w:val="0"/>
              <w:jc w:val="left"/>
              <w:rPr>
                <w:rFonts w:asciiTheme="minorEastAsia" w:hAnsiTheme="minorEastAsia" w:cs="宋体"/>
                <w:sz w:val="24"/>
                <w:szCs w:val="24"/>
              </w:rPr>
            </w:pPr>
            <w:r>
              <w:rPr>
                <w:rFonts w:asciiTheme="minorEastAsia" w:hAnsiTheme="minorEastAsia" w:cs="宋体" w:hint="eastAsia"/>
                <w:sz w:val="24"/>
                <w:szCs w:val="24"/>
              </w:rPr>
              <w:t>瞬时式</w:t>
            </w:r>
            <w:r>
              <w:rPr>
                <w:rFonts w:asciiTheme="minorEastAsia" w:hAnsiTheme="minorEastAsia" w:cs="宋体" w:hint="eastAsia"/>
                <w:sz w:val="24"/>
                <w:szCs w:val="24"/>
              </w:rPr>
              <w:t>1</w:t>
            </w:r>
            <w:r>
              <w:rPr>
                <w:rFonts w:asciiTheme="minorEastAsia" w:hAnsiTheme="minorEastAsia" w:cs="宋体" w:hint="eastAsia"/>
                <w:sz w:val="24"/>
                <w:szCs w:val="24"/>
              </w:rPr>
              <w:t>件（</w:t>
            </w:r>
            <w:proofErr w:type="gramStart"/>
            <w:r>
              <w:rPr>
                <w:rFonts w:asciiTheme="minorEastAsia" w:hAnsiTheme="minorEastAsia" w:cs="宋体" w:hint="eastAsia"/>
                <w:sz w:val="24"/>
                <w:szCs w:val="24"/>
              </w:rPr>
              <w:t>应用于梯速</w:t>
            </w:r>
            <w:proofErr w:type="gramEnd"/>
            <w:r>
              <w:rPr>
                <w:rFonts w:asciiTheme="minorEastAsia" w:hAnsiTheme="minorEastAsia" w:cs="宋体" w:hint="eastAsia"/>
                <w:sz w:val="24"/>
                <w:szCs w:val="24"/>
              </w:rPr>
              <w:t>：≤</w:t>
            </w:r>
            <w:r>
              <w:rPr>
                <w:rFonts w:asciiTheme="minorEastAsia" w:hAnsiTheme="minorEastAsia" w:cs="宋体" w:hint="eastAsia"/>
                <w:sz w:val="24"/>
                <w:szCs w:val="24"/>
              </w:rPr>
              <w:t>0.63m/s</w:t>
            </w:r>
            <w:r>
              <w:rPr>
                <w:rFonts w:asciiTheme="minorEastAsia" w:hAnsiTheme="minorEastAsia" w:cs="宋体" w:hint="eastAsia"/>
                <w:sz w:val="24"/>
                <w:szCs w:val="24"/>
              </w:rPr>
              <w:t>）</w:t>
            </w:r>
          </w:p>
          <w:p w:rsidR="00BC6D0B" w:rsidRDefault="00BA377B">
            <w:pPr>
              <w:adjustRightInd w:val="0"/>
              <w:snapToGrid w:val="0"/>
              <w:jc w:val="left"/>
              <w:rPr>
                <w:rFonts w:asciiTheme="minorEastAsia" w:hAnsiTheme="minorEastAsia" w:cs="宋体"/>
                <w:sz w:val="24"/>
                <w:szCs w:val="24"/>
              </w:rPr>
            </w:pPr>
            <w:r>
              <w:rPr>
                <w:rFonts w:asciiTheme="minorEastAsia" w:hAnsiTheme="minorEastAsia" w:cs="宋体" w:hint="eastAsia"/>
                <w:sz w:val="24"/>
                <w:szCs w:val="24"/>
              </w:rPr>
              <w:t>制动方式：瞬时式；</w:t>
            </w:r>
          </w:p>
          <w:p w:rsidR="00BC6D0B" w:rsidRDefault="00BA377B">
            <w:pPr>
              <w:adjustRightInd w:val="0"/>
              <w:snapToGrid w:val="0"/>
              <w:jc w:val="left"/>
              <w:rPr>
                <w:rFonts w:asciiTheme="minorEastAsia" w:hAnsiTheme="minorEastAsia" w:cs="宋体"/>
                <w:sz w:val="24"/>
                <w:szCs w:val="24"/>
              </w:rPr>
            </w:pPr>
            <w:r>
              <w:rPr>
                <w:rFonts w:asciiTheme="minorEastAsia" w:hAnsiTheme="minorEastAsia" w:cs="宋体" w:hint="eastAsia"/>
                <w:sz w:val="24"/>
                <w:szCs w:val="24"/>
              </w:rPr>
              <w:t>系统质量约：</w:t>
            </w:r>
            <w:r>
              <w:rPr>
                <w:rFonts w:asciiTheme="minorEastAsia" w:hAnsiTheme="minorEastAsia" w:cs="宋体" w:hint="eastAsia"/>
                <w:sz w:val="24"/>
                <w:szCs w:val="24"/>
              </w:rPr>
              <w:t>4500kg</w:t>
            </w:r>
            <w:r>
              <w:rPr>
                <w:rFonts w:asciiTheme="minorEastAsia" w:hAnsiTheme="minorEastAsia" w:cs="宋体" w:hint="eastAsia"/>
                <w:sz w:val="24"/>
                <w:szCs w:val="24"/>
              </w:rPr>
              <w:t>；</w:t>
            </w:r>
            <w:r>
              <w:rPr>
                <w:rFonts w:asciiTheme="minorEastAsia" w:hAnsiTheme="minorEastAsia" w:cs="宋体" w:hint="eastAsia"/>
                <w:sz w:val="24"/>
                <w:szCs w:val="24"/>
              </w:rPr>
              <w:t xml:space="preserve">  </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导轨宽度：</w:t>
            </w:r>
            <w:r>
              <w:rPr>
                <w:rFonts w:asciiTheme="minorEastAsia" w:hAnsiTheme="minorEastAsia" w:cs="宋体" w:hint="eastAsia"/>
                <w:sz w:val="24"/>
                <w:szCs w:val="24"/>
              </w:rPr>
              <w:t>16mm</w:t>
            </w:r>
            <w:r>
              <w:rPr>
                <w:rFonts w:asciiTheme="minorEastAsia" w:hAnsiTheme="minorEastAsia" w:cs="宋体" w:hint="eastAsia"/>
                <w:sz w:val="24"/>
                <w:szCs w:val="24"/>
              </w:rPr>
              <w:t>。</w:t>
            </w:r>
          </w:p>
        </w:tc>
        <w:tc>
          <w:tcPr>
            <w:tcW w:w="606" w:type="dxa"/>
            <w:vAlign w:val="center"/>
          </w:tcPr>
          <w:p w:rsidR="00BC6D0B" w:rsidRDefault="00BA377B">
            <w:pPr>
              <w:widowControl/>
              <w:jc w:val="center"/>
              <w:rPr>
                <w:rFonts w:asciiTheme="minorEastAsia" w:hAnsiTheme="minorEastAsia"/>
                <w:kern w:val="0"/>
                <w:sz w:val="24"/>
                <w:szCs w:val="24"/>
              </w:rPr>
            </w:pPr>
            <w:r>
              <w:rPr>
                <w:rFonts w:asciiTheme="minorEastAsia" w:hAnsiTheme="minorEastAsia" w:hint="eastAsia"/>
                <w:sz w:val="24"/>
                <w:szCs w:val="24"/>
              </w:rPr>
              <w:lastRenderedPageBreak/>
              <w:t>套</w:t>
            </w:r>
          </w:p>
        </w:tc>
        <w:tc>
          <w:tcPr>
            <w:tcW w:w="913" w:type="dxa"/>
            <w:vAlign w:val="center"/>
          </w:tcPr>
          <w:p w:rsidR="00BC6D0B" w:rsidRDefault="00BA377B">
            <w:pPr>
              <w:jc w:val="center"/>
              <w:rPr>
                <w:rFonts w:asciiTheme="minorEastAsia" w:hAnsiTheme="minorEastAsia"/>
                <w:sz w:val="24"/>
                <w:szCs w:val="24"/>
              </w:rPr>
            </w:pPr>
            <w:r>
              <w:rPr>
                <w:rFonts w:asciiTheme="minorEastAsia" w:hAnsiTheme="minorEastAsia" w:hint="eastAsia"/>
                <w:sz w:val="24"/>
                <w:szCs w:val="24"/>
              </w:rPr>
              <w:t>2</w:t>
            </w:r>
          </w:p>
        </w:tc>
        <w:tc>
          <w:tcPr>
            <w:tcW w:w="601" w:type="dxa"/>
          </w:tcPr>
          <w:p w:rsidR="00BC6D0B" w:rsidRDefault="00BC6D0B">
            <w:pPr>
              <w:jc w:val="center"/>
              <w:rPr>
                <w:rFonts w:asciiTheme="minorEastAsia" w:hAnsiTheme="minorEastAsia"/>
                <w:color w:val="000000"/>
                <w:kern w:val="0"/>
                <w:sz w:val="24"/>
                <w:szCs w:val="24"/>
              </w:rPr>
            </w:pPr>
          </w:p>
        </w:tc>
      </w:tr>
      <w:tr w:rsidR="00BC6D0B">
        <w:trPr>
          <w:jc w:val="center"/>
        </w:trPr>
        <w:tc>
          <w:tcPr>
            <w:tcW w:w="940" w:type="dxa"/>
            <w:shd w:val="clear" w:color="auto" w:fill="auto"/>
          </w:tcPr>
          <w:p w:rsidR="00BC6D0B" w:rsidRDefault="00BA377B">
            <w:pPr>
              <w:ind w:left="482"/>
              <w:jc w:val="center"/>
              <w:rPr>
                <w:rFonts w:asciiTheme="minorEastAsia" w:hAnsiTheme="minorEastAsia" w:cs="宋体"/>
                <w:b/>
                <w:sz w:val="24"/>
                <w:szCs w:val="24"/>
              </w:rPr>
            </w:pPr>
            <w:r>
              <w:rPr>
                <w:rFonts w:asciiTheme="minorEastAsia" w:hAnsiTheme="minorEastAsia" w:cs="宋体" w:hint="eastAsia"/>
                <w:b/>
                <w:sz w:val="24"/>
                <w:szCs w:val="24"/>
              </w:rPr>
              <w:lastRenderedPageBreak/>
              <w:t>19</w:t>
            </w:r>
          </w:p>
        </w:tc>
        <w:tc>
          <w:tcPr>
            <w:tcW w:w="1041" w:type="dxa"/>
            <w:shd w:val="clear" w:color="auto" w:fill="auto"/>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缓冲器</w:t>
            </w:r>
          </w:p>
        </w:tc>
        <w:tc>
          <w:tcPr>
            <w:tcW w:w="7422" w:type="dxa"/>
            <w:shd w:val="clear" w:color="auto" w:fill="auto"/>
            <w:vAlign w:val="center"/>
          </w:tcPr>
          <w:p w:rsidR="00BC6D0B" w:rsidRDefault="00BA377B">
            <w:pPr>
              <w:adjustRightInd w:val="0"/>
              <w:snapToGrid w:val="0"/>
              <w:jc w:val="lef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hint="eastAsia"/>
                <w:sz w:val="24"/>
                <w:szCs w:val="24"/>
              </w:rPr>
              <w:t>聚氨酯缓冲器</w:t>
            </w:r>
            <w:r>
              <w:rPr>
                <w:rFonts w:asciiTheme="minorEastAsia" w:hAnsiTheme="minorEastAsia" w:cs="宋体" w:hint="eastAsia"/>
                <w:sz w:val="24"/>
                <w:szCs w:val="24"/>
              </w:rPr>
              <w:t>1</w:t>
            </w:r>
            <w:r>
              <w:rPr>
                <w:rFonts w:asciiTheme="minorEastAsia" w:hAnsiTheme="minorEastAsia" w:cs="宋体" w:hint="eastAsia"/>
                <w:sz w:val="24"/>
                <w:szCs w:val="24"/>
              </w:rPr>
              <w:t>件，</w:t>
            </w:r>
            <w:proofErr w:type="gramStart"/>
            <w:r>
              <w:rPr>
                <w:rFonts w:asciiTheme="minorEastAsia" w:hAnsiTheme="minorEastAsia" w:cs="宋体" w:hint="eastAsia"/>
                <w:sz w:val="24"/>
                <w:szCs w:val="24"/>
              </w:rPr>
              <w:t>应用于梯速</w:t>
            </w:r>
            <w:proofErr w:type="gramEnd"/>
            <w:r>
              <w:rPr>
                <w:rFonts w:asciiTheme="minorEastAsia" w:hAnsiTheme="minorEastAsia" w:cs="宋体" w:hint="eastAsia"/>
                <w:sz w:val="24"/>
                <w:szCs w:val="24"/>
              </w:rPr>
              <w:t>：≤</w:t>
            </w:r>
            <w:r>
              <w:rPr>
                <w:rFonts w:asciiTheme="minorEastAsia" w:hAnsiTheme="minorEastAsia" w:cs="宋体" w:hint="eastAsia"/>
                <w:sz w:val="24"/>
                <w:szCs w:val="24"/>
              </w:rPr>
              <w:t>1m/s</w:t>
            </w:r>
          </w:p>
          <w:p w:rsidR="00BC6D0B" w:rsidRDefault="00BA377B">
            <w:pPr>
              <w:adjustRightInd w:val="0"/>
              <w:snapToGrid w:val="0"/>
              <w:jc w:val="left"/>
              <w:rPr>
                <w:rFonts w:asciiTheme="minorEastAsia" w:hAnsiTheme="minorEastAsia" w:cs="宋体"/>
                <w:sz w:val="24"/>
                <w:szCs w:val="24"/>
              </w:rPr>
            </w:pPr>
            <w:r>
              <w:rPr>
                <w:rFonts w:asciiTheme="minorEastAsia" w:hAnsiTheme="minorEastAsia" w:cs="宋体" w:hint="eastAsia"/>
                <w:sz w:val="24"/>
                <w:szCs w:val="24"/>
              </w:rPr>
              <w:t>产品类型：聚氨酯非线性蓄能型缓冲器</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系统质量：</w:t>
            </w:r>
            <w:r>
              <w:rPr>
                <w:rFonts w:asciiTheme="minorEastAsia" w:hAnsiTheme="minorEastAsia" w:cs="宋体" w:hint="eastAsia"/>
                <w:sz w:val="24"/>
                <w:szCs w:val="24"/>
              </w:rPr>
              <w:t>500-3000kg</w:t>
            </w:r>
          </w:p>
          <w:p w:rsidR="00BC6D0B" w:rsidRDefault="00BA377B">
            <w:pPr>
              <w:adjustRightInd w:val="0"/>
              <w:snapToGrid w:val="0"/>
              <w:jc w:val="left"/>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hint="eastAsia"/>
                <w:sz w:val="24"/>
                <w:szCs w:val="24"/>
              </w:rPr>
              <w:t>液压缓冲器</w:t>
            </w:r>
            <w:r>
              <w:rPr>
                <w:rFonts w:asciiTheme="minorEastAsia" w:hAnsiTheme="minorEastAsia" w:cs="宋体" w:hint="eastAsia"/>
                <w:sz w:val="24"/>
                <w:szCs w:val="24"/>
              </w:rPr>
              <w:t>1</w:t>
            </w:r>
            <w:r>
              <w:rPr>
                <w:rFonts w:asciiTheme="minorEastAsia" w:hAnsiTheme="minorEastAsia" w:cs="宋体" w:hint="eastAsia"/>
                <w:sz w:val="24"/>
                <w:szCs w:val="24"/>
              </w:rPr>
              <w:t>件，</w:t>
            </w:r>
            <w:proofErr w:type="gramStart"/>
            <w:r>
              <w:rPr>
                <w:rFonts w:asciiTheme="minorEastAsia" w:hAnsiTheme="minorEastAsia" w:cs="宋体" w:hint="eastAsia"/>
                <w:sz w:val="24"/>
                <w:szCs w:val="24"/>
              </w:rPr>
              <w:t>应用于梯速</w:t>
            </w:r>
            <w:proofErr w:type="gramEnd"/>
            <w:r>
              <w:rPr>
                <w:rFonts w:asciiTheme="minorEastAsia" w:hAnsiTheme="minorEastAsia" w:cs="宋体" w:hint="eastAsia"/>
                <w:sz w:val="24"/>
                <w:szCs w:val="24"/>
              </w:rPr>
              <w:t>≤</w:t>
            </w:r>
            <w:r>
              <w:rPr>
                <w:rFonts w:asciiTheme="minorEastAsia" w:hAnsiTheme="minorEastAsia" w:cs="宋体" w:hint="eastAsia"/>
                <w:sz w:val="24"/>
                <w:szCs w:val="24"/>
              </w:rPr>
              <w:t>1.5m/s</w:t>
            </w:r>
          </w:p>
          <w:p w:rsidR="00BC6D0B" w:rsidRDefault="00BA377B">
            <w:pPr>
              <w:widowControl/>
              <w:jc w:val="left"/>
              <w:rPr>
                <w:rFonts w:asciiTheme="minorEastAsia" w:hAnsiTheme="minorEastAsia" w:cs="宋体"/>
                <w:sz w:val="24"/>
                <w:szCs w:val="24"/>
              </w:rPr>
            </w:pPr>
            <w:r>
              <w:rPr>
                <w:rFonts w:asciiTheme="minorEastAsia" w:hAnsiTheme="minorEastAsia" w:cs="宋体" w:hint="eastAsia"/>
                <w:sz w:val="24"/>
                <w:szCs w:val="24"/>
              </w:rPr>
              <w:t>产品类型：液压缓冲器</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系统质量：</w:t>
            </w:r>
            <w:r>
              <w:rPr>
                <w:rFonts w:asciiTheme="minorEastAsia" w:hAnsiTheme="minorEastAsia" w:cs="宋体" w:hint="eastAsia"/>
                <w:sz w:val="24"/>
                <w:szCs w:val="24"/>
              </w:rPr>
              <w:t xml:space="preserve">1000kg-3000kg  </w:t>
            </w:r>
            <w:r>
              <w:rPr>
                <w:rFonts w:asciiTheme="minorEastAsia" w:hAnsiTheme="minorEastAsia" w:cs="宋体" w:hint="eastAsia"/>
                <w:sz w:val="24"/>
                <w:szCs w:val="24"/>
              </w:rPr>
              <w:t>缓冲行程：</w:t>
            </w:r>
            <w:r>
              <w:rPr>
                <w:rFonts w:asciiTheme="minorEastAsia" w:hAnsiTheme="minorEastAsia" w:cs="宋体" w:hint="eastAsia"/>
                <w:sz w:val="24"/>
                <w:szCs w:val="24"/>
              </w:rPr>
              <w:t>155mm</w:t>
            </w:r>
          </w:p>
        </w:tc>
        <w:tc>
          <w:tcPr>
            <w:tcW w:w="606" w:type="dxa"/>
            <w:vAlign w:val="center"/>
          </w:tcPr>
          <w:p w:rsidR="00BC6D0B" w:rsidRDefault="00BA377B">
            <w:pPr>
              <w:widowControl/>
              <w:jc w:val="center"/>
              <w:rPr>
                <w:rFonts w:asciiTheme="minorEastAsia" w:hAnsiTheme="minorEastAsia"/>
                <w:kern w:val="0"/>
                <w:sz w:val="24"/>
                <w:szCs w:val="24"/>
              </w:rPr>
            </w:pPr>
            <w:r>
              <w:rPr>
                <w:rFonts w:asciiTheme="minorEastAsia" w:hAnsiTheme="minorEastAsia" w:hint="eastAsia"/>
                <w:sz w:val="24"/>
                <w:szCs w:val="24"/>
              </w:rPr>
              <w:t>套</w:t>
            </w:r>
          </w:p>
        </w:tc>
        <w:tc>
          <w:tcPr>
            <w:tcW w:w="913" w:type="dxa"/>
            <w:vAlign w:val="center"/>
          </w:tcPr>
          <w:p w:rsidR="00BC6D0B" w:rsidRDefault="00BA377B">
            <w:pPr>
              <w:jc w:val="center"/>
              <w:rPr>
                <w:rFonts w:asciiTheme="minorEastAsia" w:hAnsiTheme="minorEastAsia"/>
                <w:sz w:val="24"/>
                <w:szCs w:val="24"/>
              </w:rPr>
            </w:pPr>
            <w:r>
              <w:rPr>
                <w:rFonts w:asciiTheme="minorEastAsia" w:hAnsiTheme="minorEastAsia" w:hint="eastAsia"/>
                <w:sz w:val="24"/>
                <w:szCs w:val="24"/>
              </w:rPr>
              <w:t>2</w:t>
            </w:r>
          </w:p>
        </w:tc>
        <w:tc>
          <w:tcPr>
            <w:tcW w:w="601" w:type="dxa"/>
          </w:tcPr>
          <w:p w:rsidR="00BC6D0B" w:rsidRDefault="00BC6D0B">
            <w:pPr>
              <w:jc w:val="center"/>
              <w:rPr>
                <w:rFonts w:asciiTheme="minorEastAsia" w:hAnsiTheme="minorEastAsia"/>
                <w:color w:val="000000"/>
                <w:kern w:val="0"/>
                <w:sz w:val="24"/>
                <w:szCs w:val="24"/>
              </w:rPr>
            </w:pPr>
          </w:p>
        </w:tc>
      </w:tr>
      <w:tr w:rsidR="00BC6D0B">
        <w:trPr>
          <w:jc w:val="center"/>
        </w:trPr>
        <w:tc>
          <w:tcPr>
            <w:tcW w:w="940" w:type="dxa"/>
            <w:shd w:val="clear" w:color="auto" w:fill="auto"/>
          </w:tcPr>
          <w:p w:rsidR="00BC6D0B" w:rsidRDefault="00BA377B">
            <w:pPr>
              <w:ind w:left="482"/>
              <w:jc w:val="center"/>
              <w:rPr>
                <w:rFonts w:asciiTheme="minorEastAsia" w:hAnsiTheme="minorEastAsia" w:cs="宋体"/>
                <w:b/>
                <w:sz w:val="24"/>
                <w:szCs w:val="24"/>
              </w:rPr>
            </w:pPr>
            <w:r>
              <w:rPr>
                <w:rFonts w:asciiTheme="minorEastAsia" w:hAnsiTheme="minorEastAsia" w:cs="宋体" w:hint="eastAsia"/>
                <w:b/>
                <w:sz w:val="24"/>
                <w:szCs w:val="24"/>
              </w:rPr>
              <w:t>20</w:t>
            </w:r>
          </w:p>
        </w:tc>
        <w:tc>
          <w:tcPr>
            <w:tcW w:w="1041" w:type="dxa"/>
            <w:shd w:val="clear" w:color="auto" w:fill="auto"/>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钢丝绳</w:t>
            </w:r>
          </w:p>
        </w:tc>
        <w:tc>
          <w:tcPr>
            <w:tcW w:w="7422" w:type="dxa"/>
            <w:shd w:val="clear" w:color="auto" w:fill="auto"/>
            <w:vAlign w:val="center"/>
          </w:tcPr>
          <w:p w:rsidR="00BC6D0B" w:rsidRDefault="00BA377B">
            <w:pPr>
              <w:widowControl/>
              <w:jc w:val="left"/>
              <w:rPr>
                <w:rFonts w:asciiTheme="minorEastAsia" w:hAnsiTheme="minorEastAsia" w:cs="宋体"/>
                <w:sz w:val="24"/>
                <w:szCs w:val="24"/>
              </w:rPr>
            </w:pPr>
            <w:r>
              <w:rPr>
                <w:rFonts w:asciiTheme="minorEastAsia" w:hAnsiTheme="minorEastAsia" w:cs="宋体" w:hint="eastAsia"/>
                <w:sz w:val="24"/>
                <w:szCs w:val="24"/>
              </w:rPr>
              <w:t>电梯专用钢丝绳</w:t>
            </w:r>
          </w:p>
          <w:p w:rsidR="00BC6D0B" w:rsidRDefault="00BA377B">
            <w:pPr>
              <w:widowControl/>
              <w:jc w:val="lef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hint="eastAsia"/>
                <w:sz w:val="24"/>
                <w:szCs w:val="24"/>
              </w:rPr>
              <w:t>型号：</w:t>
            </w:r>
            <w:r>
              <w:rPr>
                <w:rFonts w:asciiTheme="minorEastAsia" w:hAnsiTheme="minorEastAsia" w:cs="宋体" w:hint="eastAsia"/>
                <w:sz w:val="24"/>
                <w:szCs w:val="24"/>
              </w:rPr>
              <w:t>8</w:t>
            </w:r>
            <w:r>
              <w:rPr>
                <w:rFonts w:asciiTheme="minorEastAsia" w:hAnsiTheme="minorEastAsia" w:cs="宋体" w:hint="eastAsia"/>
                <w:sz w:val="24"/>
                <w:szCs w:val="24"/>
              </w:rPr>
              <w:t>×</w:t>
            </w:r>
            <w:r>
              <w:rPr>
                <w:rFonts w:asciiTheme="minorEastAsia" w:hAnsiTheme="minorEastAsia" w:cs="宋体" w:hint="eastAsia"/>
                <w:sz w:val="24"/>
                <w:szCs w:val="24"/>
              </w:rPr>
              <w:t>19S+NFC-10</w:t>
            </w:r>
          </w:p>
          <w:p w:rsidR="00BC6D0B" w:rsidRDefault="00BA377B">
            <w:pPr>
              <w:widowControl/>
              <w:jc w:val="left"/>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hint="eastAsia"/>
                <w:sz w:val="24"/>
                <w:szCs w:val="24"/>
              </w:rPr>
              <w:t>重量约：</w:t>
            </w:r>
            <w:r>
              <w:rPr>
                <w:rFonts w:asciiTheme="minorEastAsia" w:hAnsiTheme="minorEastAsia" w:cs="宋体" w:hint="eastAsia"/>
                <w:sz w:val="24"/>
                <w:szCs w:val="24"/>
              </w:rPr>
              <w:t>0.34kg/m</w:t>
            </w:r>
          </w:p>
          <w:p w:rsidR="00BC6D0B" w:rsidRDefault="00BA377B">
            <w:pPr>
              <w:widowControl/>
              <w:jc w:val="left"/>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hint="eastAsia"/>
                <w:sz w:val="24"/>
                <w:szCs w:val="24"/>
              </w:rPr>
              <w:t>绕绳形式：</w:t>
            </w:r>
            <w:proofErr w:type="gramStart"/>
            <w:r>
              <w:rPr>
                <w:rFonts w:asciiTheme="minorEastAsia" w:hAnsiTheme="minorEastAsia" w:cs="宋体" w:hint="eastAsia"/>
                <w:sz w:val="24"/>
                <w:szCs w:val="24"/>
              </w:rPr>
              <w:t>右交捻制</w:t>
            </w:r>
            <w:proofErr w:type="gramEnd"/>
          </w:p>
          <w:p w:rsidR="00BC6D0B" w:rsidRDefault="00BA377B">
            <w:pPr>
              <w:widowControl/>
              <w:jc w:val="left"/>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hint="eastAsia"/>
                <w:sz w:val="24"/>
                <w:szCs w:val="24"/>
              </w:rPr>
              <w:t>材质：钢丝</w:t>
            </w:r>
            <w:r>
              <w:rPr>
                <w:rFonts w:asciiTheme="minorEastAsia" w:hAnsiTheme="minorEastAsia" w:cs="宋体" w:hint="eastAsia"/>
                <w:sz w:val="24"/>
                <w:szCs w:val="24"/>
              </w:rPr>
              <w:t>+</w:t>
            </w:r>
            <w:r>
              <w:rPr>
                <w:rFonts w:asciiTheme="minorEastAsia" w:hAnsiTheme="minorEastAsia" w:cs="宋体" w:hint="eastAsia"/>
                <w:sz w:val="24"/>
                <w:szCs w:val="24"/>
              </w:rPr>
              <w:t>麻芯</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4.</w:t>
            </w:r>
            <w:r>
              <w:rPr>
                <w:rFonts w:asciiTheme="minorEastAsia" w:hAnsiTheme="minorEastAsia" w:cs="宋体" w:hint="eastAsia"/>
                <w:sz w:val="24"/>
                <w:szCs w:val="24"/>
              </w:rPr>
              <w:t>等级：西鲁式</w:t>
            </w:r>
          </w:p>
        </w:tc>
        <w:tc>
          <w:tcPr>
            <w:tcW w:w="606" w:type="dxa"/>
            <w:vAlign w:val="center"/>
          </w:tcPr>
          <w:p w:rsidR="00BC6D0B" w:rsidRDefault="00BA377B">
            <w:pPr>
              <w:widowControl/>
              <w:jc w:val="center"/>
              <w:rPr>
                <w:rFonts w:asciiTheme="minorEastAsia" w:hAnsiTheme="minorEastAsia"/>
                <w:kern w:val="0"/>
                <w:sz w:val="24"/>
                <w:szCs w:val="24"/>
              </w:rPr>
            </w:pPr>
            <w:r>
              <w:rPr>
                <w:rFonts w:asciiTheme="minorEastAsia" w:hAnsiTheme="minorEastAsia" w:hint="eastAsia"/>
                <w:sz w:val="24"/>
                <w:szCs w:val="24"/>
              </w:rPr>
              <w:t>米</w:t>
            </w:r>
          </w:p>
        </w:tc>
        <w:tc>
          <w:tcPr>
            <w:tcW w:w="913" w:type="dxa"/>
            <w:vAlign w:val="center"/>
          </w:tcPr>
          <w:p w:rsidR="00BC6D0B" w:rsidRDefault="00BA377B">
            <w:pPr>
              <w:jc w:val="center"/>
              <w:rPr>
                <w:rFonts w:asciiTheme="minorEastAsia" w:hAnsiTheme="minorEastAsia"/>
                <w:sz w:val="24"/>
                <w:szCs w:val="24"/>
              </w:rPr>
            </w:pPr>
            <w:r>
              <w:rPr>
                <w:rFonts w:asciiTheme="minorEastAsia" w:hAnsiTheme="minorEastAsia" w:hint="eastAsia"/>
                <w:sz w:val="24"/>
                <w:szCs w:val="24"/>
              </w:rPr>
              <w:t>100</w:t>
            </w:r>
          </w:p>
        </w:tc>
        <w:tc>
          <w:tcPr>
            <w:tcW w:w="601" w:type="dxa"/>
          </w:tcPr>
          <w:p w:rsidR="00BC6D0B" w:rsidRDefault="00BC6D0B">
            <w:pPr>
              <w:jc w:val="center"/>
              <w:rPr>
                <w:rFonts w:asciiTheme="minorEastAsia" w:hAnsiTheme="minorEastAsia"/>
                <w:color w:val="000000"/>
                <w:kern w:val="0"/>
                <w:sz w:val="24"/>
                <w:szCs w:val="24"/>
              </w:rPr>
            </w:pPr>
          </w:p>
        </w:tc>
      </w:tr>
      <w:tr w:rsidR="00BC6D0B">
        <w:trPr>
          <w:jc w:val="center"/>
        </w:trPr>
        <w:tc>
          <w:tcPr>
            <w:tcW w:w="940" w:type="dxa"/>
            <w:shd w:val="clear" w:color="auto" w:fill="auto"/>
          </w:tcPr>
          <w:p w:rsidR="00BC6D0B" w:rsidRDefault="00BA377B">
            <w:pPr>
              <w:ind w:left="482"/>
              <w:jc w:val="center"/>
              <w:rPr>
                <w:rFonts w:asciiTheme="minorEastAsia" w:hAnsiTheme="minorEastAsia" w:cs="宋体"/>
                <w:b/>
                <w:sz w:val="24"/>
                <w:szCs w:val="24"/>
              </w:rPr>
            </w:pPr>
            <w:r>
              <w:rPr>
                <w:rFonts w:asciiTheme="minorEastAsia" w:hAnsiTheme="minorEastAsia" w:cs="宋体" w:hint="eastAsia"/>
                <w:b/>
                <w:sz w:val="24"/>
                <w:szCs w:val="24"/>
              </w:rPr>
              <w:t>21</w:t>
            </w:r>
          </w:p>
        </w:tc>
        <w:tc>
          <w:tcPr>
            <w:tcW w:w="1041" w:type="dxa"/>
            <w:shd w:val="clear" w:color="auto" w:fill="auto"/>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样板架</w:t>
            </w:r>
          </w:p>
        </w:tc>
        <w:tc>
          <w:tcPr>
            <w:tcW w:w="7422" w:type="dxa"/>
            <w:shd w:val="clear" w:color="auto" w:fill="auto"/>
            <w:vAlign w:val="center"/>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现场定制</w:t>
            </w:r>
          </w:p>
          <w:p w:rsidR="00BC6D0B" w:rsidRDefault="00BA377B">
            <w:pPr>
              <w:rPr>
                <w:rFonts w:asciiTheme="minorEastAsia" w:hAnsiTheme="minorEastAsia" w:cs="宋体"/>
                <w:sz w:val="24"/>
                <w:szCs w:val="24"/>
              </w:rPr>
            </w:pPr>
            <w:r>
              <w:rPr>
                <w:rFonts w:asciiTheme="minorEastAsia" w:hAnsiTheme="minorEastAsia" w:cs="宋体" w:hint="eastAsia"/>
                <w:sz w:val="24"/>
                <w:szCs w:val="24"/>
              </w:rPr>
              <w:t>尺寸：</w:t>
            </w:r>
            <w:r>
              <w:rPr>
                <w:rFonts w:asciiTheme="minorEastAsia" w:hAnsiTheme="minorEastAsia" w:cs="宋体" w:hint="eastAsia"/>
                <w:sz w:val="24"/>
                <w:szCs w:val="24"/>
              </w:rPr>
              <w:t>100*50mm</w:t>
            </w:r>
            <w:r>
              <w:rPr>
                <w:rFonts w:asciiTheme="minorEastAsia" w:hAnsiTheme="minorEastAsia" w:cs="宋体" w:hint="eastAsia"/>
                <w:sz w:val="24"/>
                <w:szCs w:val="24"/>
              </w:rPr>
              <w:t>方木，根据样板架实际尺寸切割。</w:t>
            </w:r>
          </w:p>
        </w:tc>
        <w:tc>
          <w:tcPr>
            <w:tcW w:w="606" w:type="dxa"/>
            <w:vAlign w:val="center"/>
          </w:tcPr>
          <w:p w:rsidR="00BC6D0B" w:rsidRDefault="00BA377B">
            <w:pPr>
              <w:widowControl/>
              <w:jc w:val="center"/>
              <w:rPr>
                <w:rFonts w:asciiTheme="minorEastAsia" w:hAnsiTheme="minorEastAsia"/>
                <w:kern w:val="0"/>
                <w:sz w:val="24"/>
                <w:szCs w:val="24"/>
              </w:rPr>
            </w:pPr>
            <w:r>
              <w:rPr>
                <w:rFonts w:asciiTheme="minorEastAsia" w:hAnsiTheme="minorEastAsia" w:hint="eastAsia"/>
                <w:sz w:val="24"/>
                <w:szCs w:val="24"/>
              </w:rPr>
              <w:t>米</w:t>
            </w:r>
          </w:p>
        </w:tc>
        <w:tc>
          <w:tcPr>
            <w:tcW w:w="913" w:type="dxa"/>
            <w:vAlign w:val="center"/>
          </w:tcPr>
          <w:p w:rsidR="00BC6D0B" w:rsidRDefault="00BA377B">
            <w:pPr>
              <w:jc w:val="center"/>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0</w:t>
            </w:r>
          </w:p>
        </w:tc>
        <w:tc>
          <w:tcPr>
            <w:tcW w:w="601" w:type="dxa"/>
          </w:tcPr>
          <w:p w:rsidR="00BC6D0B" w:rsidRDefault="00BC6D0B">
            <w:pPr>
              <w:jc w:val="center"/>
              <w:rPr>
                <w:rFonts w:asciiTheme="minorEastAsia" w:hAnsiTheme="minorEastAsia"/>
                <w:color w:val="000000"/>
                <w:kern w:val="0"/>
                <w:sz w:val="24"/>
                <w:szCs w:val="24"/>
              </w:rPr>
            </w:pPr>
          </w:p>
        </w:tc>
      </w:tr>
      <w:tr w:rsidR="00BC6D0B">
        <w:trPr>
          <w:jc w:val="center"/>
        </w:trPr>
        <w:tc>
          <w:tcPr>
            <w:tcW w:w="940" w:type="dxa"/>
            <w:shd w:val="clear" w:color="auto" w:fill="auto"/>
          </w:tcPr>
          <w:p w:rsidR="00BC6D0B" w:rsidRDefault="00BA377B">
            <w:pPr>
              <w:ind w:left="482"/>
              <w:jc w:val="center"/>
              <w:rPr>
                <w:rFonts w:asciiTheme="minorEastAsia" w:hAnsiTheme="minorEastAsia" w:cs="宋体"/>
                <w:b/>
                <w:sz w:val="24"/>
                <w:szCs w:val="24"/>
              </w:rPr>
            </w:pPr>
            <w:r>
              <w:rPr>
                <w:rFonts w:asciiTheme="minorEastAsia" w:hAnsiTheme="minorEastAsia" w:cs="宋体" w:hint="eastAsia"/>
                <w:b/>
                <w:sz w:val="24"/>
                <w:szCs w:val="24"/>
              </w:rPr>
              <w:t>22</w:t>
            </w:r>
          </w:p>
        </w:tc>
        <w:tc>
          <w:tcPr>
            <w:tcW w:w="1041" w:type="dxa"/>
            <w:shd w:val="clear" w:color="auto" w:fill="auto"/>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劳保用品</w:t>
            </w:r>
          </w:p>
        </w:tc>
        <w:tc>
          <w:tcPr>
            <w:tcW w:w="7422" w:type="dxa"/>
            <w:shd w:val="clear" w:color="auto" w:fill="auto"/>
            <w:vAlign w:val="center"/>
          </w:tcPr>
          <w:p w:rsidR="00BC6D0B" w:rsidRDefault="00BA377B">
            <w:pPr>
              <w:pStyle w:val="4"/>
              <w:numPr>
                <w:ilvl w:val="0"/>
                <w:numId w:val="0"/>
              </w:numPr>
              <w:tabs>
                <w:tab w:val="left" w:pos="0"/>
              </w:tabs>
              <w:spacing w:before="0" w:after="0" w:line="24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详见附件二劳保用品清单</w:t>
            </w:r>
          </w:p>
        </w:tc>
        <w:tc>
          <w:tcPr>
            <w:tcW w:w="606" w:type="dxa"/>
          </w:tcPr>
          <w:p w:rsidR="00BC6D0B" w:rsidRDefault="00BA377B">
            <w:pPr>
              <w:jc w:val="center"/>
              <w:rPr>
                <w:rFonts w:asciiTheme="minorEastAsia" w:hAnsiTheme="minorEastAsia"/>
                <w:color w:val="000000"/>
                <w:kern w:val="0"/>
                <w:sz w:val="24"/>
                <w:szCs w:val="24"/>
              </w:rPr>
            </w:pPr>
            <w:r>
              <w:rPr>
                <w:rFonts w:asciiTheme="minorEastAsia" w:hAnsiTheme="minorEastAsia" w:hint="eastAsia"/>
                <w:color w:val="000000"/>
                <w:kern w:val="0"/>
                <w:sz w:val="24"/>
                <w:szCs w:val="24"/>
              </w:rPr>
              <w:t>批</w:t>
            </w:r>
          </w:p>
        </w:tc>
        <w:tc>
          <w:tcPr>
            <w:tcW w:w="913" w:type="dxa"/>
          </w:tcPr>
          <w:p w:rsidR="00BC6D0B" w:rsidRDefault="00BA377B">
            <w:pPr>
              <w:jc w:val="center"/>
              <w:rPr>
                <w:rFonts w:asciiTheme="minorEastAsia" w:hAnsiTheme="minorEastAsia"/>
                <w:color w:val="000000"/>
                <w:kern w:val="0"/>
                <w:sz w:val="24"/>
                <w:szCs w:val="24"/>
              </w:rPr>
            </w:pPr>
            <w:r>
              <w:rPr>
                <w:rFonts w:asciiTheme="minorEastAsia" w:hAnsiTheme="minorEastAsia" w:hint="eastAsia"/>
                <w:color w:val="000000"/>
                <w:kern w:val="0"/>
                <w:sz w:val="24"/>
                <w:szCs w:val="24"/>
              </w:rPr>
              <w:t>1</w:t>
            </w:r>
          </w:p>
        </w:tc>
        <w:tc>
          <w:tcPr>
            <w:tcW w:w="601" w:type="dxa"/>
          </w:tcPr>
          <w:p w:rsidR="00BC6D0B" w:rsidRDefault="00BC6D0B">
            <w:pPr>
              <w:jc w:val="center"/>
              <w:rPr>
                <w:rFonts w:asciiTheme="minorEastAsia" w:hAnsiTheme="minorEastAsia"/>
                <w:color w:val="000000"/>
                <w:kern w:val="0"/>
                <w:sz w:val="24"/>
                <w:szCs w:val="24"/>
              </w:rPr>
            </w:pPr>
          </w:p>
        </w:tc>
      </w:tr>
      <w:tr w:rsidR="00BC6D0B">
        <w:trPr>
          <w:jc w:val="center"/>
        </w:trPr>
        <w:tc>
          <w:tcPr>
            <w:tcW w:w="940" w:type="dxa"/>
            <w:shd w:val="clear" w:color="auto" w:fill="auto"/>
          </w:tcPr>
          <w:p w:rsidR="00BC6D0B" w:rsidRDefault="00BA377B">
            <w:pPr>
              <w:ind w:left="482"/>
              <w:jc w:val="center"/>
              <w:rPr>
                <w:rFonts w:asciiTheme="minorEastAsia" w:hAnsiTheme="minorEastAsia" w:cs="宋体"/>
                <w:b/>
                <w:sz w:val="24"/>
                <w:szCs w:val="24"/>
              </w:rPr>
            </w:pPr>
            <w:r>
              <w:rPr>
                <w:rFonts w:asciiTheme="minorEastAsia" w:hAnsiTheme="minorEastAsia" w:cs="宋体" w:hint="eastAsia"/>
                <w:b/>
                <w:sz w:val="24"/>
                <w:szCs w:val="24"/>
              </w:rPr>
              <w:t>23</w:t>
            </w:r>
          </w:p>
        </w:tc>
        <w:tc>
          <w:tcPr>
            <w:tcW w:w="1041" w:type="dxa"/>
            <w:shd w:val="clear" w:color="auto" w:fill="auto"/>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电脑</w:t>
            </w:r>
          </w:p>
        </w:tc>
        <w:tc>
          <w:tcPr>
            <w:tcW w:w="7422" w:type="dxa"/>
            <w:shd w:val="clear" w:color="auto" w:fill="auto"/>
            <w:vAlign w:val="center"/>
          </w:tcPr>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1.</w:t>
            </w:r>
            <w:r>
              <w:rPr>
                <w:rFonts w:asciiTheme="minorEastAsia" w:eastAsiaTheme="minorEastAsia" w:hAnsiTheme="minorEastAsia" w:cs="宋体" w:hint="eastAsia"/>
                <w:szCs w:val="24"/>
              </w:rPr>
              <w:t>主机</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CPU</w:t>
            </w:r>
            <w:r>
              <w:rPr>
                <w:rFonts w:asciiTheme="minorEastAsia" w:eastAsiaTheme="minorEastAsia" w:hAnsiTheme="minorEastAsia" w:cs="宋体" w:hint="eastAsia"/>
                <w:szCs w:val="24"/>
              </w:rPr>
              <w:t>型号：</w:t>
            </w:r>
            <w:r>
              <w:rPr>
                <w:rFonts w:asciiTheme="minorEastAsia" w:eastAsiaTheme="minorEastAsia" w:hAnsiTheme="minorEastAsia" w:cs="宋体" w:hint="eastAsia"/>
                <w:szCs w:val="24"/>
              </w:rPr>
              <w:t xml:space="preserve">Intel </w:t>
            </w:r>
            <w:r>
              <w:rPr>
                <w:rFonts w:asciiTheme="minorEastAsia" w:eastAsiaTheme="minorEastAsia" w:hAnsiTheme="minorEastAsia" w:cs="宋体" w:hint="eastAsia"/>
                <w:szCs w:val="24"/>
              </w:rPr>
              <w:t>酷</w:t>
            </w:r>
            <w:proofErr w:type="gramStart"/>
            <w:r>
              <w:rPr>
                <w:rFonts w:asciiTheme="minorEastAsia" w:eastAsiaTheme="minorEastAsia" w:hAnsiTheme="minorEastAsia" w:cs="宋体" w:hint="eastAsia"/>
                <w:szCs w:val="24"/>
              </w:rPr>
              <w:t>睿</w:t>
            </w:r>
            <w:proofErr w:type="gramEnd"/>
            <w:r>
              <w:rPr>
                <w:rFonts w:asciiTheme="minorEastAsia" w:eastAsiaTheme="minorEastAsia" w:hAnsiTheme="minorEastAsia" w:cs="宋体" w:hint="eastAsia"/>
                <w:szCs w:val="24"/>
              </w:rPr>
              <w:t>i5 6500</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CPU</w:t>
            </w:r>
            <w:r>
              <w:rPr>
                <w:rFonts w:asciiTheme="minorEastAsia" w:eastAsiaTheme="minorEastAsia" w:hAnsiTheme="minorEastAsia" w:cs="宋体" w:hint="eastAsia"/>
                <w:szCs w:val="24"/>
              </w:rPr>
              <w:t>频率：</w:t>
            </w:r>
            <w:r>
              <w:rPr>
                <w:rFonts w:asciiTheme="minorEastAsia" w:eastAsiaTheme="minorEastAsia" w:hAnsiTheme="minorEastAsia" w:cs="宋体" w:hint="eastAsia"/>
                <w:szCs w:val="24"/>
              </w:rPr>
              <w:t>3.2GHz</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最高</w:t>
            </w:r>
            <w:proofErr w:type="gramStart"/>
            <w:r>
              <w:rPr>
                <w:rFonts w:asciiTheme="minorEastAsia" w:eastAsiaTheme="minorEastAsia" w:hAnsiTheme="minorEastAsia" w:cs="宋体" w:hint="eastAsia"/>
                <w:szCs w:val="24"/>
              </w:rPr>
              <w:t>睿</w:t>
            </w:r>
            <w:proofErr w:type="gramEnd"/>
            <w:r>
              <w:rPr>
                <w:rFonts w:asciiTheme="minorEastAsia" w:eastAsiaTheme="minorEastAsia" w:hAnsiTheme="minorEastAsia" w:cs="宋体" w:hint="eastAsia"/>
                <w:szCs w:val="24"/>
              </w:rPr>
              <w:t>频：</w:t>
            </w:r>
            <w:r>
              <w:rPr>
                <w:rFonts w:asciiTheme="minorEastAsia" w:eastAsiaTheme="minorEastAsia" w:hAnsiTheme="minorEastAsia" w:cs="宋体" w:hint="eastAsia"/>
                <w:szCs w:val="24"/>
              </w:rPr>
              <w:t>3.6GHz</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总线规格：</w:t>
            </w:r>
            <w:r>
              <w:rPr>
                <w:rFonts w:asciiTheme="minorEastAsia" w:eastAsiaTheme="minorEastAsia" w:hAnsiTheme="minorEastAsia" w:cs="宋体" w:hint="eastAsia"/>
                <w:szCs w:val="24"/>
              </w:rPr>
              <w:t>DMI3 8GT/s</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缓存：</w:t>
            </w:r>
            <w:r>
              <w:rPr>
                <w:rFonts w:asciiTheme="minorEastAsia" w:eastAsiaTheme="minorEastAsia" w:hAnsiTheme="minorEastAsia" w:cs="宋体" w:hint="eastAsia"/>
                <w:szCs w:val="24"/>
              </w:rPr>
              <w:t>L3 6MB</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核心</w:t>
            </w:r>
            <w:r>
              <w:rPr>
                <w:rFonts w:asciiTheme="minorEastAsia" w:eastAsiaTheme="minorEastAsia" w:hAnsiTheme="minorEastAsia" w:cs="宋体" w:hint="eastAsia"/>
                <w:szCs w:val="24"/>
              </w:rPr>
              <w:t>/</w:t>
            </w:r>
            <w:r>
              <w:rPr>
                <w:rFonts w:asciiTheme="minorEastAsia" w:eastAsiaTheme="minorEastAsia" w:hAnsiTheme="minorEastAsia" w:cs="宋体" w:hint="eastAsia"/>
                <w:szCs w:val="24"/>
              </w:rPr>
              <w:t>线程数：</w:t>
            </w:r>
            <w:proofErr w:type="gramStart"/>
            <w:r>
              <w:rPr>
                <w:rFonts w:asciiTheme="minorEastAsia" w:eastAsiaTheme="minorEastAsia" w:hAnsiTheme="minorEastAsia" w:cs="宋体" w:hint="eastAsia"/>
                <w:szCs w:val="24"/>
              </w:rPr>
              <w:t>四核心</w:t>
            </w:r>
            <w:proofErr w:type="gramEnd"/>
            <w:r>
              <w:rPr>
                <w:rFonts w:asciiTheme="minorEastAsia" w:eastAsiaTheme="minorEastAsia" w:hAnsiTheme="minorEastAsia" w:cs="宋体" w:hint="eastAsia"/>
                <w:szCs w:val="24"/>
              </w:rPr>
              <w:t>/</w:t>
            </w:r>
            <w:r>
              <w:rPr>
                <w:rFonts w:asciiTheme="minorEastAsia" w:eastAsiaTheme="minorEastAsia" w:hAnsiTheme="minorEastAsia" w:cs="宋体" w:hint="eastAsia"/>
                <w:szCs w:val="24"/>
              </w:rPr>
              <w:t>四线程</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内存容量：</w:t>
            </w:r>
            <w:r>
              <w:rPr>
                <w:rFonts w:asciiTheme="minorEastAsia" w:eastAsiaTheme="minorEastAsia" w:hAnsiTheme="minorEastAsia" w:cs="宋体" w:hint="eastAsia"/>
                <w:szCs w:val="24"/>
              </w:rPr>
              <w:t>4GB</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内存类型：</w:t>
            </w:r>
            <w:r>
              <w:rPr>
                <w:rFonts w:asciiTheme="minorEastAsia" w:eastAsiaTheme="minorEastAsia" w:hAnsiTheme="minorEastAsia" w:cs="宋体" w:hint="eastAsia"/>
                <w:szCs w:val="24"/>
              </w:rPr>
              <w:t>DDR4</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硬盘容量：</w:t>
            </w:r>
            <w:r>
              <w:rPr>
                <w:rFonts w:asciiTheme="minorEastAsia" w:eastAsiaTheme="minorEastAsia" w:hAnsiTheme="minorEastAsia" w:cs="宋体" w:hint="eastAsia"/>
                <w:szCs w:val="24"/>
              </w:rPr>
              <w:t>1TB/7200</w:t>
            </w:r>
            <w:r>
              <w:rPr>
                <w:rFonts w:asciiTheme="minorEastAsia" w:eastAsiaTheme="minorEastAsia" w:hAnsiTheme="minorEastAsia" w:cs="宋体" w:hint="eastAsia"/>
                <w:szCs w:val="24"/>
              </w:rPr>
              <w:t>转</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显卡类型：</w:t>
            </w:r>
            <w:r>
              <w:rPr>
                <w:rFonts w:asciiTheme="minorEastAsia" w:eastAsiaTheme="minorEastAsia" w:hAnsiTheme="minorEastAsia" w:cs="宋体" w:hint="eastAsia"/>
                <w:szCs w:val="24"/>
              </w:rPr>
              <w:t>2G</w:t>
            </w:r>
            <w:r>
              <w:rPr>
                <w:rFonts w:asciiTheme="minorEastAsia" w:eastAsiaTheme="minorEastAsia" w:hAnsiTheme="minorEastAsia" w:cs="宋体" w:hint="eastAsia"/>
                <w:szCs w:val="24"/>
              </w:rPr>
              <w:t>独立显卡</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有线网卡：</w:t>
            </w:r>
            <w:r>
              <w:rPr>
                <w:rFonts w:asciiTheme="minorEastAsia" w:eastAsiaTheme="minorEastAsia" w:hAnsiTheme="minorEastAsia" w:cs="宋体" w:hint="eastAsia"/>
                <w:szCs w:val="24"/>
              </w:rPr>
              <w:t>1000Mbps</w:t>
            </w:r>
            <w:r>
              <w:rPr>
                <w:rFonts w:asciiTheme="minorEastAsia" w:eastAsiaTheme="minorEastAsia" w:hAnsiTheme="minorEastAsia" w:cs="宋体" w:hint="eastAsia"/>
                <w:szCs w:val="24"/>
              </w:rPr>
              <w:t>以太网卡</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数据接口：</w:t>
            </w:r>
            <w:r>
              <w:rPr>
                <w:rFonts w:asciiTheme="minorEastAsia" w:eastAsiaTheme="minorEastAsia" w:hAnsiTheme="minorEastAsia" w:cs="宋体" w:hint="eastAsia"/>
                <w:szCs w:val="24"/>
              </w:rPr>
              <w:t>4</w:t>
            </w:r>
            <w:r>
              <w:rPr>
                <w:rFonts w:asciiTheme="minorEastAsia" w:eastAsiaTheme="minorEastAsia" w:hAnsiTheme="minorEastAsia" w:cs="宋体" w:hint="eastAsia"/>
                <w:szCs w:val="24"/>
              </w:rPr>
              <w:t>×</w:t>
            </w:r>
            <w:r>
              <w:rPr>
                <w:rFonts w:asciiTheme="minorEastAsia" w:eastAsiaTheme="minorEastAsia" w:hAnsiTheme="minorEastAsia" w:cs="宋体" w:hint="eastAsia"/>
                <w:szCs w:val="24"/>
              </w:rPr>
              <w:t>USB2.0</w:t>
            </w:r>
            <w:r>
              <w:rPr>
                <w:rFonts w:asciiTheme="minorEastAsia" w:eastAsiaTheme="minorEastAsia" w:hAnsiTheme="minorEastAsia" w:cs="宋体" w:hint="eastAsia"/>
                <w:szCs w:val="24"/>
              </w:rPr>
              <w:t>，</w:t>
            </w:r>
            <w:r>
              <w:rPr>
                <w:rFonts w:asciiTheme="minorEastAsia" w:eastAsiaTheme="minorEastAsia" w:hAnsiTheme="minorEastAsia" w:cs="宋体" w:hint="eastAsia"/>
                <w:szCs w:val="24"/>
              </w:rPr>
              <w:t>4</w:t>
            </w:r>
            <w:r>
              <w:rPr>
                <w:rFonts w:asciiTheme="minorEastAsia" w:eastAsiaTheme="minorEastAsia" w:hAnsiTheme="minorEastAsia" w:cs="宋体" w:hint="eastAsia"/>
                <w:szCs w:val="24"/>
              </w:rPr>
              <w:t>×</w:t>
            </w:r>
            <w:r>
              <w:rPr>
                <w:rFonts w:asciiTheme="minorEastAsia" w:eastAsiaTheme="minorEastAsia" w:hAnsiTheme="minorEastAsia" w:cs="宋体" w:hint="eastAsia"/>
                <w:szCs w:val="24"/>
              </w:rPr>
              <w:t>USB3.0</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音频接口：耳机</w:t>
            </w:r>
            <w:r>
              <w:rPr>
                <w:rFonts w:asciiTheme="minorEastAsia" w:eastAsiaTheme="minorEastAsia" w:hAnsiTheme="minorEastAsia" w:cs="宋体" w:hint="eastAsia"/>
                <w:szCs w:val="24"/>
              </w:rPr>
              <w:t>/</w:t>
            </w:r>
            <w:r>
              <w:rPr>
                <w:rFonts w:asciiTheme="minorEastAsia" w:eastAsiaTheme="minorEastAsia" w:hAnsiTheme="minorEastAsia" w:cs="宋体" w:hint="eastAsia"/>
                <w:szCs w:val="24"/>
              </w:rPr>
              <w:t>麦克风两用接口</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视频接口：</w:t>
            </w:r>
            <w:r>
              <w:rPr>
                <w:rFonts w:asciiTheme="minorEastAsia" w:eastAsiaTheme="minorEastAsia" w:hAnsiTheme="minorEastAsia" w:cs="宋体" w:hint="eastAsia"/>
                <w:szCs w:val="24"/>
              </w:rPr>
              <w:t>VGA</w:t>
            </w:r>
            <w:r>
              <w:rPr>
                <w:rFonts w:asciiTheme="minorEastAsia" w:eastAsiaTheme="minorEastAsia" w:hAnsiTheme="minorEastAsia" w:cs="宋体" w:hint="eastAsia"/>
                <w:szCs w:val="24"/>
              </w:rPr>
              <w:t>，</w:t>
            </w:r>
            <w:r>
              <w:rPr>
                <w:rFonts w:asciiTheme="minorEastAsia" w:eastAsiaTheme="minorEastAsia" w:hAnsiTheme="minorEastAsia" w:cs="宋体" w:hint="eastAsia"/>
                <w:szCs w:val="24"/>
              </w:rPr>
              <w:t>HDMI</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网络接口：</w:t>
            </w:r>
            <w:r>
              <w:rPr>
                <w:rFonts w:asciiTheme="minorEastAsia" w:eastAsiaTheme="minorEastAsia" w:hAnsiTheme="minorEastAsia" w:cs="宋体" w:hint="eastAsia"/>
                <w:szCs w:val="24"/>
              </w:rPr>
              <w:t>RJ45</w:t>
            </w:r>
            <w:r>
              <w:rPr>
                <w:rFonts w:asciiTheme="minorEastAsia" w:eastAsiaTheme="minorEastAsia" w:hAnsiTheme="minorEastAsia" w:cs="宋体" w:hint="eastAsia"/>
                <w:szCs w:val="24"/>
              </w:rPr>
              <w:t>（网络接口）</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其它接口：电源接口，</w:t>
            </w:r>
            <w:r>
              <w:rPr>
                <w:rFonts w:asciiTheme="minorEastAsia" w:eastAsiaTheme="minorEastAsia" w:hAnsiTheme="minorEastAsia" w:cs="宋体" w:hint="eastAsia"/>
                <w:szCs w:val="24"/>
              </w:rPr>
              <w:t>COM</w:t>
            </w:r>
            <w:r>
              <w:rPr>
                <w:rFonts w:asciiTheme="minorEastAsia" w:eastAsiaTheme="minorEastAsia" w:hAnsiTheme="minorEastAsia" w:cs="宋体" w:hint="eastAsia"/>
                <w:szCs w:val="24"/>
              </w:rPr>
              <w:t>串口，</w:t>
            </w:r>
            <w:r>
              <w:rPr>
                <w:rFonts w:asciiTheme="minorEastAsia" w:eastAsiaTheme="minorEastAsia" w:hAnsiTheme="minorEastAsia" w:cs="宋体" w:hint="eastAsia"/>
                <w:szCs w:val="24"/>
              </w:rPr>
              <w:t>PS/2</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机箱类型：微塔式</w:t>
            </w:r>
          </w:p>
          <w:p w:rsidR="00BC6D0B" w:rsidRDefault="00BA377B">
            <w:pPr>
              <w:pStyle w:val="a7"/>
              <w:rPr>
                <w:rFonts w:asciiTheme="minorEastAsia" w:eastAsiaTheme="minorEastAsia" w:hAnsiTheme="minorEastAsia" w:cs="宋体"/>
                <w:szCs w:val="24"/>
              </w:rPr>
            </w:pPr>
            <w:proofErr w:type="gramStart"/>
            <w:r>
              <w:rPr>
                <w:rFonts w:asciiTheme="minorEastAsia" w:eastAsiaTheme="minorEastAsia" w:hAnsiTheme="minorEastAsia" w:cs="宋体" w:hint="eastAsia"/>
                <w:szCs w:val="24"/>
              </w:rPr>
              <w:t>键鼠特性</w:t>
            </w:r>
            <w:proofErr w:type="gramEnd"/>
            <w:r>
              <w:rPr>
                <w:rFonts w:asciiTheme="minorEastAsia" w:eastAsiaTheme="minorEastAsia" w:hAnsiTheme="minorEastAsia" w:cs="宋体" w:hint="eastAsia"/>
                <w:szCs w:val="24"/>
              </w:rPr>
              <w:t>：有线鼠标，有线键盘</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lastRenderedPageBreak/>
              <w:t>操作系统：预装</w:t>
            </w:r>
            <w:r>
              <w:rPr>
                <w:rFonts w:asciiTheme="minorEastAsia" w:eastAsiaTheme="minorEastAsia" w:hAnsiTheme="minorEastAsia" w:cs="宋体" w:hint="eastAsia"/>
                <w:szCs w:val="24"/>
              </w:rPr>
              <w:t>Windows 10</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2.</w:t>
            </w:r>
            <w:r>
              <w:rPr>
                <w:rFonts w:asciiTheme="minorEastAsia" w:eastAsiaTheme="minorEastAsia" w:hAnsiTheme="minorEastAsia" w:cs="宋体" w:hint="eastAsia"/>
                <w:szCs w:val="24"/>
              </w:rPr>
              <w:t>同品牌显示器</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屏幕尺寸：</w:t>
            </w:r>
            <w:r>
              <w:rPr>
                <w:rFonts w:asciiTheme="minorEastAsia" w:eastAsiaTheme="minorEastAsia" w:hAnsiTheme="minorEastAsia" w:cs="宋体"/>
                <w:szCs w:val="24"/>
              </w:rPr>
              <w:t>21</w:t>
            </w:r>
            <w:r>
              <w:rPr>
                <w:rFonts w:asciiTheme="minorEastAsia" w:eastAsiaTheme="minorEastAsia" w:hAnsiTheme="minorEastAsia" w:cs="宋体" w:hint="eastAsia"/>
                <w:szCs w:val="24"/>
              </w:rPr>
              <w:t>.5</w:t>
            </w:r>
            <w:r>
              <w:rPr>
                <w:rFonts w:asciiTheme="minorEastAsia" w:eastAsiaTheme="minorEastAsia" w:hAnsiTheme="minorEastAsia" w:cs="宋体" w:hint="eastAsia"/>
                <w:szCs w:val="24"/>
              </w:rPr>
              <w:t>英寸</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最佳分辨率：</w:t>
            </w:r>
            <w:r>
              <w:rPr>
                <w:rFonts w:asciiTheme="minorEastAsia" w:eastAsiaTheme="minorEastAsia" w:hAnsiTheme="minorEastAsia" w:cs="宋体" w:hint="eastAsia"/>
                <w:szCs w:val="24"/>
              </w:rPr>
              <w:t xml:space="preserve">1600x900 </w:t>
            </w:r>
            <w:r>
              <w:rPr>
                <w:rFonts w:asciiTheme="minorEastAsia" w:eastAsiaTheme="minorEastAsia" w:hAnsiTheme="minorEastAsia" w:cs="宋体" w:hint="eastAsia"/>
                <w:color w:val="FF0000"/>
                <w:szCs w:val="24"/>
              </w:rPr>
              <w:t>dpi</w:t>
            </w:r>
            <w:r>
              <w:rPr>
                <w:rFonts w:asciiTheme="minorEastAsia" w:eastAsiaTheme="minorEastAsia" w:hAnsiTheme="minorEastAsia" w:cs="宋体" w:hint="eastAsia"/>
                <w:szCs w:val="24"/>
              </w:rPr>
              <w:t>（像素）</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屏幕比例：</w:t>
            </w:r>
            <w:r>
              <w:rPr>
                <w:rFonts w:asciiTheme="minorEastAsia" w:eastAsiaTheme="minorEastAsia" w:hAnsiTheme="minorEastAsia" w:cs="宋体" w:hint="eastAsia"/>
                <w:szCs w:val="24"/>
              </w:rPr>
              <w:t>16:9</w:t>
            </w:r>
            <w:r>
              <w:rPr>
                <w:rFonts w:asciiTheme="minorEastAsia" w:eastAsiaTheme="minorEastAsia" w:hAnsiTheme="minorEastAsia" w:cs="宋体" w:hint="eastAsia"/>
                <w:szCs w:val="24"/>
              </w:rPr>
              <w:t>（宽屏）</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背光类型：</w:t>
            </w:r>
            <w:r>
              <w:rPr>
                <w:rFonts w:asciiTheme="minorEastAsia" w:eastAsiaTheme="minorEastAsia" w:hAnsiTheme="minorEastAsia" w:cs="宋体" w:hint="eastAsia"/>
                <w:szCs w:val="24"/>
              </w:rPr>
              <w:t>LED</w:t>
            </w:r>
            <w:r>
              <w:rPr>
                <w:rFonts w:asciiTheme="minorEastAsia" w:eastAsiaTheme="minorEastAsia" w:hAnsiTheme="minorEastAsia" w:cs="宋体" w:hint="eastAsia"/>
                <w:szCs w:val="24"/>
              </w:rPr>
              <w:t>背光</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静态对比度：</w:t>
            </w:r>
            <w:r>
              <w:rPr>
                <w:rFonts w:asciiTheme="minorEastAsia" w:eastAsiaTheme="minorEastAsia" w:hAnsiTheme="minorEastAsia" w:cs="宋体" w:hint="eastAsia"/>
                <w:szCs w:val="24"/>
              </w:rPr>
              <w:t>600:1</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响应时间：黑白响应时间：</w:t>
            </w:r>
            <w:r>
              <w:rPr>
                <w:rFonts w:asciiTheme="minorEastAsia" w:eastAsiaTheme="minorEastAsia" w:hAnsiTheme="minorEastAsia" w:cs="宋体" w:hint="eastAsia"/>
                <w:szCs w:val="24"/>
              </w:rPr>
              <w:t>5ms</w:t>
            </w:r>
          </w:p>
          <w:p w:rsidR="00BC6D0B" w:rsidRDefault="00BA377B">
            <w:pPr>
              <w:pStyle w:val="a7"/>
              <w:rPr>
                <w:rFonts w:asciiTheme="minorEastAsia" w:eastAsiaTheme="minorEastAsia" w:hAnsiTheme="minorEastAsia" w:cs="宋体"/>
                <w:szCs w:val="24"/>
              </w:rPr>
            </w:pPr>
            <w:r>
              <w:rPr>
                <w:rFonts w:asciiTheme="minorEastAsia" w:eastAsiaTheme="minorEastAsia" w:hAnsiTheme="minorEastAsia" w:cs="宋体" w:hint="eastAsia"/>
                <w:szCs w:val="24"/>
              </w:rPr>
              <w:t>电源性能：</w:t>
            </w:r>
            <w:r>
              <w:rPr>
                <w:rFonts w:asciiTheme="minorEastAsia" w:eastAsiaTheme="minorEastAsia" w:hAnsiTheme="minorEastAsia" w:cs="宋体" w:hint="eastAsia"/>
                <w:szCs w:val="24"/>
              </w:rPr>
              <w:t>100-240V</w:t>
            </w:r>
            <w:r>
              <w:rPr>
                <w:rFonts w:asciiTheme="minorEastAsia" w:eastAsiaTheme="minorEastAsia" w:hAnsiTheme="minorEastAsia" w:cs="宋体" w:hint="eastAsia"/>
                <w:szCs w:val="24"/>
              </w:rPr>
              <w:t>交流，</w:t>
            </w:r>
            <w:r>
              <w:rPr>
                <w:rFonts w:asciiTheme="minorEastAsia" w:eastAsiaTheme="minorEastAsia" w:hAnsiTheme="minorEastAsia" w:cs="宋体" w:hint="eastAsia"/>
                <w:szCs w:val="24"/>
              </w:rPr>
              <w:t>50-60Hz</w:t>
            </w:r>
          </w:p>
        </w:tc>
        <w:tc>
          <w:tcPr>
            <w:tcW w:w="606" w:type="dxa"/>
          </w:tcPr>
          <w:p w:rsidR="00BC6D0B" w:rsidRDefault="00BA377B">
            <w:pPr>
              <w:jc w:val="center"/>
              <w:rPr>
                <w:rFonts w:asciiTheme="minorEastAsia" w:hAnsiTheme="minorEastAsia"/>
                <w:color w:val="000000"/>
                <w:kern w:val="0"/>
                <w:sz w:val="24"/>
                <w:szCs w:val="24"/>
              </w:rPr>
            </w:pPr>
            <w:r>
              <w:rPr>
                <w:rFonts w:asciiTheme="minorEastAsia" w:hAnsiTheme="minorEastAsia" w:hint="eastAsia"/>
                <w:color w:val="000000"/>
                <w:kern w:val="0"/>
                <w:sz w:val="24"/>
                <w:szCs w:val="24"/>
              </w:rPr>
              <w:lastRenderedPageBreak/>
              <w:t>台</w:t>
            </w:r>
          </w:p>
        </w:tc>
        <w:tc>
          <w:tcPr>
            <w:tcW w:w="913" w:type="dxa"/>
          </w:tcPr>
          <w:p w:rsidR="00BC6D0B" w:rsidRDefault="00BA377B">
            <w:pPr>
              <w:jc w:val="center"/>
              <w:rPr>
                <w:rFonts w:asciiTheme="minorEastAsia" w:hAnsiTheme="minorEastAsia"/>
                <w:color w:val="000000"/>
                <w:kern w:val="0"/>
                <w:sz w:val="24"/>
                <w:szCs w:val="24"/>
              </w:rPr>
            </w:pPr>
            <w:r>
              <w:rPr>
                <w:rFonts w:asciiTheme="minorEastAsia" w:hAnsiTheme="minorEastAsia"/>
                <w:color w:val="000000"/>
                <w:kern w:val="0"/>
                <w:sz w:val="24"/>
                <w:szCs w:val="24"/>
              </w:rPr>
              <w:t>2</w:t>
            </w:r>
          </w:p>
        </w:tc>
        <w:tc>
          <w:tcPr>
            <w:tcW w:w="601" w:type="dxa"/>
          </w:tcPr>
          <w:p w:rsidR="00BC6D0B" w:rsidRDefault="00BC6D0B">
            <w:pPr>
              <w:jc w:val="center"/>
              <w:rPr>
                <w:rFonts w:asciiTheme="minorEastAsia" w:hAnsiTheme="minorEastAsia"/>
                <w:color w:val="000000"/>
                <w:kern w:val="0"/>
                <w:sz w:val="24"/>
                <w:szCs w:val="24"/>
              </w:rPr>
            </w:pPr>
          </w:p>
        </w:tc>
      </w:tr>
      <w:tr w:rsidR="00BC6D0B">
        <w:trPr>
          <w:jc w:val="center"/>
        </w:trPr>
        <w:tc>
          <w:tcPr>
            <w:tcW w:w="940" w:type="dxa"/>
            <w:shd w:val="clear" w:color="auto" w:fill="auto"/>
          </w:tcPr>
          <w:p w:rsidR="00BC6D0B" w:rsidRDefault="00BA377B">
            <w:pPr>
              <w:ind w:left="482"/>
              <w:jc w:val="center"/>
              <w:rPr>
                <w:rFonts w:asciiTheme="minorEastAsia" w:hAnsiTheme="minorEastAsia" w:cs="宋体"/>
                <w:b/>
                <w:sz w:val="24"/>
                <w:szCs w:val="24"/>
              </w:rPr>
            </w:pPr>
            <w:r>
              <w:rPr>
                <w:rFonts w:asciiTheme="minorEastAsia" w:hAnsiTheme="minorEastAsia" w:cs="宋体" w:hint="eastAsia"/>
                <w:b/>
                <w:sz w:val="24"/>
                <w:szCs w:val="24"/>
              </w:rPr>
              <w:lastRenderedPageBreak/>
              <w:t>24</w:t>
            </w:r>
          </w:p>
        </w:tc>
        <w:tc>
          <w:tcPr>
            <w:tcW w:w="1041" w:type="dxa"/>
            <w:shd w:val="clear" w:color="auto" w:fill="auto"/>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空调</w:t>
            </w:r>
            <w:r>
              <w:rPr>
                <w:rFonts w:asciiTheme="minorEastAsia" w:hAnsiTheme="minorEastAsia" w:cs="宋体" w:hint="eastAsia"/>
                <w:sz w:val="24"/>
                <w:szCs w:val="24"/>
              </w:rPr>
              <w:t>1</w:t>
            </w:r>
          </w:p>
        </w:tc>
        <w:tc>
          <w:tcPr>
            <w:tcW w:w="7422" w:type="dxa"/>
            <w:shd w:val="clear" w:color="auto" w:fill="auto"/>
            <w:vAlign w:val="center"/>
          </w:tcPr>
          <w:p w:rsidR="00BC6D0B" w:rsidRDefault="00BA377B">
            <w:pPr>
              <w:widowControl/>
              <w:jc w:val="left"/>
              <w:rPr>
                <w:rFonts w:asciiTheme="minorEastAsia" w:hAnsiTheme="minorEastAsia" w:cs="宋体"/>
                <w:sz w:val="24"/>
                <w:szCs w:val="24"/>
              </w:rPr>
            </w:pPr>
            <w:r>
              <w:rPr>
                <w:rFonts w:asciiTheme="minorEastAsia" w:hAnsiTheme="minorEastAsia" w:cs="宋体" w:hint="eastAsia"/>
                <w:sz w:val="24"/>
                <w:szCs w:val="24"/>
              </w:rPr>
              <w:t>冷暖类型：冷暖</w:t>
            </w:r>
            <w:r>
              <w:rPr>
                <w:rFonts w:asciiTheme="minorEastAsia" w:hAnsiTheme="minorEastAsia" w:cs="宋体" w:hint="eastAsia"/>
                <w:sz w:val="24"/>
                <w:szCs w:val="24"/>
              </w:rPr>
              <w:tab/>
            </w:r>
          </w:p>
          <w:p w:rsidR="00BC6D0B" w:rsidRDefault="00BA377B">
            <w:pPr>
              <w:widowControl/>
              <w:jc w:val="left"/>
              <w:rPr>
                <w:rFonts w:asciiTheme="minorEastAsia" w:hAnsiTheme="minorEastAsia" w:cs="宋体"/>
                <w:sz w:val="24"/>
                <w:szCs w:val="24"/>
              </w:rPr>
            </w:pPr>
            <w:r>
              <w:rPr>
                <w:rFonts w:asciiTheme="minorEastAsia" w:hAnsiTheme="minorEastAsia" w:cs="宋体" w:hint="eastAsia"/>
                <w:sz w:val="24"/>
                <w:szCs w:val="24"/>
              </w:rPr>
              <w:t>产品类型：商用柜机</w:t>
            </w:r>
            <w:r>
              <w:rPr>
                <w:rFonts w:asciiTheme="minorEastAsia" w:hAnsiTheme="minorEastAsia" w:cs="宋体" w:hint="eastAsia"/>
                <w:sz w:val="24"/>
                <w:szCs w:val="24"/>
              </w:rPr>
              <w:tab/>
            </w:r>
          </w:p>
          <w:p w:rsidR="00BC6D0B" w:rsidRDefault="00BA377B">
            <w:pPr>
              <w:widowControl/>
              <w:jc w:val="left"/>
              <w:rPr>
                <w:rFonts w:asciiTheme="minorEastAsia" w:hAnsiTheme="minorEastAsia" w:cs="宋体"/>
                <w:sz w:val="24"/>
                <w:szCs w:val="24"/>
              </w:rPr>
            </w:pPr>
            <w:proofErr w:type="gramStart"/>
            <w:r>
              <w:rPr>
                <w:rFonts w:asciiTheme="minorEastAsia" w:hAnsiTheme="minorEastAsia" w:cs="宋体" w:hint="eastAsia"/>
                <w:sz w:val="24"/>
                <w:szCs w:val="24"/>
              </w:rPr>
              <w:t>电辅加热</w:t>
            </w:r>
            <w:proofErr w:type="gramEnd"/>
            <w:r>
              <w:rPr>
                <w:rFonts w:asciiTheme="minorEastAsia" w:hAnsiTheme="minorEastAsia" w:cs="宋体" w:hint="eastAsia"/>
                <w:sz w:val="24"/>
                <w:szCs w:val="24"/>
              </w:rPr>
              <w:t>：支持</w:t>
            </w:r>
            <w:r>
              <w:rPr>
                <w:rFonts w:asciiTheme="minorEastAsia" w:hAnsiTheme="minorEastAsia" w:cs="宋体" w:hint="eastAsia"/>
                <w:sz w:val="24"/>
                <w:szCs w:val="24"/>
              </w:rPr>
              <w:tab/>
            </w:r>
          </w:p>
          <w:p w:rsidR="00BC6D0B" w:rsidRDefault="00BA377B">
            <w:pPr>
              <w:widowControl/>
              <w:jc w:val="left"/>
              <w:rPr>
                <w:rFonts w:asciiTheme="minorEastAsia" w:hAnsiTheme="minorEastAsia" w:cs="宋体"/>
                <w:sz w:val="24"/>
                <w:szCs w:val="24"/>
              </w:rPr>
            </w:pPr>
            <w:proofErr w:type="gramStart"/>
            <w:r>
              <w:rPr>
                <w:rFonts w:asciiTheme="minorEastAsia" w:hAnsiTheme="minorEastAsia" w:cs="宋体" w:hint="eastAsia"/>
                <w:sz w:val="24"/>
                <w:szCs w:val="24"/>
              </w:rPr>
              <w:t>电辅加热</w:t>
            </w:r>
            <w:proofErr w:type="gramEnd"/>
            <w:r>
              <w:rPr>
                <w:rFonts w:asciiTheme="minorEastAsia" w:hAnsiTheme="minorEastAsia" w:cs="宋体" w:hint="eastAsia"/>
                <w:sz w:val="24"/>
                <w:szCs w:val="24"/>
              </w:rPr>
              <w:t>功率：≥</w:t>
            </w:r>
            <w:r>
              <w:rPr>
                <w:rFonts w:asciiTheme="minorEastAsia" w:hAnsiTheme="minorEastAsia" w:cs="宋体" w:hint="eastAsia"/>
                <w:sz w:val="24"/>
                <w:szCs w:val="24"/>
              </w:rPr>
              <w:t>6000</w:t>
            </w:r>
            <w:r>
              <w:rPr>
                <w:rFonts w:asciiTheme="minorEastAsia" w:hAnsiTheme="minorEastAsia" w:cs="宋体" w:hint="eastAsia"/>
                <w:sz w:val="24"/>
                <w:szCs w:val="24"/>
              </w:rPr>
              <w:t>瓦特</w:t>
            </w:r>
            <w:r>
              <w:rPr>
                <w:rFonts w:asciiTheme="minorEastAsia" w:hAnsiTheme="minorEastAsia" w:cs="宋体" w:hint="eastAsia"/>
                <w:sz w:val="24"/>
                <w:szCs w:val="24"/>
              </w:rPr>
              <w:tab/>
            </w:r>
          </w:p>
          <w:p w:rsidR="00BC6D0B" w:rsidRDefault="00BA377B">
            <w:pPr>
              <w:widowControl/>
              <w:jc w:val="left"/>
              <w:rPr>
                <w:rFonts w:asciiTheme="minorEastAsia" w:hAnsiTheme="minorEastAsia" w:cs="宋体"/>
                <w:sz w:val="24"/>
                <w:szCs w:val="24"/>
              </w:rPr>
            </w:pPr>
            <w:r>
              <w:rPr>
                <w:rFonts w:asciiTheme="minorEastAsia" w:hAnsiTheme="minorEastAsia" w:cs="宋体" w:hint="eastAsia"/>
                <w:sz w:val="24"/>
                <w:szCs w:val="24"/>
              </w:rPr>
              <w:t>制冷量：≥</w:t>
            </w:r>
            <w:r>
              <w:rPr>
                <w:rFonts w:asciiTheme="minorEastAsia" w:hAnsiTheme="minorEastAsia" w:cs="宋体" w:hint="eastAsia"/>
                <w:sz w:val="24"/>
                <w:szCs w:val="24"/>
              </w:rPr>
              <w:t>26000</w:t>
            </w:r>
            <w:r>
              <w:rPr>
                <w:rFonts w:asciiTheme="minorEastAsia" w:hAnsiTheme="minorEastAsia" w:cs="宋体" w:hint="eastAsia"/>
                <w:sz w:val="24"/>
                <w:szCs w:val="24"/>
              </w:rPr>
              <w:t>瓦</w:t>
            </w:r>
            <w:r>
              <w:rPr>
                <w:rFonts w:asciiTheme="minorEastAsia" w:hAnsiTheme="minorEastAsia" w:cs="宋体" w:hint="eastAsia"/>
                <w:sz w:val="24"/>
                <w:szCs w:val="24"/>
              </w:rPr>
              <w:tab/>
            </w:r>
          </w:p>
          <w:p w:rsidR="00BC6D0B" w:rsidRDefault="00BA377B">
            <w:pPr>
              <w:widowControl/>
              <w:jc w:val="left"/>
              <w:rPr>
                <w:rFonts w:asciiTheme="minorEastAsia" w:hAnsiTheme="minorEastAsia" w:cs="宋体"/>
                <w:sz w:val="24"/>
                <w:szCs w:val="24"/>
              </w:rPr>
            </w:pPr>
            <w:r>
              <w:rPr>
                <w:rFonts w:asciiTheme="minorEastAsia" w:hAnsiTheme="minorEastAsia" w:cs="宋体" w:hint="eastAsia"/>
                <w:sz w:val="24"/>
                <w:szCs w:val="24"/>
              </w:rPr>
              <w:t>制冷功率：≥</w:t>
            </w:r>
            <w:r>
              <w:rPr>
                <w:rFonts w:asciiTheme="minorEastAsia" w:hAnsiTheme="minorEastAsia" w:cs="宋体" w:hint="eastAsia"/>
                <w:sz w:val="24"/>
                <w:szCs w:val="24"/>
              </w:rPr>
              <w:t>10040</w:t>
            </w:r>
            <w:r>
              <w:rPr>
                <w:rFonts w:asciiTheme="minorEastAsia" w:hAnsiTheme="minorEastAsia" w:cs="宋体" w:hint="eastAsia"/>
                <w:sz w:val="24"/>
                <w:szCs w:val="24"/>
              </w:rPr>
              <w:t>瓦</w:t>
            </w:r>
            <w:r>
              <w:rPr>
                <w:rFonts w:asciiTheme="minorEastAsia" w:hAnsiTheme="minorEastAsia" w:cs="宋体" w:hint="eastAsia"/>
                <w:sz w:val="24"/>
                <w:szCs w:val="24"/>
              </w:rPr>
              <w:tab/>
            </w:r>
          </w:p>
          <w:p w:rsidR="00BC6D0B" w:rsidRDefault="00BA377B">
            <w:pPr>
              <w:widowControl/>
              <w:jc w:val="left"/>
              <w:rPr>
                <w:rFonts w:asciiTheme="minorEastAsia" w:hAnsiTheme="minorEastAsia" w:cs="宋体"/>
                <w:sz w:val="24"/>
                <w:szCs w:val="24"/>
              </w:rPr>
            </w:pPr>
            <w:r>
              <w:rPr>
                <w:rFonts w:asciiTheme="minorEastAsia" w:hAnsiTheme="minorEastAsia" w:cs="宋体" w:hint="eastAsia"/>
                <w:sz w:val="24"/>
                <w:szCs w:val="24"/>
              </w:rPr>
              <w:t>制热量：≥</w:t>
            </w:r>
            <w:r>
              <w:rPr>
                <w:rFonts w:asciiTheme="minorEastAsia" w:hAnsiTheme="minorEastAsia" w:cs="宋体" w:hint="eastAsia"/>
                <w:sz w:val="24"/>
                <w:szCs w:val="24"/>
              </w:rPr>
              <w:t>27000</w:t>
            </w:r>
            <w:r>
              <w:rPr>
                <w:rFonts w:asciiTheme="minorEastAsia" w:hAnsiTheme="minorEastAsia" w:cs="宋体" w:hint="eastAsia"/>
                <w:sz w:val="24"/>
                <w:szCs w:val="24"/>
              </w:rPr>
              <w:t>瓦</w:t>
            </w:r>
            <w:r>
              <w:rPr>
                <w:rFonts w:asciiTheme="minorEastAsia" w:hAnsiTheme="minorEastAsia" w:cs="宋体" w:hint="eastAsia"/>
                <w:sz w:val="24"/>
                <w:szCs w:val="24"/>
              </w:rPr>
              <w:tab/>
            </w:r>
          </w:p>
          <w:p w:rsidR="00BC6D0B" w:rsidRDefault="00BA377B">
            <w:pPr>
              <w:widowControl/>
              <w:jc w:val="left"/>
              <w:rPr>
                <w:rFonts w:asciiTheme="minorEastAsia" w:hAnsiTheme="minorEastAsia" w:cs="宋体"/>
                <w:sz w:val="24"/>
                <w:szCs w:val="24"/>
              </w:rPr>
            </w:pPr>
            <w:r>
              <w:rPr>
                <w:rFonts w:asciiTheme="minorEastAsia" w:hAnsiTheme="minorEastAsia" w:cs="宋体" w:hint="eastAsia"/>
                <w:sz w:val="24"/>
                <w:szCs w:val="24"/>
              </w:rPr>
              <w:t>制热功率：≥</w:t>
            </w:r>
            <w:r>
              <w:rPr>
                <w:rFonts w:asciiTheme="minorEastAsia" w:hAnsiTheme="minorEastAsia" w:cs="宋体" w:hint="eastAsia"/>
                <w:sz w:val="24"/>
                <w:szCs w:val="24"/>
              </w:rPr>
              <w:t>10100</w:t>
            </w:r>
            <w:r>
              <w:rPr>
                <w:rFonts w:asciiTheme="minorEastAsia" w:hAnsiTheme="minorEastAsia" w:cs="宋体" w:hint="eastAsia"/>
                <w:sz w:val="24"/>
                <w:szCs w:val="24"/>
              </w:rPr>
              <w:t>瓦</w:t>
            </w:r>
            <w:r>
              <w:rPr>
                <w:rFonts w:asciiTheme="minorEastAsia" w:hAnsiTheme="minorEastAsia" w:cs="宋体" w:hint="eastAsia"/>
                <w:sz w:val="24"/>
                <w:szCs w:val="24"/>
              </w:rPr>
              <w:tab/>
            </w:r>
          </w:p>
          <w:p w:rsidR="00BC6D0B" w:rsidRDefault="00BA377B">
            <w:pPr>
              <w:widowControl/>
              <w:jc w:val="left"/>
              <w:rPr>
                <w:rFonts w:asciiTheme="minorEastAsia" w:hAnsiTheme="minorEastAsia" w:cs="宋体"/>
                <w:sz w:val="24"/>
                <w:szCs w:val="24"/>
              </w:rPr>
            </w:pPr>
            <w:r>
              <w:rPr>
                <w:rFonts w:asciiTheme="minorEastAsia" w:hAnsiTheme="minorEastAsia" w:cs="宋体" w:hint="eastAsia"/>
                <w:sz w:val="24"/>
                <w:szCs w:val="24"/>
              </w:rPr>
              <w:t>循环风量：≥</w:t>
            </w:r>
            <w:r>
              <w:rPr>
                <w:rFonts w:asciiTheme="minorEastAsia" w:hAnsiTheme="minorEastAsia" w:cs="宋体" w:hint="eastAsia"/>
                <w:sz w:val="24"/>
                <w:szCs w:val="24"/>
              </w:rPr>
              <w:t>4500</w:t>
            </w:r>
            <w:r>
              <w:rPr>
                <w:rFonts w:asciiTheme="minorEastAsia" w:hAnsiTheme="minorEastAsia" w:cs="宋体" w:hint="eastAsia"/>
                <w:sz w:val="24"/>
                <w:szCs w:val="24"/>
              </w:rPr>
              <w:t>立方米</w:t>
            </w:r>
            <w:r>
              <w:rPr>
                <w:rFonts w:asciiTheme="minorEastAsia" w:hAnsiTheme="minorEastAsia" w:cs="宋体" w:hint="eastAsia"/>
                <w:sz w:val="24"/>
                <w:szCs w:val="24"/>
              </w:rPr>
              <w:tab/>
            </w:r>
          </w:p>
          <w:p w:rsidR="00BC6D0B" w:rsidRDefault="00BA377B">
            <w:pPr>
              <w:widowControl/>
              <w:jc w:val="left"/>
              <w:rPr>
                <w:rFonts w:asciiTheme="minorEastAsia" w:hAnsiTheme="minorEastAsia" w:cs="宋体"/>
                <w:sz w:val="24"/>
                <w:szCs w:val="24"/>
              </w:rPr>
            </w:pPr>
            <w:r>
              <w:rPr>
                <w:rFonts w:asciiTheme="minorEastAsia" w:hAnsiTheme="minorEastAsia" w:cs="宋体" w:hint="eastAsia"/>
                <w:sz w:val="24"/>
                <w:szCs w:val="24"/>
              </w:rPr>
              <w:t>匹数：</w:t>
            </w:r>
            <w:r>
              <w:rPr>
                <w:rFonts w:asciiTheme="minorEastAsia" w:hAnsiTheme="minorEastAsia" w:cs="宋体" w:hint="eastAsia"/>
                <w:sz w:val="24"/>
                <w:szCs w:val="24"/>
              </w:rPr>
              <w:t>10</w:t>
            </w:r>
            <w:r>
              <w:rPr>
                <w:rFonts w:asciiTheme="minorEastAsia" w:hAnsiTheme="minorEastAsia" w:cs="宋体" w:hint="eastAsia"/>
                <w:sz w:val="24"/>
                <w:szCs w:val="24"/>
              </w:rPr>
              <w:t>匹</w:t>
            </w:r>
            <w:r>
              <w:rPr>
                <w:rFonts w:asciiTheme="minorEastAsia" w:hAnsiTheme="minorEastAsia" w:cs="宋体" w:hint="eastAsia"/>
                <w:sz w:val="24"/>
                <w:szCs w:val="24"/>
              </w:rPr>
              <w:tab/>
            </w:r>
          </w:p>
          <w:p w:rsidR="00BC6D0B" w:rsidRDefault="00BA377B">
            <w:pPr>
              <w:widowControl/>
              <w:jc w:val="left"/>
              <w:rPr>
                <w:rFonts w:asciiTheme="minorEastAsia" w:hAnsiTheme="minorEastAsia" w:cs="宋体"/>
                <w:sz w:val="24"/>
                <w:szCs w:val="24"/>
              </w:rPr>
            </w:pPr>
            <w:proofErr w:type="gramStart"/>
            <w:r>
              <w:rPr>
                <w:rFonts w:asciiTheme="minorEastAsia" w:hAnsiTheme="minorEastAsia" w:cs="宋体" w:hint="eastAsia"/>
                <w:sz w:val="24"/>
                <w:szCs w:val="24"/>
              </w:rPr>
              <w:t>定频</w:t>
            </w:r>
            <w:proofErr w:type="gramEnd"/>
            <w:r>
              <w:rPr>
                <w:rFonts w:asciiTheme="minorEastAsia" w:hAnsiTheme="minorEastAsia" w:cs="宋体" w:hint="eastAsia"/>
                <w:sz w:val="24"/>
                <w:szCs w:val="24"/>
              </w:rPr>
              <w:tab/>
            </w:r>
          </w:p>
          <w:p w:rsidR="00BC6D0B" w:rsidRDefault="00BA377B">
            <w:pPr>
              <w:widowControl/>
              <w:jc w:val="left"/>
              <w:rPr>
                <w:rFonts w:asciiTheme="minorEastAsia" w:hAnsiTheme="minorEastAsia" w:cs="宋体"/>
                <w:sz w:val="24"/>
                <w:szCs w:val="24"/>
              </w:rPr>
            </w:pPr>
            <w:r>
              <w:rPr>
                <w:rFonts w:asciiTheme="minorEastAsia" w:hAnsiTheme="minorEastAsia" w:cs="宋体" w:hint="eastAsia"/>
                <w:sz w:val="24"/>
                <w:szCs w:val="24"/>
              </w:rPr>
              <w:t>国家能效等级</w:t>
            </w:r>
            <w:r>
              <w:rPr>
                <w:rFonts w:asciiTheme="minorEastAsia" w:hAnsiTheme="minorEastAsia" w:cs="宋体"/>
                <w:sz w:val="24"/>
                <w:szCs w:val="24"/>
              </w:rPr>
              <w:t>2</w:t>
            </w:r>
            <w:r>
              <w:rPr>
                <w:rFonts w:asciiTheme="minorEastAsia" w:hAnsiTheme="minorEastAsia" w:cs="宋体" w:hint="eastAsia"/>
                <w:sz w:val="24"/>
                <w:szCs w:val="24"/>
              </w:rPr>
              <w:t>级</w:t>
            </w:r>
            <w:r>
              <w:rPr>
                <w:rFonts w:asciiTheme="minorEastAsia" w:hAnsiTheme="minorEastAsia" w:cs="宋体" w:hint="eastAsia"/>
                <w:sz w:val="24"/>
                <w:szCs w:val="24"/>
              </w:rPr>
              <w:tab/>
            </w:r>
          </w:p>
          <w:p w:rsidR="00BC6D0B" w:rsidRDefault="00BA377B">
            <w:pPr>
              <w:widowControl/>
              <w:jc w:val="left"/>
              <w:rPr>
                <w:rFonts w:asciiTheme="minorEastAsia" w:hAnsiTheme="minorEastAsia" w:cs="宋体"/>
                <w:sz w:val="24"/>
                <w:szCs w:val="24"/>
              </w:rPr>
            </w:pPr>
            <w:r>
              <w:rPr>
                <w:rFonts w:asciiTheme="minorEastAsia" w:hAnsiTheme="minorEastAsia" w:cs="宋体" w:hint="eastAsia"/>
                <w:sz w:val="24"/>
                <w:szCs w:val="24"/>
              </w:rPr>
              <w:t>制冷面积</w:t>
            </w:r>
            <w:r>
              <w:rPr>
                <w:rFonts w:asciiTheme="minorEastAsia" w:hAnsiTheme="minorEastAsia" w:cs="宋体" w:hint="eastAsia"/>
                <w:sz w:val="24"/>
                <w:szCs w:val="24"/>
              </w:rPr>
              <w:t>120</w:t>
            </w:r>
            <w:r>
              <w:rPr>
                <w:rFonts w:asciiTheme="minorEastAsia" w:hAnsiTheme="minorEastAsia" w:cs="宋体" w:hint="eastAsia"/>
                <w:sz w:val="24"/>
                <w:szCs w:val="24"/>
              </w:rPr>
              <w:t>平方米</w:t>
            </w:r>
            <w:r>
              <w:rPr>
                <w:rFonts w:asciiTheme="minorEastAsia" w:hAnsiTheme="minorEastAsia" w:cs="宋体" w:hint="eastAsia"/>
                <w:sz w:val="24"/>
                <w:szCs w:val="24"/>
              </w:rPr>
              <w:tab/>
            </w:r>
          </w:p>
          <w:p w:rsidR="00BC6D0B" w:rsidRDefault="00BA377B">
            <w:pPr>
              <w:widowControl/>
              <w:jc w:val="left"/>
              <w:rPr>
                <w:rFonts w:asciiTheme="minorEastAsia" w:hAnsiTheme="minorEastAsia" w:cs="宋体"/>
                <w:sz w:val="24"/>
                <w:szCs w:val="24"/>
              </w:rPr>
            </w:pPr>
            <w:r>
              <w:rPr>
                <w:rFonts w:asciiTheme="minorEastAsia" w:hAnsiTheme="minorEastAsia" w:cs="宋体" w:hint="eastAsia"/>
                <w:sz w:val="24"/>
                <w:szCs w:val="24"/>
              </w:rPr>
              <w:t>制</w:t>
            </w:r>
            <w:proofErr w:type="gramStart"/>
            <w:r>
              <w:rPr>
                <w:rFonts w:asciiTheme="minorEastAsia" w:hAnsiTheme="minorEastAsia" w:cs="宋体" w:hint="eastAsia"/>
                <w:sz w:val="24"/>
                <w:szCs w:val="24"/>
              </w:rPr>
              <w:t>热面积</w:t>
            </w:r>
            <w:proofErr w:type="gramEnd"/>
            <w:r>
              <w:rPr>
                <w:rFonts w:asciiTheme="minorEastAsia" w:hAnsiTheme="minorEastAsia" w:cs="宋体" w:hint="eastAsia"/>
                <w:sz w:val="24"/>
                <w:szCs w:val="24"/>
              </w:rPr>
              <w:t>120</w:t>
            </w:r>
            <w:r>
              <w:rPr>
                <w:rFonts w:asciiTheme="minorEastAsia" w:hAnsiTheme="minorEastAsia" w:cs="宋体" w:hint="eastAsia"/>
                <w:sz w:val="24"/>
                <w:szCs w:val="24"/>
              </w:rPr>
              <w:t>平方米</w:t>
            </w:r>
            <w:r>
              <w:rPr>
                <w:rFonts w:asciiTheme="minorEastAsia" w:hAnsiTheme="minorEastAsia" w:cs="宋体" w:hint="eastAsia"/>
                <w:sz w:val="24"/>
                <w:szCs w:val="24"/>
              </w:rPr>
              <w:tab/>
            </w:r>
          </w:p>
          <w:p w:rsidR="00BC6D0B" w:rsidRDefault="00BA377B">
            <w:pPr>
              <w:widowControl/>
              <w:jc w:val="left"/>
              <w:rPr>
                <w:rFonts w:asciiTheme="minorEastAsia" w:hAnsiTheme="minorEastAsia" w:cs="宋体"/>
                <w:sz w:val="24"/>
                <w:szCs w:val="24"/>
              </w:rPr>
            </w:pPr>
            <w:r>
              <w:rPr>
                <w:rFonts w:asciiTheme="minorEastAsia" w:hAnsiTheme="minorEastAsia" w:cs="宋体" w:hint="eastAsia"/>
                <w:sz w:val="24"/>
                <w:szCs w:val="24"/>
              </w:rPr>
              <w:t>室内噪音≤</w:t>
            </w:r>
            <w:r>
              <w:rPr>
                <w:rFonts w:asciiTheme="minorEastAsia" w:hAnsiTheme="minorEastAsia" w:cs="宋体" w:hint="eastAsia"/>
                <w:sz w:val="24"/>
                <w:szCs w:val="24"/>
              </w:rPr>
              <w:t>59/53/47</w:t>
            </w:r>
            <w:r>
              <w:rPr>
                <w:rFonts w:asciiTheme="minorEastAsia" w:hAnsiTheme="minorEastAsia" w:cs="宋体" w:hint="eastAsia"/>
                <w:sz w:val="24"/>
                <w:szCs w:val="24"/>
              </w:rPr>
              <w:t>分贝</w:t>
            </w:r>
            <w:r>
              <w:rPr>
                <w:rFonts w:asciiTheme="minorEastAsia" w:hAnsiTheme="minorEastAsia" w:cs="宋体" w:hint="eastAsia"/>
                <w:sz w:val="24"/>
                <w:szCs w:val="24"/>
              </w:rPr>
              <w:tab/>
            </w:r>
          </w:p>
          <w:p w:rsidR="00BC6D0B" w:rsidRDefault="00BA377B">
            <w:pPr>
              <w:widowControl/>
              <w:jc w:val="left"/>
              <w:rPr>
                <w:rFonts w:asciiTheme="minorEastAsia" w:hAnsiTheme="minorEastAsia" w:cs="宋体"/>
                <w:sz w:val="24"/>
                <w:szCs w:val="24"/>
              </w:rPr>
            </w:pPr>
            <w:r>
              <w:rPr>
                <w:rFonts w:asciiTheme="minorEastAsia" w:hAnsiTheme="minorEastAsia" w:cs="宋体" w:hint="eastAsia"/>
                <w:sz w:val="24"/>
                <w:szCs w:val="24"/>
              </w:rPr>
              <w:t>室外噪音≤</w:t>
            </w:r>
            <w:r>
              <w:rPr>
                <w:rFonts w:asciiTheme="minorEastAsia" w:hAnsiTheme="minorEastAsia" w:cs="宋体" w:hint="eastAsia"/>
                <w:sz w:val="24"/>
                <w:szCs w:val="24"/>
              </w:rPr>
              <w:t>62</w:t>
            </w:r>
            <w:r>
              <w:rPr>
                <w:rFonts w:asciiTheme="minorEastAsia" w:hAnsiTheme="minorEastAsia" w:cs="宋体" w:hint="eastAsia"/>
                <w:sz w:val="24"/>
                <w:szCs w:val="24"/>
              </w:rPr>
              <w:t>分贝</w:t>
            </w:r>
            <w:r>
              <w:rPr>
                <w:rFonts w:asciiTheme="minorEastAsia" w:hAnsiTheme="minorEastAsia" w:cs="宋体" w:hint="eastAsia"/>
                <w:sz w:val="24"/>
                <w:szCs w:val="24"/>
              </w:rPr>
              <w:tab/>
            </w:r>
            <w:r>
              <w:rPr>
                <w:rFonts w:asciiTheme="minorEastAsia" w:hAnsiTheme="minorEastAsia" w:cs="宋体" w:hint="eastAsia"/>
                <w:sz w:val="24"/>
                <w:szCs w:val="24"/>
              </w:rPr>
              <w:tab/>
            </w:r>
          </w:p>
          <w:p w:rsidR="00BC6D0B" w:rsidRDefault="00BA377B">
            <w:pPr>
              <w:widowControl/>
              <w:jc w:val="left"/>
              <w:rPr>
                <w:rFonts w:asciiTheme="minorEastAsia" w:hAnsiTheme="minorEastAsia" w:cs="宋体"/>
                <w:sz w:val="24"/>
                <w:szCs w:val="24"/>
              </w:rPr>
            </w:pPr>
            <w:r>
              <w:rPr>
                <w:rFonts w:asciiTheme="minorEastAsia" w:hAnsiTheme="minorEastAsia" w:cs="宋体" w:hint="eastAsia"/>
                <w:sz w:val="24"/>
                <w:szCs w:val="24"/>
              </w:rPr>
              <w:t>电源</w:t>
            </w:r>
            <w:r>
              <w:rPr>
                <w:rFonts w:asciiTheme="minorEastAsia" w:hAnsiTheme="minorEastAsia" w:cs="宋体" w:hint="eastAsia"/>
                <w:sz w:val="24"/>
                <w:szCs w:val="24"/>
              </w:rPr>
              <w:t>380</w:t>
            </w:r>
            <w:r>
              <w:rPr>
                <w:rFonts w:asciiTheme="minorEastAsia" w:hAnsiTheme="minorEastAsia" w:cs="宋体" w:hint="eastAsia"/>
                <w:sz w:val="24"/>
                <w:szCs w:val="24"/>
              </w:rPr>
              <w:t>伏特</w:t>
            </w:r>
            <w:r>
              <w:rPr>
                <w:rFonts w:asciiTheme="minorEastAsia" w:hAnsiTheme="minorEastAsia" w:cs="宋体" w:hint="eastAsia"/>
                <w:sz w:val="24"/>
                <w:szCs w:val="24"/>
              </w:rPr>
              <w:tab/>
            </w:r>
          </w:p>
        </w:tc>
        <w:tc>
          <w:tcPr>
            <w:tcW w:w="606" w:type="dxa"/>
          </w:tcPr>
          <w:p w:rsidR="00BC6D0B" w:rsidRDefault="00BA377B">
            <w:pPr>
              <w:jc w:val="center"/>
              <w:rPr>
                <w:rFonts w:asciiTheme="minorEastAsia" w:hAnsiTheme="minorEastAsia"/>
                <w:color w:val="000000"/>
                <w:kern w:val="0"/>
                <w:sz w:val="24"/>
                <w:szCs w:val="24"/>
              </w:rPr>
            </w:pPr>
            <w:r>
              <w:rPr>
                <w:rFonts w:asciiTheme="minorEastAsia" w:hAnsiTheme="minorEastAsia" w:hint="eastAsia"/>
                <w:color w:val="000000"/>
                <w:kern w:val="0"/>
                <w:sz w:val="24"/>
                <w:szCs w:val="24"/>
              </w:rPr>
              <w:t>台</w:t>
            </w:r>
          </w:p>
        </w:tc>
        <w:tc>
          <w:tcPr>
            <w:tcW w:w="913" w:type="dxa"/>
          </w:tcPr>
          <w:p w:rsidR="00BC6D0B" w:rsidRDefault="00BA377B">
            <w:pPr>
              <w:jc w:val="center"/>
              <w:rPr>
                <w:rFonts w:asciiTheme="minorEastAsia" w:hAnsiTheme="minorEastAsia"/>
                <w:color w:val="000000"/>
                <w:kern w:val="0"/>
                <w:sz w:val="24"/>
                <w:szCs w:val="24"/>
              </w:rPr>
            </w:pPr>
            <w:r>
              <w:rPr>
                <w:rFonts w:asciiTheme="minorEastAsia" w:hAnsiTheme="minorEastAsia" w:hint="eastAsia"/>
                <w:color w:val="000000"/>
                <w:kern w:val="0"/>
                <w:sz w:val="24"/>
                <w:szCs w:val="24"/>
              </w:rPr>
              <w:t>2</w:t>
            </w:r>
          </w:p>
        </w:tc>
        <w:tc>
          <w:tcPr>
            <w:tcW w:w="601" w:type="dxa"/>
          </w:tcPr>
          <w:p w:rsidR="00BC6D0B" w:rsidRDefault="00BC6D0B">
            <w:pPr>
              <w:jc w:val="center"/>
              <w:rPr>
                <w:rFonts w:asciiTheme="minorEastAsia" w:hAnsiTheme="minorEastAsia"/>
                <w:color w:val="000000"/>
                <w:kern w:val="0"/>
                <w:sz w:val="24"/>
                <w:szCs w:val="24"/>
              </w:rPr>
            </w:pPr>
          </w:p>
        </w:tc>
      </w:tr>
      <w:tr w:rsidR="00BC6D0B">
        <w:trPr>
          <w:jc w:val="center"/>
        </w:trPr>
        <w:tc>
          <w:tcPr>
            <w:tcW w:w="940" w:type="dxa"/>
            <w:shd w:val="clear" w:color="auto" w:fill="auto"/>
          </w:tcPr>
          <w:p w:rsidR="00BC6D0B" w:rsidRDefault="00BA377B">
            <w:pPr>
              <w:ind w:left="482"/>
              <w:jc w:val="center"/>
              <w:rPr>
                <w:rFonts w:asciiTheme="minorEastAsia" w:hAnsiTheme="minorEastAsia" w:cs="宋体"/>
                <w:b/>
                <w:sz w:val="24"/>
                <w:szCs w:val="24"/>
              </w:rPr>
            </w:pPr>
            <w:r>
              <w:rPr>
                <w:rFonts w:asciiTheme="minorEastAsia" w:hAnsiTheme="minorEastAsia" w:cs="宋体" w:hint="eastAsia"/>
                <w:b/>
                <w:sz w:val="24"/>
                <w:szCs w:val="24"/>
              </w:rPr>
              <w:t>25</w:t>
            </w:r>
          </w:p>
        </w:tc>
        <w:tc>
          <w:tcPr>
            <w:tcW w:w="1041" w:type="dxa"/>
            <w:shd w:val="clear" w:color="auto" w:fill="auto"/>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空调</w:t>
            </w:r>
            <w:r>
              <w:rPr>
                <w:rFonts w:asciiTheme="minorEastAsia" w:hAnsiTheme="minorEastAsia" w:cs="宋体" w:hint="eastAsia"/>
                <w:sz w:val="24"/>
                <w:szCs w:val="24"/>
              </w:rPr>
              <w:t>2</w:t>
            </w:r>
          </w:p>
        </w:tc>
        <w:tc>
          <w:tcPr>
            <w:tcW w:w="7422" w:type="dxa"/>
            <w:shd w:val="clear" w:color="auto" w:fill="auto"/>
            <w:vAlign w:val="center"/>
          </w:tcPr>
          <w:p w:rsidR="00BC6D0B" w:rsidRDefault="00BA377B">
            <w:pPr>
              <w:adjustRightInd w:val="0"/>
              <w:snapToGrid w:val="0"/>
              <w:jc w:val="left"/>
              <w:rPr>
                <w:rFonts w:asciiTheme="minorEastAsia" w:hAnsiTheme="minorEastAsia" w:cs="宋体"/>
                <w:sz w:val="24"/>
                <w:szCs w:val="24"/>
              </w:rPr>
            </w:pPr>
            <w:r>
              <w:rPr>
                <w:rFonts w:asciiTheme="minorEastAsia" w:hAnsiTheme="minorEastAsia" w:cs="宋体" w:hint="eastAsia"/>
                <w:sz w:val="24"/>
                <w:szCs w:val="24"/>
              </w:rPr>
              <w:t>颜色：白色</w:t>
            </w:r>
          </w:p>
          <w:p w:rsidR="00BC6D0B" w:rsidRDefault="00BA377B">
            <w:pPr>
              <w:adjustRightInd w:val="0"/>
              <w:snapToGrid w:val="0"/>
              <w:jc w:val="left"/>
              <w:rPr>
                <w:rFonts w:asciiTheme="minorEastAsia" w:hAnsiTheme="minorEastAsia" w:cs="宋体"/>
                <w:sz w:val="24"/>
                <w:szCs w:val="24"/>
              </w:rPr>
            </w:pPr>
            <w:r>
              <w:rPr>
                <w:rFonts w:asciiTheme="minorEastAsia" w:hAnsiTheme="minorEastAsia" w:cs="宋体" w:hint="eastAsia"/>
                <w:sz w:val="24"/>
                <w:szCs w:val="24"/>
              </w:rPr>
              <w:t>类别</w:t>
            </w:r>
            <w:r>
              <w:rPr>
                <w:rFonts w:asciiTheme="minorEastAsia" w:hAnsiTheme="minorEastAsia" w:cs="宋体" w:hint="eastAsia"/>
                <w:sz w:val="24"/>
                <w:szCs w:val="24"/>
              </w:rPr>
              <w:t xml:space="preserve"> </w:t>
            </w:r>
            <w:r>
              <w:rPr>
                <w:rFonts w:asciiTheme="minorEastAsia" w:hAnsiTheme="minorEastAsia" w:cs="宋体" w:hint="eastAsia"/>
                <w:sz w:val="24"/>
                <w:szCs w:val="24"/>
              </w:rPr>
              <w:t>立柜式</w:t>
            </w:r>
          </w:p>
          <w:p w:rsidR="00BC6D0B" w:rsidRDefault="00BA377B">
            <w:pPr>
              <w:adjustRightInd w:val="0"/>
              <w:snapToGrid w:val="0"/>
              <w:jc w:val="left"/>
              <w:rPr>
                <w:rFonts w:asciiTheme="minorEastAsia" w:hAnsiTheme="minorEastAsia" w:cs="宋体"/>
                <w:sz w:val="24"/>
                <w:szCs w:val="24"/>
              </w:rPr>
            </w:pPr>
            <w:r>
              <w:rPr>
                <w:rFonts w:asciiTheme="minorEastAsia" w:hAnsiTheme="minorEastAsia" w:cs="宋体" w:hint="eastAsia"/>
                <w:sz w:val="24"/>
                <w:szCs w:val="24"/>
              </w:rPr>
              <w:t>制冷类型</w:t>
            </w:r>
            <w:r>
              <w:rPr>
                <w:rFonts w:asciiTheme="minorEastAsia" w:hAnsiTheme="minorEastAsia" w:cs="宋体" w:hint="eastAsia"/>
                <w:sz w:val="24"/>
                <w:szCs w:val="24"/>
              </w:rPr>
              <w:t xml:space="preserve"> </w:t>
            </w:r>
            <w:r>
              <w:rPr>
                <w:rFonts w:asciiTheme="minorEastAsia" w:hAnsiTheme="minorEastAsia" w:cs="宋体" w:hint="eastAsia"/>
                <w:sz w:val="24"/>
                <w:szCs w:val="24"/>
              </w:rPr>
              <w:t>冷暖</w:t>
            </w:r>
          </w:p>
          <w:p w:rsidR="00BC6D0B" w:rsidRDefault="00BA377B">
            <w:pPr>
              <w:adjustRightInd w:val="0"/>
              <w:snapToGrid w:val="0"/>
              <w:jc w:val="left"/>
              <w:rPr>
                <w:rFonts w:asciiTheme="minorEastAsia" w:hAnsiTheme="minorEastAsia" w:cs="宋体"/>
                <w:sz w:val="24"/>
                <w:szCs w:val="24"/>
              </w:rPr>
            </w:pPr>
            <w:proofErr w:type="gramStart"/>
            <w:r>
              <w:rPr>
                <w:rFonts w:asciiTheme="minorEastAsia" w:hAnsiTheme="minorEastAsia" w:cs="宋体" w:hint="eastAsia"/>
                <w:sz w:val="24"/>
                <w:szCs w:val="24"/>
              </w:rPr>
              <w:t>匹数</w:t>
            </w:r>
            <w:proofErr w:type="gramEnd"/>
            <w:r>
              <w:rPr>
                <w:rFonts w:asciiTheme="minorEastAsia" w:hAnsiTheme="minorEastAsia" w:cs="宋体" w:hint="eastAsia"/>
                <w:sz w:val="24"/>
                <w:szCs w:val="24"/>
              </w:rPr>
              <w:t xml:space="preserve"> 3</w:t>
            </w:r>
            <w:r>
              <w:rPr>
                <w:rFonts w:asciiTheme="minorEastAsia" w:hAnsiTheme="minorEastAsia" w:cs="宋体" w:hint="eastAsia"/>
                <w:sz w:val="24"/>
                <w:szCs w:val="24"/>
              </w:rPr>
              <w:t>匹</w:t>
            </w:r>
          </w:p>
          <w:p w:rsidR="00BC6D0B" w:rsidRDefault="00BA377B">
            <w:pPr>
              <w:adjustRightInd w:val="0"/>
              <w:snapToGrid w:val="0"/>
              <w:jc w:val="left"/>
              <w:rPr>
                <w:rFonts w:asciiTheme="minorEastAsia" w:hAnsiTheme="minorEastAsia" w:cs="宋体"/>
                <w:sz w:val="24"/>
                <w:szCs w:val="24"/>
              </w:rPr>
            </w:pPr>
            <w:r>
              <w:rPr>
                <w:rFonts w:asciiTheme="minorEastAsia" w:hAnsiTheme="minorEastAsia" w:cs="宋体" w:hint="eastAsia"/>
                <w:sz w:val="24"/>
                <w:szCs w:val="24"/>
              </w:rPr>
              <w:t>能效等级</w:t>
            </w:r>
            <w:r>
              <w:rPr>
                <w:rFonts w:asciiTheme="minorEastAsia" w:hAnsiTheme="minorEastAsia" w:cs="宋体"/>
                <w:sz w:val="24"/>
                <w:szCs w:val="24"/>
              </w:rPr>
              <w:t>2</w:t>
            </w:r>
            <w:r>
              <w:rPr>
                <w:rFonts w:asciiTheme="minorEastAsia" w:hAnsiTheme="minorEastAsia" w:cs="宋体" w:hint="eastAsia"/>
                <w:sz w:val="24"/>
                <w:szCs w:val="24"/>
              </w:rPr>
              <w:t>级</w:t>
            </w:r>
          </w:p>
          <w:p w:rsidR="00BC6D0B" w:rsidRDefault="00BA377B">
            <w:pPr>
              <w:adjustRightInd w:val="0"/>
              <w:snapToGrid w:val="0"/>
              <w:jc w:val="left"/>
              <w:rPr>
                <w:rFonts w:asciiTheme="minorEastAsia" w:hAnsiTheme="minorEastAsia" w:cs="宋体"/>
                <w:sz w:val="24"/>
                <w:szCs w:val="24"/>
              </w:rPr>
            </w:pPr>
            <w:r>
              <w:rPr>
                <w:rFonts w:asciiTheme="minorEastAsia" w:hAnsiTheme="minorEastAsia" w:cs="宋体" w:hint="eastAsia"/>
                <w:sz w:val="24"/>
                <w:szCs w:val="24"/>
              </w:rPr>
              <w:t>制冷量</w:t>
            </w:r>
            <w:r>
              <w:rPr>
                <w:rFonts w:asciiTheme="minorEastAsia" w:hAnsiTheme="minorEastAsia" w:cs="宋体" w:hint="eastAsia"/>
                <w:sz w:val="24"/>
                <w:szCs w:val="24"/>
              </w:rPr>
              <w:t xml:space="preserve">(W) </w:t>
            </w:r>
            <w:r>
              <w:rPr>
                <w:rFonts w:asciiTheme="minorEastAsia" w:hAnsiTheme="minorEastAsia" w:cs="宋体" w:hint="eastAsia"/>
                <w:sz w:val="24"/>
                <w:szCs w:val="24"/>
              </w:rPr>
              <w:t>≥</w:t>
            </w:r>
            <w:r>
              <w:rPr>
                <w:rFonts w:asciiTheme="minorEastAsia" w:hAnsiTheme="minorEastAsia" w:cs="宋体" w:hint="eastAsia"/>
                <w:sz w:val="24"/>
                <w:szCs w:val="24"/>
              </w:rPr>
              <w:t>7200(1500-8100)</w:t>
            </w:r>
          </w:p>
          <w:p w:rsidR="00BC6D0B" w:rsidRDefault="00BA377B">
            <w:pPr>
              <w:adjustRightInd w:val="0"/>
              <w:snapToGrid w:val="0"/>
              <w:jc w:val="left"/>
              <w:rPr>
                <w:rFonts w:asciiTheme="minorEastAsia" w:hAnsiTheme="minorEastAsia" w:cs="宋体"/>
                <w:sz w:val="24"/>
                <w:szCs w:val="24"/>
              </w:rPr>
            </w:pPr>
            <w:r>
              <w:rPr>
                <w:rFonts w:asciiTheme="minorEastAsia" w:hAnsiTheme="minorEastAsia" w:cs="宋体" w:hint="eastAsia"/>
                <w:sz w:val="24"/>
                <w:szCs w:val="24"/>
              </w:rPr>
              <w:t>制冷功率</w:t>
            </w:r>
            <w:r>
              <w:rPr>
                <w:rFonts w:asciiTheme="minorEastAsia" w:hAnsiTheme="minorEastAsia" w:cs="宋体" w:hint="eastAsia"/>
                <w:sz w:val="24"/>
                <w:szCs w:val="24"/>
              </w:rPr>
              <w:t xml:space="preserve">(W) </w:t>
            </w:r>
            <w:r>
              <w:rPr>
                <w:rFonts w:asciiTheme="minorEastAsia" w:hAnsiTheme="minorEastAsia" w:cs="宋体" w:hint="eastAsia"/>
                <w:sz w:val="24"/>
                <w:szCs w:val="24"/>
              </w:rPr>
              <w:t>≥</w:t>
            </w:r>
            <w:r>
              <w:rPr>
                <w:rFonts w:asciiTheme="minorEastAsia" w:hAnsiTheme="minorEastAsia" w:cs="宋体" w:hint="eastAsia"/>
                <w:sz w:val="24"/>
                <w:szCs w:val="24"/>
              </w:rPr>
              <w:t>2470(500-3280)</w:t>
            </w:r>
          </w:p>
          <w:p w:rsidR="00BC6D0B" w:rsidRDefault="00BA377B">
            <w:pPr>
              <w:adjustRightInd w:val="0"/>
              <w:snapToGrid w:val="0"/>
              <w:jc w:val="left"/>
              <w:rPr>
                <w:rFonts w:asciiTheme="minorEastAsia" w:hAnsiTheme="minorEastAsia" w:cs="宋体"/>
                <w:sz w:val="24"/>
                <w:szCs w:val="24"/>
              </w:rPr>
            </w:pPr>
            <w:r>
              <w:rPr>
                <w:rFonts w:asciiTheme="minorEastAsia" w:hAnsiTheme="minorEastAsia" w:cs="宋体" w:hint="eastAsia"/>
                <w:sz w:val="24"/>
                <w:szCs w:val="24"/>
              </w:rPr>
              <w:t>制热量</w:t>
            </w:r>
            <w:r>
              <w:rPr>
                <w:rFonts w:asciiTheme="minorEastAsia" w:hAnsiTheme="minorEastAsia" w:cs="宋体" w:hint="eastAsia"/>
                <w:sz w:val="24"/>
                <w:szCs w:val="24"/>
              </w:rPr>
              <w:t xml:space="preserve">(W) </w:t>
            </w:r>
            <w:r>
              <w:rPr>
                <w:rFonts w:asciiTheme="minorEastAsia" w:hAnsiTheme="minorEastAsia" w:cs="宋体" w:hint="eastAsia"/>
                <w:sz w:val="24"/>
                <w:szCs w:val="24"/>
              </w:rPr>
              <w:t>≥</w:t>
            </w:r>
            <w:r>
              <w:rPr>
                <w:rFonts w:asciiTheme="minorEastAsia" w:hAnsiTheme="minorEastAsia" w:cs="宋体" w:hint="eastAsia"/>
                <w:sz w:val="24"/>
                <w:szCs w:val="24"/>
              </w:rPr>
              <w:t>8900(1500-9500)</w:t>
            </w:r>
          </w:p>
          <w:p w:rsidR="00BC6D0B" w:rsidRDefault="00BA377B">
            <w:pPr>
              <w:adjustRightInd w:val="0"/>
              <w:snapToGrid w:val="0"/>
              <w:jc w:val="left"/>
              <w:rPr>
                <w:rFonts w:asciiTheme="minorEastAsia" w:hAnsiTheme="minorEastAsia" w:cs="宋体"/>
                <w:sz w:val="24"/>
                <w:szCs w:val="24"/>
              </w:rPr>
            </w:pPr>
            <w:r>
              <w:rPr>
                <w:rFonts w:asciiTheme="minorEastAsia" w:hAnsiTheme="minorEastAsia" w:cs="宋体" w:hint="eastAsia"/>
                <w:sz w:val="24"/>
                <w:szCs w:val="24"/>
              </w:rPr>
              <w:t>制热功率</w:t>
            </w:r>
            <w:r>
              <w:rPr>
                <w:rFonts w:asciiTheme="minorEastAsia" w:hAnsiTheme="minorEastAsia" w:cs="宋体" w:hint="eastAsia"/>
                <w:sz w:val="24"/>
                <w:szCs w:val="24"/>
              </w:rPr>
              <w:t xml:space="preserve">(W) </w:t>
            </w:r>
            <w:r>
              <w:rPr>
                <w:rFonts w:asciiTheme="minorEastAsia" w:hAnsiTheme="minorEastAsia" w:cs="宋体" w:hint="eastAsia"/>
                <w:sz w:val="24"/>
                <w:szCs w:val="24"/>
              </w:rPr>
              <w:t>≥</w:t>
            </w:r>
            <w:r>
              <w:rPr>
                <w:rFonts w:asciiTheme="minorEastAsia" w:hAnsiTheme="minorEastAsia" w:cs="宋体" w:hint="eastAsia"/>
                <w:sz w:val="24"/>
                <w:szCs w:val="24"/>
              </w:rPr>
              <w:t>3050(460-3510)</w:t>
            </w:r>
          </w:p>
          <w:p w:rsidR="00BC6D0B" w:rsidRDefault="00BA377B">
            <w:pPr>
              <w:adjustRightInd w:val="0"/>
              <w:snapToGrid w:val="0"/>
              <w:jc w:val="left"/>
              <w:rPr>
                <w:rFonts w:asciiTheme="minorEastAsia" w:hAnsiTheme="minorEastAsia" w:cs="宋体"/>
                <w:sz w:val="24"/>
                <w:szCs w:val="24"/>
              </w:rPr>
            </w:pPr>
            <w:proofErr w:type="gramStart"/>
            <w:r>
              <w:rPr>
                <w:rFonts w:asciiTheme="minorEastAsia" w:hAnsiTheme="minorEastAsia" w:cs="宋体" w:hint="eastAsia"/>
                <w:sz w:val="24"/>
                <w:szCs w:val="24"/>
              </w:rPr>
              <w:t>电辅加热</w:t>
            </w:r>
            <w:proofErr w:type="gramEnd"/>
            <w:r>
              <w:rPr>
                <w:rFonts w:asciiTheme="minorEastAsia" w:hAnsiTheme="minorEastAsia" w:cs="宋体" w:hint="eastAsia"/>
                <w:sz w:val="24"/>
                <w:szCs w:val="24"/>
              </w:rPr>
              <w:t>功率</w:t>
            </w:r>
            <w:r>
              <w:rPr>
                <w:rFonts w:asciiTheme="minorEastAsia" w:hAnsiTheme="minorEastAsia" w:cs="宋体" w:hint="eastAsia"/>
                <w:sz w:val="24"/>
                <w:szCs w:val="24"/>
              </w:rPr>
              <w:t xml:space="preserve">(W) </w:t>
            </w:r>
            <w:r>
              <w:rPr>
                <w:rFonts w:asciiTheme="minorEastAsia" w:hAnsiTheme="minorEastAsia" w:cs="宋体" w:hint="eastAsia"/>
                <w:sz w:val="24"/>
                <w:szCs w:val="24"/>
              </w:rPr>
              <w:t>≥</w:t>
            </w:r>
            <w:r>
              <w:rPr>
                <w:rFonts w:asciiTheme="minorEastAsia" w:hAnsiTheme="minorEastAsia" w:cs="宋体" w:hint="eastAsia"/>
                <w:sz w:val="24"/>
                <w:szCs w:val="24"/>
              </w:rPr>
              <w:t>1800</w:t>
            </w:r>
          </w:p>
          <w:p w:rsidR="00BC6D0B" w:rsidRDefault="00BA377B">
            <w:pPr>
              <w:adjustRightInd w:val="0"/>
              <w:snapToGrid w:val="0"/>
              <w:jc w:val="left"/>
              <w:rPr>
                <w:rFonts w:asciiTheme="minorEastAsia" w:hAnsiTheme="minorEastAsia" w:cs="宋体"/>
                <w:sz w:val="24"/>
                <w:szCs w:val="24"/>
              </w:rPr>
            </w:pPr>
            <w:r>
              <w:rPr>
                <w:rFonts w:asciiTheme="minorEastAsia" w:hAnsiTheme="minorEastAsia" w:cs="宋体" w:hint="eastAsia"/>
                <w:sz w:val="24"/>
                <w:szCs w:val="24"/>
              </w:rPr>
              <w:t>内机噪音</w:t>
            </w:r>
            <w:r>
              <w:rPr>
                <w:rFonts w:asciiTheme="minorEastAsia" w:hAnsiTheme="minorEastAsia" w:cs="宋体" w:hint="eastAsia"/>
                <w:sz w:val="24"/>
                <w:szCs w:val="24"/>
              </w:rPr>
              <w:t>(dB(A)</w:t>
            </w:r>
            <w:r>
              <w:rPr>
                <w:rFonts w:asciiTheme="minorEastAsia" w:hAnsiTheme="minorEastAsia" w:cs="宋体" w:hint="eastAsia"/>
                <w:sz w:val="24"/>
                <w:szCs w:val="24"/>
              </w:rPr>
              <w:t>（低档</w:t>
            </w:r>
            <w:r>
              <w:rPr>
                <w:rFonts w:asciiTheme="minorEastAsia" w:hAnsiTheme="minorEastAsia" w:cs="宋体" w:hint="eastAsia"/>
                <w:sz w:val="24"/>
                <w:szCs w:val="24"/>
              </w:rPr>
              <w:t>-</w:t>
            </w:r>
            <w:r>
              <w:rPr>
                <w:rFonts w:asciiTheme="minorEastAsia" w:hAnsiTheme="minorEastAsia" w:cs="宋体" w:hint="eastAsia"/>
                <w:sz w:val="24"/>
                <w:szCs w:val="24"/>
              </w:rPr>
              <w:t>高档）≤</w:t>
            </w:r>
            <w:r>
              <w:rPr>
                <w:rFonts w:asciiTheme="minorEastAsia" w:hAnsiTheme="minorEastAsia" w:cs="宋体" w:hint="eastAsia"/>
                <w:sz w:val="24"/>
                <w:szCs w:val="24"/>
              </w:rPr>
              <w:t>35-41</w:t>
            </w:r>
          </w:p>
          <w:p w:rsidR="00BC6D0B" w:rsidRDefault="00BA377B">
            <w:pPr>
              <w:adjustRightInd w:val="0"/>
              <w:snapToGrid w:val="0"/>
              <w:jc w:val="left"/>
              <w:rPr>
                <w:rFonts w:asciiTheme="minorEastAsia" w:hAnsiTheme="minorEastAsia" w:cs="宋体"/>
                <w:sz w:val="24"/>
                <w:szCs w:val="24"/>
              </w:rPr>
            </w:pPr>
            <w:r>
              <w:rPr>
                <w:rFonts w:asciiTheme="minorEastAsia" w:hAnsiTheme="minorEastAsia" w:cs="宋体" w:hint="eastAsia"/>
                <w:sz w:val="24"/>
                <w:szCs w:val="24"/>
              </w:rPr>
              <w:t>外机噪音</w:t>
            </w:r>
            <w:r>
              <w:rPr>
                <w:rFonts w:asciiTheme="minorEastAsia" w:hAnsiTheme="minorEastAsia" w:cs="宋体" w:hint="eastAsia"/>
                <w:sz w:val="24"/>
                <w:szCs w:val="24"/>
              </w:rPr>
              <w:t>(dB(A)</w:t>
            </w:r>
            <w:r>
              <w:rPr>
                <w:rFonts w:asciiTheme="minorEastAsia" w:hAnsiTheme="minorEastAsia" w:cs="宋体" w:hint="eastAsia"/>
                <w:sz w:val="24"/>
                <w:szCs w:val="24"/>
              </w:rPr>
              <w:t>≤</w:t>
            </w:r>
            <w:r>
              <w:rPr>
                <w:rFonts w:asciiTheme="minorEastAsia" w:hAnsiTheme="minorEastAsia" w:cs="宋体" w:hint="eastAsia"/>
                <w:sz w:val="24"/>
                <w:szCs w:val="24"/>
              </w:rPr>
              <w:t>56</w:t>
            </w:r>
          </w:p>
          <w:p w:rsidR="00BC6D0B" w:rsidRDefault="00BA377B">
            <w:pPr>
              <w:adjustRightInd w:val="0"/>
              <w:snapToGrid w:val="0"/>
              <w:jc w:val="left"/>
              <w:rPr>
                <w:rFonts w:asciiTheme="minorEastAsia" w:hAnsiTheme="minorEastAsia" w:cs="宋体"/>
                <w:sz w:val="24"/>
                <w:szCs w:val="24"/>
              </w:rPr>
            </w:pPr>
            <w:r>
              <w:rPr>
                <w:rFonts w:asciiTheme="minorEastAsia" w:hAnsiTheme="minorEastAsia" w:cs="宋体" w:hint="eastAsia"/>
                <w:sz w:val="24"/>
                <w:szCs w:val="24"/>
              </w:rPr>
              <w:t>循环风量</w:t>
            </w:r>
            <w:r>
              <w:rPr>
                <w:rFonts w:asciiTheme="minorEastAsia" w:hAnsiTheme="minorEastAsia" w:cs="宋体" w:hint="eastAsia"/>
                <w:sz w:val="24"/>
                <w:szCs w:val="24"/>
              </w:rPr>
              <w:t xml:space="preserve">(m3/h) </w:t>
            </w:r>
            <w:r>
              <w:rPr>
                <w:rFonts w:asciiTheme="minorEastAsia" w:hAnsiTheme="minorEastAsia" w:cs="宋体" w:hint="eastAsia"/>
                <w:sz w:val="24"/>
                <w:szCs w:val="24"/>
              </w:rPr>
              <w:t>≥</w:t>
            </w:r>
            <w:r>
              <w:rPr>
                <w:rFonts w:asciiTheme="minorEastAsia" w:hAnsiTheme="minorEastAsia" w:cs="宋体" w:hint="eastAsia"/>
                <w:sz w:val="24"/>
                <w:szCs w:val="24"/>
              </w:rPr>
              <w:t>1200</w:t>
            </w:r>
          </w:p>
          <w:p w:rsidR="00BC6D0B" w:rsidRDefault="00BA377B">
            <w:pPr>
              <w:adjustRightInd w:val="0"/>
              <w:snapToGrid w:val="0"/>
              <w:jc w:val="left"/>
              <w:rPr>
                <w:rFonts w:asciiTheme="minorEastAsia" w:hAnsiTheme="minorEastAsia" w:cs="宋体"/>
                <w:sz w:val="24"/>
                <w:szCs w:val="24"/>
              </w:rPr>
            </w:pPr>
            <w:r>
              <w:rPr>
                <w:rFonts w:asciiTheme="minorEastAsia" w:hAnsiTheme="minorEastAsia" w:cs="宋体" w:hint="eastAsia"/>
                <w:sz w:val="24"/>
                <w:szCs w:val="24"/>
              </w:rPr>
              <w:t>扫</w:t>
            </w:r>
            <w:proofErr w:type="gramStart"/>
            <w:r>
              <w:rPr>
                <w:rFonts w:asciiTheme="minorEastAsia" w:hAnsiTheme="minorEastAsia" w:cs="宋体" w:hint="eastAsia"/>
                <w:sz w:val="24"/>
                <w:szCs w:val="24"/>
              </w:rPr>
              <w:t>风方式</w:t>
            </w:r>
            <w:proofErr w:type="gramEnd"/>
            <w:r>
              <w:rPr>
                <w:rFonts w:asciiTheme="minorEastAsia" w:hAnsiTheme="minorEastAsia" w:cs="宋体" w:hint="eastAsia"/>
                <w:sz w:val="24"/>
                <w:szCs w:val="24"/>
              </w:rPr>
              <w:t>上下</w:t>
            </w:r>
            <w:r>
              <w:rPr>
                <w:rFonts w:asciiTheme="minorEastAsia" w:hAnsiTheme="minorEastAsia" w:cs="宋体" w:hint="eastAsia"/>
                <w:sz w:val="24"/>
                <w:szCs w:val="24"/>
              </w:rPr>
              <w:t>/</w:t>
            </w:r>
            <w:r>
              <w:rPr>
                <w:rFonts w:asciiTheme="minorEastAsia" w:hAnsiTheme="minorEastAsia" w:cs="宋体" w:hint="eastAsia"/>
                <w:sz w:val="24"/>
                <w:szCs w:val="24"/>
              </w:rPr>
              <w:t>左右扫风</w:t>
            </w:r>
          </w:p>
        </w:tc>
        <w:tc>
          <w:tcPr>
            <w:tcW w:w="606" w:type="dxa"/>
          </w:tcPr>
          <w:p w:rsidR="00BC6D0B" w:rsidRDefault="00BA377B">
            <w:pPr>
              <w:jc w:val="center"/>
              <w:rPr>
                <w:rFonts w:asciiTheme="minorEastAsia" w:hAnsiTheme="minorEastAsia"/>
                <w:color w:val="000000"/>
                <w:kern w:val="0"/>
                <w:sz w:val="24"/>
                <w:szCs w:val="24"/>
              </w:rPr>
            </w:pPr>
            <w:r>
              <w:rPr>
                <w:rFonts w:asciiTheme="minorEastAsia" w:hAnsiTheme="minorEastAsia" w:hint="eastAsia"/>
                <w:color w:val="000000"/>
                <w:kern w:val="0"/>
                <w:sz w:val="24"/>
                <w:szCs w:val="24"/>
              </w:rPr>
              <w:t>台</w:t>
            </w:r>
          </w:p>
        </w:tc>
        <w:tc>
          <w:tcPr>
            <w:tcW w:w="913" w:type="dxa"/>
          </w:tcPr>
          <w:p w:rsidR="00BC6D0B" w:rsidRDefault="00BA377B">
            <w:pPr>
              <w:jc w:val="center"/>
              <w:rPr>
                <w:rFonts w:asciiTheme="minorEastAsia" w:hAnsiTheme="minorEastAsia"/>
                <w:color w:val="000000"/>
                <w:kern w:val="0"/>
                <w:sz w:val="24"/>
                <w:szCs w:val="24"/>
              </w:rPr>
            </w:pPr>
            <w:r>
              <w:rPr>
                <w:rFonts w:asciiTheme="minorEastAsia" w:hAnsiTheme="minorEastAsia" w:hint="eastAsia"/>
                <w:color w:val="000000"/>
                <w:kern w:val="0"/>
                <w:sz w:val="24"/>
                <w:szCs w:val="24"/>
              </w:rPr>
              <w:t>2</w:t>
            </w:r>
          </w:p>
        </w:tc>
        <w:tc>
          <w:tcPr>
            <w:tcW w:w="601" w:type="dxa"/>
          </w:tcPr>
          <w:p w:rsidR="00BC6D0B" w:rsidRDefault="00BC6D0B">
            <w:pPr>
              <w:jc w:val="center"/>
              <w:rPr>
                <w:rFonts w:asciiTheme="minorEastAsia" w:hAnsiTheme="minorEastAsia"/>
                <w:color w:val="000000"/>
                <w:kern w:val="0"/>
                <w:sz w:val="24"/>
                <w:szCs w:val="24"/>
              </w:rPr>
            </w:pPr>
          </w:p>
        </w:tc>
      </w:tr>
      <w:tr w:rsidR="00BC6D0B">
        <w:trPr>
          <w:jc w:val="center"/>
        </w:trPr>
        <w:tc>
          <w:tcPr>
            <w:tcW w:w="940" w:type="dxa"/>
            <w:shd w:val="clear" w:color="auto" w:fill="auto"/>
          </w:tcPr>
          <w:p w:rsidR="00BC6D0B" w:rsidRDefault="00BA377B">
            <w:pPr>
              <w:ind w:left="482"/>
              <w:jc w:val="center"/>
              <w:rPr>
                <w:rFonts w:asciiTheme="minorEastAsia" w:hAnsiTheme="minorEastAsia" w:cs="宋体"/>
                <w:b/>
                <w:sz w:val="24"/>
                <w:szCs w:val="24"/>
              </w:rPr>
            </w:pPr>
            <w:r>
              <w:rPr>
                <w:rFonts w:asciiTheme="minorEastAsia" w:hAnsiTheme="minorEastAsia" w:cs="宋体" w:hint="eastAsia"/>
                <w:b/>
                <w:sz w:val="24"/>
                <w:szCs w:val="24"/>
              </w:rPr>
              <w:lastRenderedPageBreak/>
              <w:t>26</w:t>
            </w:r>
          </w:p>
        </w:tc>
        <w:tc>
          <w:tcPr>
            <w:tcW w:w="1041" w:type="dxa"/>
            <w:shd w:val="clear" w:color="auto" w:fill="auto"/>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地面处理</w:t>
            </w:r>
          </w:p>
        </w:tc>
        <w:tc>
          <w:tcPr>
            <w:tcW w:w="7422" w:type="dxa"/>
            <w:shd w:val="clear" w:color="auto" w:fill="auto"/>
            <w:vAlign w:val="center"/>
          </w:tcPr>
          <w:p w:rsidR="00BC6D0B" w:rsidRDefault="00BA377B">
            <w:pPr>
              <w:widowControl/>
              <w:jc w:val="left"/>
              <w:rPr>
                <w:rFonts w:asciiTheme="minorEastAsia" w:hAnsiTheme="minorEastAsia" w:cs="宋体"/>
                <w:sz w:val="24"/>
                <w:szCs w:val="24"/>
              </w:rPr>
            </w:pPr>
            <w:r>
              <w:rPr>
                <w:rFonts w:asciiTheme="minorEastAsia" w:hAnsiTheme="minorEastAsia" w:cs="宋体" w:hint="eastAsia"/>
                <w:sz w:val="24"/>
                <w:szCs w:val="24"/>
              </w:rPr>
              <w:t>防静电绝缘地坪漆，绿色</w:t>
            </w:r>
          </w:p>
          <w:p w:rsidR="00BC6D0B" w:rsidRDefault="00BA377B">
            <w:pPr>
              <w:widowControl/>
              <w:jc w:val="left"/>
              <w:rPr>
                <w:rFonts w:asciiTheme="minorEastAsia" w:hAnsiTheme="minorEastAsia" w:cs="宋体"/>
                <w:sz w:val="24"/>
                <w:szCs w:val="24"/>
              </w:rPr>
            </w:pPr>
            <w:r>
              <w:rPr>
                <w:rFonts w:asciiTheme="minorEastAsia" w:hAnsiTheme="minorEastAsia" w:cs="宋体" w:hint="eastAsia"/>
                <w:sz w:val="24"/>
                <w:szCs w:val="24"/>
              </w:rPr>
              <w:t>具体说明：</w:t>
            </w:r>
          </w:p>
          <w:p w:rsidR="00BC6D0B" w:rsidRDefault="00BA377B">
            <w:pPr>
              <w:widowControl/>
              <w:jc w:val="left"/>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1</w:t>
            </w:r>
            <w:r>
              <w:rPr>
                <w:rFonts w:asciiTheme="minorEastAsia" w:hAnsiTheme="minorEastAsia" w:cs="宋体" w:hint="eastAsia"/>
                <w:sz w:val="24"/>
                <w:szCs w:val="24"/>
              </w:rPr>
              <w:t>）要采用环氧</w:t>
            </w:r>
            <w:proofErr w:type="gramStart"/>
            <w:r>
              <w:rPr>
                <w:rFonts w:asciiTheme="minorEastAsia" w:hAnsiTheme="minorEastAsia" w:cs="宋体" w:hint="eastAsia"/>
                <w:sz w:val="24"/>
                <w:szCs w:val="24"/>
              </w:rPr>
              <w:t>自流平</w:t>
            </w:r>
            <w:proofErr w:type="gramEnd"/>
            <w:r>
              <w:rPr>
                <w:rFonts w:asciiTheme="minorEastAsia" w:hAnsiTheme="minorEastAsia" w:cs="宋体" w:hint="eastAsia"/>
                <w:sz w:val="24"/>
                <w:szCs w:val="24"/>
              </w:rPr>
              <w:t>地坪涂装，要求采用环保材料、多层涂装工艺，对实训室进行地坪涂装的工艺技术。</w:t>
            </w:r>
          </w:p>
          <w:p w:rsidR="00BC6D0B" w:rsidRDefault="00BA377B">
            <w:pPr>
              <w:widowControl/>
              <w:jc w:val="left"/>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2</w:t>
            </w:r>
            <w:r>
              <w:rPr>
                <w:rFonts w:asciiTheme="minorEastAsia" w:hAnsiTheme="minorEastAsia" w:cs="宋体" w:hint="eastAsia"/>
                <w:sz w:val="24"/>
                <w:szCs w:val="24"/>
              </w:rPr>
              <w:t>）特点要求：</w:t>
            </w:r>
            <w:r>
              <w:rPr>
                <w:rFonts w:asciiTheme="minorEastAsia" w:hAnsiTheme="minorEastAsia" w:cs="宋体" w:hint="eastAsia"/>
                <w:sz w:val="24"/>
                <w:szCs w:val="24"/>
              </w:rPr>
              <w:t xml:space="preserve"> </w:t>
            </w:r>
            <w:r>
              <w:rPr>
                <w:rFonts w:asciiTheme="minorEastAsia" w:hAnsiTheme="minorEastAsia" w:cs="宋体" w:hint="eastAsia"/>
                <w:sz w:val="24"/>
                <w:szCs w:val="24"/>
              </w:rPr>
              <w:t>表面平整美观，达到镜面效果；</w:t>
            </w:r>
            <w:r>
              <w:rPr>
                <w:rFonts w:asciiTheme="minorEastAsia" w:hAnsiTheme="minorEastAsia" w:cs="宋体" w:hint="eastAsia"/>
                <w:sz w:val="24"/>
                <w:szCs w:val="24"/>
              </w:rPr>
              <w:t xml:space="preserve"> </w:t>
            </w:r>
            <w:r>
              <w:rPr>
                <w:rFonts w:asciiTheme="minorEastAsia" w:hAnsiTheme="minorEastAsia" w:cs="宋体" w:hint="eastAsia"/>
                <w:sz w:val="24"/>
                <w:szCs w:val="24"/>
              </w:rPr>
              <w:t>耐磨、耐压、耐冲压；耐酸、碱、盐和机械加工切削液和润滑油的腐蚀；</w:t>
            </w:r>
            <w:r>
              <w:rPr>
                <w:rFonts w:asciiTheme="minorEastAsia" w:hAnsiTheme="minorEastAsia" w:cs="宋体" w:hint="eastAsia"/>
                <w:sz w:val="24"/>
                <w:szCs w:val="24"/>
              </w:rPr>
              <w:t xml:space="preserve"> </w:t>
            </w:r>
            <w:r>
              <w:rPr>
                <w:rFonts w:asciiTheme="minorEastAsia" w:hAnsiTheme="minorEastAsia" w:cs="宋体" w:hint="eastAsia"/>
                <w:sz w:val="24"/>
                <w:szCs w:val="24"/>
              </w:rPr>
              <w:t>具有一定的弹性。</w:t>
            </w:r>
          </w:p>
          <w:p w:rsidR="00BC6D0B" w:rsidRDefault="00BA377B">
            <w:pPr>
              <w:widowControl/>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3</w:t>
            </w:r>
            <w:r>
              <w:rPr>
                <w:rFonts w:asciiTheme="minorEastAsia" w:hAnsiTheme="minorEastAsia" w:cs="宋体" w:hint="eastAsia"/>
                <w:sz w:val="24"/>
                <w:szCs w:val="24"/>
              </w:rPr>
              <w:t>）施工工艺：</w:t>
            </w:r>
            <w:r>
              <w:rPr>
                <w:rFonts w:asciiTheme="minorEastAsia" w:hAnsiTheme="minorEastAsia" w:cs="宋体" w:hint="eastAsia"/>
                <w:sz w:val="24"/>
                <w:szCs w:val="24"/>
              </w:rPr>
              <w:t xml:space="preserve">  </w:t>
            </w:r>
            <w:r>
              <w:rPr>
                <w:rFonts w:asciiTheme="minorEastAsia" w:hAnsiTheme="minorEastAsia" w:cs="宋体" w:hint="eastAsia"/>
                <w:sz w:val="24"/>
                <w:szCs w:val="24"/>
              </w:rPr>
              <w:t>基面处理、涂刷封闭底漆、刮涂中层漆、刮涂</w:t>
            </w:r>
            <w:proofErr w:type="gramStart"/>
            <w:r>
              <w:rPr>
                <w:rFonts w:asciiTheme="minorEastAsia" w:hAnsiTheme="minorEastAsia" w:cs="宋体" w:hint="eastAsia"/>
                <w:sz w:val="24"/>
                <w:szCs w:val="24"/>
              </w:rPr>
              <w:t>自流平腻子</w:t>
            </w:r>
            <w:proofErr w:type="gramEnd"/>
            <w:r>
              <w:rPr>
                <w:rFonts w:asciiTheme="minorEastAsia" w:hAnsiTheme="minorEastAsia" w:cs="宋体" w:hint="eastAsia"/>
                <w:sz w:val="24"/>
                <w:szCs w:val="24"/>
              </w:rPr>
              <w:t>、打磨、吸尘、</w:t>
            </w:r>
            <w:proofErr w:type="gramStart"/>
            <w:r>
              <w:rPr>
                <w:rFonts w:asciiTheme="minorEastAsia" w:hAnsiTheme="minorEastAsia" w:cs="宋体" w:hint="eastAsia"/>
                <w:sz w:val="24"/>
                <w:szCs w:val="24"/>
              </w:rPr>
              <w:t>镘</w:t>
            </w:r>
            <w:proofErr w:type="gramEnd"/>
            <w:r>
              <w:rPr>
                <w:rFonts w:asciiTheme="minorEastAsia" w:hAnsiTheme="minorEastAsia" w:cs="宋体" w:hint="eastAsia"/>
                <w:sz w:val="24"/>
                <w:szCs w:val="24"/>
              </w:rPr>
              <w:t>涂</w:t>
            </w:r>
            <w:proofErr w:type="gramStart"/>
            <w:r>
              <w:rPr>
                <w:rFonts w:asciiTheme="minorEastAsia" w:hAnsiTheme="minorEastAsia" w:cs="宋体" w:hint="eastAsia"/>
                <w:sz w:val="24"/>
                <w:szCs w:val="24"/>
              </w:rPr>
              <w:t>自流平</w:t>
            </w:r>
            <w:proofErr w:type="gramEnd"/>
            <w:r>
              <w:rPr>
                <w:rFonts w:asciiTheme="minorEastAsia" w:hAnsiTheme="minorEastAsia" w:cs="宋体" w:hint="eastAsia"/>
                <w:sz w:val="24"/>
                <w:szCs w:val="24"/>
              </w:rPr>
              <w:t>色漆（亮光、哑光）。</w:t>
            </w:r>
          </w:p>
        </w:tc>
        <w:tc>
          <w:tcPr>
            <w:tcW w:w="606" w:type="dxa"/>
          </w:tcPr>
          <w:p w:rsidR="00BC6D0B" w:rsidRDefault="00BA377B">
            <w:pPr>
              <w:jc w:val="center"/>
              <w:rPr>
                <w:rFonts w:asciiTheme="minorEastAsia" w:hAnsiTheme="minorEastAsia"/>
                <w:color w:val="000000"/>
                <w:kern w:val="0"/>
                <w:sz w:val="24"/>
                <w:szCs w:val="24"/>
              </w:rPr>
            </w:pPr>
            <w:r>
              <w:rPr>
                <w:rFonts w:asciiTheme="minorEastAsia" w:hAnsiTheme="minorEastAsia"/>
                <w:color w:val="000000"/>
                <w:kern w:val="0"/>
                <w:sz w:val="24"/>
                <w:szCs w:val="24"/>
              </w:rPr>
              <w:t>M2</w:t>
            </w:r>
          </w:p>
        </w:tc>
        <w:tc>
          <w:tcPr>
            <w:tcW w:w="913" w:type="dxa"/>
          </w:tcPr>
          <w:p w:rsidR="00BC6D0B" w:rsidRDefault="00BA377B">
            <w:pPr>
              <w:jc w:val="center"/>
              <w:rPr>
                <w:rFonts w:asciiTheme="minorEastAsia" w:hAnsiTheme="minorEastAsia"/>
                <w:color w:val="000000"/>
                <w:kern w:val="0"/>
                <w:sz w:val="24"/>
                <w:szCs w:val="24"/>
              </w:rPr>
            </w:pPr>
            <w:r>
              <w:rPr>
                <w:rFonts w:asciiTheme="minorEastAsia" w:hAnsiTheme="minorEastAsia" w:hint="eastAsia"/>
                <w:color w:val="000000"/>
                <w:kern w:val="0"/>
                <w:sz w:val="24"/>
                <w:szCs w:val="24"/>
              </w:rPr>
              <w:t>600</w:t>
            </w:r>
          </w:p>
        </w:tc>
        <w:tc>
          <w:tcPr>
            <w:tcW w:w="601" w:type="dxa"/>
          </w:tcPr>
          <w:p w:rsidR="00BC6D0B" w:rsidRDefault="00BC6D0B">
            <w:pPr>
              <w:jc w:val="center"/>
              <w:rPr>
                <w:rFonts w:asciiTheme="minorEastAsia" w:hAnsiTheme="minorEastAsia"/>
                <w:color w:val="000000"/>
                <w:kern w:val="0"/>
                <w:sz w:val="24"/>
                <w:szCs w:val="24"/>
              </w:rPr>
            </w:pPr>
          </w:p>
        </w:tc>
      </w:tr>
      <w:tr w:rsidR="00BC6D0B">
        <w:trPr>
          <w:jc w:val="center"/>
        </w:trPr>
        <w:tc>
          <w:tcPr>
            <w:tcW w:w="940" w:type="dxa"/>
            <w:shd w:val="clear" w:color="auto" w:fill="auto"/>
          </w:tcPr>
          <w:p w:rsidR="00BC6D0B" w:rsidRDefault="00BA377B">
            <w:pPr>
              <w:ind w:left="482"/>
              <w:jc w:val="center"/>
              <w:rPr>
                <w:rFonts w:asciiTheme="minorEastAsia" w:hAnsiTheme="minorEastAsia" w:cs="宋体"/>
                <w:b/>
                <w:sz w:val="24"/>
                <w:szCs w:val="24"/>
              </w:rPr>
            </w:pPr>
            <w:r>
              <w:rPr>
                <w:rFonts w:asciiTheme="minorEastAsia" w:hAnsiTheme="minorEastAsia" w:cs="宋体" w:hint="eastAsia"/>
                <w:b/>
                <w:sz w:val="24"/>
                <w:szCs w:val="24"/>
              </w:rPr>
              <w:t>27</w:t>
            </w:r>
          </w:p>
        </w:tc>
        <w:tc>
          <w:tcPr>
            <w:tcW w:w="1041" w:type="dxa"/>
            <w:shd w:val="clear" w:color="auto" w:fill="auto"/>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投影仪</w:t>
            </w:r>
          </w:p>
        </w:tc>
        <w:tc>
          <w:tcPr>
            <w:tcW w:w="7422" w:type="dxa"/>
            <w:shd w:val="clear" w:color="auto" w:fill="auto"/>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投放画面大小</w:t>
            </w:r>
            <w:r>
              <w:rPr>
                <w:rFonts w:asciiTheme="minorEastAsia" w:hAnsiTheme="minorEastAsia" w:cs="宋体" w:hint="eastAsia"/>
                <w:sz w:val="24"/>
                <w:szCs w:val="24"/>
              </w:rPr>
              <w:t>:30</w:t>
            </w:r>
            <w:r>
              <w:rPr>
                <w:rFonts w:asciiTheme="minorEastAsia" w:hAnsiTheme="minorEastAsia" w:cs="宋体" w:hint="eastAsia"/>
                <w:sz w:val="24"/>
                <w:szCs w:val="24"/>
              </w:rPr>
              <w:t>寸</w:t>
            </w:r>
            <w:r>
              <w:rPr>
                <w:rFonts w:asciiTheme="minorEastAsia" w:hAnsiTheme="minorEastAsia" w:cs="宋体" w:hint="eastAsia"/>
                <w:sz w:val="24"/>
                <w:szCs w:val="24"/>
              </w:rPr>
              <w:t>~300</w:t>
            </w:r>
            <w:r>
              <w:rPr>
                <w:rFonts w:asciiTheme="minorEastAsia" w:hAnsiTheme="minorEastAsia" w:cs="宋体" w:hint="eastAsia"/>
                <w:sz w:val="24"/>
                <w:szCs w:val="24"/>
              </w:rPr>
              <w:t>寸；</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支持色彩数目</w:t>
            </w:r>
            <w:r>
              <w:rPr>
                <w:rFonts w:asciiTheme="minorEastAsia" w:hAnsiTheme="minorEastAsia" w:cs="宋体" w:hint="eastAsia"/>
                <w:sz w:val="24"/>
                <w:szCs w:val="24"/>
              </w:rPr>
              <w:t>:10.7</w:t>
            </w:r>
            <w:r>
              <w:rPr>
                <w:rFonts w:asciiTheme="minorEastAsia" w:hAnsiTheme="minorEastAsia" w:cs="宋体" w:hint="eastAsia"/>
                <w:sz w:val="24"/>
                <w:szCs w:val="24"/>
              </w:rPr>
              <w:t>亿色；</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最佳投放距离</w:t>
            </w:r>
            <w:r>
              <w:rPr>
                <w:rFonts w:asciiTheme="minorEastAsia" w:hAnsiTheme="minorEastAsia" w:cs="宋体" w:hint="eastAsia"/>
                <w:sz w:val="24"/>
                <w:szCs w:val="24"/>
              </w:rPr>
              <w:t>:3m</w:t>
            </w:r>
            <w:r>
              <w:rPr>
                <w:rFonts w:asciiTheme="minorEastAsia" w:hAnsiTheme="minorEastAsia" w:cs="宋体" w:hint="eastAsia"/>
                <w:sz w:val="24"/>
                <w:szCs w:val="24"/>
              </w:rPr>
              <w:t>；</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梯形校正范围</w:t>
            </w:r>
            <w:r>
              <w:rPr>
                <w:rFonts w:asciiTheme="minorEastAsia" w:hAnsiTheme="minorEastAsia" w:cs="宋体" w:hint="eastAsia"/>
                <w:sz w:val="24"/>
                <w:szCs w:val="24"/>
              </w:rPr>
              <w:t>:</w:t>
            </w:r>
            <w:r>
              <w:rPr>
                <w:rFonts w:asciiTheme="minorEastAsia" w:hAnsiTheme="minorEastAsia" w:cs="宋体" w:hint="eastAsia"/>
                <w:sz w:val="24"/>
                <w:szCs w:val="24"/>
              </w:rPr>
              <w:t>±</w:t>
            </w:r>
            <w:r>
              <w:rPr>
                <w:rFonts w:asciiTheme="minorEastAsia" w:hAnsiTheme="minorEastAsia" w:cs="宋体" w:hint="eastAsia"/>
                <w:sz w:val="24"/>
                <w:szCs w:val="24"/>
              </w:rPr>
              <w:t>40</w:t>
            </w:r>
            <w:r>
              <w:rPr>
                <w:rFonts w:asciiTheme="minorEastAsia" w:hAnsiTheme="minorEastAsia" w:cs="宋体" w:hint="eastAsia"/>
                <w:sz w:val="24"/>
                <w:szCs w:val="24"/>
              </w:rPr>
              <w:t>度；</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灯泡功率</w:t>
            </w:r>
            <w:r>
              <w:rPr>
                <w:rFonts w:asciiTheme="minorEastAsia" w:hAnsiTheme="minorEastAsia" w:cs="宋体" w:hint="eastAsia"/>
                <w:sz w:val="24"/>
                <w:szCs w:val="24"/>
              </w:rPr>
              <w:t>:190W</w:t>
            </w:r>
            <w:r>
              <w:rPr>
                <w:rFonts w:asciiTheme="minorEastAsia" w:hAnsiTheme="minorEastAsia" w:cs="宋体" w:hint="eastAsia"/>
                <w:sz w:val="24"/>
                <w:szCs w:val="24"/>
              </w:rPr>
              <w:t>；</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灯泡寿命</w:t>
            </w:r>
            <w:r>
              <w:rPr>
                <w:rFonts w:asciiTheme="minorEastAsia" w:hAnsiTheme="minorEastAsia" w:cs="宋体" w:hint="eastAsia"/>
                <w:sz w:val="24"/>
                <w:szCs w:val="24"/>
              </w:rPr>
              <w:t>:8000(</w:t>
            </w:r>
            <w:r>
              <w:rPr>
                <w:rFonts w:asciiTheme="minorEastAsia" w:hAnsiTheme="minorEastAsia" w:cs="宋体" w:hint="eastAsia"/>
                <w:sz w:val="24"/>
                <w:szCs w:val="24"/>
              </w:rPr>
              <w:t>不含</w:t>
            </w:r>
            <w:r>
              <w:rPr>
                <w:rFonts w:asciiTheme="minorEastAsia" w:hAnsiTheme="minorEastAsia" w:cs="宋体" w:hint="eastAsia"/>
                <w:sz w:val="24"/>
                <w:szCs w:val="24"/>
              </w:rPr>
              <w:t>)-10000(</w:t>
            </w:r>
            <w:r>
              <w:rPr>
                <w:rFonts w:asciiTheme="minorEastAsia" w:hAnsiTheme="minorEastAsia" w:cs="宋体" w:hint="eastAsia"/>
                <w:sz w:val="24"/>
                <w:szCs w:val="24"/>
              </w:rPr>
              <w:t>含</w:t>
            </w:r>
            <w:r>
              <w:rPr>
                <w:rFonts w:asciiTheme="minorEastAsia" w:hAnsiTheme="minorEastAsia" w:cs="宋体" w:hint="eastAsia"/>
                <w:sz w:val="24"/>
                <w:szCs w:val="24"/>
              </w:rPr>
              <w:t>)</w:t>
            </w:r>
            <w:r>
              <w:rPr>
                <w:rFonts w:asciiTheme="minorEastAsia" w:hAnsiTheme="minorEastAsia" w:cs="宋体" w:hint="eastAsia"/>
                <w:sz w:val="24"/>
                <w:szCs w:val="24"/>
              </w:rPr>
              <w:t>小时；</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缩放比</w:t>
            </w:r>
            <w:r>
              <w:rPr>
                <w:rFonts w:asciiTheme="minorEastAsia" w:hAnsiTheme="minorEastAsia" w:cs="宋体" w:hint="eastAsia"/>
                <w:sz w:val="24"/>
                <w:szCs w:val="24"/>
              </w:rPr>
              <w:t>:1.1x</w:t>
            </w:r>
            <w:r>
              <w:rPr>
                <w:rFonts w:asciiTheme="minorEastAsia" w:hAnsiTheme="minorEastAsia" w:cs="宋体" w:hint="eastAsia"/>
                <w:sz w:val="24"/>
                <w:szCs w:val="24"/>
              </w:rPr>
              <w:t>；</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亮度</w:t>
            </w:r>
            <w:r>
              <w:rPr>
                <w:rFonts w:asciiTheme="minorEastAsia" w:hAnsiTheme="minorEastAsia" w:cs="宋体" w:hint="eastAsia"/>
                <w:sz w:val="24"/>
                <w:szCs w:val="24"/>
              </w:rPr>
              <w:t>:3000</w:t>
            </w:r>
            <w:r>
              <w:rPr>
                <w:rFonts w:asciiTheme="minorEastAsia" w:hAnsiTheme="minorEastAsia" w:cs="宋体" w:hint="eastAsia"/>
                <w:sz w:val="24"/>
                <w:szCs w:val="24"/>
              </w:rPr>
              <w:t>流明</w:t>
            </w:r>
            <w:r>
              <w:rPr>
                <w:rFonts w:asciiTheme="minorEastAsia" w:hAnsiTheme="minorEastAsia" w:cs="宋体" w:hint="eastAsia"/>
                <w:sz w:val="24"/>
                <w:szCs w:val="24"/>
              </w:rPr>
              <w:t>(</w:t>
            </w:r>
            <w:r>
              <w:rPr>
                <w:rFonts w:asciiTheme="minorEastAsia" w:hAnsiTheme="minorEastAsia" w:cs="宋体" w:hint="eastAsia"/>
                <w:sz w:val="24"/>
                <w:szCs w:val="24"/>
              </w:rPr>
              <w:t>含</w:t>
            </w:r>
            <w:r>
              <w:rPr>
                <w:rFonts w:asciiTheme="minorEastAsia" w:hAnsiTheme="minorEastAsia" w:cs="宋体" w:hint="eastAsia"/>
                <w:sz w:val="24"/>
                <w:szCs w:val="24"/>
              </w:rPr>
              <w:t>)</w:t>
            </w:r>
            <w:r>
              <w:rPr>
                <w:rFonts w:asciiTheme="minorEastAsia" w:hAnsiTheme="minorEastAsia" w:cs="宋体" w:hint="eastAsia"/>
                <w:sz w:val="24"/>
                <w:szCs w:val="24"/>
              </w:rPr>
              <w:t>－</w:t>
            </w:r>
            <w:r>
              <w:rPr>
                <w:rFonts w:asciiTheme="minorEastAsia" w:hAnsiTheme="minorEastAsia" w:cs="宋体" w:hint="eastAsia"/>
                <w:sz w:val="24"/>
                <w:szCs w:val="24"/>
              </w:rPr>
              <w:t>4000</w:t>
            </w:r>
            <w:r>
              <w:rPr>
                <w:rFonts w:asciiTheme="minorEastAsia" w:hAnsiTheme="minorEastAsia" w:cs="宋体" w:hint="eastAsia"/>
                <w:sz w:val="24"/>
                <w:szCs w:val="24"/>
              </w:rPr>
              <w:t>流明</w:t>
            </w:r>
            <w:r>
              <w:rPr>
                <w:rFonts w:asciiTheme="minorEastAsia" w:hAnsiTheme="minorEastAsia" w:cs="宋体" w:hint="eastAsia"/>
                <w:sz w:val="24"/>
                <w:szCs w:val="24"/>
              </w:rPr>
              <w:t>(</w:t>
            </w:r>
            <w:r>
              <w:rPr>
                <w:rFonts w:asciiTheme="minorEastAsia" w:hAnsiTheme="minorEastAsia" w:cs="宋体" w:hint="eastAsia"/>
                <w:sz w:val="24"/>
                <w:szCs w:val="24"/>
              </w:rPr>
              <w:t>不含</w:t>
            </w:r>
            <w:r>
              <w:rPr>
                <w:rFonts w:asciiTheme="minorEastAsia" w:hAnsiTheme="minorEastAsia" w:cs="宋体" w:hint="eastAsia"/>
                <w:sz w:val="24"/>
                <w:szCs w:val="24"/>
              </w:rPr>
              <w:t>)</w:t>
            </w:r>
            <w:r>
              <w:rPr>
                <w:rFonts w:asciiTheme="minorEastAsia" w:hAnsiTheme="minorEastAsia" w:cs="宋体" w:hint="eastAsia"/>
                <w:sz w:val="24"/>
                <w:szCs w:val="24"/>
              </w:rPr>
              <w:t>；</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分辨率</w:t>
            </w:r>
            <w:r>
              <w:rPr>
                <w:rFonts w:asciiTheme="minorEastAsia" w:hAnsiTheme="minorEastAsia" w:cs="宋体" w:hint="eastAsia"/>
                <w:sz w:val="24"/>
                <w:szCs w:val="24"/>
              </w:rPr>
              <w:t>(dpi):1024x768dpi</w:t>
            </w:r>
            <w:r>
              <w:rPr>
                <w:rFonts w:asciiTheme="minorEastAsia" w:hAnsiTheme="minorEastAsia" w:cs="宋体" w:hint="eastAsia"/>
                <w:sz w:val="24"/>
                <w:szCs w:val="24"/>
              </w:rPr>
              <w:t>；</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对比度</w:t>
            </w:r>
            <w:r>
              <w:rPr>
                <w:rFonts w:asciiTheme="minorEastAsia" w:hAnsiTheme="minorEastAsia" w:cs="宋体" w:hint="eastAsia"/>
                <w:sz w:val="24"/>
                <w:szCs w:val="24"/>
              </w:rPr>
              <w:t>:10001:1-20000:1</w:t>
            </w:r>
            <w:r>
              <w:rPr>
                <w:rFonts w:asciiTheme="minorEastAsia" w:hAnsiTheme="minorEastAsia" w:cs="宋体" w:hint="eastAsia"/>
                <w:sz w:val="24"/>
                <w:szCs w:val="24"/>
              </w:rPr>
              <w:t>；</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屏幕比例</w:t>
            </w:r>
            <w:r>
              <w:rPr>
                <w:rFonts w:asciiTheme="minorEastAsia" w:hAnsiTheme="minorEastAsia" w:cs="宋体" w:hint="eastAsia"/>
                <w:sz w:val="24"/>
                <w:szCs w:val="24"/>
              </w:rPr>
              <w:t>:4:3  16:9  16:10</w:t>
            </w:r>
          </w:p>
        </w:tc>
        <w:tc>
          <w:tcPr>
            <w:tcW w:w="606" w:type="dxa"/>
            <w:vAlign w:val="center"/>
          </w:tcPr>
          <w:p w:rsidR="00BC6D0B" w:rsidRDefault="00BA377B">
            <w:pPr>
              <w:widowControl/>
              <w:jc w:val="center"/>
              <w:rPr>
                <w:rFonts w:asciiTheme="minorEastAsia" w:hAnsiTheme="minorEastAsia"/>
                <w:kern w:val="0"/>
                <w:sz w:val="24"/>
                <w:szCs w:val="24"/>
              </w:rPr>
            </w:pPr>
            <w:r>
              <w:rPr>
                <w:rFonts w:asciiTheme="minorEastAsia" w:hAnsiTheme="minorEastAsia" w:hint="eastAsia"/>
                <w:sz w:val="24"/>
                <w:szCs w:val="24"/>
              </w:rPr>
              <w:t>套</w:t>
            </w:r>
          </w:p>
        </w:tc>
        <w:tc>
          <w:tcPr>
            <w:tcW w:w="913" w:type="dxa"/>
            <w:vAlign w:val="center"/>
          </w:tcPr>
          <w:p w:rsidR="00BC6D0B" w:rsidRDefault="00BA377B">
            <w:pPr>
              <w:jc w:val="center"/>
              <w:rPr>
                <w:rFonts w:asciiTheme="minorEastAsia" w:hAnsiTheme="minorEastAsia"/>
                <w:sz w:val="24"/>
                <w:szCs w:val="24"/>
              </w:rPr>
            </w:pPr>
            <w:r>
              <w:rPr>
                <w:rFonts w:asciiTheme="minorEastAsia" w:hAnsiTheme="minorEastAsia" w:hint="eastAsia"/>
                <w:sz w:val="24"/>
                <w:szCs w:val="24"/>
              </w:rPr>
              <w:t>2</w:t>
            </w:r>
          </w:p>
        </w:tc>
        <w:tc>
          <w:tcPr>
            <w:tcW w:w="601" w:type="dxa"/>
          </w:tcPr>
          <w:p w:rsidR="00BC6D0B" w:rsidRDefault="00BC6D0B">
            <w:pPr>
              <w:jc w:val="center"/>
              <w:rPr>
                <w:rFonts w:asciiTheme="minorEastAsia" w:hAnsiTheme="minorEastAsia"/>
                <w:color w:val="000000"/>
                <w:kern w:val="0"/>
                <w:sz w:val="24"/>
                <w:szCs w:val="24"/>
              </w:rPr>
            </w:pPr>
          </w:p>
        </w:tc>
      </w:tr>
      <w:tr w:rsidR="00BC6D0B">
        <w:trPr>
          <w:jc w:val="center"/>
        </w:trPr>
        <w:tc>
          <w:tcPr>
            <w:tcW w:w="940" w:type="dxa"/>
            <w:shd w:val="clear" w:color="auto" w:fill="auto"/>
          </w:tcPr>
          <w:p w:rsidR="00BC6D0B" w:rsidRDefault="00BA377B">
            <w:pPr>
              <w:ind w:left="482"/>
              <w:jc w:val="center"/>
              <w:rPr>
                <w:rFonts w:asciiTheme="minorEastAsia" w:hAnsiTheme="minorEastAsia" w:cs="宋体"/>
                <w:b/>
                <w:sz w:val="24"/>
                <w:szCs w:val="24"/>
              </w:rPr>
            </w:pPr>
            <w:r>
              <w:rPr>
                <w:rFonts w:asciiTheme="minorEastAsia" w:hAnsiTheme="minorEastAsia" w:cs="宋体" w:hint="eastAsia"/>
                <w:b/>
                <w:sz w:val="24"/>
                <w:szCs w:val="24"/>
              </w:rPr>
              <w:t>28</w:t>
            </w:r>
          </w:p>
        </w:tc>
        <w:tc>
          <w:tcPr>
            <w:tcW w:w="1041" w:type="dxa"/>
            <w:shd w:val="clear" w:color="auto" w:fill="auto"/>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围栏</w:t>
            </w:r>
          </w:p>
        </w:tc>
        <w:tc>
          <w:tcPr>
            <w:tcW w:w="7422" w:type="dxa"/>
            <w:shd w:val="clear" w:color="auto" w:fill="auto"/>
            <w:vAlign w:val="center"/>
          </w:tcPr>
          <w:p w:rsidR="00BC6D0B" w:rsidRDefault="00BA377B">
            <w:pPr>
              <w:widowControl/>
              <w:jc w:val="left"/>
              <w:rPr>
                <w:rFonts w:asciiTheme="minorEastAsia" w:hAnsiTheme="minorEastAsia" w:cs="宋体"/>
                <w:sz w:val="24"/>
                <w:szCs w:val="24"/>
              </w:rPr>
            </w:pPr>
            <w:r>
              <w:rPr>
                <w:rFonts w:asciiTheme="minorEastAsia" w:hAnsiTheme="minorEastAsia" w:cs="宋体" w:hint="eastAsia"/>
                <w:sz w:val="24"/>
                <w:szCs w:val="24"/>
              </w:rPr>
              <w:t>不锈钢伸缩栏杆，立柱直径</w:t>
            </w:r>
            <w:r>
              <w:rPr>
                <w:rFonts w:asciiTheme="minorEastAsia" w:hAnsiTheme="minorEastAsia" w:cs="宋体" w:hint="eastAsia"/>
                <w:sz w:val="24"/>
                <w:szCs w:val="24"/>
              </w:rPr>
              <w:t>63mm,</w:t>
            </w:r>
            <w:r>
              <w:rPr>
                <w:rFonts w:asciiTheme="minorEastAsia" w:hAnsiTheme="minorEastAsia" w:cs="宋体" w:hint="eastAsia"/>
                <w:sz w:val="24"/>
                <w:szCs w:val="24"/>
              </w:rPr>
              <w:t>底部直径</w:t>
            </w:r>
            <w:r>
              <w:rPr>
                <w:rFonts w:asciiTheme="minorEastAsia" w:hAnsiTheme="minorEastAsia" w:cs="宋体" w:hint="eastAsia"/>
                <w:sz w:val="24"/>
                <w:szCs w:val="24"/>
              </w:rPr>
              <w:t>320mm</w:t>
            </w:r>
            <w:r>
              <w:rPr>
                <w:rFonts w:asciiTheme="minorEastAsia" w:hAnsiTheme="minorEastAsia" w:cs="宋体" w:hint="eastAsia"/>
                <w:sz w:val="24"/>
                <w:szCs w:val="24"/>
              </w:rPr>
              <w:t>，整体高度</w:t>
            </w:r>
            <w:r>
              <w:rPr>
                <w:rFonts w:asciiTheme="minorEastAsia" w:hAnsiTheme="minorEastAsia" w:cs="宋体" w:hint="eastAsia"/>
                <w:sz w:val="24"/>
                <w:szCs w:val="24"/>
              </w:rPr>
              <w:t>900mm</w:t>
            </w:r>
            <w:r>
              <w:rPr>
                <w:rFonts w:asciiTheme="minorEastAsia" w:hAnsiTheme="minorEastAsia" w:cs="宋体" w:hint="eastAsia"/>
                <w:sz w:val="24"/>
                <w:szCs w:val="24"/>
              </w:rPr>
              <w:t>，伸缩带</w:t>
            </w:r>
            <w:r>
              <w:rPr>
                <w:rFonts w:asciiTheme="minorEastAsia" w:hAnsiTheme="minorEastAsia" w:cs="宋体" w:hint="eastAsia"/>
                <w:sz w:val="24"/>
                <w:szCs w:val="24"/>
              </w:rPr>
              <w:t>2m</w:t>
            </w:r>
            <w:r>
              <w:rPr>
                <w:rFonts w:asciiTheme="minorEastAsia" w:hAnsiTheme="minorEastAsia" w:cs="宋体" w:hint="eastAsia"/>
                <w:sz w:val="24"/>
                <w:szCs w:val="24"/>
              </w:rPr>
              <w:t>，重量约</w:t>
            </w:r>
            <w:r>
              <w:rPr>
                <w:rFonts w:asciiTheme="minorEastAsia" w:hAnsiTheme="minorEastAsia" w:cs="宋体" w:hint="eastAsia"/>
                <w:sz w:val="24"/>
                <w:szCs w:val="24"/>
              </w:rPr>
              <w:t>6.5KG</w:t>
            </w:r>
          </w:p>
        </w:tc>
        <w:tc>
          <w:tcPr>
            <w:tcW w:w="606" w:type="dxa"/>
          </w:tcPr>
          <w:p w:rsidR="00BC6D0B" w:rsidRDefault="00BA377B">
            <w:pPr>
              <w:jc w:val="center"/>
              <w:rPr>
                <w:rFonts w:asciiTheme="minorEastAsia" w:hAnsiTheme="minorEastAsia"/>
                <w:color w:val="000000"/>
                <w:kern w:val="0"/>
                <w:sz w:val="24"/>
                <w:szCs w:val="24"/>
              </w:rPr>
            </w:pPr>
            <w:r>
              <w:rPr>
                <w:rFonts w:asciiTheme="minorEastAsia" w:hAnsiTheme="minorEastAsia"/>
                <w:color w:val="000000"/>
                <w:kern w:val="0"/>
                <w:sz w:val="24"/>
                <w:szCs w:val="24"/>
              </w:rPr>
              <w:t>M</w:t>
            </w:r>
          </w:p>
        </w:tc>
        <w:tc>
          <w:tcPr>
            <w:tcW w:w="913" w:type="dxa"/>
          </w:tcPr>
          <w:p w:rsidR="00BC6D0B" w:rsidRDefault="00BA377B">
            <w:pPr>
              <w:jc w:val="center"/>
              <w:rPr>
                <w:rFonts w:asciiTheme="minorEastAsia" w:hAnsiTheme="minorEastAsia"/>
                <w:color w:val="000000"/>
                <w:kern w:val="0"/>
                <w:sz w:val="24"/>
                <w:szCs w:val="24"/>
              </w:rPr>
            </w:pPr>
            <w:r>
              <w:rPr>
                <w:rFonts w:asciiTheme="minorEastAsia" w:hAnsiTheme="minorEastAsia" w:hint="eastAsia"/>
                <w:color w:val="000000"/>
                <w:kern w:val="0"/>
                <w:sz w:val="24"/>
                <w:szCs w:val="24"/>
              </w:rPr>
              <w:t>40</w:t>
            </w:r>
          </w:p>
        </w:tc>
        <w:tc>
          <w:tcPr>
            <w:tcW w:w="601" w:type="dxa"/>
          </w:tcPr>
          <w:p w:rsidR="00BC6D0B" w:rsidRDefault="00BC6D0B">
            <w:pPr>
              <w:jc w:val="center"/>
              <w:rPr>
                <w:rFonts w:asciiTheme="minorEastAsia" w:hAnsiTheme="minorEastAsia"/>
                <w:color w:val="000000"/>
                <w:kern w:val="0"/>
                <w:sz w:val="24"/>
                <w:szCs w:val="24"/>
              </w:rPr>
            </w:pPr>
          </w:p>
        </w:tc>
      </w:tr>
      <w:tr w:rsidR="00BC6D0B">
        <w:trPr>
          <w:jc w:val="center"/>
        </w:trPr>
        <w:tc>
          <w:tcPr>
            <w:tcW w:w="940" w:type="dxa"/>
            <w:shd w:val="clear" w:color="auto" w:fill="auto"/>
          </w:tcPr>
          <w:p w:rsidR="00BC6D0B" w:rsidRDefault="00BA377B">
            <w:pPr>
              <w:ind w:left="482"/>
              <w:jc w:val="center"/>
              <w:rPr>
                <w:rFonts w:asciiTheme="minorEastAsia" w:hAnsiTheme="minorEastAsia" w:cs="宋体"/>
                <w:b/>
                <w:sz w:val="24"/>
                <w:szCs w:val="24"/>
              </w:rPr>
            </w:pPr>
            <w:r>
              <w:rPr>
                <w:rFonts w:asciiTheme="minorEastAsia" w:hAnsiTheme="minorEastAsia" w:cs="宋体" w:hint="eastAsia"/>
                <w:b/>
                <w:sz w:val="24"/>
                <w:szCs w:val="24"/>
              </w:rPr>
              <w:t>29</w:t>
            </w:r>
          </w:p>
        </w:tc>
        <w:tc>
          <w:tcPr>
            <w:tcW w:w="1041" w:type="dxa"/>
            <w:shd w:val="clear" w:color="auto" w:fill="auto"/>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配套作业平台</w:t>
            </w:r>
          </w:p>
        </w:tc>
        <w:tc>
          <w:tcPr>
            <w:tcW w:w="7422" w:type="dxa"/>
            <w:shd w:val="clear" w:color="auto" w:fill="auto"/>
            <w:vAlign w:val="center"/>
          </w:tcPr>
          <w:p w:rsidR="00BC6D0B" w:rsidRDefault="00BA377B">
            <w:pPr>
              <w:adjustRightInd w:val="0"/>
              <w:snapToGrid w:val="0"/>
              <w:jc w:val="left"/>
              <w:rPr>
                <w:rFonts w:asciiTheme="minorEastAsia" w:hAnsiTheme="minorEastAsia" w:cs="宋体"/>
                <w:sz w:val="24"/>
                <w:szCs w:val="24"/>
              </w:rPr>
            </w:pPr>
            <w:r>
              <w:rPr>
                <w:rFonts w:asciiTheme="minorEastAsia" w:hAnsiTheme="minorEastAsia" w:cs="宋体" w:hint="eastAsia"/>
                <w:sz w:val="24"/>
                <w:szCs w:val="24"/>
              </w:rPr>
              <w:t>自锁重载万向脚轮，载重≥</w:t>
            </w:r>
            <w:r>
              <w:rPr>
                <w:rFonts w:asciiTheme="minorEastAsia" w:hAnsiTheme="minorEastAsia" w:cs="宋体" w:hint="eastAsia"/>
                <w:sz w:val="24"/>
                <w:szCs w:val="24"/>
              </w:rPr>
              <w:t>400kg</w:t>
            </w:r>
          </w:p>
          <w:p w:rsidR="00BC6D0B" w:rsidRDefault="00BA377B">
            <w:pPr>
              <w:adjustRightInd w:val="0"/>
              <w:snapToGrid w:val="0"/>
              <w:jc w:val="left"/>
              <w:rPr>
                <w:rFonts w:asciiTheme="minorEastAsia" w:hAnsiTheme="minorEastAsia" w:cs="宋体"/>
                <w:sz w:val="24"/>
                <w:szCs w:val="24"/>
              </w:rPr>
            </w:pPr>
            <w:r>
              <w:rPr>
                <w:rFonts w:asciiTheme="minorEastAsia" w:hAnsiTheme="minorEastAsia" w:cs="宋体" w:hint="eastAsia"/>
                <w:sz w:val="24"/>
                <w:szCs w:val="24"/>
              </w:rPr>
              <w:t>材质：钢制整体焊接喷塑处理，</w:t>
            </w:r>
          </w:p>
          <w:p w:rsidR="00BC6D0B" w:rsidRDefault="00BA377B">
            <w:pPr>
              <w:adjustRightInd w:val="0"/>
              <w:snapToGrid w:val="0"/>
              <w:jc w:val="left"/>
              <w:rPr>
                <w:rFonts w:asciiTheme="minorEastAsia" w:hAnsiTheme="minorEastAsia" w:cs="宋体"/>
                <w:sz w:val="24"/>
                <w:szCs w:val="24"/>
              </w:rPr>
            </w:pPr>
            <w:r>
              <w:rPr>
                <w:rFonts w:asciiTheme="minorEastAsia" w:hAnsiTheme="minorEastAsia" w:cs="宋体" w:hint="eastAsia"/>
                <w:sz w:val="24"/>
                <w:szCs w:val="24"/>
              </w:rPr>
              <w:t>平台护栏高度</w:t>
            </w:r>
            <w:r>
              <w:rPr>
                <w:rFonts w:asciiTheme="minorEastAsia" w:hAnsiTheme="minorEastAsia" w:cs="宋体" w:hint="eastAsia"/>
                <w:sz w:val="24"/>
                <w:szCs w:val="24"/>
              </w:rPr>
              <w:t>1200mm</w:t>
            </w:r>
            <w:r>
              <w:rPr>
                <w:rFonts w:asciiTheme="minorEastAsia" w:hAnsiTheme="minorEastAsia" w:cs="宋体" w:hint="eastAsia"/>
                <w:sz w:val="24"/>
                <w:szCs w:val="24"/>
              </w:rPr>
              <w:t>，整体高度（含护栏）</w:t>
            </w:r>
            <w:r>
              <w:rPr>
                <w:rFonts w:asciiTheme="minorEastAsia" w:hAnsiTheme="minorEastAsia" w:cs="宋体" w:hint="eastAsia"/>
                <w:sz w:val="24"/>
                <w:szCs w:val="24"/>
              </w:rPr>
              <w:t>3700mm</w:t>
            </w:r>
          </w:p>
          <w:p w:rsidR="00BC6D0B" w:rsidRDefault="00BA377B">
            <w:pPr>
              <w:adjustRightInd w:val="0"/>
              <w:snapToGrid w:val="0"/>
              <w:jc w:val="left"/>
              <w:rPr>
                <w:rFonts w:asciiTheme="minorEastAsia" w:hAnsiTheme="minorEastAsia" w:cs="宋体"/>
                <w:sz w:val="24"/>
                <w:szCs w:val="24"/>
              </w:rPr>
            </w:pPr>
            <w:r>
              <w:rPr>
                <w:rFonts w:asciiTheme="minorEastAsia" w:hAnsiTheme="minorEastAsia" w:cs="宋体" w:hint="eastAsia"/>
                <w:sz w:val="24"/>
                <w:szCs w:val="24"/>
              </w:rPr>
              <w:t>作业平台材质为花纹钢板，尺寸：</w:t>
            </w:r>
            <w:r>
              <w:rPr>
                <w:rFonts w:asciiTheme="minorEastAsia" w:hAnsiTheme="minorEastAsia" w:cs="宋体" w:hint="eastAsia"/>
                <w:sz w:val="24"/>
                <w:szCs w:val="24"/>
              </w:rPr>
              <w:t>800*1000mm</w:t>
            </w:r>
            <w:r>
              <w:rPr>
                <w:rFonts w:asciiTheme="minorEastAsia" w:hAnsiTheme="minorEastAsia" w:cs="宋体" w:hint="eastAsia"/>
                <w:sz w:val="24"/>
                <w:szCs w:val="24"/>
              </w:rPr>
              <w:t>，一侧设计带扶手上下步梯；</w:t>
            </w:r>
          </w:p>
        </w:tc>
        <w:tc>
          <w:tcPr>
            <w:tcW w:w="606" w:type="dxa"/>
            <w:vAlign w:val="center"/>
          </w:tcPr>
          <w:p w:rsidR="00BC6D0B" w:rsidRDefault="00BA377B">
            <w:pPr>
              <w:widowControl/>
              <w:jc w:val="center"/>
              <w:rPr>
                <w:rFonts w:asciiTheme="minorEastAsia" w:hAnsiTheme="minorEastAsia"/>
                <w:kern w:val="0"/>
                <w:sz w:val="24"/>
                <w:szCs w:val="24"/>
              </w:rPr>
            </w:pPr>
            <w:r>
              <w:rPr>
                <w:rFonts w:asciiTheme="minorEastAsia" w:hAnsiTheme="minorEastAsia" w:hint="eastAsia"/>
                <w:sz w:val="24"/>
                <w:szCs w:val="24"/>
              </w:rPr>
              <w:t>台</w:t>
            </w:r>
          </w:p>
        </w:tc>
        <w:tc>
          <w:tcPr>
            <w:tcW w:w="913" w:type="dxa"/>
            <w:vAlign w:val="center"/>
          </w:tcPr>
          <w:p w:rsidR="00BC6D0B" w:rsidRDefault="00BA377B">
            <w:pPr>
              <w:jc w:val="center"/>
              <w:rPr>
                <w:rFonts w:asciiTheme="minorEastAsia" w:hAnsiTheme="minorEastAsia"/>
                <w:sz w:val="24"/>
                <w:szCs w:val="24"/>
              </w:rPr>
            </w:pPr>
            <w:r>
              <w:rPr>
                <w:rFonts w:asciiTheme="minorEastAsia" w:hAnsiTheme="minorEastAsia" w:hint="eastAsia"/>
                <w:sz w:val="24"/>
                <w:szCs w:val="24"/>
              </w:rPr>
              <w:t>4</w:t>
            </w:r>
          </w:p>
        </w:tc>
        <w:tc>
          <w:tcPr>
            <w:tcW w:w="601" w:type="dxa"/>
          </w:tcPr>
          <w:p w:rsidR="00BC6D0B" w:rsidRDefault="00BC6D0B">
            <w:pPr>
              <w:jc w:val="center"/>
              <w:rPr>
                <w:rFonts w:asciiTheme="minorEastAsia" w:hAnsiTheme="minorEastAsia"/>
                <w:color w:val="000000"/>
                <w:kern w:val="0"/>
                <w:sz w:val="24"/>
                <w:szCs w:val="24"/>
              </w:rPr>
            </w:pPr>
          </w:p>
        </w:tc>
      </w:tr>
      <w:tr w:rsidR="00BC6D0B">
        <w:trPr>
          <w:jc w:val="center"/>
        </w:trPr>
        <w:tc>
          <w:tcPr>
            <w:tcW w:w="940" w:type="dxa"/>
            <w:shd w:val="clear" w:color="auto" w:fill="auto"/>
          </w:tcPr>
          <w:p w:rsidR="00BC6D0B" w:rsidRDefault="00BA377B">
            <w:pPr>
              <w:ind w:left="482"/>
              <w:jc w:val="center"/>
              <w:rPr>
                <w:rFonts w:asciiTheme="minorEastAsia" w:hAnsiTheme="minorEastAsia" w:cs="宋体"/>
                <w:b/>
                <w:sz w:val="24"/>
                <w:szCs w:val="24"/>
              </w:rPr>
            </w:pPr>
            <w:r>
              <w:rPr>
                <w:rFonts w:asciiTheme="minorEastAsia" w:hAnsiTheme="minorEastAsia" w:cs="宋体" w:hint="eastAsia"/>
                <w:b/>
                <w:sz w:val="24"/>
                <w:szCs w:val="24"/>
              </w:rPr>
              <w:t>30</w:t>
            </w:r>
          </w:p>
        </w:tc>
        <w:tc>
          <w:tcPr>
            <w:tcW w:w="1041" w:type="dxa"/>
            <w:shd w:val="clear" w:color="auto" w:fill="auto"/>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平板推车</w:t>
            </w:r>
          </w:p>
        </w:tc>
        <w:tc>
          <w:tcPr>
            <w:tcW w:w="7422" w:type="dxa"/>
            <w:shd w:val="clear" w:color="auto" w:fill="auto"/>
            <w:vAlign w:val="center"/>
          </w:tcPr>
          <w:p w:rsidR="00BC6D0B" w:rsidRDefault="00BA377B">
            <w:pPr>
              <w:adjustRightInd w:val="0"/>
              <w:snapToGrid w:val="0"/>
              <w:jc w:val="left"/>
              <w:rPr>
                <w:rFonts w:asciiTheme="minorEastAsia" w:hAnsiTheme="minorEastAsia" w:cs="宋体"/>
                <w:sz w:val="24"/>
                <w:szCs w:val="24"/>
              </w:rPr>
            </w:pPr>
            <w:r>
              <w:rPr>
                <w:rFonts w:asciiTheme="minorEastAsia" w:hAnsiTheme="minorEastAsia" w:cs="宋体" w:hint="eastAsia"/>
                <w:sz w:val="24"/>
                <w:szCs w:val="24"/>
              </w:rPr>
              <w:t>载重≥</w:t>
            </w:r>
            <w:r>
              <w:rPr>
                <w:rFonts w:asciiTheme="minorEastAsia" w:hAnsiTheme="minorEastAsia" w:cs="宋体" w:hint="eastAsia"/>
                <w:sz w:val="24"/>
                <w:szCs w:val="24"/>
              </w:rPr>
              <w:t>500kg</w:t>
            </w:r>
          </w:p>
          <w:p w:rsidR="00BC6D0B" w:rsidRDefault="00BA377B">
            <w:pPr>
              <w:adjustRightInd w:val="0"/>
              <w:snapToGrid w:val="0"/>
              <w:jc w:val="left"/>
              <w:rPr>
                <w:rFonts w:asciiTheme="minorEastAsia" w:hAnsiTheme="minorEastAsia" w:cs="宋体"/>
                <w:sz w:val="24"/>
                <w:szCs w:val="24"/>
              </w:rPr>
            </w:pPr>
            <w:r>
              <w:rPr>
                <w:rFonts w:asciiTheme="minorEastAsia" w:hAnsiTheme="minorEastAsia" w:cs="宋体" w:hint="eastAsia"/>
                <w:sz w:val="24"/>
                <w:szCs w:val="24"/>
              </w:rPr>
              <w:t>材质：钢制</w:t>
            </w:r>
          </w:p>
          <w:p w:rsidR="00BC6D0B" w:rsidRDefault="00BA377B">
            <w:pPr>
              <w:adjustRightInd w:val="0"/>
              <w:snapToGrid w:val="0"/>
              <w:jc w:val="left"/>
              <w:rPr>
                <w:rFonts w:asciiTheme="minorEastAsia" w:hAnsiTheme="minorEastAsia" w:cs="宋体"/>
                <w:sz w:val="24"/>
                <w:szCs w:val="24"/>
              </w:rPr>
            </w:pPr>
            <w:r>
              <w:rPr>
                <w:rFonts w:asciiTheme="minorEastAsia" w:hAnsiTheme="minorEastAsia" w:cs="宋体" w:hint="eastAsia"/>
                <w:sz w:val="24"/>
                <w:szCs w:val="24"/>
              </w:rPr>
              <w:t>规格：</w:t>
            </w:r>
            <w:r>
              <w:rPr>
                <w:rFonts w:asciiTheme="minorEastAsia" w:hAnsiTheme="minorEastAsia" w:cs="宋体" w:hint="eastAsia"/>
                <w:sz w:val="24"/>
                <w:szCs w:val="24"/>
              </w:rPr>
              <w:t>800*600mm</w:t>
            </w:r>
            <w:r>
              <w:rPr>
                <w:rFonts w:asciiTheme="minorEastAsia" w:hAnsiTheme="minorEastAsia" w:cs="宋体" w:hint="eastAsia"/>
                <w:sz w:val="24"/>
                <w:szCs w:val="24"/>
              </w:rPr>
              <w:t>（±</w:t>
            </w:r>
            <w:r>
              <w:rPr>
                <w:rFonts w:asciiTheme="minorEastAsia" w:hAnsiTheme="minorEastAsia" w:cs="宋体" w:hint="eastAsia"/>
                <w:sz w:val="24"/>
                <w:szCs w:val="24"/>
              </w:rPr>
              <w:t>20</w:t>
            </w:r>
            <w:r>
              <w:rPr>
                <w:rFonts w:asciiTheme="minorEastAsia" w:hAnsiTheme="minorEastAsia" w:cs="宋体" w:hint="eastAsia"/>
                <w:sz w:val="24"/>
                <w:szCs w:val="24"/>
              </w:rPr>
              <w:t>）</w:t>
            </w:r>
          </w:p>
        </w:tc>
        <w:tc>
          <w:tcPr>
            <w:tcW w:w="606" w:type="dxa"/>
            <w:vAlign w:val="center"/>
          </w:tcPr>
          <w:p w:rsidR="00BC6D0B" w:rsidRDefault="00BA377B">
            <w:pPr>
              <w:widowControl/>
              <w:jc w:val="center"/>
              <w:rPr>
                <w:rFonts w:asciiTheme="minorEastAsia" w:hAnsiTheme="minorEastAsia"/>
                <w:kern w:val="0"/>
                <w:sz w:val="24"/>
                <w:szCs w:val="24"/>
              </w:rPr>
            </w:pPr>
            <w:r>
              <w:rPr>
                <w:rFonts w:asciiTheme="minorEastAsia" w:hAnsiTheme="minorEastAsia" w:hint="eastAsia"/>
                <w:sz w:val="24"/>
                <w:szCs w:val="24"/>
              </w:rPr>
              <w:t>台</w:t>
            </w:r>
          </w:p>
        </w:tc>
        <w:tc>
          <w:tcPr>
            <w:tcW w:w="913" w:type="dxa"/>
            <w:vAlign w:val="center"/>
          </w:tcPr>
          <w:p w:rsidR="00BC6D0B" w:rsidRDefault="00BA377B">
            <w:pPr>
              <w:jc w:val="center"/>
              <w:rPr>
                <w:rFonts w:asciiTheme="minorEastAsia" w:hAnsiTheme="minorEastAsia"/>
                <w:sz w:val="24"/>
                <w:szCs w:val="24"/>
              </w:rPr>
            </w:pPr>
            <w:r>
              <w:rPr>
                <w:rFonts w:asciiTheme="minorEastAsia" w:hAnsiTheme="minorEastAsia" w:hint="eastAsia"/>
                <w:sz w:val="24"/>
                <w:szCs w:val="24"/>
              </w:rPr>
              <w:t>2</w:t>
            </w:r>
          </w:p>
        </w:tc>
        <w:tc>
          <w:tcPr>
            <w:tcW w:w="601" w:type="dxa"/>
          </w:tcPr>
          <w:p w:rsidR="00BC6D0B" w:rsidRDefault="00BC6D0B">
            <w:pPr>
              <w:jc w:val="center"/>
              <w:rPr>
                <w:rFonts w:asciiTheme="minorEastAsia" w:hAnsiTheme="minorEastAsia"/>
                <w:color w:val="000000"/>
                <w:kern w:val="0"/>
                <w:sz w:val="24"/>
                <w:szCs w:val="24"/>
              </w:rPr>
            </w:pPr>
          </w:p>
        </w:tc>
      </w:tr>
      <w:tr w:rsidR="00BC6D0B">
        <w:trPr>
          <w:jc w:val="center"/>
        </w:trPr>
        <w:tc>
          <w:tcPr>
            <w:tcW w:w="940" w:type="dxa"/>
            <w:shd w:val="clear" w:color="auto" w:fill="auto"/>
          </w:tcPr>
          <w:p w:rsidR="00BC6D0B" w:rsidRDefault="00BA377B">
            <w:pPr>
              <w:ind w:left="482"/>
              <w:jc w:val="center"/>
              <w:rPr>
                <w:rFonts w:asciiTheme="minorEastAsia" w:hAnsiTheme="minorEastAsia" w:cs="宋体"/>
                <w:b/>
                <w:sz w:val="24"/>
                <w:szCs w:val="24"/>
              </w:rPr>
            </w:pPr>
            <w:r>
              <w:rPr>
                <w:rFonts w:asciiTheme="minorEastAsia" w:hAnsiTheme="minorEastAsia" w:cs="宋体" w:hint="eastAsia"/>
                <w:b/>
                <w:sz w:val="24"/>
                <w:szCs w:val="24"/>
              </w:rPr>
              <w:t>31</w:t>
            </w:r>
          </w:p>
        </w:tc>
        <w:tc>
          <w:tcPr>
            <w:tcW w:w="1041" w:type="dxa"/>
            <w:shd w:val="clear" w:color="auto" w:fill="auto"/>
            <w:vAlign w:val="center"/>
          </w:tcPr>
          <w:p w:rsidR="00BC6D0B" w:rsidRDefault="00BA377B">
            <w:pPr>
              <w:widowControl/>
              <w:textAlignment w:val="center"/>
              <w:rPr>
                <w:rFonts w:asciiTheme="minorEastAsia" w:hAnsiTheme="minorEastAsia" w:cs="宋体"/>
                <w:sz w:val="24"/>
                <w:szCs w:val="24"/>
              </w:rPr>
            </w:pPr>
            <w:r>
              <w:rPr>
                <w:rFonts w:asciiTheme="minorEastAsia" w:hAnsiTheme="minorEastAsia" w:cs="宋体" w:hint="eastAsia"/>
                <w:sz w:val="24"/>
                <w:szCs w:val="24"/>
              </w:rPr>
              <w:t>龙门吊架</w:t>
            </w:r>
          </w:p>
        </w:tc>
        <w:tc>
          <w:tcPr>
            <w:tcW w:w="7422" w:type="dxa"/>
            <w:shd w:val="clear" w:color="auto" w:fill="auto"/>
            <w:vAlign w:val="center"/>
          </w:tcPr>
          <w:p w:rsidR="00BC6D0B" w:rsidRDefault="00BA377B">
            <w:pPr>
              <w:widowControl/>
              <w:textAlignment w:val="center"/>
              <w:rPr>
                <w:rFonts w:asciiTheme="minorEastAsia" w:hAnsiTheme="minorEastAsia" w:cs="宋体"/>
                <w:sz w:val="24"/>
                <w:szCs w:val="24"/>
              </w:rPr>
            </w:pPr>
            <w:r>
              <w:rPr>
                <w:rFonts w:asciiTheme="minorEastAsia" w:hAnsiTheme="minorEastAsia" w:cs="宋体" w:hint="eastAsia"/>
                <w:sz w:val="24"/>
                <w:szCs w:val="24"/>
              </w:rPr>
              <w:t>拼装式结构，整体喷塑处理，横梁采用国标</w:t>
            </w:r>
            <w:r>
              <w:rPr>
                <w:rFonts w:asciiTheme="minorEastAsia" w:hAnsiTheme="minorEastAsia" w:cs="宋体" w:hint="eastAsia"/>
                <w:sz w:val="24"/>
                <w:szCs w:val="24"/>
              </w:rPr>
              <w:t>100mm</w:t>
            </w:r>
            <w:r>
              <w:rPr>
                <w:rFonts w:asciiTheme="minorEastAsia" w:hAnsiTheme="minorEastAsia" w:cs="宋体" w:hint="eastAsia"/>
                <w:sz w:val="24"/>
                <w:szCs w:val="24"/>
              </w:rPr>
              <w:t>工字钢，立柱</w:t>
            </w:r>
            <w:r>
              <w:rPr>
                <w:rFonts w:asciiTheme="minorEastAsia" w:hAnsiTheme="minorEastAsia" w:cs="宋体" w:hint="eastAsia"/>
                <w:sz w:val="24"/>
                <w:szCs w:val="24"/>
              </w:rPr>
              <w:t>100*100*2mm</w:t>
            </w:r>
            <w:r>
              <w:rPr>
                <w:rFonts w:asciiTheme="minorEastAsia" w:hAnsiTheme="minorEastAsia" w:cs="宋体" w:hint="eastAsia"/>
                <w:sz w:val="24"/>
                <w:szCs w:val="24"/>
              </w:rPr>
              <w:t>方管，可刹车重载脚轮</w:t>
            </w:r>
            <w:r>
              <w:rPr>
                <w:rFonts w:asciiTheme="minorEastAsia" w:hAnsiTheme="minorEastAsia" w:cs="宋体" w:hint="eastAsia"/>
                <w:sz w:val="24"/>
                <w:szCs w:val="24"/>
              </w:rPr>
              <w:t>4</w:t>
            </w:r>
            <w:r>
              <w:rPr>
                <w:rFonts w:asciiTheme="minorEastAsia" w:hAnsiTheme="minorEastAsia" w:cs="宋体" w:hint="eastAsia"/>
                <w:sz w:val="24"/>
                <w:szCs w:val="24"/>
              </w:rPr>
              <w:t>个。</w:t>
            </w:r>
          </w:p>
          <w:p w:rsidR="00BC6D0B" w:rsidRDefault="00BA377B">
            <w:pPr>
              <w:widowControl/>
              <w:textAlignment w:val="center"/>
              <w:rPr>
                <w:rFonts w:asciiTheme="minorEastAsia" w:hAnsiTheme="minorEastAsia" w:cs="宋体"/>
                <w:sz w:val="24"/>
                <w:szCs w:val="24"/>
              </w:rPr>
            </w:pPr>
            <w:r>
              <w:rPr>
                <w:rFonts w:asciiTheme="minorEastAsia" w:hAnsiTheme="minorEastAsia" w:cs="宋体" w:hint="eastAsia"/>
                <w:sz w:val="24"/>
                <w:szCs w:val="24"/>
              </w:rPr>
              <w:t>整体尺寸（长</w:t>
            </w:r>
            <w:r>
              <w:rPr>
                <w:rFonts w:asciiTheme="minorEastAsia" w:hAnsiTheme="minorEastAsia" w:cs="宋体" w:hint="eastAsia"/>
                <w:sz w:val="24"/>
                <w:szCs w:val="24"/>
              </w:rPr>
              <w:t>*</w:t>
            </w:r>
            <w:r>
              <w:rPr>
                <w:rFonts w:asciiTheme="minorEastAsia" w:hAnsiTheme="minorEastAsia" w:cs="宋体" w:hint="eastAsia"/>
                <w:sz w:val="24"/>
                <w:szCs w:val="24"/>
              </w:rPr>
              <w:t>宽</w:t>
            </w:r>
            <w:r>
              <w:rPr>
                <w:rFonts w:asciiTheme="minorEastAsia" w:hAnsiTheme="minorEastAsia" w:cs="宋体" w:hint="eastAsia"/>
                <w:sz w:val="24"/>
                <w:szCs w:val="24"/>
              </w:rPr>
              <w:t>*</w:t>
            </w:r>
            <w:r>
              <w:rPr>
                <w:rFonts w:asciiTheme="minorEastAsia" w:hAnsiTheme="minorEastAsia" w:cs="宋体" w:hint="eastAsia"/>
                <w:sz w:val="24"/>
                <w:szCs w:val="24"/>
              </w:rPr>
              <w:t>高）：</w:t>
            </w:r>
            <w:r>
              <w:rPr>
                <w:rFonts w:asciiTheme="minorEastAsia" w:hAnsiTheme="minorEastAsia" w:cs="宋体" w:hint="eastAsia"/>
                <w:sz w:val="24"/>
                <w:szCs w:val="24"/>
              </w:rPr>
              <w:t>2500*1200*3500mm</w:t>
            </w:r>
          </w:p>
        </w:tc>
        <w:tc>
          <w:tcPr>
            <w:tcW w:w="606" w:type="dxa"/>
            <w:vAlign w:val="center"/>
          </w:tcPr>
          <w:p w:rsidR="00BC6D0B" w:rsidRDefault="00BA377B">
            <w:pPr>
              <w:widowControl/>
              <w:jc w:val="center"/>
              <w:rPr>
                <w:rFonts w:asciiTheme="minorEastAsia" w:hAnsiTheme="minorEastAsia"/>
                <w:kern w:val="0"/>
                <w:sz w:val="24"/>
                <w:szCs w:val="24"/>
              </w:rPr>
            </w:pPr>
            <w:r>
              <w:rPr>
                <w:rFonts w:asciiTheme="minorEastAsia" w:hAnsiTheme="minorEastAsia" w:hint="eastAsia"/>
                <w:sz w:val="24"/>
                <w:szCs w:val="24"/>
              </w:rPr>
              <w:t>件</w:t>
            </w:r>
          </w:p>
        </w:tc>
        <w:tc>
          <w:tcPr>
            <w:tcW w:w="913" w:type="dxa"/>
            <w:vAlign w:val="center"/>
          </w:tcPr>
          <w:p w:rsidR="00BC6D0B" w:rsidRDefault="00BA377B">
            <w:pPr>
              <w:jc w:val="center"/>
              <w:rPr>
                <w:rFonts w:asciiTheme="minorEastAsia" w:hAnsiTheme="minorEastAsia"/>
                <w:sz w:val="24"/>
                <w:szCs w:val="24"/>
              </w:rPr>
            </w:pPr>
            <w:r>
              <w:rPr>
                <w:rFonts w:asciiTheme="minorEastAsia" w:hAnsiTheme="minorEastAsia" w:hint="eastAsia"/>
                <w:sz w:val="24"/>
                <w:szCs w:val="24"/>
              </w:rPr>
              <w:t>1</w:t>
            </w:r>
          </w:p>
        </w:tc>
        <w:tc>
          <w:tcPr>
            <w:tcW w:w="601" w:type="dxa"/>
          </w:tcPr>
          <w:p w:rsidR="00BC6D0B" w:rsidRDefault="00BC6D0B">
            <w:pPr>
              <w:jc w:val="center"/>
              <w:rPr>
                <w:rFonts w:asciiTheme="minorEastAsia" w:hAnsiTheme="minorEastAsia"/>
                <w:color w:val="000000"/>
                <w:kern w:val="0"/>
                <w:sz w:val="24"/>
                <w:szCs w:val="24"/>
              </w:rPr>
            </w:pPr>
          </w:p>
        </w:tc>
      </w:tr>
      <w:tr w:rsidR="00BC6D0B">
        <w:trPr>
          <w:jc w:val="center"/>
        </w:trPr>
        <w:tc>
          <w:tcPr>
            <w:tcW w:w="940" w:type="dxa"/>
            <w:shd w:val="clear" w:color="auto" w:fill="auto"/>
          </w:tcPr>
          <w:p w:rsidR="00BC6D0B" w:rsidRDefault="00BA377B">
            <w:pPr>
              <w:ind w:left="482"/>
              <w:jc w:val="center"/>
              <w:rPr>
                <w:rFonts w:asciiTheme="minorEastAsia" w:hAnsiTheme="minorEastAsia" w:cs="宋体"/>
                <w:b/>
                <w:sz w:val="24"/>
                <w:szCs w:val="24"/>
              </w:rPr>
            </w:pPr>
            <w:r>
              <w:rPr>
                <w:rFonts w:asciiTheme="minorEastAsia" w:hAnsiTheme="minorEastAsia" w:cs="宋体" w:hint="eastAsia"/>
                <w:b/>
                <w:sz w:val="24"/>
                <w:szCs w:val="24"/>
              </w:rPr>
              <w:t>32</w:t>
            </w:r>
          </w:p>
        </w:tc>
        <w:tc>
          <w:tcPr>
            <w:tcW w:w="1041" w:type="dxa"/>
            <w:shd w:val="clear" w:color="auto" w:fill="auto"/>
            <w:vAlign w:val="center"/>
          </w:tcPr>
          <w:p w:rsidR="00BC6D0B" w:rsidRDefault="00BA377B">
            <w:pPr>
              <w:widowControl/>
              <w:textAlignment w:val="center"/>
              <w:rPr>
                <w:rFonts w:asciiTheme="minorEastAsia" w:hAnsiTheme="minorEastAsia" w:cs="宋体"/>
                <w:sz w:val="24"/>
                <w:szCs w:val="24"/>
              </w:rPr>
            </w:pPr>
            <w:r>
              <w:rPr>
                <w:rFonts w:asciiTheme="minorEastAsia" w:hAnsiTheme="minorEastAsia" w:cs="宋体" w:hint="eastAsia"/>
                <w:sz w:val="24"/>
                <w:szCs w:val="24"/>
              </w:rPr>
              <w:t>桌椅</w:t>
            </w:r>
          </w:p>
        </w:tc>
        <w:tc>
          <w:tcPr>
            <w:tcW w:w="7422" w:type="dxa"/>
            <w:shd w:val="clear" w:color="auto" w:fill="auto"/>
            <w:vAlign w:val="center"/>
          </w:tcPr>
          <w:p w:rsidR="00BC6D0B" w:rsidRDefault="00BA377B">
            <w:pPr>
              <w:widowControl/>
              <w:jc w:val="lef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 xml:space="preserve"> </w:t>
            </w:r>
          </w:p>
          <w:p w:rsidR="00BC6D0B" w:rsidRDefault="00BA377B">
            <w:pPr>
              <w:widowControl/>
              <w:jc w:val="left"/>
              <w:rPr>
                <w:rFonts w:asciiTheme="minorEastAsia" w:hAnsiTheme="minorEastAsia" w:cs="宋体"/>
                <w:sz w:val="24"/>
                <w:szCs w:val="24"/>
              </w:rPr>
            </w:pPr>
            <w:r>
              <w:rPr>
                <w:rFonts w:asciiTheme="minorEastAsia" w:hAnsiTheme="minorEastAsia" w:cs="宋体" w:hint="eastAsia"/>
                <w:sz w:val="24"/>
                <w:szCs w:val="24"/>
              </w:rPr>
              <w:t>规格：</w:t>
            </w:r>
            <w:r>
              <w:rPr>
                <w:rFonts w:asciiTheme="minorEastAsia" w:hAnsiTheme="minorEastAsia" w:cs="宋体" w:hint="eastAsia"/>
                <w:sz w:val="24"/>
                <w:szCs w:val="24"/>
              </w:rPr>
              <w:t>1200</w:t>
            </w:r>
            <w:r>
              <w:rPr>
                <w:rFonts w:asciiTheme="minorEastAsia" w:hAnsiTheme="minorEastAsia" w:cs="宋体"/>
                <w:sz w:val="24"/>
                <w:szCs w:val="24"/>
              </w:rPr>
              <w:t>mm</w:t>
            </w:r>
            <w:r>
              <w:rPr>
                <w:rFonts w:asciiTheme="minorEastAsia" w:hAnsiTheme="minorEastAsia" w:cs="宋体" w:hint="eastAsia"/>
                <w:sz w:val="24"/>
                <w:szCs w:val="24"/>
              </w:rPr>
              <w:t>*600</w:t>
            </w:r>
            <w:r>
              <w:rPr>
                <w:rFonts w:asciiTheme="minorEastAsia" w:hAnsiTheme="minorEastAsia" w:cs="宋体"/>
                <w:sz w:val="24"/>
                <w:szCs w:val="24"/>
              </w:rPr>
              <w:t>mm</w:t>
            </w:r>
            <w:r>
              <w:rPr>
                <w:rFonts w:asciiTheme="minorEastAsia" w:hAnsiTheme="minorEastAsia" w:cs="宋体" w:hint="eastAsia"/>
                <w:sz w:val="24"/>
                <w:szCs w:val="24"/>
              </w:rPr>
              <w:t>*750</w:t>
            </w:r>
            <w:r>
              <w:rPr>
                <w:rFonts w:asciiTheme="minorEastAsia" w:hAnsiTheme="minorEastAsia" w:cs="宋体"/>
                <w:sz w:val="24"/>
                <w:szCs w:val="24"/>
              </w:rPr>
              <w:t>mm</w:t>
            </w:r>
            <w:r>
              <w:rPr>
                <w:rFonts w:asciiTheme="minorEastAsia" w:hAnsiTheme="minorEastAsia" w:cs="宋体" w:hint="eastAsia"/>
                <w:sz w:val="24"/>
                <w:szCs w:val="24"/>
              </w:rPr>
              <w:t>（长</w:t>
            </w:r>
            <w:r>
              <w:rPr>
                <w:rFonts w:asciiTheme="minorEastAsia" w:hAnsiTheme="minorEastAsia" w:cs="宋体" w:hint="eastAsia"/>
                <w:sz w:val="24"/>
                <w:szCs w:val="24"/>
              </w:rPr>
              <w:t>*</w:t>
            </w:r>
            <w:r>
              <w:rPr>
                <w:rFonts w:asciiTheme="minorEastAsia" w:hAnsiTheme="minorEastAsia" w:cs="宋体" w:hint="eastAsia"/>
                <w:sz w:val="24"/>
                <w:szCs w:val="24"/>
              </w:rPr>
              <w:t>宽</w:t>
            </w:r>
            <w:r>
              <w:rPr>
                <w:rFonts w:asciiTheme="minorEastAsia" w:hAnsiTheme="minorEastAsia" w:cs="宋体" w:hint="eastAsia"/>
                <w:sz w:val="24"/>
                <w:szCs w:val="24"/>
              </w:rPr>
              <w:t>*</w:t>
            </w:r>
            <w:r>
              <w:rPr>
                <w:rFonts w:asciiTheme="minorEastAsia" w:hAnsiTheme="minorEastAsia" w:cs="宋体" w:hint="eastAsia"/>
                <w:sz w:val="24"/>
                <w:szCs w:val="24"/>
              </w:rPr>
              <w:t>高）</w:t>
            </w:r>
          </w:p>
          <w:p w:rsidR="00BC6D0B" w:rsidRDefault="00BA377B">
            <w:pPr>
              <w:widowControl/>
              <w:jc w:val="left"/>
              <w:rPr>
                <w:rFonts w:asciiTheme="minorEastAsia" w:hAnsiTheme="minorEastAsia" w:cs="宋体"/>
                <w:sz w:val="24"/>
                <w:szCs w:val="24"/>
              </w:rPr>
            </w:pPr>
            <w:r>
              <w:rPr>
                <w:rFonts w:asciiTheme="minorEastAsia" w:hAnsiTheme="minorEastAsia" w:cs="宋体" w:hint="eastAsia"/>
                <w:sz w:val="24"/>
                <w:szCs w:val="24"/>
              </w:rPr>
              <w:t>材质：绿色环保三聚氰胺台面，厚度为</w:t>
            </w:r>
            <w:r>
              <w:rPr>
                <w:rFonts w:asciiTheme="minorEastAsia" w:hAnsiTheme="minorEastAsia" w:cs="宋体" w:hint="eastAsia"/>
                <w:sz w:val="24"/>
                <w:szCs w:val="24"/>
              </w:rPr>
              <w:t>25mm</w:t>
            </w:r>
            <w:r>
              <w:rPr>
                <w:rFonts w:asciiTheme="minorEastAsia" w:hAnsiTheme="minorEastAsia" w:cs="宋体" w:hint="eastAsia"/>
                <w:sz w:val="24"/>
                <w:szCs w:val="24"/>
              </w:rPr>
              <w:t>，</w:t>
            </w:r>
            <w:r>
              <w:rPr>
                <w:rFonts w:asciiTheme="minorEastAsia" w:hAnsiTheme="minorEastAsia" w:cs="宋体" w:hint="eastAsia"/>
                <w:sz w:val="24"/>
                <w:szCs w:val="24"/>
              </w:rPr>
              <w:t>PVC</w:t>
            </w:r>
            <w:r>
              <w:rPr>
                <w:rFonts w:asciiTheme="minorEastAsia" w:hAnsiTheme="minorEastAsia" w:cs="宋体" w:hint="eastAsia"/>
                <w:sz w:val="24"/>
                <w:szCs w:val="24"/>
              </w:rPr>
              <w:t>封边；脚架为</w:t>
            </w:r>
            <w:r>
              <w:rPr>
                <w:rFonts w:asciiTheme="minorEastAsia" w:hAnsiTheme="minorEastAsia" w:cs="宋体" w:hint="eastAsia"/>
                <w:sz w:val="24"/>
                <w:szCs w:val="24"/>
              </w:rPr>
              <w:t>3mm</w:t>
            </w:r>
            <w:r>
              <w:rPr>
                <w:rFonts w:asciiTheme="minorEastAsia" w:hAnsiTheme="minorEastAsia" w:cs="宋体" w:hint="eastAsia"/>
                <w:sz w:val="24"/>
                <w:szCs w:val="24"/>
              </w:rPr>
              <w:t>厚镀铬铝合金；托架、立柱和横梁均为</w:t>
            </w:r>
            <w:r>
              <w:rPr>
                <w:rFonts w:asciiTheme="minorEastAsia" w:hAnsiTheme="minorEastAsia" w:cs="宋体" w:hint="eastAsia"/>
                <w:sz w:val="24"/>
                <w:szCs w:val="24"/>
              </w:rPr>
              <w:t>1.8mm</w:t>
            </w:r>
            <w:r>
              <w:rPr>
                <w:rFonts w:asciiTheme="minorEastAsia" w:hAnsiTheme="minorEastAsia" w:cs="宋体" w:hint="eastAsia"/>
                <w:sz w:val="24"/>
                <w:szCs w:val="24"/>
              </w:rPr>
              <w:t>厚铝合金，烤漆；</w:t>
            </w:r>
            <w:r>
              <w:rPr>
                <w:rFonts w:asciiTheme="minorEastAsia" w:hAnsiTheme="minorEastAsia" w:cs="宋体" w:hint="eastAsia"/>
                <w:sz w:val="24"/>
                <w:szCs w:val="24"/>
              </w:rPr>
              <w:t xml:space="preserve"> </w:t>
            </w:r>
            <w:r>
              <w:rPr>
                <w:rFonts w:asciiTheme="minorEastAsia" w:hAnsiTheme="minorEastAsia" w:cs="宋体" w:hint="eastAsia"/>
                <w:sz w:val="24"/>
                <w:szCs w:val="24"/>
              </w:rPr>
              <w:t>静音记忆性</w:t>
            </w:r>
            <w:r>
              <w:rPr>
                <w:rFonts w:asciiTheme="minorEastAsia" w:hAnsiTheme="minorEastAsia" w:cs="宋体" w:hint="eastAsia"/>
                <w:sz w:val="24"/>
                <w:szCs w:val="24"/>
              </w:rPr>
              <w:t>PU</w:t>
            </w:r>
            <w:r>
              <w:rPr>
                <w:rFonts w:asciiTheme="minorEastAsia" w:hAnsiTheme="minorEastAsia" w:cs="宋体" w:hint="eastAsia"/>
                <w:sz w:val="24"/>
                <w:szCs w:val="24"/>
              </w:rPr>
              <w:t>脚轮，带阻尼装置</w:t>
            </w:r>
          </w:p>
          <w:p w:rsidR="00BC6D0B" w:rsidRDefault="00BA377B">
            <w:pPr>
              <w:widowControl/>
              <w:jc w:val="left"/>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hint="eastAsia"/>
                <w:sz w:val="24"/>
                <w:szCs w:val="24"/>
              </w:rPr>
              <w:t>靠背椅</w:t>
            </w:r>
            <w:r>
              <w:rPr>
                <w:rFonts w:asciiTheme="minorEastAsia" w:hAnsiTheme="minorEastAsia" w:cs="宋体" w:hint="eastAsia"/>
                <w:sz w:val="24"/>
                <w:szCs w:val="24"/>
              </w:rPr>
              <w:t>2</w:t>
            </w:r>
            <w:r>
              <w:rPr>
                <w:rFonts w:asciiTheme="minorEastAsia" w:hAnsiTheme="minorEastAsia" w:cs="宋体" w:hint="eastAsia"/>
                <w:sz w:val="24"/>
                <w:szCs w:val="24"/>
              </w:rPr>
              <w:t>把</w:t>
            </w:r>
          </w:p>
          <w:p w:rsidR="00BC6D0B" w:rsidRDefault="00BA377B">
            <w:pPr>
              <w:widowControl/>
              <w:jc w:val="left"/>
              <w:rPr>
                <w:rFonts w:asciiTheme="minorEastAsia" w:hAnsiTheme="minorEastAsia" w:cs="宋体"/>
                <w:sz w:val="24"/>
                <w:szCs w:val="24"/>
              </w:rPr>
            </w:pPr>
            <w:r>
              <w:rPr>
                <w:rFonts w:asciiTheme="minorEastAsia" w:hAnsiTheme="minorEastAsia" w:cs="宋体" w:hint="eastAsia"/>
                <w:sz w:val="24"/>
                <w:szCs w:val="24"/>
              </w:rPr>
              <w:t>规格：</w:t>
            </w:r>
          </w:p>
          <w:p w:rsidR="00BC6D0B" w:rsidRDefault="00BA377B">
            <w:pPr>
              <w:widowControl/>
              <w:jc w:val="left"/>
              <w:rPr>
                <w:rFonts w:asciiTheme="minorEastAsia" w:hAnsiTheme="minorEastAsia" w:cs="宋体"/>
                <w:sz w:val="24"/>
                <w:szCs w:val="24"/>
              </w:rPr>
            </w:pPr>
            <w:r>
              <w:rPr>
                <w:rFonts w:asciiTheme="minorEastAsia" w:hAnsiTheme="minorEastAsia" w:cs="宋体" w:hint="eastAsia"/>
                <w:sz w:val="24"/>
                <w:szCs w:val="24"/>
              </w:rPr>
              <w:lastRenderedPageBreak/>
              <w:t>材质：腿为</w:t>
            </w:r>
            <w:r>
              <w:rPr>
                <w:rFonts w:asciiTheme="minorEastAsia" w:hAnsiTheme="minorEastAsia" w:cs="宋体" w:hint="eastAsia"/>
                <w:sz w:val="24"/>
                <w:szCs w:val="24"/>
              </w:rPr>
              <w:t>12mm</w:t>
            </w:r>
            <w:r>
              <w:rPr>
                <w:rFonts w:asciiTheme="minorEastAsia" w:hAnsiTheme="minorEastAsia" w:cs="宋体" w:hint="eastAsia"/>
                <w:sz w:val="24"/>
                <w:szCs w:val="24"/>
              </w:rPr>
              <w:t>实心钢筋，防滑耐磨脚垫，椅面为全新</w:t>
            </w:r>
            <w:r>
              <w:rPr>
                <w:rFonts w:asciiTheme="minorEastAsia" w:hAnsiTheme="minorEastAsia" w:cs="宋体" w:hint="eastAsia"/>
                <w:sz w:val="24"/>
                <w:szCs w:val="24"/>
              </w:rPr>
              <w:t>PP</w:t>
            </w:r>
            <w:r>
              <w:rPr>
                <w:rFonts w:asciiTheme="minorEastAsia" w:hAnsiTheme="minorEastAsia" w:cs="宋体" w:hint="eastAsia"/>
                <w:sz w:val="24"/>
                <w:szCs w:val="24"/>
              </w:rPr>
              <w:t>塑料</w:t>
            </w:r>
          </w:p>
        </w:tc>
        <w:tc>
          <w:tcPr>
            <w:tcW w:w="606" w:type="dxa"/>
            <w:vAlign w:val="center"/>
          </w:tcPr>
          <w:p w:rsidR="00BC6D0B" w:rsidRDefault="00BA377B">
            <w:pPr>
              <w:widowControl/>
              <w:jc w:val="center"/>
              <w:rPr>
                <w:rFonts w:asciiTheme="minorEastAsia" w:hAnsiTheme="minorEastAsia"/>
                <w:kern w:val="0"/>
                <w:sz w:val="24"/>
                <w:szCs w:val="24"/>
              </w:rPr>
            </w:pPr>
            <w:r>
              <w:rPr>
                <w:rFonts w:asciiTheme="minorEastAsia" w:hAnsiTheme="minorEastAsia" w:hint="eastAsia"/>
                <w:sz w:val="24"/>
                <w:szCs w:val="24"/>
              </w:rPr>
              <w:lastRenderedPageBreak/>
              <w:t>套</w:t>
            </w:r>
          </w:p>
        </w:tc>
        <w:tc>
          <w:tcPr>
            <w:tcW w:w="913" w:type="dxa"/>
            <w:vAlign w:val="center"/>
          </w:tcPr>
          <w:p w:rsidR="00BC6D0B" w:rsidRDefault="00BA377B">
            <w:pPr>
              <w:jc w:val="center"/>
              <w:rPr>
                <w:rFonts w:asciiTheme="minorEastAsia" w:hAnsiTheme="minorEastAsia"/>
                <w:sz w:val="24"/>
                <w:szCs w:val="24"/>
              </w:rPr>
            </w:pPr>
            <w:r>
              <w:rPr>
                <w:rFonts w:asciiTheme="minorEastAsia" w:hAnsiTheme="minorEastAsia"/>
                <w:sz w:val="24"/>
                <w:szCs w:val="24"/>
              </w:rPr>
              <w:t>40</w:t>
            </w:r>
          </w:p>
        </w:tc>
        <w:tc>
          <w:tcPr>
            <w:tcW w:w="601" w:type="dxa"/>
          </w:tcPr>
          <w:p w:rsidR="00BC6D0B" w:rsidRDefault="00BC6D0B">
            <w:pPr>
              <w:jc w:val="center"/>
              <w:rPr>
                <w:rFonts w:asciiTheme="minorEastAsia" w:hAnsiTheme="minorEastAsia"/>
                <w:color w:val="000000"/>
                <w:kern w:val="0"/>
                <w:sz w:val="24"/>
                <w:szCs w:val="24"/>
              </w:rPr>
            </w:pPr>
          </w:p>
        </w:tc>
      </w:tr>
      <w:tr w:rsidR="00BC6D0B">
        <w:trPr>
          <w:jc w:val="center"/>
        </w:trPr>
        <w:tc>
          <w:tcPr>
            <w:tcW w:w="940" w:type="dxa"/>
            <w:shd w:val="clear" w:color="auto" w:fill="auto"/>
          </w:tcPr>
          <w:p w:rsidR="00BC6D0B" w:rsidRDefault="00BA377B">
            <w:pPr>
              <w:ind w:left="482"/>
              <w:jc w:val="center"/>
              <w:rPr>
                <w:rFonts w:asciiTheme="minorEastAsia" w:hAnsiTheme="minorEastAsia" w:cs="宋体"/>
                <w:b/>
                <w:sz w:val="24"/>
                <w:szCs w:val="24"/>
              </w:rPr>
            </w:pPr>
            <w:r>
              <w:rPr>
                <w:rFonts w:asciiTheme="minorEastAsia" w:hAnsiTheme="minorEastAsia" w:cs="宋体" w:hint="eastAsia"/>
                <w:b/>
                <w:sz w:val="24"/>
                <w:szCs w:val="24"/>
              </w:rPr>
              <w:lastRenderedPageBreak/>
              <w:t>33</w:t>
            </w:r>
          </w:p>
        </w:tc>
        <w:tc>
          <w:tcPr>
            <w:tcW w:w="1041" w:type="dxa"/>
            <w:shd w:val="clear" w:color="auto" w:fill="auto"/>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绳头组合</w:t>
            </w:r>
          </w:p>
        </w:tc>
        <w:tc>
          <w:tcPr>
            <w:tcW w:w="7422" w:type="dxa"/>
            <w:shd w:val="clear" w:color="auto" w:fill="auto"/>
            <w:vAlign w:val="center"/>
          </w:tcPr>
          <w:p w:rsidR="00BC6D0B" w:rsidRDefault="00BA377B">
            <w:pPr>
              <w:pStyle w:val="4"/>
              <w:numPr>
                <w:ilvl w:val="0"/>
                <w:numId w:val="0"/>
              </w:numPr>
              <w:tabs>
                <w:tab w:val="left" w:pos="0"/>
              </w:tabs>
              <w:spacing w:before="0" w:after="0" w:line="240" w:lineRule="auto"/>
              <w:rPr>
                <w:rFonts w:asciiTheme="minorEastAsia" w:eastAsiaTheme="minorEastAsia" w:hAnsiTheme="minorEastAsia" w:cs="宋体"/>
                <w:b w:val="0"/>
                <w:sz w:val="24"/>
                <w:szCs w:val="24"/>
              </w:rPr>
            </w:pPr>
            <w:r>
              <w:rPr>
                <w:rFonts w:asciiTheme="minorEastAsia" w:eastAsiaTheme="minorEastAsia" w:hAnsiTheme="minorEastAsia" w:cs="宋体" w:hint="eastAsia"/>
                <w:b w:val="0"/>
                <w:sz w:val="24"/>
                <w:szCs w:val="24"/>
              </w:rPr>
              <w:t>钢丝绳直径：Φ</w:t>
            </w:r>
            <w:r>
              <w:rPr>
                <w:rFonts w:asciiTheme="minorEastAsia" w:eastAsiaTheme="minorEastAsia" w:hAnsiTheme="minorEastAsia" w:cs="宋体" w:hint="eastAsia"/>
                <w:b w:val="0"/>
                <w:sz w:val="24"/>
                <w:szCs w:val="24"/>
              </w:rPr>
              <w:t>10</w:t>
            </w:r>
            <w:r>
              <w:rPr>
                <w:rFonts w:asciiTheme="minorEastAsia" w:eastAsiaTheme="minorEastAsia" w:hAnsiTheme="minorEastAsia" w:cs="宋体" w:hint="eastAsia"/>
                <w:b w:val="0"/>
                <w:sz w:val="24"/>
                <w:szCs w:val="24"/>
              </w:rPr>
              <w:t>；</w:t>
            </w:r>
            <w:r>
              <w:rPr>
                <w:rFonts w:asciiTheme="minorEastAsia" w:eastAsiaTheme="minorEastAsia" w:hAnsiTheme="minorEastAsia" w:cs="宋体" w:hint="eastAsia"/>
                <w:b w:val="0"/>
                <w:sz w:val="24"/>
                <w:szCs w:val="24"/>
              </w:rPr>
              <w:t xml:space="preserve">   </w:t>
            </w:r>
          </w:p>
          <w:p w:rsidR="00BC6D0B" w:rsidRDefault="00BA377B">
            <w:pPr>
              <w:pStyle w:val="4"/>
              <w:numPr>
                <w:ilvl w:val="0"/>
                <w:numId w:val="0"/>
              </w:numPr>
              <w:tabs>
                <w:tab w:val="left" w:pos="0"/>
              </w:tabs>
              <w:spacing w:before="0" w:after="0" w:line="240" w:lineRule="auto"/>
              <w:rPr>
                <w:rFonts w:asciiTheme="minorEastAsia" w:eastAsiaTheme="minorEastAsia" w:hAnsiTheme="minorEastAsia" w:cs="宋体"/>
                <w:b w:val="0"/>
                <w:sz w:val="24"/>
                <w:szCs w:val="24"/>
              </w:rPr>
            </w:pPr>
            <w:r>
              <w:rPr>
                <w:rFonts w:asciiTheme="minorEastAsia" w:eastAsiaTheme="minorEastAsia" w:hAnsiTheme="minorEastAsia" w:cs="宋体" w:hint="eastAsia"/>
                <w:b w:val="0"/>
                <w:sz w:val="24"/>
                <w:szCs w:val="24"/>
              </w:rPr>
              <w:t>锁紧形式：自锁紧楔形绳套；</w:t>
            </w:r>
            <w:r>
              <w:rPr>
                <w:rFonts w:asciiTheme="minorEastAsia" w:eastAsiaTheme="minorEastAsia" w:hAnsiTheme="minorEastAsia" w:cs="宋体" w:hint="eastAsia"/>
                <w:b w:val="0"/>
                <w:sz w:val="24"/>
                <w:szCs w:val="24"/>
              </w:rPr>
              <w:t xml:space="preserve">  </w:t>
            </w:r>
          </w:p>
          <w:p w:rsidR="00BC6D0B" w:rsidRDefault="00BA377B">
            <w:pPr>
              <w:pStyle w:val="4"/>
              <w:numPr>
                <w:ilvl w:val="0"/>
                <w:numId w:val="0"/>
              </w:numPr>
              <w:tabs>
                <w:tab w:val="left" w:pos="0"/>
              </w:tabs>
              <w:spacing w:before="0" w:after="0" w:line="240" w:lineRule="auto"/>
              <w:rPr>
                <w:rFonts w:asciiTheme="minorEastAsia" w:eastAsiaTheme="minorEastAsia" w:hAnsiTheme="minorEastAsia" w:cs="宋体"/>
                <w:b w:val="0"/>
                <w:sz w:val="24"/>
                <w:szCs w:val="24"/>
              </w:rPr>
            </w:pPr>
            <w:r>
              <w:rPr>
                <w:rFonts w:asciiTheme="minorEastAsia" w:eastAsiaTheme="minorEastAsia" w:hAnsiTheme="minorEastAsia" w:cs="宋体" w:hint="eastAsia"/>
                <w:b w:val="0"/>
                <w:sz w:val="24"/>
                <w:szCs w:val="24"/>
              </w:rPr>
              <w:t>最小破断负荷：</w:t>
            </w:r>
            <w:r>
              <w:rPr>
                <w:rFonts w:asciiTheme="minorEastAsia" w:eastAsiaTheme="minorEastAsia" w:hAnsiTheme="minorEastAsia" w:cs="宋体" w:hint="eastAsia"/>
                <w:b w:val="0"/>
                <w:sz w:val="24"/>
                <w:szCs w:val="24"/>
              </w:rPr>
              <w:t>40KN</w:t>
            </w:r>
            <w:r>
              <w:rPr>
                <w:rFonts w:asciiTheme="minorEastAsia" w:eastAsiaTheme="minorEastAsia" w:hAnsiTheme="minorEastAsia" w:cs="宋体" w:hint="eastAsia"/>
                <w:b w:val="0"/>
                <w:sz w:val="24"/>
                <w:szCs w:val="24"/>
              </w:rPr>
              <w:t>；</w:t>
            </w:r>
          </w:p>
          <w:p w:rsidR="00BC6D0B" w:rsidRDefault="00BA377B">
            <w:pPr>
              <w:pStyle w:val="4"/>
              <w:numPr>
                <w:ilvl w:val="0"/>
                <w:numId w:val="0"/>
              </w:numPr>
              <w:tabs>
                <w:tab w:val="left" w:pos="0"/>
              </w:tabs>
              <w:spacing w:before="0" w:after="0" w:line="240" w:lineRule="auto"/>
              <w:rPr>
                <w:rFonts w:asciiTheme="minorEastAsia" w:eastAsiaTheme="minorEastAsia" w:hAnsiTheme="minorEastAsia" w:cs="宋体"/>
                <w:sz w:val="24"/>
                <w:szCs w:val="24"/>
              </w:rPr>
            </w:pPr>
            <w:r>
              <w:rPr>
                <w:rFonts w:asciiTheme="minorEastAsia" w:eastAsiaTheme="minorEastAsia" w:hAnsiTheme="minorEastAsia" w:cs="宋体" w:hint="eastAsia"/>
                <w:b w:val="0"/>
                <w:sz w:val="24"/>
                <w:szCs w:val="24"/>
              </w:rPr>
              <w:t>楔块式</w:t>
            </w:r>
            <w:r>
              <w:rPr>
                <w:rFonts w:asciiTheme="minorEastAsia" w:eastAsiaTheme="minorEastAsia" w:hAnsiTheme="minorEastAsia" w:cs="宋体" w:hint="eastAsia"/>
                <w:b w:val="0"/>
                <w:sz w:val="24"/>
                <w:szCs w:val="24"/>
              </w:rPr>
              <w:t>4</w:t>
            </w:r>
            <w:r>
              <w:rPr>
                <w:rFonts w:asciiTheme="minorEastAsia" w:eastAsiaTheme="minorEastAsia" w:hAnsiTheme="minorEastAsia" w:cs="宋体" w:hint="eastAsia"/>
                <w:b w:val="0"/>
                <w:sz w:val="24"/>
                <w:szCs w:val="24"/>
              </w:rPr>
              <w:t>件、巴氏合金式</w:t>
            </w:r>
            <w:r>
              <w:rPr>
                <w:rFonts w:asciiTheme="minorEastAsia" w:eastAsiaTheme="minorEastAsia" w:hAnsiTheme="minorEastAsia" w:cs="宋体" w:hint="eastAsia"/>
                <w:b w:val="0"/>
                <w:sz w:val="24"/>
                <w:szCs w:val="24"/>
              </w:rPr>
              <w:t>4</w:t>
            </w:r>
            <w:r>
              <w:rPr>
                <w:rFonts w:asciiTheme="minorEastAsia" w:eastAsiaTheme="minorEastAsia" w:hAnsiTheme="minorEastAsia" w:cs="宋体" w:hint="eastAsia"/>
                <w:b w:val="0"/>
                <w:sz w:val="24"/>
                <w:szCs w:val="24"/>
              </w:rPr>
              <w:t>件。</w:t>
            </w:r>
          </w:p>
        </w:tc>
        <w:tc>
          <w:tcPr>
            <w:tcW w:w="606" w:type="dxa"/>
            <w:vAlign w:val="center"/>
          </w:tcPr>
          <w:p w:rsidR="00BC6D0B" w:rsidRDefault="00BA377B">
            <w:pPr>
              <w:widowControl/>
              <w:jc w:val="center"/>
              <w:rPr>
                <w:rFonts w:asciiTheme="minorEastAsia" w:hAnsiTheme="minorEastAsia"/>
                <w:kern w:val="0"/>
                <w:sz w:val="24"/>
                <w:szCs w:val="24"/>
              </w:rPr>
            </w:pPr>
            <w:r>
              <w:rPr>
                <w:rFonts w:asciiTheme="minorEastAsia" w:hAnsiTheme="minorEastAsia" w:hint="eastAsia"/>
                <w:sz w:val="24"/>
                <w:szCs w:val="24"/>
              </w:rPr>
              <w:t>套</w:t>
            </w:r>
          </w:p>
        </w:tc>
        <w:tc>
          <w:tcPr>
            <w:tcW w:w="913" w:type="dxa"/>
            <w:vAlign w:val="center"/>
          </w:tcPr>
          <w:p w:rsidR="00BC6D0B" w:rsidRDefault="00BA377B">
            <w:pPr>
              <w:jc w:val="center"/>
              <w:rPr>
                <w:rFonts w:asciiTheme="minorEastAsia" w:hAnsiTheme="minorEastAsia"/>
                <w:sz w:val="24"/>
                <w:szCs w:val="24"/>
              </w:rPr>
            </w:pPr>
            <w:r>
              <w:rPr>
                <w:rFonts w:asciiTheme="minorEastAsia" w:hAnsiTheme="minorEastAsia" w:hint="eastAsia"/>
                <w:sz w:val="24"/>
                <w:szCs w:val="24"/>
              </w:rPr>
              <w:t>1</w:t>
            </w:r>
          </w:p>
        </w:tc>
        <w:tc>
          <w:tcPr>
            <w:tcW w:w="601" w:type="dxa"/>
          </w:tcPr>
          <w:p w:rsidR="00BC6D0B" w:rsidRDefault="00BC6D0B">
            <w:pPr>
              <w:jc w:val="center"/>
              <w:rPr>
                <w:rFonts w:asciiTheme="minorEastAsia" w:hAnsiTheme="minorEastAsia"/>
                <w:color w:val="000000"/>
                <w:kern w:val="0"/>
                <w:sz w:val="24"/>
                <w:szCs w:val="24"/>
              </w:rPr>
            </w:pPr>
          </w:p>
        </w:tc>
      </w:tr>
    </w:tbl>
    <w:p w:rsidR="00BC6D0B" w:rsidRDefault="00BC6D0B">
      <w:pPr>
        <w:widowControl/>
        <w:shd w:val="clear" w:color="auto" w:fill="FFFFFF"/>
        <w:spacing w:line="360" w:lineRule="atLeast"/>
        <w:jc w:val="left"/>
        <w:rPr>
          <w:rFonts w:asciiTheme="minorEastAsia" w:hAnsiTheme="minorEastAsia" w:cs="仿宋"/>
          <w:b/>
          <w:color w:val="000000"/>
          <w:kern w:val="0"/>
          <w:sz w:val="24"/>
          <w:szCs w:val="24"/>
          <w:shd w:val="clear" w:color="auto" w:fill="FFFFFF"/>
        </w:rPr>
      </w:pPr>
    </w:p>
    <w:p w:rsidR="00BC6D0B" w:rsidRDefault="00BA377B">
      <w:pPr>
        <w:rPr>
          <w:rFonts w:asciiTheme="minorEastAsia" w:hAnsiTheme="minorEastAsia"/>
          <w:b/>
          <w:sz w:val="24"/>
          <w:szCs w:val="24"/>
        </w:rPr>
      </w:pPr>
      <w:r>
        <w:rPr>
          <w:rFonts w:asciiTheme="minorEastAsia" w:hAnsiTheme="minorEastAsia"/>
          <w:b/>
          <w:sz w:val="24"/>
          <w:szCs w:val="24"/>
        </w:rPr>
        <w:t>附件一电梯配套工具清单</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
        <w:gridCol w:w="1795"/>
        <w:gridCol w:w="5203"/>
        <w:gridCol w:w="1623"/>
        <w:gridCol w:w="898"/>
      </w:tblGrid>
      <w:tr w:rsidR="00BC6D0B">
        <w:trPr>
          <w:jc w:val="center"/>
        </w:trPr>
        <w:tc>
          <w:tcPr>
            <w:tcW w:w="935" w:type="dxa"/>
            <w:shd w:val="clear" w:color="auto" w:fill="auto"/>
          </w:tcPr>
          <w:p w:rsidR="00BC6D0B" w:rsidRDefault="00BA377B">
            <w:pPr>
              <w:jc w:val="left"/>
              <w:rPr>
                <w:rFonts w:asciiTheme="minorEastAsia" w:hAnsiTheme="minorEastAsia" w:cs="宋体"/>
                <w:b/>
                <w:sz w:val="24"/>
                <w:szCs w:val="24"/>
              </w:rPr>
            </w:pPr>
            <w:r>
              <w:rPr>
                <w:rFonts w:asciiTheme="minorEastAsia" w:hAnsiTheme="minorEastAsia" w:cs="宋体" w:hint="eastAsia"/>
                <w:b/>
                <w:sz w:val="24"/>
                <w:szCs w:val="24"/>
              </w:rPr>
              <w:t>序号</w:t>
            </w:r>
          </w:p>
        </w:tc>
        <w:tc>
          <w:tcPr>
            <w:tcW w:w="1795" w:type="dxa"/>
            <w:shd w:val="clear" w:color="auto" w:fill="auto"/>
          </w:tcPr>
          <w:p w:rsidR="00BC6D0B" w:rsidRDefault="00BA377B">
            <w:pPr>
              <w:jc w:val="left"/>
              <w:rPr>
                <w:rFonts w:asciiTheme="minorEastAsia" w:hAnsiTheme="minorEastAsia" w:cs="宋体"/>
                <w:b/>
                <w:sz w:val="24"/>
                <w:szCs w:val="24"/>
              </w:rPr>
            </w:pPr>
            <w:r>
              <w:rPr>
                <w:rFonts w:asciiTheme="minorEastAsia" w:hAnsiTheme="minorEastAsia" w:cs="宋体" w:hint="eastAsia"/>
                <w:b/>
                <w:sz w:val="24"/>
                <w:szCs w:val="24"/>
              </w:rPr>
              <w:t>名称</w:t>
            </w:r>
          </w:p>
        </w:tc>
        <w:tc>
          <w:tcPr>
            <w:tcW w:w="5203" w:type="dxa"/>
            <w:shd w:val="clear" w:color="auto" w:fill="auto"/>
          </w:tcPr>
          <w:p w:rsidR="00BC6D0B" w:rsidRDefault="00BA377B">
            <w:pPr>
              <w:jc w:val="left"/>
              <w:rPr>
                <w:rFonts w:asciiTheme="minorEastAsia" w:hAnsiTheme="minorEastAsia" w:cs="宋体"/>
                <w:b/>
                <w:sz w:val="24"/>
                <w:szCs w:val="24"/>
              </w:rPr>
            </w:pPr>
            <w:r>
              <w:rPr>
                <w:rFonts w:asciiTheme="minorEastAsia" w:hAnsiTheme="minorEastAsia" w:cs="宋体" w:hint="eastAsia"/>
                <w:b/>
                <w:sz w:val="24"/>
                <w:szCs w:val="24"/>
              </w:rPr>
              <w:t>规格</w:t>
            </w:r>
          </w:p>
        </w:tc>
        <w:tc>
          <w:tcPr>
            <w:tcW w:w="1623" w:type="dxa"/>
            <w:shd w:val="clear" w:color="auto" w:fill="auto"/>
          </w:tcPr>
          <w:p w:rsidR="00BC6D0B" w:rsidRDefault="00BA377B">
            <w:pPr>
              <w:jc w:val="left"/>
              <w:rPr>
                <w:rFonts w:asciiTheme="minorEastAsia" w:hAnsiTheme="minorEastAsia" w:cs="宋体"/>
                <w:b/>
                <w:sz w:val="24"/>
                <w:szCs w:val="24"/>
              </w:rPr>
            </w:pPr>
            <w:r>
              <w:rPr>
                <w:rFonts w:asciiTheme="minorEastAsia" w:hAnsiTheme="minorEastAsia" w:cs="宋体" w:hint="eastAsia"/>
                <w:b/>
                <w:sz w:val="24"/>
                <w:szCs w:val="24"/>
              </w:rPr>
              <w:t>单位</w:t>
            </w:r>
          </w:p>
        </w:tc>
        <w:tc>
          <w:tcPr>
            <w:tcW w:w="898" w:type="dxa"/>
            <w:shd w:val="clear" w:color="auto" w:fill="auto"/>
          </w:tcPr>
          <w:p w:rsidR="00BC6D0B" w:rsidRDefault="00BA377B">
            <w:pPr>
              <w:jc w:val="left"/>
              <w:rPr>
                <w:rFonts w:asciiTheme="minorEastAsia" w:hAnsiTheme="minorEastAsia" w:cs="宋体"/>
                <w:b/>
                <w:sz w:val="24"/>
                <w:szCs w:val="24"/>
              </w:rPr>
            </w:pPr>
            <w:r>
              <w:rPr>
                <w:rFonts w:asciiTheme="minorEastAsia" w:hAnsiTheme="minorEastAsia" w:cs="宋体" w:hint="eastAsia"/>
                <w:b/>
                <w:sz w:val="24"/>
                <w:szCs w:val="24"/>
              </w:rPr>
              <w:t>数量</w:t>
            </w:r>
          </w:p>
        </w:tc>
      </w:tr>
      <w:tr w:rsidR="00BC6D0B">
        <w:trPr>
          <w:jc w:val="center"/>
        </w:trPr>
        <w:tc>
          <w:tcPr>
            <w:tcW w:w="935" w:type="dxa"/>
            <w:shd w:val="clear" w:color="auto" w:fill="auto"/>
          </w:tcPr>
          <w:p w:rsidR="00BC6D0B" w:rsidRDefault="00BC6D0B">
            <w:pPr>
              <w:numPr>
                <w:ilvl w:val="0"/>
                <w:numId w:val="23"/>
              </w:numPr>
              <w:ind w:left="0" w:firstLine="0"/>
              <w:jc w:val="left"/>
              <w:rPr>
                <w:rFonts w:asciiTheme="minorEastAsia" w:hAnsiTheme="minorEastAsia" w:cs="宋体"/>
                <w:sz w:val="24"/>
                <w:szCs w:val="24"/>
              </w:rPr>
            </w:pPr>
          </w:p>
        </w:tc>
        <w:tc>
          <w:tcPr>
            <w:tcW w:w="1795"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五抽多功能工具</w:t>
            </w:r>
            <w:r>
              <w:rPr>
                <w:rFonts w:asciiTheme="minorEastAsia" w:hAnsiTheme="minorEastAsia" w:cs="宋体"/>
                <w:sz w:val="24"/>
                <w:szCs w:val="24"/>
              </w:rPr>
              <w:t>车</w:t>
            </w:r>
          </w:p>
        </w:tc>
        <w:tc>
          <w:tcPr>
            <w:tcW w:w="520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尺寸约</w:t>
            </w:r>
            <w:r>
              <w:rPr>
                <w:rFonts w:asciiTheme="minorEastAsia" w:hAnsiTheme="minorEastAsia" w:cs="宋体"/>
                <w:sz w:val="24"/>
                <w:szCs w:val="24"/>
              </w:rPr>
              <w:t>770</w:t>
            </w:r>
            <w:r>
              <w:rPr>
                <w:rFonts w:asciiTheme="minorEastAsia" w:hAnsiTheme="minorEastAsia" w:cs="宋体" w:hint="eastAsia"/>
                <w:sz w:val="24"/>
                <w:szCs w:val="24"/>
              </w:rPr>
              <w:t>*4</w:t>
            </w:r>
            <w:r>
              <w:rPr>
                <w:rFonts w:asciiTheme="minorEastAsia" w:hAnsiTheme="minorEastAsia" w:cs="宋体"/>
                <w:sz w:val="24"/>
                <w:szCs w:val="24"/>
              </w:rPr>
              <w:t>7</w:t>
            </w:r>
            <w:r>
              <w:rPr>
                <w:rFonts w:asciiTheme="minorEastAsia" w:hAnsiTheme="minorEastAsia" w:cs="宋体" w:hint="eastAsia"/>
                <w:sz w:val="24"/>
                <w:szCs w:val="24"/>
              </w:rPr>
              <w:t>0*8</w:t>
            </w:r>
            <w:r>
              <w:rPr>
                <w:rFonts w:asciiTheme="minorEastAsia" w:hAnsiTheme="minorEastAsia" w:cs="宋体"/>
                <w:sz w:val="24"/>
                <w:szCs w:val="24"/>
              </w:rPr>
              <w:t>96</w:t>
            </w:r>
            <w:r>
              <w:rPr>
                <w:rFonts w:asciiTheme="minorEastAsia" w:hAnsiTheme="minorEastAsia" w:cs="宋体" w:hint="eastAsia"/>
                <w:sz w:val="24"/>
                <w:szCs w:val="24"/>
              </w:rPr>
              <w:t>MM</w:t>
            </w:r>
            <w:r>
              <w:rPr>
                <w:rFonts w:asciiTheme="minorEastAsia" w:hAnsiTheme="minorEastAsia" w:cs="宋体" w:hint="eastAsia"/>
                <w:sz w:val="24"/>
                <w:szCs w:val="24"/>
              </w:rPr>
              <w:t>（</w:t>
            </w:r>
            <w:r>
              <w:rPr>
                <w:rFonts w:asciiTheme="minorEastAsia" w:hAnsiTheme="minorEastAsia" w:cs="宋体" w:hint="eastAsia"/>
                <w:sz w:val="24"/>
                <w:szCs w:val="24"/>
              </w:rPr>
              <w:t>L*W*H</w:t>
            </w:r>
            <w:r>
              <w:rPr>
                <w:rFonts w:asciiTheme="minorEastAsia" w:hAnsiTheme="minorEastAsia" w:cs="宋体" w:hint="eastAsia"/>
                <w:sz w:val="24"/>
                <w:szCs w:val="24"/>
              </w:rPr>
              <w:t>）；</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净重控制在</w:t>
            </w:r>
            <w:r>
              <w:rPr>
                <w:rFonts w:asciiTheme="minorEastAsia" w:hAnsiTheme="minorEastAsia" w:cs="宋体" w:hint="eastAsia"/>
                <w:sz w:val="24"/>
                <w:szCs w:val="24"/>
              </w:rPr>
              <w:t>50KG</w:t>
            </w:r>
            <w:r>
              <w:rPr>
                <w:rFonts w:asciiTheme="minorEastAsia" w:hAnsiTheme="minorEastAsia" w:cs="宋体" w:hint="eastAsia"/>
                <w:sz w:val="24"/>
                <w:szCs w:val="24"/>
              </w:rPr>
              <w:t>以内；</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抽屉内尺寸：</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1-3</w:t>
            </w:r>
            <w:r>
              <w:rPr>
                <w:rFonts w:asciiTheme="minorEastAsia" w:hAnsiTheme="minorEastAsia" w:cs="宋体" w:hint="eastAsia"/>
                <w:sz w:val="24"/>
                <w:szCs w:val="24"/>
              </w:rPr>
              <w:t>层</w:t>
            </w:r>
            <w:r>
              <w:rPr>
                <w:rFonts w:asciiTheme="minorEastAsia" w:hAnsiTheme="minorEastAsia" w:cs="宋体"/>
                <w:sz w:val="24"/>
                <w:szCs w:val="24"/>
              </w:rPr>
              <w:t>766</w:t>
            </w:r>
            <w:r>
              <w:rPr>
                <w:rFonts w:asciiTheme="minorEastAsia" w:hAnsiTheme="minorEastAsia" w:cs="宋体" w:hint="eastAsia"/>
                <w:sz w:val="24"/>
                <w:szCs w:val="24"/>
              </w:rPr>
              <w:t>*4</w:t>
            </w:r>
            <w:r>
              <w:rPr>
                <w:rFonts w:asciiTheme="minorEastAsia" w:hAnsiTheme="minorEastAsia" w:cs="宋体"/>
                <w:sz w:val="24"/>
                <w:szCs w:val="24"/>
              </w:rPr>
              <w:t>46</w:t>
            </w:r>
            <w:r>
              <w:rPr>
                <w:rFonts w:asciiTheme="minorEastAsia" w:hAnsiTheme="minorEastAsia" w:cs="宋体" w:hint="eastAsia"/>
                <w:sz w:val="24"/>
                <w:szCs w:val="24"/>
              </w:rPr>
              <w:t>*</w:t>
            </w:r>
            <w:r>
              <w:rPr>
                <w:rFonts w:asciiTheme="minorEastAsia" w:hAnsiTheme="minorEastAsia" w:cs="宋体"/>
                <w:sz w:val="24"/>
                <w:szCs w:val="24"/>
              </w:rPr>
              <w:t>104</w:t>
            </w:r>
            <w:r>
              <w:rPr>
                <w:rFonts w:asciiTheme="minorEastAsia" w:hAnsiTheme="minorEastAsia" w:cs="宋体" w:hint="eastAsia"/>
                <w:sz w:val="24"/>
                <w:szCs w:val="24"/>
              </w:rPr>
              <w:t>MM</w:t>
            </w:r>
            <w:r>
              <w:rPr>
                <w:rFonts w:asciiTheme="minorEastAsia" w:hAnsiTheme="minorEastAsia" w:cs="宋体" w:hint="eastAsia"/>
                <w:sz w:val="24"/>
                <w:szCs w:val="24"/>
              </w:rPr>
              <w:t>（</w:t>
            </w:r>
            <w:r>
              <w:rPr>
                <w:rFonts w:asciiTheme="minorEastAsia" w:hAnsiTheme="minorEastAsia" w:cs="宋体" w:hint="eastAsia"/>
                <w:sz w:val="24"/>
                <w:szCs w:val="24"/>
              </w:rPr>
              <w:t>L*W*H</w:t>
            </w:r>
            <w:r>
              <w:rPr>
                <w:rFonts w:asciiTheme="minorEastAsia" w:hAnsiTheme="minorEastAsia" w:cs="宋体" w:hint="eastAsia"/>
                <w:sz w:val="24"/>
                <w:szCs w:val="24"/>
              </w:rPr>
              <w:t>）；</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4-5</w:t>
            </w:r>
            <w:r>
              <w:rPr>
                <w:rFonts w:asciiTheme="minorEastAsia" w:hAnsiTheme="minorEastAsia" w:cs="宋体" w:hint="eastAsia"/>
                <w:sz w:val="24"/>
                <w:szCs w:val="24"/>
              </w:rPr>
              <w:t>层</w:t>
            </w:r>
            <w:r>
              <w:rPr>
                <w:rFonts w:asciiTheme="minorEastAsia" w:hAnsiTheme="minorEastAsia" w:cs="宋体"/>
                <w:sz w:val="24"/>
                <w:szCs w:val="24"/>
              </w:rPr>
              <w:t>766</w:t>
            </w:r>
            <w:r>
              <w:rPr>
                <w:rFonts w:asciiTheme="minorEastAsia" w:hAnsiTheme="minorEastAsia" w:cs="宋体" w:hint="eastAsia"/>
                <w:sz w:val="24"/>
                <w:szCs w:val="24"/>
              </w:rPr>
              <w:t>*4</w:t>
            </w:r>
            <w:r>
              <w:rPr>
                <w:rFonts w:asciiTheme="minorEastAsia" w:hAnsiTheme="minorEastAsia" w:cs="宋体"/>
                <w:sz w:val="24"/>
                <w:szCs w:val="24"/>
              </w:rPr>
              <w:t>46</w:t>
            </w:r>
            <w:r>
              <w:rPr>
                <w:rFonts w:asciiTheme="minorEastAsia" w:hAnsiTheme="minorEastAsia" w:cs="宋体" w:hint="eastAsia"/>
                <w:sz w:val="24"/>
                <w:szCs w:val="24"/>
              </w:rPr>
              <w:t>*</w:t>
            </w:r>
            <w:r>
              <w:rPr>
                <w:rFonts w:asciiTheme="minorEastAsia" w:hAnsiTheme="minorEastAsia" w:cs="宋体"/>
                <w:sz w:val="24"/>
                <w:szCs w:val="24"/>
              </w:rPr>
              <w:t>156</w:t>
            </w:r>
            <w:r>
              <w:rPr>
                <w:rFonts w:asciiTheme="minorEastAsia" w:hAnsiTheme="minorEastAsia" w:cs="宋体" w:hint="eastAsia"/>
                <w:sz w:val="24"/>
                <w:szCs w:val="24"/>
              </w:rPr>
              <w:t>MM</w:t>
            </w:r>
            <w:r>
              <w:rPr>
                <w:rFonts w:asciiTheme="minorEastAsia" w:hAnsiTheme="minorEastAsia" w:cs="宋体" w:hint="eastAsia"/>
                <w:sz w:val="24"/>
                <w:szCs w:val="24"/>
              </w:rPr>
              <w:t>（</w:t>
            </w:r>
            <w:r>
              <w:rPr>
                <w:rFonts w:asciiTheme="minorEastAsia" w:hAnsiTheme="minorEastAsia" w:cs="宋体" w:hint="eastAsia"/>
                <w:sz w:val="24"/>
                <w:szCs w:val="24"/>
              </w:rPr>
              <w:t>L*W*H</w:t>
            </w:r>
            <w:r>
              <w:rPr>
                <w:rFonts w:asciiTheme="minorEastAsia" w:hAnsiTheme="minorEastAsia" w:cs="宋体" w:hint="eastAsia"/>
                <w:sz w:val="24"/>
                <w:szCs w:val="24"/>
              </w:rPr>
              <w:t>）；</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四边棱角切角设计，背板加强设计；</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加强型滚珠滑轨，单层抽屉承重</w:t>
            </w:r>
            <w:r>
              <w:rPr>
                <w:rFonts w:asciiTheme="minorEastAsia" w:hAnsiTheme="minorEastAsia" w:cs="宋体" w:hint="eastAsia"/>
                <w:sz w:val="24"/>
                <w:szCs w:val="24"/>
              </w:rPr>
              <w:t>35KG</w:t>
            </w:r>
            <w:r>
              <w:rPr>
                <w:rFonts w:asciiTheme="minorEastAsia" w:hAnsiTheme="minorEastAsia" w:cs="宋体" w:hint="eastAsia"/>
                <w:sz w:val="24"/>
                <w:szCs w:val="24"/>
              </w:rPr>
              <w:t>；</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重型脚轮；</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加厚两面铝合金拉手；</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双色喷塑工艺，其中一色为麻面喷塑；</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所有抽屉均含</w:t>
            </w:r>
            <w:r>
              <w:rPr>
                <w:rFonts w:asciiTheme="minorEastAsia" w:hAnsiTheme="minorEastAsia" w:cs="宋体" w:hint="eastAsia"/>
                <w:sz w:val="24"/>
                <w:szCs w:val="24"/>
              </w:rPr>
              <w:t>EVA</w:t>
            </w:r>
            <w:r>
              <w:rPr>
                <w:rFonts w:asciiTheme="minorEastAsia" w:hAnsiTheme="minorEastAsia" w:cs="宋体" w:hint="eastAsia"/>
                <w:sz w:val="24"/>
                <w:szCs w:val="24"/>
              </w:rPr>
              <w:t>垫；</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整车额定承重</w:t>
            </w:r>
            <w:r>
              <w:rPr>
                <w:rFonts w:asciiTheme="minorEastAsia" w:hAnsiTheme="minorEastAsia" w:cs="宋体" w:hint="eastAsia"/>
                <w:sz w:val="24"/>
                <w:szCs w:val="24"/>
              </w:rPr>
              <w:t>200KG</w:t>
            </w:r>
            <w:r>
              <w:rPr>
                <w:rFonts w:asciiTheme="minorEastAsia" w:hAnsiTheme="minorEastAsia" w:cs="宋体" w:hint="eastAsia"/>
                <w:sz w:val="24"/>
                <w:szCs w:val="24"/>
              </w:rPr>
              <w:t>及以上；</w:t>
            </w:r>
          </w:p>
        </w:tc>
        <w:tc>
          <w:tcPr>
            <w:tcW w:w="162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辆</w:t>
            </w:r>
          </w:p>
        </w:tc>
        <w:tc>
          <w:tcPr>
            <w:tcW w:w="898"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sz w:val="24"/>
                <w:szCs w:val="24"/>
              </w:rPr>
              <w:t>4</w:t>
            </w:r>
          </w:p>
        </w:tc>
      </w:tr>
      <w:tr w:rsidR="00BC6D0B">
        <w:trPr>
          <w:jc w:val="center"/>
        </w:trPr>
        <w:tc>
          <w:tcPr>
            <w:tcW w:w="935" w:type="dxa"/>
            <w:shd w:val="clear" w:color="auto" w:fill="auto"/>
          </w:tcPr>
          <w:p w:rsidR="00BC6D0B" w:rsidRDefault="00BC6D0B">
            <w:pPr>
              <w:numPr>
                <w:ilvl w:val="0"/>
                <w:numId w:val="23"/>
              </w:numPr>
              <w:ind w:left="0" w:firstLine="0"/>
              <w:jc w:val="left"/>
              <w:rPr>
                <w:rFonts w:asciiTheme="minorEastAsia" w:hAnsiTheme="minorEastAsia" w:cs="宋体"/>
                <w:sz w:val="24"/>
                <w:szCs w:val="24"/>
              </w:rPr>
            </w:pPr>
          </w:p>
        </w:tc>
        <w:tc>
          <w:tcPr>
            <w:tcW w:w="1795"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开口</w:t>
            </w:r>
            <w:r>
              <w:rPr>
                <w:rFonts w:asciiTheme="minorEastAsia" w:hAnsiTheme="minorEastAsia" w:cs="宋体"/>
                <w:sz w:val="24"/>
                <w:szCs w:val="24"/>
              </w:rPr>
              <w:t>扳手</w:t>
            </w:r>
          </w:p>
        </w:tc>
        <w:tc>
          <w:tcPr>
            <w:tcW w:w="520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sz w:val="24"/>
                <w:szCs w:val="24"/>
              </w:rPr>
              <w:t>8-10</w:t>
            </w:r>
            <w:r>
              <w:rPr>
                <w:rFonts w:asciiTheme="minorEastAsia" w:hAnsiTheme="minorEastAsia" w:cs="宋体" w:hint="eastAsia"/>
                <w:sz w:val="24"/>
                <w:szCs w:val="24"/>
              </w:rPr>
              <w:t>.</w:t>
            </w:r>
            <w:r>
              <w:rPr>
                <w:rFonts w:asciiTheme="minorEastAsia" w:hAnsiTheme="minorEastAsia" w:cs="宋体"/>
                <w:sz w:val="24"/>
                <w:szCs w:val="24"/>
              </w:rPr>
              <w:t>10-12.12-14.14-17.16-18.17-19.19-22.22-24.24-27.27-30.30-32</w:t>
            </w:r>
            <w:proofErr w:type="gramStart"/>
            <w:r>
              <w:rPr>
                <w:rFonts w:asciiTheme="minorEastAsia" w:hAnsiTheme="minorEastAsia" w:cs="宋体" w:hint="eastAsia"/>
                <w:sz w:val="24"/>
                <w:szCs w:val="24"/>
              </w:rPr>
              <w:t>各</w:t>
            </w:r>
            <w:proofErr w:type="gramEnd"/>
            <w:r>
              <w:rPr>
                <w:rFonts w:asciiTheme="minorEastAsia" w:hAnsiTheme="minorEastAsia" w:cs="宋体" w:hint="eastAsia"/>
                <w:sz w:val="24"/>
                <w:szCs w:val="24"/>
              </w:rPr>
              <w:t>1</w:t>
            </w:r>
            <w:r>
              <w:rPr>
                <w:rFonts w:asciiTheme="minorEastAsia" w:hAnsiTheme="minorEastAsia" w:cs="宋体" w:hint="eastAsia"/>
                <w:sz w:val="24"/>
                <w:szCs w:val="24"/>
              </w:rPr>
              <w:t>件</w:t>
            </w:r>
          </w:p>
        </w:tc>
        <w:tc>
          <w:tcPr>
            <w:tcW w:w="162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套</w:t>
            </w:r>
          </w:p>
        </w:tc>
        <w:tc>
          <w:tcPr>
            <w:tcW w:w="898" w:type="dxa"/>
            <w:shd w:val="clear" w:color="auto" w:fill="auto"/>
          </w:tcPr>
          <w:p w:rsidR="00BC6D0B" w:rsidRDefault="00BA377B">
            <w:pPr>
              <w:rPr>
                <w:rFonts w:asciiTheme="minorEastAsia" w:hAnsiTheme="minorEastAsia"/>
                <w:sz w:val="24"/>
                <w:szCs w:val="24"/>
              </w:rPr>
            </w:pPr>
            <w:r>
              <w:rPr>
                <w:rFonts w:asciiTheme="minorEastAsia" w:hAnsiTheme="minorEastAsia" w:cs="宋体"/>
                <w:sz w:val="24"/>
                <w:szCs w:val="24"/>
              </w:rPr>
              <w:t>4</w:t>
            </w:r>
          </w:p>
        </w:tc>
      </w:tr>
      <w:tr w:rsidR="00BC6D0B">
        <w:trPr>
          <w:jc w:val="center"/>
        </w:trPr>
        <w:tc>
          <w:tcPr>
            <w:tcW w:w="935" w:type="dxa"/>
            <w:shd w:val="clear" w:color="auto" w:fill="auto"/>
          </w:tcPr>
          <w:p w:rsidR="00BC6D0B" w:rsidRDefault="00BC6D0B">
            <w:pPr>
              <w:numPr>
                <w:ilvl w:val="0"/>
                <w:numId w:val="23"/>
              </w:numPr>
              <w:ind w:left="0" w:firstLine="0"/>
              <w:jc w:val="left"/>
              <w:rPr>
                <w:rFonts w:asciiTheme="minorEastAsia" w:hAnsiTheme="minorEastAsia" w:cs="宋体"/>
                <w:sz w:val="24"/>
                <w:szCs w:val="24"/>
              </w:rPr>
            </w:pPr>
          </w:p>
        </w:tc>
        <w:tc>
          <w:tcPr>
            <w:tcW w:w="1795"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梅花</w:t>
            </w:r>
            <w:r>
              <w:rPr>
                <w:rFonts w:asciiTheme="minorEastAsia" w:hAnsiTheme="minorEastAsia" w:cs="宋体"/>
                <w:sz w:val="24"/>
                <w:szCs w:val="24"/>
              </w:rPr>
              <w:t>扳手</w:t>
            </w:r>
          </w:p>
        </w:tc>
        <w:tc>
          <w:tcPr>
            <w:tcW w:w="520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sz w:val="24"/>
                <w:szCs w:val="24"/>
              </w:rPr>
              <w:t>8-10.10-12.12-14.14-17.16-18.17-19.19-22.22-24.24-27.27-30.30-32</w:t>
            </w:r>
            <w:proofErr w:type="gramStart"/>
            <w:r>
              <w:rPr>
                <w:rFonts w:asciiTheme="minorEastAsia" w:hAnsiTheme="minorEastAsia" w:cs="宋体" w:hint="eastAsia"/>
                <w:sz w:val="24"/>
                <w:szCs w:val="24"/>
              </w:rPr>
              <w:t>各</w:t>
            </w:r>
            <w:proofErr w:type="gramEnd"/>
            <w:r>
              <w:rPr>
                <w:rFonts w:asciiTheme="minorEastAsia" w:hAnsiTheme="minorEastAsia" w:cs="宋体" w:hint="eastAsia"/>
                <w:sz w:val="24"/>
                <w:szCs w:val="24"/>
              </w:rPr>
              <w:t>1</w:t>
            </w:r>
            <w:r>
              <w:rPr>
                <w:rFonts w:asciiTheme="minorEastAsia" w:hAnsiTheme="minorEastAsia" w:cs="宋体" w:hint="eastAsia"/>
                <w:sz w:val="24"/>
                <w:szCs w:val="24"/>
              </w:rPr>
              <w:t>件</w:t>
            </w:r>
          </w:p>
        </w:tc>
        <w:tc>
          <w:tcPr>
            <w:tcW w:w="162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套</w:t>
            </w:r>
          </w:p>
        </w:tc>
        <w:tc>
          <w:tcPr>
            <w:tcW w:w="898" w:type="dxa"/>
            <w:shd w:val="clear" w:color="auto" w:fill="auto"/>
          </w:tcPr>
          <w:p w:rsidR="00BC6D0B" w:rsidRDefault="00BA377B">
            <w:pPr>
              <w:rPr>
                <w:rFonts w:asciiTheme="minorEastAsia" w:hAnsiTheme="minorEastAsia"/>
                <w:sz w:val="24"/>
                <w:szCs w:val="24"/>
              </w:rPr>
            </w:pPr>
            <w:r>
              <w:rPr>
                <w:rFonts w:asciiTheme="minorEastAsia" w:hAnsiTheme="minorEastAsia" w:cs="宋体"/>
                <w:sz w:val="24"/>
                <w:szCs w:val="24"/>
              </w:rPr>
              <w:t>4</w:t>
            </w:r>
          </w:p>
        </w:tc>
      </w:tr>
      <w:tr w:rsidR="00BC6D0B">
        <w:trPr>
          <w:jc w:val="center"/>
        </w:trPr>
        <w:tc>
          <w:tcPr>
            <w:tcW w:w="935" w:type="dxa"/>
            <w:shd w:val="clear" w:color="auto" w:fill="auto"/>
          </w:tcPr>
          <w:p w:rsidR="00BC6D0B" w:rsidRDefault="00BC6D0B">
            <w:pPr>
              <w:numPr>
                <w:ilvl w:val="0"/>
                <w:numId w:val="23"/>
              </w:numPr>
              <w:ind w:left="0" w:firstLine="0"/>
              <w:jc w:val="left"/>
              <w:rPr>
                <w:rFonts w:asciiTheme="minorEastAsia" w:hAnsiTheme="minorEastAsia" w:cs="宋体"/>
                <w:sz w:val="24"/>
                <w:szCs w:val="24"/>
              </w:rPr>
            </w:pPr>
          </w:p>
        </w:tc>
        <w:tc>
          <w:tcPr>
            <w:tcW w:w="1795"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活动</w:t>
            </w:r>
            <w:r>
              <w:rPr>
                <w:rFonts w:asciiTheme="minorEastAsia" w:hAnsiTheme="minorEastAsia" w:cs="宋体"/>
                <w:sz w:val="24"/>
                <w:szCs w:val="24"/>
              </w:rPr>
              <w:t>扳手</w:t>
            </w:r>
          </w:p>
        </w:tc>
        <w:tc>
          <w:tcPr>
            <w:tcW w:w="520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10</w:t>
            </w:r>
            <w:r>
              <w:rPr>
                <w:rFonts w:asciiTheme="minorEastAsia" w:hAnsiTheme="minorEastAsia" w:cs="宋体" w:hint="eastAsia"/>
                <w:sz w:val="24"/>
                <w:szCs w:val="24"/>
              </w:rPr>
              <w:t>寸</w:t>
            </w:r>
            <w:r>
              <w:rPr>
                <w:rFonts w:asciiTheme="minorEastAsia" w:hAnsiTheme="minorEastAsia" w:cs="宋体" w:hint="eastAsia"/>
                <w:sz w:val="24"/>
                <w:szCs w:val="24"/>
              </w:rPr>
              <w:t>.12</w:t>
            </w:r>
            <w:r>
              <w:rPr>
                <w:rFonts w:asciiTheme="minorEastAsia" w:hAnsiTheme="minorEastAsia" w:cs="宋体" w:hint="eastAsia"/>
                <w:sz w:val="24"/>
                <w:szCs w:val="24"/>
              </w:rPr>
              <w:t>寸各</w:t>
            </w:r>
            <w:r>
              <w:rPr>
                <w:rFonts w:asciiTheme="minorEastAsia" w:hAnsiTheme="minorEastAsia" w:cs="宋体" w:hint="eastAsia"/>
                <w:sz w:val="24"/>
                <w:szCs w:val="24"/>
              </w:rPr>
              <w:t>1</w:t>
            </w:r>
            <w:r>
              <w:rPr>
                <w:rFonts w:asciiTheme="minorEastAsia" w:hAnsiTheme="minorEastAsia" w:cs="宋体" w:hint="eastAsia"/>
                <w:sz w:val="24"/>
                <w:szCs w:val="24"/>
              </w:rPr>
              <w:t>件</w:t>
            </w:r>
          </w:p>
        </w:tc>
        <w:tc>
          <w:tcPr>
            <w:tcW w:w="162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套</w:t>
            </w:r>
          </w:p>
        </w:tc>
        <w:tc>
          <w:tcPr>
            <w:tcW w:w="898" w:type="dxa"/>
            <w:shd w:val="clear" w:color="auto" w:fill="auto"/>
          </w:tcPr>
          <w:p w:rsidR="00BC6D0B" w:rsidRDefault="00BA377B">
            <w:pPr>
              <w:rPr>
                <w:rFonts w:asciiTheme="minorEastAsia" w:hAnsiTheme="minorEastAsia"/>
                <w:sz w:val="24"/>
                <w:szCs w:val="24"/>
              </w:rPr>
            </w:pPr>
            <w:r>
              <w:rPr>
                <w:rFonts w:asciiTheme="minorEastAsia" w:hAnsiTheme="minorEastAsia" w:cs="宋体"/>
                <w:sz w:val="24"/>
                <w:szCs w:val="24"/>
              </w:rPr>
              <w:t>4</w:t>
            </w:r>
          </w:p>
        </w:tc>
      </w:tr>
      <w:tr w:rsidR="00BC6D0B">
        <w:trPr>
          <w:jc w:val="center"/>
        </w:trPr>
        <w:tc>
          <w:tcPr>
            <w:tcW w:w="935" w:type="dxa"/>
            <w:shd w:val="clear" w:color="auto" w:fill="auto"/>
          </w:tcPr>
          <w:p w:rsidR="00BC6D0B" w:rsidRDefault="00BC6D0B">
            <w:pPr>
              <w:numPr>
                <w:ilvl w:val="0"/>
                <w:numId w:val="23"/>
              </w:numPr>
              <w:ind w:left="0" w:firstLine="0"/>
              <w:jc w:val="left"/>
              <w:rPr>
                <w:rFonts w:asciiTheme="minorEastAsia" w:hAnsiTheme="minorEastAsia" w:cs="宋体"/>
                <w:sz w:val="24"/>
                <w:szCs w:val="24"/>
              </w:rPr>
            </w:pPr>
          </w:p>
        </w:tc>
        <w:tc>
          <w:tcPr>
            <w:tcW w:w="1795"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内六方扳手</w:t>
            </w:r>
          </w:p>
        </w:tc>
        <w:tc>
          <w:tcPr>
            <w:tcW w:w="520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球头内六方</w:t>
            </w:r>
            <w:r>
              <w:rPr>
                <w:rFonts w:asciiTheme="minorEastAsia" w:hAnsiTheme="minorEastAsia" w:cs="宋体" w:hint="eastAsia"/>
                <w:sz w:val="24"/>
                <w:szCs w:val="24"/>
              </w:rPr>
              <w:t>2-2.5-3-4-5-6-7-8-9-10</w:t>
            </w:r>
            <w:r>
              <w:rPr>
                <w:rFonts w:asciiTheme="minorEastAsia" w:hAnsiTheme="minorEastAsia" w:cs="宋体" w:hint="eastAsia"/>
                <w:sz w:val="24"/>
                <w:szCs w:val="24"/>
              </w:rPr>
              <w:t>各</w:t>
            </w:r>
            <w:r>
              <w:rPr>
                <w:rFonts w:asciiTheme="minorEastAsia" w:hAnsiTheme="minorEastAsia" w:cs="宋体" w:hint="eastAsia"/>
                <w:sz w:val="24"/>
                <w:szCs w:val="24"/>
              </w:rPr>
              <w:t>1</w:t>
            </w:r>
            <w:r>
              <w:rPr>
                <w:rFonts w:asciiTheme="minorEastAsia" w:hAnsiTheme="minorEastAsia" w:cs="宋体" w:hint="eastAsia"/>
                <w:sz w:val="24"/>
                <w:szCs w:val="24"/>
              </w:rPr>
              <w:t>件</w:t>
            </w:r>
          </w:p>
        </w:tc>
        <w:tc>
          <w:tcPr>
            <w:tcW w:w="162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套</w:t>
            </w:r>
          </w:p>
        </w:tc>
        <w:tc>
          <w:tcPr>
            <w:tcW w:w="898" w:type="dxa"/>
            <w:shd w:val="clear" w:color="auto" w:fill="auto"/>
          </w:tcPr>
          <w:p w:rsidR="00BC6D0B" w:rsidRDefault="00BA377B">
            <w:pPr>
              <w:rPr>
                <w:rFonts w:asciiTheme="minorEastAsia" w:hAnsiTheme="minorEastAsia"/>
                <w:sz w:val="24"/>
                <w:szCs w:val="24"/>
              </w:rPr>
            </w:pPr>
            <w:r>
              <w:rPr>
                <w:rFonts w:asciiTheme="minorEastAsia" w:hAnsiTheme="minorEastAsia" w:cs="宋体"/>
                <w:sz w:val="24"/>
                <w:szCs w:val="24"/>
              </w:rPr>
              <w:t>4</w:t>
            </w:r>
          </w:p>
        </w:tc>
      </w:tr>
      <w:tr w:rsidR="00BC6D0B">
        <w:trPr>
          <w:jc w:val="center"/>
        </w:trPr>
        <w:tc>
          <w:tcPr>
            <w:tcW w:w="935" w:type="dxa"/>
            <w:shd w:val="clear" w:color="auto" w:fill="auto"/>
          </w:tcPr>
          <w:p w:rsidR="00BC6D0B" w:rsidRDefault="00BC6D0B">
            <w:pPr>
              <w:numPr>
                <w:ilvl w:val="0"/>
                <w:numId w:val="23"/>
              </w:numPr>
              <w:ind w:left="0" w:firstLine="0"/>
              <w:jc w:val="left"/>
              <w:rPr>
                <w:rFonts w:asciiTheme="minorEastAsia" w:hAnsiTheme="minorEastAsia" w:cs="宋体"/>
                <w:sz w:val="24"/>
                <w:szCs w:val="24"/>
              </w:rPr>
            </w:pPr>
          </w:p>
        </w:tc>
        <w:tc>
          <w:tcPr>
            <w:tcW w:w="1795"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六角套筒</w:t>
            </w:r>
          </w:p>
        </w:tc>
        <w:tc>
          <w:tcPr>
            <w:tcW w:w="520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10.11.12.13.14.15.16.17.18.19.20.</w:t>
            </w:r>
            <w:r>
              <w:rPr>
                <w:rFonts w:asciiTheme="minorEastAsia" w:hAnsiTheme="minorEastAsia" w:cs="宋体"/>
                <w:sz w:val="24"/>
                <w:szCs w:val="24"/>
              </w:rPr>
              <w:t>21.22.24.27.30.32</w:t>
            </w:r>
            <w:r>
              <w:rPr>
                <w:rFonts w:asciiTheme="minorEastAsia" w:hAnsiTheme="minorEastAsia" w:cs="宋体" w:hint="eastAsia"/>
                <w:sz w:val="24"/>
                <w:szCs w:val="24"/>
              </w:rPr>
              <w:t>）各</w:t>
            </w:r>
            <w:r>
              <w:rPr>
                <w:rFonts w:asciiTheme="minorEastAsia" w:hAnsiTheme="minorEastAsia" w:cs="宋体" w:hint="eastAsia"/>
                <w:sz w:val="24"/>
                <w:szCs w:val="24"/>
              </w:rPr>
              <w:t>1</w:t>
            </w:r>
            <w:r>
              <w:rPr>
                <w:rFonts w:asciiTheme="minorEastAsia" w:hAnsiTheme="minorEastAsia" w:cs="宋体" w:hint="eastAsia"/>
                <w:sz w:val="24"/>
                <w:szCs w:val="24"/>
              </w:rPr>
              <w:t>件</w:t>
            </w:r>
          </w:p>
        </w:tc>
        <w:tc>
          <w:tcPr>
            <w:tcW w:w="162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套</w:t>
            </w:r>
          </w:p>
        </w:tc>
        <w:tc>
          <w:tcPr>
            <w:tcW w:w="898" w:type="dxa"/>
            <w:shd w:val="clear" w:color="auto" w:fill="auto"/>
          </w:tcPr>
          <w:p w:rsidR="00BC6D0B" w:rsidRDefault="00BA377B">
            <w:pPr>
              <w:rPr>
                <w:rFonts w:asciiTheme="minorEastAsia" w:hAnsiTheme="minorEastAsia"/>
                <w:sz w:val="24"/>
                <w:szCs w:val="24"/>
              </w:rPr>
            </w:pPr>
            <w:r>
              <w:rPr>
                <w:rFonts w:asciiTheme="minorEastAsia" w:hAnsiTheme="minorEastAsia" w:cs="宋体"/>
                <w:sz w:val="24"/>
                <w:szCs w:val="24"/>
              </w:rPr>
              <w:t>4</w:t>
            </w:r>
          </w:p>
        </w:tc>
      </w:tr>
      <w:tr w:rsidR="00BC6D0B">
        <w:trPr>
          <w:jc w:val="center"/>
        </w:trPr>
        <w:tc>
          <w:tcPr>
            <w:tcW w:w="935" w:type="dxa"/>
            <w:shd w:val="clear" w:color="auto" w:fill="auto"/>
          </w:tcPr>
          <w:p w:rsidR="00BC6D0B" w:rsidRDefault="00BC6D0B">
            <w:pPr>
              <w:numPr>
                <w:ilvl w:val="0"/>
                <w:numId w:val="23"/>
              </w:numPr>
              <w:ind w:left="0" w:firstLine="0"/>
              <w:jc w:val="left"/>
              <w:rPr>
                <w:rFonts w:asciiTheme="minorEastAsia" w:hAnsiTheme="minorEastAsia" w:cs="宋体"/>
                <w:sz w:val="24"/>
                <w:szCs w:val="24"/>
              </w:rPr>
            </w:pPr>
          </w:p>
        </w:tc>
        <w:tc>
          <w:tcPr>
            <w:tcW w:w="1795"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快速</w:t>
            </w:r>
            <w:r>
              <w:rPr>
                <w:rFonts w:asciiTheme="minorEastAsia" w:hAnsiTheme="minorEastAsia" w:cs="宋体"/>
                <w:sz w:val="24"/>
                <w:szCs w:val="24"/>
              </w:rPr>
              <w:t>脱落棘轮扳手</w:t>
            </w:r>
          </w:p>
        </w:tc>
        <w:tc>
          <w:tcPr>
            <w:tcW w:w="520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12.5mm</w:t>
            </w:r>
          </w:p>
        </w:tc>
        <w:tc>
          <w:tcPr>
            <w:tcW w:w="162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件</w:t>
            </w:r>
          </w:p>
        </w:tc>
        <w:tc>
          <w:tcPr>
            <w:tcW w:w="898" w:type="dxa"/>
            <w:shd w:val="clear" w:color="auto" w:fill="auto"/>
          </w:tcPr>
          <w:p w:rsidR="00BC6D0B" w:rsidRDefault="00BA377B">
            <w:pPr>
              <w:rPr>
                <w:rFonts w:asciiTheme="minorEastAsia" w:hAnsiTheme="minorEastAsia"/>
                <w:sz w:val="24"/>
                <w:szCs w:val="24"/>
              </w:rPr>
            </w:pPr>
            <w:r>
              <w:rPr>
                <w:rFonts w:asciiTheme="minorEastAsia" w:hAnsiTheme="minorEastAsia" w:cs="宋体"/>
                <w:sz w:val="24"/>
                <w:szCs w:val="24"/>
              </w:rPr>
              <w:t>4</w:t>
            </w:r>
          </w:p>
        </w:tc>
      </w:tr>
      <w:tr w:rsidR="00BC6D0B">
        <w:trPr>
          <w:jc w:val="center"/>
        </w:trPr>
        <w:tc>
          <w:tcPr>
            <w:tcW w:w="935" w:type="dxa"/>
            <w:shd w:val="clear" w:color="auto" w:fill="auto"/>
          </w:tcPr>
          <w:p w:rsidR="00BC6D0B" w:rsidRDefault="00BC6D0B">
            <w:pPr>
              <w:numPr>
                <w:ilvl w:val="0"/>
                <w:numId w:val="23"/>
              </w:numPr>
              <w:ind w:left="0" w:firstLine="0"/>
              <w:jc w:val="left"/>
              <w:rPr>
                <w:rFonts w:asciiTheme="minorEastAsia" w:hAnsiTheme="minorEastAsia" w:cs="宋体"/>
                <w:sz w:val="24"/>
                <w:szCs w:val="24"/>
              </w:rPr>
            </w:pPr>
          </w:p>
        </w:tc>
        <w:tc>
          <w:tcPr>
            <w:tcW w:w="1795"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万向</w:t>
            </w:r>
            <w:r>
              <w:rPr>
                <w:rFonts w:asciiTheme="minorEastAsia" w:hAnsiTheme="minorEastAsia" w:cs="宋体"/>
                <w:sz w:val="24"/>
                <w:szCs w:val="24"/>
              </w:rPr>
              <w:t>接头</w:t>
            </w:r>
          </w:p>
        </w:tc>
        <w:tc>
          <w:tcPr>
            <w:tcW w:w="520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12.5mm</w:t>
            </w:r>
          </w:p>
        </w:tc>
        <w:tc>
          <w:tcPr>
            <w:tcW w:w="162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件</w:t>
            </w:r>
          </w:p>
        </w:tc>
        <w:tc>
          <w:tcPr>
            <w:tcW w:w="898" w:type="dxa"/>
            <w:shd w:val="clear" w:color="auto" w:fill="auto"/>
          </w:tcPr>
          <w:p w:rsidR="00BC6D0B" w:rsidRDefault="00BA377B">
            <w:pPr>
              <w:rPr>
                <w:rFonts w:asciiTheme="minorEastAsia" w:hAnsiTheme="minorEastAsia"/>
                <w:sz w:val="24"/>
                <w:szCs w:val="24"/>
              </w:rPr>
            </w:pPr>
            <w:r>
              <w:rPr>
                <w:rFonts w:asciiTheme="minorEastAsia" w:hAnsiTheme="minorEastAsia" w:cs="宋体"/>
                <w:sz w:val="24"/>
                <w:szCs w:val="24"/>
              </w:rPr>
              <w:t>4</w:t>
            </w:r>
          </w:p>
        </w:tc>
      </w:tr>
      <w:tr w:rsidR="00BC6D0B">
        <w:trPr>
          <w:jc w:val="center"/>
        </w:trPr>
        <w:tc>
          <w:tcPr>
            <w:tcW w:w="935" w:type="dxa"/>
            <w:shd w:val="clear" w:color="auto" w:fill="auto"/>
          </w:tcPr>
          <w:p w:rsidR="00BC6D0B" w:rsidRDefault="00BC6D0B">
            <w:pPr>
              <w:numPr>
                <w:ilvl w:val="0"/>
                <w:numId w:val="23"/>
              </w:numPr>
              <w:ind w:left="0" w:firstLine="0"/>
              <w:jc w:val="left"/>
              <w:rPr>
                <w:rFonts w:asciiTheme="minorEastAsia" w:hAnsiTheme="minorEastAsia" w:cs="宋体"/>
                <w:sz w:val="24"/>
                <w:szCs w:val="24"/>
              </w:rPr>
            </w:pPr>
          </w:p>
        </w:tc>
        <w:tc>
          <w:tcPr>
            <w:tcW w:w="1795"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套筒</w:t>
            </w:r>
            <w:r>
              <w:rPr>
                <w:rFonts w:asciiTheme="minorEastAsia" w:hAnsiTheme="minorEastAsia" w:cs="宋体"/>
                <w:sz w:val="24"/>
                <w:szCs w:val="24"/>
              </w:rPr>
              <w:t>加长杆</w:t>
            </w:r>
          </w:p>
        </w:tc>
        <w:tc>
          <w:tcPr>
            <w:tcW w:w="520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12.5mm</w:t>
            </w:r>
          </w:p>
        </w:tc>
        <w:tc>
          <w:tcPr>
            <w:tcW w:w="162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件</w:t>
            </w:r>
          </w:p>
        </w:tc>
        <w:tc>
          <w:tcPr>
            <w:tcW w:w="898" w:type="dxa"/>
            <w:shd w:val="clear" w:color="auto" w:fill="auto"/>
          </w:tcPr>
          <w:p w:rsidR="00BC6D0B" w:rsidRDefault="00BA377B">
            <w:pPr>
              <w:rPr>
                <w:rFonts w:asciiTheme="minorEastAsia" w:hAnsiTheme="minorEastAsia"/>
                <w:sz w:val="24"/>
                <w:szCs w:val="24"/>
              </w:rPr>
            </w:pPr>
            <w:r>
              <w:rPr>
                <w:rFonts w:asciiTheme="minorEastAsia" w:hAnsiTheme="minorEastAsia" w:cs="宋体"/>
                <w:sz w:val="24"/>
                <w:szCs w:val="24"/>
              </w:rPr>
              <w:t>4</w:t>
            </w:r>
          </w:p>
        </w:tc>
      </w:tr>
      <w:tr w:rsidR="00BC6D0B">
        <w:trPr>
          <w:jc w:val="center"/>
        </w:trPr>
        <w:tc>
          <w:tcPr>
            <w:tcW w:w="935" w:type="dxa"/>
            <w:shd w:val="clear" w:color="auto" w:fill="auto"/>
          </w:tcPr>
          <w:p w:rsidR="00BC6D0B" w:rsidRDefault="00BC6D0B">
            <w:pPr>
              <w:numPr>
                <w:ilvl w:val="0"/>
                <w:numId w:val="23"/>
              </w:numPr>
              <w:ind w:left="0" w:firstLine="0"/>
              <w:jc w:val="left"/>
              <w:rPr>
                <w:rFonts w:asciiTheme="minorEastAsia" w:hAnsiTheme="minorEastAsia" w:cs="宋体"/>
                <w:sz w:val="24"/>
                <w:szCs w:val="24"/>
              </w:rPr>
            </w:pPr>
          </w:p>
        </w:tc>
        <w:tc>
          <w:tcPr>
            <w:tcW w:w="1795"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一字</w:t>
            </w:r>
            <w:r>
              <w:rPr>
                <w:rFonts w:asciiTheme="minorEastAsia" w:hAnsiTheme="minorEastAsia" w:cs="宋体"/>
                <w:sz w:val="24"/>
                <w:szCs w:val="24"/>
              </w:rPr>
              <w:t>螺丝刀</w:t>
            </w:r>
          </w:p>
        </w:tc>
        <w:tc>
          <w:tcPr>
            <w:tcW w:w="520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sz w:val="24"/>
                <w:szCs w:val="24"/>
              </w:rPr>
              <w:t>3*75mm</w:t>
            </w:r>
            <w:r>
              <w:rPr>
                <w:rFonts w:asciiTheme="minorEastAsia" w:hAnsiTheme="minorEastAsia" w:cs="宋体" w:hint="eastAsia"/>
                <w:sz w:val="24"/>
                <w:szCs w:val="24"/>
              </w:rPr>
              <w:t>、</w:t>
            </w:r>
            <w:r>
              <w:rPr>
                <w:rFonts w:asciiTheme="minorEastAsia" w:hAnsiTheme="minorEastAsia" w:cs="宋体" w:hint="eastAsia"/>
                <w:sz w:val="24"/>
                <w:szCs w:val="24"/>
              </w:rPr>
              <w:t>6*150mm</w:t>
            </w:r>
            <w:r>
              <w:rPr>
                <w:rFonts w:asciiTheme="minorEastAsia" w:hAnsiTheme="minorEastAsia" w:cs="宋体" w:hint="eastAsia"/>
                <w:sz w:val="24"/>
                <w:szCs w:val="24"/>
              </w:rPr>
              <w:t>各</w:t>
            </w:r>
            <w:r>
              <w:rPr>
                <w:rFonts w:asciiTheme="minorEastAsia" w:hAnsiTheme="minorEastAsia" w:cs="宋体" w:hint="eastAsia"/>
                <w:sz w:val="24"/>
                <w:szCs w:val="24"/>
              </w:rPr>
              <w:t>1</w:t>
            </w:r>
            <w:r>
              <w:rPr>
                <w:rFonts w:asciiTheme="minorEastAsia" w:hAnsiTheme="minorEastAsia" w:cs="宋体" w:hint="eastAsia"/>
                <w:sz w:val="24"/>
                <w:szCs w:val="24"/>
              </w:rPr>
              <w:t>件</w:t>
            </w:r>
          </w:p>
        </w:tc>
        <w:tc>
          <w:tcPr>
            <w:tcW w:w="162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件</w:t>
            </w:r>
          </w:p>
        </w:tc>
        <w:tc>
          <w:tcPr>
            <w:tcW w:w="898" w:type="dxa"/>
            <w:shd w:val="clear" w:color="auto" w:fill="auto"/>
          </w:tcPr>
          <w:p w:rsidR="00BC6D0B" w:rsidRDefault="00BA377B">
            <w:pPr>
              <w:rPr>
                <w:rFonts w:asciiTheme="minorEastAsia" w:hAnsiTheme="minorEastAsia"/>
                <w:sz w:val="24"/>
                <w:szCs w:val="24"/>
              </w:rPr>
            </w:pPr>
            <w:r>
              <w:rPr>
                <w:rFonts w:asciiTheme="minorEastAsia" w:hAnsiTheme="minorEastAsia" w:cs="宋体"/>
                <w:sz w:val="24"/>
                <w:szCs w:val="24"/>
              </w:rPr>
              <w:t>4</w:t>
            </w:r>
          </w:p>
        </w:tc>
      </w:tr>
      <w:tr w:rsidR="00BC6D0B">
        <w:trPr>
          <w:jc w:val="center"/>
        </w:trPr>
        <w:tc>
          <w:tcPr>
            <w:tcW w:w="935" w:type="dxa"/>
            <w:shd w:val="clear" w:color="auto" w:fill="auto"/>
          </w:tcPr>
          <w:p w:rsidR="00BC6D0B" w:rsidRDefault="00BC6D0B">
            <w:pPr>
              <w:numPr>
                <w:ilvl w:val="0"/>
                <w:numId w:val="23"/>
              </w:numPr>
              <w:ind w:left="0" w:firstLine="0"/>
              <w:jc w:val="left"/>
              <w:rPr>
                <w:rFonts w:asciiTheme="minorEastAsia" w:hAnsiTheme="minorEastAsia" w:cs="宋体"/>
                <w:sz w:val="24"/>
                <w:szCs w:val="24"/>
              </w:rPr>
            </w:pPr>
          </w:p>
        </w:tc>
        <w:tc>
          <w:tcPr>
            <w:tcW w:w="1795"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十字</w:t>
            </w:r>
            <w:r>
              <w:rPr>
                <w:rFonts w:asciiTheme="minorEastAsia" w:hAnsiTheme="minorEastAsia" w:cs="宋体"/>
                <w:sz w:val="24"/>
                <w:szCs w:val="24"/>
              </w:rPr>
              <w:t>螺丝刀</w:t>
            </w:r>
          </w:p>
        </w:tc>
        <w:tc>
          <w:tcPr>
            <w:tcW w:w="520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sz w:val="24"/>
                <w:szCs w:val="24"/>
              </w:rPr>
              <w:t>3*75mm</w:t>
            </w:r>
            <w:r>
              <w:rPr>
                <w:rFonts w:asciiTheme="minorEastAsia" w:hAnsiTheme="minorEastAsia" w:cs="宋体" w:hint="eastAsia"/>
                <w:sz w:val="24"/>
                <w:szCs w:val="24"/>
              </w:rPr>
              <w:t>、</w:t>
            </w:r>
            <w:r>
              <w:rPr>
                <w:rFonts w:asciiTheme="minorEastAsia" w:hAnsiTheme="minorEastAsia" w:cs="宋体" w:hint="eastAsia"/>
                <w:sz w:val="24"/>
                <w:szCs w:val="24"/>
              </w:rPr>
              <w:t>6*150mm</w:t>
            </w:r>
            <w:r>
              <w:rPr>
                <w:rFonts w:asciiTheme="minorEastAsia" w:hAnsiTheme="minorEastAsia" w:cs="宋体" w:hint="eastAsia"/>
                <w:sz w:val="24"/>
                <w:szCs w:val="24"/>
              </w:rPr>
              <w:t>各</w:t>
            </w:r>
            <w:r>
              <w:rPr>
                <w:rFonts w:asciiTheme="minorEastAsia" w:hAnsiTheme="minorEastAsia" w:cs="宋体" w:hint="eastAsia"/>
                <w:sz w:val="24"/>
                <w:szCs w:val="24"/>
              </w:rPr>
              <w:t>1</w:t>
            </w:r>
            <w:r>
              <w:rPr>
                <w:rFonts w:asciiTheme="minorEastAsia" w:hAnsiTheme="minorEastAsia" w:cs="宋体" w:hint="eastAsia"/>
                <w:sz w:val="24"/>
                <w:szCs w:val="24"/>
              </w:rPr>
              <w:t>件</w:t>
            </w:r>
          </w:p>
        </w:tc>
        <w:tc>
          <w:tcPr>
            <w:tcW w:w="162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件</w:t>
            </w:r>
          </w:p>
        </w:tc>
        <w:tc>
          <w:tcPr>
            <w:tcW w:w="898" w:type="dxa"/>
            <w:shd w:val="clear" w:color="auto" w:fill="auto"/>
          </w:tcPr>
          <w:p w:rsidR="00BC6D0B" w:rsidRDefault="00BA377B">
            <w:pPr>
              <w:rPr>
                <w:rFonts w:asciiTheme="minorEastAsia" w:hAnsiTheme="minorEastAsia"/>
                <w:sz w:val="24"/>
                <w:szCs w:val="24"/>
              </w:rPr>
            </w:pPr>
            <w:r>
              <w:rPr>
                <w:rFonts w:asciiTheme="minorEastAsia" w:hAnsiTheme="minorEastAsia" w:cs="宋体"/>
                <w:sz w:val="24"/>
                <w:szCs w:val="24"/>
              </w:rPr>
              <w:t>4</w:t>
            </w:r>
          </w:p>
        </w:tc>
      </w:tr>
      <w:tr w:rsidR="00BC6D0B">
        <w:trPr>
          <w:jc w:val="center"/>
        </w:trPr>
        <w:tc>
          <w:tcPr>
            <w:tcW w:w="935" w:type="dxa"/>
            <w:shd w:val="clear" w:color="auto" w:fill="auto"/>
          </w:tcPr>
          <w:p w:rsidR="00BC6D0B" w:rsidRDefault="00BC6D0B">
            <w:pPr>
              <w:numPr>
                <w:ilvl w:val="0"/>
                <w:numId w:val="23"/>
              </w:numPr>
              <w:ind w:left="0" w:firstLine="0"/>
              <w:jc w:val="left"/>
              <w:rPr>
                <w:rFonts w:asciiTheme="minorEastAsia" w:hAnsiTheme="minorEastAsia" w:cs="宋体"/>
                <w:sz w:val="24"/>
                <w:szCs w:val="24"/>
              </w:rPr>
            </w:pPr>
          </w:p>
        </w:tc>
        <w:tc>
          <w:tcPr>
            <w:tcW w:w="1795"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钢丝</w:t>
            </w:r>
            <w:r>
              <w:rPr>
                <w:rFonts w:asciiTheme="minorEastAsia" w:hAnsiTheme="minorEastAsia" w:cs="宋体"/>
                <w:sz w:val="24"/>
                <w:szCs w:val="24"/>
              </w:rPr>
              <w:t>钳</w:t>
            </w:r>
          </w:p>
        </w:tc>
        <w:tc>
          <w:tcPr>
            <w:tcW w:w="520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8</w:t>
            </w:r>
            <w:r>
              <w:rPr>
                <w:rFonts w:asciiTheme="minorEastAsia" w:hAnsiTheme="minorEastAsia" w:cs="宋体" w:hint="eastAsia"/>
                <w:sz w:val="24"/>
                <w:szCs w:val="24"/>
              </w:rPr>
              <w:t>寸</w:t>
            </w:r>
          </w:p>
        </w:tc>
        <w:tc>
          <w:tcPr>
            <w:tcW w:w="162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件</w:t>
            </w:r>
          </w:p>
        </w:tc>
        <w:tc>
          <w:tcPr>
            <w:tcW w:w="898" w:type="dxa"/>
            <w:shd w:val="clear" w:color="auto" w:fill="auto"/>
          </w:tcPr>
          <w:p w:rsidR="00BC6D0B" w:rsidRDefault="00BA377B">
            <w:pPr>
              <w:rPr>
                <w:rFonts w:asciiTheme="minorEastAsia" w:hAnsiTheme="minorEastAsia"/>
                <w:sz w:val="24"/>
                <w:szCs w:val="24"/>
              </w:rPr>
            </w:pPr>
            <w:r>
              <w:rPr>
                <w:rFonts w:asciiTheme="minorEastAsia" w:hAnsiTheme="minorEastAsia" w:cs="宋体"/>
                <w:sz w:val="24"/>
                <w:szCs w:val="24"/>
              </w:rPr>
              <w:t>4</w:t>
            </w:r>
          </w:p>
        </w:tc>
      </w:tr>
      <w:tr w:rsidR="00BC6D0B">
        <w:trPr>
          <w:jc w:val="center"/>
        </w:trPr>
        <w:tc>
          <w:tcPr>
            <w:tcW w:w="935" w:type="dxa"/>
            <w:shd w:val="clear" w:color="auto" w:fill="auto"/>
          </w:tcPr>
          <w:p w:rsidR="00BC6D0B" w:rsidRDefault="00BC6D0B">
            <w:pPr>
              <w:numPr>
                <w:ilvl w:val="0"/>
                <w:numId w:val="23"/>
              </w:numPr>
              <w:ind w:left="0" w:firstLine="0"/>
              <w:jc w:val="left"/>
              <w:rPr>
                <w:rFonts w:asciiTheme="minorEastAsia" w:hAnsiTheme="minorEastAsia" w:cs="宋体"/>
                <w:sz w:val="24"/>
                <w:szCs w:val="24"/>
              </w:rPr>
            </w:pPr>
          </w:p>
        </w:tc>
        <w:tc>
          <w:tcPr>
            <w:tcW w:w="1795"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尖嘴</w:t>
            </w:r>
            <w:r>
              <w:rPr>
                <w:rFonts w:asciiTheme="minorEastAsia" w:hAnsiTheme="minorEastAsia" w:cs="宋体"/>
                <w:sz w:val="24"/>
                <w:szCs w:val="24"/>
              </w:rPr>
              <w:t>钳</w:t>
            </w:r>
          </w:p>
        </w:tc>
        <w:tc>
          <w:tcPr>
            <w:tcW w:w="520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6</w:t>
            </w:r>
            <w:r>
              <w:rPr>
                <w:rFonts w:asciiTheme="minorEastAsia" w:hAnsiTheme="minorEastAsia" w:cs="宋体" w:hint="eastAsia"/>
                <w:sz w:val="24"/>
                <w:szCs w:val="24"/>
              </w:rPr>
              <w:t>寸</w:t>
            </w:r>
          </w:p>
        </w:tc>
        <w:tc>
          <w:tcPr>
            <w:tcW w:w="162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件</w:t>
            </w:r>
          </w:p>
        </w:tc>
        <w:tc>
          <w:tcPr>
            <w:tcW w:w="898" w:type="dxa"/>
            <w:shd w:val="clear" w:color="auto" w:fill="auto"/>
          </w:tcPr>
          <w:p w:rsidR="00BC6D0B" w:rsidRDefault="00BA377B">
            <w:pPr>
              <w:rPr>
                <w:rFonts w:asciiTheme="minorEastAsia" w:hAnsiTheme="minorEastAsia"/>
                <w:sz w:val="24"/>
                <w:szCs w:val="24"/>
              </w:rPr>
            </w:pPr>
            <w:r>
              <w:rPr>
                <w:rFonts w:asciiTheme="minorEastAsia" w:hAnsiTheme="minorEastAsia" w:cs="宋体"/>
                <w:sz w:val="24"/>
                <w:szCs w:val="24"/>
              </w:rPr>
              <w:t>4</w:t>
            </w:r>
          </w:p>
        </w:tc>
      </w:tr>
      <w:tr w:rsidR="00BC6D0B">
        <w:trPr>
          <w:jc w:val="center"/>
        </w:trPr>
        <w:tc>
          <w:tcPr>
            <w:tcW w:w="935" w:type="dxa"/>
            <w:shd w:val="clear" w:color="auto" w:fill="auto"/>
          </w:tcPr>
          <w:p w:rsidR="00BC6D0B" w:rsidRDefault="00BC6D0B">
            <w:pPr>
              <w:numPr>
                <w:ilvl w:val="0"/>
                <w:numId w:val="23"/>
              </w:numPr>
              <w:ind w:left="0" w:firstLine="0"/>
              <w:jc w:val="left"/>
              <w:rPr>
                <w:rFonts w:asciiTheme="minorEastAsia" w:hAnsiTheme="minorEastAsia" w:cs="宋体"/>
                <w:sz w:val="24"/>
                <w:szCs w:val="24"/>
              </w:rPr>
            </w:pPr>
          </w:p>
        </w:tc>
        <w:tc>
          <w:tcPr>
            <w:tcW w:w="1795" w:type="dxa"/>
            <w:shd w:val="clear" w:color="auto" w:fill="auto"/>
          </w:tcPr>
          <w:p w:rsidR="00BC6D0B" w:rsidRDefault="00BA377B">
            <w:pPr>
              <w:jc w:val="left"/>
              <w:rPr>
                <w:rFonts w:asciiTheme="minorEastAsia" w:hAnsiTheme="minorEastAsia" w:cs="宋体"/>
                <w:sz w:val="24"/>
                <w:szCs w:val="24"/>
              </w:rPr>
            </w:pPr>
            <w:proofErr w:type="gramStart"/>
            <w:r>
              <w:rPr>
                <w:rFonts w:asciiTheme="minorEastAsia" w:hAnsiTheme="minorEastAsia" w:cs="宋体" w:hint="eastAsia"/>
                <w:sz w:val="24"/>
                <w:szCs w:val="24"/>
              </w:rPr>
              <w:t>偏</w:t>
            </w:r>
            <w:r>
              <w:rPr>
                <w:rFonts w:asciiTheme="minorEastAsia" w:hAnsiTheme="minorEastAsia" w:cs="宋体"/>
                <w:sz w:val="24"/>
                <w:szCs w:val="24"/>
              </w:rPr>
              <w:t>口钳</w:t>
            </w:r>
            <w:proofErr w:type="gramEnd"/>
          </w:p>
        </w:tc>
        <w:tc>
          <w:tcPr>
            <w:tcW w:w="520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6</w:t>
            </w:r>
            <w:r>
              <w:rPr>
                <w:rFonts w:asciiTheme="minorEastAsia" w:hAnsiTheme="minorEastAsia" w:cs="宋体" w:hint="eastAsia"/>
                <w:sz w:val="24"/>
                <w:szCs w:val="24"/>
              </w:rPr>
              <w:t>寸</w:t>
            </w:r>
          </w:p>
        </w:tc>
        <w:tc>
          <w:tcPr>
            <w:tcW w:w="162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件</w:t>
            </w:r>
          </w:p>
        </w:tc>
        <w:tc>
          <w:tcPr>
            <w:tcW w:w="898" w:type="dxa"/>
            <w:shd w:val="clear" w:color="auto" w:fill="auto"/>
          </w:tcPr>
          <w:p w:rsidR="00BC6D0B" w:rsidRDefault="00BA377B">
            <w:pPr>
              <w:rPr>
                <w:rFonts w:asciiTheme="minorEastAsia" w:hAnsiTheme="minorEastAsia"/>
                <w:sz w:val="24"/>
                <w:szCs w:val="24"/>
              </w:rPr>
            </w:pPr>
            <w:r>
              <w:rPr>
                <w:rFonts w:asciiTheme="minorEastAsia" w:hAnsiTheme="minorEastAsia" w:cs="宋体"/>
                <w:sz w:val="24"/>
                <w:szCs w:val="24"/>
              </w:rPr>
              <w:t>4</w:t>
            </w:r>
          </w:p>
        </w:tc>
      </w:tr>
      <w:tr w:rsidR="00BC6D0B">
        <w:trPr>
          <w:jc w:val="center"/>
        </w:trPr>
        <w:tc>
          <w:tcPr>
            <w:tcW w:w="935" w:type="dxa"/>
            <w:shd w:val="clear" w:color="auto" w:fill="auto"/>
          </w:tcPr>
          <w:p w:rsidR="00BC6D0B" w:rsidRDefault="00BC6D0B">
            <w:pPr>
              <w:numPr>
                <w:ilvl w:val="0"/>
                <w:numId w:val="23"/>
              </w:numPr>
              <w:ind w:left="0" w:firstLine="0"/>
              <w:jc w:val="left"/>
              <w:rPr>
                <w:rFonts w:asciiTheme="minorEastAsia" w:hAnsiTheme="minorEastAsia" w:cs="宋体"/>
                <w:sz w:val="24"/>
                <w:szCs w:val="24"/>
              </w:rPr>
            </w:pPr>
          </w:p>
        </w:tc>
        <w:tc>
          <w:tcPr>
            <w:tcW w:w="1795"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大力钳</w:t>
            </w:r>
          </w:p>
        </w:tc>
        <w:tc>
          <w:tcPr>
            <w:tcW w:w="520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10</w:t>
            </w:r>
            <w:r>
              <w:rPr>
                <w:rFonts w:asciiTheme="minorEastAsia" w:hAnsiTheme="minorEastAsia" w:cs="宋体" w:hint="eastAsia"/>
                <w:sz w:val="24"/>
                <w:szCs w:val="24"/>
              </w:rPr>
              <w:t>寸</w:t>
            </w:r>
          </w:p>
        </w:tc>
        <w:tc>
          <w:tcPr>
            <w:tcW w:w="162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件</w:t>
            </w:r>
          </w:p>
        </w:tc>
        <w:tc>
          <w:tcPr>
            <w:tcW w:w="898" w:type="dxa"/>
            <w:shd w:val="clear" w:color="auto" w:fill="auto"/>
          </w:tcPr>
          <w:p w:rsidR="00BC6D0B" w:rsidRDefault="00BA377B">
            <w:pPr>
              <w:rPr>
                <w:rFonts w:asciiTheme="minorEastAsia" w:hAnsiTheme="minorEastAsia"/>
                <w:sz w:val="24"/>
                <w:szCs w:val="24"/>
              </w:rPr>
            </w:pPr>
            <w:r>
              <w:rPr>
                <w:rFonts w:asciiTheme="minorEastAsia" w:hAnsiTheme="minorEastAsia" w:cs="宋体"/>
                <w:sz w:val="24"/>
                <w:szCs w:val="24"/>
              </w:rPr>
              <w:t>4</w:t>
            </w:r>
          </w:p>
        </w:tc>
      </w:tr>
      <w:tr w:rsidR="00BC6D0B">
        <w:trPr>
          <w:jc w:val="center"/>
        </w:trPr>
        <w:tc>
          <w:tcPr>
            <w:tcW w:w="935" w:type="dxa"/>
            <w:shd w:val="clear" w:color="auto" w:fill="auto"/>
          </w:tcPr>
          <w:p w:rsidR="00BC6D0B" w:rsidRDefault="00BC6D0B">
            <w:pPr>
              <w:numPr>
                <w:ilvl w:val="0"/>
                <w:numId w:val="23"/>
              </w:numPr>
              <w:ind w:left="0" w:firstLine="0"/>
              <w:jc w:val="left"/>
              <w:rPr>
                <w:rFonts w:asciiTheme="minorEastAsia" w:hAnsiTheme="minorEastAsia" w:cs="宋体"/>
                <w:sz w:val="24"/>
                <w:szCs w:val="24"/>
              </w:rPr>
            </w:pPr>
          </w:p>
        </w:tc>
        <w:tc>
          <w:tcPr>
            <w:tcW w:w="1795"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锉刀</w:t>
            </w:r>
          </w:p>
        </w:tc>
        <w:tc>
          <w:tcPr>
            <w:tcW w:w="520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6</w:t>
            </w:r>
            <w:r>
              <w:rPr>
                <w:rFonts w:asciiTheme="minorEastAsia" w:hAnsiTheme="minorEastAsia" w:cs="宋体" w:hint="eastAsia"/>
                <w:sz w:val="24"/>
                <w:szCs w:val="24"/>
              </w:rPr>
              <w:t>寸</w:t>
            </w:r>
            <w:r>
              <w:rPr>
                <w:rFonts w:asciiTheme="minorEastAsia" w:hAnsiTheme="minorEastAsia" w:cs="宋体"/>
                <w:sz w:val="24"/>
                <w:szCs w:val="24"/>
              </w:rPr>
              <w:t>中齿</w:t>
            </w:r>
            <w:r>
              <w:rPr>
                <w:rFonts w:asciiTheme="minorEastAsia" w:hAnsiTheme="minorEastAsia" w:cs="宋体" w:hint="eastAsia"/>
                <w:sz w:val="24"/>
                <w:szCs w:val="24"/>
              </w:rPr>
              <w:t>（圆形</w:t>
            </w:r>
            <w:r>
              <w:rPr>
                <w:rFonts w:asciiTheme="minorEastAsia" w:hAnsiTheme="minorEastAsia" w:cs="宋体"/>
                <w:sz w:val="24"/>
                <w:szCs w:val="24"/>
              </w:rPr>
              <w:t>、扁形、三角形</w:t>
            </w:r>
            <w:r>
              <w:rPr>
                <w:rFonts w:asciiTheme="minorEastAsia" w:hAnsiTheme="minorEastAsia" w:cs="宋体" w:hint="eastAsia"/>
                <w:sz w:val="24"/>
                <w:szCs w:val="24"/>
              </w:rPr>
              <w:t>）</w:t>
            </w:r>
            <w:r>
              <w:rPr>
                <w:rFonts w:asciiTheme="minorEastAsia" w:hAnsiTheme="minorEastAsia" w:cs="宋体" w:hint="eastAsia"/>
                <w:sz w:val="24"/>
                <w:szCs w:val="24"/>
              </w:rPr>
              <w:t>3</w:t>
            </w:r>
            <w:r>
              <w:rPr>
                <w:rFonts w:asciiTheme="minorEastAsia" w:hAnsiTheme="minorEastAsia" w:cs="宋体" w:hint="eastAsia"/>
                <w:sz w:val="24"/>
                <w:szCs w:val="24"/>
              </w:rPr>
              <w:t>件</w:t>
            </w:r>
          </w:p>
        </w:tc>
        <w:tc>
          <w:tcPr>
            <w:tcW w:w="162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套</w:t>
            </w:r>
          </w:p>
        </w:tc>
        <w:tc>
          <w:tcPr>
            <w:tcW w:w="898" w:type="dxa"/>
            <w:shd w:val="clear" w:color="auto" w:fill="auto"/>
          </w:tcPr>
          <w:p w:rsidR="00BC6D0B" w:rsidRDefault="00BA377B">
            <w:pPr>
              <w:rPr>
                <w:rFonts w:asciiTheme="minorEastAsia" w:hAnsiTheme="minorEastAsia"/>
                <w:sz w:val="24"/>
                <w:szCs w:val="24"/>
              </w:rPr>
            </w:pPr>
            <w:r>
              <w:rPr>
                <w:rFonts w:asciiTheme="minorEastAsia" w:hAnsiTheme="minorEastAsia" w:cs="宋体"/>
                <w:sz w:val="24"/>
                <w:szCs w:val="24"/>
              </w:rPr>
              <w:t>4</w:t>
            </w:r>
          </w:p>
        </w:tc>
      </w:tr>
      <w:tr w:rsidR="00BC6D0B">
        <w:trPr>
          <w:jc w:val="center"/>
        </w:trPr>
        <w:tc>
          <w:tcPr>
            <w:tcW w:w="935" w:type="dxa"/>
            <w:shd w:val="clear" w:color="auto" w:fill="auto"/>
          </w:tcPr>
          <w:p w:rsidR="00BC6D0B" w:rsidRDefault="00BC6D0B">
            <w:pPr>
              <w:numPr>
                <w:ilvl w:val="0"/>
                <w:numId w:val="23"/>
              </w:numPr>
              <w:ind w:left="0" w:firstLine="0"/>
              <w:jc w:val="left"/>
              <w:rPr>
                <w:rFonts w:asciiTheme="minorEastAsia" w:hAnsiTheme="minorEastAsia" w:cs="宋体"/>
                <w:sz w:val="24"/>
                <w:szCs w:val="24"/>
              </w:rPr>
            </w:pPr>
          </w:p>
        </w:tc>
        <w:tc>
          <w:tcPr>
            <w:tcW w:w="1795"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钢</w:t>
            </w:r>
            <w:r>
              <w:rPr>
                <w:rFonts w:asciiTheme="minorEastAsia" w:hAnsiTheme="minorEastAsia" w:cs="宋体"/>
                <w:sz w:val="24"/>
                <w:szCs w:val="24"/>
              </w:rPr>
              <w:t>卷尺</w:t>
            </w:r>
          </w:p>
        </w:tc>
        <w:tc>
          <w:tcPr>
            <w:tcW w:w="520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5m</w:t>
            </w:r>
          </w:p>
        </w:tc>
        <w:tc>
          <w:tcPr>
            <w:tcW w:w="162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件</w:t>
            </w:r>
          </w:p>
        </w:tc>
        <w:tc>
          <w:tcPr>
            <w:tcW w:w="898" w:type="dxa"/>
            <w:shd w:val="clear" w:color="auto" w:fill="auto"/>
          </w:tcPr>
          <w:p w:rsidR="00BC6D0B" w:rsidRDefault="00BA377B">
            <w:pPr>
              <w:rPr>
                <w:rFonts w:asciiTheme="minorEastAsia" w:hAnsiTheme="minorEastAsia"/>
                <w:sz w:val="24"/>
                <w:szCs w:val="24"/>
              </w:rPr>
            </w:pPr>
            <w:r>
              <w:rPr>
                <w:rFonts w:asciiTheme="minorEastAsia" w:hAnsiTheme="minorEastAsia" w:cs="宋体"/>
                <w:sz w:val="24"/>
                <w:szCs w:val="24"/>
              </w:rPr>
              <w:t>4</w:t>
            </w:r>
          </w:p>
        </w:tc>
      </w:tr>
      <w:tr w:rsidR="00BC6D0B">
        <w:trPr>
          <w:jc w:val="center"/>
        </w:trPr>
        <w:tc>
          <w:tcPr>
            <w:tcW w:w="935" w:type="dxa"/>
            <w:shd w:val="clear" w:color="auto" w:fill="auto"/>
          </w:tcPr>
          <w:p w:rsidR="00BC6D0B" w:rsidRDefault="00BC6D0B">
            <w:pPr>
              <w:numPr>
                <w:ilvl w:val="0"/>
                <w:numId w:val="23"/>
              </w:numPr>
              <w:ind w:left="0" w:firstLine="0"/>
              <w:jc w:val="left"/>
              <w:rPr>
                <w:rFonts w:asciiTheme="minorEastAsia" w:hAnsiTheme="minorEastAsia" w:cs="宋体"/>
                <w:sz w:val="24"/>
                <w:szCs w:val="24"/>
              </w:rPr>
            </w:pPr>
          </w:p>
        </w:tc>
        <w:tc>
          <w:tcPr>
            <w:tcW w:w="1795"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塞尺</w:t>
            </w:r>
          </w:p>
        </w:tc>
        <w:tc>
          <w:tcPr>
            <w:tcW w:w="520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sz w:val="24"/>
                <w:szCs w:val="24"/>
              </w:rPr>
              <w:t>0.2-1mm*100mm</w:t>
            </w:r>
          </w:p>
        </w:tc>
        <w:tc>
          <w:tcPr>
            <w:tcW w:w="162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套</w:t>
            </w:r>
          </w:p>
        </w:tc>
        <w:tc>
          <w:tcPr>
            <w:tcW w:w="898" w:type="dxa"/>
            <w:shd w:val="clear" w:color="auto" w:fill="auto"/>
          </w:tcPr>
          <w:p w:rsidR="00BC6D0B" w:rsidRDefault="00BA377B">
            <w:pPr>
              <w:rPr>
                <w:rFonts w:asciiTheme="minorEastAsia" w:hAnsiTheme="minorEastAsia"/>
                <w:sz w:val="24"/>
                <w:szCs w:val="24"/>
              </w:rPr>
            </w:pPr>
            <w:r>
              <w:rPr>
                <w:rFonts w:asciiTheme="minorEastAsia" w:hAnsiTheme="minorEastAsia" w:cs="宋体"/>
                <w:sz w:val="24"/>
                <w:szCs w:val="24"/>
              </w:rPr>
              <w:t>4</w:t>
            </w:r>
          </w:p>
        </w:tc>
      </w:tr>
      <w:tr w:rsidR="00BC6D0B">
        <w:trPr>
          <w:jc w:val="center"/>
        </w:trPr>
        <w:tc>
          <w:tcPr>
            <w:tcW w:w="935" w:type="dxa"/>
            <w:shd w:val="clear" w:color="auto" w:fill="auto"/>
          </w:tcPr>
          <w:p w:rsidR="00BC6D0B" w:rsidRDefault="00BC6D0B">
            <w:pPr>
              <w:numPr>
                <w:ilvl w:val="0"/>
                <w:numId w:val="23"/>
              </w:numPr>
              <w:ind w:left="0" w:firstLine="0"/>
              <w:jc w:val="left"/>
              <w:rPr>
                <w:rFonts w:asciiTheme="minorEastAsia" w:hAnsiTheme="minorEastAsia" w:cs="宋体"/>
                <w:sz w:val="24"/>
                <w:szCs w:val="24"/>
              </w:rPr>
            </w:pPr>
          </w:p>
        </w:tc>
        <w:tc>
          <w:tcPr>
            <w:tcW w:w="1795"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钢直尺</w:t>
            </w:r>
          </w:p>
        </w:tc>
        <w:tc>
          <w:tcPr>
            <w:tcW w:w="520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sz w:val="24"/>
                <w:szCs w:val="24"/>
              </w:rPr>
              <w:t>300</w:t>
            </w:r>
            <w:r>
              <w:rPr>
                <w:rFonts w:asciiTheme="minorEastAsia" w:hAnsiTheme="minorEastAsia" w:cs="宋体" w:hint="eastAsia"/>
                <w:sz w:val="24"/>
                <w:szCs w:val="24"/>
              </w:rPr>
              <w:t>mm</w:t>
            </w:r>
          </w:p>
        </w:tc>
        <w:tc>
          <w:tcPr>
            <w:tcW w:w="162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件</w:t>
            </w:r>
          </w:p>
        </w:tc>
        <w:tc>
          <w:tcPr>
            <w:tcW w:w="898" w:type="dxa"/>
            <w:shd w:val="clear" w:color="auto" w:fill="auto"/>
          </w:tcPr>
          <w:p w:rsidR="00BC6D0B" w:rsidRDefault="00BA377B">
            <w:pPr>
              <w:rPr>
                <w:rFonts w:asciiTheme="minorEastAsia" w:hAnsiTheme="minorEastAsia"/>
                <w:sz w:val="24"/>
                <w:szCs w:val="24"/>
              </w:rPr>
            </w:pPr>
            <w:r>
              <w:rPr>
                <w:rFonts w:asciiTheme="minorEastAsia" w:hAnsiTheme="minorEastAsia" w:cs="宋体"/>
                <w:sz w:val="24"/>
                <w:szCs w:val="24"/>
              </w:rPr>
              <w:t>4</w:t>
            </w:r>
          </w:p>
        </w:tc>
      </w:tr>
      <w:tr w:rsidR="00BC6D0B">
        <w:trPr>
          <w:jc w:val="center"/>
        </w:trPr>
        <w:tc>
          <w:tcPr>
            <w:tcW w:w="935" w:type="dxa"/>
            <w:shd w:val="clear" w:color="auto" w:fill="auto"/>
          </w:tcPr>
          <w:p w:rsidR="00BC6D0B" w:rsidRDefault="00BC6D0B">
            <w:pPr>
              <w:numPr>
                <w:ilvl w:val="0"/>
                <w:numId w:val="23"/>
              </w:numPr>
              <w:ind w:left="0" w:firstLine="0"/>
              <w:jc w:val="left"/>
              <w:rPr>
                <w:rFonts w:asciiTheme="minorEastAsia" w:hAnsiTheme="minorEastAsia" w:cs="宋体"/>
                <w:sz w:val="24"/>
                <w:szCs w:val="24"/>
              </w:rPr>
            </w:pPr>
          </w:p>
        </w:tc>
        <w:tc>
          <w:tcPr>
            <w:tcW w:w="1795"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拐尺</w:t>
            </w:r>
          </w:p>
        </w:tc>
        <w:tc>
          <w:tcPr>
            <w:tcW w:w="520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300mm</w:t>
            </w:r>
          </w:p>
        </w:tc>
        <w:tc>
          <w:tcPr>
            <w:tcW w:w="162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件</w:t>
            </w:r>
          </w:p>
        </w:tc>
        <w:tc>
          <w:tcPr>
            <w:tcW w:w="898" w:type="dxa"/>
            <w:shd w:val="clear" w:color="auto" w:fill="auto"/>
          </w:tcPr>
          <w:p w:rsidR="00BC6D0B" w:rsidRDefault="00BA377B">
            <w:pPr>
              <w:rPr>
                <w:rFonts w:asciiTheme="minorEastAsia" w:hAnsiTheme="minorEastAsia"/>
                <w:sz w:val="24"/>
                <w:szCs w:val="24"/>
              </w:rPr>
            </w:pPr>
            <w:r>
              <w:rPr>
                <w:rFonts w:asciiTheme="minorEastAsia" w:hAnsiTheme="minorEastAsia" w:cs="宋体"/>
                <w:sz w:val="24"/>
                <w:szCs w:val="24"/>
              </w:rPr>
              <w:t>4</w:t>
            </w:r>
          </w:p>
        </w:tc>
      </w:tr>
      <w:tr w:rsidR="00BC6D0B">
        <w:trPr>
          <w:jc w:val="center"/>
        </w:trPr>
        <w:tc>
          <w:tcPr>
            <w:tcW w:w="935" w:type="dxa"/>
            <w:shd w:val="clear" w:color="auto" w:fill="auto"/>
          </w:tcPr>
          <w:p w:rsidR="00BC6D0B" w:rsidRDefault="00BC6D0B">
            <w:pPr>
              <w:numPr>
                <w:ilvl w:val="0"/>
                <w:numId w:val="23"/>
              </w:numPr>
              <w:ind w:left="0" w:firstLine="0"/>
              <w:jc w:val="left"/>
              <w:rPr>
                <w:rFonts w:asciiTheme="minorEastAsia" w:hAnsiTheme="minorEastAsia" w:cs="宋体"/>
                <w:sz w:val="24"/>
                <w:szCs w:val="24"/>
              </w:rPr>
            </w:pPr>
          </w:p>
        </w:tc>
        <w:tc>
          <w:tcPr>
            <w:tcW w:w="1795"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水平</w:t>
            </w:r>
            <w:r>
              <w:rPr>
                <w:rFonts w:asciiTheme="minorEastAsia" w:hAnsiTheme="minorEastAsia" w:cs="宋体"/>
                <w:sz w:val="24"/>
                <w:szCs w:val="24"/>
              </w:rPr>
              <w:t>尺</w:t>
            </w:r>
          </w:p>
        </w:tc>
        <w:tc>
          <w:tcPr>
            <w:tcW w:w="520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600mm</w:t>
            </w:r>
            <w:r>
              <w:rPr>
                <w:rFonts w:asciiTheme="minorEastAsia" w:hAnsiTheme="minorEastAsia" w:cs="宋体"/>
                <w:sz w:val="24"/>
                <w:szCs w:val="24"/>
              </w:rPr>
              <w:t xml:space="preserve"> </w:t>
            </w:r>
            <w:r>
              <w:rPr>
                <w:rFonts w:asciiTheme="minorEastAsia" w:hAnsiTheme="minorEastAsia" w:cs="宋体" w:hint="eastAsia"/>
                <w:sz w:val="24"/>
                <w:szCs w:val="24"/>
              </w:rPr>
              <w:t>磁性</w:t>
            </w:r>
          </w:p>
        </w:tc>
        <w:tc>
          <w:tcPr>
            <w:tcW w:w="162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件</w:t>
            </w:r>
          </w:p>
        </w:tc>
        <w:tc>
          <w:tcPr>
            <w:tcW w:w="898" w:type="dxa"/>
            <w:shd w:val="clear" w:color="auto" w:fill="auto"/>
          </w:tcPr>
          <w:p w:rsidR="00BC6D0B" w:rsidRDefault="00BA377B">
            <w:pPr>
              <w:rPr>
                <w:rFonts w:asciiTheme="minorEastAsia" w:hAnsiTheme="minorEastAsia"/>
                <w:sz w:val="24"/>
                <w:szCs w:val="24"/>
              </w:rPr>
            </w:pPr>
            <w:r>
              <w:rPr>
                <w:rFonts w:asciiTheme="minorEastAsia" w:hAnsiTheme="minorEastAsia" w:cs="宋体"/>
                <w:sz w:val="24"/>
                <w:szCs w:val="24"/>
              </w:rPr>
              <w:t>4</w:t>
            </w:r>
          </w:p>
        </w:tc>
      </w:tr>
      <w:tr w:rsidR="00BC6D0B">
        <w:trPr>
          <w:jc w:val="center"/>
        </w:trPr>
        <w:tc>
          <w:tcPr>
            <w:tcW w:w="935" w:type="dxa"/>
            <w:shd w:val="clear" w:color="auto" w:fill="auto"/>
          </w:tcPr>
          <w:p w:rsidR="00BC6D0B" w:rsidRDefault="00BC6D0B">
            <w:pPr>
              <w:numPr>
                <w:ilvl w:val="0"/>
                <w:numId w:val="23"/>
              </w:numPr>
              <w:ind w:left="0" w:firstLine="0"/>
              <w:jc w:val="left"/>
              <w:rPr>
                <w:rFonts w:asciiTheme="minorEastAsia" w:hAnsiTheme="minorEastAsia" w:cs="宋体"/>
                <w:sz w:val="24"/>
                <w:szCs w:val="24"/>
              </w:rPr>
            </w:pPr>
          </w:p>
        </w:tc>
        <w:tc>
          <w:tcPr>
            <w:tcW w:w="1795"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手电</w:t>
            </w:r>
            <w:r>
              <w:rPr>
                <w:rFonts w:asciiTheme="minorEastAsia" w:hAnsiTheme="minorEastAsia" w:cs="宋体"/>
                <w:sz w:val="24"/>
                <w:szCs w:val="24"/>
              </w:rPr>
              <w:t>筒</w:t>
            </w:r>
          </w:p>
        </w:tc>
        <w:tc>
          <w:tcPr>
            <w:tcW w:w="520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可充电</w:t>
            </w:r>
          </w:p>
        </w:tc>
        <w:tc>
          <w:tcPr>
            <w:tcW w:w="162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件</w:t>
            </w:r>
          </w:p>
        </w:tc>
        <w:tc>
          <w:tcPr>
            <w:tcW w:w="898" w:type="dxa"/>
            <w:shd w:val="clear" w:color="auto" w:fill="auto"/>
          </w:tcPr>
          <w:p w:rsidR="00BC6D0B" w:rsidRDefault="00BA377B">
            <w:pPr>
              <w:rPr>
                <w:rFonts w:asciiTheme="minorEastAsia" w:hAnsiTheme="minorEastAsia"/>
                <w:sz w:val="24"/>
                <w:szCs w:val="24"/>
              </w:rPr>
            </w:pPr>
            <w:r>
              <w:rPr>
                <w:rFonts w:asciiTheme="minorEastAsia" w:hAnsiTheme="minorEastAsia" w:cs="宋体"/>
                <w:sz w:val="24"/>
                <w:szCs w:val="24"/>
              </w:rPr>
              <w:t>4</w:t>
            </w:r>
          </w:p>
        </w:tc>
      </w:tr>
      <w:tr w:rsidR="00BC6D0B">
        <w:trPr>
          <w:jc w:val="center"/>
        </w:trPr>
        <w:tc>
          <w:tcPr>
            <w:tcW w:w="935" w:type="dxa"/>
            <w:shd w:val="clear" w:color="auto" w:fill="auto"/>
          </w:tcPr>
          <w:p w:rsidR="00BC6D0B" w:rsidRDefault="00BC6D0B">
            <w:pPr>
              <w:numPr>
                <w:ilvl w:val="0"/>
                <w:numId w:val="23"/>
              </w:numPr>
              <w:ind w:left="0" w:firstLine="0"/>
              <w:jc w:val="left"/>
              <w:rPr>
                <w:rFonts w:asciiTheme="minorEastAsia" w:hAnsiTheme="minorEastAsia" w:cs="宋体"/>
                <w:sz w:val="24"/>
                <w:szCs w:val="24"/>
              </w:rPr>
            </w:pPr>
          </w:p>
        </w:tc>
        <w:tc>
          <w:tcPr>
            <w:tcW w:w="1795"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线坠</w:t>
            </w:r>
          </w:p>
        </w:tc>
        <w:tc>
          <w:tcPr>
            <w:tcW w:w="520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sz w:val="24"/>
                <w:szCs w:val="24"/>
              </w:rPr>
              <w:t>3</w:t>
            </w:r>
            <w:r>
              <w:rPr>
                <w:rFonts w:asciiTheme="minorEastAsia" w:hAnsiTheme="minorEastAsia" w:cs="宋体" w:hint="eastAsia"/>
                <w:sz w:val="24"/>
                <w:szCs w:val="24"/>
              </w:rPr>
              <w:t xml:space="preserve">m </w:t>
            </w:r>
            <w:r>
              <w:rPr>
                <w:rFonts w:asciiTheme="minorEastAsia" w:hAnsiTheme="minorEastAsia" w:cs="宋体" w:hint="eastAsia"/>
                <w:sz w:val="24"/>
                <w:szCs w:val="24"/>
              </w:rPr>
              <w:t>带</w:t>
            </w:r>
            <w:r>
              <w:rPr>
                <w:rFonts w:asciiTheme="minorEastAsia" w:hAnsiTheme="minorEastAsia" w:cs="宋体"/>
                <w:sz w:val="24"/>
                <w:szCs w:val="24"/>
              </w:rPr>
              <w:t>磁座</w:t>
            </w:r>
          </w:p>
        </w:tc>
        <w:tc>
          <w:tcPr>
            <w:tcW w:w="162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件</w:t>
            </w:r>
          </w:p>
        </w:tc>
        <w:tc>
          <w:tcPr>
            <w:tcW w:w="898" w:type="dxa"/>
            <w:shd w:val="clear" w:color="auto" w:fill="auto"/>
          </w:tcPr>
          <w:p w:rsidR="00BC6D0B" w:rsidRDefault="00BA377B">
            <w:pPr>
              <w:rPr>
                <w:rFonts w:asciiTheme="minorEastAsia" w:hAnsiTheme="minorEastAsia"/>
                <w:sz w:val="24"/>
                <w:szCs w:val="24"/>
              </w:rPr>
            </w:pPr>
            <w:r>
              <w:rPr>
                <w:rFonts w:asciiTheme="minorEastAsia" w:hAnsiTheme="minorEastAsia" w:cs="宋体"/>
                <w:sz w:val="24"/>
                <w:szCs w:val="24"/>
              </w:rPr>
              <w:t>4</w:t>
            </w:r>
          </w:p>
        </w:tc>
      </w:tr>
      <w:tr w:rsidR="00BC6D0B">
        <w:trPr>
          <w:jc w:val="center"/>
        </w:trPr>
        <w:tc>
          <w:tcPr>
            <w:tcW w:w="935" w:type="dxa"/>
            <w:shd w:val="clear" w:color="auto" w:fill="auto"/>
          </w:tcPr>
          <w:p w:rsidR="00BC6D0B" w:rsidRDefault="00BC6D0B">
            <w:pPr>
              <w:numPr>
                <w:ilvl w:val="0"/>
                <w:numId w:val="23"/>
              </w:numPr>
              <w:ind w:left="0" w:firstLine="0"/>
              <w:jc w:val="left"/>
              <w:rPr>
                <w:rFonts w:asciiTheme="minorEastAsia" w:hAnsiTheme="minorEastAsia" w:cs="宋体"/>
                <w:sz w:val="24"/>
                <w:szCs w:val="24"/>
              </w:rPr>
            </w:pPr>
          </w:p>
        </w:tc>
        <w:tc>
          <w:tcPr>
            <w:tcW w:w="1795" w:type="dxa"/>
            <w:shd w:val="clear" w:color="auto" w:fill="auto"/>
          </w:tcPr>
          <w:p w:rsidR="00BC6D0B" w:rsidRDefault="00BA377B">
            <w:pPr>
              <w:jc w:val="left"/>
              <w:rPr>
                <w:rFonts w:asciiTheme="minorEastAsia" w:hAnsiTheme="minorEastAsia" w:cs="宋体"/>
                <w:sz w:val="24"/>
                <w:szCs w:val="24"/>
              </w:rPr>
            </w:pPr>
            <w:proofErr w:type="gramStart"/>
            <w:r>
              <w:rPr>
                <w:rFonts w:asciiTheme="minorEastAsia" w:hAnsiTheme="minorEastAsia" w:cs="宋体" w:hint="eastAsia"/>
                <w:sz w:val="24"/>
                <w:szCs w:val="24"/>
              </w:rPr>
              <w:t>校</w:t>
            </w:r>
            <w:r>
              <w:rPr>
                <w:rFonts w:asciiTheme="minorEastAsia" w:hAnsiTheme="minorEastAsia" w:cs="宋体"/>
                <w:sz w:val="24"/>
                <w:szCs w:val="24"/>
              </w:rPr>
              <w:t>轨尺</w:t>
            </w:r>
            <w:proofErr w:type="gramEnd"/>
          </w:p>
        </w:tc>
        <w:tc>
          <w:tcPr>
            <w:tcW w:w="520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双</w:t>
            </w:r>
            <w:r>
              <w:rPr>
                <w:rFonts w:asciiTheme="minorEastAsia" w:hAnsiTheme="minorEastAsia" w:cs="宋体"/>
                <w:sz w:val="24"/>
                <w:szCs w:val="24"/>
              </w:rPr>
              <w:t>线</w:t>
            </w:r>
          </w:p>
        </w:tc>
        <w:tc>
          <w:tcPr>
            <w:tcW w:w="162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套</w:t>
            </w:r>
          </w:p>
        </w:tc>
        <w:tc>
          <w:tcPr>
            <w:tcW w:w="898" w:type="dxa"/>
            <w:shd w:val="clear" w:color="auto" w:fill="auto"/>
          </w:tcPr>
          <w:p w:rsidR="00BC6D0B" w:rsidRDefault="00BA377B">
            <w:pPr>
              <w:rPr>
                <w:rFonts w:asciiTheme="minorEastAsia" w:hAnsiTheme="minorEastAsia"/>
                <w:sz w:val="24"/>
                <w:szCs w:val="24"/>
              </w:rPr>
            </w:pPr>
            <w:r>
              <w:rPr>
                <w:rFonts w:asciiTheme="minorEastAsia" w:hAnsiTheme="minorEastAsia" w:cs="宋体"/>
                <w:sz w:val="24"/>
                <w:szCs w:val="24"/>
              </w:rPr>
              <w:t>4</w:t>
            </w:r>
          </w:p>
        </w:tc>
      </w:tr>
      <w:tr w:rsidR="00BC6D0B">
        <w:trPr>
          <w:jc w:val="center"/>
        </w:trPr>
        <w:tc>
          <w:tcPr>
            <w:tcW w:w="935" w:type="dxa"/>
            <w:shd w:val="clear" w:color="auto" w:fill="auto"/>
          </w:tcPr>
          <w:p w:rsidR="00BC6D0B" w:rsidRDefault="00BC6D0B">
            <w:pPr>
              <w:numPr>
                <w:ilvl w:val="0"/>
                <w:numId w:val="23"/>
              </w:numPr>
              <w:ind w:left="0" w:firstLine="0"/>
              <w:jc w:val="left"/>
              <w:rPr>
                <w:rFonts w:asciiTheme="minorEastAsia" w:hAnsiTheme="minorEastAsia" w:cs="宋体"/>
                <w:sz w:val="24"/>
                <w:szCs w:val="24"/>
              </w:rPr>
            </w:pPr>
          </w:p>
        </w:tc>
        <w:tc>
          <w:tcPr>
            <w:tcW w:w="1795"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万用</w:t>
            </w:r>
            <w:r>
              <w:rPr>
                <w:rFonts w:asciiTheme="minorEastAsia" w:hAnsiTheme="minorEastAsia" w:cs="宋体"/>
                <w:sz w:val="24"/>
                <w:szCs w:val="24"/>
              </w:rPr>
              <w:t>表</w:t>
            </w:r>
          </w:p>
        </w:tc>
        <w:tc>
          <w:tcPr>
            <w:tcW w:w="520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直流电压</w:t>
            </w:r>
            <w:r>
              <w:rPr>
                <w:rFonts w:asciiTheme="minorEastAsia" w:hAnsiTheme="minorEastAsia" w:cs="宋体" w:hint="eastAsia"/>
                <w:sz w:val="24"/>
                <w:szCs w:val="24"/>
              </w:rPr>
              <w:tab/>
              <w:t>400mV/4V/40V/400V/500V</w:t>
            </w:r>
            <w:r>
              <w:rPr>
                <w:rFonts w:asciiTheme="minorEastAsia" w:hAnsiTheme="minorEastAsia" w:cs="宋体" w:hint="eastAsia"/>
                <w:sz w:val="24"/>
                <w:szCs w:val="24"/>
              </w:rPr>
              <w:tab/>
            </w:r>
            <w:r>
              <w:rPr>
                <w:rFonts w:asciiTheme="minorEastAsia" w:hAnsiTheme="minorEastAsia" w:cs="宋体" w:hint="eastAsia"/>
                <w:sz w:val="24"/>
                <w:szCs w:val="24"/>
              </w:rPr>
              <w:t>±</w:t>
            </w:r>
            <w:r>
              <w:rPr>
                <w:rFonts w:asciiTheme="minorEastAsia" w:hAnsiTheme="minorEastAsia" w:cs="宋体" w:hint="eastAsia"/>
                <w:sz w:val="24"/>
                <w:szCs w:val="24"/>
              </w:rPr>
              <w:t>(0.8%+1)</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交流电压</w:t>
            </w:r>
            <w:r>
              <w:rPr>
                <w:rFonts w:asciiTheme="minorEastAsia" w:hAnsiTheme="minorEastAsia" w:cs="宋体" w:hint="eastAsia"/>
                <w:sz w:val="24"/>
                <w:szCs w:val="24"/>
              </w:rPr>
              <w:tab/>
              <w:t>400mV/4V/40V/400V/500V</w:t>
            </w:r>
            <w:r>
              <w:rPr>
                <w:rFonts w:asciiTheme="minorEastAsia" w:hAnsiTheme="minorEastAsia" w:cs="宋体" w:hint="eastAsia"/>
                <w:sz w:val="24"/>
                <w:szCs w:val="24"/>
              </w:rPr>
              <w:tab/>
            </w:r>
            <w:r>
              <w:rPr>
                <w:rFonts w:asciiTheme="minorEastAsia" w:hAnsiTheme="minorEastAsia" w:cs="宋体" w:hint="eastAsia"/>
                <w:sz w:val="24"/>
                <w:szCs w:val="24"/>
              </w:rPr>
              <w:t>±</w:t>
            </w:r>
            <w:r>
              <w:rPr>
                <w:rFonts w:asciiTheme="minorEastAsia" w:hAnsiTheme="minorEastAsia" w:cs="宋体" w:hint="eastAsia"/>
                <w:sz w:val="24"/>
                <w:szCs w:val="24"/>
              </w:rPr>
              <w:t>(1.2%+3)</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直流电流</w:t>
            </w:r>
            <w:r>
              <w:rPr>
                <w:rFonts w:asciiTheme="minorEastAsia" w:hAnsiTheme="minorEastAsia" w:cs="宋体" w:hint="eastAsia"/>
                <w:sz w:val="24"/>
                <w:szCs w:val="24"/>
              </w:rPr>
              <w:tab/>
              <w:t>400uA/4mA/40mA/400mA/4A/10A</w:t>
            </w:r>
            <w:r>
              <w:rPr>
                <w:rFonts w:asciiTheme="minorEastAsia" w:hAnsiTheme="minorEastAsia" w:cs="宋体" w:hint="eastAsia"/>
                <w:sz w:val="24"/>
                <w:szCs w:val="24"/>
              </w:rPr>
              <w:tab/>
            </w:r>
            <w:r>
              <w:rPr>
                <w:rFonts w:asciiTheme="minorEastAsia" w:hAnsiTheme="minorEastAsia" w:cs="宋体" w:hint="eastAsia"/>
                <w:sz w:val="24"/>
                <w:szCs w:val="24"/>
              </w:rPr>
              <w:t>±</w:t>
            </w:r>
            <w:r>
              <w:rPr>
                <w:rFonts w:asciiTheme="minorEastAsia" w:hAnsiTheme="minorEastAsia" w:cs="宋体" w:hint="eastAsia"/>
                <w:sz w:val="24"/>
                <w:szCs w:val="24"/>
              </w:rPr>
              <w:t>(1.0%+2)</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交流电流</w:t>
            </w:r>
            <w:r>
              <w:rPr>
                <w:rFonts w:asciiTheme="minorEastAsia" w:hAnsiTheme="minorEastAsia" w:cs="宋体" w:hint="eastAsia"/>
                <w:sz w:val="24"/>
                <w:szCs w:val="24"/>
              </w:rPr>
              <w:tab/>
              <w:t>400uA/4mA/40mA/400mA/4A/10A</w:t>
            </w:r>
            <w:r>
              <w:rPr>
                <w:rFonts w:asciiTheme="minorEastAsia" w:hAnsiTheme="minorEastAsia" w:cs="宋体" w:hint="eastAsia"/>
                <w:sz w:val="24"/>
                <w:szCs w:val="24"/>
              </w:rPr>
              <w:tab/>
            </w:r>
            <w:r>
              <w:rPr>
                <w:rFonts w:asciiTheme="minorEastAsia" w:hAnsiTheme="minorEastAsia" w:cs="宋体" w:hint="eastAsia"/>
                <w:sz w:val="24"/>
                <w:szCs w:val="24"/>
              </w:rPr>
              <w:t>±</w:t>
            </w:r>
            <w:r>
              <w:rPr>
                <w:rFonts w:asciiTheme="minorEastAsia" w:hAnsiTheme="minorEastAsia" w:cs="宋体" w:hint="eastAsia"/>
                <w:sz w:val="24"/>
                <w:szCs w:val="24"/>
              </w:rPr>
              <w:t>(1.2%+5)</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电阻</w:t>
            </w:r>
            <w:r>
              <w:rPr>
                <w:rFonts w:asciiTheme="minorEastAsia" w:hAnsiTheme="minorEastAsia" w:cs="宋体" w:hint="eastAsia"/>
                <w:sz w:val="24"/>
                <w:szCs w:val="24"/>
              </w:rPr>
              <w:tab/>
              <w:t>400</w:t>
            </w:r>
            <w:r>
              <w:rPr>
                <w:rFonts w:asciiTheme="minorEastAsia" w:hAnsiTheme="minorEastAsia" w:cs="宋体" w:hint="eastAsia"/>
                <w:sz w:val="24"/>
                <w:szCs w:val="24"/>
              </w:rPr>
              <w:t>Ω</w:t>
            </w:r>
            <w:r>
              <w:rPr>
                <w:rFonts w:asciiTheme="minorEastAsia" w:hAnsiTheme="minorEastAsia" w:cs="宋体" w:hint="eastAsia"/>
                <w:sz w:val="24"/>
                <w:szCs w:val="24"/>
              </w:rPr>
              <w:t>/4000</w:t>
            </w:r>
            <w:r>
              <w:rPr>
                <w:rFonts w:asciiTheme="minorEastAsia" w:hAnsiTheme="minorEastAsia" w:cs="宋体" w:hint="eastAsia"/>
                <w:sz w:val="24"/>
                <w:szCs w:val="24"/>
              </w:rPr>
              <w:t>Ω</w:t>
            </w:r>
            <w:r>
              <w:rPr>
                <w:rFonts w:asciiTheme="minorEastAsia" w:hAnsiTheme="minorEastAsia" w:cs="宋体" w:hint="eastAsia"/>
                <w:sz w:val="24"/>
                <w:szCs w:val="24"/>
              </w:rPr>
              <w:t>/40k</w:t>
            </w:r>
            <w:r>
              <w:rPr>
                <w:rFonts w:asciiTheme="minorEastAsia" w:hAnsiTheme="minorEastAsia" w:cs="宋体" w:hint="eastAsia"/>
                <w:sz w:val="24"/>
                <w:szCs w:val="24"/>
              </w:rPr>
              <w:t>Ω</w:t>
            </w:r>
            <w:r>
              <w:rPr>
                <w:rFonts w:asciiTheme="minorEastAsia" w:hAnsiTheme="minorEastAsia" w:cs="宋体" w:hint="eastAsia"/>
                <w:sz w:val="24"/>
                <w:szCs w:val="24"/>
              </w:rPr>
              <w:t>/400k</w:t>
            </w:r>
            <w:r>
              <w:rPr>
                <w:rFonts w:asciiTheme="minorEastAsia" w:hAnsiTheme="minorEastAsia" w:cs="宋体" w:hint="eastAsia"/>
                <w:sz w:val="24"/>
                <w:szCs w:val="24"/>
              </w:rPr>
              <w:t>Ω</w:t>
            </w:r>
            <w:r>
              <w:rPr>
                <w:rFonts w:asciiTheme="minorEastAsia" w:hAnsiTheme="minorEastAsia" w:cs="宋体" w:hint="eastAsia"/>
                <w:sz w:val="24"/>
                <w:szCs w:val="24"/>
              </w:rPr>
              <w:t>/4M</w:t>
            </w:r>
            <w:r>
              <w:rPr>
                <w:rFonts w:asciiTheme="minorEastAsia" w:hAnsiTheme="minorEastAsia" w:cs="宋体" w:hint="eastAsia"/>
                <w:sz w:val="24"/>
                <w:szCs w:val="24"/>
              </w:rPr>
              <w:t>Ω</w:t>
            </w:r>
            <w:r>
              <w:rPr>
                <w:rFonts w:asciiTheme="minorEastAsia" w:hAnsiTheme="minorEastAsia" w:cs="宋体" w:hint="eastAsia"/>
                <w:sz w:val="24"/>
                <w:szCs w:val="24"/>
              </w:rPr>
              <w:t>/40M</w:t>
            </w:r>
            <w:r>
              <w:rPr>
                <w:rFonts w:asciiTheme="minorEastAsia" w:hAnsiTheme="minorEastAsia" w:cs="宋体" w:hint="eastAsia"/>
                <w:sz w:val="24"/>
                <w:szCs w:val="24"/>
              </w:rPr>
              <w:t>Ω</w:t>
            </w:r>
            <w:r>
              <w:rPr>
                <w:rFonts w:asciiTheme="minorEastAsia" w:hAnsiTheme="minorEastAsia" w:cs="宋体" w:hint="eastAsia"/>
                <w:sz w:val="24"/>
                <w:szCs w:val="24"/>
              </w:rPr>
              <w:tab/>
            </w:r>
            <w:r>
              <w:rPr>
                <w:rFonts w:asciiTheme="minorEastAsia" w:hAnsiTheme="minorEastAsia" w:cs="宋体" w:hint="eastAsia"/>
                <w:sz w:val="24"/>
                <w:szCs w:val="24"/>
              </w:rPr>
              <w:t>±</w:t>
            </w:r>
            <w:r>
              <w:rPr>
                <w:rFonts w:asciiTheme="minorEastAsia" w:hAnsiTheme="minorEastAsia" w:cs="宋体" w:hint="eastAsia"/>
                <w:sz w:val="24"/>
                <w:szCs w:val="24"/>
              </w:rPr>
              <w:t>(1.0%+2)</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频率</w:t>
            </w:r>
            <w:r>
              <w:rPr>
                <w:rFonts w:asciiTheme="minorEastAsia" w:hAnsiTheme="minorEastAsia" w:cs="宋体" w:hint="eastAsia"/>
                <w:sz w:val="24"/>
                <w:szCs w:val="24"/>
              </w:rPr>
              <w:tab/>
              <w:t>10Hz/100Hz/1kHz/10kHz/100kHz/1MHz/10MHz</w:t>
            </w:r>
            <w:r>
              <w:rPr>
                <w:rFonts w:asciiTheme="minorEastAsia" w:hAnsiTheme="minorEastAsia" w:cs="宋体" w:hint="eastAsia"/>
                <w:sz w:val="24"/>
                <w:szCs w:val="24"/>
              </w:rPr>
              <w:tab/>
            </w:r>
            <w:r>
              <w:rPr>
                <w:rFonts w:asciiTheme="minorEastAsia" w:hAnsiTheme="minorEastAsia" w:cs="宋体" w:hint="eastAsia"/>
                <w:sz w:val="24"/>
                <w:szCs w:val="24"/>
              </w:rPr>
              <w:t>±</w:t>
            </w:r>
            <w:r>
              <w:rPr>
                <w:rFonts w:asciiTheme="minorEastAsia" w:hAnsiTheme="minorEastAsia" w:cs="宋体" w:hint="eastAsia"/>
                <w:sz w:val="24"/>
                <w:szCs w:val="24"/>
              </w:rPr>
              <w:t>(0.5%+3)</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占空比</w:t>
            </w:r>
            <w:r>
              <w:rPr>
                <w:rFonts w:asciiTheme="minorEastAsia" w:hAnsiTheme="minorEastAsia" w:cs="宋体" w:hint="eastAsia"/>
                <w:sz w:val="24"/>
                <w:szCs w:val="24"/>
              </w:rPr>
              <w:tab/>
              <w:t>0.1%~99.9%</w:t>
            </w:r>
            <w:r>
              <w:rPr>
                <w:rFonts w:asciiTheme="minorEastAsia" w:hAnsiTheme="minorEastAsia" w:cs="宋体" w:hint="eastAsia"/>
                <w:sz w:val="24"/>
                <w:szCs w:val="24"/>
              </w:rPr>
              <w:tab/>
            </w:r>
            <w:r>
              <w:rPr>
                <w:rFonts w:asciiTheme="minorEastAsia" w:hAnsiTheme="minorEastAsia" w:cs="宋体" w:hint="eastAsia"/>
                <w:sz w:val="24"/>
                <w:szCs w:val="24"/>
              </w:rPr>
              <w:t>√</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特殊功能：二极管测试</w:t>
            </w:r>
            <w:r>
              <w:rPr>
                <w:rFonts w:asciiTheme="minorEastAsia" w:hAnsiTheme="minorEastAsia" w:cs="宋体" w:hint="eastAsia"/>
                <w:sz w:val="24"/>
                <w:szCs w:val="24"/>
              </w:rPr>
              <w:tab/>
            </w:r>
            <w:r>
              <w:rPr>
                <w:rFonts w:asciiTheme="minorEastAsia" w:hAnsiTheme="minorEastAsia" w:cs="宋体" w:hint="eastAsia"/>
                <w:sz w:val="24"/>
                <w:szCs w:val="24"/>
              </w:rPr>
              <w:t>、通断蜂鸣</w:t>
            </w:r>
            <w:r>
              <w:rPr>
                <w:rFonts w:asciiTheme="minorEastAsia" w:hAnsiTheme="minorEastAsia" w:cs="宋体" w:hint="eastAsia"/>
                <w:sz w:val="24"/>
                <w:szCs w:val="24"/>
              </w:rPr>
              <w:tab/>
            </w:r>
            <w:r>
              <w:rPr>
                <w:rFonts w:asciiTheme="minorEastAsia" w:hAnsiTheme="minorEastAsia" w:cs="宋体" w:hint="eastAsia"/>
                <w:sz w:val="24"/>
                <w:szCs w:val="24"/>
              </w:rPr>
              <w:t>、自动关机</w:t>
            </w:r>
            <w:r>
              <w:rPr>
                <w:rFonts w:asciiTheme="minorEastAsia" w:hAnsiTheme="minorEastAsia" w:cs="宋体" w:hint="eastAsia"/>
                <w:sz w:val="24"/>
                <w:szCs w:val="24"/>
              </w:rPr>
              <w:tab/>
            </w:r>
            <w:r>
              <w:rPr>
                <w:rFonts w:asciiTheme="minorEastAsia" w:hAnsiTheme="minorEastAsia" w:cs="宋体" w:hint="eastAsia"/>
                <w:sz w:val="24"/>
                <w:szCs w:val="24"/>
              </w:rPr>
              <w:t>、低压显示</w:t>
            </w:r>
            <w:r>
              <w:rPr>
                <w:rFonts w:asciiTheme="minorEastAsia" w:hAnsiTheme="minorEastAsia" w:cs="宋体" w:hint="eastAsia"/>
                <w:sz w:val="24"/>
                <w:szCs w:val="24"/>
              </w:rPr>
              <w:tab/>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电压测量输入阻抗</w:t>
            </w:r>
            <w:r>
              <w:rPr>
                <w:rFonts w:asciiTheme="minorEastAsia" w:hAnsiTheme="minorEastAsia" w:cs="宋体" w:hint="eastAsia"/>
                <w:sz w:val="24"/>
                <w:szCs w:val="24"/>
              </w:rPr>
              <w:tab/>
            </w:r>
            <w:r>
              <w:rPr>
                <w:rFonts w:asciiTheme="minorEastAsia" w:hAnsiTheme="minorEastAsia" w:cs="宋体" w:hint="eastAsia"/>
                <w:sz w:val="24"/>
                <w:szCs w:val="24"/>
              </w:rPr>
              <w:t>≥</w:t>
            </w:r>
            <w:r>
              <w:rPr>
                <w:rFonts w:asciiTheme="minorEastAsia" w:hAnsiTheme="minorEastAsia" w:cs="宋体" w:hint="eastAsia"/>
                <w:sz w:val="24"/>
                <w:szCs w:val="24"/>
              </w:rPr>
              <w:t>10M</w:t>
            </w:r>
            <w:r>
              <w:rPr>
                <w:rFonts w:asciiTheme="minorEastAsia" w:hAnsiTheme="minorEastAsia" w:cs="宋体" w:hint="eastAsia"/>
                <w:sz w:val="24"/>
                <w:szCs w:val="24"/>
              </w:rPr>
              <w:t>Ω</w:t>
            </w:r>
            <w:r>
              <w:rPr>
                <w:rFonts w:asciiTheme="minorEastAsia" w:hAnsiTheme="minorEastAsia" w:cs="宋体" w:hint="eastAsia"/>
                <w:sz w:val="24"/>
                <w:szCs w:val="24"/>
              </w:rPr>
              <w:tab/>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LCD</w:t>
            </w:r>
            <w:r>
              <w:rPr>
                <w:rFonts w:asciiTheme="minorEastAsia" w:hAnsiTheme="minorEastAsia" w:cs="宋体" w:hint="eastAsia"/>
                <w:sz w:val="24"/>
                <w:szCs w:val="24"/>
              </w:rPr>
              <w:t>背光</w:t>
            </w:r>
            <w:r>
              <w:rPr>
                <w:rFonts w:asciiTheme="minorEastAsia" w:hAnsiTheme="minorEastAsia" w:cs="宋体" w:hint="eastAsia"/>
                <w:sz w:val="24"/>
                <w:szCs w:val="24"/>
              </w:rPr>
              <w:tab/>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电源</w:t>
            </w:r>
            <w:r>
              <w:rPr>
                <w:rFonts w:asciiTheme="minorEastAsia" w:hAnsiTheme="minorEastAsia" w:cs="宋体" w:hint="eastAsia"/>
                <w:sz w:val="24"/>
                <w:szCs w:val="24"/>
              </w:rPr>
              <w:tab/>
              <w:t>9V</w:t>
            </w:r>
            <w:r>
              <w:rPr>
                <w:rFonts w:asciiTheme="minorEastAsia" w:hAnsiTheme="minorEastAsia" w:cs="宋体" w:hint="eastAsia"/>
                <w:sz w:val="24"/>
                <w:szCs w:val="24"/>
              </w:rPr>
              <w:t>电池（</w:t>
            </w:r>
            <w:r>
              <w:rPr>
                <w:rFonts w:asciiTheme="minorEastAsia" w:hAnsiTheme="minorEastAsia" w:cs="宋体" w:hint="eastAsia"/>
                <w:sz w:val="24"/>
                <w:szCs w:val="24"/>
              </w:rPr>
              <w:t>6F22</w:t>
            </w:r>
            <w:r>
              <w:rPr>
                <w:rFonts w:asciiTheme="minorEastAsia" w:hAnsiTheme="minorEastAsia" w:cs="宋体" w:hint="eastAsia"/>
                <w:sz w:val="24"/>
                <w:szCs w:val="24"/>
              </w:rPr>
              <w:t>）</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LCD</w:t>
            </w:r>
            <w:r>
              <w:rPr>
                <w:rFonts w:asciiTheme="minorEastAsia" w:hAnsiTheme="minorEastAsia" w:cs="宋体" w:hint="eastAsia"/>
                <w:sz w:val="24"/>
                <w:szCs w:val="24"/>
              </w:rPr>
              <w:t>尺寸约</w:t>
            </w:r>
            <w:r>
              <w:rPr>
                <w:rFonts w:asciiTheme="minorEastAsia" w:hAnsiTheme="minorEastAsia" w:cs="宋体" w:hint="eastAsia"/>
                <w:sz w:val="24"/>
                <w:szCs w:val="24"/>
              </w:rPr>
              <w:tab/>
              <w:t>49mm</w:t>
            </w:r>
            <w:r>
              <w:rPr>
                <w:rFonts w:asciiTheme="minorEastAsia" w:hAnsiTheme="minorEastAsia" w:cs="宋体" w:hint="eastAsia"/>
                <w:sz w:val="24"/>
                <w:szCs w:val="24"/>
              </w:rPr>
              <w:t>×</w:t>
            </w:r>
            <w:r>
              <w:rPr>
                <w:rFonts w:asciiTheme="minorEastAsia" w:hAnsiTheme="minorEastAsia" w:cs="宋体" w:hint="eastAsia"/>
                <w:sz w:val="24"/>
                <w:szCs w:val="24"/>
              </w:rPr>
              <w:t>18mm</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标准配件</w:t>
            </w:r>
            <w:r>
              <w:rPr>
                <w:rFonts w:asciiTheme="minorEastAsia" w:hAnsiTheme="minorEastAsia" w:cs="宋体" w:hint="eastAsia"/>
                <w:sz w:val="24"/>
                <w:szCs w:val="24"/>
              </w:rPr>
              <w:tab/>
            </w:r>
            <w:r>
              <w:rPr>
                <w:rFonts w:asciiTheme="minorEastAsia" w:hAnsiTheme="minorEastAsia" w:cs="宋体" w:hint="eastAsia"/>
                <w:sz w:val="24"/>
                <w:szCs w:val="24"/>
              </w:rPr>
              <w:t>表笔、电池</w:t>
            </w:r>
          </w:p>
        </w:tc>
        <w:tc>
          <w:tcPr>
            <w:tcW w:w="162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件</w:t>
            </w:r>
          </w:p>
        </w:tc>
        <w:tc>
          <w:tcPr>
            <w:tcW w:w="898" w:type="dxa"/>
            <w:shd w:val="clear" w:color="auto" w:fill="auto"/>
          </w:tcPr>
          <w:p w:rsidR="00BC6D0B" w:rsidRDefault="00BA377B">
            <w:pPr>
              <w:rPr>
                <w:rFonts w:asciiTheme="minorEastAsia" w:hAnsiTheme="minorEastAsia"/>
                <w:sz w:val="24"/>
                <w:szCs w:val="24"/>
              </w:rPr>
            </w:pPr>
            <w:r>
              <w:rPr>
                <w:rFonts w:asciiTheme="minorEastAsia" w:hAnsiTheme="minorEastAsia" w:cs="宋体"/>
                <w:sz w:val="24"/>
                <w:szCs w:val="24"/>
              </w:rPr>
              <w:t>4</w:t>
            </w:r>
          </w:p>
        </w:tc>
      </w:tr>
      <w:tr w:rsidR="00BC6D0B">
        <w:trPr>
          <w:jc w:val="center"/>
        </w:trPr>
        <w:tc>
          <w:tcPr>
            <w:tcW w:w="935" w:type="dxa"/>
            <w:shd w:val="clear" w:color="auto" w:fill="auto"/>
          </w:tcPr>
          <w:p w:rsidR="00BC6D0B" w:rsidRDefault="00BC6D0B">
            <w:pPr>
              <w:numPr>
                <w:ilvl w:val="0"/>
                <w:numId w:val="23"/>
              </w:numPr>
              <w:ind w:left="0" w:firstLine="0"/>
              <w:jc w:val="left"/>
              <w:rPr>
                <w:rFonts w:asciiTheme="minorEastAsia" w:hAnsiTheme="minorEastAsia" w:cs="宋体"/>
                <w:sz w:val="24"/>
                <w:szCs w:val="24"/>
              </w:rPr>
            </w:pPr>
          </w:p>
        </w:tc>
        <w:tc>
          <w:tcPr>
            <w:tcW w:w="1795" w:type="dxa"/>
            <w:shd w:val="clear" w:color="auto" w:fill="auto"/>
          </w:tcPr>
          <w:p w:rsidR="00BC6D0B" w:rsidRDefault="00BA377B">
            <w:pPr>
              <w:jc w:val="left"/>
              <w:rPr>
                <w:rFonts w:asciiTheme="minorEastAsia" w:hAnsiTheme="minorEastAsia" w:cs="宋体"/>
                <w:sz w:val="24"/>
                <w:szCs w:val="24"/>
              </w:rPr>
            </w:pPr>
            <w:proofErr w:type="gramStart"/>
            <w:r>
              <w:rPr>
                <w:rFonts w:asciiTheme="minorEastAsia" w:hAnsiTheme="minorEastAsia" w:cs="宋体" w:hint="eastAsia"/>
                <w:sz w:val="24"/>
                <w:szCs w:val="24"/>
              </w:rPr>
              <w:t>钳</w:t>
            </w:r>
            <w:r>
              <w:rPr>
                <w:rFonts w:asciiTheme="minorEastAsia" w:hAnsiTheme="minorEastAsia" w:cs="宋体"/>
                <w:sz w:val="24"/>
                <w:szCs w:val="24"/>
              </w:rPr>
              <w:t>流</w:t>
            </w:r>
            <w:r>
              <w:rPr>
                <w:rFonts w:asciiTheme="minorEastAsia" w:hAnsiTheme="minorEastAsia" w:cs="宋体" w:hint="eastAsia"/>
                <w:sz w:val="24"/>
                <w:szCs w:val="24"/>
              </w:rPr>
              <w:t>表</w:t>
            </w:r>
            <w:proofErr w:type="gramEnd"/>
          </w:p>
        </w:tc>
        <w:tc>
          <w:tcPr>
            <w:tcW w:w="520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交流电流</w:t>
            </w:r>
            <w:r>
              <w:rPr>
                <w:rFonts w:asciiTheme="minorEastAsia" w:hAnsiTheme="minorEastAsia" w:cs="宋体" w:hint="eastAsia"/>
                <w:sz w:val="24"/>
                <w:szCs w:val="24"/>
              </w:rPr>
              <w:t xml:space="preserve"> (A)</w:t>
            </w:r>
            <w:r>
              <w:rPr>
                <w:rFonts w:asciiTheme="minorEastAsia" w:hAnsiTheme="minorEastAsia" w:cs="宋体" w:hint="eastAsia"/>
                <w:sz w:val="24"/>
                <w:szCs w:val="24"/>
              </w:rPr>
              <w:tab/>
              <w:t>40A/400A</w:t>
            </w:r>
            <w:r>
              <w:rPr>
                <w:rFonts w:asciiTheme="minorEastAsia" w:hAnsiTheme="minorEastAsia" w:cs="宋体" w:hint="eastAsia"/>
                <w:sz w:val="24"/>
                <w:szCs w:val="24"/>
              </w:rPr>
              <w:tab/>
            </w:r>
            <w:r>
              <w:rPr>
                <w:rFonts w:asciiTheme="minorEastAsia" w:hAnsiTheme="minorEastAsia" w:cs="宋体" w:hint="eastAsia"/>
                <w:sz w:val="24"/>
                <w:szCs w:val="24"/>
              </w:rPr>
              <w:t>±</w:t>
            </w:r>
            <w:r>
              <w:rPr>
                <w:rFonts w:asciiTheme="minorEastAsia" w:hAnsiTheme="minorEastAsia" w:cs="宋体" w:hint="eastAsia"/>
                <w:sz w:val="24"/>
                <w:szCs w:val="24"/>
              </w:rPr>
              <w:t>(2.5%+5)</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直流电流</w:t>
            </w:r>
            <w:r>
              <w:rPr>
                <w:rFonts w:asciiTheme="minorEastAsia" w:hAnsiTheme="minorEastAsia" w:cs="宋体" w:hint="eastAsia"/>
                <w:sz w:val="24"/>
                <w:szCs w:val="24"/>
              </w:rPr>
              <w:t xml:space="preserve"> (A)</w:t>
            </w:r>
            <w:r>
              <w:rPr>
                <w:rFonts w:asciiTheme="minorEastAsia" w:hAnsiTheme="minorEastAsia" w:cs="宋体" w:hint="eastAsia"/>
                <w:sz w:val="24"/>
                <w:szCs w:val="24"/>
              </w:rPr>
              <w:tab/>
              <w:t>40A/400A</w:t>
            </w:r>
            <w:r>
              <w:rPr>
                <w:rFonts w:asciiTheme="minorEastAsia" w:hAnsiTheme="minorEastAsia" w:cs="宋体" w:hint="eastAsia"/>
                <w:sz w:val="24"/>
                <w:szCs w:val="24"/>
              </w:rPr>
              <w:tab/>
            </w:r>
            <w:r>
              <w:rPr>
                <w:rFonts w:asciiTheme="minorEastAsia" w:hAnsiTheme="minorEastAsia" w:cs="宋体" w:hint="eastAsia"/>
                <w:sz w:val="24"/>
                <w:szCs w:val="24"/>
              </w:rPr>
              <w:t>±</w:t>
            </w:r>
            <w:r>
              <w:rPr>
                <w:rFonts w:asciiTheme="minorEastAsia" w:hAnsiTheme="minorEastAsia" w:cs="宋体" w:hint="eastAsia"/>
                <w:sz w:val="24"/>
                <w:szCs w:val="24"/>
              </w:rPr>
              <w:t>(2%+3)</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交流电压</w:t>
            </w:r>
            <w:r>
              <w:rPr>
                <w:rFonts w:asciiTheme="minorEastAsia" w:hAnsiTheme="minorEastAsia" w:cs="宋体" w:hint="eastAsia"/>
                <w:sz w:val="24"/>
                <w:szCs w:val="24"/>
              </w:rPr>
              <w:t xml:space="preserve"> (V)</w:t>
            </w:r>
            <w:r>
              <w:rPr>
                <w:rFonts w:asciiTheme="minorEastAsia" w:hAnsiTheme="minorEastAsia" w:cs="宋体" w:hint="eastAsia"/>
                <w:sz w:val="24"/>
                <w:szCs w:val="24"/>
              </w:rPr>
              <w:tab/>
              <w:t>4V/40V/400V/600V</w:t>
            </w:r>
            <w:r>
              <w:rPr>
                <w:rFonts w:asciiTheme="minorEastAsia" w:hAnsiTheme="minorEastAsia" w:cs="宋体" w:hint="eastAsia"/>
                <w:sz w:val="24"/>
                <w:szCs w:val="24"/>
              </w:rPr>
              <w:tab/>
            </w:r>
            <w:r>
              <w:rPr>
                <w:rFonts w:asciiTheme="minorEastAsia" w:hAnsiTheme="minorEastAsia" w:cs="宋体" w:hint="eastAsia"/>
                <w:sz w:val="24"/>
                <w:szCs w:val="24"/>
              </w:rPr>
              <w:t>±</w:t>
            </w:r>
            <w:r>
              <w:rPr>
                <w:rFonts w:asciiTheme="minorEastAsia" w:hAnsiTheme="minorEastAsia" w:cs="宋体" w:hint="eastAsia"/>
                <w:sz w:val="24"/>
                <w:szCs w:val="24"/>
              </w:rPr>
              <w:t>(1%+5)</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直流电压</w:t>
            </w:r>
            <w:r>
              <w:rPr>
                <w:rFonts w:asciiTheme="minorEastAsia" w:hAnsiTheme="minorEastAsia" w:cs="宋体" w:hint="eastAsia"/>
                <w:sz w:val="24"/>
                <w:szCs w:val="24"/>
              </w:rPr>
              <w:t xml:space="preserve"> (V)</w:t>
            </w:r>
            <w:r>
              <w:rPr>
                <w:rFonts w:asciiTheme="minorEastAsia" w:hAnsiTheme="minorEastAsia" w:cs="宋体" w:hint="eastAsia"/>
                <w:sz w:val="24"/>
                <w:szCs w:val="24"/>
              </w:rPr>
              <w:tab/>
              <w:t>400mV/4V/40V/400V/600V</w:t>
            </w:r>
            <w:r>
              <w:rPr>
                <w:rFonts w:asciiTheme="minorEastAsia" w:hAnsiTheme="minorEastAsia" w:cs="宋体" w:hint="eastAsia"/>
                <w:sz w:val="24"/>
                <w:szCs w:val="24"/>
              </w:rPr>
              <w:tab/>
            </w:r>
            <w:r>
              <w:rPr>
                <w:rFonts w:asciiTheme="minorEastAsia" w:hAnsiTheme="minorEastAsia" w:cs="宋体" w:hint="eastAsia"/>
                <w:sz w:val="24"/>
                <w:szCs w:val="24"/>
              </w:rPr>
              <w:t>±</w:t>
            </w:r>
            <w:r>
              <w:rPr>
                <w:rFonts w:asciiTheme="minorEastAsia" w:hAnsiTheme="minorEastAsia" w:cs="宋体" w:hint="eastAsia"/>
                <w:sz w:val="24"/>
                <w:szCs w:val="24"/>
              </w:rPr>
              <w:t>(0.8%+1)</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电阻</w:t>
            </w:r>
            <w:r>
              <w:rPr>
                <w:rFonts w:asciiTheme="minorEastAsia" w:hAnsiTheme="minorEastAsia" w:cs="宋体" w:hint="eastAsia"/>
                <w:sz w:val="24"/>
                <w:szCs w:val="24"/>
              </w:rPr>
              <w:t xml:space="preserve"> (</w:t>
            </w:r>
            <w:r>
              <w:rPr>
                <w:rFonts w:asciiTheme="minorEastAsia" w:hAnsiTheme="minorEastAsia" w:cs="宋体" w:hint="eastAsia"/>
                <w:sz w:val="24"/>
                <w:szCs w:val="24"/>
              </w:rPr>
              <w:t>Ω</w:t>
            </w:r>
            <w:r>
              <w:rPr>
                <w:rFonts w:asciiTheme="minorEastAsia" w:hAnsiTheme="minorEastAsia" w:cs="宋体" w:hint="eastAsia"/>
                <w:sz w:val="24"/>
                <w:szCs w:val="24"/>
              </w:rPr>
              <w:t>)</w:t>
            </w:r>
            <w:r>
              <w:rPr>
                <w:rFonts w:asciiTheme="minorEastAsia" w:hAnsiTheme="minorEastAsia" w:cs="宋体" w:hint="eastAsia"/>
                <w:sz w:val="24"/>
                <w:szCs w:val="24"/>
              </w:rPr>
              <w:tab/>
              <w:t>400</w:t>
            </w:r>
            <w:r>
              <w:rPr>
                <w:rFonts w:asciiTheme="minorEastAsia" w:hAnsiTheme="minorEastAsia" w:cs="宋体" w:hint="eastAsia"/>
                <w:sz w:val="24"/>
                <w:szCs w:val="24"/>
              </w:rPr>
              <w:t>Ω</w:t>
            </w:r>
            <w:r>
              <w:rPr>
                <w:rFonts w:asciiTheme="minorEastAsia" w:hAnsiTheme="minorEastAsia" w:cs="宋体" w:hint="eastAsia"/>
                <w:sz w:val="24"/>
                <w:szCs w:val="24"/>
              </w:rPr>
              <w:t>/4K</w:t>
            </w:r>
            <w:r>
              <w:rPr>
                <w:rFonts w:asciiTheme="minorEastAsia" w:hAnsiTheme="minorEastAsia" w:cs="宋体" w:hint="eastAsia"/>
                <w:sz w:val="24"/>
                <w:szCs w:val="24"/>
              </w:rPr>
              <w:t>Ω</w:t>
            </w:r>
            <w:r>
              <w:rPr>
                <w:rFonts w:asciiTheme="minorEastAsia" w:hAnsiTheme="minorEastAsia" w:cs="宋体" w:hint="eastAsia"/>
                <w:sz w:val="24"/>
                <w:szCs w:val="24"/>
              </w:rPr>
              <w:t>/40K</w:t>
            </w:r>
            <w:r>
              <w:rPr>
                <w:rFonts w:asciiTheme="minorEastAsia" w:hAnsiTheme="minorEastAsia" w:cs="宋体" w:hint="eastAsia"/>
                <w:sz w:val="24"/>
                <w:szCs w:val="24"/>
              </w:rPr>
              <w:t>Ω</w:t>
            </w:r>
            <w:r>
              <w:rPr>
                <w:rFonts w:asciiTheme="minorEastAsia" w:hAnsiTheme="minorEastAsia" w:cs="宋体" w:hint="eastAsia"/>
                <w:sz w:val="24"/>
                <w:szCs w:val="24"/>
              </w:rPr>
              <w:t>/400K</w:t>
            </w:r>
            <w:r>
              <w:rPr>
                <w:rFonts w:asciiTheme="minorEastAsia" w:hAnsiTheme="minorEastAsia" w:cs="宋体" w:hint="eastAsia"/>
                <w:sz w:val="24"/>
                <w:szCs w:val="24"/>
              </w:rPr>
              <w:t>Ω</w:t>
            </w:r>
            <w:r>
              <w:rPr>
                <w:rFonts w:asciiTheme="minorEastAsia" w:hAnsiTheme="minorEastAsia" w:cs="宋体" w:hint="eastAsia"/>
                <w:sz w:val="24"/>
                <w:szCs w:val="24"/>
              </w:rPr>
              <w:t>/4M</w:t>
            </w:r>
            <w:r>
              <w:rPr>
                <w:rFonts w:asciiTheme="minorEastAsia" w:hAnsiTheme="minorEastAsia" w:cs="宋体" w:hint="eastAsia"/>
                <w:sz w:val="24"/>
                <w:szCs w:val="24"/>
              </w:rPr>
              <w:t>Ω</w:t>
            </w:r>
            <w:r>
              <w:rPr>
                <w:rFonts w:asciiTheme="minorEastAsia" w:hAnsiTheme="minorEastAsia" w:cs="宋体" w:hint="eastAsia"/>
                <w:sz w:val="24"/>
                <w:szCs w:val="24"/>
              </w:rPr>
              <w:t>/40M</w:t>
            </w:r>
            <w:r>
              <w:rPr>
                <w:rFonts w:asciiTheme="minorEastAsia" w:hAnsiTheme="minorEastAsia" w:cs="宋体" w:hint="eastAsia"/>
                <w:sz w:val="24"/>
                <w:szCs w:val="24"/>
              </w:rPr>
              <w:t>Ω</w:t>
            </w:r>
            <w:r>
              <w:rPr>
                <w:rFonts w:asciiTheme="minorEastAsia" w:hAnsiTheme="minorEastAsia" w:cs="宋体" w:hint="eastAsia"/>
                <w:sz w:val="24"/>
                <w:szCs w:val="24"/>
              </w:rPr>
              <w:tab/>
            </w:r>
            <w:r>
              <w:rPr>
                <w:rFonts w:asciiTheme="minorEastAsia" w:hAnsiTheme="minorEastAsia" w:cs="宋体" w:hint="eastAsia"/>
                <w:sz w:val="24"/>
                <w:szCs w:val="24"/>
              </w:rPr>
              <w:t>±</w:t>
            </w:r>
            <w:r>
              <w:rPr>
                <w:rFonts w:asciiTheme="minorEastAsia" w:hAnsiTheme="minorEastAsia" w:cs="宋体" w:hint="eastAsia"/>
                <w:sz w:val="24"/>
                <w:szCs w:val="24"/>
              </w:rPr>
              <w:t>(1%+2)</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频率</w:t>
            </w:r>
            <w:r>
              <w:rPr>
                <w:rFonts w:asciiTheme="minorEastAsia" w:hAnsiTheme="minorEastAsia" w:cs="宋体" w:hint="eastAsia"/>
                <w:sz w:val="24"/>
                <w:szCs w:val="24"/>
              </w:rPr>
              <w:t xml:space="preserve"> (Hz)</w:t>
            </w:r>
            <w:r>
              <w:rPr>
                <w:rFonts w:asciiTheme="minorEastAsia" w:hAnsiTheme="minorEastAsia" w:cs="宋体" w:hint="eastAsia"/>
                <w:sz w:val="24"/>
                <w:szCs w:val="24"/>
              </w:rPr>
              <w:tab/>
              <w:t>10Hz~1MHz</w:t>
            </w:r>
            <w:r>
              <w:rPr>
                <w:rFonts w:asciiTheme="minorEastAsia" w:hAnsiTheme="minorEastAsia" w:cs="宋体" w:hint="eastAsia"/>
                <w:sz w:val="24"/>
                <w:szCs w:val="24"/>
              </w:rPr>
              <w:tab/>
            </w:r>
            <w:r>
              <w:rPr>
                <w:rFonts w:asciiTheme="minorEastAsia" w:hAnsiTheme="minorEastAsia" w:cs="宋体" w:hint="eastAsia"/>
                <w:sz w:val="24"/>
                <w:szCs w:val="24"/>
              </w:rPr>
              <w:t>±</w:t>
            </w:r>
            <w:r>
              <w:rPr>
                <w:rFonts w:asciiTheme="minorEastAsia" w:hAnsiTheme="minorEastAsia" w:cs="宋体" w:hint="eastAsia"/>
                <w:sz w:val="24"/>
                <w:szCs w:val="24"/>
              </w:rPr>
              <w:t>(0.1%+3)</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最大显示</w:t>
            </w:r>
            <w:r>
              <w:rPr>
                <w:rFonts w:asciiTheme="minorEastAsia" w:hAnsiTheme="minorEastAsia" w:cs="宋体" w:hint="eastAsia"/>
                <w:sz w:val="24"/>
                <w:szCs w:val="24"/>
              </w:rPr>
              <w:tab/>
            </w:r>
            <w:r>
              <w:rPr>
                <w:rFonts w:asciiTheme="minorEastAsia" w:hAnsiTheme="minorEastAsia" w:cs="宋体" w:hint="eastAsia"/>
                <w:sz w:val="24"/>
                <w:szCs w:val="24"/>
              </w:rPr>
              <w:tab/>
              <w:t>3999</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开口尺寸</w:t>
            </w:r>
            <w:r>
              <w:rPr>
                <w:rFonts w:asciiTheme="minorEastAsia" w:hAnsiTheme="minorEastAsia" w:cs="宋体" w:hint="eastAsia"/>
                <w:sz w:val="24"/>
                <w:szCs w:val="24"/>
              </w:rPr>
              <w:tab/>
            </w:r>
            <w:r>
              <w:rPr>
                <w:rFonts w:asciiTheme="minorEastAsia" w:hAnsiTheme="minorEastAsia" w:cs="宋体" w:hint="eastAsia"/>
                <w:sz w:val="24"/>
                <w:szCs w:val="24"/>
              </w:rPr>
              <w:t>：</w:t>
            </w:r>
            <w:r>
              <w:rPr>
                <w:rFonts w:asciiTheme="minorEastAsia" w:hAnsiTheme="minorEastAsia" w:cs="宋体" w:hint="eastAsia"/>
                <w:sz w:val="24"/>
                <w:szCs w:val="24"/>
              </w:rPr>
              <w:t>28mm</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占空比</w:t>
            </w:r>
            <w:r>
              <w:rPr>
                <w:rFonts w:asciiTheme="minorEastAsia" w:hAnsiTheme="minorEastAsia" w:cs="宋体" w:hint="eastAsia"/>
                <w:sz w:val="24"/>
                <w:szCs w:val="24"/>
              </w:rPr>
              <w:tab/>
              <w:t>0.1%~99.9%</w:t>
            </w:r>
            <w:r>
              <w:rPr>
                <w:rFonts w:asciiTheme="minorEastAsia" w:hAnsiTheme="minorEastAsia" w:cs="宋体" w:hint="eastAsia"/>
                <w:sz w:val="24"/>
                <w:szCs w:val="24"/>
              </w:rPr>
              <w:tab/>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二极管测试</w:t>
            </w:r>
            <w:r>
              <w:rPr>
                <w:rFonts w:asciiTheme="minorEastAsia" w:hAnsiTheme="minorEastAsia" w:cs="宋体" w:hint="eastAsia"/>
                <w:sz w:val="24"/>
                <w:szCs w:val="24"/>
              </w:rPr>
              <w:tab/>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lastRenderedPageBreak/>
              <w:t>自动关机</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通断蜂鸣</w:t>
            </w:r>
            <w:r>
              <w:rPr>
                <w:rFonts w:asciiTheme="minorEastAsia" w:hAnsiTheme="minorEastAsia" w:cs="宋体" w:hint="eastAsia"/>
                <w:sz w:val="24"/>
                <w:szCs w:val="24"/>
              </w:rPr>
              <w:tab/>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数字保持</w:t>
            </w:r>
            <w:r>
              <w:rPr>
                <w:rFonts w:asciiTheme="minorEastAsia" w:hAnsiTheme="minorEastAsia" w:cs="宋体" w:hint="eastAsia"/>
                <w:sz w:val="24"/>
                <w:szCs w:val="24"/>
              </w:rPr>
              <w:tab/>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相对测量</w:t>
            </w:r>
            <w:r>
              <w:rPr>
                <w:rFonts w:asciiTheme="minorEastAsia" w:hAnsiTheme="minorEastAsia" w:cs="宋体" w:hint="eastAsia"/>
                <w:sz w:val="24"/>
                <w:szCs w:val="24"/>
              </w:rPr>
              <w:tab/>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功能设置</w:t>
            </w:r>
            <w:r>
              <w:rPr>
                <w:rFonts w:asciiTheme="minorEastAsia" w:hAnsiTheme="minorEastAsia" w:cs="宋体" w:hint="eastAsia"/>
                <w:sz w:val="24"/>
                <w:szCs w:val="24"/>
              </w:rPr>
              <w:tab/>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输入阻抗</w:t>
            </w:r>
            <w:r>
              <w:rPr>
                <w:rFonts w:asciiTheme="minorEastAsia" w:hAnsiTheme="minorEastAsia" w:cs="宋体" w:hint="eastAsia"/>
                <w:sz w:val="24"/>
                <w:szCs w:val="24"/>
              </w:rPr>
              <w:tab/>
            </w:r>
            <w:r>
              <w:rPr>
                <w:rFonts w:asciiTheme="minorEastAsia" w:hAnsiTheme="minorEastAsia" w:cs="宋体" w:hint="eastAsia"/>
                <w:sz w:val="24"/>
                <w:szCs w:val="24"/>
              </w:rPr>
              <w:t>≥</w:t>
            </w:r>
            <w:r>
              <w:rPr>
                <w:rFonts w:asciiTheme="minorEastAsia" w:hAnsiTheme="minorEastAsia" w:cs="宋体" w:hint="eastAsia"/>
                <w:sz w:val="24"/>
                <w:szCs w:val="24"/>
              </w:rPr>
              <w:t>10M</w:t>
            </w:r>
            <w:r>
              <w:rPr>
                <w:rFonts w:asciiTheme="minorEastAsia" w:hAnsiTheme="minorEastAsia" w:cs="宋体" w:hint="eastAsia"/>
                <w:sz w:val="24"/>
                <w:szCs w:val="24"/>
              </w:rPr>
              <w:t>Ω</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一般特征：</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电源</w:t>
            </w:r>
            <w:r>
              <w:rPr>
                <w:rFonts w:asciiTheme="minorEastAsia" w:hAnsiTheme="minorEastAsia" w:cs="宋体" w:hint="eastAsia"/>
                <w:sz w:val="24"/>
                <w:szCs w:val="24"/>
              </w:rPr>
              <w:tab/>
              <w:t>9V</w:t>
            </w:r>
            <w:r>
              <w:rPr>
                <w:rFonts w:asciiTheme="minorEastAsia" w:hAnsiTheme="minorEastAsia" w:cs="宋体" w:hint="eastAsia"/>
                <w:sz w:val="24"/>
                <w:szCs w:val="24"/>
              </w:rPr>
              <w:t>电池</w:t>
            </w:r>
            <w:r>
              <w:rPr>
                <w:rFonts w:asciiTheme="minorEastAsia" w:hAnsiTheme="minorEastAsia" w:cs="宋体" w:hint="eastAsia"/>
                <w:sz w:val="24"/>
                <w:szCs w:val="24"/>
              </w:rPr>
              <w:t>(6F22)</w:t>
            </w:r>
          </w:p>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LCD</w:t>
            </w:r>
            <w:r>
              <w:rPr>
                <w:rFonts w:asciiTheme="minorEastAsia" w:hAnsiTheme="minorEastAsia" w:cs="宋体" w:hint="eastAsia"/>
                <w:sz w:val="24"/>
                <w:szCs w:val="24"/>
              </w:rPr>
              <w:t>尺寸约</w:t>
            </w:r>
            <w:r>
              <w:rPr>
                <w:rFonts w:asciiTheme="minorEastAsia" w:hAnsiTheme="minorEastAsia" w:cs="宋体" w:hint="eastAsia"/>
                <w:sz w:val="24"/>
                <w:szCs w:val="24"/>
              </w:rPr>
              <w:tab/>
              <w:t>35.6 X 18mm</w:t>
            </w:r>
          </w:p>
          <w:p w:rsidR="00BC6D0B" w:rsidRDefault="00BC6D0B">
            <w:pPr>
              <w:jc w:val="left"/>
              <w:rPr>
                <w:rFonts w:asciiTheme="minorEastAsia" w:hAnsiTheme="minorEastAsia" w:cs="宋体"/>
                <w:sz w:val="24"/>
                <w:szCs w:val="24"/>
              </w:rPr>
            </w:pPr>
          </w:p>
        </w:tc>
        <w:tc>
          <w:tcPr>
            <w:tcW w:w="162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lastRenderedPageBreak/>
              <w:t>件</w:t>
            </w:r>
          </w:p>
        </w:tc>
        <w:tc>
          <w:tcPr>
            <w:tcW w:w="898" w:type="dxa"/>
            <w:shd w:val="clear" w:color="auto" w:fill="auto"/>
          </w:tcPr>
          <w:p w:rsidR="00BC6D0B" w:rsidRDefault="00BA377B">
            <w:pPr>
              <w:rPr>
                <w:rFonts w:asciiTheme="minorEastAsia" w:hAnsiTheme="minorEastAsia"/>
                <w:sz w:val="24"/>
                <w:szCs w:val="24"/>
              </w:rPr>
            </w:pPr>
            <w:r>
              <w:rPr>
                <w:rFonts w:asciiTheme="minorEastAsia" w:hAnsiTheme="minorEastAsia" w:cs="宋体"/>
                <w:sz w:val="24"/>
                <w:szCs w:val="24"/>
              </w:rPr>
              <w:t>4</w:t>
            </w:r>
          </w:p>
        </w:tc>
      </w:tr>
      <w:tr w:rsidR="00BC6D0B">
        <w:trPr>
          <w:jc w:val="center"/>
        </w:trPr>
        <w:tc>
          <w:tcPr>
            <w:tcW w:w="935" w:type="dxa"/>
            <w:shd w:val="clear" w:color="auto" w:fill="auto"/>
          </w:tcPr>
          <w:p w:rsidR="00BC6D0B" w:rsidRDefault="00BC6D0B">
            <w:pPr>
              <w:numPr>
                <w:ilvl w:val="0"/>
                <w:numId w:val="23"/>
              </w:numPr>
              <w:ind w:left="0" w:firstLine="0"/>
              <w:jc w:val="left"/>
              <w:rPr>
                <w:rFonts w:asciiTheme="minorEastAsia" w:hAnsiTheme="minorEastAsia" w:cs="宋体"/>
                <w:sz w:val="24"/>
                <w:szCs w:val="24"/>
              </w:rPr>
            </w:pPr>
          </w:p>
        </w:tc>
        <w:tc>
          <w:tcPr>
            <w:tcW w:w="1795"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铝合金</w:t>
            </w:r>
            <w:r>
              <w:rPr>
                <w:rFonts w:asciiTheme="minorEastAsia" w:hAnsiTheme="minorEastAsia" w:cs="宋体"/>
                <w:sz w:val="24"/>
                <w:szCs w:val="24"/>
              </w:rPr>
              <w:t>人字梯</w:t>
            </w:r>
          </w:p>
        </w:tc>
        <w:tc>
          <w:tcPr>
            <w:tcW w:w="520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2m</w:t>
            </w:r>
          </w:p>
        </w:tc>
        <w:tc>
          <w:tcPr>
            <w:tcW w:w="162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件</w:t>
            </w:r>
          </w:p>
        </w:tc>
        <w:tc>
          <w:tcPr>
            <w:tcW w:w="898" w:type="dxa"/>
            <w:shd w:val="clear" w:color="auto" w:fill="auto"/>
          </w:tcPr>
          <w:p w:rsidR="00BC6D0B" w:rsidRDefault="00BA377B">
            <w:pPr>
              <w:rPr>
                <w:rFonts w:asciiTheme="minorEastAsia" w:hAnsiTheme="minorEastAsia"/>
                <w:sz w:val="24"/>
                <w:szCs w:val="24"/>
              </w:rPr>
            </w:pPr>
            <w:r>
              <w:rPr>
                <w:rFonts w:asciiTheme="minorEastAsia" w:hAnsiTheme="minorEastAsia"/>
                <w:sz w:val="24"/>
                <w:szCs w:val="24"/>
              </w:rPr>
              <w:t>4</w:t>
            </w:r>
          </w:p>
        </w:tc>
      </w:tr>
      <w:tr w:rsidR="00BC6D0B">
        <w:trPr>
          <w:jc w:val="center"/>
        </w:trPr>
        <w:tc>
          <w:tcPr>
            <w:tcW w:w="935" w:type="dxa"/>
            <w:shd w:val="clear" w:color="auto" w:fill="auto"/>
          </w:tcPr>
          <w:p w:rsidR="00BC6D0B" w:rsidRDefault="00BC6D0B">
            <w:pPr>
              <w:numPr>
                <w:ilvl w:val="0"/>
                <w:numId w:val="23"/>
              </w:numPr>
              <w:ind w:left="0" w:firstLine="0"/>
              <w:jc w:val="left"/>
              <w:rPr>
                <w:rFonts w:asciiTheme="minorEastAsia" w:hAnsiTheme="minorEastAsia" w:cs="宋体"/>
                <w:sz w:val="24"/>
                <w:szCs w:val="24"/>
              </w:rPr>
            </w:pPr>
          </w:p>
        </w:tc>
        <w:tc>
          <w:tcPr>
            <w:tcW w:w="1795"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顶</w:t>
            </w:r>
            <w:r>
              <w:rPr>
                <w:rFonts w:asciiTheme="minorEastAsia" w:hAnsiTheme="minorEastAsia" w:cs="宋体"/>
                <w:sz w:val="24"/>
                <w:szCs w:val="24"/>
              </w:rPr>
              <w:t>门器</w:t>
            </w:r>
          </w:p>
        </w:tc>
        <w:tc>
          <w:tcPr>
            <w:tcW w:w="520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配套</w:t>
            </w:r>
          </w:p>
        </w:tc>
        <w:tc>
          <w:tcPr>
            <w:tcW w:w="162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件</w:t>
            </w:r>
          </w:p>
        </w:tc>
        <w:tc>
          <w:tcPr>
            <w:tcW w:w="898" w:type="dxa"/>
            <w:shd w:val="clear" w:color="auto" w:fill="auto"/>
          </w:tcPr>
          <w:p w:rsidR="00BC6D0B" w:rsidRDefault="00BA377B">
            <w:pPr>
              <w:rPr>
                <w:rFonts w:asciiTheme="minorEastAsia" w:hAnsiTheme="minorEastAsia"/>
                <w:sz w:val="24"/>
                <w:szCs w:val="24"/>
              </w:rPr>
            </w:pPr>
            <w:r>
              <w:rPr>
                <w:rFonts w:asciiTheme="minorEastAsia" w:hAnsiTheme="minorEastAsia"/>
                <w:sz w:val="24"/>
                <w:szCs w:val="24"/>
              </w:rPr>
              <w:t>4</w:t>
            </w:r>
          </w:p>
        </w:tc>
      </w:tr>
      <w:tr w:rsidR="00BC6D0B">
        <w:trPr>
          <w:jc w:val="center"/>
        </w:trPr>
        <w:tc>
          <w:tcPr>
            <w:tcW w:w="935" w:type="dxa"/>
            <w:shd w:val="clear" w:color="auto" w:fill="auto"/>
          </w:tcPr>
          <w:p w:rsidR="00BC6D0B" w:rsidRDefault="00BC6D0B">
            <w:pPr>
              <w:numPr>
                <w:ilvl w:val="0"/>
                <w:numId w:val="23"/>
              </w:numPr>
              <w:ind w:left="0" w:firstLine="0"/>
              <w:jc w:val="left"/>
              <w:rPr>
                <w:rFonts w:asciiTheme="minorEastAsia" w:hAnsiTheme="minorEastAsia" w:cs="宋体"/>
                <w:sz w:val="24"/>
                <w:szCs w:val="24"/>
              </w:rPr>
            </w:pPr>
          </w:p>
        </w:tc>
        <w:tc>
          <w:tcPr>
            <w:tcW w:w="1795"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木</w:t>
            </w:r>
            <w:r>
              <w:rPr>
                <w:rFonts w:asciiTheme="minorEastAsia" w:hAnsiTheme="minorEastAsia" w:cs="宋体"/>
                <w:sz w:val="24"/>
                <w:szCs w:val="24"/>
              </w:rPr>
              <w:t>柄</w:t>
            </w:r>
            <w:r>
              <w:rPr>
                <w:rFonts w:asciiTheme="minorEastAsia" w:hAnsiTheme="minorEastAsia" w:cs="宋体" w:hint="eastAsia"/>
                <w:sz w:val="24"/>
                <w:szCs w:val="24"/>
              </w:rPr>
              <w:t>圆头锤</w:t>
            </w:r>
          </w:p>
        </w:tc>
        <w:tc>
          <w:tcPr>
            <w:tcW w:w="520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2.5</w:t>
            </w:r>
            <w:r>
              <w:rPr>
                <w:rFonts w:asciiTheme="minorEastAsia" w:hAnsiTheme="minorEastAsia" w:cs="宋体" w:hint="eastAsia"/>
                <w:sz w:val="24"/>
                <w:szCs w:val="24"/>
              </w:rPr>
              <w:t>磅</w:t>
            </w:r>
          </w:p>
        </w:tc>
        <w:tc>
          <w:tcPr>
            <w:tcW w:w="162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件</w:t>
            </w:r>
          </w:p>
        </w:tc>
        <w:tc>
          <w:tcPr>
            <w:tcW w:w="898" w:type="dxa"/>
            <w:shd w:val="clear" w:color="auto" w:fill="auto"/>
          </w:tcPr>
          <w:p w:rsidR="00BC6D0B" w:rsidRDefault="00BA377B">
            <w:pPr>
              <w:rPr>
                <w:rFonts w:asciiTheme="minorEastAsia" w:hAnsiTheme="minorEastAsia"/>
                <w:sz w:val="24"/>
                <w:szCs w:val="24"/>
              </w:rPr>
            </w:pPr>
            <w:r>
              <w:rPr>
                <w:rFonts w:asciiTheme="minorEastAsia" w:hAnsiTheme="minorEastAsia"/>
                <w:sz w:val="24"/>
                <w:szCs w:val="24"/>
              </w:rPr>
              <w:t>4</w:t>
            </w:r>
          </w:p>
        </w:tc>
      </w:tr>
      <w:tr w:rsidR="00BC6D0B">
        <w:trPr>
          <w:jc w:val="center"/>
        </w:trPr>
        <w:tc>
          <w:tcPr>
            <w:tcW w:w="935" w:type="dxa"/>
            <w:shd w:val="clear" w:color="auto" w:fill="auto"/>
          </w:tcPr>
          <w:p w:rsidR="00BC6D0B" w:rsidRDefault="00BC6D0B">
            <w:pPr>
              <w:numPr>
                <w:ilvl w:val="0"/>
                <w:numId w:val="23"/>
              </w:numPr>
              <w:ind w:left="0" w:firstLine="0"/>
              <w:jc w:val="left"/>
              <w:rPr>
                <w:rFonts w:asciiTheme="minorEastAsia" w:hAnsiTheme="minorEastAsia" w:cs="宋体"/>
                <w:sz w:val="24"/>
                <w:szCs w:val="24"/>
              </w:rPr>
            </w:pPr>
          </w:p>
        </w:tc>
        <w:tc>
          <w:tcPr>
            <w:tcW w:w="1795"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橡胶</w:t>
            </w:r>
            <w:r>
              <w:rPr>
                <w:rFonts w:asciiTheme="minorEastAsia" w:hAnsiTheme="minorEastAsia" w:cs="宋体"/>
                <w:sz w:val="24"/>
                <w:szCs w:val="24"/>
              </w:rPr>
              <w:t>锤</w:t>
            </w:r>
          </w:p>
        </w:tc>
        <w:tc>
          <w:tcPr>
            <w:tcW w:w="520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sz w:val="24"/>
                <w:szCs w:val="24"/>
              </w:rPr>
              <w:t>50</w:t>
            </w:r>
            <w:r>
              <w:rPr>
                <w:rFonts w:asciiTheme="minorEastAsia" w:hAnsiTheme="minorEastAsia" w:cs="宋体" w:hint="eastAsia"/>
                <w:sz w:val="24"/>
                <w:szCs w:val="24"/>
              </w:rPr>
              <w:t>0g</w:t>
            </w:r>
          </w:p>
        </w:tc>
        <w:tc>
          <w:tcPr>
            <w:tcW w:w="1623" w:type="dxa"/>
            <w:shd w:val="clear" w:color="auto" w:fill="auto"/>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件</w:t>
            </w:r>
          </w:p>
        </w:tc>
        <w:tc>
          <w:tcPr>
            <w:tcW w:w="898" w:type="dxa"/>
            <w:shd w:val="clear" w:color="auto" w:fill="auto"/>
          </w:tcPr>
          <w:p w:rsidR="00BC6D0B" w:rsidRDefault="00BA377B">
            <w:pPr>
              <w:rPr>
                <w:rFonts w:asciiTheme="minorEastAsia" w:hAnsiTheme="minorEastAsia"/>
                <w:sz w:val="24"/>
                <w:szCs w:val="24"/>
              </w:rPr>
            </w:pPr>
            <w:r>
              <w:rPr>
                <w:rFonts w:asciiTheme="minorEastAsia" w:hAnsiTheme="minorEastAsia"/>
                <w:sz w:val="24"/>
                <w:szCs w:val="24"/>
              </w:rPr>
              <w:t>4</w:t>
            </w:r>
          </w:p>
        </w:tc>
      </w:tr>
      <w:tr w:rsidR="00BC6D0B">
        <w:trPr>
          <w:jc w:val="center"/>
        </w:trPr>
        <w:tc>
          <w:tcPr>
            <w:tcW w:w="935" w:type="dxa"/>
            <w:shd w:val="clear" w:color="auto" w:fill="auto"/>
          </w:tcPr>
          <w:p w:rsidR="00BC6D0B" w:rsidRDefault="00BC6D0B">
            <w:pPr>
              <w:numPr>
                <w:ilvl w:val="0"/>
                <w:numId w:val="23"/>
              </w:numPr>
              <w:ind w:left="0" w:firstLine="0"/>
              <w:jc w:val="left"/>
              <w:rPr>
                <w:rFonts w:asciiTheme="minorEastAsia" w:hAnsiTheme="minorEastAsia" w:cs="宋体"/>
                <w:sz w:val="24"/>
                <w:szCs w:val="24"/>
              </w:rPr>
            </w:pPr>
          </w:p>
        </w:tc>
        <w:tc>
          <w:tcPr>
            <w:tcW w:w="1795" w:type="dxa"/>
            <w:shd w:val="clear" w:color="auto" w:fill="auto"/>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钢锯</w:t>
            </w:r>
          </w:p>
        </w:tc>
        <w:tc>
          <w:tcPr>
            <w:tcW w:w="5203" w:type="dxa"/>
            <w:shd w:val="clear" w:color="auto" w:fill="auto"/>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手持式，配置锯条</w:t>
            </w:r>
            <w:r>
              <w:rPr>
                <w:rFonts w:asciiTheme="minorEastAsia" w:hAnsiTheme="minorEastAsia" w:cs="宋体" w:hint="eastAsia"/>
                <w:sz w:val="24"/>
                <w:szCs w:val="24"/>
              </w:rPr>
              <w:t>1</w:t>
            </w:r>
            <w:r>
              <w:rPr>
                <w:rFonts w:asciiTheme="minorEastAsia" w:hAnsiTheme="minorEastAsia" w:cs="宋体" w:hint="eastAsia"/>
                <w:sz w:val="24"/>
                <w:szCs w:val="24"/>
              </w:rPr>
              <w:t>包。</w:t>
            </w:r>
          </w:p>
        </w:tc>
        <w:tc>
          <w:tcPr>
            <w:tcW w:w="1623" w:type="dxa"/>
            <w:shd w:val="clear" w:color="auto" w:fill="auto"/>
          </w:tcPr>
          <w:p w:rsidR="00BC6D0B" w:rsidRDefault="00BA377B">
            <w:pPr>
              <w:rPr>
                <w:rFonts w:asciiTheme="minorEastAsia" w:hAnsiTheme="minorEastAsia"/>
                <w:sz w:val="24"/>
                <w:szCs w:val="24"/>
              </w:rPr>
            </w:pPr>
            <w:r>
              <w:rPr>
                <w:rFonts w:asciiTheme="minorEastAsia" w:hAnsiTheme="minorEastAsia" w:cs="宋体" w:hint="eastAsia"/>
                <w:sz w:val="24"/>
                <w:szCs w:val="24"/>
              </w:rPr>
              <w:t>件</w:t>
            </w:r>
          </w:p>
        </w:tc>
        <w:tc>
          <w:tcPr>
            <w:tcW w:w="898" w:type="dxa"/>
            <w:shd w:val="clear" w:color="auto" w:fill="auto"/>
          </w:tcPr>
          <w:p w:rsidR="00BC6D0B" w:rsidRDefault="00BA377B">
            <w:pPr>
              <w:rPr>
                <w:rFonts w:asciiTheme="minorEastAsia" w:hAnsiTheme="minorEastAsia"/>
                <w:sz w:val="24"/>
                <w:szCs w:val="24"/>
              </w:rPr>
            </w:pPr>
            <w:r>
              <w:rPr>
                <w:rFonts w:asciiTheme="minorEastAsia" w:hAnsiTheme="minorEastAsia"/>
                <w:sz w:val="24"/>
                <w:szCs w:val="24"/>
              </w:rPr>
              <w:t>4</w:t>
            </w:r>
          </w:p>
        </w:tc>
      </w:tr>
      <w:tr w:rsidR="00BC6D0B">
        <w:trPr>
          <w:jc w:val="center"/>
        </w:trPr>
        <w:tc>
          <w:tcPr>
            <w:tcW w:w="935" w:type="dxa"/>
            <w:shd w:val="clear" w:color="auto" w:fill="auto"/>
          </w:tcPr>
          <w:p w:rsidR="00BC6D0B" w:rsidRDefault="00BC6D0B">
            <w:pPr>
              <w:numPr>
                <w:ilvl w:val="0"/>
                <w:numId w:val="23"/>
              </w:numPr>
              <w:ind w:left="0" w:firstLine="0"/>
              <w:jc w:val="left"/>
              <w:rPr>
                <w:rFonts w:asciiTheme="minorEastAsia" w:hAnsiTheme="minorEastAsia" w:cs="宋体"/>
                <w:sz w:val="24"/>
                <w:szCs w:val="24"/>
              </w:rPr>
            </w:pPr>
          </w:p>
        </w:tc>
        <w:tc>
          <w:tcPr>
            <w:tcW w:w="1795" w:type="dxa"/>
            <w:shd w:val="clear" w:color="auto" w:fill="auto"/>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手电钻</w:t>
            </w:r>
          </w:p>
        </w:tc>
        <w:tc>
          <w:tcPr>
            <w:tcW w:w="5203" w:type="dxa"/>
            <w:shd w:val="clear" w:color="auto" w:fill="auto"/>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400W-10mm</w:t>
            </w:r>
          </w:p>
        </w:tc>
        <w:tc>
          <w:tcPr>
            <w:tcW w:w="1623" w:type="dxa"/>
            <w:shd w:val="clear" w:color="auto" w:fill="auto"/>
          </w:tcPr>
          <w:p w:rsidR="00BC6D0B" w:rsidRDefault="00BA377B">
            <w:pPr>
              <w:rPr>
                <w:rFonts w:asciiTheme="minorEastAsia" w:hAnsiTheme="minorEastAsia"/>
                <w:sz w:val="24"/>
                <w:szCs w:val="24"/>
              </w:rPr>
            </w:pPr>
            <w:r>
              <w:rPr>
                <w:rFonts w:asciiTheme="minorEastAsia" w:hAnsiTheme="minorEastAsia" w:cs="宋体" w:hint="eastAsia"/>
                <w:sz w:val="24"/>
                <w:szCs w:val="24"/>
              </w:rPr>
              <w:t>件</w:t>
            </w:r>
          </w:p>
        </w:tc>
        <w:tc>
          <w:tcPr>
            <w:tcW w:w="898" w:type="dxa"/>
            <w:shd w:val="clear" w:color="auto" w:fill="auto"/>
          </w:tcPr>
          <w:p w:rsidR="00BC6D0B" w:rsidRDefault="00BA377B">
            <w:pPr>
              <w:rPr>
                <w:rFonts w:asciiTheme="minorEastAsia" w:hAnsiTheme="minorEastAsia"/>
                <w:sz w:val="24"/>
                <w:szCs w:val="24"/>
              </w:rPr>
            </w:pPr>
            <w:r>
              <w:rPr>
                <w:rFonts w:asciiTheme="minorEastAsia" w:hAnsiTheme="minorEastAsia"/>
                <w:sz w:val="24"/>
                <w:szCs w:val="24"/>
              </w:rPr>
              <w:t>4</w:t>
            </w:r>
          </w:p>
        </w:tc>
      </w:tr>
      <w:tr w:rsidR="00BC6D0B">
        <w:trPr>
          <w:jc w:val="center"/>
        </w:trPr>
        <w:tc>
          <w:tcPr>
            <w:tcW w:w="935" w:type="dxa"/>
            <w:shd w:val="clear" w:color="auto" w:fill="auto"/>
          </w:tcPr>
          <w:p w:rsidR="00BC6D0B" w:rsidRDefault="00BC6D0B">
            <w:pPr>
              <w:numPr>
                <w:ilvl w:val="0"/>
                <w:numId w:val="23"/>
              </w:numPr>
              <w:ind w:left="0" w:firstLine="0"/>
              <w:jc w:val="left"/>
              <w:rPr>
                <w:rFonts w:asciiTheme="minorEastAsia" w:hAnsiTheme="minorEastAsia" w:cs="宋体"/>
                <w:sz w:val="24"/>
                <w:szCs w:val="24"/>
              </w:rPr>
            </w:pPr>
          </w:p>
        </w:tc>
        <w:tc>
          <w:tcPr>
            <w:tcW w:w="1795" w:type="dxa"/>
            <w:shd w:val="clear" w:color="auto" w:fill="auto"/>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角磨机</w:t>
            </w:r>
          </w:p>
        </w:tc>
        <w:tc>
          <w:tcPr>
            <w:tcW w:w="5203" w:type="dxa"/>
            <w:shd w:val="clear" w:color="auto" w:fill="auto"/>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AC220V</w:t>
            </w:r>
          </w:p>
        </w:tc>
        <w:tc>
          <w:tcPr>
            <w:tcW w:w="1623" w:type="dxa"/>
            <w:shd w:val="clear" w:color="auto" w:fill="auto"/>
          </w:tcPr>
          <w:p w:rsidR="00BC6D0B" w:rsidRDefault="00BA377B">
            <w:pPr>
              <w:rPr>
                <w:rFonts w:asciiTheme="minorEastAsia" w:hAnsiTheme="minorEastAsia"/>
                <w:sz w:val="24"/>
                <w:szCs w:val="24"/>
              </w:rPr>
            </w:pPr>
            <w:r>
              <w:rPr>
                <w:rFonts w:asciiTheme="minorEastAsia" w:hAnsiTheme="minorEastAsia" w:cs="宋体" w:hint="eastAsia"/>
                <w:sz w:val="24"/>
                <w:szCs w:val="24"/>
              </w:rPr>
              <w:t>件</w:t>
            </w:r>
          </w:p>
        </w:tc>
        <w:tc>
          <w:tcPr>
            <w:tcW w:w="898" w:type="dxa"/>
            <w:shd w:val="clear" w:color="auto" w:fill="auto"/>
          </w:tcPr>
          <w:p w:rsidR="00BC6D0B" w:rsidRDefault="00BA377B">
            <w:pPr>
              <w:rPr>
                <w:rFonts w:asciiTheme="minorEastAsia" w:hAnsiTheme="minorEastAsia"/>
                <w:sz w:val="24"/>
                <w:szCs w:val="24"/>
              </w:rPr>
            </w:pPr>
            <w:r>
              <w:rPr>
                <w:rFonts w:asciiTheme="minorEastAsia" w:hAnsiTheme="minorEastAsia" w:hint="eastAsia"/>
                <w:sz w:val="24"/>
                <w:szCs w:val="24"/>
              </w:rPr>
              <w:t>2</w:t>
            </w:r>
          </w:p>
        </w:tc>
      </w:tr>
      <w:tr w:rsidR="00BC6D0B">
        <w:trPr>
          <w:jc w:val="center"/>
        </w:trPr>
        <w:tc>
          <w:tcPr>
            <w:tcW w:w="935" w:type="dxa"/>
            <w:shd w:val="clear" w:color="auto" w:fill="auto"/>
          </w:tcPr>
          <w:p w:rsidR="00BC6D0B" w:rsidRDefault="00BC6D0B">
            <w:pPr>
              <w:numPr>
                <w:ilvl w:val="0"/>
                <w:numId w:val="23"/>
              </w:numPr>
              <w:ind w:left="0" w:firstLine="0"/>
              <w:jc w:val="left"/>
              <w:rPr>
                <w:rFonts w:asciiTheme="minorEastAsia" w:hAnsiTheme="minorEastAsia" w:cs="宋体"/>
                <w:sz w:val="24"/>
                <w:szCs w:val="24"/>
              </w:rPr>
            </w:pPr>
          </w:p>
        </w:tc>
        <w:tc>
          <w:tcPr>
            <w:tcW w:w="1795" w:type="dxa"/>
            <w:shd w:val="clear" w:color="auto" w:fill="auto"/>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电锤</w:t>
            </w:r>
          </w:p>
        </w:tc>
        <w:tc>
          <w:tcPr>
            <w:tcW w:w="5203" w:type="dxa"/>
            <w:shd w:val="clear" w:color="auto" w:fill="auto"/>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AC220V</w:t>
            </w:r>
          </w:p>
        </w:tc>
        <w:tc>
          <w:tcPr>
            <w:tcW w:w="1623" w:type="dxa"/>
            <w:shd w:val="clear" w:color="auto" w:fill="auto"/>
          </w:tcPr>
          <w:p w:rsidR="00BC6D0B" w:rsidRDefault="00BA377B">
            <w:pPr>
              <w:rPr>
                <w:rFonts w:asciiTheme="minorEastAsia" w:hAnsiTheme="minorEastAsia"/>
                <w:sz w:val="24"/>
                <w:szCs w:val="24"/>
              </w:rPr>
            </w:pPr>
            <w:r>
              <w:rPr>
                <w:rFonts w:asciiTheme="minorEastAsia" w:hAnsiTheme="minorEastAsia" w:cs="宋体" w:hint="eastAsia"/>
                <w:sz w:val="24"/>
                <w:szCs w:val="24"/>
              </w:rPr>
              <w:t>件</w:t>
            </w:r>
          </w:p>
        </w:tc>
        <w:tc>
          <w:tcPr>
            <w:tcW w:w="898" w:type="dxa"/>
            <w:shd w:val="clear" w:color="auto" w:fill="auto"/>
          </w:tcPr>
          <w:p w:rsidR="00BC6D0B" w:rsidRDefault="00BA377B">
            <w:pPr>
              <w:rPr>
                <w:rFonts w:asciiTheme="minorEastAsia" w:hAnsiTheme="minorEastAsia"/>
                <w:sz w:val="24"/>
                <w:szCs w:val="24"/>
              </w:rPr>
            </w:pPr>
            <w:r>
              <w:rPr>
                <w:rFonts w:asciiTheme="minorEastAsia" w:hAnsiTheme="minorEastAsia" w:hint="eastAsia"/>
                <w:sz w:val="24"/>
                <w:szCs w:val="24"/>
              </w:rPr>
              <w:t>2</w:t>
            </w:r>
          </w:p>
        </w:tc>
      </w:tr>
      <w:tr w:rsidR="00BC6D0B">
        <w:trPr>
          <w:jc w:val="center"/>
        </w:trPr>
        <w:tc>
          <w:tcPr>
            <w:tcW w:w="935" w:type="dxa"/>
            <w:shd w:val="clear" w:color="auto" w:fill="auto"/>
          </w:tcPr>
          <w:p w:rsidR="00BC6D0B" w:rsidRDefault="00BC6D0B">
            <w:pPr>
              <w:numPr>
                <w:ilvl w:val="0"/>
                <w:numId w:val="23"/>
              </w:numPr>
              <w:ind w:left="0" w:firstLine="0"/>
              <w:jc w:val="left"/>
              <w:rPr>
                <w:rFonts w:asciiTheme="minorEastAsia" w:hAnsiTheme="minorEastAsia" w:cs="宋体"/>
                <w:sz w:val="24"/>
                <w:szCs w:val="24"/>
              </w:rPr>
            </w:pPr>
          </w:p>
        </w:tc>
        <w:tc>
          <w:tcPr>
            <w:tcW w:w="1795" w:type="dxa"/>
            <w:shd w:val="clear" w:color="auto" w:fill="auto"/>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焊机</w:t>
            </w:r>
          </w:p>
        </w:tc>
        <w:tc>
          <w:tcPr>
            <w:tcW w:w="5203" w:type="dxa"/>
            <w:shd w:val="clear" w:color="auto" w:fill="auto"/>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AC380V/220v</w:t>
            </w:r>
          </w:p>
        </w:tc>
        <w:tc>
          <w:tcPr>
            <w:tcW w:w="1623" w:type="dxa"/>
            <w:shd w:val="clear" w:color="auto" w:fill="auto"/>
          </w:tcPr>
          <w:p w:rsidR="00BC6D0B" w:rsidRDefault="00BA377B">
            <w:pPr>
              <w:rPr>
                <w:rFonts w:asciiTheme="minorEastAsia" w:hAnsiTheme="minorEastAsia"/>
                <w:sz w:val="24"/>
                <w:szCs w:val="24"/>
              </w:rPr>
            </w:pPr>
            <w:r>
              <w:rPr>
                <w:rFonts w:asciiTheme="minorEastAsia" w:hAnsiTheme="minorEastAsia" w:cs="宋体" w:hint="eastAsia"/>
                <w:sz w:val="24"/>
                <w:szCs w:val="24"/>
              </w:rPr>
              <w:t>件</w:t>
            </w:r>
          </w:p>
        </w:tc>
        <w:tc>
          <w:tcPr>
            <w:tcW w:w="898" w:type="dxa"/>
            <w:shd w:val="clear" w:color="auto" w:fill="auto"/>
          </w:tcPr>
          <w:p w:rsidR="00BC6D0B" w:rsidRDefault="00BA377B">
            <w:pPr>
              <w:rPr>
                <w:rFonts w:asciiTheme="minorEastAsia" w:hAnsiTheme="minorEastAsia"/>
                <w:sz w:val="24"/>
                <w:szCs w:val="24"/>
              </w:rPr>
            </w:pPr>
            <w:r>
              <w:rPr>
                <w:rFonts w:asciiTheme="minorEastAsia" w:hAnsiTheme="minorEastAsia" w:hint="eastAsia"/>
                <w:sz w:val="24"/>
                <w:szCs w:val="24"/>
              </w:rPr>
              <w:t>2</w:t>
            </w:r>
          </w:p>
        </w:tc>
      </w:tr>
      <w:tr w:rsidR="00BC6D0B">
        <w:trPr>
          <w:jc w:val="center"/>
        </w:trPr>
        <w:tc>
          <w:tcPr>
            <w:tcW w:w="935" w:type="dxa"/>
            <w:shd w:val="clear" w:color="auto" w:fill="auto"/>
          </w:tcPr>
          <w:p w:rsidR="00BC6D0B" w:rsidRDefault="00BC6D0B">
            <w:pPr>
              <w:numPr>
                <w:ilvl w:val="0"/>
                <w:numId w:val="23"/>
              </w:numPr>
              <w:ind w:left="0" w:firstLine="0"/>
              <w:jc w:val="left"/>
              <w:rPr>
                <w:rFonts w:asciiTheme="minorEastAsia" w:hAnsiTheme="minorEastAsia" w:cs="宋体"/>
                <w:sz w:val="24"/>
                <w:szCs w:val="24"/>
              </w:rPr>
            </w:pPr>
          </w:p>
        </w:tc>
        <w:tc>
          <w:tcPr>
            <w:tcW w:w="1795" w:type="dxa"/>
            <w:shd w:val="clear" w:color="auto" w:fill="auto"/>
            <w:vAlign w:val="center"/>
          </w:tcPr>
          <w:p w:rsidR="00BC6D0B" w:rsidRDefault="00BA377B">
            <w:pPr>
              <w:jc w:val="left"/>
              <w:rPr>
                <w:rFonts w:asciiTheme="minorEastAsia" w:hAnsiTheme="minorEastAsia" w:cs="宋体"/>
                <w:sz w:val="24"/>
                <w:szCs w:val="24"/>
              </w:rPr>
            </w:pPr>
            <w:proofErr w:type="gramStart"/>
            <w:r>
              <w:rPr>
                <w:rFonts w:asciiTheme="minorEastAsia" w:hAnsiTheme="minorEastAsia" w:cs="宋体" w:hint="eastAsia"/>
                <w:sz w:val="24"/>
                <w:szCs w:val="24"/>
              </w:rPr>
              <w:t>焊帽</w:t>
            </w:r>
            <w:proofErr w:type="gramEnd"/>
          </w:p>
        </w:tc>
        <w:tc>
          <w:tcPr>
            <w:tcW w:w="5203" w:type="dxa"/>
            <w:shd w:val="clear" w:color="auto" w:fill="auto"/>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手持</w:t>
            </w:r>
            <w:r>
              <w:rPr>
                <w:rFonts w:asciiTheme="minorEastAsia" w:hAnsiTheme="minorEastAsia" w:cs="宋体"/>
                <w:sz w:val="24"/>
                <w:szCs w:val="24"/>
              </w:rPr>
              <w:t>式</w:t>
            </w:r>
          </w:p>
        </w:tc>
        <w:tc>
          <w:tcPr>
            <w:tcW w:w="1623" w:type="dxa"/>
            <w:shd w:val="clear" w:color="auto" w:fill="auto"/>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件</w:t>
            </w:r>
          </w:p>
        </w:tc>
        <w:tc>
          <w:tcPr>
            <w:tcW w:w="898" w:type="dxa"/>
            <w:shd w:val="clear" w:color="auto" w:fill="auto"/>
          </w:tcPr>
          <w:p w:rsidR="00BC6D0B" w:rsidRDefault="00BA377B">
            <w:pPr>
              <w:rPr>
                <w:rFonts w:asciiTheme="minorEastAsia" w:hAnsiTheme="minorEastAsia"/>
                <w:sz w:val="24"/>
                <w:szCs w:val="24"/>
              </w:rPr>
            </w:pPr>
            <w:r>
              <w:rPr>
                <w:rFonts w:asciiTheme="minorEastAsia" w:hAnsiTheme="minorEastAsia" w:hint="eastAsia"/>
                <w:sz w:val="24"/>
                <w:szCs w:val="24"/>
              </w:rPr>
              <w:t>2</w:t>
            </w:r>
          </w:p>
        </w:tc>
      </w:tr>
      <w:tr w:rsidR="00BC6D0B">
        <w:trPr>
          <w:jc w:val="center"/>
        </w:trPr>
        <w:tc>
          <w:tcPr>
            <w:tcW w:w="935" w:type="dxa"/>
            <w:shd w:val="clear" w:color="auto" w:fill="auto"/>
          </w:tcPr>
          <w:p w:rsidR="00BC6D0B" w:rsidRDefault="00BC6D0B">
            <w:pPr>
              <w:numPr>
                <w:ilvl w:val="0"/>
                <w:numId w:val="23"/>
              </w:numPr>
              <w:ind w:left="0" w:firstLine="0"/>
              <w:jc w:val="left"/>
              <w:rPr>
                <w:rFonts w:asciiTheme="minorEastAsia" w:hAnsiTheme="minorEastAsia" w:cs="宋体"/>
                <w:sz w:val="24"/>
                <w:szCs w:val="24"/>
              </w:rPr>
            </w:pPr>
          </w:p>
        </w:tc>
        <w:tc>
          <w:tcPr>
            <w:tcW w:w="1795" w:type="dxa"/>
            <w:shd w:val="clear" w:color="auto" w:fill="auto"/>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切割机</w:t>
            </w:r>
          </w:p>
        </w:tc>
        <w:tc>
          <w:tcPr>
            <w:tcW w:w="5203" w:type="dxa"/>
            <w:shd w:val="clear" w:color="auto" w:fill="auto"/>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AC380V/3KW</w:t>
            </w:r>
          </w:p>
        </w:tc>
        <w:tc>
          <w:tcPr>
            <w:tcW w:w="1623" w:type="dxa"/>
            <w:shd w:val="clear" w:color="auto" w:fill="auto"/>
          </w:tcPr>
          <w:p w:rsidR="00BC6D0B" w:rsidRDefault="00BA377B">
            <w:pPr>
              <w:rPr>
                <w:rFonts w:asciiTheme="minorEastAsia" w:hAnsiTheme="minorEastAsia"/>
                <w:sz w:val="24"/>
                <w:szCs w:val="24"/>
              </w:rPr>
            </w:pPr>
            <w:r>
              <w:rPr>
                <w:rFonts w:asciiTheme="minorEastAsia" w:hAnsiTheme="minorEastAsia" w:cs="宋体" w:hint="eastAsia"/>
                <w:sz w:val="24"/>
                <w:szCs w:val="24"/>
              </w:rPr>
              <w:t>件</w:t>
            </w:r>
          </w:p>
        </w:tc>
        <w:tc>
          <w:tcPr>
            <w:tcW w:w="898" w:type="dxa"/>
            <w:shd w:val="clear" w:color="auto" w:fill="auto"/>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1</w:t>
            </w:r>
          </w:p>
        </w:tc>
      </w:tr>
      <w:tr w:rsidR="00BC6D0B">
        <w:trPr>
          <w:jc w:val="center"/>
        </w:trPr>
        <w:tc>
          <w:tcPr>
            <w:tcW w:w="935" w:type="dxa"/>
            <w:shd w:val="clear" w:color="auto" w:fill="auto"/>
          </w:tcPr>
          <w:p w:rsidR="00BC6D0B" w:rsidRDefault="00BC6D0B">
            <w:pPr>
              <w:numPr>
                <w:ilvl w:val="0"/>
                <w:numId w:val="23"/>
              </w:numPr>
              <w:ind w:left="0" w:firstLine="0"/>
              <w:jc w:val="left"/>
              <w:rPr>
                <w:rFonts w:asciiTheme="minorEastAsia" w:hAnsiTheme="minorEastAsia" w:cs="宋体"/>
                <w:sz w:val="24"/>
                <w:szCs w:val="24"/>
              </w:rPr>
            </w:pPr>
          </w:p>
        </w:tc>
        <w:tc>
          <w:tcPr>
            <w:tcW w:w="1795" w:type="dxa"/>
            <w:shd w:val="clear" w:color="auto" w:fill="auto"/>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切割机</w:t>
            </w:r>
          </w:p>
        </w:tc>
        <w:tc>
          <w:tcPr>
            <w:tcW w:w="5203" w:type="dxa"/>
            <w:shd w:val="clear" w:color="auto" w:fill="auto"/>
            <w:vAlign w:val="center"/>
          </w:tcPr>
          <w:p w:rsidR="00BC6D0B" w:rsidRDefault="00BA377B">
            <w:pPr>
              <w:jc w:val="left"/>
              <w:rPr>
                <w:rFonts w:asciiTheme="minorEastAsia" w:hAnsiTheme="minorEastAsia" w:cs="宋体"/>
                <w:sz w:val="24"/>
                <w:szCs w:val="24"/>
              </w:rPr>
            </w:pPr>
            <w:r>
              <w:rPr>
                <w:rFonts w:asciiTheme="minorEastAsia" w:hAnsiTheme="minorEastAsia" w:cs="宋体" w:hint="eastAsia"/>
                <w:sz w:val="24"/>
                <w:szCs w:val="24"/>
              </w:rPr>
              <w:t>AC220V</w:t>
            </w:r>
            <w:r>
              <w:rPr>
                <w:rFonts w:asciiTheme="minorEastAsia" w:hAnsiTheme="minorEastAsia" w:cs="宋体"/>
                <w:sz w:val="24"/>
                <w:szCs w:val="24"/>
              </w:rPr>
              <w:t>/2600W</w:t>
            </w:r>
          </w:p>
        </w:tc>
        <w:tc>
          <w:tcPr>
            <w:tcW w:w="1623" w:type="dxa"/>
            <w:shd w:val="clear" w:color="auto" w:fill="auto"/>
          </w:tcPr>
          <w:p w:rsidR="00BC6D0B" w:rsidRDefault="00BA377B">
            <w:pPr>
              <w:rPr>
                <w:rFonts w:asciiTheme="minorEastAsia" w:hAnsiTheme="minorEastAsia"/>
                <w:sz w:val="24"/>
                <w:szCs w:val="24"/>
              </w:rPr>
            </w:pPr>
            <w:r>
              <w:rPr>
                <w:rFonts w:asciiTheme="minorEastAsia" w:hAnsiTheme="minorEastAsia" w:cs="宋体" w:hint="eastAsia"/>
                <w:sz w:val="24"/>
                <w:szCs w:val="24"/>
              </w:rPr>
              <w:t>件</w:t>
            </w:r>
          </w:p>
        </w:tc>
        <w:tc>
          <w:tcPr>
            <w:tcW w:w="898" w:type="dxa"/>
            <w:shd w:val="clear" w:color="auto" w:fill="auto"/>
            <w:vAlign w:val="center"/>
          </w:tcPr>
          <w:p w:rsidR="00BC6D0B" w:rsidRDefault="00BA377B">
            <w:pPr>
              <w:jc w:val="left"/>
              <w:rPr>
                <w:rFonts w:asciiTheme="minorEastAsia" w:hAnsiTheme="minorEastAsia" w:cs="宋体"/>
                <w:sz w:val="24"/>
                <w:szCs w:val="24"/>
              </w:rPr>
            </w:pPr>
            <w:r>
              <w:rPr>
                <w:rFonts w:asciiTheme="minorEastAsia" w:hAnsiTheme="minorEastAsia" w:cs="宋体"/>
                <w:sz w:val="24"/>
                <w:szCs w:val="24"/>
              </w:rPr>
              <w:t>1</w:t>
            </w:r>
          </w:p>
        </w:tc>
      </w:tr>
      <w:tr w:rsidR="00BC6D0B">
        <w:trPr>
          <w:jc w:val="center"/>
        </w:trPr>
        <w:tc>
          <w:tcPr>
            <w:tcW w:w="935" w:type="dxa"/>
            <w:shd w:val="clear" w:color="auto" w:fill="auto"/>
          </w:tcPr>
          <w:p w:rsidR="00BC6D0B" w:rsidRDefault="00BC6D0B">
            <w:pPr>
              <w:numPr>
                <w:ilvl w:val="0"/>
                <w:numId w:val="23"/>
              </w:numPr>
              <w:ind w:left="0" w:firstLine="0"/>
              <w:jc w:val="left"/>
              <w:rPr>
                <w:rFonts w:asciiTheme="minorEastAsia" w:hAnsiTheme="minorEastAsia" w:cs="宋体"/>
                <w:sz w:val="24"/>
                <w:szCs w:val="24"/>
              </w:rPr>
            </w:pPr>
          </w:p>
        </w:tc>
        <w:tc>
          <w:tcPr>
            <w:tcW w:w="1795" w:type="dxa"/>
            <w:shd w:val="clear" w:color="auto" w:fill="auto"/>
            <w:vAlign w:val="center"/>
          </w:tcPr>
          <w:p w:rsidR="00BC6D0B" w:rsidRDefault="00BA377B">
            <w:pPr>
              <w:widowControl/>
              <w:textAlignment w:val="center"/>
              <w:rPr>
                <w:rFonts w:asciiTheme="minorEastAsia" w:hAnsiTheme="minorEastAsia" w:cs="宋体"/>
                <w:sz w:val="24"/>
                <w:szCs w:val="24"/>
              </w:rPr>
            </w:pPr>
            <w:r>
              <w:rPr>
                <w:rFonts w:asciiTheme="minorEastAsia" w:hAnsiTheme="minorEastAsia" w:cs="宋体" w:hint="eastAsia"/>
                <w:sz w:val="24"/>
                <w:szCs w:val="24"/>
              </w:rPr>
              <w:t>手拉葫芦</w:t>
            </w:r>
          </w:p>
        </w:tc>
        <w:tc>
          <w:tcPr>
            <w:tcW w:w="5203" w:type="dxa"/>
            <w:shd w:val="clear" w:color="auto" w:fill="auto"/>
            <w:vAlign w:val="center"/>
          </w:tcPr>
          <w:p w:rsidR="00BC6D0B" w:rsidRDefault="00BA377B">
            <w:pPr>
              <w:widowControl/>
              <w:textAlignment w:val="center"/>
              <w:rPr>
                <w:rFonts w:asciiTheme="minorEastAsia" w:hAnsiTheme="minorEastAsia" w:cs="宋体"/>
                <w:sz w:val="24"/>
                <w:szCs w:val="24"/>
              </w:rPr>
            </w:pPr>
            <w:r>
              <w:rPr>
                <w:rFonts w:asciiTheme="minorEastAsia" w:hAnsiTheme="minorEastAsia" w:cs="宋体" w:hint="eastAsia"/>
                <w:sz w:val="24"/>
                <w:szCs w:val="24"/>
              </w:rPr>
              <w:t>吊装重量</w:t>
            </w:r>
            <w:r>
              <w:rPr>
                <w:rFonts w:asciiTheme="minorEastAsia" w:hAnsiTheme="minorEastAsia" w:cs="宋体" w:hint="eastAsia"/>
                <w:sz w:val="24"/>
                <w:szCs w:val="24"/>
              </w:rPr>
              <w:t>3</w:t>
            </w:r>
            <w:r>
              <w:rPr>
                <w:rFonts w:asciiTheme="minorEastAsia" w:hAnsiTheme="minorEastAsia" w:cs="宋体" w:hint="eastAsia"/>
                <w:sz w:val="24"/>
                <w:szCs w:val="24"/>
              </w:rPr>
              <w:t>吨，</w:t>
            </w:r>
            <w:r>
              <w:rPr>
                <w:rFonts w:asciiTheme="minorEastAsia" w:hAnsiTheme="minorEastAsia" w:cs="宋体" w:hint="eastAsia"/>
                <w:sz w:val="24"/>
                <w:szCs w:val="24"/>
              </w:rPr>
              <w:t>3</w:t>
            </w:r>
            <w:r>
              <w:rPr>
                <w:rFonts w:asciiTheme="minorEastAsia" w:hAnsiTheme="minorEastAsia" w:cs="宋体" w:hint="eastAsia"/>
                <w:sz w:val="24"/>
                <w:szCs w:val="24"/>
              </w:rPr>
              <w:t>米吊装高度</w:t>
            </w:r>
          </w:p>
        </w:tc>
        <w:tc>
          <w:tcPr>
            <w:tcW w:w="1623" w:type="dxa"/>
            <w:shd w:val="clear" w:color="auto" w:fill="auto"/>
          </w:tcPr>
          <w:p w:rsidR="00BC6D0B" w:rsidRDefault="00BA377B">
            <w:pPr>
              <w:rPr>
                <w:rFonts w:asciiTheme="minorEastAsia" w:hAnsiTheme="minorEastAsia"/>
                <w:sz w:val="24"/>
                <w:szCs w:val="24"/>
              </w:rPr>
            </w:pPr>
            <w:r>
              <w:rPr>
                <w:rFonts w:asciiTheme="minorEastAsia" w:hAnsiTheme="minorEastAsia" w:cs="宋体" w:hint="eastAsia"/>
                <w:sz w:val="24"/>
                <w:szCs w:val="24"/>
              </w:rPr>
              <w:t>件</w:t>
            </w:r>
          </w:p>
        </w:tc>
        <w:tc>
          <w:tcPr>
            <w:tcW w:w="898" w:type="dxa"/>
            <w:shd w:val="clear" w:color="auto" w:fill="auto"/>
            <w:vAlign w:val="center"/>
          </w:tcPr>
          <w:p w:rsidR="00BC6D0B" w:rsidRDefault="00BA377B">
            <w:pPr>
              <w:widowControl/>
              <w:textAlignment w:val="center"/>
              <w:rPr>
                <w:rFonts w:asciiTheme="minorEastAsia" w:hAnsiTheme="minorEastAsia" w:cs="宋体"/>
                <w:sz w:val="24"/>
                <w:szCs w:val="24"/>
              </w:rPr>
            </w:pPr>
            <w:r>
              <w:rPr>
                <w:rFonts w:asciiTheme="minorEastAsia" w:hAnsiTheme="minorEastAsia" w:cs="宋体"/>
                <w:sz w:val="24"/>
                <w:szCs w:val="24"/>
              </w:rPr>
              <w:t>1</w:t>
            </w:r>
          </w:p>
        </w:tc>
      </w:tr>
      <w:tr w:rsidR="00BC6D0B">
        <w:trPr>
          <w:jc w:val="center"/>
        </w:trPr>
        <w:tc>
          <w:tcPr>
            <w:tcW w:w="935" w:type="dxa"/>
            <w:shd w:val="clear" w:color="auto" w:fill="auto"/>
          </w:tcPr>
          <w:p w:rsidR="00BC6D0B" w:rsidRDefault="00BC6D0B">
            <w:pPr>
              <w:numPr>
                <w:ilvl w:val="0"/>
                <w:numId w:val="23"/>
              </w:numPr>
              <w:ind w:left="0" w:firstLine="0"/>
              <w:jc w:val="left"/>
              <w:rPr>
                <w:rFonts w:asciiTheme="minorEastAsia" w:hAnsiTheme="minorEastAsia" w:cs="宋体"/>
                <w:sz w:val="24"/>
                <w:szCs w:val="24"/>
              </w:rPr>
            </w:pPr>
          </w:p>
        </w:tc>
        <w:tc>
          <w:tcPr>
            <w:tcW w:w="1795" w:type="dxa"/>
            <w:shd w:val="clear" w:color="auto" w:fill="auto"/>
            <w:vAlign w:val="center"/>
          </w:tcPr>
          <w:p w:rsidR="00BC6D0B" w:rsidRDefault="00BA377B">
            <w:pPr>
              <w:widowControl/>
              <w:textAlignment w:val="center"/>
              <w:rPr>
                <w:rFonts w:asciiTheme="minorEastAsia" w:hAnsiTheme="minorEastAsia" w:cs="宋体"/>
                <w:sz w:val="24"/>
                <w:szCs w:val="24"/>
              </w:rPr>
            </w:pPr>
            <w:r>
              <w:rPr>
                <w:rFonts w:asciiTheme="minorEastAsia" w:hAnsiTheme="minorEastAsia" w:cs="宋体" w:hint="eastAsia"/>
                <w:sz w:val="24"/>
                <w:szCs w:val="24"/>
              </w:rPr>
              <w:t>千斤顶</w:t>
            </w:r>
          </w:p>
        </w:tc>
        <w:tc>
          <w:tcPr>
            <w:tcW w:w="5203" w:type="dxa"/>
            <w:shd w:val="clear" w:color="auto" w:fill="auto"/>
            <w:vAlign w:val="center"/>
          </w:tcPr>
          <w:p w:rsidR="00BC6D0B" w:rsidRDefault="00BA377B">
            <w:pPr>
              <w:widowControl/>
              <w:textAlignment w:val="center"/>
              <w:rPr>
                <w:rFonts w:asciiTheme="minorEastAsia" w:hAnsiTheme="minorEastAsia" w:cs="宋体"/>
                <w:sz w:val="24"/>
                <w:szCs w:val="24"/>
              </w:rPr>
            </w:pPr>
            <w:r>
              <w:rPr>
                <w:rFonts w:asciiTheme="minorEastAsia" w:hAnsiTheme="minorEastAsia" w:cs="宋体" w:hint="eastAsia"/>
                <w:sz w:val="24"/>
                <w:szCs w:val="24"/>
              </w:rPr>
              <w:t>6t</w:t>
            </w:r>
          </w:p>
        </w:tc>
        <w:tc>
          <w:tcPr>
            <w:tcW w:w="1623" w:type="dxa"/>
            <w:shd w:val="clear" w:color="auto" w:fill="auto"/>
          </w:tcPr>
          <w:p w:rsidR="00BC6D0B" w:rsidRDefault="00BA377B">
            <w:pPr>
              <w:rPr>
                <w:rFonts w:asciiTheme="minorEastAsia" w:hAnsiTheme="minorEastAsia"/>
                <w:sz w:val="24"/>
                <w:szCs w:val="24"/>
              </w:rPr>
            </w:pPr>
            <w:r>
              <w:rPr>
                <w:rFonts w:asciiTheme="minorEastAsia" w:hAnsiTheme="minorEastAsia" w:cs="宋体" w:hint="eastAsia"/>
                <w:sz w:val="24"/>
                <w:szCs w:val="24"/>
              </w:rPr>
              <w:t>件</w:t>
            </w:r>
          </w:p>
        </w:tc>
        <w:tc>
          <w:tcPr>
            <w:tcW w:w="898" w:type="dxa"/>
            <w:shd w:val="clear" w:color="auto" w:fill="auto"/>
            <w:vAlign w:val="center"/>
          </w:tcPr>
          <w:p w:rsidR="00BC6D0B" w:rsidRDefault="00BA377B">
            <w:pPr>
              <w:widowControl/>
              <w:textAlignment w:val="center"/>
              <w:rPr>
                <w:rFonts w:asciiTheme="minorEastAsia" w:hAnsiTheme="minorEastAsia" w:cs="宋体"/>
                <w:sz w:val="24"/>
                <w:szCs w:val="24"/>
              </w:rPr>
            </w:pPr>
            <w:r>
              <w:rPr>
                <w:rFonts w:asciiTheme="minorEastAsia" w:hAnsiTheme="minorEastAsia" w:cs="宋体" w:hint="eastAsia"/>
                <w:sz w:val="24"/>
                <w:szCs w:val="24"/>
              </w:rPr>
              <w:t>2</w:t>
            </w:r>
          </w:p>
        </w:tc>
      </w:tr>
      <w:tr w:rsidR="00BC6D0B">
        <w:trPr>
          <w:jc w:val="center"/>
        </w:trPr>
        <w:tc>
          <w:tcPr>
            <w:tcW w:w="935" w:type="dxa"/>
            <w:shd w:val="clear" w:color="auto" w:fill="auto"/>
          </w:tcPr>
          <w:p w:rsidR="00BC6D0B" w:rsidRDefault="00BC6D0B">
            <w:pPr>
              <w:numPr>
                <w:ilvl w:val="0"/>
                <w:numId w:val="23"/>
              </w:numPr>
              <w:ind w:left="0" w:firstLine="0"/>
              <w:jc w:val="left"/>
              <w:rPr>
                <w:rFonts w:asciiTheme="minorEastAsia" w:hAnsiTheme="minorEastAsia" w:cs="宋体"/>
                <w:sz w:val="24"/>
                <w:szCs w:val="24"/>
              </w:rPr>
            </w:pPr>
          </w:p>
        </w:tc>
        <w:tc>
          <w:tcPr>
            <w:tcW w:w="1795" w:type="dxa"/>
            <w:shd w:val="clear" w:color="auto" w:fill="auto"/>
            <w:vAlign w:val="center"/>
          </w:tcPr>
          <w:p w:rsidR="00BC6D0B" w:rsidRDefault="00BA377B">
            <w:pPr>
              <w:widowControl/>
              <w:textAlignment w:val="center"/>
              <w:rPr>
                <w:rFonts w:asciiTheme="minorEastAsia" w:hAnsiTheme="minorEastAsia" w:cs="宋体"/>
                <w:sz w:val="24"/>
                <w:szCs w:val="24"/>
              </w:rPr>
            </w:pPr>
            <w:r>
              <w:rPr>
                <w:rFonts w:asciiTheme="minorEastAsia" w:hAnsiTheme="minorEastAsia" w:cs="宋体" w:hint="eastAsia"/>
                <w:sz w:val="24"/>
                <w:szCs w:val="24"/>
              </w:rPr>
              <w:t>木工夹</w:t>
            </w:r>
          </w:p>
        </w:tc>
        <w:tc>
          <w:tcPr>
            <w:tcW w:w="5203" w:type="dxa"/>
            <w:shd w:val="clear" w:color="auto" w:fill="auto"/>
            <w:vAlign w:val="center"/>
          </w:tcPr>
          <w:p w:rsidR="00BC6D0B" w:rsidRDefault="00BA377B">
            <w:pPr>
              <w:widowControl/>
              <w:textAlignment w:val="center"/>
              <w:rPr>
                <w:rFonts w:asciiTheme="minorEastAsia" w:hAnsiTheme="minorEastAsia" w:cs="宋体"/>
                <w:sz w:val="24"/>
                <w:szCs w:val="24"/>
              </w:rPr>
            </w:pPr>
            <w:r>
              <w:rPr>
                <w:rFonts w:asciiTheme="minorEastAsia" w:hAnsiTheme="minorEastAsia" w:cs="宋体" w:hint="eastAsia"/>
                <w:sz w:val="24"/>
                <w:szCs w:val="24"/>
              </w:rPr>
              <w:t>5</w:t>
            </w:r>
            <w:r>
              <w:rPr>
                <w:rFonts w:asciiTheme="minorEastAsia" w:hAnsiTheme="minorEastAsia" w:cs="宋体" w:hint="eastAsia"/>
                <w:sz w:val="24"/>
                <w:szCs w:val="24"/>
              </w:rPr>
              <w:t>寸</w:t>
            </w:r>
            <w:r>
              <w:rPr>
                <w:rFonts w:asciiTheme="minorEastAsia" w:hAnsiTheme="minorEastAsia" w:cs="宋体" w:hint="eastAsia"/>
                <w:sz w:val="24"/>
                <w:szCs w:val="24"/>
              </w:rPr>
              <w:t>G</w:t>
            </w:r>
            <w:r>
              <w:rPr>
                <w:rFonts w:asciiTheme="minorEastAsia" w:hAnsiTheme="minorEastAsia" w:cs="宋体" w:hint="eastAsia"/>
                <w:sz w:val="24"/>
                <w:szCs w:val="24"/>
              </w:rPr>
              <w:t>字夹</w:t>
            </w:r>
          </w:p>
        </w:tc>
        <w:tc>
          <w:tcPr>
            <w:tcW w:w="1623" w:type="dxa"/>
            <w:shd w:val="clear" w:color="auto" w:fill="auto"/>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把</w:t>
            </w:r>
          </w:p>
        </w:tc>
        <w:tc>
          <w:tcPr>
            <w:tcW w:w="898" w:type="dxa"/>
            <w:shd w:val="clear" w:color="auto" w:fill="auto"/>
            <w:vAlign w:val="center"/>
          </w:tcPr>
          <w:p w:rsidR="00BC6D0B" w:rsidRDefault="00BA377B">
            <w:pPr>
              <w:widowControl/>
              <w:textAlignment w:val="center"/>
              <w:rPr>
                <w:rFonts w:asciiTheme="minorEastAsia" w:hAnsiTheme="minorEastAsia" w:cs="宋体"/>
                <w:sz w:val="24"/>
                <w:szCs w:val="24"/>
              </w:rPr>
            </w:pPr>
            <w:r>
              <w:rPr>
                <w:rFonts w:asciiTheme="minorEastAsia" w:hAnsiTheme="minorEastAsia" w:cs="宋体" w:hint="eastAsia"/>
                <w:sz w:val="24"/>
                <w:szCs w:val="24"/>
              </w:rPr>
              <w:t>24</w:t>
            </w:r>
          </w:p>
        </w:tc>
      </w:tr>
      <w:tr w:rsidR="00BC6D0B">
        <w:trPr>
          <w:jc w:val="center"/>
        </w:trPr>
        <w:tc>
          <w:tcPr>
            <w:tcW w:w="935" w:type="dxa"/>
            <w:shd w:val="clear" w:color="auto" w:fill="auto"/>
          </w:tcPr>
          <w:p w:rsidR="00BC6D0B" w:rsidRDefault="00BC6D0B">
            <w:pPr>
              <w:numPr>
                <w:ilvl w:val="0"/>
                <w:numId w:val="23"/>
              </w:numPr>
              <w:ind w:left="0" w:firstLine="0"/>
              <w:jc w:val="left"/>
              <w:rPr>
                <w:rFonts w:asciiTheme="minorEastAsia" w:hAnsiTheme="minorEastAsia" w:cs="宋体"/>
                <w:sz w:val="24"/>
                <w:szCs w:val="24"/>
              </w:rPr>
            </w:pPr>
          </w:p>
        </w:tc>
        <w:tc>
          <w:tcPr>
            <w:tcW w:w="1795" w:type="dxa"/>
            <w:shd w:val="clear" w:color="auto" w:fill="auto"/>
            <w:vAlign w:val="center"/>
          </w:tcPr>
          <w:p w:rsidR="00BC6D0B" w:rsidRDefault="00BA377B">
            <w:pPr>
              <w:widowControl/>
              <w:textAlignment w:val="center"/>
              <w:rPr>
                <w:rFonts w:asciiTheme="minorEastAsia" w:hAnsiTheme="minorEastAsia" w:cs="宋体"/>
                <w:sz w:val="24"/>
                <w:szCs w:val="24"/>
              </w:rPr>
            </w:pPr>
            <w:r>
              <w:rPr>
                <w:rFonts w:asciiTheme="minorEastAsia" w:hAnsiTheme="minorEastAsia" w:cs="宋体" w:hint="eastAsia"/>
                <w:sz w:val="24"/>
                <w:szCs w:val="24"/>
              </w:rPr>
              <w:t>墨斗</w:t>
            </w:r>
            <w:r>
              <w:rPr>
                <w:rFonts w:asciiTheme="minorEastAsia" w:hAnsiTheme="minorEastAsia" w:cs="宋体"/>
                <w:sz w:val="24"/>
                <w:szCs w:val="24"/>
              </w:rPr>
              <w:t>盒</w:t>
            </w:r>
          </w:p>
        </w:tc>
        <w:tc>
          <w:tcPr>
            <w:tcW w:w="5203" w:type="dxa"/>
            <w:shd w:val="clear" w:color="auto" w:fill="auto"/>
            <w:vAlign w:val="center"/>
          </w:tcPr>
          <w:p w:rsidR="00BC6D0B" w:rsidRDefault="00BA377B">
            <w:pPr>
              <w:widowControl/>
              <w:textAlignment w:val="center"/>
              <w:rPr>
                <w:rFonts w:asciiTheme="minorEastAsia" w:hAnsiTheme="minorEastAsia" w:cs="宋体"/>
                <w:sz w:val="24"/>
                <w:szCs w:val="24"/>
              </w:rPr>
            </w:pPr>
            <w:r>
              <w:rPr>
                <w:rFonts w:asciiTheme="minorEastAsia" w:hAnsiTheme="minorEastAsia" w:cs="宋体" w:hint="eastAsia"/>
                <w:sz w:val="24"/>
                <w:szCs w:val="24"/>
              </w:rPr>
              <w:t>5m</w:t>
            </w:r>
          </w:p>
        </w:tc>
        <w:tc>
          <w:tcPr>
            <w:tcW w:w="1623" w:type="dxa"/>
            <w:shd w:val="clear" w:color="auto" w:fill="auto"/>
          </w:tcPr>
          <w:p w:rsidR="00BC6D0B" w:rsidRDefault="00BA377B">
            <w:pPr>
              <w:rPr>
                <w:rFonts w:asciiTheme="minorEastAsia" w:hAnsiTheme="minorEastAsia" w:cs="宋体"/>
                <w:sz w:val="24"/>
                <w:szCs w:val="24"/>
              </w:rPr>
            </w:pPr>
            <w:r>
              <w:rPr>
                <w:rFonts w:asciiTheme="minorEastAsia" w:hAnsiTheme="minorEastAsia" w:cs="宋体" w:hint="eastAsia"/>
                <w:sz w:val="24"/>
                <w:szCs w:val="24"/>
              </w:rPr>
              <w:t>件</w:t>
            </w:r>
          </w:p>
        </w:tc>
        <w:tc>
          <w:tcPr>
            <w:tcW w:w="898" w:type="dxa"/>
            <w:shd w:val="clear" w:color="auto" w:fill="auto"/>
            <w:vAlign w:val="center"/>
          </w:tcPr>
          <w:p w:rsidR="00BC6D0B" w:rsidRDefault="00BA377B">
            <w:pPr>
              <w:widowControl/>
              <w:textAlignment w:val="center"/>
              <w:rPr>
                <w:rFonts w:asciiTheme="minorEastAsia" w:hAnsiTheme="minorEastAsia" w:cs="宋体"/>
                <w:sz w:val="24"/>
                <w:szCs w:val="24"/>
              </w:rPr>
            </w:pPr>
            <w:r>
              <w:rPr>
                <w:rFonts w:asciiTheme="minorEastAsia" w:hAnsiTheme="minorEastAsia" w:cs="宋体"/>
                <w:sz w:val="24"/>
                <w:szCs w:val="24"/>
              </w:rPr>
              <w:t>4</w:t>
            </w:r>
          </w:p>
        </w:tc>
      </w:tr>
    </w:tbl>
    <w:p w:rsidR="00BC6D0B" w:rsidRDefault="00BC6D0B">
      <w:pPr>
        <w:ind w:firstLineChars="100" w:firstLine="240"/>
        <w:rPr>
          <w:rFonts w:asciiTheme="minorEastAsia" w:hAnsiTheme="minorEastAsia"/>
          <w:sz w:val="24"/>
          <w:szCs w:val="24"/>
        </w:rPr>
      </w:pPr>
    </w:p>
    <w:p w:rsidR="00BC6D0B" w:rsidRDefault="00BA377B">
      <w:pPr>
        <w:ind w:firstLineChars="100" w:firstLine="241"/>
        <w:rPr>
          <w:rFonts w:asciiTheme="minorEastAsia" w:hAnsiTheme="minorEastAsia"/>
          <w:b/>
          <w:sz w:val="24"/>
          <w:szCs w:val="24"/>
        </w:rPr>
      </w:pPr>
      <w:r>
        <w:rPr>
          <w:rFonts w:asciiTheme="minorEastAsia" w:hAnsiTheme="minorEastAsia"/>
          <w:b/>
          <w:sz w:val="24"/>
          <w:szCs w:val="24"/>
        </w:rPr>
        <w:t>附件二</w:t>
      </w:r>
      <w:r>
        <w:rPr>
          <w:rFonts w:asciiTheme="minorEastAsia" w:hAnsiTheme="minorEastAsia" w:hint="eastAsia"/>
          <w:b/>
          <w:sz w:val="24"/>
          <w:szCs w:val="24"/>
        </w:rPr>
        <w:t>劳保</w:t>
      </w:r>
      <w:r>
        <w:rPr>
          <w:rFonts w:asciiTheme="minorEastAsia" w:hAnsiTheme="minorEastAsia"/>
          <w:b/>
          <w:sz w:val="24"/>
          <w:szCs w:val="24"/>
        </w:rPr>
        <w:t>用品清单</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3"/>
        <w:gridCol w:w="1677"/>
        <w:gridCol w:w="5058"/>
        <w:gridCol w:w="1185"/>
        <w:gridCol w:w="1381"/>
      </w:tblGrid>
      <w:tr w:rsidR="00BC6D0B">
        <w:trPr>
          <w:trHeight w:val="440"/>
          <w:jc w:val="center"/>
        </w:trPr>
        <w:tc>
          <w:tcPr>
            <w:tcW w:w="1153" w:type="dxa"/>
            <w:vAlign w:val="center"/>
          </w:tcPr>
          <w:p w:rsidR="00BC6D0B" w:rsidRDefault="00BA377B">
            <w:pPr>
              <w:adjustRightInd w:val="0"/>
              <w:snapToGrid w:val="0"/>
              <w:jc w:val="center"/>
              <w:rPr>
                <w:rFonts w:asciiTheme="minorEastAsia" w:hAnsiTheme="minorEastAsia"/>
                <w:b/>
                <w:sz w:val="24"/>
                <w:szCs w:val="24"/>
              </w:rPr>
            </w:pPr>
            <w:r>
              <w:rPr>
                <w:rFonts w:asciiTheme="minorEastAsia" w:hAnsiTheme="minorEastAsia" w:hint="eastAsia"/>
                <w:b/>
                <w:sz w:val="24"/>
                <w:szCs w:val="24"/>
              </w:rPr>
              <w:t>序号</w:t>
            </w:r>
          </w:p>
        </w:tc>
        <w:tc>
          <w:tcPr>
            <w:tcW w:w="1677" w:type="dxa"/>
            <w:vAlign w:val="center"/>
          </w:tcPr>
          <w:p w:rsidR="00BC6D0B" w:rsidRDefault="00BA377B">
            <w:pPr>
              <w:adjustRightInd w:val="0"/>
              <w:snapToGrid w:val="0"/>
              <w:jc w:val="center"/>
              <w:rPr>
                <w:rFonts w:asciiTheme="minorEastAsia" w:hAnsiTheme="minorEastAsia"/>
                <w:b/>
                <w:sz w:val="24"/>
                <w:szCs w:val="24"/>
              </w:rPr>
            </w:pPr>
            <w:r>
              <w:rPr>
                <w:rFonts w:asciiTheme="minorEastAsia" w:hAnsiTheme="minorEastAsia" w:hint="eastAsia"/>
                <w:b/>
                <w:sz w:val="24"/>
                <w:szCs w:val="24"/>
              </w:rPr>
              <w:t>配件名称</w:t>
            </w:r>
          </w:p>
        </w:tc>
        <w:tc>
          <w:tcPr>
            <w:tcW w:w="5058" w:type="dxa"/>
            <w:vAlign w:val="center"/>
          </w:tcPr>
          <w:p w:rsidR="00BC6D0B" w:rsidRDefault="00BA377B">
            <w:pPr>
              <w:adjustRightInd w:val="0"/>
              <w:snapToGrid w:val="0"/>
              <w:jc w:val="center"/>
              <w:rPr>
                <w:rFonts w:asciiTheme="minorEastAsia" w:hAnsiTheme="minorEastAsia"/>
                <w:b/>
                <w:sz w:val="24"/>
                <w:szCs w:val="24"/>
              </w:rPr>
            </w:pPr>
            <w:r>
              <w:rPr>
                <w:rFonts w:asciiTheme="minorEastAsia" w:hAnsiTheme="minorEastAsia" w:hint="eastAsia"/>
                <w:b/>
                <w:sz w:val="24"/>
                <w:szCs w:val="24"/>
              </w:rPr>
              <w:t>参数</w:t>
            </w:r>
          </w:p>
        </w:tc>
        <w:tc>
          <w:tcPr>
            <w:tcW w:w="1185" w:type="dxa"/>
            <w:vAlign w:val="center"/>
          </w:tcPr>
          <w:p w:rsidR="00BC6D0B" w:rsidRDefault="00BA377B">
            <w:pPr>
              <w:adjustRightInd w:val="0"/>
              <w:snapToGrid w:val="0"/>
              <w:jc w:val="center"/>
              <w:rPr>
                <w:rFonts w:asciiTheme="minorEastAsia" w:hAnsiTheme="minorEastAsia"/>
                <w:b/>
                <w:sz w:val="24"/>
                <w:szCs w:val="24"/>
              </w:rPr>
            </w:pPr>
            <w:r>
              <w:rPr>
                <w:rFonts w:asciiTheme="minorEastAsia" w:hAnsiTheme="minorEastAsia" w:hint="eastAsia"/>
                <w:b/>
                <w:sz w:val="24"/>
                <w:szCs w:val="24"/>
              </w:rPr>
              <w:t>单位</w:t>
            </w:r>
          </w:p>
        </w:tc>
        <w:tc>
          <w:tcPr>
            <w:tcW w:w="1381" w:type="dxa"/>
            <w:vAlign w:val="center"/>
          </w:tcPr>
          <w:p w:rsidR="00BC6D0B" w:rsidRDefault="00BA377B">
            <w:pPr>
              <w:adjustRightInd w:val="0"/>
              <w:snapToGrid w:val="0"/>
              <w:jc w:val="center"/>
              <w:rPr>
                <w:rFonts w:asciiTheme="minorEastAsia" w:hAnsiTheme="minorEastAsia"/>
                <w:b/>
                <w:sz w:val="24"/>
                <w:szCs w:val="24"/>
              </w:rPr>
            </w:pPr>
            <w:r>
              <w:rPr>
                <w:rFonts w:asciiTheme="minorEastAsia" w:hAnsiTheme="minorEastAsia" w:hint="eastAsia"/>
                <w:b/>
                <w:sz w:val="24"/>
                <w:szCs w:val="24"/>
              </w:rPr>
              <w:t>数量</w:t>
            </w:r>
          </w:p>
        </w:tc>
      </w:tr>
      <w:tr w:rsidR="00BC6D0B">
        <w:trPr>
          <w:trHeight w:val="383"/>
          <w:jc w:val="center"/>
        </w:trPr>
        <w:tc>
          <w:tcPr>
            <w:tcW w:w="1153" w:type="dxa"/>
            <w:vAlign w:val="center"/>
          </w:tcPr>
          <w:p w:rsidR="00BC6D0B" w:rsidRDefault="00BA377B">
            <w:pPr>
              <w:adjustRightInd w:val="0"/>
              <w:snapToGrid w:val="0"/>
              <w:jc w:val="center"/>
              <w:rPr>
                <w:rFonts w:asciiTheme="minorEastAsia" w:hAnsiTheme="minorEastAsia"/>
                <w:sz w:val="24"/>
                <w:szCs w:val="24"/>
              </w:rPr>
            </w:pPr>
            <w:r>
              <w:rPr>
                <w:rFonts w:asciiTheme="minorEastAsia" w:hAnsiTheme="minorEastAsia" w:hint="eastAsia"/>
                <w:sz w:val="24"/>
                <w:szCs w:val="24"/>
              </w:rPr>
              <w:t>1</w:t>
            </w:r>
          </w:p>
        </w:tc>
        <w:tc>
          <w:tcPr>
            <w:tcW w:w="1677" w:type="dxa"/>
            <w:vAlign w:val="center"/>
          </w:tcPr>
          <w:p w:rsidR="00BC6D0B" w:rsidRDefault="00BA377B">
            <w:pPr>
              <w:adjustRightInd w:val="0"/>
              <w:snapToGrid w:val="0"/>
              <w:jc w:val="center"/>
              <w:rPr>
                <w:rFonts w:asciiTheme="minorEastAsia" w:hAnsiTheme="minorEastAsia"/>
                <w:sz w:val="24"/>
                <w:szCs w:val="24"/>
              </w:rPr>
            </w:pPr>
            <w:r>
              <w:rPr>
                <w:rFonts w:asciiTheme="minorEastAsia" w:hAnsiTheme="minorEastAsia" w:hint="eastAsia"/>
                <w:sz w:val="24"/>
                <w:szCs w:val="24"/>
              </w:rPr>
              <w:t>工作服、</w:t>
            </w:r>
          </w:p>
        </w:tc>
        <w:tc>
          <w:tcPr>
            <w:tcW w:w="5058" w:type="dxa"/>
            <w:vAlign w:val="center"/>
          </w:tcPr>
          <w:p w:rsidR="00BC6D0B" w:rsidRDefault="00BA377B">
            <w:pPr>
              <w:adjustRightInd w:val="0"/>
              <w:snapToGrid w:val="0"/>
              <w:jc w:val="center"/>
              <w:rPr>
                <w:rFonts w:asciiTheme="minorEastAsia" w:hAnsiTheme="minorEastAsia"/>
                <w:sz w:val="24"/>
                <w:szCs w:val="24"/>
              </w:rPr>
            </w:pPr>
            <w:r>
              <w:rPr>
                <w:rFonts w:asciiTheme="minorEastAsia" w:hAnsiTheme="minorEastAsia" w:hint="eastAsia"/>
                <w:sz w:val="24"/>
                <w:szCs w:val="24"/>
              </w:rPr>
              <w:t>工作服：涤纶</w:t>
            </w:r>
          </w:p>
        </w:tc>
        <w:tc>
          <w:tcPr>
            <w:tcW w:w="1185" w:type="dxa"/>
            <w:vAlign w:val="center"/>
          </w:tcPr>
          <w:p w:rsidR="00BC6D0B" w:rsidRDefault="00BA377B">
            <w:pPr>
              <w:adjustRightInd w:val="0"/>
              <w:snapToGrid w:val="0"/>
              <w:jc w:val="center"/>
              <w:rPr>
                <w:rFonts w:asciiTheme="minorEastAsia" w:hAnsiTheme="minorEastAsia"/>
                <w:sz w:val="24"/>
                <w:szCs w:val="24"/>
              </w:rPr>
            </w:pPr>
            <w:r>
              <w:rPr>
                <w:rFonts w:asciiTheme="minorEastAsia" w:hAnsiTheme="minorEastAsia" w:hint="eastAsia"/>
                <w:sz w:val="24"/>
                <w:szCs w:val="24"/>
              </w:rPr>
              <w:t>套</w:t>
            </w:r>
          </w:p>
        </w:tc>
        <w:tc>
          <w:tcPr>
            <w:tcW w:w="1381" w:type="dxa"/>
            <w:vAlign w:val="center"/>
          </w:tcPr>
          <w:p w:rsidR="00BC6D0B" w:rsidRDefault="00BA377B">
            <w:pPr>
              <w:adjustRightInd w:val="0"/>
              <w:snapToGrid w:val="0"/>
              <w:jc w:val="center"/>
              <w:rPr>
                <w:rFonts w:asciiTheme="minorEastAsia" w:hAnsiTheme="minorEastAsia"/>
                <w:sz w:val="24"/>
                <w:szCs w:val="24"/>
              </w:rPr>
            </w:pPr>
            <w:r>
              <w:rPr>
                <w:rFonts w:asciiTheme="minorEastAsia" w:hAnsiTheme="minorEastAsia" w:hint="eastAsia"/>
                <w:sz w:val="24"/>
                <w:szCs w:val="24"/>
              </w:rPr>
              <w:t>30</w:t>
            </w:r>
          </w:p>
        </w:tc>
      </w:tr>
      <w:tr w:rsidR="00BC6D0B">
        <w:trPr>
          <w:trHeight w:val="536"/>
          <w:jc w:val="center"/>
        </w:trPr>
        <w:tc>
          <w:tcPr>
            <w:tcW w:w="1153" w:type="dxa"/>
            <w:vAlign w:val="center"/>
          </w:tcPr>
          <w:p w:rsidR="00BC6D0B" w:rsidRDefault="00BA377B">
            <w:pPr>
              <w:adjustRightInd w:val="0"/>
              <w:snapToGrid w:val="0"/>
              <w:jc w:val="center"/>
              <w:rPr>
                <w:rFonts w:asciiTheme="minorEastAsia" w:hAnsiTheme="minorEastAsia"/>
                <w:sz w:val="24"/>
                <w:szCs w:val="24"/>
              </w:rPr>
            </w:pPr>
            <w:r>
              <w:rPr>
                <w:rFonts w:asciiTheme="minorEastAsia" w:hAnsiTheme="minorEastAsia" w:hint="eastAsia"/>
                <w:sz w:val="24"/>
                <w:szCs w:val="24"/>
              </w:rPr>
              <w:t>2</w:t>
            </w:r>
          </w:p>
        </w:tc>
        <w:tc>
          <w:tcPr>
            <w:tcW w:w="1677" w:type="dxa"/>
            <w:vAlign w:val="center"/>
          </w:tcPr>
          <w:p w:rsidR="00BC6D0B" w:rsidRDefault="00BA377B">
            <w:pPr>
              <w:adjustRightInd w:val="0"/>
              <w:snapToGrid w:val="0"/>
              <w:jc w:val="center"/>
              <w:rPr>
                <w:rFonts w:asciiTheme="minorEastAsia" w:hAnsiTheme="minorEastAsia"/>
                <w:sz w:val="24"/>
                <w:szCs w:val="24"/>
              </w:rPr>
            </w:pPr>
            <w:r>
              <w:rPr>
                <w:rFonts w:asciiTheme="minorEastAsia" w:hAnsiTheme="minorEastAsia" w:hint="eastAsia"/>
                <w:sz w:val="24"/>
                <w:szCs w:val="24"/>
              </w:rPr>
              <w:t>工作鞋、</w:t>
            </w:r>
          </w:p>
        </w:tc>
        <w:tc>
          <w:tcPr>
            <w:tcW w:w="5058" w:type="dxa"/>
            <w:vAlign w:val="center"/>
          </w:tcPr>
          <w:p w:rsidR="00BC6D0B" w:rsidRDefault="00BA377B">
            <w:pPr>
              <w:adjustRightInd w:val="0"/>
              <w:snapToGrid w:val="0"/>
              <w:jc w:val="center"/>
              <w:rPr>
                <w:rFonts w:asciiTheme="minorEastAsia" w:hAnsiTheme="minorEastAsia"/>
                <w:sz w:val="24"/>
                <w:szCs w:val="24"/>
              </w:rPr>
            </w:pPr>
            <w:r>
              <w:rPr>
                <w:rFonts w:asciiTheme="minorEastAsia" w:hAnsiTheme="minorEastAsia" w:hint="eastAsia"/>
                <w:sz w:val="24"/>
                <w:szCs w:val="24"/>
              </w:rPr>
              <w:t>工作鞋：防穿刺</w:t>
            </w:r>
          </w:p>
        </w:tc>
        <w:tc>
          <w:tcPr>
            <w:tcW w:w="1185" w:type="dxa"/>
            <w:vAlign w:val="center"/>
          </w:tcPr>
          <w:p w:rsidR="00BC6D0B" w:rsidRDefault="00BA377B">
            <w:pPr>
              <w:adjustRightInd w:val="0"/>
              <w:snapToGrid w:val="0"/>
              <w:jc w:val="center"/>
              <w:rPr>
                <w:rFonts w:asciiTheme="minorEastAsia" w:hAnsiTheme="minorEastAsia"/>
                <w:sz w:val="24"/>
                <w:szCs w:val="24"/>
              </w:rPr>
            </w:pPr>
            <w:r>
              <w:rPr>
                <w:rFonts w:asciiTheme="minorEastAsia" w:hAnsiTheme="minorEastAsia" w:hint="eastAsia"/>
                <w:sz w:val="24"/>
                <w:szCs w:val="24"/>
              </w:rPr>
              <w:t>双</w:t>
            </w:r>
          </w:p>
        </w:tc>
        <w:tc>
          <w:tcPr>
            <w:tcW w:w="1381" w:type="dxa"/>
            <w:vAlign w:val="center"/>
          </w:tcPr>
          <w:p w:rsidR="00BC6D0B" w:rsidRDefault="00BA377B">
            <w:pPr>
              <w:adjustRightInd w:val="0"/>
              <w:snapToGrid w:val="0"/>
              <w:jc w:val="center"/>
              <w:rPr>
                <w:rFonts w:asciiTheme="minorEastAsia" w:hAnsiTheme="minorEastAsia"/>
                <w:sz w:val="24"/>
                <w:szCs w:val="24"/>
              </w:rPr>
            </w:pPr>
            <w:r>
              <w:rPr>
                <w:rFonts w:asciiTheme="minorEastAsia" w:hAnsiTheme="minorEastAsia" w:hint="eastAsia"/>
                <w:sz w:val="24"/>
                <w:szCs w:val="24"/>
              </w:rPr>
              <w:t>30</w:t>
            </w:r>
          </w:p>
        </w:tc>
      </w:tr>
      <w:tr w:rsidR="00BC6D0B">
        <w:trPr>
          <w:trHeight w:val="536"/>
          <w:jc w:val="center"/>
        </w:trPr>
        <w:tc>
          <w:tcPr>
            <w:tcW w:w="1153" w:type="dxa"/>
            <w:vAlign w:val="center"/>
          </w:tcPr>
          <w:p w:rsidR="00BC6D0B" w:rsidRDefault="00BA377B">
            <w:pPr>
              <w:adjustRightInd w:val="0"/>
              <w:snapToGrid w:val="0"/>
              <w:jc w:val="center"/>
              <w:rPr>
                <w:rFonts w:asciiTheme="minorEastAsia" w:hAnsiTheme="minorEastAsia"/>
                <w:sz w:val="24"/>
                <w:szCs w:val="24"/>
              </w:rPr>
            </w:pPr>
            <w:r>
              <w:rPr>
                <w:rFonts w:asciiTheme="minorEastAsia" w:hAnsiTheme="minorEastAsia" w:hint="eastAsia"/>
                <w:sz w:val="24"/>
                <w:szCs w:val="24"/>
              </w:rPr>
              <w:t>3</w:t>
            </w:r>
          </w:p>
        </w:tc>
        <w:tc>
          <w:tcPr>
            <w:tcW w:w="1677" w:type="dxa"/>
          </w:tcPr>
          <w:p w:rsidR="00BC6D0B" w:rsidRDefault="00BA377B">
            <w:pPr>
              <w:adjustRightInd w:val="0"/>
              <w:snapToGrid w:val="0"/>
              <w:jc w:val="center"/>
              <w:rPr>
                <w:rFonts w:asciiTheme="minorEastAsia" w:hAnsiTheme="minorEastAsia"/>
                <w:sz w:val="24"/>
                <w:szCs w:val="24"/>
              </w:rPr>
            </w:pPr>
            <w:r>
              <w:rPr>
                <w:rFonts w:asciiTheme="minorEastAsia" w:hAnsiTheme="minorEastAsia" w:hint="eastAsia"/>
                <w:sz w:val="24"/>
                <w:szCs w:val="24"/>
              </w:rPr>
              <w:t>安全</w:t>
            </w:r>
            <w:r>
              <w:rPr>
                <w:rFonts w:asciiTheme="minorEastAsia" w:hAnsiTheme="minorEastAsia"/>
                <w:sz w:val="24"/>
                <w:szCs w:val="24"/>
              </w:rPr>
              <w:t>带</w:t>
            </w:r>
          </w:p>
        </w:tc>
        <w:tc>
          <w:tcPr>
            <w:tcW w:w="5058" w:type="dxa"/>
          </w:tcPr>
          <w:p w:rsidR="00BC6D0B" w:rsidRDefault="00BA377B">
            <w:pPr>
              <w:adjustRightInd w:val="0"/>
              <w:snapToGrid w:val="0"/>
              <w:jc w:val="center"/>
              <w:rPr>
                <w:rFonts w:asciiTheme="minorEastAsia" w:hAnsiTheme="minorEastAsia"/>
                <w:sz w:val="24"/>
                <w:szCs w:val="24"/>
              </w:rPr>
            </w:pPr>
            <w:r>
              <w:rPr>
                <w:rFonts w:asciiTheme="minorEastAsia" w:hAnsiTheme="minorEastAsia" w:hint="eastAsia"/>
                <w:sz w:val="24"/>
                <w:szCs w:val="24"/>
              </w:rPr>
              <w:t>五</w:t>
            </w:r>
            <w:r>
              <w:rPr>
                <w:rFonts w:asciiTheme="minorEastAsia" w:hAnsiTheme="minorEastAsia"/>
                <w:sz w:val="24"/>
                <w:szCs w:val="24"/>
              </w:rPr>
              <w:t>点式</w:t>
            </w:r>
          </w:p>
        </w:tc>
        <w:tc>
          <w:tcPr>
            <w:tcW w:w="1185" w:type="dxa"/>
          </w:tcPr>
          <w:p w:rsidR="00BC6D0B" w:rsidRDefault="00BA377B">
            <w:pPr>
              <w:adjustRightInd w:val="0"/>
              <w:snapToGrid w:val="0"/>
              <w:jc w:val="center"/>
              <w:rPr>
                <w:rFonts w:asciiTheme="minorEastAsia" w:hAnsiTheme="minorEastAsia"/>
                <w:sz w:val="24"/>
                <w:szCs w:val="24"/>
              </w:rPr>
            </w:pPr>
            <w:r>
              <w:rPr>
                <w:rFonts w:asciiTheme="minorEastAsia" w:hAnsiTheme="minorEastAsia" w:hint="eastAsia"/>
                <w:sz w:val="24"/>
                <w:szCs w:val="24"/>
              </w:rPr>
              <w:t>套</w:t>
            </w:r>
          </w:p>
        </w:tc>
        <w:tc>
          <w:tcPr>
            <w:tcW w:w="1381" w:type="dxa"/>
          </w:tcPr>
          <w:p w:rsidR="00BC6D0B" w:rsidRDefault="00BA377B">
            <w:pPr>
              <w:adjustRightInd w:val="0"/>
              <w:snapToGrid w:val="0"/>
              <w:jc w:val="center"/>
              <w:rPr>
                <w:rFonts w:asciiTheme="minorEastAsia" w:hAnsiTheme="minorEastAsia"/>
                <w:sz w:val="24"/>
                <w:szCs w:val="24"/>
              </w:rPr>
            </w:pPr>
            <w:r>
              <w:rPr>
                <w:rFonts w:asciiTheme="minorEastAsia" w:hAnsiTheme="minorEastAsia"/>
                <w:sz w:val="24"/>
                <w:szCs w:val="24"/>
              </w:rPr>
              <w:t>30</w:t>
            </w:r>
          </w:p>
        </w:tc>
      </w:tr>
      <w:tr w:rsidR="00BC6D0B">
        <w:trPr>
          <w:trHeight w:val="536"/>
          <w:jc w:val="center"/>
        </w:trPr>
        <w:tc>
          <w:tcPr>
            <w:tcW w:w="1153" w:type="dxa"/>
            <w:vAlign w:val="center"/>
          </w:tcPr>
          <w:p w:rsidR="00BC6D0B" w:rsidRDefault="00BA377B">
            <w:pPr>
              <w:adjustRightInd w:val="0"/>
              <w:snapToGrid w:val="0"/>
              <w:jc w:val="center"/>
              <w:rPr>
                <w:rFonts w:asciiTheme="minorEastAsia" w:hAnsiTheme="minorEastAsia"/>
                <w:sz w:val="24"/>
                <w:szCs w:val="24"/>
              </w:rPr>
            </w:pPr>
            <w:r>
              <w:rPr>
                <w:rFonts w:asciiTheme="minorEastAsia" w:hAnsiTheme="minorEastAsia" w:hint="eastAsia"/>
                <w:sz w:val="24"/>
                <w:szCs w:val="24"/>
              </w:rPr>
              <w:t>4</w:t>
            </w:r>
          </w:p>
        </w:tc>
        <w:tc>
          <w:tcPr>
            <w:tcW w:w="1677" w:type="dxa"/>
          </w:tcPr>
          <w:p w:rsidR="00BC6D0B" w:rsidRDefault="00BA377B">
            <w:pPr>
              <w:adjustRightInd w:val="0"/>
              <w:snapToGrid w:val="0"/>
              <w:jc w:val="center"/>
              <w:rPr>
                <w:rFonts w:asciiTheme="minorEastAsia" w:hAnsiTheme="minorEastAsia"/>
                <w:sz w:val="24"/>
                <w:szCs w:val="24"/>
              </w:rPr>
            </w:pPr>
            <w:r>
              <w:rPr>
                <w:rFonts w:asciiTheme="minorEastAsia" w:hAnsiTheme="minorEastAsia" w:hint="eastAsia"/>
                <w:sz w:val="24"/>
                <w:szCs w:val="24"/>
              </w:rPr>
              <w:t>安全</w:t>
            </w:r>
            <w:r>
              <w:rPr>
                <w:rFonts w:asciiTheme="minorEastAsia" w:hAnsiTheme="minorEastAsia"/>
                <w:sz w:val="24"/>
                <w:szCs w:val="24"/>
              </w:rPr>
              <w:t>帽</w:t>
            </w:r>
          </w:p>
        </w:tc>
        <w:tc>
          <w:tcPr>
            <w:tcW w:w="5058" w:type="dxa"/>
          </w:tcPr>
          <w:p w:rsidR="00BC6D0B" w:rsidRDefault="00BA377B">
            <w:pPr>
              <w:adjustRightInd w:val="0"/>
              <w:snapToGrid w:val="0"/>
              <w:rPr>
                <w:rFonts w:asciiTheme="minorEastAsia" w:hAnsiTheme="minorEastAsia"/>
                <w:sz w:val="24"/>
                <w:szCs w:val="24"/>
              </w:rPr>
            </w:pPr>
            <w:r>
              <w:rPr>
                <w:rFonts w:asciiTheme="minorEastAsia" w:hAnsiTheme="minorEastAsia" w:hint="eastAsia"/>
                <w:sz w:val="24"/>
                <w:szCs w:val="24"/>
              </w:rPr>
              <w:t>材质：</w:t>
            </w:r>
            <w:r>
              <w:rPr>
                <w:rFonts w:asciiTheme="minorEastAsia" w:hAnsiTheme="minorEastAsia" w:hint="eastAsia"/>
                <w:sz w:val="24"/>
                <w:szCs w:val="24"/>
              </w:rPr>
              <w:t>ABS</w:t>
            </w:r>
            <w:r>
              <w:rPr>
                <w:rFonts w:asciiTheme="minorEastAsia" w:hAnsiTheme="minorEastAsia" w:hint="eastAsia"/>
                <w:sz w:val="24"/>
                <w:szCs w:val="24"/>
              </w:rPr>
              <w:t>工程</w:t>
            </w:r>
            <w:r>
              <w:rPr>
                <w:rFonts w:asciiTheme="minorEastAsia" w:hAnsiTheme="minorEastAsia"/>
                <w:sz w:val="24"/>
                <w:szCs w:val="24"/>
              </w:rPr>
              <w:t>塑料</w:t>
            </w:r>
            <w:r>
              <w:rPr>
                <w:rFonts w:asciiTheme="minorEastAsia" w:hAnsiTheme="minorEastAsia" w:hint="eastAsia"/>
                <w:sz w:val="24"/>
                <w:szCs w:val="24"/>
              </w:rPr>
              <w:t>一次</w:t>
            </w:r>
            <w:r>
              <w:rPr>
                <w:rFonts w:asciiTheme="minorEastAsia" w:hAnsiTheme="minorEastAsia"/>
                <w:sz w:val="24"/>
                <w:szCs w:val="24"/>
              </w:rPr>
              <w:t>成型</w:t>
            </w:r>
          </w:p>
          <w:p w:rsidR="00BC6D0B" w:rsidRDefault="00BA377B">
            <w:pPr>
              <w:adjustRightInd w:val="0"/>
              <w:snapToGrid w:val="0"/>
              <w:rPr>
                <w:rFonts w:asciiTheme="minorEastAsia" w:hAnsiTheme="minorEastAsia"/>
                <w:sz w:val="24"/>
                <w:szCs w:val="24"/>
              </w:rPr>
            </w:pPr>
            <w:r>
              <w:rPr>
                <w:rFonts w:asciiTheme="minorEastAsia" w:hAnsiTheme="minorEastAsia" w:hint="eastAsia"/>
                <w:sz w:val="24"/>
                <w:szCs w:val="24"/>
              </w:rPr>
              <w:t>四点</w:t>
            </w:r>
            <w:r>
              <w:rPr>
                <w:rFonts w:asciiTheme="minorEastAsia" w:hAnsiTheme="minorEastAsia"/>
                <w:sz w:val="24"/>
                <w:szCs w:val="24"/>
              </w:rPr>
              <w:t>式棉质尼龙</w:t>
            </w:r>
            <w:r>
              <w:rPr>
                <w:rFonts w:asciiTheme="minorEastAsia" w:hAnsiTheme="minorEastAsia" w:hint="eastAsia"/>
                <w:sz w:val="24"/>
                <w:szCs w:val="24"/>
              </w:rPr>
              <w:t>内衬；</w:t>
            </w:r>
            <w:r>
              <w:rPr>
                <w:rFonts w:asciiTheme="minorEastAsia" w:hAnsiTheme="minorEastAsia"/>
                <w:sz w:val="24"/>
                <w:szCs w:val="24"/>
              </w:rPr>
              <w:t>插接式松紧度调节</w:t>
            </w:r>
          </w:p>
        </w:tc>
        <w:tc>
          <w:tcPr>
            <w:tcW w:w="1185" w:type="dxa"/>
          </w:tcPr>
          <w:p w:rsidR="00BC6D0B" w:rsidRDefault="00BA377B">
            <w:pPr>
              <w:adjustRightInd w:val="0"/>
              <w:snapToGrid w:val="0"/>
              <w:jc w:val="center"/>
              <w:rPr>
                <w:rFonts w:asciiTheme="minorEastAsia" w:hAnsiTheme="minorEastAsia"/>
                <w:sz w:val="24"/>
                <w:szCs w:val="24"/>
              </w:rPr>
            </w:pPr>
            <w:r>
              <w:rPr>
                <w:rFonts w:asciiTheme="minorEastAsia" w:hAnsiTheme="minorEastAsia" w:hint="eastAsia"/>
                <w:sz w:val="24"/>
                <w:szCs w:val="24"/>
              </w:rPr>
              <w:t>顶</w:t>
            </w:r>
          </w:p>
        </w:tc>
        <w:tc>
          <w:tcPr>
            <w:tcW w:w="1381" w:type="dxa"/>
          </w:tcPr>
          <w:p w:rsidR="00BC6D0B" w:rsidRDefault="00BA377B">
            <w:pPr>
              <w:adjustRightInd w:val="0"/>
              <w:snapToGrid w:val="0"/>
              <w:jc w:val="center"/>
              <w:rPr>
                <w:rFonts w:asciiTheme="minorEastAsia" w:hAnsiTheme="minorEastAsia"/>
                <w:sz w:val="24"/>
                <w:szCs w:val="24"/>
              </w:rPr>
            </w:pPr>
            <w:r>
              <w:rPr>
                <w:rFonts w:asciiTheme="minorEastAsia" w:hAnsiTheme="minorEastAsia"/>
                <w:sz w:val="24"/>
                <w:szCs w:val="24"/>
              </w:rPr>
              <w:t>30</w:t>
            </w:r>
          </w:p>
        </w:tc>
      </w:tr>
      <w:tr w:rsidR="00BC6D0B">
        <w:trPr>
          <w:trHeight w:val="536"/>
          <w:jc w:val="center"/>
        </w:trPr>
        <w:tc>
          <w:tcPr>
            <w:tcW w:w="1153" w:type="dxa"/>
            <w:vAlign w:val="center"/>
          </w:tcPr>
          <w:p w:rsidR="00BC6D0B" w:rsidRDefault="00BA377B">
            <w:pPr>
              <w:adjustRightInd w:val="0"/>
              <w:snapToGrid w:val="0"/>
              <w:jc w:val="center"/>
              <w:rPr>
                <w:rFonts w:asciiTheme="minorEastAsia" w:hAnsiTheme="minorEastAsia"/>
                <w:sz w:val="24"/>
                <w:szCs w:val="24"/>
              </w:rPr>
            </w:pPr>
            <w:r>
              <w:rPr>
                <w:rFonts w:asciiTheme="minorEastAsia" w:hAnsiTheme="minorEastAsia" w:hint="eastAsia"/>
                <w:sz w:val="24"/>
                <w:szCs w:val="24"/>
              </w:rPr>
              <w:t>5</w:t>
            </w:r>
          </w:p>
        </w:tc>
        <w:tc>
          <w:tcPr>
            <w:tcW w:w="1677" w:type="dxa"/>
          </w:tcPr>
          <w:p w:rsidR="00BC6D0B" w:rsidRDefault="00BA377B">
            <w:pPr>
              <w:adjustRightInd w:val="0"/>
              <w:snapToGrid w:val="0"/>
              <w:jc w:val="center"/>
              <w:rPr>
                <w:rFonts w:asciiTheme="minorEastAsia" w:hAnsiTheme="minorEastAsia"/>
                <w:sz w:val="24"/>
                <w:szCs w:val="24"/>
              </w:rPr>
            </w:pPr>
            <w:r>
              <w:rPr>
                <w:rFonts w:asciiTheme="minorEastAsia" w:hAnsiTheme="minorEastAsia" w:hint="eastAsia"/>
                <w:sz w:val="24"/>
                <w:szCs w:val="24"/>
              </w:rPr>
              <w:t>手套</w:t>
            </w:r>
          </w:p>
        </w:tc>
        <w:tc>
          <w:tcPr>
            <w:tcW w:w="5058" w:type="dxa"/>
          </w:tcPr>
          <w:p w:rsidR="00BC6D0B" w:rsidRDefault="00BA377B">
            <w:pPr>
              <w:adjustRightInd w:val="0"/>
              <w:snapToGrid w:val="0"/>
              <w:jc w:val="center"/>
              <w:rPr>
                <w:rFonts w:asciiTheme="minorEastAsia" w:hAnsiTheme="minorEastAsia"/>
                <w:sz w:val="24"/>
                <w:szCs w:val="24"/>
              </w:rPr>
            </w:pPr>
            <w:r>
              <w:rPr>
                <w:rFonts w:asciiTheme="minorEastAsia" w:hAnsiTheme="minorEastAsia" w:hint="eastAsia"/>
                <w:sz w:val="24"/>
                <w:szCs w:val="24"/>
              </w:rPr>
              <w:t>加厚</w:t>
            </w:r>
            <w:r>
              <w:rPr>
                <w:rFonts w:asciiTheme="minorEastAsia" w:hAnsiTheme="minorEastAsia"/>
                <w:sz w:val="24"/>
                <w:szCs w:val="24"/>
              </w:rPr>
              <w:t>棉线</w:t>
            </w:r>
          </w:p>
        </w:tc>
        <w:tc>
          <w:tcPr>
            <w:tcW w:w="1185" w:type="dxa"/>
          </w:tcPr>
          <w:p w:rsidR="00BC6D0B" w:rsidRDefault="00BA377B">
            <w:pPr>
              <w:adjustRightInd w:val="0"/>
              <w:snapToGrid w:val="0"/>
              <w:jc w:val="center"/>
              <w:rPr>
                <w:rFonts w:asciiTheme="minorEastAsia" w:hAnsiTheme="minorEastAsia"/>
                <w:sz w:val="24"/>
                <w:szCs w:val="24"/>
              </w:rPr>
            </w:pPr>
            <w:r>
              <w:rPr>
                <w:rFonts w:asciiTheme="minorEastAsia" w:hAnsiTheme="minorEastAsia" w:hint="eastAsia"/>
                <w:sz w:val="24"/>
                <w:szCs w:val="24"/>
              </w:rPr>
              <w:t>双</w:t>
            </w:r>
          </w:p>
        </w:tc>
        <w:tc>
          <w:tcPr>
            <w:tcW w:w="1381" w:type="dxa"/>
          </w:tcPr>
          <w:p w:rsidR="00BC6D0B" w:rsidRDefault="00BA377B">
            <w:pPr>
              <w:adjustRightInd w:val="0"/>
              <w:snapToGrid w:val="0"/>
              <w:jc w:val="center"/>
              <w:rPr>
                <w:rFonts w:asciiTheme="minorEastAsia" w:hAnsiTheme="minorEastAsia"/>
                <w:sz w:val="24"/>
                <w:szCs w:val="24"/>
              </w:rPr>
            </w:pPr>
            <w:r>
              <w:rPr>
                <w:rFonts w:asciiTheme="minorEastAsia" w:hAnsiTheme="minorEastAsia"/>
                <w:sz w:val="24"/>
                <w:szCs w:val="24"/>
              </w:rPr>
              <w:t>100</w:t>
            </w:r>
          </w:p>
        </w:tc>
      </w:tr>
    </w:tbl>
    <w:p w:rsidR="00BC6D0B" w:rsidRDefault="00BA377B">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BC6D0B" w:rsidRDefault="00BA377B">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三、采购标的执行标准</w:t>
      </w:r>
    </w:p>
    <w:p w:rsidR="00BC6D0B" w:rsidRDefault="00BA377B">
      <w:pPr>
        <w:spacing w:line="360" w:lineRule="auto"/>
        <w:ind w:firstLineChars="200" w:firstLine="480"/>
        <w:contextualSpacing/>
        <w:rPr>
          <w:rFonts w:ascii="Times New Roman" w:eastAsia="仿宋_GB2312" w:hAnsi="Times New Roman" w:cs="Times New Roman"/>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w:t>
      </w:r>
      <w:r>
        <w:rPr>
          <w:rFonts w:asciiTheme="minorEastAsia" w:hAnsiTheme="minorEastAsia" w:cs="Times New Roman" w:hint="eastAsia"/>
          <w:kern w:val="0"/>
          <w:sz w:val="24"/>
          <w:szCs w:val="24"/>
        </w:rPr>
        <w:t>国家标准：</w:t>
      </w:r>
      <w:r>
        <w:rPr>
          <w:rFonts w:ascii="Times New Roman" w:eastAsia="仿宋_GB2312" w:hAnsi="Times New Roman" w:cs="Times New Roman"/>
          <w:kern w:val="0"/>
          <w:sz w:val="24"/>
          <w:szCs w:val="24"/>
        </w:rPr>
        <w:t xml:space="preserve"> </w:t>
      </w: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强制性产品认证</w:t>
      </w:r>
    </w:p>
    <w:p w:rsidR="00BC6D0B" w:rsidRDefault="00BA377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w:t>
      </w:r>
      <w:r>
        <w:rPr>
          <w:rFonts w:asciiTheme="minorEastAsia" w:hAnsiTheme="minorEastAsia" w:cs="仿宋_GB2312" w:hint="eastAsia"/>
          <w:sz w:val="24"/>
          <w:szCs w:val="24"/>
          <w:lang w:val="zh-CN"/>
        </w:rPr>
        <w:t>3C</w:t>
      </w:r>
      <w:r>
        <w:rPr>
          <w:rFonts w:asciiTheme="minorEastAsia" w:hAnsiTheme="minorEastAsia" w:cs="仿宋_GB2312" w:hint="eastAsia"/>
          <w:sz w:val="24"/>
          <w:szCs w:val="24"/>
          <w:lang w:val="zh-CN"/>
        </w:rPr>
        <w:t>认证）范围内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BC6D0B" w:rsidRDefault="00BA377B">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四、验收标准</w:t>
      </w:r>
    </w:p>
    <w:p w:rsidR="00BC6D0B" w:rsidRDefault="00BA377B">
      <w:pPr>
        <w:widowControl/>
        <w:shd w:val="clear" w:color="auto" w:fill="FFFFFF"/>
        <w:spacing w:line="360" w:lineRule="atLeast"/>
        <w:ind w:firstLineChars="200" w:firstLine="480"/>
        <w:jc w:val="left"/>
        <w:rPr>
          <w:rFonts w:asciiTheme="minorEastAsia" w:hAnsiTheme="minorEastAsia" w:cs="宋体"/>
          <w:color w:val="000000"/>
          <w:kern w:val="0"/>
          <w:sz w:val="24"/>
          <w:szCs w:val="24"/>
        </w:rPr>
      </w:pPr>
      <w:r>
        <w:rPr>
          <w:rFonts w:asciiTheme="minorEastAsia" w:hAnsiTheme="minorEastAsia" w:cs="仿宋" w:hint="eastAsia"/>
          <w:color w:val="000000"/>
          <w:kern w:val="0"/>
          <w:sz w:val="24"/>
          <w:szCs w:val="24"/>
          <w:shd w:val="clear" w:color="auto" w:fill="FFFFFF"/>
        </w:rPr>
        <w:t>由采购人成立验收小组</w:t>
      </w:r>
      <w:r>
        <w:rPr>
          <w:rFonts w:asciiTheme="minorEastAsia" w:hAnsiTheme="minorEastAsia" w:cs="仿宋" w:hint="eastAsia"/>
          <w:color w:val="000000"/>
          <w:kern w:val="0"/>
          <w:sz w:val="24"/>
          <w:szCs w:val="24"/>
          <w:shd w:val="clear" w:color="auto" w:fill="FFFFFF"/>
        </w:rPr>
        <w:t>,</w:t>
      </w:r>
      <w:r>
        <w:rPr>
          <w:rFonts w:asciiTheme="minorEastAsia" w:hAnsiTheme="minorEastAsia" w:cs="仿宋" w:hint="eastAsia"/>
          <w:color w:val="000000"/>
          <w:kern w:val="0"/>
          <w:sz w:val="24"/>
          <w:szCs w:val="24"/>
          <w:shd w:val="clear" w:color="auto" w:fill="FFFFFF"/>
        </w:rPr>
        <w:t>按照采购合同的约定对中标人履约情况进行验收。验收时</w:t>
      </w:r>
      <w:r>
        <w:rPr>
          <w:rFonts w:asciiTheme="minorEastAsia" w:hAnsiTheme="minorEastAsia" w:cs="仿宋" w:hint="eastAsia"/>
          <w:color w:val="000000"/>
          <w:kern w:val="0"/>
          <w:sz w:val="24"/>
          <w:szCs w:val="24"/>
          <w:shd w:val="clear" w:color="auto" w:fill="FFFFFF"/>
        </w:rPr>
        <w:t>,</w:t>
      </w:r>
      <w:r>
        <w:rPr>
          <w:rFonts w:asciiTheme="minorEastAsia" w:hAnsiTheme="minorEastAsia" w:cs="仿宋" w:hint="eastAsia"/>
          <w:color w:val="000000"/>
          <w:kern w:val="0"/>
          <w:sz w:val="24"/>
          <w:szCs w:val="24"/>
          <w:shd w:val="clear" w:color="auto" w:fill="FFFFFF"/>
        </w:rPr>
        <w:t>按照采购合同的约定对每一项技术、服务、安全标准的履约情况进行确认。验收结束后</w:t>
      </w:r>
      <w:r>
        <w:rPr>
          <w:rFonts w:asciiTheme="minorEastAsia" w:hAnsiTheme="minorEastAsia" w:cs="仿宋" w:hint="eastAsia"/>
          <w:color w:val="000000"/>
          <w:kern w:val="0"/>
          <w:sz w:val="24"/>
          <w:szCs w:val="24"/>
          <w:shd w:val="clear" w:color="auto" w:fill="FFFFFF"/>
        </w:rPr>
        <w:t>,</w:t>
      </w:r>
      <w:r>
        <w:rPr>
          <w:rFonts w:asciiTheme="minorEastAsia" w:hAnsiTheme="minorEastAsia" w:cs="仿宋" w:hint="eastAsia"/>
          <w:color w:val="000000"/>
          <w:kern w:val="0"/>
          <w:sz w:val="24"/>
          <w:szCs w:val="24"/>
          <w:shd w:val="clear" w:color="auto" w:fill="FFFFFF"/>
        </w:rPr>
        <w:t>出具</w:t>
      </w:r>
      <w:proofErr w:type="gramStart"/>
      <w:r>
        <w:rPr>
          <w:rFonts w:asciiTheme="minorEastAsia" w:hAnsiTheme="minorEastAsia" w:cs="仿宋" w:hint="eastAsia"/>
          <w:color w:val="000000"/>
          <w:kern w:val="0"/>
          <w:sz w:val="24"/>
          <w:szCs w:val="24"/>
          <w:shd w:val="clear" w:color="auto" w:fill="FFFFFF"/>
        </w:rPr>
        <w:t>验收书</w:t>
      </w:r>
      <w:proofErr w:type="gramEnd"/>
      <w:r>
        <w:rPr>
          <w:rFonts w:asciiTheme="minorEastAsia" w:hAnsiTheme="minorEastAsia" w:cs="仿宋" w:hint="eastAsia"/>
          <w:color w:val="000000"/>
          <w:kern w:val="0"/>
          <w:sz w:val="24"/>
          <w:szCs w:val="24"/>
          <w:shd w:val="clear" w:color="auto" w:fill="FFFFFF"/>
        </w:rPr>
        <w:t>,</w:t>
      </w:r>
      <w:r>
        <w:rPr>
          <w:rFonts w:asciiTheme="minorEastAsia" w:hAnsiTheme="minorEastAsia" w:cs="仿宋" w:hint="eastAsia"/>
          <w:color w:val="000000"/>
          <w:kern w:val="0"/>
          <w:sz w:val="24"/>
          <w:szCs w:val="24"/>
          <w:shd w:val="clear" w:color="auto" w:fill="FFFFFF"/>
        </w:rPr>
        <w:t>列明各项标准的验收情况及项目总体评价</w:t>
      </w:r>
      <w:r>
        <w:rPr>
          <w:rFonts w:asciiTheme="minorEastAsia" w:hAnsiTheme="minorEastAsia" w:cs="仿宋" w:hint="eastAsia"/>
          <w:color w:val="000000"/>
          <w:kern w:val="0"/>
          <w:sz w:val="24"/>
          <w:szCs w:val="24"/>
          <w:shd w:val="clear" w:color="auto" w:fill="FFFFFF"/>
        </w:rPr>
        <w:t>,</w:t>
      </w:r>
      <w:r>
        <w:rPr>
          <w:rFonts w:asciiTheme="minorEastAsia" w:hAnsiTheme="minorEastAsia" w:cs="仿宋" w:hint="eastAsia"/>
          <w:color w:val="000000"/>
          <w:kern w:val="0"/>
          <w:sz w:val="24"/>
          <w:szCs w:val="24"/>
          <w:shd w:val="clear" w:color="auto" w:fill="FFFFFF"/>
        </w:rPr>
        <w:t>由验收双方共同签署。</w:t>
      </w:r>
    </w:p>
    <w:p w:rsidR="00BC6D0B" w:rsidRDefault="00BA377B">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五、资金支付</w:t>
      </w:r>
    </w:p>
    <w:p w:rsidR="00BC6D0B" w:rsidRDefault="00BA377B">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1</w:t>
      </w:r>
      <w:r>
        <w:rPr>
          <w:rFonts w:ascii="宋体" w:cs="宋体" w:hint="eastAsia"/>
          <w:sz w:val="24"/>
          <w:lang w:val="zh-CN"/>
        </w:rPr>
        <w:t>、支付方式：银行转账。</w:t>
      </w:r>
    </w:p>
    <w:p w:rsidR="00BC6D0B" w:rsidRDefault="00BA377B">
      <w:pPr>
        <w:adjustRightInd w:val="0"/>
        <w:snapToGrid w:val="0"/>
        <w:spacing w:line="360" w:lineRule="auto"/>
        <w:ind w:firstLineChars="200" w:firstLine="480"/>
        <w:jc w:val="left"/>
        <w:rPr>
          <w:rFonts w:asciiTheme="minorEastAsia" w:hAnsiTheme="minorEastAsia"/>
          <w:sz w:val="24"/>
          <w:szCs w:val="24"/>
        </w:rPr>
      </w:pPr>
      <w:r>
        <w:rPr>
          <w:rFonts w:ascii="宋体" w:cs="宋体" w:hint="eastAsia"/>
          <w:sz w:val="24"/>
          <w:lang w:val="zh-CN"/>
        </w:rPr>
        <w:t>2</w:t>
      </w:r>
      <w:r>
        <w:rPr>
          <w:rFonts w:ascii="宋体" w:cs="宋体" w:hint="eastAsia"/>
          <w:sz w:val="24"/>
          <w:lang w:val="zh-CN"/>
        </w:rPr>
        <w:t>、支付时间及条件：</w:t>
      </w:r>
      <w:r>
        <w:rPr>
          <w:rFonts w:asciiTheme="minorEastAsia" w:hAnsiTheme="minorEastAsia" w:cs="仿宋" w:hint="eastAsia"/>
          <w:color w:val="000000"/>
          <w:kern w:val="0"/>
          <w:sz w:val="24"/>
          <w:szCs w:val="24"/>
          <w:shd w:val="clear" w:color="auto" w:fill="FFFFFF"/>
        </w:rPr>
        <w:t>经验收合格</w:t>
      </w:r>
      <w:proofErr w:type="gramStart"/>
      <w:r>
        <w:rPr>
          <w:rFonts w:asciiTheme="minorEastAsia" w:hAnsiTheme="minorEastAsia" w:cs="仿宋" w:hint="eastAsia"/>
          <w:color w:val="000000"/>
          <w:kern w:val="0"/>
          <w:sz w:val="24"/>
          <w:szCs w:val="24"/>
          <w:shd w:val="clear" w:color="auto" w:fill="FFFFFF"/>
        </w:rPr>
        <w:t>付合同</w:t>
      </w:r>
      <w:proofErr w:type="gramEnd"/>
      <w:r>
        <w:rPr>
          <w:rFonts w:asciiTheme="minorEastAsia" w:hAnsiTheme="minorEastAsia" w:cs="仿宋" w:hint="eastAsia"/>
          <w:color w:val="000000"/>
          <w:kern w:val="0"/>
          <w:sz w:val="24"/>
          <w:szCs w:val="24"/>
          <w:shd w:val="clear" w:color="auto" w:fill="FFFFFF"/>
        </w:rPr>
        <w:t>总价款的</w:t>
      </w:r>
      <w:r>
        <w:rPr>
          <w:rFonts w:asciiTheme="minorEastAsia" w:hAnsiTheme="minorEastAsia" w:cs="仿宋" w:hint="eastAsia"/>
          <w:color w:val="000000"/>
          <w:kern w:val="0"/>
          <w:sz w:val="24"/>
          <w:szCs w:val="24"/>
          <w:shd w:val="clear" w:color="auto" w:fill="FFFFFF"/>
        </w:rPr>
        <w:t>9</w:t>
      </w:r>
      <w:r>
        <w:rPr>
          <w:rFonts w:asciiTheme="minorEastAsia" w:hAnsiTheme="minorEastAsia" w:cs="仿宋"/>
          <w:color w:val="000000"/>
          <w:kern w:val="0"/>
          <w:sz w:val="24"/>
          <w:szCs w:val="24"/>
          <w:shd w:val="clear" w:color="auto" w:fill="FFFFFF"/>
        </w:rPr>
        <w:t>0%</w:t>
      </w:r>
      <w:r>
        <w:rPr>
          <w:rFonts w:asciiTheme="minorEastAsia" w:hAnsiTheme="minorEastAsia" w:cs="仿宋" w:hint="eastAsia"/>
          <w:color w:val="000000"/>
          <w:kern w:val="0"/>
          <w:sz w:val="24"/>
          <w:szCs w:val="24"/>
          <w:shd w:val="clear" w:color="auto" w:fill="FFFFFF"/>
        </w:rPr>
        <w:t>，剩余</w:t>
      </w:r>
      <w:r>
        <w:rPr>
          <w:rFonts w:asciiTheme="minorEastAsia" w:hAnsiTheme="minorEastAsia" w:cs="仿宋"/>
          <w:color w:val="000000"/>
          <w:kern w:val="0"/>
          <w:sz w:val="24"/>
          <w:szCs w:val="24"/>
          <w:shd w:val="clear" w:color="auto" w:fill="FFFFFF"/>
        </w:rPr>
        <w:t>10%</w:t>
      </w:r>
      <w:r>
        <w:rPr>
          <w:rFonts w:asciiTheme="minorEastAsia" w:hAnsiTheme="minorEastAsia" w:cs="仿宋" w:hint="eastAsia"/>
          <w:color w:val="000000"/>
          <w:kern w:val="0"/>
          <w:sz w:val="24"/>
          <w:szCs w:val="24"/>
          <w:shd w:val="clear" w:color="auto" w:fill="FFFFFF"/>
        </w:rPr>
        <w:t>满一年无质量问题一次付清。</w:t>
      </w:r>
    </w:p>
    <w:p w:rsidR="00BC6D0B" w:rsidRDefault="00BA377B">
      <w:pPr>
        <w:wordWrap w:val="0"/>
        <w:topLinePunct/>
        <w:autoSpaceDE w:val="0"/>
        <w:autoSpaceDN w:val="0"/>
        <w:adjustRightInd w:val="0"/>
        <w:spacing w:line="360" w:lineRule="auto"/>
        <w:ind w:firstLine="482"/>
        <w:rPr>
          <w:rFonts w:ascii="宋体" w:cs="宋体"/>
          <w:b/>
          <w:bCs/>
          <w:sz w:val="24"/>
          <w:lang w:val="zh-CN"/>
        </w:rPr>
      </w:pPr>
      <w:r>
        <w:rPr>
          <w:rFonts w:ascii="宋体" w:cs="宋体" w:hint="eastAsia"/>
          <w:b/>
          <w:bCs/>
          <w:sz w:val="24"/>
          <w:lang w:val="zh-CN"/>
        </w:rPr>
        <w:t>六、其他要求</w:t>
      </w:r>
    </w:p>
    <w:p w:rsidR="00BC6D0B" w:rsidRDefault="00BA377B">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Pr>
          <w:rFonts w:ascii="宋体" w:cs="宋体" w:hint="eastAsia"/>
          <w:sz w:val="24"/>
          <w:lang w:val="zh-CN"/>
        </w:rPr>
        <w:t>、投标人须明确投标产品在厂家、产地、品牌、型号、详细参数</w:t>
      </w:r>
      <w:r w:rsidR="00004DFC">
        <w:rPr>
          <w:rFonts w:ascii="宋体" w:cs="宋体" w:hint="eastAsia"/>
          <w:sz w:val="24"/>
          <w:lang w:val="zh-CN"/>
        </w:rPr>
        <w:t>(采购清单中序号10、序号22除外)</w:t>
      </w:r>
      <w:r>
        <w:rPr>
          <w:rFonts w:ascii="宋体" w:cs="宋体" w:hint="eastAsia"/>
          <w:sz w:val="24"/>
          <w:lang w:val="zh-CN"/>
        </w:rPr>
        <w:t>，</w:t>
      </w:r>
      <w:r>
        <w:rPr>
          <w:rFonts w:ascii="宋体" w:cs="宋体" w:hint="eastAsia"/>
          <w:b/>
          <w:sz w:val="24"/>
          <w:lang w:val="zh-CN"/>
        </w:rPr>
        <w:t>否则为无效投标。</w:t>
      </w:r>
    </w:p>
    <w:p w:rsidR="00BC6D0B" w:rsidRDefault="00BA377B">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Pr>
          <w:rFonts w:ascii="宋体" w:cs="宋体" w:hint="eastAsia"/>
          <w:sz w:val="24"/>
          <w:lang w:val="zh-CN"/>
        </w:rPr>
        <w:t>、投标人应就该项目完整投标，</w:t>
      </w:r>
      <w:r>
        <w:rPr>
          <w:rFonts w:ascii="宋体" w:cs="宋体" w:hint="eastAsia"/>
          <w:b/>
          <w:sz w:val="24"/>
          <w:lang w:val="zh-CN"/>
        </w:rPr>
        <w:t>否则为无效投标。</w:t>
      </w:r>
    </w:p>
    <w:p w:rsidR="00BC6D0B" w:rsidRDefault="00BA377B">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BC6D0B" w:rsidRDefault="00BA377B">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w:t>
      </w:r>
      <w:r>
        <w:rPr>
          <w:rFonts w:ascii="宋体" w:cs="宋体" w:hint="eastAsia"/>
          <w:sz w:val="24"/>
          <w:lang w:val="zh-CN"/>
        </w:rPr>
        <w:t>、本项目为交钥匙工程。</w:t>
      </w:r>
      <w:r>
        <w:rPr>
          <w:rFonts w:ascii="宋体" w:cs="宋体" w:hint="eastAsia"/>
          <w:b/>
          <w:sz w:val="24"/>
          <w:lang w:val="zh-CN"/>
        </w:rPr>
        <w:t xml:space="preserve"> </w:t>
      </w:r>
    </w:p>
    <w:p w:rsidR="00BC6D0B" w:rsidRDefault="00BA377B">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Pr>
          <w:rFonts w:ascii="宋体" w:cs="宋体" w:hint="eastAsia"/>
          <w:b/>
          <w:sz w:val="24"/>
          <w:lang w:val="zh-CN"/>
        </w:rPr>
        <w:t>、本项目招标文件中加◆项为不允许偏离的实质性要求和条件，无加◆的视为不允许负偏离。（如果有的话）</w:t>
      </w:r>
    </w:p>
    <w:p w:rsidR="00BC6D0B" w:rsidRDefault="00BA377B">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投标人须知前附表</w:t>
      </w:r>
    </w:p>
    <w:p w:rsidR="00BC6D0B" w:rsidRDefault="00BA377B">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C6D0B">
        <w:trPr>
          <w:trHeight w:val="636"/>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BC6D0B" w:rsidRDefault="00BA377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C6D0B">
        <w:trPr>
          <w:trHeight w:val="1278"/>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BC6D0B" w:rsidRDefault="00BA377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项目名称：电梯综合实训中心设备</w:t>
            </w:r>
          </w:p>
          <w:p w:rsidR="00BC6D0B" w:rsidRDefault="00BA377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项目编号：</w:t>
            </w:r>
            <w:r>
              <w:rPr>
                <w:rFonts w:asciiTheme="minorEastAsia" w:hAnsiTheme="minorEastAsia" w:cs="仿宋_GB2312" w:hint="eastAsia"/>
                <w:sz w:val="24"/>
                <w:szCs w:val="24"/>
              </w:rPr>
              <w:t>ZFCG-G2018148</w:t>
            </w:r>
            <w:r>
              <w:rPr>
                <w:rFonts w:asciiTheme="minorEastAsia" w:hAnsiTheme="minorEastAsia" w:cs="仿宋_GB2312" w:hint="eastAsia"/>
                <w:sz w:val="24"/>
                <w:szCs w:val="24"/>
              </w:rPr>
              <w:t>号</w:t>
            </w:r>
          </w:p>
          <w:p w:rsidR="00BC6D0B" w:rsidRDefault="00BA377B">
            <w:pPr>
              <w:pStyle w:val="ac"/>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Pr>
                <w:rFonts w:asciiTheme="minorEastAsia" w:hAnsiTheme="minorEastAsia" w:cs="仿宋_GB2312" w:hint="eastAsia"/>
              </w:rPr>
              <w:t>项目内容：</w:t>
            </w:r>
            <w:r>
              <w:rPr>
                <w:rFonts w:asciiTheme="minorEastAsia" w:eastAsiaTheme="minorEastAsia" w:hAnsiTheme="minorEastAsia" w:cs="仿宋_GB2312" w:hint="eastAsia"/>
                <w:color w:val="000000"/>
                <w:shd w:val="clear" w:color="auto" w:fill="FFFFFF"/>
              </w:rPr>
              <w:t>虚拟仿真</w:t>
            </w:r>
            <w:r>
              <w:rPr>
                <w:rFonts w:asciiTheme="minorEastAsia" w:eastAsiaTheme="minorEastAsia" w:hAnsiTheme="minorEastAsia" w:cs="仿宋_GB2312"/>
                <w:color w:val="000000"/>
                <w:shd w:val="clear" w:color="auto" w:fill="FFFFFF"/>
              </w:rPr>
              <w:t>电梯综合实</w:t>
            </w:r>
            <w:proofErr w:type="gramStart"/>
            <w:r>
              <w:rPr>
                <w:rFonts w:asciiTheme="minorEastAsia" w:eastAsiaTheme="minorEastAsia" w:hAnsiTheme="minorEastAsia" w:cs="仿宋_GB2312"/>
                <w:color w:val="000000"/>
                <w:shd w:val="clear" w:color="auto" w:fill="FFFFFF"/>
              </w:rPr>
              <w:t>训考核</w:t>
            </w:r>
            <w:proofErr w:type="gramEnd"/>
            <w:r>
              <w:rPr>
                <w:rFonts w:asciiTheme="minorEastAsia" w:eastAsiaTheme="minorEastAsia" w:hAnsiTheme="minorEastAsia" w:cs="仿宋_GB2312"/>
                <w:color w:val="000000"/>
                <w:shd w:val="clear" w:color="auto" w:fill="FFFFFF"/>
              </w:rPr>
              <w:t>装置等设备一批</w:t>
            </w:r>
          </w:p>
          <w:p w:rsidR="00BC6D0B" w:rsidRDefault="00BA377B">
            <w:pPr>
              <w:pStyle w:val="ac"/>
              <w:widowControl/>
              <w:shd w:val="clear" w:color="auto" w:fill="FFFFFF"/>
              <w:spacing w:line="360" w:lineRule="auto"/>
              <w:contextualSpacing/>
              <w:jc w:val="left"/>
              <w:rPr>
                <w:rFonts w:asciiTheme="minorEastAsia" w:hAnsiTheme="minorEastAsia" w:cs="仿宋_GB2312"/>
                <w:color w:val="000000"/>
                <w:shd w:val="clear" w:color="auto" w:fill="FFFFFF"/>
              </w:rPr>
            </w:pPr>
            <w:r>
              <w:rPr>
                <w:rFonts w:asciiTheme="minorEastAsia" w:hAnsiTheme="minorEastAsia" w:cs="仿宋_GB2312" w:hint="eastAsia"/>
              </w:rPr>
              <w:t>项目地址：</w:t>
            </w:r>
            <w:r>
              <w:rPr>
                <w:rFonts w:asciiTheme="minorEastAsia" w:eastAsiaTheme="minorEastAsia" w:hAnsiTheme="minorEastAsia" w:cs="仿宋" w:hint="eastAsia"/>
                <w:color w:val="000000"/>
                <w:kern w:val="0"/>
                <w:shd w:val="clear" w:color="auto" w:fill="FFFFFF"/>
              </w:rPr>
              <w:t>许昌</w:t>
            </w:r>
            <w:r>
              <w:rPr>
                <w:rFonts w:asciiTheme="minorEastAsia" w:eastAsiaTheme="minorEastAsia" w:hAnsiTheme="minorEastAsia" w:cs="仿宋"/>
                <w:color w:val="000000"/>
                <w:kern w:val="0"/>
                <w:shd w:val="clear" w:color="auto" w:fill="FFFFFF"/>
              </w:rPr>
              <w:t>职业技术学院</w:t>
            </w:r>
          </w:p>
        </w:tc>
      </w:tr>
      <w:tr w:rsidR="00BC6D0B">
        <w:trPr>
          <w:trHeight w:val="1421"/>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BC6D0B" w:rsidRDefault="00BA377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名称：许昌</w:t>
            </w:r>
            <w:r>
              <w:rPr>
                <w:rFonts w:asciiTheme="minorEastAsia" w:hAnsiTheme="minorEastAsia" w:cs="仿宋_GB2312"/>
                <w:sz w:val="24"/>
                <w:szCs w:val="24"/>
              </w:rPr>
              <w:t>职业技术学院</w:t>
            </w:r>
          </w:p>
          <w:p w:rsidR="00BC6D0B" w:rsidRDefault="00BA377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地址：许昌新兴东路</w:t>
            </w:r>
            <w:r>
              <w:rPr>
                <w:rFonts w:asciiTheme="minorEastAsia" w:hAnsiTheme="minorEastAsia" w:cs="仿宋_GB2312" w:hint="eastAsia"/>
                <w:sz w:val="24"/>
                <w:szCs w:val="24"/>
              </w:rPr>
              <w:t>4336</w:t>
            </w:r>
            <w:r>
              <w:rPr>
                <w:rFonts w:asciiTheme="minorEastAsia" w:hAnsiTheme="minorEastAsia" w:cs="仿宋_GB2312" w:hint="eastAsia"/>
                <w:sz w:val="24"/>
                <w:szCs w:val="24"/>
              </w:rPr>
              <w:t>号</w:t>
            </w:r>
          </w:p>
          <w:p w:rsidR="00BC6D0B" w:rsidRDefault="00BA377B">
            <w:pPr>
              <w:autoSpaceDE w:val="0"/>
              <w:autoSpaceDN w:val="0"/>
              <w:adjustRightInd w:val="0"/>
              <w:spacing w:line="276" w:lineRule="auto"/>
              <w:rPr>
                <w:rFonts w:asciiTheme="minorEastAsia" w:hAnsiTheme="minorEastAsia" w:cs="仿宋_GB2312"/>
                <w:color w:val="000000"/>
                <w:sz w:val="24"/>
                <w:szCs w:val="24"/>
              </w:rPr>
            </w:pPr>
            <w:r>
              <w:rPr>
                <w:rFonts w:asciiTheme="minorEastAsia" w:hAnsiTheme="minorEastAsia" w:cs="仿宋_GB2312" w:hint="eastAsia"/>
                <w:sz w:val="24"/>
                <w:szCs w:val="24"/>
              </w:rPr>
              <w:t>联系人：</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王甫</w:t>
            </w:r>
            <w:r>
              <w:rPr>
                <w:rFonts w:asciiTheme="minorEastAsia" w:hAnsiTheme="minorEastAsia" w:cs="仿宋_GB2312" w:hint="eastAsia"/>
                <w:sz w:val="24"/>
                <w:szCs w:val="24"/>
              </w:rPr>
              <w:t>    </w:t>
            </w:r>
            <w:r>
              <w:rPr>
                <w:rFonts w:asciiTheme="minorEastAsia" w:hAnsiTheme="minorEastAsia" w:cs="仿宋_GB2312" w:hint="eastAsia"/>
                <w:sz w:val="24"/>
                <w:szCs w:val="24"/>
              </w:rPr>
              <w:t>联系电话：</w:t>
            </w:r>
            <w:r>
              <w:rPr>
                <w:rFonts w:asciiTheme="minorEastAsia" w:hAnsiTheme="minorEastAsia" w:cs="仿宋_GB2312" w:hint="eastAsia"/>
                <w:sz w:val="24"/>
                <w:szCs w:val="24"/>
              </w:rPr>
              <w:t>18503749668</w:t>
            </w:r>
          </w:p>
        </w:tc>
      </w:tr>
      <w:tr w:rsidR="00BC6D0B">
        <w:trPr>
          <w:trHeight w:val="323"/>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BC6D0B" w:rsidRDefault="00BA377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BC6D0B" w:rsidRDefault="00BA377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BC6D0B" w:rsidRDefault="00BA377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BC6D0B">
        <w:trPr>
          <w:trHeight w:val="9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BC6D0B" w:rsidRDefault="00BA377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、企业法人营业执照或营业执照。（企业投标提供）</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w:t>
            </w:r>
            <w:r>
              <w:rPr>
                <w:rFonts w:asciiTheme="minorEastAsia" w:hAnsiTheme="minorEastAsia" w:cs="宋体" w:hint="eastAsia"/>
                <w:bCs/>
                <w:sz w:val="24"/>
                <w:szCs w:val="24"/>
                <w:lang w:val="zh-CN"/>
              </w:rPr>
              <w:t>、事业单位法人证书。（事业单位投标提供）</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、执业许可证。（非专业服务机构投标提供）</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、个体工商户营业执照。（个体工商户投标提供）</w:t>
            </w:r>
          </w:p>
          <w:p w:rsidR="00BC6D0B" w:rsidRDefault="00BA377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、自然人身份证明。（自然人投标提供）</w:t>
            </w:r>
          </w:p>
          <w:p w:rsidR="00BC6D0B" w:rsidRDefault="00BA377B">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仿宋_GB2312" w:hint="eastAsia"/>
                <w:sz w:val="24"/>
                <w:szCs w:val="24"/>
              </w:rPr>
              <w:t>、上一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仿宋_GB2312" w:hint="eastAsia"/>
                <w:sz w:val="24"/>
                <w:szCs w:val="24"/>
              </w:rPr>
              <w:t>、</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BC6D0B" w:rsidRDefault="00BA377B">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BC6D0B" w:rsidRDefault="00BA377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BC6D0B" w:rsidRDefault="00BA377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BC6D0B" w:rsidRDefault="00BA377B">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w:t>
            </w:r>
            <w:r>
              <w:rPr>
                <w:rFonts w:asciiTheme="minorEastAsia" w:hAnsiTheme="minorEastAsia" w:cs="宋体" w:hint="eastAsia"/>
                <w:bCs/>
                <w:sz w:val="24"/>
                <w:szCs w:val="24"/>
                <w:lang w:val="zh-CN"/>
              </w:rPr>
              <w:t>者</w:t>
            </w:r>
            <w:r>
              <w:rPr>
                <w:rFonts w:asciiTheme="minorEastAsia" w:hAnsiTheme="minorEastAsia" w:cs="宋体" w:hint="eastAsia"/>
                <w:kern w:val="0"/>
                <w:sz w:val="24"/>
                <w:szCs w:val="24"/>
              </w:rPr>
              <w:t>附投标人相关承诺函或声明。（格式自拟）</w:t>
            </w:r>
          </w:p>
          <w:p w:rsidR="00BC6D0B" w:rsidRDefault="00BA377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w:t>
            </w:r>
            <w:r>
              <w:rPr>
                <w:rFonts w:asciiTheme="minorEastAsia" w:hAnsiTheme="minorEastAsia" w:cs="宋体"/>
                <w:b/>
                <w:bCs/>
                <w:sz w:val="24"/>
                <w:szCs w:val="24"/>
                <w:lang w:val="zh-CN"/>
              </w:rPr>
              <w:t>3</w:t>
            </w:r>
            <w:r>
              <w:rPr>
                <w:rFonts w:asciiTheme="minorEastAsia" w:hAnsiTheme="minorEastAsia" w:cs="宋体"/>
                <w:b/>
                <w:bCs/>
                <w:sz w:val="24"/>
                <w:szCs w:val="24"/>
                <w:lang w:val="zh-CN"/>
              </w:rPr>
              <w:t>年内在经营活动中没有重大违法记录的声明</w:t>
            </w:r>
          </w:p>
          <w:p w:rsidR="00BC6D0B" w:rsidRDefault="00BA377B">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w:t>
            </w:r>
            <w:r>
              <w:rPr>
                <w:rFonts w:asciiTheme="minorEastAsia" w:hAnsiTheme="minorEastAsia" w:cs="宋体"/>
                <w:bCs/>
                <w:sz w:val="24"/>
                <w:szCs w:val="24"/>
                <w:lang w:val="zh-CN"/>
              </w:rPr>
              <w:t>3</w:t>
            </w:r>
            <w:r>
              <w:rPr>
                <w:rFonts w:asciiTheme="minorEastAsia" w:hAnsiTheme="minorEastAsia" w:cs="宋体"/>
                <w:bCs/>
                <w:sz w:val="24"/>
                <w:szCs w:val="24"/>
                <w:lang w:val="zh-CN"/>
              </w:rPr>
              <w:t>年内在经营活动中没有重大违法记录的书面声明</w:t>
            </w:r>
            <w:r>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BC6D0B" w:rsidRDefault="00BA377B">
            <w:pPr>
              <w:autoSpaceDE w:val="0"/>
              <w:autoSpaceDN w:val="0"/>
              <w:adjustRightInd w:val="0"/>
              <w:spacing w:line="360" w:lineRule="auto"/>
              <w:ind w:right="-11"/>
              <w:rPr>
                <w:rFonts w:asciiTheme="minorEastAsia" w:hAnsiTheme="minorEastAsia" w:cs="宋体"/>
                <w:kern w:val="0"/>
                <w:sz w:val="24"/>
                <w:szCs w:val="24"/>
              </w:rPr>
            </w:pPr>
            <w:r>
              <w:rPr>
                <w:rFonts w:asciiTheme="minorEastAsia" w:hAnsiTheme="minorEastAsia" w:cs="宋体" w:hint="eastAsia"/>
                <w:b/>
                <w:kern w:val="0"/>
                <w:sz w:val="24"/>
                <w:szCs w:val="24"/>
                <w:lang w:val="zh-CN"/>
              </w:rPr>
              <w:t>七、</w:t>
            </w:r>
            <w:r>
              <w:rPr>
                <w:rFonts w:asciiTheme="minorEastAsia" w:hAnsiTheme="minorEastAsia" w:cs="宋体" w:hint="eastAsia"/>
                <w:b/>
                <w:kern w:val="0"/>
                <w:sz w:val="24"/>
                <w:szCs w:val="24"/>
              </w:rPr>
              <w:t>未被列入“信用中国”网站</w:t>
            </w:r>
            <w:r>
              <w:rPr>
                <w:rFonts w:asciiTheme="minorEastAsia" w:hAnsiTheme="minorEastAsia" w:cs="宋体"/>
                <w:b/>
                <w:kern w:val="0"/>
                <w:sz w:val="24"/>
                <w:szCs w:val="24"/>
              </w:rPr>
              <w:t>(www.creditchina.gov.cn)</w:t>
            </w:r>
            <w:r>
              <w:rPr>
                <w:rFonts w:asciiTheme="minorEastAsia" w:hAnsiTheme="minorEastAsia" w:cs="宋体" w:hint="eastAsia"/>
                <w:b/>
                <w:kern w:val="0"/>
                <w:sz w:val="24"/>
                <w:szCs w:val="24"/>
              </w:rPr>
              <w:t>失信被执行人、重大税收违法案件当事人名单、政府采购严重违法失信名单的投标人；“中国政府采购网”</w:t>
            </w:r>
            <w:r>
              <w:rPr>
                <w:rFonts w:asciiTheme="minorEastAsia" w:hAnsiTheme="minorEastAsia" w:cs="宋体"/>
                <w:b/>
                <w:kern w:val="0"/>
                <w:sz w:val="24"/>
                <w:szCs w:val="24"/>
              </w:rPr>
              <w:t xml:space="preserve"> (www.ccgp.gov.cn)</w:t>
            </w:r>
            <w:r>
              <w:rPr>
                <w:rFonts w:asciiTheme="minorEastAsia" w:hAnsiTheme="minorEastAsia" w:cs="宋体" w:hint="eastAsia"/>
                <w:b/>
                <w:kern w:val="0"/>
                <w:sz w:val="24"/>
                <w:szCs w:val="24"/>
              </w:rPr>
              <w:t>政府采购严重违法失信行为记录名单的投标人；“国家企业信用公示系统”网站（</w:t>
            </w:r>
            <w:r>
              <w:rPr>
                <w:rFonts w:asciiTheme="minorEastAsia" w:hAnsiTheme="minorEastAsia" w:cs="宋体"/>
                <w:b/>
                <w:kern w:val="0"/>
                <w:sz w:val="24"/>
                <w:szCs w:val="24"/>
              </w:rPr>
              <w:t>www.gsxt.gov.cn</w:t>
            </w:r>
            <w:r>
              <w:rPr>
                <w:rFonts w:asciiTheme="minorEastAsia" w:hAnsiTheme="minorEastAsia" w:cs="宋体" w:hint="eastAsia"/>
                <w:b/>
                <w:kern w:val="0"/>
                <w:sz w:val="24"/>
                <w:szCs w:val="24"/>
              </w:rPr>
              <w:t>）严重违法失信企业名单（黑名单）的投标人（联合体形式投标的，联合体成员存在不良信用记录，视同联合体存在不良信用记录）</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本项目投标截止时间前三年内供应商信用记录情况</w:t>
            </w:r>
            <w:r>
              <w:rPr>
                <w:rFonts w:asciiTheme="minorEastAsia" w:hAnsiTheme="minorEastAsia" w:cs="宋体" w:hint="eastAsia"/>
                <w:b/>
                <w:kern w:val="0"/>
                <w:sz w:val="24"/>
                <w:szCs w:val="24"/>
              </w:rPr>
              <w:t>)</w:t>
            </w:r>
            <w:r>
              <w:rPr>
                <w:rFonts w:asciiTheme="minorEastAsia" w:hAnsiTheme="minorEastAsia" w:cs="宋体" w:hint="eastAsia"/>
                <w:kern w:val="0"/>
                <w:sz w:val="24"/>
                <w:szCs w:val="24"/>
              </w:rPr>
              <w:t>。</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w:t>
            </w:r>
            <w:r>
              <w:rPr>
                <w:rFonts w:asciiTheme="minorEastAsia" w:hAnsiTheme="minorEastAsia" w:cs="宋体" w:hint="eastAsia"/>
                <w:kern w:val="0"/>
                <w:sz w:val="24"/>
                <w:szCs w:val="24"/>
              </w:rPr>
              <w:t>息查询记录和证据留存具体方式：经采购人确认的查询结果网页截图作为查询记录和证据，与其他采购文件一并保存；</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BC6D0B" w:rsidRDefault="00BA377B">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BC6D0B" w:rsidRDefault="00BA377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BC6D0B">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BC6D0B">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BC6D0B" w:rsidRDefault="00BA377B">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kern w:val="0"/>
                <w:sz w:val="24"/>
                <w:szCs w:val="24"/>
              </w:rPr>
              <w:t>1510000</w:t>
            </w:r>
            <w:r>
              <w:rPr>
                <w:rFonts w:asciiTheme="minorEastAsia" w:hAnsiTheme="minorEastAsia" w:cs="宋体" w:hint="eastAsia"/>
                <w:kern w:val="0"/>
                <w:sz w:val="24"/>
                <w:szCs w:val="24"/>
              </w:rPr>
              <w:t>元，超出最高限价的投标无效。</w:t>
            </w:r>
          </w:p>
        </w:tc>
      </w:tr>
      <w:tr w:rsidR="00BC6D0B">
        <w:trPr>
          <w:trHeight w:val="907"/>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BC6D0B" w:rsidRDefault="00BC6D0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A377B">
              <w:rPr>
                <w:rFonts w:asciiTheme="minorEastAsia" w:hAnsiTheme="minorEastAsia" w:cs="宋体"/>
                <w:b/>
                <w:color w:val="000000"/>
                <w:kern w:val="0"/>
                <w:sz w:val="24"/>
                <w:szCs w:val="24"/>
                <w:lang w:val="zh-CN"/>
              </w:rPr>
              <w:instrText xml:space="preserve"> </w:instrText>
            </w:r>
            <w:r w:rsidR="00BA377B">
              <w:rPr>
                <w:rFonts w:asciiTheme="minorEastAsia" w:hAnsiTheme="minorEastAsia" w:cs="宋体" w:hint="eastAsia"/>
                <w:b/>
                <w:color w:val="000000"/>
                <w:kern w:val="0"/>
                <w:sz w:val="24"/>
                <w:szCs w:val="24"/>
                <w:lang w:val="zh-CN"/>
              </w:rPr>
              <w:instrText>eq \o\ac(</w:instrText>
            </w:r>
            <w:r w:rsidR="00BA377B">
              <w:rPr>
                <w:rFonts w:asciiTheme="minorEastAsia" w:hAnsiTheme="minorEastAsia" w:cs="宋体" w:hint="eastAsia"/>
                <w:b/>
                <w:color w:val="000000"/>
                <w:kern w:val="0"/>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sidR="00BA377B">
              <w:rPr>
                <w:rFonts w:asciiTheme="minorEastAsia" w:hAnsiTheme="minorEastAsia" w:cs="宋体" w:hint="eastAsia"/>
                <w:b/>
                <w:color w:val="000000"/>
                <w:kern w:val="0"/>
                <w:position w:val="2"/>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A377B">
              <w:rPr>
                <w:rFonts w:asciiTheme="minorEastAsia" w:hAnsiTheme="minorEastAsia" w:cs="宋体" w:hint="eastAsia"/>
                <w:bCs/>
                <w:sz w:val="24"/>
                <w:szCs w:val="24"/>
                <w:lang w:val="zh-CN"/>
              </w:rPr>
              <w:t>不组织</w:t>
            </w:r>
          </w:p>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BC6D0B">
        <w:trPr>
          <w:trHeight w:val="907"/>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BC6D0B" w:rsidRDefault="00BC6D0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A377B">
              <w:rPr>
                <w:rFonts w:asciiTheme="minorEastAsia" w:hAnsiTheme="minorEastAsia" w:cs="宋体"/>
                <w:b/>
                <w:color w:val="000000"/>
                <w:kern w:val="0"/>
                <w:sz w:val="24"/>
                <w:szCs w:val="24"/>
                <w:lang w:val="zh-CN"/>
              </w:rPr>
              <w:instrText xml:space="preserve"> </w:instrText>
            </w:r>
            <w:r w:rsidR="00BA377B">
              <w:rPr>
                <w:rFonts w:asciiTheme="minorEastAsia" w:hAnsiTheme="minorEastAsia" w:cs="宋体" w:hint="eastAsia"/>
                <w:b/>
                <w:color w:val="000000"/>
                <w:kern w:val="0"/>
                <w:sz w:val="24"/>
                <w:szCs w:val="24"/>
                <w:lang w:val="zh-CN"/>
              </w:rPr>
              <w:instrText>eq \o\ac(</w:instrText>
            </w:r>
            <w:r w:rsidR="00BA377B">
              <w:rPr>
                <w:rFonts w:asciiTheme="minorEastAsia" w:hAnsiTheme="minorEastAsia" w:cs="宋体" w:hint="eastAsia"/>
                <w:b/>
                <w:color w:val="000000"/>
                <w:kern w:val="0"/>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sidR="00BA377B">
              <w:rPr>
                <w:rFonts w:asciiTheme="minorEastAsia" w:hAnsiTheme="minorEastAsia" w:cs="宋体" w:hint="eastAsia"/>
                <w:b/>
                <w:color w:val="000000"/>
                <w:kern w:val="0"/>
                <w:position w:val="2"/>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A377B">
              <w:rPr>
                <w:rFonts w:asciiTheme="minorEastAsia" w:hAnsiTheme="minorEastAsia" w:cs="宋体" w:hint="eastAsia"/>
                <w:bCs/>
                <w:sz w:val="24"/>
                <w:szCs w:val="24"/>
                <w:lang w:val="zh-CN"/>
              </w:rPr>
              <w:t>不召开</w:t>
            </w:r>
          </w:p>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BC6D0B" w:rsidRDefault="00BC6D0B">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BA377B">
              <w:rPr>
                <w:rFonts w:asciiTheme="minorEastAsia" w:hAnsiTheme="minorEastAsia" w:cs="宋体"/>
                <w:b/>
                <w:color w:val="000000"/>
                <w:kern w:val="0"/>
                <w:sz w:val="24"/>
                <w:szCs w:val="24"/>
                <w:lang w:val="zh-CN"/>
              </w:rPr>
              <w:instrText xml:space="preserve"> </w:instrText>
            </w:r>
            <w:r w:rsidR="00BA377B">
              <w:rPr>
                <w:rFonts w:asciiTheme="minorEastAsia" w:hAnsiTheme="minorEastAsia" w:cs="宋体" w:hint="eastAsia"/>
                <w:b/>
                <w:color w:val="000000"/>
                <w:kern w:val="0"/>
                <w:sz w:val="24"/>
                <w:szCs w:val="24"/>
                <w:lang w:val="zh-CN"/>
              </w:rPr>
              <w:instrText>eq \o\ac(</w:instrText>
            </w:r>
            <w:r w:rsidR="00BA377B">
              <w:rPr>
                <w:rFonts w:asciiTheme="minorEastAsia" w:hAnsiTheme="minorEastAsia" w:cs="宋体" w:hint="eastAsia"/>
                <w:b/>
                <w:color w:val="000000"/>
                <w:kern w:val="0"/>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sidR="00BA377B">
              <w:rPr>
                <w:rFonts w:asciiTheme="minorEastAsia" w:hAnsiTheme="minorEastAsia" w:cs="宋体" w:hint="eastAsia"/>
                <w:b/>
                <w:color w:val="000000"/>
                <w:kern w:val="0"/>
                <w:position w:val="2"/>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A377B">
              <w:rPr>
                <w:rFonts w:asciiTheme="minorEastAsia" w:hAnsiTheme="minorEastAsia" w:cs="宋体" w:hint="eastAsia"/>
                <w:bCs/>
                <w:sz w:val="24"/>
                <w:szCs w:val="24"/>
                <w:lang w:val="zh-CN"/>
              </w:rPr>
              <w:t>不允许</w:t>
            </w:r>
            <w:r w:rsidR="00BA377B">
              <w:rPr>
                <w:rFonts w:asciiTheme="minorEastAsia" w:hAnsiTheme="minorEastAsia" w:cs="宋体" w:hint="eastAsia"/>
                <w:bCs/>
                <w:sz w:val="24"/>
                <w:szCs w:val="24"/>
                <w:lang w:val="zh-CN"/>
              </w:rPr>
              <w:t xml:space="preserve">    </w:t>
            </w:r>
            <w:r w:rsidR="00BA377B">
              <w:rPr>
                <w:rFonts w:asciiTheme="minorEastAsia" w:hAnsiTheme="minorEastAsia" w:cs="宋体" w:hint="eastAsia"/>
                <w:b/>
                <w:bCs/>
                <w:sz w:val="24"/>
                <w:szCs w:val="24"/>
                <w:lang w:val="zh-CN"/>
              </w:rPr>
              <w:t>□</w:t>
            </w:r>
            <w:r w:rsidR="00BA377B">
              <w:rPr>
                <w:rFonts w:asciiTheme="minorEastAsia" w:hAnsiTheme="minorEastAsia" w:hint="eastAsia"/>
                <w:sz w:val="24"/>
                <w:szCs w:val="24"/>
              </w:rPr>
              <w:t>允许</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BC6D0B" w:rsidRDefault="00BA377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w:t>
            </w:r>
            <w:r>
              <w:rPr>
                <w:rFonts w:asciiTheme="minorEastAsia" w:hAnsiTheme="minorEastAsia" w:cs="仿宋_GB2312" w:hint="eastAsia"/>
                <w:sz w:val="24"/>
                <w:szCs w:val="24"/>
              </w:rPr>
              <w:t>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BC6D0B" w:rsidRDefault="00BA377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w:t>
            </w:r>
            <w:r>
              <w:rPr>
                <w:rFonts w:asciiTheme="minorEastAsia" w:hAnsiTheme="minorEastAsia" w:cs="宋体"/>
                <w:bCs/>
                <w:sz w:val="24"/>
                <w:szCs w:val="24"/>
                <w:lang w:val="zh-CN"/>
              </w:rPr>
              <w:lastRenderedPageBreak/>
              <w:t>非主体、非关键性</w:t>
            </w:r>
          </w:p>
          <w:p w:rsidR="00BC6D0B" w:rsidRDefault="00BA377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BC6D0B" w:rsidRDefault="00BC6D0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lastRenderedPageBreak/>
              <w:fldChar w:fldCharType="begin"/>
            </w:r>
            <w:r w:rsidR="00BA377B">
              <w:rPr>
                <w:rFonts w:asciiTheme="minorEastAsia" w:hAnsiTheme="minorEastAsia" w:cs="宋体"/>
                <w:b/>
                <w:color w:val="000000"/>
                <w:kern w:val="0"/>
                <w:sz w:val="24"/>
                <w:szCs w:val="24"/>
                <w:lang w:val="zh-CN"/>
              </w:rPr>
              <w:instrText xml:space="preserve"> </w:instrText>
            </w:r>
            <w:r w:rsidR="00BA377B">
              <w:rPr>
                <w:rFonts w:asciiTheme="minorEastAsia" w:hAnsiTheme="minorEastAsia" w:cs="宋体" w:hint="eastAsia"/>
                <w:b/>
                <w:color w:val="000000"/>
                <w:kern w:val="0"/>
                <w:sz w:val="24"/>
                <w:szCs w:val="24"/>
                <w:lang w:val="zh-CN"/>
              </w:rPr>
              <w:instrText>eq \o\ac(</w:instrText>
            </w:r>
            <w:r w:rsidR="00BA377B">
              <w:rPr>
                <w:rFonts w:asciiTheme="minorEastAsia" w:hAnsiTheme="minorEastAsia" w:cs="宋体" w:hint="eastAsia"/>
                <w:b/>
                <w:color w:val="000000"/>
                <w:kern w:val="0"/>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sidR="00BA377B">
              <w:rPr>
                <w:rFonts w:asciiTheme="minorEastAsia" w:hAnsiTheme="minorEastAsia" w:cs="宋体" w:hint="eastAsia"/>
                <w:b/>
                <w:color w:val="000000"/>
                <w:kern w:val="0"/>
                <w:position w:val="2"/>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A377B">
              <w:rPr>
                <w:rFonts w:asciiTheme="minorEastAsia" w:hAnsiTheme="minorEastAsia" w:cs="宋体" w:hint="eastAsia"/>
                <w:bCs/>
                <w:sz w:val="24"/>
                <w:szCs w:val="24"/>
                <w:lang w:val="zh-CN"/>
              </w:rPr>
              <w:t>不允许</w:t>
            </w:r>
            <w:r w:rsidR="00BA377B">
              <w:rPr>
                <w:rFonts w:asciiTheme="minorEastAsia" w:hAnsiTheme="minorEastAsia" w:cs="宋体" w:hint="eastAsia"/>
                <w:bCs/>
                <w:sz w:val="24"/>
                <w:szCs w:val="24"/>
                <w:lang w:val="zh-CN"/>
              </w:rPr>
              <w:t xml:space="preserve">   </w:t>
            </w:r>
            <w:r w:rsidR="00BA377B">
              <w:rPr>
                <w:rFonts w:asciiTheme="minorEastAsia" w:hAnsiTheme="minorEastAsia" w:cs="宋体" w:hint="eastAsia"/>
                <w:b/>
                <w:bCs/>
                <w:sz w:val="24"/>
                <w:szCs w:val="24"/>
                <w:lang w:val="zh-CN"/>
              </w:rPr>
              <w:t>□</w:t>
            </w:r>
            <w:r w:rsidR="00BA377B">
              <w:rPr>
                <w:rFonts w:asciiTheme="minorEastAsia" w:hAnsiTheme="minorEastAsia" w:cs="仿宋_GB2312" w:hint="eastAsia"/>
                <w:sz w:val="24"/>
                <w:szCs w:val="24"/>
              </w:rPr>
              <w:t>允许</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Pr>
                <w:rFonts w:asciiTheme="minorEastAsia" w:hAnsiTheme="minorEastAsia" w:cs="宋体" w:hint="eastAsia"/>
                <w:bCs/>
                <w:sz w:val="24"/>
                <w:szCs w:val="24"/>
                <w:lang w:val="zh-CN"/>
              </w:rPr>
              <w:t>年</w:t>
            </w:r>
            <w:r w:rsidR="00004DFC">
              <w:rPr>
                <w:rFonts w:asciiTheme="minorEastAsia" w:hAnsiTheme="minorEastAsia" w:cs="宋体" w:hint="eastAsia"/>
                <w:bCs/>
                <w:sz w:val="24"/>
                <w:szCs w:val="24"/>
              </w:rPr>
              <w:t>11</w:t>
            </w:r>
            <w:r>
              <w:rPr>
                <w:rFonts w:asciiTheme="minorEastAsia" w:hAnsiTheme="minorEastAsia" w:cs="宋体" w:hint="eastAsia"/>
                <w:bCs/>
                <w:sz w:val="24"/>
                <w:szCs w:val="24"/>
                <w:lang w:val="zh-CN"/>
              </w:rPr>
              <w:t>月</w:t>
            </w:r>
            <w:r w:rsidR="00004DFC">
              <w:rPr>
                <w:rFonts w:asciiTheme="minorEastAsia" w:hAnsiTheme="minorEastAsia" w:cs="宋体" w:hint="eastAsia"/>
                <w:bCs/>
                <w:sz w:val="24"/>
                <w:szCs w:val="24"/>
              </w:rPr>
              <w:t>20</w:t>
            </w:r>
            <w:r>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BC6D0B" w:rsidRDefault="00BA377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bookmarkStart w:id="0" w:name="_GoBack"/>
            <w:bookmarkEnd w:id="0"/>
            <w:r w:rsidR="00004DFC">
              <w:rPr>
                <w:rFonts w:asciiTheme="minorEastAsia" w:hAnsiTheme="minorEastAsia" w:cs="宋体" w:hint="eastAsia"/>
                <w:bCs/>
                <w:sz w:val="24"/>
                <w:szCs w:val="24"/>
              </w:rPr>
              <w:t>三</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金额：叁万元整（</w:t>
            </w:r>
            <w:r>
              <w:rPr>
                <w:rFonts w:asciiTheme="minorEastAsia" w:hAnsiTheme="minorEastAsia" w:cs="仿宋_GB2312" w:hint="eastAsia"/>
                <w:sz w:val="24"/>
                <w:szCs w:val="24"/>
                <w:lang w:val="zh-CN"/>
              </w:rPr>
              <w:t>¥30000</w:t>
            </w:r>
            <w:r>
              <w:rPr>
                <w:rFonts w:asciiTheme="minorEastAsia" w:hAnsiTheme="minorEastAsia" w:cs="仿宋_GB2312" w:hint="eastAsia"/>
                <w:sz w:val="24"/>
                <w:szCs w:val="24"/>
                <w:lang w:val="zh-CN"/>
              </w:rPr>
              <w:t>元）</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、成功缴纳后重新登录前述系统，依次点击“会员向导”→“参与投标”→“保证金绑定”→“绑定”进行投标保证金绑定。</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、投标人要严格按照“保证金缴纳说明单”内容缴纳、成功绑</w:t>
            </w:r>
            <w:r>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、每个投标人每个项目每个标段只有唯一缴纳账号，切勿重复缴纳或错误缴纳。</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、不同投标人的投标保</w:t>
            </w:r>
            <w:r>
              <w:rPr>
                <w:rFonts w:asciiTheme="minorEastAsia" w:hAnsiTheme="minorEastAsia" w:cs="仿宋_GB2312" w:hint="eastAsia"/>
                <w:sz w:val="24"/>
                <w:szCs w:val="24"/>
                <w:lang w:val="zh-CN"/>
              </w:rPr>
              <w:t>证金不得从同一单位或者个人的账户转出。</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Pr>
                <w:rFonts w:asciiTheme="minorEastAsia" w:hAnsiTheme="minorEastAsia" w:cs="仿宋_GB2312" w:hint="eastAsia"/>
                <w:sz w:val="24"/>
                <w:szCs w:val="24"/>
                <w:lang w:val="zh-CN"/>
              </w:rPr>
              <w:t>、未按上述规定操作引起的无效投标，由投标人自行负责。</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Pr>
                <w:rFonts w:asciiTheme="minorEastAsia" w:hAnsiTheme="minorEastAsia" w:cs="仿宋_GB2312" w:hint="eastAsia"/>
                <w:sz w:val="24"/>
                <w:szCs w:val="24"/>
                <w:lang w:val="zh-CN"/>
              </w:rPr>
              <w:t>、汇款凭证无需备注项目编号和项目名称。</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tc>
      </w:tr>
      <w:tr w:rsidR="00BC6D0B">
        <w:trPr>
          <w:trHeight w:val="156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w:t>
              </w:r>
              <w:r>
                <w:rPr>
                  <w:rFonts w:asciiTheme="minorEastAsia" w:hAnsiTheme="minorEastAsia" w:cs="宋体"/>
                  <w:color w:val="000000"/>
                  <w:sz w:val="24"/>
                  <w:szCs w:val="24"/>
                </w:rPr>
                <w:t>·</w:t>
              </w:r>
              <w:r>
                <w:rPr>
                  <w:rFonts w:asciiTheme="minorEastAsia" w:hAnsiTheme="minorEastAsia" w:cs="宋体"/>
                  <w:color w:val="000000"/>
                  <w:sz w:val="24"/>
                  <w:szCs w:val="24"/>
                </w:rPr>
                <w:t>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w:t>
            </w:r>
            <w:r>
              <w:rPr>
                <w:rFonts w:asciiTheme="minorEastAsia" w:hAnsiTheme="minorEastAsia" w:cs="宋体" w:hint="eastAsia"/>
                <w:bCs/>
                <w:sz w:val="24"/>
                <w:szCs w:val="24"/>
                <w:lang w:val="zh-CN"/>
              </w:rPr>
              <w:t>15</w:t>
            </w:r>
            <w:r>
              <w:rPr>
                <w:rFonts w:asciiTheme="minorEastAsia" w:hAnsiTheme="minorEastAsia" w:cs="宋体" w:hint="eastAsia"/>
                <w:bCs/>
                <w:sz w:val="24"/>
                <w:szCs w:val="24"/>
                <w:lang w:val="zh-CN"/>
              </w:rPr>
              <w:t>日前（</w:t>
            </w:r>
            <w:r>
              <w:rPr>
                <w:rFonts w:asciiTheme="minorEastAsia" w:hAnsiTheme="minorEastAsia" w:cs="仿宋_GB2312" w:hint="eastAsia"/>
                <w:sz w:val="24"/>
                <w:szCs w:val="24"/>
                <w:lang w:val="zh-CN"/>
              </w:rPr>
              <w:t>澄清内容可能影响投标文件编制的）</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BC6D0B" w:rsidRDefault="00BC6D0B">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BA377B">
              <w:rPr>
                <w:rFonts w:ascii="新宋体" w:eastAsia="新宋体" w:hAnsi="新宋体"/>
                <w:b/>
                <w:sz w:val="24"/>
              </w:rPr>
              <w:instrText xml:space="preserve"> </w:instrText>
            </w:r>
            <w:r w:rsidR="00BA377B">
              <w:rPr>
                <w:rFonts w:ascii="新宋体" w:eastAsia="新宋体" w:hAnsi="新宋体" w:hint="eastAsia"/>
                <w:b/>
                <w:sz w:val="24"/>
              </w:rPr>
              <w:instrText>eq \o\ac(</w:instrText>
            </w:r>
            <w:r w:rsidR="00BA377B">
              <w:rPr>
                <w:rFonts w:ascii="新宋体" w:eastAsia="新宋体" w:hAnsi="新宋体" w:hint="eastAsia"/>
                <w:b/>
                <w:sz w:val="24"/>
              </w:rPr>
              <w:instrText>□</w:instrText>
            </w:r>
            <w:r w:rsidR="00BA377B">
              <w:rPr>
                <w:rFonts w:ascii="新宋体" w:eastAsia="新宋体" w:hAnsi="新宋体" w:hint="eastAsia"/>
                <w:b/>
                <w:sz w:val="24"/>
              </w:rPr>
              <w:instrText>,</w:instrText>
            </w:r>
            <w:r w:rsidR="00BA377B">
              <w:rPr>
                <w:rFonts w:ascii="新宋体" w:eastAsia="新宋体" w:hAnsi="新宋体" w:hint="eastAsia"/>
                <w:b/>
                <w:sz w:val="24"/>
              </w:rPr>
              <w:instrText>√</w:instrText>
            </w:r>
            <w:r w:rsidR="00BA377B">
              <w:rPr>
                <w:rFonts w:ascii="新宋体" w:eastAsia="新宋体" w:hAnsi="新宋体" w:hint="eastAsia"/>
                <w:b/>
                <w:sz w:val="24"/>
              </w:rPr>
              <w:instrText>)</w:instrText>
            </w:r>
            <w:r>
              <w:rPr>
                <w:rFonts w:ascii="新宋体" w:eastAsia="新宋体" w:hAnsi="新宋体"/>
                <w:b/>
                <w:sz w:val="24"/>
              </w:rPr>
              <w:fldChar w:fldCharType="end"/>
            </w:r>
            <w:r w:rsidR="00BA377B">
              <w:rPr>
                <w:rFonts w:ascii="新宋体" w:eastAsia="新宋体" w:hAnsi="新宋体" w:hint="eastAsia"/>
                <w:sz w:val="24"/>
              </w:rPr>
              <w:t>电子投标文件：成功上传至《全国公共资源交易平台（河南省·许昌市）》公共资源交易系统加密电子投标文件</w:t>
            </w:r>
            <w:r w:rsidR="00BA377B">
              <w:rPr>
                <w:rFonts w:ascii="新宋体" w:eastAsia="新宋体" w:hAnsi="新宋体" w:hint="eastAsia"/>
                <w:sz w:val="24"/>
              </w:rPr>
              <w:t>1</w:t>
            </w:r>
            <w:r w:rsidR="00BA377B">
              <w:rPr>
                <w:rFonts w:ascii="新宋体" w:eastAsia="新宋体" w:hAnsi="新宋体" w:hint="eastAsia"/>
                <w:sz w:val="24"/>
              </w:rPr>
              <w:t>份</w:t>
            </w:r>
            <w:r w:rsidR="00BA377B">
              <w:rPr>
                <w:rFonts w:hAnsi="宋体" w:cs="宋体" w:hint="eastAsia"/>
                <w:sz w:val="24"/>
                <w:lang w:val="zh-CN"/>
              </w:rPr>
              <w:t>（文件格式为：</w:t>
            </w:r>
            <w:r w:rsidR="00BA377B">
              <w:rPr>
                <w:rFonts w:hAnsi="宋体" w:cs="宋体" w:hint="eastAsia"/>
                <w:sz w:val="24"/>
                <w:lang w:val="zh-CN"/>
              </w:rPr>
              <w:t xml:space="preserve"> XXX</w:t>
            </w:r>
            <w:r w:rsidR="00BA377B">
              <w:rPr>
                <w:rFonts w:hAnsi="宋体" w:cs="宋体" w:hint="eastAsia"/>
                <w:sz w:val="24"/>
                <w:lang w:val="zh-CN"/>
              </w:rPr>
              <w:t>公司</w:t>
            </w:r>
            <w:r w:rsidR="00BA377B">
              <w:rPr>
                <w:rFonts w:hAnsi="宋体" w:cs="宋体" w:hint="eastAsia"/>
                <w:sz w:val="24"/>
                <w:lang w:val="zh-CN"/>
              </w:rPr>
              <w:t>XXX</w:t>
            </w:r>
            <w:r w:rsidR="00BA377B">
              <w:rPr>
                <w:rFonts w:hAnsi="宋体" w:cs="宋体" w:hint="eastAsia"/>
                <w:sz w:val="24"/>
                <w:lang w:val="zh-CN"/>
              </w:rPr>
              <w:t>项目编号</w:t>
            </w:r>
            <w:r w:rsidR="00BA377B">
              <w:rPr>
                <w:rFonts w:hAnsi="宋体" w:cs="宋体" w:hint="eastAsia"/>
                <w:sz w:val="24"/>
                <w:lang w:val="zh-CN"/>
              </w:rPr>
              <w:t>.file</w:t>
            </w:r>
            <w:r w:rsidR="00BA377B">
              <w:rPr>
                <w:rFonts w:hAnsi="宋体" w:cs="宋体" w:hint="eastAsia"/>
                <w:sz w:val="24"/>
                <w:lang w:val="zh-CN"/>
              </w:rPr>
              <w:t>）。</w:t>
            </w:r>
            <w:r w:rsidR="00BA377B">
              <w:rPr>
                <w:rFonts w:ascii="新宋体" w:eastAsia="新宋体" w:hAnsi="新宋体" w:hint="eastAsia"/>
                <w:sz w:val="24"/>
              </w:rPr>
              <w:t>使用电子介质存储的备份文件</w:t>
            </w:r>
            <w:r w:rsidR="00BA377B">
              <w:rPr>
                <w:rFonts w:ascii="新宋体" w:eastAsia="新宋体" w:hAnsi="新宋体" w:hint="eastAsia"/>
                <w:sz w:val="24"/>
              </w:rPr>
              <w:t>1</w:t>
            </w:r>
            <w:r w:rsidR="00BA377B">
              <w:rPr>
                <w:rFonts w:ascii="新宋体" w:eastAsia="新宋体" w:hAnsi="新宋体" w:hint="eastAsia"/>
                <w:sz w:val="24"/>
              </w:rPr>
              <w:t>份（文件格式为：名称为“备份”的文件夹）。</w:t>
            </w:r>
          </w:p>
          <w:p w:rsidR="00BC6D0B" w:rsidRDefault="00BC6D0B">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BA377B">
              <w:rPr>
                <w:rFonts w:ascii="新宋体" w:eastAsia="新宋体" w:hAnsi="新宋体"/>
                <w:b/>
                <w:sz w:val="24"/>
              </w:rPr>
              <w:instrText xml:space="preserve"> </w:instrText>
            </w:r>
            <w:r w:rsidR="00BA377B">
              <w:rPr>
                <w:rFonts w:ascii="新宋体" w:eastAsia="新宋体" w:hAnsi="新宋体" w:hint="eastAsia"/>
                <w:b/>
                <w:sz w:val="24"/>
              </w:rPr>
              <w:instrText>eq \o\ac(</w:instrText>
            </w:r>
            <w:r w:rsidR="00BA377B">
              <w:rPr>
                <w:rFonts w:ascii="新宋体" w:eastAsia="新宋体" w:hAnsi="新宋体" w:hint="eastAsia"/>
                <w:b/>
                <w:sz w:val="24"/>
              </w:rPr>
              <w:instrText>□</w:instrText>
            </w:r>
            <w:r w:rsidR="00BA377B">
              <w:rPr>
                <w:rFonts w:ascii="新宋体" w:eastAsia="新宋体" w:hAnsi="新宋体" w:hint="eastAsia"/>
                <w:b/>
                <w:sz w:val="24"/>
              </w:rPr>
              <w:instrText>,</w:instrText>
            </w:r>
            <w:r w:rsidR="00BA377B">
              <w:rPr>
                <w:rFonts w:ascii="新宋体" w:eastAsia="新宋体" w:hAnsi="新宋体" w:hint="eastAsia"/>
                <w:b/>
                <w:sz w:val="24"/>
              </w:rPr>
              <w:instrText>√</w:instrText>
            </w:r>
            <w:r w:rsidR="00BA377B">
              <w:rPr>
                <w:rFonts w:ascii="新宋体" w:eastAsia="新宋体" w:hAnsi="新宋体" w:hint="eastAsia"/>
                <w:b/>
                <w:sz w:val="24"/>
              </w:rPr>
              <w:instrText>)</w:instrText>
            </w:r>
            <w:r>
              <w:rPr>
                <w:rFonts w:ascii="新宋体" w:eastAsia="新宋体" w:hAnsi="新宋体"/>
                <w:b/>
                <w:sz w:val="24"/>
              </w:rPr>
              <w:fldChar w:fldCharType="end"/>
            </w:r>
            <w:r w:rsidR="00BA377B">
              <w:rPr>
                <w:rFonts w:ascii="新宋体" w:eastAsia="新宋体" w:hAnsi="新宋体" w:hint="eastAsia"/>
                <w:sz w:val="24"/>
              </w:rPr>
              <w:t>纸质投标文件：</w:t>
            </w:r>
            <w:r w:rsidR="00BA377B">
              <w:rPr>
                <w:rFonts w:asciiTheme="minorEastAsia" w:hAnsiTheme="minorEastAsia" w:cs="仿宋_GB2312" w:hint="eastAsia"/>
                <w:sz w:val="24"/>
                <w:szCs w:val="24"/>
              </w:rPr>
              <w:t>正本</w:t>
            </w:r>
            <w:r w:rsidR="00BA377B">
              <w:rPr>
                <w:rFonts w:asciiTheme="minorEastAsia" w:hAnsiTheme="minorEastAsia" w:cs="仿宋_GB2312" w:hint="eastAsia"/>
                <w:b/>
                <w:sz w:val="24"/>
                <w:szCs w:val="24"/>
              </w:rPr>
              <w:t>一</w:t>
            </w:r>
            <w:r w:rsidR="00BA377B">
              <w:rPr>
                <w:rFonts w:asciiTheme="minorEastAsia" w:hAnsiTheme="minorEastAsia" w:cs="仿宋_GB2312" w:hint="eastAsia"/>
                <w:sz w:val="24"/>
                <w:szCs w:val="24"/>
              </w:rPr>
              <w:t>份，副本一份。使用</w:t>
            </w:r>
            <w:r w:rsidR="00BA377B">
              <w:rPr>
                <w:rFonts w:ascii="新宋体" w:eastAsia="新宋体" w:hAnsi="新宋体" w:hint="eastAsia"/>
                <w:sz w:val="24"/>
              </w:rPr>
              <w:t>格式为“投标文件（供打印）</w:t>
            </w:r>
            <w:r w:rsidR="00BA377B">
              <w:rPr>
                <w:rFonts w:ascii="新宋体" w:eastAsia="新宋体" w:hAnsi="新宋体" w:hint="eastAsia"/>
                <w:sz w:val="24"/>
              </w:rPr>
              <w:t>.PDF</w:t>
            </w:r>
            <w:r w:rsidR="00BA377B">
              <w:rPr>
                <w:rFonts w:ascii="新宋体" w:eastAsia="新宋体" w:hAnsi="新宋体" w:hint="eastAsia"/>
                <w:sz w:val="24"/>
              </w:rPr>
              <w:t>”的文件</w:t>
            </w:r>
          </w:p>
          <w:p w:rsidR="00BC6D0B" w:rsidRDefault="00BA377B">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BC6D0B" w:rsidRDefault="00BA377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BC6D0B" w:rsidRDefault="00BC6D0B">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BA377B">
              <w:rPr>
                <w:rFonts w:ascii="新宋体" w:eastAsia="新宋体" w:hAnsi="新宋体"/>
                <w:b/>
                <w:sz w:val="24"/>
              </w:rPr>
              <w:instrText xml:space="preserve"> </w:instrText>
            </w:r>
            <w:r w:rsidR="00BA377B">
              <w:rPr>
                <w:rFonts w:ascii="新宋体" w:eastAsia="新宋体" w:hAnsi="新宋体" w:hint="eastAsia"/>
                <w:b/>
                <w:sz w:val="24"/>
              </w:rPr>
              <w:instrText>eq \o\ac(</w:instrText>
            </w:r>
            <w:r w:rsidR="00BA377B">
              <w:rPr>
                <w:rFonts w:ascii="新宋体" w:eastAsia="新宋体" w:hAnsi="新宋体" w:hint="eastAsia"/>
                <w:b/>
                <w:sz w:val="24"/>
              </w:rPr>
              <w:instrText>□</w:instrText>
            </w:r>
            <w:r w:rsidR="00BA377B">
              <w:rPr>
                <w:rFonts w:ascii="新宋体" w:eastAsia="新宋体" w:hAnsi="新宋体" w:hint="eastAsia"/>
                <w:b/>
                <w:sz w:val="24"/>
              </w:rPr>
              <w:instrText>,</w:instrText>
            </w:r>
            <w:r w:rsidR="00BA377B">
              <w:rPr>
                <w:rFonts w:ascii="新宋体" w:eastAsia="新宋体" w:hAnsi="新宋体" w:hint="eastAsia"/>
                <w:b/>
                <w:sz w:val="24"/>
              </w:rPr>
              <w:instrText>√</w:instrText>
            </w:r>
            <w:r w:rsidR="00BA377B">
              <w:rPr>
                <w:rFonts w:ascii="新宋体" w:eastAsia="新宋体" w:hAnsi="新宋体" w:hint="eastAsia"/>
                <w:b/>
                <w:sz w:val="24"/>
              </w:rPr>
              <w:instrText>)</w:instrText>
            </w:r>
            <w:r>
              <w:rPr>
                <w:rFonts w:ascii="新宋体" w:eastAsia="新宋体" w:hAnsi="新宋体"/>
                <w:b/>
                <w:sz w:val="24"/>
              </w:rPr>
              <w:fldChar w:fldCharType="end"/>
            </w:r>
            <w:r w:rsidR="00BA377B">
              <w:rPr>
                <w:rFonts w:ascii="新宋体" w:eastAsia="新宋体" w:hAnsi="新宋体" w:hint="eastAsia"/>
                <w:sz w:val="24"/>
              </w:rPr>
              <w:t>电子投标文件：按招标文件要求加盖电子印章和法人电子印章。</w:t>
            </w:r>
          </w:p>
          <w:p w:rsidR="00BC6D0B" w:rsidRDefault="00BC6D0B">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BA377B">
              <w:rPr>
                <w:rFonts w:ascii="新宋体" w:eastAsia="新宋体" w:hAnsi="新宋体"/>
                <w:b/>
                <w:sz w:val="24"/>
              </w:rPr>
              <w:instrText xml:space="preserve"> </w:instrText>
            </w:r>
            <w:r w:rsidR="00BA377B">
              <w:rPr>
                <w:rFonts w:ascii="新宋体" w:eastAsia="新宋体" w:hAnsi="新宋体" w:hint="eastAsia"/>
                <w:b/>
                <w:sz w:val="24"/>
              </w:rPr>
              <w:instrText>eq \o\ac(</w:instrText>
            </w:r>
            <w:r w:rsidR="00BA377B">
              <w:rPr>
                <w:rFonts w:ascii="新宋体" w:eastAsia="新宋体" w:hAnsi="新宋体" w:hint="eastAsia"/>
                <w:b/>
                <w:sz w:val="24"/>
              </w:rPr>
              <w:instrText>□</w:instrText>
            </w:r>
            <w:r w:rsidR="00BA377B">
              <w:rPr>
                <w:rFonts w:ascii="新宋体" w:eastAsia="新宋体" w:hAnsi="新宋体" w:hint="eastAsia"/>
                <w:b/>
                <w:sz w:val="24"/>
              </w:rPr>
              <w:instrText>,</w:instrText>
            </w:r>
            <w:r w:rsidR="00BA377B">
              <w:rPr>
                <w:rFonts w:ascii="新宋体" w:eastAsia="新宋体" w:hAnsi="新宋体" w:hint="eastAsia"/>
                <w:b/>
                <w:sz w:val="24"/>
              </w:rPr>
              <w:instrText>√</w:instrText>
            </w:r>
            <w:r w:rsidR="00BA377B">
              <w:rPr>
                <w:rFonts w:ascii="新宋体" w:eastAsia="新宋体" w:hAnsi="新宋体" w:hint="eastAsia"/>
                <w:b/>
                <w:sz w:val="24"/>
              </w:rPr>
              <w:instrText>)</w:instrText>
            </w:r>
            <w:r>
              <w:rPr>
                <w:rFonts w:ascii="新宋体" w:eastAsia="新宋体" w:hAnsi="新宋体"/>
                <w:b/>
                <w:sz w:val="24"/>
              </w:rPr>
              <w:fldChar w:fldCharType="end"/>
            </w:r>
            <w:r w:rsidR="00BA377B">
              <w:rPr>
                <w:rFonts w:ascii="新宋体" w:eastAsia="新宋体" w:hAnsi="新宋体" w:hint="eastAsia"/>
                <w:sz w:val="24"/>
              </w:rPr>
              <w:t>纸质投标文件：投标文件封面加盖投标人公章（投标文件是指投标人电子投标文件制作完成后生成的后缀名为</w:t>
            </w:r>
            <w:r w:rsidR="00BA377B">
              <w:rPr>
                <w:rFonts w:hAnsi="宋体" w:hint="eastAsia"/>
                <w:sz w:val="24"/>
                <w:szCs w:val="24"/>
              </w:rPr>
              <w:t>“</w:t>
            </w:r>
            <w:r w:rsidR="00BA377B">
              <w:rPr>
                <w:rFonts w:hAnsi="宋体" w:hint="eastAsia"/>
                <w:sz w:val="24"/>
                <w:szCs w:val="24"/>
              </w:rPr>
              <w:t>.PDF</w:t>
            </w:r>
            <w:r w:rsidR="00BA377B">
              <w:rPr>
                <w:rFonts w:hAnsi="宋体" w:hint="eastAsia"/>
                <w:sz w:val="24"/>
                <w:szCs w:val="24"/>
              </w:rPr>
              <w:t>”的文件</w:t>
            </w:r>
            <w:r w:rsidR="00BA377B">
              <w:rPr>
                <w:rFonts w:ascii="新宋体" w:eastAsia="新宋体" w:hAnsi="新宋体" w:hint="eastAsia"/>
                <w:sz w:val="24"/>
              </w:rPr>
              <w:t>打印的纸质投标文件）。</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sym w:font="Wingdings 2" w:char="0052"/>
            </w:r>
            <w:r>
              <w:rPr>
                <w:rFonts w:asciiTheme="minorEastAsia" w:hAnsiTheme="minorEastAsia" w:cs="宋体" w:hint="eastAsia"/>
                <w:bCs/>
                <w:sz w:val="24"/>
                <w:szCs w:val="24"/>
                <w:lang w:val="zh-CN"/>
              </w:rPr>
              <w:t>综合评分法</w:t>
            </w:r>
            <w:r>
              <w:rPr>
                <w:rFonts w:asciiTheme="minorEastAsia" w:hAnsiTheme="minorEastAsia" w:cs="宋体" w:hint="eastAsia"/>
                <w:color w:val="000000"/>
                <w:kern w:val="0"/>
                <w:sz w:val="24"/>
                <w:szCs w:val="24"/>
                <w:lang w:val="zh-CN"/>
              </w:rPr>
              <w:t xml:space="preserve"> </w:t>
            </w:r>
            <w:r w:rsidR="00BC6D0B">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sidR="00BC6D0B">
              <w:rPr>
                <w:rFonts w:asciiTheme="minorEastAsia" w:hAnsiTheme="minorEastAsia" w:cs="宋体"/>
                <w:b/>
                <w:color w:val="000000"/>
                <w:kern w:val="0"/>
                <w:sz w:val="24"/>
                <w:szCs w:val="24"/>
                <w:lang w:val="zh-CN"/>
              </w:rPr>
              <w:fldChar w:fldCharType="end"/>
            </w:r>
            <w:r>
              <w:rPr>
                <w:rFonts w:asciiTheme="minorEastAsia" w:hAnsiTheme="minorEastAsia" w:cs="仿宋_GB2312" w:hint="eastAsia"/>
                <w:sz w:val="24"/>
                <w:szCs w:val="24"/>
                <w:lang w:val="zh-CN"/>
              </w:rPr>
              <w:t>最低评标价法</w:t>
            </w:r>
          </w:p>
        </w:tc>
      </w:tr>
      <w:tr w:rsidR="00BC6D0B">
        <w:trPr>
          <w:trHeight w:val="1587"/>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人。</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BC6D0B" w:rsidRDefault="00BC6D0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A377B">
              <w:rPr>
                <w:rFonts w:asciiTheme="minorEastAsia" w:hAnsiTheme="minorEastAsia" w:cs="宋体"/>
                <w:b/>
                <w:color w:val="000000"/>
                <w:kern w:val="0"/>
                <w:sz w:val="24"/>
                <w:szCs w:val="24"/>
                <w:lang w:val="zh-CN"/>
              </w:rPr>
              <w:instrText xml:space="preserve"> </w:instrText>
            </w:r>
            <w:r w:rsidR="00BA377B">
              <w:rPr>
                <w:rFonts w:asciiTheme="minorEastAsia" w:hAnsiTheme="minorEastAsia" w:cs="宋体" w:hint="eastAsia"/>
                <w:b/>
                <w:color w:val="000000"/>
                <w:kern w:val="0"/>
                <w:sz w:val="24"/>
                <w:szCs w:val="24"/>
                <w:lang w:val="zh-CN"/>
              </w:rPr>
              <w:instrText>eq \o\ac(</w:instrText>
            </w:r>
            <w:r w:rsidR="00BA377B">
              <w:rPr>
                <w:rFonts w:asciiTheme="minorEastAsia" w:hAnsiTheme="minorEastAsia" w:cs="宋体" w:hint="eastAsia"/>
                <w:b/>
                <w:color w:val="000000"/>
                <w:kern w:val="0"/>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sidR="00BA377B">
              <w:rPr>
                <w:rFonts w:asciiTheme="minorEastAsia" w:hAnsiTheme="minorEastAsia" w:cs="宋体" w:hint="eastAsia"/>
                <w:b/>
                <w:color w:val="000000"/>
                <w:kern w:val="0"/>
                <w:position w:val="2"/>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A377B">
              <w:rPr>
                <w:rFonts w:asciiTheme="minorEastAsia" w:hAnsiTheme="minorEastAsia" w:cs="宋体" w:hint="eastAsia"/>
                <w:bCs/>
                <w:sz w:val="24"/>
                <w:szCs w:val="24"/>
                <w:lang w:val="zh-CN"/>
              </w:rPr>
              <w:t>无要求</w:t>
            </w:r>
          </w:p>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BC6D0B" w:rsidRDefault="00BC6D0B">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BA377B">
              <w:rPr>
                <w:rFonts w:asciiTheme="minorEastAsia" w:hAnsiTheme="minorEastAsia" w:cs="宋体"/>
                <w:b/>
                <w:color w:val="000000"/>
                <w:kern w:val="0"/>
                <w:sz w:val="24"/>
                <w:szCs w:val="24"/>
                <w:lang w:val="zh-CN"/>
              </w:rPr>
              <w:instrText xml:space="preserve"> </w:instrText>
            </w:r>
            <w:r w:rsidR="00BA377B">
              <w:rPr>
                <w:rFonts w:asciiTheme="minorEastAsia" w:hAnsiTheme="minorEastAsia" w:cs="宋体" w:hint="eastAsia"/>
                <w:b/>
                <w:color w:val="000000"/>
                <w:kern w:val="0"/>
                <w:sz w:val="24"/>
                <w:szCs w:val="24"/>
                <w:lang w:val="zh-CN"/>
              </w:rPr>
              <w:instrText>eq \o\ac(</w:instrText>
            </w:r>
            <w:r w:rsidR="00BA377B">
              <w:rPr>
                <w:rFonts w:asciiTheme="minorEastAsia" w:hAnsiTheme="minorEastAsia" w:cs="宋体" w:hint="eastAsia"/>
                <w:b/>
                <w:color w:val="000000"/>
                <w:kern w:val="0"/>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sidR="00BA377B">
              <w:rPr>
                <w:rFonts w:asciiTheme="minorEastAsia" w:hAnsiTheme="minorEastAsia" w:cs="宋体" w:hint="eastAsia"/>
                <w:b/>
                <w:color w:val="000000"/>
                <w:kern w:val="0"/>
                <w:position w:val="2"/>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A377B">
              <w:rPr>
                <w:rFonts w:asciiTheme="minorEastAsia" w:hAnsiTheme="minorEastAsia" w:cs="宋体" w:hint="eastAsia"/>
                <w:bCs/>
                <w:sz w:val="24"/>
                <w:szCs w:val="24"/>
                <w:lang w:val="zh-CN"/>
              </w:rPr>
              <w:t>不收取</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w:t>
            </w:r>
            <w:r>
              <w:rPr>
                <w:rFonts w:asciiTheme="minorEastAsia" w:hAnsiTheme="minorEastAsia" w:cs="宋体" w:hint="eastAsia"/>
                <w:bCs/>
                <w:sz w:val="24"/>
                <w:szCs w:val="24"/>
                <w:lang w:val="zh-CN"/>
              </w:rPr>
              <w:t>0374-2966828</w:t>
            </w:r>
            <w:r>
              <w:rPr>
                <w:rFonts w:asciiTheme="minorEastAsia" w:hAnsiTheme="minorEastAsia" w:cs="宋体" w:hint="eastAsia"/>
                <w:bCs/>
                <w:sz w:val="24"/>
                <w:szCs w:val="24"/>
                <w:lang w:val="zh-CN"/>
              </w:rPr>
              <w:t>，邮箱：</w:t>
            </w:r>
            <w:r>
              <w:rPr>
                <w:rFonts w:asciiTheme="minorEastAsia" w:hAnsiTheme="minorEastAsia" w:cs="宋体" w:hint="eastAsia"/>
                <w:bCs/>
                <w:sz w:val="24"/>
                <w:szCs w:val="24"/>
                <w:lang w:val="zh-CN"/>
              </w:rPr>
              <w:t>jzb2968027@163.com</w:t>
            </w:r>
            <w:r>
              <w:rPr>
                <w:rFonts w:asciiTheme="minorEastAsia" w:hAnsiTheme="minorEastAsia" w:cs="宋体" w:hint="eastAsia"/>
                <w:bCs/>
                <w:sz w:val="24"/>
                <w:szCs w:val="24"/>
                <w:lang w:val="zh-CN"/>
              </w:rPr>
              <w:t>。</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BC6D0B" w:rsidRDefault="00BC6D0B">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BA377B">
              <w:rPr>
                <w:rFonts w:asciiTheme="minorEastAsia" w:hAnsiTheme="minorEastAsia" w:cs="宋体"/>
                <w:b/>
                <w:color w:val="000000"/>
                <w:kern w:val="0"/>
                <w:sz w:val="24"/>
                <w:szCs w:val="24"/>
                <w:lang w:val="zh-CN"/>
              </w:rPr>
              <w:instrText xml:space="preserve"> </w:instrText>
            </w:r>
            <w:r w:rsidR="00BA377B">
              <w:rPr>
                <w:rFonts w:asciiTheme="minorEastAsia" w:hAnsiTheme="minorEastAsia" w:cs="宋体" w:hint="eastAsia"/>
                <w:b/>
                <w:color w:val="000000"/>
                <w:kern w:val="0"/>
                <w:sz w:val="24"/>
                <w:szCs w:val="24"/>
                <w:lang w:val="zh-CN"/>
              </w:rPr>
              <w:instrText>eq \o\ac(</w:instrText>
            </w:r>
            <w:r w:rsidR="00BA377B">
              <w:rPr>
                <w:rFonts w:asciiTheme="minorEastAsia" w:hAnsiTheme="minorEastAsia" w:cs="宋体" w:hint="eastAsia"/>
                <w:b/>
                <w:color w:val="000000"/>
                <w:kern w:val="0"/>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sidR="00BA377B">
              <w:rPr>
                <w:rFonts w:asciiTheme="minorEastAsia" w:hAnsiTheme="minorEastAsia" w:cs="宋体" w:hint="eastAsia"/>
                <w:b/>
                <w:color w:val="000000"/>
                <w:kern w:val="0"/>
                <w:position w:val="2"/>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A377B">
              <w:rPr>
                <w:rFonts w:asciiTheme="minorEastAsia" w:hAnsiTheme="minorEastAsia" w:cs="宋体" w:hint="eastAsia"/>
                <w:bCs/>
                <w:sz w:val="24"/>
                <w:szCs w:val="24"/>
                <w:lang w:val="zh-CN"/>
              </w:rPr>
              <w:t>是。</w:t>
            </w:r>
            <w:r w:rsidR="00BA377B">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BC6D0B" w:rsidRDefault="00BA377B">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widowControl/>
        <w:rPr>
          <w:rFonts w:asciiTheme="majorEastAsia" w:eastAsiaTheme="majorEastAsia" w:hAnsiTheme="majorEastAsia" w:cs="宋体"/>
          <w:b/>
          <w:kern w:val="0"/>
          <w:sz w:val="36"/>
          <w:szCs w:val="36"/>
        </w:rPr>
      </w:pPr>
    </w:p>
    <w:p w:rsidR="00BC6D0B" w:rsidRDefault="00BC6D0B">
      <w:pPr>
        <w:widowControl/>
        <w:jc w:val="center"/>
        <w:rPr>
          <w:rFonts w:asciiTheme="majorEastAsia" w:eastAsiaTheme="majorEastAsia" w:hAnsiTheme="majorEastAsia" w:cs="宋体"/>
          <w:b/>
          <w:kern w:val="0"/>
          <w:sz w:val="36"/>
          <w:szCs w:val="36"/>
        </w:rPr>
      </w:pPr>
    </w:p>
    <w:p w:rsidR="00BC6D0B" w:rsidRDefault="00BA377B">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w:t>
      </w:r>
    </w:p>
    <w:p w:rsidR="00BC6D0B" w:rsidRDefault="00BC6D0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BC6D0B" w:rsidRDefault="00BA377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hint="eastAsia"/>
          <w:kern w:val="0"/>
          <w:sz w:val="24"/>
          <w:szCs w:val="24"/>
        </w:rPr>
        <w:t>本招标文件仅适用于本次“投标邀请”中所述采购项目。</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本招标文件解释权属于“投标邀请”所述的采购人。</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w:t>
      </w:r>
      <w:r>
        <w:rPr>
          <w:rFonts w:asciiTheme="minorEastAsia" w:hAnsiTheme="minorEastAsia" w:cs="宋体" w:hint="eastAsia"/>
          <w:kern w:val="0"/>
          <w:sz w:val="24"/>
          <w:szCs w:val="24"/>
        </w:rPr>
        <w:t>“采购项目”：“投标人须知前附表”中所述的采购项目。</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Pr>
          <w:rFonts w:asciiTheme="minorEastAsia" w:hAnsiTheme="minorEastAsia" w:cs="宋体" w:hint="eastAsia"/>
          <w:kern w:val="0"/>
          <w:sz w:val="24"/>
          <w:szCs w:val="24"/>
        </w:rPr>
        <w:t>“招标人”：“投标人须知前附表”中所述的组织本次招标的代理机构和采购人。</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w:t>
      </w:r>
      <w:r>
        <w:rPr>
          <w:rFonts w:asciiTheme="minorEastAsia" w:hAnsiTheme="minorEastAsia" w:cs="宋体" w:hint="eastAsia"/>
          <w:kern w:val="0"/>
          <w:sz w:val="24"/>
          <w:szCs w:val="24"/>
        </w:rPr>
        <w:t>标咨询。</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2.5 </w:t>
      </w:r>
      <w:r>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w:t>
      </w: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Pr>
          <w:rFonts w:asciiTheme="minorEastAsia" w:hAnsiTheme="minorEastAsia" w:cs="宋体" w:hint="eastAsia"/>
          <w:kern w:val="0"/>
          <w:sz w:val="24"/>
          <w:szCs w:val="24"/>
        </w:rPr>
        <w:t>财库</w:t>
      </w:r>
      <w:r>
        <w:rPr>
          <w:rFonts w:asciiTheme="minorEastAsia" w:hAnsiTheme="minorEastAsia" w:cs="宋体" w:hint="eastAsia"/>
          <w:kern w:val="0"/>
          <w:sz w:val="24"/>
          <w:szCs w:val="24"/>
        </w:rPr>
        <w:t>[2007]119</w:t>
      </w:r>
      <w:r>
        <w:rPr>
          <w:rFonts w:asciiTheme="minorEastAsia" w:hAnsiTheme="minorEastAsia" w:cs="宋体" w:hint="eastAsia"/>
          <w:kern w:val="0"/>
          <w:sz w:val="24"/>
          <w:szCs w:val="24"/>
        </w:rPr>
        <w:t>号</w:t>
      </w:r>
      <w:r>
        <w:rPr>
          <w:rFonts w:asciiTheme="minorEastAsia" w:hAnsiTheme="minorEastAsia" w:cs="宋体" w:hint="eastAsia"/>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Pr>
          <w:rFonts w:asciiTheme="minorEastAsia" w:hAnsiTheme="minorEastAsia" w:cs="宋体" w:hint="eastAsia"/>
          <w:kern w:val="0"/>
          <w:sz w:val="24"/>
          <w:szCs w:val="24"/>
        </w:rPr>
        <w:t>招标文件中凡标有“★”的条款均系实质性要求条款。</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Pr>
          <w:rFonts w:asciiTheme="minorEastAsia" w:hAnsiTheme="minorEastAsia" w:cs="宋体" w:hint="eastAsia"/>
          <w:b/>
          <w:kern w:val="0"/>
          <w:sz w:val="24"/>
          <w:szCs w:val="24"/>
        </w:rPr>
        <w:t>合格的投标人</w:t>
      </w:r>
    </w:p>
    <w:p w:rsidR="00BC6D0B" w:rsidRDefault="00BA377B">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w:t>
      </w:r>
      <w:r>
        <w:rPr>
          <w:rFonts w:asciiTheme="minorEastAsia" w:eastAsiaTheme="minorEastAsia" w:hAnsiTheme="minorEastAsia" w:cs="宋体" w:hint="eastAsia"/>
          <w:sz w:val="24"/>
          <w:szCs w:val="24"/>
        </w:rPr>
        <w:t>在中华人民共和国境内注册，具有本项目生产、制造、供应或实施能力，符合、承认并承诺履行本招标文件各项规定的法人、其他组织或者自然人。</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BC6D0B" w:rsidRDefault="00BA377B">
      <w:pPr>
        <w:pStyle w:val="ac"/>
        <w:widowControl/>
        <w:shd w:val="clear" w:color="auto" w:fill="FFFFFF"/>
        <w:spacing w:line="360" w:lineRule="auto"/>
        <w:contextualSpacing/>
        <w:jc w:val="left"/>
        <w:rPr>
          <w:rFonts w:asciiTheme="minorEastAsia" w:hAnsiTheme="minorEastAsia" w:cs="宋体"/>
          <w:b/>
          <w:kern w:val="0"/>
        </w:rPr>
      </w:pPr>
      <w:r>
        <w:rPr>
          <w:rFonts w:asciiTheme="minorEastAsia" w:hAnsiTheme="minorEastAsia" w:cs="宋体"/>
          <w:kern w:val="0"/>
        </w:rPr>
        <w:t>3.</w:t>
      </w:r>
      <w:r>
        <w:rPr>
          <w:rFonts w:asciiTheme="minorEastAsia" w:hAnsiTheme="minorEastAsia" w:cs="宋体" w:hint="eastAsia"/>
          <w:kern w:val="0"/>
        </w:rPr>
        <w:t>3</w:t>
      </w:r>
      <w:r>
        <w:rPr>
          <w:rFonts w:asciiTheme="minorEastAsia" w:hAnsiTheme="minorEastAsia" w:cs="宋体"/>
          <w:kern w:val="0"/>
        </w:rPr>
        <w:t xml:space="preserve"> </w:t>
      </w:r>
      <w:r>
        <w:rPr>
          <w:rFonts w:asciiTheme="minorEastAsia" w:hAnsiTheme="minorEastAsia" w:cs="宋体" w:hint="eastAsia"/>
          <w:kern w:val="0"/>
        </w:rPr>
        <w:t>政府采购活动中查询及使用投标人信用记录的具体要求为：投标人未被列入失信被执行人、重大税收违法案件当事人名单、</w:t>
      </w:r>
      <w:r>
        <w:rPr>
          <w:rFonts w:asciiTheme="minorEastAsia" w:hAnsiTheme="minorEastAsia" w:cs="仿宋_GB2312"/>
          <w:shd w:val="clear" w:color="auto" w:fill="FFFFFF"/>
        </w:rPr>
        <w:t>政府采购严重违法失信名单</w:t>
      </w:r>
      <w:r>
        <w:rPr>
          <w:rFonts w:asciiTheme="minorEastAsia" w:hAnsiTheme="minorEastAsia" w:cs="仿宋_GB2312" w:hint="eastAsia"/>
          <w:shd w:val="clear" w:color="auto" w:fill="FFFFFF"/>
        </w:rPr>
        <w:t>、</w:t>
      </w:r>
      <w:r>
        <w:rPr>
          <w:rFonts w:asciiTheme="minorEastAsia" w:hAnsiTheme="minorEastAsia" w:cs="宋体" w:hint="eastAsia"/>
          <w:kern w:val="0"/>
        </w:rPr>
        <w:t>政府采购严重违法失信行为记录名单、</w:t>
      </w:r>
      <w:r>
        <w:rPr>
          <w:rFonts w:ascii="宋体" w:hAnsi="宋体" w:cs="仿宋_GB2312" w:hint="eastAsia"/>
          <w:b/>
          <w:shd w:val="clear" w:color="auto" w:fill="FFFFFF"/>
        </w:rPr>
        <w:t>严重违法失信企业名单（黑名单）</w:t>
      </w:r>
      <w:r>
        <w:rPr>
          <w:rFonts w:asciiTheme="minorEastAsia" w:hAnsiTheme="minorEastAsia" w:cs="宋体" w:hint="eastAsia"/>
          <w:kern w:val="0"/>
        </w:rPr>
        <w:t>（联合体形式投标的，联合体成员存在不良信用记录，视同联合体存在不良信用记录）。</w:t>
      </w:r>
      <w:r>
        <w:rPr>
          <w:rFonts w:asciiTheme="minorEastAsia" w:hAnsiTheme="minorEastAsia" w:cs="宋体" w:hint="eastAsia"/>
          <w:b/>
          <w:kern w:val="0"/>
        </w:rPr>
        <w:t>(</w:t>
      </w:r>
      <w:r>
        <w:rPr>
          <w:rFonts w:asciiTheme="minorEastAsia" w:hAnsiTheme="minorEastAsia" w:cs="宋体" w:hint="eastAsia"/>
          <w:b/>
          <w:kern w:val="0"/>
        </w:rPr>
        <w:t>本项目投标截止时间前三年内供应商信用记录情况</w:t>
      </w:r>
      <w:r>
        <w:rPr>
          <w:rFonts w:asciiTheme="minorEastAsia" w:hAnsiTheme="minorEastAsia" w:cs="宋体" w:hint="eastAsia"/>
          <w:b/>
          <w:kern w:val="0"/>
        </w:rPr>
        <w:t>)</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）信用信息的使用原则：经采</w:t>
      </w:r>
      <w:r>
        <w:rPr>
          <w:rFonts w:asciiTheme="minorEastAsia" w:hAnsiTheme="minorEastAsia" w:cs="宋体" w:hint="eastAsia"/>
          <w:kern w:val="0"/>
          <w:sz w:val="24"/>
          <w:szCs w:val="24"/>
        </w:rPr>
        <w:t>购人认定的被列入失信被执行人、重大税收违法案件当事人名单、政府采购严重违法失信行为记录名单的投标人、严重违法失信企业名单（黑名单）的投标人，将拒绝其参与政府采购活动。</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w:t>
      </w:r>
      <w:r>
        <w:rPr>
          <w:rFonts w:asciiTheme="minorEastAsia" w:hAnsiTheme="minorEastAsia" w:cs="宋体" w:hint="eastAsia"/>
          <w:kern w:val="0"/>
          <w:sz w:val="24"/>
          <w:szCs w:val="24"/>
        </w:rPr>
        <w:t>理、监理、检测等服务的供应商，不得再参加该采购项目的其他采购活动。</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w:t>
      </w:r>
      <w:r>
        <w:rPr>
          <w:rFonts w:asciiTheme="minorEastAsia" w:hAnsiTheme="minorEastAsia" w:cs="宋体" w:hint="eastAsia"/>
          <w:kern w:val="0"/>
          <w:sz w:val="24"/>
          <w:szCs w:val="24"/>
        </w:rPr>
        <w:t>3.2</w:t>
      </w:r>
      <w:r>
        <w:rPr>
          <w:rFonts w:asciiTheme="minorEastAsia" w:hAnsiTheme="minorEastAsia" w:cs="宋体" w:hint="eastAsia"/>
          <w:kern w:val="0"/>
          <w:sz w:val="24"/>
          <w:szCs w:val="24"/>
        </w:rPr>
        <w:t>项要求外，还应遵守以下规定：</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）在投标文件中向采购人提交联合体协议书，明确联合体各方承担的工作和义务；</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）招标人根据采购项目的特殊要求规定投标人特定条件的，联合体各方中至少应当有一方符合采购规定的特定条件。</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）联合体各方不得再单独参加</w:t>
      </w:r>
      <w:r>
        <w:rPr>
          <w:rFonts w:asciiTheme="minorEastAsia" w:hAnsiTheme="minorEastAsia" w:cs="宋体" w:hint="eastAsia"/>
          <w:kern w:val="0"/>
          <w:sz w:val="24"/>
          <w:szCs w:val="24"/>
        </w:rPr>
        <w:t>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 </w:t>
      </w:r>
      <w:r>
        <w:rPr>
          <w:rFonts w:asciiTheme="minorEastAsia" w:hAnsiTheme="minorEastAsia" w:cs="宋体" w:hint="eastAsia"/>
          <w:kern w:val="0"/>
          <w:sz w:val="24"/>
          <w:szCs w:val="24"/>
        </w:rPr>
        <w:t>法律、行政法规规定的其他条件。</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Pr>
          <w:rFonts w:asciiTheme="minorEastAsia" w:hAnsiTheme="minorEastAsia" w:cs="宋体" w:hint="eastAsia"/>
          <w:b/>
          <w:kern w:val="0"/>
          <w:sz w:val="24"/>
          <w:szCs w:val="24"/>
        </w:rPr>
        <w:t>．合格的货物和服务</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Pr>
          <w:rFonts w:asciiTheme="minorEastAsia" w:hAnsiTheme="minorEastAsia" w:cs="宋体" w:hint="eastAsia"/>
          <w:kern w:val="0"/>
          <w:sz w:val="24"/>
          <w:szCs w:val="24"/>
        </w:rPr>
        <w:t>投标人所提供的服务应当没有侵犯任何第三方的知识产权、技术秘密等合法权利。</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4.3 </w:t>
      </w:r>
      <w:r>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hint="eastAsia"/>
          <w:kern w:val="0"/>
          <w:sz w:val="24"/>
          <w:szCs w:val="24"/>
        </w:rPr>
        <w:t>投标人所投产品如被列入财政部与国家主管部</w:t>
      </w:r>
      <w:r>
        <w:rPr>
          <w:rFonts w:asciiTheme="minorEastAsia" w:hAnsiTheme="minorEastAsia" w:cs="宋体" w:hint="eastAsia"/>
          <w:kern w:val="0"/>
          <w:sz w:val="24"/>
          <w:szCs w:val="24"/>
        </w:rPr>
        <w:t>门颁发的节能产品目录或环境标志产品目录，应提供相关证明，在评标时予以优先采购。</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4.5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w:t>
      </w:r>
      <w:r>
        <w:rPr>
          <w:rFonts w:asciiTheme="minorEastAsia" w:hAnsiTheme="minorEastAsia" w:cs="宋体"/>
          <w:kern w:val="0"/>
          <w:sz w:val="24"/>
          <w:szCs w:val="24"/>
        </w:rPr>
        <w:t xml:space="preserve">CCC </w:t>
      </w:r>
      <w:r>
        <w:rPr>
          <w:rFonts w:asciiTheme="minorEastAsia" w:hAnsiTheme="minorEastAsia" w:cs="宋体"/>
          <w:kern w:val="0"/>
          <w:sz w:val="24"/>
          <w:szCs w:val="24"/>
        </w:rPr>
        <w:t>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4.6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w:t>
      </w:r>
      <w:r>
        <w:rPr>
          <w:rFonts w:asciiTheme="minorEastAsia" w:hAnsiTheme="minorEastAsia" w:cs="宋体" w:hint="eastAsia"/>
          <w:b/>
          <w:kern w:val="0"/>
          <w:sz w:val="24"/>
          <w:szCs w:val="24"/>
        </w:rPr>
        <w:t>．投标费用</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Pr>
          <w:rFonts w:asciiTheme="minorEastAsia" w:hAnsiTheme="minorEastAsia" w:cs="宋体" w:hint="eastAsia"/>
          <w:b/>
          <w:kern w:val="0"/>
          <w:sz w:val="24"/>
          <w:szCs w:val="24"/>
        </w:rPr>
        <w:t>．信息发布</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w:t>
        </w:r>
        <w:r>
          <w:rPr>
            <w:rFonts w:asciiTheme="minorEastAsia" w:hAnsiTheme="minorEastAsia" w:cs="宋体"/>
            <w:kern w:val="0"/>
            <w:sz w:val="24"/>
            <w:szCs w:val="24"/>
          </w:rPr>
          <w:t>·</w:t>
        </w:r>
        <w:r>
          <w:rPr>
            <w:rFonts w:asciiTheme="minorEastAsia" w:hAnsiTheme="minorEastAsia" w:cs="宋体"/>
            <w:kern w:val="0"/>
            <w:sz w:val="24"/>
            <w:szCs w:val="24"/>
          </w:rPr>
          <w:t>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w:t>
      </w:r>
      <w:r>
        <w:rPr>
          <w:rFonts w:asciiTheme="minorEastAsia" w:hAnsiTheme="minorEastAsia" w:cs="宋体" w:hint="eastAsia"/>
          <w:b/>
          <w:kern w:val="0"/>
          <w:sz w:val="24"/>
          <w:szCs w:val="24"/>
        </w:rPr>
        <w:t>采购代理机构代理费用收取标准和方式</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8. </w:t>
      </w:r>
      <w:r>
        <w:rPr>
          <w:rFonts w:asciiTheme="minorEastAsia" w:hAnsiTheme="minorEastAsia" w:cs="宋体" w:hint="eastAsia"/>
          <w:b/>
          <w:kern w:val="0"/>
          <w:sz w:val="24"/>
          <w:szCs w:val="24"/>
        </w:rPr>
        <w:t>其他</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w:t>
      </w:r>
      <w:r>
        <w:rPr>
          <w:rFonts w:asciiTheme="minorEastAsia" w:hAnsiTheme="minorEastAsia" w:cs="宋体" w:hint="eastAsia"/>
          <w:kern w:val="0"/>
          <w:sz w:val="24"/>
          <w:szCs w:val="24"/>
        </w:rPr>
        <w:t>”、“投标人须知前附表”和“资格审查与评标”就同一内容的表述不一致的，以“投标邀请”、“</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项目需求”、</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“投标人须知前附表”和“资格审查与评标”中规定的内容为准。</w:t>
      </w:r>
    </w:p>
    <w:p w:rsidR="00BC6D0B" w:rsidRDefault="00BC6D0B">
      <w:pPr>
        <w:autoSpaceDE w:val="0"/>
        <w:autoSpaceDN w:val="0"/>
        <w:spacing w:line="360" w:lineRule="auto"/>
        <w:contextualSpacing/>
        <w:rPr>
          <w:rFonts w:asciiTheme="minorEastAsia" w:hAnsiTheme="minorEastAsia" w:cs="宋体"/>
          <w:kern w:val="0"/>
          <w:sz w:val="24"/>
          <w:szCs w:val="24"/>
        </w:rPr>
      </w:pPr>
    </w:p>
    <w:p w:rsidR="00BC6D0B" w:rsidRDefault="00BA377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Pr>
          <w:rFonts w:asciiTheme="minorEastAsia" w:hAnsiTheme="minorEastAsia" w:cs="宋体" w:hint="eastAsia"/>
          <w:b/>
          <w:kern w:val="0"/>
          <w:sz w:val="24"/>
          <w:szCs w:val="24"/>
        </w:rPr>
        <w:t>．招标文件构成</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9.1 </w:t>
      </w:r>
      <w:r>
        <w:rPr>
          <w:rFonts w:asciiTheme="minorEastAsia" w:hAnsiTheme="minorEastAsia" w:cs="宋体" w:hint="eastAsia"/>
          <w:kern w:val="0"/>
          <w:sz w:val="24"/>
          <w:szCs w:val="24"/>
        </w:rPr>
        <w:t>招标文件由以下部分组成：</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）投标邀请（招标公告）</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）项目需求</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）投标人须知前附表</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）投标人须知</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）政府采购政策功能</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Pr>
          <w:rFonts w:asciiTheme="minorEastAsia" w:hAnsiTheme="minorEastAsia" w:cs="宋体" w:hint="eastAsia"/>
          <w:kern w:val="0"/>
          <w:sz w:val="24"/>
          <w:szCs w:val="24"/>
        </w:rPr>
        <w:t>）资格审查与评标</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Pr>
          <w:rFonts w:asciiTheme="minorEastAsia" w:hAnsiTheme="minorEastAsia" w:cs="宋体" w:hint="eastAsia"/>
          <w:kern w:val="0"/>
          <w:sz w:val="24"/>
          <w:szCs w:val="24"/>
        </w:rPr>
        <w:t>）合同条款及格式</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Pr>
          <w:rFonts w:asciiTheme="minorEastAsia" w:hAnsiTheme="minorEastAsia" w:cs="宋体" w:hint="eastAsia"/>
          <w:kern w:val="0"/>
          <w:sz w:val="24"/>
          <w:szCs w:val="24"/>
        </w:rPr>
        <w:t>）投标文件有关格式</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Pr>
          <w:rFonts w:asciiTheme="minorEastAsia" w:hAnsiTheme="minorEastAsia" w:cs="宋体" w:hint="eastAsia"/>
          <w:kern w:val="0"/>
          <w:sz w:val="24"/>
          <w:szCs w:val="24"/>
        </w:rPr>
        <w:t>）本项目招标文件的澄清、答复、修改、补充内容（如有的话）</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9.2 </w:t>
      </w:r>
      <w:r>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9.3 </w:t>
      </w:r>
      <w:r>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Pr>
          <w:rFonts w:asciiTheme="minorEastAsia" w:hAnsiTheme="minorEastAsia" w:cs="宋体" w:hint="eastAsia"/>
          <w:b/>
          <w:kern w:val="0"/>
          <w:sz w:val="24"/>
          <w:szCs w:val="24"/>
        </w:rPr>
        <w:t>现场考察、开标前答疑会</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Pr>
          <w:rFonts w:asciiTheme="minorEastAsia" w:hAnsiTheme="minorEastAsia" w:cs="宋体" w:hint="eastAsia"/>
          <w:kern w:val="0"/>
          <w:sz w:val="24"/>
          <w:szCs w:val="24"/>
        </w:rPr>
        <w:t>招标人根据采购项目的</w:t>
      </w:r>
      <w:r>
        <w:rPr>
          <w:rFonts w:asciiTheme="minorEastAsia" w:hAnsiTheme="minorEastAsia" w:cs="宋体" w:hint="eastAsia"/>
          <w:kern w:val="0"/>
          <w:sz w:val="24"/>
          <w:szCs w:val="24"/>
        </w:rPr>
        <w:t>具体情况，可以在招标文件公告期满后，组织已获取招标文件的潜在投标人现场考察或者召开开标前答疑会。</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Pr>
          <w:rFonts w:asciiTheme="minorEastAsia" w:hAnsiTheme="minorEastAsia" w:cs="宋体" w:hint="eastAsia"/>
          <w:kern w:val="0"/>
          <w:sz w:val="24"/>
          <w:szCs w:val="24"/>
        </w:rPr>
        <w:t>招标人在考察</w:t>
      </w:r>
      <w:r>
        <w:rPr>
          <w:rFonts w:asciiTheme="minorEastAsia" w:hAnsiTheme="minorEastAsia" w:cs="宋体" w:hint="eastAsia"/>
          <w:kern w:val="0"/>
          <w:sz w:val="24"/>
          <w:szCs w:val="24"/>
        </w:rPr>
        <w:t>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Pr>
          <w:rFonts w:asciiTheme="minorEastAsia" w:hAnsiTheme="minorEastAsia" w:cs="宋体" w:hint="eastAsia"/>
          <w:kern w:val="0"/>
          <w:sz w:val="24"/>
          <w:szCs w:val="24"/>
        </w:rPr>
        <w:t>现场考察及参加开标前答疑会所发生的费用及一切责任由投标人自行承担。</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Pr>
          <w:rFonts w:asciiTheme="minorEastAsia" w:hAnsiTheme="minorEastAsia" w:cs="宋体" w:hint="eastAsia"/>
          <w:b/>
          <w:kern w:val="0"/>
          <w:sz w:val="24"/>
          <w:szCs w:val="24"/>
        </w:rPr>
        <w:t>招标文件的澄清或修改</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w:t>
      </w:r>
      <w:r>
        <w:rPr>
          <w:rFonts w:asciiTheme="minorEastAsia" w:hAnsiTheme="minorEastAsia" w:cs="宋体" w:hint="eastAsia"/>
          <w:kern w:val="0"/>
          <w:sz w:val="24"/>
          <w:szCs w:val="24"/>
        </w:rPr>
        <w:t>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11.3 </w:t>
      </w:r>
      <w:r>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11.4 </w:t>
      </w:r>
      <w:r>
        <w:rPr>
          <w:rFonts w:asciiTheme="minorEastAsia" w:hAnsiTheme="minorEastAsia" w:cs="宋体" w:hint="eastAsia"/>
          <w:kern w:val="0"/>
          <w:sz w:val="24"/>
          <w:szCs w:val="24"/>
        </w:rPr>
        <w:t>如果澄清或者修改发出的时间距规定的投标截止时间不足</w:t>
      </w:r>
      <w:r>
        <w:rPr>
          <w:rFonts w:asciiTheme="minorEastAsia" w:hAnsiTheme="minorEastAsia" w:cs="宋体" w:hint="eastAsia"/>
          <w:kern w:val="0"/>
          <w:sz w:val="24"/>
          <w:szCs w:val="24"/>
        </w:rPr>
        <w:t>15</w:t>
      </w:r>
      <w:r>
        <w:rPr>
          <w:rFonts w:asciiTheme="minorEastAsia" w:hAnsiTheme="minorEastAsia" w:cs="宋体" w:hint="eastAsia"/>
          <w:kern w:val="0"/>
          <w:sz w:val="24"/>
          <w:szCs w:val="24"/>
        </w:rPr>
        <w:t>日，招标人将顺延提交投标文件的截止时间。</w:t>
      </w:r>
    </w:p>
    <w:p w:rsidR="00BC6D0B" w:rsidRDefault="00BC6D0B">
      <w:pPr>
        <w:autoSpaceDE w:val="0"/>
        <w:autoSpaceDN w:val="0"/>
        <w:spacing w:line="360" w:lineRule="auto"/>
        <w:contextualSpacing/>
        <w:rPr>
          <w:rFonts w:asciiTheme="minorEastAsia" w:hAnsiTheme="minorEastAsia" w:cs="宋体"/>
          <w:kern w:val="0"/>
          <w:sz w:val="24"/>
          <w:szCs w:val="24"/>
        </w:rPr>
      </w:pPr>
    </w:p>
    <w:p w:rsidR="00BC6D0B" w:rsidRDefault="00BC6D0B">
      <w:pPr>
        <w:autoSpaceDE w:val="0"/>
        <w:autoSpaceDN w:val="0"/>
        <w:spacing w:line="360" w:lineRule="auto"/>
        <w:contextualSpacing/>
        <w:rPr>
          <w:rFonts w:asciiTheme="minorEastAsia" w:hAnsiTheme="minorEastAsia" w:cs="宋体"/>
          <w:kern w:val="0"/>
          <w:sz w:val="24"/>
          <w:szCs w:val="24"/>
        </w:rPr>
      </w:pPr>
    </w:p>
    <w:p w:rsidR="00BC6D0B" w:rsidRDefault="00BA377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投标的语言及计量单位</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1 </w:t>
      </w:r>
      <w:r>
        <w:rPr>
          <w:rFonts w:asciiTheme="minorEastAsia" w:hAnsiTheme="minorEastAsia" w:cs="宋体" w:hint="eastAsia"/>
          <w:kern w:val="0"/>
          <w:sz w:val="24"/>
          <w:szCs w:val="24"/>
        </w:rPr>
        <w:t>投标人提交的投标文件以及投标人与招标人就有关投</w:t>
      </w:r>
      <w:r>
        <w:rPr>
          <w:rFonts w:asciiTheme="minorEastAsia" w:hAnsiTheme="minorEastAsia" w:cs="宋体" w:hint="eastAsia"/>
          <w:kern w:val="0"/>
          <w:sz w:val="24"/>
          <w:szCs w:val="24"/>
        </w:rPr>
        <w:t>标事宜的所有来往书面文件均应使用中文。除签名、盖章、专用名称等特殊情形外，以中文以外的文字表述的投标文件视同未提供。</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Pr>
          <w:rFonts w:asciiTheme="minorEastAsia" w:hAnsiTheme="minorEastAsia" w:cs="宋体" w:hint="eastAsia"/>
          <w:kern w:val="0"/>
          <w:sz w:val="24"/>
          <w:szCs w:val="24"/>
        </w:rPr>
        <w:t>采购人不得向投标人索要或者接受其给予的赠品、回扣或者与采购无关的其他商品、服务。</w:t>
      </w:r>
    </w:p>
    <w:p w:rsidR="00BC6D0B" w:rsidRDefault="00BA377B">
      <w:pPr>
        <w:pStyle w:val="af2"/>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 xml:space="preserve">13.3 </w:t>
      </w:r>
      <w:r>
        <w:rPr>
          <w:rFonts w:asciiTheme="minorEastAsia" w:hAnsiTheme="minorEastAsia" w:cs="宋体" w:hint="eastAsia"/>
          <w:kern w:val="0"/>
          <w:sz w:val="24"/>
          <w:szCs w:val="24"/>
        </w:rPr>
        <w:t>投标人应对项目要求的全部内容进行报价，少报漏报将导致其投标</w:t>
      </w:r>
      <w:r>
        <w:rPr>
          <w:rFonts w:ascii="宋体" w:hAnsi="宋体" w:cs="宋体" w:hint="eastAsia"/>
          <w:sz w:val="24"/>
          <w:szCs w:val="24"/>
          <w:lang w:val="en-GB"/>
        </w:rPr>
        <w:t>为非实质性响应予以拒绝。</w:t>
      </w:r>
    </w:p>
    <w:p w:rsidR="00BC6D0B" w:rsidRDefault="00BA377B">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13.4 </w:t>
      </w:r>
      <w:r>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13.5 </w:t>
      </w:r>
      <w:r>
        <w:rPr>
          <w:rFonts w:asciiTheme="minorEastAsia" w:hAnsiTheme="minorEastAsia" w:cs="宋体" w:hint="eastAsia"/>
          <w:kern w:val="0"/>
          <w:sz w:val="24"/>
          <w:szCs w:val="24"/>
        </w:rPr>
        <w:t>本项目所涉及的运输、施工、安装、集成、调试、验收、备品和工具等费用均包含在投标报价中。</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13.6 </w:t>
      </w:r>
      <w:r>
        <w:rPr>
          <w:rFonts w:asciiTheme="minorEastAsia" w:hAnsiTheme="minorEastAsia" w:cs="宋体" w:hint="eastAsia"/>
          <w:kern w:val="0"/>
          <w:sz w:val="24"/>
          <w:szCs w:val="24"/>
        </w:rPr>
        <w:t>本次招标不接受可选择或可调整的投标方案和</w:t>
      </w:r>
      <w:r>
        <w:rPr>
          <w:rFonts w:asciiTheme="minorEastAsia" w:hAnsiTheme="minorEastAsia" w:cs="宋体" w:hint="eastAsia"/>
          <w:kern w:val="0"/>
          <w:sz w:val="24"/>
          <w:szCs w:val="24"/>
        </w:rPr>
        <w:t>报价，任何有选择的或可调整的投标方案和报价将被视为非实质性响应投标而作无效投标处理。</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13.7 </w:t>
      </w:r>
      <w:r>
        <w:rPr>
          <w:rFonts w:asciiTheme="minorEastAsia" w:hAnsiTheme="minorEastAsia" w:cs="宋体" w:hint="eastAsia"/>
          <w:kern w:val="0"/>
          <w:sz w:val="24"/>
          <w:szCs w:val="24"/>
        </w:rPr>
        <w:t>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Pr>
          <w:rFonts w:asciiTheme="minorEastAsia" w:hAnsiTheme="minorEastAsia" w:cs="宋体" w:hint="eastAsia"/>
          <w:kern w:val="0"/>
          <w:sz w:val="24"/>
          <w:szCs w:val="24"/>
        </w:rPr>
        <w:t>最低报价不能作为中标的保证。</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hint="eastAsia"/>
          <w:b/>
          <w:kern w:val="0"/>
          <w:sz w:val="24"/>
          <w:szCs w:val="24"/>
        </w:rPr>
        <w:t>．投标有效期</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14.1 </w:t>
      </w:r>
      <w:r>
        <w:rPr>
          <w:rFonts w:asciiTheme="minorEastAsia" w:hAnsiTheme="minorEastAsia" w:cs="宋体" w:hint="eastAsia"/>
          <w:kern w:val="0"/>
          <w:sz w:val="24"/>
          <w:szCs w:val="24"/>
        </w:rPr>
        <w:t>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w:t>
      </w:r>
      <w:r>
        <w:rPr>
          <w:rFonts w:asciiTheme="minorEastAsia" w:hAnsiTheme="minorEastAsia" w:cs="宋体" w:hint="eastAsia"/>
          <w:kern w:val="0"/>
          <w:sz w:val="24"/>
          <w:szCs w:val="24"/>
        </w:rPr>
        <w:t>有效期比招标文件规定短的属于非实质性响应，将被认定为无效投标。</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14.2 </w:t>
      </w:r>
      <w:r>
        <w:rPr>
          <w:rFonts w:asciiTheme="minorEastAsia" w:hAnsiTheme="minorEastAsia" w:cs="宋体" w:hint="eastAsia"/>
          <w:kern w:val="0"/>
          <w:sz w:val="24"/>
          <w:szCs w:val="24"/>
        </w:rPr>
        <w:t>投标有效期内投标人撤销投标文件的，招标人将不退还投标保证金。</w:t>
      </w:r>
    </w:p>
    <w:p w:rsidR="00BC6D0B" w:rsidRDefault="00BA377B">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14.3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Theme="minorEastAsia" w:hAnsiTheme="minorEastAsia" w:cs="宋体" w:hint="eastAsia"/>
          <w:kern w:val="0"/>
          <w:sz w:val="24"/>
          <w:szCs w:val="24"/>
        </w:rPr>
        <w:t>继续有效。同意延期的投标人在原投标有效期内应享之权利及应负之责任也相应延续。</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14.4 </w:t>
      </w:r>
      <w:r>
        <w:rPr>
          <w:rFonts w:asciiTheme="minorEastAsia" w:hAnsiTheme="minorEastAsia" w:cs="宋体" w:hint="eastAsia"/>
          <w:kern w:val="0"/>
          <w:sz w:val="24"/>
          <w:szCs w:val="24"/>
        </w:rPr>
        <w:t>中标人的投标文件作为项目合同的附件，其有效期至中标人全部合同义务履行完毕为止。</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Pr>
          <w:rFonts w:asciiTheme="minorEastAsia" w:hAnsiTheme="minorEastAsia" w:cs="宋体" w:hint="eastAsia"/>
          <w:b/>
          <w:kern w:val="0"/>
          <w:sz w:val="24"/>
          <w:szCs w:val="24"/>
        </w:rPr>
        <w:t>．投标文件构成</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15.1 </w:t>
      </w:r>
      <w:r>
        <w:rPr>
          <w:rFonts w:asciiTheme="minorEastAsia" w:hAnsiTheme="minorEastAsia" w:cs="宋体" w:hint="eastAsia"/>
          <w:kern w:val="0"/>
          <w:sz w:val="24"/>
          <w:szCs w:val="24"/>
        </w:rPr>
        <w:t>投标文件的构成应符合法律法规及招标文件的要求。</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15.2 </w:t>
      </w:r>
      <w:r>
        <w:rPr>
          <w:rFonts w:asciiTheme="minorEastAsia" w:hAnsiTheme="minorEastAsia" w:cs="宋体" w:hint="eastAsia"/>
          <w:kern w:val="0"/>
          <w:sz w:val="24"/>
          <w:szCs w:val="24"/>
        </w:rPr>
        <w:t>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15.3 </w:t>
      </w:r>
      <w:r>
        <w:rPr>
          <w:rFonts w:asciiTheme="minorEastAsia" w:hAnsiTheme="minorEastAsia" w:cs="宋体" w:hint="eastAsia"/>
          <w:kern w:val="0"/>
          <w:sz w:val="24"/>
          <w:szCs w:val="24"/>
        </w:rPr>
        <w:t>投标文件由资格证明材料、符合性证明材料、其它材料等组成。</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15.4 </w:t>
      </w:r>
      <w:r>
        <w:rPr>
          <w:rFonts w:asciiTheme="minorEastAsia" w:hAnsiTheme="minorEastAsia" w:cs="宋体" w:hint="eastAsia"/>
          <w:kern w:val="0"/>
          <w:sz w:val="24"/>
          <w:szCs w:val="24"/>
        </w:rPr>
        <w:t>投标人根据招标文件的规定和采购项目的实际情况，拟在中标后将中标项目的非主体、非关键</w:t>
      </w:r>
      <w:r>
        <w:rPr>
          <w:rFonts w:asciiTheme="minorEastAsia" w:hAnsiTheme="minorEastAsia" w:cs="宋体" w:hint="eastAsia"/>
          <w:kern w:val="0"/>
          <w:sz w:val="24"/>
          <w:szCs w:val="24"/>
        </w:rPr>
        <w:t>性工作分包的，应当在投标文件中载明分包承担主体，分包承担主体应当具备相应资质条件且不得再次分包。</w:t>
      </w:r>
    </w:p>
    <w:p w:rsidR="00BC6D0B" w:rsidRDefault="00BA377B">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BC6D0B" w:rsidRDefault="00BA377B">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b/>
          <w:kern w:val="0"/>
          <w:sz w:val="24"/>
          <w:szCs w:val="24"/>
        </w:rPr>
        <w:t>投标文件格式</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16.1 </w:t>
      </w:r>
      <w:r>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w:t>
      </w:r>
      <w:r>
        <w:rPr>
          <w:rFonts w:asciiTheme="minorEastAsia" w:hAnsiTheme="minorEastAsia" w:cs="宋体" w:hint="eastAsia"/>
          <w:kern w:val="0"/>
          <w:sz w:val="24"/>
          <w:szCs w:val="24"/>
        </w:rPr>
        <w:t>/</w:t>
      </w:r>
      <w:r>
        <w:rPr>
          <w:rFonts w:asciiTheme="minorEastAsia" w:hAnsiTheme="minorEastAsia" w:cs="宋体" w:hint="eastAsia"/>
          <w:kern w:val="0"/>
          <w:sz w:val="24"/>
          <w:szCs w:val="24"/>
        </w:rPr>
        <w:t>副本、所投项目名称、项目编号、投标人名称、日期等字样。</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16.2 </w:t>
      </w:r>
      <w:r>
        <w:rPr>
          <w:rFonts w:asciiTheme="minorEastAsia" w:hAnsiTheme="minorEastAsia" w:cs="宋体" w:hint="eastAsia"/>
          <w:kern w:val="0"/>
          <w:sz w:val="24"/>
          <w:szCs w:val="24"/>
        </w:rPr>
        <w:t>投标人应按招标文件提供的格式编写投标文件。招标文件未提供标准格式的投标人可自行拟定。</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w:t>
      </w:r>
      <w:r>
        <w:rPr>
          <w:rFonts w:asciiTheme="minorEastAsia" w:hAnsiTheme="minorEastAsia" w:cs="宋体" w:hint="eastAsia"/>
          <w:b/>
          <w:kern w:val="0"/>
          <w:sz w:val="24"/>
          <w:szCs w:val="24"/>
        </w:rPr>
        <w:t>投标保证金的缴纳</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投标人应按“投标人须知前附表”规定时间及金额提交投标保证金，并作为其投标的一部分。未按要求提交投标保证金的投标文件为无效投标。</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17.1.2 </w:t>
      </w:r>
      <w:r>
        <w:rPr>
          <w:rFonts w:asciiTheme="minorEastAsia" w:hAnsiTheme="minorEastAsia" w:cs="宋体" w:hint="eastAsia"/>
          <w:kern w:val="0"/>
          <w:sz w:val="24"/>
          <w:szCs w:val="24"/>
        </w:rPr>
        <w:t>投标保证金用于避免和减少本次招标由于投标人的行为而给采购人带来的损失。</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转出），不接受以现金方式缴纳的投标保证金。凡以现金方式缴纳投标保证金而影响其投标结果的，由投标人自行负责。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投标保证金缴纳方式：</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5.1 </w:t>
      </w:r>
      <w:r>
        <w:rPr>
          <w:rFonts w:asciiTheme="minorEastAsia" w:hAnsiTheme="minorEastAsia" w:cs="仿宋_GB2312" w:hint="eastAsia"/>
          <w:sz w:val="24"/>
          <w:szCs w:val="24"/>
          <w:lang w:val="zh-CN"/>
        </w:rPr>
        <w:t>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5.2 </w:t>
      </w:r>
      <w:r>
        <w:rPr>
          <w:rFonts w:asciiTheme="minorEastAsia" w:hAnsiTheme="minorEastAsia" w:cs="仿宋_GB2312" w:hint="eastAsia"/>
          <w:sz w:val="24"/>
          <w:szCs w:val="24"/>
          <w:lang w:val="zh-CN"/>
        </w:rPr>
        <w:t>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w:t>
      </w:r>
      <w:r>
        <w:rPr>
          <w:rFonts w:asciiTheme="minorEastAsia" w:hAnsiTheme="minorEastAsia" w:cs="仿宋_GB2312" w:hint="eastAsia"/>
          <w:sz w:val="24"/>
          <w:szCs w:val="24"/>
          <w:lang w:val="zh-CN"/>
        </w:rPr>
        <w:t>开标现场提供一份“许昌公共资源交易中心保证金缴纳回执”以备查询。</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每个投标人每个项目每个标段只有唯一缴纳账号，切勿重复缴纳或错误缴纳。</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Pr>
          <w:rFonts w:asciiTheme="minorEastAsia" w:hAnsiTheme="minorEastAsia" w:cs="仿宋_GB2312" w:hint="eastAsia"/>
          <w:sz w:val="24"/>
          <w:szCs w:val="24"/>
          <w:lang w:val="zh-CN"/>
        </w:rPr>
        <w:t>不同投标人的投标保证金不得从同一单位或者个人的账户转出。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未按上述规定操作引起的无效投标，由投标人自行负责。</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w:t>
      </w:r>
      <w:r>
        <w:rPr>
          <w:rFonts w:asciiTheme="minorEastAsia" w:hAnsiTheme="minorEastAsia" w:cs="仿宋_GB2312" w:hint="eastAsia"/>
          <w:sz w:val="24"/>
          <w:szCs w:val="24"/>
          <w:lang w:val="zh-CN"/>
        </w:rPr>
        <w:t>名称。</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 xml:space="preserve">17.2 </w:t>
      </w:r>
      <w:r>
        <w:rPr>
          <w:rFonts w:asciiTheme="minorEastAsia" w:hAnsiTheme="minorEastAsia" w:cs="宋体" w:hint="eastAsia"/>
          <w:b/>
          <w:kern w:val="0"/>
          <w:sz w:val="24"/>
          <w:szCs w:val="24"/>
        </w:rPr>
        <w:t>投标保证金的退还</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w:t>
      </w:r>
      <w:r>
        <w:rPr>
          <w:rFonts w:asciiTheme="minorEastAsia" w:hAnsiTheme="minorEastAsia" w:cs="仿宋_GB2312" w:hint="eastAsia"/>
          <w:sz w:val="24"/>
          <w:szCs w:val="24"/>
          <w:lang w:val="zh-CN"/>
        </w:rPr>
        <w:t>0374-2968027</w:t>
      </w:r>
      <w:r>
        <w:rPr>
          <w:rFonts w:asciiTheme="minorEastAsia" w:hAnsiTheme="minorEastAsia" w:cs="仿宋_GB2312" w:hint="eastAsia"/>
          <w:sz w:val="24"/>
          <w:szCs w:val="24"/>
          <w:lang w:val="zh-CN"/>
        </w:rPr>
        <w:t>）</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w:t>
      </w:r>
      <w:r>
        <w:rPr>
          <w:rFonts w:asciiTheme="minorEastAsia" w:hAnsiTheme="minorEastAsia" w:cs="仿宋_GB2312" w:hint="eastAsia"/>
          <w:sz w:val="24"/>
          <w:szCs w:val="24"/>
          <w:lang w:val="zh-CN"/>
        </w:rPr>
        <w:t>0374-2968027</w:t>
      </w:r>
      <w:r>
        <w:rPr>
          <w:rFonts w:asciiTheme="minorEastAsia" w:hAnsiTheme="minorEastAsia" w:cs="仿宋_GB2312" w:hint="eastAsia"/>
          <w:sz w:val="24"/>
          <w:szCs w:val="24"/>
          <w:lang w:val="zh-CN"/>
        </w:rPr>
        <w:t>）</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17.2.1.3 </w:t>
      </w:r>
      <w:r>
        <w:rPr>
          <w:rFonts w:asciiTheme="minorEastAsia" w:hAnsiTheme="minorEastAsia" w:cs="仿宋_GB2312" w:hint="eastAsia"/>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w:t>
      </w:r>
      <w:r>
        <w:rPr>
          <w:rFonts w:asciiTheme="minorEastAsia" w:hAnsiTheme="minorEastAsia" w:cs="仿宋_GB2312" w:hint="eastAsia"/>
          <w:sz w:val="24"/>
          <w:szCs w:val="24"/>
          <w:lang w:val="zh-CN"/>
        </w:rPr>
        <w:t>0374-2968027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17.2.1.4 </w:t>
      </w:r>
      <w:r>
        <w:rPr>
          <w:rFonts w:asciiTheme="minorEastAsia" w:hAnsiTheme="minorEastAsia" w:cs="仿宋_GB2312" w:hint="eastAsia"/>
          <w:sz w:val="24"/>
          <w:szCs w:val="24"/>
        </w:rPr>
        <w:t>因投标人自身原因无法及时退还投标保证金，滞留三年以上的，投标保证金上缴财政。</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有下列情形之一的，投标保证金不予退还</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2.2.3 </w:t>
      </w:r>
      <w:r>
        <w:rPr>
          <w:rFonts w:asciiTheme="minorEastAsia" w:hAnsiTheme="minorEastAsia" w:cs="仿宋_GB2312" w:hint="eastAsia"/>
          <w:sz w:val="24"/>
          <w:szCs w:val="24"/>
        </w:rPr>
        <w:t>除因不可抗力或招标文件认可的情形以外，中标人不与采购人签订合同的；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17.2.2.4 </w:t>
      </w:r>
      <w:r>
        <w:rPr>
          <w:rFonts w:asciiTheme="minorEastAsia" w:hAnsiTheme="minorEastAsia" w:cs="仿宋_GB2312" w:hint="eastAsia"/>
          <w:sz w:val="24"/>
          <w:szCs w:val="24"/>
        </w:rPr>
        <w:t>投标人与采购人、其他投标人或者采购代理机构恶意串通的；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17.2.2.5 </w:t>
      </w:r>
      <w:r>
        <w:rPr>
          <w:rFonts w:asciiTheme="minorEastAsia" w:hAnsiTheme="minorEastAsia" w:cs="仿宋_GB2312" w:hint="eastAsia"/>
          <w:sz w:val="24"/>
          <w:szCs w:val="24"/>
        </w:rPr>
        <w:t>法律法规及招标文件规定的其他情形。</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投标文件的数量和签署盖章</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投标人应提交投标文件份数见“投标人须知前附表”。</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18.3 </w:t>
      </w:r>
      <w:r>
        <w:rPr>
          <w:rFonts w:asciiTheme="minorEastAsia" w:hAnsiTheme="minorEastAsia" w:cs="仿宋_GB2312" w:hint="eastAsia"/>
          <w:sz w:val="24"/>
          <w:szCs w:val="24"/>
          <w:lang w:val="zh-CN"/>
        </w:rPr>
        <w:t>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w:t>
      </w:r>
      <w:r>
        <w:rPr>
          <w:rFonts w:asciiTheme="minorEastAsia" w:hAnsiTheme="minorEastAsia" w:cs="仿宋_GB2312" w:hint="eastAsia"/>
          <w:sz w:val="24"/>
          <w:szCs w:val="24"/>
          <w:lang w:val="zh-CN"/>
        </w:rPr>
        <w:lastRenderedPageBreak/>
        <w:t>的封面均须由投标人加盖投标人公章。</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纸质投标文件副本可以是纸质投标文件的正本复印而成。</w:t>
      </w:r>
    </w:p>
    <w:p w:rsidR="00BC6D0B" w:rsidRDefault="00BC6D0B">
      <w:pPr>
        <w:tabs>
          <w:tab w:val="left" w:pos="1260"/>
        </w:tabs>
        <w:autoSpaceDE w:val="0"/>
        <w:autoSpaceDN w:val="0"/>
        <w:spacing w:line="360" w:lineRule="auto"/>
        <w:contextualSpacing/>
        <w:rPr>
          <w:rFonts w:asciiTheme="minorEastAsia" w:hAnsiTheme="minorEastAsia" w:cs="仿宋_GB2312"/>
          <w:sz w:val="24"/>
          <w:szCs w:val="24"/>
          <w:lang w:val="zh-CN"/>
        </w:rPr>
      </w:pPr>
    </w:p>
    <w:p w:rsidR="00BC6D0B" w:rsidRDefault="00BA377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投标文件的密封</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投标人应将纸质投标文件“正本”、“</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副本”密封包装。</w:t>
      </w:r>
      <w:r>
        <w:rPr>
          <w:rFonts w:hAnsi="宋体" w:cs="宋体" w:hint="eastAsia"/>
          <w:sz w:val="24"/>
        </w:rPr>
        <w:t>使用电子介质存储的投标文件单独密封包装，并随纸质投标文件一并提交。</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投标文件如果未按规定密封，招标人将拒绝接收。</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BC6D0B" w:rsidRDefault="00BA377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BC6D0B" w:rsidRDefault="00BA377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 xml:space="preserve">20.2 </w:t>
      </w:r>
      <w:r>
        <w:rPr>
          <w:rFonts w:asciiTheme="minorEastAsia" w:hAnsiTheme="minorEastAsia" w:hint="eastAsia"/>
          <w:bCs/>
          <w:sz w:val="24"/>
          <w:szCs w:val="24"/>
        </w:rPr>
        <w:t>招标人收到投标文件后，应当如实记载投标文件的送达时间和密封情况，签收保存，并向投标人出具签收回执。任何单位和个人不得在开标前开启投标文件。</w:t>
      </w:r>
    </w:p>
    <w:p w:rsidR="00BC6D0B" w:rsidRDefault="00BA377B">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w:t>
      </w:r>
      <w:r>
        <w:rPr>
          <w:rFonts w:asciiTheme="minorEastAsia" w:hAnsiTheme="minorEastAsia" w:hint="eastAsia"/>
          <w:bCs/>
          <w:sz w:val="24"/>
          <w:szCs w:val="24"/>
        </w:rPr>
        <w:t>10</w:t>
      </w:r>
      <w:r>
        <w:rPr>
          <w:rFonts w:asciiTheme="minorEastAsia" w:hAnsiTheme="minorEastAsia" w:hint="eastAsia"/>
          <w:bCs/>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迟交的投标文件</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上传的投标文件，招标人将拒绝接收。</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投标文件的修改和撤回</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投标人在投标截止时间前，对所</w:t>
      </w:r>
      <w:r>
        <w:rPr>
          <w:rFonts w:asciiTheme="minorEastAsia" w:hAnsiTheme="minorEastAsia" w:cs="仿宋_GB2312" w:hint="eastAsia"/>
          <w:sz w:val="24"/>
          <w:szCs w:val="24"/>
          <w:lang w:val="zh-CN"/>
        </w:rPr>
        <w:t>递交的纸质投标文件进行补充、修改或者撤回的，须书面通知招标人。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asciiTheme="minorEastAsia" w:hAnsiTheme="minorEastAsia" w:cs="宋体" w:hint="eastAsia"/>
          <w:b/>
          <w:kern w:val="0"/>
          <w:sz w:val="24"/>
          <w:szCs w:val="24"/>
        </w:rPr>
        <w:t>．</w:t>
      </w:r>
      <w:r>
        <w:rPr>
          <w:rFonts w:hAnsi="宋体" w:cs="宋体" w:hint="eastAsia"/>
          <w:b/>
          <w:sz w:val="24"/>
        </w:rPr>
        <w:t>除投标人须知前附表另有规定外，投标人所提交的电子投标文件、纸质投标文件及电子介质存储的备份文件不予退还。</w:t>
      </w:r>
    </w:p>
    <w:p w:rsidR="00BC6D0B" w:rsidRDefault="00BC6D0B">
      <w:pPr>
        <w:autoSpaceDE w:val="0"/>
        <w:autoSpaceDN w:val="0"/>
        <w:spacing w:line="360" w:lineRule="auto"/>
        <w:contextualSpacing/>
        <w:rPr>
          <w:rFonts w:asciiTheme="minorEastAsia" w:hAnsiTheme="minorEastAsia" w:cs="宋体"/>
          <w:kern w:val="0"/>
          <w:sz w:val="24"/>
          <w:szCs w:val="24"/>
        </w:rPr>
      </w:pPr>
    </w:p>
    <w:p w:rsidR="00BC6D0B" w:rsidRDefault="00BA377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开标</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招标人将按招标文件规定的时间和地点组织公开开标。开标由代理机构主持，邀请投标人参加。评标委员会成员不得参加开标活动。</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招标人应当对开标、评标现场活动进行全程录音录像。录音录像应当清晰可辨，音像资料作为采购文件一并存档。</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24.3.1 </w:t>
      </w:r>
      <w:r>
        <w:rPr>
          <w:rFonts w:asciiTheme="minorEastAsia" w:hAnsiTheme="minorEastAsia" w:cs="仿宋_GB2312" w:hint="eastAsia"/>
          <w:sz w:val="24"/>
          <w:szCs w:val="24"/>
          <w:lang w:val="zh-CN"/>
        </w:rPr>
        <w:t>电子投标文件的解密</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）投标人解密：投标人使用本单位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数字证书远程或现场进行解密。需开标现场使用一体机进行解密的，请在代理机构引导下进行。</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w:t>
      </w:r>
      <w:r>
        <w:rPr>
          <w:rFonts w:asciiTheme="minorEastAsia" w:hAnsiTheme="minorEastAsia" w:cs="仿宋_GB2312" w:hint="eastAsia"/>
          <w:sz w:val="24"/>
          <w:szCs w:val="24"/>
          <w:lang w:val="zh-CN"/>
        </w:rPr>
        <w:t>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数字证书进行再次解密。</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24.3.2 </w:t>
      </w:r>
      <w:r>
        <w:rPr>
          <w:rFonts w:asciiTheme="minorEastAsia" w:hAnsiTheme="minorEastAsia" w:cs="仿宋_GB2312" w:hint="eastAsia"/>
          <w:sz w:val="24"/>
          <w:szCs w:val="24"/>
          <w:lang w:val="zh-CN"/>
        </w:rPr>
        <w:t>电子投标文件解密异常情况处理</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家的，不得开标。</w:t>
      </w:r>
    </w:p>
    <w:p w:rsidR="00BC6D0B" w:rsidRDefault="00BA377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 xml:space="preserve">5 </w:t>
      </w:r>
      <w:r>
        <w:rPr>
          <w:rFonts w:asciiTheme="minorEastAsia" w:hAnsiTheme="minorEastAsia" w:hint="eastAsia"/>
          <w:bCs/>
          <w:sz w:val="24"/>
          <w:szCs w:val="24"/>
        </w:rPr>
        <w:t>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投标人未参加开标的，视同认可开标结果。</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家的，不得评标。</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评标委员会的组成</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招标人将依法组建评标委员会，评标委员会由采购人代表和评审专家组成，成员人数应当为</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人以上单数，其中评审专家的人数不少于评标委</w:t>
      </w:r>
      <w:r>
        <w:rPr>
          <w:rFonts w:asciiTheme="minorEastAsia" w:hAnsiTheme="minorEastAsia" w:cs="仿宋_GB2312" w:hint="eastAsia"/>
          <w:sz w:val="24"/>
          <w:szCs w:val="24"/>
          <w:lang w:val="zh-CN"/>
        </w:rPr>
        <w:t>员会成员总数的三分之二。评审专家依法从政府采购评审专家库中随机抽取。</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26.1.1 </w:t>
      </w:r>
      <w:r>
        <w:rPr>
          <w:rFonts w:asciiTheme="minorEastAsia" w:hAnsiTheme="minorEastAsia" w:cs="仿宋_GB2312" w:hint="eastAsia"/>
          <w:sz w:val="24"/>
          <w:szCs w:val="24"/>
          <w:lang w:val="zh-CN"/>
        </w:rPr>
        <w:t>采购项目符合下列情形之一的，评标委员会成员人数应当为</w:t>
      </w: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人以上单数：</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w:t>
      </w:r>
      <w:r>
        <w:rPr>
          <w:rFonts w:asciiTheme="minorEastAsia" w:hAnsiTheme="minorEastAsia" w:cs="仿宋_GB2312" w:hint="eastAsia"/>
          <w:sz w:val="24"/>
          <w:szCs w:val="24"/>
          <w:lang w:val="zh-CN"/>
        </w:rPr>
        <w:t>1000</w:t>
      </w:r>
      <w:r>
        <w:rPr>
          <w:rFonts w:asciiTheme="minorEastAsia" w:hAnsiTheme="minorEastAsia" w:cs="仿宋_GB2312" w:hint="eastAsia"/>
          <w:sz w:val="24"/>
          <w:szCs w:val="24"/>
          <w:lang w:val="zh-CN"/>
        </w:rPr>
        <w:t>万元以上；</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评审专家对本单位的采购项目只能作为采购人代表参与评标。采购代理机构工作人员不得参加由本机构代理的政府采购项目的评标。</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评审专家与投标人存在下列利害关系之一的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应当回避</w:t>
      </w:r>
      <w:r>
        <w:rPr>
          <w:rFonts w:asciiTheme="minorEastAsia" w:hAnsiTheme="minorEastAsia" w:cs="仿宋_GB2312" w:hint="eastAsia"/>
          <w:sz w:val="24"/>
          <w:szCs w:val="24"/>
          <w:lang w:val="zh-CN"/>
        </w:rPr>
        <w:t>:</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参加采购活动前三年内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或者是供应</w:t>
      </w:r>
      <w:r>
        <w:rPr>
          <w:rFonts w:asciiTheme="minorEastAsia" w:hAnsiTheme="minorEastAsia" w:cs="仿宋_GB2312" w:hint="eastAsia"/>
          <w:sz w:val="24"/>
          <w:szCs w:val="24"/>
          <w:lang w:val="zh-CN"/>
        </w:rPr>
        <w:t>商的控股股东或实际控制人；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二</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与供应商的法定代表人或者负责人有夫妻、直系血亲、三代以内旁系血亲或者近姻亲关系；</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三</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与供应商有其他可能影响政府采购活动公平、公正进行的关系。</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评审专家发现本人与参加采购活动的供应商有利害关系的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应当要求其回避。</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采购人不得担任评标小组长。</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采购人可以在评标前说明项目背景和采购需求，说明内容不得含有歧视性、倾向性意见，不得超出招标文件所述范围。说明应当提交书面材料，并随采购文件一并存档。</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26.7 </w:t>
      </w:r>
      <w:r>
        <w:rPr>
          <w:rFonts w:asciiTheme="minorEastAsia" w:hAnsiTheme="minorEastAsia" w:cs="仿宋_GB2312" w:hint="eastAsia"/>
          <w:sz w:val="24"/>
          <w:szCs w:val="24"/>
          <w:lang w:val="zh-CN"/>
        </w:rPr>
        <w:t>评标委员会成员名单在评标结果公告前应当保密。</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符合性审查</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评标委员会依据有关法律法规和招标文件的规定，对符合资格的投标人的投标文件进行符合性审查，以确定其是否满足招标文件的实质性要求。</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审查、评价投标文件是否符合招标文件的商务、技术等实质性要求。</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投标文件的澄清</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投标人的澄清文件是其投标文件的组成部分。</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投标文件报价出现前后不一致的修正</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投标文件中开标一览表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内容与投标文件中相应内容不一</w:t>
      </w:r>
      <w:r>
        <w:rPr>
          <w:rFonts w:asciiTheme="minorEastAsia" w:hAnsiTheme="minorEastAsia" w:cs="仿宋_GB2312" w:hint="eastAsia"/>
          <w:sz w:val="24"/>
          <w:szCs w:val="24"/>
          <w:lang w:val="zh-CN"/>
        </w:rPr>
        <w:t>致的，以开标一览表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为准；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大写金额和小写金额不一致的，以大写金额为准；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单价金额小数点或者百分比有明显错位的，以开标一览表的总价为准，并修改单价；</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总价金额与按单价汇总金额不一致的，以单价金额计算结果为准。同时出现两种以上不一致的，按照前款规定的顺序修正。修正后的报价按照“投标人须知”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Pr>
          <w:rFonts w:asciiTheme="minorEastAsia" w:hAnsiTheme="minorEastAsia" w:cs="仿宋_GB2312" w:hint="eastAsia"/>
          <w:b/>
          <w:sz w:val="24"/>
          <w:szCs w:val="24"/>
          <w:lang w:val="zh-CN"/>
        </w:rPr>
        <w:t>投标无效情形</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 </w:t>
      </w:r>
      <w:r>
        <w:rPr>
          <w:rFonts w:asciiTheme="minorEastAsia" w:hAnsiTheme="minorEastAsia" w:cs="仿宋_GB2312" w:hint="eastAsia"/>
          <w:sz w:val="24"/>
          <w:szCs w:val="24"/>
          <w:lang w:val="zh-CN"/>
        </w:rPr>
        <w:t>投标文件属下列情况之一的，按照无效投标处理：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30.1.1 </w:t>
      </w:r>
      <w:r>
        <w:rPr>
          <w:rFonts w:asciiTheme="minorEastAsia" w:hAnsiTheme="minorEastAsia" w:cs="仿宋_GB2312" w:hint="eastAsia"/>
          <w:sz w:val="24"/>
          <w:szCs w:val="24"/>
          <w:lang w:val="zh-CN"/>
        </w:rPr>
        <w:t>未按照招标文件的规定提交投标</w:t>
      </w:r>
      <w:r>
        <w:rPr>
          <w:rFonts w:asciiTheme="minorEastAsia" w:hAnsiTheme="minorEastAsia" w:cs="仿宋_GB2312" w:hint="eastAsia"/>
          <w:sz w:val="24"/>
          <w:szCs w:val="24"/>
          <w:lang w:val="zh-CN"/>
        </w:rPr>
        <w:t>保证金的；</w:t>
      </w:r>
      <w:r>
        <w:rPr>
          <w:rFonts w:asciiTheme="minorEastAsia" w:hAnsiTheme="minorEastAsia" w:cs="仿宋_GB2312"/>
          <w:sz w:val="24"/>
          <w:szCs w:val="24"/>
          <w:lang w:val="zh-CN"/>
        </w:rPr>
        <w:t xml:space="preserve"> </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30.1.2 </w:t>
      </w:r>
      <w:r>
        <w:rPr>
          <w:rFonts w:asciiTheme="minorEastAsia" w:hAnsiTheme="minorEastAsia" w:cs="仿宋_GB2312" w:hint="eastAsia"/>
          <w:sz w:val="24"/>
          <w:szCs w:val="24"/>
          <w:lang w:val="zh-CN"/>
        </w:rPr>
        <w:t>投标文件未按招标文件要求签署、盖章的；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30.1.3 </w:t>
      </w:r>
      <w:r>
        <w:rPr>
          <w:rFonts w:asciiTheme="minorEastAsia" w:hAnsiTheme="minorEastAsia" w:cs="仿宋_GB2312" w:hint="eastAsia"/>
          <w:sz w:val="24"/>
          <w:szCs w:val="24"/>
          <w:lang w:val="zh-CN"/>
        </w:rPr>
        <w:t>不具备招标文件中规定的资格要求的；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30.1.4 </w:t>
      </w:r>
      <w:r>
        <w:rPr>
          <w:rFonts w:asciiTheme="minorEastAsia" w:hAnsiTheme="minorEastAsia" w:cs="仿宋_GB2312" w:hint="eastAsia"/>
          <w:sz w:val="24"/>
          <w:szCs w:val="24"/>
          <w:lang w:val="zh-CN"/>
        </w:rPr>
        <w:t>报价超过招标文件中规定的预算金额或者最高限价的；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 </w:t>
      </w:r>
      <w:r>
        <w:rPr>
          <w:rFonts w:asciiTheme="minorEastAsia" w:hAnsiTheme="minorEastAsia" w:cs="仿宋_GB2312" w:hint="eastAsia"/>
          <w:sz w:val="24"/>
          <w:szCs w:val="24"/>
          <w:lang w:val="zh-CN"/>
        </w:rPr>
        <w:t>有下列情形之一的，视为投标人串通投标，其投标无效：</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30.2.1 </w:t>
      </w:r>
      <w:r>
        <w:rPr>
          <w:rFonts w:asciiTheme="minorEastAsia" w:hAnsiTheme="minorEastAsia" w:cs="仿宋_GB2312" w:hint="eastAsia"/>
          <w:sz w:val="24"/>
          <w:szCs w:val="24"/>
          <w:lang w:val="zh-CN"/>
        </w:rPr>
        <w:t>不同投标人的投标文件由同一单位或者个人编制；</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30.2.2 </w:t>
      </w:r>
      <w:r>
        <w:rPr>
          <w:rFonts w:asciiTheme="minorEastAsia" w:hAnsiTheme="minorEastAsia" w:cs="仿宋_GB2312" w:hint="eastAsia"/>
          <w:sz w:val="24"/>
          <w:szCs w:val="24"/>
          <w:lang w:val="zh-CN"/>
        </w:rPr>
        <w:t>不同投标人委托同一单位或者个人办理投标事宜；</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30.2.3 </w:t>
      </w:r>
      <w:r>
        <w:rPr>
          <w:rFonts w:asciiTheme="minorEastAsia" w:hAnsiTheme="minorEastAsia" w:cs="仿宋_GB2312" w:hint="eastAsia"/>
          <w:sz w:val="24"/>
          <w:szCs w:val="24"/>
          <w:lang w:val="zh-CN"/>
        </w:rPr>
        <w:t>不同投标人的投标文件载明的项目管理成员或者联系人员为同一人；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30.2.4 </w:t>
      </w:r>
      <w:r>
        <w:rPr>
          <w:rFonts w:asciiTheme="minorEastAsia" w:hAnsiTheme="minorEastAsia" w:cs="仿宋_GB2312" w:hint="eastAsia"/>
          <w:sz w:val="24"/>
          <w:szCs w:val="24"/>
          <w:lang w:val="zh-CN"/>
        </w:rPr>
        <w:t>不同投标人的投标文件异常一致或者投标报价呈规律性差异；</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30.2.5 </w:t>
      </w:r>
      <w:r>
        <w:rPr>
          <w:rFonts w:asciiTheme="minorEastAsia" w:hAnsiTheme="minorEastAsia" w:cs="仿宋_GB2312" w:hint="eastAsia"/>
          <w:sz w:val="24"/>
          <w:szCs w:val="24"/>
          <w:lang w:val="zh-CN"/>
        </w:rPr>
        <w:t>不同投标人的投标文件相互混装；</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30.2.6 </w:t>
      </w:r>
      <w:r>
        <w:rPr>
          <w:rFonts w:asciiTheme="minorEastAsia" w:hAnsiTheme="minorEastAsia" w:cs="仿宋_GB2312" w:hint="eastAsia"/>
          <w:sz w:val="24"/>
          <w:szCs w:val="24"/>
          <w:lang w:val="zh-CN"/>
        </w:rPr>
        <w:t>不同投标人的投标保证金从同一单位或者个人的账户转出。</w:t>
      </w:r>
    </w:p>
    <w:p w:rsidR="00BC6D0B" w:rsidRDefault="00BA377B">
      <w:pPr>
        <w:pStyle w:val="a7"/>
        <w:spacing w:line="360" w:lineRule="auto"/>
        <w:rPr>
          <w:rFonts w:ascii="宋体" w:hAnsi="宋体" w:cs="宋体"/>
          <w:szCs w:val="24"/>
        </w:rPr>
      </w:pPr>
      <w:r>
        <w:rPr>
          <w:rFonts w:asciiTheme="minorEastAsia" w:hAnsiTheme="minorEastAsia" w:cs="仿宋_GB2312" w:hint="eastAsia"/>
          <w:szCs w:val="24"/>
          <w:lang w:val="zh-CN"/>
        </w:rPr>
        <w:t>30.3</w:t>
      </w:r>
      <w:r>
        <w:rPr>
          <w:rFonts w:ascii="宋体" w:hAnsi="宋体" w:cs="宋体" w:hint="eastAsia"/>
          <w:szCs w:val="24"/>
        </w:rPr>
        <w:t>投标人有下列情形之一的，处以采购金额千分之五以上千</w:t>
      </w:r>
      <w:proofErr w:type="gramStart"/>
      <w:r>
        <w:rPr>
          <w:rFonts w:ascii="宋体" w:hAnsi="宋体" w:cs="宋体" w:hint="eastAsia"/>
          <w:szCs w:val="24"/>
        </w:rPr>
        <w:t>分之十</w:t>
      </w:r>
      <w:proofErr w:type="gramEnd"/>
      <w:r>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BC6D0B" w:rsidRDefault="00BA377B">
      <w:pPr>
        <w:pStyle w:val="a7"/>
        <w:spacing w:line="360" w:lineRule="auto"/>
        <w:rPr>
          <w:rFonts w:ascii="宋体" w:hAnsi="宋体" w:cs="宋体"/>
          <w:szCs w:val="24"/>
        </w:rPr>
      </w:pPr>
      <w:r>
        <w:rPr>
          <w:rFonts w:ascii="宋体" w:hAnsi="宋体" w:cs="宋体" w:hint="eastAsia"/>
          <w:szCs w:val="24"/>
        </w:rPr>
        <w:t>（一）提供虚假材料谋取中标、成交的；</w:t>
      </w:r>
    </w:p>
    <w:p w:rsidR="00BC6D0B" w:rsidRDefault="00BA377B">
      <w:pPr>
        <w:pStyle w:val="a7"/>
        <w:spacing w:line="360" w:lineRule="auto"/>
        <w:rPr>
          <w:rFonts w:ascii="宋体" w:hAnsi="宋体" w:cs="宋体"/>
          <w:szCs w:val="24"/>
        </w:rPr>
      </w:pPr>
      <w:r>
        <w:rPr>
          <w:rFonts w:ascii="宋体" w:hAnsi="宋体" w:cs="宋体" w:hint="eastAsia"/>
          <w:szCs w:val="24"/>
        </w:rPr>
        <w:t>（二）采取不正当手段诋毁、排挤其他供应商的；</w:t>
      </w:r>
    </w:p>
    <w:p w:rsidR="00BC6D0B" w:rsidRDefault="00BA377B">
      <w:pPr>
        <w:pStyle w:val="a7"/>
        <w:spacing w:line="360" w:lineRule="auto"/>
        <w:rPr>
          <w:rFonts w:ascii="宋体" w:hAnsi="宋体" w:cs="宋体"/>
          <w:szCs w:val="24"/>
        </w:rPr>
      </w:pPr>
      <w:r>
        <w:rPr>
          <w:rFonts w:ascii="宋体" w:hAnsi="宋体" w:cs="宋体" w:hint="eastAsia"/>
          <w:szCs w:val="24"/>
        </w:rPr>
        <w:t>（三）与采购人、其</w:t>
      </w:r>
      <w:r>
        <w:rPr>
          <w:rFonts w:ascii="宋体" w:hAnsi="宋体" w:cs="宋体" w:hint="eastAsia"/>
          <w:szCs w:val="24"/>
        </w:rPr>
        <w:t>他供应商或者采购代理机构恶意串通的；</w:t>
      </w:r>
    </w:p>
    <w:p w:rsidR="00BC6D0B" w:rsidRDefault="00BA377B">
      <w:pPr>
        <w:pStyle w:val="a7"/>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BC6D0B" w:rsidRDefault="00BA377B">
      <w:pPr>
        <w:pStyle w:val="a7"/>
        <w:spacing w:line="360" w:lineRule="auto"/>
        <w:rPr>
          <w:rFonts w:ascii="宋体" w:hAnsi="宋体" w:cs="宋体"/>
          <w:szCs w:val="24"/>
        </w:rPr>
      </w:pPr>
      <w:r>
        <w:rPr>
          <w:rFonts w:ascii="宋体" w:hAnsi="宋体" w:cs="宋体" w:hint="eastAsia"/>
          <w:szCs w:val="24"/>
        </w:rPr>
        <w:t>（五）在招标采购过程中与采购人进行协商谈判的；</w:t>
      </w:r>
    </w:p>
    <w:p w:rsidR="00BC6D0B" w:rsidRDefault="00BA377B">
      <w:pPr>
        <w:pStyle w:val="a7"/>
        <w:spacing w:line="360" w:lineRule="auto"/>
        <w:rPr>
          <w:rFonts w:ascii="宋体" w:hAnsi="宋体" w:cs="宋体"/>
          <w:szCs w:val="24"/>
        </w:rPr>
      </w:pPr>
      <w:r>
        <w:rPr>
          <w:rFonts w:ascii="宋体" w:hAnsi="宋体" w:cs="宋体" w:hint="eastAsia"/>
          <w:szCs w:val="24"/>
        </w:rPr>
        <w:t>（六）拒绝有关部门监督检查或者提供虚假情况的。</w:t>
      </w:r>
    </w:p>
    <w:p w:rsidR="00BC6D0B" w:rsidRDefault="00BA377B">
      <w:pPr>
        <w:pStyle w:val="a7"/>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30.4 </w:t>
      </w:r>
      <w:r>
        <w:rPr>
          <w:rFonts w:asciiTheme="minorEastAsia" w:hAnsiTheme="minorEastAsia" w:cs="仿宋_GB2312" w:hint="eastAsia"/>
          <w:sz w:val="24"/>
          <w:szCs w:val="24"/>
          <w:lang w:val="zh-CN"/>
        </w:rPr>
        <w:t>评标委员会认为投标人的报价明显低于其他通过符合性审查投标人的报价，有</w:t>
      </w:r>
      <w:r>
        <w:rPr>
          <w:rFonts w:asciiTheme="minorEastAsia" w:hAnsiTheme="minorEastAsia" w:cs="仿宋_GB2312" w:hint="eastAsia"/>
          <w:sz w:val="24"/>
          <w:szCs w:val="24"/>
          <w:lang w:val="zh-CN"/>
        </w:rPr>
        <w:lastRenderedPageBreak/>
        <w:t>可能影响产品质量或者不能诚信履约的，应当要求其在评标现场合理的时间内提供书面说明，必要时提交相关证明材料；投标人不能证明其报价合理性的，评标委员会应当将其作为无效投标处理。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 xml:space="preserve">5 </w:t>
      </w:r>
      <w:r>
        <w:rPr>
          <w:rFonts w:asciiTheme="minorEastAsia" w:hAnsiTheme="minorEastAsia" w:cs="仿宋_GB2312"/>
          <w:sz w:val="24"/>
          <w:szCs w:val="24"/>
          <w:lang w:val="zh-CN"/>
        </w:rPr>
        <w:t>法律、法规和招标文件规定的其他无效情形。</w:t>
      </w:r>
    </w:p>
    <w:p w:rsidR="00BC6D0B" w:rsidRDefault="00BA377B">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相同品牌投标人的认定</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31.1 </w:t>
      </w:r>
      <w:r>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31.2 </w:t>
      </w: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投标文件的比较与评价</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Pr>
          <w:rFonts w:asciiTheme="minorEastAsia" w:hAnsiTheme="minorEastAsia" w:cs="仿宋_GB2312" w:hint="eastAsia"/>
          <w:b/>
          <w:sz w:val="24"/>
          <w:szCs w:val="24"/>
          <w:lang w:val="zh-CN"/>
        </w:rPr>
        <w:t>评标方法、评标标准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评标方法分为最低评标价法和综合评分法。</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.1.1 </w:t>
      </w:r>
      <w:r>
        <w:rPr>
          <w:rFonts w:asciiTheme="minorEastAsia" w:hAnsiTheme="minorEastAsia" w:cs="仿宋_GB2312" w:hint="eastAsia"/>
          <w:sz w:val="24"/>
          <w:szCs w:val="24"/>
          <w:lang w:val="zh-CN"/>
        </w:rPr>
        <w:t>最低评标价法</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 xml:space="preserve">.1.1.1 </w:t>
      </w:r>
      <w:r>
        <w:rPr>
          <w:rFonts w:asciiTheme="minorEastAsia" w:hAnsiTheme="minorEastAsia" w:cs="仿宋_GB2312" w:hint="eastAsia"/>
          <w:sz w:val="24"/>
          <w:szCs w:val="24"/>
          <w:lang w:val="zh-CN"/>
        </w:rPr>
        <w:t>最低评标价法，是指投标文件满足招标文件全部实质性要求，且投标报价最低的投标人为中标候选人的评标方法。</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.1.1.2 </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.1.2 </w:t>
      </w:r>
      <w:r>
        <w:rPr>
          <w:rFonts w:asciiTheme="minorEastAsia" w:hAnsiTheme="minorEastAsia" w:cs="仿宋_GB2312" w:hint="eastAsia"/>
          <w:sz w:val="24"/>
          <w:szCs w:val="24"/>
          <w:lang w:val="zh-CN"/>
        </w:rPr>
        <w:t>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价格分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.2.1 </w:t>
      </w:r>
      <w:r>
        <w:rPr>
          <w:rFonts w:asciiTheme="minorEastAsia" w:hAnsiTheme="minorEastAsia" w:cs="仿宋_GB2312" w:hint="eastAsia"/>
          <w:sz w:val="24"/>
          <w:szCs w:val="24"/>
          <w:lang w:val="zh-CN"/>
        </w:rPr>
        <w:t>价格分采用低价</w:t>
      </w:r>
      <w:r>
        <w:rPr>
          <w:rFonts w:asciiTheme="minorEastAsia" w:hAnsiTheme="minorEastAsia" w:cs="仿宋_GB2312" w:hint="eastAsia"/>
          <w:sz w:val="24"/>
          <w:szCs w:val="24"/>
          <w:lang w:val="zh-CN"/>
        </w:rPr>
        <w:t>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投标报价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100</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w:t>
      </w: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A1+F2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分别为各项评审因素的得分</w:t>
      </w:r>
      <w:r>
        <w:rPr>
          <w:rFonts w:asciiTheme="minorEastAsia" w:hAnsiTheme="minorEastAsia" w:cs="仿宋_GB2312" w:hint="eastAsia"/>
          <w:sz w:val="24"/>
          <w:szCs w:val="24"/>
          <w:lang w:val="zh-CN"/>
        </w:rPr>
        <w:t>;</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An </w:t>
      </w:r>
      <w:r>
        <w:rPr>
          <w:rFonts w:asciiTheme="minorEastAsia" w:hAnsiTheme="minorEastAsia" w:cs="仿宋_GB2312" w:hint="eastAsia"/>
          <w:sz w:val="24"/>
          <w:szCs w:val="24"/>
          <w:lang w:val="zh-CN"/>
        </w:rPr>
        <w:t>分别为各项评审因素所占的权重</w:t>
      </w:r>
      <w:r>
        <w:rPr>
          <w:rFonts w:asciiTheme="minorEastAsia" w:hAnsiTheme="minorEastAsia" w:cs="仿宋_GB2312" w:hint="eastAsia"/>
          <w:sz w:val="24"/>
          <w:szCs w:val="24"/>
          <w:lang w:val="zh-CN"/>
        </w:rPr>
        <w:t>(A1+A2+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+An=1)</w:t>
      </w:r>
      <w:r>
        <w:rPr>
          <w:rFonts w:asciiTheme="minorEastAsia" w:hAnsiTheme="minorEastAsia" w:cs="仿宋_GB2312" w:hint="eastAsia"/>
          <w:sz w:val="24"/>
          <w:szCs w:val="24"/>
          <w:lang w:val="zh-CN"/>
        </w:rPr>
        <w:t>。</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.2.2 </w:t>
      </w:r>
      <w:r>
        <w:rPr>
          <w:rFonts w:asciiTheme="minorEastAsia" w:hAnsiTheme="minorEastAsia" w:cs="仿宋_GB2312" w:hint="eastAsia"/>
          <w:sz w:val="24"/>
          <w:szCs w:val="24"/>
          <w:lang w:val="zh-CN"/>
        </w:rPr>
        <w:t>评标过程中，不得去掉报价中的最高报价和最低报价。</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.2.3 </w:t>
      </w:r>
      <w:r>
        <w:rPr>
          <w:rFonts w:asciiTheme="minorEastAsia" w:hAnsiTheme="minorEastAsia" w:cs="仿宋_GB2312" w:hint="eastAsia"/>
          <w:sz w:val="24"/>
          <w:szCs w:val="24"/>
          <w:lang w:val="zh-CN"/>
        </w:rPr>
        <w:t>因落实政府采购政策进行价格调整的，以调整后的价格计算评标基准价和投标报价。</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本次评标具体评标方法、评标标准见（第六章</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推荐中标候选人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评审意见无效情形</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确定参与评标至评标结束前私自接触投标人；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接受投标人提出的与投标文件不一致的澄清或者说明，《投标人须知》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违反评标纪律发表倾向性意见或者征询采购人的倾向性意见；</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对需要专业判断的主观评审因素协商评分；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35.5 </w:t>
      </w:r>
      <w:r>
        <w:rPr>
          <w:rFonts w:asciiTheme="minorEastAsia" w:hAnsiTheme="minorEastAsia" w:cs="仿宋_GB2312" w:hint="eastAsia"/>
          <w:sz w:val="24"/>
          <w:szCs w:val="24"/>
          <w:lang w:val="zh-CN"/>
        </w:rPr>
        <w:t>在评标过程中擅离职守，影响评标程序正常进行的；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记录、复制或者带走任何评标资料；</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其他不遵守评标纪律的行为。</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保密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评审专家应当遵守评审工作纪律，不得泄露评审文件、评审情况和评审中获悉的商业秘密。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采购人、采购代理机构应当采取必要措施，保证评标在严格保密的情况下进行。有关人员对评标情况以及在评标过程中获悉的国家秘密、商业秘密负有保密责任。</w:t>
      </w:r>
    </w:p>
    <w:p w:rsidR="00BC6D0B" w:rsidRDefault="00BC6D0B">
      <w:pPr>
        <w:tabs>
          <w:tab w:val="left" w:pos="1260"/>
        </w:tabs>
        <w:autoSpaceDE w:val="0"/>
        <w:autoSpaceDN w:val="0"/>
        <w:spacing w:line="360" w:lineRule="auto"/>
        <w:contextualSpacing/>
        <w:rPr>
          <w:rFonts w:asciiTheme="minorEastAsia" w:hAnsiTheme="minorEastAsia" w:cs="仿宋_GB2312"/>
          <w:sz w:val="24"/>
          <w:szCs w:val="24"/>
          <w:lang w:val="zh-CN"/>
        </w:rPr>
      </w:pPr>
    </w:p>
    <w:p w:rsidR="00BC6D0B" w:rsidRDefault="00BC6D0B">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BC6D0B" w:rsidRDefault="00BA377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确定中标人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采购人在收到评标报告</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个工作日内未按评标报告推荐的中标候选人顺序确定中标人，又不能说明合法理由的，视同按评标报告推荐的顺序确定排名第一的中标候选人为中标人。</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中标公告、发出中标通知书</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采购人确认中标人后，招标人在公告中标结果的同时，向中标人发出中标通知书。</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中标通知书发出后，采购人不得违法改变中标结果，中标人无正当理由不得放弃中标。</w:t>
      </w:r>
    </w:p>
    <w:p w:rsidR="00BC6D0B" w:rsidRDefault="00BA377B">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39.</w:t>
      </w:r>
      <w:r>
        <w:rPr>
          <w:rFonts w:asciiTheme="minorEastAsia" w:hAnsiTheme="minorEastAsia" w:cs="仿宋_GB2312" w:hint="eastAsia"/>
          <w:b/>
          <w:sz w:val="24"/>
          <w:szCs w:val="24"/>
          <w:lang w:val="zh-CN"/>
        </w:rPr>
        <w:t>质疑提出与答复</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39.1 </w:t>
      </w:r>
      <w:r>
        <w:rPr>
          <w:rFonts w:asciiTheme="minorEastAsia" w:hAnsiTheme="minorEastAsia" w:cs="仿宋_GB2312" w:hint="eastAsia"/>
          <w:sz w:val="24"/>
          <w:szCs w:val="24"/>
          <w:lang w:val="zh-CN"/>
        </w:rPr>
        <w:t>供应商认为采购文件、采购过程和中标结果使自己的权益受到损害的，可以按照财政部</w:t>
      </w:r>
      <w:r>
        <w:rPr>
          <w:rFonts w:asciiTheme="minorEastAsia" w:hAnsiTheme="minorEastAsia" w:cs="仿宋_GB2312" w:hint="eastAsia"/>
          <w:sz w:val="24"/>
          <w:szCs w:val="24"/>
          <w:lang w:val="zh-CN"/>
        </w:rPr>
        <w:t>94</w:t>
      </w:r>
      <w:r>
        <w:rPr>
          <w:rFonts w:asciiTheme="minorEastAsia" w:hAnsiTheme="minorEastAsia" w:cs="仿宋_GB2312" w:hint="eastAsia"/>
          <w:sz w:val="24"/>
          <w:szCs w:val="24"/>
          <w:lang w:val="zh-CN"/>
        </w:rPr>
        <w:t>号令提出质疑。提出质疑的供应商应当是参与本项目采购活动的供应商。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39.1.1 </w:t>
      </w:r>
      <w:r>
        <w:rPr>
          <w:rFonts w:asciiTheme="minorEastAsia" w:hAnsiTheme="minorEastAsia" w:cs="仿宋_GB2312" w:hint="eastAsia"/>
          <w:sz w:val="24"/>
          <w:szCs w:val="24"/>
          <w:lang w:val="zh-CN"/>
        </w:rPr>
        <w:t>对采购文件提出质疑的，潜在投标人应已依法获取采购文件，且应当在获取采购文件或者采购文件公告期限届满之日起</w:t>
      </w: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个工作日内通过《全国公共资源交易平台（河南省·许昌市</w:t>
      </w:r>
      <w:r>
        <w:rPr>
          <w:rFonts w:asciiTheme="minorEastAsia" w:hAnsiTheme="minorEastAsia" w:cs="仿宋_GB2312" w:hint="eastAsia"/>
          <w:sz w:val="24"/>
          <w:szCs w:val="24"/>
          <w:lang w:val="zh-CN"/>
        </w:rPr>
        <w:t>）》一次性提出，提出后通知中心项目联系人查收，同时将纸质质疑函一式两份送至采购单位，如未提出视为全面接受；</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39.1.2 </w:t>
      </w:r>
      <w:r>
        <w:rPr>
          <w:rFonts w:asciiTheme="minorEastAsia" w:hAnsiTheme="minorEastAsia" w:cs="仿宋_GB2312" w:hint="eastAsia"/>
          <w:sz w:val="24"/>
          <w:szCs w:val="24"/>
          <w:lang w:val="zh-CN"/>
        </w:rPr>
        <w:t>对采购过程提出质疑的，为各采购程序环节结束之日起七个工作日内，以书面形式向采购人和采购代理机构一次性提出；</w:t>
      </w:r>
      <w:r>
        <w:rPr>
          <w:rFonts w:asciiTheme="minorEastAsia" w:hAnsiTheme="minorEastAsia" w:cs="仿宋_GB2312" w:hint="eastAsia"/>
          <w:sz w:val="24"/>
          <w:szCs w:val="24"/>
          <w:lang w:val="zh-CN"/>
        </w:rPr>
        <w:br/>
        <w:t>39.1.3 </w:t>
      </w:r>
      <w:r>
        <w:rPr>
          <w:rFonts w:asciiTheme="minorEastAsia" w:hAnsiTheme="minorEastAsia" w:cs="仿宋_GB2312" w:hint="eastAsia"/>
          <w:sz w:val="24"/>
          <w:szCs w:val="24"/>
          <w:lang w:val="zh-CN"/>
        </w:rPr>
        <w:t>对中标结果提出质疑的，为中标结果公告期限届满之日起七个工作日内，以书面形式向采购人和采购代理机构一次性提出。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39.2 </w:t>
      </w:r>
      <w:r>
        <w:rPr>
          <w:rFonts w:asciiTheme="minorEastAsia" w:hAnsiTheme="minorEastAsia" w:cs="仿宋_GB2312" w:hint="eastAsia"/>
          <w:sz w:val="24"/>
          <w:szCs w:val="24"/>
          <w:lang w:val="zh-CN"/>
        </w:rPr>
        <w:t>采购人、采购代理机构认为供应商质疑不成立，或者成立但未对中标结果构成影响的，继续开展采购活动；认为供应商质疑成立且影响或者可能影响中标结果的，按照下</w:t>
      </w:r>
      <w:r>
        <w:rPr>
          <w:rFonts w:asciiTheme="minorEastAsia" w:hAnsiTheme="minorEastAsia" w:cs="仿宋_GB2312" w:hint="eastAsia"/>
          <w:sz w:val="24"/>
          <w:szCs w:val="24"/>
          <w:lang w:val="zh-CN"/>
        </w:rPr>
        <w:t>列情况处理：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39.2.1 </w:t>
      </w:r>
      <w:r>
        <w:rPr>
          <w:rFonts w:asciiTheme="minorEastAsia" w:hAnsiTheme="minorEastAsia" w:cs="仿宋_GB2312" w:hint="eastAsia"/>
          <w:sz w:val="24"/>
          <w:szCs w:val="24"/>
          <w:lang w:val="zh-CN"/>
        </w:rPr>
        <w:t>对采购文件提出的质疑，依法通过澄清或者修改可以继续开展采购活动的，澄清或者修改采购文件后继续开展采购活动；否则应当修改采购文件后重新开展采购活动。</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39.2.2 </w:t>
      </w:r>
      <w:r>
        <w:rPr>
          <w:rFonts w:asciiTheme="minorEastAsia" w:hAnsiTheme="minorEastAsia" w:cs="仿宋_GB2312" w:hint="eastAsia"/>
          <w:sz w:val="24"/>
          <w:szCs w:val="24"/>
          <w:lang w:val="zh-CN"/>
        </w:rPr>
        <w:t>对采购过程、中标结果提出的质疑，合格供应</w:t>
      </w:r>
      <w:proofErr w:type="gramStart"/>
      <w:r>
        <w:rPr>
          <w:rFonts w:asciiTheme="minorEastAsia" w:hAnsiTheme="minorEastAsia" w:cs="仿宋_GB2312" w:hint="eastAsia"/>
          <w:sz w:val="24"/>
          <w:szCs w:val="24"/>
          <w:lang w:val="zh-CN"/>
        </w:rPr>
        <w:t>商符合</w:t>
      </w:r>
      <w:proofErr w:type="gramEnd"/>
      <w:r>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39.3 </w:t>
      </w:r>
      <w:r>
        <w:rPr>
          <w:rFonts w:asciiTheme="minorEastAsia" w:hAnsiTheme="minorEastAsia" w:cs="仿宋_GB2312" w:hint="eastAsia"/>
          <w:sz w:val="24"/>
          <w:szCs w:val="24"/>
          <w:lang w:val="zh-CN"/>
        </w:rPr>
        <w:t>答复</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39.3.1 </w:t>
      </w:r>
      <w:r>
        <w:rPr>
          <w:rFonts w:asciiTheme="minorEastAsia" w:hAnsiTheme="minorEastAsia" w:cs="仿宋_GB2312" w:hint="eastAsia"/>
          <w:sz w:val="24"/>
          <w:szCs w:val="24"/>
          <w:lang w:val="zh-CN"/>
        </w:rPr>
        <w:t>对采购文件提出质疑的，质疑供应商和其他有关供应商在法定时限内到《全国公共资源交易平台（河南省·许昌市）》自行下载并打印书面质疑回复函</w:t>
      </w:r>
      <w:r>
        <w:rPr>
          <w:rFonts w:asciiTheme="minorEastAsia" w:hAnsiTheme="minorEastAsia" w:cs="仿宋_GB2312" w:hint="eastAsia"/>
          <w:sz w:val="24"/>
          <w:szCs w:val="24"/>
          <w:lang w:val="zh-CN"/>
        </w:rPr>
        <w:t>，或者联系采购单位领取书面质疑回复函。</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39.3.2 </w:t>
      </w:r>
      <w:r>
        <w:rPr>
          <w:rFonts w:asciiTheme="minorEastAsia" w:hAnsiTheme="minorEastAsia" w:cs="仿宋_GB2312" w:hint="eastAsia"/>
          <w:sz w:val="24"/>
          <w:szCs w:val="24"/>
          <w:lang w:val="zh-CN"/>
        </w:rPr>
        <w:t>对采购过程提出质疑的，质疑供应商和其他有关供应商在法定时限内联系采购单位领取书面质疑回复函。</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39.3.3 </w:t>
      </w:r>
      <w:r>
        <w:rPr>
          <w:rFonts w:asciiTheme="minorEastAsia" w:hAnsiTheme="minorEastAsia" w:cs="仿宋_GB2312" w:hint="eastAsia"/>
          <w:sz w:val="24"/>
          <w:szCs w:val="24"/>
          <w:lang w:val="zh-CN"/>
        </w:rPr>
        <w:t>对中标结果提出质疑的，质疑供应商和其他有关供应商在法定时限内联系采购单位领取书面质疑回复函。</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日内，按照招标文件和中标人投标文件的规定，</w:t>
      </w:r>
      <w:r>
        <w:rPr>
          <w:rFonts w:asciiTheme="minorEastAsia" w:hAnsiTheme="minorEastAsia" w:cs="仿宋_GB2312" w:hint="eastAsia"/>
          <w:sz w:val="24"/>
          <w:szCs w:val="24"/>
          <w:lang w:val="zh-CN"/>
        </w:rPr>
        <w:lastRenderedPageBreak/>
        <w:t>与中标人签订书面合同。所签订的合同不得对招标文件确定的事项和中标人投标文件作实质性修改。</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w:t>
      </w:r>
      <w:r>
        <w:rPr>
          <w:rFonts w:asciiTheme="minorEastAsia" w:hAnsiTheme="minorEastAsia" w:cs="仿宋_GB2312" w:hint="eastAsia"/>
          <w:b/>
          <w:sz w:val="24"/>
          <w:szCs w:val="24"/>
        </w:rPr>
        <w:t>履约保证金</w:t>
      </w:r>
    </w:p>
    <w:p w:rsidR="00BC6D0B" w:rsidRDefault="00BA377B">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w:t>
      </w:r>
      <w:r>
        <w:rPr>
          <w:rFonts w:asciiTheme="minorEastAsia" w:hAnsiTheme="minorEastAsia" w:cs="宋体" w:hint="eastAsia"/>
          <w:color w:val="333333"/>
          <w:sz w:val="24"/>
          <w:szCs w:val="24"/>
        </w:rPr>
        <w:t>人应当以支票、汇票、本票或者金融机构、担保机构出具的保函等非现金形式向采购人提交。履约保证金的数额不得超过政府采购合同金额的</w:t>
      </w:r>
      <w:r>
        <w:rPr>
          <w:rFonts w:asciiTheme="minorEastAsia" w:hAnsiTheme="minorEastAsia" w:cs="宋体" w:hint="eastAsia"/>
          <w:color w:val="333333"/>
          <w:sz w:val="24"/>
          <w:szCs w:val="24"/>
        </w:rPr>
        <w:t>10%</w:t>
      </w:r>
      <w:r>
        <w:rPr>
          <w:rFonts w:asciiTheme="minorEastAsia" w:hAnsiTheme="minorEastAsia" w:cs="宋体" w:hint="eastAsia"/>
          <w:color w:val="333333"/>
          <w:sz w:val="24"/>
          <w:szCs w:val="24"/>
        </w:rPr>
        <w:t>。</w:t>
      </w:r>
      <w:r>
        <w:rPr>
          <w:rFonts w:ascii="宋体" w:eastAsia="宋体" w:hAnsi="宋体" w:cs="宋体" w:hint="eastAsia"/>
          <w:color w:val="333333"/>
          <w:sz w:val="24"/>
          <w:szCs w:val="24"/>
        </w:rPr>
        <w:br/>
      </w:r>
      <w:r>
        <w:rPr>
          <w:rFonts w:asciiTheme="minorEastAsia" w:hAnsiTheme="minorEastAsia" w:cs="仿宋_GB2312" w:hint="eastAsia"/>
          <w:b/>
          <w:sz w:val="24"/>
          <w:szCs w:val="24"/>
        </w:rPr>
        <w:t xml:space="preserve">42. </w:t>
      </w:r>
      <w:r>
        <w:rPr>
          <w:rFonts w:asciiTheme="minorEastAsia" w:hAnsiTheme="minorEastAsia" w:cs="仿宋_GB2312" w:hint="eastAsia"/>
          <w:b/>
          <w:sz w:val="24"/>
          <w:szCs w:val="24"/>
        </w:rPr>
        <w:t>其他</w:t>
      </w:r>
    </w:p>
    <w:p w:rsidR="00BC6D0B" w:rsidRDefault="00BA377B">
      <w:pPr>
        <w:tabs>
          <w:tab w:val="left" w:pos="1260"/>
        </w:tabs>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本次招标文件未尽事项，以法律法规规定的为准。</w:t>
      </w:r>
    </w:p>
    <w:p w:rsidR="00BC6D0B" w:rsidRDefault="00BC6D0B">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BC6D0B" w:rsidRDefault="00BA37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第五章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政府采购政策功能</w:t>
      </w:r>
    </w:p>
    <w:p w:rsidR="00BC6D0B" w:rsidRDefault="00BC6D0B">
      <w:pPr>
        <w:jc w:val="center"/>
        <w:rPr>
          <w:rFonts w:asciiTheme="majorEastAsia" w:eastAsiaTheme="majorEastAsia" w:hAnsiTheme="majorEastAsia" w:cs="宋体"/>
          <w:b/>
          <w:kern w:val="0"/>
          <w:sz w:val="36"/>
          <w:szCs w:val="36"/>
        </w:rPr>
      </w:pP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BC6D0B" w:rsidRDefault="00BA377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、按照《国务院办公厅关于建立政府强制采购节能产品制度的通知》（国办发</w:t>
      </w:r>
      <w:r>
        <w:rPr>
          <w:rFonts w:asciiTheme="minorEastAsia" w:eastAsiaTheme="minorEastAsia" w:hAnsiTheme="minorEastAsia" w:cs="仿宋_GB2312" w:hint="eastAsia"/>
          <w:szCs w:val="24"/>
          <w:lang w:val="zh-CN"/>
        </w:rPr>
        <w:t>[2007]51</w:t>
      </w:r>
      <w:r>
        <w:rPr>
          <w:rFonts w:asciiTheme="minorEastAsia" w:eastAsiaTheme="minorEastAsia" w:hAnsiTheme="minorEastAsia" w:cs="仿宋_GB2312" w:hint="eastAsia"/>
          <w:szCs w:val="24"/>
          <w:lang w:val="zh-CN"/>
        </w:rPr>
        <w:t>号）和财政部、发展改革委发布的《节能产品政府采购实施意见》（财库</w:t>
      </w:r>
      <w:r>
        <w:rPr>
          <w:rFonts w:asciiTheme="minorEastAsia" w:eastAsiaTheme="minorEastAsia" w:hAnsiTheme="minorEastAsia" w:cs="仿宋_GB2312" w:hint="eastAsia"/>
          <w:szCs w:val="24"/>
          <w:lang w:val="zh-CN"/>
        </w:rPr>
        <w:t>[2004]185</w:t>
      </w:r>
      <w:r>
        <w:rPr>
          <w:rFonts w:asciiTheme="minorEastAsia" w:eastAsiaTheme="minorEastAsia" w:hAnsiTheme="minorEastAsia" w:cs="仿宋_GB2312" w:hint="eastAsia"/>
          <w:szCs w:val="24"/>
          <w:lang w:val="zh-CN"/>
        </w:rPr>
        <w:t>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w:t>
      </w:r>
      <w:r>
        <w:rPr>
          <w:rFonts w:asciiTheme="minorEastAsia" w:eastAsiaTheme="minorEastAsia" w:hAnsiTheme="minorEastAsia" w:cs="仿宋_GB2312" w:hint="eastAsia"/>
          <w:szCs w:val="24"/>
        </w:rPr>
        <w:t>端荧光灯，电视设备，视频设备，便器，水嘴等品目为政府强制采购的节能产品。其他品目为政府优先采购的节能产品。</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w:t>
      </w:r>
      <w:r>
        <w:rPr>
          <w:rFonts w:asciiTheme="minorEastAsia" w:eastAsiaTheme="minorEastAsia" w:hAnsiTheme="minorEastAsia" w:cs="仿宋_GB2312" w:hint="eastAsia"/>
          <w:szCs w:val="24"/>
          <w:lang w:val="zh-CN"/>
        </w:rPr>
        <w:lastRenderedPageBreak/>
        <w:t>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、按照财政部、国家环保总局发布的《环境标志产品政府采购实施的意见》（财库</w:t>
      </w:r>
      <w:r>
        <w:rPr>
          <w:rFonts w:asciiTheme="minorEastAsia" w:hAnsiTheme="minorEastAsia" w:cs="仿宋_GB2312" w:hint="eastAsia"/>
          <w:sz w:val="24"/>
          <w:szCs w:val="24"/>
          <w:lang w:val="zh-CN"/>
        </w:rPr>
        <w:t>[2006]90</w:t>
      </w:r>
      <w:r>
        <w:rPr>
          <w:rFonts w:asciiTheme="minorEastAsia" w:hAnsiTheme="minorEastAsia" w:cs="仿宋_GB2312" w:hint="eastAsia"/>
          <w:sz w:val="24"/>
          <w:szCs w:val="24"/>
          <w:lang w:val="zh-CN"/>
        </w:rPr>
        <w:t>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、对于同时列入环保清单和节能产品政府采购清单的产品，应当优先于只列入其中一个清单的产品。</w:t>
      </w: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、上述“节能</w:t>
      </w:r>
      <w:r>
        <w:rPr>
          <w:rFonts w:asciiTheme="minorEastAsia" w:hAnsiTheme="minorEastAsia" w:cs="仿宋_GB2312" w:hint="eastAsia"/>
          <w:sz w:val="24"/>
          <w:szCs w:val="24"/>
          <w:lang w:val="zh-CN"/>
        </w:rPr>
        <w:t>产品政府采购清单”、“环境标志产品政府采购清单”，在采购公告发布前已经过期的以及尚在公示期的均不得作为评标时的依据。</w:t>
      </w:r>
    </w:p>
    <w:p w:rsidR="00BC6D0B" w:rsidRDefault="00BA377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BC6D0B" w:rsidRDefault="00BA377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、按照财政部、工业和信息化部发布的《政府采购促进中小企业发展暂行办法》（财库</w:t>
      </w:r>
      <w:r>
        <w:rPr>
          <w:rFonts w:asciiTheme="minorEastAsia" w:hAnsiTheme="minorEastAsia" w:cs="仿宋_GB2312" w:hint="eastAsia"/>
          <w:sz w:val="24"/>
          <w:szCs w:val="24"/>
          <w:lang w:val="zh-CN"/>
        </w:rPr>
        <w:t>[2011]181</w:t>
      </w:r>
      <w:r>
        <w:rPr>
          <w:rFonts w:asciiTheme="minorEastAsia" w:hAnsiTheme="minorEastAsia" w:cs="仿宋_GB2312" w:hint="eastAsia"/>
          <w:sz w:val="24"/>
          <w:szCs w:val="24"/>
          <w:lang w:val="zh-CN"/>
        </w:rPr>
        <w:t>号）规定，本项目为非专门面向中小企业采购的项目，对小型和微型企业投标人产品的价格给予</w:t>
      </w:r>
      <w:r>
        <w:rPr>
          <w:rFonts w:asciiTheme="minorEastAsia" w:hAnsiTheme="minorEastAsia" w:cs="仿宋_GB2312" w:hint="eastAsia"/>
          <w:sz w:val="24"/>
          <w:szCs w:val="24"/>
          <w:lang w:val="zh-CN"/>
        </w:rPr>
        <w:t>6%-10%</w:t>
      </w:r>
      <w:r>
        <w:rPr>
          <w:rFonts w:asciiTheme="minorEastAsia" w:hAnsiTheme="minorEastAsia" w:cs="仿宋_GB2312" w:hint="eastAsia"/>
          <w:sz w:val="24"/>
          <w:szCs w:val="24"/>
          <w:lang w:val="zh-CN"/>
        </w:rPr>
        <w:t>的扣除，用扣除后的价格参与评审。</w:t>
      </w: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以上的，给予联合体</w:t>
      </w:r>
      <w:r>
        <w:rPr>
          <w:rFonts w:asciiTheme="minorEastAsia" w:hAnsiTheme="minorEastAsia" w:cs="仿宋_GB2312" w:hint="eastAsia"/>
          <w:sz w:val="24"/>
          <w:szCs w:val="24"/>
          <w:lang w:val="zh-CN"/>
        </w:rPr>
        <w:t>2%-3%</w:t>
      </w:r>
      <w:r>
        <w:rPr>
          <w:rFonts w:asciiTheme="minorEastAsia" w:hAnsiTheme="minorEastAsia" w:cs="仿宋_GB2312" w:hint="eastAsia"/>
          <w:sz w:val="24"/>
          <w:szCs w:val="24"/>
          <w:lang w:val="zh-CN"/>
        </w:rPr>
        <w:t>的价格扣除，用扣除后的价格参与评审。</w:t>
      </w:r>
    </w:p>
    <w:p w:rsidR="00BC6D0B" w:rsidRDefault="00BA377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BC6D0B" w:rsidRDefault="00BA377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、中小企业投标应提供《中小企业声明函》，如为联合投标的，联合体各方需分别填写《中小企业声明函》。</w:t>
      </w:r>
    </w:p>
    <w:p w:rsidR="00BC6D0B" w:rsidRDefault="00BA377B">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r>
        <w:rPr>
          <w:rFonts w:asciiTheme="minorEastAsia" w:hAnsiTheme="minorEastAsia" w:cs="仿宋_GB2312" w:hint="eastAsia"/>
          <w:sz w:val="24"/>
          <w:szCs w:val="24"/>
          <w:lang w:val="zh-CN"/>
        </w:rPr>
        <w:lastRenderedPageBreak/>
        <w:t>（</w:t>
      </w:r>
      <w:bookmarkStart w:id="1" w:name="OLE_LINK6"/>
      <w:r>
        <w:rPr>
          <w:rFonts w:asciiTheme="minorEastAsia" w:hAnsiTheme="minorEastAsia" w:cs="仿宋_GB2312" w:hint="eastAsia"/>
          <w:sz w:val="24"/>
          <w:szCs w:val="24"/>
          <w:lang w:val="zh-CN"/>
        </w:rPr>
        <w:t>财库</w:t>
      </w:r>
      <w:r>
        <w:rPr>
          <w:rFonts w:asciiTheme="minorEastAsia" w:hAnsiTheme="minorEastAsia" w:cs="仿宋_GB2312" w:hint="eastAsia"/>
          <w:sz w:val="24"/>
          <w:szCs w:val="24"/>
          <w:lang w:val="zh-CN"/>
        </w:rPr>
        <w:t>[2014]68</w:t>
      </w:r>
      <w:r>
        <w:rPr>
          <w:rFonts w:asciiTheme="minorEastAsia" w:hAnsiTheme="minorEastAsia" w:cs="仿宋_GB2312" w:hint="eastAsia"/>
          <w:sz w:val="24"/>
          <w:szCs w:val="24"/>
          <w:lang w:val="zh-CN"/>
        </w:rPr>
        <w:t>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BC6D0B" w:rsidRDefault="00BA377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Cs w:val="24"/>
          <w:lang w:val="zh-CN"/>
        </w:rPr>
        <w:t>[2017]141</w:t>
      </w:r>
      <w:r>
        <w:rPr>
          <w:rFonts w:asciiTheme="minorEastAsia" w:eastAsiaTheme="minorEastAsia" w:hAnsiTheme="minorEastAsia" w:cs="仿宋_GB2312" w:hint="eastAsia"/>
          <w:szCs w:val="24"/>
          <w:lang w:val="zh-CN"/>
        </w:rPr>
        <w:t>号）规定，在政府采购活动中，残疾人福利性单位视同小型、微型企业，享受评审中价格扣除的政府采购政策。对残疾人福利性单位提供本单位制造的货物、承担的工</w:t>
      </w:r>
      <w:r>
        <w:rPr>
          <w:rFonts w:asciiTheme="minorEastAsia" w:eastAsiaTheme="minorEastAsia" w:hAnsiTheme="minorEastAsia" w:cs="仿宋_GB2312" w:hint="eastAsia"/>
          <w:szCs w:val="24"/>
          <w:lang w:val="zh-CN"/>
        </w:rPr>
        <w:t>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、中标人为残疾人福利性单位的，招标人应当随中标结果同时公告其《残疾人福利性</w:t>
      </w:r>
      <w:r>
        <w:rPr>
          <w:rFonts w:asciiTheme="minorEastAsia" w:eastAsiaTheme="minorEastAsia" w:hAnsiTheme="minorEastAsia" w:cs="仿宋_GB2312" w:hint="eastAsia"/>
          <w:szCs w:val="24"/>
          <w:lang w:val="zh-CN"/>
        </w:rPr>
        <w:t>单位声明函》，接受社会监督。</w:t>
      </w:r>
    </w:p>
    <w:p w:rsidR="00BC6D0B" w:rsidRDefault="00BC6D0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C6D0B" w:rsidRDefault="00BA377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资格审查与评标</w:t>
      </w:r>
    </w:p>
    <w:p w:rsidR="00BC6D0B" w:rsidRDefault="00BC6D0B">
      <w:pPr>
        <w:pStyle w:val="a7"/>
        <w:spacing w:line="360" w:lineRule="auto"/>
        <w:contextualSpacing/>
        <w:rPr>
          <w:rFonts w:asciiTheme="minorEastAsia" w:hAnsiTheme="minorEastAsia" w:cs="仿宋_GB2312"/>
          <w:lang w:val="zh-CN"/>
        </w:rPr>
      </w:pPr>
    </w:p>
    <w:p w:rsidR="00BC6D0B" w:rsidRDefault="00BA377B">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BC6D0B" w:rsidRDefault="00BA377B">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C6D0B" w:rsidRDefault="00BA377B">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BC6D0B">
        <w:trPr>
          <w:trHeight w:val="567"/>
        </w:trPr>
        <w:tc>
          <w:tcPr>
            <w:tcW w:w="9079" w:type="dxa"/>
            <w:vAlign w:val="center"/>
          </w:tcPr>
          <w:p w:rsidR="00BC6D0B" w:rsidRDefault="00BA377B">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BC6D0B">
        <w:trPr>
          <w:trHeight w:val="567"/>
        </w:trPr>
        <w:tc>
          <w:tcPr>
            <w:tcW w:w="9079" w:type="dxa"/>
            <w:vAlign w:val="center"/>
          </w:tcPr>
          <w:p w:rsidR="00BC6D0B" w:rsidRDefault="00BA377B">
            <w:pPr>
              <w:spacing w:line="360" w:lineRule="auto"/>
              <w:jc w:val="left"/>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hint="eastAsia"/>
                <w:b/>
                <w:sz w:val="24"/>
                <w:szCs w:val="24"/>
              </w:rPr>
              <w:t>、投标函</w:t>
            </w:r>
          </w:p>
        </w:tc>
      </w:tr>
      <w:tr w:rsidR="00BC6D0B">
        <w:tc>
          <w:tcPr>
            <w:tcW w:w="9079" w:type="dxa"/>
            <w:vAlign w:val="center"/>
          </w:tcPr>
          <w:p w:rsidR="00BC6D0B" w:rsidRDefault="00BA377B">
            <w:pPr>
              <w:spacing w:line="360" w:lineRule="auto"/>
              <w:rPr>
                <w:rFonts w:asciiTheme="minorEastAsia" w:hAnsiTheme="minorEastAsia"/>
                <w:bCs/>
                <w:sz w:val="24"/>
                <w:szCs w:val="24"/>
              </w:rPr>
            </w:pPr>
            <w:r>
              <w:rPr>
                <w:rFonts w:asciiTheme="minorEastAsia" w:hAnsiTheme="minorEastAsia" w:hint="eastAsia"/>
                <w:b/>
                <w:bCs/>
                <w:sz w:val="24"/>
                <w:szCs w:val="24"/>
              </w:rPr>
              <w:t>2</w:t>
            </w:r>
            <w:r>
              <w:rPr>
                <w:rFonts w:asciiTheme="minorEastAsia" w:hAnsiTheme="minorEastAsia" w:hint="eastAsia"/>
                <w:b/>
                <w:bCs/>
                <w:sz w:val="24"/>
                <w:szCs w:val="24"/>
              </w:rPr>
              <w:t>、法人或者其他组织的营业执照等证明文件，自然人的身份证明</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）企业法人营业执照或营业执照。（企业投标提供）</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）事业单位法人证书。（事业单位投标提供）</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）执业许可证。（非专业服务机构投标提供）</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）个体工商户营业执照。（个体工商户投标提供）</w:t>
            </w:r>
          </w:p>
          <w:p w:rsidR="00BC6D0B" w:rsidRDefault="00BA377B">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5</w:t>
            </w:r>
            <w:r>
              <w:rPr>
                <w:rFonts w:asciiTheme="minorEastAsia" w:hAnsiTheme="minorEastAsia" w:hint="eastAsia"/>
                <w:bCs/>
                <w:sz w:val="24"/>
                <w:szCs w:val="24"/>
              </w:rPr>
              <w:t>）自然人身份证明。（自然人投标提供）</w:t>
            </w:r>
          </w:p>
        </w:tc>
      </w:tr>
      <w:tr w:rsidR="00BC6D0B">
        <w:tc>
          <w:tcPr>
            <w:tcW w:w="9079" w:type="dxa"/>
            <w:vAlign w:val="center"/>
          </w:tcPr>
          <w:p w:rsidR="00BC6D0B" w:rsidRDefault="00BA377B">
            <w:pPr>
              <w:spacing w:line="360" w:lineRule="auto"/>
              <w:rPr>
                <w:rFonts w:asciiTheme="minorEastAsia" w:hAnsiTheme="minorEastAsia"/>
                <w:bCs/>
                <w:sz w:val="24"/>
                <w:szCs w:val="24"/>
              </w:rPr>
            </w:pPr>
            <w:r>
              <w:rPr>
                <w:rFonts w:asciiTheme="minorEastAsia" w:hAnsiTheme="minorEastAsia" w:hint="eastAsia"/>
                <w:b/>
                <w:bCs/>
                <w:sz w:val="24"/>
                <w:szCs w:val="24"/>
              </w:rPr>
              <w:t>3</w:t>
            </w:r>
            <w:r>
              <w:rPr>
                <w:rFonts w:asciiTheme="minorEastAsia" w:hAnsiTheme="minorEastAsia" w:hint="eastAsia"/>
                <w:b/>
                <w:bCs/>
                <w:sz w:val="24"/>
                <w:szCs w:val="24"/>
              </w:rPr>
              <w:t>、财务状况报告相关材料</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BC6D0B" w:rsidRDefault="00BA377B">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BC6D0B">
        <w:tc>
          <w:tcPr>
            <w:tcW w:w="9079" w:type="dxa"/>
            <w:vAlign w:val="center"/>
          </w:tcPr>
          <w:p w:rsidR="00BC6D0B" w:rsidRDefault="00BA377B">
            <w:pPr>
              <w:spacing w:line="360" w:lineRule="auto"/>
              <w:rPr>
                <w:rFonts w:asciiTheme="minorEastAsia" w:hAnsiTheme="minorEastAsia"/>
                <w:bCs/>
                <w:sz w:val="24"/>
                <w:szCs w:val="24"/>
              </w:rPr>
            </w:pPr>
            <w:r>
              <w:rPr>
                <w:rFonts w:asciiTheme="minorEastAsia" w:hAnsiTheme="minorEastAsia" w:hint="eastAsia"/>
                <w:b/>
                <w:bCs/>
                <w:sz w:val="24"/>
                <w:szCs w:val="24"/>
              </w:rPr>
              <w:t>4</w:t>
            </w:r>
            <w:r>
              <w:rPr>
                <w:rFonts w:asciiTheme="minorEastAsia" w:hAnsiTheme="minorEastAsia" w:hint="eastAsia"/>
                <w:b/>
                <w:bCs/>
                <w:sz w:val="24"/>
                <w:szCs w:val="24"/>
              </w:rPr>
              <w:t>、依法缴纳税收相关材料</w:t>
            </w:r>
          </w:p>
          <w:p w:rsidR="00BC6D0B" w:rsidRDefault="00BA377B">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BC6D0B">
        <w:tc>
          <w:tcPr>
            <w:tcW w:w="9079" w:type="dxa"/>
            <w:vAlign w:val="center"/>
          </w:tcPr>
          <w:p w:rsidR="00BC6D0B" w:rsidRDefault="00BA377B">
            <w:pPr>
              <w:spacing w:line="360" w:lineRule="auto"/>
              <w:rPr>
                <w:rFonts w:asciiTheme="minorEastAsia" w:hAnsiTheme="minorEastAsia"/>
                <w:bCs/>
                <w:sz w:val="24"/>
                <w:szCs w:val="24"/>
              </w:rPr>
            </w:pPr>
            <w:r>
              <w:rPr>
                <w:rFonts w:asciiTheme="minorEastAsia" w:hAnsiTheme="minorEastAsia" w:hint="eastAsia"/>
                <w:b/>
                <w:bCs/>
                <w:sz w:val="24"/>
                <w:szCs w:val="24"/>
              </w:rPr>
              <w:t>5</w:t>
            </w:r>
            <w:r>
              <w:rPr>
                <w:rFonts w:asciiTheme="minorEastAsia" w:hAnsiTheme="minorEastAsia" w:hint="eastAsia"/>
                <w:b/>
                <w:bCs/>
                <w:sz w:val="24"/>
                <w:szCs w:val="24"/>
              </w:rPr>
              <w:t>、依法缴纳社会保障资金的证明材料</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BC6D0B">
        <w:tc>
          <w:tcPr>
            <w:tcW w:w="9079" w:type="dxa"/>
            <w:vAlign w:val="center"/>
          </w:tcPr>
          <w:p w:rsidR="00BC6D0B" w:rsidRDefault="00BA377B">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Pr>
                <w:rFonts w:asciiTheme="minorEastAsia" w:hAnsiTheme="minorEastAsia" w:hint="eastAsia"/>
                <w:b/>
                <w:bCs/>
                <w:sz w:val="24"/>
                <w:szCs w:val="24"/>
              </w:rPr>
              <w:t>、履行合同所必须的设备和专业技术能力的证明材料</w:t>
            </w:r>
          </w:p>
          <w:p w:rsidR="00BC6D0B" w:rsidRDefault="00BA377B">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BC6D0B">
        <w:tc>
          <w:tcPr>
            <w:tcW w:w="9079" w:type="dxa"/>
            <w:vAlign w:val="center"/>
          </w:tcPr>
          <w:p w:rsidR="00BC6D0B" w:rsidRDefault="00BA377B">
            <w:pPr>
              <w:spacing w:line="360" w:lineRule="auto"/>
              <w:rPr>
                <w:rFonts w:asciiTheme="minorEastAsia" w:hAnsiTheme="minorEastAsia"/>
                <w:b/>
                <w:bCs/>
                <w:sz w:val="24"/>
                <w:szCs w:val="24"/>
              </w:rPr>
            </w:pPr>
            <w:r>
              <w:rPr>
                <w:rFonts w:asciiTheme="minorEastAsia" w:hAnsiTheme="minorEastAsia" w:hint="eastAsia"/>
                <w:b/>
                <w:bCs/>
                <w:sz w:val="24"/>
                <w:szCs w:val="24"/>
              </w:rPr>
              <w:t>7</w:t>
            </w:r>
            <w:r>
              <w:rPr>
                <w:rFonts w:asciiTheme="minorEastAsia" w:hAnsiTheme="minorEastAsia" w:hint="eastAsia"/>
                <w:b/>
                <w:bCs/>
                <w:sz w:val="24"/>
                <w:szCs w:val="24"/>
              </w:rPr>
              <w:t>、参加政府采购活动前</w:t>
            </w:r>
            <w:r>
              <w:rPr>
                <w:rFonts w:asciiTheme="minorEastAsia" w:hAnsiTheme="minorEastAsia" w:hint="eastAsia"/>
                <w:b/>
                <w:bCs/>
                <w:sz w:val="24"/>
                <w:szCs w:val="24"/>
              </w:rPr>
              <w:t>3</w:t>
            </w:r>
            <w:r>
              <w:rPr>
                <w:rFonts w:asciiTheme="minorEastAsia" w:hAnsiTheme="minorEastAsia" w:hint="eastAsia"/>
                <w:b/>
                <w:bCs/>
                <w:sz w:val="24"/>
                <w:szCs w:val="24"/>
              </w:rPr>
              <w:t>年内在经营活动中没有重大违法记录</w:t>
            </w:r>
            <w:r>
              <w:rPr>
                <w:rFonts w:asciiTheme="minorEastAsia" w:hAnsiTheme="minorEastAsia" w:hint="eastAsia"/>
                <w:b/>
                <w:bCs/>
                <w:sz w:val="24"/>
                <w:szCs w:val="24"/>
              </w:rPr>
              <w:t>的声明</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w:t>
            </w:r>
            <w:r>
              <w:rPr>
                <w:rFonts w:asciiTheme="minorEastAsia" w:hAnsiTheme="minorEastAsia" w:hint="eastAsia"/>
                <w:bCs/>
                <w:sz w:val="24"/>
                <w:szCs w:val="24"/>
              </w:rPr>
              <w:t>3</w:t>
            </w:r>
            <w:r>
              <w:rPr>
                <w:rFonts w:asciiTheme="minorEastAsia" w:hAnsiTheme="minorEastAsia" w:hint="eastAsia"/>
                <w:bCs/>
                <w:sz w:val="24"/>
                <w:szCs w:val="24"/>
              </w:rPr>
              <w:t>年内在经营活动中没有重大违法记录的书面声明”。</w:t>
            </w:r>
            <w:r>
              <w:rPr>
                <w:rFonts w:asciiTheme="minorEastAsia" w:hAnsiTheme="minorEastAsia" w:hint="eastAsia"/>
                <w:bCs/>
                <w:sz w:val="24"/>
                <w:szCs w:val="24"/>
              </w:rPr>
              <w:t xml:space="preserve"> </w:t>
            </w:r>
            <w:r>
              <w:rPr>
                <w:rFonts w:asciiTheme="minorEastAsia" w:hAnsiTheme="minorEastAsia" w:hint="eastAsia"/>
                <w:bCs/>
                <w:sz w:val="24"/>
                <w:szCs w:val="24"/>
              </w:rPr>
              <w:t>重大违法记录，是指投标人因违法经营受到刑事处罚或者责令停产停业、吊销许可证或者执照、较大数额罚款等行政处罚。</w:t>
            </w:r>
          </w:p>
        </w:tc>
      </w:tr>
      <w:tr w:rsidR="00BC6D0B">
        <w:tc>
          <w:tcPr>
            <w:tcW w:w="9079" w:type="dxa"/>
            <w:vAlign w:val="center"/>
          </w:tcPr>
          <w:p w:rsidR="00BC6D0B" w:rsidRDefault="00BA377B">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hint="eastAsia"/>
                <w:b/>
                <w:bCs/>
                <w:sz w:val="24"/>
                <w:szCs w:val="24"/>
              </w:rPr>
              <w:t>、</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sz w:val="24"/>
                <w:szCs w:val="24"/>
                <w:shd w:val="clear" w:color="auto" w:fill="FFFFFF"/>
              </w:rPr>
              <w:t>严重违法失信企业名单（黑名单）的投标人。</w:t>
            </w:r>
            <w:r>
              <w:rPr>
                <w:rFonts w:ascii="宋体" w:hAnsi="宋体" w:cs="仿宋_GB2312" w:hint="eastAsia"/>
                <w:b/>
                <w:sz w:val="24"/>
                <w:szCs w:val="24"/>
                <w:shd w:val="clear" w:color="auto" w:fill="FFFFFF"/>
              </w:rPr>
              <w:t>(</w:t>
            </w:r>
            <w:r>
              <w:rPr>
                <w:rFonts w:ascii="宋体" w:hAnsi="宋体" w:cs="仿宋_GB2312" w:hint="eastAsia"/>
                <w:b/>
                <w:sz w:val="24"/>
                <w:szCs w:val="24"/>
                <w:shd w:val="clear" w:color="auto" w:fill="FFFFFF"/>
              </w:rPr>
              <w:t>本项目投标截止时间前三年内供应商信用记录情况</w:t>
            </w:r>
            <w:r>
              <w:rPr>
                <w:rFonts w:ascii="宋体" w:hAnsi="宋体" w:cs="仿宋_GB2312" w:hint="eastAsia"/>
                <w:b/>
                <w:sz w:val="24"/>
                <w:szCs w:val="24"/>
                <w:shd w:val="clear" w:color="auto" w:fill="FFFFFF"/>
              </w:rPr>
              <w:t>)</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）查询渠道：“信用中国”网站（</w:t>
            </w:r>
            <w:r>
              <w:rPr>
                <w:rFonts w:asciiTheme="minorEastAsia" w:hAnsiTheme="minorEastAsia" w:hint="eastAsia"/>
                <w:bCs/>
                <w:sz w:val="24"/>
                <w:szCs w:val="24"/>
              </w:rPr>
              <w:t>www.creditchina.gov.cn</w:t>
            </w:r>
            <w:r>
              <w:rPr>
                <w:rFonts w:asciiTheme="minorEastAsia" w:hAnsiTheme="minorEastAsia" w:hint="eastAsia"/>
                <w:bCs/>
                <w:sz w:val="24"/>
                <w:szCs w:val="24"/>
              </w:rPr>
              <w:t>）和“中国政府采购网”（</w:t>
            </w:r>
            <w:r>
              <w:rPr>
                <w:rFonts w:asciiTheme="minorEastAsia" w:hAnsiTheme="minorEastAsia" w:hint="eastAsia"/>
                <w:bCs/>
                <w:sz w:val="24"/>
                <w:szCs w:val="24"/>
              </w:rPr>
              <w:t>www.ccgp.gov.cn</w:t>
            </w:r>
            <w:r>
              <w:rPr>
                <w:rFonts w:asciiTheme="minorEastAsia" w:hAnsiTheme="minorEastAsia" w:hint="eastAsia"/>
                <w:bCs/>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w:t>
            </w:r>
            <w:r>
              <w:rPr>
                <w:rFonts w:ascii="宋体" w:hAnsi="宋体" w:cs="宋体" w:hint="eastAsia"/>
                <w:kern w:val="0"/>
                <w:sz w:val="24"/>
                <w:szCs w:val="24"/>
                <w:lang w:val="zh-CN"/>
              </w:rPr>
              <w:t>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）截止时间：同投标截止时间；</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）信用信息查询记录和证据留存具体方式：经采购人确认的查询结果网页截图作为查询记录和证据，与其他采购文件一并保存；</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kern w:val="0"/>
                <w:sz w:val="24"/>
                <w:szCs w:val="24"/>
              </w:rPr>
              <w:t>、严重违法失信企业名单（黑名单）的投标人，</w:t>
            </w:r>
            <w:r>
              <w:rPr>
                <w:rFonts w:asciiTheme="minorEastAsia" w:hAnsiTheme="minorEastAsia" w:hint="eastAsia"/>
                <w:bCs/>
                <w:sz w:val="24"/>
                <w:szCs w:val="24"/>
              </w:rPr>
              <w:t>将拒绝其参与政府采购活动。</w:t>
            </w:r>
          </w:p>
        </w:tc>
      </w:tr>
      <w:tr w:rsidR="00BC6D0B">
        <w:trPr>
          <w:trHeight w:val="624"/>
        </w:trPr>
        <w:tc>
          <w:tcPr>
            <w:tcW w:w="9079" w:type="dxa"/>
            <w:vAlign w:val="center"/>
          </w:tcPr>
          <w:p w:rsidR="00BC6D0B" w:rsidRDefault="00BA377B">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hint="eastAsia"/>
                <w:b/>
                <w:bCs/>
                <w:sz w:val="24"/>
                <w:szCs w:val="24"/>
              </w:rPr>
              <w:t>、</w:t>
            </w:r>
            <w:r>
              <w:rPr>
                <w:rFonts w:asciiTheme="minorEastAsia" w:hAnsiTheme="minorEastAsia" w:cs="仿宋_GB2312" w:hint="eastAsia"/>
                <w:b/>
                <w:sz w:val="24"/>
                <w:szCs w:val="24"/>
                <w:lang w:val="zh-CN"/>
              </w:rPr>
              <w:t>报价</w:t>
            </w:r>
          </w:p>
          <w:p w:rsidR="00BC6D0B" w:rsidRDefault="00BA377B">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BC6D0B">
        <w:trPr>
          <w:trHeight w:val="624"/>
        </w:trPr>
        <w:tc>
          <w:tcPr>
            <w:tcW w:w="9079" w:type="dxa"/>
            <w:vAlign w:val="center"/>
          </w:tcPr>
          <w:p w:rsidR="00BC6D0B" w:rsidRDefault="00BA377B">
            <w:pPr>
              <w:spacing w:line="360" w:lineRule="auto"/>
              <w:rPr>
                <w:rFonts w:asciiTheme="minorEastAsia" w:hAnsiTheme="minorEastAsia"/>
                <w:b/>
                <w:bCs/>
                <w:sz w:val="24"/>
                <w:szCs w:val="24"/>
              </w:rPr>
            </w:pPr>
            <w:r>
              <w:rPr>
                <w:rFonts w:asciiTheme="minorEastAsia" w:hAnsiTheme="minorEastAsia" w:hint="eastAsia"/>
                <w:b/>
                <w:bCs/>
                <w:sz w:val="24"/>
                <w:szCs w:val="24"/>
              </w:rPr>
              <w:t>10</w:t>
            </w:r>
            <w:r>
              <w:rPr>
                <w:rFonts w:asciiTheme="minorEastAsia" w:hAnsiTheme="minorEastAsia" w:hint="eastAsia"/>
                <w:b/>
                <w:bCs/>
                <w:sz w:val="24"/>
                <w:szCs w:val="24"/>
              </w:rPr>
              <w:t>、联合体协议</w:t>
            </w:r>
          </w:p>
          <w:p w:rsidR="00BC6D0B" w:rsidRDefault="00BA377B">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BC6D0B">
        <w:trPr>
          <w:trHeight w:val="624"/>
        </w:trPr>
        <w:tc>
          <w:tcPr>
            <w:tcW w:w="9079" w:type="dxa"/>
            <w:vAlign w:val="center"/>
          </w:tcPr>
          <w:p w:rsidR="00BC6D0B" w:rsidRDefault="00BA377B">
            <w:pPr>
              <w:spacing w:line="360" w:lineRule="auto"/>
              <w:rPr>
                <w:rFonts w:asciiTheme="minorEastAsia" w:hAnsiTheme="minorEastAsia"/>
                <w:b/>
                <w:sz w:val="24"/>
                <w:szCs w:val="24"/>
              </w:rPr>
            </w:pPr>
            <w:r>
              <w:rPr>
                <w:rFonts w:asciiTheme="minorEastAsia" w:hAnsiTheme="minorEastAsia" w:hint="eastAsia"/>
                <w:b/>
                <w:sz w:val="24"/>
                <w:szCs w:val="24"/>
              </w:rPr>
              <w:t>11</w:t>
            </w:r>
            <w:r>
              <w:rPr>
                <w:rFonts w:asciiTheme="minorEastAsia" w:hAnsiTheme="minorEastAsia" w:hint="eastAsia"/>
                <w:b/>
                <w:sz w:val="24"/>
                <w:szCs w:val="24"/>
              </w:rPr>
              <w:t>、投标保证金</w:t>
            </w:r>
          </w:p>
          <w:p w:rsidR="00BC6D0B" w:rsidRDefault="00BA377B">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BC6D0B">
        <w:trPr>
          <w:trHeight w:val="567"/>
        </w:trPr>
        <w:tc>
          <w:tcPr>
            <w:tcW w:w="9079" w:type="dxa"/>
            <w:vAlign w:val="center"/>
          </w:tcPr>
          <w:p w:rsidR="00BC6D0B" w:rsidRDefault="00BA377B">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Pr>
                <w:rFonts w:asciiTheme="minorEastAsia" w:hAnsiTheme="minorEastAsia" w:hint="eastAsia"/>
                <w:b/>
                <w:sz w:val="24"/>
                <w:szCs w:val="24"/>
              </w:rPr>
              <w:t>、法定代表人身份证明或提供法定代表人授权委托书及被授权人身份证明。</w:t>
            </w:r>
          </w:p>
        </w:tc>
      </w:tr>
    </w:tbl>
    <w:p w:rsidR="00BC6D0B" w:rsidRDefault="00BC6D0B">
      <w:pPr>
        <w:pStyle w:val="a7"/>
        <w:spacing w:line="360" w:lineRule="auto"/>
        <w:ind w:firstLineChars="200" w:firstLine="482"/>
        <w:contextualSpacing/>
        <w:rPr>
          <w:rFonts w:asciiTheme="minorEastAsia" w:eastAsiaTheme="minorEastAsia" w:hAnsiTheme="minorEastAsia" w:cs="仿宋_GB2312"/>
          <w:b/>
          <w:szCs w:val="24"/>
          <w:lang w:val="zh-CN"/>
        </w:rPr>
      </w:pPr>
    </w:p>
    <w:p w:rsidR="00BC6D0B" w:rsidRDefault="00BA377B">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BC6D0B" w:rsidRDefault="00BC6D0B">
      <w:pPr>
        <w:pStyle w:val="a7"/>
        <w:spacing w:line="360" w:lineRule="auto"/>
        <w:ind w:firstLineChars="200" w:firstLine="482"/>
        <w:contextualSpacing/>
        <w:rPr>
          <w:rFonts w:asciiTheme="minorEastAsia" w:eastAsiaTheme="minorEastAsia" w:hAnsiTheme="minorEastAsia" w:cs="仿宋_GB2312"/>
          <w:b/>
          <w:szCs w:val="24"/>
          <w:lang w:val="zh-CN"/>
        </w:rPr>
      </w:pPr>
    </w:p>
    <w:p w:rsidR="00BC6D0B" w:rsidRDefault="00BA377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BC6D0B" w:rsidRDefault="00BA377B">
      <w:pPr>
        <w:widowControl/>
        <w:shd w:val="clear" w:color="auto" w:fill="FFFFFF"/>
        <w:spacing w:line="360" w:lineRule="atLeast"/>
        <w:ind w:firstLine="60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本项目采用综合评分法。</w:t>
      </w:r>
    </w:p>
    <w:p w:rsidR="00BC6D0B" w:rsidRDefault="00BA377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BC6D0B" w:rsidRDefault="00BA377B">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审查、评价投标文件是否符合招标文件的商务、技术等实质性要求；</w:t>
      </w:r>
    </w:p>
    <w:p w:rsidR="00BC6D0B" w:rsidRDefault="00BA377B">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BC6D0B" w:rsidRDefault="00BA377B">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BC6D0B" w:rsidRDefault="00BA377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C6D0B" w:rsidRDefault="00BA377B">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对投标文件进行比较和评价；</w:t>
      </w:r>
    </w:p>
    <w:p w:rsidR="00BC6D0B" w:rsidRDefault="00BA377B">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BC6D0B" w:rsidRDefault="00BA377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）价格分计算</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w:t>
      </w:r>
      <w:r>
        <w:rPr>
          <w:rFonts w:asciiTheme="minorEastAsia" w:eastAsiaTheme="minorEastAsia" w:hAnsiTheme="minorEastAsia" w:cs="仿宋_GB2312"/>
          <w:szCs w:val="24"/>
          <w:lang w:val="zh-CN"/>
        </w:rPr>
        <w:t>且投标价格最低的投标报价为评标基准价，其价格分为满分。因落实政府采购政策进行价格调整的，以调整后的价格计算评标基准价和投标报价。</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）如果本项目非专门面向中小企业采购，对小型和微型企业投标人的投标价格给予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w:t>
      </w:r>
      <w:r>
        <w:rPr>
          <w:rFonts w:asciiTheme="minorEastAsia" w:eastAsiaTheme="minorEastAsia" w:hAnsiTheme="minorEastAsia" w:cs="仿宋_GB2312" w:hint="eastAsia"/>
          <w:szCs w:val="24"/>
          <w:lang w:val="zh-CN"/>
        </w:rPr>
        <w:t>30%</w:t>
      </w:r>
      <w:r>
        <w:rPr>
          <w:rFonts w:asciiTheme="minorEastAsia" w:eastAsiaTheme="minorEastAsia" w:hAnsiTheme="minorEastAsia" w:cs="仿宋_GB2312" w:hint="eastAsia"/>
          <w:szCs w:val="24"/>
          <w:lang w:val="zh-CN"/>
        </w:rPr>
        <w:t>以上的，给予联合体</w:t>
      </w: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w:t>
      </w:r>
      <w:r>
        <w:rPr>
          <w:rFonts w:asciiTheme="minorEastAsia" w:eastAsiaTheme="minorEastAsia" w:hAnsiTheme="minorEastAsia" w:cs="仿宋_GB2312" w:hint="eastAsia"/>
          <w:szCs w:val="24"/>
          <w:lang w:val="zh-CN"/>
        </w:rPr>
        <w:t>然人、法人或其他组织，与小型、微型企业之间不得存在投资关系。中小企业投标应提供《中小企业声明函》，如为联合投标的，联合体各方需分别填写《中小企业声明函》。</w:t>
      </w: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）监狱企业视同小型、微型企业，对监狱企业价格给予</w:t>
      </w: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的扣除，用扣除后的价格参与评审。监狱企业应当提供由省级以上监狱管理局、戒毒管理局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BC6D0B" w:rsidRDefault="00BA377B">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w:t>
      </w:r>
      <w:r>
        <w:rPr>
          <w:rFonts w:asciiTheme="minorEastAsia" w:eastAsiaTheme="minorEastAsia" w:hAnsiTheme="minorEastAsia" w:cs="仿宋_GB2312" w:hint="eastAsia"/>
          <w:szCs w:val="24"/>
          <w:lang w:val="zh-CN"/>
        </w:rPr>
        <w:t>注册商标的货物）价格给予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BC6D0B" w:rsidRDefault="00BA377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w:t>
      </w:r>
      <w:r>
        <w:rPr>
          <w:rFonts w:asciiTheme="minorEastAsia" w:eastAsiaTheme="minorEastAsia" w:hAnsiTheme="minorEastAsia" w:hint="eastAsia"/>
          <w:b/>
          <w:szCs w:val="24"/>
        </w:rPr>
        <w:t>2</w:t>
      </w:r>
      <w:r>
        <w:rPr>
          <w:rFonts w:asciiTheme="minorEastAsia" w:eastAsiaTheme="minorEastAsia" w:hAnsiTheme="minorEastAsia" w:hint="eastAsia"/>
          <w:b/>
          <w:szCs w:val="24"/>
        </w:rPr>
        <w:t>）强制采购节能产品和优先采购节能产品、优先采购环保产品</w:t>
      </w:r>
    </w:p>
    <w:p w:rsidR="00BC6D0B" w:rsidRDefault="00BA377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Pr>
          <w:rFonts w:asciiTheme="minorEastAsia" w:eastAsiaTheme="minorEastAsia" w:hAnsiTheme="minorEastAsia" w:cs="仿宋_GB2312" w:hint="eastAsia"/>
          <w:szCs w:val="24"/>
          <w:lang w:val="zh-CN"/>
        </w:rPr>
        <w:t>品所在页并</w:t>
      </w:r>
      <w:proofErr w:type="gramEnd"/>
      <w:r>
        <w:rPr>
          <w:rFonts w:asciiTheme="minorEastAsia" w:eastAsiaTheme="minorEastAsia" w:hAnsiTheme="minorEastAsia" w:cs="仿宋_GB2312" w:hint="eastAsia"/>
          <w:szCs w:val="24"/>
          <w:lang w:val="zh-CN"/>
        </w:rPr>
        <w:t>加盖投标人公章</w:t>
      </w:r>
      <w:r>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BC6D0B" w:rsidRDefault="00BA377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投标人公章的原件扫描件（或图片），评标委员会根据本项目评标标准予以判定并赋分。</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w:t>
      </w:r>
      <w:r>
        <w:rPr>
          <w:rFonts w:asciiTheme="minorEastAsia" w:hAnsiTheme="minorEastAsia" w:cs="仿宋_GB2312" w:hint="eastAsia"/>
          <w:szCs w:val="24"/>
          <w:lang w:val="zh-CN"/>
        </w:rPr>
        <w:t>投标</w:t>
      </w:r>
      <w:r>
        <w:rPr>
          <w:rFonts w:asciiTheme="minorEastAsia" w:hAnsiTheme="minorEastAsia" w:cs="仿宋_GB2312" w:hint="eastAsia"/>
          <w:szCs w:val="24"/>
          <w:lang w:val="zh-CN"/>
        </w:rPr>
        <w:t>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BC6D0B" w:rsidRDefault="00BA377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BC6D0B" w:rsidRDefault="00BA377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BC6D0B" w:rsidRDefault="00BA377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w:t>
      </w:r>
      <w:r>
        <w:rPr>
          <w:rFonts w:asciiTheme="minorEastAsia" w:eastAsiaTheme="minorEastAsia" w:hAnsiTheme="minorEastAsia" w:cs="仿宋_GB2312"/>
          <w:szCs w:val="24"/>
          <w:lang w:val="zh-CN"/>
        </w:rPr>
        <w:t>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BC6D0B" w:rsidRDefault="00BA377B">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4</w:t>
      </w:r>
      <w:r>
        <w:rPr>
          <w:rFonts w:asciiTheme="minorEastAsia" w:eastAsiaTheme="minorEastAsia" w:hAnsiTheme="minorEastAsia" w:cs="仿宋_GB2312" w:hint="eastAsia"/>
          <w:b/>
          <w:szCs w:val="24"/>
          <w:lang w:val="zh-CN"/>
        </w:rPr>
        <w:t>）关于强制性产品认证</w:t>
      </w:r>
    </w:p>
    <w:p w:rsidR="00BC6D0B" w:rsidRDefault="00BA377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w:t>
      </w:r>
      <w:r>
        <w:rPr>
          <w:rFonts w:asciiTheme="minorEastAsia" w:hAnsiTheme="minorEastAsia" w:cs="仿宋_GB2312" w:hint="eastAsia"/>
          <w:sz w:val="24"/>
          <w:szCs w:val="24"/>
          <w:lang w:val="zh-CN"/>
        </w:rPr>
        <w:t>3C</w:t>
      </w:r>
      <w:r>
        <w:rPr>
          <w:rFonts w:asciiTheme="minorEastAsia" w:hAnsiTheme="minorEastAsia" w:cs="仿宋_GB2312" w:hint="eastAsia"/>
          <w:sz w:val="24"/>
          <w:szCs w:val="24"/>
          <w:lang w:val="zh-CN"/>
        </w:rPr>
        <w:t>认证）范围内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BC6D0B" w:rsidRDefault="00BA377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C6D0B" w:rsidRDefault="00BA377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w:t>
      </w:r>
      <w:r>
        <w:rPr>
          <w:rFonts w:asciiTheme="minorEastAsia" w:hAnsiTheme="minorEastAsia" w:cs="宋体" w:hint="eastAsia"/>
          <w:kern w:val="0"/>
          <w:sz w:val="24"/>
          <w:szCs w:val="24"/>
        </w:rPr>
        <w:lastRenderedPageBreak/>
        <w:t>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BC6D0B" w:rsidRDefault="00BA377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）投标无效情形</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）符合性审查资料未按招标文件要求签署、盖章的；</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）有下列情形之一的，视为投标人串通投标，其投标无效：</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Pr>
          <w:rFonts w:asciiTheme="minorEastAsia" w:hAnsiTheme="minorEastAsia" w:cs="仿宋_GB2312" w:hint="eastAsia"/>
          <w:sz w:val="24"/>
          <w:szCs w:val="24"/>
          <w:lang w:val="zh-CN"/>
        </w:rPr>
        <w:t>不同投标人的投标文件由同一单位或者个人编制；</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仿宋_GB2312" w:hint="eastAsia"/>
          <w:sz w:val="24"/>
          <w:szCs w:val="24"/>
          <w:lang w:val="zh-CN"/>
        </w:rPr>
        <w:t>不同投标人委托同一单位或者个人办理投标事宜；</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Pr>
          <w:rFonts w:asciiTheme="minorEastAsia" w:hAnsiTheme="minorEastAsia" w:cs="仿宋_GB2312" w:hint="eastAsia"/>
          <w:sz w:val="24"/>
          <w:szCs w:val="24"/>
          <w:lang w:val="zh-CN"/>
        </w:rPr>
        <w:t>不同投标人的投标文件载明的项目管理成员或者联系人员为同一人；</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Pr>
          <w:rFonts w:asciiTheme="minorEastAsia" w:hAnsiTheme="minorEastAsia" w:cs="仿宋_GB2312" w:hint="eastAsia"/>
          <w:sz w:val="24"/>
          <w:szCs w:val="24"/>
          <w:lang w:val="zh-CN"/>
        </w:rPr>
        <w:t>不同投标人的投标文件异常一致或者投标报价呈规律性差</w:t>
      </w:r>
      <w:r>
        <w:rPr>
          <w:rFonts w:asciiTheme="minorEastAsia" w:hAnsiTheme="minorEastAsia" w:cs="仿宋_GB2312" w:hint="eastAsia"/>
          <w:sz w:val="24"/>
          <w:szCs w:val="24"/>
          <w:lang w:val="zh-CN"/>
        </w:rPr>
        <w:t>异；</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Pr>
          <w:rFonts w:asciiTheme="minorEastAsia" w:hAnsiTheme="minorEastAsia" w:cs="仿宋_GB2312" w:hint="eastAsia"/>
          <w:sz w:val="24"/>
          <w:szCs w:val="24"/>
          <w:lang w:val="zh-CN"/>
        </w:rPr>
        <w:t>不同投标人的投标文件相互混装；</w:t>
      </w: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C6D0B" w:rsidRDefault="00BA377B">
      <w:pPr>
        <w:spacing w:line="360" w:lineRule="auto"/>
        <w:ind w:left="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）提供虚假材料谋取中标、成交的</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BC6D0B" w:rsidRDefault="00BA377B">
      <w:pPr>
        <w:pStyle w:val="a7"/>
        <w:spacing w:line="360" w:lineRule="auto"/>
        <w:ind w:firstLineChars="200" w:firstLine="482"/>
        <w:contextualSpacing/>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）评标办法及标准：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BC6D0B">
        <w:trPr>
          <w:trHeight w:val="900"/>
          <w:jc w:val="center"/>
        </w:trPr>
        <w:tc>
          <w:tcPr>
            <w:tcW w:w="2046" w:type="dxa"/>
            <w:vAlign w:val="center"/>
          </w:tcPr>
          <w:p w:rsidR="00BC6D0B" w:rsidRDefault="00BA377B">
            <w:pPr>
              <w:jc w:val="center"/>
              <w:rPr>
                <w:rFonts w:asciiTheme="minorEastAsia" w:hAnsiTheme="minorEastAsia"/>
                <w:sz w:val="24"/>
                <w:szCs w:val="24"/>
              </w:rPr>
            </w:pPr>
            <w:r>
              <w:rPr>
                <w:rFonts w:asciiTheme="minorEastAsia" w:hAnsiTheme="minorEastAsia" w:hint="eastAsia"/>
                <w:sz w:val="24"/>
                <w:szCs w:val="24"/>
              </w:rPr>
              <w:t>分值构成</w:t>
            </w:r>
          </w:p>
        </w:tc>
        <w:tc>
          <w:tcPr>
            <w:tcW w:w="6920" w:type="dxa"/>
            <w:gridSpan w:val="2"/>
            <w:vAlign w:val="center"/>
          </w:tcPr>
          <w:p w:rsidR="00BC6D0B" w:rsidRDefault="00BA377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价格分值：</w:t>
            </w:r>
            <w:r>
              <w:rPr>
                <w:rFonts w:asciiTheme="minorEastAsia" w:hAnsiTheme="minorEastAsia" w:hint="eastAsia"/>
                <w:sz w:val="24"/>
                <w:szCs w:val="24"/>
                <w:u w:val="single"/>
              </w:rPr>
              <w:t xml:space="preserve">   </w:t>
            </w:r>
            <w:r>
              <w:rPr>
                <w:rFonts w:asciiTheme="minorEastAsia" w:hAnsiTheme="minorEastAsia"/>
                <w:sz w:val="24"/>
                <w:szCs w:val="24"/>
                <w:u w:val="single"/>
              </w:rPr>
              <w:t>48</w:t>
            </w:r>
            <w:r>
              <w:rPr>
                <w:rFonts w:asciiTheme="minorEastAsia" w:hAnsiTheme="minorEastAsia" w:hint="eastAsia"/>
                <w:sz w:val="24"/>
                <w:szCs w:val="24"/>
                <w:u w:val="single"/>
              </w:rPr>
              <w:t xml:space="preserve">     </w:t>
            </w:r>
            <w:r>
              <w:rPr>
                <w:rFonts w:asciiTheme="minorEastAsia" w:hAnsiTheme="minorEastAsia" w:hint="eastAsia"/>
                <w:sz w:val="24"/>
                <w:szCs w:val="24"/>
              </w:rPr>
              <w:t>分</w:t>
            </w:r>
          </w:p>
          <w:p w:rsidR="00BC6D0B" w:rsidRDefault="00BA377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商务部分：</w:t>
            </w:r>
            <w:r>
              <w:rPr>
                <w:rFonts w:asciiTheme="minorEastAsia" w:hAnsiTheme="minorEastAsia" w:hint="eastAsia"/>
                <w:sz w:val="24"/>
                <w:szCs w:val="24"/>
                <w:u w:val="single"/>
              </w:rPr>
              <w:t xml:space="preserve">    1</w:t>
            </w:r>
            <w:r>
              <w:rPr>
                <w:rFonts w:asciiTheme="minorEastAsia" w:hAnsiTheme="minorEastAsia"/>
                <w:sz w:val="24"/>
                <w:szCs w:val="24"/>
                <w:u w:val="single"/>
              </w:rPr>
              <w:t>2</w:t>
            </w:r>
            <w:r>
              <w:rPr>
                <w:rFonts w:asciiTheme="minorEastAsia" w:hAnsiTheme="minorEastAsia" w:hint="eastAsia"/>
                <w:sz w:val="24"/>
                <w:szCs w:val="24"/>
                <w:u w:val="single"/>
              </w:rPr>
              <w:t xml:space="preserve">    </w:t>
            </w:r>
            <w:r>
              <w:rPr>
                <w:rFonts w:asciiTheme="minorEastAsia" w:hAnsiTheme="minorEastAsia" w:hint="eastAsia"/>
                <w:sz w:val="24"/>
                <w:szCs w:val="24"/>
              </w:rPr>
              <w:t>分</w:t>
            </w:r>
          </w:p>
          <w:p w:rsidR="00BC6D0B" w:rsidRDefault="00BA377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hint="eastAsia"/>
                <w:sz w:val="24"/>
                <w:szCs w:val="24"/>
                <w:u w:val="single"/>
              </w:rPr>
              <w:t xml:space="preserve">    </w:t>
            </w:r>
            <w:r>
              <w:rPr>
                <w:rFonts w:asciiTheme="minorEastAsia" w:hAnsiTheme="minorEastAsia"/>
                <w:sz w:val="24"/>
                <w:szCs w:val="24"/>
                <w:u w:val="single"/>
              </w:rPr>
              <w:t>40</w:t>
            </w:r>
            <w:r>
              <w:rPr>
                <w:rFonts w:asciiTheme="minorEastAsia" w:hAnsiTheme="minorEastAsia" w:hint="eastAsia"/>
                <w:sz w:val="24"/>
                <w:szCs w:val="24"/>
                <w:u w:val="single"/>
              </w:rPr>
              <w:t xml:space="preserve">    </w:t>
            </w:r>
            <w:r>
              <w:rPr>
                <w:rFonts w:asciiTheme="minorEastAsia" w:hAnsiTheme="minorEastAsia" w:hint="eastAsia"/>
                <w:sz w:val="24"/>
                <w:szCs w:val="24"/>
              </w:rPr>
              <w:t>分</w:t>
            </w:r>
          </w:p>
        </w:tc>
      </w:tr>
      <w:tr w:rsidR="00BC6D0B">
        <w:trPr>
          <w:trHeight w:val="567"/>
          <w:jc w:val="center"/>
        </w:trPr>
        <w:tc>
          <w:tcPr>
            <w:tcW w:w="8966" w:type="dxa"/>
            <w:gridSpan w:val="3"/>
            <w:tcBorders>
              <w:bottom w:val="single" w:sz="4" w:space="0" w:color="auto"/>
            </w:tcBorders>
            <w:vAlign w:val="center"/>
          </w:tcPr>
          <w:p w:rsidR="00BC6D0B" w:rsidRDefault="00BA377B">
            <w:pPr>
              <w:jc w:val="center"/>
              <w:rPr>
                <w:rFonts w:asciiTheme="minorEastAsia" w:hAnsiTheme="minorEastAsia"/>
                <w:b/>
                <w:sz w:val="24"/>
                <w:szCs w:val="24"/>
              </w:rPr>
            </w:pPr>
            <w:r>
              <w:rPr>
                <w:rFonts w:asciiTheme="minorEastAsia" w:hAnsiTheme="minorEastAsia" w:hint="eastAsia"/>
                <w:b/>
                <w:sz w:val="24"/>
                <w:szCs w:val="24"/>
              </w:rPr>
              <w:t>一、价格部分（满分</w:t>
            </w:r>
            <w:r>
              <w:rPr>
                <w:rFonts w:asciiTheme="minorEastAsia" w:hAnsiTheme="minorEastAsia"/>
                <w:b/>
                <w:sz w:val="24"/>
                <w:szCs w:val="24"/>
                <w:u w:val="single"/>
              </w:rPr>
              <w:t>48</w:t>
            </w:r>
            <w:r>
              <w:rPr>
                <w:rFonts w:asciiTheme="minorEastAsia" w:hAnsiTheme="minorEastAsia" w:hint="eastAsia"/>
                <w:b/>
                <w:sz w:val="24"/>
                <w:szCs w:val="24"/>
              </w:rPr>
              <w:t>分）</w:t>
            </w:r>
          </w:p>
        </w:tc>
      </w:tr>
      <w:tr w:rsidR="00BC6D0B">
        <w:trPr>
          <w:trHeight w:val="567"/>
          <w:jc w:val="center"/>
        </w:trPr>
        <w:tc>
          <w:tcPr>
            <w:tcW w:w="2046" w:type="dxa"/>
            <w:tcBorders>
              <w:top w:val="single" w:sz="4" w:space="0" w:color="auto"/>
            </w:tcBorders>
            <w:vAlign w:val="center"/>
          </w:tcPr>
          <w:p w:rsidR="00BC6D0B" w:rsidRDefault="00BA377B">
            <w:pPr>
              <w:jc w:val="center"/>
              <w:rPr>
                <w:rFonts w:asciiTheme="minorEastAsia" w:hAnsiTheme="minorEastAsia"/>
                <w:b/>
                <w:sz w:val="24"/>
                <w:szCs w:val="24"/>
              </w:rPr>
            </w:pPr>
            <w:r>
              <w:rPr>
                <w:rFonts w:asciiTheme="minorEastAsia" w:hAnsiTheme="minorEastAsia" w:hint="eastAsia"/>
                <w:b/>
                <w:sz w:val="24"/>
                <w:szCs w:val="24"/>
              </w:rPr>
              <w:t>评分因素</w:t>
            </w:r>
          </w:p>
        </w:tc>
        <w:tc>
          <w:tcPr>
            <w:tcW w:w="5953" w:type="dxa"/>
            <w:tcBorders>
              <w:top w:val="single" w:sz="4" w:space="0" w:color="auto"/>
            </w:tcBorders>
            <w:vAlign w:val="center"/>
          </w:tcPr>
          <w:p w:rsidR="00BC6D0B" w:rsidRDefault="00BA377B">
            <w:pPr>
              <w:jc w:val="center"/>
              <w:rPr>
                <w:rFonts w:asciiTheme="minorEastAsia" w:hAnsiTheme="minorEastAsia"/>
                <w:b/>
                <w:sz w:val="24"/>
                <w:szCs w:val="24"/>
              </w:rPr>
            </w:pPr>
            <w:r>
              <w:rPr>
                <w:rFonts w:asciiTheme="minorEastAsia" w:hAnsiTheme="minorEastAsia" w:hint="eastAsia"/>
                <w:b/>
                <w:sz w:val="24"/>
                <w:szCs w:val="24"/>
              </w:rPr>
              <w:t>评分标准</w:t>
            </w:r>
          </w:p>
        </w:tc>
        <w:tc>
          <w:tcPr>
            <w:tcW w:w="967" w:type="dxa"/>
            <w:tcBorders>
              <w:top w:val="single" w:sz="4" w:space="0" w:color="auto"/>
            </w:tcBorders>
            <w:vAlign w:val="center"/>
          </w:tcPr>
          <w:p w:rsidR="00BC6D0B" w:rsidRDefault="00BA377B">
            <w:pPr>
              <w:jc w:val="center"/>
              <w:rPr>
                <w:rFonts w:asciiTheme="minorEastAsia" w:hAnsiTheme="minorEastAsia"/>
                <w:b/>
                <w:sz w:val="24"/>
                <w:szCs w:val="24"/>
              </w:rPr>
            </w:pPr>
            <w:r>
              <w:rPr>
                <w:rFonts w:asciiTheme="minorEastAsia" w:hAnsiTheme="minorEastAsia" w:hint="eastAsia"/>
                <w:b/>
                <w:sz w:val="24"/>
                <w:szCs w:val="24"/>
              </w:rPr>
              <w:t>分值</w:t>
            </w:r>
          </w:p>
        </w:tc>
      </w:tr>
      <w:tr w:rsidR="00BC6D0B">
        <w:trPr>
          <w:trHeight w:val="1519"/>
          <w:jc w:val="center"/>
        </w:trPr>
        <w:tc>
          <w:tcPr>
            <w:tcW w:w="2046" w:type="dxa"/>
            <w:tcBorders>
              <w:top w:val="single" w:sz="4" w:space="0" w:color="auto"/>
            </w:tcBorders>
            <w:vAlign w:val="center"/>
          </w:tcPr>
          <w:p w:rsidR="00BC6D0B" w:rsidRDefault="00BA377B">
            <w:pPr>
              <w:jc w:val="center"/>
              <w:rPr>
                <w:rFonts w:asciiTheme="minorEastAsia" w:hAnsiTheme="minorEastAsia"/>
                <w:sz w:val="24"/>
                <w:szCs w:val="24"/>
              </w:rPr>
            </w:pPr>
            <w:r>
              <w:rPr>
                <w:rFonts w:asciiTheme="minorEastAsia" w:hAnsiTheme="minorEastAsia" w:hint="eastAsia"/>
                <w:sz w:val="24"/>
                <w:szCs w:val="24"/>
              </w:rPr>
              <w:lastRenderedPageBreak/>
              <w:t>投标报价</w:t>
            </w:r>
          </w:p>
          <w:p w:rsidR="00BC6D0B" w:rsidRDefault="00BA377B">
            <w:pPr>
              <w:jc w:val="center"/>
              <w:rPr>
                <w:rFonts w:asciiTheme="minorEastAsia" w:hAnsiTheme="minorEastAsia"/>
                <w:sz w:val="24"/>
                <w:szCs w:val="24"/>
              </w:rPr>
            </w:pPr>
            <w:r>
              <w:rPr>
                <w:rFonts w:asciiTheme="minorEastAsia" w:hAnsiTheme="minorEastAsia" w:hint="eastAsia"/>
                <w:sz w:val="24"/>
                <w:szCs w:val="24"/>
              </w:rPr>
              <w:t>评分标准</w:t>
            </w:r>
          </w:p>
        </w:tc>
        <w:tc>
          <w:tcPr>
            <w:tcW w:w="5953" w:type="dxa"/>
            <w:tcBorders>
              <w:top w:val="single" w:sz="4" w:space="0" w:color="auto"/>
            </w:tcBorders>
            <w:vAlign w:val="center"/>
          </w:tcPr>
          <w:p w:rsidR="00BC6D0B" w:rsidRDefault="00BA377B">
            <w:pPr>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BC6D0B" w:rsidRDefault="00BA377B">
            <w:pPr>
              <w:rPr>
                <w:rFonts w:asciiTheme="minorEastAsia" w:hAnsiTheme="minorEastAsia"/>
                <w:sz w:val="24"/>
                <w:szCs w:val="24"/>
              </w:rPr>
            </w:pPr>
            <w:r>
              <w:rPr>
                <w:rFonts w:asciiTheme="minorEastAsia" w:hAnsiTheme="minorEastAsia" w:hint="eastAsia"/>
                <w:sz w:val="24"/>
                <w:szCs w:val="24"/>
              </w:rPr>
              <w:t>投标报价得分</w:t>
            </w:r>
            <w:r>
              <w:rPr>
                <w:rFonts w:asciiTheme="minorEastAsia" w:hAnsiTheme="minorEastAsia" w:hint="eastAsia"/>
                <w:sz w:val="24"/>
                <w:szCs w:val="24"/>
              </w:rPr>
              <w:t>=</w:t>
            </w:r>
            <w:r>
              <w:rPr>
                <w:rFonts w:asciiTheme="minorEastAsia" w:hAnsiTheme="minorEastAsia" w:hint="eastAsia"/>
                <w:sz w:val="24"/>
                <w:szCs w:val="24"/>
              </w:rPr>
              <w:t>（评标基准价</w:t>
            </w:r>
            <w:r>
              <w:rPr>
                <w:rFonts w:asciiTheme="minorEastAsia" w:hAnsiTheme="minorEastAsia" w:hint="eastAsia"/>
                <w:sz w:val="24"/>
                <w:szCs w:val="24"/>
              </w:rPr>
              <w:t>/</w:t>
            </w:r>
            <w:r>
              <w:rPr>
                <w:rFonts w:asciiTheme="minorEastAsia" w:hAnsiTheme="minorEastAsia" w:hint="eastAsia"/>
                <w:sz w:val="24"/>
                <w:szCs w:val="24"/>
              </w:rPr>
              <w:t>投标报价）×</w:t>
            </w:r>
            <w:r>
              <w:rPr>
                <w:rFonts w:asciiTheme="minorEastAsia" w:hAnsiTheme="minorEastAsia"/>
                <w:sz w:val="24"/>
                <w:szCs w:val="24"/>
              </w:rPr>
              <w:t>48</w:t>
            </w:r>
          </w:p>
        </w:tc>
        <w:tc>
          <w:tcPr>
            <w:tcW w:w="967" w:type="dxa"/>
            <w:tcBorders>
              <w:top w:val="single" w:sz="4" w:space="0" w:color="auto"/>
            </w:tcBorders>
            <w:vAlign w:val="center"/>
          </w:tcPr>
          <w:p w:rsidR="00BC6D0B" w:rsidRDefault="00BA377B">
            <w:pPr>
              <w:jc w:val="center"/>
              <w:rPr>
                <w:rFonts w:asciiTheme="minorEastAsia" w:hAnsiTheme="minorEastAsia"/>
                <w:sz w:val="24"/>
                <w:szCs w:val="24"/>
              </w:rPr>
            </w:pPr>
            <w:r>
              <w:rPr>
                <w:rFonts w:asciiTheme="minorEastAsia" w:hAnsiTheme="minorEastAsia"/>
                <w:sz w:val="24"/>
                <w:szCs w:val="24"/>
              </w:rPr>
              <w:t>48</w:t>
            </w:r>
            <w:r>
              <w:rPr>
                <w:rFonts w:asciiTheme="minorEastAsia" w:hAnsiTheme="minorEastAsia" w:hint="eastAsia"/>
                <w:sz w:val="24"/>
                <w:szCs w:val="24"/>
              </w:rPr>
              <w:t>分</w:t>
            </w:r>
          </w:p>
        </w:tc>
      </w:tr>
      <w:tr w:rsidR="00BC6D0B">
        <w:trPr>
          <w:trHeight w:val="567"/>
          <w:jc w:val="center"/>
        </w:trPr>
        <w:tc>
          <w:tcPr>
            <w:tcW w:w="8966" w:type="dxa"/>
            <w:gridSpan w:val="3"/>
            <w:vAlign w:val="center"/>
          </w:tcPr>
          <w:p w:rsidR="00BC6D0B" w:rsidRDefault="00BA377B">
            <w:pPr>
              <w:jc w:val="center"/>
              <w:rPr>
                <w:rFonts w:asciiTheme="minorEastAsia" w:hAnsiTheme="minorEastAsia"/>
                <w:b/>
                <w:sz w:val="24"/>
                <w:szCs w:val="24"/>
              </w:rPr>
            </w:pPr>
            <w:r>
              <w:rPr>
                <w:rFonts w:asciiTheme="minorEastAsia" w:hAnsiTheme="minorEastAsia" w:hint="eastAsia"/>
                <w:b/>
                <w:sz w:val="24"/>
                <w:szCs w:val="24"/>
              </w:rPr>
              <w:t>二、商务部分（满分</w:t>
            </w:r>
            <w:r>
              <w:rPr>
                <w:rFonts w:asciiTheme="minorEastAsia" w:hAnsiTheme="minorEastAsia" w:hint="eastAsia"/>
                <w:b/>
                <w:sz w:val="24"/>
                <w:szCs w:val="24"/>
                <w:u w:val="single"/>
              </w:rPr>
              <w:t>1</w:t>
            </w:r>
            <w:r>
              <w:rPr>
                <w:rFonts w:asciiTheme="minorEastAsia" w:hAnsiTheme="minorEastAsia"/>
                <w:b/>
                <w:sz w:val="24"/>
                <w:szCs w:val="24"/>
                <w:u w:val="single"/>
              </w:rPr>
              <w:t>2</w:t>
            </w:r>
            <w:r>
              <w:rPr>
                <w:rFonts w:asciiTheme="minorEastAsia" w:hAnsiTheme="minorEastAsia" w:hint="eastAsia"/>
                <w:b/>
                <w:sz w:val="24"/>
                <w:szCs w:val="24"/>
              </w:rPr>
              <w:t>分）</w:t>
            </w:r>
          </w:p>
        </w:tc>
      </w:tr>
      <w:tr w:rsidR="00BC6D0B">
        <w:trPr>
          <w:trHeight w:val="567"/>
          <w:jc w:val="center"/>
        </w:trPr>
        <w:tc>
          <w:tcPr>
            <w:tcW w:w="2046" w:type="dxa"/>
            <w:tcBorders>
              <w:bottom w:val="single" w:sz="4" w:space="0" w:color="auto"/>
            </w:tcBorders>
            <w:vAlign w:val="center"/>
          </w:tcPr>
          <w:p w:rsidR="00BC6D0B" w:rsidRDefault="00BA377B">
            <w:pPr>
              <w:jc w:val="center"/>
              <w:rPr>
                <w:rFonts w:asciiTheme="minorEastAsia" w:hAnsiTheme="minorEastAsia"/>
                <w:b/>
                <w:sz w:val="24"/>
                <w:szCs w:val="24"/>
              </w:rPr>
            </w:pPr>
            <w:r>
              <w:rPr>
                <w:rFonts w:asciiTheme="minorEastAsia" w:hAnsiTheme="minorEastAsia" w:hint="eastAsia"/>
                <w:b/>
                <w:sz w:val="24"/>
                <w:szCs w:val="24"/>
              </w:rPr>
              <w:t>评分因素</w:t>
            </w:r>
          </w:p>
        </w:tc>
        <w:tc>
          <w:tcPr>
            <w:tcW w:w="5953" w:type="dxa"/>
            <w:vAlign w:val="center"/>
          </w:tcPr>
          <w:p w:rsidR="00BC6D0B" w:rsidRDefault="00BA377B">
            <w:pPr>
              <w:jc w:val="center"/>
              <w:rPr>
                <w:rFonts w:asciiTheme="minorEastAsia" w:hAnsiTheme="minorEastAsia"/>
                <w:b/>
                <w:sz w:val="24"/>
                <w:szCs w:val="24"/>
              </w:rPr>
            </w:pPr>
            <w:r>
              <w:rPr>
                <w:rFonts w:asciiTheme="minorEastAsia" w:hAnsiTheme="minorEastAsia" w:hint="eastAsia"/>
                <w:b/>
                <w:sz w:val="24"/>
                <w:szCs w:val="24"/>
              </w:rPr>
              <w:t>评分标准</w:t>
            </w:r>
          </w:p>
        </w:tc>
        <w:tc>
          <w:tcPr>
            <w:tcW w:w="967" w:type="dxa"/>
            <w:vAlign w:val="center"/>
          </w:tcPr>
          <w:p w:rsidR="00BC6D0B" w:rsidRDefault="00BA377B">
            <w:pPr>
              <w:jc w:val="center"/>
              <w:rPr>
                <w:rFonts w:asciiTheme="minorEastAsia" w:hAnsiTheme="minorEastAsia"/>
                <w:b/>
                <w:sz w:val="24"/>
                <w:szCs w:val="24"/>
              </w:rPr>
            </w:pPr>
            <w:r>
              <w:rPr>
                <w:rFonts w:asciiTheme="minorEastAsia" w:hAnsiTheme="minorEastAsia" w:hint="eastAsia"/>
                <w:b/>
                <w:sz w:val="24"/>
                <w:szCs w:val="24"/>
              </w:rPr>
              <w:t>分值</w:t>
            </w:r>
          </w:p>
        </w:tc>
      </w:tr>
      <w:tr w:rsidR="00BC6D0B">
        <w:trPr>
          <w:trHeight w:val="567"/>
          <w:jc w:val="center"/>
        </w:trPr>
        <w:tc>
          <w:tcPr>
            <w:tcW w:w="2046" w:type="dxa"/>
            <w:vAlign w:val="center"/>
          </w:tcPr>
          <w:p w:rsidR="00BC6D0B" w:rsidRDefault="00BA377B">
            <w:pPr>
              <w:spacing w:line="360" w:lineRule="exact"/>
              <w:jc w:val="center"/>
              <w:rPr>
                <w:rFonts w:asciiTheme="minorEastAsia" w:hAnsiTheme="minorEastAsia"/>
                <w:sz w:val="24"/>
                <w:szCs w:val="24"/>
              </w:rPr>
            </w:pPr>
            <w:r>
              <w:rPr>
                <w:rFonts w:asciiTheme="minorEastAsia" w:hAnsiTheme="minorEastAsia" w:hint="eastAsia"/>
                <w:sz w:val="24"/>
                <w:szCs w:val="24"/>
              </w:rPr>
              <w:t>信誉</w:t>
            </w:r>
          </w:p>
        </w:tc>
        <w:tc>
          <w:tcPr>
            <w:tcW w:w="5953" w:type="dxa"/>
            <w:vAlign w:val="center"/>
          </w:tcPr>
          <w:p w:rsidR="00BC6D0B" w:rsidRDefault="00BA377B">
            <w:pP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、根据投标人在本项目以前社会对其认可度以及行政主管部门、工商、银行、行业部门颁发的荣誉证书等情况评定，基本分</w:t>
            </w:r>
            <w:r>
              <w:rPr>
                <w:rFonts w:asciiTheme="minorEastAsia" w:hAnsiTheme="minorEastAsia"/>
                <w:sz w:val="24"/>
                <w:szCs w:val="24"/>
              </w:rPr>
              <w:t>1</w:t>
            </w:r>
            <w:r>
              <w:rPr>
                <w:rFonts w:asciiTheme="minorEastAsia" w:hAnsiTheme="minorEastAsia" w:hint="eastAsia"/>
                <w:sz w:val="24"/>
                <w:szCs w:val="24"/>
              </w:rPr>
              <w:t>分，每提供一份荣誉证书加</w:t>
            </w:r>
            <w:r>
              <w:rPr>
                <w:rFonts w:asciiTheme="minorEastAsia" w:hAnsiTheme="minorEastAsia" w:hint="eastAsia"/>
                <w:sz w:val="24"/>
                <w:szCs w:val="24"/>
              </w:rPr>
              <w:t>1</w:t>
            </w:r>
            <w:r>
              <w:rPr>
                <w:rFonts w:asciiTheme="minorEastAsia" w:hAnsiTheme="minorEastAsia" w:hint="eastAsia"/>
                <w:sz w:val="24"/>
                <w:szCs w:val="24"/>
              </w:rPr>
              <w:t>分，满分</w:t>
            </w:r>
            <w:r>
              <w:rPr>
                <w:rFonts w:asciiTheme="minorEastAsia" w:hAnsiTheme="minorEastAsia" w:hint="eastAsia"/>
                <w:sz w:val="24"/>
                <w:szCs w:val="24"/>
              </w:rPr>
              <w:t>2</w:t>
            </w:r>
            <w:r>
              <w:rPr>
                <w:rFonts w:asciiTheme="minorEastAsia" w:hAnsiTheme="minorEastAsia" w:hint="eastAsia"/>
                <w:sz w:val="24"/>
                <w:szCs w:val="24"/>
              </w:rPr>
              <w:t>分。</w:t>
            </w:r>
          </w:p>
          <w:p w:rsidR="00BC6D0B" w:rsidRDefault="00BA377B">
            <w:pPr>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、投标人提供</w:t>
            </w:r>
            <w:r>
              <w:rPr>
                <w:rFonts w:asciiTheme="minorEastAsia" w:hAnsiTheme="minorEastAsia" w:hint="eastAsia"/>
                <w:sz w:val="24"/>
                <w:szCs w:val="24"/>
              </w:rPr>
              <w:t>CMMI3</w:t>
            </w:r>
            <w:r>
              <w:rPr>
                <w:rFonts w:asciiTheme="minorEastAsia" w:hAnsiTheme="minorEastAsia" w:hint="eastAsia"/>
                <w:sz w:val="24"/>
                <w:szCs w:val="24"/>
              </w:rPr>
              <w:t>证书，得</w:t>
            </w:r>
            <w:r>
              <w:rPr>
                <w:rFonts w:asciiTheme="minorEastAsia" w:hAnsiTheme="minorEastAsia" w:hint="eastAsia"/>
                <w:sz w:val="24"/>
                <w:szCs w:val="24"/>
              </w:rPr>
              <w:t>1</w:t>
            </w:r>
            <w:r>
              <w:rPr>
                <w:rFonts w:asciiTheme="minorEastAsia" w:hAnsiTheme="minorEastAsia" w:hint="eastAsia"/>
                <w:sz w:val="24"/>
                <w:szCs w:val="24"/>
              </w:rPr>
              <w:t>分，不提供不得分。</w:t>
            </w:r>
          </w:p>
          <w:p w:rsidR="00BC6D0B" w:rsidRDefault="00BA377B">
            <w:pPr>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、投标人提供</w:t>
            </w:r>
            <w:r>
              <w:rPr>
                <w:rFonts w:asciiTheme="minorEastAsia" w:hAnsiTheme="minorEastAsia" w:hint="eastAsia"/>
                <w:sz w:val="24"/>
                <w:szCs w:val="24"/>
              </w:rPr>
              <w:t>ISO9001</w:t>
            </w:r>
            <w:r>
              <w:rPr>
                <w:rFonts w:asciiTheme="minorEastAsia" w:hAnsiTheme="minorEastAsia" w:hint="eastAsia"/>
                <w:sz w:val="24"/>
                <w:szCs w:val="24"/>
              </w:rPr>
              <w:t>国际质量体系认证证书、环境管理体系</w:t>
            </w:r>
            <w:r>
              <w:rPr>
                <w:rFonts w:asciiTheme="minorEastAsia" w:hAnsiTheme="minorEastAsia" w:hint="eastAsia"/>
                <w:sz w:val="24"/>
                <w:szCs w:val="24"/>
              </w:rPr>
              <w:t>14001</w:t>
            </w:r>
            <w:r>
              <w:rPr>
                <w:rFonts w:asciiTheme="minorEastAsia" w:hAnsiTheme="minorEastAsia" w:hint="eastAsia"/>
                <w:sz w:val="24"/>
                <w:szCs w:val="24"/>
              </w:rPr>
              <w:t>认证证书、职业健康安全管理体系</w:t>
            </w:r>
            <w:r>
              <w:rPr>
                <w:rFonts w:asciiTheme="minorEastAsia" w:hAnsiTheme="minorEastAsia" w:hint="eastAsia"/>
                <w:sz w:val="24"/>
                <w:szCs w:val="24"/>
              </w:rPr>
              <w:t>28001</w:t>
            </w:r>
            <w:r>
              <w:rPr>
                <w:rFonts w:asciiTheme="minorEastAsia" w:hAnsiTheme="minorEastAsia" w:hint="eastAsia"/>
                <w:sz w:val="24"/>
                <w:szCs w:val="24"/>
              </w:rPr>
              <w:t>认证证书，每提供</w:t>
            </w:r>
            <w:r>
              <w:rPr>
                <w:rFonts w:asciiTheme="minorEastAsia" w:hAnsiTheme="minorEastAsia" w:hint="eastAsia"/>
                <w:sz w:val="24"/>
                <w:szCs w:val="24"/>
              </w:rPr>
              <w:t>1</w:t>
            </w:r>
            <w:r>
              <w:rPr>
                <w:rFonts w:asciiTheme="minorEastAsia" w:hAnsiTheme="minorEastAsia" w:hint="eastAsia"/>
                <w:sz w:val="24"/>
                <w:szCs w:val="24"/>
              </w:rPr>
              <w:t>个</w:t>
            </w:r>
            <w:r>
              <w:rPr>
                <w:rFonts w:asciiTheme="minorEastAsia" w:hAnsiTheme="minorEastAsia"/>
                <w:sz w:val="24"/>
                <w:szCs w:val="24"/>
              </w:rPr>
              <w:t>有效证书的</w:t>
            </w:r>
            <w:r>
              <w:rPr>
                <w:rFonts w:asciiTheme="minorEastAsia" w:hAnsiTheme="minorEastAsia" w:hint="eastAsia"/>
                <w:sz w:val="24"/>
                <w:szCs w:val="24"/>
              </w:rPr>
              <w:t>1</w:t>
            </w:r>
            <w:r>
              <w:rPr>
                <w:rFonts w:asciiTheme="minorEastAsia" w:hAnsiTheme="minorEastAsia" w:hint="eastAsia"/>
                <w:sz w:val="24"/>
                <w:szCs w:val="24"/>
              </w:rPr>
              <w:t>分</w:t>
            </w:r>
            <w:r>
              <w:rPr>
                <w:rFonts w:asciiTheme="minorEastAsia" w:hAnsiTheme="minorEastAsia"/>
                <w:sz w:val="24"/>
                <w:szCs w:val="24"/>
              </w:rPr>
              <w:t>，满分</w:t>
            </w:r>
            <w:r>
              <w:rPr>
                <w:rFonts w:asciiTheme="minorEastAsia" w:hAnsiTheme="minorEastAsia" w:hint="eastAsia"/>
                <w:sz w:val="24"/>
                <w:szCs w:val="24"/>
              </w:rPr>
              <w:t>3</w:t>
            </w:r>
            <w:r>
              <w:rPr>
                <w:rFonts w:asciiTheme="minorEastAsia" w:hAnsiTheme="minorEastAsia" w:hint="eastAsia"/>
                <w:sz w:val="24"/>
                <w:szCs w:val="24"/>
              </w:rPr>
              <w:t>分。</w:t>
            </w:r>
          </w:p>
          <w:p w:rsidR="00BC6D0B" w:rsidRDefault="00BA377B">
            <w:pPr>
              <w:rPr>
                <w:rFonts w:asciiTheme="minorEastAsia" w:hAnsiTheme="minorEastAsia"/>
                <w:i/>
                <w:sz w:val="24"/>
                <w:szCs w:val="24"/>
              </w:rPr>
            </w:pPr>
            <w:r>
              <w:rPr>
                <w:rFonts w:asciiTheme="minorEastAsia" w:hAnsiTheme="minorEastAsia" w:hint="eastAsia"/>
                <w:sz w:val="24"/>
                <w:szCs w:val="24"/>
              </w:rPr>
              <w:t>4</w:t>
            </w:r>
            <w:r>
              <w:rPr>
                <w:rFonts w:asciiTheme="minorEastAsia" w:hAnsiTheme="minorEastAsia" w:hint="eastAsia"/>
                <w:sz w:val="24"/>
                <w:szCs w:val="24"/>
              </w:rPr>
              <w:t>、投标人提供电梯制造许可证、电梯安装改造维修</w:t>
            </w:r>
            <w:r>
              <w:rPr>
                <w:rFonts w:asciiTheme="minorEastAsia" w:hAnsiTheme="minorEastAsia" w:hint="eastAsia"/>
                <w:sz w:val="24"/>
                <w:szCs w:val="24"/>
              </w:rPr>
              <w:t>B</w:t>
            </w:r>
            <w:r>
              <w:rPr>
                <w:rFonts w:asciiTheme="minorEastAsia" w:hAnsiTheme="minorEastAsia" w:hint="eastAsia"/>
                <w:sz w:val="24"/>
                <w:szCs w:val="24"/>
              </w:rPr>
              <w:t>级或以上资质证书，每提供</w:t>
            </w:r>
            <w:r>
              <w:rPr>
                <w:rFonts w:asciiTheme="minorEastAsia" w:hAnsiTheme="minorEastAsia" w:hint="eastAsia"/>
                <w:sz w:val="24"/>
                <w:szCs w:val="24"/>
              </w:rPr>
              <w:t>1</w:t>
            </w:r>
            <w:r>
              <w:rPr>
                <w:rFonts w:asciiTheme="minorEastAsia" w:hAnsiTheme="minorEastAsia" w:hint="eastAsia"/>
                <w:sz w:val="24"/>
                <w:szCs w:val="24"/>
              </w:rPr>
              <w:t>个</w:t>
            </w:r>
            <w:r>
              <w:rPr>
                <w:rFonts w:asciiTheme="minorEastAsia" w:hAnsiTheme="minorEastAsia"/>
                <w:sz w:val="24"/>
                <w:szCs w:val="24"/>
              </w:rPr>
              <w:t>有效证书的</w:t>
            </w:r>
            <w:r>
              <w:rPr>
                <w:rFonts w:asciiTheme="minorEastAsia" w:hAnsiTheme="minorEastAsia" w:hint="eastAsia"/>
                <w:sz w:val="24"/>
                <w:szCs w:val="24"/>
              </w:rPr>
              <w:t>1</w:t>
            </w:r>
            <w:r>
              <w:rPr>
                <w:rFonts w:asciiTheme="minorEastAsia" w:hAnsiTheme="minorEastAsia" w:hint="eastAsia"/>
                <w:sz w:val="24"/>
                <w:szCs w:val="24"/>
              </w:rPr>
              <w:t>分</w:t>
            </w:r>
            <w:r>
              <w:rPr>
                <w:rFonts w:asciiTheme="minorEastAsia" w:hAnsiTheme="minorEastAsia"/>
                <w:sz w:val="24"/>
                <w:szCs w:val="24"/>
              </w:rPr>
              <w:t>，满分</w:t>
            </w:r>
            <w:r>
              <w:rPr>
                <w:rFonts w:asciiTheme="minorEastAsia" w:hAnsiTheme="minorEastAsia"/>
                <w:sz w:val="24"/>
                <w:szCs w:val="24"/>
              </w:rPr>
              <w:t>2</w:t>
            </w:r>
            <w:r>
              <w:rPr>
                <w:rFonts w:asciiTheme="minorEastAsia" w:hAnsiTheme="minorEastAsia" w:hint="eastAsia"/>
                <w:sz w:val="24"/>
                <w:szCs w:val="24"/>
              </w:rPr>
              <w:t>分。</w:t>
            </w:r>
          </w:p>
        </w:tc>
        <w:tc>
          <w:tcPr>
            <w:tcW w:w="967" w:type="dxa"/>
            <w:vAlign w:val="center"/>
          </w:tcPr>
          <w:p w:rsidR="00BC6D0B" w:rsidRDefault="00BA377B">
            <w:pPr>
              <w:jc w:val="center"/>
              <w:rPr>
                <w:rFonts w:asciiTheme="minorEastAsia" w:hAnsiTheme="minorEastAsia"/>
                <w:sz w:val="24"/>
                <w:szCs w:val="24"/>
              </w:rPr>
            </w:pPr>
            <w:r>
              <w:rPr>
                <w:rFonts w:asciiTheme="minorEastAsia" w:hAnsiTheme="minorEastAsia"/>
                <w:sz w:val="24"/>
                <w:szCs w:val="24"/>
              </w:rPr>
              <w:t>8</w:t>
            </w:r>
            <w:r>
              <w:rPr>
                <w:rFonts w:asciiTheme="minorEastAsia" w:hAnsiTheme="minorEastAsia" w:hint="eastAsia"/>
                <w:sz w:val="24"/>
                <w:szCs w:val="24"/>
              </w:rPr>
              <w:t>分</w:t>
            </w:r>
          </w:p>
        </w:tc>
      </w:tr>
      <w:tr w:rsidR="00BC6D0B">
        <w:trPr>
          <w:trHeight w:val="567"/>
          <w:jc w:val="center"/>
        </w:trPr>
        <w:tc>
          <w:tcPr>
            <w:tcW w:w="2046" w:type="dxa"/>
            <w:vAlign w:val="center"/>
          </w:tcPr>
          <w:p w:rsidR="00BC6D0B" w:rsidRDefault="00BA377B">
            <w:pPr>
              <w:spacing w:line="400" w:lineRule="exact"/>
              <w:jc w:val="center"/>
              <w:rPr>
                <w:rFonts w:asciiTheme="minorEastAsia" w:hAnsiTheme="minorEastAsia"/>
                <w:sz w:val="24"/>
                <w:szCs w:val="24"/>
              </w:rPr>
            </w:pPr>
            <w:r>
              <w:rPr>
                <w:rFonts w:asciiTheme="minorEastAsia" w:hAnsiTheme="minorEastAsia" w:hint="eastAsia"/>
                <w:sz w:val="24"/>
                <w:szCs w:val="24"/>
              </w:rPr>
              <w:t>业绩</w:t>
            </w:r>
          </w:p>
        </w:tc>
        <w:tc>
          <w:tcPr>
            <w:tcW w:w="5953" w:type="dxa"/>
            <w:vAlign w:val="center"/>
          </w:tcPr>
          <w:p w:rsidR="00BC6D0B" w:rsidRDefault="00BA377B">
            <w:pPr>
              <w:spacing w:line="360" w:lineRule="auto"/>
              <w:rPr>
                <w:rFonts w:asciiTheme="minorEastAsia" w:hAnsiTheme="minorEastAsia"/>
                <w:sz w:val="24"/>
                <w:szCs w:val="24"/>
              </w:rPr>
            </w:pPr>
            <w:r>
              <w:rPr>
                <w:rFonts w:asciiTheme="minorEastAsia" w:hAnsiTheme="minorEastAsia"/>
                <w:sz w:val="24"/>
                <w:szCs w:val="24"/>
              </w:rPr>
              <w:t>2017</w:t>
            </w:r>
            <w:r>
              <w:rPr>
                <w:rFonts w:asciiTheme="minorEastAsia" w:hAnsiTheme="minorEastAsia" w:hint="eastAsia"/>
                <w:sz w:val="24"/>
                <w:szCs w:val="24"/>
              </w:rPr>
              <w:t>年以来具有类似项目</w:t>
            </w:r>
            <w:r>
              <w:rPr>
                <w:rFonts w:asciiTheme="minorEastAsia" w:hAnsiTheme="minorEastAsia" w:hint="eastAsia"/>
                <w:sz w:val="24"/>
                <w:szCs w:val="24"/>
              </w:rPr>
              <w:t>100</w:t>
            </w:r>
            <w:r>
              <w:rPr>
                <w:rFonts w:asciiTheme="minorEastAsia" w:hAnsiTheme="minorEastAsia" w:hint="eastAsia"/>
                <w:sz w:val="24"/>
                <w:szCs w:val="24"/>
              </w:rPr>
              <w:t>万及</w:t>
            </w:r>
            <w:r>
              <w:rPr>
                <w:rFonts w:asciiTheme="minorEastAsia" w:hAnsiTheme="minorEastAsia" w:hint="eastAsia"/>
                <w:sz w:val="24"/>
                <w:szCs w:val="24"/>
              </w:rPr>
              <w:t>100</w:t>
            </w:r>
            <w:r>
              <w:rPr>
                <w:rFonts w:asciiTheme="minorEastAsia" w:hAnsiTheme="minorEastAsia" w:hint="eastAsia"/>
                <w:sz w:val="24"/>
                <w:szCs w:val="24"/>
              </w:rPr>
              <w:t>万</w:t>
            </w:r>
            <w:r>
              <w:rPr>
                <w:rFonts w:asciiTheme="minorEastAsia" w:hAnsiTheme="minorEastAsia"/>
                <w:sz w:val="24"/>
                <w:szCs w:val="24"/>
              </w:rPr>
              <w:t>以上</w:t>
            </w:r>
            <w:r>
              <w:rPr>
                <w:rFonts w:asciiTheme="minorEastAsia" w:hAnsiTheme="minorEastAsia" w:hint="eastAsia"/>
                <w:sz w:val="24"/>
                <w:szCs w:val="24"/>
              </w:rPr>
              <w:t>的业绩，合同及验收报告齐全的，每个</w:t>
            </w:r>
            <w:r>
              <w:rPr>
                <w:rFonts w:asciiTheme="minorEastAsia" w:hAnsiTheme="minorEastAsia" w:hint="eastAsia"/>
                <w:sz w:val="24"/>
                <w:szCs w:val="24"/>
              </w:rPr>
              <w:t>1</w:t>
            </w:r>
            <w:r>
              <w:rPr>
                <w:rFonts w:asciiTheme="minorEastAsia" w:hAnsiTheme="minorEastAsia" w:hint="eastAsia"/>
                <w:sz w:val="24"/>
                <w:szCs w:val="24"/>
              </w:rPr>
              <w:t>分，满分</w:t>
            </w:r>
            <w:r>
              <w:rPr>
                <w:rFonts w:asciiTheme="minorEastAsia" w:hAnsiTheme="minorEastAsia" w:hint="eastAsia"/>
                <w:sz w:val="24"/>
                <w:szCs w:val="24"/>
              </w:rPr>
              <w:t>3</w:t>
            </w:r>
            <w:r>
              <w:rPr>
                <w:rFonts w:asciiTheme="minorEastAsia" w:hAnsiTheme="minorEastAsia" w:hint="eastAsia"/>
                <w:sz w:val="24"/>
                <w:szCs w:val="24"/>
              </w:rPr>
              <w:t>分（以合同日期为准）。</w:t>
            </w:r>
          </w:p>
        </w:tc>
        <w:tc>
          <w:tcPr>
            <w:tcW w:w="967" w:type="dxa"/>
            <w:vAlign w:val="center"/>
          </w:tcPr>
          <w:p w:rsidR="00BC6D0B" w:rsidRDefault="00BA377B">
            <w:pPr>
              <w:jc w:val="center"/>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分</w:t>
            </w:r>
          </w:p>
        </w:tc>
      </w:tr>
      <w:tr w:rsidR="00BC6D0B">
        <w:trPr>
          <w:trHeight w:val="567"/>
          <w:jc w:val="center"/>
        </w:trPr>
        <w:tc>
          <w:tcPr>
            <w:tcW w:w="2046" w:type="dxa"/>
            <w:vAlign w:val="center"/>
          </w:tcPr>
          <w:p w:rsidR="00BC6D0B" w:rsidRDefault="00BA377B">
            <w:pPr>
              <w:spacing w:line="400" w:lineRule="exact"/>
              <w:jc w:val="center"/>
              <w:rPr>
                <w:rFonts w:asciiTheme="minorEastAsia" w:hAnsiTheme="minorEastAsia"/>
                <w:sz w:val="24"/>
                <w:szCs w:val="24"/>
              </w:rPr>
            </w:pPr>
            <w:r>
              <w:rPr>
                <w:rFonts w:asciiTheme="minorEastAsia" w:hAnsiTheme="minorEastAsia" w:hint="eastAsia"/>
                <w:sz w:val="24"/>
                <w:szCs w:val="24"/>
              </w:rPr>
              <w:t>投标文件规范程度</w:t>
            </w:r>
          </w:p>
        </w:tc>
        <w:tc>
          <w:tcPr>
            <w:tcW w:w="5953" w:type="dxa"/>
            <w:vAlign w:val="center"/>
          </w:tcPr>
          <w:p w:rsidR="00BC6D0B" w:rsidRDefault="00BA377B">
            <w:pPr>
              <w:spacing w:line="360" w:lineRule="auto"/>
              <w:rPr>
                <w:rFonts w:asciiTheme="minorEastAsia" w:hAnsiTheme="minorEastAsia"/>
                <w:sz w:val="24"/>
                <w:szCs w:val="24"/>
              </w:rPr>
            </w:pPr>
            <w:r>
              <w:rPr>
                <w:rFonts w:asciiTheme="minorEastAsia" w:hAnsiTheme="minorEastAsia" w:hint="eastAsia"/>
                <w:sz w:val="24"/>
                <w:szCs w:val="24"/>
              </w:rPr>
              <w:t>装订规范、文字清晰、无差错</w:t>
            </w:r>
            <w:r>
              <w:rPr>
                <w:rFonts w:asciiTheme="minorEastAsia" w:hAnsiTheme="minorEastAsia" w:hint="eastAsia"/>
                <w:sz w:val="24"/>
                <w:szCs w:val="24"/>
              </w:rPr>
              <w:t>,</w:t>
            </w:r>
            <w:r>
              <w:rPr>
                <w:rFonts w:asciiTheme="minorEastAsia" w:hAnsiTheme="minorEastAsia" w:hint="eastAsia"/>
                <w:sz w:val="24"/>
                <w:szCs w:val="24"/>
              </w:rPr>
              <w:t>所提供资料准确完整</w:t>
            </w:r>
            <w:r>
              <w:rPr>
                <w:rFonts w:asciiTheme="minorEastAsia" w:hAnsiTheme="minorEastAsia" w:hint="eastAsia"/>
                <w:sz w:val="24"/>
                <w:szCs w:val="24"/>
              </w:rPr>
              <w:t>1</w:t>
            </w:r>
            <w:r>
              <w:rPr>
                <w:rFonts w:asciiTheme="minorEastAsia" w:hAnsiTheme="minorEastAsia" w:hint="eastAsia"/>
                <w:sz w:val="24"/>
                <w:szCs w:val="24"/>
              </w:rPr>
              <w:t>分。</w:t>
            </w:r>
          </w:p>
        </w:tc>
        <w:tc>
          <w:tcPr>
            <w:tcW w:w="967" w:type="dxa"/>
            <w:vAlign w:val="center"/>
          </w:tcPr>
          <w:p w:rsidR="00BC6D0B" w:rsidRDefault="00BA377B">
            <w:pPr>
              <w:jc w:val="center"/>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hint="eastAsia"/>
                <w:sz w:val="24"/>
                <w:szCs w:val="24"/>
              </w:rPr>
              <w:t>分</w:t>
            </w:r>
            <w:r>
              <w:rPr>
                <w:rFonts w:asciiTheme="minorEastAsia" w:hAnsiTheme="minorEastAsia" w:cs="宋体" w:hint="eastAsia"/>
                <w:sz w:val="24"/>
                <w:szCs w:val="24"/>
              </w:rPr>
              <w:t xml:space="preserve"> </w:t>
            </w:r>
          </w:p>
        </w:tc>
      </w:tr>
    </w:tbl>
    <w:p w:rsidR="00BC6D0B" w:rsidRDefault="00BC6D0B">
      <w:pPr>
        <w:widowControl/>
        <w:shd w:val="clear" w:color="auto" w:fill="FFFFFF"/>
        <w:spacing w:line="360" w:lineRule="atLeast"/>
        <w:jc w:val="left"/>
        <w:rPr>
          <w:rFonts w:asciiTheme="minorEastAsia" w:hAnsiTheme="minorEastAsia" w:cs="宋体"/>
          <w:color w:val="000000"/>
          <w:kern w:val="0"/>
          <w:sz w:val="24"/>
          <w:szCs w:val="24"/>
        </w:rPr>
      </w:pP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BC6D0B">
        <w:trPr>
          <w:trHeight w:val="599"/>
          <w:jc w:val="center"/>
        </w:trPr>
        <w:tc>
          <w:tcPr>
            <w:tcW w:w="8966" w:type="dxa"/>
            <w:gridSpan w:val="3"/>
            <w:vAlign w:val="center"/>
          </w:tcPr>
          <w:p w:rsidR="00BC6D0B" w:rsidRDefault="00BA377B">
            <w:pPr>
              <w:jc w:val="center"/>
              <w:rPr>
                <w:rFonts w:asciiTheme="minorEastAsia" w:hAnsiTheme="minorEastAsia"/>
                <w:b/>
                <w:sz w:val="24"/>
                <w:szCs w:val="24"/>
              </w:rPr>
            </w:pPr>
            <w:r>
              <w:rPr>
                <w:rFonts w:asciiTheme="minorEastAsia" w:hAnsiTheme="minorEastAsia" w:hint="eastAsia"/>
                <w:b/>
                <w:sz w:val="24"/>
                <w:szCs w:val="24"/>
              </w:rPr>
              <w:t>技术部分（满分</w:t>
            </w:r>
            <w:r>
              <w:rPr>
                <w:rFonts w:asciiTheme="minorEastAsia" w:hAnsiTheme="minorEastAsia"/>
                <w:b/>
                <w:sz w:val="24"/>
                <w:szCs w:val="24"/>
                <w:u w:val="single"/>
              </w:rPr>
              <w:t>40</w:t>
            </w:r>
            <w:r>
              <w:rPr>
                <w:rFonts w:asciiTheme="minorEastAsia" w:hAnsiTheme="minorEastAsia" w:hint="eastAsia"/>
                <w:b/>
                <w:sz w:val="24"/>
                <w:szCs w:val="24"/>
              </w:rPr>
              <w:t>分）</w:t>
            </w:r>
          </w:p>
        </w:tc>
      </w:tr>
      <w:tr w:rsidR="00BC6D0B">
        <w:trPr>
          <w:trHeight w:val="567"/>
          <w:jc w:val="center"/>
        </w:trPr>
        <w:tc>
          <w:tcPr>
            <w:tcW w:w="2046" w:type="dxa"/>
            <w:vAlign w:val="center"/>
          </w:tcPr>
          <w:p w:rsidR="00BC6D0B" w:rsidRDefault="00BA377B">
            <w:pPr>
              <w:jc w:val="center"/>
              <w:rPr>
                <w:rFonts w:asciiTheme="minorEastAsia" w:hAnsiTheme="minorEastAsia"/>
                <w:b/>
                <w:sz w:val="24"/>
                <w:szCs w:val="24"/>
              </w:rPr>
            </w:pPr>
            <w:r>
              <w:rPr>
                <w:rFonts w:asciiTheme="minorEastAsia" w:hAnsiTheme="minorEastAsia" w:hint="eastAsia"/>
                <w:b/>
                <w:sz w:val="24"/>
                <w:szCs w:val="24"/>
              </w:rPr>
              <w:t>评分因素</w:t>
            </w:r>
          </w:p>
        </w:tc>
        <w:tc>
          <w:tcPr>
            <w:tcW w:w="5953" w:type="dxa"/>
            <w:vAlign w:val="center"/>
          </w:tcPr>
          <w:p w:rsidR="00BC6D0B" w:rsidRDefault="00BA377B">
            <w:pPr>
              <w:jc w:val="center"/>
              <w:rPr>
                <w:rFonts w:asciiTheme="minorEastAsia" w:hAnsiTheme="minorEastAsia"/>
                <w:b/>
                <w:sz w:val="24"/>
                <w:szCs w:val="24"/>
              </w:rPr>
            </w:pPr>
            <w:r>
              <w:rPr>
                <w:rFonts w:asciiTheme="minorEastAsia" w:hAnsiTheme="minorEastAsia" w:hint="eastAsia"/>
                <w:b/>
                <w:sz w:val="24"/>
                <w:szCs w:val="24"/>
              </w:rPr>
              <w:t>评分标准</w:t>
            </w:r>
          </w:p>
        </w:tc>
        <w:tc>
          <w:tcPr>
            <w:tcW w:w="967" w:type="dxa"/>
            <w:vAlign w:val="center"/>
          </w:tcPr>
          <w:p w:rsidR="00BC6D0B" w:rsidRDefault="00BA377B">
            <w:pPr>
              <w:jc w:val="center"/>
              <w:rPr>
                <w:rFonts w:asciiTheme="minorEastAsia" w:hAnsiTheme="minorEastAsia"/>
                <w:b/>
                <w:sz w:val="24"/>
                <w:szCs w:val="24"/>
              </w:rPr>
            </w:pPr>
            <w:r>
              <w:rPr>
                <w:rFonts w:asciiTheme="minorEastAsia" w:hAnsiTheme="minorEastAsia" w:hint="eastAsia"/>
                <w:b/>
                <w:sz w:val="24"/>
                <w:szCs w:val="24"/>
              </w:rPr>
              <w:t>分值</w:t>
            </w:r>
          </w:p>
        </w:tc>
      </w:tr>
      <w:tr w:rsidR="00BC6D0B">
        <w:trPr>
          <w:trHeight w:val="2646"/>
          <w:jc w:val="center"/>
        </w:trPr>
        <w:tc>
          <w:tcPr>
            <w:tcW w:w="2046" w:type="dxa"/>
            <w:vAlign w:val="center"/>
          </w:tcPr>
          <w:p w:rsidR="00BC6D0B" w:rsidRDefault="00BA377B">
            <w:pPr>
              <w:jc w:val="center"/>
              <w:rPr>
                <w:rFonts w:asciiTheme="minorEastAsia" w:hAnsiTheme="minorEastAsia"/>
                <w:sz w:val="24"/>
                <w:szCs w:val="24"/>
              </w:rPr>
            </w:pPr>
            <w:r>
              <w:rPr>
                <w:rFonts w:asciiTheme="minorEastAsia" w:hAnsiTheme="minorEastAsia" w:hint="eastAsia"/>
                <w:sz w:val="24"/>
                <w:szCs w:val="24"/>
              </w:rPr>
              <w:t>综合实力</w:t>
            </w:r>
          </w:p>
        </w:tc>
        <w:tc>
          <w:tcPr>
            <w:tcW w:w="5953" w:type="dxa"/>
            <w:vAlign w:val="center"/>
          </w:tcPr>
          <w:p w:rsidR="00BC6D0B" w:rsidRDefault="00BA377B">
            <w:pPr>
              <w:pStyle w:val="af2"/>
              <w:numPr>
                <w:ilvl w:val="0"/>
                <w:numId w:val="24"/>
              </w:numPr>
              <w:ind w:firstLineChars="0"/>
              <w:rPr>
                <w:rFonts w:asciiTheme="minorEastAsia" w:hAnsiTheme="minorEastAsia" w:cstheme="minorEastAsia"/>
                <w:sz w:val="24"/>
                <w:szCs w:val="24"/>
              </w:rPr>
            </w:pPr>
            <w:r>
              <w:rPr>
                <w:rFonts w:asciiTheme="minorEastAsia" w:hAnsiTheme="minorEastAsia" w:cstheme="minorEastAsia" w:hint="eastAsia"/>
                <w:sz w:val="24"/>
                <w:szCs w:val="24"/>
              </w:rPr>
              <w:t>投标人需提供序号</w:t>
            </w:r>
            <w:r>
              <w:rPr>
                <w:rFonts w:asciiTheme="minorEastAsia" w:hAnsiTheme="minorEastAsia" w:cstheme="minorEastAsia" w:hint="eastAsia"/>
                <w:sz w:val="24"/>
                <w:szCs w:val="24"/>
              </w:rPr>
              <w:t>1</w:t>
            </w:r>
            <w:r>
              <w:rPr>
                <w:rFonts w:asciiTheme="minorEastAsia" w:hAnsiTheme="minorEastAsia" w:cstheme="minorEastAsia" w:hint="eastAsia"/>
                <w:sz w:val="24"/>
                <w:szCs w:val="24"/>
              </w:rPr>
              <w:t>中“电梯电气维修模拟仿真考核系统”软件著作权证书，得</w:t>
            </w:r>
            <w:r>
              <w:rPr>
                <w:rFonts w:asciiTheme="minorEastAsia" w:hAnsiTheme="minorEastAsia" w:cstheme="minorEastAsia"/>
                <w:sz w:val="24"/>
                <w:szCs w:val="24"/>
              </w:rPr>
              <w:t>3</w:t>
            </w:r>
            <w:r>
              <w:rPr>
                <w:rFonts w:asciiTheme="minorEastAsia" w:hAnsiTheme="minorEastAsia" w:cstheme="minorEastAsia" w:hint="eastAsia"/>
                <w:sz w:val="24"/>
                <w:szCs w:val="24"/>
              </w:rPr>
              <w:t>分，不提供或提供不符合不得分；</w:t>
            </w:r>
          </w:p>
          <w:p w:rsidR="00BC6D0B" w:rsidRDefault="00BA377B">
            <w:pPr>
              <w:pStyle w:val="af2"/>
              <w:numPr>
                <w:ilvl w:val="0"/>
                <w:numId w:val="24"/>
              </w:numPr>
              <w:ind w:firstLineChars="0"/>
              <w:rPr>
                <w:rFonts w:asciiTheme="minorEastAsia" w:hAnsiTheme="minorEastAsia" w:cstheme="minorEastAsia"/>
                <w:sz w:val="24"/>
                <w:szCs w:val="24"/>
              </w:rPr>
            </w:pPr>
            <w:r>
              <w:rPr>
                <w:rFonts w:asciiTheme="minorEastAsia" w:hAnsiTheme="minorEastAsia" w:cstheme="minorEastAsia" w:hint="eastAsia"/>
                <w:sz w:val="24"/>
                <w:szCs w:val="24"/>
              </w:rPr>
              <w:t>投标人需提供序号</w:t>
            </w:r>
            <w:r>
              <w:rPr>
                <w:rFonts w:asciiTheme="minorEastAsia" w:hAnsiTheme="minorEastAsia" w:cstheme="minorEastAsia" w:hint="eastAsia"/>
                <w:sz w:val="24"/>
                <w:szCs w:val="24"/>
              </w:rPr>
              <w:t>1</w:t>
            </w:r>
            <w:r>
              <w:rPr>
                <w:rFonts w:asciiTheme="minorEastAsia" w:hAnsiTheme="minorEastAsia" w:cstheme="minorEastAsia" w:hint="eastAsia"/>
                <w:sz w:val="24"/>
                <w:szCs w:val="24"/>
              </w:rPr>
              <w:t>中软件部分“电梯理实一体化仿真实训系统”软件著作权证书，得</w:t>
            </w:r>
            <w:r>
              <w:rPr>
                <w:rFonts w:asciiTheme="minorEastAsia" w:hAnsiTheme="minorEastAsia" w:cstheme="minorEastAsia"/>
                <w:sz w:val="24"/>
                <w:szCs w:val="24"/>
              </w:rPr>
              <w:t>4</w:t>
            </w:r>
            <w:r>
              <w:rPr>
                <w:rFonts w:asciiTheme="minorEastAsia" w:hAnsiTheme="minorEastAsia" w:cstheme="minorEastAsia" w:hint="eastAsia"/>
                <w:sz w:val="24"/>
                <w:szCs w:val="24"/>
              </w:rPr>
              <w:t>分，不提供或提供不符合不得分；</w:t>
            </w:r>
          </w:p>
          <w:p w:rsidR="00BC6D0B" w:rsidRDefault="00BA377B">
            <w:pPr>
              <w:pStyle w:val="af2"/>
              <w:numPr>
                <w:ilvl w:val="0"/>
                <w:numId w:val="24"/>
              </w:numPr>
              <w:ind w:firstLineChars="0"/>
              <w:rPr>
                <w:rFonts w:asciiTheme="minorEastAsia" w:hAnsiTheme="minorEastAsia" w:cstheme="minorEastAsia"/>
                <w:sz w:val="24"/>
                <w:szCs w:val="24"/>
              </w:rPr>
            </w:pPr>
            <w:r>
              <w:rPr>
                <w:rFonts w:asciiTheme="minorEastAsia" w:hAnsiTheme="minorEastAsia" w:cstheme="minorEastAsia" w:hint="eastAsia"/>
                <w:sz w:val="24"/>
                <w:szCs w:val="24"/>
              </w:rPr>
              <w:t>投标人需提供序号</w:t>
            </w:r>
            <w:r>
              <w:rPr>
                <w:rFonts w:asciiTheme="minorEastAsia" w:hAnsiTheme="minorEastAsia" w:cstheme="minorEastAsia" w:hint="eastAsia"/>
                <w:sz w:val="24"/>
                <w:szCs w:val="24"/>
              </w:rPr>
              <w:t>5</w:t>
            </w:r>
            <w:r>
              <w:rPr>
                <w:rFonts w:asciiTheme="minorEastAsia" w:hAnsiTheme="minorEastAsia" w:cstheme="minorEastAsia" w:hint="eastAsia"/>
                <w:sz w:val="24"/>
                <w:szCs w:val="24"/>
              </w:rPr>
              <w:t>中“题库管理平台系统”软件著作权证书，得</w:t>
            </w:r>
            <w:r>
              <w:rPr>
                <w:rFonts w:asciiTheme="minorEastAsia" w:hAnsiTheme="minorEastAsia" w:cstheme="minorEastAsia"/>
                <w:sz w:val="24"/>
                <w:szCs w:val="24"/>
              </w:rPr>
              <w:t>4</w:t>
            </w:r>
            <w:r>
              <w:rPr>
                <w:rFonts w:asciiTheme="minorEastAsia" w:hAnsiTheme="minorEastAsia" w:cstheme="minorEastAsia" w:hint="eastAsia"/>
                <w:sz w:val="24"/>
                <w:szCs w:val="24"/>
              </w:rPr>
              <w:t>分，不提供或提供不符合不得分；</w:t>
            </w:r>
          </w:p>
          <w:p w:rsidR="00BC6D0B" w:rsidRDefault="00BA377B">
            <w:pPr>
              <w:pStyle w:val="af2"/>
              <w:numPr>
                <w:ilvl w:val="0"/>
                <w:numId w:val="24"/>
              </w:numPr>
              <w:ind w:firstLineChars="0"/>
              <w:rPr>
                <w:rFonts w:asciiTheme="minorEastAsia" w:hAnsiTheme="minorEastAsia" w:cstheme="minorEastAsia"/>
                <w:sz w:val="24"/>
                <w:szCs w:val="24"/>
              </w:rPr>
            </w:pPr>
            <w:r>
              <w:rPr>
                <w:rFonts w:asciiTheme="minorEastAsia" w:hAnsiTheme="minorEastAsia" w:cstheme="minorEastAsia" w:hint="eastAsia"/>
                <w:sz w:val="24"/>
                <w:szCs w:val="24"/>
              </w:rPr>
              <w:lastRenderedPageBreak/>
              <w:t>投标人需提供序号</w:t>
            </w:r>
            <w:r>
              <w:rPr>
                <w:rFonts w:asciiTheme="minorEastAsia" w:hAnsiTheme="minorEastAsia" w:cstheme="minorEastAsia" w:hint="eastAsia"/>
                <w:sz w:val="24"/>
                <w:szCs w:val="24"/>
              </w:rPr>
              <w:t>6</w:t>
            </w:r>
            <w:r>
              <w:rPr>
                <w:rFonts w:asciiTheme="minorEastAsia" w:hAnsiTheme="minorEastAsia" w:cstheme="minorEastAsia" w:hint="eastAsia"/>
                <w:sz w:val="24"/>
                <w:szCs w:val="24"/>
              </w:rPr>
              <w:t>中“用户中心综合管理平台系统”软件著作权证书，得</w:t>
            </w:r>
            <w:r>
              <w:rPr>
                <w:rFonts w:asciiTheme="minorEastAsia" w:hAnsiTheme="minorEastAsia" w:cstheme="minorEastAsia"/>
                <w:sz w:val="24"/>
                <w:szCs w:val="24"/>
              </w:rPr>
              <w:t>4</w:t>
            </w:r>
            <w:r>
              <w:rPr>
                <w:rFonts w:asciiTheme="minorEastAsia" w:hAnsiTheme="minorEastAsia" w:cstheme="minorEastAsia" w:hint="eastAsia"/>
                <w:sz w:val="24"/>
                <w:szCs w:val="24"/>
              </w:rPr>
              <w:t>分，不提供或提供不符合不得分；</w:t>
            </w:r>
          </w:p>
          <w:p w:rsidR="00BC6D0B" w:rsidRDefault="00BA377B">
            <w:pPr>
              <w:pStyle w:val="af2"/>
              <w:numPr>
                <w:ilvl w:val="0"/>
                <w:numId w:val="24"/>
              </w:numPr>
              <w:ind w:firstLineChars="0"/>
              <w:rPr>
                <w:rFonts w:asciiTheme="minorEastAsia" w:hAnsiTheme="minorEastAsia" w:cstheme="minorEastAsia"/>
                <w:sz w:val="24"/>
                <w:szCs w:val="24"/>
              </w:rPr>
            </w:pPr>
            <w:r>
              <w:rPr>
                <w:rFonts w:asciiTheme="minorEastAsia" w:hAnsiTheme="minorEastAsia" w:cstheme="minorEastAsia" w:hint="eastAsia"/>
                <w:sz w:val="24"/>
                <w:szCs w:val="24"/>
              </w:rPr>
              <w:t>投标人需提供序号</w:t>
            </w:r>
            <w:r>
              <w:rPr>
                <w:rFonts w:asciiTheme="minorEastAsia" w:hAnsiTheme="minorEastAsia" w:cstheme="minorEastAsia" w:hint="eastAsia"/>
                <w:sz w:val="24"/>
                <w:szCs w:val="24"/>
              </w:rPr>
              <w:t>7</w:t>
            </w:r>
            <w:r>
              <w:rPr>
                <w:rFonts w:asciiTheme="minorEastAsia" w:hAnsiTheme="minorEastAsia" w:cstheme="minorEastAsia" w:hint="eastAsia"/>
                <w:sz w:val="24"/>
                <w:szCs w:val="24"/>
              </w:rPr>
              <w:t>中“数字教育云服务平台系统”软件著作权证书，得</w:t>
            </w:r>
            <w:r>
              <w:rPr>
                <w:rFonts w:asciiTheme="minorEastAsia" w:hAnsiTheme="minorEastAsia" w:cstheme="minorEastAsia"/>
                <w:sz w:val="24"/>
                <w:szCs w:val="24"/>
              </w:rPr>
              <w:t>4</w:t>
            </w:r>
            <w:r>
              <w:rPr>
                <w:rFonts w:asciiTheme="minorEastAsia" w:hAnsiTheme="minorEastAsia" w:cstheme="minorEastAsia" w:hint="eastAsia"/>
                <w:sz w:val="24"/>
                <w:szCs w:val="24"/>
              </w:rPr>
              <w:t>分，不提供或提供不符合不得分；</w:t>
            </w:r>
          </w:p>
          <w:p w:rsidR="00BC6D0B" w:rsidRDefault="00BA377B">
            <w:pPr>
              <w:pStyle w:val="af2"/>
              <w:numPr>
                <w:ilvl w:val="0"/>
                <w:numId w:val="24"/>
              </w:numPr>
              <w:ind w:firstLineChars="0"/>
              <w:rPr>
                <w:rFonts w:asciiTheme="minorEastAsia" w:hAnsiTheme="minorEastAsia" w:cstheme="minorEastAsia"/>
                <w:sz w:val="24"/>
                <w:szCs w:val="24"/>
              </w:rPr>
            </w:pPr>
            <w:r>
              <w:rPr>
                <w:rFonts w:asciiTheme="minorEastAsia" w:hAnsiTheme="minorEastAsia" w:cstheme="minorEastAsia" w:hint="eastAsia"/>
                <w:sz w:val="24"/>
                <w:szCs w:val="24"/>
              </w:rPr>
              <w:t>投标人需提供序号</w:t>
            </w:r>
            <w:r>
              <w:rPr>
                <w:rFonts w:asciiTheme="minorEastAsia" w:hAnsiTheme="minorEastAsia" w:cstheme="minorEastAsia" w:hint="eastAsia"/>
                <w:sz w:val="24"/>
                <w:szCs w:val="24"/>
              </w:rPr>
              <w:t>7</w:t>
            </w:r>
            <w:r>
              <w:rPr>
                <w:rFonts w:asciiTheme="minorEastAsia" w:hAnsiTheme="minorEastAsia" w:cstheme="minorEastAsia" w:hint="eastAsia"/>
                <w:sz w:val="24"/>
                <w:szCs w:val="24"/>
              </w:rPr>
              <w:t>中“基础资源库平台系统”软件著作权证书，得</w:t>
            </w:r>
            <w:r>
              <w:rPr>
                <w:rFonts w:asciiTheme="minorEastAsia" w:hAnsiTheme="minorEastAsia" w:cstheme="minorEastAsia"/>
                <w:sz w:val="24"/>
                <w:szCs w:val="24"/>
              </w:rPr>
              <w:t>4</w:t>
            </w:r>
            <w:r>
              <w:rPr>
                <w:rFonts w:asciiTheme="minorEastAsia" w:hAnsiTheme="minorEastAsia" w:cstheme="minorEastAsia" w:hint="eastAsia"/>
                <w:sz w:val="24"/>
                <w:szCs w:val="24"/>
              </w:rPr>
              <w:t>分，不提供或提供不符合不得分；</w:t>
            </w:r>
          </w:p>
          <w:p w:rsidR="00BC6D0B" w:rsidRDefault="00BA377B">
            <w:pPr>
              <w:pStyle w:val="af2"/>
              <w:numPr>
                <w:ilvl w:val="0"/>
                <w:numId w:val="24"/>
              </w:numPr>
              <w:ind w:firstLineChars="0"/>
              <w:rPr>
                <w:rFonts w:asciiTheme="minorEastAsia" w:hAnsiTheme="minorEastAsia" w:cstheme="minorEastAsia"/>
                <w:sz w:val="24"/>
                <w:szCs w:val="24"/>
              </w:rPr>
            </w:pPr>
            <w:r>
              <w:rPr>
                <w:rFonts w:asciiTheme="minorEastAsia" w:hAnsiTheme="minorEastAsia" w:cstheme="minorEastAsia" w:hint="eastAsia"/>
                <w:sz w:val="24"/>
                <w:szCs w:val="24"/>
              </w:rPr>
              <w:t>投标人需提供序号</w:t>
            </w:r>
            <w:r>
              <w:rPr>
                <w:rFonts w:asciiTheme="minorEastAsia" w:hAnsiTheme="minorEastAsia" w:cstheme="minorEastAsia" w:hint="eastAsia"/>
                <w:sz w:val="24"/>
                <w:szCs w:val="24"/>
              </w:rPr>
              <w:t>8</w:t>
            </w:r>
            <w:r>
              <w:rPr>
                <w:rFonts w:asciiTheme="minorEastAsia" w:hAnsiTheme="minorEastAsia" w:cstheme="minorEastAsia" w:hint="eastAsia"/>
                <w:sz w:val="24"/>
                <w:szCs w:val="24"/>
              </w:rPr>
              <w:t>中“一体化课程平台系统”软件著作权证书，得</w:t>
            </w:r>
            <w:r>
              <w:rPr>
                <w:rFonts w:asciiTheme="minorEastAsia" w:hAnsiTheme="minorEastAsia" w:cstheme="minorEastAsia"/>
                <w:sz w:val="24"/>
                <w:szCs w:val="24"/>
              </w:rPr>
              <w:t>2</w:t>
            </w:r>
            <w:r>
              <w:rPr>
                <w:rFonts w:asciiTheme="minorEastAsia" w:hAnsiTheme="minorEastAsia" w:cstheme="minorEastAsia" w:hint="eastAsia"/>
                <w:sz w:val="24"/>
                <w:szCs w:val="24"/>
              </w:rPr>
              <w:t>分，不提供或提供不符合不得分；</w:t>
            </w:r>
          </w:p>
          <w:p w:rsidR="00BC6D0B" w:rsidRDefault="00BA377B">
            <w:pPr>
              <w:pStyle w:val="af2"/>
              <w:numPr>
                <w:ilvl w:val="0"/>
                <w:numId w:val="24"/>
              </w:numPr>
              <w:ind w:firstLineChars="0"/>
              <w:rPr>
                <w:rFonts w:asciiTheme="minorEastAsia" w:hAnsiTheme="minorEastAsia" w:cstheme="minorEastAsia"/>
                <w:sz w:val="24"/>
                <w:szCs w:val="24"/>
              </w:rPr>
            </w:pPr>
            <w:r>
              <w:rPr>
                <w:rFonts w:asciiTheme="minorEastAsia" w:hAnsiTheme="minorEastAsia" w:cstheme="minorEastAsia" w:hint="eastAsia"/>
                <w:sz w:val="24"/>
                <w:szCs w:val="24"/>
              </w:rPr>
              <w:t>投标人需提供序号</w:t>
            </w:r>
            <w:r>
              <w:rPr>
                <w:rFonts w:asciiTheme="minorEastAsia" w:hAnsiTheme="minorEastAsia" w:cstheme="minorEastAsia" w:hint="eastAsia"/>
                <w:sz w:val="24"/>
                <w:szCs w:val="24"/>
              </w:rPr>
              <w:t>8</w:t>
            </w:r>
            <w:r>
              <w:rPr>
                <w:rFonts w:asciiTheme="minorEastAsia" w:hAnsiTheme="minorEastAsia" w:cstheme="minorEastAsia" w:hint="eastAsia"/>
                <w:sz w:val="24"/>
                <w:szCs w:val="24"/>
              </w:rPr>
              <w:t>中“微课程教育平台系统”</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软件著作权证书，得</w:t>
            </w:r>
            <w:r>
              <w:rPr>
                <w:rFonts w:asciiTheme="minorEastAsia" w:hAnsiTheme="minorEastAsia" w:cstheme="minorEastAsia"/>
                <w:sz w:val="24"/>
                <w:szCs w:val="24"/>
              </w:rPr>
              <w:t>2</w:t>
            </w:r>
            <w:r>
              <w:rPr>
                <w:rFonts w:asciiTheme="minorEastAsia" w:hAnsiTheme="minorEastAsia" w:cstheme="minorEastAsia" w:hint="eastAsia"/>
                <w:sz w:val="24"/>
                <w:szCs w:val="24"/>
              </w:rPr>
              <w:t>分，不提供或提供不符合不得分；</w:t>
            </w:r>
          </w:p>
          <w:p w:rsidR="00BC6D0B" w:rsidRDefault="00BA377B">
            <w:pPr>
              <w:pStyle w:val="af2"/>
              <w:numPr>
                <w:ilvl w:val="0"/>
                <w:numId w:val="24"/>
              </w:numPr>
              <w:ind w:firstLineChars="0"/>
              <w:rPr>
                <w:rFonts w:asciiTheme="minorEastAsia" w:hAnsiTheme="minorEastAsia" w:cstheme="minorEastAsia"/>
                <w:sz w:val="24"/>
                <w:szCs w:val="24"/>
              </w:rPr>
            </w:pPr>
            <w:r>
              <w:rPr>
                <w:rFonts w:asciiTheme="minorEastAsia" w:hAnsiTheme="minorEastAsia" w:cstheme="minorEastAsia" w:hint="eastAsia"/>
                <w:sz w:val="24"/>
                <w:szCs w:val="24"/>
              </w:rPr>
              <w:t>投标人需提供序号</w:t>
            </w:r>
            <w:r>
              <w:rPr>
                <w:rFonts w:asciiTheme="minorEastAsia" w:hAnsiTheme="minorEastAsia" w:cstheme="minorEastAsia" w:hint="eastAsia"/>
                <w:sz w:val="24"/>
                <w:szCs w:val="24"/>
              </w:rPr>
              <w:t>9</w:t>
            </w:r>
            <w:r>
              <w:rPr>
                <w:rFonts w:asciiTheme="minorEastAsia" w:hAnsiTheme="minorEastAsia" w:cstheme="minorEastAsia" w:hint="eastAsia"/>
                <w:sz w:val="24"/>
                <w:szCs w:val="24"/>
              </w:rPr>
              <w:t>中“电力拖动理实一体化仿真实训软件”软件著作权证书，得</w:t>
            </w:r>
            <w:r>
              <w:rPr>
                <w:rFonts w:asciiTheme="minorEastAsia" w:hAnsiTheme="minorEastAsia" w:cstheme="minorEastAsia"/>
                <w:sz w:val="24"/>
                <w:szCs w:val="24"/>
              </w:rPr>
              <w:t>2</w:t>
            </w:r>
            <w:r>
              <w:rPr>
                <w:rFonts w:asciiTheme="minorEastAsia" w:hAnsiTheme="minorEastAsia" w:cstheme="minorEastAsia" w:hint="eastAsia"/>
                <w:sz w:val="24"/>
                <w:szCs w:val="24"/>
              </w:rPr>
              <w:t>分，不提供或提供不符合不得分；</w:t>
            </w:r>
          </w:p>
          <w:p w:rsidR="00BC6D0B" w:rsidRDefault="00BA377B">
            <w:pPr>
              <w:pStyle w:val="af2"/>
              <w:numPr>
                <w:ilvl w:val="0"/>
                <w:numId w:val="24"/>
              </w:numPr>
              <w:ind w:firstLineChars="0"/>
              <w:rPr>
                <w:rFonts w:asciiTheme="minorEastAsia" w:hAnsiTheme="minorEastAsia" w:cstheme="minorEastAsia"/>
                <w:sz w:val="24"/>
                <w:szCs w:val="24"/>
              </w:rPr>
            </w:pPr>
            <w:r>
              <w:rPr>
                <w:rFonts w:asciiTheme="minorEastAsia" w:hAnsiTheme="minorEastAsia" w:cstheme="minorEastAsia" w:hint="eastAsia"/>
                <w:sz w:val="24"/>
                <w:szCs w:val="24"/>
              </w:rPr>
              <w:t>投标人需提供序号</w:t>
            </w:r>
            <w:r>
              <w:rPr>
                <w:rFonts w:asciiTheme="minorEastAsia" w:hAnsiTheme="minorEastAsia" w:cstheme="minorEastAsia" w:hint="eastAsia"/>
                <w:sz w:val="24"/>
                <w:szCs w:val="24"/>
              </w:rPr>
              <w:t>9</w:t>
            </w:r>
            <w:r>
              <w:rPr>
                <w:rFonts w:asciiTheme="minorEastAsia" w:hAnsiTheme="minorEastAsia" w:cstheme="minorEastAsia" w:hint="eastAsia"/>
                <w:sz w:val="24"/>
                <w:szCs w:val="24"/>
              </w:rPr>
              <w:t>中“</w:t>
            </w:r>
            <w:r>
              <w:rPr>
                <w:rFonts w:asciiTheme="minorEastAsia" w:hAnsiTheme="minorEastAsia" w:cstheme="minorEastAsia" w:hint="eastAsia"/>
                <w:sz w:val="24"/>
                <w:szCs w:val="24"/>
              </w:rPr>
              <w:t>PLC</w:t>
            </w:r>
            <w:r>
              <w:rPr>
                <w:rFonts w:asciiTheme="minorEastAsia" w:hAnsiTheme="minorEastAsia" w:cstheme="minorEastAsia" w:hint="eastAsia"/>
                <w:sz w:val="24"/>
                <w:szCs w:val="24"/>
              </w:rPr>
              <w:t>智能仿真实训系统”软件著作权证书，得</w:t>
            </w:r>
            <w:r>
              <w:rPr>
                <w:rFonts w:asciiTheme="minorEastAsia" w:hAnsiTheme="minorEastAsia" w:cstheme="minorEastAsia" w:hint="eastAsia"/>
                <w:sz w:val="24"/>
                <w:szCs w:val="24"/>
              </w:rPr>
              <w:t>2</w:t>
            </w:r>
            <w:r>
              <w:rPr>
                <w:rFonts w:asciiTheme="minorEastAsia" w:hAnsiTheme="minorEastAsia" w:cstheme="minorEastAsia" w:hint="eastAsia"/>
                <w:sz w:val="24"/>
                <w:szCs w:val="24"/>
              </w:rPr>
              <w:t>分，不提供或提供不符合不</w:t>
            </w:r>
            <w:r>
              <w:rPr>
                <w:rFonts w:asciiTheme="minorEastAsia" w:hAnsiTheme="minorEastAsia" w:cstheme="minorEastAsia" w:hint="eastAsia"/>
                <w:sz w:val="24"/>
                <w:szCs w:val="24"/>
              </w:rPr>
              <w:t>得分；</w:t>
            </w:r>
          </w:p>
        </w:tc>
        <w:tc>
          <w:tcPr>
            <w:tcW w:w="967" w:type="dxa"/>
            <w:vAlign w:val="center"/>
          </w:tcPr>
          <w:p w:rsidR="00BC6D0B" w:rsidRDefault="00BA377B">
            <w:pPr>
              <w:jc w:val="center"/>
              <w:rPr>
                <w:rFonts w:asciiTheme="minorEastAsia" w:hAnsiTheme="minorEastAsia"/>
                <w:sz w:val="24"/>
                <w:szCs w:val="24"/>
              </w:rPr>
            </w:pPr>
            <w:r>
              <w:rPr>
                <w:rFonts w:asciiTheme="minorEastAsia" w:hAnsiTheme="minorEastAsia"/>
                <w:sz w:val="24"/>
                <w:szCs w:val="24"/>
              </w:rPr>
              <w:lastRenderedPageBreak/>
              <w:t>31</w:t>
            </w:r>
            <w:r>
              <w:rPr>
                <w:rFonts w:asciiTheme="minorEastAsia" w:hAnsiTheme="minorEastAsia" w:hint="eastAsia"/>
                <w:sz w:val="24"/>
                <w:szCs w:val="24"/>
              </w:rPr>
              <w:t xml:space="preserve"> </w:t>
            </w:r>
            <w:r>
              <w:rPr>
                <w:rFonts w:asciiTheme="minorEastAsia" w:hAnsiTheme="minorEastAsia" w:hint="eastAsia"/>
                <w:sz w:val="24"/>
                <w:szCs w:val="24"/>
              </w:rPr>
              <w:t>分</w:t>
            </w:r>
          </w:p>
        </w:tc>
      </w:tr>
      <w:tr w:rsidR="00BC6D0B">
        <w:trPr>
          <w:trHeight w:val="2646"/>
          <w:jc w:val="center"/>
        </w:trPr>
        <w:tc>
          <w:tcPr>
            <w:tcW w:w="2046" w:type="dxa"/>
            <w:vAlign w:val="center"/>
          </w:tcPr>
          <w:p w:rsidR="00BC6D0B" w:rsidRDefault="00BA377B">
            <w:pPr>
              <w:spacing w:line="360" w:lineRule="auto"/>
              <w:jc w:val="center"/>
              <w:rPr>
                <w:rFonts w:asciiTheme="minorEastAsia" w:hAnsiTheme="minorEastAsia"/>
                <w:sz w:val="24"/>
                <w:szCs w:val="24"/>
              </w:rPr>
            </w:pPr>
            <w:r>
              <w:rPr>
                <w:rFonts w:asciiTheme="minorEastAsia" w:hAnsiTheme="minorEastAsia" w:hint="eastAsia"/>
                <w:sz w:val="24"/>
                <w:szCs w:val="24"/>
              </w:rPr>
              <w:lastRenderedPageBreak/>
              <w:t>售后服务</w:t>
            </w:r>
          </w:p>
        </w:tc>
        <w:tc>
          <w:tcPr>
            <w:tcW w:w="5953" w:type="dxa"/>
            <w:vAlign w:val="center"/>
          </w:tcPr>
          <w:p w:rsidR="00BC6D0B" w:rsidRDefault="00BA377B">
            <w:pPr>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1</w:t>
            </w:r>
            <w:r>
              <w:rPr>
                <w:rFonts w:asciiTheme="minorEastAsia" w:hAnsiTheme="minorEastAsia" w:hint="eastAsia"/>
                <w:color w:val="000000"/>
                <w:sz w:val="24"/>
                <w:szCs w:val="24"/>
              </w:rPr>
              <w:t>、解决问题时间：以小时为单位（四舍五入法，</w:t>
            </w:r>
            <w:r>
              <w:rPr>
                <w:rFonts w:asciiTheme="minorEastAsia" w:hAnsiTheme="minorEastAsia" w:hint="eastAsia"/>
                <w:color w:val="000000"/>
                <w:sz w:val="24"/>
                <w:szCs w:val="24"/>
              </w:rPr>
              <w:t>30</w:t>
            </w:r>
            <w:r>
              <w:rPr>
                <w:rFonts w:asciiTheme="minorEastAsia" w:hAnsiTheme="minorEastAsia" w:hint="eastAsia"/>
                <w:color w:val="000000"/>
                <w:sz w:val="24"/>
                <w:szCs w:val="24"/>
              </w:rPr>
              <w:t>分钟及以上按</w:t>
            </w:r>
            <w:r>
              <w:rPr>
                <w:rFonts w:asciiTheme="minorEastAsia" w:hAnsiTheme="minorEastAsia" w:hint="eastAsia"/>
                <w:color w:val="000000"/>
                <w:sz w:val="24"/>
                <w:szCs w:val="24"/>
              </w:rPr>
              <w:t>1</w:t>
            </w:r>
            <w:r>
              <w:rPr>
                <w:rFonts w:asciiTheme="minorEastAsia" w:hAnsiTheme="minorEastAsia" w:hint="eastAsia"/>
                <w:color w:val="000000"/>
                <w:sz w:val="24"/>
                <w:szCs w:val="24"/>
              </w:rPr>
              <w:t>小时计算），以</w:t>
            </w:r>
            <w:r>
              <w:rPr>
                <w:rFonts w:asciiTheme="minorEastAsia" w:hAnsiTheme="minorEastAsia" w:hint="eastAsia"/>
                <w:color w:val="000000"/>
                <w:sz w:val="24"/>
                <w:szCs w:val="24"/>
              </w:rPr>
              <w:t>24</w:t>
            </w:r>
            <w:r>
              <w:rPr>
                <w:rFonts w:asciiTheme="minorEastAsia" w:hAnsiTheme="minorEastAsia" w:hint="eastAsia"/>
                <w:color w:val="000000"/>
                <w:sz w:val="24"/>
                <w:szCs w:val="24"/>
              </w:rPr>
              <w:t>小时为起点，</w:t>
            </w:r>
            <w:r>
              <w:rPr>
                <w:rFonts w:asciiTheme="minorEastAsia" w:hAnsiTheme="minorEastAsia" w:hint="eastAsia"/>
                <w:sz w:val="24"/>
                <w:szCs w:val="24"/>
              </w:rPr>
              <w:t>基本分</w:t>
            </w:r>
            <w:r>
              <w:rPr>
                <w:rFonts w:asciiTheme="minorEastAsia" w:hAnsiTheme="minorEastAsia" w:hint="eastAsia"/>
                <w:sz w:val="24"/>
                <w:szCs w:val="24"/>
              </w:rPr>
              <w:t>1</w:t>
            </w:r>
            <w:r>
              <w:rPr>
                <w:rFonts w:asciiTheme="minorEastAsia" w:hAnsiTheme="minorEastAsia" w:hint="eastAsia"/>
                <w:sz w:val="24"/>
                <w:szCs w:val="24"/>
              </w:rPr>
              <w:t>分，</w:t>
            </w:r>
            <w:r>
              <w:rPr>
                <w:rFonts w:asciiTheme="minorEastAsia" w:hAnsiTheme="minorEastAsia" w:hint="eastAsia"/>
                <w:color w:val="000000"/>
                <w:sz w:val="24"/>
                <w:szCs w:val="24"/>
              </w:rPr>
              <w:t>每减少</w:t>
            </w:r>
            <w:r>
              <w:rPr>
                <w:rFonts w:asciiTheme="minorEastAsia" w:hAnsiTheme="minorEastAsia" w:hint="eastAsia"/>
                <w:color w:val="000000"/>
                <w:sz w:val="24"/>
                <w:szCs w:val="24"/>
              </w:rPr>
              <w:t>1</w:t>
            </w:r>
            <w:r>
              <w:rPr>
                <w:rFonts w:asciiTheme="minorEastAsia" w:hAnsiTheme="minorEastAsia" w:hint="eastAsia"/>
                <w:color w:val="000000"/>
                <w:sz w:val="24"/>
                <w:szCs w:val="24"/>
              </w:rPr>
              <w:t>小时，加</w:t>
            </w:r>
            <w:r>
              <w:rPr>
                <w:rFonts w:asciiTheme="minorEastAsia" w:hAnsiTheme="minorEastAsia" w:hint="eastAsia"/>
                <w:color w:val="000000"/>
                <w:sz w:val="24"/>
                <w:szCs w:val="24"/>
              </w:rPr>
              <w:t>0.5</w:t>
            </w:r>
            <w:r>
              <w:rPr>
                <w:rFonts w:asciiTheme="minorEastAsia" w:hAnsiTheme="minorEastAsia" w:hint="eastAsia"/>
                <w:color w:val="000000"/>
                <w:sz w:val="24"/>
                <w:szCs w:val="24"/>
              </w:rPr>
              <w:t>分，满分</w:t>
            </w:r>
            <w:r>
              <w:rPr>
                <w:rFonts w:asciiTheme="minorEastAsia" w:hAnsiTheme="minorEastAsia" w:hint="eastAsia"/>
                <w:color w:val="000000"/>
                <w:sz w:val="24"/>
                <w:szCs w:val="24"/>
              </w:rPr>
              <w:t>2</w:t>
            </w:r>
            <w:r>
              <w:rPr>
                <w:rFonts w:asciiTheme="minorEastAsia" w:hAnsiTheme="minorEastAsia" w:hint="eastAsia"/>
                <w:color w:val="000000"/>
                <w:sz w:val="24"/>
                <w:szCs w:val="24"/>
              </w:rPr>
              <w:t>分。</w:t>
            </w:r>
          </w:p>
          <w:p w:rsidR="00BC6D0B" w:rsidRDefault="00BA377B">
            <w:pPr>
              <w:spacing w:line="360" w:lineRule="auto"/>
              <w:ind w:firstLineChars="200" w:firstLine="480"/>
              <w:rPr>
                <w:rFonts w:asciiTheme="minorEastAsia" w:hAnsiTheme="minorEastAsia"/>
                <w:sz w:val="24"/>
                <w:szCs w:val="24"/>
              </w:rPr>
            </w:pPr>
            <w:r>
              <w:rPr>
                <w:rFonts w:asciiTheme="minorEastAsia" w:hAnsiTheme="minorEastAsia" w:hint="eastAsia"/>
                <w:color w:val="000000"/>
                <w:sz w:val="24"/>
                <w:szCs w:val="24"/>
              </w:rPr>
              <w:t>2</w:t>
            </w:r>
            <w:r>
              <w:rPr>
                <w:rFonts w:asciiTheme="minorEastAsia" w:hAnsiTheme="minorEastAsia" w:hint="eastAsia"/>
                <w:color w:val="000000"/>
                <w:sz w:val="24"/>
                <w:szCs w:val="24"/>
              </w:rPr>
              <w:t>、免费保修时间：以年为单位（四舍五入法，</w:t>
            </w:r>
            <w:r>
              <w:rPr>
                <w:rFonts w:asciiTheme="minorEastAsia" w:hAnsiTheme="minorEastAsia" w:hint="eastAsia"/>
                <w:color w:val="000000"/>
                <w:sz w:val="24"/>
                <w:szCs w:val="24"/>
              </w:rPr>
              <w:t>6</w:t>
            </w:r>
            <w:r>
              <w:rPr>
                <w:rFonts w:asciiTheme="minorEastAsia" w:hAnsiTheme="minorEastAsia" w:hint="eastAsia"/>
                <w:color w:val="000000"/>
                <w:sz w:val="24"/>
                <w:szCs w:val="24"/>
              </w:rPr>
              <w:t>个月及以上按</w:t>
            </w:r>
            <w:r>
              <w:rPr>
                <w:rFonts w:asciiTheme="minorEastAsia" w:hAnsiTheme="minorEastAsia" w:hint="eastAsia"/>
                <w:color w:val="000000"/>
                <w:sz w:val="24"/>
                <w:szCs w:val="24"/>
              </w:rPr>
              <w:t>1</w:t>
            </w:r>
            <w:r>
              <w:rPr>
                <w:rFonts w:asciiTheme="minorEastAsia" w:hAnsiTheme="minorEastAsia" w:hint="eastAsia"/>
                <w:color w:val="000000"/>
                <w:sz w:val="24"/>
                <w:szCs w:val="24"/>
              </w:rPr>
              <w:t>年计算），以</w:t>
            </w:r>
            <w:r>
              <w:rPr>
                <w:rFonts w:asciiTheme="minorEastAsia" w:hAnsiTheme="minorEastAsia" w:hint="eastAsia"/>
                <w:color w:val="000000"/>
                <w:sz w:val="24"/>
                <w:szCs w:val="24"/>
              </w:rPr>
              <w:t>3</w:t>
            </w:r>
            <w:r>
              <w:rPr>
                <w:rFonts w:asciiTheme="minorEastAsia" w:hAnsiTheme="minorEastAsia" w:hint="eastAsia"/>
                <w:color w:val="000000"/>
                <w:sz w:val="24"/>
                <w:szCs w:val="24"/>
              </w:rPr>
              <w:t>年为起点得基本分</w:t>
            </w:r>
            <w:r>
              <w:rPr>
                <w:rFonts w:asciiTheme="minorEastAsia" w:hAnsiTheme="minorEastAsia" w:hint="eastAsia"/>
                <w:color w:val="000000"/>
                <w:sz w:val="24"/>
                <w:szCs w:val="24"/>
              </w:rPr>
              <w:t>4</w:t>
            </w:r>
            <w:r>
              <w:rPr>
                <w:rFonts w:asciiTheme="minorEastAsia" w:hAnsiTheme="minorEastAsia" w:hint="eastAsia"/>
                <w:color w:val="000000"/>
                <w:sz w:val="24"/>
                <w:szCs w:val="24"/>
              </w:rPr>
              <w:t>分。每增加</w:t>
            </w:r>
            <w:r>
              <w:rPr>
                <w:rFonts w:asciiTheme="minorEastAsia" w:hAnsiTheme="minorEastAsia" w:hint="eastAsia"/>
                <w:color w:val="000000"/>
                <w:sz w:val="24"/>
                <w:szCs w:val="24"/>
              </w:rPr>
              <w:t>1</w:t>
            </w:r>
            <w:r>
              <w:rPr>
                <w:rFonts w:asciiTheme="minorEastAsia" w:hAnsiTheme="minorEastAsia" w:hint="eastAsia"/>
                <w:color w:val="000000"/>
                <w:sz w:val="24"/>
                <w:szCs w:val="24"/>
              </w:rPr>
              <w:t>年加</w:t>
            </w:r>
            <w:r>
              <w:rPr>
                <w:rFonts w:asciiTheme="minorEastAsia" w:hAnsiTheme="minorEastAsia" w:hint="eastAsia"/>
                <w:color w:val="000000"/>
                <w:sz w:val="24"/>
                <w:szCs w:val="24"/>
              </w:rPr>
              <w:t>1</w:t>
            </w:r>
            <w:r>
              <w:rPr>
                <w:rFonts w:asciiTheme="minorEastAsia" w:hAnsiTheme="minorEastAsia" w:hint="eastAsia"/>
                <w:color w:val="000000"/>
                <w:sz w:val="24"/>
                <w:szCs w:val="24"/>
              </w:rPr>
              <w:t>分，满分</w:t>
            </w:r>
            <w:r>
              <w:rPr>
                <w:rFonts w:asciiTheme="minorEastAsia" w:hAnsiTheme="minorEastAsia" w:hint="eastAsia"/>
                <w:color w:val="000000"/>
                <w:sz w:val="24"/>
                <w:szCs w:val="24"/>
              </w:rPr>
              <w:t>7</w:t>
            </w:r>
            <w:r>
              <w:rPr>
                <w:rFonts w:asciiTheme="minorEastAsia" w:hAnsiTheme="minorEastAsia" w:hint="eastAsia"/>
                <w:color w:val="000000"/>
                <w:sz w:val="24"/>
                <w:szCs w:val="24"/>
              </w:rPr>
              <w:t>分。</w:t>
            </w:r>
            <w:r>
              <w:rPr>
                <w:rFonts w:asciiTheme="minorEastAsia" w:hAnsiTheme="minorEastAsia" w:hint="eastAsia"/>
                <w:color w:val="000000"/>
                <w:sz w:val="24"/>
                <w:szCs w:val="24"/>
              </w:rPr>
              <w:t>3</w:t>
            </w:r>
            <w:r>
              <w:rPr>
                <w:rFonts w:asciiTheme="minorEastAsia" w:hAnsiTheme="minorEastAsia" w:hint="eastAsia"/>
                <w:color w:val="000000"/>
                <w:sz w:val="24"/>
                <w:szCs w:val="24"/>
              </w:rPr>
              <w:t>年以下的不得分。</w:t>
            </w:r>
          </w:p>
        </w:tc>
        <w:tc>
          <w:tcPr>
            <w:tcW w:w="967" w:type="dxa"/>
            <w:vAlign w:val="center"/>
          </w:tcPr>
          <w:p w:rsidR="00BC6D0B" w:rsidRDefault="00BA377B">
            <w:pPr>
              <w:jc w:val="center"/>
              <w:rPr>
                <w:rFonts w:asciiTheme="minorEastAsia" w:hAnsiTheme="minorEastAsia"/>
                <w:sz w:val="24"/>
                <w:szCs w:val="24"/>
              </w:rPr>
            </w:pPr>
            <w:r>
              <w:rPr>
                <w:rFonts w:asciiTheme="minorEastAsia" w:hAnsiTheme="minorEastAsia"/>
                <w:sz w:val="24"/>
                <w:szCs w:val="24"/>
              </w:rPr>
              <w:t>9</w:t>
            </w:r>
            <w:r>
              <w:rPr>
                <w:rFonts w:asciiTheme="minorEastAsia" w:hAnsiTheme="minorEastAsia" w:hint="eastAsia"/>
                <w:sz w:val="24"/>
                <w:szCs w:val="24"/>
              </w:rPr>
              <w:t>分</w:t>
            </w:r>
          </w:p>
        </w:tc>
      </w:tr>
    </w:tbl>
    <w:p w:rsidR="00BC6D0B" w:rsidRDefault="00BA377B">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C6D0B">
        <w:trPr>
          <w:trHeight w:val="557"/>
        </w:trPr>
        <w:tc>
          <w:tcPr>
            <w:tcW w:w="721"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BC6D0B">
        <w:trPr>
          <w:trHeight w:val="891"/>
        </w:trPr>
        <w:tc>
          <w:tcPr>
            <w:tcW w:w="721"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BC6D0B" w:rsidRDefault="00BA377B">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BC6D0B" w:rsidRDefault="00BA377B">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BC6D0B" w:rsidRDefault="00BA377B">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BC6D0B" w:rsidRDefault="00BA377B">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BC6D0B" w:rsidRDefault="00BC6D0B">
            <w:pPr>
              <w:jc w:val="center"/>
              <w:rPr>
                <w:rFonts w:ascii="宋体" w:hAnsi="宋体"/>
                <w:b/>
                <w:color w:val="000000"/>
                <w:sz w:val="24"/>
                <w:szCs w:val="24"/>
                <w:lang w:val="en-GB"/>
              </w:rPr>
            </w:pPr>
          </w:p>
        </w:tc>
      </w:tr>
      <w:tr w:rsidR="00BC6D0B">
        <w:trPr>
          <w:trHeight w:val="1414"/>
        </w:trPr>
        <w:tc>
          <w:tcPr>
            <w:tcW w:w="721"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BC6D0B" w:rsidRDefault="00BA377B">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BC6D0B" w:rsidRDefault="00BA377B">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BC6D0B" w:rsidRDefault="00BA377B">
            <w:pPr>
              <w:jc w:val="center"/>
              <w:rPr>
                <w:rFonts w:ascii="宋体" w:hAnsi="宋体"/>
                <w:b/>
                <w:sz w:val="24"/>
                <w:szCs w:val="24"/>
                <w:lang w:val="en-GB"/>
              </w:rPr>
            </w:pPr>
            <w:r>
              <w:rPr>
                <w:rFonts w:ascii="宋体" w:hAnsi="宋体" w:hint="eastAsia"/>
                <w:sz w:val="24"/>
                <w:szCs w:val="24"/>
              </w:rPr>
              <w:t>（不再享受序号</w:t>
            </w:r>
            <w:r>
              <w:rPr>
                <w:rFonts w:ascii="宋体" w:hAnsi="宋体" w:hint="eastAsia"/>
                <w:sz w:val="24"/>
                <w:szCs w:val="24"/>
              </w:rPr>
              <w:t>3</w:t>
            </w:r>
            <w:r>
              <w:rPr>
                <w:rFonts w:ascii="宋体" w:hAnsi="宋体" w:hint="eastAsia"/>
                <w:sz w:val="24"/>
                <w:szCs w:val="24"/>
              </w:rPr>
              <w:t>的价格折扣）</w:t>
            </w:r>
          </w:p>
        </w:tc>
        <w:tc>
          <w:tcPr>
            <w:tcW w:w="2835" w:type="dxa"/>
            <w:vMerge/>
            <w:shd w:val="clear" w:color="auto" w:fill="auto"/>
          </w:tcPr>
          <w:p w:rsidR="00BC6D0B" w:rsidRDefault="00BC6D0B">
            <w:pPr>
              <w:rPr>
                <w:rFonts w:ascii="宋体" w:hAnsi="宋体"/>
                <w:color w:val="000000"/>
                <w:sz w:val="24"/>
                <w:szCs w:val="24"/>
                <w:lang w:val="en-GB"/>
              </w:rPr>
            </w:pPr>
          </w:p>
        </w:tc>
      </w:tr>
      <w:tr w:rsidR="00BC6D0B">
        <w:trPr>
          <w:trHeight w:val="707"/>
        </w:trPr>
        <w:tc>
          <w:tcPr>
            <w:tcW w:w="721"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lastRenderedPageBreak/>
              <w:t>3</w:t>
            </w:r>
          </w:p>
        </w:tc>
        <w:tc>
          <w:tcPr>
            <w:tcW w:w="2823" w:type="dxa"/>
            <w:vAlign w:val="center"/>
          </w:tcPr>
          <w:p w:rsidR="00BC6D0B" w:rsidRDefault="00BA377B">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w:t>
            </w:r>
            <w:r>
              <w:rPr>
                <w:rFonts w:ascii="宋体" w:hAnsi="宋体" w:hint="eastAsia"/>
                <w:color w:val="000000"/>
                <w:sz w:val="24"/>
                <w:szCs w:val="24"/>
                <w:lang w:val="en-GB"/>
              </w:rPr>
              <w:t>30%</w:t>
            </w:r>
            <w:r>
              <w:rPr>
                <w:rFonts w:ascii="宋体" w:hAnsi="宋体" w:hint="eastAsia"/>
                <w:color w:val="000000"/>
                <w:sz w:val="24"/>
                <w:szCs w:val="24"/>
                <w:lang w:val="en-GB"/>
              </w:rPr>
              <w:t>以上的</w:t>
            </w:r>
          </w:p>
        </w:tc>
        <w:tc>
          <w:tcPr>
            <w:tcW w:w="2552" w:type="dxa"/>
            <w:vAlign w:val="center"/>
          </w:tcPr>
          <w:p w:rsidR="00BC6D0B" w:rsidRDefault="00BA377B">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BC6D0B" w:rsidRDefault="00BA377B">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BC6D0B" w:rsidRDefault="00BA377B">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BC6D0B" w:rsidRDefault="00BC6D0B">
            <w:pPr>
              <w:jc w:val="center"/>
              <w:rPr>
                <w:rFonts w:ascii="宋体" w:hAnsi="宋体"/>
                <w:b/>
                <w:color w:val="000000"/>
                <w:sz w:val="24"/>
                <w:szCs w:val="24"/>
                <w:lang w:val="en-GB"/>
              </w:rPr>
            </w:pPr>
          </w:p>
        </w:tc>
      </w:tr>
      <w:tr w:rsidR="00BC6D0B">
        <w:trPr>
          <w:trHeight w:val="707"/>
        </w:trPr>
        <w:tc>
          <w:tcPr>
            <w:tcW w:w="721"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BC6D0B" w:rsidRDefault="00BA377B">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BC6D0B" w:rsidRDefault="00BA377B">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BC6D0B" w:rsidRDefault="00BA377B">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BC6D0B" w:rsidRDefault="00BA377B">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BC6D0B">
        <w:trPr>
          <w:trHeight w:val="707"/>
        </w:trPr>
        <w:tc>
          <w:tcPr>
            <w:tcW w:w="721"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BC6D0B" w:rsidRDefault="00BA377B">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BC6D0B" w:rsidRDefault="00BA377B">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BC6D0B" w:rsidRDefault="00BA377B">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BC6D0B" w:rsidRDefault="00BA377B">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BC6D0B">
        <w:trPr>
          <w:trHeight w:val="699"/>
        </w:trPr>
        <w:tc>
          <w:tcPr>
            <w:tcW w:w="8931" w:type="dxa"/>
            <w:gridSpan w:val="4"/>
            <w:vAlign w:val="center"/>
          </w:tcPr>
          <w:p w:rsidR="00BC6D0B" w:rsidRDefault="00BA377B">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、中小企业应在投标文件提供《中小企业声明函》。监狱企业应当在投标文件中提供由省级以上监狱管理局、戒毒管理局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出具的属于监狱企业的证明文件。残疾人福利性单位应当在投标文件中提供《残疾人福利性单位声明函》。</w:t>
            </w:r>
          </w:p>
          <w:p w:rsidR="00BC6D0B" w:rsidRDefault="00BA377B">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BC6D0B" w:rsidRDefault="00BA377B" w:rsidP="00793095">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评标价格的最低价</w:t>
            </w:r>
          </w:p>
          <w:p w:rsidR="00BC6D0B" w:rsidRDefault="00BA377B" w:rsidP="00793095">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BC6D0B" w:rsidRDefault="00BA377B">
      <w:pPr>
        <w:spacing w:line="360" w:lineRule="auto"/>
        <w:rPr>
          <w:rFonts w:ascii="宋体" w:hAnsi="宋体"/>
          <w:bCs/>
          <w:sz w:val="24"/>
          <w:szCs w:val="24"/>
          <w:lang w:val="en-GB"/>
        </w:rPr>
      </w:pPr>
      <w:r>
        <w:rPr>
          <w:rFonts w:ascii="宋体" w:hAnsi="宋体" w:hint="eastAsia"/>
          <w:bCs/>
          <w:sz w:val="24"/>
          <w:szCs w:val="24"/>
          <w:lang w:val="en-GB"/>
        </w:rPr>
        <w:t>备注：</w:t>
      </w:r>
    </w:p>
    <w:p w:rsidR="00BC6D0B" w:rsidRDefault="00BA377B">
      <w:pPr>
        <w:spacing w:line="360" w:lineRule="auto"/>
        <w:ind w:firstLineChars="200" w:firstLine="480"/>
        <w:rPr>
          <w:rFonts w:ascii="宋体" w:hAnsi="宋体"/>
          <w:bCs/>
          <w:sz w:val="24"/>
          <w:szCs w:val="24"/>
          <w:lang w:val="en-GB"/>
        </w:rPr>
      </w:pPr>
      <w:r>
        <w:rPr>
          <w:rFonts w:ascii="宋体" w:hAnsi="宋体" w:cs="仿宋_GB2312" w:hint="eastAsia"/>
          <w:sz w:val="24"/>
          <w:szCs w:val="24"/>
        </w:rPr>
        <w:t>对投标人挂靠借用资质、提供虚假业绩、证书投标行为，一经发现，将按照《政府采购法》给与行政处罚，将其列入“中国政府采购网”</w:t>
      </w:r>
      <w:r>
        <w:rPr>
          <w:rFonts w:ascii="宋体" w:hAnsi="宋体" w:cs="仿宋_GB2312" w:hint="eastAsia"/>
          <w:sz w:val="24"/>
          <w:szCs w:val="24"/>
        </w:rPr>
        <w:t xml:space="preserve"> </w:t>
      </w:r>
      <w:r>
        <w:rPr>
          <w:rFonts w:ascii="宋体" w:hAnsi="宋体" w:cs="仿宋_GB2312" w:hint="eastAsia"/>
          <w:sz w:val="24"/>
          <w:szCs w:val="24"/>
        </w:rPr>
        <w:t>政府采购严重违法失信行为记录名单，并予以公示。</w:t>
      </w:r>
    </w:p>
    <w:p w:rsidR="00BC6D0B" w:rsidRDefault="00BA377B">
      <w:pPr>
        <w:spacing w:line="360" w:lineRule="auto"/>
        <w:ind w:firstLineChars="200" w:firstLine="480"/>
        <w:rPr>
          <w:rFonts w:ascii="宋体" w:hAnsi="宋体"/>
          <w:bCs/>
          <w:sz w:val="24"/>
          <w:szCs w:val="24"/>
          <w:lang w:val="en-GB"/>
        </w:rPr>
      </w:pPr>
      <w:r>
        <w:rPr>
          <w:rFonts w:ascii="宋体" w:hAnsi="宋体" w:hint="eastAsia"/>
          <w:bCs/>
          <w:sz w:val="24"/>
          <w:szCs w:val="24"/>
          <w:lang w:val="en-GB"/>
        </w:rPr>
        <w:t>a</w:t>
      </w:r>
      <w:r>
        <w:rPr>
          <w:rFonts w:ascii="宋体" w:hAnsi="宋体" w:hint="eastAsia"/>
          <w:bCs/>
          <w:sz w:val="24"/>
          <w:szCs w:val="24"/>
          <w:lang w:val="en-GB"/>
        </w:rPr>
        <w:t>、不接受联合体投标的项目，本表中第</w:t>
      </w:r>
      <w:r>
        <w:rPr>
          <w:rFonts w:ascii="宋体" w:hAnsi="宋体" w:hint="eastAsia"/>
          <w:bCs/>
          <w:sz w:val="24"/>
          <w:szCs w:val="24"/>
          <w:lang w:val="en-GB"/>
        </w:rPr>
        <w:t>2</w:t>
      </w:r>
      <w:r>
        <w:rPr>
          <w:rFonts w:ascii="宋体" w:hAnsi="宋体" w:hint="eastAsia"/>
          <w:bCs/>
          <w:sz w:val="24"/>
          <w:szCs w:val="24"/>
          <w:lang w:val="en-GB"/>
        </w:rPr>
        <w:t>项、第</w:t>
      </w:r>
      <w:r>
        <w:rPr>
          <w:rFonts w:ascii="宋体" w:hAnsi="宋体" w:hint="eastAsia"/>
          <w:bCs/>
          <w:sz w:val="24"/>
          <w:szCs w:val="24"/>
          <w:lang w:val="en-GB"/>
        </w:rPr>
        <w:t>3</w:t>
      </w:r>
      <w:r>
        <w:rPr>
          <w:rFonts w:ascii="宋体" w:hAnsi="宋体" w:hint="eastAsia"/>
          <w:bCs/>
          <w:sz w:val="24"/>
          <w:szCs w:val="24"/>
          <w:lang w:val="en-GB"/>
        </w:rPr>
        <w:t>项情形不适用。</w:t>
      </w:r>
    </w:p>
    <w:p w:rsidR="00BC6D0B" w:rsidRDefault="00BA377B">
      <w:pPr>
        <w:spacing w:line="360" w:lineRule="auto"/>
        <w:ind w:firstLineChars="200" w:firstLine="480"/>
        <w:rPr>
          <w:rFonts w:ascii="宋体" w:hAnsi="宋体"/>
          <w:bCs/>
          <w:sz w:val="24"/>
          <w:szCs w:val="24"/>
          <w:lang w:val="en-GB"/>
        </w:rPr>
      </w:pPr>
      <w:r>
        <w:rPr>
          <w:rFonts w:ascii="宋体" w:hAnsi="宋体" w:hint="eastAsia"/>
          <w:bCs/>
          <w:sz w:val="24"/>
          <w:szCs w:val="24"/>
          <w:lang w:val="en-GB"/>
        </w:rPr>
        <w:t>b</w:t>
      </w:r>
      <w:r>
        <w:rPr>
          <w:rFonts w:ascii="宋体" w:hAnsi="宋体" w:hint="eastAsia"/>
          <w:bCs/>
          <w:sz w:val="24"/>
          <w:szCs w:val="24"/>
          <w:lang w:val="en-GB"/>
        </w:rPr>
        <w:t>、小型和微型企业产品包括货物及其提供的服务与工程。</w:t>
      </w:r>
    </w:p>
    <w:p w:rsidR="00BC6D0B" w:rsidRDefault="00BA377B">
      <w:pPr>
        <w:spacing w:line="360" w:lineRule="auto"/>
        <w:ind w:firstLineChars="200" w:firstLine="480"/>
        <w:rPr>
          <w:rFonts w:ascii="宋体" w:hAnsi="宋体"/>
          <w:bCs/>
          <w:sz w:val="24"/>
          <w:szCs w:val="24"/>
          <w:lang w:val="en-GB"/>
        </w:rPr>
      </w:pPr>
      <w:r>
        <w:rPr>
          <w:rFonts w:ascii="宋体" w:hAnsi="宋体" w:hint="eastAsia"/>
          <w:bCs/>
          <w:sz w:val="24"/>
          <w:szCs w:val="24"/>
          <w:lang w:val="en-GB"/>
        </w:rPr>
        <w:t>c</w:t>
      </w:r>
      <w:r>
        <w:rPr>
          <w:rFonts w:ascii="宋体" w:hAnsi="宋体" w:hint="eastAsia"/>
          <w:bCs/>
          <w:sz w:val="24"/>
          <w:szCs w:val="24"/>
          <w:lang w:val="en-GB"/>
        </w:rPr>
        <w:t>、中小企业、残疾人福利性单位提供其他企业制造的货物的，则该货物的制造商也必须为上述企业，否则不能享受价格优惠。</w:t>
      </w:r>
    </w:p>
    <w:p w:rsidR="00BC6D0B" w:rsidRDefault="00BA377B">
      <w:pPr>
        <w:spacing w:line="360" w:lineRule="auto"/>
        <w:ind w:firstLineChars="200" w:firstLine="480"/>
        <w:rPr>
          <w:rFonts w:ascii="宋体" w:hAnsi="宋体"/>
          <w:bCs/>
          <w:sz w:val="24"/>
          <w:szCs w:val="24"/>
          <w:lang w:val="en-GB"/>
        </w:rPr>
      </w:pPr>
      <w:r>
        <w:rPr>
          <w:rFonts w:ascii="宋体" w:hAnsi="宋体" w:hint="eastAsia"/>
          <w:bCs/>
          <w:sz w:val="24"/>
          <w:szCs w:val="24"/>
          <w:lang w:val="en-GB"/>
        </w:rPr>
        <w:t>d</w:t>
      </w:r>
      <w:r>
        <w:rPr>
          <w:rFonts w:ascii="宋体" w:hAnsi="宋体" w:hint="eastAsia"/>
          <w:bCs/>
          <w:sz w:val="24"/>
          <w:szCs w:val="24"/>
          <w:lang w:val="en-GB"/>
        </w:rPr>
        <w:t>、残疾人福利性单位属于小型、微型企业的，不重复享受政策。</w:t>
      </w:r>
    </w:p>
    <w:p w:rsidR="00BC6D0B" w:rsidRDefault="00BA377B">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分值汇总计算错误的；</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分项评分超出评分标准范围的；</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评标委员会成员对客观评审因素评分不一致的；</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BC6D0B" w:rsidRDefault="00BA377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8</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BC6D0B" w:rsidRDefault="00BA377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004DFC" w:rsidRDefault="00004DFC">
      <w:pPr>
        <w:pStyle w:val="a7"/>
        <w:spacing w:line="360" w:lineRule="auto"/>
        <w:contextualSpacing/>
        <w:jc w:val="center"/>
        <w:rPr>
          <w:rFonts w:asciiTheme="majorEastAsia" w:eastAsiaTheme="majorEastAsia" w:hAnsiTheme="majorEastAsia" w:cs="宋体" w:hint="eastAsia"/>
          <w:b/>
          <w:kern w:val="0"/>
          <w:sz w:val="36"/>
          <w:szCs w:val="36"/>
        </w:rPr>
      </w:pPr>
    </w:p>
    <w:p w:rsidR="00004DFC" w:rsidRDefault="00004DFC">
      <w:pPr>
        <w:pStyle w:val="a7"/>
        <w:spacing w:line="360" w:lineRule="auto"/>
        <w:contextualSpacing/>
        <w:jc w:val="center"/>
        <w:rPr>
          <w:rFonts w:asciiTheme="majorEastAsia" w:eastAsiaTheme="majorEastAsia" w:hAnsiTheme="majorEastAsia" w:cs="宋体" w:hint="eastAsia"/>
          <w:b/>
          <w:kern w:val="0"/>
          <w:sz w:val="36"/>
          <w:szCs w:val="36"/>
        </w:rPr>
      </w:pPr>
    </w:p>
    <w:p w:rsidR="00004DFC" w:rsidRDefault="00004DFC">
      <w:pPr>
        <w:pStyle w:val="a7"/>
        <w:spacing w:line="360" w:lineRule="auto"/>
        <w:contextualSpacing/>
        <w:jc w:val="center"/>
        <w:rPr>
          <w:rFonts w:asciiTheme="majorEastAsia" w:eastAsiaTheme="majorEastAsia" w:hAnsiTheme="majorEastAsia" w:cs="宋体" w:hint="eastAsia"/>
          <w:b/>
          <w:kern w:val="0"/>
          <w:sz w:val="36"/>
          <w:szCs w:val="36"/>
        </w:rPr>
      </w:pPr>
    </w:p>
    <w:p w:rsidR="00004DFC" w:rsidRDefault="00004DFC">
      <w:pPr>
        <w:pStyle w:val="a7"/>
        <w:spacing w:line="360" w:lineRule="auto"/>
        <w:contextualSpacing/>
        <w:jc w:val="center"/>
        <w:rPr>
          <w:rFonts w:asciiTheme="majorEastAsia" w:eastAsiaTheme="majorEastAsia" w:hAnsiTheme="majorEastAsia" w:cs="宋体" w:hint="eastAsia"/>
          <w:b/>
          <w:kern w:val="0"/>
          <w:sz w:val="36"/>
          <w:szCs w:val="36"/>
        </w:rPr>
      </w:pPr>
    </w:p>
    <w:p w:rsidR="00004DFC" w:rsidRDefault="00004DFC">
      <w:pPr>
        <w:pStyle w:val="a7"/>
        <w:spacing w:line="360" w:lineRule="auto"/>
        <w:contextualSpacing/>
        <w:jc w:val="center"/>
        <w:rPr>
          <w:rFonts w:asciiTheme="majorEastAsia" w:eastAsiaTheme="majorEastAsia" w:hAnsiTheme="majorEastAsia" w:cs="宋体" w:hint="eastAsia"/>
          <w:b/>
          <w:kern w:val="0"/>
          <w:sz w:val="36"/>
          <w:szCs w:val="36"/>
        </w:rPr>
      </w:pPr>
    </w:p>
    <w:p w:rsidR="00004DFC" w:rsidRDefault="00004DFC">
      <w:pPr>
        <w:pStyle w:val="a7"/>
        <w:spacing w:line="360" w:lineRule="auto"/>
        <w:contextualSpacing/>
        <w:jc w:val="center"/>
        <w:rPr>
          <w:rFonts w:asciiTheme="majorEastAsia" w:eastAsiaTheme="majorEastAsia" w:hAnsiTheme="majorEastAsia" w:cs="宋体" w:hint="eastAsia"/>
          <w:b/>
          <w:kern w:val="0"/>
          <w:sz w:val="36"/>
          <w:szCs w:val="36"/>
        </w:rPr>
      </w:pPr>
    </w:p>
    <w:p w:rsidR="00004DFC" w:rsidRDefault="00004DFC">
      <w:pPr>
        <w:pStyle w:val="a7"/>
        <w:spacing w:line="360" w:lineRule="auto"/>
        <w:contextualSpacing/>
        <w:jc w:val="center"/>
        <w:rPr>
          <w:rFonts w:asciiTheme="majorEastAsia" w:eastAsiaTheme="majorEastAsia" w:hAnsiTheme="majorEastAsia" w:cs="宋体" w:hint="eastAsia"/>
          <w:b/>
          <w:kern w:val="0"/>
          <w:sz w:val="36"/>
          <w:szCs w:val="36"/>
        </w:rPr>
      </w:pPr>
    </w:p>
    <w:p w:rsidR="00004DFC" w:rsidRDefault="00004DFC">
      <w:pPr>
        <w:pStyle w:val="a7"/>
        <w:spacing w:line="360" w:lineRule="auto"/>
        <w:contextualSpacing/>
        <w:jc w:val="center"/>
        <w:rPr>
          <w:rFonts w:asciiTheme="majorEastAsia" w:eastAsiaTheme="majorEastAsia" w:hAnsiTheme="majorEastAsia" w:cs="宋体" w:hint="eastAsia"/>
          <w:b/>
          <w:kern w:val="0"/>
          <w:sz w:val="36"/>
          <w:szCs w:val="36"/>
        </w:rPr>
      </w:pPr>
    </w:p>
    <w:p w:rsidR="00004DFC" w:rsidRDefault="00004DFC">
      <w:pPr>
        <w:pStyle w:val="a7"/>
        <w:spacing w:line="360" w:lineRule="auto"/>
        <w:contextualSpacing/>
        <w:jc w:val="center"/>
        <w:rPr>
          <w:rFonts w:asciiTheme="majorEastAsia" w:eastAsiaTheme="majorEastAsia" w:hAnsiTheme="majorEastAsia" w:cs="宋体" w:hint="eastAsia"/>
          <w:b/>
          <w:kern w:val="0"/>
          <w:sz w:val="36"/>
          <w:szCs w:val="36"/>
        </w:rPr>
      </w:pPr>
    </w:p>
    <w:p w:rsidR="00004DFC" w:rsidRDefault="00004DFC">
      <w:pPr>
        <w:pStyle w:val="a7"/>
        <w:spacing w:line="360" w:lineRule="auto"/>
        <w:contextualSpacing/>
        <w:jc w:val="center"/>
        <w:rPr>
          <w:rFonts w:asciiTheme="majorEastAsia" w:eastAsiaTheme="majorEastAsia" w:hAnsiTheme="majorEastAsia" w:cs="宋体" w:hint="eastAsia"/>
          <w:b/>
          <w:kern w:val="0"/>
          <w:sz w:val="36"/>
          <w:szCs w:val="36"/>
        </w:rPr>
      </w:pPr>
    </w:p>
    <w:p w:rsidR="00BC6D0B" w:rsidRDefault="00BA377B">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合同条款及格式</w:t>
      </w: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A377B">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BC6D0B" w:rsidRDefault="00BA377B">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w:t>
      </w:r>
      <w:r>
        <w:rPr>
          <w:rFonts w:ascii="宋体" w:hAnsi="宋体" w:cs="微软雅黑" w:hint="eastAsia"/>
          <w:b/>
          <w:bCs/>
          <w:sz w:val="24"/>
          <w:szCs w:val="24"/>
        </w:rPr>
        <w:t>不能与招标文件有冲突）</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w:t>
      </w:r>
      <w:r>
        <w:rPr>
          <w:rFonts w:ascii="宋体" w:cs="宋体" w:hint="eastAsia"/>
          <w:sz w:val="24"/>
          <w:lang w:val="zh-CN"/>
        </w:rPr>
        <w:t>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sz w:val="24"/>
          <w:lang w:val="zh-CN"/>
        </w:rPr>
        <w:t>.</w:t>
      </w:r>
      <w:r>
        <w:rPr>
          <w:rFonts w:ascii="宋体" w:cs="宋体" w:hint="eastAsia"/>
          <w:sz w:val="24"/>
          <w:lang w:val="zh-CN"/>
        </w:rPr>
        <w:t>履约保证金</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A377B">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投标文件有关格式</w:t>
      </w:r>
    </w:p>
    <w:p w:rsidR="00BC6D0B" w:rsidRDefault="00BA377B">
      <w:pPr>
        <w:pStyle w:val="a7"/>
        <w:spacing w:line="360" w:lineRule="auto"/>
        <w:contextualSpacing/>
        <w:jc w:val="center"/>
        <w:rPr>
          <w:rFonts w:asciiTheme="majorEastAsia" w:eastAsiaTheme="majorEastAsia" w:hAnsiTheme="majorEastAsia" w:cs="宋体"/>
          <w:b/>
          <w:kern w:val="0"/>
          <w:sz w:val="30"/>
          <w:szCs w:val="30"/>
        </w:rPr>
      </w:pPr>
      <w:r>
        <w:rPr>
          <w:rFonts w:asciiTheme="majorEastAsia" w:eastAsiaTheme="majorEastAsia" w:hAnsiTheme="majorEastAsia" w:cs="宋体" w:hint="eastAsia"/>
          <w:b/>
          <w:kern w:val="0"/>
          <w:sz w:val="30"/>
          <w:szCs w:val="30"/>
        </w:rPr>
        <w:t>（如涉及本项的提供）</w:t>
      </w: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A377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4023138"/>
      <w:bookmarkStart w:id="3" w:name="_Toc186274126"/>
      <w:bookmarkStart w:id="4"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BC6D0B">
        <w:tc>
          <w:tcPr>
            <w:tcW w:w="468" w:type="dxa"/>
            <w:vAlign w:val="center"/>
          </w:tcPr>
          <w:p w:rsidR="00BC6D0B" w:rsidRDefault="00BA377B">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BC6D0B" w:rsidRDefault="00BA377B">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BC6D0B" w:rsidRDefault="00BA377B">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BC6D0B" w:rsidRDefault="00BA377B">
            <w:pPr>
              <w:snapToGrid w:val="0"/>
              <w:spacing w:line="400" w:lineRule="exact"/>
              <w:jc w:val="center"/>
              <w:rPr>
                <w:rFonts w:ascii="宋体" w:hAnsi="宋体" w:cs="微软雅黑"/>
                <w:b/>
                <w:sz w:val="24"/>
                <w:szCs w:val="24"/>
              </w:rPr>
            </w:pPr>
            <w:r>
              <w:rPr>
                <w:rFonts w:ascii="宋体" w:hAnsi="宋体" w:cs="微软雅黑" w:hint="eastAsia"/>
                <w:b/>
                <w:sz w:val="24"/>
                <w:szCs w:val="24"/>
              </w:rPr>
              <w:t>（有</w:t>
            </w:r>
            <w:r>
              <w:rPr>
                <w:rFonts w:ascii="宋体" w:hAnsi="宋体" w:cs="微软雅黑" w:hint="eastAsia"/>
                <w:b/>
                <w:sz w:val="24"/>
                <w:szCs w:val="24"/>
              </w:rPr>
              <w:t>/</w:t>
            </w:r>
            <w:r>
              <w:rPr>
                <w:rFonts w:ascii="宋体" w:hAnsi="宋体" w:cs="微软雅黑" w:hint="eastAsia"/>
                <w:b/>
                <w:sz w:val="24"/>
                <w:szCs w:val="24"/>
              </w:rPr>
              <w:t>没有）</w:t>
            </w:r>
          </w:p>
        </w:tc>
        <w:tc>
          <w:tcPr>
            <w:tcW w:w="1560" w:type="dxa"/>
            <w:vAlign w:val="center"/>
          </w:tcPr>
          <w:p w:rsidR="00BC6D0B" w:rsidRDefault="00BA377B">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BC6D0B" w:rsidRDefault="00BA377B">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BC6D0B">
        <w:trPr>
          <w:trHeight w:hRule="exac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BC6D0B" w:rsidRDefault="00BA377B">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BC6D0B" w:rsidRDefault="00BA377B">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BC6D0B" w:rsidRDefault="00BA377B">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BC6D0B" w:rsidRDefault="00BA377B">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Merge w:val="restart"/>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BC6D0B" w:rsidRDefault="00BA377B">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Merge/>
            <w:vAlign w:val="center"/>
          </w:tcPr>
          <w:p w:rsidR="00BC6D0B" w:rsidRDefault="00BC6D0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C6D0B" w:rsidRDefault="00BC6D0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BC6D0B" w:rsidRDefault="00BA377B">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BC6D0B" w:rsidRDefault="00BC6D0B">
            <w:pPr>
              <w:pStyle w:val="a7"/>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Merge w:val="restart"/>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C6D0B" w:rsidRDefault="00BA377B">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BC6D0B" w:rsidRDefault="00BA377B">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 w:val="24"/>
                <w:szCs w:val="24"/>
              </w:rPr>
            </w:pPr>
          </w:p>
        </w:tc>
      </w:tr>
      <w:tr w:rsidR="00BC6D0B">
        <w:trPr>
          <w:trHeight w:hRule="exact" w:val="510"/>
        </w:trPr>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6D0B" w:rsidRDefault="00BC6D0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 w:val="24"/>
                <w:szCs w:val="24"/>
              </w:rPr>
            </w:pPr>
          </w:p>
        </w:tc>
      </w:tr>
      <w:tr w:rsidR="00BC6D0B">
        <w:trPr>
          <w:trHeight w:hRule="exact" w:val="510"/>
        </w:trPr>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6D0B" w:rsidRDefault="00BC6D0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 w:val="24"/>
                <w:szCs w:val="24"/>
              </w:rPr>
            </w:pPr>
          </w:p>
        </w:tc>
      </w:tr>
      <w:tr w:rsidR="00BC6D0B">
        <w:trPr>
          <w:trHeight w:hRule="exact" w:val="510"/>
        </w:trPr>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6D0B" w:rsidRDefault="00BC6D0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 w:val="24"/>
                <w:szCs w:val="24"/>
              </w:rPr>
            </w:pPr>
          </w:p>
        </w:tc>
      </w:tr>
      <w:tr w:rsidR="00BC6D0B">
        <w:trPr>
          <w:trHeight w:hRule="exact" w:val="510"/>
        </w:trPr>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6D0B" w:rsidRDefault="00BC6D0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 w:val="24"/>
                <w:szCs w:val="24"/>
              </w:rPr>
            </w:pPr>
          </w:p>
        </w:tc>
      </w:tr>
      <w:tr w:rsidR="00BC6D0B">
        <w:trPr>
          <w:trHeight w:hRule="exact" w:val="510"/>
        </w:trPr>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6D0B" w:rsidRDefault="00BC6D0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C6D0B" w:rsidRDefault="00BA377B">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6D0B" w:rsidRDefault="00BC6D0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C6D0B" w:rsidRDefault="00BA377B">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6D0B" w:rsidRDefault="00BC6D0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C6D0B" w:rsidRDefault="00BA377B">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BC6D0B" w:rsidRDefault="00BA377B">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c>
          <w:tcPr>
            <w:tcW w:w="468" w:type="dxa"/>
            <w:vMerge w:val="restart"/>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C6D0B" w:rsidRDefault="00BA377B">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BC6D0B" w:rsidRDefault="00BA377B">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BC6D0B" w:rsidRDefault="00BA377B">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 w:val="24"/>
                <w:szCs w:val="24"/>
              </w:rPr>
            </w:pPr>
          </w:p>
        </w:tc>
      </w:tr>
      <w:tr w:rsidR="00BC6D0B">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C6D0B" w:rsidRDefault="00BC6D0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C6D0B" w:rsidRDefault="00BC6D0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C6D0B" w:rsidRDefault="00BA377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BC6D0B" w:rsidRDefault="00BC6D0B">
            <w:pPr>
              <w:pStyle w:val="a7"/>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pStyle w:val="a7"/>
              <w:kinsoku w:val="0"/>
              <w:overflowPunct w:val="0"/>
              <w:autoSpaceDE w:val="0"/>
              <w:autoSpaceDN w:val="0"/>
              <w:spacing w:line="320" w:lineRule="exact"/>
              <w:rPr>
                <w:rFonts w:hAnsi="宋体" w:cs="微软雅黑"/>
                <w:bCs/>
                <w:kern w:val="0"/>
                <w:szCs w:val="24"/>
              </w:rPr>
            </w:pPr>
          </w:p>
        </w:tc>
      </w:tr>
      <w:tr w:rsidR="00BC6D0B">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C6D0B" w:rsidRDefault="00BC6D0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C6D0B" w:rsidRDefault="00BC6D0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C6D0B" w:rsidRDefault="00BA377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BC6D0B" w:rsidRDefault="00BC6D0B">
            <w:pPr>
              <w:pStyle w:val="a7"/>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pStyle w:val="a7"/>
              <w:kinsoku w:val="0"/>
              <w:overflowPunct w:val="0"/>
              <w:autoSpaceDE w:val="0"/>
              <w:autoSpaceDN w:val="0"/>
              <w:spacing w:line="320" w:lineRule="exact"/>
              <w:rPr>
                <w:rFonts w:hAnsi="宋体" w:cs="微软雅黑"/>
                <w:bCs/>
                <w:kern w:val="0"/>
                <w:szCs w:val="24"/>
              </w:rPr>
            </w:pPr>
          </w:p>
        </w:tc>
      </w:tr>
      <w:tr w:rsidR="00BC6D0B">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C6D0B" w:rsidRDefault="00BC6D0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BC6D0B" w:rsidRDefault="00BA377B">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BC6D0B" w:rsidRDefault="00BC6D0B">
            <w:pPr>
              <w:pStyle w:val="a7"/>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BC6D0B" w:rsidRDefault="00BA377B">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BC6D0B" w:rsidRDefault="00BA377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tcBorders>
              <w:top w:val="double" w:sz="4" w:space="0" w:color="auto"/>
            </w:tcBorders>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BC6D0B" w:rsidRDefault="00BC6D0B">
            <w:pPr>
              <w:jc w:val="center"/>
            </w:pPr>
          </w:p>
        </w:tc>
        <w:tc>
          <w:tcPr>
            <w:tcW w:w="1560" w:type="dxa"/>
            <w:tcBorders>
              <w:top w:val="double" w:sz="4" w:space="0" w:color="auto"/>
            </w:tcBorders>
            <w:vAlign w:val="center"/>
          </w:tcPr>
          <w:p w:rsidR="00BC6D0B" w:rsidRDefault="00BC6D0B">
            <w:pPr>
              <w:snapToGrid w:val="0"/>
              <w:spacing w:line="400" w:lineRule="exact"/>
              <w:rPr>
                <w:rFonts w:ascii="宋体" w:hAnsi="宋体" w:cs="微软雅黑"/>
                <w:szCs w:val="21"/>
              </w:rPr>
            </w:pPr>
          </w:p>
        </w:tc>
        <w:tc>
          <w:tcPr>
            <w:tcW w:w="2018" w:type="dxa"/>
            <w:tcBorders>
              <w:top w:val="double" w:sz="4" w:space="0" w:color="auto"/>
            </w:tcBorders>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BC6D0B" w:rsidRDefault="00BC6D0B">
            <w:pPr>
              <w:jc w:val="center"/>
            </w:pPr>
          </w:p>
        </w:tc>
        <w:tc>
          <w:tcPr>
            <w:tcW w:w="1560" w:type="dxa"/>
            <w:tcBorders>
              <w:top w:val="single" w:sz="4" w:space="0" w:color="auto"/>
            </w:tcBorders>
            <w:vAlign w:val="center"/>
          </w:tcPr>
          <w:p w:rsidR="00BC6D0B" w:rsidRDefault="00BC6D0B">
            <w:pPr>
              <w:snapToGrid w:val="0"/>
              <w:spacing w:line="400" w:lineRule="exact"/>
              <w:rPr>
                <w:rFonts w:ascii="宋体" w:hAnsi="宋体" w:cs="微软雅黑"/>
                <w:szCs w:val="21"/>
              </w:rPr>
            </w:pPr>
          </w:p>
        </w:tc>
        <w:tc>
          <w:tcPr>
            <w:tcW w:w="2018" w:type="dxa"/>
            <w:tcBorders>
              <w:top w:val="single" w:sz="4" w:space="0" w:color="auto"/>
            </w:tcBorders>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160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BC6D0B" w:rsidRDefault="00BA377B">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BC6D0B" w:rsidRDefault="00BC6D0B">
            <w:pPr>
              <w:pStyle w:val="a7"/>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192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BC6D0B" w:rsidRDefault="00BA377B">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BC6D0B" w:rsidRDefault="00BA377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所投产品符合信息安全产品强制性认证要求承诺函</w:t>
            </w:r>
          </w:p>
        </w:tc>
        <w:tc>
          <w:tcPr>
            <w:tcW w:w="1559" w:type="dxa"/>
            <w:vAlign w:val="center"/>
          </w:tcPr>
          <w:p w:rsidR="00BC6D0B" w:rsidRDefault="00BC6D0B">
            <w:pPr>
              <w:pStyle w:val="a7"/>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C6D0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BC6D0B" w:rsidRDefault="00BC6D0B">
            <w:pPr>
              <w:pStyle w:val="a7"/>
              <w:kinsoku w:val="0"/>
              <w:overflowPunct w:val="0"/>
              <w:autoSpaceDE w:val="0"/>
              <w:autoSpaceDN w:val="0"/>
              <w:spacing w:line="320" w:lineRule="exact"/>
              <w:rPr>
                <w:rFonts w:hAnsi="宋体" w:cs="微软雅黑"/>
                <w:bCs/>
                <w:kern w:val="0"/>
              </w:rPr>
            </w:pP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bl>
    <w:p w:rsidR="00BC6D0B" w:rsidRDefault="00BA377B">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BC6D0B" w:rsidRDefault="00BA377B">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BC6D0B" w:rsidRDefault="00BA377B" w:rsidP="0079309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C6D0B" w:rsidRDefault="00BA377B">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C6D0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C6D0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ind w:firstLine="240"/>
              <w:rPr>
                <w:rFonts w:asciiTheme="minorEastAsia" w:hAnsiTheme="minorEastAsia" w:cs="宋体"/>
                <w:sz w:val="24"/>
                <w:szCs w:val="24"/>
                <w:lang w:val="zh-CN"/>
              </w:rPr>
            </w:pPr>
          </w:p>
        </w:tc>
      </w:tr>
      <w:tr w:rsidR="00BC6D0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ind w:firstLine="240"/>
              <w:rPr>
                <w:rFonts w:asciiTheme="minorEastAsia" w:hAnsiTheme="minorEastAsia" w:cs="宋体"/>
                <w:sz w:val="24"/>
                <w:szCs w:val="24"/>
                <w:lang w:val="zh-CN"/>
              </w:rPr>
            </w:pPr>
          </w:p>
        </w:tc>
      </w:tr>
    </w:tbl>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lang w:val="zh-CN"/>
        </w:rPr>
        <w:t>（全称）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（公章）：</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A377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A377B">
      <w:pPr>
        <w:widowControl/>
        <w:ind w:firstLineChars="900" w:firstLine="3253"/>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 xml:space="preserve">3.1 </w:t>
      </w:r>
      <w:r>
        <w:rPr>
          <w:rFonts w:asciiTheme="majorEastAsia" w:eastAsiaTheme="majorEastAsia" w:hAnsiTheme="majorEastAsia" w:hint="eastAsia"/>
          <w:b/>
          <w:snapToGrid w:val="0"/>
          <w:kern w:val="0"/>
          <w:sz w:val="36"/>
          <w:szCs w:val="36"/>
        </w:rPr>
        <w:t>投</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标</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函</w:t>
      </w:r>
    </w:p>
    <w:p w:rsidR="00BC6D0B" w:rsidRDefault="00BA377B">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BC6D0B" w:rsidRDefault="00BA377B">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rPr>
        <w:t>（项目名称、项目编号）采购的招标公告及投标邀请，</w:t>
      </w:r>
      <w:r>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BC6D0B" w:rsidRDefault="00BA377B">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BC6D0B" w:rsidRDefault="00BA377B">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BC6D0B" w:rsidRDefault="00BA377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投标人名称</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授权代表全名</w:t>
      </w:r>
      <w:r>
        <w:rPr>
          <w:rFonts w:asciiTheme="minorEastAsia" w:hAnsiTheme="minorEastAsia" w:hint="eastAsia"/>
          <w:i/>
          <w:snapToGrid w:val="0"/>
          <w:kern w:val="0"/>
          <w:sz w:val="24"/>
          <w:szCs w:val="24"/>
          <w:u w:val="single"/>
        </w:rPr>
        <w:t xml:space="preserve">, </w:t>
      </w:r>
      <w:r>
        <w:rPr>
          <w:rFonts w:asciiTheme="minorEastAsia" w:hAnsiTheme="minorEastAsia" w:hint="eastAsia"/>
          <w:i/>
          <w:snapToGrid w:val="0"/>
          <w:kern w:val="0"/>
          <w:sz w:val="24"/>
          <w:szCs w:val="24"/>
          <w:u w:val="single"/>
        </w:rPr>
        <w:t>职务</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代表我方全权处理有关本投标的一切事宜。</w:t>
      </w:r>
    </w:p>
    <w:p w:rsidR="00BC6D0B" w:rsidRDefault="00BA377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BC6D0B" w:rsidRDefault="00BA377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BC6D0B" w:rsidRDefault="00BA377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BC6D0B" w:rsidRDefault="00BA377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C6D0B" w:rsidRDefault="00BA377B">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BC6D0B" w:rsidRDefault="00BA377B">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w:t>
      </w:r>
      <w:r>
        <w:rPr>
          <w:rFonts w:asciiTheme="minorEastAsia" w:eastAsiaTheme="minorEastAsia" w:hAnsiTheme="minorEastAsia" w:cs="Courier New" w:hint="eastAsia"/>
        </w:rPr>
        <w:t>关的任何其它数据、信息或资料。</w:t>
      </w:r>
    </w:p>
    <w:p w:rsidR="00BC6D0B" w:rsidRDefault="00BA377B">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BC6D0B" w:rsidRDefault="00BA377B">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BC6D0B" w:rsidRDefault="00BA377B">
      <w:pPr>
        <w:spacing w:line="360" w:lineRule="auto"/>
        <w:ind w:firstLineChars="200" w:firstLine="480"/>
        <w:rPr>
          <w:rFonts w:ascii="宋体" w:cs="Courier New"/>
          <w:sz w:val="24"/>
          <w:szCs w:val="24"/>
        </w:rPr>
      </w:pPr>
      <w:r>
        <w:rPr>
          <w:rFonts w:ascii="宋体" w:hAnsi="宋体" w:cs="Courier New" w:hint="eastAsia"/>
          <w:sz w:val="24"/>
          <w:szCs w:val="24"/>
        </w:rPr>
        <w:lastRenderedPageBreak/>
        <w:t>七、我方在此保证所提交的所有文件和全部说明是真实的和正确的</w:t>
      </w:r>
      <w:r>
        <w:rPr>
          <w:rFonts w:ascii="宋体" w:cs="Courier New"/>
          <w:sz w:val="24"/>
          <w:szCs w:val="24"/>
        </w:rPr>
        <w:t>,</w:t>
      </w:r>
      <w:r>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BC6D0B" w:rsidRDefault="00BA377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八、我方投标报价已包含应向知识产权所有权人支付的所有相关税费，并保证采购人在中国使用我方提供的货物时，如有第三方提出侵犯其知识产权主张的，责任由我方承担。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Cs w:val="24"/>
        </w:rPr>
        <w:t xml:space="preserve"> </w:t>
      </w:r>
    </w:p>
    <w:p w:rsidR="00BC6D0B" w:rsidRDefault="00BA377B">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C6D0B" w:rsidRDefault="00BA377B">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w:t>
      </w:r>
      <w:r>
        <w:rPr>
          <w:rFonts w:asciiTheme="minorEastAsia" w:eastAsiaTheme="minorEastAsia" w:hAnsiTheme="minorEastAsia" w:cs="Arial" w:hint="eastAsia"/>
          <w:szCs w:val="24"/>
        </w:rPr>
        <w:t>1</w:t>
      </w:r>
      <w:r>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2</w:t>
      </w:r>
      <w:r>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3</w:t>
      </w:r>
      <w:r>
        <w:rPr>
          <w:rFonts w:asciiTheme="minorEastAsia" w:hAnsiTheme="minorEastAsia" w:cs="Arial" w:hint="eastAsia"/>
          <w:sz w:val="24"/>
          <w:szCs w:val="24"/>
        </w:rPr>
        <w:t>）我方已依法建立健全的财务会计制度，如有需要，可随时向采购人提供相关证明材料，以便核查。</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4</w:t>
      </w:r>
      <w:r>
        <w:rPr>
          <w:rFonts w:asciiTheme="minorEastAsia" w:hAnsiTheme="minorEastAsia" w:cs="Arial" w:hint="eastAsia"/>
          <w:sz w:val="24"/>
          <w:szCs w:val="24"/>
        </w:rPr>
        <w:t>）参加政府采购活动前三年内，在经营活动中没有重大违法记录。</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5</w:t>
      </w:r>
      <w:r>
        <w:rPr>
          <w:rFonts w:asciiTheme="minorEastAsia" w:hAnsiTheme="minorEastAsia" w:cs="Arial" w:hint="eastAsia"/>
          <w:sz w:val="24"/>
          <w:szCs w:val="24"/>
        </w:rPr>
        <w:t>）符合法律、行政法规规定的其他条件。</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BC6D0B" w:rsidRDefault="00BA377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C6D0B" w:rsidRDefault="00BA377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BC6D0B" w:rsidRDefault="00BC6D0B">
      <w:pPr>
        <w:pStyle w:val="a7"/>
        <w:adjustRightInd w:val="0"/>
        <w:snapToGrid w:val="0"/>
        <w:spacing w:line="360" w:lineRule="auto"/>
        <w:rPr>
          <w:rFonts w:asciiTheme="minorEastAsia" w:eastAsiaTheme="minorEastAsia" w:hAnsiTheme="minorEastAsia"/>
          <w:szCs w:val="24"/>
        </w:rPr>
      </w:pPr>
    </w:p>
    <w:p w:rsidR="00BC6D0B" w:rsidRDefault="00BA377B">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BC6D0B" w:rsidRDefault="00BA377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w:t>
      </w:r>
      <w:r>
        <w:rPr>
          <w:rFonts w:asciiTheme="minorEastAsia" w:hAnsiTheme="minorEastAsia" w:cs="宋体" w:hint="eastAsia"/>
          <w:sz w:val="24"/>
          <w:szCs w:val="24"/>
        </w:rPr>
        <w:t xml:space="preserve">    </w:t>
      </w:r>
      <w:r>
        <w:rPr>
          <w:rFonts w:asciiTheme="minorEastAsia" w:hAnsiTheme="minorEastAsia" w:cs="宋体" w:hint="eastAsia"/>
          <w:sz w:val="24"/>
          <w:szCs w:val="24"/>
        </w:rPr>
        <w:t>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w:t>
      </w:r>
      <w:r>
        <w:rPr>
          <w:rFonts w:asciiTheme="minorEastAsia" w:hAnsiTheme="minorEastAsia" w:cs="宋体" w:hint="eastAsia"/>
          <w:sz w:val="24"/>
          <w:szCs w:val="24"/>
        </w:rPr>
        <w:t>邮政</w:t>
      </w:r>
      <w:r>
        <w:rPr>
          <w:rFonts w:asciiTheme="minorEastAsia" w:hAnsiTheme="minorEastAsia" w:cs="宋体" w:hint="eastAsia"/>
          <w:sz w:val="24"/>
          <w:szCs w:val="24"/>
        </w:rPr>
        <w:t>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BC6D0B" w:rsidRDefault="00BA377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w:t>
      </w:r>
      <w:r>
        <w:rPr>
          <w:rFonts w:asciiTheme="minorEastAsia" w:hAnsiTheme="minorEastAsia" w:cs="宋体" w:hint="eastAsia"/>
          <w:sz w:val="24"/>
          <w:szCs w:val="24"/>
        </w:rPr>
        <w:t xml:space="preserve">    </w:t>
      </w:r>
      <w:r>
        <w:rPr>
          <w:rFonts w:asciiTheme="minorEastAsia" w:hAnsiTheme="minorEastAsia" w:cs="宋体" w:hint="eastAsia"/>
          <w:sz w:val="24"/>
          <w:szCs w:val="24"/>
        </w:rPr>
        <w:t>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w:t>
      </w:r>
      <w:r>
        <w:rPr>
          <w:rFonts w:asciiTheme="minorEastAsia" w:hAnsiTheme="minorEastAsia" w:cs="宋体" w:hint="eastAsia"/>
          <w:sz w:val="24"/>
          <w:szCs w:val="24"/>
        </w:rPr>
        <w:t>传</w:t>
      </w:r>
      <w:r>
        <w:rPr>
          <w:rFonts w:asciiTheme="minorEastAsia" w:hAnsiTheme="minorEastAsia" w:cs="宋体" w:hint="eastAsia"/>
          <w:sz w:val="24"/>
          <w:szCs w:val="24"/>
        </w:rPr>
        <w:t xml:space="preserve">    </w:t>
      </w:r>
      <w:r>
        <w:rPr>
          <w:rFonts w:asciiTheme="minorEastAsia" w:hAnsiTheme="minorEastAsia" w:cs="宋体" w:hint="eastAsia"/>
          <w:sz w:val="24"/>
          <w:szCs w:val="24"/>
        </w:rPr>
        <w:t>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BC6D0B" w:rsidRDefault="00BA377B">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w:t>
      </w:r>
      <w:r>
        <w:rPr>
          <w:rFonts w:asciiTheme="minorEastAsia" w:hAnsiTheme="minorEastAsia" w:cs="宋体" w:hint="eastAsia"/>
          <w:sz w:val="24"/>
          <w:szCs w:val="24"/>
        </w:rPr>
        <w:t>职</w:t>
      </w:r>
      <w:r>
        <w:rPr>
          <w:rFonts w:asciiTheme="minorEastAsia" w:hAnsiTheme="minorEastAsia" w:cs="宋体" w:hint="eastAsia"/>
          <w:sz w:val="24"/>
          <w:szCs w:val="24"/>
        </w:rPr>
        <w:t xml:space="preserve">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BC6D0B" w:rsidRDefault="00BC6D0B">
      <w:pPr>
        <w:adjustRightInd w:val="0"/>
        <w:snapToGrid w:val="0"/>
        <w:spacing w:line="360" w:lineRule="auto"/>
        <w:rPr>
          <w:rFonts w:asciiTheme="minorEastAsia" w:hAnsiTheme="minorEastAsia" w:cs="宋体"/>
          <w:sz w:val="24"/>
          <w:szCs w:val="24"/>
          <w:u w:val="single"/>
        </w:rPr>
      </w:pPr>
    </w:p>
    <w:p w:rsidR="00BC6D0B" w:rsidRDefault="00BA377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BC6D0B" w:rsidRDefault="00BA377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BC6D0B" w:rsidRDefault="00BC6D0B">
      <w:pPr>
        <w:adjustRightInd w:val="0"/>
        <w:snapToGrid w:val="0"/>
        <w:spacing w:line="360" w:lineRule="auto"/>
        <w:ind w:firstLineChars="2050" w:firstLine="4920"/>
        <w:rPr>
          <w:rFonts w:asciiTheme="minorEastAsia" w:hAnsiTheme="minorEastAsia" w:cs="宋体"/>
          <w:sz w:val="24"/>
          <w:szCs w:val="24"/>
        </w:rPr>
      </w:pPr>
    </w:p>
    <w:p w:rsidR="00BC6D0B" w:rsidRDefault="00BA377B">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w:t>
      </w:r>
      <w:r>
        <w:rPr>
          <w:rFonts w:asciiTheme="minorEastAsia" w:hAnsiTheme="minorEastAsia" w:cs="宋体" w:hint="eastAsia"/>
          <w:sz w:val="24"/>
          <w:szCs w:val="24"/>
        </w:rPr>
        <w:t xml:space="preserve">   </w:t>
      </w:r>
      <w:r>
        <w:rPr>
          <w:rFonts w:asciiTheme="minorEastAsia" w:hAnsiTheme="minorEastAsia" w:cs="宋体" w:hint="eastAsia"/>
          <w:sz w:val="24"/>
          <w:szCs w:val="24"/>
        </w:rPr>
        <w:t>年</w:t>
      </w:r>
      <w:r>
        <w:rPr>
          <w:rFonts w:asciiTheme="minorEastAsia" w:hAnsiTheme="minorEastAsia" w:cs="宋体" w:hint="eastAsia"/>
          <w:sz w:val="24"/>
          <w:szCs w:val="24"/>
        </w:rPr>
        <w:t xml:space="preserve">   </w:t>
      </w:r>
      <w:r>
        <w:rPr>
          <w:rFonts w:asciiTheme="minorEastAsia" w:hAnsiTheme="minorEastAsia" w:cs="宋体" w:hint="eastAsia"/>
          <w:sz w:val="24"/>
          <w:szCs w:val="24"/>
        </w:rPr>
        <w:t>月</w:t>
      </w:r>
      <w:r>
        <w:rPr>
          <w:rFonts w:asciiTheme="minorEastAsia" w:hAnsiTheme="minorEastAsia" w:cs="宋体" w:hint="eastAsia"/>
          <w:sz w:val="24"/>
          <w:szCs w:val="24"/>
        </w:rPr>
        <w:t xml:space="preserve">   </w:t>
      </w:r>
      <w:r>
        <w:rPr>
          <w:rFonts w:asciiTheme="minorEastAsia" w:hAnsiTheme="minorEastAsia" w:cs="宋体" w:hint="eastAsia"/>
          <w:sz w:val="24"/>
          <w:szCs w:val="24"/>
        </w:rPr>
        <w:t>日</w:t>
      </w:r>
    </w:p>
    <w:p w:rsidR="00004DFC" w:rsidRDefault="00004DFC">
      <w:pPr>
        <w:spacing w:line="480" w:lineRule="exact"/>
        <w:jc w:val="center"/>
        <w:rPr>
          <w:rFonts w:asciiTheme="majorEastAsia" w:eastAsiaTheme="majorEastAsia" w:hAnsiTheme="majorEastAsia" w:hint="eastAsia"/>
          <w:b/>
          <w:bCs/>
          <w:color w:val="000000"/>
          <w:sz w:val="36"/>
          <w:szCs w:val="36"/>
        </w:rPr>
      </w:pPr>
    </w:p>
    <w:p w:rsidR="00004DFC" w:rsidRDefault="00004DFC">
      <w:pPr>
        <w:spacing w:line="480" w:lineRule="exact"/>
        <w:jc w:val="center"/>
        <w:rPr>
          <w:rFonts w:asciiTheme="majorEastAsia" w:eastAsiaTheme="majorEastAsia" w:hAnsiTheme="majorEastAsia" w:hint="eastAsia"/>
          <w:b/>
          <w:bCs/>
          <w:color w:val="000000"/>
          <w:sz w:val="36"/>
          <w:szCs w:val="36"/>
        </w:rPr>
      </w:pPr>
    </w:p>
    <w:p w:rsidR="00004DFC" w:rsidRDefault="00004DFC">
      <w:pPr>
        <w:spacing w:line="480" w:lineRule="exact"/>
        <w:jc w:val="center"/>
        <w:rPr>
          <w:rFonts w:asciiTheme="majorEastAsia" w:eastAsiaTheme="majorEastAsia" w:hAnsiTheme="majorEastAsia" w:hint="eastAsia"/>
          <w:b/>
          <w:bCs/>
          <w:color w:val="000000"/>
          <w:sz w:val="36"/>
          <w:szCs w:val="36"/>
        </w:rPr>
      </w:pPr>
    </w:p>
    <w:p w:rsidR="00BC6D0B" w:rsidRDefault="00BA377B">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 xml:space="preserve">3.2 </w:t>
      </w:r>
      <w:r>
        <w:rPr>
          <w:rFonts w:asciiTheme="majorEastAsia" w:eastAsiaTheme="majorEastAsia" w:hAnsiTheme="majorEastAsia" w:hint="eastAsia"/>
          <w:b/>
          <w:bCs/>
          <w:color w:val="000000"/>
          <w:sz w:val="36"/>
          <w:szCs w:val="36"/>
        </w:rPr>
        <w:t>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BC6D0B" w:rsidRDefault="00BC6D0B" w:rsidP="00793095">
      <w:pPr>
        <w:autoSpaceDE w:val="0"/>
        <w:autoSpaceDN w:val="0"/>
        <w:adjustRightInd w:val="0"/>
        <w:spacing w:line="480" w:lineRule="auto"/>
        <w:ind w:firstLineChars="257" w:firstLine="617"/>
        <w:rPr>
          <w:rFonts w:ascii="宋体" w:hAnsi="宋体"/>
          <w:color w:val="000000"/>
          <w:sz w:val="24"/>
          <w:szCs w:val="24"/>
        </w:rPr>
      </w:pPr>
    </w:p>
    <w:p w:rsidR="00BC6D0B" w:rsidRDefault="00BA377B">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BC6D0B" w:rsidRDefault="00BA377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BC6D0B" w:rsidRDefault="00BA377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w:t>
      </w:r>
      <w:r>
        <w:rPr>
          <w:rFonts w:asciiTheme="minorEastAsia" w:hAnsiTheme="minorEastAsia" w:hint="eastAsia"/>
          <w:color w:val="000000"/>
          <w:szCs w:val="24"/>
        </w:rPr>
        <w:t xml:space="preserve">       </w:t>
      </w:r>
      <w:r>
        <w:rPr>
          <w:rFonts w:asciiTheme="minorEastAsia" w:hAnsiTheme="minorEastAsia" w:hint="eastAsia"/>
          <w:color w:val="000000"/>
          <w:szCs w:val="24"/>
        </w:rPr>
        <w:t>性</w:t>
      </w:r>
      <w:r>
        <w:rPr>
          <w:rFonts w:asciiTheme="minorEastAsia" w:hAnsiTheme="minorEastAsia"/>
          <w:color w:val="000000"/>
          <w:szCs w:val="24"/>
        </w:rPr>
        <w:t>别</w:t>
      </w:r>
      <w:r>
        <w:rPr>
          <w:rFonts w:asciiTheme="minorEastAsia" w:hAnsiTheme="minorEastAsia" w:hint="eastAsia"/>
          <w:color w:val="000000"/>
          <w:szCs w:val="24"/>
        </w:rPr>
        <w:t>：</w:t>
      </w:r>
      <w:r>
        <w:rPr>
          <w:rFonts w:asciiTheme="minorEastAsia" w:hAnsiTheme="minorEastAsia" w:hint="eastAsia"/>
          <w:color w:val="000000"/>
          <w:szCs w:val="24"/>
        </w:rPr>
        <w:t xml:space="preserve">  </w:t>
      </w:r>
      <w:r>
        <w:rPr>
          <w:rFonts w:asciiTheme="minorEastAsia" w:hAnsiTheme="minorEastAsia" w:hint="eastAsia"/>
          <w:color w:val="000000"/>
          <w:szCs w:val="24"/>
        </w:rPr>
        <w:t xml:space="preserve">   </w:t>
      </w:r>
      <w:r>
        <w:rPr>
          <w:rFonts w:asciiTheme="minorEastAsia" w:hAnsiTheme="minorEastAsia" w:hint="eastAsia"/>
          <w:color w:val="000000"/>
          <w:szCs w:val="24"/>
        </w:rPr>
        <w:t>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w:t>
      </w:r>
      <w:r>
        <w:rPr>
          <w:rFonts w:asciiTheme="minorEastAsia" w:hAnsiTheme="minorEastAsia"/>
          <w:color w:val="000000"/>
          <w:szCs w:val="24"/>
        </w:rPr>
        <w:t>职务</w:t>
      </w:r>
      <w:r>
        <w:rPr>
          <w:rFonts w:asciiTheme="minorEastAsia" w:hAnsiTheme="minorEastAsia" w:hint="eastAsia"/>
          <w:color w:val="000000"/>
          <w:szCs w:val="24"/>
        </w:rPr>
        <w:t>：</w:t>
      </w:r>
      <w:r>
        <w:rPr>
          <w:rFonts w:asciiTheme="minorEastAsia" w:hAnsiTheme="minorEastAsia" w:hint="eastAsia"/>
          <w:color w:val="000000"/>
          <w:szCs w:val="24"/>
        </w:rPr>
        <w:t xml:space="preserve">        </w:t>
      </w:r>
    </w:p>
    <w:p w:rsidR="00BC6D0B" w:rsidRDefault="00BA377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BC6D0B" w:rsidRDefault="00BA377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BC6D0B" w:rsidRDefault="00BC6D0B">
      <w:pPr>
        <w:pStyle w:val="13"/>
        <w:spacing w:line="480" w:lineRule="auto"/>
        <w:ind w:firstLineChars="225" w:firstLine="540"/>
        <w:jc w:val="left"/>
        <w:rPr>
          <w:rFonts w:asciiTheme="minorEastAsia" w:hAnsiTheme="minorEastAsia"/>
          <w:color w:val="000000"/>
          <w:szCs w:val="24"/>
        </w:rPr>
      </w:pPr>
    </w:p>
    <w:p w:rsidR="00BC6D0B" w:rsidRDefault="00BC6D0B">
      <w:pPr>
        <w:pStyle w:val="13"/>
        <w:spacing w:line="480" w:lineRule="auto"/>
        <w:ind w:firstLineChars="225" w:firstLine="540"/>
        <w:jc w:val="left"/>
        <w:rPr>
          <w:rFonts w:asciiTheme="minorEastAsia" w:hAnsiTheme="minorEastAsia"/>
          <w:color w:val="000000"/>
          <w:szCs w:val="24"/>
        </w:rPr>
      </w:pPr>
    </w:p>
    <w:p w:rsidR="00BC6D0B" w:rsidRDefault="00BA377B" w:rsidP="00793095">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BC6D0B" w:rsidRDefault="00BC6D0B" w:rsidP="00793095">
      <w:pPr>
        <w:pStyle w:val="13"/>
        <w:spacing w:line="480" w:lineRule="auto"/>
        <w:ind w:leftChars="-256" w:left="-538" w:firstLineChars="257" w:firstLine="617"/>
        <w:jc w:val="center"/>
        <w:rPr>
          <w:rFonts w:asciiTheme="minorEastAsia" w:hAnsiTheme="minorEastAsia"/>
          <w:bCs/>
          <w:color w:val="000000"/>
          <w:szCs w:val="24"/>
        </w:rPr>
      </w:pPr>
    </w:p>
    <w:p w:rsidR="00BC6D0B" w:rsidRDefault="00BC6D0B">
      <w:pPr>
        <w:autoSpaceDE w:val="0"/>
        <w:autoSpaceDN w:val="0"/>
        <w:adjustRightInd w:val="0"/>
        <w:spacing w:line="360" w:lineRule="auto"/>
        <w:ind w:right="-11"/>
        <w:rPr>
          <w:rFonts w:asciiTheme="minorEastAsia" w:hAnsiTheme="minorEastAsia" w:cs="宋体"/>
          <w:sz w:val="24"/>
          <w:szCs w:val="24"/>
          <w:lang w:val="zh-CN"/>
        </w:rPr>
      </w:pPr>
    </w:p>
    <w:p w:rsidR="00BC6D0B" w:rsidRDefault="00BC6D0B">
      <w:pPr>
        <w:autoSpaceDE w:val="0"/>
        <w:autoSpaceDN w:val="0"/>
        <w:adjustRightInd w:val="0"/>
        <w:spacing w:line="360" w:lineRule="auto"/>
        <w:ind w:right="-11"/>
        <w:rPr>
          <w:rFonts w:asciiTheme="minorEastAsia" w:hAnsiTheme="minorEastAsia" w:cs="宋体"/>
          <w:sz w:val="24"/>
          <w:szCs w:val="24"/>
          <w:lang w:val="zh-CN"/>
        </w:rPr>
      </w:pPr>
    </w:p>
    <w:p w:rsidR="00BC6D0B" w:rsidRDefault="00BC6D0B">
      <w:pPr>
        <w:autoSpaceDE w:val="0"/>
        <w:autoSpaceDN w:val="0"/>
        <w:adjustRightInd w:val="0"/>
        <w:spacing w:line="360" w:lineRule="auto"/>
        <w:ind w:right="-11"/>
        <w:rPr>
          <w:rFonts w:asciiTheme="minorEastAsia" w:hAnsiTheme="minorEastAsia" w:cs="宋体"/>
          <w:sz w:val="24"/>
          <w:szCs w:val="24"/>
          <w:lang w:val="zh-CN"/>
        </w:rPr>
      </w:pPr>
    </w:p>
    <w:p w:rsidR="00BC6D0B" w:rsidRDefault="00BA377B">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BC6D0B" w:rsidRDefault="00BA377B">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lastRenderedPageBreak/>
        <w:t>签署日期：</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年</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月</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日</w:t>
      </w:r>
    </w:p>
    <w:p w:rsidR="00BC6D0B" w:rsidRDefault="00BC6D0B">
      <w:pPr>
        <w:pStyle w:val="14"/>
        <w:spacing w:line="480" w:lineRule="auto"/>
        <w:rPr>
          <w:rFonts w:asciiTheme="minorEastAsia" w:hAnsiTheme="minorEastAsia" w:cs="Arial"/>
          <w:color w:val="000000"/>
          <w:szCs w:val="24"/>
        </w:rPr>
      </w:pPr>
    </w:p>
    <w:p w:rsidR="00BC6D0B" w:rsidRDefault="00BC6D0B"/>
    <w:p w:rsidR="00BC6D0B" w:rsidRDefault="00BA377B">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BC6D0B" w:rsidRDefault="00BC6D0B">
      <w:pPr>
        <w:spacing w:line="480" w:lineRule="exact"/>
        <w:jc w:val="center"/>
        <w:rPr>
          <w:rFonts w:ascii="宋体" w:hAnsi="宋体"/>
          <w:b/>
          <w:bCs/>
          <w:color w:val="000000"/>
          <w:sz w:val="36"/>
          <w:szCs w:val="36"/>
        </w:rPr>
      </w:pPr>
    </w:p>
    <w:p w:rsidR="00BC6D0B" w:rsidRDefault="00BA377B">
      <w:pPr>
        <w:spacing w:line="480" w:lineRule="exact"/>
        <w:jc w:val="center"/>
        <w:rPr>
          <w:rFonts w:ascii="宋体" w:hAnsi="宋体"/>
          <w:b/>
          <w:bCs/>
          <w:color w:val="000000"/>
          <w:sz w:val="36"/>
          <w:szCs w:val="36"/>
        </w:rPr>
      </w:pPr>
      <w:r>
        <w:rPr>
          <w:rFonts w:ascii="宋体" w:hAnsi="宋体" w:hint="eastAsia"/>
          <w:b/>
          <w:bCs/>
          <w:color w:val="000000"/>
          <w:sz w:val="36"/>
          <w:szCs w:val="36"/>
        </w:rPr>
        <w:t xml:space="preserve">3.3 </w:t>
      </w:r>
      <w:r>
        <w:rPr>
          <w:rFonts w:ascii="宋体" w:hAnsi="宋体" w:hint="eastAsia"/>
          <w:b/>
          <w:bCs/>
          <w:color w:val="000000"/>
          <w:sz w:val="36"/>
          <w:szCs w:val="36"/>
        </w:rPr>
        <w:t>法定代表人授权书</w:t>
      </w:r>
    </w:p>
    <w:p w:rsidR="00BC6D0B" w:rsidRDefault="00BC6D0B">
      <w:pPr>
        <w:spacing w:line="480" w:lineRule="exact"/>
        <w:jc w:val="center"/>
        <w:rPr>
          <w:rFonts w:ascii="宋体" w:hAnsi="宋体"/>
          <w:b/>
          <w:bCs/>
          <w:color w:val="000000"/>
          <w:sz w:val="36"/>
          <w:szCs w:val="36"/>
        </w:rPr>
      </w:pP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投标人名称</w:t>
      </w:r>
      <w:r>
        <w:rPr>
          <w:rFonts w:asciiTheme="minorEastAsia" w:hAnsiTheme="minorEastAsia" w:hint="eastAsia"/>
          <w:i/>
          <w:snapToGrid w:val="0"/>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w:t>
      </w:r>
      <w:r>
        <w:rPr>
          <w:rFonts w:asciiTheme="minorEastAsia" w:hAnsiTheme="minorEastAsia" w:cs="Arial" w:hint="eastAsia"/>
          <w:sz w:val="24"/>
          <w:szCs w:val="24"/>
        </w:rPr>
        <w:t>______________________</w:t>
      </w:r>
      <w:r>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w:t>
      </w:r>
      <w:r>
        <w:rPr>
          <w:rFonts w:asciiTheme="minorEastAsia" w:hAnsiTheme="minorEastAsia" w:cs="Arial" w:hint="eastAsia"/>
          <w:sz w:val="24"/>
          <w:szCs w:val="24"/>
        </w:rPr>
        <w:t>委托。</w:t>
      </w:r>
    </w:p>
    <w:p w:rsidR="00BC6D0B" w:rsidRDefault="00BA377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投标人名称：</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（盖单位公章）</w:t>
      </w:r>
    </w:p>
    <w:p w:rsidR="00BC6D0B" w:rsidRDefault="00BA377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p w:rsidR="00BC6D0B" w:rsidRDefault="00BA377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C6D0B">
        <w:trPr>
          <w:gridAfter w:val="1"/>
          <w:wAfter w:w="14" w:type="dxa"/>
          <w:trHeight w:val="2636"/>
        </w:trPr>
        <w:tc>
          <w:tcPr>
            <w:tcW w:w="4484" w:type="dxa"/>
            <w:vAlign w:val="center"/>
          </w:tcPr>
          <w:p w:rsidR="00BC6D0B" w:rsidRDefault="00BA377B">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BC6D0B" w:rsidRDefault="00BA377B">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BC6D0B">
        <w:trPr>
          <w:trHeight w:val="2781"/>
        </w:trPr>
        <w:tc>
          <w:tcPr>
            <w:tcW w:w="4491" w:type="dxa"/>
            <w:gridSpan w:val="2"/>
            <w:vAlign w:val="center"/>
          </w:tcPr>
          <w:p w:rsidR="00BC6D0B" w:rsidRDefault="00BA377B">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lastRenderedPageBreak/>
              <w:t>法定代表人授权代表身份证（正面）</w:t>
            </w:r>
            <w:bookmarkEnd w:id="6"/>
          </w:p>
        </w:tc>
        <w:tc>
          <w:tcPr>
            <w:tcW w:w="4492" w:type="dxa"/>
            <w:gridSpan w:val="2"/>
            <w:vAlign w:val="center"/>
          </w:tcPr>
          <w:p w:rsidR="00BC6D0B" w:rsidRDefault="00BA377B">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BC6D0B" w:rsidRDefault="00BC6D0B" w:rsidP="00793095">
      <w:pPr>
        <w:spacing w:line="320" w:lineRule="exact"/>
        <w:ind w:left="2" w:firstLineChars="149" w:firstLine="358"/>
        <w:rPr>
          <w:rFonts w:asciiTheme="minorEastAsia" w:hAnsiTheme="minorEastAsia" w:cs="Courier New"/>
          <w:sz w:val="24"/>
          <w:szCs w:val="24"/>
        </w:rPr>
      </w:pPr>
    </w:p>
    <w:p w:rsidR="00BC6D0B" w:rsidRDefault="00BC6D0B">
      <w:pPr>
        <w:widowControl/>
        <w:spacing w:before="100" w:beforeAutospacing="1" w:after="100" w:afterAutospacing="1" w:line="360" w:lineRule="auto"/>
        <w:jc w:val="center"/>
        <w:rPr>
          <w:rFonts w:ascii="宋体" w:hAnsi="宋体"/>
          <w:b/>
          <w:bCs/>
          <w:color w:val="000000"/>
          <w:sz w:val="36"/>
          <w:szCs w:val="36"/>
        </w:rPr>
      </w:pPr>
    </w:p>
    <w:p w:rsidR="00004DFC" w:rsidRDefault="00004DFC">
      <w:pPr>
        <w:widowControl/>
        <w:spacing w:before="100" w:beforeAutospacing="1" w:after="100" w:afterAutospacing="1" w:line="360" w:lineRule="auto"/>
        <w:jc w:val="center"/>
        <w:rPr>
          <w:rFonts w:ascii="宋体" w:hAnsi="宋体" w:hint="eastAsia"/>
          <w:b/>
          <w:bCs/>
          <w:color w:val="000000"/>
          <w:sz w:val="36"/>
          <w:szCs w:val="36"/>
        </w:rPr>
      </w:pPr>
    </w:p>
    <w:p w:rsidR="00004DFC" w:rsidRDefault="00004DFC">
      <w:pPr>
        <w:widowControl/>
        <w:spacing w:before="100" w:beforeAutospacing="1" w:after="100" w:afterAutospacing="1" w:line="360" w:lineRule="auto"/>
        <w:jc w:val="center"/>
        <w:rPr>
          <w:rFonts w:ascii="宋体" w:hAnsi="宋体" w:hint="eastAsia"/>
          <w:b/>
          <w:bCs/>
          <w:color w:val="000000"/>
          <w:sz w:val="36"/>
          <w:szCs w:val="36"/>
        </w:rPr>
      </w:pPr>
    </w:p>
    <w:p w:rsidR="00BC6D0B" w:rsidRDefault="00BA377B">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3.4 </w:t>
      </w:r>
      <w:r>
        <w:rPr>
          <w:rFonts w:ascii="宋体" w:hAnsi="宋体" w:hint="eastAsia"/>
          <w:b/>
          <w:bCs/>
          <w:color w:val="000000"/>
          <w:sz w:val="36"/>
          <w:szCs w:val="36"/>
        </w:rPr>
        <w:t>没有重大违法记录的声明</w:t>
      </w:r>
    </w:p>
    <w:p w:rsidR="00BC6D0B" w:rsidRDefault="00BA377B" w:rsidP="00793095">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rsidR="00BC6D0B" w:rsidRDefault="00BA377B" w:rsidP="0079309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C6D0B" w:rsidRDefault="00BA377B" w:rsidP="0079309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C6D0B" w:rsidRDefault="00BA377B" w:rsidP="0079309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C6D0B" w:rsidRDefault="00BC6D0B" w:rsidP="00793095">
      <w:pPr>
        <w:spacing w:beforeLines="50" w:afterLines="50" w:line="360" w:lineRule="auto"/>
        <w:ind w:firstLineChars="236" w:firstLine="566"/>
        <w:rPr>
          <w:rFonts w:asciiTheme="minorEastAsia" w:hAnsiTheme="minorEastAsia" w:cs="宋体"/>
          <w:sz w:val="24"/>
          <w:szCs w:val="24"/>
          <w:lang w:val="zh-CN"/>
        </w:rPr>
      </w:pPr>
    </w:p>
    <w:p w:rsidR="00BC6D0B" w:rsidRDefault="00BA377B" w:rsidP="0079309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C6D0B" w:rsidRDefault="00BA377B" w:rsidP="0079309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期：</w:t>
      </w:r>
    </w:p>
    <w:p w:rsidR="00BC6D0B" w:rsidRDefault="00BC6D0B" w:rsidP="00004DFC">
      <w:pPr>
        <w:spacing w:beforeLines="50" w:afterLines="50" w:line="360" w:lineRule="auto"/>
        <w:ind w:right="420"/>
        <w:rPr>
          <w:rFonts w:asciiTheme="minorEastAsia" w:hAnsiTheme="minorEastAsia" w:cs="宋体"/>
          <w:sz w:val="24"/>
          <w:szCs w:val="24"/>
          <w:lang w:val="zh-CN"/>
        </w:rPr>
      </w:pPr>
    </w:p>
    <w:p w:rsidR="00BC6D0B" w:rsidRDefault="00BA377B">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A377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BC6D0B" w:rsidRDefault="00BC6D0B">
      <w:pPr>
        <w:autoSpaceDE w:val="0"/>
        <w:autoSpaceDN w:val="0"/>
        <w:adjustRightInd w:val="0"/>
        <w:spacing w:line="360" w:lineRule="auto"/>
        <w:jc w:val="center"/>
        <w:rPr>
          <w:rFonts w:ascii="宋体" w:cs="宋体"/>
          <w:sz w:val="24"/>
          <w:lang w:val="zh-CN"/>
        </w:rPr>
      </w:pPr>
    </w:p>
    <w:p w:rsidR="00BC6D0B" w:rsidRDefault="00BA377B">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BC6D0B" w:rsidRDefault="00BC6D0B">
      <w:pPr>
        <w:autoSpaceDE w:val="0"/>
        <w:autoSpaceDN w:val="0"/>
        <w:adjustRightInd w:val="0"/>
        <w:spacing w:line="360" w:lineRule="auto"/>
        <w:ind w:right="-11"/>
        <w:rPr>
          <w:rFonts w:ascii="宋体" w:cs="宋体"/>
          <w:sz w:val="24"/>
          <w:lang w:val="zh-CN"/>
        </w:rPr>
      </w:pPr>
    </w:p>
    <w:p w:rsidR="00BC6D0B" w:rsidRDefault="00BC6D0B">
      <w:pPr>
        <w:autoSpaceDE w:val="0"/>
        <w:autoSpaceDN w:val="0"/>
        <w:adjustRightInd w:val="0"/>
        <w:spacing w:line="360" w:lineRule="auto"/>
        <w:jc w:val="center"/>
        <w:rPr>
          <w:rFonts w:asciiTheme="minorEastAsia" w:hAnsiTheme="minorEastAsia" w:cs="宋体"/>
          <w:sz w:val="24"/>
          <w:szCs w:val="24"/>
          <w:lang w:val="zh-CN"/>
        </w:rPr>
      </w:pPr>
    </w:p>
    <w:p w:rsidR="00BC6D0B" w:rsidRDefault="00BC6D0B">
      <w:pPr>
        <w:autoSpaceDE w:val="0"/>
        <w:autoSpaceDN w:val="0"/>
        <w:adjustRightInd w:val="0"/>
        <w:spacing w:line="360" w:lineRule="auto"/>
        <w:jc w:val="center"/>
        <w:rPr>
          <w:rFonts w:asciiTheme="minorEastAsia" w:hAnsiTheme="minorEastAsia" w:cs="宋体"/>
          <w:sz w:val="24"/>
          <w:szCs w:val="24"/>
          <w:lang w:val="zh-CN"/>
        </w:rPr>
      </w:pPr>
    </w:p>
    <w:p w:rsidR="00BC6D0B" w:rsidRDefault="00BC6D0B">
      <w:pPr>
        <w:autoSpaceDE w:val="0"/>
        <w:autoSpaceDN w:val="0"/>
        <w:adjustRightInd w:val="0"/>
        <w:spacing w:line="360" w:lineRule="auto"/>
        <w:outlineLvl w:val="0"/>
        <w:rPr>
          <w:rFonts w:ascii="宋体" w:cs="宋体"/>
          <w:sz w:val="24"/>
          <w:lang w:val="zh-CN"/>
        </w:rPr>
      </w:pPr>
    </w:p>
    <w:p w:rsidR="00BC6D0B" w:rsidRDefault="00BA377B">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rsidP="00004DFC">
      <w:pPr>
        <w:autoSpaceDE w:val="0"/>
        <w:autoSpaceDN w:val="0"/>
        <w:adjustRightInd w:val="0"/>
        <w:spacing w:line="360" w:lineRule="auto"/>
        <w:rPr>
          <w:rFonts w:asciiTheme="minorEastAsia" w:hAnsiTheme="minorEastAsia" w:cs="黑体"/>
          <w:b/>
          <w:bCs/>
          <w:sz w:val="44"/>
          <w:szCs w:val="44"/>
          <w:lang w:val="zh-CN"/>
        </w:rPr>
      </w:pPr>
    </w:p>
    <w:p w:rsidR="00BC6D0B" w:rsidRDefault="00BA377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A377B">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BC6D0B" w:rsidRDefault="00BA377B" w:rsidP="0079309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C6D0B" w:rsidRDefault="00BA377B">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p>
    <w:tbl>
      <w:tblPr>
        <w:tblW w:w="9400" w:type="dxa"/>
        <w:tblLayout w:type="fixed"/>
        <w:tblLook w:val="04A0"/>
      </w:tblPr>
      <w:tblGrid>
        <w:gridCol w:w="534"/>
        <w:gridCol w:w="1134"/>
        <w:gridCol w:w="1500"/>
        <w:gridCol w:w="1260"/>
        <w:gridCol w:w="642"/>
        <w:gridCol w:w="992"/>
        <w:gridCol w:w="1066"/>
        <w:gridCol w:w="1080"/>
        <w:gridCol w:w="1192"/>
      </w:tblGrid>
      <w:tr w:rsidR="00BC6D0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BC6D0B" w:rsidRDefault="00BA37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BC6D0B" w:rsidRDefault="00BA377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BC6D0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r>
      <w:tr w:rsidR="00BC6D0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r>
      <w:tr w:rsidR="00BC6D0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BC6D0B" w:rsidRDefault="00BC6D0B">
      <w:pPr>
        <w:autoSpaceDE w:val="0"/>
        <w:autoSpaceDN w:val="0"/>
        <w:adjustRightInd w:val="0"/>
        <w:spacing w:line="480" w:lineRule="auto"/>
        <w:rPr>
          <w:rFonts w:asciiTheme="minorEastAsia" w:hAnsiTheme="minorEastAsia" w:cs="宋体"/>
          <w:sz w:val="24"/>
          <w:szCs w:val="24"/>
          <w:lang w:val="zh-CN"/>
        </w:rPr>
      </w:pPr>
    </w:p>
    <w:p w:rsidR="00BC6D0B" w:rsidRDefault="00BC6D0B">
      <w:pPr>
        <w:spacing w:line="300" w:lineRule="exact"/>
        <w:rPr>
          <w:rFonts w:asciiTheme="minorEastAsia" w:hAnsiTheme="minorEastAsia"/>
          <w:color w:val="000000"/>
          <w:sz w:val="24"/>
          <w:szCs w:val="24"/>
        </w:rPr>
      </w:pPr>
    </w:p>
    <w:p w:rsidR="00BC6D0B" w:rsidRDefault="00BA377B">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BC6D0B" w:rsidRDefault="00BA377B" w:rsidP="0079309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C6D0B" w:rsidRDefault="00BA377B">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p>
    <w:tbl>
      <w:tblPr>
        <w:tblW w:w="9322" w:type="dxa"/>
        <w:tblLayout w:type="fixed"/>
        <w:tblLook w:val="04A0"/>
      </w:tblPr>
      <w:tblGrid>
        <w:gridCol w:w="828"/>
        <w:gridCol w:w="1980"/>
        <w:gridCol w:w="1411"/>
        <w:gridCol w:w="1701"/>
        <w:gridCol w:w="1559"/>
        <w:gridCol w:w="993"/>
        <w:gridCol w:w="850"/>
      </w:tblGrid>
      <w:tr w:rsidR="00BC6D0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BC6D0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jc w:val="center"/>
              <w:rPr>
                <w:rFonts w:asciiTheme="minorEastAsia" w:hAnsiTheme="minorEastAsia"/>
                <w:b/>
                <w:bCs/>
                <w:sz w:val="24"/>
                <w:szCs w:val="24"/>
              </w:rPr>
            </w:pPr>
          </w:p>
        </w:tc>
      </w:tr>
      <w:tr w:rsidR="00BC6D0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jc w:val="center"/>
              <w:rPr>
                <w:rFonts w:asciiTheme="minorEastAsia" w:hAnsiTheme="minorEastAsia"/>
                <w:b/>
                <w:bCs/>
                <w:sz w:val="24"/>
                <w:szCs w:val="24"/>
              </w:rPr>
            </w:pPr>
          </w:p>
        </w:tc>
      </w:tr>
    </w:tbl>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BC6D0B" w:rsidRDefault="00BA377B">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BC6D0B" w:rsidRDefault="00BC6D0B">
      <w:pPr>
        <w:snapToGrid w:val="0"/>
        <w:spacing w:line="360" w:lineRule="auto"/>
        <w:jc w:val="center"/>
        <w:rPr>
          <w:rFonts w:eastAsia="宋体" w:hAnsi="宋体"/>
          <w:b/>
          <w:snapToGrid w:val="0"/>
          <w:kern w:val="0"/>
          <w:sz w:val="36"/>
          <w:szCs w:val="36"/>
        </w:rPr>
      </w:pPr>
    </w:p>
    <w:p w:rsidR="00BC6D0B" w:rsidRDefault="00BA377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BC6D0B" w:rsidRDefault="00BC6D0B">
      <w:pPr>
        <w:snapToGrid w:val="0"/>
        <w:spacing w:line="360" w:lineRule="auto"/>
        <w:jc w:val="center"/>
        <w:rPr>
          <w:rFonts w:eastAsia="宋体" w:hAnsi="宋体"/>
          <w:b/>
          <w:snapToGrid w:val="0"/>
          <w:kern w:val="0"/>
          <w:sz w:val="36"/>
          <w:szCs w:val="36"/>
        </w:rPr>
      </w:pPr>
    </w:p>
    <w:p w:rsidR="00BC6D0B" w:rsidRDefault="00BC6D0B">
      <w:pPr>
        <w:snapToGrid w:val="0"/>
        <w:spacing w:line="360" w:lineRule="auto"/>
        <w:jc w:val="center"/>
        <w:rPr>
          <w:rFonts w:eastAsia="宋体" w:hAnsi="宋体"/>
          <w:b/>
          <w:snapToGrid w:val="0"/>
          <w:kern w:val="0"/>
          <w:sz w:val="36"/>
          <w:szCs w:val="36"/>
        </w:rPr>
      </w:pPr>
    </w:p>
    <w:p w:rsidR="00BC6D0B" w:rsidRDefault="00BC6D0B">
      <w:pPr>
        <w:snapToGrid w:val="0"/>
        <w:spacing w:line="360" w:lineRule="auto"/>
        <w:jc w:val="center"/>
        <w:rPr>
          <w:rFonts w:eastAsia="宋体" w:hAnsi="宋体"/>
          <w:b/>
          <w:snapToGrid w:val="0"/>
          <w:kern w:val="0"/>
          <w:sz w:val="36"/>
          <w:szCs w:val="36"/>
        </w:rPr>
      </w:pPr>
    </w:p>
    <w:p w:rsidR="00BC6D0B" w:rsidRDefault="00BC6D0B">
      <w:pPr>
        <w:snapToGrid w:val="0"/>
        <w:spacing w:line="360" w:lineRule="auto"/>
        <w:jc w:val="center"/>
        <w:rPr>
          <w:rFonts w:eastAsia="宋体" w:hAnsi="宋体"/>
          <w:b/>
          <w:snapToGrid w:val="0"/>
          <w:kern w:val="0"/>
          <w:sz w:val="36"/>
          <w:szCs w:val="36"/>
        </w:rPr>
      </w:pPr>
    </w:p>
    <w:p w:rsidR="00BC6D0B" w:rsidRDefault="00BA377B">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BC6D0B" w:rsidRDefault="00BA377B" w:rsidP="0079309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C6D0B" w:rsidRDefault="00BA377B">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C6D0B">
        <w:trPr>
          <w:trHeight w:val="777"/>
        </w:trPr>
        <w:tc>
          <w:tcPr>
            <w:tcW w:w="712" w:type="dxa"/>
            <w:shd w:val="clear" w:color="auto" w:fill="F3F3F3"/>
            <w:vAlign w:val="center"/>
          </w:tcPr>
          <w:p w:rsidR="00BC6D0B" w:rsidRDefault="00BA377B">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BC6D0B" w:rsidRDefault="00BA377B">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BC6D0B" w:rsidRDefault="00BA377B">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BC6D0B" w:rsidRDefault="00BA377B">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BC6D0B" w:rsidRDefault="00BA377B">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BC6D0B">
        <w:trPr>
          <w:trHeight w:val="680"/>
        </w:trPr>
        <w:tc>
          <w:tcPr>
            <w:tcW w:w="712" w:type="dxa"/>
            <w:vAlign w:val="center"/>
          </w:tcPr>
          <w:p w:rsidR="00BC6D0B" w:rsidRDefault="00BA377B">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BC6D0B" w:rsidRDefault="00BC6D0B">
            <w:pPr>
              <w:pStyle w:val="a6"/>
              <w:spacing w:line="360" w:lineRule="auto"/>
              <w:rPr>
                <w:rFonts w:ascii="宋体" w:eastAsia="宋体" w:hAnsi="宋体" w:cs="Times New Roman"/>
                <w:sz w:val="24"/>
                <w:szCs w:val="24"/>
              </w:rPr>
            </w:pPr>
          </w:p>
        </w:tc>
        <w:tc>
          <w:tcPr>
            <w:tcW w:w="3579" w:type="dxa"/>
            <w:vAlign w:val="center"/>
          </w:tcPr>
          <w:p w:rsidR="00BC6D0B" w:rsidRDefault="00BC6D0B">
            <w:pPr>
              <w:pStyle w:val="a6"/>
              <w:spacing w:line="360" w:lineRule="auto"/>
              <w:rPr>
                <w:rFonts w:ascii="宋体" w:eastAsia="宋体" w:hAnsi="宋体" w:cs="Times New Roman"/>
                <w:sz w:val="24"/>
                <w:szCs w:val="24"/>
              </w:rPr>
            </w:pPr>
          </w:p>
        </w:tc>
        <w:tc>
          <w:tcPr>
            <w:tcW w:w="1440" w:type="dxa"/>
            <w:vAlign w:val="center"/>
          </w:tcPr>
          <w:p w:rsidR="00BC6D0B" w:rsidRDefault="00BC6D0B">
            <w:pPr>
              <w:pStyle w:val="a6"/>
              <w:spacing w:line="360" w:lineRule="auto"/>
              <w:rPr>
                <w:rFonts w:ascii="宋体" w:eastAsia="宋体" w:hAnsi="宋体" w:cs="Times New Roman"/>
                <w:sz w:val="24"/>
                <w:szCs w:val="24"/>
              </w:rPr>
            </w:pPr>
          </w:p>
        </w:tc>
        <w:tc>
          <w:tcPr>
            <w:tcW w:w="1706" w:type="dxa"/>
            <w:vAlign w:val="center"/>
          </w:tcPr>
          <w:p w:rsidR="00BC6D0B" w:rsidRDefault="00BC6D0B">
            <w:pPr>
              <w:pStyle w:val="a6"/>
              <w:spacing w:line="360" w:lineRule="auto"/>
              <w:rPr>
                <w:rFonts w:ascii="宋体" w:eastAsia="宋体" w:hAnsi="宋体" w:cs="Times New Roman"/>
                <w:sz w:val="24"/>
                <w:szCs w:val="24"/>
              </w:rPr>
            </w:pPr>
          </w:p>
        </w:tc>
      </w:tr>
      <w:tr w:rsidR="00BC6D0B">
        <w:trPr>
          <w:trHeight w:val="680"/>
        </w:trPr>
        <w:tc>
          <w:tcPr>
            <w:tcW w:w="712" w:type="dxa"/>
            <w:vAlign w:val="center"/>
          </w:tcPr>
          <w:p w:rsidR="00BC6D0B" w:rsidRDefault="00BA377B">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BC6D0B" w:rsidRDefault="00BC6D0B">
            <w:pPr>
              <w:pStyle w:val="a6"/>
              <w:spacing w:line="360" w:lineRule="auto"/>
              <w:rPr>
                <w:rFonts w:ascii="宋体" w:eastAsia="宋体" w:hAnsi="宋体" w:cs="Times New Roman"/>
                <w:sz w:val="24"/>
                <w:szCs w:val="24"/>
              </w:rPr>
            </w:pPr>
          </w:p>
        </w:tc>
        <w:tc>
          <w:tcPr>
            <w:tcW w:w="3579" w:type="dxa"/>
            <w:vAlign w:val="center"/>
          </w:tcPr>
          <w:p w:rsidR="00BC6D0B" w:rsidRDefault="00BC6D0B">
            <w:pPr>
              <w:pStyle w:val="a6"/>
              <w:spacing w:line="360" w:lineRule="auto"/>
              <w:rPr>
                <w:rFonts w:ascii="宋体" w:eastAsia="宋体" w:hAnsi="宋体" w:cs="Times New Roman"/>
                <w:sz w:val="24"/>
                <w:szCs w:val="24"/>
              </w:rPr>
            </w:pPr>
          </w:p>
        </w:tc>
        <w:tc>
          <w:tcPr>
            <w:tcW w:w="1440" w:type="dxa"/>
            <w:vAlign w:val="center"/>
          </w:tcPr>
          <w:p w:rsidR="00BC6D0B" w:rsidRDefault="00BC6D0B">
            <w:pPr>
              <w:pStyle w:val="a6"/>
              <w:spacing w:line="360" w:lineRule="auto"/>
              <w:rPr>
                <w:rFonts w:ascii="宋体" w:eastAsia="宋体" w:hAnsi="宋体" w:cs="Times New Roman"/>
                <w:sz w:val="24"/>
                <w:szCs w:val="24"/>
              </w:rPr>
            </w:pPr>
          </w:p>
        </w:tc>
        <w:tc>
          <w:tcPr>
            <w:tcW w:w="1706" w:type="dxa"/>
            <w:vAlign w:val="center"/>
          </w:tcPr>
          <w:p w:rsidR="00BC6D0B" w:rsidRDefault="00BC6D0B">
            <w:pPr>
              <w:pStyle w:val="a6"/>
              <w:spacing w:line="360" w:lineRule="auto"/>
              <w:rPr>
                <w:rFonts w:ascii="宋体" w:eastAsia="宋体" w:hAnsi="宋体" w:cs="Times New Roman"/>
                <w:sz w:val="24"/>
                <w:szCs w:val="24"/>
              </w:rPr>
            </w:pPr>
          </w:p>
        </w:tc>
      </w:tr>
      <w:tr w:rsidR="00BC6D0B">
        <w:trPr>
          <w:trHeight w:val="680"/>
        </w:trPr>
        <w:tc>
          <w:tcPr>
            <w:tcW w:w="712" w:type="dxa"/>
            <w:vAlign w:val="center"/>
          </w:tcPr>
          <w:p w:rsidR="00BC6D0B" w:rsidRDefault="00BA377B">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BC6D0B" w:rsidRDefault="00BC6D0B">
            <w:pPr>
              <w:pStyle w:val="a6"/>
              <w:spacing w:line="360" w:lineRule="auto"/>
              <w:rPr>
                <w:rFonts w:ascii="宋体" w:eastAsia="宋体" w:hAnsi="宋体" w:cs="Times New Roman"/>
                <w:sz w:val="24"/>
                <w:szCs w:val="24"/>
              </w:rPr>
            </w:pPr>
          </w:p>
        </w:tc>
        <w:tc>
          <w:tcPr>
            <w:tcW w:w="3579" w:type="dxa"/>
            <w:vAlign w:val="center"/>
          </w:tcPr>
          <w:p w:rsidR="00BC6D0B" w:rsidRDefault="00BC6D0B">
            <w:pPr>
              <w:pStyle w:val="a6"/>
              <w:spacing w:line="360" w:lineRule="auto"/>
              <w:rPr>
                <w:rFonts w:ascii="宋体" w:eastAsia="宋体" w:hAnsi="宋体" w:cs="Times New Roman"/>
                <w:sz w:val="24"/>
                <w:szCs w:val="24"/>
              </w:rPr>
            </w:pPr>
          </w:p>
        </w:tc>
        <w:tc>
          <w:tcPr>
            <w:tcW w:w="1440" w:type="dxa"/>
            <w:vAlign w:val="center"/>
          </w:tcPr>
          <w:p w:rsidR="00BC6D0B" w:rsidRDefault="00BC6D0B">
            <w:pPr>
              <w:pStyle w:val="a6"/>
              <w:spacing w:line="360" w:lineRule="auto"/>
              <w:rPr>
                <w:rFonts w:ascii="宋体" w:eastAsia="宋体" w:hAnsi="宋体" w:cs="Times New Roman"/>
                <w:sz w:val="24"/>
                <w:szCs w:val="24"/>
              </w:rPr>
            </w:pPr>
          </w:p>
        </w:tc>
        <w:tc>
          <w:tcPr>
            <w:tcW w:w="1706" w:type="dxa"/>
            <w:vAlign w:val="center"/>
          </w:tcPr>
          <w:p w:rsidR="00BC6D0B" w:rsidRDefault="00BC6D0B">
            <w:pPr>
              <w:pStyle w:val="a6"/>
              <w:spacing w:line="360" w:lineRule="auto"/>
              <w:rPr>
                <w:rFonts w:ascii="宋体" w:eastAsia="宋体" w:hAnsi="宋体" w:cs="Times New Roman"/>
                <w:sz w:val="24"/>
                <w:szCs w:val="24"/>
              </w:rPr>
            </w:pPr>
          </w:p>
        </w:tc>
      </w:tr>
      <w:tr w:rsidR="00BC6D0B">
        <w:trPr>
          <w:trHeight w:val="680"/>
        </w:trPr>
        <w:tc>
          <w:tcPr>
            <w:tcW w:w="712" w:type="dxa"/>
            <w:vAlign w:val="center"/>
          </w:tcPr>
          <w:p w:rsidR="00BC6D0B" w:rsidRDefault="00BA377B">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BC6D0B" w:rsidRDefault="00BC6D0B">
            <w:pPr>
              <w:rPr>
                <w:rFonts w:ascii="宋体"/>
              </w:rPr>
            </w:pPr>
          </w:p>
        </w:tc>
        <w:tc>
          <w:tcPr>
            <w:tcW w:w="3579" w:type="dxa"/>
            <w:vAlign w:val="center"/>
          </w:tcPr>
          <w:p w:rsidR="00BC6D0B" w:rsidRDefault="00BC6D0B">
            <w:pPr>
              <w:rPr>
                <w:rFonts w:ascii="宋体"/>
              </w:rPr>
            </w:pPr>
          </w:p>
        </w:tc>
        <w:tc>
          <w:tcPr>
            <w:tcW w:w="1440" w:type="dxa"/>
            <w:vAlign w:val="center"/>
          </w:tcPr>
          <w:p w:rsidR="00BC6D0B" w:rsidRDefault="00BC6D0B">
            <w:pPr>
              <w:rPr>
                <w:rFonts w:ascii="宋体"/>
              </w:rPr>
            </w:pPr>
          </w:p>
        </w:tc>
        <w:tc>
          <w:tcPr>
            <w:tcW w:w="1706" w:type="dxa"/>
            <w:vAlign w:val="center"/>
          </w:tcPr>
          <w:p w:rsidR="00BC6D0B" w:rsidRDefault="00BC6D0B">
            <w:pPr>
              <w:rPr>
                <w:rFonts w:ascii="宋体"/>
              </w:rPr>
            </w:pPr>
          </w:p>
        </w:tc>
      </w:tr>
      <w:tr w:rsidR="00BC6D0B">
        <w:trPr>
          <w:trHeight w:val="680"/>
        </w:trPr>
        <w:tc>
          <w:tcPr>
            <w:tcW w:w="712"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BC6D0B" w:rsidRDefault="00BC6D0B">
            <w:pPr>
              <w:rPr>
                <w:rFonts w:ascii="宋体"/>
              </w:rPr>
            </w:pPr>
          </w:p>
        </w:tc>
        <w:tc>
          <w:tcPr>
            <w:tcW w:w="3579" w:type="dxa"/>
            <w:vAlign w:val="center"/>
          </w:tcPr>
          <w:p w:rsidR="00BC6D0B" w:rsidRDefault="00BC6D0B">
            <w:pPr>
              <w:rPr>
                <w:rFonts w:ascii="宋体"/>
              </w:rPr>
            </w:pPr>
          </w:p>
        </w:tc>
        <w:tc>
          <w:tcPr>
            <w:tcW w:w="1440" w:type="dxa"/>
            <w:vAlign w:val="center"/>
          </w:tcPr>
          <w:p w:rsidR="00BC6D0B" w:rsidRDefault="00BC6D0B">
            <w:pPr>
              <w:rPr>
                <w:rFonts w:ascii="宋体"/>
              </w:rPr>
            </w:pPr>
          </w:p>
        </w:tc>
        <w:tc>
          <w:tcPr>
            <w:tcW w:w="1706" w:type="dxa"/>
            <w:vAlign w:val="center"/>
          </w:tcPr>
          <w:p w:rsidR="00BC6D0B" w:rsidRDefault="00BC6D0B">
            <w:pPr>
              <w:rPr>
                <w:rFonts w:ascii="宋体"/>
              </w:rPr>
            </w:pPr>
          </w:p>
        </w:tc>
      </w:tr>
    </w:tbl>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BC6D0B" w:rsidRDefault="00BC6D0B">
      <w:pPr>
        <w:autoSpaceDE w:val="0"/>
        <w:autoSpaceDN w:val="0"/>
        <w:adjustRightInd w:val="0"/>
        <w:spacing w:line="480" w:lineRule="auto"/>
        <w:rPr>
          <w:rFonts w:asciiTheme="minorEastAsia" w:hAnsiTheme="minorEastAsia" w:cs="宋体"/>
          <w:sz w:val="24"/>
          <w:szCs w:val="24"/>
          <w:lang w:val="zh-CN"/>
        </w:rPr>
      </w:pP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A377B">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 xml:space="preserve">4.5 </w:t>
      </w:r>
      <w:r>
        <w:rPr>
          <w:rFonts w:ascii="宋体" w:hAnsi="宋体" w:hint="eastAsia"/>
          <w:b/>
          <w:bCs/>
          <w:color w:val="000000"/>
          <w:sz w:val="36"/>
          <w:szCs w:val="36"/>
        </w:rPr>
        <w:t>售后服务方案</w:t>
      </w: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A377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C6D0B">
      <w:pPr>
        <w:autoSpaceDE w:val="0"/>
        <w:autoSpaceDN w:val="0"/>
        <w:adjustRightInd w:val="0"/>
        <w:spacing w:line="360" w:lineRule="auto"/>
        <w:jc w:val="center"/>
        <w:outlineLvl w:val="0"/>
        <w:rPr>
          <w:rFonts w:hAnsi="宋体" w:cs="微软雅黑"/>
          <w:bCs/>
          <w:kern w:val="0"/>
        </w:rPr>
      </w:pPr>
    </w:p>
    <w:p w:rsidR="00BC6D0B" w:rsidRDefault="00BA377B">
      <w:pPr>
        <w:jc w:val="center"/>
        <w:rPr>
          <w:rFonts w:ascii="宋体" w:hAnsi="宋体"/>
          <w:b/>
          <w:bCs/>
          <w:color w:val="000000"/>
          <w:sz w:val="36"/>
          <w:szCs w:val="36"/>
        </w:rPr>
      </w:pPr>
      <w:r>
        <w:rPr>
          <w:rFonts w:ascii="宋体" w:hAnsi="宋体" w:hint="eastAsia"/>
          <w:b/>
          <w:bCs/>
          <w:color w:val="000000"/>
          <w:sz w:val="36"/>
          <w:szCs w:val="36"/>
        </w:rPr>
        <w:t>4.6</w:t>
      </w:r>
      <w:r>
        <w:rPr>
          <w:rFonts w:ascii="宋体" w:hAnsi="宋体" w:hint="eastAsia"/>
          <w:b/>
          <w:bCs/>
          <w:color w:val="000000"/>
          <w:sz w:val="36"/>
          <w:szCs w:val="36"/>
        </w:rPr>
        <w:t>“节能产品政府采购清单”强制节能产品情况</w:t>
      </w:r>
    </w:p>
    <w:p w:rsidR="00BC6D0B" w:rsidRDefault="00BA377B" w:rsidP="0079309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C6D0B" w:rsidRDefault="00BA377B">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C6D0B">
        <w:trPr>
          <w:trHeight w:val="225"/>
          <w:tblHeader/>
        </w:trPr>
        <w:tc>
          <w:tcPr>
            <w:tcW w:w="537"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bl>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BC6D0B" w:rsidRDefault="00BC6D0B">
      <w:pPr>
        <w:snapToGrid w:val="0"/>
        <w:spacing w:line="500" w:lineRule="exact"/>
        <w:rPr>
          <w:rFonts w:asciiTheme="minorEastAsia" w:hAnsiTheme="minorEastAsia" w:cs="宋体"/>
          <w:sz w:val="24"/>
          <w:szCs w:val="24"/>
          <w:lang w:val="zh-CN"/>
        </w:rPr>
      </w:pPr>
    </w:p>
    <w:p w:rsidR="00BC6D0B" w:rsidRDefault="00BA377B">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BC6D0B" w:rsidRDefault="00BC6D0B">
      <w:pPr>
        <w:rPr>
          <w:rFonts w:asciiTheme="minorEastAsia" w:hAnsiTheme="minorEastAsia" w:cs="宋体"/>
          <w:sz w:val="24"/>
          <w:szCs w:val="24"/>
          <w:lang w:val="zh-CN"/>
        </w:rPr>
      </w:pP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A377B">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4.7 </w:t>
      </w:r>
      <w:r>
        <w:rPr>
          <w:rFonts w:ascii="宋体" w:hAnsi="宋体" w:hint="eastAsia"/>
          <w:b/>
          <w:bCs/>
          <w:color w:val="000000"/>
          <w:sz w:val="36"/>
          <w:szCs w:val="36"/>
        </w:rPr>
        <w:t>“节能产品政府采购清单”优先采购产品情况</w:t>
      </w:r>
    </w:p>
    <w:p w:rsidR="00BC6D0B" w:rsidRDefault="00BA377B" w:rsidP="0079309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C6D0B" w:rsidRDefault="00BA377B">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C6D0B">
        <w:trPr>
          <w:trHeight w:val="225"/>
          <w:tblHeader/>
        </w:trPr>
        <w:tc>
          <w:tcPr>
            <w:tcW w:w="537"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bl>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BC6D0B" w:rsidRDefault="00BC6D0B">
      <w:pPr>
        <w:snapToGrid w:val="0"/>
        <w:spacing w:line="500" w:lineRule="exact"/>
        <w:rPr>
          <w:rFonts w:asciiTheme="minorEastAsia" w:hAnsiTheme="minorEastAsia" w:cs="宋体"/>
          <w:sz w:val="24"/>
          <w:szCs w:val="24"/>
          <w:lang w:val="zh-CN"/>
        </w:rPr>
      </w:pPr>
    </w:p>
    <w:p w:rsidR="00BC6D0B" w:rsidRDefault="00BC6D0B">
      <w:pPr>
        <w:snapToGrid w:val="0"/>
        <w:spacing w:line="500" w:lineRule="exact"/>
        <w:rPr>
          <w:rFonts w:asciiTheme="minorEastAsia" w:hAnsiTheme="minorEastAsia" w:cs="宋体"/>
          <w:sz w:val="24"/>
          <w:szCs w:val="24"/>
          <w:lang w:val="zh-CN"/>
        </w:rPr>
      </w:pPr>
    </w:p>
    <w:p w:rsidR="00BC6D0B" w:rsidRDefault="00BA377B">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A377B">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4.8 </w:t>
      </w:r>
      <w:r>
        <w:rPr>
          <w:rFonts w:ascii="宋体" w:hAnsi="宋体" w:hint="eastAsia"/>
          <w:b/>
          <w:bCs/>
          <w:color w:val="000000"/>
          <w:sz w:val="36"/>
          <w:szCs w:val="36"/>
        </w:rPr>
        <w:t>“环境标志产品政府采购清单”优先采购产品情况</w:t>
      </w:r>
    </w:p>
    <w:p w:rsidR="00BC6D0B" w:rsidRDefault="00BA377B" w:rsidP="0079309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C6D0B" w:rsidRDefault="00BA377B">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C6D0B">
        <w:trPr>
          <w:trHeight w:val="225"/>
          <w:tblHeader/>
        </w:trPr>
        <w:tc>
          <w:tcPr>
            <w:tcW w:w="537"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bl>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BC6D0B" w:rsidRDefault="00BC6D0B">
      <w:pPr>
        <w:snapToGrid w:val="0"/>
        <w:spacing w:line="500" w:lineRule="exact"/>
        <w:rPr>
          <w:rFonts w:asciiTheme="minorEastAsia" w:hAnsiTheme="minorEastAsia" w:cs="宋体"/>
          <w:sz w:val="24"/>
          <w:szCs w:val="24"/>
          <w:lang w:val="zh-CN"/>
        </w:rPr>
      </w:pPr>
    </w:p>
    <w:p w:rsidR="00BC6D0B" w:rsidRDefault="00BC6D0B">
      <w:pPr>
        <w:snapToGrid w:val="0"/>
        <w:spacing w:line="500" w:lineRule="exact"/>
        <w:rPr>
          <w:rFonts w:asciiTheme="minorEastAsia" w:hAnsiTheme="minorEastAsia" w:cs="宋体"/>
          <w:sz w:val="24"/>
          <w:szCs w:val="24"/>
          <w:lang w:val="zh-CN"/>
        </w:rPr>
      </w:pPr>
    </w:p>
    <w:p w:rsidR="00BC6D0B" w:rsidRDefault="00BA377B">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A377B">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4.9 </w:t>
      </w:r>
      <w:r>
        <w:rPr>
          <w:rFonts w:ascii="宋体" w:hAnsi="宋体" w:hint="eastAsia"/>
          <w:b/>
          <w:bCs/>
          <w:color w:val="000000"/>
          <w:sz w:val="36"/>
          <w:szCs w:val="36"/>
        </w:rPr>
        <w:t>中小企业声明函</w:t>
      </w:r>
    </w:p>
    <w:p w:rsidR="00BC6D0B" w:rsidRDefault="00BC6D0B">
      <w:pPr>
        <w:spacing w:line="360" w:lineRule="auto"/>
        <w:jc w:val="center"/>
        <w:rPr>
          <w:rFonts w:ascii="宋体" w:hAnsi="宋体"/>
          <w:b/>
          <w:bCs/>
          <w:color w:val="000000"/>
          <w:sz w:val="36"/>
          <w:szCs w:val="36"/>
        </w:rPr>
      </w:pPr>
    </w:p>
    <w:p w:rsidR="00BC6D0B" w:rsidRDefault="00BA377B">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w:t>
      </w:r>
      <w:r>
        <w:rPr>
          <w:rFonts w:ascii="宋体" w:hAnsi="宋体" w:cs="Arial" w:hint="eastAsia"/>
          <w:color w:val="000000"/>
          <w:kern w:val="0"/>
          <w:sz w:val="24"/>
          <w:szCs w:val="24"/>
        </w:rPr>
        <w:t>[2011]181</w:t>
      </w:r>
      <w:r>
        <w:rPr>
          <w:rFonts w:ascii="宋体" w:hAnsi="宋体" w:cs="Arial" w:hint="eastAsia"/>
          <w:color w:val="000000"/>
          <w:kern w:val="0"/>
          <w:sz w:val="24"/>
          <w:szCs w:val="24"/>
        </w:rPr>
        <w:t>号）的规定，本公司为</w:t>
      </w:r>
      <w:r>
        <w:rPr>
          <w:rFonts w:ascii="宋体" w:hAnsi="宋体" w:cs="Arial" w:hint="eastAsia"/>
          <w:color w:val="000000"/>
          <w:kern w:val="0"/>
          <w:sz w:val="24"/>
          <w:szCs w:val="24"/>
        </w:rPr>
        <w:t>______</w:t>
      </w:r>
      <w:r>
        <w:rPr>
          <w:rFonts w:ascii="宋体" w:hAnsi="宋体" w:cs="Arial" w:hint="eastAsia"/>
          <w:color w:val="000000"/>
          <w:kern w:val="0"/>
          <w:sz w:val="24"/>
          <w:szCs w:val="24"/>
        </w:rPr>
        <w:t>（请填写：中型、小型、微型）企业。即，本公司同时满足以下条件：</w:t>
      </w:r>
      <w:r>
        <w:rPr>
          <w:rFonts w:ascii="宋体" w:hAnsi="宋体" w:cs="Arial" w:hint="eastAsia"/>
          <w:color w:val="000000"/>
          <w:kern w:val="0"/>
          <w:sz w:val="24"/>
          <w:szCs w:val="24"/>
        </w:rPr>
        <w:br/>
      </w:r>
      <w:r>
        <w:rPr>
          <w:rFonts w:ascii="宋体" w:hAnsi="宋体" w:cs="Arial" w:hint="eastAsia"/>
          <w:color w:val="000000"/>
          <w:kern w:val="0"/>
          <w:sz w:val="24"/>
          <w:szCs w:val="24"/>
        </w:rPr>
        <w:t xml:space="preserve">　　根据《工业和信息化部、国家统计局、国家发展和改革委员会、财政部关于印发中小企业划型标准规定的通知》（工信部联企业</w:t>
      </w:r>
      <w:r>
        <w:rPr>
          <w:rFonts w:ascii="宋体" w:hAnsi="宋体" w:cs="Arial" w:hint="eastAsia"/>
          <w:color w:val="000000"/>
          <w:kern w:val="0"/>
          <w:sz w:val="24"/>
          <w:szCs w:val="24"/>
        </w:rPr>
        <w:t>[2011]300</w:t>
      </w:r>
      <w:r>
        <w:rPr>
          <w:rFonts w:ascii="宋体" w:hAnsi="宋体" w:cs="Arial" w:hint="eastAsia"/>
          <w:color w:val="000000"/>
          <w:kern w:val="0"/>
          <w:sz w:val="24"/>
          <w:szCs w:val="24"/>
        </w:rPr>
        <w:t>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本公司为</w:t>
      </w:r>
      <w:r>
        <w:rPr>
          <w:rFonts w:ascii="宋体" w:hAnsi="宋体" w:cs="Arial" w:hint="eastAsia"/>
          <w:color w:val="000000"/>
          <w:kern w:val="0"/>
          <w:sz w:val="24"/>
          <w:szCs w:val="24"/>
        </w:rPr>
        <w:t>______</w:t>
      </w:r>
      <w:r>
        <w:rPr>
          <w:rFonts w:ascii="宋体" w:hAnsi="宋体" w:cs="Arial" w:hint="eastAsia"/>
          <w:color w:val="000000"/>
          <w:kern w:val="0"/>
          <w:sz w:val="24"/>
          <w:szCs w:val="24"/>
        </w:rPr>
        <w:t xml:space="preserve">（请填写：中型、小型、微型）企业。　　</w:t>
      </w:r>
    </w:p>
    <w:p w:rsidR="00BC6D0B" w:rsidRDefault="00BA377B">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BC6D0B" w:rsidRDefault="00BC6D0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BC6D0B" w:rsidRDefault="00BA377B">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r>
      <w:r>
        <w:rPr>
          <w:rFonts w:ascii="宋体" w:hAnsi="宋体" w:cs="Arial" w:hint="eastAsia"/>
          <w:color w:val="000000"/>
          <w:kern w:val="0"/>
          <w:sz w:val="24"/>
          <w:szCs w:val="24"/>
        </w:rPr>
        <w:t xml:space="preserve">日　</w:t>
      </w:r>
      <w:r>
        <w:rPr>
          <w:rFonts w:ascii="宋体" w:hAnsi="宋体" w:cs="Arial" w:hint="eastAsia"/>
          <w:color w:val="000000"/>
          <w:kern w:val="0"/>
          <w:sz w:val="24"/>
          <w:szCs w:val="24"/>
        </w:rPr>
        <w:t xml:space="preserve">  </w:t>
      </w:r>
      <w:r>
        <w:rPr>
          <w:rFonts w:ascii="宋体" w:hAnsi="宋体" w:cs="Arial" w:hint="eastAsia"/>
          <w:color w:val="000000"/>
          <w:kern w:val="0"/>
          <w:sz w:val="24"/>
          <w:szCs w:val="24"/>
        </w:rPr>
        <w:t>期：</w:t>
      </w:r>
    </w:p>
    <w:p w:rsidR="00BC6D0B" w:rsidRDefault="00BC6D0B">
      <w:pPr>
        <w:widowControl/>
        <w:spacing w:before="100" w:beforeAutospacing="1" w:after="100" w:afterAutospacing="1" w:line="360" w:lineRule="auto"/>
        <w:jc w:val="left"/>
        <w:rPr>
          <w:rFonts w:ascii="宋体" w:hAnsi="宋体"/>
          <w:color w:val="000000"/>
          <w:sz w:val="24"/>
          <w:szCs w:val="24"/>
        </w:rPr>
      </w:pPr>
    </w:p>
    <w:p w:rsidR="00BC6D0B" w:rsidRDefault="00BA377B">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BC6D0B" w:rsidRDefault="00BA377B">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w:t>
      </w:r>
      <w:r>
        <w:rPr>
          <w:rFonts w:ascii="宋体" w:hAnsi="宋体" w:cs="Arial" w:hint="eastAsia"/>
          <w:color w:val="000000"/>
          <w:kern w:val="0"/>
          <w:sz w:val="24"/>
          <w:szCs w:val="24"/>
        </w:rPr>
        <w:t>、不属于中小企业划型标准确定的中小企业，不得按《关于印发中小企业划型标准规定的通知》规定声明为中小微企业，也不适用《政府采购促进中小企业发展暂行办法》。</w:t>
      </w:r>
    </w:p>
    <w:p w:rsidR="00BC6D0B" w:rsidRDefault="00BA377B">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w:t>
      </w:r>
      <w:r>
        <w:rPr>
          <w:rFonts w:ascii="宋体" w:hAnsi="宋体" w:cs="Arial" w:hint="eastAsia"/>
          <w:color w:val="000000"/>
          <w:kern w:val="0"/>
          <w:sz w:val="24"/>
          <w:szCs w:val="24"/>
        </w:rPr>
        <w:t>、如投标人为联合投标的，联合投标人需分别填写上述《中小企业声明函》。</w:t>
      </w:r>
    </w:p>
    <w:p w:rsidR="00BC6D0B" w:rsidRDefault="00BC6D0B">
      <w:pPr>
        <w:autoSpaceDE w:val="0"/>
        <w:autoSpaceDN w:val="0"/>
        <w:adjustRightInd w:val="0"/>
        <w:spacing w:line="360" w:lineRule="auto"/>
        <w:jc w:val="center"/>
        <w:outlineLvl w:val="0"/>
        <w:rPr>
          <w:rFonts w:ascii="宋体" w:hAnsi="宋体" w:cs="Arial"/>
          <w:color w:val="000000"/>
          <w:kern w:val="0"/>
          <w:sz w:val="24"/>
          <w:szCs w:val="24"/>
        </w:rPr>
      </w:pP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A377B">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 xml:space="preserve">4.10 </w:t>
      </w:r>
      <w:r>
        <w:rPr>
          <w:rFonts w:ascii="宋体" w:hAnsi="宋体" w:hint="eastAsia"/>
          <w:b/>
          <w:bCs/>
          <w:color w:val="000000"/>
          <w:sz w:val="36"/>
          <w:szCs w:val="36"/>
        </w:rPr>
        <w:t>残疾人福利性单位声明函</w:t>
      </w:r>
    </w:p>
    <w:bookmarkEnd w:id="8"/>
    <w:bookmarkEnd w:id="9"/>
    <w:p w:rsidR="00BC6D0B" w:rsidRDefault="00BC6D0B">
      <w:pPr>
        <w:spacing w:line="360" w:lineRule="auto"/>
        <w:rPr>
          <w:rFonts w:ascii="宋体" w:hAnsi="宋体"/>
          <w:szCs w:val="21"/>
        </w:rPr>
      </w:pPr>
    </w:p>
    <w:p w:rsidR="00BC6D0B" w:rsidRDefault="00BA377B">
      <w:pPr>
        <w:spacing w:line="360" w:lineRule="auto"/>
        <w:ind w:firstLineChars="200" w:firstLine="480"/>
        <w:rPr>
          <w:rFonts w:ascii="宋体" w:hAnsi="宋体"/>
          <w:sz w:val="24"/>
          <w:szCs w:val="24"/>
        </w:rPr>
      </w:pPr>
      <w:r>
        <w:rPr>
          <w:rFonts w:ascii="宋体" w:hAnsi="宋体" w:hint="eastAsia"/>
          <w:sz w:val="24"/>
          <w:szCs w:val="24"/>
        </w:rPr>
        <w:t>本单位郑重声明，根据《财政部</w:t>
      </w:r>
      <w:r>
        <w:rPr>
          <w:rFonts w:ascii="宋体" w:hAnsi="宋体" w:hint="eastAsia"/>
          <w:sz w:val="24"/>
          <w:szCs w:val="24"/>
        </w:rPr>
        <w:t xml:space="preserve"> </w:t>
      </w:r>
      <w:r>
        <w:rPr>
          <w:rFonts w:ascii="宋体" w:hAnsi="宋体" w:hint="eastAsia"/>
          <w:sz w:val="24"/>
          <w:szCs w:val="24"/>
        </w:rPr>
        <w:t>民政部</w:t>
      </w:r>
      <w:r>
        <w:rPr>
          <w:rFonts w:ascii="宋体" w:hAnsi="宋体" w:hint="eastAsia"/>
          <w:sz w:val="24"/>
          <w:szCs w:val="24"/>
        </w:rPr>
        <w:t xml:space="preserve"> </w:t>
      </w:r>
      <w:r>
        <w:rPr>
          <w:rFonts w:ascii="宋体" w:hAnsi="宋体" w:hint="eastAsia"/>
          <w:sz w:val="24"/>
          <w:szCs w:val="24"/>
        </w:rPr>
        <w:t>中国残疾人联合会关于促进残疾人就业政府采购政策的通知》（财库〔</w:t>
      </w:r>
      <w:r>
        <w:rPr>
          <w:rFonts w:ascii="宋体" w:hAnsi="宋体" w:hint="eastAsia"/>
          <w:sz w:val="24"/>
          <w:szCs w:val="24"/>
        </w:rPr>
        <w:t>2017</w:t>
      </w:r>
      <w:r>
        <w:rPr>
          <w:rFonts w:ascii="宋体" w:hAnsi="宋体" w:hint="eastAsia"/>
          <w:sz w:val="24"/>
          <w:szCs w:val="24"/>
        </w:rPr>
        <w:t>〕</w:t>
      </w:r>
      <w:r>
        <w:rPr>
          <w:rFonts w:ascii="宋体" w:hAnsi="宋体" w:hint="eastAsia"/>
          <w:sz w:val="24"/>
          <w:szCs w:val="24"/>
        </w:rPr>
        <w:t>141</w:t>
      </w:r>
      <w:r>
        <w:rPr>
          <w:rFonts w:ascii="宋体" w:hAnsi="宋体" w:hint="eastAsia"/>
          <w:sz w:val="24"/>
          <w:szCs w:val="24"/>
        </w:rPr>
        <w:t>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w:t>
      </w:r>
      <w:r>
        <w:rPr>
          <w:rFonts w:ascii="宋体" w:hAnsi="宋体" w:hint="eastAsia"/>
          <w:sz w:val="24"/>
          <w:szCs w:val="24"/>
        </w:rPr>
        <w:t>/</w:t>
      </w:r>
      <w:r>
        <w:rPr>
          <w:rFonts w:ascii="宋体" w:hAnsi="宋体" w:hint="eastAsia"/>
          <w:sz w:val="24"/>
          <w:szCs w:val="24"/>
        </w:rPr>
        <w:t>提供服务），或者提供其他残疾人福利性单位制造的货物（不包括使用非残疾人福利性单位注册商标的货物）。</w:t>
      </w:r>
    </w:p>
    <w:p w:rsidR="00BC6D0B" w:rsidRDefault="00BA377B">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C6D0B" w:rsidRDefault="00BC6D0B">
      <w:pPr>
        <w:spacing w:line="360" w:lineRule="auto"/>
        <w:rPr>
          <w:rFonts w:ascii="宋体" w:hAnsi="宋体"/>
          <w:sz w:val="24"/>
          <w:szCs w:val="24"/>
        </w:rPr>
      </w:pPr>
    </w:p>
    <w:p w:rsidR="00BC6D0B" w:rsidRDefault="00BC6D0B">
      <w:pPr>
        <w:spacing w:line="360" w:lineRule="auto"/>
        <w:rPr>
          <w:rFonts w:ascii="宋体" w:hAnsi="宋体"/>
          <w:sz w:val="24"/>
          <w:szCs w:val="24"/>
        </w:rPr>
      </w:pPr>
    </w:p>
    <w:p w:rsidR="00BC6D0B" w:rsidRDefault="00BA377B">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单位名称（盖章）：</w:t>
      </w:r>
    </w:p>
    <w:p w:rsidR="00BC6D0B" w:rsidRDefault="00BA377B">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p>
    <w:p w:rsidR="00BC6D0B" w:rsidRDefault="00BC6D0B"/>
    <w:p w:rsidR="00BC6D0B" w:rsidRDefault="00BC6D0B"/>
    <w:p w:rsidR="00BC6D0B" w:rsidRDefault="00BC6D0B"/>
    <w:p w:rsidR="00BC6D0B" w:rsidRDefault="00BC6D0B"/>
    <w:p w:rsidR="00BC6D0B" w:rsidRDefault="00BC6D0B"/>
    <w:p w:rsidR="00BC6D0B" w:rsidRDefault="00BC6D0B"/>
    <w:p w:rsidR="00BC6D0B" w:rsidRDefault="00BC6D0B"/>
    <w:p w:rsidR="00BC6D0B" w:rsidRDefault="00BA377B">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Pr>
          <w:rFonts w:ascii="宋体" w:hAnsi="宋体" w:hint="eastAsia"/>
          <w:b/>
          <w:bCs/>
          <w:color w:val="000000"/>
          <w:sz w:val="36"/>
          <w:szCs w:val="36"/>
        </w:rPr>
        <w:t>所投产品符合国家强制性要求承诺函</w:t>
      </w:r>
      <w:r>
        <w:rPr>
          <w:rFonts w:ascii="宋体" w:hAnsi="宋体" w:hint="eastAsia"/>
          <w:b/>
          <w:bCs/>
          <w:color w:val="000000"/>
          <w:sz w:val="36"/>
          <w:szCs w:val="36"/>
        </w:rPr>
        <w:t xml:space="preserve"> </w:t>
      </w:r>
    </w:p>
    <w:p w:rsidR="00BC6D0B" w:rsidRDefault="00BA377B">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w:t>
      </w:r>
      <w:r>
        <w:rPr>
          <w:rFonts w:ascii="宋体" w:hAnsi="宋体" w:cs="Arial" w:hint="eastAsia"/>
          <w:color w:val="000000"/>
          <w:kern w:val="0"/>
          <w:sz w:val="24"/>
          <w:szCs w:val="24"/>
        </w:rPr>
        <w:t>CCC</w:t>
      </w:r>
      <w:r>
        <w:rPr>
          <w:rFonts w:ascii="宋体" w:hAnsi="宋体" w:cs="Arial" w:hint="eastAsia"/>
          <w:color w:val="000000"/>
          <w:kern w:val="0"/>
          <w:sz w:val="24"/>
          <w:szCs w:val="24"/>
        </w:rPr>
        <w:t>认证，格式自拟）</w:t>
      </w:r>
    </w:p>
    <w:p w:rsidR="00BC6D0B" w:rsidRDefault="00BC6D0B">
      <w:pPr>
        <w:widowControl/>
        <w:spacing w:before="100" w:beforeAutospacing="1" w:after="100" w:afterAutospacing="1" w:line="360" w:lineRule="auto"/>
        <w:jc w:val="center"/>
        <w:rPr>
          <w:rFonts w:ascii="宋体" w:hAnsi="宋体"/>
          <w:b/>
          <w:bCs/>
          <w:color w:val="000000"/>
          <w:sz w:val="36"/>
          <w:szCs w:val="36"/>
        </w:rPr>
      </w:pPr>
    </w:p>
    <w:p w:rsidR="00BC6D0B" w:rsidRDefault="00BC6D0B">
      <w:pPr>
        <w:widowControl/>
        <w:spacing w:before="100" w:beforeAutospacing="1" w:after="100" w:afterAutospacing="1" w:line="360" w:lineRule="auto"/>
        <w:jc w:val="center"/>
        <w:rPr>
          <w:rFonts w:ascii="宋体" w:hAnsi="宋体"/>
          <w:b/>
          <w:bCs/>
          <w:color w:val="000000"/>
          <w:sz w:val="36"/>
          <w:szCs w:val="36"/>
        </w:rPr>
      </w:pPr>
    </w:p>
    <w:p w:rsidR="00BC6D0B" w:rsidRDefault="00BC6D0B"/>
    <w:p w:rsidR="00BC6D0B" w:rsidRDefault="00BC6D0B"/>
    <w:p w:rsidR="00BC6D0B" w:rsidRDefault="00BC6D0B">
      <w:pPr>
        <w:autoSpaceDE w:val="0"/>
        <w:autoSpaceDN w:val="0"/>
        <w:adjustRightInd w:val="0"/>
        <w:spacing w:line="360" w:lineRule="auto"/>
        <w:rPr>
          <w:rFonts w:asciiTheme="minorEastAsia" w:hAnsiTheme="minorEastAsia" w:cs="黑体"/>
          <w:b/>
          <w:bCs/>
          <w:sz w:val="44"/>
          <w:szCs w:val="44"/>
          <w:lang w:val="zh-CN"/>
        </w:rPr>
      </w:pPr>
    </w:p>
    <w:p w:rsidR="00BC6D0B" w:rsidRDefault="00BA377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BC6D0B" w:rsidRDefault="00BC6D0B"/>
    <w:p w:rsidR="00BC6D0B" w:rsidRDefault="00BC6D0B"/>
    <w:p w:rsidR="00BC6D0B" w:rsidRDefault="00BC6D0B"/>
    <w:p w:rsidR="00BC6D0B" w:rsidRDefault="00BA377B">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BC6D0B" w:rsidRDefault="00BA377B">
      <w:pPr>
        <w:spacing w:line="360" w:lineRule="auto"/>
        <w:jc w:val="center"/>
        <w:rPr>
          <w:rFonts w:ascii="宋体" w:hAnsi="宋体"/>
          <w:b/>
          <w:bCs/>
          <w:color w:val="000000"/>
          <w:sz w:val="28"/>
          <w:szCs w:val="28"/>
        </w:rPr>
      </w:pPr>
      <w:r>
        <w:rPr>
          <w:rFonts w:ascii="宋体" w:hAnsi="宋体"/>
          <w:b/>
          <w:bCs/>
          <w:color w:val="000000"/>
          <w:sz w:val="28"/>
          <w:szCs w:val="28"/>
        </w:rPr>
        <w:t> </w:t>
      </w:r>
    </w:p>
    <w:p w:rsidR="00BC6D0B" w:rsidRDefault="00BC6D0B"/>
    <w:p w:rsidR="00BC6D0B" w:rsidRDefault="00BC6D0B"/>
    <w:p w:rsidR="00BC6D0B" w:rsidRDefault="00BC6D0B"/>
    <w:p w:rsidR="00BC6D0B" w:rsidRDefault="00BC6D0B"/>
    <w:p w:rsidR="00BC6D0B" w:rsidRDefault="00BC6D0B"/>
    <w:p w:rsidR="00BC6D0B" w:rsidRDefault="00BC6D0B"/>
    <w:p w:rsidR="00BC6D0B" w:rsidRDefault="00BC6D0B"/>
    <w:sectPr w:rsidR="00BC6D0B" w:rsidSect="00BC6D0B">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77B" w:rsidRDefault="00BA377B" w:rsidP="00BC6D0B">
      <w:r>
        <w:separator/>
      </w:r>
    </w:p>
  </w:endnote>
  <w:endnote w:type="continuationSeparator" w:id="0">
    <w:p w:rsidR="00BA377B" w:rsidRDefault="00BA377B" w:rsidP="00BC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D0B" w:rsidRDefault="00BC6D0B">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BC6D0B" w:rsidRDefault="00BC6D0B">
                <w:pPr>
                  <w:pStyle w:val="aa"/>
                </w:pPr>
                <w:r>
                  <w:fldChar w:fldCharType="begin"/>
                </w:r>
                <w:r w:rsidR="00BA377B">
                  <w:instrText xml:space="preserve"> PAGE  \* MERGEFORMAT </w:instrText>
                </w:r>
                <w:r>
                  <w:fldChar w:fldCharType="separate"/>
                </w:r>
                <w:r w:rsidR="00004DFC">
                  <w:rPr>
                    <w:noProof/>
                  </w:rPr>
                  <w:t>113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77B" w:rsidRDefault="00BA377B" w:rsidP="00BC6D0B">
      <w:r>
        <w:separator/>
      </w:r>
    </w:p>
  </w:footnote>
  <w:footnote w:type="continuationSeparator" w:id="0">
    <w:p w:rsidR="00BA377B" w:rsidRDefault="00BA377B" w:rsidP="00BC6D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8B6623"/>
    <w:multiLevelType w:val="multilevel"/>
    <w:tmpl w:val="018B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9066CC1"/>
    <w:multiLevelType w:val="multilevel"/>
    <w:tmpl w:val="09066C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54112A4"/>
    <w:multiLevelType w:val="multilevel"/>
    <w:tmpl w:val="154112A4"/>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5C42E1A"/>
    <w:multiLevelType w:val="multilevel"/>
    <w:tmpl w:val="15C42E1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5DB38E1"/>
    <w:multiLevelType w:val="multilevel"/>
    <w:tmpl w:val="15DB38E1"/>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64C137F"/>
    <w:multiLevelType w:val="multilevel"/>
    <w:tmpl w:val="164C137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6DA4E64"/>
    <w:multiLevelType w:val="multilevel"/>
    <w:tmpl w:val="16DA4E6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18E83B5C"/>
    <w:multiLevelType w:val="multilevel"/>
    <w:tmpl w:val="18E83B5C"/>
    <w:lvl w:ilvl="0">
      <w:start w:val="12"/>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F7910F7"/>
    <w:multiLevelType w:val="multilevel"/>
    <w:tmpl w:val="1F7910F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3F40AA7"/>
    <w:multiLevelType w:val="multilevel"/>
    <w:tmpl w:val="23F40AA7"/>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6AA7986"/>
    <w:multiLevelType w:val="multilevel"/>
    <w:tmpl w:val="26AA7986"/>
    <w:lvl w:ilvl="0">
      <w:start w:val="1"/>
      <w:numFmt w:val="decimal"/>
      <w:lvlText w:val="%1."/>
      <w:lvlJc w:val="left"/>
      <w:pPr>
        <w:ind w:left="420" w:hanging="420"/>
      </w:pPr>
      <w:rPr>
        <w:rFonts w:hint="default"/>
        <w:b w:val="0"/>
        <w:bCs w:val="0"/>
        <w:i w:val="0"/>
        <w:iCs w:val="0"/>
        <w:caps w:val="0"/>
        <w:smallCaps w:val="0"/>
        <w:strike w:val="0"/>
        <w:dstrike w:val="0"/>
        <w:vanish w:val="0"/>
        <w:spacing w:val="0"/>
        <w:position w:val="0"/>
        <w:u w:val="none"/>
        <w:vertAlign w:val="baseline"/>
        <w:lang w:bidi="zh-C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C5C12A3"/>
    <w:multiLevelType w:val="multilevel"/>
    <w:tmpl w:val="2C5C12A3"/>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2DD32494"/>
    <w:multiLevelType w:val="multilevel"/>
    <w:tmpl w:val="2DD32494"/>
    <w:lvl w:ilvl="0">
      <w:start w:val="1"/>
      <w:numFmt w:val="decimal"/>
      <w:lvlText w:val="%1"/>
      <w:lvlJc w:val="left"/>
      <w:pPr>
        <w:ind w:left="420" w:hanging="420"/>
      </w:pPr>
      <w:rPr>
        <w:rFonts w:ascii="Times New Roman" w:eastAsia="宋体" w:hAnsi="Times New Roman" w:hint="default"/>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1164338"/>
    <w:multiLevelType w:val="multilevel"/>
    <w:tmpl w:val="3116433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21748D5"/>
    <w:multiLevelType w:val="multilevel"/>
    <w:tmpl w:val="321748D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3230C58"/>
    <w:multiLevelType w:val="multilevel"/>
    <w:tmpl w:val="33230C58"/>
    <w:lvl w:ilvl="0">
      <w:start w:val="1"/>
      <w:numFmt w:val="decimal"/>
      <w:lvlText w:val="%1."/>
      <w:lvlJc w:val="left"/>
      <w:pPr>
        <w:ind w:left="420" w:hanging="420"/>
      </w:pPr>
      <w:rPr>
        <w:rFonts w:hint="default"/>
        <w:b w:val="0"/>
        <w:bCs w:val="0"/>
        <w:i w:val="0"/>
        <w:iCs w:val="0"/>
        <w:caps w:val="0"/>
        <w:smallCaps w:val="0"/>
        <w:strike w:val="0"/>
        <w:dstrike w:val="0"/>
        <w:vanish w:val="0"/>
        <w:spacing w:val="0"/>
        <w:position w:val="0"/>
        <w:u w:val="none"/>
        <w:vertAlign w:val="baseline"/>
        <w:lang w:bidi="zh-C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6CD1506"/>
    <w:multiLevelType w:val="multilevel"/>
    <w:tmpl w:val="36CD150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B9C6F11"/>
    <w:multiLevelType w:val="multilevel"/>
    <w:tmpl w:val="4B9C6F1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E154E2E"/>
    <w:multiLevelType w:val="multilevel"/>
    <w:tmpl w:val="4E154E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7CA2C6B"/>
    <w:multiLevelType w:val="multilevel"/>
    <w:tmpl w:val="57CA2C6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9F817C2"/>
    <w:multiLevelType w:val="singleLevel"/>
    <w:tmpl w:val="59F817C2"/>
    <w:lvl w:ilvl="0">
      <w:start w:val="2"/>
      <w:numFmt w:val="chineseCounting"/>
      <w:suff w:val="space"/>
      <w:lvlText w:val="第%1章"/>
      <w:lvlJc w:val="left"/>
    </w:lvl>
  </w:abstractNum>
  <w:abstractNum w:abstractNumId="2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24"/>
  </w:num>
  <w:num w:numId="4">
    <w:abstractNumId w:val="23"/>
  </w:num>
  <w:num w:numId="5">
    <w:abstractNumId w:val="21"/>
  </w:num>
  <w:num w:numId="6">
    <w:abstractNumId w:val="22"/>
  </w:num>
  <w:num w:numId="7">
    <w:abstractNumId w:val="11"/>
  </w:num>
  <w:num w:numId="8">
    <w:abstractNumId w:val="5"/>
  </w:num>
  <w:num w:numId="9">
    <w:abstractNumId w:val="16"/>
  </w:num>
  <w:num w:numId="10">
    <w:abstractNumId w:val="20"/>
  </w:num>
  <w:num w:numId="11">
    <w:abstractNumId w:val="12"/>
  </w:num>
  <w:num w:numId="12">
    <w:abstractNumId w:val="18"/>
  </w:num>
  <w:num w:numId="13">
    <w:abstractNumId w:val="9"/>
  </w:num>
  <w:num w:numId="14">
    <w:abstractNumId w:val="6"/>
  </w:num>
  <w:num w:numId="15">
    <w:abstractNumId w:val="13"/>
  </w:num>
  <w:num w:numId="16">
    <w:abstractNumId w:val="14"/>
  </w:num>
  <w:num w:numId="17">
    <w:abstractNumId w:val="7"/>
  </w:num>
  <w:num w:numId="18">
    <w:abstractNumId w:val="2"/>
  </w:num>
  <w:num w:numId="19">
    <w:abstractNumId w:val="10"/>
  </w:num>
  <w:num w:numId="20">
    <w:abstractNumId w:val="3"/>
  </w:num>
  <w:num w:numId="21">
    <w:abstractNumId w:val="8"/>
  </w:num>
  <w:num w:numId="22">
    <w:abstractNumId w:val="19"/>
  </w:num>
  <w:num w:numId="23">
    <w:abstractNumId w:val="15"/>
  </w:num>
  <w:num w:numId="24">
    <w:abstractNumId w:val="17"/>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29FD"/>
    <w:rsid w:val="00003C00"/>
    <w:rsid w:val="00003D13"/>
    <w:rsid w:val="00004DFC"/>
    <w:rsid w:val="00006D15"/>
    <w:rsid w:val="00010A8E"/>
    <w:rsid w:val="000159BD"/>
    <w:rsid w:val="00015CB5"/>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6D0F"/>
    <w:rsid w:val="00077FF3"/>
    <w:rsid w:val="00082C6E"/>
    <w:rsid w:val="00086DE9"/>
    <w:rsid w:val="00092652"/>
    <w:rsid w:val="000936D5"/>
    <w:rsid w:val="00093BD2"/>
    <w:rsid w:val="00094806"/>
    <w:rsid w:val="000A4169"/>
    <w:rsid w:val="000B3399"/>
    <w:rsid w:val="000B59E9"/>
    <w:rsid w:val="000C05E8"/>
    <w:rsid w:val="000C332A"/>
    <w:rsid w:val="000C393F"/>
    <w:rsid w:val="000C57C8"/>
    <w:rsid w:val="000C6651"/>
    <w:rsid w:val="000C6CC0"/>
    <w:rsid w:val="000C6E80"/>
    <w:rsid w:val="000C769D"/>
    <w:rsid w:val="000D2A50"/>
    <w:rsid w:val="000D74F9"/>
    <w:rsid w:val="000E263E"/>
    <w:rsid w:val="000E264F"/>
    <w:rsid w:val="000E4F3B"/>
    <w:rsid w:val="001008C2"/>
    <w:rsid w:val="001052E3"/>
    <w:rsid w:val="00110C26"/>
    <w:rsid w:val="0011325E"/>
    <w:rsid w:val="0011465D"/>
    <w:rsid w:val="001262C8"/>
    <w:rsid w:val="001276EF"/>
    <w:rsid w:val="0013764B"/>
    <w:rsid w:val="00140426"/>
    <w:rsid w:val="00141B3F"/>
    <w:rsid w:val="0014797F"/>
    <w:rsid w:val="00147B7D"/>
    <w:rsid w:val="00161A66"/>
    <w:rsid w:val="00163CBE"/>
    <w:rsid w:val="001645B9"/>
    <w:rsid w:val="00165060"/>
    <w:rsid w:val="00177750"/>
    <w:rsid w:val="00183EF7"/>
    <w:rsid w:val="001856E8"/>
    <w:rsid w:val="00185ECD"/>
    <w:rsid w:val="0018761C"/>
    <w:rsid w:val="00187848"/>
    <w:rsid w:val="001948F5"/>
    <w:rsid w:val="00195D1B"/>
    <w:rsid w:val="001977EA"/>
    <w:rsid w:val="001A07A6"/>
    <w:rsid w:val="001A4C92"/>
    <w:rsid w:val="001A70C2"/>
    <w:rsid w:val="001B41AD"/>
    <w:rsid w:val="001B7057"/>
    <w:rsid w:val="001B7C18"/>
    <w:rsid w:val="001C0F1B"/>
    <w:rsid w:val="001C309B"/>
    <w:rsid w:val="001C6C61"/>
    <w:rsid w:val="001D036F"/>
    <w:rsid w:val="001D357E"/>
    <w:rsid w:val="001D46FE"/>
    <w:rsid w:val="001D685B"/>
    <w:rsid w:val="001D6E54"/>
    <w:rsid w:val="001D7978"/>
    <w:rsid w:val="001E1B0A"/>
    <w:rsid w:val="001E66A5"/>
    <w:rsid w:val="001E6C54"/>
    <w:rsid w:val="001E78EA"/>
    <w:rsid w:val="001F121D"/>
    <w:rsid w:val="001F202D"/>
    <w:rsid w:val="001F310A"/>
    <w:rsid w:val="001F4319"/>
    <w:rsid w:val="001F4B20"/>
    <w:rsid w:val="001F7E43"/>
    <w:rsid w:val="002026FE"/>
    <w:rsid w:val="002121A9"/>
    <w:rsid w:val="00212788"/>
    <w:rsid w:val="0021631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2C90"/>
    <w:rsid w:val="00296074"/>
    <w:rsid w:val="002969B1"/>
    <w:rsid w:val="002A00B7"/>
    <w:rsid w:val="002A0347"/>
    <w:rsid w:val="002A3A88"/>
    <w:rsid w:val="002B2BE8"/>
    <w:rsid w:val="002D0D13"/>
    <w:rsid w:val="002D50E3"/>
    <w:rsid w:val="002E3055"/>
    <w:rsid w:val="002E60F6"/>
    <w:rsid w:val="002E744B"/>
    <w:rsid w:val="002E7AFE"/>
    <w:rsid w:val="0030587D"/>
    <w:rsid w:val="0031527C"/>
    <w:rsid w:val="00316537"/>
    <w:rsid w:val="00316973"/>
    <w:rsid w:val="00316D67"/>
    <w:rsid w:val="00334874"/>
    <w:rsid w:val="00336815"/>
    <w:rsid w:val="00345108"/>
    <w:rsid w:val="00345E09"/>
    <w:rsid w:val="003509AA"/>
    <w:rsid w:val="00350E1D"/>
    <w:rsid w:val="0035386D"/>
    <w:rsid w:val="00360DAD"/>
    <w:rsid w:val="00363976"/>
    <w:rsid w:val="00365286"/>
    <w:rsid w:val="00365BDD"/>
    <w:rsid w:val="003668D4"/>
    <w:rsid w:val="00370DFF"/>
    <w:rsid w:val="00380000"/>
    <w:rsid w:val="00383277"/>
    <w:rsid w:val="00391CDE"/>
    <w:rsid w:val="003A02F1"/>
    <w:rsid w:val="003A20B4"/>
    <w:rsid w:val="003A4C56"/>
    <w:rsid w:val="003B417C"/>
    <w:rsid w:val="003B5BE5"/>
    <w:rsid w:val="003C013E"/>
    <w:rsid w:val="003C669F"/>
    <w:rsid w:val="003D2A39"/>
    <w:rsid w:val="003D6EA0"/>
    <w:rsid w:val="003E4CE5"/>
    <w:rsid w:val="003E5D20"/>
    <w:rsid w:val="003E7330"/>
    <w:rsid w:val="003F13DC"/>
    <w:rsid w:val="003F635C"/>
    <w:rsid w:val="003F7DDA"/>
    <w:rsid w:val="00400336"/>
    <w:rsid w:val="004040EC"/>
    <w:rsid w:val="0041356F"/>
    <w:rsid w:val="00414D08"/>
    <w:rsid w:val="00420293"/>
    <w:rsid w:val="004212F5"/>
    <w:rsid w:val="004224AA"/>
    <w:rsid w:val="00423593"/>
    <w:rsid w:val="00425597"/>
    <w:rsid w:val="00427171"/>
    <w:rsid w:val="00431A4E"/>
    <w:rsid w:val="0043314E"/>
    <w:rsid w:val="00433C67"/>
    <w:rsid w:val="00435633"/>
    <w:rsid w:val="00435F15"/>
    <w:rsid w:val="00436C3E"/>
    <w:rsid w:val="0043706F"/>
    <w:rsid w:val="00450B7E"/>
    <w:rsid w:val="004511E4"/>
    <w:rsid w:val="00452FF0"/>
    <w:rsid w:val="00454B40"/>
    <w:rsid w:val="004567C8"/>
    <w:rsid w:val="00461772"/>
    <w:rsid w:val="0046214B"/>
    <w:rsid w:val="0046220D"/>
    <w:rsid w:val="004661DD"/>
    <w:rsid w:val="004661DE"/>
    <w:rsid w:val="004676F5"/>
    <w:rsid w:val="004713E9"/>
    <w:rsid w:val="00475975"/>
    <w:rsid w:val="00475BC1"/>
    <w:rsid w:val="00477E2A"/>
    <w:rsid w:val="00483BBC"/>
    <w:rsid w:val="004A1281"/>
    <w:rsid w:val="004A35BF"/>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22BF"/>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955DC"/>
    <w:rsid w:val="00597D05"/>
    <w:rsid w:val="005A1288"/>
    <w:rsid w:val="005A1C0C"/>
    <w:rsid w:val="005B439F"/>
    <w:rsid w:val="005B6237"/>
    <w:rsid w:val="005C10B0"/>
    <w:rsid w:val="005C2C3A"/>
    <w:rsid w:val="005D272E"/>
    <w:rsid w:val="005D5852"/>
    <w:rsid w:val="005D5E11"/>
    <w:rsid w:val="005D77CF"/>
    <w:rsid w:val="005E0D81"/>
    <w:rsid w:val="005E1286"/>
    <w:rsid w:val="005E4F9E"/>
    <w:rsid w:val="005E6DCD"/>
    <w:rsid w:val="005F3918"/>
    <w:rsid w:val="006010BB"/>
    <w:rsid w:val="00601DC9"/>
    <w:rsid w:val="00603BB7"/>
    <w:rsid w:val="006070B9"/>
    <w:rsid w:val="00610650"/>
    <w:rsid w:val="006211BD"/>
    <w:rsid w:val="00621788"/>
    <w:rsid w:val="00622134"/>
    <w:rsid w:val="00622FF6"/>
    <w:rsid w:val="00623637"/>
    <w:rsid w:val="00631804"/>
    <w:rsid w:val="006341CB"/>
    <w:rsid w:val="00636AAD"/>
    <w:rsid w:val="00644E97"/>
    <w:rsid w:val="00651415"/>
    <w:rsid w:val="006633FF"/>
    <w:rsid w:val="006674B6"/>
    <w:rsid w:val="0066760C"/>
    <w:rsid w:val="00671218"/>
    <w:rsid w:val="00680403"/>
    <w:rsid w:val="006813E6"/>
    <w:rsid w:val="0068441A"/>
    <w:rsid w:val="00685642"/>
    <w:rsid w:val="00685CAE"/>
    <w:rsid w:val="00687238"/>
    <w:rsid w:val="0069117B"/>
    <w:rsid w:val="006951C7"/>
    <w:rsid w:val="006B3078"/>
    <w:rsid w:val="006B3664"/>
    <w:rsid w:val="006B3B14"/>
    <w:rsid w:val="006C29EB"/>
    <w:rsid w:val="006C33F0"/>
    <w:rsid w:val="006C575E"/>
    <w:rsid w:val="006D24FE"/>
    <w:rsid w:val="006D7995"/>
    <w:rsid w:val="006E1073"/>
    <w:rsid w:val="006E5294"/>
    <w:rsid w:val="006E69A9"/>
    <w:rsid w:val="006E7D75"/>
    <w:rsid w:val="006F3C02"/>
    <w:rsid w:val="006F42BD"/>
    <w:rsid w:val="006F6735"/>
    <w:rsid w:val="00703498"/>
    <w:rsid w:val="00711566"/>
    <w:rsid w:val="00714EA5"/>
    <w:rsid w:val="00716754"/>
    <w:rsid w:val="00723ED1"/>
    <w:rsid w:val="0072488A"/>
    <w:rsid w:val="00727688"/>
    <w:rsid w:val="00730668"/>
    <w:rsid w:val="007328EF"/>
    <w:rsid w:val="00735A01"/>
    <w:rsid w:val="0073735A"/>
    <w:rsid w:val="007373E3"/>
    <w:rsid w:val="00737B3F"/>
    <w:rsid w:val="007425A0"/>
    <w:rsid w:val="00742F47"/>
    <w:rsid w:val="00743379"/>
    <w:rsid w:val="007462FA"/>
    <w:rsid w:val="00750FC3"/>
    <w:rsid w:val="0075246E"/>
    <w:rsid w:val="007530A0"/>
    <w:rsid w:val="00761164"/>
    <w:rsid w:val="007642BA"/>
    <w:rsid w:val="00771B80"/>
    <w:rsid w:val="00773878"/>
    <w:rsid w:val="00775A7C"/>
    <w:rsid w:val="00775C43"/>
    <w:rsid w:val="00781C2E"/>
    <w:rsid w:val="00784839"/>
    <w:rsid w:val="00793095"/>
    <w:rsid w:val="007942AC"/>
    <w:rsid w:val="007965BE"/>
    <w:rsid w:val="007A05F2"/>
    <w:rsid w:val="007A0F7B"/>
    <w:rsid w:val="007A1777"/>
    <w:rsid w:val="007A4C9D"/>
    <w:rsid w:val="007B0FBD"/>
    <w:rsid w:val="007B3355"/>
    <w:rsid w:val="007C23FB"/>
    <w:rsid w:val="007C4284"/>
    <w:rsid w:val="007C6063"/>
    <w:rsid w:val="007C6809"/>
    <w:rsid w:val="007D0C41"/>
    <w:rsid w:val="007D2BA0"/>
    <w:rsid w:val="007D37EB"/>
    <w:rsid w:val="007D6EF3"/>
    <w:rsid w:val="007E2A0C"/>
    <w:rsid w:val="007F1CC8"/>
    <w:rsid w:val="007F7141"/>
    <w:rsid w:val="00810B9A"/>
    <w:rsid w:val="008123F9"/>
    <w:rsid w:val="00813462"/>
    <w:rsid w:val="00813A17"/>
    <w:rsid w:val="00813FC6"/>
    <w:rsid w:val="008147AE"/>
    <w:rsid w:val="00814D8F"/>
    <w:rsid w:val="00815F3D"/>
    <w:rsid w:val="00815F60"/>
    <w:rsid w:val="008219F4"/>
    <w:rsid w:val="00822AC8"/>
    <w:rsid w:val="00827FEC"/>
    <w:rsid w:val="00834D27"/>
    <w:rsid w:val="00847A1F"/>
    <w:rsid w:val="00856E26"/>
    <w:rsid w:val="008629A1"/>
    <w:rsid w:val="008700EE"/>
    <w:rsid w:val="00870DCD"/>
    <w:rsid w:val="00875099"/>
    <w:rsid w:val="00881183"/>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8F64D2"/>
    <w:rsid w:val="00903C60"/>
    <w:rsid w:val="00910FBF"/>
    <w:rsid w:val="009130EC"/>
    <w:rsid w:val="00913638"/>
    <w:rsid w:val="00920741"/>
    <w:rsid w:val="009407DF"/>
    <w:rsid w:val="00944C89"/>
    <w:rsid w:val="009462A9"/>
    <w:rsid w:val="00951C8E"/>
    <w:rsid w:val="0095510C"/>
    <w:rsid w:val="00962B1E"/>
    <w:rsid w:val="0096300D"/>
    <w:rsid w:val="00964173"/>
    <w:rsid w:val="009652AA"/>
    <w:rsid w:val="00971DFC"/>
    <w:rsid w:val="00973BD1"/>
    <w:rsid w:val="00974710"/>
    <w:rsid w:val="00976944"/>
    <w:rsid w:val="00977773"/>
    <w:rsid w:val="00981DC3"/>
    <w:rsid w:val="00992F1F"/>
    <w:rsid w:val="0099354B"/>
    <w:rsid w:val="00994A8A"/>
    <w:rsid w:val="00995C3C"/>
    <w:rsid w:val="009A0AC7"/>
    <w:rsid w:val="009A296B"/>
    <w:rsid w:val="009A2BC5"/>
    <w:rsid w:val="009A2EEF"/>
    <w:rsid w:val="009A47E3"/>
    <w:rsid w:val="009A6F91"/>
    <w:rsid w:val="009B19EA"/>
    <w:rsid w:val="009B206F"/>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226A"/>
    <w:rsid w:val="00A146D0"/>
    <w:rsid w:val="00A26A2D"/>
    <w:rsid w:val="00A272CE"/>
    <w:rsid w:val="00A30773"/>
    <w:rsid w:val="00A409A7"/>
    <w:rsid w:val="00A44E4A"/>
    <w:rsid w:val="00A5050D"/>
    <w:rsid w:val="00A55FFC"/>
    <w:rsid w:val="00A57099"/>
    <w:rsid w:val="00A577F4"/>
    <w:rsid w:val="00A61462"/>
    <w:rsid w:val="00A630FF"/>
    <w:rsid w:val="00A634C2"/>
    <w:rsid w:val="00A71479"/>
    <w:rsid w:val="00A72BD8"/>
    <w:rsid w:val="00A9002A"/>
    <w:rsid w:val="00A97F1A"/>
    <w:rsid w:val="00AA0FE4"/>
    <w:rsid w:val="00AA16B6"/>
    <w:rsid w:val="00AA265E"/>
    <w:rsid w:val="00AA6EFB"/>
    <w:rsid w:val="00AB2546"/>
    <w:rsid w:val="00AB743C"/>
    <w:rsid w:val="00AC0D4D"/>
    <w:rsid w:val="00AC5E1E"/>
    <w:rsid w:val="00AC62A0"/>
    <w:rsid w:val="00AC6B92"/>
    <w:rsid w:val="00AD310A"/>
    <w:rsid w:val="00AD43D5"/>
    <w:rsid w:val="00AD5C9F"/>
    <w:rsid w:val="00AE0428"/>
    <w:rsid w:val="00AE1118"/>
    <w:rsid w:val="00AF2F13"/>
    <w:rsid w:val="00B0198A"/>
    <w:rsid w:val="00B0319F"/>
    <w:rsid w:val="00B17370"/>
    <w:rsid w:val="00B2055A"/>
    <w:rsid w:val="00B2067D"/>
    <w:rsid w:val="00B24B86"/>
    <w:rsid w:val="00B30A6C"/>
    <w:rsid w:val="00B358E6"/>
    <w:rsid w:val="00B40771"/>
    <w:rsid w:val="00B40C7E"/>
    <w:rsid w:val="00B4170E"/>
    <w:rsid w:val="00B62D30"/>
    <w:rsid w:val="00B64EAB"/>
    <w:rsid w:val="00B65A0E"/>
    <w:rsid w:val="00B66E6E"/>
    <w:rsid w:val="00B72960"/>
    <w:rsid w:val="00B75416"/>
    <w:rsid w:val="00B80C52"/>
    <w:rsid w:val="00B91885"/>
    <w:rsid w:val="00B95A20"/>
    <w:rsid w:val="00BA377B"/>
    <w:rsid w:val="00BB1EC0"/>
    <w:rsid w:val="00BB599E"/>
    <w:rsid w:val="00BB6CC2"/>
    <w:rsid w:val="00BC01E9"/>
    <w:rsid w:val="00BC05E7"/>
    <w:rsid w:val="00BC6D0B"/>
    <w:rsid w:val="00BD0FE7"/>
    <w:rsid w:val="00BD3AFF"/>
    <w:rsid w:val="00BF1DA5"/>
    <w:rsid w:val="00BF21E1"/>
    <w:rsid w:val="00C06F9E"/>
    <w:rsid w:val="00C1514A"/>
    <w:rsid w:val="00C23622"/>
    <w:rsid w:val="00C309F5"/>
    <w:rsid w:val="00C36189"/>
    <w:rsid w:val="00C414AD"/>
    <w:rsid w:val="00C41E32"/>
    <w:rsid w:val="00C430C9"/>
    <w:rsid w:val="00C45EEC"/>
    <w:rsid w:val="00C51319"/>
    <w:rsid w:val="00C638EC"/>
    <w:rsid w:val="00C7189B"/>
    <w:rsid w:val="00C731CA"/>
    <w:rsid w:val="00C75A26"/>
    <w:rsid w:val="00C85146"/>
    <w:rsid w:val="00C8587D"/>
    <w:rsid w:val="00C9048C"/>
    <w:rsid w:val="00C932A1"/>
    <w:rsid w:val="00C956D7"/>
    <w:rsid w:val="00CA0494"/>
    <w:rsid w:val="00CA2C12"/>
    <w:rsid w:val="00CB5066"/>
    <w:rsid w:val="00CB5576"/>
    <w:rsid w:val="00CD1216"/>
    <w:rsid w:val="00CD4CBE"/>
    <w:rsid w:val="00CD7E6D"/>
    <w:rsid w:val="00CE0F39"/>
    <w:rsid w:val="00CF4F24"/>
    <w:rsid w:val="00D041C7"/>
    <w:rsid w:val="00D11037"/>
    <w:rsid w:val="00D21019"/>
    <w:rsid w:val="00D227B2"/>
    <w:rsid w:val="00D228EB"/>
    <w:rsid w:val="00D26A7A"/>
    <w:rsid w:val="00D31F0B"/>
    <w:rsid w:val="00D35049"/>
    <w:rsid w:val="00D4033F"/>
    <w:rsid w:val="00D409E1"/>
    <w:rsid w:val="00D44821"/>
    <w:rsid w:val="00D453E6"/>
    <w:rsid w:val="00D54C29"/>
    <w:rsid w:val="00D60BC1"/>
    <w:rsid w:val="00D87AE5"/>
    <w:rsid w:val="00D87CA6"/>
    <w:rsid w:val="00D90CE2"/>
    <w:rsid w:val="00D95770"/>
    <w:rsid w:val="00DA2B4C"/>
    <w:rsid w:val="00DA3386"/>
    <w:rsid w:val="00DA70EB"/>
    <w:rsid w:val="00DB748A"/>
    <w:rsid w:val="00DC28A6"/>
    <w:rsid w:val="00DC5A3D"/>
    <w:rsid w:val="00DD116A"/>
    <w:rsid w:val="00DD1648"/>
    <w:rsid w:val="00DF2476"/>
    <w:rsid w:val="00DF5963"/>
    <w:rsid w:val="00E05333"/>
    <w:rsid w:val="00E155B5"/>
    <w:rsid w:val="00E16A95"/>
    <w:rsid w:val="00E203D7"/>
    <w:rsid w:val="00E23924"/>
    <w:rsid w:val="00E2434C"/>
    <w:rsid w:val="00E24944"/>
    <w:rsid w:val="00E27CD3"/>
    <w:rsid w:val="00E32D01"/>
    <w:rsid w:val="00E339F7"/>
    <w:rsid w:val="00E403D1"/>
    <w:rsid w:val="00E43378"/>
    <w:rsid w:val="00E44A55"/>
    <w:rsid w:val="00E52D68"/>
    <w:rsid w:val="00E6072E"/>
    <w:rsid w:val="00E63001"/>
    <w:rsid w:val="00E71FE4"/>
    <w:rsid w:val="00E72618"/>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093"/>
    <w:rsid w:val="00F13EFD"/>
    <w:rsid w:val="00F165A3"/>
    <w:rsid w:val="00F21CE0"/>
    <w:rsid w:val="00F21E3B"/>
    <w:rsid w:val="00F22112"/>
    <w:rsid w:val="00F244A8"/>
    <w:rsid w:val="00F30ABD"/>
    <w:rsid w:val="00F3359B"/>
    <w:rsid w:val="00F43428"/>
    <w:rsid w:val="00F44074"/>
    <w:rsid w:val="00F4626B"/>
    <w:rsid w:val="00F51389"/>
    <w:rsid w:val="00F51ED8"/>
    <w:rsid w:val="00F51FCE"/>
    <w:rsid w:val="00F5227B"/>
    <w:rsid w:val="00F54292"/>
    <w:rsid w:val="00F5466E"/>
    <w:rsid w:val="00F6477D"/>
    <w:rsid w:val="00F66967"/>
    <w:rsid w:val="00F66D61"/>
    <w:rsid w:val="00F67F31"/>
    <w:rsid w:val="00F71411"/>
    <w:rsid w:val="00F731C3"/>
    <w:rsid w:val="00F75216"/>
    <w:rsid w:val="00F8218C"/>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 w:val="12833646"/>
    <w:rsid w:val="1BA00CAB"/>
    <w:rsid w:val="1D5549DC"/>
    <w:rsid w:val="1E0046E1"/>
    <w:rsid w:val="24214B73"/>
    <w:rsid w:val="25E02C2F"/>
    <w:rsid w:val="282534F5"/>
    <w:rsid w:val="29CF1A84"/>
    <w:rsid w:val="32133E99"/>
    <w:rsid w:val="3A0C2659"/>
    <w:rsid w:val="3CD73B51"/>
    <w:rsid w:val="43681FA6"/>
    <w:rsid w:val="48786DA7"/>
    <w:rsid w:val="49FC71B6"/>
    <w:rsid w:val="4A71243A"/>
    <w:rsid w:val="64544E09"/>
    <w:rsid w:val="675C05C7"/>
    <w:rsid w:val="6BA55029"/>
    <w:rsid w:val="737C3525"/>
    <w:rsid w:val="738D5729"/>
    <w:rsid w:val="78C23425"/>
    <w:rsid w:val="79401E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semiHidden="0" w:uiPriority="0" w:unhideWhenUsed="0" w:qFormat="1"/>
    <w:lsdException w:name="annotation reference" w:semiHidden="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D0B"/>
    <w:pPr>
      <w:widowControl w:val="0"/>
      <w:jc w:val="both"/>
    </w:pPr>
    <w:rPr>
      <w:kern w:val="2"/>
      <w:sz w:val="21"/>
      <w:szCs w:val="22"/>
    </w:rPr>
  </w:style>
  <w:style w:type="paragraph" w:styleId="1">
    <w:name w:val="heading 1"/>
    <w:basedOn w:val="a"/>
    <w:next w:val="a"/>
    <w:link w:val="1Char"/>
    <w:qFormat/>
    <w:rsid w:val="00BC6D0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C6D0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uiPriority w:val="9"/>
    <w:qFormat/>
    <w:rsid w:val="00BC6D0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uiPriority w:val="9"/>
    <w:qFormat/>
    <w:rsid w:val="00BC6D0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BC6D0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BC6D0B"/>
    <w:pPr>
      <w:spacing w:after="120"/>
    </w:pPr>
  </w:style>
  <w:style w:type="paragraph" w:styleId="a5">
    <w:name w:val="Normal Indent"/>
    <w:basedOn w:val="a"/>
    <w:qFormat/>
    <w:rsid w:val="00BC6D0B"/>
    <w:pPr>
      <w:ind w:firstLine="425"/>
    </w:pPr>
    <w:rPr>
      <w:rFonts w:ascii="Times New Roman" w:eastAsia="宋体" w:hAnsi="Times New Roman" w:cs="Times New Roman"/>
      <w:szCs w:val="20"/>
    </w:rPr>
  </w:style>
  <w:style w:type="paragraph" w:styleId="a6">
    <w:name w:val="caption"/>
    <w:basedOn w:val="a"/>
    <w:next w:val="a"/>
    <w:qFormat/>
    <w:rsid w:val="00BC6D0B"/>
    <w:rPr>
      <w:rFonts w:ascii="Arial" w:eastAsia="黑体" w:hAnsi="Arial" w:cs="Arial"/>
      <w:sz w:val="20"/>
      <w:szCs w:val="20"/>
    </w:rPr>
  </w:style>
  <w:style w:type="paragraph" w:styleId="30">
    <w:name w:val="Body Text 3"/>
    <w:basedOn w:val="a"/>
    <w:link w:val="3Char0"/>
    <w:qFormat/>
    <w:rsid w:val="00BC6D0B"/>
    <w:rPr>
      <w:rFonts w:ascii="Times New Roman" w:eastAsia="宋体" w:hAnsi="Times New Roman" w:cs="Times New Roman"/>
      <w:color w:val="FF0000"/>
      <w:sz w:val="24"/>
      <w:szCs w:val="24"/>
    </w:rPr>
  </w:style>
  <w:style w:type="paragraph" w:styleId="5">
    <w:name w:val="toc 5"/>
    <w:basedOn w:val="a"/>
    <w:next w:val="a"/>
    <w:uiPriority w:val="39"/>
    <w:qFormat/>
    <w:rsid w:val="00BC6D0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C6D0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BC6D0B"/>
    <w:rPr>
      <w:rFonts w:eastAsia="宋体"/>
      <w:sz w:val="24"/>
    </w:rPr>
  </w:style>
  <w:style w:type="paragraph" w:styleId="a8">
    <w:name w:val="Date"/>
    <w:basedOn w:val="a"/>
    <w:next w:val="a"/>
    <w:link w:val="Char2"/>
    <w:uiPriority w:val="99"/>
    <w:unhideWhenUsed/>
    <w:qFormat/>
    <w:rsid w:val="00BC6D0B"/>
    <w:pPr>
      <w:ind w:leftChars="2500" w:left="100"/>
    </w:pPr>
  </w:style>
  <w:style w:type="paragraph" w:styleId="a9">
    <w:name w:val="Balloon Text"/>
    <w:basedOn w:val="a"/>
    <w:link w:val="Char3"/>
    <w:semiHidden/>
    <w:unhideWhenUsed/>
    <w:rsid w:val="00BC6D0B"/>
    <w:rPr>
      <w:rFonts w:ascii="Times New Roman" w:eastAsia="宋体" w:hAnsi="Times New Roman" w:cs="Times New Roman"/>
      <w:sz w:val="18"/>
      <w:szCs w:val="18"/>
    </w:rPr>
  </w:style>
  <w:style w:type="paragraph" w:styleId="aa">
    <w:name w:val="footer"/>
    <w:basedOn w:val="a"/>
    <w:link w:val="Char4"/>
    <w:unhideWhenUsed/>
    <w:qFormat/>
    <w:rsid w:val="00BC6D0B"/>
    <w:pPr>
      <w:tabs>
        <w:tab w:val="center" w:pos="4153"/>
        <w:tab w:val="right" w:pos="8306"/>
      </w:tabs>
      <w:snapToGrid w:val="0"/>
      <w:jc w:val="left"/>
    </w:pPr>
    <w:rPr>
      <w:sz w:val="18"/>
      <w:szCs w:val="18"/>
    </w:rPr>
  </w:style>
  <w:style w:type="paragraph" w:styleId="ab">
    <w:name w:val="header"/>
    <w:basedOn w:val="a"/>
    <w:link w:val="Char5"/>
    <w:unhideWhenUsed/>
    <w:qFormat/>
    <w:rsid w:val="00BC6D0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C6D0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BC6D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BC6D0B"/>
    <w:rPr>
      <w:rFonts w:ascii="Calibri" w:eastAsia="宋体" w:hAnsi="Calibri" w:cs="Times New Roman"/>
      <w:sz w:val="24"/>
      <w:szCs w:val="24"/>
    </w:rPr>
  </w:style>
  <w:style w:type="character" w:styleId="ad">
    <w:name w:val="Strong"/>
    <w:basedOn w:val="a0"/>
    <w:uiPriority w:val="22"/>
    <w:qFormat/>
    <w:rsid w:val="00BC6D0B"/>
    <w:rPr>
      <w:b/>
      <w:bCs/>
    </w:rPr>
  </w:style>
  <w:style w:type="character" w:styleId="ae">
    <w:name w:val="FollowedHyperlink"/>
    <w:basedOn w:val="a0"/>
    <w:uiPriority w:val="99"/>
    <w:semiHidden/>
    <w:unhideWhenUsed/>
    <w:qFormat/>
    <w:rsid w:val="00BC6D0B"/>
    <w:rPr>
      <w:color w:val="800080" w:themeColor="followedHyperlink"/>
      <w:u w:val="single"/>
    </w:rPr>
  </w:style>
  <w:style w:type="character" w:styleId="af">
    <w:name w:val="Emphasis"/>
    <w:basedOn w:val="a0"/>
    <w:uiPriority w:val="20"/>
    <w:qFormat/>
    <w:rsid w:val="00BC6D0B"/>
    <w:rPr>
      <w:i/>
      <w:iCs/>
    </w:rPr>
  </w:style>
  <w:style w:type="character" w:styleId="af0">
    <w:name w:val="Hyperlink"/>
    <w:basedOn w:val="a0"/>
    <w:uiPriority w:val="99"/>
    <w:unhideWhenUsed/>
    <w:qFormat/>
    <w:rsid w:val="00BC6D0B"/>
    <w:rPr>
      <w:color w:val="0000FF"/>
      <w:u w:val="single"/>
    </w:rPr>
  </w:style>
  <w:style w:type="character" w:styleId="af1">
    <w:name w:val="annotation reference"/>
    <w:uiPriority w:val="99"/>
    <w:qFormat/>
    <w:rsid w:val="00BC6D0B"/>
    <w:rPr>
      <w:sz w:val="21"/>
      <w:szCs w:val="21"/>
    </w:rPr>
  </w:style>
  <w:style w:type="character" w:customStyle="1" w:styleId="1Char">
    <w:name w:val="标题 1 Char"/>
    <w:basedOn w:val="a0"/>
    <w:link w:val="1"/>
    <w:qFormat/>
    <w:rsid w:val="00BC6D0B"/>
    <w:rPr>
      <w:rFonts w:ascii="Calibri" w:eastAsia="宋体" w:hAnsi="Calibri" w:cs="Times New Roman"/>
      <w:b/>
      <w:bCs/>
      <w:kern w:val="44"/>
      <w:sz w:val="44"/>
      <w:szCs w:val="44"/>
    </w:rPr>
  </w:style>
  <w:style w:type="character" w:customStyle="1" w:styleId="2Char">
    <w:name w:val="标题 2 Char"/>
    <w:basedOn w:val="a0"/>
    <w:link w:val="2"/>
    <w:qFormat/>
    <w:rsid w:val="00BC6D0B"/>
    <w:rPr>
      <w:rFonts w:ascii="Arial" w:eastAsia="黑体" w:hAnsi="Arial" w:cs="Times New Roman"/>
      <w:b/>
      <w:bCs/>
      <w:kern w:val="0"/>
      <w:sz w:val="32"/>
      <w:szCs w:val="32"/>
    </w:rPr>
  </w:style>
  <w:style w:type="character" w:customStyle="1" w:styleId="3Char">
    <w:name w:val="标题 3 Char"/>
    <w:basedOn w:val="a0"/>
    <w:link w:val="3"/>
    <w:uiPriority w:val="9"/>
    <w:qFormat/>
    <w:rsid w:val="00BC6D0B"/>
    <w:rPr>
      <w:rFonts w:ascii="宋体" w:eastAsia="宋体" w:hAnsi="宋体" w:cs="Times New Roman"/>
      <w:b/>
      <w:color w:val="000000"/>
      <w:kern w:val="0"/>
      <w:sz w:val="24"/>
      <w:szCs w:val="20"/>
      <w:lang w:val="en-GB"/>
    </w:rPr>
  </w:style>
  <w:style w:type="character" w:customStyle="1" w:styleId="4Char">
    <w:name w:val="标题 4 Char"/>
    <w:basedOn w:val="a0"/>
    <w:link w:val="4"/>
    <w:uiPriority w:val="9"/>
    <w:qFormat/>
    <w:rsid w:val="00BC6D0B"/>
    <w:rPr>
      <w:rFonts w:ascii="Arial" w:eastAsia="黑体" w:hAnsi="Arial" w:cs="Times New Roman"/>
      <w:b/>
      <w:bCs/>
      <w:kern w:val="0"/>
      <w:sz w:val="28"/>
      <w:szCs w:val="28"/>
    </w:rPr>
  </w:style>
  <w:style w:type="character" w:customStyle="1" w:styleId="Char1">
    <w:name w:val="纯文本 Char"/>
    <w:basedOn w:val="a0"/>
    <w:link w:val="a7"/>
    <w:qFormat/>
    <w:rsid w:val="00BC6D0B"/>
    <w:rPr>
      <w:rFonts w:eastAsia="宋体"/>
      <w:sz w:val="24"/>
    </w:rPr>
  </w:style>
  <w:style w:type="character" w:customStyle="1" w:styleId="Char2">
    <w:name w:val="日期 Char"/>
    <w:basedOn w:val="a0"/>
    <w:link w:val="a8"/>
    <w:uiPriority w:val="99"/>
    <w:qFormat/>
    <w:rsid w:val="00BC6D0B"/>
  </w:style>
  <w:style w:type="character" w:customStyle="1" w:styleId="Char4">
    <w:name w:val="页脚 Char"/>
    <w:basedOn w:val="a0"/>
    <w:link w:val="aa"/>
    <w:qFormat/>
    <w:rsid w:val="00BC6D0B"/>
    <w:rPr>
      <w:sz w:val="18"/>
      <w:szCs w:val="18"/>
    </w:rPr>
  </w:style>
  <w:style w:type="character" w:customStyle="1" w:styleId="Char5">
    <w:name w:val="页眉 Char"/>
    <w:basedOn w:val="a0"/>
    <w:link w:val="ab"/>
    <w:qFormat/>
    <w:rsid w:val="00BC6D0B"/>
    <w:rPr>
      <w:sz w:val="18"/>
      <w:szCs w:val="18"/>
    </w:rPr>
  </w:style>
  <w:style w:type="character" w:customStyle="1" w:styleId="Char10">
    <w:name w:val="纯文本 Char1"/>
    <w:qFormat/>
    <w:rsid w:val="00BC6D0B"/>
    <w:rPr>
      <w:rFonts w:eastAsia="宋体"/>
      <w:sz w:val="24"/>
    </w:rPr>
  </w:style>
  <w:style w:type="paragraph" w:customStyle="1" w:styleId="Default">
    <w:name w:val="Default"/>
    <w:qFormat/>
    <w:rsid w:val="00BC6D0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BC6D0B"/>
    <w:pPr>
      <w:ind w:firstLineChars="200" w:firstLine="420"/>
    </w:pPr>
  </w:style>
  <w:style w:type="paragraph" w:styleId="af2">
    <w:name w:val="List Paragraph"/>
    <w:basedOn w:val="a"/>
    <w:uiPriority w:val="34"/>
    <w:unhideWhenUsed/>
    <w:qFormat/>
    <w:rsid w:val="00BC6D0B"/>
    <w:pPr>
      <w:ind w:firstLineChars="200" w:firstLine="420"/>
    </w:pPr>
  </w:style>
  <w:style w:type="character" w:customStyle="1" w:styleId="CharChar">
    <w:name w:val="正文文本缩进 Char Char"/>
    <w:link w:val="13"/>
    <w:qFormat/>
    <w:rsid w:val="00BC6D0B"/>
    <w:rPr>
      <w:rFonts w:ascii="宋体"/>
      <w:sz w:val="24"/>
    </w:rPr>
  </w:style>
  <w:style w:type="paragraph" w:customStyle="1" w:styleId="13">
    <w:name w:val="正文文本缩进1"/>
    <w:basedOn w:val="a"/>
    <w:link w:val="CharChar"/>
    <w:qFormat/>
    <w:rsid w:val="00BC6D0B"/>
    <w:pPr>
      <w:spacing w:line="360" w:lineRule="auto"/>
      <w:ind w:firstLineChars="200" w:firstLine="480"/>
    </w:pPr>
    <w:rPr>
      <w:rFonts w:ascii="宋体"/>
      <w:sz w:val="24"/>
    </w:rPr>
  </w:style>
  <w:style w:type="character" w:customStyle="1" w:styleId="CharChar0">
    <w:name w:val="日期 Char Char"/>
    <w:link w:val="14"/>
    <w:qFormat/>
    <w:rsid w:val="00BC6D0B"/>
    <w:rPr>
      <w:sz w:val="24"/>
    </w:rPr>
  </w:style>
  <w:style w:type="paragraph" w:customStyle="1" w:styleId="14">
    <w:name w:val="日期1"/>
    <w:basedOn w:val="a"/>
    <w:next w:val="a"/>
    <w:link w:val="CharChar0"/>
    <w:qFormat/>
    <w:rsid w:val="00BC6D0B"/>
    <w:rPr>
      <w:sz w:val="24"/>
    </w:rPr>
  </w:style>
  <w:style w:type="paragraph" w:customStyle="1" w:styleId="15">
    <w:name w:val="正文缩进1"/>
    <w:basedOn w:val="a"/>
    <w:qFormat/>
    <w:rsid w:val="00BC6D0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C6D0B"/>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BC6D0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BC6D0B"/>
    <w:rPr>
      <w:rFonts w:ascii="Times New Roman" w:eastAsia="宋体" w:hAnsi="Times New Roman" w:cs="Times New Roman"/>
      <w:color w:val="FF0000"/>
      <w:sz w:val="24"/>
      <w:szCs w:val="24"/>
    </w:rPr>
  </w:style>
  <w:style w:type="character" w:customStyle="1" w:styleId="edittexttarea">
    <w:name w:val="edittexttarea"/>
    <w:basedOn w:val="a0"/>
    <w:qFormat/>
    <w:rsid w:val="00BC6D0B"/>
  </w:style>
  <w:style w:type="paragraph" w:customStyle="1" w:styleId="11212">
    <w:name w:val="样式 标题 1 + 四号 居中 段前: 12 磅 段后: 12 磅 行距: 单倍行距"/>
    <w:basedOn w:val="1"/>
    <w:qFormat/>
    <w:rsid w:val="00BC6D0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C6D0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BC6D0B"/>
  </w:style>
  <w:style w:type="character" w:customStyle="1" w:styleId="Char">
    <w:name w:val="正文首行缩进 Char"/>
    <w:basedOn w:val="Char0"/>
    <w:link w:val="a3"/>
    <w:qFormat/>
    <w:rsid w:val="00BC6D0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BC6D0B"/>
    <w:rPr>
      <w:rFonts w:ascii="宋体" w:eastAsia="宋体" w:hAnsi="宋体" w:cs="宋体"/>
      <w:kern w:val="0"/>
      <w:sz w:val="24"/>
      <w:szCs w:val="24"/>
    </w:rPr>
  </w:style>
  <w:style w:type="character" w:customStyle="1" w:styleId="Char3">
    <w:name w:val="批注框文本 Char"/>
    <w:basedOn w:val="a0"/>
    <w:link w:val="a9"/>
    <w:semiHidden/>
    <w:rsid w:val="00BC6D0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DD271A-1E01-40B7-AC93-B329DBB19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113</Pages>
  <Words>10688</Words>
  <Characters>60926</Characters>
  <Application>Microsoft Office Word</Application>
  <DocSecurity>0</DocSecurity>
  <Lines>507</Lines>
  <Paragraphs>142</Paragraphs>
  <ScaleCrop>false</ScaleCrop>
  <Company>Sky123.Org</Company>
  <LinksUpToDate>false</LinksUpToDate>
  <CharactersWithSpaces>71472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许昌市公共资源交易中心:李昕恬(备用2）</cp:lastModifiedBy>
  <cp:revision>9</cp:revision>
  <cp:lastPrinted>2018-09-12T00:57:00Z</cp:lastPrinted>
  <dcterms:created xsi:type="dcterms:W3CDTF">2018-10-11T09:05:00Z</dcterms:created>
  <dcterms:modified xsi:type="dcterms:W3CDTF">2018-10-30T02:53:00Z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