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44" w:rsidRDefault="00AB2844">
      <w:pPr>
        <w:jc w:val="center"/>
        <w:rPr>
          <w:rFonts w:asciiTheme="majorEastAsia" w:eastAsiaTheme="majorEastAsia" w:hAnsiTheme="majorEastAsia" w:cstheme="majorEastAsia"/>
          <w:b/>
          <w:bCs/>
          <w:sz w:val="44"/>
          <w:szCs w:val="44"/>
        </w:rPr>
      </w:pPr>
    </w:p>
    <w:p w:rsidR="00EE47A3" w:rsidRDefault="00AB2844">
      <w:pPr>
        <w:jc w:val="center"/>
        <w:rPr>
          <w:rFonts w:asciiTheme="majorEastAsia" w:eastAsiaTheme="majorEastAsia" w:hAnsiTheme="majorEastAsia" w:cstheme="majorEastAsia"/>
          <w:b/>
          <w:bCs/>
          <w:sz w:val="44"/>
          <w:szCs w:val="44"/>
        </w:rPr>
      </w:pPr>
      <w:r w:rsidRPr="00AB2844">
        <w:rPr>
          <w:rFonts w:asciiTheme="majorEastAsia" w:eastAsiaTheme="majorEastAsia" w:hAnsiTheme="majorEastAsia" w:cstheme="majorEastAsia" w:hint="eastAsia"/>
          <w:b/>
          <w:bCs/>
          <w:sz w:val="44"/>
          <w:szCs w:val="44"/>
        </w:rPr>
        <w:t>农村集体产权制度改革工作第三方委托服务</w:t>
      </w:r>
    </w:p>
    <w:p w:rsidR="00EE47A3" w:rsidRDefault="00EE47A3">
      <w:pPr>
        <w:rPr>
          <w:rFonts w:ascii="微软简隶书" w:eastAsia="微软简隶书"/>
          <w:u w:val="single"/>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0D3776">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00"/>
          <w:szCs w:val="100"/>
        </w:rPr>
        <w:t>招　标　文　件</w:t>
      </w: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EE47A3">
      <w:pPr>
        <w:rPr>
          <w:rFonts w:ascii="微软简隶书" w:eastAsia="微软简隶书"/>
        </w:rPr>
      </w:pPr>
    </w:p>
    <w:p w:rsidR="00EE47A3" w:rsidRDefault="000D3776">
      <w:pPr>
        <w:spacing w:line="1000" w:lineRule="exact"/>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AB2844">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项目编号：JZFCG-G2018</w:t>
      </w:r>
      <w:r w:rsidR="008E3A1C">
        <w:rPr>
          <w:rFonts w:asciiTheme="majorEastAsia" w:eastAsiaTheme="majorEastAsia" w:hAnsiTheme="majorEastAsia" w:cstheme="majorEastAsia" w:hint="eastAsia"/>
          <w:b/>
          <w:bCs/>
          <w:sz w:val="36"/>
          <w:szCs w:val="36"/>
        </w:rPr>
        <w:t>118</w:t>
      </w:r>
      <w:r>
        <w:rPr>
          <w:rFonts w:asciiTheme="majorEastAsia" w:eastAsiaTheme="majorEastAsia" w:hAnsiTheme="majorEastAsia" w:cstheme="majorEastAsia" w:hint="eastAsia"/>
          <w:b/>
          <w:bCs/>
          <w:sz w:val="36"/>
          <w:szCs w:val="36"/>
        </w:rPr>
        <w:t>号</w:t>
      </w:r>
    </w:p>
    <w:p w:rsidR="00EE47A3" w:rsidRDefault="00AB2844" w:rsidP="00AB2844">
      <w:pPr>
        <w:spacing w:line="1000" w:lineRule="exact"/>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0D3776">
        <w:rPr>
          <w:rFonts w:asciiTheme="majorEastAsia" w:eastAsiaTheme="majorEastAsia" w:hAnsiTheme="majorEastAsia" w:cstheme="majorEastAsia" w:hint="eastAsia"/>
          <w:b/>
          <w:bCs/>
          <w:sz w:val="36"/>
          <w:szCs w:val="36"/>
        </w:rPr>
        <w:t>采购单位：</w:t>
      </w:r>
      <w:r w:rsidRPr="00AB2844">
        <w:rPr>
          <w:rFonts w:asciiTheme="majorEastAsia" w:eastAsiaTheme="majorEastAsia" w:hAnsiTheme="majorEastAsia" w:cstheme="majorEastAsia" w:hint="eastAsia"/>
          <w:b/>
          <w:bCs/>
          <w:sz w:val="36"/>
          <w:szCs w:val="36"/>
        </w:rPr>
        <w:t>许昌经济技术开发区法制与社会服务局</w:t>
      </w:r>
    </w:p>
    <w:p w:rsidR="00EE47A3" w:rsidRDefault="00AB2844" w:rsidP="00AB2844">
      <w:pPr>
        <w:spacing w:line="1000" w:lineRule="exact"/>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0D3776">
        <w:rPr>
          <w:rFonts w:asciiTheme="majorEastAsia" w:eastAsiaTheme="majorEastAsia" w:hAnsiTheme="majorEastAsia" w:cstheme="majorEastAsia" w:hint="eastAsia"/>
          <w:b/>
          <w:bCs/>
          <w:sz w:val="36"/>
          <w:szCs w:val="36"/>
        </w:rPr>
        <w:t>代理机构：河南方正水利工程咨询有限公司</w:t>
      </w:r>
    </w:p>
    <w:p w:rsidR="00EE47A3" w:rsidRDefault="000D3776">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二〇一八年十一月</w:t>
      </w:r>
    </w:p>
    <w:p w:rsidR="00EE47A3" w:rsidRDefault="00EE47A3">
      <w:pPr>
        <w:autoSpaceDE w:val="0"/>
        <w:autoSpaceDN w:val="0"/>
        <w:adjustRightInd w:val="0"/>
        <w:spacing w:line="700" w:lineRule="exact"/>
        <w:ind w:firstLine="551"/>
        <w:jc w:val="center"/>
        <w:rPr>
          <w:rFonts w:asciiTheme="majorEastAsia" w:eastAsiaTheme="majorEastAsia" w:hAnsiTheme="majorEastAsia" w:cs="宋体"/>
          <w:b/>
          <w:kern w:val="0"/>
          <w:sz w:val="44"/>
          <w:szCs w:val="44"/>
        </w:rPr>
        <w:sectPr w:rsidR="00EE47A3">
          <w:pgSz w:w="11906" w:h="16838"/>
          <w:pgMar w:top="2098" w:right="1474" w:bottom="1928" w:left="1588" w:header="851" w:footer="992" w:gutter="0"/>
          <w:pgNumType w:start="0"/>
          <w:cols w:space="425"/>
          <w:docGrid w:type="lines" w:linePitch="312"/>
        </w:sectPr>
      </w:pPr>
    </w:p>
    <w:p w:rsidR="00EE47A3" w:rsidRDefault="000D3776">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EE47A3" w:rsidRDefault="000D37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EE47A3" w:rsidRDefault="000D37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EE47A3" w:rsidRDefault="000D3776">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EE47A3" w:rsidRDefault="000D3776">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EE47A3" w:rsidRDefault="000D37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E47A3" w:rsidRDefault="000D37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EE47A3" w:rsidRDefault="000D37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EE47A3" w:rsidRDefault="000D37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EE47A3" w:rsidRDefault="000D37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EE47A3" w:rsidRDefault="000D37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EE47A3" w:rsidRDefault="000D37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EE47A3" w:rsidRDefault="000D37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EE47A3" w:rsidRDefault="000D3776">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EE47A3" w:rsidRDefault="000D3776">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EE47A3" w:rsidRDefault="00EE47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E47A3" w:rsidRDefault="00EE47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EE47A3" w:rsidRDefault="000D377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47A3" w:rsidRDefault="000D377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EE47A3" w:rsidRDefault="000D3776">
      <w:pPr>
        <w:pStyle w:val="ac"/>
        <w:widowControl/>
        <w:shd w:val="clear" w:color="auto" w:fill="FFFFFF"/>
        <w:spacing w:line="400" w:lineRule="exact"/>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shd w:val="clear" w:color="auto" w:fill="FFFFFF"/>
        </w:rPr>
        <w:t>一、项目基本情况</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（一）项目名称：</w:t>
      </w:r>
      <w:r w:rsidR="00AB2844">
        <w:rPr>
          <w:rFonts w:ascii="宋体" w:hAnsi="宋体" w:cs="宋体" w:hint="eastAsia"/>
          <w:sz w:val="21"/>
          <w:szCs w:val="21"/>
          <w:shd w:val="clear" w:color="auto" w:fill="FFFFFF"/>
        </w:rPr>
        <w:t>许昌经济技术开发区法制与社会服务局“农村集体产权制度改革工作第三方委托服务”</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（二）项目编号：JZFCG-G2018</w:t>
      </w:r>
      <w:r w:rsidR="008E3A1C">
        <w:rPr>
          <w:rFonts w:asciiTheme="minorEastAsia" w:eastAsiaTheme="minorEastAsia" w:hAnsiTheme="minorEastAsia" w:cs="仿宋_GB2312" w:hint="eastAsia"/>
          <w:sz w:val="21"/>
          <w:szCs w:val="21"/>
          <w:shd w:val="clear" w:color="auto" w:fill="FFFFFF"/>
        </w:rPr>
        <w:t>118</w:t>
      </w:r>
      <w:r>
        <w:rPr>
          <w:rFonts w:asciiTheme="minorEastAsia" w:eastAsiaTheme="minorEastAsia" w:hAnsiTheme="minorEastAsia" w:cs="仿宋_GB2312" w:hint="eastAsia"/>
          <w:sz w:val="21"/>
          <w:szCs w:val="21"/>
          <w:shd w:val="clear" w:color="auto" w:fill="FFFFFF"/>
        </w:rPr>
        <w:t xml:space="preserve">号    </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（三）采购方式：公开</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（四）项目主要内容：</w:t>
      </w:r>
      <w:r w:rsidR="00AB2844">
        <w:rPr>
          <w:rFonts w:ascii="宋体" w:hAnsi="宋体" w:cs="宋体" w:hint="eastAsia"/>
          <w:sz w:val="21"/>
          <w:szCs w:val="21"/>
          <w:shd w:val="clear" w:color="auto" w:fill="FFFFFF"/>
        </w:rPr>
        <w:t>对许昌经济技术开发区农村集体产权制度改革工作进行全过程跟踪服务；推动以清产核资、资产量化、股权配置、股权界定、股权管理为主要内容的农村集体产权制度改革工作等全过程技术指导服务，全面完成许昌经济技术开发区农村集体资产产权制度改革工作。</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（五）预算金额：</w:t>
      </w:r>
      <w:r w:rsidR="00AB2844">
        <w:rPr>
          <w:rFonts w:ascii="宋体" w:hAnsi="宋体" w:cs="宋体" w:hint="eastAsia"/>
          <w:sz w:val="21"/>
          <w:szCs w:val="21"/>
          <w:shd w:val="clear" w:color="auto" w:fill="FFFFFF"/>
        </w:rPr>
        <w:t>892400.00元，最高限价：892400.00元</w:t>
      </w:r>
      <w:r>
        <w:rPr>
          <w:rFonts w:asciiTheme="minorEastAsia" w:eastAsiaTheme="minorEastAsia" w:hAnsiTheme="minorEastAsia" w:cs="仿宋_GB2312" w:hint="eastAsia"/>
          <w:sz w:val="21"/>
          <w:szCs w:val="21"/>
          <w:shd w:val="clear" w:color="auto" w:fill="FFFFFF"/>
        </w:rPr>
        <w:t>。</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（六）交付（服务、完工）时间 ：合同签订后</w:t>
      </w:r>
      <w:r w:rsidR="00AB2844">
        <w:rPr>
          <w:rFonts w:asciiTheme="minorEastAsia" w:eastAsiaTheme="minorEastAsia" w:hAnsiTheme="minorEastAsia" w:cs="仿宋_GB2312" w:hint="eastAsia"/>
          <w:sz w:val="21"/>
          <w:szCs w:val="21"/>
          <w:shd w:val="clear" w:color="auto" w:fill="FFFFFF"/>
        </w:rPr>
        <w:t>18</w:t>
      </w:r>
      <w:r>
        <w:rPr>
          <w:rFonts w:asciiTheme="minorEastAsia" w:eastAsiaTheme="minorEastAsia" w:hAnsiTheme="minorEastAsia" w:cs="仿宋_GB2312" w:hint="eastAsia"/>
          <w:sz w:val="21"/>
          <w:szCs w:val="21"/>
          <w:shd w:val="clear" w:color="auto" w:fill="FFFFFF"/>
        </w:rPr>
        <w:t>0日历天内交付。</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（七）交付（服务、完工）地点：</w:t>
      </w:r>
      <w:r w:rsidR="00AB2844">
        <w:rPr>
          <w:rFonts w:ascii="宋体" w:hAnsi="宋体" w:cs="宋体" w:hint="eastAsia"/>
          <w:sz w:val="21"/>
          <w:szCs w:val="21"/>
          <w:shd w:val="clear" w:color="auto" w:fill="FFFFFF"/>
        </w:rPr>
        <w:t>许昌经济技术开发区</w:t>
      </w:r>
      <w:r>
        <w:rPr>
          <w:rFonts w:asciiTheme="minorEastAsia" w:eastAsiaTheme="minorEastAsia" w:hAnsiTheme="minorEastAsia" w:cs="仿宋_GB2312" w:hint="eastAsia"/>
          <w:sz w:val="21"/>
          <w:szCs w:val="21"/>
          <w:shd w:val="clear" w:color="auto" w:fill="FFFFFF"/>
        </w:rPr>
        <w:t>。</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（八）</w:t>
      </w:r>
      <w:r>
        <w:rPr>
          <w:rFonts w:ascii="宋体" w:hAnsi="宋体" w:cs="宋体" w:hint="eastAsia"/>
          <w:sz w:val="21"/>
          <w:szCs w:val="21"/>
          <w:shd w:val="clear" w:color="auto" w:fill="FFFFFF"/>
        </w:rPr>
        <w:t>分包：允许□不允许</w:t>
      </w:r>
      <w:r>
        <w:rPr>
          <w:rFonts w:ascii="宋体" w:hAnsi="宋体" w:cs="宋体" w:hint="eastAsia"/>
          <w:sz w:val="28"/>
          <w:szCs w:val="28"/>
          <w:shd w:val="clear" w:color="auto" w:fill="FFFFFF"/>
        </w:rPr>
        <w:t>☑。</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二、需要落实的政府采购政策</w:t>
      </w:r>
    </w:p>
    <w:p w:rsidR="00EE47A3" w:rsidRDefault="000D3776">
      <w:pPr>
        <w:pStyle w:val="ac"/>
        <w:widowControl/>
        <w:shd w:val="clear" w:color="auto" w:fill="FFFFFF"/>
        <w:spacing w:line="400" w:lineRule="exact"/>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本项目落实节能环保</w:t>
      </w:r>
      <w:r>
        <w:rPr>
          <w:rFonts w:ascii="宋体" w:hAnsi="宋体" w:cs="宋体" w:hint="eastAsia"/>
          <w:sz w:val="21"/>
          <w:szCs w:val="21"/>
          <w:shd w:val="clear" w:color="auto" w:fill="FFFFFF"/>
          <w:lang w:val="zh-CN"/>
        </w:rPr>
        <w:t>√</w:t>
      </w:r>
      <w:r>
        <w:rPr>
          <w:rFonts w:ascii="宋体" w:hAnsi="宋体" w:cs="宋体" w:hint="eastAsia"/>
          <w:sz w:val="21"/>
          <w:szCs w:val="21"/>
          <w:shd w:val="clear" w:color="auto" w:fill="FFFFFF"/>
        </w:rPr>
        <w:t>、中小微型企业扶持</w:t>
      </w:r>
      <w:r>
        <w:rPr>
          <w:rFonts w:ascii="宋体" w:hAnsi="宋体" w:cs="宋体" w:hint="eastAsia"/>
          <w:sz w:val="21"/>
          <w:szCs w:val="21"/>
          <w:shd w:val="clear" w:color="auto" w:fill="FFFFFF"/>
          <w:lang w:val="zh-CN"/>
        </w:rPr>
        <w:t>√</w:t>
      </w:r>
      <w:r>
        <w:rPr>
          <w:rFonts w:ascii="宋体" w:hAnsi="宋体" w:cs="宋体" w:hint="eastAsia"/>
          <w:sz w:val="21"/>
          <w:szCs w:val="21"/>
          <w:shd w:val="clear" w:color="auto" w:fill="FFFFFF"/>
        </w:rPr>
        <w:t>、支持监狱企业发展</w:t>
      </w:r>
      <w:r>
        <w:rPr>
          <w:rFonts w:ascii="宋体" w:hAnsi="宋体" w:cs="宋体" w:hint="eastAsia"/>
          <w:sz w:val="21"/>
          <w:szCs w:val="21"/>
          <w:shd w:val="clear" w:color="auto" w:fill="FFFFFF"/>
          <w:lang w:val="zh-CN"/>
        </w:rPr>
        <w:t>√</w:t>
      </w:r>
      <w:r>
        <w:rPr>
          <w:rFonts w:ascii="宋体" w:hAnsi="宋体" w:cs="宋体" w:hint="eastAsia"/>
          <w:sz w:val="21"/>
          <w:szCs w:val="21"/>
          <w:shd w:val="clear" w:color="auto" w:fill="FFFFFF"/>
        </w:rPr>
        <w:t>、残疾人福利性单位扶持</w:t>
      </w:r>
      <w:r>
        <w:rPr>
          <w:rFonts w:ascii="宋体" w:hAnsi="宋体" w:cs="宋体" w:hint="eastAsia"/>
          <w:sz w:val="21"/>
          <w:szCs w:val="21"/>
          <w:shd w:val="clear" w:color="auto" w:fill="FFFFFF"/>
          <w:lang w:val="zh-CN"/>
        </w:rPr>
        <w:t>√</w:t>
      </w:r>
      <w:r>
        <w:rPr>
          <w:rFonts w:ascii="宋体" w:hAnsi="宋体" w:cs="宋体" w:hint="eastAsia"/>
          <w:sz w:val="21"/>
          <w:szCs w:val="21"/>
          <w:shd w:val="clear" w:color="auto" w:fill="FFFFFF"/>
        </w:rPr>
        <w:t>等相关政府采购政策。</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三、投标人资格要求</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（一）</w:t>
      </w:r>
      <w:r>
        <w:rPr>
          <w:rFonts w:ascii="宋体" w:hAnsi="宋体" w:cs="宋体" w:hint="eastAsia"/>
          <w:sz w:val="21"/>
          <w:szCs w:val="21"/>
          <w:shd w:val="clear" w:color="auto" w:fill="FFFFFF"/>
        </w:rPr>
        <w:t>具备《政府采购法》第二十二条第一款规定条件并提供相关材料</w:t>
      </w:r>
      <w:r>
        <w:rPr>
          <w:rFonts w:asciiTheme="minorEastAsia" w:eastAsiaTheme="minorEastAsia" w:hAnsiTheme="minorEastAsia" w:cs="仿宋_GB2312" w:hint="eastAsia"/>
          <w:sz w:val="21"/>
          <w:szCs w:val="21"/>
          <w:shd w:val="clear" w:color="auto" w:fill="FFFFFF"/>
        </w:rPr>
        <w:t>；</w:t>
      </w:r>
    </w:p>
    <w:p w:rsidR="00EE47A3" w:rsidRDefault="000D3776">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Theme="minorEastAsia" w:eastAsiaTheme="minorEastAsia" w:hAnsiTheme="minorEastAsia" w:cs="仿宋_GB2312" w:hint="eastAsia"/>
          <w:sz w:val="21"/>
          <w:szCs w:val="21"/>
          <w:shd w:val="clear" w:color="auto" w:fill="FFFFFF"/>
        </w:rPr>
        <w:t>（二）</w:t>
      </w:r>
      <w:r>
        <w:rPr>
          <w:rFonts w:ascii="宋体" w:hAnsi="宋体" w:cs="宋体" w:hint="eastAsia"/>
          <w:sz w:val="21"/>
          <w:szCs w:val="21"/>
          <w:shd w:val="clear" w:color="auto" w:fill="FFFFFF"/>
        </w:rPr>
        <w:t>未被列入“信用中国”网站(www.creditchina.gov.cn)失信被执行人、重大税收违法案件当事人名单、政府采购严重违法失信名单的投标人；未被列入“中国政府采购网” (www.ccgp.gov.cn)政府采购严重违法失信行为记录名单的投标人；未被列入工商行政管理机关在“国家企业信用公示系统”网站（www.gsxt.gov.cn）严重违法失信企业名单（黑名单）的投标人。</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(三) 本次招标不接受联合体投标。</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四、招标文件的获取</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（一）网上下载招标文件</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（二）招标文件售价</w:t>
      </w:r>
      <w:r>
        <w:rPr>
          <w:rFonts w:asciiTheme="minorEastAsia" w:eastAsiaTheme="minorEastAsia" w:hAnsiTheme="minorEastAsia" w:cs="仿宋_GB2312" w:hint="eastAsia"/>
          <w:sz w:val="21"/>
          <w:szCs w:val="21"/>
          <w:u w:val="single"/>
          <w:shd w:val="clear" w:color="auto" w:fill="FFFFFF"/>
        </w:rPr>
        <w:t>300</w:t>
      </w:r>
      <w:r>
        <w:rPr>
          <w:rFonts w:asciiTheme="minorEastAsia" w:eastAsiaTheme="minorEastAsia" w:hAnsiTheme="minorEastAsia" w:cs="仿宋_GB2312" w:hint="eastAsia"/>
          <w:sz w:val="21"/>
          <w:szCs w:val="21"/>
          <w:shd w:val="clear" w:color="auto" w:fill="FFFFFF"/>
        </w:rPr>
        <w:t xml:space="preserve"> 元/套，投标人在递交投标文件时向采购代理机构交纳采购文件费用，售后不退。</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五、投标截止时间、开标时间及地点</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（一）投标截止及开标时间：2018年</w:t>
      </w:r>
      <w:r w:rsidR="007E3810">
        <w:rPr>
          <w:rFonts w:asciiTheme="minorEastAsia" w:eastAsiaTheme="minorEastAsia" w:hAnsiTheme="minorEastAsia" w:cs="仿宋_GB2312" w:hint="eastAsia"/>
          <w:sz w:val="21"/>
          <w:szCs w:val="21"/>
        </w:rPr>
        <w:t>12</w:t>
      </w:r>
      <w:r>
        <w:rPr>
          <w:rFonts w:asciiTheme="minorEastAsia" w:eastAsiaTheme="minorEastAsia" w:hAnsiTheme="minorEastAsia" w:cs="仿宋_GB2312" w:hint="eastAsia"/>
          <w:sz w:val="21"/>
          <w:szCs w:val="21"/>
        </w:rPr>
        <w:t>月</w:t>
      </w:r>
      <w:r w:rsidR="007E3810">
        <w:rPr>
          <w:rFonts w:asciiTheme="minorEastAsia" w:eastAsiaTheme="minorEastAsia" w:hAnsiTheme="minorEastAsia" w:cs="仿宋_GB2312" w:hint="eastAsia"/>
          <w:sz w:val="21"/>
          <w:szCs w:val="21"/>
        </w:rPr>
        <w:t>21</w:t>
      </w:r>
      <w:r>
        <w:rPr>
          <w:rFonts w:asciiTheme="minorEastAsia" w:eastAsiaTheme="minorEastAsia" w:hAnsiTheme="minorEastAsia" w:cs="仿宋_GB2312" w:hint="eastAsia"/>
          <w:sz w:val="21"/>
          <w:szCs w:val="21"/>
        </w:rPr>
        <w:t>日</w:t>
      </w:r>
      <w:r w:rsidR="007E3810">
        <w:rPr>
          <w:rFonts w:asciiTheme="minorEastAsia" w:eastAsiaTheme="minorEastAsia" w:hAnsiTheme="minorEastAsia" w:cs="仿宋_GB2312" w:hint="eastAsia"/>
          <w:sz w:val="21"/>
          <w:szCs w:val="21"/>
        </w:rPr>
        <w:t>9</w:t>
      </w:r>
      <w:r>
        <w:rPr>
          <w:rFonts w:asciiTheme="minorEastAsia" w:eastAsiaTheme="minorEastAsia" w:hAnsiTheme="minorEastAsia" w:cs="仿宋_GB2312" w:hint="eastAsia"/>
          <w:sz w:val="21"/>
          <w:szCs w:val="21"/>
        </w:rPr>
        <w:t>时</w:t>
      </w:r>
      <w:r w:rsidR="007E3810">
        <w:rPr>
          <w:rFonts w:asciiTheme="minorEastAsia" w:eastAsiaTheme="minorEastAsia" w:hAnsiTheme="minorEastAsia" w:cs="仿宋_GB2312" w:hint="eastAsia"/>
          <w:sz w:val="21"/>
          <w:szCs w:val="21"/>
        </w:rPr>
        <w:t>30</w:t>
      </w:r>
      <w:r>
        <w:rPr>
          <w:rFonts w:asciiTheme="minorEastAsia" w:eastAsiaTheme="minorEastAsia" w:hAnsiTheme="minorEastAsia" w:cs="仿宋_GB2312" w:hint="eastAsia"/>
          <w:sz w:val="21"/>
          <w:szCs w:val="21"/>
        </w:rPr>
        <w:t>分（北京时间），逾期提交或不符合规定的投标文件不予接受。</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（二）开标地点：许昌市公共资源交易中心（</w:t>
      </w:r>
      <w:r>
        <w:rPr>
          <w:rFonts w:asciiTheme="minorEastAsia" w:eastAsiaTheme="minorEastAsia" w:hAnsiTheme="minorEastAsia" w:cs="Arial"/>
          <w:sz w:val="21"/>
          <w:szCs w:val="21"/>
        </w:rPr>
        <w:t>龙兴路与竹林路交汇处</w:t>
      </w:r>
      <w:r>
        <w:rPr>
          <w:rFonts w:asciiTheme="minorEastAsia" w:eastAsiaTheme="minorEastAsia" w:hAnsiTheme="minorEastAsia" w:cs="仿宋_GB2312" w:hint="eastAsia"/>
          <w:sz w:val="21"/>
          <w:szCs w:val="21"/>
        </w:rPr>
        <w:t>公共资源大厦）三楼开</w:t>
      </w:r>
      <w:r>
        <w:rPr>
          <w:rFonts w:asciiTheme="minorEastAsia" w:eastAsiaTheme="minorEastAsia" w:hAnsiTheme="minorEastAsia" w:cs="Arial" w:hint="eastAsia"/>
          <w:sz w:val="21"/>
          <w:szCs w:val="21"/>
        </w:rPr>
        <w:t>标</w:t>
      </w:r>
      <w:r w:rsidR="007E3810">
        <w:rPr>
          <w:rFonts w:asciiTheme="minorEastAsia" w:eastAsiaTheme="minorEastAsia" w:hAnsiTheme="minorEastAsia" w:cs="Arial" w:hint="eastAsia"/>
          <w:sz w:val="21"/>
          <w:szCs w:val="21"/>
        </w:rPr>
        <w:t>一</w:t>
      </w:r>
      <w:r>
        <w:rPr>
          <w:rFonts w:asciiTheme="minorEastAsia" w:eastAsiaTheme="minorEastAsia" w:hAnsiTheme="minorEastAsia" w:cs="Arial" w:hint="eastAsia"/>
          <w:sz w:val="21"/>
          <w:szCs w:val="21"/>
        </w:rPr>
        <w:t>室。</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（三） 本项目为全流程电子化交易项目，投标人须提交电子投标文件和纸质投标文件。</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1、加密电子投标文件</w:t>
      </w:r>
      <w:r>
        <w:rPr>
          <w:rFonts w:asciiTheme="minorEastAsia" w:hAnsiTheme="minorEastAsia" w:cs="宋体" w:hint="eastAsia"/>
          <w:sz w:val="21"/>
          <w:szCs w:val="21"/>
        </w:rPr>
        <w:t>（</w:t>
      </w:r>
      <w:r>
        <w:rPr>
          <w:rFonts w:asciiTheme="minorEastAsia" w:eastAsiaTheme="minorEastAsia" w:hAnsiTheme="minorEastAsia"/>
          <w:sz w:val="21"/>
          <w:szCs w:val="21"/>
        </w:rPr>
        <w:t>.file</w:t>
      </w:r>
      <w:r>
        <w:rPr>
          <w:rFonts w:asciiTheme="minorEastAsia" w:hAnsiTheme="minorEastAsia" w:cs="宋体" w:hint="eastAsia"/>
          <w:sz w:val="21"/>
          <w:szCs w:val="21"/>
        </w:rPr>
        <w:t>格式）须</w:t>
      </w:r>
      <w:r>
        <w:rPr>
          <w:rFonts w:asciiTheme="minorEastAsia" w:eastAsiaTheme="minorEastAsia" w:hAnsiTheme="minorEastAsia" w:cs="仿宋_GB2312" w:hint="eastAsia"/>
          <w:sz w:val="21"/>
          <w:szCs w:val="21"/>
        </w:rPr>
        <w:t>在投标截止时间（开标时间）前通过《全国公共资源交易平台(河南省</w:t>
      </w:r>
      <w:r>
        <w:rPr>
          <w:rFonts w:ascii="MS Mincho" w:eastAsia="MS Mincho" w:hAnsi="MS Mincho" w:cs="MS Mincho" w:hint="eastAsia"/>
          <w:sz w:val="21"/>
          <w:szCs w:val="21"/>
        </w:rPr>
        <w:t>▪</w:t>
      </w:r>
      <w:r>
        <w:rPr>
          <w:rFonts w:ascii="宋体" w:hAnsi="宋体" w:cs="宋体" w:hint="eastAsia"/>
          <w:sz w:val="21"/>
          <w:szCs w:val="21"/>
        </w:rPr>
        <w:t>许昌市</w:t>
      </w:r>
      <w:r>
        <w:rPr>
          <w:rFonts w:asciiTheme="minorEastAsia" w:eastAsiaTheme="minorEastAsia" w:hAnsiTheme="minorEastAsia" w:cs="仿宋_GB2312" w:hint="eastAsia"/>
          <w:sz w:val="21"/>
          <w:szCs w:val="21"/>
        </w:rPr>
        <w:t>)》公共资源交易系统成功上传。</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shd w:val="pct10" w:color="auto" w:fill="FFFFFF"/>
        </w:rPr>
      </w:pPr>
      <w:r>
        <w:rPr>
          <w:rFonts w:asciiTheme="minorEastAsia" w:eastAsiaTheme="minorEastAsia" w:hAnsiTheme="minorEastAsia" w:cs="仿宋_GB2312" w:hint="eastAsia"/>
          <w:sz w:val="21"/>
          <w:szCs w:val="21"/>
        </w:rPr>
        <w:t>2、纸质投标文件（正本、副本各1份）和备份文件1份</w:t>
      </w:r>
      <w:r>
        <w:rPr>
          <w:rFonts w:hAnsi="宋体" w:hint="eastAsia"/>
          <w:sz w:val="21"/>
          <w:szCs w:val="21"/>
        </w:rPr>
        <w:t>（使用电子介质存储）</w:t>
      </w:r>
      <w:r>
        <w:rPr>
          <w:rFonts w:asciiTheme="minorEastAsia" w:eastAsiaTheme="minorEastAsia" w:hAnsiTheme="minorEastAsia" w:cs="仿宋_GB2312" w:hint="eastAsia"/>
          <w:sz w:val="21"/>
          <w:szCs w:val="21"/>
        </w:rPr>
        <w:t>在投标截止时间（开标时间）前递交至本项目开标地点。</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六、本次招标公告同时在《中国政府采购网》、《河南省政府采购网》、《许昌市政府采购网》、《全国公共资源交易平台（河南省·许昌市）》发布。</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七、公告期限</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本招标公告自发布之日起公告期限为5个工作日。</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rPr>
        <w:t>八、联系方式</w:t>
      </w:r>
    </w:p>
    <w:p w:rsidR="00CC79A1" w:rsidRPr="00CC79A1" w:rsidRDefault="00CC79A1" w:rsidP="00CC79A1">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sidRPr="00CC79A1">
        <w:rPr>
          <w:rFonts w:asciiTheme="minorEastAsia" w:eastAsiaTheme="minorEastAsia" w:hAnsiTheme="minorEastAsia" w:cs="仿宋_GB2312" w:hint="eastAsia"/>
          <w:sz w:val="21"/>
          <w:szCs w:val="21"/>
        </w:rPr>
        <w:t>采购人：许昌经济技术开发区法制与社会服务局</w:t>
      </w:r>
    </w:p>
    <w:p w:rsidR="00CC79A1" w:rsidRPr="00CC79A1" w:rsidRDefault="00CC79A1" w:rsidP="00CC79A1">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sidRPr="00CC79A1">
        <w:rPr>
          <w:rFonts w:asciiTheme="minorEastAsia" w:eastAsiaTheme="minorEastAsia" w:hAnsiTheme="minorEastAsia" w:cs="仿宋_GB2312" w:hint="eastAsia"/>
          <w:sz w:val="21"/>
          <w:szCs w:val="21"/>
        </w:rPr>
        <w:t>地址：许昌市魏都区瑞祥路1969号</w:t>
      </w:r>
    </w:p>
    <w:p w:rsidR="00CC79A1" w:rsidRPr="00CC79A1" w:rsidRDefault="00CC79A1" w:rsidP="00CC79A1">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sidRPr="00CC79A1">
        <w:rPr>
          <w:rFonts w:asciiTheme="minorEastAsia" w:eastAsiaTheme="minorEastAsia" w:hAnsiTheme="minorEastAsia" w:cs="仿宋_GB2312" w:hint="eastAsia"/>
          <w:sz w:val="21"/>
          <w:szCs w:val="21"/>
        </w:rPr>
        <w:t>联系人：蔡女士</w:t>
      </w:r>
    </w:p>
    <w:p w:rsidR="00CC79A1" w:rsidRPr="00CC79A1" w:rsidRDefault="00CC79A1" w:rsidP="00CC79A1">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sidRPr="00CC79A1">
        <w:rPr>
          <w:rFonts w:asciiTheme="minorEastAsia" w:eastAsiaTheme="minorEastAsia" w:hAnsiTheme="minorEastAsia" w:cs="仿宋_GB2312" w:hint="eastAsia"/>
          <w:sz w:val="21"/>
          <w:szCs w:val="21"/>
        </w:rPr>
        <w:t>联系电话：0374-8581693</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代理公司：河南方正水利工程咨询有限公司</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联系地址：许昌市八一路与八龙路府西雅园1号楼15楼</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 xml:space="preserve">联 系 人：王利霞    </w:t>
      </w:r>
    </w:p>
    <w:p w:rsidR="00EE47A3" w:rsidRDefault="000D3776">
      <w:pPr>
        <w:pStyle w:val="ac"/>
        <w:widowControl/>
        <w:shd w:val="clear" w:color="auto" w:fill="FFFFFF"/>
        <w:spacing w:line="400" w:lineRule="exact"/>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联系电话：0374-2332596   15664210799</w:t>
      </w:r>
    </w:p>
    <w:p w:rsidR="00EE47A3" w:rsidRDefault="00EE47A3">
      <w:pPr>
        <w:spacing w:line="400" w:lineRule="exact"/>
        <w:rPr>
          <w:rFonts w:asciiTheme="minorEastAsia" w:hAnsiTheme="minorEastAsia"/>
          <w:szCs w:val="21"/>
        </w:rPr>
      </w:pPr>
    </w:p>
    <w:p w:rsidR="00EE47A3" w:rsidRDefault="00EE47A3">
      <w:pPr>
        <w:spacing w:line="400" w:lineRule="exact"/>
        <w:rPr>
          <w:rFonts w:asciiTheme="minorEastAsia" w:hAnsiTheme="minorEastAsia" w:cs="仿宋_GB2312"/>
          <w:szCs w:val="21"/>
          <w:shd w:val="clear" w:color="auto" w:fill="FFFFFF"/>
        </w:rPr>
      </w:pPr>
    </w:p>
    <w:p w:rsidR="006150A0" w:rsidRDefault="006150A0">
      <w:pPr>
        <w:autoSpaceDE w:val="0"/>
        <w:autoSpaceDN w:val="0"/>
        <w:adjustRightInd w:val="0"/>
        <w:spacing w:line="400" w:lineRule="exact"/>
        <w:ind w:firstLine="560"/>
        <w:jc w:val="center"/>
        <w:rPr>
          <w:rFonts w:asciiTheme="minorEastAsia" w:hAnsiTheme="minorEastAsia" w:cs="仿宋_GB2312"/>
          <w:szCs w:val="21"/>
        </w:rPr>
      </w:pPr>
      <w:r w:rsidRPr="00CC79A1">
        <w:rPr>
          <w:rFonts w:asciiTheme="minorEastAsia" w:hAnsiTheme="minorEastAsia" w:cs="仿宋_GB2312" w:hint="eastAsia"/>
          <w:szCs w:val="21"/>
        </w:rPr>
        <w:t>许昌经济技术开发区法制与社会服务局</w:t>
      </w:r>
    </w:p>
    <w:p w:rsidR="00EE47A3" w:rsidRDefault="000D3776">
      <w:pPr>
        <w:autoSpaceDE w:val="0"/>
        <w:autoSpaceDN w:val="0"/>
        <w:adjustRightInd w:val="0"/>
        <w:spacing w:line="400" w:lineRule="exact"/>
        <w:ind w:firstLine="560"/>
        <w:jc w:val="center"/>
        <w:rPr>
          <w:rFonts w:asciiTheme="minorEastAsia" w:hAnsiTheme="minorEastAsia" w:cs="仿宋_GB2312"/>
          <w:szCs w:val="21"/>
          <w:shd w:val="clear" w:color="auto" w:fill="FFFFFF"/>
        </w:rPr>
      </w:pPr>
      <w:r>
        <w:rPr>
          <w:rFonts w:asciiTheme="minorEastAsia" w:hAnsiTheme="minorEastAsia" w:cs="仿宋_GB2312" w:hint="eastAsia"/>
          <w:szCs w:val="21"/>
          <w:shd w:val="clear" w:color="auto" w:fill="FFFFFF"/>
        </w:rPr>
        <w:t>二〇一八年十一月</w:t>
      </w:r>
      <w:r w:rsidR="001B560C">
        <w:rPr>
          <w:rFonts w:asciiTheme="minorEastAsia" w:hAnsiTheme="minorEastAsia" w:cs="仿宋_GB2312" w:hint="eastAsia"/>
          <w:szCs w:val="21"/>
          <w:shd w:val="clear" w:color="auto" w:fill="FFFFFF"/>
        </w:rPr>
        <w:t>二十七</w:t>
      </w:r>
      <w:r>
        <w:rPr>
          <w:rFonts w:asciiTheme="minorEastAsia" w:hAnsiTheme="minorEastAsia" w:cs="仿宋_GB2312" w:hint="eastAsia"/>
          <w:szCs w:val="21"/>
          <w:shd w:val="clear" w:color="auto" w:fill="FFFFFF"/>
        </w:rPr>
        <w:t>日</w:t>
      </w:r>
    </w:p>
    <w:p w:rsidR="00EE47A3" w:rsidRDefault="000D3776">
      <w:pPr>
        <w:spacing w:line="288" w:lineRule="auto"/>
        <w:rPr>
          <w:rFonts w:hAnsi="宋体"/>
          <w:b/>
          <w:sz w:val="28"/>
          <w:szCs w:val="28"/>
        </w:rPr>
      </w:pPr>
      <w:r>
        <w:rPr>
          <w:rFonts w:hAnsi="宋体" w:hint="eastAsia"/>
          <w:b/>
          <w:sz w:val="28"/>
          <w:szCs w:val="28"/>
        </w:rPr>
        <w:lastRenderedPageBreak/>
        <w:t>温馨提示：</w:t>
      </w:r>
    </w:p>
    <w:p w:rsidR="00EE47A3" w:rsidRDefault="000D3776">
      <w:pPr>
        <w:spacing w:line="288"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EE47A3" w:rsidRDefault="000D3776">
      <w:pPr>
        <w:tabs>
          <w:tab w:val="left" w:pos="7095"/>
        </w:tabs>
        <w:spacing w:line="288"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投标人应按招标文件规定编制、提交电子投标文件和纸质投标文件。开、评标现场不接受投标人递交的备份电子投标文件和纸质投标文件以外的其他资料。</w:t>
      </w:r>
    </w:p>
    <w:p w:rsidR="00EE47A3" w:rsidRDefault="000D3776">
      <w:pPr>
        <w:tabs>
          <w:tab w:val="left" w:pos="7095"/>
        </w:tabs>
        <w:spacing w:line="288"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电子文件下载、制作、提交期间和开标（</w:t>
      </w:r>
      <w:r>
        <w:rPr>
          <w:rFonts w:hAnsi="宋体" w:hint="eastAsia"/>
          <w:szCs w:val="21"/>
        </w:rPr>
        <w:t>电子投标文件的解密</w:t>
      </w:r>
      <w:r>
        <w:rPr>
          <w:rFonts w:hAnsi="宋体" w:hint="eastAsia"/>
          <w:b/>
          <w:szCs w:val="21"/>
        </w:rPr>
        <w:t>）环节，投标人须使用</w:t>
      </w:r>
      <w:r>
        <w:rPr>
          <w:rFonts w:hAnsi="宋体"/>
          <w:b/>
          <w:szCs w:val="21"/>
        </w:rPr>
        <w:t>CA</w:t>
      </w:r>
      <w:r>
        <w:rPr>
          <w:rFonts w:hAnsi="宋体"/>
          <w:b/>
          <w:szCs w:val="21"/>
        </w:rPr>
        <w:t>数字证书</w:t>
      </w:r>
      <w:r>
        <w:rPr>
          <w:rFonts w:hAnsi="宋体" w:hint="eastAsia"/>
          <w:b/>
          <w:szCs w:val="21"/>
        </w:rPr>
        <w:t>（证书须在有效期内）</w:t>
      </w:r>
      <w:r>
        <w:rPr>
          <w:rFonts w:hAnsi="宋体"/>
          <w:b/>
          <w:szCs w:val="21"/>
        </w:rPr>
        <w:t>。</w:t>
      </w:r>
    </w:p>
    <w:p w:rsidR="00EE47A3" w:rsidRDefault="000D3776">
      <w:pPr>
        <w:tabs>
          <w:tab w:val="left" w:pos="7095"/>
        </w:tabs>
        <w:spacing w:line="288"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电子投标文件的制作</w:t>
      </w:r>
    </w:p>
    <w:p w:rsidR="00EE47A3" w:rsidRDefault="000D3776">
      <w:pPr>
        <w:tabs>
          <w:tab w:val="left" w:pos="7095"/>
        </w:tabs>
        <w:spacing w:line="288"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 xml:space="preserve"> </w:t>
      </w:r>
      <w:r>
        <w:rPr>
          <w:rFonts w:hAnsi="宋体" w:hint="eastAsia"/>
          <w:szCs w:val="21"/>
        </w:rPr>
        <w:t>投标人登录《全国公共资源交易平台</w:t>
      </w:r>
      <w:r>
        <w:rPr>
          <w:rFonts w:asciiTheme="majorEastAsia" w:eastAsiaTheme="majorEastAsia" w:hAnsiTheme="majorEastAsia" w:hint="eastAsia"/>
          <w:szCs w:val="21"/>
        </w:rPr>
        <w:t>(</w:t>
      </w:r>
      <w:r>
        <w:rPr>
          <w:rFonts w:hAnsi="宋体" w:hint="eastAsia"/>
          <w:szCs w:val="21"/>
        </w:rPr>
        <w:t>河南省▪许昌市</w:t>
      </w:r>
      <w:r>
        <w:rPr>
          <w:rFonts w:asciiTheme="minorEastAsia" w:hAnsiTheme="minorEastAsia" w:hint="eastAsia"/>
          <w:szCs w:val="21"/>
        </w:rPr>
        <w:t>)</w:t>
      </w:r>
      <w:r>
        <w:rPr>
          <w:rFonts w:hAnsi="宋体" w:hint="eastAsia"/>
          <w:szCs w:val="21"/>
        </w:rPr>
        <w:t>》公共资源交易系统（</w:t>
      </w:r>
      <w:hyperlink r:id="rId8" w:history="1">
        <w:r>
          <w:rPr>
            <w:rStyle w:val="af"/>
            <w:rFonts w:hAnsi="宋体"/>
            <w:color w:val="auto"/>
            <w:szCs w:val="21"/>
          </w:rPr>
          <w:t>http://221.14.6.70:8088/ggzy/</w:t>
        </w:r>
      </w:hyperlink>
      <w:r>
        <w:rPr>
          <w:rFonts w:hAnsi="宋体" w:hint="eastAsia"/>
          <w:szCs w:val="21"/>
        </w:rPr>
        <w:t>）下载“许昌投标文件制作系统</w:t>
      </w:r>
      <w:r>
        <w:rPr>
          <w:rFonts w:hAnsi="宋体" w:hint="eastAsia"/>
          <w:szCs w:val="21"/>
        </w:rPr>
        <w:t>SEARUN V1.0</w:t>
      </w:r>
      <w:r>
        <w:rPr>
          <w:rFonts w:hAnsi="宋体" w:hint="eastAsia"/>
          <w:szCs w:val="21"/>
        </w:rPr>
        <w:t>”，按招标文件要求制作电子投标文件。</w:t>
      </w:r>
    </w:p>
    <w:p w:rsidR="00EE47A3" w:rsidRDefault="000D3776">
      <w:pPr>
        <w:tabs>
          <w:tab w:val="left" w:pos="7095"/>
        </w:tabs>
        <w:spacing w:line="288" w:lineRule="auto"/>
        <w:ind w:firstLineChars="200" w:firstLine="420"/>
        <w:contextualSpacing/>
        <w:rPr>
          <w:rFonts w:hAnsi="宋体"/>
          <w:szCs w:val="21"/>
        </w:rPr>
      </w:pPr>
      <w:r>
        <w:rPr>
          <w:rFonts w:hAnsi="宋体" w:hint="eastAsia"/>
          <w:szCs w:val="21"/>
        </w:rPr>
        <w:t>电子投标文件的制作，参考《全国公共资源交易平台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EE47A3" w:rsidRDefault="000D3776">
      <w:pPr>
        <w:tabs>
          <w:tab w:val="left" w:pos="7095"/>
        </w:tabs>
        <w:spacing w:line="288"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EE47A3" w:rsidRDefault="000D3776">
      <w:pPr>
        <w:tabs>
          <w:tab w:val="left" w:pos="7095"/>
        </w:tabs>
        <w:spacing w:line="288" w:lineRule="auto"/>
        <w:ind w:firstLineChars="200" w:firstLine="420"/>
        <w:contextualSpacing/>
        <w:rPr>
          <w:rFonts w:hAnsi="宋体"/>
          <w:szCs w:val="21"/>
        </w:rPr>
      </w:pPr>
      <w:r>
        <w:rPr>
          <w:rFonts w:asciiTheme="minorEastAsia" w:hAnsiTheme="minorEastAsia"/>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EE47A3" w:rsidRDefault="000D3776">
      <w:pPr>
        <w:tabs>
          <w:tab w:val="left" w:pos="7095"/>
        </w:tabs>
        <w:spacing w:line="288"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 xml:space="preserve">, </w:t>
      </w:r>
      <w:r>
        <w:rPr>
          <w:rFonts w:hAnsi="宋体" w:hint="eastAsia"/>
          <w:szCs w:val="21"/>
        </w:rPr>
        <w:t>其中包含</w:t>
      </w:r>
      <w:r>
        <w:rPr>
          <w:rFonts w:hAnsi="宋体" w:hint="eastAsia"/>
          <w:szCs w:val="21"/>
        </w:rPr>
        <w:t>2</w:t>
      </w:r>
      <w:r>
        <w:rPr>
          <w:rFonts w:hAnsi="宋体" w:hint="eastAsia"/>
          <w:szCs w:val="21"/>
        </w:rPr>
        <w:t>个文件和</w:t>
      </w:r>
      <w:r>
        <w:rPr>
          <w:rFonts w:hAnsi="宋体" w:hint="eastAsia"/>
          <w:szCs w:val="21"/>
        </w:rPr>
        <w:t>1</w:t>
      </w:r>
      <w:r>
        <w:rPr>
          <w:rFonts w:hAnsi="宋体" w:hint="eastAsia"/>
          <w:szCs w:val="21"/>
        </w:rPr>
        <w:t>个文件夹。后缀名为“</w:t>
      </w:r>
      <w:r>
        <w:rPr>
          <w:rFonts w:hAnsi="宋体"/>
          <w:szCs w:val="21"/>
        </w:rPr>
        <w:t>.file</w:t>
      </w:r>
      <w:r>
        <w:rPr>
          <w:rFonts w:hAnsi="宋体" w:hint="eastAsia"/>
          <w:szCs w:val="21"/>
        </w:rPr>
        <w:t>”的文件用于电子投标使用，后缀名为“</w:t>
      </w:r>
      <w:r>
        <w:rPr>
          <w:rFonts w:hAnsi="宋体" w:hint="eastAsia"/>
          <w:szCs w:val="21"/>
        </w:rPr>
        <w:t>.PDF</w:t>
      </w:r>
      <w:r>
        <w:rPr>
          <w:rFonts w:hAnsi="宋体" w:hint="eastAsia"/>
          <w:szCs w:val="21"/>
        </w:rPr>
        <w:t>”的文件用于打印纸质投标文件，名称为“备份”的文件夹使用电子介质存储，供开标现场备用。</w:t>
      </w:r>
    </w:p>
    <w:p w:rsidR="00EE47A3" w:rsidRDefault="000D3776">
      <w:pPr>
        <w:tabs>
          <w:tab w:val="left" w:pos="7095"/>
        </w:tabs>
        <w:spacing w:line="288"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电子投标文件的提交</w:t>
      </w:r>
    </w:p>
    <w:p w:rsidR="00EE47A3" w:rsidRDefault="000D3776">
      <w:pPr>
        <w:tabs>
          <w:tab w:val="left" w:pos="7095"/>
        </w:tabs>
        <w:spacing w:line="288" w:lineRule="auto"/>
        <w:contextualSpacing/>
        <w:rPr>
          <w:rFonts w:hAnsi="宋体"/>
          <w:szCs w:val="21"/>
        </w:rPr>
      </w:pPr>
      <w:r>
        <w:rPr>
          <w:rFonts w:asciiTheme="minorEastAsia" w:hAnsiTheme="minorEastAsia"/>
          <w:szCs w:val="21"/>
        </w:rPr>
        <w:t>4</w:t>
      </w:r>
      <w:r>
        <w:rPr>
          <w:rFonts w:asciiTheme="minorEastAsia" w:hAnsiTheme="minorEastAsia" w:hint="eastAsia"/>
          <w:szCs w:val="21"/>
        </w:rPr>
        <w:t>.1加密</w:t>
      </w:r>
      <w:r>
        <w:rPr>
          <w:rFonts w:hAnsi="宋体" w:hint="eastAsia"/>
          <w:szCs w:val="21"/>
        </w:rPr>
        <w:t>电子投标文件应在招标文件规定的投标截止时间（开标时间）之前成功提交至《全国公共资源交易平台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9" w:history="1">
        <w:r>
          <w:rPr>
            <w:rStyle w:val="af"/>
            <w:rFonts w:hAnsi="宋体"/>
            <w:color w:val="auto"/>
            <w:szCs w:val="21"/>
          </w:rPr>
          <w:t>http://221.14.6.70:8088/ggzy/</w:t>
        </w:r>
      </w:hyperlink>
      <w:r>
        <w:rPr>
          <w:rFonts w:hAnsi="宋体" w:hint="eastAsia"/>
          <w:szCs w:val="21"/>
        </w:rPr>
        <w:t>）。</w:t>
      </w:r>
    </w:p>
    <w:p w:rsidR="00EE47A3" w:rsidRDefault="000D3776">
      <w:pPr>
        <w:tabs>
          <w:tab w:val="left" w:pos="7095"/>
        </w:tabs>
        <w:spacing w:line="288" w:lineRule="auto"/>
        <w:ind w:firstLineChars="200" w:firstLine="420"/>
        <w:contextualSpacing/>
        <w:rPr>
          <w:rFonts w:hAnsi="宋体"/>
          <w:szCs w:val="21"/>
        </w:rPr>
      </w:pPr>
      <w:r>
        <w:rPr>
          <w:rFonts w:hAnsi="宋体" w:hint="eastAsia"/>
          <w:szCs w:val="21"/>
        </w:rPr>
        <w:t>投标人应充分考虑并预留技术处理和上传数据所需时间。</w:t>
      </w:r>
    </w:p>
    <w:p w:rsidR="00EE47A3" w:rsidRDefault="000D3776">
      <w:pPr>
        <w:tabs>
          <w:tab w:val="left" w:pos="7095"/>
        </w:tabs>
        <w:spacing w:line="288"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投标人对同一项目多个标段进行投标的，加密电子投标文件应按标段分别提交。</w:t>
      </w:r>
    </w:p>
    <w:p w:rsidR="00EE47A3" w:rsidRDefault="000D3776">
      <w:pPr>
        <w:tabs>
          <w:tab w:val="left" w:pos="7095"/>
        </w:tabs>
        <w:spacing w:line="288"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电子投标文件成功提交后，投标人应打印“投标文件提交回执单”供开标现场备查。</w:t>
      </w:r>
    </w:p>
    <w:p w:rsidR="00EE47A3" w:rsidRDefault="000D3776">
      <w:pPr>
        <w:tabs>
          <w:tab w:val="left" w:pos="7095"/>
        </w:tabs>
        <w:spacing w:line="288" w:lineRule="auto"/>
        <w:ind w:firstLineChars="200" w:firstLine="422"/>
        <w:contextualSpacing/>
        <w:rPr>
          <w:rFonts w:hAnsi="宋体"/>
          <w:b/>
          <w:szCs w:val="21"/>
        </w:rPr>
      </w:pPr>
      <w:r>
        <w:rPr>
          <w:rFonts w:asciiTheme="minorEastAsia" w:hAnsiTheme="minorEastAsia"/>
          <w:b/>
          <w:szCs w:val="21"/>
        </w:rPr>
        <w:t>5</w:t>
      </w:r>
      <w:r>
        <w:rPr>
          <w:rFonts w:asciiTheme="minorEastAsia" w:hAnsiTheme="minorEastAsia" w:hint="eastAsia"/>
          <w:b/>
          <w:szCs w:val="21"/>
        </w:rPr>
        <w:t>.</w:t>
      </w:r>
      <w:r>
        <w:rPr>
          <w:rFonts w:hAnsi="宋体" w:hint="eastAsia"/>
          <w:b/>
          <w:szCs w:val="21"/>
        </w:rPr>
        <w:t>评标依据</w:t>
      </w:r>
    </w:p>
    <w:p w:rsidR="00EE47A3" w:rsidRDefault="000D3776">
      <w:pPr>
        <w:tabs>
          <w:tab w:val="left" w:pos="7095"/>
        </w:tabs>
        <w:spacing w:line="288" w:lineRule="auto"/>
        <w:ind w:firstLineChars="200" w:firstLine="420"/>
        <w:contextualSpacing/>
        <w:rPr>
          <w:rFonts w:hAnsi="宋体"/>
          <w:szCs w:val="21"/>
        </w:rPr>
      </w:pPr>
      <w:r>
        <w:rPr>
          <w:rFonts w:asciiTheme="minorEastAsia" w:hAnsiTheme="minorEastAsia" w:hint="eastAsia"/>
          <w:szCs w:val="21"/>
        </w:rPr>
        <w:t>5.1</w:t>
      </w:r>
      <w:r>
        <w:rPr>
          <w:rFonts w:hAnsi="宋体" w:hint="eastAsia"/>
          <w:szCs w:val="21"/>
        </w:rPr>
        <w:t>采用全流程电子化交易评标时，评标委员会以电子投标文件为依据评标。</w:t>
      </w:r>
    </w:p>
    <w:p w:rsidR="00EE47A3" w:rsidRDefault="000D3776">
      <w:pPr>
        <w:tabs>
          <w:tab w:val="left" w:pos="7095"/>
        </w:tabs>
        <w:spacing w:line="288" w:lineRule="auto"/>
        <w:ind w:firstLineChars="200" w:firstLine="420"/>
        <w:contextualSpacing/>
        <w:rPr>
          <w:rFonts w:hAnsi="宋体"/>
          <w:szCs w:val="21"/>
        </w:rPr>
      </w:pPr>
      <w:r>
        <w:rPr>
          <w:rFonts w:asciiTheme="minorEastAsia" w:hAnsiTheme="minorEastAsia" w:hint="eastAsia"/>
          <w:szCs w:val="21"/>
        </w:rPr>
        <w:t>5.2</w:t>
      </w:r>
      <w:r>
        <w:rPr>
          <w:rFonts w:hAnsi="宋体" w:hint="eastAsia"/>
          <w:szCs w:val="21"/>
        </w:rPr>
        <w:t>全流程电子化交易如因系统异常情况无法完成，将以人工方式进行。评标委员会以纸质投标文件为依据评标。</w:t>
      </w:r>
    </w:p>
    <w:p w:rsidR="00851F0B" w:rsidRDefault="00851F0B">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E47A3" w:rsidRDefault="000D3776">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EE47A3" w:rsidRDefault="000D3776">
      <w:pPr>
        <w:widowControl/>
        <w:shd w:val="clear" w:color="auto" w:fill="FFFFFF"/>
        <w:spacing w:line="360" w:lineRule="auto"/>
        <w:contextualSpacing/>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一、本项目需实现的功能或者目标</w:t>
      </w:r>
    </w:p>
    <w:p w:rsidR="00A4129E" w:rsidRDefault="003F65C6">
      <w:pPr>
        <w:spacing w:line="360" w:lineRule="auto"/>
        <w:contextualSpacing/>
        <w:rPr>
          <w:rFonts w:ascii="宋体" w:hAnsi="宋体" w:cs="宋体"/>
          <w:szCs w:val="21"/>
          <w:shd w:val="clear" w:color="auto" w:fill="FFFFFF"/>
        </w:rPr>
      </w:pPr>
      <w:r>
        <w:rPr>
          <w:rFonts w:ascii="宋体" w:hAnsi="宋体" w:cs="宋体" w:hint="eastAsia"/>
          <w:szCs w:val="21"/>
          <w:shd w:val="clear" w:color="auto" w:fill="FFFFFF"/>
        </w:rPr>
        <w:t xml:space="preserve">    </w:t>
      </w:r>
      <w:r w:rsidR="00A4129E">
        <w:rPr>
          <w:rFonts w:ascii="宋体" w:hAnsi="宋体" w:cs="宋体" w:hint="eastAsia"/>
          <w:szCs w:val="21"/>
          <w:shd w:val="clear" w:color="auto" w:fill="FFFFFF"/>
        </w:rPr>
        <w:t>对许昌经济技术开发区农村集体产权制度改革工作进行全过程跟踪服务；推动以清产核资、资产量化、股权配置、股权界定、股权管理为主要内容的农村集体产权制度改革工作等全过程技术指导服务，全面完成许昌经济技术开发区农村集体资产产权制度改革工作。</w:t>
      </w:r>
    </w:p>
    <w:p w:rsidR="00EE47A3" w:rsidRDefault="000D3776">
      <w:pPr>
        <w:spacing w:line="360" w:lineRule="auto"/>
        <w:contextualSpacing/>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二、采购需求</w:t>
      </w:r>
    </w:p>
    <w:p w:rsidR="00A4129E" w:rsidRDefault="00A4129E" w:rsidP="00A4129E">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本项目为农村集体产权制度改革工作，2个办事处、</w:t>
      </w:r>
      <w:r w:rsidR="0037178F">
        <w:rPr>
          <w:rFonts w:ascii="宋体" w:hAnsi="宋体" w:cs="宋体" w:hint="eastAsia"/>
          <w:sz w:val="21"/>
          <w:szCs w:val="21"/>
          <w:shd w:val="clear" w:color="auto" w:fill="FFFFFF"/>
        </w:rPr>
        <w:t>2</w:t>
      </w:r>
      <w:r>
        <w:rPr>
          <w:rFonts w:ascii="宋体" w:hAnsi="宋体" w:cs="宋体" w:hint="eastAsia"/>
          <w:sz w:val="21"/>
          <w:szCs w:val="21"/>
          <w:shd w:val="clear" w:color="auto" w:fill="FFFFFF"/>
        </w:rPr>
        <w:t>3个行政村的农村集体产权制度改革工作的开展，提供农村集体产权制度改革工作全程的技术指导服务。</w:t>
      </w:r>
    </w:p>
    <w:p w:rsidR="00A4129E" w:rsidRDefault="00A4129E" w:rsidP="00A4129E">
      <w:pPr>
        <w:pStyle w:val="ac"/>
        <w:widowControl/>
        <w:shd w:val="clear" w:color="auto" w:fill="FFFFFF"/>
        <w:spacing w:line="360" w:lineRule="auto"/>
        <w:ind w:firstLine="420"/>
        <w:contextualSpacing/>
        <w:jc w:val="left"/>
        <w:rPr>
          <w:rFonts w:ascii="宋体" w:hAnsi="宋体" w:cs="宋体"/>
          <w:sz w:val="21"/>
          <w:szCs w:val="21"/>
        </w:rPr>
      </w:pPr>
      <w:r>
        <w:rPr>
          <w:rFonts w:ascii="宋体" w:hAnsi="宋体" w:cs="宋体" w:hint="eastAsia"/>
          <w:sz w:val="21"/>
          <w:szCs w:val="21"/>
          <w:shd w:val="clear" w:color="auto" w:fill="FFFFFF"/>
        </w:rPr>
        <w:t>制定方案：1、按照中央和省委有关清产核资的政策要求，结合本地实际情况，研究拟定清产核资实施方案、工作细则等配套文件，规范清产核资程序、明确清产核资结果审批流程、细化清查明细表和登记表等。制订出具2个办事处、</w:t>
      </w:r>
      <w:r w:rsidR="0037178F">
        <w:rPr>
          <w:rFonts w:ascii="宋体" w:hAnsi="宋体" w:cs="宋体" w:hint="eastAsia"/>
          <w:sz w:val="21"/>
          <w:szCs w:val="21"/>
          <w:shd w:val="clear" w:color="auto" w:fill="FFFFFF"/>
        </w:rPr>
        <w:t>2</w:t>
      </w:r>
      <w:r>
        <w:rPr>
          <w:rFonts w:ascii="宋体" w:hAnsi="宋体" w:cs="宋体" w:hint="eastAsia"/>
          <w:sz w:val="21"/>
          <w:szCs w:val="21"/>
          <w:shd w:val="clear" w:color="auto" w:fill="FFFFFF"/>
        </w:rPr>
        <w:t>3个行政村的农村集体产权制度改革方案并协助实施</w:t>
      </w:r>
      <w:r>
        <w:rPr>
          <w:rFonts w:ascii="宋体" w:hAnsi="宋体" w:cs="宋体" w:hint="eastAsia"/>
          <w:sz w:val="21"/>
          <w:szCs w:val="21"/>
        </w:rPr>
        <w:t>。</w:t>
      </w:r>
    </w:p>
    <w:p w:rsidR="00A4129E" w:rsidRDefault="00A4129E" w:rsidP="00A4129E">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 xml:space="preserve">2、培训：对区、办事处、行政村的产权制度改革工作小组开展业务培训,协助对行政村居民小组居民宣传动员。指导甲方准备培训材料，派遣专业人员对区、办事处、行政村、居民小组四级工作人员展开业务培训（包括清产核资、成员界定、股权量化的培训、指导、咨询服务、提供相关县市经验，解决方案和其它产权改革相关事宜事项），指导并通过村组产权改革实施方案。  </w:t>
      </w:r>
    </w:p>
    <w:p w:rsidR="00A4129E" w:rsidRDefault="00A4129E" w:rsidP="00A4129E">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3、专业测量：利用土地确权影像资料，对村组集体资源性资产（机动地、四荒地、坑塘等）专业测量（面积、四至、位置等）登记，绘制权属成果图件。</w:t>
      </w:r>
    </w:p>
    <w:p w:rsidR="00A4129E" w:rsidRDefault="00A4129E" w:rsidP="00A4129E">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4、表格规范性审核：指导行政村工作人员开展清产核资、成员界定、股权量化工作，包括制定清产核资、成员界定、股权量化作业方案，并指导对清产核资、成员界定、股权量化登记形成的数据成果的规范性进行审查核实，确保相关数据符合要求。指导行政村完成村级集体经济股份合作社成立,包括制定章程建立完善经济股份合作社规章等相关制度，协助行政村、居民组完成股权证打印，程序合法有效，措施客观实际。指导行政村工作人员进行档案整理，统一规范档案体系格式，形成规范资料，总结出经验、宣传显亮点，达到省市区要求。</w:t>
      </w:r>
    </w:p>
    <w:p w:rsidR="00A4129E" w:rsidRDefault="00A4129E" w:rsidP="00A4129E">
      <w:pPr>
        <w:pStyle w:val="ac"/>
        <w:widowControl/>
        <w:shd w:val="clear" w:color="auto" w:fill="FFFFFF"/>
        <w:spacing w:line="360" w:lineRule="auto"/>
        <w:ind w:firstLine="420"/>
        <w:contextualSpacing/>
        <w:jc w:val="left"/>
        <w:rPr>
          <w:rFonts w:ascii="宋体" w:hAnsi="宋体" w:cs="宋体"/>
          <w:sz w:val="21"/>
          <w:szCs w:val="21"/>
        </w:rPr>
      </w:pPr>
      <w:r>
        <w:rPr>
          <w:rFonts w:ascii="宋体" w:hAnsi="宋体" w:cs="宋体" w:hint="eastAsia"/>
          <w:sz w:val="21"/>
          <w:szCs w:val="21"/>
          <w:shd w:val="clear" w:color="auto" w:fill="FFFFFF"/>
        </w:rPr>
        <w:t>5、清产核资：指导行政村的所有资产和债权债务、净资产进行账务清查，集体资产清产核资制定工作方案，开展宣传培训，做好资产清理、资产登记、资产核实、</w:t>
      </w:r>
      <w:r>
        <w:rPr>
          <w:rFonts w:ascii="宋体" w:hAnsi="宋体" w:cs="宋体" w:hint="eastAsia"/>
          <w:sz w:val="21"/>
          <w:szCs w:val="21"/>
        </w:rPr>
        <w:t>资产公示、资产确认、资产清产核资数据成果上报、建立数据库、数据录入、与上级数据库的数据导入衔接、建立台账；</w:t>
      </w:r>
      <w:r>
        <w:rPr>
          <w:rFonts w:ascii="宋体" w:hAnsi="宋体" w:cs="宋体" w:hint="eastAsia"/>
          <w:sz w:val="21"/>
          <w:szCs w:val="21"/>
        </w:rPr>
        <w:lastRenderedPageBreak/>
        <w:t>查清核实资源性资产和经营性资产、非经营性资产等农村集体各类资产，摸清集体资产家底，实地资产核实、公示确认、明确产权归属、建立台账和管理制度、审核备案、整理审核录入清产核资数据、汇总上报、纳入产权制度改革信息化平台管理。</w:t>
      </w:r>
    </w:p>
    <w:p w:rsidR="00A4129E" w:rsidRDefault="00A4129E" w:rsidP="00A4129E">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6、成立集体经济合作社：指导依规成立集体经济合作社或股份经济合作社，拟定章程，产生机构，公示确认，做好注册登记等全过程服务。</w:t>
      </w:r>
    </w:p>
    <w:p w:rsidR="00A4129E" w:rsidRDefault="00A4129E" w:rsidP="00A4129E">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7、数据录入：指导区、涉农办事处验收后的清产核资、成员界定、股权量化成果逐村逐组、逐表逐项形成电子表格，录入产权制度改革信息化平台。协助落实培训区、涉农办事处相关人员熟练掌握电子表格的录入、转换、能够熟练操作软件。</w:t>
      </w:r>
    </w:p>
    <w:p w:rsidR="00A4129E" w:rsidRDefault="00A4129E" w:rsidP="00A4129E">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8、建立产权制度改革信息化管理平台并录入数据库：协助甲方建立农村集体资产清产核资、股份合作改革数据库，能实现与国家、省、市对应的数据对接，整理审核录入清产核资数据、汇总上报、总结备案，将清产核资股份合作制改革成果录入产权制度改革信息化入平台管理。</w:t>
      </w:r>
    </w:p>
    <w:p w:rsidR="00A4129E" w:rsidRDefault="00A4129E" w:rsidP="00A4129E">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9、资料汇编：协助起草股份合作制改革及成立股份经济合作社全程所需要的文件、资料、表格、证书、表决票等。协助区、办事处、行政村、居民组工作人员进行工作宣传、培训、督导检查、按照时间顺序和法律逻辑，分别将2个办事处、</w:t>
      </w:r>
      <w:r w:rsidR="0037178F">
        <w:rPr>
          <w:rFonts w:ascii="宋体" w:hAnsi="宋体" w:cs="宋体" w:hint="eastAsia"/>
          <w:sz w:val="21"/>
          <w:szCs w:val="21"/>
          <w:shd w:val="clear" w:color="auto" w:fill="FFFFFF"/>
        </w:rPr>
        <w:t>2</w:t>
      </w:r>
      <w:r>
        <w:rPr>
          <w:rFonts w:ascii="宋体" w:hAnsi="宋体" w:cs="宋体" w:hint="eastAsia"/>
          <w:sz w:val="21"/>
          <w:szCs w:val="21"/>
          <w:shd w:val="clear" w:color="auto" w:fill="FFFFFF"/>
        </w:rPr>
        <w:t>3个行政村的改制档案进行收集整理及装订成册整理档案归档，一式四份，汇编好资料。</w:t>
      </w:r>
    </w:p>
    <w:p w:rsidR="00A4129E" w:rsidRDefault="00A4129E" w:rsidP="00A4129E">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10、项目建设地点：许昌经济技术开发区境内</w:t>
      </w:r>
    </w:p>
    <w:p w:rsidR="00A4129E" w:rsidRDefault="00A4129E" w:rsidP="00A4129E">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11、项目内容：对许昌经济技术开发区农村集体产权制度改革工作进行全过程跟踪技术指导服务；推动以清产核资、资产量化、股权配置、股权界定、股权管理为主要内容的农村集体产权制度改革工作等全过程技术指导服务，全面完成许昌经济技术开发区农村集体资产产权制度改革工作。</w:t>
      </w:r>
    </w:p>
    <w:p w:rsidR="00A4129E" w:rsidRDefault="00A4129E" w:rsidP="00A4129E">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12、本项目需要落实的政府采购政策：本项目落实节约能源、保护环境、扶持不发达地区和少数民族地区、促进中小企业、监狱企业发展等政府采购政策。</w:t>
      </w:r>
    </w:p>
    <w:p w:rsidR="00A4129E" w:rsidRDefault="00A4129E" w:rsidP="00A4129E">
      <w:pPr>
        <w:pStyle w:val="ac"/>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13、服务质量：达到国家及行业验收合格标准，确保通过各级检查验收。</w:t>
      </w:r>
    </w:p>
    <w:p w:rsidR="00A4129E" w:rsidRDefault="00A4129E" w:rsidP="00A4129E">
      <w:pPr>
        <w:pStyle w:val="ac"/>
        <w:widowControl/>
        <w:shd w:val="clear" w:color="auto" w:fill="FFFFFF"/>
        <w:spacing w:line="360" w:lineRule="auto"/>
        <w:ind w:firstLine="420"/>
        <w:contextualSpacing/>
        <w:jc w:val="left"/>
        <w:rPr>
          <w:rFonts w:ascii="宋体" w:hAnsi="宋体" w:cs="宋体"/>
          <w:sz w:val="21"/>
          <w:szCs w:val="21"/>
          <w:shd w:val="clear" w:color="auto" w:fill="FFFFFF"/>
          <w:lang w:val="zh-CN"/>
        </w:rPr>
      </w:pPr>
      <w:r>
        <w:rPr>
          <w:rFonts w:ascii="宋体" w:hAnsi="宋体" w:cs="宋体" w:hint="eastAsia"/>
          <w:sz w:val="21"/>
          <w:szCs w:val="21"/>
          <w:shd w:val="clear" w:color="auto" w:fill="FFFFFF"/>
        </w:rPr>
        <w:t>14、服务期限：180日历天。</w:t>
      </w:r>
    </w:p>
    <w:p w:rsidR="00EE47A3" w:rsidRDefault="00A4129E" w:rsidP="00A4129E">
      <w:pPr>
        <w:pStyle w:val="ac"/>
        <w:widowControl/>
        <w:shd w:val="clear" w:color="auto" w:fill="FFFFFF"/>
        <w:spacing w:line="360" w:lineRule="auto"/>
        <w:ind w:firstLine="420"/>
        <w:contextualSpacing/>
        <w:jc w:val="left"/>
        <w:rPr>
          <w:rFonts w:ascii="宋体" w:hAnsi="宋体" w:cs="宋体"/>
          <w:b/>
          <w:bCs/>
          <w:kern w:val="0"/>
          <w:shd w:val="clear" w:color="auto" w:fill="FFFFFF"/>
        </w:rPr>
      </w:pPr>
      <w:r>
        <w:rPr>
          <w:rFonts w:ascii="宋体" w:hAnsi="宋体" w:cs="宋体" w:hint="eastAsia"/>
          <w:sz w:val="21"/>
          <w:szCs w:val="21"/>
          <w:shd w:val="clear" w:color="auto" w:fill="FFFFFF"/>
          <w:lang w:val="zh-CN"/>
        </w:rPr>
        <w:t>15、未尽事宜须符合国家现行法律法规要求。</w:t>
      </w:r>
    </w:p>
    <w:p w:rsidR="00EE47A3" w:rsidRDefault="000D3776">
      <w:pPr>
        <w:spacing w:line="360" w:lineRule="auto"/>
        <w:contextualSpacing/>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三、</w:t>
      </w:r>
      <w:r>
        <w:rPr>
          <w:rFonts w:asciiTheme="minorEastAsia" w:hAnsiTheme="minorEastAsia" w:cs="黑体" w:hint="eastAsia"/>
          <w:b/>
          <w:bCs/>
          <w:szCs w:val="21"/>
          <w:shd w:val="clear" w:color="auto" w:fill="FFFFFF"/>
          <w:lang w:val="zh-CN"/>
        </w:rPr>
        <w:t>采购标的执行标准</w:t>
      </w:r>
    </w:p>
    <w:p w:rsidR="00EE47A3" w:rsidRDefault="000D3776">
      <w:pPr>
        <w:autoSpaceDE w:val="0"/>
        <w:autoSpaceDN w:val="0"/>
        <w:spacing w:line="360" w:lineRule="auto"/>
        <w:ind w:firstLineChars="200" w:firstLine="420"/>
        <w:rPr>
          <w:rFonts w:ascii="宋体" w:hAnsi="宋体"/>
        </w:rPr>
      </w:pPr>
      <w:r>
        <w:rPr>
          <w:rFonts w:ascii="宋体" w:hAnsi="宋体" w:hint="eastAsia"/>
        </w:rPr>
        <w:t>●《中共中央国务院关于稳步推进农村集体产权制度改革的意见》（中发〔2016〕37号</w:t>
      </w:r>
    </w:p>
    <w:p w:rsidR="00EE47A3" w:rsidRDefault="000D3776">
      <w:pPr>
        <w:autoSpaceDE w:val="0"/>
        <w:autoSpaceDN w:val="0"/>
        <w:spacing w:line="360" w:lineRule="auto"/>
        <w:ind w:firstLineChars="200" w:firstLine="420"/>
        <w:rPr>
          <w:rFonts w:ascii="宋体" w:hAnsi="宋体"/>
        </w:rPr>
      </w:pPr>
      <w:r>
        <w:rPr>
          <w:rFonts w:ascii="宋体" w:hAnsi="宋体" w:hint="eastAsia"/>
        </w:rPr>
        <w:lastRenderedPageBreak/>
        <w:t>●《农业部、财政部、国土资源部、水利部、国家林业局、教育部、文化部、国家卫生计生委、体育总局关于全面开展农村集体资产清产核资工作的通知》（农经发〔2017〕11号）</w:t>
      </w:r>
    </w:p>
    <w:p w:rsidR="00EE47A3" w:rsidRDefault="000D3776">
      <w:pPr>
        <w:autoSpaceDE w:val="0"/>
        <w:autoSpaceDN w:val="0"/>
        <w:spacing w:line="360" w:lineRule="auto"/>
        <w:ind w:firstLineChars="200" w:firstLine="420"/>
        <w:rPr>
          <w:rFonts w:ascii="宋体" w:hAnsi="宋体"/>
        </w:rPr>
      </w:pPr>
      <w:r>
        <w:rPr>
          <w:rFonts w:ascii="宋体" w:hAnsi="宋体" w:hint="eastAsia"/>
        </w:rPr>
        <w:t>●《农业部农村集体资产清产核资办法》</w:t>
      </w:r>
    </w:p>
    <w:p w:rsidR="00EE47A3" w:rsidRDefault="000D3776">
      <w:pPr>
        <w:autoSpaceDE w:val="0"/>
        <w:autoSpaceDN w:val="0"/>
        <w:spacing w:line="360" w:lineRule="auto"/>
        <w:ind w:firstLineChars="200" w:firstLine="420"/>
        <w:rPr>
          <w:rFonts w:ascii="宋体" w:hAnsi="宋体"/>
        </w:rPr>
      </w:pPr>
      <w:r>
        <w:rPr>
          <w:rFonts w:ascii="宋体" w:hAnsi="宋体" w:hint="eastAsia"/>
        </w:rPr>
        <w:t>●韩长赋在国新办发布会上就《关于稳步推进农村集体产权制度改革的意见》答记者问</w:t>
      </w:r>
    </w:p>
    <w:p w:rsidR="00EE47A3" w:rsidRDefault="000D3776">
      <w:pPr>
        <w:autoSpaceDE w:val="0"/>
        <w:autoSpaceDN w:val="0"/>
        <w:spacing w:line="360" w:lineRule="auto"/>
        <w:ind w:firstLineChars="200" w:firstLine="420"/>
        <w:rPr>
          <w:rFonts w:ascii="宋体" w:hAnsi="宋体"/>
        </w:rPr>
      </w:pPr>
      <w:r>
        <w:rPr>
          <w:rFonts w:ascii="宋体" w:hAnsi="宋体" w:hint="eastAsia"/>
        </w:rPr>
        <w:t>●《中共河南省委河南省人民政府关于稳步推进农村集体产权制度改革的实施意见》（豫发〔2017〕15号）</w:t>
      </w:r>
    </w:p>
    <w:p w:rsidR="00EE47A3" w:rsidRDefault="000D3776">
      <w:pPr>
        <w:autoSpaceDE w:val="0"/>
        <w:autoSpaceDN w:val="0"/>
        <w:spacing w:line="360" w:lineRule="auto"/>
        <w:ind w:firstLineChars="200" w:firstLine="420"/>
        <w:rPr>
          <w:rFonts w:ascii="宋体" w:hAnsi="宋体"/>
        </w:rPr>
      </w:pPr>
      <w:r>
        <w:rPr>
          <w:rFonts w:ascii="宋体" w:hAnsi="宋体" w:hint="eastAsia"/>
        </w:rPr>
        <w:t>●《河南省农村集体资产清产核资工作方案》，包括：农村集体资产清产核资办法、农村集体资产清产核资报表、农村集体资产清产核资报表填报说明。</w:t>
      </w:r>
    </w:p>
    <w:p w:rsidR="00EE47A3" w:rsidRDefault="000D3776">
      <w:pPr>
        <w:autoSpaceDE w:val="0"/>
        <w:autoSpaceDN w:val="0"/>
        <w:spacing w:line="360" w:lineRule="auto"/>
        <w:ind w:firstLineChars="200" w:firstLine="420"/>
        <w:rPr>
          <w:rFonts w:ascii="宋体" w:hAnsi="宋体"/>
        </w:rPr>
      </w:pPr>
      <w:r>
        <w:rPr>
          <w:rFonts w:ascii="宋体" w:hAnsi="宋体" w:hint="eastAsia"/>
        </w:rPr>
        <w:t>●《河南省农村集体资产清产核资工作验收办法》</w:t>
      </w:r>
    </w:p>
    <w:p w:rsidR="00EE47A3" w:rsidRDefault="000D3776">
      <w:pPr>
        <w:autoSpaceDE w:val="0"/>
        <w:autoSpaceDN w:val="0"/>
        <w:spacing w:line="360" w:lineRule="auto"/>
        <w:ind w:firstLineChars="200" w:firstLine="420"/>
        <w:rPr>
          <w:rFonts w:ascii="宋体" w:hAnsi="宋体"/>
        </w:rPr>
      </w:pPr>
      <w:r>
        <w:rPr>
          <w:rFonts w:ascii="宋体" w:hAnsi="宋体" w:hint="eastAsia"/>
        </w:rPr>
        <w:t>●《农业部农村集体产权制度改革工作验收办法》、《河南省农村集体产权制度改革工作验收细则》</w:t>
      </w:r>
    </w:p>
    <w:p w:rsidR="00EE47A3" w:rsidRDefault="000D3776">
      <w:pPr>
        <w:autoSpaceDE w:val="0"/>
        <w:autoSpaceDN w:val="0"/>
        <w:spacing w:line="360" w:lineRule="auto"/>
        <w:ind w:firstLineChars="200" w:firstLine="420"/>
        <w:rPr>
          <w:rFonts w:ascii="宋体" w:hAnsi="宋体"/>
        </w:rPr>
      </w:pPr>
      <w:r>
        <w:rPr>
          <w:rFonts w:ascii="宋体" w:hAnsi="宋体" w:hint="eastAsia"/>
        </w:rPr>
        <w:t>●《中华人民共和国村民委员会组织法》、《中华人民共和国城市居民委员会组织法》</w:t>
      </w:r>
    </w:p>
    <w:p w:rsidR="00EE47A3" w:rsidRDefault="000D3776">
      <w:pPr>
        <w:autoSpaceDE w:val="0"/>
        <w:autoSpaceDN w:val="0"/>
        <w:spacing w:line="360" w:lineRule="auto"/>
        <w:ind w:firstLineChars="200" w:firstLine="420"/>
        <w:rPr>
          <w:rFonts w:ascii="宋体" w:hAnsi="宋体"/>
        </w:rPr>
      </w:pPr>
      <w:r>
        <w:rPr>
          <w:rFonts w:ascii="宋体" w:hAnsi="宋体" w:hint="eastAsia"/>
        </w:rPr>
        <w:t>●《农村集体经济组织财务公开规定》</w:t>
      </w:r>
    </w:p>
    <w:p w:rsidR="00EE47A3" w:rsidRDefault="000D3776">
      <w:pPr>
        <w:autoSpaceDE w:val="0"/>
        <w:autoSpaceDN w:val="0"/>
        <w:spacing w:line="360" w:lineRule="auto"/>
        <w:ind w:firstLineChars="200" w:firstLine="420"/>
        <w:rPr>
          <w:rFonts w:ascii="宋体" w:hAnsi="宋体"/>
        </w:rPr>
      </w:pPr>
      <w:r>
        <w:rPr>
          <w:rFonts w:ascii="宋体" w:hAnsi="宋体" w:hint="eastAsia"/>
        </w:rPr>
        <w:t>●《河南省农村集体经济组织财务公开实施办法》</w:t>
      </w:r>
    </w:p>
    <w:p w:rsidR="00EE47A3" w:rsidRDefault="000D3776">
      <w:pPr>
        <w:autoSpaceDE w:val="0"/>
        <w:autoSpaceDN w:val="0"/>
        <w:spacing w:line="360" w:lineRule="auto"/>
        <w:ind w:firstLineChars="200" w:firstLine="420"/>
        <w:rPr>
          <w:rFonts w:ascii="宋体" w:hAnsi="宋体"/>
        </w:rPr>
      </w:pPr>
      <w:r>
        <w:rPr>
          <w:rFonts w:ascii="宋体" w:hAnsi="宋体" w:hint="eastAsia"/>
        </w:rPr>
        <w:t>●《村集体经济组织会计制度》</w:t>
      </w:r>
    </w:p>
    <w:p w:rsidR="00EE47A3" w:rsidRDefault="000D3776">
      <w:pPr>
        <w:autoSpaceDE w:val="0"/>
        <w:autoSpaceDN w:val="0"/>
        <w:spacing w:line="360" w:lineRule="auto"/>
        <w:ind w:firstLineChars="200" w:firstLine="420"/>
        <w:rPr>
          <w:rFonts w:ascii="宋体" w:hAnsi="宋体"/>
        </w:rPr>
      </w:pPr>
      <w:r>
        <w:rPr>
          <w:rFonts w:ascii="宋体" w:hAnsi="宋体" w:hint="eastAsia"/>
        </w:rPr>
        <w:t>●《中国注册会计师审计准则》</w:t>
      </w:r>
    </w:p>
    <w:p w:rsidR="00EE47A3" w:rsidRDefault="000D3776">
      <w:pPr>
        <w:autoSpaceDE w:val="0"/>
        <w:autoSpaceDN w:val="0"/>
        <w:spacing w:line="360" w:lineRule="auto"/>
        <w:ind w:firstLineChars="200" w:firstLine="420"/>
        <w:rPr>
          <w:rFonts w:ascii="宋体" w:hAnsi="宋体"/>
        </w:rPr>
      </w:pPr>
      <w:r>
        <w:rPr>
          <w:rFonts w:ascii="宋体" w:hAnsi="宋体" w:hint="eastAsia"/>
        </w:rPr>
        <w:t>●《资产评估准则》</w:t>
      </w:r>
    </w:p>
    <w:p w:rsidR="00EE47A3" w:rsidRDefault="000D3776">
      <w:pPr>
        <w:autoSpaceDE w:val="0"/>
        <w:autoSpaceDN w:val="0"/>
        <w:spacing w:line="360" w:lineRule="auto"/>
        <w:ind w:firstLineChars="200" w:firstLine="420"/>
        <w:rPr>
          <w:rFonts w:ascii="宋体" w:hAnsi="宋体"/>
        </w:rPr>
      </w:pPr>
      <w:r>
        <w:rPr>
          <w:rFonts w:ascii="宋体" w:hAnsi="宋体" w:hint="eastAsia"/>
        </w:rPr>
        <w:t>●《中国注册会计师执业准则》</w:t>
      </w:r>
    </w:p>
    <w:p w:rsidR="00EE47A3" w:rsidRDefault="000D3776">
      <w:pPr>
        <w:autoSpaceDE w:val="0"/>
        <w:autoSpaceDN w:val="0"/>
        <w:spacing w:line="360" w:lineRule="auto"/>
        <w:ind w:firstLineChars="200" w:firstLine="420"/>
        <w:rPr>
          <w:rFonts w:ascii="宋体" w:hAnsi="宋体"/>
        </w:rPr>
      </w:pPr>
      <w:r>
        <w:rPr>
          <w:rFonts w:ascii="宋体" w:hAnsi="宋体" w:hint="eastAsia"/>
        </w:rPr>
        <w:t>●《中国共产党十九大报告》</w:t>
      </w:r>
    </w:p>
    <w:p w:rsidR="00EE47A3" w:rsidRDefault="000D3776">
      <w:pPr>
        <w:autoSpaceDE w:val="0"/>
        <w:autoSpaceDN w:val="0"/>
        <w:spacing w:line="360" w:lineRule="auto"/>
        <w:ind w:firstLineChars="200" w:firstLine="420"/>
        <w:rPr>
          <w:rFonts w:ascii="宋体" w:hAnsi="宋体"/>
        </w:rPr>
      </w:pPr>
      <w:r>
        <w:rPr>
          <w:rFonts w:ascii="宋体" w:hAnsi="宋体" w:hint="eastAsia"/>
        </w:rPr>
        <w:t>●《中共中央国务院关于实施乡村振兴战略的意见》</w:t>
      </w:r>
    </w:p>
    <w:p w:rsidR="00EE47A3" w:rsidRDefault="000D3776">
      <w:pPr>
        <w:autoSpaceDE w:val="0"/>
        <w:autoSpaceDN w:val="0"/>
        <w:spacing w:line="360" w:lineRule="auto"/>
        <w:ind w:firstLineChars="200" w:firstLine="420"/>
        <w:rPr>
          <w:rFonts w:ascii="宋体" w:hAnsi="宋体"/>
        </w:rPr>
      </w:pPr>
      <w:r>
        <w:rPr>
          <w:rFonts w:ascii="宋体" w:hAnsi="宋体" w:hint="eastAsia"/>
        </w:rPr>
        <w:t>●《农业部关于实施乡村振兴战略加快推进农业转型升级的意见》</w:t>
      </w:r>
    </w:p>
    <w:p w:rsidR="00EE47A3" w:rsidRDefault="000D3776">
      <w:pPr>
        <w:autoSpaceDE w:val="0"/>
        <w:autoSpaceDN w:val="0"/>
        <w:spacing w:line="360" w:lineRule="auto"/>
        <w:ind w:firstLineChars="200" w:firstLine="420"/>
        <w:rPr>
          <w:rFonts w:ascii="宋体" w:hAnsi="宋体"/>
        </w:rPr>
      </w:pPr>
      <w:r>
        <w:rPr>
          <w:rFonts w:ascii="宋体" w:hAnsi="宋体" w:hint="eastAsia"/>
        </w:rPr>
        <w:t>●《中共河南省委、省政府关于实施乡村振兴战略的实施意见》</w:t>
      </w:r>
    </w:p>
    <w:p w:rsidR="00EE47A3" w:rsidRDefault="000D3776" w:rsidP="00A4129E">
      <w:pPr>
        <w:autoSpaceDE w:val="0"/>
        <w:autoSpaceDN w:val="0"/>
        <w:spacing w:line="360" w:lineRule="auto"/>
        <w:ind w:firstLineChars="200" w:firstLine="420"/>
        <w:rPr>
          <w:rFonts w:ascii="宋体" w:hAnsi="宋体"/>
        </w:rPr>
      </w:pPr>
      <w:r>
        <w:rPr>
          <w:rFonts w:ascii="宋体" w:hAnsi="宋体" w:hint="eastAsia"/>
        </w:rPr>
        <w:t>●《许昌市农村集体资产清产核资实施方案》（许农业〔2018〕64号）</w:t>
      </w:r>
    </w:p>
    <w:p w:rsidR="00EE47A3" w:rsidRDefault="000D3776">
      <w:pPr>
        <w:autoSpaceDE w:val="0"/>
        <w:autoSpaceDN w:val="0"/>
        <w:spacing w:line="360" w:lineRule="auto"/>
        <w:ind w:firstLineChars="200" w:firstLine="420"/>
        <w:rPr>
          <w:rFonts w:ascii="宋体" w:hAnsi="宋体"/>
        </w:rPr>
      </w:pPr>
      <w:r>
        <w:rPr>
          <w:rFonts w:ascii="宋体" w:hAnsi="宋体" w:hint="eastAsia"/>
        </w:rPr>
        <w:t>农业部及河南省农业厅等下发的其他技术规范及政策性文件等标准。</w:t>
      </w:r>
    </w:p>
    <w:p w:rsidR="00EE47A3" w:rsidRDefault="000D3776">
      <w:pPr>
        <w:autoSpaceDE w:val="0"/>
        <w:autoSpaceDN w:val="0"/>
        <w:spacing w:line="360" w:lineRule="auto"/>
        <w:ind w:firstLineChars="200" w:firstLine="420"/>
        <w:rPr>
          <w:rFonts w:ascii="宋体" w:eastAsia="宋体" w:hAnsi="宋体" w:cs="宋体"/>
          <w:szCs w:val="21"/>
          <w:shd w:val="clear" w:color="auto" w:fill="FFFFFF"/>
        </w:rPr>
      </w:pPr>
      <w:r>
        <w:rPr>
          <w:rFonts w:ascii="宋体" w:hAnsi="宋体" w:hint="eastAsia"/>
        </w:rPr>
        <w:t>包含但不限于以上规范和标准，以上规范和标准如有变化，以最新发布的为准。</w:t>
      </w:r>
    </w:p>
    <w:p w:rsidR="00EE47A3" w:rsidRDefault="000D3776">
      <w:pPr>
        <w:widowControl/>
        <w:shd w:val="clear" w:color="auto" w:fill="FFFFFF"/>
        <w:spacing w:line="360" w:lineRule="auto"/>
        <w:contextualSpacing/>
        <w:jc w:val="left"/>
        <w:rPr>
          <w:rFonts w:asciiTheme="minorEastAsia" w:hAnsiTheme="minorEastAsia" w:cs="宋体"/>
          <w:b/>
          <w:kern w:val="0"/>
          <w:szCs w:val="21"/>
          <w:lang w:val="zh-CN"/>
        </w:rPr>
      </w:pPr>
      <w:r>
        <w:rPr>
          <w:rFonts w:asciiTheme="minorEastAsia" w:hAnsiTheme="minorEastAsia" w:cs="宋体" w:hint="eastAsia"/>
          <w:b/>
          <w:kern w:val="0"/>
          <w:szCs w:val="21"/>
        </w:rPr>
        <w:t>四</w:t>
      </w:r>
      <w:r>
        <w:rPr>
          <w:rFonts w:asciiTheme="minorEastAsia" w:hAnsiTheme="minorEastAsia" w:cs="宋体" w:hint="eastAsia"/>
          <w:b/>
          <w:kern w:val="0"/>
          <w:szCs w:val="21"/>
          <w:lang w:val="zh-CN"/>
        </w:rPr>
        <w:t>、采购标的的其他技术、服务等要求</w:t>
      </w:r>
    </w:p>
    <w:p w:rsidR="00EE47A3" w:rsidRDefault="000D3776">
      <w:pPr>
        <w:spacing w:line="360" w:lineRule="auto"/>
        <w:ind w:firstLineChars="200" w:firstLine="420"/>
        <w:contextualSpacing/>
        <w:rPr>
          <w:rFonts w:asciiTheme="minorEastAsia" w:hAnsiTheme="minorEastAsia" w:cs="仿宋_GB2312"/>
          <w:shd w:val="clear" w:color="auto" w:fill="FFFFFF"/>
          <w:lang w:val="zh-CN"/>
        </w:rPr>
      </w:pPr>
      <w:r>
        <w:rPr>
          <w:rFonts w:asciiTheme="minorEastAsia" w:hAnsiTheme="minorEastAsia" w:cs="仿宋_GB2312" w:hint="eastAsia"/>
          <w:shd w:val="clear" w:color="auto" w:fill="FFFFFF"/>
        </w:rPr>
        <w:t>1、</w:t>
      </w:r>
      <w:r>
        <w:rPr>
          <w:rFonts w:asciiTheme="minorEastAsia" w:hAnsiTheme="minorEastAsia" w:cs="仿宋_GB2312" w:hint="eastAsia"/>
          <w:shd w:val="clear" w:color="auto" w:fill="FFFFFF"/>
          <w:lang w:val="zh-CN"/>
        </w:rPr>
        <w:t>质量标准：符合中央和省、市的政策、规范（办法）、技术标准要求等规定，达到合格标</w:t>
      </w:r>
      <w:r>
        <w:rPr>
          <w:rFonts w:asciiTheme="minorEastAsia" w:hAnsiTheme="minorEastAsia" w:cs="仿宋_GB2312" w:hint="eastAsia"/>
          <w:shd w:val="clear" w:color="auto" w:fill="FFFFFF"/>
          <w:lang w:val="zh-CN"/>
        </w:rPr>
        <w:lastRenderedPageBreak/>
        <w:t>准，确保通过各级检查验收。</w:t>
      </w:r>
    </w:p>
    <w:p w:rsidR="00EE47A3" w:rsidRDefault="000D3776">
      <w:pPr>
        <w:spacing w:line="360" w:lineRule="auto"/>
        <w:ind w:firstLineChars="200" w:firstLine="420"/>
        <w:contextualSpacing/>
        <w:rPr>
          <w:rFonts w:asciiTheme="minorEastAsia" w:hAnsiTheme="minorEastAsia" w:cs="仿宋_GB2312"/>
          <w:shd w:val="clear" w:color="auto" w:fill="FFFFFF"/>
        </w:rPr>
      </w:pPr>
      <w:r>
        <w:rPr>
          <w:rFonts w:asciiTheme="minorEastAsia" w:hAnsiTheme="minorEastAsia" w:cs="仿宋_GB2312" w:hint="eastAsia"/>
          <w:shd w:val="clear" w:color="auto" w:fill="FFFFFF"/>
        </w:rPr>
        <w:t>2、</w:t>
      </w:r>
      <w:r>
        <w:rPr>
          <w:rFonts w:asciiTheme="minorEastAsia" w:hAnsiTheme="minorEastAsia" w:cs="仿宋_GB2312" w:hint="eastAsia"/>
          <w:shd w:val="clear" w:color="auto" w:fill="FFFFFF"/>
          <w:lang w:val="zh-CN"/>
        </w:rPr>
        <w:t>投标人应具有完善的的售后服务</w:t>
      </w:r>
      <w:r>
        <w:rPr>
          <w:rFonts w:asciiTheme="minorEastAsia" w:hAnsiTheme="minorEastAsia" w:cs="仿宋_GB2312" w:hint="eastAsia"/>
          <w:shd w:val="clear" w:color="auto" w:fill="FFFFFF"/>
        </w:rPr>
        <w:t>。</w:t>
      </w:r>
    </w:p>
    <w:p w:rsidR="00EE47A3" w:rsidRDefault="000D3776">
      <w:pPr>
        <w:spacing w:line="360" w:lineRule="auto"/>
        <w:ind w:firstLineChars="200" w:firstLine="420"/>
        <w:contextualSpacing/>
        <w:rPr>
          <w:rFonts w:asciiTheme="minorEastAsia" w:hAnsiTheme="minorEastAsia" w:cs="仿宋_GB2312"/>
          <w:shd w:val="clear" w:color="auto" w:fill="FFFFFF"/>
        </w:rPr>
      </w:pPr>
      <w:r>
        <w:rPr>
          <w:rFonts w:asciiTheme="minorEastAsia" w:hAnsiTheme="minorEastAsia" w:cs="仿宋_GB2312" w:hint="eastAsia"/>
          <w:shd w:val="clear" w:color="auto" w:fill="FFFFFF"/>
        </w:rPr>
        <w:t>3、</w:t>
      </w:r>
      <w:r>
        <w:rPr>
          <w:rFonts w:asciiTheme="minorEastAsia" w:hAnsiTheme="minorEastAsia" w:cs="仿宋_GB2312" w:hint="eastAsia"/>
          <w:shd w:val="clear" w:color="auto" w:fill="FFFFFF"/>
          <w:lang w:val="zh-CN"/>
        </w:rPr>
        <w:t>投标人须明确解决问题时间、后续技术支持和维</w:t>
      </w:r>
      <w:r>
        <w:rPr>
          <w:rFonts w:asciiTheme="minorEastAsia" w:hAnsiTheme="minorEastAsia" w:cs="仿宋_GB2312" w:hint="eastAsia"/>
          <w:shd w:val="clear" w:color="auto" w:fill="FFFFFF"/>
        </w:rPr>
        <w:t>护能力。</w:t>
      </w:r>
    </w:p>
    <w:p w:rsidR="00EE47A3" w:rsidRDefault="000D3776">
      <w:pPr>
        <w:spacing w:line="360" w:lineRule="auto"/>
        <w:ind w:firstLineChars="200" w:firstLine="420"/>
        <w:contextualSpacing/>
        <w:rPr>
          <w:rFonts w:asciiTheme="minorEastAsia" w:hAnsiTheme="minorEastAsia" w:cs="仿宋_GB2312"/>
          <w:shd w:val="clear" w:color="auto" w:fill="FFFFFF"/>
        </w:rPr>
      </w:pPr>
      <w:r>
        <w:rPr>
          <w:rFonts w:asciiTheme="minorEastAsia" w:hAnsiTheme="minorEastAsia" w:cs="仿宋_GB2312" w:hint="eastAsia"/>
          <w:shd w:val="clear" w:color="auto" w:fill="FFFFFF"/>
        </w:rPr>
        <w:t>4、</w:t>
      </w:r>
      <w:r>
        <w:rPr>
          <w:rFonts w:asciiTheme="minorEastAsia" w:hAnsiTheme="minorEastAsia" w:cs="仿宋_GB2312" w:hint="eastAsia"/>
          <w:shd w:val="clear" w:color="auto" w:fill="FFFFFF"/>
          <w:lang w:val="zh-CN"/>
        </w:rPr>
        <w:t>本项目为交钥匙工程。</w:t>
      </w:r>
    </w:p>
    <w:p w:rsidR="00EE47A3" w:rsidRDefault="000D3776">
      <w:pPr>
        <w:spacing w:line="360" w:lineRule="auto"/>
        <w:ind w:firstLineChars="200" w:firstLine="422"/>
        <w:contextualSpacing/>
        <w:rPr>
          <w:rFonts w:asciiTheme="minorEastAsia" w:hAnsiTheme="minorEastAsia" w:cs="仿宋_GB2312"/>
          <w:b/>
          <w:bCs/>
          <w:shd w:val="clear" w:color="auto" w:fill="FFFFFF"/>
        </w:rPr>
      </w:pPr>
      <w:r>
        <w:rPr>
          <w:rFonts w:asciiTheme="minorEastAsia" w:hAnsiTheme="minorEastAsia" w:cs="仿宋_GB2312" w:hint="eastAsia"/>
          <w:b/>
          <w:bCs/>
          <w:shd w:val="clear" w:color="auto" w:fill="FFFFFF"/>
        </w:rPr>
        <w:t>5、</w:t>
      </w:r>
      <w:r>
        <w:rPr>
          <w:rFonts w:asciiTheme="minorEastAsia" w:hAnsiTheme="minorEastAsia" w:cs="仿宋_GB2312" w:hint="eastAsia"/>
          <w:b/>
          <w:bCs/>
          <w:shd w:val="clear" w:color="auto" w:fill="FFFFFF"/>
          <w:lang w:val="zh-CN"/>
        </w:rPr>
        <w:t>本项目服务内容中所列为最低要求，不允许负偏离，否则将承担其投标被视为非实质性响应投标的风险。</w:t>
      </w:r>
    </w:p>
    <w:p w:rsidR="00EE47A3" w:rsidRDefault="000D3776">
      <w:pPr>
        <w:widowControl/>
        <w:shd w:val="clear" w:color="auto" w:fill="FFFFFF"/>
        <w:spacing w:line="360" w:lineRule="auto"/>
        <w:contextualSpacing/>
        <w:jc w:val="left"/>
        <w:rPr>
          <w:rFonts w:ascii="楷体" w:eastAsia="楷体" w:hAnsi="楷体" w:cs="宋体"/>
          <w:kern w:val="0"/>
          <w:szCs w:val="21"/>
          <w:lang w:val="zh-CN"/>
        </w:rPr>
      </w:pPr>
      <w:r>
        <w:rPr>
          <w:rFonts w:asciiTheme="minorEastAsia" w:hAnsiTheme="minorEastAsia" w:cs="宋体" w:hint="eastAsia"/>
          <w:b/>
          <w:kern w:val="0"/>
          <w:szCs w:val="21"/>
        </w:rPr>
        <w:t>五</w:t>
      </w:r>
      <w:r>
        <w:rPr>
          <w:rFonts w:asciiTheme="minorEastAsia" w:hAnsiTheme="minorEastAsia" w:cs="宋体" w:hint="eastAsia"/>
          <w:b/>
          <w:kern w:val="0"/>
          <w:szCs w:val="21"/>
          <w:lang w:val="zh-CN"/>
        </w:rPr>
        <w:t>、验收标准</w:t>
      </w:r>
    </w:p>
    <w:p w:rsidR="00EE47A3" w:rsidRDefault="000D3776">
      <w:pPr>
        <w:widowControl/>
        <w:shd w:val="clear" w:color="auto" w:fill="FFFFFF"/>
        <w:spacing w:line="360" w:lineRule="auto"/>
        <w:ind w:firstLineChars="200" w:firstLine="420"/>
        <w:contextualSpacing/>
        <w:jc w:val="left"/>
        <w:rPr>
          <w:rFonts w:asciiTheme="minorEastAsia" w:hAnsiTheme="minorEastAsia" w:cs="宋体"/>
          <w:kern w:val="0"/>
          <w:szCs w:val="21"/>
          <w:lang w:val="zh-CN"/>
        </w:rPr>
      </w:pPr>
      <w:r>
        <w:rPr>
          <w:rFonts w:asciiTheme="minorEastAsia" w:hAnsiTheme="minorEastAsia" w:cs="宋体" w:hint="eastAsia"/>
          <w:kern w:val="0"/>
          <w:szCs w:val="21"/>
          <w:lang w:val="zh-CN"/>
        </w:rPr>
        <w:t>1、由</w:t>
      </w:r>
      <w:r>
        <w:rPr>
          <w:rFonts w:asciiTheme="minorEastAsia" w:hAnsiTheme="minorEastAsia" w:cs="宋体"/>
          <w:kern w:val="0"/>
          <w:szCs w:val="21"/>
          <w:lang w:val="zh-CN"/>
        </w:rPr>
        <w:t>采购人成立验收小组,按照采购合同的约定对</w:t>
      </w:r>
      <w:r>
        <w:rPr>
          <w:rFonts w:asciiTheme="minorEastAsia" w:hAnsiTheme="minorEastAsia" w:cs="宋体" w:hint="eastAsia"/>
          <w:kern w:val="0"/>
          <w:szCs w:val="21"/>
          <w:lang w:val="zh-CN"/>
        </w:rPr>
        <w:t>中标人</w:t>
      </w:r>
      <w:r>
        <w:rPr>
          <w:rFonts w:asciiTheme="minorEastAsia" w:hAnsiTheme="minorEastAsia" w:cs="宋体"/>
          <w:kern w:val="0"/>
          <w:szCs w:val="21"/>
          <w:lang w:val="zh-CN"/>
        </w:rPr>
        <w:t>履约情况进行验收。验收时,按照采购合同的约定对每一项技术、服务、安全标准的履约情况进行确认。验收结束后,出具验收书,列明各项标准的验收情况及项目总体评价,由验收双方共同签署。</w:t>
      </w:r>
    </w:p>
    <w:p w:rsidR="00EE47A3" w:rsidRDefault="000D3776">
      <w:pPr>
        <w:ind w:firstLineChars="200" w:firstLine="420"/>
      </w:pPr>
      <w:r>
        <w:rPr>
          <w:rFonts w:asciiTheme="minorEastAsia" w:hAnsiTheme="minorEastAsia" w:cs="宋体" w:hint="eastAsia"/>
          <w:kern w:val="0"/>
          <w:szCs w:val="21"/>
          <w:lang w:val="zh-CN"/>
        </w:rPr>
        <w:t>2、</w:t>
      </w:r>
      <w:r>
        <w:rPr>
          <w:rFonts w:hint="eastAsia"/>
        </w:rPr>
        <w:t>须符合国家、河南省、许昌市的政策、规范（办法）、技术标准要求等规定，确保通过国家、省、市相关部门的核查及验收。</w:t>
      </w:r>
    </w:p>
    <w:p w:rsidR="00EE47A3" w:rsidRDefault="000D3776">
      <w:pPr>
        <w:widowControl/>
        <w:shd w:val="clear" w:color="auto" w:fill="FFFFFF"/>
        <w:spacing w:line="360" w:lineRule="auto"/>
        <w:ind w:firstLineChars="200" w:firstLine="420"/>
        <w:contextualSpacing/>
        <w:jc w:val="left"/>
      </w:pPr>
      <w:r>
        <w:rPr>
          <w:rFonts w:asciiTheme="minorEastAsia" w:hAnsiTheme="minorEastAsia" w:cs="宋体" w:hint="eastAsia"/>
          <w:kern w:val="0"/>
          <w:szCs w:val="21"/>
        </w:rPr>
        <w:t>3、</w:t>
      </w:r>
      <w:r>
        <w:rPr>
          <w:rFonts w:asciiTheme="minorEastAsia" w:hAnsiTheme="minorEastAsia" w:cs="宋体" w:hint="eastAsia"/>
          <w:kern w:val="0"/>
          <w:szCs w:val="21"/>
          <w:lang w:val="zh-CN"/>
        </w:rPr>
        <w:t>按照招标文件要求、投标文件响应和承诺验收</w:t>
      </w:r>
      <w:r>
        <w:rPr>
          <w:rFonts w:ascii="仿宋" w:eastAsia="仿宋" w:hAnsi="仿宋" w:cs="宋体" w:hint="eastAsia"/>
          <w:kern w:val="0"/>
          <w:szCs w:val="21"/>
          <w:lang w:val="zh-CN"/>
        </w:rPr>
        <w:t>。</w:t>
      </w:r>
    </w:p>
    <w:p w:rsidR="00EE47A3" w:rsidRDefault="000D3776">
      <w:pPr>
        <w:pStyle w:val="ac"/>
        <w:widowControl/>
        <w:shd w:val="clear" w:color="auto" w:fill="FFFFFF"/>
        <w:spacing w:line="360" w:lineRule="auto"/>
        <w:contextualSpacing/>
        <w:jc w:val="left"/>
        <w:rPr>
          <w:rFonts w:ascii="仿宋" w:eastAsia="仿宋" w:hAnsi="仿宋" w:cs="宋体"/>
          <w:kern w:val="0"/>
          <w:szCs w:val="21"/>
          <w:lang w:val="zh-CN"/>
        </w:rPr>
      </w:pPr>
      <w:r>
        <w:rPr>
          <w:rFonts w:asciiTheme="minorEastAsia" w:eastAsiaTheme="minorEastAsia" w:hAnsiTheme="minorEastAsia" w:cs="宋体" w:hint="eastAsia"/>
          <w:b/>
          <w:kern w:val="0"/>
          <w:sz w:val="21"/>
          <w:szCs w:val="21"/>
          <w:lang w:val="zh-CN"/>
        </w:rPr>
        <w:t>★</w:t>
      </w:r>
      <w:r>
        <w:rPr>
          <w:rFonts w:asciiTheme="minorEastAsia" w:eastAsiaTheme="minorEastAsia" w:hAnsiTheme="minorEastAsia" w:cs="宋体" w:hint="eastAsia"/>
          <w:b/>
          <w:kern w:val="0"/>
          <w:sz w:val="21"/>
          <w:szCs w:val="21"/>
        </w:rPr>
        <w:t>六</w:t>
      </w:r>
      <w:r>
        <w:rPr>
          <w:rFonts w:asciiTheme="minorEastAsia" w:hAnsiTheme="minorEastAsia" w:cs="宋体" w:hint="eastAsia"/>
          <w:b/>
          <w:kern w:val="0"/>
          <w:szCs w:val="21"/>
          <w:lang w:val="zh-CN"/>
        </w:rPr>
        <w:t>、</w:t>
      </w:r>
      <w:r>
        <w:rPr>
          <w:rFonts w:asciiTheme="minorEastAsia" w:eastAsiaTheme="minorEastAsia" w:hAnsiTheme="minorEastAsia" w:cs="宋体" w:hint="eastAsia"/>
          <w:b/>
          <w:kern w:val="0"/>
          <w:sz w:val="21"/>
          <w:szCs w:val="21"/>
          <w:lang w:val="zh-CN"/>
        </w:rPr>
        <w:t>预算金额：</w:t>
      </w:r>
      <w:r w:rsidR="00330A9C" w:rsidRPr="00330A9C">
        <w:rPr>
          <w:rFonts w:asciiTheme="minorEastAsia" w:eastAsiaTheme="minorEastAsia" w:hAnsiTheme="minorEastAsia" w:cs="宋体" w:hint="eastAsia"/>
          <w:b/>
          <w:kern w:val="0"/>
          <w:sz w:val="21"/>
          <w:szCs w:val="21"/>
          <w:lang w:val="zh-CN"/>
        </w:rPr>
        <w:t>892400.00</w:t>
      </w:r>
      <w:r>
        <w:rPr>
          <w:rFonts w:asciiTheme="minorEastAsia" w:eastAsiaTheme="minorEastAsia" w:hAnsiTheme="minorEastAsia" w:cs="宋体" w:hint="eastAsia"/>
          <w:b/>
          <w:kern w:val="0"/>
          <w:sz w:val="21"/>
          <w:szCs w:val="21"/>
          <w:lang w:val="zh-CN"/>
        </w:rPr>
        <w:t>元，最高限价：</w:t>
      </w:r>
      <w:r w:rsidR="00330A9C" w:rsidRPr="00330A9C">
        <w:rPr>
          <w:rFonts w:asciiTheme="minorEastAsia" w:eastAsiaTheme="minorEastAsia" w:hAnsiTheme="minorEastAsia" w:cs="宋体" w:hint="eastAsia"/>
          <w:b/>
          <w:kern w:val="0"/>
          <w:sz w:val="21"/>
          <w:szCs w:val="21"/>
          <w:lang w:val="zh-CN"/>
        </w:rPr>
        <w:t>892400.00</w:t>
      </w:r>
      <w:r>
        <w:rPr>
          <w:rFonts w:asciiTheme="minorEastAsia" w:eastAsiaTheme="minorEastAsia" w:hAnsiTheme="minorEastAsia" w:cs="宋体" w:hint="eastAsia"/>
          <w:b/>
          <w:kern w:val="0"/>
          <w:sz w:val="21"/>
          <w:szCs w:val="21"/>
          <w:lang w:val="zh-CN"/>
        </w:rPr>
        <w:t>元。超出最高限价的投标无效。</w:t>
      </w:r>
    </w:p>
    <w:p w:rsidR="00EE47A3" w:rsidRDefault="000D3776">
      <w:pPr>
        <w:widowControl/>
        <w:shd w:val="clear" w:color="auto" w:fill="FFFFFF"/>
        <w:spacing w:line="360" w:lineRule="auto"/>
        <w:contextualSpacing/>
        <w:jc w:val="left"/>
        <w:rPr>
          <w:rFonts w:asciiTheme="minorEastAsia" w:hAnsiTheme="minorEastAsia" w:cs="宋体"/>
          <w:b/>
          <w:kern w:val="0"/>
          <w:szCs w:val="21"/>
          <w:lang w:val="zh-CN"/>
        </w:rPr>
      </w:pPr>
      <w:r>
        <w:rPr>
          <w:rFonts w:asciiTheme="minorEastAsia" w:hAnsiTheme="minorEastAsia" w:cs="微软雅黑" w:hint="eastAsia"/>
          <w:b/>
          <w:szCs w:val="21"/>
        </w:rPr>
        <w:t>★七</w:t>
      </w:r>
      <w:r>
        <w:rPr>
          <w:rFonts w:asciiTheme="minorEastAsia" w:hAnsiTheme="minorEastAsia" w:cs="黑体" w:hint="eastAsia"/>
          <w:b/>
          <w:bCs/>
          <w:szCs w:val="21"/>
          <w:shd w:val="clear" w:color="auto" w:fill="FFFFFF"/>
        </w:rPr>
        <w:t>、</w:t>
      </w:r>
      <w:r>
        <w:rPr>
          <w:rFonts w:asciiTheme="minorEastAsia" w:hAnsiTheme="minorEastAsia" w:cs="宋体" w:hint="eastAsia"/>
          <w:b/>
          <w:kern w:val="0"/>
          <w:szCs w:val="21"/>
          <w:lang w:val="zh-CN"/>
        </w:rPr>
        <w:t>资金支付</w:t>
      </w:r>
    </w:p>
    <w:p w:rsidR="00EE47A3" w:rsidRDefault="000D3776">
      <w:pPr>
        <w:ind w:firstLineChars="200" w:firstLine="420"/>
      </w:pPr>
      <w:r>
        <w:rPr>
          <w:rFonts w:hint="eastAsia"/>
          <w:lang w:val="zh-CN"/>
        </w:rPr>
        <w:t>1</w:t>
      </w:r>
      <w:r>
        <w:rPr>
          <w:rFonts w:hint="eastAsia"/>
          <w:lang w:val="zh-CN"/>
        </w:rPr>
        <w:t>、支付方式：银行转账</w:t>
      </w:r>
      <w:r>
        <w:rPr>
          <w:rFonts w:hint="eastAsia"/>
        </w:rPr>
        <w:t>。</w:t>
      </w:r>
    </w:p>
    <w:p w:rsidR="00EE47A3" w:rsidRDefault="000D3776">
      <w:pPr>
        <w:ind w:firstLineChars="200" w:firstLine="420"/>
        <w:rPr>
          <w:rFonts w:asciiTheme="majorEastAsia" w:eastAsiaTheme="majorEastAsia" w:hAnsiTheme="majorEastAsia" w:cs="宋体"/>
          <w:b/>
          <w:kern w:val="0"/>
          <w:sz w:val="36"/>
          <w:szCs w:val="36"/>
        </w:rPr>
      </w:pPr>
      <w:r>
        <w:rPr>
          <w:rFonts w:hint="eastAsia"/>
          <w:lang w:val="zh-CN"/>
        </w:rPr>
        <w:t>2</w:t>
      </w:r>
      <w:r>
        <w:rPr>
          <w:rFonts w:hint="eastAsia"/>
          <w:lang w:val="zh-CN"/>
        </w:rPr>
        <w:t>、支付时间及条件：</w:t>
      </w:r>
      <w:r>
        <w:rPr>
          <w:rFonts w:hint="eastAsia"/>
        </w:rPr>
        <w:t>全区清产核资完成后</w:t>
      </w:r>
      <w:r>
        <w:rPr>
          <w:rFonts w:hint="eastAsia"/>
        </w:rPr>
        <w:t>,</w:t>
      </w:r>
      <w:r>
        <w:rPr>
          <w:rFonts w:hint="eastAsia"/>
        </w:rPr>
        <w:t>经省市农业部门验收合格后，支付中标价的</w:t>
      </w:r>
      <w:r>
        <w:rPr>
          <w:rFonts w:hint="eastAsia"/>
        </w:rPr>
        <w:t>40%</w:t>
      </w:r>
      <w:r>
        <w:rPr>
          <w:rFonts w:hint="eastAsia"/>
        </w:rPr>
        <w:t>，完成农村集体产权制度改革成果报告、档案整理移交后支付至中标价的</w:t>
      </w:r>
      <w:r>
        <w:rPr>
          <w:rFonts w:hint="eastAsia"/>
        </w:rPr>
        <w:t>90%</w:t>
      </w:r>
      <w:r>
        <w:rPr>
          <w:rFonts w:hint="eastAsia"/>
        </w:rPr>
        <w:t>，剩余</w:t>
      </w:r>
      <w:r>
        <w:rPr>
          <w:rFonts w:hint="eastAsia"/>
        </w:rPr>
        <w:t>10%</w:t>
      </w:r>
      <w:r>
        <w:rPr>
          <w:rFonts w:hint="eastAsia"/>
        </w:rPr>
        <w:t>质保金待验收合格质保期满一年支付。</w:t>
      </w:r>
    </w:p>
    <w:p w:rsidR="00EE47A3" w:rsidRDefault="00EE47A3">
      <w:pPr>
        <w:autoSpaceDE w:val="0"/>
        <w:autoSpaceDN w:val="0"/>
        <w:adjustRightInd w:val="0"/>
        <w:jc w:val="center"/>
        <w:rPr>
          <w:rFonts w:asciiTheme="majorEastAsia" w:eastAsiaTheme="majorEastAsia" w:hAnsiTheme="majorEastAsia" w:cs="宋体"/>
          <w:b/>
          <w:kern w:val="0"/>
          <w:sz w:val="36"/>
          <w:szCs w:val="36"/>
        </w:rPr>
      </w:pPr>
    </w:p>
    <w:p w:rsidR="00EE47A3" w:rsidRDefault="00EE47A3">
      <w:pPr>
        <w:autoSpaceDE w:val="0"/>
        <w:autoSpaceDN w:val="0"/>
        <w:adjustRightInd w:val="0"/>
        <w:jc w:val="center"/>
        <w:rPr>
          <w:rFonts w:asciiTheme="majorEastAsia" w:eastAsiaTheme="majorEastAsia" w:hAnsiTheme="majorEastAsia" w:cs="宋体"/>
          <w:b/>
          <w:kern w:val="0"/>
          <w:sz w:val="36"/>
          <w:szCs w:val="36"/>
        </w:rPr>
      </w:pPr>
    </w:p>
    <w:p w:rsidR="00EE47A3" w:rsidRDefault="000D3776">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47A3" w:rsidRDefault="000D3776">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EE47A3" w:rsidRDefault="000D3776">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招标文件中凡标有</w:t>
      </w:r>
      <w:r>
        <w:rPr>
          <w:rFonts w:asciiTheme="minorEastAsia" w:hAnsiTheme="minorEastAsia" w:cs="微软雅黑" w:hint="eastAsia"/>
          <w:b/>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E47A3">
        <w:trPr>
          <w:trHeight w:val="636"/>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E47A3" w:rsidRDefault="000D377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E47A3">
        <w:trPr>
          <w:trHeight w:val="2276"/>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项目名称：</w:t>
            </w:r>
            <w:r w:rsidR="00330A9C">
              <w:rPr>
                <w:rFonts w:ascii="宋体" w:hAnsi="宋体" w:cs="宋体" w:hint="eastAsia"/>
                <w:szCs w:val="21"/>
                <w:shd w:val="clear" w:color="auto" w:fill="FFFFFF"/>
              </w:rPr>
              <w:t>许昌经济技术开发区法制与社会服务局“农村集体产权制度改革工作第三方委托服务”</w:t>
            </w:r>
          </w:p>
          <w:p w:rsidR="00EE47A3" w:rsidRDefault="000D3776">
            <w:pPr>
              <w:autoSpaceDE w:val="0"/>
              <w:autoSpaceDN w:val="0"/>
              <w:adjustRightInd w:val="0"/>
              <w:spacing w:line="360" w:lineRule="auto"/>
              <w:jc w:val="left"/>
              <w:rPr>
                <w:rFonts w:asciiTheme="minorEastAsia" w:hAnsiTheme="minorEastAsia" w:cs="仿宋_GB2312"/>
                <w:color w:val="FF0000"/>
                <w:shd w:val="clear" w:color="auto" w:fill="FFFFFF"/>
              </w:rPr>
            </w:pPr>
            <w:r>
              <w:rPr>
                <w:rFonts w:asciiTheme="minorEastAsia" w:hAnsiTheme="minorEastAsia" w:cs="仿宋_GB2312" w:hint="eastAsia"/>
                <w:shd w:val="clear" w:color="auto" w:fill="FFFFFF"/>
              </w:rPr>
              <w:t>项目编号：JZFCG-G2018</w:t>
            </w:r>
            <w:r w:rsidR="008E3A1C">
              <w:rPr>
                <w:rFonts w:asciiTheme="minorEastAsia" w:hAnsiTheme="minorEastAsia" w:cs="仿宋_GB2312" w:hint="eastAsia"/>
                <w:shd w:val="clear" w:color="auto" w:fill="FFFFFF"/>
              </w:rPr>
              <w:t>118</w:t>
            </w:r>
            <w:r>
              <w:rPr>
                <w:rFonts w:asciiTheme="minorEastAsia" w:hAnsiTheme="minorEastAsia" w:cs="仿宋_GB2312" w:hint="eastAsia"/>
                <w:shd w:val="clear" w:color="auto" w:fill="FFFFFF"/>
              </w:rPr>
              <w:t>号</w:t>
            </w:r>
          </w:p>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项目内容：</w:t>
            </w:r>
            <w:r w:rsidR="00330A9C">
              <w:rPr>
                <w:rFonts w:ascii="宋体" w:hAnsi="宋体" w:cs="宋体" w:hint="eastAsia"/>
                <w:szCs w:val="21"/>
                <w:shd w:val="clear" w:color="auto" w:fill="FFFFFF"/>
              </w:rPr>
              <w:t>对许昌经济技术开发区农村集体产权制度改革工作进行全过程跟踪服务；推动以清产核资、资产量化、股权配置、股权界定、股权管理为主要内容的农村集体产权制度改革工作等全过程技术指导服务，全面完成许昌经济技术开发区农村集体资产产权制度改革工作。</w:t>
            </w:r>
          </w:p>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项目地址：</w:t>
            </w:r>
            <w:r w:rsidR="00330A9C">
              <w:rPr>
                <w:rFonts w:ascii="宋体" w:hAnsi="宋体" w:cs="宋体" w:hint="eastAsia"/>
                <w:szCs w:val="21"/>
                <w:shd w:val="clear" w:color="auto" w:fill="FFFFFF"/>
              </w:rPr>
              <w:t>许昌经济技术开发区</w:t>
            </w:r>
          </w:p>
        </w:tc>
      </w:tr>
      <w:tr w:rsidR="00EE47A3">
        <w:trPr>
          <w:trHeight w:val="1421"/>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330A9C" w:rsidRPr="00330A9C" w:rsidRDefault="00330A9C" w:rsidP="00330A9C">
            <w:pPr>
              <w:autoSpaceDE w:val="0"/>
              <w:autoSpaceDN w:val="0"/>
              <w:adjustRightInd w:val="0"/>
              <w:spacing w:line="360" w:lineRule="auto"/>
              <w:jc w:val="left"/>
              <w:rPr>
                <w:rFonts w:ascii="宋体" w:hAnsi="宋体" w:cs="宋体"/>
                <w:szCs w:val="21"/>
                <w:shd w:val="clear" w:color="auto" w:fill="FFFFFF"/>
              </w:rPr>
            </w:pPr>
            <w:r w:rsidRPr="00330A9C">
              <w:rPr>
                <w:rFonts w:ascii="宋体" w:hAnsi="宋体" w:cs="宋体" w:hint="eastAsia"/>
                <w:szCs w:val="21"/>
                <w:shd w:val="clear" w:color="auto" w:fill="FFFFFF"/>
              </w:rPr>
              <w:t>采购人：许昌经济技术开发区法制与社会服务局</w:t>
            </w:r>
          </w:p>
          <w:p w:rsidR="00330A9C" w:rsidRPr="00330A9C" w:rsidRDefault="00330A9C" w:rsidP="00330A9C">
            <w:pPr>
              <w:autoSpaceDE w:val="0"/>
              <w:autoSpaceDN w:val="0"/>
              <w:adjustRightInd w:val="0"/>
              <w:spacing w:line="360" w:lineRule="auto"/>
              <w:jc w:val="left"/>
              <w:rPr>
                <w:rFonts w:ascii="宋体" w:hAnsi="宋体" w:cs="宋体"/>
                <w:szCs w:val="21"/>
                <w:shd w:val="clear" w:color="auto" w:fill="FFFFFF"/>
              </w:rPr>
            </w:pPr>
            <w:r w:rsidRPr="00330A9C">
              <w:rPr>
                <w:rFonts w:ascii="宋体" w:hAnsi="宋体" w:cs="宋体" w:hint="eastAsia"/>
                <w:szCs w:val="21"/>
                <w:shd w:val="clear" w:color="auto" w:fill="FFFFFF"/>
              </w:rPr>
              <w:t>联系人：蔡女士</w:t>
            </w:r>
          </w:p>
          <w:p w:rsidR="00330A9C" w:rsidRPr="00330A9C" w:rsidRDefault="00330A9C" w:rsidP="00330A9C">
            <w:pPr>
              <w:autoSpaceDE w:val="0"/>
              <w:autoSpaceDN w:val="0"/>
              <w:adjustRightInd w:val="0"/>
              <w:spacing w:line="360" w:lineRule="auto"/>
              <w:jc w:val="left"/>
              <w:rPr>
                <w:rFonts w:ascii="宋体" w:hAnsi="宋体" w:cs="宋体"/>
                <w:szCs w:val="21"/>
                <w:shd w:val="clear" w:color="auto" w:fill="FFFFFF"/>
              </w:rPr>
            </w:pPr>
            <w:r w:rsidRPr="00330A9C">
              <w:rPr>
                <w:rFonts w:ascii="宋体" w:hAnsi="宋体" w:cs="宋体" w:hint="eastAsia"/>
                <w:szCs w:val="21"/>
                <w:shd w:val="clear" w:color="auto" w:fill="FFFFFF"/>
              </w:rPr>
              <w:t>联系电话：0374-8581693</w:t>
            </w:r>
          </w:p>
          <w:p w:rsidR="00EE47A3" w:rsidRPr="00330A9C" w:rsidRDefault="00330A9C" w:rsidP="00330A9C">
            <w:pPr>
              <w:autoSpaceDE w:val="0"/>
              <w:autoSpaceDN w:val="0"/>
              <w:adjustRightInd w:val="0"/>
              <w:spacing w:line="360" w:lineRule="auto"/>
              <w:jc w:val="left"/>
              <w:rPr>
                <w:rFonts w:asciiTheme="minorEastAsia" w:hAnsiTheme="minorEastAsia" w:cs="仿宋_GB2312"/>
                <w:shd w:val="clear" w:color="auto" w:fill="FFFFFF"/>
              </w:rPr>
            </w:pPr>
            <w:r w:rsidRPr="00330A9C">
              <w:rPr>
                <w:rFonts w:ascii="宋体" w:hAnsi="宋体" w:cs="宋体" w:hint="eastAsia"/>
                <w:szCs w:val="21"/>
                <w:shd w:val="clear" w:color="auto" w:fill="FFFFFF"/>
              </w:rPr>
              <w:t>地址：许昌市魏都区瑞祥路1969号</w:t>
            </w:r>
          </w:p>
        </w:tc>
      </w:tr>
      <w:tr w:rsidR="00EE47A3">
        <w:trPr>
          <w:trHeight w:val="323"/>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名称：河南方正水利工程咨询有限公司</w:t>
            </w:r>
          </w:p>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联系地址：许昌市八一路与八龙路府西雅园1号楼15楼</w:t>
            </w:r>
          </w:p>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联 系 人：王利霞</w:t>
            </w:r>
          </w:p>
          <w:p w:rsidR="00EE47A3" w:rsidRDefault="000D3776">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联系电话：0374-2332596   15664210799</w:t>
            </w:r>
          </w:p>
        </w:tc>
      </w:tr>
      <w:tr w:rsidR="00EE47A3">
        <w:trPr>
          <w:trHeight w:val="9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投标人资格</w:t>
            </w:r>
          </w:p>
        </w:tc>
        <w:tc>
          <w:tcPr>
            <w:tcW w:w="6813" w:type="dxa"/>
            <w:vAlign w:val="center"/>
          </w:tcPr>
          <w:p w:rsidR="00EE47A3" w:rsidRDefault="000D377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E47A3" w:rsidRDefault="000D37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EE47A3" w:rsidRDefault="000D37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EE47A3" w:rsidRDefault="000D37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EE47A3" w:rsidRDefault="000D37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EE47A3" w:rsidRDefault="000D377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EE47A3" w:rsidRDefault="000D3776">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lastRenderedPageBreak/>
              <w:t>二、财务状况报告相关材料</w:t>
            </w:r>
          </w:p>
          <w:p w:rsidR="00EE47A3" w:rsidRDefault="000D37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w:t>
            </w:r>
            <w:r>
              <w:rPr>
                <w:rFonts w:asciiTheme="minorEastAsia" w:hAnsiTheme="minorEastAsia" w:cs="宋体" w:hint="eastAsia"/>
                <w:bCs/>
                <w:szCs w:val="21"/>
              </w:rPr>
              <w:t>17</w:t>
            </w:r>
            <w:r>
              <w:rPr>
                <w:rFonts w:asciiTheme="minorEastAsia" w:hAnsiTheme="minorEastAsia" w:cs="宋体" w:hint="eastAsia"/>
                <w:bCs/>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E47A3" w:rsidRDefault="000D37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宋体" w:hint="eastAsia"/>
                <w:bCs/>
                <w:szCs w:val="21"/>
                <w:lang w:val="zh-CN"/>
              </w:rPr>
              <w:t>银行出具的资信证明；或财政部门认可的政府采购专业担保机构的证明文件和担保机构出具的投标担保函。（其他组织和自然人投标提供）</w:t>
            </w:r>
          </w:p>
          <w:p w:rsidR="00EE47A3" w:rsidRDefault="000D3776">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EE47A3" w:rsidRDefault="000D37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EE47A3" w:rsidRDefault="000D377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EE47A3" w:rsidRDefault="000D37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EE47A3" w:rsidRDefault="000D377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E47A3" w:rsidRDefault="000D3776">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EE47A3" w:rsidRDefault="000D377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E47A3" w:rsidRDefault="000D3776">
            <w:pPr>
              <w:autoSpaceDE w:val="0"/>
              <w:autoSpaceDN w:val="0"/>
              <w:spacing w:line="360" w:lineRule="auto"/>
              <w:contextualSpacing/>
              <w:jc w:val="left"/>
              <w:rPr>
                <w:rFonts w:asciiTheme="minorEastAsia" w:hAnsiTheme="minorEastAsia" w:cs="宋体"/>
                <w:b/>
                <w:kern w:val="0"/>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E47A3" w:rsidRDefault="000D3776">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hint="eastAsia"/>
                <w:b/>
                <w:bCs/>
                <w:szCs w:val="21"/>
              </w:rPr>
              <w:t>七</w:t>
            </w:r>
            <w:r>
              <w:rPr>
                <w:rFonts w:asciiTheme="minorEastAsia" w:hAnsiTheme="minorEastAsia" w:cs="宋体" w:hint="eastAsia"/>
                <w:b/>
                <w:bCs/>
                <w:szCs w:val="21"/>
                <w:lang w:val="zh-CN"/>
              </w:rPr>
              <w:t>、</w:t>
            </w:r>
            <w:r>
              <w:rPr>
                <w:rFonts w:asciiTheme="minorEastAsia" w:hAnsiTheme="minorEastAsia" w:cs="宋体" w:hint="eastAsia"/>
                <w:kern w:val="0"/>
                <w:szCs w:val="21"/>
                <w:lang w:val="zh-CN"/>
              </w:rPr>
              <w:t>未被列入“信用中国”网站(www.creditchina.gov.cn)失信被执行人、重大税收违法案件当事人名单、政府采购严重违法失信名单的投标人；未被列入“中国政府采购网” (www.ccgp.gov.cn)政府采购严重违法失信行为记录名单的投标人；</w:t>
            </w:r>
            <w:r>
              <w:rPr>
                <w:rFonts w:ascii="宋体" w:eastAsia="宋体" w:hAnsi="宋体" w:cs="宋体" w:hint="eastAsia"/>
                <w:szCs w:val="21"/>
                <w:shd w:val="clear" w:color="auto" w:fill="FFFFFF"/>
              </w:rPr>
              <w:t>未被列入工商行政管理机关在</w:t>
            </w:r>
            <w:r>
              <w:rPr>
                <w:rFonts w:asciiTheme="minorEastAsia" w:hAnsiTheme="minorEastAsia" w:cs="宋体" w:hint="eastAsia"/>
                <w:kern w:val="0"/>
                <w:szCs w:val="21"/>
                <w:lang w:val="zh-CN"/>
              </w:rPr>
              <w:t>“国家企业信用公示系统”网站（www.gsxt.gov.cn）严重违法失信企业名单（黑</w:t>
            </w:r>
            <w:r>
              <w:rPr>
                <w:rFonts w:asciiTheme="minorEastAsia" w:hAnsiTheme="minorEastAsia" w:cs="宋体" w:hint="eastAsia"/>
                <w:kern w:val="0"/>
                <w:szCs w:val="21"/>
                <w:lang w:val="zh-CN"/>
              </w:rPr>
              <w:lastRenderedPageBreak/>
              <w:t>名单）的投标人（联合体形式投标的，联合体成员存在不良信用记录，视同联合体存在不良信用记录）(本项目投标截止时间前三年内供应商信用记录情况)。</w:t>
            </w:r>
          </w:p>
          <w:p w:rsidR="00EE47A3" w:rsidRDefault="000D3776">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1、查询渠道：“信用中国”网站（www.creditchina.gov.cn）和“中国政府采购网”（www.ccgp.gov.cn）；“国家企业信用公示系统”网站（www.gsxt.gov.cn）；</w:t>
            </w:r>
          </w:p>
          <w:p w:rsidR="00EE47A3" w:rsidRDefault="000D3776">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E47A3" w:rsidRDefault="000D3776">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E47A3" w:rsidRDefault="000D3776">
            <w:pPr>
              <w:autoSpaceDE w:val="0"/>
              <w:autoSpaceDN w:val="0"/>
              <w:adjustRightInd w:val="0"/>
              <w:spacing w:line="360" w:lineRule="auto"/>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rsidR="00EE47A3" w:rsidRDefault="000D3776">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EE47A3">
        <w:trPr>
          <w:trHeight w:val="504"/>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联合体投标</w:t>
            </w:r>
          </w:p>
        </w:tc>
        <w:tc>
          <w:tcPr>
            <w:tcW w:w="6813" w:type="dxa"/>
            <w:vAlign w:val="center"/>
          </w:tcPr>
          <w:p w:rsidR="00EE47A3" w:rsidRDefault="000D377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C2E05">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BC2E05">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不接受联合体投标</w:t>
            </w:r>
          </w:p>
        </w:tc>
      </w:tr>
      <w:tr w:rsidR="00EE47A3">
        <w:trPr>
          <w:trHeight w:val="504"/>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最高限价</w:t>
            </w:r>
          </w:p>
        </w:tc>
        <w:tc>
          <w:tcPr>
            <w:tcW w:w="6813" w:type="dxa"/>
            <w:vAlign w:val="center"/>
          </w:tcPr>
          <w:p w:rsidR="00EE47A3" w:rsidRDefault="00585BDD">
            <w:pPr>
              <w:autoSpaceDE w:val="0"/>
              <w:autoSpaceDN w:val="0"/>
              <w:spacing w:line="360" w:lineRule="auto"/>
              <w:contextualSpacing/>
              <w:rPr>
                <w:rFonts w:asciiTheme="minorEastAsia" w:hAnsiTheme="minorEastAsia" w:cs="宋体"/>
                <w:bCs/>
                <w:szCs w:val="21"/>
                <w:lang w:val="zh-CN"/>
              </w:rPr>
            </w:pPr>
            <w:r w:rsidRPr="00585BDD">
              <w:rPr>
                <w:rFonts w:asciiTheme="minorEastAsia" w:hAnsiTheme="minorEastAsia" w:cs="宋体" w:hint="eastAsia"/>
                <w:b/>
                <w:bCs/>
                <w:kern w:val="0"/>
                <w:szCs w:val="21"/>
                <w:lang w:val="zh-CN"/>
              </w:rPr>
              <w:t>892400.00</w:t>
            </w:r>
            <w:r w:rsidR="000D3776" w:rsidRPr="00585BDD">
              <w:rPr>
                <w:rFonts w:asciiTheme="minorEastAsia" w:hAnsiTheme="minorEastAsia" w:cs="宋体" w:hint="eastAsia"/>
                <w:b/>
                <w:bCs/>
                <w:kern w:val="0"/>
                <w:szCs w:val="21"/>
                <w:lang w:val="zh-CN"/>
              </w:rPr>
              <w:t>元，</w:t>
            </w:r>
            <w:r w:rsidR="000D3776">
              <w:rPr>
                <w:rFonts w:asciiTheme="minorEastAsia" w:hAnsiTheme="minorEastAsia" w:cs="宋体" w:hint="eastAsia"/>
                <w:b/>
                <w:bCs/>
                <w:kern w:val="0"/>
                <w:szCs w:val="21"/>
                <w:lang w:val="zh-CN"/>
              </w:rPr>
              <w:t>超出最高限价的投标无效。</w:t>
            </w:r>
          </w:p>
        </w:tc>
      </w:tr>
      <w:tr w:rsidR="00EE47A3">
        <w:trPr>
          <w:trHeight w:val="409"/>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E47A3" w:rsidRDefault="00BC2E0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0D3776">
              <w:rPr>
                <w:rFonts w:asciiTheme="minorEastAsia" w:hAnsiTheme="minorEastAsia" w:cs="宋体" w:hint="eastAsia"/>
                <w:b/>
                <w:kern w:val="0"/>
                <w:szCs w:val="21"/>
                <w:lang w:val="zh-CN"/>
              </w:rPr>
              <w:instrText>eq \o\ac(□,</w:instrText>
            </w:r>
            <w:r w:rsidR="000D3776">
              <w:rPr>
                <w:rFonts w:asciiTheme="minorEastAsia" w:hAnsiTheme="minorEastAsia" w:cs="宋体" w:hint="eastAsia"/>
                <w:b/>
                <w:kern w:val="0"/>
                <w:position w:val="2"/>
                <w:szCs w:val="21"/>
                <w:lang w:val="zh-CN"/>
              </w:rPr>
              <w:instrText>√</w:instrText>
            </w:r>
            <w:r w:rsidR="000D377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D3776">
              <w:rPr>
                <w:rFonts w:asciiTheme="minorEastAsia" w:hAnsiTheme="minorEastAsia" w:cs="宋体" w:hint="eastAsia"/>
                <w:bCs/>
                <w:szCs w:val="21"/>
                <w:lang w:val="zh-CN"/>
              </w:rPr>
              <w:t>不组织</w:t>
            </w:r>
          </w:p>
        </w:tc>
      </w:tr>
      <w:tr w:rsidR="00EE47A3">
        <w:trPr>
          <w:trHeight w:val="535"/>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EE47A3" w:rsidRDefault="00BC2E0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0D3776">
              <w:rPr>
                <w:rFonts w:asciiTheme="minorEastAsia" w:hAnsiTheme="minorEastAsia" w:cs="宋体" w:hint="eastAsia"/>
                <w:b/>
                <w:kern w:val="0"/>
                <w:szCs w:val="21"/>
                <w:lang w:val="zh-CN"/>
              </w:rPr>
              <w:instrText>eq \o\ac(□,</w:instrText>
            </w:r>
            <w:r w:rsidR="000D3776">
              <w:rPr>
                <w:rFonts w:asciiTheme="minorEastAsia" w:hAnsiTheme="minorEastAsia" w:cs="宋体" w:hint="eastAsia"/>
                <w:b/>
                <w:kern w:val="0"/>
                <w:position w:val="2"/>
                <w:szCs w:val="21"/>
                <w:lang w:val="zh-CN"/>
              </w:rPr>
              <w:instrText>√</w:instrText>
            </w:r>
            <w:r w:rsidR="000D377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D3776">
              <w:rPr>
                <w:rFonts w:asciiTheme="minorEastAsia" w:hAnsiTheme="minorEastAsia" w:cs="宋体" w:hint="eastAsia"/>
                <w:bCs/>
                <w:szCs w:val="21"/>
                <w:lang w:val="zh-CN"/>
              </w:rPr>
              <w:t>不召开</w:t>
            </w:r>
          </w:p>
        </w:tc>
      </w:tr>
      <w:tr w:rsidR="00EE47A3">
        <w:trPr>
          <w:trHeight w:val="504"/>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E47A3" w:rsidRDefault="00BC2E05">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0D3776">
              <w:rPr>
                <w:rFonts w:asciiTheme="minorEastAsia" w:hAnsiTheme="minorEastAsia" w:cs="宋体" w:hint="eastAsia"/>
                <w:b/>
                <w:kern w:val="0"/>
                <w:szCs w:val="21"/>
                <w:lang w:val="zh-CN"/>
              </w:rPr>
              <w:instrText>eq \o\ac(□,</w:instrText>
            </w:r>
            <w:r w:rsidR="000D3776">
              <w:rPr>
                <w:rFonts w:asciiTheme="minorEastAsia" w:hAnsiTheme="minorEastAsia" w:cs="宋体" w:hint="eastAsia"/>
                <w:b/>
                <w:kern w:val="0"/>
                <w:position w:val="2"/>
                <w:szCs w:val="21"/>
                <w:lang w:val="zh-CN"/>
              </w:rPr>
              <w:instrText>√</w:instrText>
            </w:r>
            <w:r w:rsidR="000D377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D3776">
              <w:rPr>
                <w:rFonts w:asciiTheme="minorEastAsia" w:hAnsiTheme="minorEastAsia" w:cs="宋体" w:hint="eastAsia"/>
                <w:bCs/>
                <w:szCs w:val="21"/>
                <w:lang w:val="zh-CN"/>
              </w:rPr>
              <w:t xml:space="preserve">不允许 </w:t>
            </w:r>
          </w:p>
        </w:tc>
      </w:tr>
      <w:tr w:rsidR="00EE47A3">
        <w:trPr>
          <w:trHeight w:val="504"/>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投标有效期</w:t>
            </w:r>
          </w:p>
        </w:tc>
        <w:tc>
          <w:tcPr>
            <w:tcW w:w="6813" w:type="dxa"/>
            <w:vAlign w:val="center"/>
          </w:tcPr>
          <w:p w:rsidR="00EE47A3" w:rsidRDefault="000D377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EE47A3">
        <w:trPr>
          <w:trHeight w:val="504"/>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E47A3" w:rsidRDefault="000D3776">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EE47A3" w:rsidRDefault="00BC2E05">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0D3776">
              <w:rPr>
                <w:rFonts w:asciiTheme="minorEastAsia" w:hAnsiTheme="minorEastAsia" w:cs="宋体" w:hint="eastAsia"/>
                <w:b/>
                <w:kern w:val="0"/>
                <w:szCs w:val="21"/>
                <w:lang w:val="zh-CN"/>
              </w:rPr>
              <w:instrText>eq \o\ac(□,</w:instrText>
            </w:r>
            <w:r w:rsidR="000D3776">
              <w:rPr>
                <w:rFonts w:asciiTheme="minorEastAsia" w:hAnsiTheme="minorEastAsia" w:cs="宋体" w:hint="eastAsia"/>
                <w:b/>
                <w:kern w:val="0"/>
                <w:position w:val="2"/>
                <w:szCs w:val="21"/>
                <w:lang w:val="zh-CN"/>
              </w:rPr>
              <w:instrText>√</w:instrText>
            </w:r>
            <w:r w:rsidR="000D377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D3776">
              <w:rPr>
                <w:rFonts w:asciiTheme="minorEastAsia" w:hAnsiTheme="minorEastAsia" w:cs="宋体" w:hint="eastAsia"/>
                <w:bCs/>
                <w:szCs w:val="21"/>
                <w:lang w:val="zh-CN"/>
              </w:rPr>
              <w:t>不允许</w:t>
            </w:r>
          </w:p>
        </w:tc>
      </w:tr>
      <w:tr w:rsidR="00EE47A3">
        <w:trPr>
          <w:trHeight w:val="504"/>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bookmarkStart w:id="0" w:name="_GoBack" w:colFirst="1" w:colLast="2"/>
            <w:r>
              <w:rPr>
                <w:rFonts w:asciiTheme="minorEastAsia" w:hAnsiTheme="minorEastAsia" w:cs="黑体" w:hint="eastAsia"/>
                <w:szCs w:val="21"/>
              </w:rPr>
              <w:t>12</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EE47A3" w:rsidRDefault="000D3776" w:rsidP="001B560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2018</w:t>
            </w:r>
            <w:r>
              <w:rPr>
                <w:rFonts w:asciiTheme="minorEastAsia" w:hAnsiTheme="minorEastAsia" w:cs="宋体" w:hint="eastAsia"/>
                <w:bCs/>
                <w:szCs w:val="21"/>
                <w:lang w:val="zh-CN"/>
              </w:rPr>
              <w:t>年</w:t>
            </w:r>
            <w:r w:rsidR="001B560C">
              <w:rPr>
                <w:rFonts w:asciiTheme="minorEastAsia" w:hAnsiTheme="minorEastAsia" w:cs="仿宋_GB2312" w:hint="eastAsia"/>
                <w:szCs w:val="21"/>
              </w:rPr>
              <w:t>12月21</w:t>
            </w:r>
            <w:r>
              <w:rPr>
                <w:rFonts w:asciiTheme="minorEastAsia" w:hAnsiTheme="minorEastAsia" w:cs="宋体" w:hint="eastAsia"/>
                <w:bCs/>
                <w:szCs w:val="21"/>
                <w:lang w:val="zh-CN"/>
              </w:rPr>
              <w:t>日</w:t>
            </w:r>
            <w:r w:rsidR="001B560C">
              <w:rPr>
                <w:rFonts w:asciiTheme="minorEastAsia" w:hAnsiTheme="minorEastAsia" w:cs="宋体" w:hint="eastAsia"/>
                <w:bCs/>
                <w:szCs w:val="21"/>
              </w:rPr>
              <w:t>9</w:t>
            </w:r>
            <w:r>
              <w:rPr>
                <w:rFonts w:asciiTheme="minorEastAsia" w:hAnsiTheme="minorEastAsia" w:cs="宋体" w:hint="eastAsia"/>
                <w:bCs/>
                <w:szCs w:val="21"/>
                <w:lang w:val="zh-CN"/>
              </w:rPr>
              <w:t>时</w:t>
            </w:r>
            <w:r w:rsidR="001B560C">
              <w:rPr>
                <w:rFonts w:asciiTheme="minorEastAsia" w:hAnsiTheme="minorEastAsia" w:cs="宋体" w:hint="eastAsia"/>
                <w:bCs/>
                <w:szCs w:val="21"/>
              </w:rPr>
              <w:t>30</w:t>
            </w:r>
            <w:r>
              <w:rPr>
                <w:rFonts w:asciiTheme="minorEastAsia" w:hAnsiTheme="minorEastAsia" w:cs="宋体" w:hint="eastAsia"/>
                <w:bCs/>
                <w:szCs w:val="21"/>
                <w:lang w:val="zh-CN"/>
              </w:rPr>
              <w:t>分（北京时间）</w:t>
            </w:r>
          </w:p>
        </w:tc>
      </w:tr>
      <w:tr w:rsidR="00EE47A3">
        <w:trPr>
          <w:trHeight w:val="504"/>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EE47A3" w:rsidRDefault="000D37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lastRenderedPageBreak/>
              <w:t>及开标地点</w:t>
            </w:r>
          </w:p>
        </w:tc>
        <w:tc>
          <w:tcPr>
            <w:tcW w:w="6813" w:type="dxa"/>
            <w:vAlign w:val="center"/>
          </w:tcPr>
          <w:p w:rsidR="00EE47A3" w:rsidRDefault="000D3776" w:rsidP="001B560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许昌市公共资源交易中心三楼开标</w:t>
            </w:r>
            <w:r w:rsidR="001B560C">
              <w:rPr>
                <w:rFonts w:asciiTheme="minorEastAsia" w:hAnsiTheme="minorEastAsia" w:cs="宋体" w:hint="eastAsia"/>
                <w:bCs/>
                <w:szCs w:val="21"/>
              </w:rPr>
              <w:t>一</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w:t>
            </w:r>
            <w:r>
              <w:rPr>
                <w:rFonts w:asciiTheme="minorEastAsia" w:hAnsiTheme="minorEastAsia" w:cs="宋体" w:hint="eastAsia"/>
                <w:bCs/>
                <w:szCs w:val="21"/>
                <w:lang w:val="zh-CN"/>
              </w:rPr>
              <w:lastRenderedPageBreak/>
              <w:t>源大厦）</w:t>
            </w:r>
          </w:p>
        </w:tc>
      </w:tr>
      <w:bookmarkEnd w:id="0"/>
      <w:tr w:rsidR="00EE47A3">
        <w:trPr>
          <w:trHeight w:val="504"/>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14</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585BDD">
              <w:rPr>
                <w:rFonts w:asciiTheme="minorEastAsia" w:hAnsiTheme="minorEastAsia" w:cs="仿宋_GB2312" w:hint="eastAsia"/>
                <w:szCs w:val="21"/>
              </w:rPr>
              <w:t>壹</w:t>
            </w:r>
            <w:r>
              <w:rPr>
                <w:rFonts w:asciiTheme="minorEastAsia" w:hAnsiTheme="minorEastAsia" w:cs="仿宋_GB2312" w:hint="eastAsia"/>
                <w:szCs w:val="21"/>
              </w:rPr>
              <w:t>万</w:t>
            </w:r>
            <w:r w:rsidR="00585BDD">
              <w:rPr>
                <w:rFonts w:asciiTheme="minorEastAsia" w:hAnsiTheme="minorEastAsia" w:cs="仿宋_GB2312" w:hint="eastAsia"/>
                <w:szCs w:val="21"/>
              </w:rPr>
              <w:t>柒</w:t>
            </w:r>
            <w:r>
              <w:rPr>
                <w:rFonts w:asciiTheme="minorEastAsia" w:hAnsiTheme="minorEastAsia" w:cs="仿宋_GB2312" w:hint="eastAsia"/>
                <w:szCs w:val="21"/>
              </w:rPr>
              <w:t>仟</w:t>
            </w:r>
            <w:r w:rsidR="00585BDD">
              <w:rPr>
                <w:rFonts w:asciiTheme="minorEastAsia" w:hAnsiTheme="minorEastAsia" w:cs="仿宋_GB2312" w:hint="eastAsia"/>
                <w:szCs w:val="21"/>
              </w:rPr>
              <w:t>捌</w:t>
            </w:r>
            <w:r>
              <w:rPr>
                <w:rFonts w:asciiTheme="minorEastAsia" w:hAnsiTheme="minorEastAsia" w:cs="仿宋_GB2312" w:hint="eastAsia"/>
                <w:szCs w:val="21"/>
              </w:rPr>
              <w:t>佰</w:t>
            </w:r>
            <w:r>
              <w:rPr>
                <w:rFonts w:asciiTheme="minorEastAsia" w:hAnsiTheme="minorEastAsia" w:cs="仿宋_GB2312" w:hint="eastAsia"/>
                <w:szCs w:val="21"/>
                <w:lang w:val="zh-CN"/>
              </w:rPr>
              <w:t>元</w:t>
            </w:r>
            <w:r>
              <w:rPr>
                <w:rFonts w:asciiTheme="minorEastAsia" w:hAnsiTheme="minorEastAsia" w:cs="仿宋_GB2312" w:hint="eastAsia"/>
                <w:szCs w:val="21"/>
              </w:rPr>
              <w:t>整</w:t>
            </w:r>
            <w:r>
              <w:rPr>
                <w:rFonts w:asciiTheme="minorEastAsia" w:hAnsiTheme="minorEastAsia" w:cs="仿宋_GB2312" w:hint="eastAsia"/>
                <w:szCs w:val="21"/>
                <w:lang w:val="zh-CN"/>
              </w:rPr>
              <w:t>（¥</w:t>
            </w:r>
            <w:r w:rsidR="00585BDD">
              <w:rPr>
                <w:rFonts w:asciiTheme="minorEastAsia" w:hAnsiTheme="minorEastAsia" w:cs="仿宋_GB2312" w:hint="eastAsia"/>
                <w:szCs w:val="21"/>
              </w:rPr>
              <w:t>178</w:t>
            </w:r>
            <w:r>
              <w:rPr>
                <w:rFonts w:asciiTheme="minorEastAsia" w:hAnsiTheme="minorEastAsia" w:cs="仿宋_GB2312" w:hint="eastAsia"/>
                <w:szCs w:val="21"/>
              </w:rPr>
              <w:t>00.00</w:t>
            </w:r>
            <w:r>
              <w:rPr>
                <w:rFonts w:asciiTheme="minorEastAsia" w:hAnsiTheme="minorEastAsia" w:cs="仿宋_GB2312" w:hint="eastAsia"/>
                <w:szCs w:val="21"/>
                <w:lang w:val="zh-CN"/>
              </w:rPr>
              <w:t>）</w:t>
            </w:r>
          </w:p>
          <w:p w:rsidR="00EE47A3" w:rsidRDefault="000D377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EE47A3" w:rsidRDefault="000D377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E47A3" w:rsidRDefault="000D377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EE47A3" w:rsidRDefault="000D377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0"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w:t>
            </w:r>
            <w:r>
              <w:rPr>
                <w:rFonts w:asciiTheme="minorEastAsia" w:hAnsiTheme="minorEastAsia" w:cs="仿宋_GB2312" w:hint="eastAsia"/>
                <w:szCs w:val="21"/>
                <w:lang w:val="zh-CN"/>
              </w:rPr>
              <w:lastRenderedPageBreak/>
              <w:t>标人必须按项目、标段分别提交投标保证金。</w:t>
            </w:r>
          </w:p>
          <w:p w:rsidR="00EE47A3" w:rsidRDefault="000D377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EE47A3" w:rsidRDefault="000D37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EE47A3" w:rsidRDefault="000D377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EE47A3">
        <w:trPr>
          <w:trHeight w:val="156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EE47A3" w:rsidRDefault="000D37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E47A3" w:rsidRDefault="000D37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E47A3" w:rsidRDefault="000D37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EE47A3" w:rsidRDefault="000D37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EE47A3" w:rsidRDefault="000D37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E47A3" w:rsidRDefault="000D37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EE47A3" w:rsidRDefault="00BC2E05">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0D3776">
              <w:rPr>
                <w:rFonts w:ascii="新宋体" w:eastAsia="新宋体" w:hAnsi="新宋体" w:hint="eastAsia"/>
                <w:b/>
                <w:szCs w:val="21"/>
              </w:rPr>
              <w:instrText>eq \o\ac(□,√)</w:instrText>
            </w:r>
            <w:r>
              <w:rPr>
                <w:rFonts w:ascii="新宋体" w:eastAsia="新宋体" w:hAnsi="新宋体"/>
                <w:b/>
                <w:szCs w:val="21"/>
              </w:rPr>
              <w:fldChar w:fldCharType="end"/>
            </w:r>
            <w:r w:rsidR="000D3776">
              <w:rPr>
                <w:rFonts w:ascii="新宋体" w:eastAsia="新宋体" w:hAnsi="新宋体" w:hint="eastAsia"/>
                <w:szCs w:val="21"/>
              </w:rPr>
              <w:t>电子投标文件：成功上传至《全国公共资源交易平台（河南省·许昌市）》公共资源交易系统加密电子投标文件1份</w:t>
            </w:r>
            <w:r w:rsidR="000D3776">
              <w:rPr>
                <w:rFonts w:hAnsi="宋体" w:cs="宋体" w:hint="eastAsia"/>
                <w:szCs w:val="21"/>
                <w:lang w:val="zh-CN"/>
              </w:rPr>
              <w:t>（文件格式为：</w:t>
            </w:r>
            <w:r w:rsidR="000D3776">
              <w:rPr>
                <w:rFonts w:hAnsi="宋体" w:cs="宋体" w:hint="eastAsia"/>
                <w:szCs w:val="21"/>
                <w:lang w:val="zh-CN"/>
              </w:rPr>
              <w:t xml:space="preserve"> XXX</w:t>
            </w:r>
            <w:r w:rsidR="000D3776">
              <w:rPr>
                <w:rFonts w:hAnsi="宋体" w:cs="宋体" w:hint="eastAsia"/>
                <w:szCs w:val="21"/>
                <w:lang w:val="zh-CN"/>
              </w:rPr>
              <w:t>公司</w:t>
            </w:r>
            <w:r w:rsidR="000D3776">
              <w:rPr>
                <w:rFonts w:hAnsi="宋体" w:cs="宋体" w:hint="eastAsia"/>
                <w:szCs w:val="21"/>
                <w:lang w:val="zh-CN"/>
              </w:rPr>
              <w:t>XXX</w:t>
            </w:r>
            <w:r w:rsidR="000D3776">
              <w:rPr>
                <w:rFonts w:hAnsi="宋体" w:cs="宋体" w:hint="eastAsia"/>
                <w:szCs w:val="21"/>
                <w:lang w:val="zh-CN"/>
              </w:rPr>
              <w:t>项目编号</w:t>
            </w:r>
            <w:r w:rsidR="000D3776">
              <w:rPr>
                <w:rFonts w:hAnsi="宋体" w:cs="宋体" w:hint="eastAsia"/>
                <w:szCs w:val="21"/>
                <w:lang w:val="zh-CN"/>
              </w:rPr>
              <w:t>.file</w:t>
            </w:r>
            <w:r w:rsidR="000D3776">
              <w:rPr>
                <w:rFonts w:hAnsi="宋体" w:cs="宋体" w:hint="eastAsia"/>
                <w:szCs w:val="21"/>
                <w:lang w:val="zh-CN"/>
              </w:rPr>
              <w:t>）。</w:t>
            </w:r>
            <w:r w:rsidR="000D3776">
              <w:rPr>
                <w:rFonts w:ascii="新宋体" w:eastAsia="新宋体" w:hAnsi="新宋体" w:hint="eastAsia"/>
                <w:szCs w:val="21"/>
              </w:rPr>
              <w:t>使用电子介质存储的备份文件1份（文件格式为：名称为“备份”的文件夹）。</w:t>
            </w:r>
          </w:p>
          <w:p w:rsidR="00EE47A3" w:rsidRDefault="00BC2E05">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0D3776">
              <w:rPr>
                <w:rFonts w:ascii="新宋体" w:eastAsia="新宋体" w:hAnsi="新宋体" w:hint="eastAsia"/>
                <w:b/>
                <w:szCs w:val="21"/>
              </w:rPr>
              <w:instrText>eq \o\ac(□,√)</w:instrText>
            </w:r>
            <w:r>
              <w:rPr>
                <w:rFonts w:ascii="新宋体" w:eastAsia="新宋体" w:hAnsi="新宋体"/>
                <w:b/>
                <w:szCs w:val="21"/>
              </w:rPr>
              <w:fldChar w:fldCharType="end"/>
            </w:r>
            <w:r w:rsidR="000D3776">
              <w:rPr>
                <w:rFonts w:ascii="新宋体" w:eastAsia="新宋体" w:hAnsi="新宋体" w:hint="eastAsia"/>
                <w:szCs w:val="21"/>
              </w:rPr>
              <w:t>纸质投标文件：</w:t>
            </w:r>
            <w:r w:rsidR="000D3776">
              <w:rPr>
                <w:rFonts w:asciiTheme="minorEastAsia" w:hAnsiTheme="minorEastAsia" w:cs="仿宋_GB2312" w:hint="eastAsia"/>
                <w:szCs w:val="21"/>
              </w:rPr>
              <w:t>正本</w:t>
            </w:r>
            <w:r w:rsidR="000D3776">
              <w:rPr>
                <w:rFonts w:asciiTheme="minorEastAsia" w:hAnsiTheme="minorEastAsia" w:cs="仿宋_GB2312" w:hint="eastAsia"/>
                <w:b/>
                <w:szCs w:val="21"/>
              </w:rPr>
              <w:t>一</w:t>
            </w:r>
            <w:r w:rsidR="000D3776">
              <w:rPr>
                <w:rFonts w:asciiTheme="minorEastAsia" w:hAnsiTheme="minorEastAsia" w:cs="仿宋_GB2312" w:hint="eastAsia"/>
                <w:szCs w:val="21"/>
              </w:rPr>
              <w:t>份，副本</w:t>
            </w:r>
            <w:r w:rsidR="000D3776">
              <w:rPr>
                <w:rFonts w:asciiTheme="minorEastAsia" w:hAnsiTheme="minorEastAsia" w:cs="仿宋_GB2312" w:hint="eastAsia"/>
                <w:b/>
                <w:szCs w:val="21"/>
              </w:rPr>
              <w:t>一</w:t>
            </w:r>
            <w:r w:rsidR="000D3776">
              <w:rPr>
                <w:rFonts w:asciiTheme="minorEastAsia" w:hAnsiTheme="minorEastAsia" w:cs="仿宋_GB2312" w:hint="eastAsia"/>
                <w:szCs w:val="21"/>
              </w:rPr>
              <w:t>份。使用</w:t>
            </w:r>
            <w:r w:rsidR="000D3776">
              <w:rPr>
                <w:rFonts w:ascii="新宋体" w:eastAsia="新宋体" w:hAnsi="新宋体" w:hint="eastAsia"/>
                <w:szCs w:val="21"/>
              </w:rPr>
              <w:t>格式为“投标文件（供打印）.PDF”的文件</w:t>
            </w:r>
          </w:p>
          <w:p w:rsidR="00EE47A3" w:rsidRDefault="000D3776">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EE47A3" w:rsidRDefault="000D37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E47A3" w:rsidRDefault="00BC2E05">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0D3776">
              <w:rPr>
                <w:rFonts w:ascii="新宋体" w:eastAsia="新宋体" w:hAnsi="新宋体" w:hint="eastAsia"/>
                <w:b/>
                <w:szCs w:val="21"/>
              </w:rPr>
              <w:instrText>eq \o\ac(□,√)</w:instrText>
            </w:r>
            <w:r>
              <w:rPr>
                <w:rFonts w:ascii="新宋体" w:eastAsia="新宋体" w:hAnsi="新宋体"/>
                <w:b/>
                <w:szCs w:val="21"/>
              </w:rPr>
              <w:fldChar w:fldCharType="end"/>
            </w:r>
            <w:r w:rsidR="000D3776">
              <w:rPr>
                <w:rFonts w:ascii="新宋体" w:eastAsia="新宋体" w:hAnsi="新宋体" w:hint="eastAsia"/>
                <w:szCs w:val="21"/>
              </w:rPr>
              <w:t>电子投标文件：按招标文件要求加盖投标人电子印章和法人电子印章。</w:t>
            </w:r>
          </w:p>
          <w:p w:rsidR="00EE47A3" w:rsidRDefault="00BC2E05">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0D3776">
              <w:rPr>
                <w:rFonts w:ascii="新宋体" w:eastAsia="新宋体" w:hAnsi="新宋体" w:hint="eastAsia"/>
                <w:b/>
                <w:szCs w:val="21"/>
              </w:rPr>
              <w:instrText>eq \o\ac(□,√)</w:instrText>
            </w:r>
            <w:r>
              <w:rPr>
                <w:rFonts w:ascii="新宋体" w:eastAsia="新宋体" w:hAnsi="新宋体"/>
                <w:b/>
                <w:szCs w:val="21"/>
              </w:rPr>
              <w:fldChar w:fldCharType="end"/>
            </w:r>
            <w:r w:rsidR="000D3776">
              <w:rPr>
                <w:rFonts w:ascii="新宋体" w:eastAsia="新宋体" w:hAnsi="新宋体" w:hint="eastAsia"/>
                <w:szCs w:val="21"/>
              </w:rPr>
              <w:t>纸质投标文件：投标文件封面加盖投标人公章（投标文件是指投标人电子投标文件制作完成后生成的后缀名为</w:t>
            </w:r>
            <w:r w:rsidR="000D3776">
              <w:rPr>
                <w:rFonts w:hAnsi="宋体" w:hint="eastAsia"/>
                <w:szCs w:val="21"/>
              </w:rPr>
              <w:t>“</w:t>
            </w:r>
            <w:r w:rsidR="000D3776">
              <w:rPr>
                <w:rFonts w:hAnsi="宋体" w:hint="eastAsia"/>
                <w:szCs w:val="21"/>
              </w:rPr>
              <w:t>.PDF</w:t>
            </w:r>
            <w:r w:rsidR="000D3776">
              <w:rPr>
                <w:rFonts w:hAnsi="宋体" w:hint="eastAsia"/>
                <w:szCs w:val="21"/>
              </w:rPr>
              <w:t>”的文件</w:t>
            </w:r>
            <w:r w:rsidR="000D3776">
              <w:rPr>
                <w:rFonts w:ascii="新宋体" w:eastAsia="新宋体" w:hAnsi="新宋体" w:hint="eastAsia"/>
                <w:szCs w:val="21"/>
              </w:rPr>
              <w:t>打印的纸质投标文件）。</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EE47A3" w:rsidRDefault="000D37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EE47A3" w:rsidRDefault="00BC2E0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0D3776">
              <w:rPr>
                <w:rFonts w:asciiTheme="minorEastAsia" w:hAnsiTheme="minorEastAsia" w:cs="宋体" w:hint="eastAsia"/>
                <w:b/>
                <w:kern w:val="0"/>
                <w:szCs w:val="21"/>
                <w:lang w:val="zh-CN"/>
              </w:rPr>
              <w:instrText>eq \o\ac(□,</w:instrText>
            </w:r>
            <w:r w:rsidR="000D3776">
              <w:rPr>
                <w:rFonts w:asciiTheme="minorEastAsia" w:hAnsiTheme="minorEastAsia" w:cs="宋体" w:hint="eastAsia"/>
                <w:b/>
                <w:kern w:val="0"/>
                <w:position w:val="2"/>
                <w:szCs w:val="21"/>
                <w:lang w:val="zh-CN"/>
              </w:rPr>
              <w:instrText>√</w:instrText>
            </w:r>
            <w:r w:rsidR="000D377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D3776">
              <w:rPr>
                <w:rFonts w:asciiTheme="minorEastAsia" w:hAnsiTheme="minorEastAsia" w:cs="宋体" w:hint="eastAsia"/>
                <w:bCs/>
                <w:szCs w:val="21"/>
                <w:lang w:val="zh-CN"/>
              </w:rPr>
              <w:t>综合评分法</w:t>
            </w:r>
          </w:p>
        </w:tc>
      </w:tr>
      <w:tr w:rsidR="00EE47A3">
        <w:trPr>
          <w:trHeight w:val="1587"/>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E47A3" w:rsidRDefault="000D37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E47A3" w:rsidRDefault="00BC2E05">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0D3776">
              <w:rPr>
                <w:rFonts w:asciiTheme="minorEastAsia" w:hAnsiTheme="minorEastAsia" w:cs="宋体" w:hint="eastAsia"/>
                <w:b/>
                <w:kern w:val="0"/>
                <w:szCs w:val="21"/>
                <w:lang w:val="zh-CN"/>
              </w:rPr>
              <w:instrText>eq \o\ac(□,</w:instrText>
            </w:r>
            <w:r w:rsidR="000D3776">
              <w:rPr>
                <w:rFonts w:asciiTheme="minorEastAsia" w:hAnsiTheme="minorEastAsia" w:cs="宋体" w:hint="eastAsia"/>
                <w:b/>
                <w:kern w:val="0"/>
                <w:position w:val="2"/>
                <w:szCs w:val="21"/>
                <w:lang w:val="zh-CN"/>
              </w:rPr>
              <w:instrText>√</w:instrText>
            </w:r>
            <w:r w:rsidR="000D377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D3776">
              <w:rPr>
                <w:rFonts w:asciiTheme="minorEastAsia" w:hAnsiTheme="minorEastAsia" w:cs="宋体" w:hint="eastAsia"/>
                <w:bCs/>
                <w:szCs w:val="21"/>
                <w:lang w:val="zh-CN"/>
              </w:rPr>
              <w:t>无要求</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E47A3" w:rsidRDefault="00BC2E05">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0D3776">
              <w:rPr>
                <w:rFonts w:asciiTheme="minorEastAsia" w:hAnsiTheme="minorEastAsia" w:cs="宋体" w:hint="eastAsia"/>
                <w:b/>
                <w:kern w:val="0"/>
                <w:szCs w:val="21"/>
                <w:lang w:val="zh-CN"/>
              </w:rPr>
              <w:instrText>eq \o\ac(□,</w:instrText>
            </w:r>
            <w:r w:rsidR="000D3776">
              <w:rPr>
                <w:rFonts w:asciiTheme="minorEastAsia" w:hAnsiTheme="minorEastAsia" w:cs="宋体" w:hint="eastAsia"/>
                <w:b/>
                <w:kern w:val="0"/>
                <w:position w:val="2"/>
                <w:szCs w:val="21"/>
                <w:lang w:val="zh-CN"/>
              </w:rPr>
              <w:instrText>√</w:instrText>
            </w:r>
            <w:r w:rsidR="000D377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D3776">
              <w:rPr>
                <w:rFonts w:asciiTheme="minorEastAsia" w:hAnsiTheme="minorEastAsia" w:cs="宋体" w:hint="eastAsia"/>
                <w:bCs/>
                <w:szCs w:val="21"/>
                <w:lang w:val="zh-CN"/>
              </w:rPr>
              <w:t>收取中标人。</w:t>
            </w:r>
            <w:r w:rsidR="000D3776">
              <w:rPr>
                <w:rFonts w:asciiTheme="minorEastAsia" w:hAnsiTheme="minorEastAsia" w:cs="宋体" w:hint="eastAsia"/>
                <w:b/>
                <w:bCs/>
                <w:szCs w:val="21"/>
                <w:lang w:val="zh-CN"/>
              </w:rPr>
              <w:t>□</w:t>
            </w:r>
            <w:r w:rsidR="000D3776">
              <w:rPr>
                <w:rFonts w:asciiTheme="minorEastAsia" w:hAnsiTheme="minorEastAsia" w:cs="宋体" w:hint="eastAsia"/>
                <w:bCs/>
                <w:szCs w:val="21"/>
                <w:lang w:val="zh-CN"/>
              </w:rPr>
              <w:t>收取采购人。</w:t>
            </w:r>
            <w:r w:rsidR="000D3776">
              <w:rPr>
                <w:rFonts w:asciiTheme="minorEastAsia" w:hAnsiTheme="minorEastAsia" w:cs="宋体" w:hint="eastAsia"/>
                <w:szCs w:val="21"/>
              </w:rPr>
              <w:t>收取标准:中标合同金额的</w:t>
            </w:r>
            <w:r w:rsidR="000D3776">
              <w:rPr>
                <w:rFonts w:asciiTheme="minorEastAsia" w:hAnsiTheme="minorEastAsia" w:cs="宋体" w:hint="eastAsia"/>
                <w:szCs w:val="21"/>
                <w:u w:val="single"/>
              </w:rPr>
              <w:t xml:space="preserve">1.5 </w:t>
            </w:r>
            <w:r w:rsidR="000D3776">
              <w:rPr>
                <w:rFonts w:asciiTheme="minorEastAsia" w:hAnsiTheme="minorEastAsia" w:cs="宋体" w:hint="eastAsia"/>
                <w:szCs w:val="21"/>
              </w:rPr>
              <w:t>%。一次性以银行划账、电汇、汇票或支票的形式支付。</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EE47A3" w:rsidRDefault="000D37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E47A3" w:rsidRDefault="000D37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中标人在接到中标通知时，须向代理机构发送投标报价及分项报价一览表（包含主要中标标的的名称、规格型号、数量、单价、服务要求等）电子文档，并同时通知代理机构联系人。代理机构邮箱： </w:t>
            </w:r>
            <w:r>
              <w:rPr>
                <w:rFonts w:asciiTheme="minorEastAsia" w:hAnsiTheme="minorEastAsia" w:cs="宋体" w:hint="eastAsia"/>
                <w:bCs/>
                <w:szCs w:val="21"/>
              </w:rPr>
              <w:t>fangzhengdaili@126.com</w:t>
            </w:r>
          </w:p>
        </w:tc>
      </w:tr>
      <w:tr w:rsidR="00EE47A3">
        <w:trPr>
          <w:trHeight w:val="510"/>
          <w:jc w:val="center"/>
        </w:trPr>
        <w:tc>
          <w:tcPr>
            <w:tcW w:w="806" w:type="dxa"/>
            <w:vAlign w:val="center"/>
          </w:tcPr>
          <w:p w:rsidR="00EE47A3" w:rsidRDefault="000D37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E47A3" w:rsidRDefault="000D37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E47A3" w:rsidRDefault="00BC2E05">
            <w:pPr>
              <w:autoSpaceDE w:val="0"/>
              <w:autoSpaceDN w:val="0"/>
              <w:adjustRightInd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0D3776">
              <w:rPr>
                <w:rFonts w:asciiTheme="minorEastAsia" w:hAnsiTheme="minorEastAsia" w:cs="宋体" w:hint="eastAsia"/>
                <w:b/>
                <w:kern w:val="0"/>
                <w:szCs w:val="21"/>
                <w:lang w:val="zh-CN"/>
              </w:rPr>
              <w:instrText>eq \o\ac(□,</w:instrText>
            </w:r>
            <w:r w:rsidR="000D3776">
              <w:rPr>
                <w:rFonts w:asciiTheme="minorEastAsia" w:hAnsiTheme="minorEastAsia" w:cs="宋体" w:hint="eastAsia"/>
                <w:b/>
                <w:kern w:val="0"/>
                <w:position w:val="2"/>
                <w:szCs w:val="21"/>
                <w:lang w:val="zh-CN"/>
              </w:rPr>
              <w:instrText>√</w:instrText>
            </w:r>
            <w:r w:rsidR="000D3776">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0D3776">
              <w:rPr>
                <w:rFonts w:asciiTheme="minorEastAsia" w:hAnsiTheme="minorEastAsia" w:cs="宋体" w:hint="eastAsia"/>
                <w:bCs/>
                <w:szCs w:val="21"/>
                <w:lang w:val="zh-CN"/>
              </w:rPr>
              <w:t>是。</w:t>
            </w:r>
            <w:r w:rsidR="000D3776">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tc>
      </w:tr>
    </w:tbl>
    <w:p w:rsidR="00EE47A3" w:rsidRDefault="00EE4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E47A3" w:rsidRDefault="00EE4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E47A3" w:rsidRDefault="00EE4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E47A3" w:rsidRDefault="000D37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47A3" w:rsidRDefault="000D37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EE47A3" w:rsidRDefault="000D3776">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E47A3" w:rsidRDefault="000D3776">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E47A3" w:rsidRDefault="000D3776">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E47A3" w:rsidRDefault="000D3776">
      <w:pPr>
        <w:pStyle w:val="af0"/>
        <w:numPr>
          <w:ilvl w:val="1"/>
          <w:numId w:val="7"/>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w:t>
      </w:r>
      <w:r>
        <w:rPr>
          <w:rFonts w:asciiTheme="minorEastAsia" w:hAnsiTheme="minorEastAsia" w:cs="宋体"/>
          <w:kern w:val="0"/>
          <w:szCs w:val="21"/>
        </w:rPr>
        <w:lastRenderedPageBreak/>
        <w:t>投标。</w:t>
      </w:r>
    </w:p>
    <w:p w:rsidR="00EE47A3" w:rsidRDefault="000D3776">
      <w:pPr>
        <w:pStyle w:val="af0"/>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EE47A3" w:rsidRDefault="000D3776">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rsidR="00EE47A3" w:rsidRDefault="000D3776">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（1）查询渠道：“信用中国”网站（www.creditchina.gov.cn）和“中国政府采购网”（www.ccgp.gov.cn）；“</w:t>
      </w:r>
      <w:r>
        <w:rPr>
          <w:rFonts w:asciiTheme="minorEastAsia" w:hAnsiTheme="minorEastAsia" w:cs="宋体" w:hint="eastAsia"/>
          <w:kern w:val="0"/>
          <w:szCs w:val="21"/>
          <w:lang w:val="zh-CN"/>
        </w:rPr>
        <w:t>国家企业信用公示系统</w:t>
      </w:r>
      <w:r>
        <w:rPr>
          <w:rFonts w:asciiTheme="minorEastAsia" w:hAnsiTheme="minorEastAsia" w:cs="宋体" w:hint="eastAsia"/>
          <w:kern w:val="0"/>
          <w:szCs w:val="21"/>
        </w:rPr>
        <w:t>”</w:t>
      </w:r>
      <w:r>
        <w:rPr>
          <w:rFonts w:asciiTheme="minorEastAsia" w:hAnsiTheme="minorEastAsia" w:cs="宋体" w:hint="eastAsia"/>
          <w:kern w:val="0"/>
          <w:szCs w:val="21"/>
          <w:lang w:val="zh-CN"/>
        </w:rPr>
        <w:t>网站</w:t>
      </w:r>
      <w:r>
        <w:rPr>
          <w:rFonts w:asciiTheme="minorEastAsia" w:hAnsiTheme="minorEastAsia" w:cs="宋体" w:hint="eastAsia"/>
          <w:kern w:val="0"/>
          <w:szCs w:val="21"/>
        </w:rPr>
        <w:t>（www.gsxt.gov.cn）；</w:t>
      </w:r>
    </w:p>
    <w:p w:rsidR="00EE47A3" w:rsidRDefault="000D3776">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E47A3" w:rsidRDefault="000D3776">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E47A3" w:rsidRDefault="000D3776">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EE47A3" w:rsidRDefault="000D3776">
      <w:pPr>
        <w:pStyle w:val="af0"/>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除单一来源采购项目外，为采购项目提供整体设计、规范编制或者项目管理、监理、检测等服务的供应商，不得再参加该采购项目的其他采购活动。</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1"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E47A3" w:rsidRDefault="000D3776">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2"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EE47A3" w:rsidRDefault="000D3776">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E47A3" w:rsidRDefault="000D377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EE47A3" w:rsidRDefault="000D3776">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（5）政府采购政策功能</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EE47A3" w:rsidRDefault="000D3776">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EE47A3" w:rsidRDefault="000D3776">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w:t>
      </w:r>
      <w:r>
        <w:rPr>
          <w:rFonts w:asciiTheme="minorEastAsia" w:hAnsiTheme="minorEastAsia" w:cs="宋体" w:hint="eastAsia"/>
          <w:kern w:val="0"/>
          <w:szCs w:val="21"/>
        </w:rPr>
        <w:lastRenderedPageBreak/>
        <w:t>问题时对招标文件进行修改。</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EE47A3" w:rsidRDefault="000D377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w:t>
      </w:r>
      <w:r>
        <w:rPr>
          <w:rFonts w:asciiTheme="minorEastAsia" w:hAnsiTheme="minorEastAsia" w:cs="宋体" w:hint="eastAsia"/>
          <w:kern w:val="0"/>
          <w:szCs w:val="21"/>
        </w:rPr>
        <w:lastRenderedPageBreak/>
        <w:t>标报价中。</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w:t>
      </w:r>
      <w:r>
        <w:rPr>
          <w:rFonts w:asciiTheme="minorEastAsia" w:hAnsiTheme="minorEastAsia" w:cs="宋体" w:hint="eastAsia"/>
          <w:kern w:val="0"/>
          <w:szCs w:val="21"/>
        </w:rPr>
        <w:lastRenderedPageBreak/>
        <w:t>应资质条件且不得再次分包。</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EE47A3" w:rsidRDefault="000D3776">
      <w:pPr>
        <w:numPr>
          <w:ilvl w:val="0"/>
          <w:numId w:val="13"/>
        </w:num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投标人应按“投标人须知前附表”规定时间及金额提交投标保证金，并作为其投标的一部分。未按要求提交投标保证金的投标文件为无效投标。</w:t>
      </w:r>
    </w:p>
    <w:p w:rsidR="00EE47A3" w:rsidRDefault="000D3776">
      <w:pPr>
        <w:numPr>
          <w:ilvl w:val="0"/>
          <w:numId w:val="13"/>
        </w:num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投标保证金用于避免和减少本次招标由于投标人的行为而给采购人带来的损失。</w:t>
      </w:r>
    </w:p>
    <w:p w:rsidR="00EE47A3" w:rsidRDefault="000D3776">
      <w:pPr>
        <w:numPr>
          <w:ilvl w:val="0"/>
          <w:numId w:val="13"/>
        </w:num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EE47A3" w:rsidRDefault="000D3776">
      <w:pPr>
        <w:numPr>
          <w:ilvl w:val="0"/>
          <w:numId w:val="13"/>
        </w:num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E47A3" w:rsidRDefault="000D3776">
      <w:pPr>
        <w:numPr>
          <w:ilvl w:val="0"/>
          <w:numId w:val="13"/>
        </w:numPr>
        <w:autoSpaceDE w:val="0"/>
        <w:autoSpaceDN w:val="0"/>
        <w:spacing w:line="360" w:lineRule="auto"/>
        <w:ind w:firstLineChars="300" w:firstLine="630"/>
        <w:contextualSpacing/>
        <w:rPr>
          <w:rFonts w:asciiTheme="minorEastAsia" w:hAnsiTheme="minorEastAsia" w:cs="宋体"/>
          <w:kern w:val="0"/>
          <w:szCs w:val="21"/>
        </w:rPr>
      </w:pPr>
      <w:r>
        <w:rPr>
          <w:rFonts w:asciiTheme="minorEastAsia" w:hAnsiTheme="minorEastAsia" w:cs="宋体" w:hint="eastAsia"/>
          <w:kern w:val="0"/>
          <w:szCs w:val="21"/>
        </w:rPr>
        <w:t>投标保证金缴纳方式：</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3"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w:t>
      </w:r>
      <w:r>
        <w:rPr>
          <w:rFonts w:asciiTheme="minorEastAsia" w:hAnsiTheme="minorEastAsia" w:cs="宋体" w:hint="eastAsia"/>
          <w:kern w:val="0"/>
          <w:szCs w:val="21"/>
        </w:rPr>
        <w:lastRenderedPageBreak/>
        <w:t>向导”→“参与投标”→“费用缴纳说明”→“保证金缴纳说明单”，获取缴费说明单，根据每个标段的缴纳说明单在缴纳截止时间前缴纳；</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自中标通知书发出之日起5个工作日内退还未中标人的投标保证金。</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自采购合同签订之日起5个工作日内退还中标人的投标保证金。</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c. 除因不可抗力或招标文件认可的情形以外，中标人不与采购人签订合同的；</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EE47A3" w:rsidRDefault="000D3776">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EE47A3" w:rsidRDefault="000D377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EE47A3" w:rsidRDefault="000D3776">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w:t>
      </w:r>
      <w:r>
        <w:rPr>
          <w:rFonts w:asciiTheme="minorEastAsia" w:hAnsiTheme="minorEastAsia" w:cs="宋体" w:hint="eastAsia"/>
          <w:kern w:val="0"/>
          <w:szCs w:val="21"/>
        </w:rPr>
        <w:lastRenderedPageBreak/>
        <w:t>此情况下，招标人和投标人受投标截止期制约的所有权利和义务均应延长至新的截止日期和时间。投标人按招标人修改通知规定的时间递交投标文件。</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EE47A3" w:rsidRDefault="000D3776">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E47A3" w:rsidRDefault="000D377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EE47A3" w:rsidRDefault="000D3776">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全流程电子化交易项目电子投标文件采用双重加密。解密需分标段进行两次解密。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EE47A3" w:rsidRDefault="000D3776">
      <w:pPr>
        <w:pStyle w:val="af0"/>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评审专家对本单位的采购项目只能作为采购人代表参与评标。采购代理机构工作人员不得参加由本机构代理的政府采购项目的评标。</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EE47A3" w:rsidRDefault="000D3776">
      <w:pPr>
        <w:pStyle w:val="af0"/>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EE47A3" w:rsidRDefault="000D3776">
      <w:pPr>
        <w:pStyle w:val="af0"/>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（1）投标文件中开标一览表(报价表)内容与投标文件中相应内容不一致的，以开标一览表(报价表)为准；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EE47A3" w:rsidRDefault="000D3776">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w:t>
      </w:r>
      <w:r>
        <w:rPr>
          <w:rFonts w:asciiTheme="minorEastAsia" w:hAnsiTheme="minorEastAsia" w:cs="宋体" w:hint="eastAsia"/>
          <w:kern w:val="0"/>
          <w:szCs w:val="21"/>
        </w:rPr>
        <w:lastRenderedPageBreak/>
        <w:t>要时提交相关证明材料；投标人不能证明其报价合理性的，评标委员会应当将其作为无效投标处理。</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EE47A3" w:rsidRDefault="000D3776">
      <w:pPr>
        <w:pStyle w:val="af0"/>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EE47A3" w:rsidRDefault="000D3776">
      <w:pPr>
        <w:pStyle w:val="af0"/>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w:t>
      </w:r>
      <w:r>
        <w:rPr>
          <w:rFonts w:asciiTheme="minorEastAsia" w:hAnsiTheme="minorEastAsia" w:cs="宋体" w:hint="eastAsia"/>
          <w:kern w:val="0"/>
          <w:szCs w:val="21"/>
        </w:rPr>
        <w:lastRenderedPageBreak/>
        <w:t>评标基准价，其价格分为满分。其他投标人的价格分统一按照下列公式计算：</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EE47A3" w:rsidRDefault="000D3776">
      <w:pPr>
        <w:pStyle w:val="af0"/>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EE47A3" w:rsidRDefault="000D3776">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E47A3" w:rsidRDefault="000D377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EE47A3" w:rsidRDefault="000D3776">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EE47A3" w:rsidRDefault="000D3776">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E47A3" w:rsidRDefault="000D3776">
      <w:pPr>
        <w:pStyle w:val="af0"/>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EE47A3" w:rsidRDefault="000D3776">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lastRenderedPageBreak/>
        <w:t>采购人、采购代理机构认为供应商质疑不成立，或者成立但未对中标结果构成影响的，继续开展采购活动；认为供应商质疑成立且影响或者可能影响中标结果的，按照下列情况处理：</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E47A3" w:rsidRDefault="000D37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E47A3" w:rsidRDefault="000D3776">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E47A3" w:rsidRDefault="000D3776">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EE47A3" w:rsidRDefault="00EE4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E47A3" w:rsidRDefault="00EE4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E47A3" w:rsidRDefault="00EE47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E47A3" w:rsidRDefault="000D37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47A3" w:rsidRDefault="000D37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E47A3" w:rsidRDefault="000D3776">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EE47A3" w:rsidRDefault="000D3776">
      <w:pPr>
        <w:pStyle w:val="a8"/>
        <w:spacing w:line="336"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E47A3" w:rsidRDefault="000D3776">
      <w:pPr>
        <w:pStyle w:val="a8"/>
        <w:spacing w:line="336"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EE47A3" w:rsidRDefault="000D3776">
      <w:pPr>
        <w:pStyle w:val="a8"/>
        <w:spacing w:line="336"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EE47A3" w:rsidRDefault="000D3776">
      <w:pPr>
        <w:pStyle w:val="a8"/>
        <w:spacing w:line="336"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EE47A3" w:rsidRDefault="000D3776">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EE47A3" w:rsidRDefault="000D3776">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EE47A3" w:rsidRDefault="000D3776">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4、上述“节能产品政府采购清单”、“环境标志产品政府采购清单”，在采购公告发布前已经过期的以及尚在公示期的均不得作为评标时的依据。</w:t>
      </w:r>
    </w:p>
    <w:p w:rsidR="00EE47A3" w:rsidRDefault="000D3776">
      <w:pPr>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EE47A3" w:rsidRDefault="000D3776">
      <w:pPr>
        <w:topLinePunct/>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w:t>
      </w:r>
      <w:r>
        <w:rPr>
          <w:rFonts w:asciiTheme="minorEastAsia" w:hAnsiTheme="minorEastAsia" w:cs="仿宋_GB2312" w:hint="eastAsia"/>
          <w:szCs w:val="21"/>
          <w:lang w:val="zh-CN"/>
        </w:rPr>
        <w:lastRenderedPageBreak/>
        <w:t>[2011]181号）规定，本项目为非专门面向中小企业采购的项目，对小型和微型企业投标人产品的价格给予6%-10%的扣除，用扣除后的价格参与评审。</w:t>
      </w:r>
    </w:p>
    <w:p w:rsidR="00EE47A3" w:rsidRDefault="000D3776">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E47A3" w:rsidRDefault="000D3776">
      <w:pPr>
        <w:topLinePunct/>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E47A3" w:rsidRDefault="000D3776">
      <w:pPr>
        <w:topLinePunct/>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E47A3" w:rsidRDefault="000D3776">
      <w:pPr>
        <w:topLinePunct/>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E47A3" w:rsidRDefault="000D3776">
      <w:pPr>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E47A3" w:rsidRDefault="000D3776">
      <w:pPr>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E47A3" w:rsidRDefault="000D3776">
      <w:pPr>
        <w:pStyle w:val="a8"/>
        <w:spacing w:line="336"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EE47A3" w:rsidRDefault="000D3776">
      <w:pPr>
        <w:pStyle w:val="a8"/>
        <w:spacing w:line="336"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E47A3" w:rsidRDefault="000D3776">
      <w:pPr>
        <w:pStyle w:val="a8"/>
        <w:spacing w:line="336" w:lineRule="auto"/>
        <w:ind w:firstLineChars="200" w:firstLine="42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E47A3" w:rsidRDefault="000D37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47A3" w:rsidRDefault="000D37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E47A3" w:rsidRDefault="000D3776">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EE47A3" w:rsidRDefault="000D37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EE47A3" w:rsidRDefault="000D377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E47A3" w:rsidRDefault="000D377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E47A3">
        <w:trPr>
          <w:trHeight w:val="567"/>
        </w:trPr>
        <w:tc>
          <w:tcPr>
            <w:tcW w:w="9079" w:type="dxa"/>
            <w:vAlign w:val="center"/>
          </w:tcPr>
          <w:p w:rsidR="00EE47A3" w:rsidRDefault="000D3776">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EE47A3">
        <w:trPr>
          <w:trHeight w:val="567"/>
        </w:trPr>
        <w:tc>
          <w:tcPr>
            <w:tcW w:w="9079" w:type="dxa"/>
            <w:vAlign w:val="center"/>
          </w:tcPr>
          <w:p w:rsidR="00EE47A3" w:rsidRDefault="000D3776">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EE47A3">
        <w:tc>
          <w:tcPr>
            <w:tcW w:w="9079" w:type="dxa"/>
            <w:vAlign w:val="center"/>
          </w:tcPr>
          <w:p w:rsidR="00EE47A3" w:rsidRDefault="000D3776">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EE47A3" w:rsidRDefault="000D3776">
            <w:pPr>
              <w:autoSpaceDE w:val="0"/>
              <w:autoSpaceDN w:val="0"/>
              <w:adjustRightInd w:val="0"/>
              <w:spacing w:line="360" w:lineRule="auto"/>
              <w:jc w:val="left"/>
              <w:rPr>
                <w:rFonts w:asciiTheme="minorEastAsia" w:hAnsiTheme="minorEastAsia"/>
                <w:b/>
                <w:szCs w:val="21"/>
              </w:rPr>
            </w:pPr>
            <w:r>
              <w:rPr>
                <w:rFonts w:asciiTheme="minorEastAsia" w:hAnsiTheme="minorEastAsia" w:hint="eastAsia"/>
                <w:bCs/>
                <w:szCs w:val="21"/>
              </w:rPr>
              <w:t>（5）自然人身份证明。（自然人投标提供）</w:t>
            </w:r>
          </w:p>
        </w:tc>
      </w:tr>
      <w:tr w:rsidR="00EE47A3">
        <w:tc>
          <w:tcPr>
            <w:tcW w:w="9079" w:type="dxa"/>
            <w:vAlign w:val="center"/>
          </w:tcPr>
          <w:p w:rsidR="00EE47A3" w:rsidRDefault="000D3776">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EE47A3" w:rsidRDefault="000D3776">
            <w:pPr>
              <w:spacing w:line="360" w:lineRule="auto"/>
              <w:rPr>
                <w:rFonts w:asciiTheme="minorEastAsia" w:hAnsiTheme="minorEastAsia"/>
                <w:b/>
                <w:szCs w:val="21"/>
              </w:rPr>
            </w:pPr>
            <w:r>
              <w:rPr>
                <w:rFonts w:asciiTheme="minorEastAsia" w:hAnsiTheme="minorEastAsia" w:hint="eastAsia"/>
                <w:bCs/>
                <w:szCs w:val="21"/>
              </w:rPr>
              <w:t>（2）银行出具的资信证明；或财政部门认可的政府采购专业担保机构的证明文件和担保机构出具的投标担保函。（其他组织和自然人投标提供）</w:t>
            </w:r>
          </w:p>
        </w:tc>
      </w:tr>
      <w:tr w:rsidR="00EE47A3">
        <w:tc>
          <w:tcPr>
            <w:tcW w:w="9079" w:type="dxa"/>
            <w:vAlign w:val="center"/>
          </w:tcPr>
          <w:p w:rsidR="00EE47A3" w:rsidRDefault="000D3776">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EE47A3" w:rsidRDefault="000D3776">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EE47A3">
        <w:tc>
          <w:tcPr>
            <w:tcW w:w="9079" w:type="dxa"/>
            <w:vAlign w:val="center"/>
          </w:tcPr>
          <w:p w:rsidR="00EE47A3" w:rsidRDefault="000D3776">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lastRenderedPageBreak/>
              <w:t>投标截止时间前三个月内任意一个月缴纳社会保险凭据。（依法不需要缴纳社会保障资金的投标人，应提供相应文件证明依法不需要缴纳社会保障资金）</w:t>
            </w:r>
          </w:p>
        </w:tc>
      </w:tr>
      <w:tr w:rsidR="00EE47A3">
        <w:tc>
          <w:tcPr>
            <w:tcW w:w="9079" w:type="dxa"/>
            <w:vAlign w:val="center"/>
          </w:tcPr>
          <w:p w:rsidR="00EE47A3" w:rsidRDefault="000D3776">
            <w:pPr>
              <w:spacing w:line="360" w:lineRule="auto"/>
              <w:rPr>
                <w:rFonts w:asciiTheme="minorEastAsia" w:hAnsiTheme="minorEastAsia"/>
                <w:b/>
                <w:bCs/>
                <w:szCs w:val="21"/>
              </w:rPr>
            </w:pPr>
            <w:r>
              <w:rPr>
                <w:rFonts w:asciiTheme="minorEastAsia" w:hAnsiTheme="minorEastAsia" w:hint="eastAsia"/>
                <w:b/>
                <w:bCs/>
                <w:szCs w:val="21"/>
              </w:rPr>
              <w:lastRenderedPageBreak/>
              <w:t>6、履行合同所必须的设备和专业技术能力的证明材料</w:t>
            </w:r>
          </w:p>
          <w:p w:rsidR="00EE47A3" w:rsidRDefault="000D3776">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w:t>
            </w:r>
          </w:p>
        </w:tc>
      </w:tr>
      <w:tr w:rsidR="00EE47A3">
        <w:tc>
          <w:tcPr>
            <w:tcW w:w="9079" w:type="dxa"/>
            <w:vAlign w:val="center"/>
          </w:tcPr>
          <w:p w:rsidR="00EE47A3" w:rsidRDefault="000D3776">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E47A3">
        <w:tc>
          <w:tcPr>
            <w:tcW w:w="9079" w:type="dxa"/>
            <w:vAlign w:val="center"/>
          </w:tcPr>
          <w:p w:rsidR="00EE47A3" w:rsidRDefault="000D3776">
            <w:pPr>
              <w:spacing w:line="360" w:lineRule="auto"/>
              <w:rPr>
                <w:rFonts w:asciiTheme="minorEastAsia" w:hAnsiTheme="minorEastAsia"/>
                <w:b/>
                <w:szCs w:val="21"/>
              </w:rPr>
            </w:pPr>
            <w:r>
              <w:rPr>
                <w:rFonts w:asciiTheme="minorEastAsia" w:hAnsiTheme="minorEastAsia" w:hint="eastAsia"/>
                <w:b/>
                <w:bCs/>
                <w:szCs w:val="21"/>
              </w:rPr>
              <w:t>8、</w:t>
            </w:r>
            <w:r>
              <w:rPr>
                <w:rFonts w:asciiTheme="minorEastAsia" w:hAnsiTheme="minorEastAsia" w:hint="eastAsia"/>
                <w:b/>
                <w:szCs w:val="21"/>
              </w:rPr>
              <w:t>未被列入“信用中国”网站(www.creditchina.gov.cn)失信被执行人、重大税收违法案件当事人名单、政府采购严重违法失信名单的投标人；未被列入“中国政府采购网” (www.ccgp.gov.cn)政府采购严重违法失信行为记录名单的投标人；未被列入工商行政管理机关在“</w:t>
            </w:r>
            <w:r>
              <w:rPr>
                <w:rFonts w:asciiTheme="minorEastAsia" w:hAnsiTheme="minorEastAsia" w:hint="eastAsia"/>
                <w:b/>
                <w:szCs w:val="21"/>
                <w:lang w:val="zh-CN"/>
              </w:rPr>
              <w:t>国家企业信用公示系统</w:t>
            </w:r>
            <w:r>
              <w:rPr>
                <w:rFonts w:asciiTheme="minorEastAsia" w:hAnsiTheme="minorEastAsia" w:hint="eastAsia"/>
                <w:b/>
                <w:szCs w:val="21"/>
              </w:rPr>
              <w:t>”</w:t>
            </w:r>
            <w:r>
              <w:rPr>
                <w:rFonts w:asciiTheme="minorEastAsia" w:hAnsiTheme="minorEastAsia" w:hint="eastAsia"/>
                <w:b/>
                <w:szCs w:val="21"/>
                <w:lang w:val="zh-CN"/>
              </w:rPr>
              <w:t>网站</w:t>
            </w:r>
            <w:r>
              <w:rPr>
                <w:rFonts w:asciiTheme="minorEastAsia" w:hAnsiTheme="minorEastAsia" w:hint="eastAsia"/>
                <w:b/>
                <w:szCs w:val="21"/>
              </w:rPr>
              <w:t>（www.gsxt.gov.cn）严重违法失信企业名单（黑名单）的投标人。(本项目投标截止时间前三年内供应商信用记录情况)</w:t>
            </w:r>
          </w:p>
          <w:p w:rsidR="00EE47A3" w:rsidRDefault="000D3776">
            <w:pPr>
              <w:spacing w:line="360" w:lineRule="auto"/>
              <w:rPr>
                <w:rFonts w:asciiTheme="minorEastAsia" w:hAnsiTheme="minorEastAsia"/>
                <w:b/>
                <w:szCs w:val="21"/>
              </w:rPr>
            </w:pPr>
            <w:r>
              <w:rPr>
                <w:rFonts w:asciiTheme="minorEastAsia" w:hAnsiTheme="minorEastAsia" w:hint="eastAsia"/>
                <w:b/>
                <w:szCs w:val="21"/>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r>
              <w:rPr>
                <w:rFonts w:asciiTheme="minorEastAsia" w:hAnsiTheme="minorEastAsia" w:hint="eastAsia"/>
                <w:bCs/>
                <w:szCs w:val="21"/>
                <w:lang w:val="zh-CN"/>
              </w:rPr>
              <w:t>国家企业信用公示系统</w:t>
            </w:r>
            <w:r>
              <w:rPr>
                <w:rFonts w:asciiTheme="minorEastAsia" w:hAnsiTheme="minorEastAsia" w:hint="eastAsia"/>
                <w:bCs/>
                <w:szCs w:val="21"/>
              </w:rPr>
              <w:t>”</w:t>
            </w:r>
            <w:r>
              <w:rPr>
                <w:rFonts w:asciiTheme="minorEastAsia" w:hAnsiTheme="minorEastAsia" w:hint="eastAsia"/>
                <w:bCs/>
                <w:szCs w:val="21"/>
                <w:lang w:val="zh-CN"/>
              </w:rPr>
              <w:t>网站</w:t>
            </w:r>
            <w:r>
              <w:rPr>
                <w:rFonts w:asciiTheme="minorEastAsia" w:hAnsiTheme="minorEastAsia" w:hint="eastAsia"/>
                <w:bCs/>
                <w:szCs w:val="21"/>
              </w:rPr>
              <w:t>（www.gsxt.gov.cn）；</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E47A3" w:rsidRDefault="000D3776">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tc>
      </w:tr>
      <w:tr w:rsidR="00EE47A3">
        <w:trPr>
          <w:trHeight w:val="624"/>
        </w:trPr>
        <w:tc>
          <w:tcPr>
            <w:tcW w:w="9079" w:type="dxa"/>
            <w:vAlign w:val="center"/>
          </w:tcPr>
          <w:p w:rsidR="00EE47A3" w:rsidRDefault="000D3776">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EE47A3" w:rsidRDefault="000D3776">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w:t>
            </w:r>
            <w:r>
              <w:rPr>
                <w:rFonts w:asciiTheme="minorEastAsia" w:hAnsiTheme="minorEastAsia" w:cs="仿宋_GB2312" w:hint="eastAsia"/>
                <w:szCs w:val="21"/>
                <w:lang w:val="zh-CN"/>
              </w:rPr>
              <w:lastRenderedPageBreak/>
              <w:t>限价，则</w:t>
            </w:r>
            <w:r>
              <w:rPr>
                <w:rFonts w:asciiTheme="minorEastAsia" w:hAnsiTheme="minorEastAsia" w:cs="宋体" w:hint="eastAsia"/>
                <w:bCs/>
                <w:szCs w:val="21"/>
                <w:lang w:val="zh-CN"/>
              </w:rPr>
              <w:t>超出预算金额和最高限价的投标无效。</w:t>
            </w:r>
          </w:p>
        </w:tc>
      </w:tr>
      <w:tr w:rsidR="00EE47A3">
        <w:trPr>
          <w:trHeight w:val="624"/>
        </w:trPr>
        <w:tc>
          <w:tcPr>
            <w:tcW w:w="9079" w:type="dxa"/>
            <w:vAlign w:val="center"/>
          </w:tcPr>
          <w:p w:rsidR="00EE47A3" w:rsidRDefault="000D3776">
            <w:pPr>
              <w:spacing w:line="360" w:lineRule="auto"/>
              <w:rPr>
                <w:rFonts w:asciiTheme="minorEastAsia" w:hAnsiTheme="minorEastAsia"/>
                <w:b/>
                <w:bCs/>
                <w:szCs w:val="21"/>
              </w:rPr>
            </w:pPr>
            <w:r>
              <w:rPr>
                <w:rFonts w:asciiTheme="minorEastAsia" w:hAnsiTheme="minorEastAsia" w:hint="eastAsia"/>
                <w:b/>
                <w:bCs/>
                <w:szCs w:val="21"/>
              </w:rPr>
              <w:lastRenderedPageBreak/>
              <w:t>10、联合体协议</w:t>
            </w:r>
          </w:p>
          <w:p w:rsidR="00EE47A3" w:rsidRDefault="000D3776">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EE47A3">
        <w:trPr>
          <w:trHeight w:val="624"/>
        </w:trPr>
        <w:tc>
          <w:tcPr>
            <w:tcW w:w="9079" w:type="dxa"/>
            <w:vAlign w:val="center"/>
          </w:tcPr>
          <w:p w:rsidR="00EE47A3" w:rsidRDefault="000D3776">
            <w:pPr>
              <w:spacing w:line="360" w:lineRule="auto"/>
              <w:rPr>
                <w:rFonts w:asciiTheme="minorEastAsia" w:hAnsiTheme="minorEastAsia"/>
                <w:b/>
                <w:szCs w:val="21"/>
              </w:rPr>
            </w:pPr>
            <w:r>
              <w:rPr>
                <w:rFonts w:asciiTheme="minorEastAsia" w:hAnsiTheme="minorEastAsia" w:hint="eastAsia"/>
                <w:b/>
                <w:szCs w:val="21"/>
              </w:rPr>
              <w:t>11、投标保证金</w:t>
            </w:r>
          </w:p>
          <w:p w:rsidR="00EE47A3" w:rsidRDefault="000D3776">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EE47A3">
        <w:trPr>
          <w:trHeight w:val="567"/>
        </w:trPr>
        <w:tc>
          <w:tcPr>
            <w:tcW w:w="9079" w:type="dxa"/>
            <w:vAlign w:val="center"/>
          </w:tcPr>
          <w:p w:rsidR="00EE47A3" w:rsidRDefault="000D3776">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EE47A3" w:rsidRDefault="000D3776">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EE47A3" w:rsidRDefault="000D37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EE47A3" w:rsidRDefault="000D37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EE47A3" w:rsidRDefault="000D37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EE47A3" w:rsidRDefault="000D3776">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EE47A3" w:rsidRDefault="000D3776">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E47A3" w:rsidRDefault="000D3776">
      <w:pPr>
        <w:pStyle w:val="a8"/>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EE47A3" w:rsidRDefault="000D37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EE47A3" w:rsidRDefault="000D37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E47A3" w:rsidRDefault="000D37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E47A3" w:rsidRDefault="000D3776">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EE47A3" w:rsidRDefault="000D3776">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EE47A3" w:rsidRDefault="000D3776">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EE47A3" w:rsidRDefault="000D37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EE47A3" w:rsidRDefault="000D37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EE47A3" w:rsidRDefault="000D37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E47A3" w:rsidRDefault="000D377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E47A3" w:rsidRDefault="000D3776">
      <w:pPr>
        <w:pStyle w:val="a8"/>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EE47A3" w:rsidRDefault="000D37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（2）强制采购节能产品和优先采购节能产品、优先采购环保产品</w:t>
      </w:r>
    </w:p>
    <w:p w:rsidR="00EE47A3" w:rsidRDefault="000D3776">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E47A3" w:rsidRDefault="000D3776">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w:t>
      </w:r>
      <w:r>
        <w:rPr>
          <w:rFonts w:asciiTheme="minorEastAsia" w:hAnsiTheme="minorEastAsia" w:cs="仿宋_GB2312" w:hint="eastAsia"/>
          <w:sz w:val="21"/>
          <w:szCs w:val="21"/>
          <w:lang w:val="zh-CN"/>
        </w:rPr>
        <w:lastRenderedPageBreak/>
        <w:t>标委员会根据本项目评标标准予以判定并赋分。</w:t>
      </w:r>
    </w:p>
    <w:p w:rsidR="00EE47A3" w:rsidRDefault="000D37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EE47A3" w:rsidRDefault="000D37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EE47A3" w:rsidRDefault="000D3776">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EE47A3" w:rsidRDefault="000D3776">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EE47A3" w:rsidRDefault="000D3776">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EE47A3" w:rsidRDefault="000D3776">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E47A3" w:rsidRDefault="000D3776">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E47A3" w:rsidRDefault="000D3776">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EE47A3" w:rsidRDefault="000D3776">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2）符合性审查资料未按招标文件要求签署、盖章的；</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EE47A3" w:rsidRDefault="000D377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E47A3" w:rsidRDefault="000D37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EE47A3" w:rsidRDefault="000D3776">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7940"/>
        <w:gridCol w:w="667"/>
      </w:tblGrid>
      <w:tr w:rsidR="006870B6" w:rsidTr="00875600">
        <w:trPr>
          <w:trHeight w:val="1805"/>
          <w:jc w:val="center"/>
        </w:trPr>
        <w:tc>
          <w:tcPr>
            <w:tcW w:w="773" w:type="dxa"/>
            <w:vAlign w:val="center"/>
          </w:tcPr>
          <w:p w:rsidR="006870B6" w:rsidRDefault="006870B6" w:rsidP="00875600">
            <w:pPr>
              <w:jc w:val="center"/>
              <w:rPr>
                <w:rFonts w:ascii="宋体" w:eastAsia="宋体" w:hAnsi="宋体" w:cs="宋体"/>
                <w:szCs w:val="21"/>
              </w:rPr>
            </w:pPr>
            <w:r>
              <w:rPr>
                <w:rFonts w:ascii="宋体" w:eastAsia="宋体" w:hAnsi="宋体" w:cs="宋体" w:hint="eastAsia"/>
                <w:szCs w:val="21"/>
              </w:rPr>
              <w:t>分值构成</w:t>
            </w:r>
          </w:p>
          <w:p w:rsidR="006870B6" w:rsidRDefault="006870B6" w:rsidP="00875600">
            <w:pPr>
              <w:jc w:val="center"/>
              <w:rPr>
                <w:rFonts w:ascii="宋体" w:eastAsia="宋体" w:hAnsi="宋体" w:cs="宋体"/>
                <w:szCs w:val="21"/>
              </w:rPr>
            </w:pPr>
            <w:r>
              <w:rPr>
                <w:rFonts w:ascii="宋体" w:eastAsia="宋体" w:hAnsi="宋体" w:cs="宋体" w:hint="eastAsia"/>
                <w:szCs w:val="21"/>
              </w:rPr>
              <w:t>(总分100分)</w:t>
            </w:r>
          </w:p>
        </w:tc>
        <w:tc>
          <w:tcPr>
            <w:tcW w:w="8607" w:type="dxa"/>
            <w:gridSpan w:val="2"/>
            <w:vAlign w:val="center"/>
          </w:tcPr>
          <w:p w:rsidR="006870B6" w:rsidRDefault="006870B6" w:rsidP="00875600">
            <w:pPr>
              <w:spacing w:line="360" w:lineRule="auto"/>
              <w:ind w:firstLineChars="200" w:firstLine="420"/>
              <w:rPr>
                <w:rFonts w:ascii="宋体" w:eastAsia="宋体" w:hAnsi="宋体" w:cs="宋体"/>
                <w:szCs w:val="21"/>
              </w:rPr>
            </w:pPr>
            <w:r>
              <w:rPr>
                <w:rFonts w:ascii="宋体" w:eastAsia="宋体" w:hAnsi="宋体" w:cs="宋体" w:hint="eastAsia"/>
                <w:szCs w:val="21"/>
              </w:rPr>
              <w:t>价格分值：</w:t>
            </w:r>
            <w:r>
              <w:rPr>
                <w:rFonts w:ascii="宋体" w:eastAsia="宋体" w:hAnsi="宋体" w:cs="宋体" w:hint="eastAsia"/>
                <w:szCs w:val="21"/>
                <w:u w:val="single"/>
              </w:rPr>
              <w:t>10</w:t>
            </w:r>
            <w:r>
              <w:rPr>
                <w:rFonts w:ascii="宋体" w:eastAsia="宋体" w:hAnsi="宋体" w:cs="宋体" w:hint="eastAsia"/>
                <w:szCs w:val="21"/>
              </w:rPr>
              <w:t>分</w:t>
            </w:r>
          </w:p>
          <w:p w:rsidR="006870B6" w:rsidRDefault="006870B6" w:rsidP="00875600">
            <w:pPr>
              <w:spacing w:line="360" w:lineRule="auto"/>
              <w:ind w:firstLineChars="200" w:firstLine="420"/>
              <w:rPr>
                <w:rFonts w:ascii="宋体" w:eastAsia="宋体" w:hAnsi="宋体" w:cs="宋体"/>
                <w:szCs w:val="21"/>
              </w:rPr>
            </w:pPr>
            <w:r>
              <w:rPr>
                <w:rFonts w:ascii="宋体" w:eastAsia="宋体" w:hAnsi="宋体" w:cs="宋体" w:hint="eastAsia"/>
                <w:szCs w:val="21"/>
              </w:rPr>
              <w:t>商务部分：</w:t>
            </w:r>
            <w:r>
              <w:rPr>
                <w:rFonts w:ascii="宋体" w:eastAsia="宋体" w:hAnsi="宋体" w:cs="宋体" w:hint="eastAsia"/>
                <w:szCs w:val="21"/>
                <w:u w:val="single"/>
              </w:rPr>
              <w:t>65</w:t>
            </w:r>
            <w:r>
              <w:rPr>
                <w:rFonts w:ascii="宋体" w:eastAsia="宋体" w:hAnsi="宋体" w:cs="宋体" w:hint="eastAsia"/>
                <w:szCs w:val="21"/>
              </w:rPr>
              <w:t>分</w:t>
            </w:r>
          </w:p>
          <w:p w:rsidR="006870B6" w:rsidRDefault="006870B6" w:rsidP="00875600">
            <w:pPr>
              <w:spacing w:line="360" w:lineRule="auto"/>
              <w:ind w:firstLineChars="200" w:firstLine="420"/>
              <w:rPr>
                <w:rFonts w:ascii="宋体" w:eastAsia="宋体" w:hAnsi="宋体" w:cs="宋体"/>
                <w:szCs w:val="21"/>
              </w:rPr>
            </w:pPr>
            <w:r>
              <w:rPr>
                <w:rFonts w:ascii="宋体" w:eastAsia="宋体" w:hAnsi="宋体" w:cs="宋体" w:hint="eastAsia"/>
                <w:szCs w:val="21"/>
              </w:rPr>
              <w:t>技术部分：</w:t>
            </w:r>
            <w:r>
              <w:rPr>
                <w:rFonts w:ascii="宋体" w:eastAsia="宋体" w:hAnsi="宋体" w:cs="宋体" w:hint="eastAsia"/>
                <w:szCs w:val="21"/>
                <w:u w:val="single"/>
              </w:rPr>
              <w:t>25</w:t>
            </w:r>
            <w:r>
              <w:rPr>
                <w:rFonts w:ascii="宋体" w:eastAsia="宋体" w:hAnsi="宋体" w:cs="宋体" w:hint="eastAsia"/>
                <w:szCs w:val="21"/>
              </w:rPr>
              <w:t>分</w:t>
            </w:r>
          </w:p>
        </w:tc>
      </w:tr>
      <w:tr w:rsidR="006870B6" w:rsidTr="00875600">
        <w:trPr>
          <w:trHeight w:val="347"/>
          <w:jc w:val="center"/>
        </w:trPr>
        <w:tc>
          <w:tcPr>
            <w:tcW w:w="9380" w:type="dxa"/>
            <w:gridSpan w:val="3"/>
            <w:tcBorders>
              <w:bottom w:val="single" w:sz="4" w:space="0" w:color="auto"/>
            </w:tcBorders>
            <w:vAlign w:val="center"/>
          </w:tcPr>
          <w:p w:rsidR="006870B6" w:rsidRDefault="006870B6" w:rsidP="00875600">
            <w:pPr>
              <w:jc w:val="center"/>
              <w:rPr>
                <w:rFonts w:ascii="宋体" w:eastAsia="宋体" w:hAnsi="宋体" w:cs="宋体"/>
                <w:b/>
                <w:szCs w:val="21"/>
              </w:rPr>
            </w:pPr>
            <w:r>
              <w:rPr>
                <w:rFonts w:ascii="宋体" w:eastAsia="宋体" w:hAnsi="宋体" w:cs="宋体" w:hint="eastAsia"/>
                <w:b/>
                <w:szCs w:val="21"/>
              </w:rPr>
              <w:t>（一）价格部分（满分</w:t>
            </w:r>
            <w:r>
              <w:rPr>
                <w:rFonts w:ascii="宋体" w:eastAsia="宋体" w:hAnsi="宋体" w:cs="宋体" w:hint="eastAsia"/>
                <w:b/>
                <w:szCs w:val="21"/>
                <w:u w:val="single"/>
              </w:rPr>
              <w:t xml:space="preserve">10 </w:t>
            </w:r>
            <w:r>
              <w:rPr>
                <w:rFonts w:ascii="宋体" w:eastAsia="宋体" w:hAnsi="宋体" w:cs="宋体" w:hint="eastAsia"/>
                <w:b/>
                <w:szCs w:val="21"/>
              </w:rPr>
              <w:t>分）</w:t>
            </w:r>
          </w:p>
        </w:tc>
      </w:tr>
      <w:tr w:rsidR="006870B6" w:rsidTr="00875600">
        <w:trPr>
          <w:trHeight w:val="622"/>
          <w:jc w:val="center"/>
        </w:trPr>
        <w:tc>
          <w:tcPr>
            <w:tcW w:w="773" w:type="dxa"/>
            <w:tcBorders>
              <w:top w:val="single" w:sz="4" w:space="0" w:color="auto"/>
            </w:tcBorders>
            <w:vAlign w:val="center"/>
          </w:tcPr>
          <w:p w:rsidR="006870B6" w:rsidRDefault="006870B6" w:rsidP="00875600">
            <w:pPr>
              <w:jc w:val="center"/>
              <w:rPr>
                <w:rFonts w:ascii="宋体" w:eastAsia="宋体" w:hAnsi="宋体" w:cs="宋体"/>
                <w:b/>
                <w:szCs w:val="21"/>
              </w:rPr>
            </w:pPr>
            <w:r>
              <w:rPr>
                <w:rFonts w:ascii="宋体" w:eastAsia="宋体" w:hAnsi="宋体" w:cs="宋体" w:hint="eastAsia"/>
                <w:b/>
                <w:szCs w:val="21"/>
              </w:rPr>
              <w:t>评分因素</w:t>
            </w:r>
          </w:p>
        </w:tc>
        <w:tc>
          <w:tcPr>
            <w:tcW w:w="7940" w:type="dxa"/>
            <w:tcBorders>
              <w:top w:val="single" w:sz="4" w:space="0" w:color="auto"/>
            </w:tcBorders>
            <w:vAlign w:val="center"/>
          </w:tcPr>
          <w:p w:rsidR="006870B6" w:rsidRDefault="006870B6" w:rsidP="00875600">
            <w:pPr>
              <w:jc w:val="center"/>
              <w:rPr>
                <w:rFonts w:ascii="宋体" w:eastAsia="宋体" w:hAnsi="宋体" w:cs="宋体"/>
                <w:b/>
                <w:szCs w:val="21"/>
              </w:rPr>
            </w:pPr>
            <w:r>
              <w:rPr>
                <w:rFonts w:ascii="宋体" w:eastAsia="宋体" w:hAnsi="宋体" w:cs="宋体" w:hint="eastAsia"/>
                <w:b/>
                <w:szCs w:val="21"/>
              </w:rPr>
              <w:t>评分标准</w:t>
            </w:r>
          </w:p>
        </w:tc>
        <w:tc>
          <w:tcPr>
            <w:tcW w:w="667" w:type="dxa"/>
            <w:tcBorders>
              <w:top w:val="single" w:sz="4" w:space="0" w:color="auto"/>
            </w:tcBorders>
            <w:vAlign w:val="center"/>
          </w:tcPr>
          <w:p w:rsidR="006870B6" w:rsidRDefault="006870B6" w:rsidP="00875600">
            <w:pPr>
              <w:jc w:val="center"/>
              <w:rPr>
                <w:rFonts w:ascii="宋体" w:eastAsia="宋体" w:hAnsi="宋体" w:cs="宋体"/>
                <w:b/>
                <w:szCs w:val="21"/>
              </w:rPr>
            </w:pPr>
            <w:r>
              <w:rPr>
                <w:rFonts w:ascii="宋体" w:eastAsia="宋体" w:hAnsi="宋体" w:cs="宋体" w:hint="eastAsia"/>
                <w:b/>
                <w:szCs w:val="21"/>
              </w:rPr>
              <w:t>分值</w:t>
            </w:r>
          </w:p>
        </w:tc>
      </w:tr>
      <w:tr w:rsidR="006870B6" w:rsidTr="00875600">
        <w:trPr>
          <w:trHeight w:val="1234"/>
          <w:jc w:val="center"/>
        </w:trPr>
        <w:tc>
          <w:tcPr>
            <w:tcW w:w="773" w:type="dxa"/>
            <w:tcBorders>
              <w:top w:val="single" w:sz="4" w:space="0" w:color="auto"/>
            </w:tcBorders>
            <w:vAlign w:val="center"/>
          </w:tcPr>
          <w:p w:rsidR="006870B6" w:rsidRDefault="006870B6" w:rsidP="00875600">
            <w:pPr>
              <w:jc w:val="center"/>
              <w:rPr>
                <w:rFonts w:ascii="宋体" w:eastAsia="宋体" w:hAnsi="宋体" w:cs="宋体"/>
                <w:szCs w:val="21"/>
              </w:rPr>
            </w:pPr>
            <w:r>
              <w:rPr>
                <w:rFonts w:ascii="宋体" w:eastAsia="宋体" w:hAnsi="宋体" w:cs="宋体" w:hint="eastAsia"/>
                <w:szCs w:val="21"/>
              </w:rPr>
              <w:t>投标报价</w:t>
            </w:r>
          </w:p>
          <w:p w:rsidR="006870B6" w:rsidRDefault="006870B6" w:rsidP="00875600">
            <w:pPr>
              <w:jc w:val="center"/>
              <w:rPr>
                <w:rFonts w:ascii="宋体" w:eastAsia="宋体" w:hAnsi="宋体" w:cs="宋体"/>
                <w:szCs w:val="21"/>
              </w:rPr>
            </w:pPr>
            <w:r>
              <w:rPr>
                <w:rFonts w:ascii="宋体" w:eastAsia="宋体" w:hAnsi="宋体" w:cs="宋体" w:hint="eastAsia"/>
                <w:szCs w:val="21"/>
              </w:rPr>
              <w:t>评分标准</w:t>
            </w:r>
          </w:p>
        </w:tc>
        <w:tc>
          <w:tcPr>
            <w:tcW w:w="7940" w:type="dxa"/>
            <w:tcBorders>
              <w:top w:val="single" w:sz="4" w:space="0" w:color="auto"/>
            </w:tcBorders>
            <w:vAlign w:val="center"/>
          </w:tcPr>
          <w:p w:rsidR="006870B6" w:rsidRDefault="006870B6" w:rsidP="00875600">
            <w:pPr>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6870B6" w:rsidRDefault="006870B6" w:rsidP="00875600">
            <w:pPr>
              <w:rPr>
                <w:rFonts w:ascii="宋体" w:eastAsia="宋体" w:hAnsi="宋体" w:cs="宋体"/>
                <w:szCs w:val="21"/>
              </w:rPr>
            </w:pPr>
            <w:r>
              <w:rPr>
                <w:rFonts w:ascii="宋体" w:eastAsia="宋体" w:hAnsi="宋体" w:cs="宋体" w:hint="eastAsia"/>
                <w:szCs w:val="21"/>
              </w:rPr>
              <w:t>投标报价得分=（评标基准价/投标报价）×10</w:t>
            </w:r>
          </w:p>
        </w:tc>
        <w:tc>
          <w:tcPr>
            <w:tcW w:w="667" w:type="dxa"/>
            <w:tcBorders>
              <w:top w:val="single" w:sz="4" w:space="0" w:color="auto"/>
            </w:tcBorders>
            <w:vAlign w:val="center"/>
          </w:tcPr>
          <w:p w:rsidR="006870B6" w:rsidRDefault="006870B6" w:rsidP="00875600">
            <w:pPr>
              <w:jc w:val="center"/>
              <w:rPr>
                <w:rFonts w:ascii="宋体" w:eastAsia="宋体" w:hAnsi="宋体" w:cs="宋体"/>
                <w:szCs w:val="21"/>
              </w:rPr>
            </w:pPr>
            <w:r>
              <w:rPr>
                <w:rFonts w:ascii="宋体" w:eastAsia="宋体" w:hAnsi="宋体" w:cs="宋体" w:hint="eastAsia"/>
                <w:szCs w:val="21"/>
              </w:rPr>
              <w:t>10分</w:t>
            </w:r>
          </w:p>
        </w:tc>
      </w:tr>
      <w:tr w:rsidR="006870B6" w:rsidTr="00875600">
        <w:trPr>
          <w:trHeight w:val="347"/>
          <w:jc w:val="center"/>
        </w:trPr>
        <w:tc>
          <w:tcPr>
            <w:tcW w:w="9380" w:type="dxa"/>
            <w:gridSpan w:val="3"/>
            <w:vAlign w:val="center"/>
          </w:tcPr>
          <w:p w:rsidR="006870B6" w:rsidRDefault="006870B6" w:rsidP="00875600">
            <w:pPr>
              <w:jc w:val="center"/>
              <w:rPr>
                <w:rFonts w:ascii="宋体" w:eastAsia="宋体" w:hAnsi="宋体" w:cs="宋体"/>
                <w:b/>
                <w:szCs w:val="21"/>
              </w:rPr>
            </w:pPr>
            <w:r>
              <w:rPr>
                <w:rFonts w:ascii="宋体" w:eastAsia="宋体" w:hAnsi="宋体" w:cs="宋体" w:hint="eastAsia"/>
                <w:b/>
                <w:szCs w:val="21"/>
              </w:rPr>
              <w:t>（二）商务部分（满分65分）</w:t>
            </w:r>
          </w:p>
        </w:tc>
      </w:tr>
      <w:tr w:rsidR="006870B6" w:rsidTr="00875600">
        <w:trPr>
          <w:trHeight w:val="622"/>
          <w:jc w:val="center"/>
        </w:trPr>
        <w:tc>
          <w:tcPr>
            <w:tcW w:w="773" w:type="dxa"/>
            <w:tcBorders>
              <w:bottom w:val="single" w:sz="4" w:space="0" w:color="auto"/>
            </w:tcBorders>
            <w:vAlign w:val="center"/>
          </w:tcPr>
          <w:p w:rsidR="006870B6" w:rsidRDefault="006870B6" w:rsidP="00875600">
            <w:pPr>
              <w:jc w:val="center"/>
              <w:rPr>
                <w:rFonts w:ascii="宋体" w:eastAsia="宋体" w:hAnsi="宋体" w:cs="宋体"/>
                <w:b/>
                <w:szCs w:val="21"/>
              </w:rPr>
            </w:pPr>
            <w:r>
              <w:rPr>
                <w:rFonts w:ascii="宋体" w:eastAsia="宋体" w:hAnsi="宋体" w:cs="宋体" w:hint="eastAsia"/>
                <w:b/>
                <w:szCs w:val="21"/>
              </w:rPr>
              <w:t>评分因素</w:t>
            </w:r>
          </w:p>
        </w:tc>
        <w:tc>
          <w:tcPr>
            <w:tcW w:w="7940" w:type="dxa"/>
            <w:vAlign w:val="center"/>
          </w:tcPr>
          <w:p w:rsidR="006870B6" w:rsidRDefault="006870B6" w:rsidP="00875600">
            <w:pPr>
              <w:jc w:val="center"/>
              <w:rPr>
                <w:rFonts w:ascii="宋体" w:eastAsia="宋体" w:hAnsi="宋体" w:cs="宋体"/>
                <w:b/>
                <w:szCs w:val="21"/>
              </w:rPr>
            </w:pPr>
            <w:r>
              <w:rPr>
                <w:rFonts w:ascii="宋体" w:eastAsia="宋体" w:hAnsi="宋体" w:cs="宋体" w:hint="eastAsia"/>
                <w:b/>
                <w:szCs w:val="21"/>
              </w:rPr>
              <w:t>评分标准</w:t>
            </w:r>
          </w:p>
        </w:tc>
        <w:tc>
          <w:tcPr>
            <w:tcW w:w="667" w:type="dxa"/>
            <w:vAlign w:val="center"/>
          </w:tcPr>
          <w:p w:rsidR="006870B6" w:rsidRDefault="006870B6" w:rsidP="00875600">
            <w:pPr>
              <w:jc w:val="center"/>
              <w:rPr>
                <w:rFonts w:ascii="宋体" w:eastAsia="宋体" w:hAnsi="宋体" w:cs="宋体"/>
                <w:b/>
                <w:szCs w:val="21"/>
              </w:rPr>
            </w:pPr>
            <w:r>
              <w:rPr>
                <w:rFonts w:ascii="宋体" w:eastAsia="宋体" w:hAnsi="宋体" w:cs="宋体" w:hint="eastAsia"/>
                <w:b/>
                <w:szCs w:val="21"/>
              </w:rPr>
              <w:t>分值</w:t>
            </w:r>
          </w:p>
        </w:tc>
      </w:tr>
      <w:tr w:rsidR="006870B6" w:rsidTr="00875600">
        <w:trPr>
          <w:trHeight w:val="1169"/>
          <w:jc w:val="center"/>
        </w:trPr>
        <w:tc>
          <w:tcPr>
            <w:tcW w:w="773" w:type="dxa"/>
            <w:vAlign w:val="center"/>
          </w:tcPr>
          <w:p w:rsidR="006870B6" w:rsidRDefault="006870B6" w:rsidP="00875600">
            <w:pPr>
              <w:spacing w:line="360" w:lineRule="exact"/>
              <w:jc w:val="center"/>
              <w:rPr>
                <w:rFonts w:ascii="宋体" w:eastAsia="宋体" w:hAnsi="宋体" w:cs="宋体"/>
                <w:szCs w:val="21"/>
              </w:rPr>
            </w:pPr>
            <w:r>
              <w:rPr>
                <w:rFonts w:ascii="宋体" w:eastAsia="宋体" w:hAnsi="宋体" w:cs="宋体" w:hint="eastAsia"/>
                <w:szCs w:val="21"/>
              </w:rPr>
              <w:t>1、投标人业绩</w:t>
            </w:r>
          </w:p>
        </w:tc>
        <w:tc>
          <w:tcPr>
            <w:tcW w:w="7940" w:type="dxa"/>
            <w:vAlign w:val="center"/>
          </w:tcPr>
          <w:p w:rsidR="006870B6" w:rsidRDefault="006870B6" w:rsidP="006870B6">
            <w:pPr>
              <w:pStyle w:val="af2"/>
              <w:numPr>
                <w:ilvl w:val="0"/>
                <w:numId w:val="20"/>
              </w:numPr>
              <w:spacing w:line="360" w:lineRule="auto"/>
              <w:rPr>
                <w:szCs w:val="21"/>
              </w:rPr>
            </w:pPr>
            <w:r>
              <w:rPr>
                <w:rFonts w:hint="eastAsia"/>
              </w:rPr>
              <w:t>投标人2017年</w:t>
            </w:r>
            <w:r>
              <w:rPr>
                <w:rFonts w:hint="eastAsia"/>
                <w:bCs/>
                <w:szCs w:val="21"/>
              </w:rPr>
              <w:t>1月1日以来（以合同签订时间）</w:t>
            </w:r>
            <w:r>
              <w:rPr>
                <w:rFonts w:hint="eastAsia"/>
              </w:rPr>
              <w:t>承担过农村集体产权制度改革服务项目业绩，每项业绩得3分，最高得30分。</w:t>
            </w:r>
            <w:r>
              <w:rPr>
                <w:rFonts w:hint="eastAsia"/>
                <w:bCs/>
                <w:szCs w:val="21"/>
              </w:rPr>
              <w:t>（以中标通知书、合同为准）</w:t>
            </w:r>
          </w:p>
        </w:tc>
        <w:tc>
          <w:tcPr>
            <w:tcW w:w="667" w:type="dxa"/>
            <w:vAlign w:val="center"/>
          </w:tcPr>
          <w:p w:rsidR="006870B6" w:rsidRDefault="006870B6" w:rsidP="00875600">
            <w:pPr>
              <w:jc w:val="center"/>
              <w:rPr>
                <w:rFonts w:ascii="宋体" w:eastAsia="宋体" w:hAnsi="宋体" w:cs="宋体"/>
                <w:szCs w:val="21"/>
              </w:rPr>
            </w:pPr>
            <w:r>
              <w:rPr>
                <w:rFonts w:ascii="宋体" w:eastAsia="宋体" w:hAnsi="宋体" w:cs="宋体" w:hint="eastAsia"/>
                <w:szCs w:val="21"/>
              </w:rPr>
              <w:t>30分</w:t>
            </w:r>
          </w:p>
        </w:tc>
      </w:tr>
      <w:tr w:rsidR="006870B6" w:rsidTr="00875600">
        <w:trPr>
          <w:trHeight w:val="3186"/>
          <w:jc w:val="center"/>
        </w:trPr>
        <w:tc>
          <w:tcPr>
            <w:tcW w:w="773" w:type="dxa"/>
            <w:vAlign w:val="center"/>
          </w:tcPr>
          <w:p w:rsidR="006870B6" w:rsidRDefault="006870B6" w:rsidP="00875600">
            <w:pPr>
              <w:spacing w:line="360" w:lineRule="auto"/>
              <w:rPr>
                <w:rFonts w:ascii="宋体" w:eastAsia="宋体" w:hAnsi="宋体" w:cs="宋体"/>
                <w:szCs w:val="21"/>
              </w:rPr>
            </w:pPr>
            <w:r>
              <w:rPr>
                <w:rFonts w:ascii="宋体" w:eastAsia="宋体" w:hAnsi="宋体" w:cs="宋体" w:hint="eastAsia"/>
                <w:szCs w:val="21"/>
              </w:rPr>
              <w:lastRenderedPageBreak/>
              <w:t>2、</w:t>
            </w:r>
            <w:r>
              <w:rPr>
                <w:rFonts w:ascii="宋体" w:hAnsi="宋体" w:hint="eastAsia"/>
              </w:rPr>
              <w:t>投标人实力</w:t>
            </w:r>
          </w:p>
        </w:tc>
        <w:tc>
          <w:tcPr>
            <w:tcW w:w="7940" w:type="dxa"/>
            <w:vAlign w:val="center"/>
          </w:tcPr>
          <w:p w:rsidR="006870B6" w:rsidRDefault="006870B6" w:rsidP="00875600">
            <w:pPr>
              <w:spacing w:line="360" w:lineRule="exact"/>
              <w:rPr>
                <w:rFonts w:ascii="宋体" w:hAnsi="宋体" w:cs="宋体"/>
                <w:kern w:val="0"/>
                <w:szCs w:val="21"/>
              </w:rPr>
            </w:pPr>
            <w:r>
              <w:rPr>
                <w:rFonts w:ascii="宋体" w:hAnsi="宋体" w:cs="宋体" w:hint="eastAsia"/>
                <w:kern w:val="0"/>
                <w:szCs w:val="21"/>
              </w:rPr>
              <w:t>1、投标人拟投入本项目的项目负责人及项目副经理是正规院校毕业的测绘专业的人员，每提供1人得5分，最高15分；</w:t>
            </w:r>
          </w:p>
          <w:p w:rsidR="006870B6" w:rsidRDefault="006870B6" w:rsidP="00875600">
            <w:pPr>
              <w:spacing w:line="360" w:lineRule="exact"/>
              <w:rPr>
                <w:rFonts w:ascii="宋体" w:hAnsi="宋体" w:cs="宋体"/>
                <w:kern w:val="0"/>
                <w:szCs w:val="21"/>
              </w:rPr>
            </w:pPr>
            <w:r>
              <w:rPr>
                <w:rFonts w:ascii="宋体" w:hAnsi="宋体" w:cs="宋体" w:hint="eastAsia"/>
                <w:kern w:val="0"/>
                <w:szCs w:val="21"/>
              </w:rPr>
              <w:t>2、投标人拟投入本项目的技术负责人及其他技术人员具有正规院校毕业的会计专业的人员，每提供1人得2人，最高6分；</w:t>
            </w:r>
          </w:p>
          <w:p w:rsidR="006870B6" w:rsidRDefault="006870B6" w:rsidP="00875600">
            <w:pPr>
              <w:spacing w:line="360" w:lineRule="exact"/>
              <w:rPr>
                <w:rFonts w:ascii="宋体" w:hAnsi="宋体" w:cs="宋体"/>
                <w:kern w:val="0"/>
                <w:szCs w:val="21"/>
              </w:rPr>
            </w:pPr>
            <w:r>
              <w:rPr>
                <w:rFonts w:ascii="宋体" w:hAnsi="宋体" w:cs="宋体" w:hint="eastAsia"/>
                <w:kern w:val="0"/>
                <w:szCs w:val="21"/>
              </w:rPr>
              <w:t>3、投标人拟投入本项目的技术人员具有正规院校毕业的计算机专业的人员，每提供1人得2人，最高14分；</w:t>
            </w:r>
          </w:p>
          <w:p w:rsidR="006870B6" w:rsidRDefault="006870B6" w:rsidP="00875600">
            <w:pPr>
              <w:spacing w:line="360" w:lineRule="exact"/>
              <w:rPr>
                <w:rFonts w:ascii="宋体" w:hAnsi="宋体" w:cs="宋体"/>
                <w:kern w:val="0"/>
                <w:szCs w:val="21"/>
              </w:rPr>
            </w:pPr>
            <w:r>
              <w:rPr>
                <w:rFonts w:ascii="宋体" w:hAnsi="宋体" w:cs="宋体" w:hint="eastAsia"/>
                <w:kern w:val="0"/>
                <w:szCs w:val="21"/>
              </w:rPr>
              <w:t>注：1、以毕业证书、所在单位的劳动合同及缴纳社保证明为准。</w:t>
            </w:r>
          </w:p>
          <w:p w:rsidR="006870B6" w:rsidRDefault="006870B6" w:rsidP="00875600">
            <w:pPr>
              <w:spacing w:line="360" w:lineRule="exact"/>
              <w:rPr>
                <w:rFonts w:eastAsia="宋体" w:cs="Times New Roman"/>
              </w:rPr>
            </w:pPr>
            <w:r>
              <w:rPr>
                <w:rFonts w:ascii="宋体" w:hAnsi="宋体" w:cs="宋体" w:hint="eastAsia"/>
                <w:kern w:val="0"/>
                <w:szCs w:val="21"/>
              </w:rPr>
              <w:t>2、同一人员不重复计分。</w:t>
            </w:r>
          </w:p>
        </w:tc>
        <w:tc>
          <w:tcPr>
            <w:tcW w:w="667" w:type="dxa"/>
            <w:vAlign w:val="center"/>
          </w:tcPr>
          <w:p w:rsidR="006870B6" w:rsidRDefault="006870B6" w:rsidP="00875600">
            <w:pPr>
              <w:jc w:val="center"/>
              <w:rPr>
                <w:rFonts w:ascii="宋体" w:eastAsia="宋体" w:hAnsi="宋体" w:cs="宋体"/>
                <w:szCs w:val="21"/>
              </w:rPr>
            </w:pPr>
            <w:r>
              <w:rPr>
                <w:rFonts w:ascii="宋体" w:eastAsia="宋体" w:hAnsi="宋体" w:cs="宋体" w:hint="eastAsia"/>
                <w:szCs w:val="21"/>
              </w:rPr>
              <w:t>35分</w:t>
            </w:r>
          </w:p>
        </w:tc>
      </w:tr>
      <w:tr w:rsidR="006870B6" w:rsidTr="00875600">
        <w:trPr>
          <w:trHeight w:val="347"/>
          <w:jc w:val="center"/>
        </w:trPr>
        <w:tc>
          <w:tcPr>
            <w:tcW w:w="9380" w:type="dxa"/>
            <w:gridSpan w:val="3"/>
            <w:vAlign w:val="center"/>
          </w:tcPr>
          <w:p w:rsidR="006870B6" w:rsidRDefault="006870B6" w:rsidP="00875600">
            <w:pPr>
              <w:jc w:val="center"/>
              <w:rPr>
                <w:rFonts w:ascii="宋体" w:eastAsia="宋体" w:hAnsi="宋体" w:cs="宋体"/>
                <w:b/>
                <w:szCs w:val="21"/>
              </w:rPr>
            </w:pPr>
            <w:r>
              <w:rPr>
                <w:rFonts w:ascii="宋体" w:eastAsia="宋体" w:hAnsi="宋体" w:cs="宋体" w:hint="eastAsia"/>
                <w:b/>
                <w:szCs w:val="21"/>
              </w:rPr>
              <w:t>（三）技术部分（满分25分）</w:t>
            </w:r>
          </w:p>
        </w:tc>
      </w:tr>
      <w:tr w:rsidR="006870B6" w:rsidTr="00875600">
        <w:trPr>
          <w:trHeight w:val="622"/>
          <w:jc w:val="center"/>
        </w:trPr>
        <w:tc>
          <w:tcPr>
            <w:tcW w:w="773" w:type="dxa"/>
            <w:vAlign w:val="center"/>
          </w:tcPr>
          <w:p w:rsidR="006870B6" w:rsidRDefault="006870B6" w:rsidP="00875600">
            <w:pPr>
              <w:jc w:val="center"/>
              <w:rPr>
                <w:rFonts w:ascii="宋体" w:eastAsia="宋体" w:hAnsi="宋体" w:cs="宋体"/>
                <w:bCs/>
                <w:szCs w:val="21"/>
              </w:rPr>
            </w:pPr>
            <w:r>
              <w:rPr>
                <w:rFonts w:ascii="宋体" w:eastAsia="宋体" w:hAnsi="宋体" w:cs="宋体" w:hint="eastAsia"/>
                <w:bCs/>
                <w:szCs w:val="21"/>
              </w:rPr>
              <w:t>项目名称</w:t>
            </w:r>
          </w:p>
        </w:tc>
        <w:tc>
          <w:tcPr>
            <w:tcW w:w="7940" w:type="dxa"/>
            <w:vAlign w:val="center"/>
          </w:tcPr>
          <w:p w:rsidR="006870B6" w:rsidRDefault="006870B6" w:rsidP="00875600">
            <w:pPr>
              <w:jc w:val="center"/>
              <w:rPr>
                <w:rFonts w:ascii="宋体" w:eastAsia="宋体" w:hAnsi="宋体" w:cs="宋体"/>
                <w:bCs/>
                <w:szCs w:val="21"/>
              </w:rPr>
            </w:pPr>
            <w:r>
              <w:rPr>
                <w:rFonts w:ascii="宋体" w:eastAsia="宋体" w:hAnsi="宋体" w:cs="宋体" w:hint="eastAsia"/>
                <w:bCs/>
                <w:szCs w:val="21"/>
              </w:rPr>
              <w:t>评分细则</w:t>
            </w:r>
          </w:p>
        </w:tc>
        <w:tc>
          <w:tcPr>
            <w:tcW w:w="667" w:type="dxa"/>
            <w:vAlign w:val="center"/>
          </w:tcPr>
          <w:p w:rsidR="006870B6" w:rsidRDefault="006870B6" w:rsidP="00875600">
            <w:pPr>
              <w:jc w:val="center"/>
              <w:rPr>
                <w:rFonts w:ascii="宋体" w:eastAsia="宋体" w:hAnsi="宋体" w:cs="宋体"/>
                <w:b/>
                <w:szCs w:val="21"/>
              </w:rPr>
            </w:pPr>
            <w:r>
              <w:rPr>
                <w:rFonts w:ascii="宋体" w:eastAsia="宋体" w:hAnsi="宋体" w:cs="宋体" w:hint="eastAsia"/>
                <w:b/>
                <w:szCs w:val="21"/>
              </w:rPr>
              <w:t>分值</w:t>
            </w:r>
          </w:p>
        </w:tc>
      </w:tr>
      <w:tr w:rsidR="006870B6" w:rsidTr="00875600">
        <w:trPr>
          <w:trHeight w:val="702"/>
          <w:jc w:val="center"/>
        </w:trPr>
        <w:tc>
          <w:tcPr>
            <w:tcW w:w="773" w:type="dxa"/>
            <w:vMerge w:val="restart"/>
            <w:vAlign w:val="center"/>
          </w:tcPr>
          <w:p w:rsidR="006870B6" w:rsidRDefault="006870B6" w:rsidP="00875600">
            <w:pPr>
              <w:spacing w:line="460" w:lineRule="exact"/>
              <w:rPr>
                <w:rFonts w:ascii="宋体" w:hAnsi="宋体"/>
              </w:rPr>
            </w:pPr>
            <w:r>
              <w:rPr>
                <w:rFonts w:ascii="宋体" w:hAnsi="宋体" w:hint="eastAsia"/>
              </w:rPr>
              <w:t>服务大纲</w:t>
            </w:r>
          </w:p>
          <w:p w:rsidR="006870B6" w:rsidRDefault="006870B6" w:rsidP="00875600">
            <w:pPr>
              <w:jc w:val="center"/>
              <w:rPr>
                <w:rFonts w:ascii="宋体" w:eastAsia="宋体" w:hAnsi="宋体" w:cs="宋体"/>
                <w:bCs/>
                <w:szCs w:val="21"/>
              </w:rPr>
            </w:pPr>
          </w:p>
        </w:tc>
        <w:tc>
          <w:tcPr>
            <w:tcW w:w="7940" w:type="dxa"/>
            <w:vAlign w:val="center"/>
          </w:tcPr>
          <w:p w:rsidR="006870B6" w:rsidRDefault="006870B6" w:rsidP="00875600">
            <w:pPr>
              <w:spacing w:line="360" w:lineRule="exact"/>
              <w:rPr>
                <w:rFonts w:ascii="宋体" w:eastAsia="宋体" w:hAnsi="宋体" w:cs="宋体"/>
                <w:bCs/>
                <w:szCs w:val="21"/>
              </w:rPr>
            </w:pPr>
            <w:r>
              <w:rPr>
                <w:rFonts w:ascii="宋体" w:hAnsi="宋体" w:cs="宋体" w:hint="eastAsia"/>
                <w:kern w:val="0"/>
                <w:szCs w:val="21"/>
              </w:rPr>
              <w:t>专业性：投标单位制订的农村集体产权制度改革方案突出专业性、政策性、规范性，以专业知识和技能提供解决方案</w:t>
            </w:r>
            <w:r>
              <w:rPr>
                <w:rFonts w:ascii="宋体" w:eastAsia="宋体" w:hAnsi="宋体" w:cs="宋体" w:hint="eastAsia"/>
                <w:bCs/>
                <w:szCs w:val="21"/>
              </w:rPr>
              <w:t>得2.5分，只进行简单概括描述的得1.5分。</w:t>
            </w:r>
          </w:p>
        </w:tc>
        <w:tc>
          <w:tcPr>
            <w:tcW w:w="667" w:type="dxa"/>
            <w:vAlign w:val="center"/>
          </w:tcPr>
          <w:p w:rsidR="006870B6" w:rsidRDefault="006870B6" w:rsidP="00875600">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6870B6" w:rsidTr="00875600">
        <w:trPr>
          <w:trHeight w:val="597"/>
          <w:jc w:val="center"/>
        </w:trPr>
        <w:tc>
          <w:tcPr>
            <w:tcW w:w="773" w:type="dxa"/>
            <w:vMerge/>
            <w:vAlign w:val="center"/>
          </w:tcPr>
          <w:p w:rsidR="006870B6" w:rsidRDefault="006870B6" w:rsidP="00875600">
            <w:pPr>
              <w:jc w:val="center"/>
              <w:rPr>
                <w:rFonts w:ascii="宋体" w:eastAsia="宋体" w:hAnsi="宋体" w:cs="宋体"/>
                <w:bCs/>
                <w:szCs w:val="21"/>
              </w:rPr>
            </w:pPr>
          </w:p>
        </w:tc>
        <w:tc>
          <w:tcPr>
            <w:tcW w:w="7940" w:type="dxa"/>
            <w:vAlign w:val="center"/>
          </w:tcPr>
          <w:p w:rsidR="006870B6" w:rsidRDefault="006870B6" w:rsidP="00875600">
            <w:pPr>
              <w:spacing w:line="360" w:lineRule="exact"/>
              <w:rPr>
                <w:rFonts w:ascii="宋体" w:eastAsia="宋体" w:hAnsi="宋体" w:cs="宋体"/>
                <w:bCs/>
                <w:szCs w:val="21"/>
              </w:rPr>
            </w:pPr>
            <w:r>
              <w:rPr>
                <w:rFonts w:ascii="宋体" w:hAnsi="宋体" w:cs="宋体" w:hint="eastAsia"/>
                <w:kern w:val="0"/>
                <w:szCs w:val="21"/>
              </w:rPr>
              <w:t>针对性：方案的制定应充分结合农村集体产权制度改革的实际出发，方案体现针对性</w:t>
            </w:r>
            <w:r>
              <w:rPr>
                <w:rFonts w:ascii="宋体" w:eastAsia="宋体" w:hAnsi="宋体" w:cs="宋体" w:hint="eastAsia"/>
                <w:bCs/>
                <w:szCs w:val="21"/>
              </w:rPr>
              <w:t>得2.5分，只进行简单概括描述的得1.5分。</w:t>
            </w:r>
          </w:p>
        </w:tc>
        <w:tc>
          <w:tcPr>
            <w:tcW w:w="667" w:type="dxa"/>
            <w:vAlign w:val="center"/>
          </w:tcPr>
          <w:p w:rsidR="006870B6" w:rsidRDefault="006870B6" w:rsidP="00875600">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6870B6" w:rsidTr="00875600">
        <w:trPr>
          <w:trHeight w:val="716"/>
          <w:jc w:val="center"/>
        </w:trPr>
        <w:tc>
          <w:tcPr>
            <w:tcW w:w="773" w:type="dxa"/>
            <w:vMerge/>
            <w:vAlign w:val="center"/>
          </w:tcPr>
          <w:p w:rsidR="006870B6" w:rsidRDefault="006870B6" w:rsidP="00875600">
            <w:pPr>
              <w:jc w:val="center"/>
              <w:rPr>
                <w:rFonts w:ascii="宋体" w:eastAsia="宋体" w:hAnsi="宋体" w:cs="宋体"/>
                <w:bCs/>
                <w:szCs w:val="21"/>
              </w:rPr>
            </w:pPr>
          </w:p>
        </w:tc>
        <w:tc>
          <w:tcPr>
            <w:tcW w:w="7940" w:type="dxa"/>
            <w:vAlign w:val="center"/>
          </w:tcPr>
          <w:p w:rsidR="006870B6" w:rsidRDefault="006870B6" w:rsidP="00875600">
            <w:pPr>
              <w:spacing w:line="360" w:lineRule="exact"/>
              <w:rPr>
                <w:rFonts w:ascii="宋体" w:eastAsia="宋体" w:hAnsi="宋体" w:cs="宋体"/>
                <w:bCs/>
                <w:szCs w:val="21"/>
              </w:rPr>
            </w:pPr>
            <w:r>
              <w:rPr>
                <w:rFonts w:ascii="宋体" w:hAnsi="宋体" w:cs="宋体" w:hint="eastAsia"/>
                <w:kern w:val="0"/>
                <w:szCs w:val="21"/>
              </w:rPr>
              <w:t>严谨性：方案制定统筹考虑农村集体产权制度改革过程中可能出现的问题，以及相对应的解决方案</w:t>
            </w:r>
            <w:r>
              <w:rPr>
                <w:rFonts w:ascii="宋体" w:eastAsia="宋体" w:hAnsi="宋体" w:cs="宋体" w:hint="eastAsia"/>
                <w:bCs/>
                <w:szCs w:val="21"/>
              </w:rPr>
              <w:t>得2.5分，只进行简单概括描述的得1.5分。</w:t>
            </w:r>
          </w:p>
        </w:tc>
        <w:tc>
          <w:tcPr>
            <w:tcW w:w="667" w:type="dxa"/>
            <w:vAlign w:val="center"/>
          </w:tcPr>
          <w:p w:rsidR="006870B6" w:rsidRDefault="006870B6" w:rsidP="00875600">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6870B6" w:rsidTr="00875600">
        <w:trPr>
          <w:trHeight w:val="716"/>
          <w:jc w:val="center"/>
        </w:trPr>
        <w:tc>
          <w:tcPr>
            <w:tcW w:w="773" w:type="dxa"/>
            <w:vMerge/>
            <w:vAlign w:val="center"/>
          </w:tcPr>
          <w:p w:rsidR="006870B6" w:rsidRDefault="006870B6" w:rsidP="00875600">
            <w:pPr>
              <w:jc w:val="center"/>
              <w:rPr>
                <w:rFonts w:ascii="宋体" w:eastAsia="宋体" w:hAnsi="宋体" w:cs="宋体"/>
                <w:bCs/>
                <w:szCs w:val="21"/>
              </w:rPr>
            </w:pPr>
          </w:p>
        </w:tc>
        <w:tc>
          <w:tcPr>
            <w:tcW w:w="7940" w:type="dxa"/>
            <w:vAlign w:val="center"/>
          </w:tcPr>
          <w:p w:rsidR="006870B6" w:rsidRDefault="006870B6" w:rsidP="00875600">
            <w:pPr>
              <w:spacing w:line="360" w:lineRule="exact"/>
              <w:rPr>
                <w:rFonts w:ascii="宋体" w:eastAsia="宋体" w:hAnsi="宋体" w:cs="宋体"/>
                <w:bCs/>
                <w:szCs w:val="21"/>
              </w:rPr>
            </w:pPr>
            <w:r>
              <w:rPr>
                <w:rFonts w:ascii="宋体" w:hAnsi="宋体" w:cs="宋体" w:hint="eastAsia"/>
                <w:kern w:val="0"/>
                <w:szCs w:val="21"/>
              </w:rPr>
              <w:t>可操作性：农村集体产权制度改革方案的制定要切合实际，具备操作性</w:t>
            </w:r>
            <w:r>
              <w:rPr>
                <w:rFonts w:ascii="宋体" w:eastAsia="宋体" w:hAnsi="宋体" w:cs="宋体" w:hint="eastAsia"/>
                <w:bCs/>
                <w:szCs w:val="21"/>
              </w:rPr>
              <w:t>得2.5分，只进行简单概括描述的得1.5分。</w:t>
            </w:r>
          </w:p>
        </w:tc>
        <w:tc>
          <w:tcPr>
            <w:tcW w:w="667" w:type="dxa"/>
            <w:vAlign w:val="center"/>
          </w:tcPr>
          <w:p w:rsidR="006870B6" w:rsidRDefault="006870B6" w:rsidP="00875600">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6870B6" w:rsidTr="00875600">
        <w:trPr>
          <w:trHeight w:val="716"/>
          <w:jc w:val="center"/>
        </w:trPr>
        <w:tc>
          <w:tcPr>
            <w:tcW w:w="773" w:type="dxa"/>
            <w:vMerge/>
            <w:vAlign w:val="center"/>
          </w:tcPr>
          <w:p w:rsidR="006870B6" w:rsidRDefault="006870B6" w:rsidP="00875600">
            <w:pPr>
              <w:jc w:val="center"/>
              <w:rPr>
                <w:rFonts w:ascii="宋体" w:eastAsia="宋体" w:hAnsi="宋体" w:cs="宋体"/>
                <w:bCs/>
                <w:szCs w:val="21"/>
              </w:rPr>
            </w:pPr>
          </w:p>
        </w:tc>
        <w:tc>
          <w:tcPr>
            <w:tcW w:w="7940" w:type="dxa"/>
            <w:vAlign w:val="center"/>
          </w:tcPr>
          <w:p w:rsidR="006870B6" w:rsidRDefault="006870B6" w:rsidP="00875600">
            <w:pPr>
              <w:spacing w:line="360" w:lineRule="exact"/>
              <w:rPr>
                <w:rFonts w:ascii="宋体" w:eastAsia="宋体" w:hAnsi="宋体" w:cs="宋体"/>
                <w:bCs/>
                <w:szCs w:val="21"/>
              </w:rPr>
            </w:pPr>
            <w:r>
              <w:rPr>
                <w:rFonts w:ascii="宋体" w:hAnsi="宋体" w:cs="宋体" w:hint="eastAsia"/>
                <w:kern w:val="0"/>
                <w:szCs w:val="21"/>
              </w:rPr>
              <w:t>项目实施进度安排科学合理，组织实施措施得力，工期、质量有保障，能够满足工期需要的</w:t>
            </w:r>
            <w:r>
              <w:rPr>
                <w:rFonts w:ascii="宋体" w:eastAsia="宋体" w:hAnsi="宋体" w:cs="宋体" w:hint="eastAsia"/>
                <w:bCs/>
                <w:szCs w:val="21"/>
              </w:rPr>
              <w:t>得2.5分，只进行简单概括描述的得1.5分。</w:t>
            </w:r>
          </w:p>
        </w:tc>
        <w:tc>
          <w:tcPr>
            <w:tcW w:w="667" w:type="dxa"/>
            <w:vAlign w:val="center"/>
          </w:tcPr>
          <w:p w:rsidR="006870B6" w:rsidRDefault="006870B6" w:rsidP="00875600">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6870B6" w:rsidTr="00875600">
        <w:trPr>
          <w:trHeight w:val="716"/>
          <w:jc w:val="center"/>
        </w:trPr>
        <w:tc>
          <w:tcPr>
            <w:tcW w:w="773" w:type="dxa"/>
            <w:vMerge/>
            <w:vAlign w:val="center"/>
          </w:tcPr>
          <w:p w:rsidR="006870B6" w:rsidRDefault="006870B6" w:rsidP="00875600">
            <w:pPr>
              <w:jc w:val="center"/>
              <w:rPr>
                <w:rFonts w:ascii="宋体" w:eastAsia="宋体" w:hAnsi="宋体" w:cs="宋体"/>
                <w:bCs/>
                <w:szCs w:val="21"/>
              </w:rPr>
            </w:pPr>
          </w:p>
        </w:tc>
        <w:tc>
          <w:tcPr>
            <w:tcW w:w="7940" w:type="dxa"/>
            <w:vAlign w:val="center"/>
          </w:tcPr>
          <w:p w:rsidR="006870B6" w:rsidRDefault="006870B6" w:rsidP="00875600">
            <w:pPr>
              <w:spacing w:line="360" w:lineRule="exact"/>
              <w:rPr>
                <w:rFonts w:ascii="宋体" w:eastAsia="宋体" w:hAnsi="宋体" w:cs="宋体"/>
                <w:bCs/>
                <w:szCs w:val="21"/>
              </w:rPr>
            </w:pPr>
            <w:r>
              <w:rPr>
                <w:rFonts w:ascii="宋体" w:hAnsi="宋体" w:cs="宋体" w:hint="eastAsia"/>
                <w:kern w:val="0"/>
                <w:szCs w:val="21"/>
              </w:rPr>
              <w:t>项目组织结构，项目主要人员安排及机构职责明确，确保项目工期的保障措施充分得力的</w:t>
            </w:r>
            <w:r>
              <w:rPr>
                <w:rFonts w:ascii="宋体" w:eastAsia="宋体" w:hAnsi="宋体" w:cs="宋体" w:hint="eastAsia"/>
                <w:bCs/>
                <w:szCs w:val="21"/>
              </w:rPr>
              <w:t>得2.5分，只进行简单概括描述的得1.5分。</w:t>
            </w:r>
          </w:p>
        </w:tc>
        <w:tc>
          <w:tcPr>
            <w:tcW w:w="667" w:type="dxa"/>
            <w:vAlign w:val="center"/>
          </w:tcPr>
          <w:p w:rsidR="006870B6" w:rsidRDefault="006870B6" w:rsidP="00875600">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6870B6" w:rsidTr="00875600">
        <w:trPr>
          <w:trHeight w:val="1069"/>
          <w:jc w:val="center"/>
        </w:trPr>
        <w:tc>
          <w:tcPr>
            <w:tcW w:w="773" w:type="dxa"/>
            <w:vMerge/>
            <w:vAlign w:val="center"/>
          </w:tcPr>
          <w:p w:rsidR="006870B6" w:rsidRDefault="006870B6" w:rsidP="00875600">
            <w:pPr>
              <w:jc w:val="center"/>
              <w:rPr>
                <w:rFonts w:ascii="宋体" w:eastAsia="宋体" w:hAnsi="宋体" w:cs="宋体"/>
                <w:bCs/>
                <w:szCs w:val="21"/>
              </w:rPr>
            </w:pPr>
          </w:p>
        </w:tc>
        <w:tc>
          <w:tcPr>
            <w:tcW w:w="7940" w:type="dxa"/>
            <w:vAlign w:val="center"/>
          </w:tcPr>
          <w:p w:rsidR="006870B6" w:rsidRDefault="006870B6" w:rsidP="00875600">
            <w:pPr>
              <w:spacing w:line="360" w:lineRule="exact"/>
              <w:rPr>
                <w:rFonts w:ascii="宋体" w:eastAsia="宋体" w:hAnsi="宋体" w:cs="宋体"/>
                <w:bCs/>
                <w:szCs w:val="21"/>
              </w:rPr>
            </w:pPr>
            <w:r>
              <w:rPr>
                <w:rFonts w:ascii="宋体" w:hAnsi="宋体" w:cs="宋体" w:hint="eastAsia"/>
                <w:kern w:val="0"/>
                <w:szCs w:val="21"/>
              </w:rPr>
              <w:t>项目实施工作技术路线正确，满足中央、省、市、区农村集体产权制度改革相关规定的，方案科学合理，符合招标要求，且满足投标人项目需求的</w:t>
            </w:r>
            <w:r>
              <w:rPr>
                <w:rFonts w:ascii="宋体" w:eastAsia="宋体" w:hAnsi="宋体" w:cs="宋体" w:hint="eastAsia"/>
                <w:bCs/>
                <w:szCs w:val="21"/>
              </w:rPr>
              <w:t>得2.5分，只进行简单概括描述的得1.5分。</w:t>
            </w:r>
          </w:p>
        </w:tc>
        <w:tc>
          <w:tcPr>
            <w:tcW w:w="667" w:type="dxa"/>
            <w:vAlign w:val="center"/>
          </w:tcPr>
          <w:p w:rsidR="006870B6" w:rsidRDefault="006870B6" w:rsidP="00875600">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6870B6" w:rsidTr="00875600">
        <w:trPr>
          <w:trHeight w:val="716"/>
          <w:jc w:val="center"/>
        </w:trPr>
        <w:tc>
          <w:tcPr>
            <w:tcW w:w="773" w:type="dxa"/>
            <w:vMerge/>
            <w:vAlign w:val="center"/>
          </w:tcPr>
          <w:p w:rsidR="006870B6" w:rsidRDefault="006870B6" w:rsidP="00875600">
            <w:pPr>
              <w:jc w:val="center"/>
              <w:rPr>
                <w:rFonts w:ascii="宋体" w:eastAsia="宋体" w:hAnsi="宋体" w:cs="宋体"/>
                <w:bCs/>
                <w:szCs w:val="21"/>
              </w:rPr>
            </w:pPr>
          </w:p>
        </w:tc>
        <w:tc>
          <w:tcPr>
            <w:tcW w:w="7940" w:type="dxa"/>
            <w:vAlign w:val="center"/>
          </w:tcPr>
          <w:p w:rsidR="006870B6" w:rsidRDefault="006870B6" w:rsidP="00875600">
            <w:pPr>
              <w:spacing w:line="360" w:lineRule="exact"/>
              <w:rPr>
                <w:rFonts w:ascii="宋体" w:eastAsia="宋体" w:hAnsi="宋体" w:cs="宋体"/>
                <w:bCs/>
                <w:szCs w:val="21"/>
              </w:rPr>
            </w:pPr>
            <w:r>
              <w:rPr>
                <w:rFonts w:ascii="宋体" w:hAnsi="宋体" w:cs="宋体" w:hint="eastAsia"/>
                <w:kern w:val="0"/>
                <w:szCs w:val="21"/>
              </w:rPr>
              <w:t>技术方案内容齐全、结构清晰、表述准确、主题明确，关键技术的作业流程和方法先进、可行、规范、周密</w:t>
            </w:r>
            <w:r>
              <w:rPr>
                <w:rFonts w:ascii="宋体" w:eastAsia="宋体" w:hAnsi="宋体" w:cs="宋体" w:hint="eastAsia"/>
                <w:bCs/>
                <w:szCs w:val="21"/>
              </w:rPr>
              <w:t>得2.5分，只进行简单概括描述的得1.5分。</w:t>
            </w:r>
          </w:p>
        </w:tc>
        <w:tc>
          <w:tcPr>
            <w:tcW w:w="667" w:type="dxa"/>
            <w:vAlign w:val="center"/>
          </w:tcPr>
          <w:p w:rsidR="006870B6" w:rsidRDefault="006870B6" w:rsidP="00875600">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6870B6" w:rsidTr="00875600">
        <w:trPr>
          <w:trHeight w:val="716"/>
          <w:jc w:val="center"/>
        </w:trPr>
        <w:tc>
          <w:tcPr>
            <w:tcW w:w="773" w:type="dxa"/>
            <w:vMerge/>
            <w:vAlign w:val="center"/>
          </w:tcPr>
          <w:p w:rsidR="006870B6" w:rsidRDefault="006870B6" w:rsidP="00875600">
            <w:pPr>
              <w:jc w:val="center"/>
              <w:rPr>
                <w:rFonts w:ascii="宋体" w:eastAsia="宋体" w:hAnsi="宋体" w:cs="宋体"/>
                <w:bCs/>
                <w:szCs w:val="21"/>
              </w:rPr>
            </w:pPr>
          </w:p>
        </w:tc>
        <w:tc>
          <w:tcPr>
            <w:tcW w:w="7940" w:type="dxa"/>
            <w:vAlign w:val="center"/>
          </w:tcPr>
          <w:p w:rsidR="006870B6" w:rsidRDefault="006870B6" w:rsidP="00875600">
            <w:pPr>
              <w:spacing w:line="360" w:lineRule="exact"/>
              <w:rPr>
                <w:rFonts w:ascii="宋体" w:eastAsia="宋体" w:hAnsi="宋体" w:cs="宋体"/>
                <w:bCs/>
                <w:szCs w:val="21"/>
              </w:rPr>
            </w:pPr>
            <w:r>
              <w:rPr>
                <w:rFonts w:ascii="宋体" w:hAnsi="宋体" w:cs="宋体" w:hint="eastAsia"/>
                <w:kern w:val="0"/>
                <w:szCs w:val="21"/>
              </w:rPr>
              <w:t>管理体制和组织机构设置科学合理，分工明确，能够满足项目实施实际需要，</w:t>
            </w:r>
            <w:r>
              <w:rPr>
                <w:rFonts w:ascii="宋体" w:hAnsi="宋体" w:cs="宋体" w:hint="eastAsia"/>
                <w:szCs w:val="21"/>
              </w:rPr>
              <w:t>投标人须提供详细的驻场人员名单</w:t>
            </w:r>
            <w:r>
              <w:rPr>
                <w:rFonts w:ascii="宋体" w:eastAsia="宋体" w:hAnsi="宋体" w:cs="宋体" w:hint="eastAsia"/>
                <w:bCs/>
                <w:szCs w:val="21"/>
              </w:rPr>
              <w:t>得2.5分，只进行简单概括描述的得1.5分</w:t>
            </w:r>
            <w:r>
              <w:rPr>
                <w:rFonts w:ascii="宋体" w:hAnsi="宋体" w:cs="宋体" w:hint="eastAsia"/>
                <w:szCs w:val="21"/>
              </w:rPr>
              <w:t>。</w:t>
            </w:r>
          </w:p>
        </w:tc>
        <w:tc>
          <w:tcPr>
            <w:tcW w:w="667" w:type="dxa"/>
            <w:vAlign w:val="center"/>
          </w:tcPr>
          <w:p w:rsidR="006870B6" w:rsidRDefault="006870B6" w:rsidP="00875600">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6870B6" w:rsidTr="00875600">
        <w:trPr>
          <w:trHeight w:val="716"/>
          <w:jc w:val="center"/>
        </w:trPr>
        <w:tc>
          <w:tcPr>
            <w:tcW w:w="773" w:type="dxa"/>
            <w:vMerge/>
            <w:vAlign w:val="center"/>
          </w:tcPr>
          <w:p w:rsidR="006870B6" w:rsidRDefault="006870B6" w:rsidP="00875600">
            <w:pPr>
              <w:jc w:val="center"/>
              <w:rPr>
                <w:rFonts w:ascii="宋体" w:eastAsia="宋体" w:hAnsi="宋体" w:cs="宋体"/>
                <w:bCs/>
                <w:szCs w:val="21"/>
              </w:rPr>
            </w:pPr>
          </w:p>
        </w:tc>
        <w:tc>
          <w:tcPr>
            <w:tcW w:w="7940" w:type="dxa"/>
            <w:vAlign w:val="center"/>
          </w:tcPr>
          <w:p w:rsidR="006870B6" w:rsidRDefault="006870B6" w:rsidP="00875600">
            <w:pPr>
              <w:spacing w:line="360" w:lineRule="exact"/>
              <w:rPr>
                <w:rFonts w:ascii="宋体" w:eastAsia="宋体" w:hAnsi="宋体" w:cs="宋体"/>
                <w:bCs/>
                <w:szCs w:val="21"/>
              </w:rPr>
            </w:pPr>
            <w:r>
              <w:rPr>
                <w:rFonts w:ascii="宋体" w:eastAsia="宋体" w:hAnsi="宋体" w:cs="宋体" w:hint="eastAsia"/>
                <w:bCs/>
                <w:szCs w:val="21"/>
              </w:rPr>
              <w:t>投标人提供的质保期内售后服务方案科学、合理、全面得2.5分，只进行简单概括描述的得1.5分。</w:t>
            </w:r>
          </w:p>
        </w:tc>
        <w:tc>
          <w:tcPr>
            <w:tcW w:w="667" w:type="dxa"/>
            <w:vAlign w:val="center"/>
          </w:tcPr>
          <w:p w:rsidR="006870B6" w:rsidRDefault="006870B6" w:rsidP="00875600">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6870B6" w:rsidTr="00875600">
        <w:trPr>
          <w:trHeight w:val="410"/>
          <w:jc w:val="center"/>
        </w:trPr>
        <w:tc>
          <w:tcPr>
            <w:tcW w:w="773" w:type="dxa"/>
            <w:vMerge/>
            <w:vAlign w:val="center"/>
          </w:tcPr>
          <w:p w:rsidR="006870B6" w:rsidRDefault="006870B6" w:rsidP="00875600">
            <w:pPr>
              <w:jc w:val="center"/>
              <w:rPr>
                <w:rFonts w:ascii="宋体" w:eastAsia="宋体" w:hAnsi="宋体" w:cs="宋体"/>
                <w:bCs/>
                <w:szCs w:val="21"/>
              </w:rPr>
            </w:pPr>
          </w:p>
        </w:tc>
        <w:tc>
          <w:tcPr>
            <w:tcW w:w="8607" w:type="dxa"/>
            <w:gridSpan w:val="2"/>
            <w:vAlign w:val="center"/>
          </w:tcPr>
          <w:p w:rsidR="006870B6" w:rsidRDefault="006870B6" w:rsidP="00875600">
            <w:pPr>
              <w:widowControl/>
              <w:spacing w:line="253" w:lineRule="atLeast"/>
              <w:jc w:val="left"/>
              <w:rPr>
                <w:rFonts w:ascii="宋体" w:hAnsi="宋体"/>
                <w:kern w:val="0"/>
              </w:rPr>
            </w:pPr>
            <w:r>
              <w:rPr>
                <w:rFonts w:ascii="宋体" w:hAnsi="宋体" w:hint="eastAsia"/>
                <w:b/>
                <w:bCs/>
              </w:rPr>
              <w:t>注：以上项目若有缺项，所缺项为0分。</w:t>
            </w:r>
          </w:p>
        </w:tc>
      </w:tr>
    </w:tbl>
    <w:p w:rsidR="00EE47A3" w:rsidRDefault="00EE47A3">
      <w:pPr>
        <w:pStyle w:val="a8"/>
        <w:spacing w:line="360" w:lineRule="auto"/>
        <w:contextualSpacing/>
        <w:rPr>
          <w:rFonts w:asciiTheme="minorEastAsia" w:eastAsiaTheme="minorEastAsia" w:hAnsiTheme="minorEastAsia" w:cs="仿宋_GB2312"/>
          <w:b/>
          <w:sz w:val="21"/>
          <w:szCs w:val="21"/>
          <w:lang w:val="zh-CN"/>
        </w:rPr>
      </w:pPr>
    </w:p>
    <w:p w:rsidR="00EE47A3" w:rsidRDefault="00EE47A3">
      <w:pPr>
        <w:spacing w:line="360" w:lineRule="auto"/>
        <w:ind w:firstLineChars="200" w:firstLine="422"/>
        <w:rPr>
          <w:rFonts w:asciiTheme="minorEastAsia" w:hAnsiTheme="minorEastAsia" w:cs="仿宋_GB2312"/>
          <w:b/>
          <w:szCs w:val="21"/>
          <w:lang w:val="zh-CN"/>
        </w:rPr>
      </w:pPr>
    </w:p>
    <w:p w:rsidR="00EE47A3" w:rsidRDefault="000D3776">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E47A3">
        <w:trPr>
          <w:trHeight w:val="557"/>
        </w:trPr>
        <w:tc>
          <w:tcPr>
            <w:tcW w:w="721" w:type="dxa"/>
            <w:vAlign w:val="center"/>
          </w:tcPr>
          <w:p w:rsidR="00EE47A3" w:rsidRDefault="000D3776">
            <w:pPr>
              <w:jc w:val="center"/>
              <w:rPr>
                <w:rFonts w:ascii="宋体" w:hAnsi="宋体"/>
                <w:b/>
                <w:szCs w:val="21"/>
                <w:lang w:val="en-GB"/>
              </w:rPr>
            </w:pPr>
            <w:r>
              <w:rPr>
                <w:rFonts w:ascii="宋体" w:hAnsi="宋体" w:hint="eastAsia"/>
                <w:b/>
                <w:szCs w:val="21"/>
                <w:lang w:val="en-GB"/>
              </w:rPr>
              <w:t>序号</w:t>
            </w:r>
          </w:p>
        </w:tc>
        <w:tc>
          <w:tcPr>
            <w:tcW w:w="2823" w:type="dxa"/>
            <w:vAlign w:val="center"/>
          </w:tcPr>
          <w:p w:rsidR="00EE47A3" w:rsidRDefault="000D3776">
            <w:pPr>
              <w:jc w:val="center"/>
              <w:rPr>
                <w:rFonts w:ascii="宋体" w:hAnsi="宋体"/>
                <w:b/>
                <w:szCs w:val="21"/>
                <w:lang w:val="en-GB"/>
              </w:rPr>
            </w:pPr>
            <w:r>
              <w:rPr>
                <w:rFonts w:ascii="宋体" w:hAnsi="宋体" w:hint="eastAsia"/>
                <w:b/>
                <w:szCs w:val="21"/>
                <w:lang w:val="en-GB"/>
              </w:rPr>
              <w:t>情形</w:t>
            </w:r>
          </w:p>
        </w:tc>
        <w:tc>
          <w:tcPr>
            <w:tcW w:w="2552" w:type="dxa"/>
            <w:vAlign w:val="center"/>
          </w:tcPr>
          <w:p w:rsidR="00EE47A3" w:rsidRDefault="000D3776">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EE47A3" w:rsidRDefault="000D3776">
            <w:pPr>
              <w:jc w:val="center"/>
              <w:rPr>
                <w:rFonts w:ascii="宋体" w:hAnsi="宋体"/>
                <w:b/>
                <w:szCs w:val="21"/>
                <w:lang w:val="en-GB"/>
              </w:rPr>
            </w:pPr>
            <w:r>
              <w:rPr>
                <w:rFonts w:ascii="宋体" w:hAnsi="宋体" w:hint="eastAsia"/>
                <w:b/>
                <w:szCs w:val="21"/>
                <w:lang w:val="en-GB"/>
              </w:rPr>
              <w:t>计算公式</w:t>
            </w:r>
          </w:p>
        </w:tc>
      </w:tr>
      <w:tr w:rsidR="00EE47A3">
        <w:trPr>
          <w:trHeight w:val="891"/>
        </w:trPr>
        <w:tc>
          <w:tcPr>
            <w:tcW w:w="721" w:type="dxa"/>
            <w:vAlign w:val="center"/>
          </w:tcPr>
          <w:p w:rsidR="00EE47A3" w:rsidRDefault="000D3776">
            <w:pPr>
              <w:jc w:val="center"/>
              <w:rPr>
                <w:rFonts w:ascii="宋体" w:hAnsi="宋体"/>
                <w:b/>
                <w:szCs w:val="21"/>
                <w:lang w:val="en-GB"/>
              </w:rPr>
            </w:pPr>
            <w:r>
              <w:rPr>
                <w:rFonts w:ascii="宋体" w:hAnsi="宋体" w:hint="eastAsia"/>
                <w:b/>
                <w:szCs w:val="21"/>
                <w:lang w:val="en-GB"/>
              </w:rPr>
              <w:t>1</w:t>
            </w:r>
          </w:p>
        </w:tc>
        <w:tc>
          <w:tcPr>
            <w:tcW w:w="2823" w:type="dxa"/>
            <w:vAlign w:val="center"/>
          </w:tcPr>
          <w:p w:rsidR="00EE47A3" w:rsidRDefault="000D3776">
            <w:pPr>
              <w:jc w:val="center"/>
              <w:rPr>
                <w:rFonts w:ascii="宋体" w:hAnsi="宋体"/>
                <w:szCs w:val="21"/>
                <w:lang w:val="en-GB"/>
              </w:rPr>
            </w:pPr>
            <w:r>
              <w:rPr>
                <w:rFonts w:ascii="宋体" w:hAnsi="宋体" w:hint="eastAsia"/>
                <w:szCs w:val="21"/>
                <w:lang w:val="en-GB"/>
              </w:rPr>
              <w:t>非联合体投标人</w:t>
            </w:r>
          </w:p>
          <w:p w:rsidR="00EE47A3" w:rsidRDefault="000D3776">
            <w:pPr>
              <w:jc w:val="center"/>
              <w:rPr>
                <w:rFonts w:ascii="宋体" w:hAnsi="宋体"/>
                <w:b/>
                <w:szCs w:val="21"/>
                <w:lang w:val="en-GB"/>
              </w:rPr>
            </w:pPr>
            <w:r>
              <w:rPr>
                <w:rFonts w:ascii="宋体" w:hAnsi="宋体" w:hint="eastAsia"/>
                <w:szCs w:val="21"/>
                <w:lang w:val="en-GB"/>
              </w:rPr>
              <w:t>（投标人须为中小企业）</w:t>
            </w:r>
          </w:p>
        </w:tc>
        <w:tc>
          <w:tcPr>
            <w:tcW w:w="2552" w:type="dxa"/>
            <w:vAlign w:val="center"/>
          </w:tcPr>
          <w:p w:rsidR="00EE47A3" w:rsidRDefault="000D3776">
            <w:pPr>
              <w:jc w:val="center"/>
              <w:rPr>
                <w:rFonts w:ascii="宋体" w:hAns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E47A3" w:rsidRDefault="000D3776">
            <w:pPr>
              <w:jc w:val="center"/>
              <w:rPr>
                <w:szCs w:val="21"/>
                <w:lang w:val="en-GB"/>
              </w:rPr>
            </w:pPr>
            <w:r>
              <w:rPr>
                <w:rFonts w:hint="eastAsia"/>
                <w:szCs w:val="21"/>
                <w:lang w:val="en-GB"/>
              </w:rPr>
              <w:t>评标价格＝投标报价—</w:t>
            </w:r>
            <w:r>
              <w:rPr>
                <w:rFonts w:hint="eastAsia"/>
                <w:szCs w:val="21"/>
              </w:rPr>
              <w:t>小型和微型企业产品的价格</w:t>
            </w:r>
            <w:r>
              <w:rPr>
                <w:rFonts w:ascii="宋体" w:hAnsi="宋体" w:hint="eastAsia"/>
                <w:szCs w:val="21"/>
                <w:lang w:val="en-GB"/>
              </w:rPr>
              <w:t>×</w:t>
            </w:r>
            <w:r>
              <w:rPr>
                <w:rFonts w:hint="eastAsia"/>
                <w:szCs w:val="21"/>
                <w:lang w:val="en-GB"/>
              </w:rPr>
              <w:t>6%</w:t>
            </w:r>
          </w:p>
          <w:p w:rsidR="00EE47A3" w:rsidRDefault="00EE47A3">
            <w:pPr>
              <w:jc w:val="center"/>
              <w:rPr>
                <w:rFonts w:ascii="宋体" w:hAnsi="宋体"/>
                <w:b/>
                <w:szCs w:val="21"/>
                <w:lang w:val="en-GB"/>
              </w:rPr>
            </w:pPr>
          </w:p>
        </w:tc>
      </w:tr>
      <w:tr w:rsidR="00EE47A3">
        <w:trPr>
          <w:trHeight w:val="1414"/>
        </w:trPr>
        <w:tc>
          <w:tcPr>
            <w:tcW w:w="721" w:type="dxa"/>
            <w:vAlign w:val="center"/>
          </w:tcPr>
          <w:p w:rsidR="00EE47A3" w:rsidRDefault="000D3776">
            <w:pPr>
              <w:jc w:val="center"/>
              <w:rPr>
                <w:rFonts w:ascii="宋体" w:hAnsi="宋体"/>
                <w:b/>
                <w:szCs w:val="21"/>
                <w:lang w:val="en-GB"/>
              </w:rPr>
            </w:pPr>
            <w:r>
              <w:rPr>
                <w:rFonts w:ascii="宋体" w:hAnsi="宋体" w:hint="eastAsia"/>
                <w:b/>
                <w:szCs w:val="21"/>
                <w:lang w:val="en-GB"/>
              </w:rPr>
              <w:t>2</w:t>
            </w:r>
          </w:p>
        </w:tc>
        <w:tc>
          <w:tcPr>
            <w:tcW w:w="2823" w:type="dxa"/>
            <w:vAlign w:val="center"/>
          </w:tcPr>
          <w:p w:rsidR="00EE47A3" w:rsidRDefault="000D3776">
            <w:pPr>
              <w:jc w:val="center"/>
              <w:rPr>
                <w:rFonts w:ascii="宋体" w:hAnsi="宋体"/>
                <w:b/>
                <w:szCs w:val="21"/>
              </w:rPr>
            </w:pPr>
            <w:r>
              <w:rPr>
                <w:rFonts w:ascii="宋体" w:hAnsi="宋体" w:hint="eastAsia"/>
                <w:szCs w:val="21"/>
                <w:lang w:val="en-GB"/>
              </w:rPr>
              <w:t>联合体各方均为小型、微型企业</w:t>
            </w:r>
          </w:p>
        </w:tc>
        <w:tc>
          <w:tcPr>
            <w:tcW w:w="2552" w:type="dxa"/>
            <w:vAlign w:val="center"/>
          </w:tcPr>
          <w:p w:rsidR="00EE47A3" w:rsidRDefault="000D3776">
            <w:pPr>
              <w:jc w:val="cente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p w:rsidR="00EE47A3" w:rsidRDefault="000D3776">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E47A3" w:rsidRDefault="00EE47A3">
            <w:pPr>
              <w:rPr>
                <w:rFonts w:ascii="宋体" w:hAnsi="宋体"/>
                <w:szCs w:val="21"/>
                <w:lang w:val="en-GB"/>
              </w:rPr>
            </w:pPr>
          </w:p>
        </w:tc>
      </w:tr>
      <w:tr w:rsidR="00EE47A3">
        <w:trPr>
          <w:trHeight w:val="707"/>
        </w:trPr>
        <w:tc>
          <w:tcPr>
            <w:tcW w:w="721" w:type="dxa"/>
            <w:vAlign w:val="center"/>
          </w:tcPr>
          <w:p w:rsidR="00EE47A3" w:rsidRDefault="000D3776">
            <w:pPr>
              <w:jc w:val="center"/>
              <w:rPr>
                <w:rFonts w:ascii="宋体" w:hAnsi="宋体"/>
                <w:b/>
                <w:szCs w:val="21"/>
                <w:lang w:val="en-GB"/>
              </w:rPr>
            </w:pPr>
            <w:r>
              <w:rPr>
                <w:rFonts w:ascii="宋体" w:hAnsi="宋体" w:hint="eastAsia"/>
                <w:b/>
                <w:szCs w:val="21"/>
                <w:lang w:val="en-GB"/>
              </w:rPr>
              <w:t>3</w:t>
            </w:r>
          </w:p>
        </w:tc>
        <w:tc>
          <w:tcPr>
            <w:tcW w:w="2823" w:type="dxa"/>
            <w:vAlign w:val="center"/>
          </w:tcPr>
          <w:p w:rsidR="00EE47A3" w:rsidRDefault="000D3776">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E47A3" w:rsidRDefault="000D3776">
            <w:pPr>
              <w:jc w:val="center"/>
              <w:rPr>
                <w:rFonts w:ascii="宋体" w:hAnsi="宋体"/>
                <w:szCs w:val="21"/>
                <w:lang w:val="en-GB"/>
              </w:rPr>
            </w:pPr>
            <w:r>
              <w:rPr>
                <w:rFonts w:ascii="宋体" w:hAnsi="宋体" w:hint="eastAsia"/>
                <w:szCs w:val="21"/>
                <w:lang w:val="en-GB"/>
              </w:rPr>
              <w:t>对联合体总金额扣除</w:t>
            </w:r>
          </w:p>
          <w:p w:rsidR="00EE47A3" w:rsidRDefault="000D3776">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E47A3" w:rsidRDefault="000D3776">
            <w:pPr>
              <w:jc w:val="center"/>
              <w:rPr>
                <w:rFonts w:ascii="宋体" w:hAnsi="宋体"/>
                <w:szCs w:val="21"/>
                <w:u w:val="single"/>
              </w:rPr>
            </w:pPr>
            <w:r>
              <w:rPr>
                <w:rFonts w:ascii="宋体" w:hAnsi="宋体" w:hint="eastAsia"/>
                <w:szCs w:val="21"/>
                <w:lang w:val="en-GB"/>
              </w:rPr>
              <w:t>评标价格＝投标报价×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EE47A3" w:rsidRDefault="00EE47A3">
            <w:pPr>
              <w:jc w:val="center"/>
              <w:rPr>
                <w:rFonts w:ascii="宋体" w:hAnsi="宋体"/>
                <w:b/>
                <w:szCs w:val="21"/>
                <w:lang w:val="en-GB"/>
              </w:rPr>
            </w:pPr>
          </w:p>
        </w:tc>
      </w:tr>
      <w:tr w:rsidR="00EE47A3">
        <w:trPr>
          <w:trHeight w:val="707"/>
        </w:trPr>
        <w:tc>
          <w:tcPr>
            <w:tcW w:w="721" w:type="dxa"/>
            <w:vAlign w:val="center"/>
          </w:tcPr>
          <w:p w:rsidR="00EE47A3" w:rsidRDefault="000D3776">
            <w:pPr>
              <w:jc w:val="center"/>
              <w:rPr>
                <w:rFonts w:ascii="宋体" w:hAnsi="宋体"/>
                <w:b/>
                <w:szCs w:val="21"/>
                <w:lang w:val="en-GB"/>
              </w:rPr>
            </w:pPr>
            <w:r>
              <w:rPr>
                <w:rFonts w:ascii="宋体" w:hAnsi="宋体" w:hint="eastAsia"/>
                <w:b/>
                <w:szCs w:val="21"/>
                <w:lang w:val="en-GB"/>
              </w:rPr>
              <w:t>4</w:t>
            </w:r>
          </w:p>
        </w:tc>
        <w:tc>
          <w:tcPr>
            <w:tcW w:w="2823" w:type="dxa"/>
            <w:vAlign w:val="center"/>
          </w:tcPr>
          <w:p w:rsidR="00EE47A3" w:rsidRDefault="000D3776">
            <w:pPr>
              <w:jc w:val="center"/>
              <w:rPr>
                <w:rFonts w:ascii="宋体" w:hAnsi="宋体"/>
                <w:szCs w:val="21"/>
                <w:lang w:val="en-GB"/>
              </w:rPr>
            </w:pPr>
            <w:r>
              <w:rPr>
                <w:rFonts w:ascii="宋体" w:hAnsi="宋体" w:hint="eastAsia"/>
                <w:szCs w:val="21"/>
                <w:lang w:val="en-GB"/>
              </w:rPr>
              <w:t>监狱企业</w:t>
            </w:r>
          </w:p>
        </w:tc>
        <w:tc>
          <w:tcPr>
            <w:tcW w:w="2552" w:type="dxa"/>
            <w:vAlign w:val="center"/>
          </w:tcPr>
          <w:p w:rsidR="00EE47A3" w:rsidRDefault="000D3776">
            <w:pPr>
              <w:jc w:val="center"/>
              <w:rPr>
                <w:rFonts w:ascii="宋体" w:hAnsi="宋体"/>
                <w:szCs w:val="21"/>
                <w:lang w:val="en-GB"/>
              </w:rPr>
            </w:pPr>
            <w:r>
              <w:rPr>
                <w:rFonts w:ascii="宋体" w:hAnsi="宋体" w:hint="eastAsia"/>
                <w:szCs w:val="21"/>
                <w:lang w:val="en-GB"/>
              </w:rPr>
              <w:t>视同小型、微型企业</w:t>
            </w:r>
          </w:p>
          <w:p w:rsidR="00EE47A3" w:rsidRDefault="000D3776">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E47A3" w:rsidRDefault="000D3776">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EE47A3">
        <w:trPr>
          <w:trHeight w:val="707"/>
        </w:trPr>
        <w:tc>
          <w:tcPr>
            <w:tcW w:w="721" w:type="dxa"/>
            <w:vAlign w:val="center"/>
          </w:tcPr>
          <w:p w:rsidR="00EE47A3" w:rsidRDefault="000D3776">
            <w:pPr>
              <w:jc w:val="center"/>
              <w:rPr>
                <w:rFonts w:ascii="宋体" w:hAnsi="宋体"/>
                <w:b/>
                <w:szCs w:val="21"/>
                <w:lang w:val="en-GB"/>
              </w:rPr>
            </w:pPr>
            <w:r>
              <w:rPr>
                <w:rFonts w:ascii="宋体" w:hAnsi="宋体" w:hint="eastAsia"/>
                <w:b/>
                <w:szCs w:val="21"/>
                <w:lang w:val="en-GB"/>
              </w:rPr>
              <w:t>5</w:t>
            </w:r>
          </w:p>
        </w:tc>
        <w:tc>
          <w:tcPr>
            <w:tcW w:w="2823" w:type="dxa"/>
            <w:vAlign w:val="center"/>
          </w:tcPr>
          <w:p w:rsidR="00EE47A3" w:rsidRDefault="000D3776">
            <w:pPr>
              <w:jc w:val="center"/>
              <w:rPr>
                <w:rFonts w:ascii="宋体" w:hAnsi="宋体"/>
                <w:szCs w:val="21"/>
                <w:lang w:val="en-GB"/>
              </w:rPr>
            </w:pPr>
            <w:r>
              <w:rPr>
                <w:rFonts w:ascii="宋体" w:hAnsi="宋体" w:hint="eastAsia"/>
                <w:szCs w:val="21"/>
                <w:lang w:val="en-GB"/>
              </w:rPr>
              <w:t>残疾人福利性单位</w:t>
            </w:r>
          </w:p>
        </w:tc>
        <w:tc>
          <w:tcPr>
            <w:tcW w:w="2552" w:type="dxa"/>
            <w:vAlign w:val="center"/>
          </w:tcPr>
          <w:p w:rsidR="00EE47A3" w:rsidRDefault="000D3776">
            <w:pPr>
              <w:jc w:val="center"/>
              <w:rPr>
                <w:rFonts w:ascii="宋体" w:hAnsi="宋体"/>
                <w:szCs w:val="21"/>
                <w:lang w:val="en-GB"/>
              </w:rPr>
            </w:pPr>
            <w:r>
              <w:rPr>
                <w:rFonts w:ascii="宋体" w:hAnsi="宋体" w:hint="eastAsia"/>
                <w:szCs w:val="21"/>
                <w:lang w:val="en-GB"/>
              </w:rPr>
              <w:t>视同小型、微型企业</w:t>
            </w:r>
          </w:p>
          <w:p w:rsidR="00EE47A3" w:rsidRDefault="000D3776">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E47A3" w:rsidRDefault="000D3776">
            <w:pPr>
              <w:jc w:val="center"/>
              <w:rPr>
                <w:szCs w:val="21"/>
                <w:lang w:val="en-GB"/>
              </w:rPr>
            </w:pPr>
            <w:r>
              <w:rPr>
                <w:rFonts w:hint="eastAsia"/>
                <w:szCs w:val="21"/>
                <w:lang w:val="en-GB"/>
              </w:rPr>
              <w:t>评标价格＝投标报价—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EE47A3">
        <w:trPr>
          <w:trHeight w:val="282"/>
        </w:trPr>
        <w:tc>
          <w:tcPr>
            <w:tcW w:w="8931" w:type="dxa"/>
            <w:gridSpan w:val="4"/>
            <w:vAlign w:val="center"/>
          </w:tcPr>
          <w:p w:rsidR="00EE47A3" w:rsidRDefault="000D3776">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E47A3" w:rsidRDefault="000D3776">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。即：评标基准价</w:t>
            </w:r>
            <w:r>
              <w:rPr>
                <w:rFonts w:asciiTheme="minorEastAsia" w:hAnsiTheme="minorEastAsia" w:cs="仿宋_GB2312" w:hint="eastAsia"/>
                <w:szCs w:val="21"/>
                <w:lang w:val="zh-CN"/>
              </w:rPr>
              <w:t>=评标价格的最低价</w:t>
            </w:r>
          </w:p>
          <w:p w:rsidR="00EE47A3" w:rsidRDefault="000D3776">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EE47A3" w:rsidRDefault="000D3776">
      <w:pPr>
        <w:spacing w:line="360" w:lineRule="auto"/>
        <w:rPr>
          <w:rFonts w:ascii="宋体" w:hAnsi="宋体"/>
          <w:bCs/>
          <w:szCs w:val="21"/>
          <w:lang w:val="en-GB"/>
        </w:rPr>
      </w:pPr>
      <w:r>
        <w:rPr>
          <w:rFonts w:ascii="宋体" w:hAnsi="宋体" w:hint="eastAsia"/>
          <w:bCs/>
          <w:szCs w:val="21"/>
          <w:lang w:val="en-GB"/>
        </w:rPr>
        <w:t>备注：</w:t>
      </w:r>
    </w:p>
    <w:p w:rsidR="00EE47A3" w:rsidRDefault="000D3776">
      <w:pPr>
        <w:spacing w:line="336"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EE47A3" w:rsidRDefault="000D3776">
      <w:pPr>
        <w:spacing w:line="336"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EE47A3" w:rsidRDefault="000D3776">
      <w:pPr>
        <w:spacing w:line="336"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EE47A3" w:rsidRDefault="000D3776">
      <w:pPr>
        <w:spacing w:line="336" w:lineRule="auto"/>
        <w:ind w:firstLineChars="200" w:firstLine="420"/>
        <w:rPr>
          <w:rFonts w:ascii="宋体" w:hAnsi="宋体"/>
          <w:bCs/>
          <w:szCs w:val="21"/>
          <w:lang w:val="en-GB"/>
        </w:rPr>
      </w:pPr>
      <w:r>
        <w:rPr>
          <w:rFonts w:ascii="宋体" w:hAnsi="宋体" w:hint="eastAsia"/>
          <w:bCs/>
          <w:szCs w:val="21"/>
          <w:lang w:val="en-GB"/>
        </w:rPr>
        <w:lastRenderedPageBreak/>
        <w:t>d、残疾人福利性单位属于小型、微型企业的，不重复享受政策。</w:t>
      </w:r>
    </w:p>
    <w:p w:rsidR="00EE47A3" w:rsidRDefault="000D3776">
      <w:pPr>
        <w:pStyle w:val="a8"/>
        <w:spacing w:line="336"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EE47A3" w:rsidRDefault="000D3776">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EE47A3" w:rsidRDefault="000D3776">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EE47A3" w:rsidRDefault="000D3776">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EE47A3" w:rsidRDefault="000D3776">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EE47A3" w:rsidRDefault="000D3776">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E47A3" w:rsidRDefault="000D3776">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E47A3" w:rsidRDefault="000D3776">
      <w:pPr>
        <w:tabs>
          <w:tab w:val="left" w:pos="1260"/>
        </w:tabs>
        <w:autoSpaceDE w:val="0"/>
        <w:autoSpaceDN w:val="0"/>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EE47A3" w:rsidRDefault="000D3776">
      <w:pPr>
        <w:tabs>
          <w:tab w:val="left" w:pos="1260"/>
        </w:tabs>
        <w:autoSpaceDE w:val="0"/>
        <w:autoSpaceDN w:val="0"/>
        <w:spacing w:line="336"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E47A3" w:rsidRDefault="000D3776">
      <w:pPr>
        <w:numPr>
          <w:ilvl w:val="0"/>
          <w:numId w:val="22"/>
        </w:numPr>
        <w:spacing w:line="336" w:lineRule="auto"/>
        <w:ind w:firstLineChars="200" w:firstLine="422"/>
        <w:contextualSpacing/>
        <w:rPr>
          <w:rFonts w:asciiTheme="minorEastAsia" w:hAnsiTheme="minorEastAsia" w:cs="仿宋_GB2312"/>
          <w:b/>
          <w:szCs w:val="21"/>
          <w:lang w:val="zh-CN"/>
        </w:rPr>
      </w:pP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EE47A3" w:rsidRDefault="000D3776">
      <w:pPr>
        <w:spacing w:line="336"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47A3" w:rsidRDefault="000D3776">
      <w:pPr>
        <w:spacing w:line="336"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0D377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E47A3" w:rsidRDefault="000D377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br w:type="page"/>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lastRenderedPageBreak/>
        <w:t>1. 定义</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1.1</w:t>
      </w:r>
      <w:r>
        <w:rPr>
          <w:rFonts w:ascii="宋体" w:eastAsia="宋体" w:hAnsi="宋体" w:cs="宋体" w:hint="eastAsia"/>
          <w:sz w:val="24"/>
        </w:rPr>
        <w:t>“</w:t>
      </w:r>
      <w:r>
        <w:rPr>
          <w:rFonts w:ascii="宋体" w:eastAsia="宋体" w:hAnsi="宋体" w:cs="宋体" w:hint="eastAsia"/>
          <w:sz w:val="24"/>
          <w:lang w:val="zh-CN"/>
        </w:rPr>
        <w:t>合同</w:t>
      </w:r>
      <w:r>
        <w:rPr>
          <w:rFonts w:ascii="宋体" w:eastAsia="宋体" w:hAnsi="宋体" w:cs="宋体" w:hint="eastAsia"/>
          <w:sz w:val="24"/>
        </w:rPr>
        <w:t>”</w:t>
      </w:r>
      <w:r>
        <w:rPr>
          <w:rFonts w:ascii="宋体" w:eastAsia="宋体" w:hAnsi="宋体" w:cs="宋体" w:hint="eastAsia"/>
          <w:sz w:val="24"/>
          <w:lang w:val="zh-CN"/>
        </w:rPr>
        <w:t>系指甲方和乙方 （简称合同双方）已达成的协议，即由双方签订的合同格式中的文件，包括所有的附件和组成合同部分的所有其他文件。</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1.2</w:t>
      </w:r>
      <w:r>
        <w:rPr>
          <w:rFonts w:ascii="宋体" w:eastAsia="宋体" w:hAnsi="宋体" w:cs="宋体" w:hint="eastAsia"/>
          <w:sz w:val="24"/>
        </w:rPr>
        <w:t>“</w:t>
      </w:r>
      <w:r>
        <w:rPr>
          <w:rFonts w:ascii="宋体" w:eastAsia="宋体" w:hAnsi="宋体" w:cs="宋体" w:hint="eastAsia"/>
          <w:sz w:val="24"/>
          <w:lang w:val="zh-CN"/>
        </w:rPr>
        <w:t>合同价格</w:t>
      </w:r>
      <w:r>
        <w:rPr>
          <w:rFonts w:ascii="宋体" w:eastAsia="宋体" w:hAnsi="宋体" w:cs="宋体" w:hint="eastAsia"/>
          <w:sz w:val="24"/>
        </w:rPr>
        <w:t>”</w:t>
      </w:r>
      <w:r>
        <w:rPr>
          <w:rFonts w:ascii="宋体" w:eastAsia="宋体" w:hAnsi="宋体" w:cs="宋体" w:hint="eastAsia"/>
          <w:sz w:val="24"/>
          <w:lang w:val="zh-CN"/>
        </w:rPr>
        <w:t>系指根据合同规定，在乙方全面正确地履行合同义务时应支付给乙方的款项。</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w:t>
      </w:r>
      <w:r>
        <w:rPr>
          <w:rFonts w:ascii="宋体" w:eastAsia="宋体" w:hAnsi="宋体" w:cs="宋体" w:hint="eastAsia"/>
          <w:sz w:val="24"/>
        </w:rPr>
        <w:t>“</w:t>
      </w:r>
      <w:r>
        <w:rPr>
          <w:rFonts w:ascii="宋体" w:eastAsia="宋体" w:hAnsi="宋体" w:cs="宋体" w:hint="eastAsia"/>
          <w:sz w:val="24"/>
          <w:lang w:val="zh-CN"/>
        </w:rPr>
        <w:t>甲方</w:t>
      </w:r>
      <w:r>
        <w:rPr>
          <w:rFonts w:ascii="宋体" w:eastAsia="宋体" w:hAnsi="宋体" w:cs="宋体" w:hint="eastAsia"/>
          <w:sz w:val="24"/>
        </w:rPr>
        <w:t>”</w:t>
      </w:r>
      <w:r>
        <w:rPr>
          <w:rFonts w:ascii="宋体" w:eastAsia="宋体" w:hAnsi="宋体" w:cs="宋体" w:hint="eastAsia"/>
          <w:sz w:val="24"/>
          <w:lang w:val="zh-CN"/>
        </w:rPr>
        <w:t>系指通过招标方式，接受合同服务的采购人</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1.4</w:t>
      </w:r>
      <w:r>
        <w:rPr>
          <w:rFonts w:ascii="宋体" w:eastAsia="宋体" w:hAnsi="宋体" w:cs="宋体" w:hint="eastAsia"/>
          <w:sz w:val="24"/>
        </w:rPr>
        <w:t>“</w:t>
      </w:r>
      <w:r>
        <w:rPr>
          <w:rFonts w:ascii="宋体" w:eastAsia="宋体" w:hAnsi="宋体" w:cs="宋体" w:hint="eastAsia"/>
          <w:sz w:val="24"/>
          <w:lang w:val="zh-CN"/>
        </w:rPr>
        <w:t>乙方</w:t>
      </w:r>
      <w:r>
        <w:rPr>
          <w:rFonts w:ascii="宋体" w:eastAsia="宋体" w:hAnsi="宋体" w:cs="宋体" w:hint="eastAsia"/>
          <w:sz w:val="24"/>
        </w:rPr>
        <w:t>”</w:t>
      </w:r>
      <w:r>
        <w:rPr>
          <w:rFonts w:ascii="宋体" w:eastAsia="宋体" w:hAnsi="宋体" w:cs="宋体" w:hint="eastAsia"/>
          <w:sz w:val="24"/>
          <w:lang w:val="zh-CN"/>
        </w:rPr>
        <w:t>系指中标后提供合同服务的</w:t>
      </w:r>
      <w:r>
        <w:rPr>
          <w:rFonts w:ascii="宋体" w:eastAsia="宋体" w:hAnsi="宋体" w:cs="宋体" w:hint="eastAsia"/>
          <w:bCs/>
          <w:sz w:val="24"/>
          <w:lang w:val="zh-CN"/>
        </w:rPr>
        <w:t>中标方</w:t>
      </w:r>
      <w:r>
        <w:rPr>
          <w:rFonts w:ascii="宋体" w:eastAsia="宋体" w:hAnsi="宋体" w:cs="宋体" w:hint="eastAsia"/>
          <w:sz w:val="24"/>
          <w:lang w:val="zh-CN"/>
        </w:rPr>
        <w:t>或供应商。</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2.适用范围</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 xml:space="preserve"> 本合同条款仅适用于本次招标活动。</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3.技术规格和标准</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本合同项下所提供货物设备和服务应与本招标文件规定的标准相一致。</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4.合同期限</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即自</w:t>
      </w:r>
      <w:r>
        <w:rPr>
          <w:rFonts w:ascii="宋体" w:eastAsia="宋体" w:hAnsi="宋体" w:cs="宋体" w:hint="eastAsia"/>
          <w:sz w:val="24"/>
          <w:lang w:val="zh-CN"/>
        </w:rPr>
        <w:tab/>
        <w:t>年</w:t>
      </w:r>
      <w:r>
        <w:rPr>
          <w:rFonts w:ascii="宋体" w:eastAsia="宋体" w:hAnsi="宋体" w:cs="宋体" w:hint="eastAsia"/>
          <w:sz w:val="24"/>
          <w:lang w:val="zh-CN"/>
        </w:rPr>
        <w:tab/>
        <w:t>月</w:t>
      </w:r>
      <w:r>
        <w:rPr>
          <w:rFonts w:ascii="宋体" w:eastAsia="宋体" w:hAnsi="宋体" w:cs="宋体" w:hint="eastAsia"/>
          <w:sz w:val="24"/>
          <w:lang w:val="zh-CN"/>
        </w:rPr>
        <w:tab/>
        <w:t>日起至</w:t>
      </w:r>
      <w:r>
        <w:rPr>
          <w:rFonts w:ascii="宋体" w:eastAsia="宋体" w:hAnsi="宋体" w:cs="宋体" w:hint="eastAsia"/>
          <w:sz w:val="24"/>
          <w:lang w:val="zh-CN"/>
        </w:rPr>
        <w:tab/>
        <w:t>年</w:t>
      </w:r>
      <w:r>
        <w:rPr>
          <w:rFonts w:ascii="宋体" w:eastAsia="宋体" w:hAnsi="宋体" w:cs="宋体" w:hint="eastAsia"/>
          <w:sz w:val="24"/>
          <w:lang w:val="zh-CN"/>
        </w:rPr>
        <w:tab/>
        <w:t>月</w:t>
      </w:r>
      <w:r>
        <w:rPr>
          <w:rFonts w:ascii="宋体" w:eastAsia="宋体" w:hAnsi="宋体" w:cs="宋体" w:hint="eastAsia"/>
          <w:sz w:val="24"/>
          <w:lang w:val="zh-CN"/>
        </w:rPr>
        <w:tab/>
        <w:t>日止。</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5.价格</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除非合同中另有规定，乙方为其所提供货物设备和服务而要求甲方支付的金额应与其投标报价一致。</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6.索赔</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6.1乙方对所提供货物设备和服务与合同要求不符负有责任，并且甲方已于合同规定的期限内提出索赔，乙方应按甲方同意的下述一种或多种方法解决索赔事宜。</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6.1.1乙方同意甲方取消其不符合要求的货物设备和服务项目，退还已经收取的该类货物设备的货款。</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6.1.2对于情节严重、造成甲方损失金额巨大的，同意甲方终止全部项目合同，并赔偿甲方因此造成的损失。</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lastRenderedPageBreak/>
        <w:t>7.不可抗力</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8.履约保证金</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8.1履约保证金的有效期至供货完毕且验收合格。</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8.2乙方提供的履约保证金按规定格式转帐支票、电汇的形式提供，与此有关的费用由乙方负担。</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8.4如果乙方未能按合同规定履行其义务，甲方有权从履约保证金取得补偿。</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9.争议的解决</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9.1在执行合同中发生的与本合同有关的争端，双方应通过友好协商解决，经协商在 60天内不能达成协议时，应提交仲裁。</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9.2 提交正式仲裁的争端属涉外的，应在北京或中国国内其他地点，由指定的国际经济仲裁委员会根据该委员会的仲裁程序或规则予以最终裁决。</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9.3 合同双方均为国内法人的，其争端的仲裁应由合同发生地许昌仲裁委员会根据其仲裁程序进行。</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9.4 仲裁裁决应为最终决定，并对双方具有约束力。</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9.5 除另有裁决外，仲裁费应由败诉方负担。</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9.6 在仲裁期间，除正在进行的仲裁部分外，合同其他部分继续执行。</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10.合同终止</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10.1合同到期甲乙双方均未提出新的意向，合同自行终止。合同期内任何一方不得擅自停止协议，否则应负担所造成的一切损失。如一方因故需终止合同，必须提前</w:t>
      </w:r>
      <w:r>
        <w:rPr>
          <w:rFonts w:ascii="宋体" w:eastAsia="宋体" w:hAnsi="宋体" w:cs="宋体" w:hint="eastAsia"/>
          <w:sz w:val="24"/>
          <w:lang w:val="zh-CN"/>
        </w:rPr>
        <w:lastRenderedPageBreak/>
        <w:t>三个月书面通知另一方，经双方达成一致意见后，方可终止。</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10.2 出现下列情况时合同自动终止：</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10.2.1发生不可抗力时。</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10.2.2一方不履行合同条款，造成另一方无法执行合同协议，协商又不能求得解决，合同终止，责任方赔偿损失。</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11.合同修改</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对于合同的未尽事宜，需进行修改、补充和完善的，甲乙双方必须就所修改的内容签订书面的合同修改书，作为合同的补充协议。</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12.适用法律</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本合同应按中华人民共和国的法律解释。</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13.主导语言与计量单位</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13.1 合同书写应用中文书写。甲乙双方及相关部门各执一份，具有同等法律效力。</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13.2 除技术规格另有规定外，计量单位均使用中华人民共和国法定计量单位。</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14.合同生效</w:t>
      </w:r>
    </w:p>
    <w:p w:rsidR="00EE47A3" w:rsidRDefault="000D3776">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除非合同中另有说明，本合同经双方签字盖章，并在招标人收到乙方的履约保证金后，即开始生效。</w:t>
      </w: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EE47A3">
      <w:pPr>
        <w:pStyle w:val="a8"/>
        <w:spacing w:line="360" w:lineRule="auto"/>
        <w:contextualSpacing/>
        <w:jc w:val="center"/>
        <w:rPr>
          <w:rFonts w:asciiTheme="majorEastAsia" w:eastAsiaTheme="majorEastAsia" w:hAnsiTheme="majorEastAsia" w:cs="宋体"/>
          <w:b/>
          <w:kern w:val="0"/>
          <w:sz w:val="36"/>
          <w:szCs w:val="36"/>
        </w:rPr>
      </w:pPr>
    </w:p>
    <w:p w:rsidR="00EE47A3" w:rsidRDefault="000D37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EE47A3" w:rsidRDefault="000D37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E47A3" w:rsidRDefault="00EE47A3" w:rsidP="00BC3A67">
      <w:pPr>
        <w:pStyle w:val="a0"/>
        <w:ind w:firstLine="340"/>
      </w:pPr>
    </w:p>
    <w:p w:rsidR="00EE47A3" w:rsidRDefault="00EE47A3">
      <w:pPr>
        <w:pStyle w:val="a0"/>
        <w:ind w:firstLine="340"/>
      </w:pPr>
      <w:bookmarkStart w:id="2" w:name="_Toc5131"/>
      <w:bookmarkStart w:id="3" w:name="_Toc12595"/>
      <w:bookmarkStart w:id="4" w:name="_Toc14398"/>
      <w:bookmarkStart w:id="5" w:name="_Toc16238"/>
    </w:p>
    <w:p w:rsidR="00EE47A3" w:rsidRDefault="000D3776">
      <w:pPr>
        <w:jc w:val="right"/>
        <w:rPr>
          <w:rStyle w:val="2Char1"/>
          <w:rFonts w:ascii="宋体" w:eastAsia="宋体" w:hAnsi="宋体"/>
        </w:rPr>
      </w:pPr>
      <w:r>
        <w:rPr>
          <w:rStyle w:val="2Char1"/>
          <w:rFonts w:ascii="宋体" w:eastAsia="宋体" w:hAnsi="宋体" w:hint="eastAsia"/>
        </w:rPr>
        <w:t>正本/副本</w:t>
      </w:r>
    </w:p>
    <w:bookmarkEnd w:id="2"/>
    <w:bookmarkEnd w:id="3"/>
    <w:bookmarkEnd w:id="4"/>
    <w:bookmarkEnd w:id="5"/>
    <w:p w:rsidR="00EE47A3" w:rsidRDefault="00EE47A3">
      <w:pPr>
        <w:jc w:val="left"/>
        <w:rPr>
          <w:rStyle w:val="2Char1"/>
          <w:rFonts w:ascii="宋体" w:eastAsia="宋体" w:hAnsi="宋体"/>
        </w:rPr>
      </w:pPr>
    </w:p>
    <w:p w:rsidR="00EE47A3" w:rsidRDefault="00EE47A3">
      <w:pPr>
        <w:rPr>
          <w:rFonts w:ascii="宋体" w:eastAsia="宋体" w:hAnsi="宋体" w:cs="微软雅黑"/>
          <w:sz w:val="28"/>
          <w:szCs w:val="28"/>
          <w:u w:val="single"/>
        </w:rPr>
      </w:pPr>
    </w:p>
    <w:p w:rsidR="00EE47A3" w:rsidRDefault="000D3776">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EE47A3" w:rsidRDefault="00EE47A3">
      <w:pPr>
        <w:jc w:val="center"/>
        <w:rPr>
          <w:rFonts w:ascii="宋体" w:eastAsia="宋体" w:hAnsi="宋体" w:cs="微软雅黑"/>
          <w:sz w:val="28"/>
          <w:szCs w:val="28"/>
          <w:u w:val="single"/>
        </w:rPr>
      </w:pPr>
    </w:p>
    <w:p w:rsidR="00EE47A3" w:rsidRDefault="00EE47A3">
      <w:pPr>
        <w:rPr>
          <w:rFonts w:ascii="宋体" w:eastAsia="宋体" w:hAnsi="宋体" w:cs="微软雅黑"/>
          <w:sz w:val="20"/>
          <w:szCs w:val="20"/>
        </w:rPr>
      </w:pPr>
    </w:p>
    <w:p w:rsidR="00EE47A3" w:rsidRDefault="00EE47A3">
      <w:pPr>
        <w:rPr>
          <w:rFonts w:ascii="宋体" w:eastAsia="宋体" w:hAnsi="宋体" w:cs="微软雅黑"/>
          <w:sz w:val="20"/>
          <w:szCs w:val="20"/>
        </w:rPr>
      </w:pPr>
    </w:p>
    <w:p w:rsidR="00EE47A3" w:rsidRDefault="000D3776">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EE47A3" w:rsidRDefault="00EE47A3">
      <w:pPr>
        <w:rPr>
          <w:rFonts w:ascii="宋体" w:eastAsia="宋体" w:hAnsi="宋体" w:cs="微软雅黑"/>
          <w:sz w:val="28"/>
          <w:szCs w:val="28"/>
        </w:rPr>
      </w:pPr>
    </w:p>
    <w:p w:rsidR="00EE47A3" w:rsidRDefault="000D3776">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EE47A3" w:rsidRDefault="00EE47A3">
      <w:pPr>
        <w:pStyle w:val="a0"/>
        <w:ind w:firstLineChars="0" w:firstLine="0"/>
      </w:pPr>
    </w:p>
    <w:p w:rsidR="00EE47A3" w:rsidRDefault="00EE47A3">
      <w:pPr>
        <w:pStyle w:val="a0"/>
        <w:ind w:firstLineChars="0" w:firstLine="0"/>
      </w:pPr>
    </w:p>
    <w:p w:rsidR="00EE47A3" w:rsidRDefault="00EE47A3">
      <w:pPr>
        <w:pStyle w:val="a0"/>
        <w:ind w:firstLineChars="0" w:firstLine="0"/>
      </w:pPr>
    </w:p>
    <w:p w:rsidR="00EE47A3" w:rsidRDefault="00EE47A3">
      <w:pPr>
        <w:rPr>
          <w:rFonts w:ascii="宋体" w:eastAsia="宋体" w:hAnsi="宋体" w:cs="微软雅黑"/>
          <w:sz w:val="28"/>
          <w:szCs w:val="28"/>
        </w:rPr>
      </w:pPr>
    </w:p>
    <w:p w:rsidR="00EE47A3" w:rsidRDefault="000D3776">
      <w:pPr>
        <w:ind w:leftChars="514" w:left="1079" w:firstLineChars="500" w:firstLine="14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EE47A3" w:rsidRDefault="000D3776">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EE47A3" w:rsidRDefault="000D3776">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EE47A3" w:rsidRDefault="000D377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74185203"/>
      <w:bookmarkStart w:id="7" w:name="_Toc186274126"/>
      <w:bookmarkStart w:id="8" w:name="_Toc184023138"/>
      <w:r>
        <w:rPr>
          <w:rFonts w:asciiTheme="minorEastAsia" w:eastAsiaTheme="minorEastAsia" w:hAnsiTheme="minorEastAsia" w:cs="黑体" w:hint="eastAsia"/>
          <w:color w:val="auto"/>
          <w:kern w:val="2"/>
          <w:sz w:val="28"/>
          <w:szCs w:val="28"/>
          <w:lang w:val="zh-CN"/>
        </w:rPr>
        <w:br w:type="page"/>
      </w:r>
    </w:p>
    <w:p w:rsidR="00EE47A3" w:rsidRDefault="000D377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E47A3">
        <w:tc>
          <w:tcPr>
            <w:tcW w:w="468" w:type="dxa"/>
            <w:vAlign w:val="center"/>
          </w:tcPr>
          <w:p w:rsidR="00EE47A3" w:rsidRDefault="000D377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E47A3" w:rsidRDefault="000D377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E47A3" w:rsidRDefault="000D3776">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E47A3" w:rsidRDefault="000D377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E47A3" w:rsidRDefault="000D3776">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E47A3" w:rsidRDefault="000D377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E47A3">
        <w:trPr>
          <w:trHeight w:hRule="exac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E47A3" w:rsidRDefault="000D37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E47A3" w:rsidRDefault="000D3776">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E47A3" w:rsidRDefault="000D37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E47A3" w:rsidRDefault="000D37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restart"/>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EE47A3" w:rsidRDefault="000D3776">
            <w:pPr>
              <w:pStyle w:val="a8"/>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3"/>
            <w:tcBorders>
              <w:left w:val="single" w:sz="6" w:space="0" w:color="auto"/>
            </w:tcBorders>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ign w:val="center"/>
          </w:tcPr>
          <w:p w:rsidR="00EE47A3" w:rsidRDefault="00EE47A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47A3" w:rsidRDefault="00EE47A3">
            <w:pPr>
              <w:pStyle w:val="a8"/>
              <w:kinsoku w:val="0"/>
              <w:overflowPunct w:val="0"/>
              <w:autoSpaceDE w:val="0"/>
              <w:autoSpaceDN w:val="0"/>
              <w:spacing w:line="320" w:lineRule="exact"/>
              <w:rPr>
                <w:rFonts w:hAnsi="宋体"/>
                <w:kern w:val="0"/>
                <w:sz w:val="21"/>
                <w:szCs w:val="21"/>
              </w:rPr>
            </w:pPr>
          </w:p>
        </w:tc>
        <w:tc>
          <w:tcPr>
            <w:tcW w:w="2977" w:type="dxa"/>
            <w:gridSpan w:val="3"/>
            <w:tcBorders>
              <w:left w:val="single" w:sz="6" w:space="0" w:color="auto"/>
            </w:tcBorders>
            <w:vAlign w:val="center"/>
          </w:tcPr>
          <w:p w:rsidR="00EE47A3" w:rsidRDefault="000D3776">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EE47A3" w:rsidRDefault="00EE47A3">
            <w:pPr>
              <w:pStyle w:val="a8"/>
              <w:rPr>
                <w:rFonts w:ascii="宋体" w:hAnsi="宋体" w:cs="微软雅黑"/>
                <w:sz w:val="21"/>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restart"/>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E47A3" w:rsidRDefault="000D377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47A3" w:rsidRDefault="00EE47A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47A3" w:rsidRDefault="00EE47A3">
            <w:pPr>
              <w:snapToGrid w:val="0"/>
              <w:spacing w:line="400" w:lineRule="exact"/>
              <w:rPr>
                <w:rFonts w:ascii="宋体" w:hAnsi="宋体" w:cs="微软雅黑"/>
                <w:szCs w:val="21"/>
              </w:rPr>
            </w:pPr>
          </w:p>
        </w:tc>
        <w:tc>
          <w:tcPr>
            <w:tcW w:w="2268" w:type="dxa"/>
            <w:tcBorders>
              <w:left w:val="single" w:sz="6"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47A3" w:rsidRDefault="00EE47A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47A3" w:rsidRDefault="00EE47A3">
            <w:pPr>
              <w:snapToGrid w:val="0"/>
              <w:spacing w:line="400" w:lineRule="exact"/>
              <w:rPr>
                <w:rFonts w:ascii="宋体" w:hAnsi="宋体" w:cs="微软雅黑"/>
                <w:szCs w:val="21"/>
              </w:rPr>
            </w:pPr>
          </w:p>
        </w:tc>
        <w:tc>
          <w:tcPr>
            <w:tcW w:w="2268" w:type="dxa"/>
            <w:tcBorders>
              <w:left w:val="single" w:sz="6"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47A3" w:rsidRDefault="00EE47A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47A3" w:rsidRDefault="00EE47A3">
            <w:pPr>
              <w:snapToGrid w:val="0"/>
              <w:spacing w:line="400" w:lineRule="exact"/>
              <w:rPr>
                <w:rFonts w:ascii="宋体" w:hAnsi="宋体" w:cs="微软雅黑"/>
                <w:szCs w:val="21"/>
              </w:rPr>
            </w:pPr>
          </w:p>
        </w:tc>
        <w:tc>
          <w:tcPr>
            <w:tcW w:w="2268" w:type="dxa"/>
            <w:tcBorders>
              <w:left w:val="single" w:sz="6"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47A3" w:rsidRDefault="00EE47A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E47A3" w:rsidRDefault="00EE47A3">
            <w:pPr>
              <w:snapToGrid w:val="0"/>
              <w:spacing w:line="400" w:lineRule="exact"/>
              <w:rPr>
                <w:rFonts w:ascii="宋体" w:hAnsi="宋体" w:cs="微软雅黑"/>
                <w:szCs w:val="21"/>
              </w:rPr>
            </w:pPr>
          </w:p>
        </w:tc>
        <w:tc>
          <w:tcPr>
            <w:tcW w:w="2268" w:type="dxa"/>
            <w:tcBorders>
              <w:left w:val="single" w:sz="6"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47A3" w:rsidRDefault="00EE47A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47A3" w:rsidRDefault="00EE47A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E47A3" w:rsidRDefault="00EE47A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hRule="exac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E47A3" w:rsidRDefault="000D3776">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E47A3" w:rsidRDefault="00EE47A3">
            <w:pPr>
              <w:snapToGrid w:val="0"/>
              <w:spacing w:line="400" w:lineRule="exact"/>
              <w:jc w:val="center"/>
              <w:rPr>
                <w:rFonts w:ascii="宋体" w:hAnsi="宋体" w:cs="微软雅黑"/>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c>
          <w:tcPr>
            <w:tcW w:w="468" w:type="dxa"/>
            <w:vMerge w:val="restart"/>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E47A3" w:rsidRDefault="000D3776">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gridSpan w:val="2"/>
            <w:vMerge w:val="restart"/>
            <w:tcBorders>
              <w:left w:val="single" w:sz="6" w:space="0" w:color="auto"/>
              <w:right w:val="single" w:sz="6"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E47A3" w:rsidRDefault="000D377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47A3" w:rsidRDefault="00EE47A3">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E47A3" w:rsidRDefault="00EE47A3">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E47A3" w:rsidRDefault="00EE47A3">
            <w:pPr>
              <w:pStyle w:val="a8"/>
              <w:rPr>
                <w:sz w:val="21"/>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pStyle w:val="a8"/>
              <w:kinsoku w:val="0"/>
              <w:overflowPunct w:val="0"/>
              <w:autoSpaceDE w:val="0"/>
              <w:autoSpaceDN w:val="0"/>
              <w:spacing w:line="320" w:lineRule="exact"/>
              <w:rPr>
                <w:rFonts w:hAnsi="宋体" w:cs="微软雅黑"/>
                <w:bCs/>
                <w:kern w:val="0"/>
                <w:sz w:val="21"/>
                <w:szCs w:val="21"/>
              </w:rPr>
            </w:pPr>
          </w:p>
        </w:tc>
      </w:tr>
      <w:tr w:rsidR="00EE47A3">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47A3" w:rsidRDefault="00EE47A3">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E47A3" w:rsidRDefault="00EE47A3">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E47A3" w:rsidRDefault="00EE47A3">
            <w:pPr>
              <w:pStyle w:val="a8"/>
              <w:rPr>
                <w:sz w:val="21"/>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pStyle w:val="a8"/>
              <w:kinsoku w:val="0"/>
              <w:overflowPunct w:val="0"/>
              <w:autoSpaceDE w:val="0"/>
              <w:autoSpaceDN w:val="0"/>
              <w:spacing w:line="320" w:lineRule="exact"/>
              <w:rPr>
                <w:rFonts w:hAnsi="宋体" w:cs="微软雅黑"/>
                <w:bCs/>
                <w:kern w:val="0"/>
                <w:sz w:val="21"/>
                <w:szCs w:val="21"/>
              </w:rPr>
            </w:pPr>
          </w:p>
        </w:tc>
      </w:tr>
      <w:tr w:rsidR="00EE47A3">
        <w:tc>
          <w:tcPr>
            <w:tcW w:w="468" w:type="dxa"/>
            <w:vMerge/>
            <w:vAlign w:val="center"/>
          </w:tcPr>
          <w:p w:rsidR="00EE47A3" w:rsidRDefault="00EE47A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E47A3" w:rsidRDefault="00EE47A3">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EE47A3" w:rsidRDefault="00EE47A3">
            <w:pPr>
              <w:pStyle w:val="a8"/>
              <w:rPr>
                <w:sz w:val="21"/>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E47A3" w:rsidRDefault="000D3776">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E47A3" w:rsidRDefault="000D37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tcBorders>
              <w:top w:val="double" w:sz="4" w:space="0" w:color="auto"/>
            </w:tcBorders>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E47A3" w:rsidRDefault="00EE47A3">
            <w:pPr>
              <w:jc w:val="center"/>
              <w:rPr>
                <w:szCs w:val="21"/>
              </w:rPr>
            </w:pPr>
          </w:p>
        </w:tc>
        <w:tc>
          <w:tcPr>
            <w:tcW w:w="1560" w:type="dxa"/>
            <w:tcBorders>
              <w:top w:val="double" w:sz="4" w:space="0" w:color="auto"/>
            </w:tcBorders>
            <w:vAlign w:val="center"/>
          </w:tcPr>
          <w:p w:rsidR="00EE47A3" w:rsidRDefault="00EE47A3">
            <w:pPr>
              <w:snapToGrid w:val="0"/>
              <w:spacing w:line="400" w:lineRule="exact"/>
              <w:rPr>
                <w:rFonts w:ascii="宋体" w:hAnsi="宋体" w:cs="微软雅黑"/>
                <w:szCs w:val="21"/>
              </w:rPr>
            </w:pPr>
          </w:p>
        </w:tc>
        <w:tc>
          <w:tcPr>
            <w:tcW w:w="2018" w:type="dxa"/>
            <w:tcBorders>
              <w:top w:val="double" w:sz="4" w:space="0" w:color="auto"/>
            </w:tcBorders>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E47A3" w:rsidRDefault="00EE47A3">
            <w:pPr>
              <w:jc w:val="center"/>
              <w:rPr>
                <w:szCs w:val="21"/>
              </w:rPr>
            </w:pPr>
          </w:p>
        </w:tc>
        <w:tc>
          <w:tcPr>
            <w:tcW w:w="1560" w:type="dxa"/>
            <w:tcBorders>
              <w:top w:val="single" w:sz="4" w:space="0" w:color="auto"/>
            </w:tcBorders>
            <w:vAlign w:val="center"/>
          </w:tcPr>
          <w:p w:rsidR="00EE47A3" w:rsidRDefault="00EE47A3">
            <w:pPr>
              <w:snapToGrid w:val="0"/>
              <w:spacing w:line="400" w:lineRule="exact"/>
              <w:rPr>
                <w:rFonts w:ascii="宋体" w:hAnsi="宋体" w:cs="微软雅黑"/>
                <w:szCs w:val="21"/>
              </w:rPr>
            </w:pPr>
          </w:p>
        </w:tc>
        <w:tc>
          <w:tcPr>
            <w:tcW w:w="2018" w:type="dxa"/>
            <w:tcBorders>
              <w:top w:val="single" w:sz="4" w:space="0" w:color="auto"/>
            </w:tcBorders>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强制节能产品政府采购清单情况</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优先采购节能产品政府采购清单情况</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环境标志产品政府采购清单情况</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1089"/>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E47A3" w:rsidRDefault="00EE47A3">
            <w:pPr>
              <w:pStyle w:val="a8"/>
              <w:rPr>
                <w:sz w:val="21"/>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Merge w:val="restart"/>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EE47A3" w:rsidRDefault="000D3776">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E47A3" w:rsidRDefault="000D37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E47A3" w:rsidRDefault="00EE47A3">
            <w:pPr>
              <w:pStyle w:val="a8"/>
              <w:rPr>
                <w:sz w:val="21"/>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Merge/>
            <w:vAlign w:val="center"/>
          </w:tcPr>
          <w:p w:rsidR="00EE47A3" w:rsidRDefault="00EE47A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E47A3" w:rsidRDefault="00EE47A3">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E47A3" w:rsidRDefault="000D37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E47A3" w:rsidRDefault="00EE47A3">
            <w:pPr>
              <w:pStyle w:val="a8"/>
              <w:rPr>
                <w:sz w:val="21"/>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0D37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EE47A3" w:rsidRDefault="000D37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r w:rsidR="00EE47A3">
        <w:trPr>
          <w:trHeight w:val="510"/>
        </w:trPr>
        <w:tc>
          <w:tcPr>
            <w:tcW w:w="468" w:type="dxa"/>
            <w:vAlign w:val="center"/>
          </w:tcPr>
          <w:p w:rsidR="00EE47A3" w:rsidRDefault="00EE47A3">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EE47A3" w:rsidRDefault="00EE47A3">
            <w:pPr>
              <w:pStyle w:val="a8"/>
              <w:kinsoku w:val="0"/>
              <w:overflowPunct w:val="0"/>
              <w:autoSpaceDE w:val="0"/>
              <w:autoSpaceDN w:val="0"/>
              <w:spacing w:line="320" w:lineRule="exact"/>
              <w:rPr>
                <w:rFonts w:hAnsi="宋体" w:cs="微软雅黑"/>
                <w:bCs/>
                <w:kern w:val="0"/>
                <w:sz w:val="21"/>
                <w:szCs w:val="21"/>
              </w:rPr>
            </w:pPr>
          </w:p>
        </w:tc>
        <w:tc>
          <w:tcPr>
            <w:tcW w:w="1559" w:type="dxa"/>
            <w:vAlign w:val="center"/>
          </w:tcPr>
          <w:p w:rsidR="00EE47A3" w:rsidRDefault="00EE47A3">
            <w:pPr>
              <w:jc w:val="center"/>
              <w:rPr>
                <w:szCs w:val="21"/>
              </w:rPr>
            </w:pPr>
          </w:p>
        </w:tc>
        <w:tc>
          <w:tcPr>
            <w:tcW w:w="1560" w:type="dxa"/>
            <w:vAlign w:val="center"/>
          </w:tcPr>
          <w:p w:rsidR="00EE47A3" w:rsidRDefault="00EE47A3">
            <w:pPr>
              <w:snapToGrid w:val="0"/>
              <w:spacing w:line="400" w:lineRule="exact"/>
              <w:rPr>
                <w:rFonts w:ascii="宋体" w:hAnsi="宋体" w:cs="微软雅黑"/>
                <w:szCs w:val="21"/>
              </w:rPr>
            </w:pPr>
          </w:p>
        </w:tc>
        <w:tc>
          <w:tcPr>
            <w:tcW w:w="2018" w:type="dxa"/>
            <w:vAlign w:val="center"/>
          </w:tcPr>
          <w:p w:rsidR="00EE47A3" w:rsidRDefault="00EE47A3">
            <w:pPr>
              <w:snapToGrid w:val="0"/>
              <w:spacing w:line="400" w:lineRule="exact"/>
              <w:rPr>
                <w:rFonts w:ascii="宋体" w:hAnsi="宋体" w:cs="微软雅黑"/>
                <w:szCs w:val="21"/>
              </w:rPr>
            </w:pPr>
          </w:p>
        </w:tc>
      </w:tr>
    </w:tbl>
    <w:p w:rsidR="00EE47A3" w:rsidRDefault="00EE47A3">
      <w:pPr>
        <w:autoSpaceDE w:val="0"/>
        <w:autoSpaceDN w:val="0"/>
        <w:adjustRightInd w:val="0"/>
        <w:spacing w:line="700" w:lineRule="exact"/>
        <w:ind w:firstLine="551"/>
        <w:jc w:val="center"/>
        <w:rPr>
          <w:rFonts w:asciiTheme="minorEastAsia" w:hAnsiTheme="minorEastAsia" w:cs="黑体"/>
          <w:b/>
          <w:bCs/>
          <w:sz w:val="44"/>
          <w:szCs w:val="44"/>
          <w:lang w:val="zh-CN"/>
        </w:rPr>
      </w:pPr>
    </w:p>
    <w:p w:rsidR="00EE47A3" w:rsidRDefault="00EE47A3">
      <w:pPr>
        <w:autoSpaceDE w:val="0"/>
        <w:autoSpaceDN w:val="0"/>
        <w:adjustRightInd w:val="0"/>
        <w:spacing w:line="700" w:lineRule="exact"/>
        <w:ind w:firstLine="551"/>
        <w:jc w:val="center"/>
        <w:rPr>
          <w:rFonts w:asciiTheme="minorEastAsia" w:hAnsiTheme="minorEastAsia" w:cs="黑体"/>
          <w:b/>
          <w:bCs/>
          <w:sz w:val="44"/>
          <w:szCs w:val="44"/>
          <w:lang w:val="zh-CN"/>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0D3776">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EE47A3" w:rsidRDefault="00EE47A3">
      <w:pPr>
        <w:pStyle w:val="a8"/>
        <w:spacing w:line="360" w:lineRule="auto"/>
        <w:jc w:val="center"/>
        <w:rPr>
          <w:rFonts w:asciiTheme="majorEastAsia" w:eastAsiaTheme="majorEastAsia" w:hAnsiTheme="majorEastAsia"/>
          <w:b/>
          <w:snapToGrid w:val="0"/>
          <w:kern w:val="0"/>
          <w:sz w:val="28"/>
          <w:szCs w:val="28"/>
        </w:rPr>
      </w:pPr>
    </w:p>
    <w:p w:rsidR="00EE47A3" w:rsidRDefault="000D3776" w:rsidP="000D102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47A3" w:rsidRDefault="000D3776">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E47A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E47A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E47A3" w:rsidRDefault="000D377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ind w:firstLine="240"/>
              <w:rPr>
                <w:rFonts w:asciiTheme="minorEastAsia" w:hAnsiTheme="minorEastAsia" w:cs="宋体"/>
                <w:szCs w:val="21"/>
                <w:lang w:val="zh-CN"/>
              </w:rPr>
            </w:pPr>
          </w:p>
        </w:tc>
      </w:tr>
      <w:tr w:rsidR="00EE47A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E47A3" w:rsidRDefault="000D3776">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E47A3" w:rsidRDefault="000D377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ind w:firstLine="240"/>
              <w:rPr>
                <w:rFonts w:asciiTheme="minorEastAsia" w:hAnsiTheme="minorEastAsia" w:cs="宋体"/>
                <w:szCs w:val="21"/>
                <w:lang w:val="zh-CN"/>
              </w:rPr>
            </w:pPr>
          </w:p>
        </w:tc>
      </w:tr>
    </w:tbl>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rPr>
          <w:rFonts w:ascii="宋体" w:cs="宋体"/>
          <w:sz w:val="24"/>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0D37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EE47A3">
      <w:pPr>
        <w:pStyle w:val="a8"/>
        <w:spacing w:line="360" w:lineRule="auto"/>
        <w:jc w:val="center"/>
        <w:rPr>
          <w:rFonts w:asciiTheme="majorEastAsia" w:eastAsiaTheme="majorEastAsia" w:hAnsiTheme="majorEastAsia"/>
          <w:b/>
          <w:snapToGrid w:val="0"/>
          <w:kern w:val="0"/>
          <w:sz w:val="36"/>
          <w:szCs w:val="36"/>
        </w:rPr>
      </w:pPr>
    </w:p>
    <w:p w:rsidR="00EE47A3" w:rsidRDefault="000D3776">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br w:type="page"/>
      </w:r>
    </w:p>
    <w:p w:rsidR="00EE47A3" w:rsidRDefault="000D3776">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E47A3" w:rsidRDefault="00EE47A3">
      <w:pPr>
        <w:pStyle w:val="a8"/>
        <w:spacing w:line="360" w:lineRule="auto"/>
        <w:jc w:val="center"/>
        <w:rPr>
          <w:rFonts w:asciiTheme="majorEastAsia" w:eastAsiaTheme="majorEastAsia" w:hAnsiTheme="majorEastAsia"/>
          <w:b/>
          <w:snapToGrid w:val="0"/>
          <w:kern w:val="0"/>
          <w:sz w:val="28"/>
          <w:szCs w:val="28"/>
        </w:rPr>
      </w:pPr>
    </w:p>
    <w:p w:rsidR="00EE47A3" w:rsidRDefault="000D3776">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E47A3" w:rsidRDefault="000D3776">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EE47A3" w:rsidRDefault="000D3776">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EE47A3" w:rsidRDefault="000D3776">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EE47A3" w:rsidRDefault="000D3776">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EE47A3" w:rsidRDefault="000D3776">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在此提交的投标文件，正本一份，副本份。</w:t>
      </w:r>
    </w:p>
    <w:p w:rsidR="00EE47A3" w:rsidRDefault="000D37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EE47A3" w:rsidRDefault="000D37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EE47A3" w:rsidRDefault="000D37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E47A3" w:rsidRDefault="000D37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EE47A3" w:rsidRDefault="000D37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E47A3" w:rsidRDefault="000D37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EE47A3" w:rsidRDefault="000D3776">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E47A3" w:rsidRDefault="000D3776">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E47A3" w:rsidRDefault="000D37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E47A3" w:rsidRDefault="000D3776">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EE47A3" w:rsidRDefault="000D3776">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EE47A3" w:rsidRDefault="000D37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E47A3" w:rsidRDefault="000D3776">
      <w:pPr>
        <w:pStyle w:val="a8"/>
        <w:adjustRightInd w:val="0"/>
        <w:spacing w:line="360" w:lineRule="auto"/>
        <w:ind w:firstLineChars="200" w:firstLine="422"/>
        <w:contextualSpacing/>
        <w:rPr>
          <w:rFonts w:asciiTheme="minorEastAsia" w:eastAsiaTheme="minorEastAsia" w:hAnsiTheme="minorEastAsia"/>
          <w:b/>
          <w:bCs/>
          <w:snapToGrid w:val="0"/>
          <w:kern w:val="0"/>
          <w:sz w:val="21"/>
          <w:szCs w:val="21"/>
        </w:rPr>
      </w:pPr>
      <w:r>
        <w:rPr>
          <w:rFonts w:asciiTheme="minorEastAsia" w:eastAsiaTheme="minorEastAsia" w:hAnsiTheme="minorEastAsia" w:hint="eastAsia"/>
          <w:b/>
          <w:bCs/>
          <w:snapToGrid w:val="0"/>
          <w:kern w:val="0"/>
          <w:sz w:val="21"/>
          <w:szCs w:val="21"/>
        </w:rPr>
        <w:t>十一、</w:t>
      </w:r>
      <w:r>
        <w:rPr>
          <w:rFonts w:asciiTheme="minorEastAsia" w:eastAsiaTheme="minorEastAsia" w:hAnsiTheme="minorEastAsia" w:hint="eastAsia"/>
          <w:b/>
          <w:bCs/>
          <w:sz w:val="21"/>
          <w:szCs w:val="21"/>
        </w:rPr>
        <w:t>我方完全接受招标文件中所列的资金支付方式、支付时间和条件。</w:t>
      </w:r>
    </w:p>
    <w:p w:rsidR="00EE47A3" w:rsidRDefault="000D37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十二、</w:t>
      </w:r>
      <w:r>
        <w:rPr>
          <w:rFonts w:asciiTheme="minorEastAsia" w:eastAsiaTheme="minorEastAsia" w:hAnsiTheme="minorEastAsia" w:hint="eastAsia"/>
          <w:sz w:val="21"/>
          <w:szCs w:val="21"/>
        </w:rPr>
        <w:t>我方对在本函及投标文件中所作的所有承诺承担法律责任。</w:t>
      </w:r>
    </w:p>
    <w:p w:rsidR="00EE47A3" w:rsidRDefault="00EE47A3">
      <w:pPr>
        <w:pStyle w:val="a8"/>
        <w:adjustRightInd w:val="0"/>
        <w:snapToGrid w:val="0"/>
        <w:spacing w:line="360" w:lineRule="auto"/>
        <w:rPr>
          <w:rFonts w:asciiTheme="minorEastAsia" w:eastAsiaTheme="minorEastAsia" w:hAnsiTheme="minorEastAsia"/>
          <w:sz w:val="21"/>
          <w:szCs w:val="21"/>
        </w:rPr>
      </w:pPr>
    </w:p>
    <w:p w:rsidR="00EE47A3" w:rsidRDefault="00EE47A3">
      <w:pPr>
        <w:pStyle w:val="a8"/>
        <w:adjustRightInd w:val="0"/>
        <w:snapToGrid w:val="0"/>
        <w:spacing w:line="360" w:lineRule="auto"/>
        <w:rPr>
          <w:rFonts w:asciiTheme="minorEastAsia" w:eastAsiaTheme="minorEastAsia" w:hAnsiTheme="minorEastAsia"/>
          <w:sz w:val="21"/>
          <w:szCs w:val="21"/>
        </w:rPr>
      </w:pPr>
    </w:p>
    <w:p w:rsidR="00EE47A3" w:rsidRDefault="000D3776">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EE47A3" w:rsidRDefault="000D37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E47A3" w:rsidRDefault="000D37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E47A3" w:rsidRDefault="000D377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EE47A3" w:rsidRDefault="00EE47A3">
      <w:pPr>
        <w:adjustRightInd w:val="0"/>
        <w:snapToGrid w:val="0"/>
        <w:spacing w:line="360" w:lineRule="auto"/>
        <w:rPr>
          <w:rFonts w:asciiTheme="minorEastAsia" w:hAnsiTheme="minorEastAsia" w:cs="宋体"/>
          <w:szCs w:val="21"/>
          <w:u w:val="single"/>
        </w:rPr>
      </w:pPr>
    </w:p>
    <w:p w:rsidR="00EE47A3" w:rsidRDefault="00EE47A3">
      <w:pPr>
        <w:adjustRightInd w:val="0"/>
        <w:snapToGrid w:val="0"/>
        <w:spacing w:line="360" w:lineRule="auto"/>
        <w:rPr>
          <w:rFonts w:asciiTheme="minorEastAsia" w:hAnsiTheme="minorEastAsia" w:cs="宋体"/>
          <w:szCs w:val="21"/>
          <w:u w:val="single"/>
        </w:rPr>
      </w:pPr>
    </w:p>
    <w:p w:rsidR="00EE47A3" w:rsidRDefault="000D37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p>
    <w:p w:rsidR="00EE47A3" w:rsidRDefault="000D37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EE47A3" w:rsidRDefault="00EE47A3">
      <w:pPr>
        <w:adjustRightInd w:val="0"/>
        <w:snapToGrid w:val="0"/>
        <w:spacing w:line="360" w:lineRule="auto"/>
        <w:ind w:firstLineChars="2050" w:firstLine="4305"/>
        <w:rPr>
          <w:rFonts w:asciiTheme="minorEastAsia" w:hAnsiTheme="minorEastAsia" w:cs="宋体"/>
          <w:szCs w:val="21"/>
        </w:rPr>
      </w:pPr>
    </w:p>
    <w:p w:rsidR="00EE47A3" w:rsidRDefault="00EE47A3">
      <w:pPr>
        <w:adjustRightInd w:val="0"/>
        <w:snapToGrid w:val="0"/>
        <w:spacing w:line="360" w:lineRule="auto"/>
        <w:ind w:firstLineChars="2050" w:firstLine="4305"/>
        <w:rPr>
          <w:rFonts w:asciiTheme="minorEastAsia" w:hAnsiTheme="minorEastAsia" w:cs="宋体"/>
          <w:szCs w:val="21"/>
        </w:rPr>
      </w:pPr>
    </w:p>
    <w:p w:rsidR="00EE47A3" w:rsidRDefault="00EE47A3">
      <w:pPr>
        <w:adjustRightInd w:val="0"/>
        <w:snapToGrid w:val="0"/>
        <w:spacing w:line="360" w:lineRule="auto"/>
        <w:ind w:firstLineChars="2050" w:firstLine="4305"/>
        <w:rPr>
          <w:rFonts w:asciiTheme="minorEastAsia" w:hAnsiTheme="minorEastAsia" w:cs="宋体"/>
          <w:szCs w:val="21"/>
        </w:rPr>
      </w:pPr>
    </w:p>
    <w:p w:rsidR="00EE47A3" w:rsidRDefault="000D377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E47A3" w:rsidRDefault="00EE47A3">
      <w:pPr>
        <w:adjustRightInd w:val="0"/>
        <w:snapToGrid w:val="0"/>
        <w:spacing w:line="360" w:lineRule="auto"/>
        <w:ind w:firstLineChars="2050" w:firstLine="4305"/>
        <w:rPr>
          <w:rFonts w:asciiTheme="minorEastAsia" w:hAnsiTheme="minorEastAsia" w:cs="宋体"/>
          <w:szCs w:val="21"/>
        </w:rPr>
      </w:pPr>
    </w:p>
    <w:p w:rsidR="00EE47A3" w:rsidRDefault="00EE47A3">
      <w:pPr>
        <w:adjustRightInd w:val="0"/>
        <w:snapToGrid w:val="0"/>
        <w:spacing w:line="360" w:lineRule="auto"/>
        <w:ind w:firstLineChars="2050" w:firstLine="4305"/>
        <w:rPr>
          <w:rFonts w:asciiTheme="minorEastAsia" w:hAnsiTheme="minorEastAsia" w:cs="宋体"/>
          <w:szCs w:val="21"/>
        </w:rPr>
      </w:pPr>
    </w:p>
    <w:p w:rsidR="00EE47A3" w:rsidRDefault="000D3776">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3.2 法定代表人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EE47A3" w:rsidRDefault="00EE47A3" w:rsidP="00BC3A67">
      <w:pPr>
        <w:autoSpaceDE w:val="0"/>
        <w:autoSpaceDN w:val="0"/>
        <w:adjustRightInd w:val="0"/>
        <w:spacing w:line="480" w:lineRule="auto"/>
        <w:ind w:firstLineChars="257" w:firstLine="617"/>
        <w:rPr>
          <w:rFonts w:ascii="宋体" w:hAnsi="宋体"/>
          <w:sz w:val="24"/>
          <w:szCs w:val="24"/>
        </w:rPr>
      </w:pPr>
    </w:p>
    <w:p w:rsidR="00EE47A3" w:rsidRDefault="000D3776" w:rsidP="00BC3A67">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EE47A3" w:rsidRDefault="000D3776" w:rsidP="00BC3A67">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EE47A3" w:rsidRDefault="000D3776" w:rsidP="00BC3A67">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EE47A3" w:rsidRDefault="000D3776" w:rsidP="00BC3A67">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的法定代表人。就</w:t>
      </w:r>
      <w:r>
        <w:rPr>
          <w:rFonts w:asciiTheme="minorEastAsia" w:hAnsiTheme="minorEastAsia"/>
          <w:sz w:val="21"/>
          <w:szCs w:val="21"/>
        </w:rPr>
        <w:t>参</w:t>
      </w:r>
      <w:r>
        <w:rPr>
          <w:rFonts w:asciiTheme="minorEastAsia" w:hAnsiTheme="minorEastAsia" w:hint="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公</w:t>
      </w:r>
      <w:r>
        <w:rPr>
          <w:rFonts w:asciiTheme="minorEastAsia" w:hAnsiTheme="minorEastAsia"/>
          <w:sz w:val="21"/>
          <w:szCs w:val="21"/>
        </w:rPr>
        <w:t>开</w:t>
      </w:r>
      <w:r>
        <w:rPr>
          <w:rFonts w:asciiTheme="minorEastAsia" w:hAnsiTheme="minorEastAsia" w:hint="eastAsia"/>
          <w:sz w:val="21"/>
          <w:szCs w:val="21"/>
        </w:rPr>
        <w:t>招</w:t>
      </w:r>
      <w:r>
        <w:rPr>
          <w:rFonts w:asciiTheme="minorEastAsia" w:hAnsiTheme="minorEastAsia"/>
          <w:sz w:val="21"/>
          <w:szCs w:val="21"/>
        </w:rPr>
        <w:t>标项目</w:t>
      </w:r>
      <w:r>
        <w:rPr>
          <w:rFonts w:asciiTheme="minorEastAsia" w:hAnsiTheme="minorEastAsia" w:hint="eastAsia"/>
          <w:sz w:val="21"/>
          <w:szCs w:val="21"/>
        </w:rPr>
        <w:t>的投</w:t>
      </w:r>
      <w:r>
        <w:rPr>
          <w:rFonts w:asciiTheme="minorEastAsia" w:hAnsiTheme="minorEastAsia"/>
          <w:sz w:val="21"/>
          <w:szCs w:val="21"/>
        </w:rPr>
        <w:t>标报价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的投</w:t>
      </w:r>
      <w:r>
        <w:rPr>
          <w:rFonts w:asciiTheme="minorEastAsia" w:hAnsiTheme="minorEastAsia"/>
          <w:sz w:val="21"/>
          <w:szCs w:val="21"/>
        </w:rPr>
        <w:t>标</w:t>
      </w:r>
      <w:r>
        <w:rPr>
          <w:rFonts w:asciiTheme="minorEastAsia" w:hAnsiTheme="minorEastAsia" w:hint="eastAsia"/>
          <w:sz w:val="21"/>
          <w:szCs w:val="21"/>
        </w:rPr>
        <w:t>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EE47A3" w:rsidRDefault="000D3776" w:rsidP="00BC3A67">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EE47A3" w:rsidRDefault="00EE47A3" w:rsidP="00BC3A67">
      <w:pPr>
        <w:pStyle w:val="13"/>
        <w:spacing w:line="480" w:lineRule="auto"/>
        <w:ind w:firstLineChars="225" w:firstLine="473"/>
        <w:jc w:val="left"/>
        <w:rPr>
          <w:rFonts w:asciiTheme="minorEastAsia" w:hAnsiTheme="minorEastAsia"/>
          <w:sz w:val="21"/>
          <w:szCs w:val="21"/>
        </w:rPr>
      </w:pPr>
    </w:p>
    <w:p w:rsidR="00EE47A3" w:rsidRDefault="00EE47A3" w:rsidP="00BC3A67">
      <w:pPr>
        <w:pStyle w:val="13"/>
        <w:spacing w:line="480" w:lineRule="auto"/>
        <w:ind w:firstLineChars="225" w:firstLine="473"/>
        <w:jc w:val="left"/>
        <w:rPr>
          <w:rFonts w:asciiTheme="minorEastAsia" w:hAnsiTheme="minorEastAsia"/>
          <w:sz w:val="21"/>
          <w:szCs w:val="21"/>
        </w:rPr>
      </w:pPr>
    </w:p>
    <w:p w:rsidR="00EE47A3" w:rsidRDefault="000D3776" w:rsidP="00BC3A67">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EE47A3" w:rsidRDefault="00EE47A3" w:rsidP="00BC3A67">
      <w:pPr>
        <w:pStyle w:val="13"/>
        <w:spacing w:line="480" w:lineRule="auto"/>
        <w:ind w:leftChars="-256" w:left="-538" w:firstLineChars="257" w:firstLine="540"/>
        <w:jc w:val="center"/>
        <w:rPr>
          <w:rFonts w:asciiTheme="minorEastAsia" w:hAnsiTheme="minorEastAsia"/>
          <w:bCs/>
          <w:sz w:val="21"/>
          <w:szCs w:val="21"/>
        </w:rPr>
      </w:pPr>
    </w:p>
    <w:p w:rsidR="00EE47A3" w:rsidRDefault="00EE47A3">
      <w:pPr>
        <w:autoSpaceDE w:val="0"/>
        <w:autoSpaceDN w:val="0"/>
        <w:adjustRightInd w:val="0"/>
        <w:spacing w:line="360" w:lineRule="auto"/>
        <w:ind w:right="-11"/>
        <w:rPr>
          <w:rFonts w:asciiTheme="minorEastAsia" w:hAnsiTheme="minorEastAsia" w:cs="宋体"/>
          <w:szCs w:val="21"/>
          <w:lang w:val="zh-CN"/>
        </w:rPr>
      </w:pPr>
    </w:p>
    <w:p w:rsidR="00EE47A3" w:rsidRDefault="00EE47A3">
      <w:pPr>
        <w:autoSpaceDE w:val="0"/>
        <w:autoSpaceDN w:val="0"/>
        <w:adjustRightInd w:val="0"/>
        <w:spacing w:line="360" w:lineRule="auto"/>
        <w:ind w:right="-11"/>
        <w:rPr>
          <w:rFonts w:asciiTheme="minorEastAsia" w:hAnsiTheme="minorEastAsia" w:cs="宋体"/>
          <w:szCs w:val="21"/>
          <w:lang w:val="zh-CN"/>
        </w:rPr>
      </w:pPr>
    </w:p>
    <w:p w:rsidR="00EE47A3" w:rsidRDefault="00EE47A3">
      <w:pPr>
        <w:autoSpaceDE w:val="0"/>
        <w:autoSpaceDN w:val="0"/>
        <w:adjustRightInd w:val="0"/>
        <w:spacing w:line="360" w:lineRule="auto"/>
        <w:ind w:right="-11"/>
        <w:rPr>
          <w:rFonts w:asciiTheme="minorEastAsia" w:hAnsiTheme="minorEastAsia" w:cs="宋体"/>
          <w:szCs w:val="21"/>
          <w:lang w:val="zh-CN"/>
        </w:rPr>
      </w:pPr>
    </w:p>
    <w:p w:rsidR="00EE47A3" w:rsidRDefault="000D3776" w:rsidP="00BC3A67">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投标人名称（并加盖公章）：</w:t>
      </w:r>
    </w:p>
    <w:p w:rsidR="00EE47A3" w:rsidRDefault="000D3776" w:rsidP="00BC3A67">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EE47A3" w:rsidRDefault="00EE47A3">
      <w:pPr>
        <w:pStyle w:val="14"/>
        <w:spacing w:line="480" w:lineRule="auto"/>
        <w:rPr>
          <w:rFonts w:asciiTheme="minorEastAsia" w:hAnsiTheme="minorEastAsia" w:cs="Arial"/>
          <w:sz w:val="21"/>
          <w:szCs w:val="21"/>
        </w:rPr>
      </w:pPr>
    </w:p>
    <w:p w:rsidR="00EE47A3" w:rsidRDefault="00EE47A3">
      <w:pPr>
        <w:rPr>
          <w:szCs w:val="21"/>
        </w:rPr>
      </w:pPr>
    </w:p>
    <w:p w:rsidR="00EE47A3" w:rsidRDefault="000D3776">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w:t>
      </w:r>
      <w:r>
        <w:rPr>
          <w:rFonts w:asciiTheme="minorEastAsia" w:hAnsiTheme="minorEastAsia"/>
          <w:bCs/>
          <w:kern w:val="12"/>
          <w:szCs w:val="21"/>
        </w:rPr>
        <w:t>参</w:t>
      </w:r>
      <w:r>
        <w:rPr>
          <w:rFonts w:asciiTheme="minorEastAsia" w:hAnsiTheme="minorEastAsia" w:hint="eastAsia"/>
          <w:bCs/>
          <w:kern w:val="12"/>
          <w:szCs w:val="21"/>
        </w:rPr>
        <w:t>加本招</w:t>
      </w:r>
      <w:r>
        <w:rPr>
          <w:rFonts w:asciiTheme="minorEastAsia" w:hAnsiTheme="minorEastAsia"/>
          <w:bCs/>
          <w:kern w:val="12"/>
          <w:szCs w:val="21"/>
        </w:rPr>
        <w:t>标项目</w:t>
      </w:r>
      <w:r>
        <w:rPr>
          <w:rFonts w:asciiTheme="minorEastAsia" w:hAnsiTheme="minorEastAsia" w:hint="eastAsia"/>
          <w:bCs/>
          <w:kern w:val="12"/>
          <w:szCs w:val="21"/>
        </w:rPr>
        <w:t>投</w:t>
      </w:r>
      <w:r>
        <w:rPr>
          <w:rFonts w:asciiTheme="minorEastAsia" w:hAnsiTheme="minorEastAsia"/>
          <w:bCs/>
          <w:kern w:val="12"/>
          <w:szCs w:val="21"/>
        </w:rPr>
        <w:t>标</w:t>
      </w:r>
      <w:r>
        <w:rPr>
          <w:rFonts w:asciiTheme="minorEastAsia" w:hAnsiTheme="minorEastAsia" w:hint="eastAsia"/>
          <w:bCs/>
          <w:kern w:val="12"/>
          <w:szCs w:val="21"/>
        </w:rPr>
        <w:t>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EE47A3" w:rsidRDefault="00EE47A3">
      <w:pPr>
        <w:spacing w:line="480" w:lineRule="exact"/>
        <w:jc w:val="center"/>
        <w:rPr>
          <w:rFonts w:ascii="宋体" w:hAnsi="宋体"/>
          <w:b/>
          <w:bCs/>
          <w:sz w:val="36"/>
          <w:szCs w:val="36"/>
        </w:rPr>
      </w:pPr>
    </w:p>
    <w:p w:rsidR="00EE47A3" w:rsidRDefault="000D3776">
      <w:pPr>
        <w:spacing w:line="480" w:lineRule="exact"/>
        <w:jc w:val="center"/>
        <w:rPr>
          <w:rFonts w:ascii="宋体" w:hAnsi="宋体"/>
          <w:b/>
          <w:bCs/>
          <w:sz w:val="24"/>
          <w:szCs w:val="24"/>
        </w:rPr>
      </w:pPr>
      <w:r>
        <w:rPr>
          <w:rFonts w:ascii="宋体" w:hAnsi="宋体" w:hint="eastAsia"/>
          <w:b/>
          <w:bCs/>
          <w:sz w:val="24"/>
          <w:szCs w:val="24"/>
        </w:rPr>
        <w:t>3.3 法定代表人授权书</w:t>
      </w:r>
    </w:p>
    <w:p w:rsidR="00EE47A3" w:rsidRDefault="00EE47A3">
      <w:pPr>
        <w:spacing w:line="480" w:lineRule="exact"/>
        <w:jc w:val="center"/>
        <w:rPr>
          <w:rFonts w:ascii="宋体" w:hAnsi="宋体"/>
          <w:b/>
          <w:bCs/>
          <w:sz w:val="36"/>
          <w:szCs w:val="36"/>
        </w:rPr>
      </w:pP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E47A3" w:rsidRDefault="000D37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E47A3" w:rsidRDefault="000D3776">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E47A3" w:rsidRDefault="000D3776">
      <w:pPr>
        <w:spacing w:line="480" w:lineRule="auto"/>
        <w:ind w:firstLineChars="200" w:firstLine="420"/>
        <w:rPr>
          <w:rFonts w:asciiTheme="minorEastAsia" w:hAnsiTheme="minorEastAsia"/>
          <w:szCs w:val="21"/>
        </w:rPr>
      </w:pPr>
      <w:r>
        <w:rPr>
          <w:rFonts w:asciiTheme="minorEastAsia" w:hAnsiTheme="minorEastAsia" w:hint="eastAsia"/>
          <w:szCs w:val="21"/>
        </w:rPr>
        <w:t>法定代表人：  （签字或加盖名章）</w:t>
      </w:r>
    </w:p>
    <w:p w:rsidR="00EE47A3" w:rsidRDefault="000D3776">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E47A3">
        <w:trPr>
          <w:gridAfter w:val="1"/>
          <w:wAfter w:w="14" w:type="dxa"/>
          <w:trHeight w:val="2636"/>
        </w:trPr>
        <w:tc>
          <w:tcPr>
            <w:tcW w:w="4484" w:type="dxa"/>
            <w:vAlign w:val="center"/>
          </w:tcPr>
          <w:p w:rsidR="00EE47A3" w:rsidRDefault="000D3776">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EE47A3" w:rsidRDefault="000D3776">
            <w:pPr>
              <w:jc w:val="center"/>
              <w:rPr>
                <w:rFonts w:asciiTheme="minorEastAsia" w:hAnsiTheme="minorEastAsia"/>
                <w:szCs w:val="21"/>
              </w:rPr>
            </w:pPr>
            <w:r>
              <w:rPr>
                <w:rFonts w:asciiTheme="minorEastAsia" w:hAnsiTheme="minorEastAsia" w:hint="eastAsia"/>
                <w:szCs w:val="21"/>
              </w:rPr>
              <w:t>法定代表人身份证（反面）</w:t>
            </w:r>
          </w:p>
        </w:tc>
      </w:tr>
      <w:tr w:rsidR="00EE47A3">
        <w:trPr>
          <w:trHeight w:val="2781"/>
        </w:trPr>
        <w:tc>
          <w:tcPr>
            <w:tcW w:w="4491" w:type="dxa"/>
            <w:gridSpan w:val="2"/>
            <w:vAlign w:val="center"/>
          </w:tcPr>
          <w:p w:rsidR="00EE47A3" w:rsidRDefault="000D3776">
            <w:pPr>
              <w:jc w:val="center"/>
              <w:rPr>
                <w:rFonts w:asciiTheme="minorEastAsia" w:hAnsiTheme="minorEastAsia"/>
                <w:szCs w:val="21"/>
              </w:rPr>
            </w:pPr>
            <w:bookmarkStart w:id="9" w:name="_资格证明文件"/>
            <w:bookmarkStart w:id="10" w:name="_Toc364329026"/>
            <w:bookmarkEnd w:id="9"/>
            <w:r>
              <w:rPr>
                <w:rFonts w:asciiTheme="minorEastAsia" w:hAnsiTheme="minorEastAsia" w:hint="eastAsia"/>
                <w:szCs w:val="21"/>
              </w:rPr>
              <w:t>法定代表人授权代表身份证（正面）</w:t>
            </w:r>
            <w:bookmarkEnd w:id="10"/>
          </w:p>
        </w:tc>
        <w:tc>
          <w:tcPr>
            <w:tcW w:w="4492" w:type="dxa"/>
            <w:gridSpan w:val="2"/>
            <w:vAlign w:val="center"/>
          </w:tcPr>
          <w:p w:rsidR="00EE47A3" w:rsidRDefault="000D3776">
            <w:pPr>
              <w:jc w:val="center"/>
              <w:rPr>
                <w:rFonts w:asciiTheme="minorEastAsia" w:hAnsiTheme="minorEastAsia"/>
                <w:szCs w:val="21"/>
              </w:rPr>
            </w:pPr>
            <w:bookmarkStart w:id="11" w:name="_Toc364329027"/>
            <w:r>
              <w:rPr>
                <w:rFonts w:asciiTheme="minorEastAsia" w:hAnsiTheme="minorEastAsia" w:hint="eastAsia"/>
                <w:szCs w:val="21"/>
              </w:rPr>
              <w:t>法定代表人授权代表身份证（反面）</w:t>
            </w:r>
            <w:bookmarkEnd w:id="11"/>
          </w:p>
        </w:tc>
      </w:tr>
    </w:tbl>
    <w:p w:rsidR="00EE47A3" w:rsidRDefault="00EE47A3" w:rsidP="00BC3A67">
      <w:pPr>
        <w:spacing w:line="320" w:lineRule="exact"/>
        <w:ind w:left="2" w:firstLineChars="149" w:firstLine="358"/>
        <w:rPr>
          <w:rFonts w:asciiTheme="minorEastAsia" w:hAnsiTheme="minorEastAsia" w:cs="Courier New"/>
          <w:sz w:val="24"/>
          <w:szCs w:val="24"/>
        </w:rPr>
      </w:pPr>
    </w:p>
    <w:p w:rsidR="00EE47A3" w:rsidRDefault="000D3776">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3.4 没有重大违法记录的声明</w:t>
      </w:r>
    </w:p>
    <w:p w:rsidR="00EE47A3" w:rsidRDefault="000D3776" w:rsidP="000D1022">
      <w:pPr>
        <w:spacing w:beforeLines="50" w:afterLines="50"/>
        <w:jc w:val="center"/>
        <w:rPr>
          <w:rFonts w:ascii="宋体" w:hAnsi="宋体" w:cs="Arial"/>
          <w:kern w:val="0"/>
          <w:sz w:val="28"/>
          <w:szCs w:val="28"/>
        </w:rPr>
      </w:pPr>
      <w:r>
        <w:rPr>
          <w:rFonts w:ascii="宋体" w:hAnsi="宋体" w:cs="Arial" w:hint="eastAsia"/>
          <w:kern w:val="0"/>
          <w:sz w:val="28"/>
          <w:szCs w:val="28"/>
        </w:rPr>
        <w:t>声　   明</w:t>
      </w:r>
    </w:p>
    <w:p w:rsidR="00EE47A3" w:rsidRDefault="000D3776" w:rsidP="000D102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E47A3" w:rsidRDefault="000D3776" w:rsidP="000D102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E47A3" w:rsidRDefault="000D3776" w:rsidP="000D102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E47A3" w:rsidRDefault="00EE47A3" w:rsidP="000D1022">
      <w:pPr>
        <w:spacing w:beforeLines="50" w:afterLines="50" w:line="360" w:lineRule="auto"/>
        <w:ind w:firstLineChars="236" w:firstLine="496"/>
        <w:rPr>
          <w:rFonts w:asciiTheme="minorEastAsia" w:hAnsiTheme="minorEastAsia" w:cs="宋体"/>
          <w:szCs w:val="21"/>
          <w:lang w:val="zh-CN"/>
        </w:rPr>
      </w:pPr>
    </w:p>
    <w:p w:rsidR="00EE47A3" w:rsidRDefault="000D3776" w:rsidP="000D102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E47A3" w:rsidRDefault="000D3776" w:rsidP="000D102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E47A3" w:rsidRDefault="00EE47A3" w:rsidP="000D1022">
      <w:pPr>
        <w:spacing w:beforeLines="50" w:afterLines="50" w:line="360" w:lineRule="auto"/>
        <w:ind w:right="420" w:firstLineChars="2286" w:firstLine="5486"/>
        <w:rPr>
          <w:rFonts w:asciiTheme="minorEastAsia" w:hAnsiTheme="minorEastAsia" w:cs="宋体"/>
          <w:sz w:val="24"/>
          <w:szCs w:val="24"/>
          <w:lang w:val="zh-CN"/>
        </w:rPr>
      </w:pPr>
    </w:p>
    <w:p w:rsidR="00EE47A3" w:rsidRDefault="00EE47A3" w:rsidP="000D1022">
      <w:pPr>
        <w:spacing w:beforeLines="50" w:afterLines="50" w:line="360" w:lineRule="auto"/>
        <w:ind w:right="420" w:firstLineChars="2286" w:firstLine="5486"/>
        <w:rPr>
          <w:rFonts w:asciiTheme="minorEastAsia" w:hAnsiTheme="minorEastAsia" w:cs="宋体"/>
          <w:sz w:val="24"/>
          <w:szCs w:val="24"/>
          <w:lang w:val="zh-CN"/>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3.5 投标保证金</w:t>
      </w: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0D377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EE47A3" w:rsidRDefault="00EE47A3">
      <w:pPr>
        <w:autoSpaceDE w:val="0"/>
        <w:autoSpaceDN w:val="0"/>
        <w:adjustRightInd w:val="0"/>
        <w:spacing w:line="360" w:lineRule="auto"/>
        <w:jc w:val="center"/>
        <w:rPr>
          <w:rFonts w:ascii="宋体" w:cs="宋体"/>
          <w:szCs w:val="21"/>
          <w:lang w:val="zh-CN"/>
        </w:rPr>
      </w:pPr>
    </w:p>
    <w:p w:rsidR="00EE47A3" w:rsidRDefault="000D3776">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EE47A3" w:rsidRDefault="00EE47A3">
      <w:pPr>
        <w:autoSpaceDE w:val="0"/>
        <w:autoSpaceDN w:val="0"/>
        <w:adjustRightInd w:val="0"/>
        <w:spacing w:line="360" w:lineRule="auto"/>
        <w:ind w:right="-11"/>
        <w:rPr>
          <w:rFonts w:ascii="宋体" w:cs="宋体"/>
          <w:szCs w:val="21"/>
          <w:lang w:val="zh-CN"/>
        </w:rPr>
      </w:pPr>
    </w:p>
    <w:p w:rsidR="00EE47A3" w:rsidRDefault="00EE47A3">
      <w:pPr>
        <w:autoSpaceDE w:val="0"/>
        <w:autoSpaceDN w:val="0"/>
        <w:adjustRightInd w:val="0"/>
        <w:spacing w:line="360" w:lineRule="auto"/>
        <w:jc w:val="center"/>
        <w:rPr>
          <w:rFonts w:asciiTheme="minorEastAsia" w:hAnsiTheme="minorEastAsia" w:cs="宋体"/>
          <w:sz w:val="24"/>
          <w:szCs w:val="24"/>
          <w:lang w:val="zh-CN"/>
        </w:rPr>
      </w:pPr>
    </w:p>
    <w:p w:rsidR="00EE47A3" w:rsidRDefault="00EE47A3">
      <w:pPr>
        <w:autoSpaceDE w:val="0"/>
        <w:autoSpaceDN w:val="0"/>
        <w:adjustRightInd w:val="0"/>
        <w:spacing w:line="360" w:lineRule="auto"/>
        <w:jc w:val="center"/>
        <w:rPr>
          <w:rFonts w:asciiTheme="minorEastAsia" w:hAnsiTheme="minorEastAsia" w:cs="宋体"/>
          <w:sz w:val="24"/>
          <w:szCs w:val="24"/>
          <w:lang w:val="zh-CN"/>
        </w:rPr>
      </w:pPr>
    </w:p>
    <w:p w:rsidR="00EE47A3" w:rsidRDefault="00EE47A3">
      <w:pPr>
        <w:autoSpaceDE w:val="0"/>
        <w:autoSpaceDN w:val="0"/>
        <w:adjustRightInd w:val="0"/>
        <w:spacing w:line="360" w:lineRule="auto"/>
        <w:outlineLvl w:val="0"/>
        <w:rPr>
          <w:rFonts w:ascii="宋体" w:cs="宋体"/>
          <w:sz w:val="24"/>
          <w:lang w:val="zh-CN"/>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3.6 其他资格证书或材料 </w:t>
      </w:r>
    </w:p>
    <w:p w:rsidR="00EE47A3" w:rsidRDefault="00EE47A3">
      <w:pPr>
        <w:autoSpaceDE w:val="0"/>
        <w:autoSpaceDN w:val="0"/>
        <w:adjustRightInd w:val="0"/>
        <w:spacing w:line="360" w:lineRule="auto"/>
        <w:jc w:val="center"/>
        <w:rPr>
          <w:rFonts w:asciiTheme="minorEastAsia" w:hAnsiTheme="minorEastAsia" w:cs="黑体"/>
          <w:b/>
          <w:bCs/>
          <w:sz w:val="44"/>
          <w:szCs w:val="44"/>
          <w:lang w:val="zh-CN"/>
        </w:rPr>
      </w:pPr>
    </w:p>
    <w:p w:rsidR="00EE47A3" w:rsidRDefault="00EE47A3">
      <w:pPr>
        <w:autoSpaceDE w:val="0"/>
        <w:autoSpaceDN w:val="0"/>
        <w:adjustRightInd w:val="0"/>
        <w:spacing w:line="360" w:lineRule="auto"/>
        <w:jc w:val="center"/>
        <w:rPr>
          <w:rFonts w:asciiTheme="minorEastAsia" w:hAnsiTheme="minorEastAsia" w:cs="黑体"/>
          <w:b/>
          <w:bCs/>
          <w:sz w:val="44"/>
          <w:szCs w:val="44"/>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EE47A3">
      <w:pPr>
        <w:autoSpaceDE w:val="0"/>
        <w:autoSpaceDN w:val="0"/>
        <w:adjustRightInd w:val="0"/>
        <w:spacing w:line="360" w:lineRule="auto"/>
        <w:jc w:val="center"/>
        <w:rPr>
          <w:rFonts w:asciiTheme="minorEastAsia" w:hAnsiTheme="minorEastAsia" w:cs="黑体"/>
          <w:b/>
          <w:bCs/>
          <w:sz w:val="28"/>
          <w:szCs w:val="28"/>
          <w:lang w:val="zh-CN"/>
        </w:rPr>
      </w:pPr>
    </w:p>
    <w:p w:rsidR="00EE47A3" w:rsidRDefault="000D37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EE47A3">
      <w:pPr>
        <w:autoSpaceDE w:val="0"/>
        <w:autoSpaceDN w:val="0"/>
        <w:adjustRightInd w:val="0"/>
        <w:spacing w:line="360" w:lineRule="auto"/>
        <w:jc w:val="center"/>
        <w:outlineLvl w:val="0"/>
        <w:rPr>
          <w:rFonts w:eastAsia="宋体" w:hAnsi="宋体"/>
          <w:b/>
          <w:snapToGrid w:val="0"/>
          <w:kern w:val="0"/>
          <w:sz w:val="36"/>
          <w:szCs w:val="36"/>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4.1 投标分项报价表</w:t>
      </w:r>
    </w:p>
    <w:p w:rsidR="00EE47A3" w:rsidRDefault="000D3776" w:rsidP="000D102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47A3" w:rsidRDefault="000D3776">
      <w:pPr>
        <w:autoSpaceDE w:val="0"/>
        <w:autoSpaceDN w:val="0"/>
        <w:adjustRightInd w:val="0"/>
        <w:spacing w:line="360" w:lineRule="auto"/>
        <w:outlineLvl w:val="0"/>
        <w:rPr>
          <w:rFonts w:asciiTheme="minorEastAsia" w:hAnsiTheme="minorEastAsia"/>
          <w:szCs w:val="21"/>
        </w:rPr>
      </w:pPr>
      <w:r>
        <w:rPr>
          <w:rFonts w:asciiTheme="minorEastAsia" w:hAnsiTheme="minorEastAsia" w:hint="eastAsia"/>
          <w:szCs w:val="21"/>
        </w:rPr>
        <w:t xml:space="preserve">项目名称：   </w:t>
      </w:r>
    </w:p>
    <w:tbl>
      <w:tblPr>
        <w:tblW w:w="8500" w:type="dxa"/>
        <w:tblLayout w:type="fixed"/>
        <w:tblCellMar>
          <w:top w:w="15" w:type="dxa"/>
          <w:left w:w="15" w:type="dxa"/>
          <w:bottom w:w="15" w:type="dxa"/>
          <w:right w:w="15" w:type="dxa"/>
        </w:tblCellMar>
        <w:tblLook w:val="04A0"/>
      </w:tblPr>
      <w:tblGrid>
        <w:gridCol w:w="822"/>
        <w:gridCol w:w="788"/>
        <w:gridCol w:w="1201"/>
        <w:gridCol w:w="1626"/>
        <w:gridCol w:w="1495"/>
        <w:gridCol w:w="779"/>
        <w:gridCol w:w="967"/>
        <w:gridCol w:w="822"/>
      </w:tblGrid>
      <w:tr w:rsidR="00EE47A3">
        <w:trPr>
          <w:trHeight w:val="1349"/>
        </w:trPr>
        <w:tc>
          <w:tcPr>
            <w:tcW w:w="8500" w:type="dxa"/>
            <w:gridSpan w:val="8"/>
            <w:tcBorders>
              <w:bottom w:val="single" w:sz="4" w:space="0" w:color="000000"/>
            </w:tcBorders>
            <w:shd w:val="clear" w:color="auto" w:fill="auto"/>
            <w:vAlign w:val="center"/>
          </w:tcPr>
          <w:p w:rsidR="00EE47A3" w:rsidRDefault="00EE47A3">
            <w:pPr>
              <w:widowControl/>
              <w:jc w:val="center"/>
              <w:textAlignment w:val="center"/>
              <w:rPr>
                <w:rFonts w:ascii="宋体" w:eastAsia="宋体" w:hAnsi="宋体" w:cs="宋体"/>
                <w:b/>
                <w:sz w:val="48"/>
                <w:szCs w:val="48"/>
              </w:rPr>
            </w:pPr>
          </w:p>
        </w:tc>
      </w:tr>
      <w:tr w:rsidR="00EE47A3">
        <w:trPr>
          <w:trHeight w:val="1309"/>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szCs w:val="21"/>
              </w:rPr>
            </w:pPr>
            <w:r>
              <w:rPr>
                <w:rFonts w:ascii="宋体" w:eastAsia="宋体" w:hAnsi="宋体" w:cs="宋体" w:hint="eastAsia"/>
                <w:kern w:val="0"/>
                <w:szCs w:val="21"/>
              </w:rPr>
              <w:t>序号</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szCs w:val="21"/>
              </w:rPr>
            </w:pPr>
            <w:r>
              <w:rPr>
                <w:rFonts w:ascii="宋体" w:eastAsia="宋体" w:hAnsi="宋体" w:cs="宋体" w:hint="eastAsia"/>
                <w:kern w:val="0"/>
                <w:szCs w:val="21"/>
              </w:rPr>
              <w:t>位 置</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szCs w:val="21"/>
              </w:rPr>
            </w:pPr>
            <w:r>
              <w:rPr>
                <w:rFonts w:ascii="宋体" w:eastAsia="宋体" w:hAnsi="宋体" w:cs="宋体" w:hint="eastAsia"/>
                <w:kern w:val="0"/>
                <w:szCs w:val="21"/>
              </w:rPr>
              <w:t>名  称</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szCs w:val="21"/>
              </w:rPr>
            </w:pPr>
            <w:r>
              <w:rPr>
                <w:rFonts w:ascii="宋体" w:eastAsia="宋体" w:hAnsi="宋体" w:cs="宋体" w:hint="eastAsia"/>
                <w:kern w:val="0"/>
                <w:szCs w:val="21"/>
              </w:rPr>
              <w:t>设计描述</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szCs w:val="21"/>
              </w:rPr>
            </w:pPr>
            <w:r>
              <w:rPr>
                <w:rFonts w:ascii="宋体" w:eastAsia="宋体" w:hAnsi="宋体" w:cs="宋体" w:hint="eastAsia"/>
                <w:kern w:val="0"/>
                <w:szCs w:val="21"/>
              </w:rPr>
              <w:t>主要参数</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szCs w:val="21"/>
              </w:rPr>
            </w:pPr>
            <w:r>
              <w:rPr>
                <w:rFonts w:ascii="宋体" w:eastAsia="宋体" w:hAnsi="宋体" w:cs="宋体" w:hint="eastAsia"/>
                <w:kern w:val="0"/>
                <w:szCs w:val="21"/>
              </w:rPr>
              <w:t>数量</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szCs w:val="21"/>
              </w:rPr>
            </w:pPr>
            <w:r>
              <w:rPr>
                <w:rFonts w:ascii="宋体" w:eastAsia="宋体" w:hAnsi="宋体" w:cs="宋体" w:hint="eastAsia"/>
                <w:szCs w:val="21"/>
              </w:rPr>
              <w:t>单价</w:t>
            </w:r>
          </w:p>
          <w:p w:rsidR="00EE47A3" w:rsidRDefault="000D3776" w:rsidP="00BC3A67">
            <w:pPr>
              <w:pStyle w:val="a0"/>
              <w:ind w:firstLine="210"/>
              <w:rPr>
                <w:rFonts w:hAnsi="宋体" w:cs="宋体"/>
                <w:sz w:val="21"/>
                <w:szCs w:val="21"/>
              </w:rPr>
            </w:pPr>
            <w:r>
              <w:rPr>
                <w:rFonts w:hAnsi="宋体" w:cs="宋体" w:hint="eastAsia"/>
                <w:sz w:val="21"/>
                <w:szCs w:val="21"/>
              </w:rPr>
              <w:t>（元）</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szCs w:val="21"/>
              </w:rPr>
            </w:pPr>
            <w:r>
              <w:rPr>
                <w:rFonts w:ascii="宋体" w:eastAsia="宋体" w:hAnsi="宋体" w:cs="宋体" w:hint="eastAsia"/>
                <w:kern w:val="0"/>
                <w:szCs w:val="21"/>
              </w:rPr>
              <w:t>合价（元）</w:t>
            </w:r>
          </w:p>
        </w:tc>
      </w:tr>
      <w:tr w:rsidR="00EE47A3">
        <w:trPr>
          <w:trHeight w:val="1309"/>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kern w:val="0"/>
                <w:szCs w:val="21"/>
              </w:rPr>
            </w:pPr>
            <w:r>
              <w:rPr>
                <w:rFonts w:ascii="宋体" w:eastAsia="宋体" w:hAnsi="宋体" w:cs="宋体" w:hint="eastAsia"/>
                <w:kern w:val="0"/>
                <w:szCs w:val="21"/>
              </w:rPr>
              <w:t>1</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r>
      <w:tr w:rsidR="00EE47A3">
        <w:trPr>
          <w:trHeight w:val="1309"/>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kern w:val="0"/>
                <w:szCs w:val="21"/>
              </w:rPr>
            </w:pPr>
            <w:r>
              <w:rPr>
                <w:rFonts w:ascii="宋体" w:eastAsia="宋体" w:hAnsi="宋体" w:cs="宋体" w:hint="eastAsia"/>
                <w:kern w:val="0"/>
                <w:szCs w:val="21"/>
              </w:rPr>
              <w:t>2</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r>
      <w:tr w:rsidR="00EE47A3">
        <w:trPr>
          <w:trHeight w:val="1309"/>
        </w:trPr>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r>
      <w:tr w:rsidR="00EE47A3">
        <w:trPr>
          <w:trHeight w:val="1325"/>
        </w:trPr>
        <w:tc>
          <w:tcPr>
            <w:tcW w:w="59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0D3776">
            <w:pPr>
              <w:widowControl/>
              <w:jc w:val="center"/>
              <w:textAlignment w:val="center"/>
              <w:rPr>
                <w:rFonts w:ascii="宋体" w:eastAsia="宋体" w:hAnsi="宋体" w:cs="宋体"/>
                <w:kern w:val="0"/>
                <w:szCs w:val="21"/>
              </w:rPr>
            </w:pPr>
            <w:r>
              <w:rPr>
                <w:rFonts w:ascii="宋体" w:eastAsia="宋体" w:hAnsi="宋体" w:cs="宋体" w:hint="eastAsia"/>
                <w:kern w:val="0"/>
                <w:szCs w:val="21"/>
              </w:rPr>
              <w:t>合计（元）</w:t>
            </w:r>
          </w:p>
        </w:tc>
        <w:tc>
          <w:tcPr>
            <w:tcW w:w="2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47A3" w:rsidRDefault="00EE47A3">
            <w:pPr>
              <w:widowControl/>
              <w:jc w:val="center"/>
              <w:textAlignment w:val="center"/>
              <w:rPr>
                <w:rFonts w:ascii="宋体" w:eastAsia="宋体" w:hAnsi="宋体" w:cs="宋体"/>
                <w:kern w:val="0"/>
                <w:szCs w:val="21"/>
              </w:rPr>
            </w:pPr>
          </w:p>
        </w:tc>
      </w:tr>
    </w:tbl>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E47A3" w:rsidRDefault="00EE47A3">
      <w:pPr>
        <w:autoSpaceDE w:val="0"/>
        <w:autoSpaceDN w:val="0"/>
        <w:adjustRightInd w:val="0"/>
        <w:spacing w:line="480" w:lineRule="auto"/>
        <w:rPr>
          <w:rFonts w:asciiTheme="minorEastAsia" w:hAnsiTheme="minorEastAsia" w:cs="宋体"/>
          <w:sz w:val="24"/>
          <w:szCs w:val="24"/>
          <w:lang w:val="zh-CN"/>
        </w:rPr>
      </w:pPr>
    </w:p>
    <w:p w:rsidR="00EE47A3" w:rsidRDefault="00EE47A3">
      <w:pPr>
        <w:spacing w:line="300" w:lineRule="exact"/>
        <w:rPr>
          <w:rFonts w:asciiTheme="minorEastAsia" w:hAnsiTheme="minorEastAsia"/>
          <w:sz w:val="24"/>
          <w:szCs w:val="24"/>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4.2 技术规格偏离表</w:t>
      </w:r>
    </w:p>
    <w:p w:rsidR="00EE47A3" w:rsidRDefault="000D3776" w:rsidP="000D102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47A3" w:rsidRDefault="000D377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EE47A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EE47A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E47A3" w:rsidRDefault="000D377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jc w:val="center"/>
              <w:rPr>
                <w:rFonts w:asciiTheme="minorEastAsia" w:hAnsiTheme="minorEastAsia"/>
                <w:b/>
                <w:bCs/>
                <w:szCs w:val="21"/>
              </w:rPr>
            </w:pPr>
          </w:p>
        </w:tc>
      </w:tr>
      <w:tr w:rsidR="00EE47A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EE47A3" w:rsidRDefault="000D377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E47A3" w:rsidRDefault="00EE47A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E47A3" w:rsidRDefault="00EE47A3">
            <w:pPr>
              <w:autoSpaceDE w:val="0"/>
              <w:autoSpaceDN w:val="0"/>
              <w:adjustRightInd w:val="0"/>
              <w:spacing w:line="480" w:lineRule="exact"/>
              <w:jc w:val="center"/>
              <w:rPr>
                <w:rFonts w:asciiTheme="minorEastAsia" w:hAnsiTheme="minorEastAsia"/>
                <w:b/>
                <w:bCs/>
                <w:szCs w:val="21"/>
              </w:rPr>
            </w:pPr>
          </w:p>
        </w:tc>
      </w:tr>
    </w:tbl>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E47A3" w:rsidRDefault="00EE47A3">
      <w:pPr>
        <w:autoSpaceDE w:val="0"/>
        <w:autoSpaceDN w:val="0"/>
        <w:adjustRightInd w:val="0"/>
        <w:spacing w:line="480" w:lineRule="auto"/>
        <w:rPr>
          <w:rFonts w:asciiTheme="minorEastAsia" w:hAnsiTheme="minorEastAsia" w:cs="宋体"/>
          <w:szCs w:val="21"/>
          <w:lang w:val="zh-CN"/>
        </w:rPr>
      </w:pPr>
    </w:p>
    <w:p w:rsidR="00EE47A3" w:rsidRDefault="000D3776">
      <w:pPr>
        <w:spacing w:line="460" w:lineRule="exact"/>
        <w:jc w:val="center"/>
        <w:rPr>
          <w:rFonts w:ascii="宋体" w:hAnsi="宋体"/>
          <w:b/>
          <w:bCs/>
          <w:sz w:val="24"/>
          <w:szCs w:val="24"/>
        </w:rPr>
      </w:pPr>
      <w:r>
        <w:rPr>
          <w:rFonts w:ascii="宋体" w:hAnsi="宋体" w:hint="eastAsia"/>
          <w:b/>
          <w:bCs/>
          <w:sz w:val="24"/>
          <w:szCs w:val="24"/>
        </w:rPr>
        <w:t>4.3 技术方案（服务大纲）</w:t>
      </w:r>
    </w:p>
    <w:p w:rsidR="00EE47A3" w:rsidRDefault="00EE47A3">
      <w:pPr>
        <w:snapToGrid w:val="0"/>
        <w:spacing w:line="360" w:lineRule="auto"/>
        <w:jc w:val="center"/>
        <w:rPr>
          <w:rFonts w:eastAsia="宋体" w:hAnsi="宋体"/>
          <w:b/>
          <w:snapToGrid w:val="0"/>
          <w:kern w:val="0"/>
          <w:sz w:val="36"/>
          <w:szCs w:val="36"/>
        </w:rPr>
      </w:pPr>
    </w:p>
    <w:p w:rsidR="00EE47A3" w:rsidRDefault="000D377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E47A3" w:rsidRDefault="00EE47A3">
      <w:pPr>
        <w:snapToGrid w:val="0"/>
        <w:spacing w:line="360" w:lineRule="auto"/>
        <w:jc w:val="center"/>
        <w:rPr>
          <w:rFonts w:eastAsia="宋体" w:hAnsi="宋体"/>
          <w:b/>
          <w:snapToGrid w:val="0"/>
          <w:kern w:val="0"/>
          <w:sz w:val="36"/>
          <w:szCs w:val="36"/>
        </w:rPr>
      </w:pPr>
    </w:p>
    <w:p w:rsidR="00EE47A3" w:rsidRDefault="00EE47A3">
      <w:pPr>
        <w:snapToGrid w:val="0"/>
        <w:spacing w:line="360" w:lineRule="auto"/>
        <w:jc w:val="center"/>
        <w:rPr>
          <w:rFonts w:eastAsia="宋体" w:hAnsi="宋体"/>
          <w:b/>
          <w:snapToGrid w:val="0"/>
          <w:kern w:val="0"/>
          <w:sz w:val="36"/>
          <w:szCs w:val="36"/>
        </w:rPr>
      </w:pPr>
    </w:p>
    <w:p w:rsidR="00EE47A3" w:rsidRDefault="00EE47A3">
      <w:pPr>
        <w:snapToGrid w:val="0"/>
        <w:spacing w:line="360" w:lineRule="auto"/>
        <w:jc w:val="center"/>
        <w:rPr>
          <w:rFonts w:eastAsia="宋体" w:hAnsi="宋体"/>
          <w:b/>
          <w:snapToGrid w:val="0"/>
          <w:kern w:val="0"/>
          <w:sz w:val="36"/>
          <w:szCs w:val="36"/>
        </w:rPr>
      </w:pPr>
    </w:p>
    <w:p w:rsidR="00EE47A3" w:rsidRDefault="00EE47A3">
      <w:pPr>
        <w:snapToGrid w:val="0"/>
        <w:spacing w:line="360" w:lineRule="auto"/>
        <w:jc w:val="center"/>
        <w:rPr>
          <w:rFonts w:eastAsia="宋体" w:hAnsi="宋体"/>
          <w:b/>
          <w:snapToGrid w:val="0"/>
          <w:kern w:val="0"/>
          <w:sz w:val="36"/>
          <w:szCs w:val="36"/>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EE47A3" w:rsidRDefault="00EE47A3">
      <w:pPr>
        <w:autoSpaceDE w:val="0"/>
        <w:autoSpaceDN w:val="0"/>
        <w:adjustRightInd w:val="0"/>
        <w:spacing w:line="360" w:lineRule="auto"/>
        <w:jc w:val="center"/>
        <w:outlineLvl w:val="0"/>
        <w:rPr>
          <w:rFonts w:ascii="宋体" w:hAnsi="宋体"/>
          <w:b/>
          <w:bCs/>
          <w:sz w:val="28"/>
          <w:szCs w:val="28"/>
        </w:rPr>
      </w:pPr>
    </w:p>
    <w:p w:rsidR="00EE47A3" w:rsidRDefault="000D3776" w:rsidP="000D102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47A3" w:rsidRDefault="000D3776">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E47A3">
        <w:trPr>
          <w:trHeight w:val="777"/>
        </w:trPr>
        <w:tc>
          <w:tcPr>
            <w:tcW w:w="712" w:type="dxa"/>
            <w:shd w:val="clear" w:color="auto" w:fill="F3F3F3"/>
            <w:vAlign w:val="center"/>
          </w:tcPr>
          <w:p w:rsidR="00EE47A3" w:rsidRDefault="000D3776">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E47A3" w:rsidRDefault="000D3776">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E47A3" w:rsidRDefault="000D3776">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EE47A3" w:rsidRDefault="000D3776">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E47A3" w:rsidRDefault="000D3776">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E47A3">
        <w:trPr>
          <w:trHeight w:val="680"/>
        </w:trPr>
        <w:tc>
          <w:tcPr>
            <w:tcW w:w="712" w:type="dxa"/>
            <w:vAlign w:val="center"/>
          </w:tcPr>
          <w:p w:rsidR="00EE47A3" w:rsidRDefault="000D3776">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E47A3" w:rsidRDefault="00EE47A3">
            <w:pPr>
              <w:pStyle w:val="a6"/>
              <w:spacing w:line="360" w:lineRule="auto"/>
              <w:rPr>
                <w:rFonts w:ascii="宋体" w:eastAsia="宋体" w:hAnsi="宋体" w:cs="Times New Roman"/>
                <w:sz w:val="21"/>
                <w:szCs w:val="21"/>
              </w:rPr>
            </w:pPr>
          </w:p>
        </w:tc>
        <w:tc>
          <w:tcPr>
            <w:tcW w:w="3579" w:type="dxa"/>
            <w:vAlign w:val="center"/>
          </w:tcPr>
          <w:p w:rsidR="00EE47A3" w:rsidRDefault="00EE47A3">
            <w:pPr>
              <w:pStyle w:val="a6"/>
              <w:spacing w:line="360" w:lineRule="auto"/>
              <w:rPr>
                <w:rFonts w:ascii="宋体" w:eastAsia="宋体" w:hAnsi="宋体" w:cs="Times New Roman"/>
                <w:sz w:val="21"/>
                <w:szCs w:val="21"/>
              </w:rPr>
            </w:pPr>
          </w:p>
        </w:tc>
        <w:tc>
          <w:tcPr>
            <w:tcW w:w="1440" w:type="dxa"/>
            <w:vAlign w:val="center"/>
          </w:tcPr>
          <w:p w:rsidR="00EE47A3" w:rsidRDefault="00EE47A3">
            <w:pPr>
              <w:pStyle w:val="a6"/>
              <w:spacing w:line="360" w:lineRule="auto"/>
              <w:rPr>
                <w:rFonts w:ascii="宋体" w:eastAsia="宋体" w:hAnsi="宋体" w:cs="Times New Roman"/>
                <w:sz w:val="21"/>
                <w:szCs w:val="21"/>
              </w:rPr>
            </w:pPr>
          </w:p>
        </w:tc>
        <w:tc>
          <w:tcPr>
            <w:tcW w:w="1706" w:type="dxa"/>
            <w:vAlign w:val="center"/>
          </w:tcPr>
          <w:p w:rsidR="00EE47A3" w:rsidRDefault="00EE47A3">
            <w:pPr>
              <w:pStyle w:val="a6"/>
              <w:spacing w:line="360" w:lineRule="auto"/>
              <w:rPr>
                <w:rFonts w:ascii="宋体" w:eastAsia="宋体" w:hAnsi="宋体" w:cs="Times New Roman"/>
                <w:sz w:val="21"/>
                <w:szCs w:val="21"/>
              </w:rPr>
            </w:pPr>
          </w:p>
        </w:tc>
      </w:tr>
      <w:tr w:rsidR="00EE47A3">
        <w:trPr>
          <w:trHeight w:val="680"/>
        </w:trPr>
        <w:tc>
          <w:tcPr>
            <w:tcW w:w="712" w:type="dxa"/>
            <w:vAlign w:val="center"/>
          </w:tcPr>
          <w:p w:rsidR="00EE47A3" w:rsidRDefault="000D3776">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E47A3" w:rsidRDefault="00EE47A3">
            <w:pPr>
              <w:pStyle w:val="a6"/>
              <w:spacing w:line="360" w:lineRule="auto"/>
              <w:rPr>
                <w:rFonts w:ascii="宋体" w:eastAsia="宋体" w:hAnsi="宋体" w:cs="Times New Roman"/>
                <w:sz w:val="21"/>
                <w:szCs w:val="21"/>
              </w:rPr>
            </w:pPr>
          </w:p>
        </w:tc>
        <w:tc>
          <w:tcPr>
            <w:tcW w:w="3579" w:type="dxa"/>
            <w:vAlign w:val="center"/>
          </w:tcPr>
          <w:p w:rsidR="00EE47A3" w:rsidRDefault="00EE47A3">
            <w:pPr>
              <w:pStyle w:val="a6"/>
              <w:spacing w:line="360" w:lineRule="auto"/>
              <w:rPr>
                <w:rFonts w:ascii="宋体" w:eastAsia="宋体" w:hAnsi="宋体" w:cs="Times New Roman"/>
                <w:sz w:val="21"/>
                <w:szCs w:val="21"/>
              </w:rPr>
            </w:pPr>
          </w:p>
        </w:tc>
        <w:tc>
          <w:tcPr>
            <w:tcW w:w="1440" w:type="dxa"/>
            <w:vAlign w:val="center"/>
          </w:tcPr>
          <w:p w:rsidR="00EE47A3" w:rsidRDefault="00EE47A3">
            <w:pPr>
              <w:pStyle w:val="a6"/>
              <w:spacing w:line="360" w:lineRule="auto"/>
              <w:rPr>
                <w:rFonts w:ascii="宋体" w:eastAsia="宋体" w:hAnsi="宋体" w:cs="Times New Roman"/>
                <w:sz w:val="21"/>
                <w:szCs w:val="21"/>
              </w:rPr>
            </w:pPr>
          </w:p>
        </w:tc>
        <w:tc>
          <w:tcPr>
            <w:tcW w:w="1706" w:type="dxa"/>
            <w:vAlign w:val="center"/>
          </w:tcPr>
          <w:p w:rsidR="00EE47A3" w:rsidRDefault="00EE47A3">
            <w:pPr>
              <w:pStyle w:val="a6"/>
              <w:spacing w:line="360" w:lineRule="auto"/>
              <w:rPr>
                <w:rFonts w:ascii="宋体" w:eastAsia="宋体" w:hAnsi="宋体" w:cs="Times New Roman"/>
                <w:sz w:val="21"/>
                <w:szCs w:val="21"/>
              </w:rPr>
            </w:pPr>
          </w:p>
        </w:tc>
      </w:tr>
      <w:tr w:rsidR="00EE47A3">
        <w:trPr>
          <w:trHeight w:val="680"/>
        </w:trPr>
        <w:tc>
          <w:tcPr>
            <w:tcW w:w="712" w:type="dxa"/>
            <w:vAlign w:val="center"/>
          </w:tcPr>
          <w:p w:rsidR="00EE47A3" w:rsidRDefault="000D3776">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E47A3" w:rsidRDefault="00EE47A3">
            <w:pPr>
              <w:pStyle w:val="a6"/>
              <w:spacing w:line="360" w:lineRule="auto"/>
              <w:rPr>
                <w:rFonts w:ascii="宋体" w:eastAsia="宋体" w:hAnsi="宋体" w:cs="Times New Roman"/>
                <w:sz w:val="21"/>
                <w:szCs w:val="21"/>
              </w:rPr>
            </w:pPr>
          </w:p>
        </w:tc>
        <w:tc>
          <w:tcPr>
            <w:tcW w:w="3579" w:type="dxa"/>
            <w:vAlign w:val="center"/>
          </w:tcPr>
          <w:p w:rsidR="00EE47A3" w:rsidRDefault="00EE47A3">
            <w:pPr>
              <w:pStyle w:val="a6"/>
              <w:spacing w:line="360" w:lineRule="auto"/>
              <w:rPr>
                <w:rFonts w:ascii="宋体" w:eastAsia="宋体" w:hAnsi="宋体" w:cs="Times New Roman"/>
                <w:sz w:val="21"/>
                <w:szCs w:val="21"/>
              </w:rPr>
            </w:pPr>
          </w:p>
        </w:tc>
        <w:tc>
          <w:tcPr>
            <w:tcW w:w="1440" w:type="dxa"/>
            <w:vAlign w:val="center"/>
          </w:tcPr>
          <w:p w:rsidR="00EE47A3" w:rsidRDefault="00EE47A3">
            <w:pPr>
              <w:pStyle w:val="a6"/>
              <w:spacing w:line="360" w:lineRule="auto"/>
              <w:rPr>
                <w:rFonts w:ascii="宋体" w:eastAsia="宋体" w:hAnsi="宋体" w:cs="Times New Roman"/>
                <w:sz w:val="21"/>
                <w:szCs w:val="21"/>
              </w:rPr>
            </w:pPr>
          </w:p>
        </w:tc>
        <w:tc>
          <w:tcPr>
            <w:tcW w:w="1706" w:type="dxa"/>
            <w:vAlign w:val="center"/>
          </w:tcPr>
          <w:p w:rsidR="00EE47A3" w:rsidRDefault="00EE47A3">
            <w:pPr>
              <w:pStyle w:val="a6"/>
              <w:spacing w:line="360" w:lineRule="auto"/>
              <w:rPr>
                <w:rFonts w:ascii="宋体" w:eastAsia="宋体" w:hAnsi="宋体" w:cs="Times New Roman"/>
                <w:sz w:val="21"/>
                <w:szCs w:val="21"/>
              </w:rPr>
            </w:pPr>
          </w:p>
        </w:tc>
      </w:tr>
      <w:tr w:rsidR="00EE47A3">
        <w:trPr>
          <w:trHeight w:val="680"/>
        </w:trPr>
        <w:tc>
          <w:tcPr>
            <w:tcW w:w="712" w:type="dxa"/>
            <w:vAlign w:val="center"/>
          </w:tcPr>
          <w:p w:rsidR="00EE47A3" w:rsidRDefault="000D3776">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E47A3" w:rsidRDefault="00EE47A3">
            <w:pPr>
              <w:rPr>
                <w:rFonts w:ascii="宋体"/>
                <w:szCs w:val="21"/>
              </w:rPr>
            </w:pPr>
          </w:p>
        </w:tc>
        <w:tc>
          <w:tcPr>
            <w:tcW w:w="3579" w:type="dxa"/>
            <w:vAlign w:val="center"/>
          </w:tcPr>
          <w:p w:rsidR="00EE47A3" w:rsidRDefault="00EE47A3">
            <w:pPr>
              <w:rPr>
                <w:rFonts w:ascii="宋体"/>
                <w:szCs w:val="21"/>
              </w:rPr>
            </w:pPr>
          </w:p>
        </w:tc>
        <w:tc>
          <w:tcPr>
            <w:tcW w:w="1440" w:type="dxa"/>
            <w:vAlign w:val="center"/>
          </w:tcPr>
          <w:p w:rsidR="00EE47A3" w:rsidRDefault="00EE47A3">
            <w:pPr>
              <w:rPr>
                <w:rFonts w:ascii="宋体"/>
                <w:szCs w:val="21"/>
              </w:rPr>
            </w:pPr>
          </w:p>
        </w:tc>
        <w:tc>
          <w:tcPr>
            <w:tcW w:w="1706" w:type="dxa"/>
            <w:vAlign w:val="center"/>
          </w:tcPr>
          <w:p w:rsidR="00EE47A3" w:rsidRDefault="00EE47A3">
            <w:pPr>
              <w:rPr>
                <w:rFonts w:ascii="宋体"/>
                <w:szCs w:val="21"/>
              </w:rPr>
            </w:pPr>
          </w:p>
        </w:tc>
      </w:tr>
      <w:tr w:rsidR="00EE47A3">
        <w:trPr>
          <w:trHeight w:val="680"/>
        </w:trPr>
        <w:tc>
          <w:tcPr>
            <w:tcW w:w="712"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E47A3" w:rsidRDefault="00EE47A3">
            <w:pPr>
              <w:rPr>
                <w:rFonts w:ascii="宋体"/>
                <w:szCs w:val="21"/>
              </w:rPr>
            </w:pPr>
          </w:p>
        </w:tc>
        <w:tc>
          <w:tcPr>
            <w:tcW w:w="3579" w:type="dxa"/>
            <w:vAlign w:val="center"/>
          </w:tcPr>
          <w:p w:rsidR="00EE47A3" w:rsidRDefault="00EE47A3">
            <w:pPr>
              <w:rPr>
                <w:rFonts w:ascii="宋体"/>
                <w:szCs w:val="21"/>
              </w:rPr>
            </w:pPr>
          </w:p>
        </w:tc>
        <w:tc>
          <w:tcPr>
            <w:tcW w:w="1440" w:type="dxa"/>
            <w:vAlign w:val="center"/>
          </w:tcPr>
          <w:p w:rsidR="00EE47A3" w:rsidRDefault="00EE47A3">
            <w:pPr>
              <w:rPr>
                <w:rFonts w:ascii="宋体"/>
                <w:szCs w:val="21"/>
              </w:rPr>
            </w:pPr>
          </w:p>
        </w:tc>
        <w:tc>
          <w:tcPr>
            <w:tcW w:w="1706" w:type="dxa"/>
            <w:vAlign w:val="center"/>
          </w:tcPr>
          <w:p w:rsidR="00EE47A3" w:rsidRDefault="00EE47A3">
            <w:pPr>
              <w:rPr>
                <w:rFonts w:ascii="宋体"/>
                <w:szCs w:val="21"/>
              </w:rPr>
            </w:pPr>
          </w:p>
        </w:tc>
      </w:tr>
    </w:tbl>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E47A3" w:rsidRDefault="00EE47A3">
      <w:pPr>
        <w:autoSpaceDE w:val="0"/>
        <w:autoSpaceDN w:val="0"/>
        <w:adjustRightInd w:val="0"/>
        <w:spacing w:line="480" w:lineRule="auto"/>
        <w:rPr>
          <w:rFonts w:asciiTheme="minorEastAsia" w:hAnsiTheme="minorEastAsia" w:cs="宋体"/>
          <w:sz w:val="24"/>
          <w:szCs w:val="24"/>
          <w:lang w:val="zh-CN"/>
        </w:rPr>
      </w:pPr>
    </w:p>
    <w:p w:rsidR="00EE47A3" w:rsidRDefault="00EE47A3">
      <w:pPr>
        <w:autoSpaceDE w:val="0"/>
        <w:autoSpaceDN w:val="0"/>
        <w:adjustRightInd w:val="0"/>
        <w:spacing w:line="360" w:lineRule="auto"/>
        <w:jc w:val="center"/>
        <w:outlineLvl w:val="0"/>
        <w:rPr>
          <w:rFonts w:ascii="宋体" w:hAnsi="宋体"/>
          <w:b/>
          <w:bCs/>
          <w:sz w:val="24"/>
          <w:szCs w:val="24"/>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4.5 售后服务方案</w:t>
      </w:r>
    </w:p>
    <w:p w:rsidR="00EE47A3" w:rsidRDefault="00EE47A3">
      <w:pPr>
        <w:autoSpaceDE w:val="0"/>
        <w:autoSpaceDN w:val="0"/>
        <w:adjustRightInd w:val="0"/>
        <w:spacing w:line="360" w:lineRule="auto"/>
        <w:jc w:val="center"/>
        <w:outlineLvl w:val="0"/>
        <w:rPr>
          <w:rFonts w:ascii="宋体" w:hAnsi="宋体"/>
          <w:b/>
          <w:bCs/>
          <w:sz w:val="36"/>
          <w:szCs w:val="36"/>
        </w:rPr>
      </w:pPr>
    </w:p>
    <w:p w:rsidR="00EE47A3" w:rsidRDefault="000D377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E47A3" w:rsidRDefault="00EE47A3">
      <w:pPr>
        <w:autoSpaceDE w:val="0"/>
        <w:autoSpaceDN w:val="0"/>
        <w:adjustRightInd w:val="0"/>
        <w:spacing w:line="360" w:lineRule="auto"/>
        <w:jc w:val="center"/>
        <w:outlineLvl w:val="0"/>
        <w:rPr>
          <w:rFonts w:ascii="宋体" w:hAnsi="宋体"/>
          <w:b/>
          <w:bCs/>
          <w:sz w:val="36"/>
          <w:szCs w:val="36"/>
        </w:rPr>
      </w:pPr>
    </w:p>
    <w:p w:rsidR="00EE47A3" w:rsidRDefault="00EE47A3">
      <w:pPr>
        <w:autoSpaceDE w:val="0"/>
        <w:autoSpaceDN w:val="0"/>
        <w:adjustRightInd w:val="0"/>
        <w:spacing w:line="360" w:lineRule="auto"/>
        <w:jc w:val="center"/>
        <w:outlineLvl w:val="0"/>
        <w:rPr>
          <w:rFonts w:ascii="宋体" w:hAnsi="宋体"/>
          <w:b/>
          <w:bCs/>
          <w:sz w:val="36"/>
          <w:szCs w:val="36"/>
        </w:rPr>
      </w:pPr>
    </w:p>
    <w:p w:rsidR="00EE47A3" w:rsidRDefault="00EE47A3">
      <w:pPr>
        <w:autoSpaceDE w:val="0"/>
        <w:autoSpaceDN w:val="0"/>
        <w:adjustRightInd w:val="0"/>
        <w:spacing w:line="360" w:lineRule="auto"/>
        <w:jc w:val="center"/>
        <w:outlineLvl w:val="0"/>
        <w:rPr>
          <w:rFonts w:ascii="宋体" w:hAnsi="宋体"/>
          <w:b/>
          <w:bCs/>
          <w:sz w:val="36"/>
          <w:szCs w:val="36"/>
        </w:rPr>
      </w:pPr>
    </w:p>
    <w:p w:rsidR="00EE47A3" w:rsidRDefault="00EE47A3">
      <w:pPr>
        <w:autoSpaceDE w:val="0"/>
        <w:autoSpaceDN w:val="0"/>
        <w:adjustRightInd w:val="0"/>
        <w:spacing w:line="360" w:lineRule="auto"/>
        <w:jc w:val="center"/>
        <w:outlineLvl w:val="0"/>
        <w:rPr>
          <w:rFonts w:ascii="宋体" w:hAnsi="宋体"/>
          <w:b/>
          <w:bCs/>
          <w:sz w:val="36"/>
          <w:szCs w:val="36"/>
        </w:rPr>
      </w:pPr>
    </w:p>
    <w:p w:rsidR="00EE47A3" w:rsidRDefault="00EE47A3">
      <w:pPr>
        <w:autoSpaceDE w:val="0"/>
        <w:autoSpaceDN w:val="0"/>
        <w:adjustRightInd w:val="0"/>
        <w:spacing w:line="360" w:lineRule="auto"/>
        <w:jc w:val="center"/>
        <w:outlineLvl w:val="0"/>
        <w:rPr>
          <w:rFonts w:ascii="宋体" w:hAnsi="宋体"/>
          <w:b/>
          <w:bCs/>
          <w:sz w:val="24"/>
          <w:szCs w:val="24"/>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4.6“节能产品政府采购清单”强制节能产品情况</w:t>
      </w:r>
    </w:p>
    <w:p w:rsidR="00EE47A3" w:rsidRDefault="00EE47A3">
      <w:pPr>
        <w:autoSpaceDE w:val="0"/>
        <w:autoSpaceDN w:val="0"/>
        <w:adjustRightInd w:val="0"/>
        <w:spacing w:line="360" w:lineRule="auto"/>
        <w:jc w:val="center"/>
        <w:outlineLvl w:val="0"/>
        <w:rPr>
          <w:rFonts w:ascii="宋体" w:hAnsi="宋体"/>
          <w:b/>
          <w:bCs/>
          <w:sz w:val="28"/>
          <w:szCs w:val="28"/>
        </w:rPr>
      </w:pPr>
    </w:p>
    <w:p w:rsidR="00EE47A3" w:rsidRDefault="000D3776" w:rsidP="000D102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47A3" w:rsidRDefault="000D3776">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E47A3">
        <w:trPr>
          <w:trHeight w:val="225"/>
          <w:tblHeader/>
        </w:trPr>
        <w:tc>
          <w:tcPr>
            <w:tcW w:w="537"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bl>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E47A3" w:rsidRDefault="00EE47A3">
      <w:pPr>
        <w:snapToGrid w:val="0"/>
        <w:spacing w:line="500" w:lineRule="exact"/>
        <w:rPr>
          <w:rFonts w:asciiTheme="minorEastAsia" w:hAnsiTheme="minorEastAsia" w:cs="宋体"/>
          <w:szCs w:val="21"/>
          <w:lang w:val="zh-CN"/>
        </w:rPr>
      </w:pPr>
    </w:p>
    <w:p w:rsidR="00EE47A3" w:rsidRDefault="000D3776">
      <w:pPr>
        <w:rPr>
          <w:rFonts w:asciiTheme="minorEastAsia" w:hAnsiTheme="minorEastAsia" w:cs="宋体"/>
          <w:szCs w:val="21"/>
          <w:lang w:val="zh-CN"/>
        </w:rPr>
      </w:pPr>
      <w:r>
        <w:rPr>
          <w:rFonts w:asciiTheme="minorEastAsia" w:hAnsiTheme="minorEastAsia" w:cs="宋体" w:hint="eastAsia"/>
          <w:szCs w:val="21"/>
          <w:lang w:val="zh-CN"/>
        </w:rPr>
        <w:t>说明：所投产品节能清单所在页复印件并加盖投标人公章须附后。</w:t>
      </w: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4.7 “节能产品政府采购清单”优先采购产品情况</w:t>
      </w:r>
    </w:p>
    <w:p w:rsidR="00EE47A3" w:rsidRDefault="00EE47A3">
      <w:pPr>
        <w:autoSpaceDE w:val="0"/>
        <w:autoSpaceDN w:val="0"/>
        <w:adjustRightInd w:val="0"/>
        <w:spacing w:line="360" w:lineRule="auto"/>
        <w:jc w:val="center"/>
        <w:outlineLvl w:val="0"/>
        <w:rPr>
          <w:rFonts w:ascii="宋体" w:hAnsi="宋体"/>
          <w:b/>
          <w:bCs/>
          <w:sz w:val="28"/>
          <w:szCs w:val="28"/>
        </w:rPr>
      </w:pPr>
    </w:p>
    <w:p w:rsidR="00EE47A3" w:rsidRDefault="000D3776" w:rsidP="000D102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47A3" w:rsidRDefault="000D3776">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E47A3">
        <w:trPr>
          <w:trHeight w:val="225"/>
          <w:tblHeader/>
        </w:trPr>
        <w:tc>
          <w:tcPr>
            <w:tcW w:w="537"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节字标志认证证书号</w:t>
            </w:r>
          </w:p>
        </w:tc>
        <w:tc>
          <w:tcPr>
            <w:tcW w:w="1439"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提供节能产品所在页</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复印件</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未提供节能产品所在页原因</w:t>
            </w: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bl>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E47A3" w:rsidRDefault="00EE47A3">
      <w:pPr>
        <w:snapToGrid w:val="0"/>
        <w:spacing w:line="500" w:lineRule="exact"/>
        <w:rPr>
          <w:rFonts w:asciiTheme="minorEastAsia" w:hAnsiTheme="minorEastAsia" w:cs="宋体"/>
          <w:szCs w:val="21"/>
          <w:lang w:val="zh-CN"/>
        </w:rPr>
      </w:pPr>
    </w:p>
    <w:p w:rsidR="00EE47A3" w:rsidRDefault="00EE47A3">
      <w:pPr>
        <w:snapToGrid w:val="0"/>
        <w:spacing w:line="500" w:lineRule="exact"/>
        <w:rPr>
          <w:rFonts w:asciiTheme="minorEastAsia" w:hAnsiTheme="minorEastAsia" w:cs="宋体"/>
          <w:szCs w:val="21"/>
          <w:lang w:val="zh-CN"/>
        </w:rPr>
      </w:pPr>
    </w:p>
    <w:p w:rsidR="00EE47A3" w:rsidRDefault="000D3776">
      <w:pPr>
        <w:rPr>
          <w:rFonts w:asciiTheme="minorEastAsia" w:hAnsiTheme="minorEastAsia" w:cs="宋体"/>
          <w:szCs w:val="21"/>
          <w:lang w:val="zh-CN"/>
        </w:rPr>
      </w:pPr>
      <w:r>
        <w:rPr>
          <w:rFonts w:asciiTheme="minorEastAsia" w:hAnsiTheme="minorEastAsia" w:cs="宋体" w:hint="eastAsia"/>
          <w:szCs w:val="21"/>
          <w:lang w:val="zh-CN"/>
        </w:rPr>
        <w:t>说明：所投产品“节能产品政府采购清单”所在页复印件并加盖投标人公章须附后。</w:t>
      </w: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autoSpaceDE w:val="0"/>
        <w:autoSpaceDN w:val="0"/>
        <w:adjustRightInd w:val="0"/>
        <w:spacing w:line="360" w:lineRule="auto"/>
        <w:jc w:val="center"/>
        <w:outlineLvl w:val="0"/>
        <w:rPr>
          <w:rFonts w:ascii="宋体" w:hAnsi="宋体"/>
          <w:b/>
          <w:bCs/>
          <w:sz w:val="24"/>
          <w:szCs w:val="24"/>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4.8 “环境标志产品政府采购清单”优先采购产品情况</w:t>
      </w:r>
    </w:p>
    <w:p w:rsidR="00EE47A3" w:rsidRDefault="00EE47A3">
      <w:pPr>
        <w:autoSpaceDE w:val="0"/>
        <w:autoSpaceDN w:val="0"/>
        <w:adjustRightInd w:val="0"/>
        <w:spacing w:line="360" w:lineRule="auto"/>
        <w:jc w:val="center"/>
        <w:outlineLvl w:val="0"/>
        <w:rPr>
          <w:rFonts w:ascii="宋体" w:hAnsi="宋体"/>
          <w:b/>
          <w:bCs/>
          <w:sz w:val="28"/>
          <w:szCs w:val="28"/>
        </w:rPr>
      </w:pPr>
    </w:p>
    <w:p w:rsidR="00EE47A3" w:rsidRDefault="000D3776" w:rsidP="000D1022">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E47A3" w:rsidRDefault="000D3776">
      <w:pPr>
        <w:tabs>
          <w:tab w:val="left" w:pos="1800"/>
          <w:tab w:val="left" w:pos="5580"/>
        </w:tabs>
        <w:spacing w:line="360" w:lineRule="auto"/>
        <w:rPr>
          <w:rFonts w:ascii="宋体" w:hAnsi="宋体"/>
          <w:szCs w:val="21"/>
        </w:rPr>
      </w:pPr>
      <w:r>
        <w:rPr>
          <w:rFonts w:asciiTheme="minorEastAsia" w:hAnsiTheme="minorEastAsia" w:hint="eastAsia"/>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EE47A3">
        <w:trPr>
          <w:trHeight w:val="225"/>
          <w:tblHeader/>
        </w:trPr>
        <w:tc>
          <w:tcPr>
            <w:tcW w:w="537"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74"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货物名称</w:t>
            </w:r>
          </w:p>
        </w:tc>
        <w:tc>
          <w:tcPr>
            <w:tcW w:w="991"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76"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135"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制造商</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中国环境标志认证证书编号</w:t>
            </w:r>
          </w:p>
        </w:tc>
        <w:tc>
          <w:tcPr>
            <w:tcW w:w="1439"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提供环境标志产品所在页复印件</w:t>
            </w:r>
          </w:p>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（是/否）</w:t>
            </w:r>
          </w:p>
        </w:tc>
        <w:tc>
          <w:tcPr>
            <w:tcW w:w="1252" w:type="dxa"/>
            <w:shd w:val="clear" w:color="auto" w:fill="F2F2F2" w:themeFill="background1" w:themeFillShade="F2"/>
            <w:vAlign w:val="center"/>
          </w:tcPr>
          <w:p w:rsidR="00EE47A3" w:rsidRDefault="000D3776">
            <w:pPr>
              <w:pStyle w:val="a6"/>
              <w:jc w:val="center"/>
              <w:rPr>
                <w:rFonts w:ascii="宋体" w:eastAsia="宋体" w:hAnsi="宋体" w:cs="宋体"/>
                <w:b/>
                <w:bCs/>
                <w:sz w:val="21"/>
                <w:szCs w:val="21"/>
              </w:rPr>
            </w:pPr>
            <w:r>
              <w:rPr>
                <w:rFonts w:ascii="宋体" w:eastAsia="宋体" w:hAnsi="宋体" w:cs="宋体" w:hint="eastAsia"/>
                <w:b/>
                <w:bCs/>
                <w:sz w:val="21"/>
                <w:szCs w:val="21"/>
              </w:rPr>
              <w:t>未提供环境标志产品所在页原因</w:t>
            </w: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r w:rsidR="00EE47A3">
        <w:trPr>
          <w:trHeight w:val="851"/>
        </w:trPr>
        <w:tc>
          <w:tcPr>
            <w:tcW w:w="537" w:type="dxa"/>
            <w:vAlign w:val="center"/>
          </w:tcPr>
          <w:p w:rsidR="00EE47A3" w:rsidRDefault="000D377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EE47A3" w:rsidRDefault="00EE47A3">
            <w:pPr>
              <w:pStyle w:val="a6"/>
              <w:spacing w:line="360" w:lineRule="auto"/>
              <w:rPr>
                <w:rFonts w:ascii="宋体" w:eastAsia="宋体" w:hAnsi="宋体" w:cs="Times New Roman"/>
                <w:sz w:val="21"/>
                <w:szCs w:val="21"/>
              </w:rPr>
            </w:pPr>
          </w:p>
        </w:tc>
        <w:tc>
          <w:tcPr>
            <w:tcW w:w="991" w:type="dxa"/>
            <w:vAlign w:val="center"/>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135" w:type="dxa"/>
          </w:tcPr>
          <w:p w:rsidR="00EE47A3" w:rsidRDefault="00EE47A3">
            <w:pPr>
              <w:pStyle w:val="a6"/>
              <w:spacing w:line="360" w:lineRule="auto"/>
              <w:rPr>
                <w:rFonts w:ascii="宋体" w:eastAsia="宋体" w:hAnsi="宋体" w:cs="Times New Roman"/>
                <w:sz w:val="21"/>
                <w:szCs w:val="21"/>
              </w:rPr>
            </w:pPr>
          </w:p>
        </w:tc>
        <w:tc>
          <w:tcPr>
            <w:tcW w:w="1276" w:type="dxa"/>
          </w:tcPr>
          <w:p w:rsidR="00EE47A3" w:rsidRDefault="00EE47A3">
            <w:pPr>
              <w:pStyle w:val="a6"/>
              <w:spacing w:line="360" w:lineRule="auto"/>
              <w:rPr>
                <w:rFonts w:ascii="宋体" w:eastAsia="宋体" w:hAnsi="宋体" w:cs="Times New Roman"/>
                <w:sz w:val="21"/>
                <w:szCs w:val="21"/>
              </w:rPr>
            </w:pPr>
          </w:p>
        </w:tc>
        <w:tc>
          <w:tcPr>
            <w:tcW w:w="1439" w:type="dxa"/>
          </w:tcPr>
          <w:p w:rsidR="00EE47A3" w:rsidRDefault="00EE47A3">
            <w:pPr>
              <w:pStyle w:val="a6"/>
              <w:spacing w:line="360" w:lineRule="auto"/>
              <w:rPr>
                <w:rFonts w:ascii="宋体" w:eastAsia="宋体" w:hAnsi="宋体" w:cs="Times New Roman"/>
                <w:sz w:val="21"/>
                <w:szCs w:val="21"/>
              </w:rPr>
            </w:pPr>
          </w:p>
        </w:tc>
        <w:tc>
          <w:tcPr>
            <w:tcW w:w="1252" w:type="dxa"/>
          </w:tcPr>
          <w:p w:rsidR="00EE47A3" w:rsidRDefault="00EE47A3">
            <w:pPr>
              <w:pStyle w:val="a6"/>
              <w:spacing w:line="360" w:lineRule="auto"/>
              <w:rPr>
                <w:rFonts w:ascii="宋体" w:eastAsia="宋体" w:hAnsi="宋体" w:cs="Times New Roman"/>
                <w:sz w:val="21"/>
                <w:szCs w:val="21"/>
              </w:rPr>
            </w:pPr>
          </w:p>
        </w:tc>
      </w:tr>
    </w:tbl>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E47A3" w:rsidRDefault="000D37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E47A3" w:rsidRDefault="00EE47A3">
      <w:pPr>
        <w:snapToGrid w:val="0"/>
        <w:spacing w:line="500" w:lineRule="exact"/>
        <w:rPr>
          <w:rFonts w:asciiTheme="minorEastAsia" w:hAnsiTheme="minorEastAsia" w:cs="宋体"/>
          <w:szCs w:val="21"/>
          <w:lang w:val="zh-CN"/>
        </w:rPr>
      </w:pPr>
    </w:p>
    <w:p w:rsidR="00EE47A3" w:rsidRDefault="00EE47A3">
      <w:pPr>
        <w:snapToGrid w:val="0"/>
        <w:spacing w:line="500" w:lineRule="exact"/>
        <w:rPr>
          <w:rFonts w:asciiTheme="minorEastAsia" w:hAnsiTheme="minorEastAsia" w:cs="宋体"/>
          <w:szCs w:val="21"/>
          <w:lang w:val="zh-CN"/>
        </w:rPr>
      </w:pPr>
    </w:p>
    <w:p w:rsidR="00EE47A3" w:rsidRDefault="000D3776">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说明：所投产品“环境标志产品政府采购清单”所在页复印件并加盖投标人公章须附后。</w:t>
      </w: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EE47A3">
      <w:pPr>
        <w:spacing w:line="360" w:lineRule="auto"/>
        <w:jc w:val="center"/>
        <w:rPr>
          <w:rFonts w:ascii="宋体" w:hAnsi="宋体"/>
          <w:b/>
          <w:bCs/>
          <w:sz w:val="36"/>
          <w:szCs w:val="36"/>
        </w:rPr>
      </w:pPr>
    </w:p>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4.9 中小企业声明函</w:t>
      </w:r>
    </w:p>
    <w:p w:rsidR="00EE47A3" w:rsidRDefault="00EE47A3">
      <w:pPr>
        <w:spacing w:line="360" w:lineRule="auto"/>
        <w:jc w:val="center"/>
        <w:rPr>
          <w:rFonts w:ascii="宋体" w:hAnsi="宋体"/>
          <w:b/>
          <w:bCs/>
          <w:szCs w:val="21"/>
        </w:rPr>
      </w:pPr>
    </w:p>
    <w:p w:rsidR="00EE47A3" w:rsidRDefault="000D3776">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EE47A3" w:rsidRDefault="000D3776">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EE47A3" w:rsidRDefault="00EE47A3">
      <w:pPr>
        <w:widowControl/>
        <w:spacing w:before="100" w:beforeAutospacing="1" w:after="100" w:afterAutospacing="1" w:line="360" w:lineRule="auto"/>
        <w:ind w:leftChars="1850" w:left="3885"/>
        <w:jc w:val="left"/>
        <w:rPr>
          <w:rFonts w:ascii="宋体" w:hAnsi="宋体" w:cs="Arial"/>
          <w:kern w:val="0"/>
          <w:szCs w:val="21"/>
        </w:rPr>
      </w:pPr>
    </w:p>
    <w:p w:rsidR="00EE47A3" w:rsidRDefault="00EE47A3">
      <w:pPr>
        <w:widowControl/>
        <w:spacing w:before="100" w:beforeAutospacing="1" w:after="100" w:afterAutospacing="1" w:line="360" w:lineRule="auto"/>
        <w:ind w:leftChars="1850" w:left="3885"/>
        <w:jc w:val="left"/>
        <w:rPr>
          <w:rFonts w:ascii="宋体" w:hAnsi="宋体" w:cs="Arial"/>
          <w:kern w:val="0"/>
          <w:szCs w:val="21"/>
        </w:rPr>
      </w:pPr>
    </w:p>
    <w:p w:rsidR="00EE47A3" w:rsidRDefault="000D3776">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EE47A3" w:rsidRDefault="00EE47A3">
      <w:pPr>
        <w:widowControl/>
        <w:spacing w:before="100" w:beforeAutospacing="1" w:after="100" w:afterAutospacing="1" w:line="360" w:lineRule="auto"/>
        <w:jc w:val="left"/>
        <w:rPr>
          <w:rFonts w:ascii="宋体" w:hAnsi="宋体"/>
          <w:szCs w:val="21"/>
        </w:rPr>
      </w:pPr>
    </w:p>
    <w:p w:rsidR="00EE47A3" w:rsidRDefault="00EE47A3">
      <w:pPr>
        <w:widowControl/>
        <w:spacing w:before="100" w:beforeAutospacing="1" w:after="100" w:afterAutospacing="1" w:line="360" w:lineRule="auto"/>
        <w:jc w:val="left"/>
        <w:rPr>
          <w:rFonts w:ascii="宋体" w:hAnsi="宋体"/>
          <w:szCs w:val="21"/>
        </w:rPr>
      </w:pPr>
    </w:p>
    <w:p w:rsidR="00EE47A3" w:rsidRDefault="000D3776">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EE47A3" w:rsidRDefault="000D3776">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E47A3" w:rsidRDefault="000D3776">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2、如投标人为联合投标的，联合投标人需分别填写上述《中小企业声明函》。</w:t>
      </w:r>
    </w:p>
    <w:p w:rsidR="00EE47A3" w:rsidRDefault="00EE47A3">
      <w:pPr>
        <w:autoSpaceDE w:val="0"/>
        <w:autoSpaceDN w:val="0"/>
        <w:adjustRightInd w:val="0"/>
        <w:spacing w:line="360" w:lineRule="auto"/>
        <w:jc w:val="center"/>
        <w:outlineLvl w:val="0"/>
        <w:rPr>
          <w:rFonts w:ascii="宋体" w:hAnsi="宋体" w:cs="Arial"/>
          <w:kern w:val="0"/>
          <w:sz w:val="24"/>
          <w:szCs w:val="24"/>
        </w:rPr>
      </w:pPr>
    </w:p>
    <w:p w:rsidR="00EE47A3" w:rsidRDefault="00EE47A3">
      <w:pPr>
        <w:autoSpaceDE w:val="0"/>
        <w:autoSpaceDN w:val="0"/>
        <w:adjustRightInd w:val="0"/>
        <w:spacing w:line="360" w:lineRule="auto"/>
        <w:jc w:val="center"/>
        <w:outlineLvl w:val="0"/>
        <w:rPr>
          <w:rFonts w:ascii="宋体" w:hAnsi="宋体"/>
          <w:b/>
          <w:bCs/>
          <w:sz w:val="36"/>
          <w:szCs w:val="36"/>
        </w:rPr>
      </w:pPr>
    </w:p>
    <w:p w:rsidR="00EE47A3" w:rsidRDefault="00EE47A3">
      <w:pPr>
        <w:autoSpaceDE w:val="0"/>
        <w:autoSpaceDN w:val="0"/>
        <w:adjustRightInd w:val="0"/>
        <w:spacing w:line="360" w:lineRule="auto"/>
        <w:jc w:val="center"/>
        <w:outlineLvl w:val="0"/>
        <w:rPr>
          <w:rFonts w:ascii="宋体" w:hAnsi="宋体"/>
          <w:b/>
          <w:bCs/>
          <w:sz w:val="36"/>
          <w:szCs w:val="36"/>
        </w:rPr>
      </w:pPr>
    </w:p>
    <w:p w:rsidR="00EE47A3" w:rsidRDefault="000D3776">
      <w:pPr>
        <w:autoSpaceDE w:val="0"/>
        <w:autoSpaceDN w:val="0"/>
        <w:adjustRightInd w:val="0"/>
        <w:spacing w:line="360" w:lineRule="auto"/>
        <w:jc w:val="center"/>
        <w:outlineLvl w:val="0"/>
        <w:rPr>
          <w:rFonts w:ascii="宋体" w:hAnsi="宋体"/>
          <w:b/>
          <w:bCs/>
          <w:sz w:val="24"/>
          <w:szCs w:val="24"/>
        </w:rPr>
      </w:pPr>
      <w:bookmarkStart w:id="12" w:name="OLE_LINK13"/>
      <w:bookmarkStart w:id="13" w:name="OLE_LINK14"/>
      <w:r>
        <w:rPr>
          <w:rFonts w:ascii="宋体" w:hAnsi="宋体" w:hint="eastAsia"/>
          <w:b/>
          <w:bCs/>
          <w:sz w:val="24"/>
          <w:szCs w:val="24"/>
        </w:rPr>
        <w:lastRenderedPageBreak/>
        <w:t>4.10 残疾人福利性单位声明函</w:t>
      </w:r>
    </w:p>
    <w:bookmarkEnd w:id="12"/>
    <w:bookmarkEnd w:id="13"/>
    <w:p w:rsidR="00EE47A3" w:rsidRDefault="00EE47A3">
      <w:pPr>
        <w:spacing w:line="360" w:lineRule="auto"/>
        <w:rPr>
          <w:rFonts w:ascii="宋体" w:hAnsi="宋体"/>
          <w:szCs w:val="21"/>
        </w:rPr>
      </w:pPr>
    </w:p>
    <w:p w:rsidR="00EE47A3" w:rsidRDefault="000D3776">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E47A3" w:rsidRDefault="000D3776">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E47A3" w:rsidRDefault="00EE47A3">
      <w:pPr>
        <w:spacing w:line="360" w:lineRule="auto"/>
        <w:rPr>
          <w:rFonts w:ascii="宋体" w:hAnsi="宋体"/>
          <w:szCs w:val="21"/>
        </w:rPr>
      </w:pPr>
    </w:p>
    <w:p w:rsidR="00EE47A3" w:rsidRDefault="00EE47A3">
      <w:pPr>
        <w:spacing w:line="360" w:lineRule="auto"/>
        <w:rPr>
          <w:rFonts w:ascii="宋体" w:hAnsi="宋体"/>
          <w:szCs w:val="21"/>
        </w:rPr>
      </w:pPr>
    </w:p>
    <w:p w:rsidR="00EE47A3" w:rsidRDefault="000D3776">
      <w:pPr>
        <w:spacing w:line="360" w:lineRule="auto"/>
        <w:rPr>
          <w:rFonts w:ascii="宋体" w:hAnsi="宋体"/>
          <w:szCs w:val="21"/>
        </w:rPr>
      </w:pPr>
      <w:r>
        <w:rPr>
          <w:rFonts w:ascii="宋体" w:hAnsi="宋体" w:hint="eastAsia"/>
          <w:szCs w:val="21"/>
        </w:rPr>
        <w:t xml:space="preserve">                                    单位名称（盖章）：</w:t>
      </w:r>
    </w:p>
    <w:p w:rsidR="00EE47A3" w:rsidRDefault="000D3776">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E47A3" w:rsidRDefault="00EE47A3"/>
    <w:p w:rsidR="00EE47A3" w:rsidRDefault="00EE47A3"/>
    <w:p w:rsidR="00EE47A3" w:rsidRDefault="00EE47A3"/>
    <w:p w:rsidR="00EE47A3" w:rsidRDefault="00EE47A3"/>
    <w:p w:rsidR="00EE47A3" w:rsidRDefault="00EE47A3"/>
    <w:p w:rsidR="00EE47A3" w:rsidRDefault="00EE47A3"/>
    <w:p w:rsidR="00EE47A3" w:rsidRDefault="00EE47A3"/>
    <w:p w:rsidR="00EE47A3" w:rsidRDefault="00EE47A3"/>
    <w:p w:rsidR="00EE47A3" w:rsidRDefault="000D377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4.11 所投产品符合国家强制性要求承诺函 </w:t>
      </w:r>
    </w:p>
    <w:p w:rsidR="00EE47A3" w:rsidRDefault="00EE47A3">
      <w:pPr>
        <w:autoSpaceDE w:val="0"/>
        <w:autoSpaceDN w:val="0"/>
        <w:adjustRightInd w:val="0"/>
        <w:spacing w:line="360" w:lineRule="auto"/>
        <w:jc w:val="center"/>
        <w:outlineLvl w:val="0"/>
        <w:rPr>
          <w:rFonts w:ascii="宋体" w:hAnsi="宋体"/>
          <w:b/>
          <w:bCs/>
          <w:sz w:val="28"/>
          <w:szCs w:val="28"/>
        </w:rPr>
      </w:pPr>
    </w:p>
    <w:p w:rsidR="00EE47A3" w:rsidRDefault="000D3776">
      <w:pPr>
        <w:spacing w:line="360" w:lineRule="auto"/>
        <w:jc w:val="center"/>
        <w:rPr>
          <w:rFonts w:ascii="宋体" w:hAnsi="宋体" w:cs="Arial"/>
          <w:kern w:val="0"/>
          <w:szCs w:val="21"/>
        </w:rPr>
      </w:pPr>
      <w:r>
        <w:rPr>
          <w:rFonts w:ascii="宋体" w:hAnsi="宋体" w:cs="Arial" w:hint="eastAsia"/>
          <w:kern w:val="0"/>
          <w:szCs w:val="21"/>
        </w:rPr>
        <w:t>投标人所投产品涉及国家有属强制性规定的，须承诺其所投产品符合国家强制性要求（如CCC认证，格式自拟）</w:t>
      </w:r>
    </w:p>
    <w:p w:rsidR="00EE47A3" w:rsidRDefault="00EE47A3">
      <w:pPr>
        <w:widowControl/>
        <w:spacing w:before="100" w:beforeAutospacing="1" w:after="100" w:afterAutospacing="1" w:line="360" w:lineRule="auto"/>
        <w:jc w:val="center"/>
        <w:rPr>
          <w:rFonts w:ascii="宋体" w:hAnsi="宋体"/>
          <w:b/>
          <w:bCs/>
          <w:sz w:val="36"/>
          <w:szCs w:val="36"/>
        </w:rPr>
      </w:pPr>
    </w:p>
    <w:p w:rsidR="00EE47A3" w:rsidRDefault="00EE47A3">
      <w:pPr>
        <w:widowControl/>
        <w:spacing w:before="100" w:beforeAutospacing="1" w:after="100" w:afterAutospacing="1" w:line="360" w:lineRule="auto"/>
        <w:jc w:val="center"/>
        <w:rPr>
          <w:rFonts w:ascii="宋体" w:hAnsi="宋体"/>
          <w:b/>
          <w:bCs/>
          <w:sz w:val="36"/>
          <w:szCs w:val="36"/>
        </w:rPr>
      </w:pPr>
    </w:p>
    <w:p w:rsidR="00EE47A3" w:rsidRDefault="00EE47A3"/>
    <w:p w:rsidR="00EE47A3" w:rsidRDefault="00EE47A3"/>
    <w:p w:rsidR="00EE47A3" w:rsidRDefault="00EE47A3">
      <w:pPr>
        <w:autoSpaceDE w:val="0"/>
        <w:autoSpaceDN w:val="0"/>
        <w:adjustRightInd w:val="0"/>
        <w:spacing w:line="360" w:lineRule="auto"/>
        <w:jc w:val="center"/>
        <w:rPr>
          <w:rFonts w:asciiTheme="minorEastAsia" w:hAnsiTheme="minorEastAsia" w:cs="黑体"/>
          <w:b/>
          <w:bCs/>
          <w:sz w:val="44"/>
          <w:szCs w:val="44"/>
          <w:lang w:val="zh-CN"/>
        </w:rPr>
      </w:pPr>
    </w:p>
    <w:p w:rsidR="00EE47A3" w:rsidRDefault="00EE47A3">
      <w:pPr>
        <w:autoSpaceDE w:val="0"/>
        <w:autoSpaceDN w:val="0"/>
        <w:adjustRightInd w:val="0"/>
        <w:spacing w:line="360" w:lineRule="auto"/>
        <w:jc w:val="center"/>
        <w:rPr>
          <w:rFonts w:asciiTheme="minorEastAsia" w:hAnsiTheme="minorEastAsia" w:cs="黑体"/>
          <w:b/>
          <w:bCs/>
          <w:sz w:val="44"/>
          <w:szCs w:val="44"/>
          <w:lang w:val="zh-CN"/>
        </w:rPr>
      </w:pPr>
    </w:p>
    <w:p w:rsidR="00EE47A3" w:rsidRDefault="00EE47A3">
      <w:pPr>
        <w:autoSpaceDE w:val="0"/>
        <w:autoSpaceDN w:val="0"/>
        <w:adjustRightInd w:val="0"/>
        <w:spacing w:line="360" w:lineRule="auto"/>
        <w:jc w:val="center"/>
        <w:rPr>
          <w:rFonts w:asciiTheme="minorEastAsia" w:hAnsiTheme="minorEastAsia" w:cs="黑体"/>
          <w:b/>
          <w:bCs/>
          <w:sz w:val="44"/>
          <w:szCs w:val="44"/>
          <w:lang w:val="zh-CN"/>
        </w:rPr>
      </w:pPr>
    </w:p>
    <w:p w:rsidR="00EE47A3" w:rsidRDefault="00EE47A3">
      <w:pPr>
        <w:autoSpaceDE w:val="0"/>
        <w:autoSpaceDN w:val="0"/>
        <w:adjustRightInd w:val="0"/>
        <w:spacing w:line="360" w:lineRule="auto"/>
        <w:jc w:val="center"/>
        <w:rPr>
          <w:rFonts w:asciiTheme="minorEastAsia" w:hAnsiTheme="minorEastAsia" w:cs="黑体"/>
          <w:b/>
          <w:bCs/>
          <w:sz w:val="44"/>
          <w:szCs w:val="44"/>
          <w:lang w:val="zh-CN"/>
        </w:rPr>
      </w:pPr>
    </w:p>
    <w:p w:rsidR="00EE47A3" w:rsidRDefault="00EE47A3">
      <w:pPr>
        <w:autoSpaceDE w:val="0"/>
        <w:autoSpaceDN w:val="0"/>
        <w:adjustRightInd w:val="0"/>
        <w:spacing w:line="360" w:lineRule="auto"/>
        <w:jc w:val="center"/>
        <w:rPr>
          <w:rFonts w:asciiTheme="minorEastAsia" w:hAnsiTheme="minorEastAsia" w:cs="黑体"/>
          <w:b/>
          <w:bCs/>
          <w:sz w:val="44"/>
          <w:szCs w:val="44"/>
          <w:lang w:val="zh-CN"/>
        </w:rPr>
      </w:pPr>
    </w:p>
    <w:p w:rsidR="00EE47A3" w:rsidRDefault="000D37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E47A3" w:rsidRDefault="00EE47A3"/>
    <w:p w:rsidR="00EE47A3" w:rsidRDefault="00EE47A3"/>
    <w:p w:rsidR="00EE47A3" w:rsidRDefault="00EE47A3"/>
    <w:p w:rsidR="00EE47A3" w:rsidRDefault="000D3776">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EE47A3" w:rsidRDefault="000D3776">
      <w:pPr>
        <w:spacing w:line="360" w:lineRule="auto"/>
        <w:jc w:val="center"/>
        <w:rPr>
          <w:rFonts w:ascii="宋体" w:hAnsi="宋体"/>
          <w:b/>
          <w:bCs/>
          <w:sz w:val="28"/>
          <w:szCs w:val="28"/>
        </w:rPr>
      </w:pPr>
      <w:r>
        <w:rPr>
          <w:rFonts w:ascii="宋体" w:hAnsi="宋体"/>
          <w:b/>
          <w:bCs/>
          <w:sz w:val="28"/>
          <w:szCs w:val="28"/>
        </w:rPr>
        <w:t> </w:t>
      </w:r>
    </w:p>
    <w:p w:rsidR="00EE47A3" w:rsidRDefault="00EE47A3"/>
    <w:p w:rsidR="00EE47A3" w:rsidRDefault="00EE47A3"/>
    <w:p w:rsidR="00EE47A3" w:rsidRDefault="00EE47A3"/>
    <w:p w:rsidR="00EE47A3" w:rsidRDefault="00EE47A3"/>
    <w:p w:rsidR="00EE47A3" w:rsidRDefault="00EE47A3"/>
    <w:p w:rsidR="00EE47A3" w:rsidRDefault="00EE47A3"/>
    <w:p w:rsidR="00EE47A3" w:rsidRDefault="00EE47A3"/>
    <w:p w:rsidR="00EE47A3" w:rsidRDefault="00EE47A3"/>
    <w:p w:rsidR="00EE47A3" w:rsidRDefault="00EE47A3"/>
    <w:p w:rsidR="00EE47A3" w:rsidRDefault="00EE47A3"/>
    <w:sectPr w:rsidR="00EE47A3" w:rsidSect="00EE47A3">
      <w:footerReference w:type="default" r:id="rId14"/>
      <w:pgSz w:w="11906" w:h="16838"/>
      <w:pgMar w:top="2098" w:right="1474"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046" w:rsidRDefault="00CB1046" w:rsidP="00EE47A3">
      <w:r>
        <w:separator/>
      </w:r>
    </w:p>
  </w:endnote>
  <w:endnote w:type="continuationSeparator" w:id="1">
    <w:p w:rsidR="00CB1046" w:rsidRDefault="00CB1046" w:rsidP="00EE4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moder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A9C" w:rsidRDefault="00BC2E05">
    <w:pPr>
      <w:pStyle w:val="aa"/>
    </w:pPr>
    <w:r>
      <w:pict>
        <v:shapetype id="_x0000_t202" coordsize="21600,21600" o:spt="202" path="m,l,21600r21600,l21600,xe">
          <v:stroke joinstyle="miter"/>
          <v:path gradientshapeok="t" o:connecttype="rect"/>
        </v:shapetype>
        <v:shape id="_x0000_s1027" type="#_x0000_t202" style="position:absolute;margin-left:0;margin-top:0;width:2in;height:2in;z-index:251661312;mso-wrap-style:none;mso-position-horizontal:center;mso-position-horizontal-relative:margin" filled="f" stroked="f">
          <v:textbox style="mso-fit-shape-to-text:t" inset="0,0,0,0">
            <w:txbxContent>
              <w:p w:rsidR="00330A9C" w:rsidRDefault="00BC2E05">
                <w:pPr>
                  <w:pStyle w:val="aa"/>
                </w:pPr>
                <w:fldSimple w:instr=" PAGE  \* MERGEFORMAT ">
                  <w:r w:rsidR="000D1022">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046" w:rsidRDefault="00CB1046" w:rsidP="00EE47A3">
      <w:r>
        <w:separator/>
      </w:r>
    </w:p>
  </w:footnote>
  <w:footnote w:type="continuationSeparator" w:id="1">
    <w:p w:rsidR="00CB1046" w:rsidRDefault="00CB1046" w:rsidP="00EE4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3648CB"/>
    <w:multiLevelType w:val="singleLevel"/>
    <w:tmpl w:val="AA3648CB"/>
    <w:lvl w:ilvl="0">
      <w:start w:val="4"/>
      <w:numFmt w:val="decimal"/>
      <w:suff w:val="nothing"/>
      <w:lvlText w:val="%1、"/>
      <w:lvlJc w:val="left"/>
    </w:lvl>
  </w:abstractNum>
  <w:abstractNum w:abstractNumId="1">
    <w:nsid w:val="D4FBE596"/>
    <w:multiLevelType w:val="singleLevel"/>
    <w:tmpl w:val="D4FBE596"/>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62AD6155"/>
    <w:multiLevelType w:val="multilevel"/>
    <w:tmpl w:val="62AD615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6"/>
  </w:num>
  <w:num w:numId="4">
    <w:abstractNumId w:val="15"/>
  </w:num>
  <w:num w:numId="5">
    <w:abstractNumId w:val="9"/>
  </w:num>
  <w:num w:numId="6">
    <w:abstractNumId w:val="18"/>
  </w:num>
  <w:num w:numId="7">
    <w:abstractNumId w:val="19"/>
  </w:num>
  <w:num w:numId="8">
    <w:abstractNumId w:val="13"/>
  </w:num>
  <w:num w:numId="9">
    <w:abstractNumId w:val="10"/>
  </w:num>
  <w:num w:numId="10">
    <w:abstractNumId w:val="6"/>
  </w:num>
  <w:num w:numId="11">
    <w:abstractNumId w:val="7"/>
  </w:num>
  <w:num w:numId="12">
    <w:abstractNumId w:val="21"/>
  </w:num>
  <w:num w:numId="13">
    <w:abstractNumId w:val="1"/>
  </w:num>
  <w:num w:numId="14">
    <w:abstractNumId w:val="12"/>
  </w:num>
  <w:num w:numId="15">
    <w:abstractNumId w:val="20"/>
  </w:num>
  <w:num w:numId="16">
    <w:abstractNumId w:val="5"/>
  </w:num>
  <w:num w:numId="17">
    <w:abstractNumId w:val="8"/>
  </w:num>
  <w:num w:numId="18">
    <w:abstractNumId w:val="14"/>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20A3"/>
    <w:rsid w:val="00000A27"/>
    <w:rsid w:val="000043E4"/>
    <w:rsid w:val="00012712"/>
    <w:rsid w:val="000178D4"/>
    <w:rsid w:val="00020353"/>
    <w:rsid w:val="00022000"/>
    <w:rsid w:val="00022021"/>
    <w:rsid w:val="000300B0"/>
    <w:rsid w:val="000318E9"/>
    <w:rsid w:val="00033D27"/>
    <w:rsid w:val="00034324"/>
    <w:rsid w:val="000448CB"/>
    <w:rsid w:val="000554D6"/>
    <w:rsid w:val="000602F4"/>
    <w:rsid w:val="00061EBD"/>
    <w:rsid w:val="00066076"/>
    <w:rsid w:val="00074086"/>
    <w:rsid w:val="00086AFB"/>
    <w:rsid w:val="000938BE"/>
    <w:rsid w:val="000A7A0E"/>
    <w:rsid w:val="000B0639"/>
    <w:rsid w:val="000B76FE"/>
    <w:rsid w:val="000C15AC"/>
    <w:rsid w:val="000C5472"/>
    <w:rsid w:val="000D0962"/>
    <w:rsid w:val="000D1022"/>
    <w:rsid w:val="000D24B4"/>
    <w:rsid w:val="000D3714"/>
    <w:rsid w:val="000D3776"/>
    <w:rsid w:val="000D4F8E"/>
    <w:rsid w:val="000D56C3"/>
    <w:rsid w:val="000D5FE4"/>
    <w:rsid w:val="000E102E"/>
    <w:rsid w:val="000F3964"/>
    <w:rsid w:val="00107442"/>
    <w:rsid w:val="00113A6C"/>
    <w:rsid w:val="00114F7B"/>
    <w:rsid w:val="001309C7"/>
    <w:rsid w:val="0013622E"/>
    <w:rsid w:val="001413B0"/>
    <w:rsid w:val="0014292A"/>
    <w:rsid w:val="001453AC"/>
    <w:rsid w:val="00157BFD"/>
    <w:rsid w:val="0016162A"/>
    <w:rsid w:val="00162961"/>
    <w:rsid w:val="001729F5"/>
    <w:rsid w:val="00175E00"/>
    <w:rsid w:val="001812E3"/>
    <w:rsid w:val="0018339A"/>
    <w:rsid w:val="001A1B6C"/>
    <w:rsid w:val="001A3DE4"/>
    <w:rsid w:val="001B3201"/>
    <w:rsid w:val="001B3B1F"/>
    <w:rsid w:val="001B3FA7"/>
    <w:rsid w:val="001B560C"/>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0F6"/>
    <w:rsid w:val="00300379"/>
    <w:rsid w:val="00301814"/>
    <w:rsid w:val="00304216"/>
    <w:rsid w:val="00307037"/>
    <w:rsid w:val="003103B1"/>
    <w:rsid w:val="00313750"/>
    <w:rsid w:val="00315BEB"/>
    <w:rsid w:val="00322385"/>
    <w:rsid w:val="00323B0A"/>
    <w:rsid w:val="00325EC7"/>
    <w:rsid w:val="00330A9C"/>
    <w:rsid w:val="003315A3"/>
    <w:rsid w:val="00333DA4"/>
    <w:rsid w:val="0033593F"/>
    <w:rsid w:val="00336C58"/>
    <w:rsid w:val="00337220"/>
    <w:rsid w:val="00355A48"/>
    <w:rsid w:val="00361029"/>
    <w:rsid w:val="00361EF7"/>
    <w:rsid w:val="00365D02"/>
    <w:rsid w:val="0037178F"/>
    <w:rsid w:val="0037403C"/>
    <w:rsid w:val="00380D7C"/>
    <w:rsid w:val="00383B76"/>
    <w:rsid w:val="003A0C30"/>
    <w:rsid w:val="003B47AA"/>
    <w:rsid w:val="003B602C"/>
    <w:rsid w:val="003B6371"/>
    <w:rsid w:val="003D2B2F"/>
    <w:rsid w:val="003D3FB5"/>
    <w:rsid w:val="003E149A"/>
    <w:rsid w:val="003E2DBE"/>
    <w:rsid w:val="003F65C6"/>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118E"/>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85BDD"/>
    <w:rsid w:val="005965BD"/>
    <w:rsid w:val="005A0399"/>
    <w:rsid w:val="005A0CBC"/>
    <w:rsid w:val="005A14CE"/>
    <w:rsid w:val="005A3071"/>
    <w:rsid w:val="005E3409"/>
    <w:rsid w:val="005E3F3F"/>
    <w:rsid w:val="005F0B1E"/>
    <w:rsid w:val="005F1DF2"/>
    <w:rsid w:val="0060569D"/>
    <w:rsid w:val="00614304"/>
    <w:rsid w:val="006150A0"/>
    <w:rsid w:val="0061792B"/>
    <w:rsid w:val="00622B0B"/>
    <w:rsid w:val="00624843"/>
    <w:rsid w:val="006357B0"/>
    <w:rsid w:val="006369BE"/>
    <w:rsid w:val="00636AAD"/>
    <w:rsid w:val="0063754C"/>
    <w:rsid w:val="0065294F"/>
    <w:rsid w:val="00653D9B"/>
    <w:rsid w:val="00654B93"/>
    <w:rsid w:val="006626FF"/>
    <w:rsid w:val="0067408D"/>
    <w:rsid w:val="00674726"/>
    <w:rsid w:val="006870B6"/>
    <w:rsid w:val="006906FE"/>
    <w:rsid w:val="00691C62"/>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212F"/>
    <w:rsid w:val="0079352C"/>
    <w:rsid w:val="00796672"/>
    <w:rsid w:val="007A31F4"/>
    <w:rsid w:val="007A34F1"/>
    <w:rsid w:val="007A48E9"/>
    <w:rsid w:val="007B30DE"/>
    <w:rsid w:val="007B39C7"/>
    <w:rsid w:val="007C07ED"/>
    <w:rsid w:val="007C13A5"/>
    <w:rsid w:val="007C6705"/>
    <w:rsid w:val="007D2A0A"/>
    <w:rsid w:val="007D2B0C"/>
    <w:rsid w:val="007D3A74"/>
    <w:rsid w:val="007D4BAD"/>
    <w:rsid w:val="007D6D78"/>
    <w:rsid w:val="007E1FE9"/>
    <w:rsid w:val="007E3810"/>
    <w:rsid w:val="007E5964"/>
    <w:rsid w:val="007E6183"/>
    <w:rsid w:val="007F0A64"/>
    <w:rsid w:val="007F6FB7"/>
    <w:rsid w:val="0080260F"/>
    <w:rsid w:val="008101FB"/>
    <w:rsid w:val="00811BB1"/>
    <w:rsid w:val="00832E87"/>
    <w:rsid w:val="00833C6A"/>
    <w:rsid w:val="0084302F"/>
    <w:rsid w:val="00847088"/>
    <w:rsid w:val="00851F0B"/>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3A1C"/>
    <w:rsid w:val="008E62A2"/>
    <w:rsid w:val="008F0E43"/>
    <w:rsid w:val="008F3208"/>
    <w:rsid w:val="00902A7F"/>
    <w:rsid w:val="009055BB"/>
    <w:rsid w:val="00905A17"/>
    <w:rsid w:val="00920609"/>
    <w:rsid w:val="00920892"/>
    <w:rsid w:val="009209F7"/>
    <w:rsid w:val="0092409E"/>
    <w:rsid w:val="00930F65"/>
    <w:rsid w:val="00945983"/>
    <w:rsid w:val="00945BCF"/>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129E"/>
    <w:rsid w:val="00A42751"/>
    <w:rsid w:val="00A44605"/>
    <w:rsid w:val="00A52737"/>
    <w:rsid w:val="00A52D4A"/>
    <w:rsid w:val="00A54E5B"/>
    <w:rsid w:val="00A61AF6"/>
    <w:rsid w:val="00A63C44"/>
    <w:rsid w:val="00A678EF"/>
    <w:rsid w:val="00A75A79"/>
    <w:rsid w:val="00A910F1"/>
    <w:rsid w:val="00AA0F1B"/>
    <w:rsid w:val="00AA4CCD"/>
    <w:rsid w:val="00AB2844"/>
    <w:rsid w:val="00AB2F71"/>
    <w:rsid w:val="00AC49CE"/>
    <w:rsid w:val="00AC4FD2"/>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2E05"/>
    <w:rsid w:val="00BC30AC"/>
    <w:rsid w:val="00BC3A67"/>
    <w:rsid w:val="00BC4761"/>
    <w:rsid w:val="00BC548C"/>
    <w:rsid w:val="00BD26E3"/>
    <w:rsid w:val="00BD46B3"/>
    <w:rsid w:val="00BD4844"/>
    <w:rsid w:val="00BD4F16"/>
    <w:rsid w:val="00BD62A9"/>
    <w:rsid w:val="00BD6B19"/>
    <w:rsid w:val="00BD6F88"/>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02D6"/>
    <w:rsid w:val="00CA60C0"/>
    <w:rsid w:val="00CB1046"/>
    <w:rsid w:val="00CB5D80"/>
    <w:rsid w:val="00CC635B"/>
    <w:rsid w:val="00CC79A1"/>
    <w:rsid w:val="00CD0DF3"/>
    <w:rsid w:val="00CD1688"/>
    <w:rsid w:val="00CD275D"/>
    <w:rsid w:val="00CE0D24"/>
    <w:rsid w:val="00CE1F97"/>
    <w:rsid w:val="00CE3B68"/>
    <w:rsid w:val="00CE5C22"/>
    <w:rsid w:val="00D03251"/>
    <w:rsid w:val="00D13B7F"/>
    <w:rsid w:val="00D14B96"/>
    <w:rsid w:val="00D17952"/>
    <w:rsid w:val="00D22B67"/>
    <w:rsid w:val="00D255E5"/>
    <w:rsid w:val="00D273E8"/>
    <w:rsid w:val="00D276CD"/>
    <w:rsid w:val="00D301AB"/>
    <w:rsid w:val="00D306DE"/>
    <w:rsid w:val="00D37098"/>
    <w:rsid w:val="00D42A85"/>
    <w:rsid w:val="00D469C9"/>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83FD7"/>
    <w:rsid w:val="00E970F5"/>
    <w:rsid w:val="00EA678F"/>
    <w:rsid w:val="00EB122F"/>
    <w:rsid w:val="00EB7119"/>
    <w:rsid w:val="00EC12C7"/>
    <w:rsid w:val="00EC52FD"/>
    <w:rsid w:val="00EC5F8C"/>
    <w:rsid w:val="00EC6291"/>
    <w:rsid w:val="00ED12B1"/>
    <w:rsid w:val="00ED4E2E"/>
    <w:rsid w:val="00ED57DC"/>
    <w:rsid w:val="00EE15D9"/>
    <w:rsid w:val="00EE47A3"/>
    <w:rsid w:val="00EF1B01"/>
    <w:rsid w:val="00EF35B1"/>
    <w:rsid w:val="00EF5261"/>
    <w:rsid w:val="00F001F0"/>
    <w:rsid w:val="00F0088D"/>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C5937"/>
    <w:rsid w:val="00FC7550"/>
    <w:rsid w:val="00FD2FE5"/>
    <w:rsid w:val="00FE0F7C"/>
    <w:rsid w:val="00FE6A83"/>
    <w:rsid w:val="00FF2E8B"/>
    <w:rsid w:val="00FF7E23"/>
    <w:rsid w:val="01BF261F"/>
    <w:rsid w:val="02BC42C1"/>
    <w:rsid w:val="02F519C6"/>
    <w:rsid w:val="03A85F5D"/>
    <w:rsid w:val="03ED159D"/>
    <w:rsid w:val="0478182A"/>
    <w:rsid w:val="05AC103E"/>
    <w:rsid w:val="07125C3A"/>
    <w:rsid w:val="073F749E"/>
    <w:rsid w:val="085E6ABF"/>
    <w:rsid w:val="0A2B3862"/>
    <w:rsid w:val="0A5B57C8"/>
    <w:rsid w:val="0A7D2E8B"/>
    <w:rsid w:val="0AB93699"/>
    <w:rsid w:val="0AF808D9"/>
    <w:rsid w:val="0BC74E60"/>
    <w:rsid w:val="0BDC041A"/>
    <w:rsid w:val="0BE4570D"/>
    <w:rsid w:val="0C9C3978"/>
    <w:rsid w:val="0D0965E8"/>
    <w:rsid w:val="0D483630"/>
    <w:rsid w:val="0DB7639C"/>
    <w:rsid w:val="0F6F23BC"/>
    <w:rsid w:val="0FB93224"/>
    <w:rsid w:val="10A0470F"/>
    <w:rsid w:val="11C425DB"/>
    <w:rsid w:val="11D62BA8"/>
    <w:rsid w:val="124B3944"/>
    <w:rsid w:val="129177E1"/>
    <w:rsid w:val="132C1E11"/>
    <w:rsid w:val="149C1FEA"/>
    <w:rsid w:val="160B4A4B"/>
    <w:rsid w:val="16564B2C"/>
    <w:rsid w:val="17104085"/>
    <w:rsid w:val="182D498E"/>
    <w:rsid w:val="18993DFB"/>
    <w:rsid w:val="19402D01"/>
    <w:rsid w:val="19720008"/>
    <w:rsid w:val="19740CF4"/>
    <w:rsid w:val="1A165A21"/>
    <w:rsid w:val="1A292834"/>
    <w:rsid w:val="1AAD4E9F"/>
    <w:rsid w:val="1B9270EC"/>
    <w:rsid w:val="1C0B4958"/>
    <w:rsid w:val="1C0C19DC"/>
    <w:rsid w:val="1C5F5248"/>
    <w:rsid w:val="1C8E3441"/>
    <w:rsid w:val="1F731F31"/>
    <w:rsid w:val="20885B89"/>
    <w:rsid w:val="2192178A"/>
    <w:rsid w:val="22672577"/>
    <w:rsid w:val="2279504D"/>
    <w:rsid w:val="228B0731"/>
    <w:rsid w:val="23674283"/>
    <w:rsid w:val="237A3295"/>
    <w:rsid w:val="24FF0CCC"/>
    <w:rsid w:val="253D5A69"/>
    <w:rsid w:val="261B5011"/>
    <w:rsid w:val="26E02E01"/>
    <w:rsid w:val="27FC2DA1"/>
    <w:rsid w:val="28067D44"/>
    <w:rsid w:val="281F5AD5"/>
    <w:rsid w:val="28A634D1"/>
    <w:rsid w:val="29BE36D0"/>
    <w:rsid w:val="29EA1E79"/>
    <w:rsid w:val="2A9F7BED"/>
    <w:rsid w:val="2AE127FD"/>
    <w:rsid w:val="2C8664D3"/>
    <w:rsid w:val="2D2C1FBC"/>
    <w:rsid w:val="2D3F50C0"/>
    <w:rsid w:val="2D7154E4"/>
    <w:rsid w:val="2DD8045F"/>
    <w:rsid w:val="2E2879F6"/>
    <w:rsid w:val="2E5D7356"/>
    <w:rsid w:val="2E7C4376"/>
    <w:rsid w:val="30AA0E61"/>
    <w:rsid w:val="318E1C27"/>
    <w:rsid w:val="32D64B23"/>
    <w:rsid w:val="33202548"/>
    <w:rsid w:val="343E1EB3"/>
    <w:rsid w:val="35CC55E5"/>
    <w:rsid w:val="362E18E9"/>
    <w:rsid w:val="36AE1CD1"/>
    <w:rsid w:val="36E862E6"/>
    <w:rsid w:val="36ED7701"/>
    <w:rsid w:val="37B409E3"/>
    <w:rsid w:val="37B71583"/>
    <w:rsid w:val="3A7C0617"/>
    <w:rsid w:val="3A8F3A81"/>
    <w:rsid w:val="3ADD7C6F"/>
    <w:rsid w:val="3B7758C9"/>
    <w:rsid w:val="3D0225BA"/>
    <w:rsid w:val="3E1D18C3"/>
    <w:rsid w:val="3E312D86"/>
    <w:rsid w:val="3E60281E"/>
    <w:rsid w:val="3F0234D8"/>
    <w:rsid w:val="3F781682"/>
    <w:rsid w:val="41974AE1"/>
    <w:rsid w:val="428548FB"/>
    <w:rsid w:val="447B5C6E"/>
    <w:rsid w:val="44F71443"/>
    <w:rsid w:val="45F431BF"/>
    <w:rsid w:val="46622322"/>
    <w:rsid w:val="46FA38C5"/>
    <w:rsid w:val="47AA3463"/>
    <w:rsid w:val="483B796C"/>
    <w:rsid w:val="49A06350"/>
    <w:rsid w:val="49E05F03"/>
    <w:rsid w:val="49F04179"/>
    <w:rsid w:val="4A5C2448"/>
    <w:rsid w:val="4B5305CA"/>
    <w:rsid w:val="4C0F2B00"/>
    <w:rsid w:val="4D664CC4"/>
    <w:rsid w:val="5060403B"/>
    <w:rsid w:val="50747A9B"/>
    <w:rsid w:val="519C5DEC"/>
    <w:rsid w:val="528C75B0"/>
    <w:rsid w:val="53957667"/>
    <w:rsid w:val="53A430AE"/>
    <w:rsid w:val="54FF62DE"/>
    <w:rsid w:val="55451BE3"/>
    <w:rsid w:val="556A329F"/>
    <w:rsid w:val="564F0E42"/>
    <w:rsid w:val="56741167"/>
    <w:rsid w:val="56D86656"/>
    <w:rsid w:val="587E25F4"/>
    <w:rsid w:val="58883D75"/>
    <w:rsid w:val="58FD6994"/>
    <w:rsid w:val="5A0A2104"/>
    <w:rsid w:val="5AD5565D"/>
    <w:rsid w:val="5B532535"/>
    <w:rsid w:val="5B8D2D10"/>
    <w:rsid w:val="5C973811"/>
    <w:rsid w:val="5CC22BC0"/>
    <w:rsid w:val="5DD74A81"/>
    <w:rsid w:val="5E68368F"/>
    <w:rsid w:val="5EE92F8A"/>
    <w:rsid w:val="5FA05520"/>
    <w:rsid w:val="5FCE4C52"/>
    <w:rsid w:val="60351FAD"/>
    <w:rsid w:val="6137767E"/>
    <w:rsid w:val="63304BF2"/>
    <w:rsid w:val="63D332A5"/>
    <w:rsid w:val="653B3448"/>
    <w:rsid w:val="66127DCE"/>
    <w:rsid w:val="662027FF"/>
    <w:rsid w:val="662A33C2"/>
    <w:rsid w:val="663F7547"/>
    <w:rsid w:val="6737793B"/>
    <w:rsid w:val="68074DBC"/>
    <w:rsid w:val="68901677"/>
    <w:rsid w:val="68E74466"/>
    <w:rsid w:val="698921D2"/>
    <w:rsid w:val="6AB9530B"/>
    <w:rsid w:val="6B4D1959"/>
    <w:rsid w:val="6BE40B82"/>
    <w:rsid w:val="6D8700CB"/>
    <w:rsid w:val="6DB824BD"/>
    <w:rsid w:val="6F6E295B"/>
    <w:rsid w:val="6FD76E8D"/>
    <w:rsid w:val="6FF83772"/>
    <w:rsid w:val="70DC5B18"/>
    <w:rsid w:val="720F3A4D"/>
    <w:rsid w:val="7361272A"/>
    <w:rsid w:val="73BD5A7A"/>
    <w:rsid w:val="743F7CA0"/>
    <w:rsid w:val="76D63475"/>
    <w:rsid w:val="7839509F"/>
    <w:rsid w:val="78EA3F9B"/>
    <w:rsid w:val="78F06AE3"/>
    <w:rsid w:val="7918580E"/>
    <w:rsid w:val="79263DA6"/>
    <w:rsid w:val="7988720C"/>
    <w:rsid w:val="7A963AC4"/>
    <w:rsid w:val="7A9E726D"/>
    <w:rsid w:val="7B907268"/>
    <w:rsid w:val="7C9F061C"/>
    <w:rsid w:val="7D2D496D"/>
    <w:rsid w:val="7D54268B"/>
    <w:rsid w:val="7E535DE6"/>
    <w:rsid w:val="7E7757B9"/>
    <w:rsid w:val="7FAD65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E47A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E47A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EE47A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E47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E47A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EE47A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EE47A3"/>
    <w:pPr>
      <w:spacing w:after="120"/>
    </w:pPr>
  </w:style>
  <w:style w:type="paragraph" w:styleId="a5">
    <w:name w:val="Normal Indent"/>
    <w:basedOn w:val="a"/>
    <w:qFormat/>
    <w:rsid w:val="00EE47A3"/>
    <w:pPr>
      <w:ind w:firstLine="425"/>
    </w:pPr>
    <w:rPr>
      <w:rFonts w:ascii="Times New Roman" w:eastAsia="宋体" w:hAnsi="Times New Roman" w:cs="Times New Roman"/>
      <w:szCs w:val="20"/>
    </w:rPr>
  </w:style>
  <w:style w:type="paragraph" w:styleId="a6">
    <w:name w:val="caption"/>
    <w:basedOn w:val="a"/>
    <w:next w:val="a"/>
    <w:qFormat/>
    <w:rsid w:val="00EE47A3"/>
    <w:rPr>
      <w:rFonts w:ascii="Arial" w:eastAsia="黑体" w:hAnsi="Arial" w:cs="Arial"/>
      <w:sz w:val="20"/>
      <w:szCs w:val="20"/>
    </w:rPr>
  </w:style>
  <w:style w:type="paragraph" w:styleId="30">
    <w:name w:val="Body Text 3"/>
    <w:basedOn w:val="a"/>
    <w:link w:val="3Char0"/>
    <w:qFormat/>
    <w:rsid w:val="00EE47A3"/>
    <w:rPr>
      <w:rFonts w:ascii="Times New Roman" w:eastAsia="宋体" w:hAnsi="Times New Roman" w:cs="Times New Roman"/>
      <w:color w:val="FF0000"/>
      <w:sz w:val="24"/>
      <w:szCs w:val="24"/>
    </w:rPr>
  </w:style>
  <w:style w:type="paragraph" w:styleId="a7">
    <w:name w:val="Body Text Indent"/>
    <w:basedOn w:val="a"/>
    <w:qFormat/>
    <w:rsid w:val="00EE47A3"/>
    <w:pPr>
      <w:spacing w:line="400" w:lineRule="exact"/>
      <w:ind w:left="630"/>
    </w:pPr>
    <w:rPr>
      <w:rFonts w:ascii="楷体_GB2312"/>
      <w:szCs w:val="20"/>
    </w:rPr>
  </w:style>
  <w:style w:type="paragraph" w:styleId="5">
    <w:name w:val="toc 5"/>
    <w:basedOn w:val="a"/>
    <w:next w:val="a"/>
    <w:uiPriority w:val="39"/>
    <w:qFormat/>
    <w:rsid w:val="00EE47A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E47A3"/>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EE47A3"/>
    <w:rPr>
      <w:rFonts w:eastAsia="宋体"/>
      <w:sz w:val="24"/>
    </w:rPr>
  </w:style>
  <w:style w:type="paragraph" w:styleId="a9">
    <w:name w:val="Date"/>
    <w:basedOn w:val="a"/>
    <w:next w:val="a"/>
    <w:link w:val="Char2"/>
    <w:uiPriority w:val="99"/>
    <w:unhideWhenUsed/>
    <w:qFormat/>
    <w:rsid w:val="00EE47A3"/>
    <w:pPr>
      <w:ind w:leftChars="2500" w:left="100"/>
    </w:pPr>
  </w:style>
  <w:style w:type="paragraph" w:styleId="aa">
    <w:name w:val="footer"/>
    <w:basedOn w:val="a"/>
    <w:link w:val="Char3"/>
    <w:uiPriority w:val="99"/>
    <w:unhideWhenUsed/>
    <w:qFormat/>
    <w:rsid w:val="00EE47A3"/>
    <w:pPr>
      <w:tabs>
        <w:tab w:val="center" w:pos="4153"/>
        <w:tab w:val="right" w:pos="8306"/>
      </w:tabs>
      <w:snapToGrid w:val="0"/>
      <w:jc w:val="left"/>
    </w:pPr>
    <w:rPr>
      <w:sz w:val="18"/>
      <w:szCs w:val="18"/>
    </w:rPr>
  </w:style>
  <w:style w:type="paragraph" w:styleId="20">
    <w:name w:val="Body Text First Indent 2"/>
    <w:basedOn w:val="a7"/>
    <w:qFormat/>
    <w:rsid w:val="00EE47A3"/>
    <w:pPr>
      <w:ind w:firstLineChars="200" w:firstLine="420"/>
    </w:pPr>
  </w:style>
  <w:style w:type="paragraph" w:styleId="ab">
    <w:name w:val="header"/>
    <w:basedOn w:val="a"/>
    <w:link w:val="Char4"/>
    <w:uiPriority w:val="99"/>
    <w:unhideWhenUsed/>
    <w:qFormat/>
    <w:rsid w:val="00EE47A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47A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E4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EE47A3"/>
    <w:rPr>
      <w:rFonts w:ascii="Calibri" w:eastAsia="宋体" w:hAnsi="Calibri" w:cs="Times New Roman"/>
      <w:sz w:val="24"/>
      <w:szCs w:val="24"/>
    </w:rPr>
  </w:style>
  <w:style w:type="character" w:styleId="ad">
    <w:name w:val="Strong"/>
    <w:basedOn w:val="a1"/>
    <w:uiPriority w:val="22"/>
    <w:qFormat/>
    <w:rsid w:val="00EE47A3"/>
    <w:rPr>
      <w:b/>
      <w:bCs/>
    </w:rPr>
  </w:style>
  <w:style w:type="character" w:styleId="ae">
    <w:name w:val="FollowedHyperlink"/>
    <w:basedOn w:val="a1"/>
    <w:uiPriority w:val="99"/>
    <w:semiHidden/>
    <w:unhideWhenUsed/>
    <w:qFormat/>
    <w:rsid w:val="00EE47A3"/>
    <w:rPr>
      <w:color w:val="800080" w:themeColor="followedHyperlink"/>
      <w:u w:val="single"/>
    </w:rPr>
  </w:style>
  <w:style w:type="character" w:styleId="af">
    <w:name w:val="Hyperlink"/>
    <w:basedOn w:val="a1"/>
    <w:uiPriority w:val="99"/>
    <w:unhideWhenUsed/>
    <w:qFormat/>
    <w:rsid w:val="00EE47A3"/>
    <w:rPr>
      <w:color w:val="0000FF"/>
      <w:u w:val="single"/>
    </w:rPr>
  </w:style>
  <w:style w:type="character" w:customStyle="1" w:styleId="1Char">
    <w:name w:val="标题 1 Char"/>
    <w:basedOn w:val="a1"/>
    <w:link w:val="1"/>
    <w:qFormat/>
    <w:rsid w:val="00EE47A3"/>
    <w:rPr>
      <w:rFonts w:ascii="Calibri" w:eastAsia="宋体" w:hAnsi="Calibri" w:cs="Times New Roman"/>
      <w:b/>
      <w:bCs/>
      <w:kern w:val="44"/>
      <w:sz w:val="44"/>
      <w:szCs w:val="44"/>
    </w:rPr>
  </w:style>
  <w:style w:type="character" w:customStyle="1" w:styleId="2Char">
    <w:name w:val="标题 2 Char"/>
    <w:basedOn w:val="a1"/>
    <w:link w:val="2"/>
    <w:qFormat/>
    <w:rsid w:val="00EE47A3"/>
    <w:rPr>
      <w:rFonts w:ascii="Arial" w:eastAsia="黑体" w:hAnsi="Arial" w:cs="Times New Roman"/>
      <w:b/>
      <w:bCs/>
      <w:kern w:val="0"/>
      <w:sz w:val="32"/>
      <w:szCs w:val="32"/>
    </w:rPr>
  </w:style>
  <w:style w:type="character" w:customStyle="1" w:styleId="3Char">
    <w:name w:val="标题 3 Char"/>
    <w:basedOn w:val="a1"/>
    <w:link w:val="3"/>
    <w:qFormat/>
    <w:rsid w:val="00EE47A3"/>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E47A3"/>
    <w:rPr>
      <w:rFonts w:ascii="Arial" w:eastAsia="黑体" w:hAnsi="Arial" w:cs="Times New Roman"/>
      <w:b/>
      <w:bCs/>
      <w:kern w:val="0"/>
      <w:sz w:val="28"/>
      <w:szCs w:val="28"/>
    </w:rPr>
  </w:style>
  <w:style w:type="character" w:customStyle="1" w:styleId="Char1">
    <w:name w:val="纯文本 Char"/>
    <w:basedOn w:val="a1"/>
    <w:link w:val="a8"/>
    <w:qFormat/>
    <w:rsid w:val="00EE47A3"/>
    <w:rPr>
      <w:rFonts w:eastAsia="宋体"/>
      <w:sz w:val="24"/>
    </w:rPr>
  </w:style>
  <w:style w:type="character" w:customStyle="1" w:styleId="Char2">
    <w:name w:val="日期 Char"/>
    <w:basedOn w:val="a1"/>
    <w:link w:val="a9"/>
    <w:uiPriority w:val="99"/>
    <w:qFormat/>
    <w:rsid w:val="00EE47A3"/>
  </w:style>
  <w:style w:type="character" w:customStyle="1" w:styleId="Char3">
    <w:name w:val="页脚 Char"/>
    <w:basedOn w:val="a1"/>
    <w:link w:val="aa"/>
    <w:uiPriority w:val="99"/>
    <w:qFormat/>
    <w:rsid w:val="00EE47A3"/>
    <w:rPr>
      <w:sz w:val="18"/>
      <w:szCs w:val="18"/>
    </w:rPr>
  </w:style>
  <w:style w:type="character" w:customStyle="1" w:styleId="Char4">
    <w:name w:val="页眉 Char"/>
    <w:basedOn w:val="a1"/>
    <w:link w:val="ab"/>
    <w:uiPriority w:val="99"/>
    <w:qFormat/>
    <w:rsid w:val="00EE47A3"/>
    <w:rPr>
      <w:sz w:val="18"/>
      <w:szCs w:val="18"/>
    </w:rPr>
  </w:style>
  <w:style w:type="character" w:customStyle="1" w:styleId="Char10">
    <w:name w:val="纯文本 Char1"/>
    <w:qFormat/>
    <w:rsid w:val="00EE47A3"/>
    <w:rPr>
      <w:rFonts w:eastAsia="宋体"/>
      <w:sz w:val="24"/>
    </w:rPr>
  </w:style>
  <w:style w:type="paragraph" w:customStyle="1" w:styleId="Default">
    <w:name w:val="Default"/>
    <w:qFormat/>
    <w:rsid w:val="00EE47A3"/>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E47A3"/>
    <w:pPr>
      <w:ind w:firstLineChars="200" w:firstLine="420"/>
    </w:pPr>
  </w:style>
  <w:style w:type="paragraph" w:styleId="af0">
    <w:name w:val="List Paragraph"/>
    <w:basedOn w:val="a"/>
    <w:uiPriority w:val="99"/>
    <w:unhideWhenUsed/>
    <w:qFormat/>
    <w:rsid w:val="00EE47A3"/>
    <w:pPr>
      <w:ind w:firstLineChars="200" w:firstLine="420"/>
    </w:pPr>
  </w:style>
  <w:style w:type="character" w:customStyle="1" w:styleId="CharChar">
    <w:name w:val="正文文本缩进 Char Char"/>
    <w:link w:val="13"/>
    <w:qFormat/>
    <w:rsid w:val="00EE47A3"/>
    <w:rPr>
      <w:rFonts w:ascii="宋体"/>
      <w:sz w:val="24"/>
    </w:rPr>
  </w:style>
  <w:style w:type="paragraph" w:customStyle="1" w:styleId="13">
    <w:name w:val="正文文本缩进1"/>
    <w:basedOn w:val="a"/>
    <w:link w:val="CharChar"/>
    <w:qFormat/>
    <w:rsid w:val="00EE47A3"/>
    <w:pPr>
      <w:spacing w:line="360" w:lineRule="auto"/>
      <w:ind w:firstLineChars="200" w:firstLine="480"/>
    </w:pPr>
    <w:rPr>
      <w:rFonts w:ascii="宋体"/>
      <w:sz w:val="24"/>
    </w:rPr>
  </w:style>
  <w:style w:type="character" w:customStyle="1" w:styleId="CharChar0">
    <w:name w:val="日期 Char Char"/>
    <w:link w:val="14"/>
    <w:qFormat/>
    <w:rsid w:val="00EE47A3"/>
    <w:rPr>
      <w:sz w:val="24"/>
    </w:rPr>
  </w:style>
  <w:style w:type="paragraph" w:customStyle="1" w:styleId="14">
    <w:name w:val="日期1"/>
    <w:basedOn w:val="a"/>
    <w:next w:val="a"/>
    <w:link w:val="CharChar0"/>
    <w:qFormat/>
    <w:rsid w:val="00EE47A3"/>
    <w:rPr>
      <w:sz w:val="24"/>
    </w:rPr>
  </w:style>
  <w:style w:type="paragraph" w:customStyle="1" w:styleId="15">
    <w:name w:val="正文缩进1"/>
    <w:basedOn w:val="a"/>
    <w:qFormat/>
    <w:rsid w:val="00EE47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E47A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EE47A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EE47A3"/>
    <w:rPr>
      <w:rFonts w:ascii="Times New Roman" w:eastAsia="宋体" w:hAnsi="Times New Roman" w:cs="Times New Roman"/>
      <w:color w:val="FF0000"/>
      <w:sz w:val="24"/>
      <w:szCs w:val="24"/>
    </w:rPr>
  </w:style>
  <w:style w:type="character" w:customStyle="1" w:styleId="edittexttarea">
    <w:name w:val="edittexttarea"/>
    <w:basedOn w:val="a1"/>
    <w:qFormat/>
    <w:rsid w:val="00EE47A3"/>
  </w:style>
  <w:style w:type="paragraph" w:customStyle="1" w:styleId="11212">
    <w:name w:val="样式 标题 1 + 四号 居中 段前: 12 磅 段后: 12 磅 行距: 单倍行距"/>
    <w:basedOn w:val="1"/>
    <w:qFormat/>
    <w:rsid w:val="00EE47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E47A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EE47A3"/>
  </w:style>
  <w:style w:type="character" w:customStyle="1" w:styleId="Char">
    <w:name w:val="正文首行缩进 Char"/>
    <w:basedOn w:val="Char0"/>
    <w:link w:val="a0"/>
    <w:qFormat/>
    <w:rsid w:val="00EE47A3"/>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EE47A3"/>
    <w:rPr>
      <w:rFonts w:ascii="宋体" w:eastAsia="宋体" w:hAnsi="宋体" w:cs="宋体"/>
      <w:kern w:val="0"/>
      <w:sz w:val="24"/>
      <w:szCs w:val="24"/>
    </w:rPr>
  </w:style>
  <w:style w:type="paragraph" w:customStyle="1" w:styleId="16">
    <w:name w:val="正文首行缩进1"/>
    <w:basedOn w:val="a4"/>
    <w:semiHidden/>
    <w:qFormat/>
    <w:rsid w:val="00EE47A3"/>
    <w:pPr>
      <w:spacing w:before="100" w:beforeAutospacing="1"/>
      <w:ind w:firstLineChars="100" w:firstLine="420"/>
    </w:pPr>
    <w:rPr>
      <w:rFonts w:ascii="宋体" w:eastAsia="宋体" w:hAnsi="Times New Roman" w:cs="宋体"/>
      <w:kern w:val="0"/>
      <w:sz w:val="34"/>
      <w:szCs w:val="34"/>
    </w:rPr>
  </w:style>
  <w:style w:type="paragraph" w:customStyle="1" w:styleId="af2">
    <w:name w:val="表格格式"/>
    <w:basedOn w:val="a"/>
    <w:qFormat/>
    <w:rsid w:val="00EE47A3"/>
    <w:pPr>
      <w:adjustRightInd w:val="0"/>
      <w:snapToGrid w:val="0"/>
      <w:jc w:val="left"/>
      <w:textAlignment w:val="baseline"/>
    </w:pPr>
    <w:rPr>
      <w:rFonts w:ascii="宋体" w:eastAsia="宋体" w:hAnsi="宋体" w:cs="宋体"/>
      <w:kern w:val="28"/>
      <w:szCs w:val="24"/>
    </w:rPr>
  </w:style>
  <w:style w:type="character" w:customStyle="1" w:styleId="2Char1">
    <w:name w:val="标题 2 Char1"/>
    <w:basedOn w:val="a1"/>
    <w:link w:val="2"/>
    <w:qFormat/>
    <w:rsid w:val="00EE47A3"/>
    <w:rPr>
      <w:rFonts w:ascii="Arial" w:eastAsia="黑体" w:hAnsi="Arial"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69</Pages>
  <Words>5909</Words>
  <Characters>33686</Characters>
  <Application>Microsoft Office Word</Application>
  <DocSecurity>0</DocSecurity>
  <Lines>280</Lines>
  <Paragraphs>79</Paragraphs>
  <ScaleCrop>false</ScaleCrop>
  <Company/>
  <LinksUpToDate>false</LinksUpToDate>
  <CharactersWithSpaces>39516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河南方正水利工程咨询有限公司:河南方正水利工程咨询有限公司</cp:lastModifiedBy>
  <cp:revision>477</cp:revision>
  <cp:lastPrinted>2018-11-27T02:57:00Z</cp:lastPrinted>
  <dcterms:created xsi:type="dcterms:W3CDTF">2018-05-16T03:22:00Z</dcterms:created>
  <dcterms:modified xsi:type="dcterms:W3CDTF">2018-11-27T03:53:00Z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