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DCA" w:rsidRDefault="00425DCA">
      <w:pPr>
        <w:spacing w:line="600" w:lineRule="exact"/>
        <w:jc w:val="center"/>
        <w:rPr>
          <w:rFonts w:ascii="黑体" w:eastAsia="黑体" w:hAnsi="黑体" w:cs="黑体"/>
          <w:b/>
          <w:bCs/>
          <w:sz w:val="44"/>
          <w:szCs w:val="44"/>
        </w:rPr>
      </w:pPr>
    </w:p>
    <w:p w:rsidR="00425DCA" w:rsidRDefault="00030B71">
      <w:pPr>
        <w:jc w:val="center"/>
        <w:rPr>
          <w:rFonts w:asciiTheme="majorEastAsia" w:eastAsiaTheme="majorEastAsia" w:hAnsiTheme="majorEastAsia" w:cstheme="majorEastAsia"/>
          <w:b/>
          <w:bCs/>
          <w:color w:val="000000"/>
          <w:sz w:val="44"/>
          <w:szCs w:val="44"/>
        </w:rPr>
      </w:pPr>
      <w:r w:rsidRPr="00030B71">
        <w:rPr>
          <w:rFonts w:ascii="黑体" w:eastAsia="黑体" w:hAnsi="黑体" w:cs="黑体" w:hint="eastAsia"/>
          <w:b/>
          <w:bCs/>
          <w:sz w:val="44"/>
          <w:szCs w:val="44"/>
        </w:rPr>
        <w:t>禹州市人民医院污水处理服务项目</w:t>
      </w:r>
    </w:p>
    <w:p w:rsidR="00425DCA" w:rsidRDefault="00425DCA">
      <w:pPr>
        <w:rPr>
          <w:rFonts w:ascii="微软简隶书" w:eastAsia="微软简隶书"/>
          <w:color w:val="000000"/>
          <w:u w:val="single"/>
        </w:rPr>
      </w:pPr>
    </w:p>
    <w:p w:rsidR="00425DCA" w:rsidRDefault="00425DCA">
      <w:pPr>
        <w:rPr>
          <w:rFonts w:ascii="微软简隶书" w:eastAsia="微软简隶书"/>
          <w:color w:val="000000"/>
        </w:rPr>
      </w:pPr>
    </w:p>
    <w:p w:rsidR="00425DCA" w:rsidRPr="00030B71" w:rsidRDefault="00425DCA">
      <w:pPr>
        <w:rPr>
          <w:rFonts w:ascii="微软简隶书" w:eastAsia="微软简隶书"/>
          <w:color w:val="000000"/>
        </w:rPr>
      </w:pPr>
    </w:p>
    <w:p w:rsidR="00425DCA" w:rsidRDefault="00425DCA">
      <w:pPr>
        <w:rPr>
          <w:rFonts w:ascii="微软简隶书" w:eastAsia="微软简隶书"/>
          <w:color w:val="000000"/>
        </w:rPr>
      </w:pPr>
    </w:p>
    <w:p w:rsidR="00425DCA" w:rsidRDefault="00425DCA">
      <w:pPr>
        <w:rPr>
          <w:rFonts w:ascii="微软简隶书" w:eastAsia="微软简隶书"/>
          <w:color w:val="000000"/>
        </w:rPr>
      </w:pPr>
    </w:p>
    <w:p w:rsidR="00425DCA" w:rsidRDefault="00425DCA">
      <w:pPr>
        <w:rPr>
          <w:rFonts w:ascii="微软简隶书" w:eastAsia="微软简隶书"/>
          <w:color w:val="000000"/>
        </w:rPr>
      </w:pPr>
    </w:p>
    <w:p w:rsidR="00425DCA" w:rsidRDefault="00425DCA">
      <w:pPr>
        <w:rPr>
          <w:rFonts w:ascii="微软简隶书" w:eastAsia="微软简隶书"/>
          <w:color w:val="000000"/>
        </w:rPr>
      </w:pPr>
    </w:p>
    <w:p w:rsidR="00425DCA" w:rsidRDefault="005B68DE">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425DCA" w:rsidRPr="009527AC" w:rsidRDefault="00425DCA">
      <w:pPr>
        <w:rPr>
          <w:rFonts w:ascii="微软简隶书" w:eastAsia="微软简隶书"/>
          <w:color w:val="000000"/>
        </w:rPr>
      </w:pPr>
    </w:p>
    <w:p w:rsidR="00425DCA" w:rsidRDefault="00425DCA">
      <w:pPr>
        <w:rPr>
          <w:rFonts w:ascii="微软简隶书" w:eastAsia="微软简隶书"/>
          <w:color w:val="000000"/>
        </w:rPr>
      </w:pPr>
    </w:p>
    <w:p w:rsidR="00425DCA" w:rsidRDefault="00425DCA">
      <w:pPr>
        <w:rPr>
          <w:rFonts w:ascii="微软简隶书" w:eastAsia="微软简隶书"/>
          <w:color w:val="000000"/>
        </w:rPr>
      </w:pPr>
    </w:p>
    <w:p w:rsidR="00425DCA" w:rsidRDefault="00425DCA">
      <w:pPr>
        <w:rPr>
          <w:rFonts w:ascii="微软简隶书" w:eastAsia="微软简隶书"/>
          <w:color w:val="000000"/>
        </w:rPr>
      </w:pPr>
    </w:p>
    <w:p w:rsidR="00425DCA" w:rsidRDefault="00425DCA">
      <w:pPr>
        <w:rPr>
          <w:rFonts w:ascii="微软简隶书" w:eastAsia="微软简隶书"/>
          <w:color w:val="000000"/>
        </w:rPr>
      </w:pPr>
    </w:p>
    <w:p w:rsidR="00425DCA" w:rsidRDefault="00425DCA">
      <w:pPr>
        <w:rPr>
          <w:rFonts w:ascii="微软简隶书" w:eastAsia="微软简隶书"/>
          <w:color w:val="000000"/>
        </w:rPr>
      </w:pPr>
    </w:p>
    <w:p w:rsidR="00425DCA" w:rsidRDefault="00425DCA">
      <w:pPr>
        <w:rPr>
          <w:rFonts w:ascii="微软简隶书" w:eastAsia="微软简隶书"/>
          <w:color w:val="000000"/>
        </w:rPr>
      </w:pPr>
    </w:p>
    <w:p w:rsidR="00425DCA" w:rsidRDefault="00425DCA">
      <w:pPr>
        <w:rPr>
          <w:rFonts w:ascii="微软简隶书" w:eastAsia="微软简隶书"/>
          <w:color w:val="000000"/>
        </w:rPr>
      </w:pPr>
    </w:p>
    <w:p w:rsidR="00425DCA" w:rsidRDefault="00425DCA">
      <w:pPr>
        <w:rPr>
          <w:rFonts w:ascii="微软简隶书" w:eastAsia="微软简隶书"/>
          <w:color w:val="000000"/>
        </w:rPr>
      </w:pPr>
    </w:p>
    <w:p w:rsidR="00425DCA" w:rsidRDefault="00425DCA">
      <w:pPr>
        <w:rPr>
          <w:rFonts w:ascii="微软简隶书" w:eastAsia="微软简隶书"/>
          <w:color w:val="000000"/>
        </w:rPr>
      </w:pPr>
    </w:p>
    <w:p w:rsidR="00425DCA" w:rsidRDefault="00425DCA">
      <w:pPr>
        <w:rPr>
          <w:rFonts w:ascii="微软简隶书" w:eastAsia="微软简隶书"/>
          <w:color w:val="000000"/>
        </w:rPr>
      </w:pPr>
    </w:p>
    <w:p w:rsidR="00425DCA" w:rsidRDefault="00425DCA">
      <w:pPr>
        <w:rPr>
          <w:rFonts w:ascii="微软简隶书" w:eastAsia="微软简隶书"/>
          <w:color w:val="000000"/>
        </w:rPr>
      </w:pPr>
    </w:p>
    <w:p w:rsidR="00425DCA" w:rsidRDefault="005B68DE">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采购单位： 禹州市</w:t>
      </w:r>
      <w:r w:rsidR="00030B71">
        <w:rPr>
          <w:rFonts w:ascii="仿宋" w:eastAsia="仿宋" w:hAnsi="仿宋" w:cs="仿宋" w:hint="eastAsia"/>
          <w:b/>
          <w:bCs/>
          <w:color w:val="000000"/>
          <w:sz w:val="32"/>
          <w:szCs w:val="32"/>
        </w:rPr>
        <w:t>人民医院</w:t>
      </w:r>
    </w:p>
    <w:p w:rsidR="00425DCA" w:rsidRDefault="005B68DE">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 YZCG-</w:t>
      </w:r>
      <w:r w:rsidR="00030B71">
        <w:rPr>
          <w:rFonts w:ascii="仿宋" w:eastAsia="仿宋" w:hAnsi="仿宋" w:cs="仿宋" w:hint="eastAsia"/>
          <w:b/>
          <w:bCs/>
          <w:color w:val="000000"/>
          <w:sz w:val="32"/>
          <w:szCs w:val="32"/>
        </w:rPr>
        <w:t>DL2018</w:t>
      </w:r>
      <w:r w:rsidR="008765F8">
        <w:rPr>
          <w:rFonts w:ascii="仿宋" w:eastAsia="仿宋" w:hAnsi="仿宋" w:cs="仿宋" w:hint="eastAsia"/>
          <w:b/>
          <w:bCs/>
          <w:color w:val="000000"/>
          <w:sz w:val="32"/>
          <w:szCs w:val="32"/>
        </w:rPr>
        <w:t>0</w:t>
      </w:r>
      <w:r w:rsidR="00030B71">
        <w:rPr>
          <w:rFonts w:ascii="仿宋" w:eastAsia="仿宋" w:hAnsi="仿宋" w:cs="仿宋" w:hint="eastAsia"/>
          <w:b/>
          <w:bCs/>
          <w:color w:val="000000"/>
          <w:sz w:val="32"/>
          <w:szCs w:val="32"/>
        </w:rPr>
        <w:t>22</w:t>
      </w:r>
    </w:p>
    <w:p w:rsidR="00425DCA" w:rsidRDefault="005B68DE">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w:t>
      </w:r>
      <w:r w:rsidR="00030B71">
        <w:rPr>
          <w:rFonts w:ascii="仿宋" w:eastAsia="仿宋" w:hAnsi="仿宋" w:cs="仿宋" w:hint="eastAsia"/>
          <w:b/>
          <w:bCs/>
          <w:color w:val="000000"/>
          <w:sz w:val="32"/>
          <w:szCs w:val="32"/>
        </w:rPr>
        <w:t>锐驰项目管理有限公司</w:t>
      </w:r>
    </w:p>
    <w:p w:rsidR="00425DCA" w:rsidRDefault="00425DCA">
      <w:pPr>
        <w:rPr>
          <w:rFonts w:ascii="仿宋" w:eastAsia="仿宋" w:hAnsi="仿宋" w:cs="仿宋"/>
          <w:b/>
          <w:bCs/>
          <w:color w:val="000000"/>
          <w:sz w:val="32"/>
          <w:szCs w:val="32"/>
        </w:rPr>
      </w:pPr>
    </w:p>
    <w:p w:rsidR="00425DCA" w:rsidRDefault="00425DCA">
      <w:pPr>
        <w:ind w:firstLineChars="700" w:firstLine="2530"/>
        <w:rPr>
          <w:rFonts w:ascii="仿宋" w:eastAsia="仿宋" w:hAnsi="仿宋" w:cs="仿宋"/>
          <w:b/>
          <w:bCs/>
          <w:color w:val="000000"/>
          <w:sz w:val="36"/>
          <w:szCs w:val="36"/>
        </w:rPr>
      </w:pPr>
    </w:p>
    <w:p w:rsidR="00425DCA" w:rsidRDefault="005B68DE">
      <w:pPr>
        <w:ind w:firstLineChars="800" w:firstLine="2891"/>
        <w:rPr>
          <w:rFonts w:ascii="仿宋" w:eastAsia="仿宋" w:hAnsi="仿宋" w:cs="仿宋"/>
          <w:b/>
          <w:bCs/>
          <w:color w:val="000000"/>
          <w:sz w:val="36"/>
          <w:szCs w:val="36"/>
        </w:rPr>
      </w:pPr>
      <w:r>
        <w:rPr>
          <w:rFonts w:ascii="仿宋" w:eastAsia="仿宋" w:hAnsi="仿宋" w:cs="仿宋" w:hint="eastAsia"/>
          <w:b/>
          <w:bCs/>
          <w:color w:val="000000"/>
          <w:sz w:val="36"/>
          <w:szCs w:val="36"/>
        </w:rPr>
        <w:t xml:space="preserve">二〇一八年十一月 </w:t>
      </w:r>
    </w:p>
    <w:p w:rsidR="00425DCA" w:rsidRDefault="00425DCA">
      <w:pPr>
        <w:rPr>
          <w:rFonts w:asciiTheme="majorEastAsia" w:eastAsiaTheme="majorEastAsia" w:hAnsiTheme="majorEastAsia" w:cstheme="majorEastAsia"/>
          <w:b/>
          <w:bCs/>
          <w:color w:val="000000"/>
          <w:sz w:val="36"/>
          <w:szCs w:val="36"/>
        </w:rPr>
      </w:pPr>
    </w:p>
    <w:p w:rsidR="00425DCA" w:rsidRDefault="005B68DE">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425DCA" w:rsidRDefault="00425D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425DCA" w:rsidRDefault="005B68D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425DCA" w:rsidRDefault="005B68D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425DCA" w:rsidRDefault="005B68D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425DCA" w:rsidRDefault="005B68D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425DCA" w:rsidRDefault="005B68D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425DCA" w:rsidRDefault="005B68D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425DCA" w:rsidRDefault="005B68D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425DCA" w:rsidRDefault="005B68D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425DCA" w:rsidRDefault="005B68D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425DCA" w:rsidRDefault="005B68D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425DCA" w:rsidRDefault="005B68D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425DCA" w:rsidRDefault="005B68D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425DCA" w:rsidRDefault="005B68D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425DCA" w:rsidRDefault="005B68D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425DCA" w:rsidRDefault="00425DCA">
      <w:pPr>
        <w:autoSpaceDE w:val="0"/>
        <w:autoSpaceDN w:val="0"/>
        <w:adjustRightInd w:val="0"/>
        <w:spacing w:line="700" w:lineRule="exact"/>
        <w:rPr>
          <w:rFonts w:asciiTheme="majorEastAsia" w:eastAsiaTheme="majorEastAsia" w:hAnsiTheme="majorEastAsia" w:cs="宋体"/>
          <w:b/>
          <w:kern w:val="0"/>
          <w:sz w:val="36"/>
          <w:szCs w:val="36"/>
        </w:rPr>
      </w:pPr>
    </w:p>
    <w:p w:rsidR="00425DCA" w:rsidRDefault="00425DCA">
      <w:pPr>
        <w:autoSpaceDE w:val="0"/>
        <w:autoSpaceDN w:val="0"/>
        <w:adjustRightInd w:val="0"/>
        <w:spacing w:line="700" w:lineRule="exact"/>
        <w:rPr>
          <w:rFonts w:asciiTheme="majorEastAsia" w:eastAsiaTheme="majorEastAsia" w:hAnsiTheme="majorEastAsia" w:cs="宋体"/>
          <w:b/>
          <w:kern w:val="0"/>
          <w:sz w:val="36"/>
          <w:szCs w:val="36"/>
        </w:rPr>
      </w:pPr>
    </w:p>
    <w:p w:rsidR="00425DCA" w:rsidRDefault="005B68DE">
      <w:pPr>
        <w:pStyle w:val="ab"/>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425DCA" w:rsidRDefault="00425DCA">
      <w:pPr>
        <w:pStyle w:val="ab"/>
        <w:widowControl/>
        <w:shd w:val="clear" w:color="auto" w:fill="FFFFFF"/>
        <w:spacing w:line="315" w:lineRule="atLeast"/>
        <w:jc w:val="left"/>
        <w:rPr>
          <w:rFonts w:ascii="仿宋" w:eastAsia="仿宋" w:hAnsi="仿宋" w:cs="仿宋"/>
          <w:color w:val="000000"/>
          <w:shd w:val="clear" w:color="auto" w:fill="FFFFFF"/>
        </w:rPr>
      </w:pPr>
    </w:p>
    <w:p w:rsidR="00030B71" w:rsidRPr="000D688E" w:rsidRDefault="00030B71" w:rsidP="00030B71">
      <w:pPr>
        <w:jc w:val="center"/>
        <w:rPr>
          <w:rFonts w:ascii="宋体" w:hAnsi="宋体"/>
          <w:b/>
          <w:sz w:val="28"/>
          <w:szCs w:val="28"/>
        </w:rPr>
      </w:pPr>
      <w:r w:rsidRPr="000D688E">
        <w:rPr>
          <w:rFonts w:ascii="宋体" w:hAnsi="宋体" w:hint="eastAsia"/>
          <w:b/>
          <w:sz w:val="28"/>
          <w:szCs w:val="28"/>
        </w:rPr>
        <w:t>禹州市人民医院污水处理服务项目</w:t>
      </w:r>
    </w:p>
    <w:p w:rsidR="00030B71" w:rsidRPr="000D688E" w:rsidRDefault="00030B71" w:rsidP="00030B71">
      <w:pPr>
        <w:jc w:val="center"/>
        <w:rPr>
          <w:rFonts w:ascii="宋体" w:hAnsi="宋体"/>
          <w:b/>
          <w:sz w:val="28"/>
          <w:szCs w:val="28"/>
        </w:rPr>
      </w:pPr>
      <w:r w:rsidRPr="000D688E">
        <w:rPr>
          <w:rFonts w:ascii="宋体" w:hAnsi="宋体" w:hint="eastAsia"/>
          <w:b/>
          <w:sz w:val="28"/>
          <w:szCs w:val="28"/>
        </w:rPr>
        <w:t xml:space="preserve">招标公告 </w:t>
      </w:r>
    </w:p>
    <w:p w:rsidR="00030B71" w:rsidRPr="00030B71" w:rsidRDefault="00030B71" w:rsidP="00030B71">
      <w:pPr>
        <w:widowControl/>
        <w:shd w:val="clear" w:color="auto" w:fill="FFFFFF"/>
        <w:spacing w:line="360" w:lineRule="auto"/>
        <w:jc w:val="left"/>
        <w:rPr>
          <w:rFonts w:ascii="黑体" w:eastAsia="黑体" w:hAnsi="黑体" w:cs="Arial"/>
          <w:color w:val="000000"/>
          <w:kern w:val="0"/>
          <w:sz w:val="24"/>
          <w:szCs w:val="24"/>
        </w:rPr>
      </w:pPr>
      <w:r w:rsidRPr="00030B71">
        <w:rPr>
          <w:rFonts w:ascii="黑体" w:eastAsia="黑体" w:hAnsi="黑体" w:cs="Arial" w:hint="eastAsia"/>
          <w:color w:val="000000"/>
          <w:kern w:val="0"/>
          <w:sz w:val="24"/>
          <w:szCs w:val="24"/>
        </w:rPr>
        <w:t xml:space="preserve"> 一、项目基本情况</w:t>
      </w:r>
    </w:p>
    <w:p w:rsidR="00030B71" w:rsidRPr="00030B71" w:rsidRDefault="00030B71" w:rsidP="00030B71">
      <w:pPr>
        <w:pStyle w:val="ab"/>
        <w:shd w:val="clear" w:color="auto" w:fill="FFFFFF"/>
        <w:spacing w:line="360" w:lineRule="auto"/>
        <w:ind w:firstLine="420"/>
        <w:contextualSpacing/>
        <w:rPr>
          <w:rFonts w:ascii="仿宋" w:eastAsia="仿宋" w:hAnsi="仿宋" w:cs="Arial"/>
          <w:color w:val="000000"/>
        </w:rPr>
      </w:pPr>
      <w:r w:rsidRPr="00030B71">
        <w:rPr>
          <w:rFonts w:ascii="仿宋" w:eastAsia="仿宋" w:hAnsi="仿宋" w:cs="Arial" w:hint="eastAsia"/>
          <w:color w:val="000000"/>
        </w:rPr>
        <w:t>1、项目名称：禹州市人民医院污水处理服务项目。</w:t>
      </w:r>
    </w:p>
    <w:p w:rsidR="00030B71" w:rsidRPr="00030B71" w:rsidRDefault="00030B71" w:rsidP="00030B71">
      <w:pPr>
        <w:pStyle w:val="ab"/>
        <w:shd w:val="clear" w:color="auto" w:fill="FFFFFF"/>
        <w:spacing w:line="360" w:lineRule="auto"/>
        <w:ind w:firstLine="420"/>
        <w:contextualSpacing/>
        <w:rPr>
          <w:rFonts w:ascii="仿宋" w:eastAsia="仿宋" w:hAnsi="仿宋" w:cs="Arial"/>
          <w:color w:val="000000"/>
        </w:rPr>
      </w:pPr>
      <w:r w:rsidRPr="00030B71">
        <w:rPr>
          <w:rFonts w:ascii="仿宋" w:eastAsia="仿宋" w:hAnsi="仿宋" w:cs="Arial" w:hint="eastAsia"/>
          <w:color w:val="000000"/>
        </w:rPr>
        <w:t>2、项目编号：YZCG-DL2018022。</w:t>
      </w:r>
    </w:p>
    <w:p w:rsidR="00030B71" w:rsidRPr="00030B71" w:rsidRDefault="00030B71" w:rsidP="00030B71">
      <w:pPr>
        <w:pStyle w:val="ab"/>
        <w:shd w:val="clear" w:color="auto" w:fill="FFFFFF"/>
        <w:spacing w:line="360" w:lineRule="auto"/>
        <w:ind w:firstLine="420"/>
        <w:contextualSpacing/>
        <w:rPr>
          <w:rFonts w:ascii="仿宋" w:eastAsia="仿宋" w:hAnsi="仿宋" w:cs="Arial"/>
          <w:color w:val="000000"/>
        </w:rPr>
      </w:pPr>
      <w:r w:rsidRPr="00030B71">
        <w:rPr>
          <w:rFonts w:ascii="仿宋" w:eastAsia="仿宋" w:hAnsi="仿宋" w:cs="Arial" w:hint="eastAsia"/>
          <w:color w:val="000000"/>
        </w:rPr>
        <w:t>3、采购方式：公开招标。</w:t>
      </w:r>
    </w:p>
    <w:p w:rsidR="00030B71" w:rsidRPr="00030B71" w:rsidRDefault="00030B71" w:rsidP="00030B71">
      <w:pPr>
        <w:pStyle w:val="ab"/>
        <w:shd w:val="clear" w:color="auto" w:fill="FFFFFF"/>
        <w:spacing w:line="360" w:lineRule="auto"/>
        <w:ind w:firstLine="420"/>
        <w:contextualSpacing/>
        <w:rPr>
          <w:rFonts w:ascii="仿宋" w:eastAsia="仿宋" w:hAnsi="仿宋" w:cs="Arial"/>
          <w:color w:val="000000"/>
        </w:rPr>
      </w:pPr>
      <w:r w:rsidRPr="00030B71">
        <w:rPr>
          <w:rFonts w:ascii="仿宋" w:eastAsia="仿宋" w:hAnsi="仿宋" w:cs="Arial" w:hint="eastAsia"/>
          <w:color w:val="000000"/>
        </w:rPr>
        <w:t>4、采购需求：对污水处理站进行管理运行，确保出水远优于设计标准，同时节约消毒成本。针对该污水的来源、特性及水量，从而制定有效可行的日常运营方案。结合禹州人民医院的实际情况，设计配套运营管理措施以及配备专业操作技术人员，保证设备的正常运转及调节，确保出水稳定达标。（详见招标文件）。</w:t>
      </w:r>
    </w:p>
    <w:p w:rsidR="00030B71" w:rsidRPr="00030B71" w:rsidRDefault="00030B71" w:rsidP="00030B71">
      <w:pPr>
        <w:pStyle w:val="ab"/>
        <w:shd w:val="clear" w:color="auto" w:fill="FFFFFF"/>
        <w:spacing w:line="360" w:lineRule="auto"/>
        <w:ind w:firstLine="420"/>
        <w:contextualSpacing/>
        <w:rPr>
          <w:rFonts w:ascii="仿宋" w:eastAsia="仿宋" w:hAnsi="仿宋" w:cs="Arial"/>
          <w:color w:val="000000"/>
        </w:rPr>
      </w:pPr>
      <w:r w:rsidRPr="00030B71">
        <w:rPr>
          <w:rFonts w:ascii="仿宋" w:eastAsia="仿宋" w:hAnsi="仿宋" w:cs="Arial" w:hint="eastAsia"/>
          <w:color w:val="000000"/>
        </w:rPr>
        <w:t>5、采购预算：418595.00元。</w:t>
      </w:r>
    </w:p>
    <w:p w:rsidR="00030B71" w:rsidRPr="00030B71" w:rsidRDefault="00030B71" w:rsidP="00030B71">
      <w:pPr>
        <w:pStyle w:val="ab"/>
        <w:shd w:val="clear" w:color="auto" w:fill="FFFFFF"/>
        <w:spacing w:line="360" w:lineRule="auto"/>
        <w:ind w:firstLine="420"/>
        <w:contextualSpacing/>
        <w:rPr>
          <w:rFonts w:ascii="仿宋" w:eastAsia="仿宋" w:hAnsi="仿宋" w:cs="Arial"/>
          <w:color w:val="000000"/>
        </w:rPr>
      </w:pPr>
      <w:r w:rsidRPr="00030B71">
        <w:rPr>
          <w:rFonts w:ascii="仿宋" w:eastAsia="仿宋" w:hAnsi="仿宋" w:cs="Arial" w:hint="eastAsia"/>
          <w:color w:val="000000"/>
        </w:rPr>
        <w:t>6、采购限价：418595.00元。</w:t>
      </w:r>
    </w:p>
    <w:p w:rsidR="00030B71" w:rsidRPr="00030B71" w:rsidRDefault="00030B71" w:rsidP="00030B71">
      <w:pPr>
        <w:pStyle w:val="ab"/>
        <w:shd w:val="clear" w:color="auto" w:fill="FFFFFF"/>
        <w:spacing w:line="360" w:lineRule="auto"/>
        <w:ind w:firstLine="420"/>
        <w:contextualSpacing/>
        <w:rPr>
          <w:rFonts w:ascii="仿宋" w:eastAsia="仿宋" w:hAnsi="仿宋" w:cs="Arial"/>
          <w:color w:val="000000"/>
        </w:rPr>
      </w:pPr>
      <w:r w:rsidRPr="00030B71">
        <w:rPr>
          <w:rFonts w:ascii="仿宋" w:eastAsia="仿宋" w:hAnsi="仿宋" w:cs="Arial" w:hint="eastAsia"/>
          <w:color w:val="000000"/>
        </w:rPr>
        <w:t>7、服务期限：1年。</w:t>
      </w:r>
    </w:p>
    <w:p w:rsidR="00030B71" w:rsidRPr="00030B71" w:rsidRDefault="00030B71" w:rsidP="00030B71">
      <w:pPr>
        <w:pStyle w:val="ab"/>
        <w:shd w:val="clear" w:color="auto" w:fill="FFFFFF"/>
        <w:spacing w:line="360" w:lineRule="auto"/>
        <w:ind w:firstLine="420"/>
        <w:contextualSpacing/>
        <w:rPr>
          <w:rFonts w:ascii="仿宋" w:eastAsia="仿宋" w:hAnsi="仿宋" w:cs="Arial"/>
          <w:color w:val="000000"/>
        </w:rPr>
      </w:pPr>
      <w:r w:rsidRPr="00030B71">
        <w:rPr>
          <w:rFonts w:ascii="仿宋" w:eastAsia="仿宋" w:hAnsi="仿宋" w:cs="Arial" w:hint="eastAsia"/>
          <w:color w:val="000000"/>
        </w:rPr>
        <w:t>8、交付地点：禹州市人民医院。</w:t>
      </w:r>
    </w:p>
    <w:p w:rsidR="00030B71" w:rsidRPr="00030B71" w:rsidRDefault="00030B71" w:rsidP="00030B71">
      <w:pPr>
        <w:widowControl/>
        <w:shd w:val="clear" w:color="auto" w:fill="FFFFFF"/>
        <w:spacing w:line="360" w:lineRule="auto"/>
        <w:jc w:val="left"/>
        <w:rPr>
          <w:rFonts w:ascii="黑体" w:eastAsia="黑体" w:hAnsi="黑体" w:cs="Arial"/>
          <w:color w:val="000000"/>
          <w:kern w:val="0"/>
          <w:sz w:val="24"/>
          <w:szCs w:val="24"/>
        </w:rPr>
      </w:pPr>
      <w:r w:rsidRPr="00030B71">
        <w:rPr>
          <w:rFonts w:ascii="黑体" w:eastAsia="黑体" w:hAnsi="黑体" w:cs="Arial" w:hint="eastAsia"/>
          <w:color w:val="000000"/>
          <w:kern w:val="0"/>
          <w:sz w:val="24"/>
          <w:szCs w:val="24"/>
        </w:rPr>
        <w:t>二、需要落实的政府采购政策</w:t>
      </w:r>
    </w:p>
    <w:p w:rsidR="00030B71" w:rsidRPr="00030B71" w:rsidRDefault="00030B71" w:rsidP="00030B71">
      <w:pPr>
        <w:pStyle w:val="ab"/>
        <w:shd w:val="clear" w:color="auto" w:fill="FFFFFF"/>
        <w:spacing w:line="360" w:lineRule="auto"/>
        <w:ind w:firstLine="420"/>
        <w:contextualSpacing/>
        <w:rPr>
          <w:rFonts w:ascii="仿宋" w:eastAsia="仿宋" w:hAnsi="仿宋" w:cs="Arial"/>
          <w:color w:val="000000"/>
        </w:rPr>
      </w:pPr>
      <w:r w:rsidRPr="00030B71">
        <w:rPr>
          <w:rFonts w:ascii="仿宋" w:eastAsia="仿宋" w:hAnsi="仿宋" w:cs="Arial" w:hint="eastAsia"/>
          <w:color w:val="000000"/>
        </w:rPr>
        <w:t>本项目落实节约能源、保护环境、扶持不发达地区和少数民族地区、促进中小企业、监狱企业发展等政府采购政策。（详见招标文件）</w:t>
      </w:r>
    </w:p>
    <w:p w:rsidR="00030B71" w:rsidRPr="00030B71" w:rsidRDefault="00030B71" w:rsidP="00030B71">
      <w:pPr>
        <w:widowControl/>
        <w:shd w:val="clear" w:color="auto" w:fill="FFFFFF"/>
        <w:spacing w:line="360" w:lineRule="auto"/>
        <w:jc w:val="left"/>
        <w:rPr>
          <w:rFonts w:ascii="黑体" w:eastAsia="黑体" w:hAnsi="黑体" w:cs="Arial"/>
          <w:color w:val="000000"/>
          <w:kern w:val="0"/>
          <w:sz w:val="24"/>
          <w:szCs w:val="24"/>
        </w:rPr>
      </w:pPr>
      <w:r w:rsidRPr="00030B71">
        <w:rPr>
          <w:rFonts w:ascii="黑体" w:eastAsia="黑体" w:hAnsi="黑体" w:cs="Arial" w:hint="eastAsia"/>
          <w:color w:val="000000"/>
          <w:kern w:val="0"/>
          <w:sz w:val="24"/>
          <w:szCs w:val="24"/>
        </w:rPr>
        <w:t>三、投标人资格要求</w:t>
      </w:r>
    </w:p>
    <w:p w:rsidR="00030B71" w:rsidRPr="00030B71" w:rsidRDefault="00030B71" w:rsidP="00030B71">
      <w:pPr>
        <w:pStyle w:val="ab"/>
        <w:shd w:val="clear" w:color="auto" w:fill="FFFFFF"/>
        <w:spacing w:line="360" w:lineRule="auto"/>
        <w:ind w:firstLine="420"/>
        <w:contextualSpacing/>
        <w:rPr>
          <w:rFonts w:ascii="仿宋" w:eastAsia="仿宋" w:hAnsi="仿宋" w:cs="Arial"/>
          <w:color w:val="000000"/>
        </w:rPr>
      </w:pPr>
      <w:bookmarkStart w:id="0" w:name="_Toc427219121"/>
      <w:bookmarkStart w:id="1" w:name="_Toc184635064"/>
      <w:bookmarkStart w:id="2" w:name="_Toc399148358"/>
      <w:bookmarkStart w:id="3" w:name="_Toc342476920"/>
      <w:bookmarkStart w:id="4" w:name="_Toc340852099"/>
      <w:bookmarkStart w:id="5" w:name="_Toc399147594"/>
      <w:r w:rsidRPr="00030B71">
        <w:rPr>
          <w:rFonts w:ascii="仿宋" w:eastAsia="仿宋" w:hAnsi="仿宋" w:cs="Arial" w:hint="eastAsia"/>
          <w:color w:val="000000"/>
        </w:rPr>
        <w:t>1、</w:t>
      </w:r>
      <w:r w:rsidR="00773DC8" w:rsidRPr="00773DC8">
        <w:rPr>
          <w:rFonts w:ascii="仿宋" w:eastAsia="仿宋" w:hAnsi="仿宋" w:cs="Arial" w:hint="eastAsia"/>
          <w:bCs/>
          <w:color w:val="000000"/>
        </w:rPr>
        <w:t>符合《政府采购法》第二十二条之规定，具有独立法人</w:t>
      </w:r>
      <w:r w:rsidR="00773DC8">
        <w:rPr>
          <w:rFonts w:ascii="仿宋" w:eastAsia="仿宋" w:hAnsi="仿宋" w:cs="Arial" w:hint="eastAsia"/>
          <w:bCs/>
          <w:color w:val="000000"/>
        </w:rPr>
        <w:t>资格及相应的经营范围（以营业执照）</w:t>
      </w:r>
      <w:r w:rsidRPr="00030B71">
        <w:rPr>
          <w:rFonts w:ascii="仿宋" w:eastAsia="仿宋" w:hAnsi="仿宋" w:cs="Arial" w:hint="eastAsia"/>
          <w:color w:val="000000"/>
        </w:rPr>
        <w:t>。</w:t>
      </w:r>
    </w:p>
    <w:p w:rsidR="00030B71" w:rsidRPr="00030B71" w:rsidRDefault="00030B71" w:rsidP="00030B71">
      <w:pPr>
        <w:pStyle w:val="ab"/>
        <w:shd w:val="clear" w:color="auto" w:fill="FFFFFF"/>
        <w:spacing w:line="360" w:lineRule="auto"/>
        <w:ind w:firstLine="420"/>
        <w:contextualSpacing/>
        <w:rPr>
          <w:rFonts w:ascii="仿宋" w:eastAsia="仿宋" w:hAnsi="仿宋" w:cs="Arial"/>
          <w:color w:val="000000"/>
        </w:rPr>
      </w:pPr>
      <w:r w:rsidRPr="00030B71">
        <w:rPr>
          <w:rFonts w:ascii="仿宋" w:eastAsia="仿宋" w:hAnsi="仿宋" w:cs="Arial" w:hint="eastAsia"/>
          <w:color w:val="000000"/>
        </w:rPr>
        <w:t>2、投标人须具有环保工程专业承包三级及以上资质。</w:t>
      </w:r>
    </w:p>
    <w:p w:rsidR="00030B71" w:rsidRPr="00030B71" w:rsidRDefault="00030B71" w:rsidP="00030B71">
      <w:pPr>
        <w:pStyle w:val="ab"/>
        <w:shd w:val="clear" w:color="auto" w:fill="FFFFFF"/>
        <w:spacing w:line="360" w:lineRule="auto"/>
        <w:ind w:firstLine="420"/>
        <w:contextualSpacing/>
        <w:rPr>
          <w:rFonts w:ascii="仿宋" w:eastAsia="仿宋" w:hAnsi="仿宋" w:cs="Arial"/>
          <w:color w:val="000000"/>
        </w:rPr>
      </w:pPr>
      <w:r w:rsidRPr="00030B71">
        <w:rPr>
          <w:rFonts w:ascii="仿宋" w:eastAsia="仿宋" w:hAnsi="仿宋" w:cs="Arial" w:hint="eastAsia"/>
          <w:color w:val="000000"/>
        </w:rPr>
        <w:t>3、拟派主要专业人员必须提供环境保护设施运营人员考试合格证书。</w:t>
      </w:r>
    </w:p>
    <w:p w:rsidR="00030B71" w:rsidRPr="00030B71" w:rsidRDefault="00030B71" w:rsidP="00030B71">
      <w:pPr>
        <w:pStyle w:val="ab"/>
        <w:shd w:val="clear" w:color="auto" w:fill="FFFFFF"/>
        <w:spacing w:line="360" w:lineRule="auto"/>
        <w:ind w:firstLine="420"/>
        <w:contextualSpacing/>
        <w:rPr>
          <w:rFonts w:ascii="仿宋" w:eastAsia="仿宋" w:hAnsi="仿宋" w:cs="Arial"/>
          <w:color w:val="000000"/>
        </w:rPr>
      </w:pPr>
      <w:r w:rsidRPr="00030B71">
        <w:rPr>
          <w:rFonts w:ascii="仿宋" w:eastAsia="仿宋" w:hAnsi="仿宋" w:cs="Arial" w:hint="eastAsia"/>
          <w:color w:val="000000"/>
        </w:rPr>
        <w:t>3、委托代理人必须是本单位职工，提供本单位为其缴纳社会保险的证明文件。</w:t>
      </w:r>
    </w:p>
    <w:p w:rsidR="00030B71" w:rsidRPr="00030B71" w:rsidRDefault="00030B71" w:rsidP="00030B71">
      <w:pPr>
        <w:pStyle w:val="ab"/>
        <w:shd w:val="clear" w:color="auto" w:fill="FFFFFF"/>
        <w:spacing w:line="360" w:lineRule="auto"/>
        <w:ind w:firstLine="420"/>
        <w:contextualSpacing/>
        <w:rPr>
          <w:rFonts w:ascii="仿宋" w:eastAsia="仿宋" w:hAnsi="仿宋" w:cs="Arial"/>
          <w:color w:val="000000"/>
        </w:rPr>
      </w:pPr>
      <w:r w:rsidRPr="00030B71">
        <w:rPr>
          <w:rFonts w:ascii="仿宋" w:eastAsia="仿宋" w:hAnsi="仿宋" w:cs="Arial" w:hint="eastAsia"/>
          <w:color w:val="000000"/>
        </w:rPr>
        <w:t>4、本次不接受联合体资格投标。</w:t>
      </w:r>
      <w:bookmarkEnd w:id="0"/>
      <w:bookmarkEnd w:id="1"/>
      <w:bookmarkEnd w:id="2"/>
      <w:bookmarkEnd w:id="3"/>
      <w:bookmarkEnd w:id="4"/>
      <w:bookmarkEnd w:id="5"/>
    </w:p>
    <w:p w:rsidR="00030B71" w:rsidRPr="00030B71" w:rsidRDefault="00030B71" w:rsidP="00030B71">
      <w:pPr>
        <w:widowControl/>
        <w:shd w:val="clear" w:color="auto" w:fill="FFFFFF"/>
        <w:spacing w:line="360" w:lineRule="auto"/>
        <w:jc w:val="left"/>
        <w:rPr>
          <w:rFonts w:ascii="黑体" w:eastAsia="黑体" w:hAnsi="黑体" w:cs="Arial"/>
          <w:color w:val="000000"/>
          <w:kern w:val="0"/>
          <w:sz w:val="24"/>
          <w:szCs w:val="24"/>
        </w:rPr>
      </w:pPr>
      <w:r w:rsidRPr="00030B71">
        <w:rPr>
          <w:rFonts w:ascii="黑体" w:eastAsia="黑体" w:hAnsi="黑体" w:cs="Arial" w:hint="eastAsia"/>
          <w:color w:val="000000"/>
          <w:kern w:val="0"/>
          <w:sz w:val="24"/>
          <w:szCs w:val="24"/>
        </w:rPr>
        <w:lastRenderedPageBreak/>
        <w:t>四、招标文件的获取</w:t>
      </w:r>
    </w:p>
    <w:p w:rsidR="00030B71" w:rsidRPr="00030B71" w:rsidRDefault="00030B71" w:rsidP="00030B71">
      <w:pPr>
        <w:pStyle w:val="ab"/>
        <w:shd w:val="clear" w:color="auto" w:fill="FFFFFF"/>
        <w:spacing w:line="360" w:lineRule="auto"/>
        <w:ind w:firstLine="420"/>
        <w:contextualSpacing/>
        <w:rPr>
          <w:rFonts w:ascii="仿宋" w:eastAsia="仿宋" w:hAnsi="仿宋" w:cs="Arial"/>
          <w:color w:val="000000"/>
        </w:rPr>
      </w:pPr>
      <w:r w:rsidRPr="00030B71">
        <w:rPr>
          <w:rFonts w:ascii="仿宋" w:eastAsia="仿宋" w:hAnsi="仿宋" w:cs="Arial" w:hint="eastAsia"/>
          <w:color w:val="000000"/>
        </w:rPr>
        <w:t>1</w:t>
      </w:r>
      <w:r w:rsidRPr="00030B71">
        <w:rPr>
          <w:rFonts w:ascii="仿宋" w:eastAsia="仿宋" w:hAnsi="仿宋" w:cs="Arial" w:hint="eastAsia"/>
          <w:color w:val="000000"/>
          <w:lang w:val="zh-CN"/>
        </w:rPr>
        <w:t>、持</w:t>
      </w:r>
      <w:r w:rsidRPr="00030B71">
        <w:rPr>
          <w:rFonts w:ascii="仿宋" w:eastAsia="仿宋" w:hAnsi="仿宋" w:cs="Arial" w:hint="eastAsia"/>
          <w:color w:val="000000"/>
        </w:rPr>
        <w:t>CA</w:t>
      </w:r>
      <w:r w:rsidRPr="00030B71">
        <w:rPr>
          <w:rFonts w:ascii="仿宋" w:eastAsia="仿宋" w:hAnsi="仿宋" w:cs="Arial" w:hint="eastAsia"/>
          <w:color w:val="000000"/>
          <w:lang w:val="zh-CN"/>
        </w:rPr>
        <w:t>数字认证证书</w:t>
      </w:r>
      <w:r w:rsidRPr="00030B71">
        <w:rPr>
          <w:rFonts w:ascii="仿宋" w:eastAsia="仿宋" w:hAnsi="仿宋" w:cs="Arial" w:hint="eastAsia"/>
          <w:color w:val="000000"/>
        </w:rPr>
        <w:t>，</w:t>
      </w:r>
      <w:r w:rsidRPr="00030B71">
        <w:rPr>
          <w:rFonts w:ascii="仿宋" w:eastAsia="仿宋" w:hAnsi="仿宋" w:cs="Arial" w:hint="eastAsia"/>
          <w:color w:val="000000"/>
          <w:lang w:val="zh-CN"/>
        </w:rPr>
        <w:t>登录</w:t>
      </w:r>
      <w:hyperlink r:id="rId9" w:history="1">
        <w:r w:rsidRPr="00030B71">
          <w:rPr>
            <w:rFonts w:ascii="仿宋" w:eastAsia="仿宋" w:hAnsi="仿宋" w:cs="Arial" w:hint="eastAsia"/>
            <w:color w:val="000000"/>
          </w:rPr>
          <w:t>http://221.14.6.70:8088/ggzy/eps/public/RegistAllJcxx.html</w:t>
        </w:r>
      </w:hyperlink>
      <w:r w:rsidRPr="00030B71">
        <w:rPr>
          <w:rFonts w:ascii="仿宋" w:eastAsia="仿宋" w:hAnsi="仿宋" w:cs="Arial" w:hint="eastAsia"/>
          <w:color w:val="000000"/>
          <w:lang w:val="zh-CN"/>
        </w:rPr>
        <w:t>进行免费注册登记</w:t>
      </w:r>
      <w:r w:rsidRPr="00030B71">
        <w:rPr>
          <w:rFonts w:ascii="仿宋" w:eastAsia="仿宋" w:hAnsi="仿宋" w:cs="Arial" w:hint="eastAsia"/>
          <w:color w:val="000000"/>
        </w:rPr>
        <w:t>（</w:t>
      </w:r>
      <w:r w:rsidRPr="00030B71">
        <w:rPr>
          <w:rFonts w:ascii="仿宋" w:eastAsia="仿宋" w:hAnsi="仿宋" w:cs="Arial" w:hint="eastAsia"/>
          <w:color w:val="000000"/>
          <w:lang w:val="zh-CN"/>
        </w:rPr>
        <w:t>详见全国公共资源交易平台</w:t>
      </w:r>
      <w:r w:rsidRPr="00030B71">
        <w:rPr>
          <w:rFonts w:ascii="仿宋" w:eastAsia="仿宋" w:hAnsi="仿宋" w:cs="Arial" w:hint="eastAsia"/>
          <w:color w:val="000000"/>
        </w:rPr>
        <w:t>（</w:t>
      </w:r>
      <w:r w:rsidRPr="00030B71">
        <w:rPr>
          <w:rFonts w:ascii="仿宋" w:eastAsia="仿宋" w:hAnsi="仿宋" w:cs="Arial" w:hint="eastAsia"/>
          <w:color w:val="000000"/>
          <w:lang w:val="zh-CN"/>
        </w:rPr>
        <w:t>河南省</w:t>
      </w:r>
      <w:r w:rsidRPr="00030B71">
        <w:rPr>
          <w:rFonts w:ascii="仿宋" w:eastAsia="仿宋" w:hAnsi="仿宋" w:cs="Arial" w:hint="eastAsia"/>
          <w:color w:val="000000"/>
        </w:rPr>
        <w:t>·</w:t>
      </w:r>
      <w:r w:rsidRPr="00030B71">
        <w:rPr>
          <w:rFonts w:ascii="仿宋" w:eastAsia="仿宋" w:hAnsi="仿宋" w:cs="Arial" w:hint="eastAsia"/>
          <w:color w:val="000000"/>
          <w:lang w:val="zh-CN"/>
        </w:rPr>
        <w:t>许昌市</w:t>
      </w:r>
      <w:r w:rsidRPr="00030B71">
        <w:rPr>
          <w:rFonts w:ascii="仿宋" w:eastAsia="仿宋" w:hAnsi="仿宋" w:cs="Arial" w:hint="eastAsia"/>
          <w:color w:val="000000"/>
        </w:rPr>
        <w:t>）“</w:t>
      </w:r>
      <w:r w:rsidRPr="00030B71">
        <w:rPr>
          <w:rFonts w:ascii="仿宋" w:eastAsia="仿宋" w:hAnsi="仿宋" w:cs="Arial" w:hint="eastAsia"/>
          <w:color w:val="000000"/>
          <w:lang w:val="zh-CN"/>
        </w:rPr>
        <w:t>常见问题解答</w:t>
      </w:r>
      <w:r w:rsidRPr="00030B71">
        <w:rPr>
          <w:rFonts w:ascii="仿宋" w:eastAsia="仿宋" w:hAnsi="仿宋" w:cs="Arial" w:hint="eastAsia"/>
          <w:color w:val="000000"/>
        </w:rPr>
        <w:t>-</w:t>
      </w:r>
      <w:r w:rsidRPr="00030B71">
        <w:rPr>
          <w:rFonts w:ascii="仿宋" w:eastAsia="仿宋" w:hAnsi="仿宋" w:cs="Arial" w:hint="eastAsia"/>
          <w:color w:val="000000"/>
          <w:lang w:val="zh-CN"/>
        </w:rPr>
        <w:t>诚信库网上注册相关资料下载</w:t>
      </w:r>
      <w:r w:rsidRPr="00030B71">
        <w:rPr>
          <w:rFonts w:ascii="仿宋" w:eastAsia="仿宋" w:hAnsi="仿宋" w:cs="Arial" w:hint="eastAsia"/>
          <w:color w:val="000000"/>
        </w:rPr>
        <w:t>”）；</w:t>
      </w:r>
    </w:p>
    <w:p w:rsidR="00030B71" w:rsidRPr="00030B71" w:rsidRDefault="00030B71" w:rsidP="00030B71">
      <w:pPr>
        <w:pStyle w:val="ab"/>
        <w:shd w:val="clear" w:color="auto" w:fill="FFFFFF"/>
        <w:spacing w:line="360" w:lineRule="auto"/>
        <w:ind w:firstLine="420"/>
        <w:contextualSpacing/>
        <w:rPr>
          <w:rFonts w:ascii="仿宋" w:eastAsia="仿宋" w:hAnsi="仿宋" w:cs="Arial"/>
          <w:color w:val="000000"/>
        </w:rPr>
      </w:pPr>
      <w:r w:rsidRPr="00030B71">
        <w:rPr>
          <w:rFonts w:ascii="仿宋" w:eastAsia="仿宋" w:hAnsi="仿宋" w:cs="Arial" w:hint="eastAsia"/>
          <w:color w:val="000000"/>
        </w:rPr>
        <w:t>2</w:t>
      </w:r>
      <w:r w:rsidRPr="00030B71">
        <w:rPr>
          <w:rFonts w:ascii="仿宋" w:eastAsia="仿宋" w:hAnsi="仿宋" w:cs="Arial" w:hint="eastAsia"/>
          <w:color w:val="000000"/>
          <w:lang w:val="zh-CN"/>
        </w:rPr>
        <w:t>、在投标截止时间前登录</w:t>
      </w:r>
      <w:hyperlink r:id="rId10" w:history="1">
        <w:r w:rsidRPr="00030B71">
          <w:rPr>
            <w:rFonts w:ascii="仿宋" w:eastAsia="仿宋" w:hAnsi="仿宋" w:cs="Arial" w:hint="eastAsia"/>
            <w:color w:val="000000"/>
          </w:rPr>
          <w:t>http://221.14.6.70:8088/ggzy/</w:t>
        </w:r>
      </w:hyperlink>
      <w:r w:rsidRPr="00030B71">
        <w:rPr>
          <w:rFonts w:ascii="仿宋" w:eastAsia="仿宋" w:hAnsi="仿宋" w:cs="Arial" w:hint="eastAsia"/>
          <w:color w:val="000000"/>
        </w:rPr>
        <w:t>，</w:t>
      </w:r>
      <w:r w:rsidRPr="00030B71">
        <w:rPr>
          <w:rFonts w:ascii="仿宋" w:eastAsia="仿宋" w:hAnsi="仿宋" w:cs="Arial" w:hint="eastAsia"/>
          <w:color w:val="000000"/>
          <w:lang w:val="zh-CN"/>
        </w:rPr>
        <w:t>自行下载招标文件</w:t>
      </w:r>
      <w:r w:rsidRPr="00030B71">
        <w:rPr>
          <w:rFonts w:ascii="仿宋" w:eastAsia="仿宋" w:hAnsi="仿宋" w:cs="Arial" w:hint="eastAsia"/>
          <w:color w:val="000000"/>
        </w:rPr>
        <w:t>（</w:t>
      </w:r>
      <w:r w:rsidRPr="00030B71">
        <w:rPr>
          <w:rFonts w:ascii="仿宋" w:eastAsia="仿宋" w:hAnsi="仿宋" w:cs="Arial" w:hint="eastAsia"/>
          <w:color w:val="000000"/>
          <w:lang w:val="zh-CN"/>
        </w:rPr>
        <w:t>详见全国公共资源交易平台</w:t>
      </w:r>
      <w:r w:rsidRPr="00030B71">
        <w:rPr>
          <w:rFonts w:ascii="仿宋" w:eastAsia="仿宋" w:hAnsi="仿宋" w:cs="Arial" w:hint="eastAsia"/>
          <w:color w:val="000000"/>
        </w:rPr>
        <w:t>（</w:t>
      </w:r>
      <w:r w:rsidRPr="00030B71">
        <w:rPr>
          <w:rFonts w:ascii="仿宋" w:eastAsia="仿宋" w:hAnsi="仿宋" w:cs="Arial" w:hint="eastAsia"/>
          <w:color w:val="000000"/>
          <w:lang w:val="zh-CN"/>
        </w:rPr>
        <w:t>河南省</w:t>
      </w:r>
      <w:r w:rsidRPr="00030B71">
        <w:rPr>
          <w:rFonts w:ascii="仿宋" w:eastAsia="仿宋" w:hAnsi="仿宋" w:cs="Arial" w:hint="eastAsia"/>
          <w:color w:val="000000"/>
        </w:rPr>
        <w:t>·</w:t>
      </w:r>
      <w:r w:rsidRPr="00030B71">
        <w:rPr>
          <w:rFonts w:ascii="仿宋" w:eastAsia="仿宋" w:hAnsi="仿宋" w:cs="Arial" w:hint="eastAsia"/>
          <w:color w:val="000000"/>
          <w:lang w:val="zh-CN"/>
        </w:rPr>
        <w:t>许昌市</w:t>
      </w:r>
      <w:r w:rsidRPr="00030B71">
        <w:rPr>
          <w:rFonts w:ascii="仿宋" w:eastAsia="仿宋" w:hAnsi="仿宋" w:cs="Arial" w:hint="eastAsia"/>
          <w:color w:val="000000"/>
        </w:rPr>
        <w:t>）“</w:t>
      </w:r>
      <w:r w:rsidRPr="00030B71">
        <w:rPr>
          <w:rFonts w:ascii="仿宋" w:eastAsia="仿宋" w:hAnsi="仿宋" w:cs="Arial" w:hint="eastAsia"/>
          <w:color w:val="000000"/>
          <w:lang w:val="zh-CN"/>
        </w:rPr>
        <w:t>常见问题解答</w:t>
      </w:r>
      <w:r w:rsidRPr="00030B71">
        <w:rPr>
          <w:rFonts w:ascii="仿宋" w:eastAsia="仿宋" w:hAnsi="仿宋" w:cs="Arial" w:hint="eastAsia"/>
          <w:color w:val="000000"/>
        </w:rPr>
        <w:t>-</w:t>
      </w:r>
      <w:r w:rsidRPr="00030B71">
        <w:rPr>
          <w:rFonts w:ascii="仿宋" w:eastAsia="仿宋" w:hAnsi="仿宋" w:cs="Arial" w:hint="eastAsia"/>
          <w:color w:val="000000"/>
          <w:lang w:val="zh-CN"/>
        </w:rPr>
        <w:t>交易系统操作手册</w:t>
      </w:r>
      <w:r w:rsidRPr="00030B71">
        <w:rPr>
          <w:rFonts w:ascii="仿宋" w:eastAsia="仿宋" w:hAnsi="仿宋" w:cs="Arial" w:hint="eastAsia"/>
          <w:color w:val="000000"/>
        </w:rPr>
        <w:t>”）</w:t>
      </w:r>
      <w:r w:rsidRPr="00030B71">
        <w:rPr>
          <w:rFonts w:ascii="仿宋" w:eastAsia="仿宋" w:hAnsi="仿宋" w:cs="Arial" w:hint="eastAsia"/>
          <w:color w:val="000000"/>
          <w:lang w:val="zh-CN"/>
        </w:rPr>
        <w:t>。</w:t>
      </w:r>
    </w:p>
    <w:p w:rsidR="00030B71" w:rsidRPr="00030B71" w:rsidRDefault="00030B71" w:rsidP="00030B71">
      <w:pPr>
        <w:pStyle w:val="ab"/>
        <w:shd w:val="clear" w:color="auto" w:fill="FFFFFF"/>
        <w:spacing w:line="360" w:lineRule="auto"/>
        <w:ind w:firstLine="420"/>
        <w:contextualSpacing/>
        <w:rPr>
          <w:rFonts w:ascii="仿宋" w:eastAsia="仿宋" w:hAnsi="仿宋" w:cs="Arial"/>
          <w:color w:val="000000"/>
        </w:rPr>
      </w:pPr>
      <w:r w:rsidRPr="00030B71">
        <w:rPr>
          <w:rFonts w:ascii="仿宋" w:eastAsia="仿宋" w:hAnsi="仿宋" w:cs="Arial" w:hint="eastAsia"/>
          <w:color w:val="000000"/>
        </w:rPr>
        <w:t>3、未通过全国公共资源交易平台（河南省·许昌市）下载招标文件的投标企业，拒收其递交的投标文件。</w:t>
      </w:r>
    </w:p>
    <w:p w:rsidR="00030B71" w:rsidRPr="00030B71" w:rsidRDefault="00030B71" w:rsidP="00030B71">
      <w:pPr>
        <w:pStyle w:val="ab"/>
        <w:shd w:val="clear" w:color="auto" w:fill="FFFFFF"/>
        <w:spacing w:line="360" w:lineRule="auto"/>
        <w:ind w:firstLine="420"/>
        <w:contextualSpacing/>
        <w:rPr>
          <w:rFonts w:ascii="仿宋" w:eastAsia="仿宋" w:hAnsi="仿宋" w:cs="Arial"/>
          <w:color w:val="000000"/>
        </w:rPr>
      </w:pPr>
      <w:r w:rsidRPr="00030B71">
        <w:rPr>
          <w:rFonts w:ascii="仿宋" w:eastAsia="仿宋" w:hAnsi="仿宋" w:cs="Arial" w:hint="eastAsia"/>
          <w:color w:val="000000"/>
        </w:rPr>
        <w:t>4、招标文件每份售价人民币500元，于递交投标文件时缴纳给采购代理机构，售后不退。</w:t>
      </w:r>
    </w:p>
    <w:p w:rsidR="00030B71" w:rsidRPr="00030B71" w:rsidRDefault="00030B71" w:rsidP="00030B71">
      <w:pPr>
        <w:widowControl/>
        <w:shd w:val="clear" w:color="auto" w:fill="FFFFFF"/>
        <w:spacing w:line="360" w:lineRule="auto"/>
        <w:jc w:val="left"/>
        <w:rPr>
          <w:rFonts w:ascii="黑体" w:eastAsia="黑体" w:hAnsi="黑体" w:cs="Arial"/>
          <w:color w:val="000000"/>
          <w:kern w:val="0"/>
          <w:sz w:val="24"/>
          <w:szCs w:val="24"/>
        </w:rPr>
      </w:pPr>
      <w:r w:rsidRPr="00030B71">
        <w:rPr>
          <w:rFonts w:ascii="黑体" w:eastAsia="黑体" w:hAnsi="黑体" w:cs="Arial" w:hint="eastAsia"/>
          <w:color w:val="000000"/>
          <w:kern w:val="0"/>
          <w:sz w:val="24"/>
          <w:szCs w:val="24"/>
        </w:rPr>
        <w:t>五、投标截止时间、开标时间及地点</w:t>
      </w:r>
    </w:p>
    <w:p w:rsidR="00030B71" w:rsidRPr="00030B71" w:rsidRDefault="00030B71" w:rsidP="00030B71">
      <w:pPr>
        <w:pStyle w:val="ab"/>
        <w:shd w:val="clear" w:color="auto" w:fill="FFFFFF"/>
        <w:spacing w:line="360" w:lineRule="auto"/>
        <w:ind w:firstLine="420"/>
        <w:contextualSpacing/>
        <w:rPr>
          <w:rFonts w:ascii="仿宋" w:eastAsia="仿宋" w:hAnsi="仿宋" w:cs="Arial"/>
          <w:color w:val="000000"/>
        </w:rPr>
      </w:pPr>
      <w:r w:rsidRPr="00030B71">
        <w:rPr>
          <w:rFonts w:ascii="仿宋" w:eastAsia="仿宋" w:hAnsi="仿宋" w:cs="Arial" w:hint="eastAsia"/>
          <w:color w:val="000000"/>
        </w:rPr>
        <w:t>（一）投标截止及开标时间：2018年</w:t>
      </w:r>
      <w:r w:rsidR="008765F8">
        <w:rPr>
          <w:rFonts w:ascii="仿宋" w:eastAsia="仿宋" w:hAnsi="仿宋" w:cs="Arial" w:hint="eastAsia"/>
          <w:color w:val="000000"/>
        </w:rPr>
        <w:t>12</w:t>
      </w:r>
      <w:r w:rsidRPr="00030B71">
        <w:rPr>
          <w:rFonts w:ascii="仿宋" w:eastAsia="仿宋" w:hAnsi="仿宋" w:cs="Arial" w:hint="eastAsia"/>
          <w:color w:val="000000"/>
        </w:rPr>
        <w:t>月</w:t>
      </w:r>
      <w:r w:rsidR="008765F8">
        <w:rPr>
          <w:rFonts w:ascii="仿宋" w:eastAsia="仿宋" w:hAnsi="仿宋" w:cs="Arial" w:hint="eastAsia"/>
          <w:color w:val="000000"/>
        </w:rPr>
        <w:t>17</w:t>
      </w:r>
      <w:r w:rsidRPr="00030B71">
        <w:rPr>
          <w:rFonts w:ascii="仿宋" w:eastAsia="仿宋" w:hAnsi="仿宋" w:cs="Arial" w:hint="eastAsia"/>
          <w:color w:val="000000"/>
        </w:rPr>
        <w:t>日</w:t>
      </w:r>
      <w:r w:rsidR="008765F8">
        <w:rPr>
          <w:rFonts w:ascii="仿宋" w:eastAsia="仿宋" w:hAnsi="仿宋" w:cs="Arial" w:hint="eastAsia"/>
          <w:color w:val="000000"/>
        </w:rPr>
        <w:t>11</w:t>
      </w:r>
      <w:r w:rsidRPr="00030B71">
        <w:rPr>
          <w:rFonts w:ascii="仿宋" w:eastAsia="仿宋" w:hAnsi="仿宋" w:cs="Arial" w:hint="eastAsia"/>
          <w:color w:val="000000"/>
        </w:rPr>
        <w:t>时00分（北京时间），逾期提交或不符合规定的投标文件不予接受。</w:t>
      </w:r>
    </w:p>
    <w:p w:rsidR="00030B71" w:rsidRPr="00030B71" w:rsidRDefault="00030B71" w:rsidP="00030B71">
      <w:pPr>
        <w:pStyle w:val="ab"/>
        <w:shd w:val="clear" w:color="auto" w:fill="FFFFFF"/>
        <w:spacing w:line="360" w:lineRule="auto"/>
        <w:ind w:firstLine="420"/>
        <w:contextualSpacing/>
        <w:rPr>
          <w:rFonts w:ascii="仿宋" w:eastAsia="仿宋" w:hAnsi="仿宋" w:cs="Arial"/>
          <w:color w:val="000000"/>
        </w:rPr>
      </w:pPr>
      <w:r w:rsidRPr="00030B71">
        <w:rPr>
          <w:rFonts w:ascii="仿宋" w:eastAsia="仿宋" w:hAnsi="仿宋" w:cs="Arial" w:hint="eastAsia"/>
          <w:color w:val="000000"/>
        </w:rPr>
        <w:t>（二）开标地点：禹州市公共资源交易中心第一开标室（禹州市行政服务中心楼9楼）。</w:t>
      </w:r>
    </w:p>
    <w:p w:rsidR="00030B71" w:rsidRPr="00030B71" w:rsidRDefault="00030B71" w:rsidP="00030B71">
      <w:pPr>
        <w:pStyle w:val="ab"/>
        <w:shd w:val="clear" w:color="auto" w:fill="FFFFFF"/>
        <w:spacing w:line="360" w:lineRule="auto"/>
        <w:ind w:firstLine="420"/>
        <w:contextualSpacing/>
        <w:rPr>
          <w:rFonts w:ascii="仿宋" w:eastAsia="仿宋" w:hAnsi="仿宋" w:cs="Arial"/>
          <w:color w:val="000000"/>
        </w:rPr>
      </w:pPr>
      <w:r w:rsidRPr="00030B71">
        <w:rPr>
          <w:rFonts w:ascii="仿宋" w:eastAsia="仿宋" w:hAnsi="仿宋" w:cs="Arial" w:hint="eastAsia"/>
          <w:color w:val="000000"/>
        </w:rPr>
        <w:t>（三）本项目为全流程电子化交易项目，投标人须提交电子投标文件和纸质投标文件。</w:t>
      </w:r>
    </w:p>
    <w:p w:rsidR="00030B71" w:rsidRPr="00030B71" w:rsidRDefault="00030B71" w:rsidP="00030B71">
      <w:pPr>
        <w:pStyle w:val="ab"/>
        <w:shd w:val="clear" w:color="auto" w:fill="FFFFFF"/>
        <w:spacing w:line="360" w:lineRule="auto"/>
        <w:ind w:firstLine="420"/>
        <w:contextualSpacing/>
        <w:rPr>
          <w:rFonts w:ascii="仿宋" w:eastAsia="仿宋" w:hAnsi="仿宋" w:cs="Arial"/>
          <w:color w:val="000000"/>
        </w:rPr>
      </w:pPr>
      <w:r w:rsidRPr="00030B71">
        <w:rPr>
          <w:rFonts w:ascii="仿宋" w:eastAsia="仿宋" w:hAnsi="仿宋" w:cs="Arial" w:hint="eastAsia"/>
          <w:color w:val="000000"/>
        </w:rPr>
        <w:t>1、加密电子投标文件（.file格式）须在投标截止时间（开标时间）前通过《全国公共资源交易平台(河南省▪许昌市)》公共资源交易系统成功上传。</w:t>
      </w:r>
    </w:p>
    <w:p w:rsidR="00030B71" w:rsidRPr="00030B71" w:rsidRDefault="00030B71" w:rsidP="00030B71">
      <w:pPr>
        <w:pStyle w:val="ab"/>
        <w:shd w:val="clear" w:color="auto" w:fill="FFFFFF"/>
        <w:spacing w:line="360" w:lineRule="auto"/>
        <w:ind w:firstLine="420"/>
        <w:contextualSpacing/>
        <w:rPr>
          <w:rFonts w:ascii="仿宋" w:eastAsia="仿宋" w:hAnsi="仿宋" w:cs="Arial"/>
          <w:color w:val="000000"/>
        </w:rPr>
      </w:pPr>
      <w:r w:rsidRPr="00030B71">
        <w:rPr>
          <w:rFonts w:ascii="仿宋" w:eastAsia="仿宋" w:hAnsi="仿宋" w:cs="Arial" w:hint="eastAsia"/>
          <w:color w:val="000000"/>
        </w:rPr>
        <w:t>2、纸质投标文件（正本1份、副本4份）和备份文件1份（使用电子介质存储）在投标截止时间（开标时间）前递交至本项目开标地点。</w:t>
      </w:r>
    </w:p>
    <w:p w:rsidR="00030B71" w:rsidRPr="00030B71" w:rsidRDefault="00030B71" w:rsidP="00030B71">
      <w:pPr>
        <w:widowControl/>
        <w:shd w:val="clear" w:color="auto" w:fill="FFFFFF"/>
        <w:spacing w:line="360" w:lineRule="auto"/>
        <w:jc w:val="left"/>
        <w:rPr>
          <w:rFonts w:ascii="黑体" w:eastAsia="黑体" w:hAnsi="黑体" w:cs="Arial"/>
          <w:color w:val="000000"/>
          <w:kern w:val="0"/>
          <w:sz w:val="24"/>
          <w:szCs w:val="24"/>
        </w:rPr>
      </w:pPr>
      <w:r w:rsidRPr="00030B71">
        <w:rPr>
          <w:rFonts w:ascii="黑体" w:eastAsia="黑体" w:hAnsi="黑体" w:cs="Arial" w:hint="eastAsia"/>
          <w:color w:val="000000"/>
          <w:kern w:val="0"/>
          <w:sz w:val="24"/>
          <w:szCs w:val="24"/>
        </w:rPr>
        <w:t>六、本公告同时在全国公共资源交易平台（河南省·许昌市）、河南省电子招标投标公共服务平台上发布。</w:t>
      </w:r>
    </w:p>
    <w:p w:rsidR="00030B71" w:rsidRPr="00030B71" w:rsidRDefault="00030B71" w:rsidP="00030B71">
      <w:pPr>
        <w:widowControl/>
        <w:shd w:val="clear" w:color="auto" w:fill="FFFFFF"/>
        <w:spacing w:line="360" w:lineRule="auto"/>
        <w:jc w:val="left"/>
        <w:rPr>
          <w:rFonts w:ascii="黑体" w:eastAsia="黑体" w:hAnsi="黑体" w:cs="Arial"/>
          <w:color w:val="000000"/>
          <w:kern w:val="0"/>
          <w:sz w:val="24"/>
          <w:szCs w:val="24"/>
        </w:rPr>
      </w:pPr>
      <w:r w:rsidRPr="00030B71">
        <w:rPr>
          <w:rFonts w:ascii="黑体" w:eastAsia="黑体" w:hAnsi="黑体" w:cs="Arial" w:hint="eastAsia"/>
          <w:color w:val="000000"/>
          <w:kern w:val="0"/>
          <w:sz w:val="24"/>
          <w:szCs w:val="24"/>
        </w:rPr>
        <w:t>七、公告期限</w:t>
      </w:r>
    </w:p>
    <w:p w:rsidR="00030B71" w:rsidRPr="00030B71" w:rsidRDefault="00030B71" w:rsidP="00030B71">
      <w:pPr>
        <w:pStyle w:val="ab"/>
        <w:shd w:val="clear" w:color="auto" w:fill="FFFFFF"/>
        <w:spacing w:line="360" w:lineRule="auto"/>
        <w:ind w:firstLine="420"/>
        <w:contextualSpacing/>
        <w:rPr>
          <w:rFonts w:ascii="仿宋" w:eastAsia="仿宋" w:hAnsi="仿宋" w:cs="Arial"/>
          <w:color w:val="000000"/>
        </w:rPr>
      </w:pPr>
      <w:r w:rsidRPr="00030B71">
        <w:rPr>
          <w:rFonts w:ascii="仿宋" w:eastAsia="仿宋" w:hAnsi="仿宋" w:cs="Arial" w:hint="eastAsia"/>
          <w:color w:val="000000"/>
        </w:rPr>
        <w:t>自本公告发布之日起5个工作日。</w:t>
      </w:r>
    </w:p>
    <w:p w:rsidR="00030B71" w:rsidRPr="00030B71" w:rsidRDefault="00030B71" w:rsidP="00030B71">
      <w:pPr>
        <w:widowControl/>
        <w:shd w:val="clear" w:color="auto" w:fill="FFFFFF"/>
        <w:spacing w:line="360" w:lineRule="auto"/>
        <w:jc w:val="left"/>
        <w:rPr>
          <w:rFonts w:ascii="黑体" w:eastAsia="黑体" w:hAnsi="黑体" w:cs="Arial"/>
          <w:color w:val="000000"/>
          <w:kern w:val="0"/>
          <w:sz w:val="24"/>
          <w:szCs w:val="24"/>
        </w:rPr>
      </w:pPr>
      <w:r w:rsidRPr="00030B71">
        <w:rPr>
          <w:rFonts w:ascii="黑体" w:eastAsia="黑体" w:hAnsi="黑体" w:cs="Arial" w:hint="eastAsia"/>
          <w:color w:val="000000"/>
          <w:kern w:val="0"/>
          <w:sz w:val="24"/>
          <w:szCs w:val="24"/>
        </w:rPr>
        <w:t>八、联系方式</w:t>
      </w:r>
    </w:p>
    <w:p w:rsidR="00030B71" w:rsidRPr="00030B71" w:rsidRDefault="00030B71" w:rsidP="00030B71">
      <w:pPr>
        <w:pStyle w:val="ab"/>
        <w:shd w:val="clear" w:color="auto" w:fill="FFFFFF"/>
        <w:spacing w:line="360" w:lineRule="auto"/>
        <w:ind w:firstLine="420"/>
        <w:contextualSpacing/>
        <w:rPr>
          <w:rFonts w:ascii="仿宋" w:eastAsia="仿宋" w:hAnsi="仿宋" w:cs="Arial"/>
          <w:color w:val="000000"/>
        </w:rPr>
      </w:pPr>
      <w:r w:rsidRPr="00030B71">
        <w:rPr>
          <w:rFonts w:ascii="仿宋" w:eastAsia="仿宋" w:hAnsi="仿宋" w:cs="Arial" w:hint="eastAsia"/>
          <w:color w:val="000000"/>
        </w:rPr>
        <w:lastRenderedPageBreak/>
        <w:t>招标代理机构：锐驰项目管理有限公司</w:t>
      </w:r>
    </w:p>
    <w:p w:rsidR="00030B71" w:rsidRPr="00030B71" w:rsidRDefault="00030B71" w:rsidP="00030B71">
      <w:pPr>
        <w:pStyle w:val="ab"/>
        <w:shd w:val="clear" w:color="auto" w:fill="FFFFFF"/>
        <w:spacing w:line="360" w:lineRule="auto"/>
        <w:ind w:firstLine="420"/>
        <w:contextualSpacing/>
        <w:rPr>
          <w:rFonts w:ascii="仿宋" w:eastAsia="仿宋" w:hAnsi="仿宋" w:cs="Arial"/>
          <w:color w:val="000000"/>
        </w:rPr>
      </w:pPr>
      <w:r w:rsidRPr="00030B71">
        <w:rPr>
          <w:rFonts w:ascii="仿宋" w:eastAsia="仿宋" w:hAnsi="仿宋" w:cs="Arial" w:hint="eastAsia"/>
          <w:color w:val="000000"/>
        </w:rPr>
        <w:t>联系电话：15237466887</w:t>
      </w:r>
    </w:p>
    <w:p w:rsidR="00030B71" w:rsidRPr="00030B71" w:rsidRDefault="00030B71" w:rsidP="00030B71">
      <w:pPr>
        <w:pStyle w:val="ab"/>
        <w:shd w:val="clear" w:color="auto" w:fill="FFFFFF"/>
        <w:spacing w:line="360" w:lineRule="auto"/>
        <w:ind w:firstLine="420"/>
        <w:contextualSpacing/>
        <w:rPr>
          <w:rFonts w:ascii="仿宋" w:eastAsia="仿宋" w:hAnsi="仿宋" w:cs="Arial"/>
          <w:color w:val="000000"/>
        </w:rPr>
      </w:pPr>
      <w:r w:rsidRPr="00030B71">
        <w:rPr>
          <w:rFonts w:ascii="仿宋" w:eastAsia="仿宋" w:hAnsi="仿宋" w:cs="Arial" w:hint="eastAsia"/>
          <w:color w:val="000000"/>
        </w:rPr>
        <w:t>地址：郑州市高新技术产业开发区莲花街11号</w:t>
      </w:r>
    </w:p>
    <w:p w:rsidR="00030B71" w:rsidRPr="00030B71" w:rsidRDefault="00030B71" w:rsidP="00030B71">
      <w:pPr>
        <w:pStyle w:val="ab"/>
        <w:shd w:val="clear" w:color="auto" w:fill="FFFFFF"/>
        <w:spacing w:line="360" w:lineRule="auto"/>
        <w:ind w:firstLine="420"/>
        <w:contextualSpacing/>
        <w:rPr>
          <w:rFonts w:ascii="仿宋" w:eastAsia="仿宋" w:hAnsi="仿宋" w:cs="Arial"/>
          <w:color w:val="000000"/>
        </w:rPr>
      </w:pPr>
      <w:r w:rsidRPr="00030B71">
        <w:rPr>
          <w:rFonts w:ascii="仿宋" w:eastAsia="仿宋" w:hAnsi="仿宋" w:cs="Arial" w:hint="eastAsia"/>
          <w:color w:val="000000"/>
        </w:rPr>
        <w:t>采购招标人：禹州市人民医院</w:t>
      </w:r>
    </w:p>
    <w:p w:rsidR="00030B71" w:rsidRPr="00030B71" w:rsidRDefault="00030B71" w:rsidP="00030B71">
      <w:pPr>
        <w:pStyle w:val="ab"/>
        <w:shd w:val="clear" w:color="auto" w:fill="FFFFFF"/>
        <w:spacing w:line="360" w:lineRule="auto"/>
        <w:ind w:firstLine="420"/>
        <w:contextualSpacing/>
        <w:rPr>
          <w:rFonts w:ascii="仿宋" w:eastAsia="仿宋" w:hAnsi="仿宋" w:cs="Arial"/>
          <w:color w:val="000000"/>
        </w:rPr>
      </w:pPr>
      <w:r w:rsidRPr="00030B71">
        <w:rPr>
          <w:rFonts w:ascii="仿宋" w:eastAsia="仿宋" w:hAnsi="仿宋" w:cs="Arial" w:hint="eastAsia"/>
          <w:color w:val="000000"/>
        </w:rPr>
        <w:t>地</w:t>
      </w:r>
      <w:r w:rsidRPr="00030B71">
        <w:rPr>
          <w:rFonts w:ascii="仿宋" w:eastAsia="仿宋" w:hAnsi="仿宋" w:cs="Arial"/>
          <w:color w:val="000000"/>
        </w:rPr>
        <w:t xml:space="preserve"> </w:t>
      </w:r>
      <w:r w:rsidRPr="00030B71">
        <w:rPr>
          <w:rFonts w:ascii="仿宋" w:eastAsia="仿宋" w:hAnsi="仿宋" w:cs="Arial" w:hint="eastAsia"/>
          <w:color w:val="000000"/>
        </w:rPr>
        <w:t>址：禹州市康复路</w:t>
      </w:r>
      <w:r w:rsidRPr="00030B71">
        <w:rPr>
          <w:rFonts w:ascii="仿宋" w:eastAsia="仿宋" w:hAnsi="仿宋" w:cs="Arial"/>
          <w:color w:val="000000"/>
        </w:rPr>
        <w:t>1</w:t>
      </w:r>
      <w:r w:rsidRPr="00030B71">
        <w:rPr>
          <w:rFonts w:ascii="仿宋" w:eastAsia="仿宋" w:hAnsi="仿宋" w:cs="Arial" w:hint="eastAsia"/>
          <w:color w:val="000000"/>
        </w:rPr>
        <w:t>号</w:t>
      </w:r>
    </w:p>
    <w:p w:rsidR="00030B71" w:rsidRPr="00030B71" w:rsidRDefault="00030B71" w:rsidP="00030B71">
      <w:pPr>
        <w:pStyle w:val="ab"/>
        <w:shd w:val="clear" w:color="auto" w:fill="FFFFFF"/>
        <w:spacing w:line="360" w:lineRule="auto"/>
        <w:ind w:firstLine="420"/>
        <w:contextualSpacing/>
        <w:rPr>
          <w:rFonts w:ascii="仿宋" w:eastAsia="仿宋" w:hAnsi="仿宋" w:cs="Arial"/>
          <w:color w:val="000000"/>
        </w:rPr>
      </w:pPr>
      <w:r w:rsidRPr="00030B71">
        <w:rPr>
          <w:rFonts w:ascii="仿宋" w:eastAsia="仿宋" w:hAnsi="仿宋" w:cs="Arial" w:hint="eastAsia"/>
          <w:color w:val="000000"/>
        </w:rPr>
        <w:t>联系人：林女士</w:t>
      </w:r>
      <w:r w:rsidRPr="00030B71">
        <w:rPr>
          <w:rFonts w:ascii="仿宋" w:eastAsia="仿宋" w:hAnsi="仿宋" w:cs="Arial"/>
          <w:color w:val="000000"/>
        </w:rPr>
        <w:t xml:space="preserve">    </w:t>
      </w:r>
      <w:r w:rsidRPr="00030B71">
        <w:rPr>
          <w:rFonts w:ascii="仿宋" w:eastAsia="仿宋" w:hAnsi="仿宋" w:cs="Arial" w:hint="eastAsia"/>
          <w:color w:val="000000"/>
        </w:rPr>
        <w:t>联系电话：</w:t>
      </w:r>
      <w:r w:rsidRPr="00030B71">
        <w:rPr>
          <w:rFonts w:ascii="仿宋" w:eastAsia="仿宋" w:hAnsi="仿宋" w:cs="Arial"/>
          <w:color w:val="000000"/>
        </w:rPr>
        <w:t>15893713579</w:t>
      </w:r>
    </w:p>
    <w:p w:rsidR="00030B71" w:rsidRPr="00030B71" w:rsidRDefault="00030B71" w:rsidP="00030B71">
      <w:pPr>
        <w:pStyle w:val="ab"/>
        <w:shd w:val="clear" w:color="auto" w:fill="FFFFFF"/>
        <w:spacing w:line="360" w:lineRule="auto"/>
        <w:ind w:firstLine="420"/>
        <w:contextualSpacing/>
        <w:rPr>
          <w:rFonts w:ascii="仿宋" w:eastAsia="仿宋" w:hAnsi="仿宋" w:cs="Arial"/>
          <w:color w:val="000000"/>
        </w:rPr>
      </w:pPr>
      <w:r w:rsidRPr="00030B71">
        <w:rPr>
          <w:rFonts w:ascii="仿宋" w:eastAsia="仿宋" w:hAnsi="仿宋" w:cs="Arial" w:hint="eastAsia"/>
          <w:color w:val="000000"/>
        </w:rPr>
        <w:t>监督单位：禹州市人民医院纪检监察室  联系电话：0374-6068536</w:t>
      </w:r>
    </w:p>
    <w:p w:rsidR="00030B71" w:rsidRPr="00030B71" w:rsidRDefault="00030B71" w:rsidP="00030B71">
      <w:pPr>
        <w:pStyle w:val="ab"/>
        <w:shd w:val="clear" w:color="auto" w:fill="FFFFFF"/>
        <w:spacing w:line="360" w:lineRule="auto"/>
        <w:ind w:firstLine="420"/>
        <w:contextualSpacing/>
        <w:rPr>
          <w:rFonts w:ascii="仿宋" w:eastAsia="仿宋" w:hAnsi="仿宋" w:cs="Arial"/>
          <w:color w:val="000000"/>
        </w:rPr>
      </w:pPr>
    </w:p>
    <w:p w:rsidR="00030B71" w:rsidRPr="00030B71" w:rsidRDefault="00030B71" w:rsidP="00030B71">
      <w:pPr>
        <w:pStyle w:val="ab"/>
        <w:shd w:val="clear" w:color="auto" w:fill="FFFFFF"/>
        <w:spacing w:line="360" w:lineRule="auto"/>
        <w:ind w:firstLine="420"/>
        <w:contextualSpacing/>
        <w:jc w:val="right"/>
        <w:rPr>
          <w:rFonts w:ascii="仿宋" w:eastAsia="仿宋" w:hAnsi="仿宋" w:cs="Arial"/>
          <w:color w:val="000000"/>
        </w:rPr>
      </w:pPr>
      <w:r w:rsidRPr="00030B71">
        <w:rPr>
          <w:rFonts w:ascii="仿宋" w:eastAsia="仿宋" w:hAnsi="仿宋" w:cs="Arial" w:hint="eastAsia"/>
          <w:color w:val="000000"/>
        </w:rPr>
        <w:t>2018年</w:t>
      </w:r>
      <w:r w:rsidR="009527AC">
        <w:rPr>
          <w:rFonts w:ascii="仿宋" w:eastAsia="仿宋" w:hAnsi="仿宋" w:cs="Arial" w:hint="eastAsia"/>
          <w:color w:val="000000"/>
        </w:rPr>
        <w:t>11</w:t>
      </w:r>
      <w:r w:rsidRPr="00030B71">
        <w:rPr>
          <w:rFonts w:ascii="仿宋" w:eastAsia="仿宋" w:hAnsi="仿宋" w:cs="Arial" w:hint="eastAsia"/>
          <w:color w:val="000000"/>
        </w:rPr>
        <w:t>月</w:t>
      </w:r>
      <w:r w:rsidR="009527AC">
        <w:rPr>
          <w:rFonts w:ascii="仿宋" w:eastAsia="仿宋" w:hAnsi="仿宋" w:cs="Arial" w:hint="eastAsia"/>
          <w:color w:val="000000"/>
        </w:rPr>
        <w:t>26</w:t>
      </w:r>
      <w:r w:rsidRPr="00030B71">
        <w:rPr>
          <w:rFonts w:ascii="仿宋" w:eastAsia="仿宋" w:hAnsi="仿宋" w:cs="Arial" w:hint="eastAsia"/>
          <w:color w:val="000000"/>
        </w:rPr>
        <w:t>日</w:t>
      </w:r>
    </w:p>
    <w:p w:rsidR="00030B71" w:rsidRPr="005C3DD1" w:rsidRDefault="00030B71" w:rsidP="00030B71">
      <w:pPr>
        <w:spacing w:line="360" w:lineRule="auto"/>
        <w:rPr>
          <w:rFonts w:hAnsi="宋体"/>
          <w:b/>
          <w:szCs w:val="21"/>
        </w:rPr>
      </w:pPr>
      <w:r>
        <w:rPr>
          <w:rFonts w:ascii="仿宋" w:eastAsia="仿宋" w:hAnsi="仿宋" w:cs="Arial"/>
          <w:color w:val="000000"/>
          <w:sz w:val="32"/>
          <w:szCs w:val="32"/>
        </w:rPr>
        <w:br w:type="page"/>
      </w:r>
      <w:r w:rsidRPr="005C3DD1">
        <w:rPr>
          <w:rFonts w:hAnsi="宋体" w:hint="eastAsia"/>
          <w:b/>
          <w:szCs w:val="21"/>
        </w:rPr>
        <w:lastRenderedPageBreak/>
        <w:t>温馨提示：</w:t>
      </w:r>
    </w:p>
    <w:p w:rsidR="00030B71" w:rsidRPr="005C3DD1" w:rsidRDefault="00030B71" w:rsidP="00030B71">
      <w:pPr>
        <w:spacing w:line="360" w:lineRule="auto"/>
        <w:ind w:firstLineChars="200" w:firstLine="422"/>
        <w:rPr>
          <w:rFonts w:ascii="仿宋_GB2312" w:eastAsia="仿宋_GB2312"/>
          <w:b/>
          <w:szCs w:val="21"/>
        </w:rPr>
      </w:pPr>
      <w:r w:rsidRPr="005C3DD1">
        <w:rPr>
          <w:rFonts w:hAnsi="宋体" w:hint="eastAsia"/>
          <w:b/>
          <w:szCs w:val="21"/>
        </w:rPr>
        <w:t>本项目为全流程电子化交易项目，请认真阅读招标文件，并注意以下事项。</w:t>
      </w:r>
    </w:p>
    <w:p w:rsidR="00030B71" w:rsidRPr="005C3DD1" w:rsidRDefault="00030B71" w:rsidP="00030B71">
      <w:pPr>
        <w:tabs>
          <w:tab w:val="left" w:pos="7095"/>
        </w:tabs>
        <w:spacing w:line="360" w:lineRule="auto"/>
        <w:ind w:firstLineChars="200" w:firstLine="422"/>
        <w:contextualSpacing/>
        <w:rPr>
          <w:rFonts w:hAnsi="宋体"/>
          <w:b/>
          <w:color w:val="000000"/>
          <w:szCs w:val="21"/>
        </w:rPr>
      </w:pPr>
      <w:r w:rsidRPr="005C3DD1">
        <w:rPr>
          <w:rFonts w:asciiTheme="minorEastAsia" w:hAnsiTheme="minorEastAsia" w:hint="eastAsia"/>
          <w:b/>
          <w:color w:val="000000"/>
          <w:szCs w:val="21"/>
        </w:rPr>
        <w:t>1.</w:t>
      </w:r>
      <w:r w:rsidRPr="005C3DD1">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030B71" w:rsidRPr="005C3DD1" w:rsidRDefault="00030B71" w:rsidP="00030B71">
      <w:pPr>
        <w:tabs>
          <w:tab w:val="left" w:pos="7095"/>
        </w:tabs>
        <w:spacing w:line="360" w:lineRule="auto"/>
        <w:ind w:firstLineChars="200" w:firstLine="422"/>
        <w:contextualSpacing/>
        <w:rPr>
          <w:rFonts w:hAnsi="宋体"/>
          <w:b/>
          <w:color w:val="000000"/>
          <w:szCs w:val="21"/>
        </w:rPr>
      </w:pPr>
      <w:r w:rsidRPr="005C3DD1">
        <w:rPr>
          <w:rFonts w:asciiTheme="minorEastAsia" w:hAnsiTheme="minorEastAsia" w:hint="eastAsia"/>
          <w:b/>
          <w:color w:val="000000"/>
          <w:szCs w:val="21"/>
        </w:rPr>
        <w:t>2</w:t>
      </w:r>
      <w:r w:rsidRPr="005C3DD1">
        <w:rPr>
          <w:rFonts w:asciiTheme="minorEastAsia" w:hAnsiTheme="minorEastAsia"/>
          <w:b/>
          <w:color w:val="000000"/>
          <w:szCs w:val="21"/>
        </w:rPr>
        <w:t>.</w:t>
      </w:r>
      <w:r w:rsidRPr="005C3DD1">
        <w:rPr>
          <w:rFonts w:hAnsi="宋体" w:hint="eastAsia"/>
          <w:b/>
          <w:color w:val="000000"/>
          <w:szCs w:val="21"/>
        </w:rPr>
        <w:t>电子文件下载、制作、提交期间和开标（</w:t>
      </w:r>
      <w:r w:rsidRPr="005C3DD1">
        <w:rPr>
          <w:rFonts w:hAnsi="宋体" w:hint="eastAsia"/>
          <w:szCs w:val="21"/>
        </w:rPr>
        <w:t>电子投标文件的解密</w:t>
      </w:r>
      <w:r w:rsidRPr="005C3DD1">
        <w:rPr>
          <w:rFonts w:hAnsi="宋体" w:hint="eastAsia"/>
          <w:b/>
          <w:color w:val="000000"/>
          <w:szCs w:val="21"/>
        </w:rPr>
        <w:t>）环节，投标人须使用</w:t>
      </w:r>
      <w:r w:rsidRPr="005C3DD1">
        <w:rPr>
          <w:rFonts w:hAnsi="宋体"/>
          <w:b/>
          <w:color w:val="000000"/>
          <w:szCs w:val="21"/>
        </w:rPr>
        <w:t>CA</w:t>
      </w:r>
      <w:r w:rsidRPr="005C3DD1">
        <w:rPr>
          <w:rFonts w:hAnsi="宋体"/>
          <w:b/>
          <w:color w:val="000000"/>
          <w:szCs w:val="21"/>
        </w:rPr>
        <w:t>数字证书</w:t>
      </w:r>
      <w:r w:rsidRPr="005C3DD1">
        <w:rPr>
          <w:rFonts w:hAnsi="宋体" w:hint="eastAsia"/>
          <w:b/>
          <w:color w:val="000000"/>
          <w:szCs w:val="21"/>
        </w:rPr>
        <w:t>（证书须在有效期内）</w:t>
      </w:r>
      <w:r w:rsidRPr="005C3DD1">
        <w:rPr>
          <w:rFonts w:hAnsi="宋体"/>
          <w:b/>
          <w:color w:val="000000"/>
          <w:szCs w:val="21"/>
        </w:rPr>
        <w:t>。</w:t>
      </w:r>
    </w:p>
    <w:p w:rsidR="00030B71" w:rsidRPr="005C3DD1" w:rsidRDefault="00030B71" w:rsidP="00030B71">
      <w:pPr>
        <w:tabs>
          <w:tab w:val="left" w:pos="7095"/>
        </w:tabs>
        <w:spacing w:line="360" w:lineRule="auto"/>
        <w:ind w:firstLineChars="200" w:firstLine="422"/>
        <w:contextualSpacing/>
        <w:rPr>
          <w:rFonts w:hAnsi="宋体"/>
          <w:b/>
          <w:color w:val="000000"/>
          <w:szCs w:val="21"/>
        </w:rPr>
      </w:pPr>
      <w:r w:rsidRPr="005C3DD1">
        <w:rPr>
          <w:rFonts w:asciiTheme="minorEastAsia" w:hAnsiTheme="minorEastAsia"/>
          <w:b/>
          <w:color w:val="000000"/>
          <w:szCs w:val="21"/>
        </w:rPr>
        <w:t>3</w:t>
      </w:r>
      <w:r w:rsidRPr="005C3DD1">
        <w:rPr>
          <w:rFonts w:asciiTheme="minorEastAsia" w:hAnsiTheme="minorEastAsia" w:hint="eastAsia"/>
          <w:b/>
          <w:color w:val="000000"/>
          <w:szCs w:val="21"/>
        </w:rPr>
        <w:t>.</w:t>
      </w:r>
      <w:r w:rsidRPr="005C3DD1">
        <w:rPr>
          <w:rFonts w:hAnsi="宋体" w:hint="eastAsia"/>
          <w:b/>
          <w:color w:val="000000"/>
          <w:szCs w:val="21"/>
        </w:rPr>
        <w:t>电子投标文件的制作</w:t>
      </w:r>
    </w:p>
    <w:p w:rsidR="00030B71" w:rsidRPr="005C3DD1" w:rsidRDefault="00030B71" w:rsidP="00030B71">
      <w:pPr>
        <w:tabs>
          <w:tab w:val="left" w:pos="7095"/>
        </w:tabs>
        <w:spacing w:line="360" w:lineRule="auto"/>
        <w:ind w:firstLineChars="200" w:firstLine="420"/>
        <w:contextualSpacing/>
        <w:rPr>
          <w:rFonts w:hAnsi="宋体"/>
          <w:color w:val="000000"/>
          <w:szCs w:val="21"/>
        </w:rPr>
      </w:pPr>
      <w:r w:rsidRPr="005C3DD1">
        <w:rPr>
          <w:rFonts w:asciiTheme="minorEastAsia" w:hAnsiTheme="minorEastAsia"/>
          <w:color w:val="000000"/>
          <w:szCs w:val="21"/>
        </w:rPr>
        <w:t>3</w:t>
      </w:r>
      <w:r w:rsidRPr="005C3DD1">
        <w:rPr>
          <w:rFonts w:asciiTheme="minorEastAsia" w:hAnsiTheme="minorEastAsia" w:hint="eastAsia"/>
          <w:color w:val="000000"/>
          <w:szCs w:val="21"/>
        </w:rPr>
        <w:t>.1</w:t>
      </w:r>
      <w:r w:rsidRPr="005C3DD1">
        <w:rPr>
          <w:rFonts w:hAnsi="宋体" w:hint="eastAsia"/>
          <w:color w:val="000000"/>
          <w:szCs w:val="21"/>
        </w:rPr>
        <w:t xml:space="preserve"> </w:t>
      </w:r>
      <w:r w:rsidRPr="005C3DD1">
        <w:rPr>
          <w:rFonts w:hAnsi="宋体" w:hint="eastAsia"/>
          <w:color w:val="000000"/>
          <w:szCs w:val="21"/>
        </w:rPr>
        <w:t>投标人登录《全国公共资源交易平台</w:t>
      </w:r>
      <w:r w:rsidRPr="005C3DD1">
        <w:rPr>
          <w:rFonts w:hAnsi="宋体" w:hint="eastAsia"/>
          <w:color w:val="000000"/>
          <w:szCs w:val="21"/>
        </w:rPr>
        <w:t>(</w:t>
      </w:r>
      <w:r w:rsidRPr="005C3DD1">
        <w:rPr>
          <w:rFonts w:hAnsi="宋体" w:hint="eastAsia"/>
          <w:color w:val="000000"/>
          <w:szCs w:val="21"/>
        </w:rPr>
        <w:t>河南省▪许昌市</w:t>
      </w:r>
      <w:r w:rsidRPr="005C3DD1">
        <w:rPr>
          <w:rFonts w:hAnsi="宋体" w:hint="eastAsia"/>
          <w:color w:val="000000"/>
          <w:szCs w:val="21"/>
        </w:rPr>
        <w:t>)</w:t>
      </w:r>
      <w:r w:rsidRPr="005C3DD1">
        <w:rPr>
          <w:rFonts w:hAnsi="宋体" w:hint="eastAsia"/>
          <w:color w:val="000000"/>
          <w:szCs w:val="21"/>
        </w:rPr>
        <w:t>》公共资源交易系统（</w:t>
      </w:r>
      <w:hyperlink r:id="rId11" w:history="1">
        <w:r w:rsidRPr="005C3DD1">
          <w:rPr>
            <w:rStyle w:val="af"/>
            <w:rFonts w:hAnsi="宋体"/>
            <w:szCs w:val="21"/>
          </w:rPr>
          <w:t>http://221.14.6.70:8088/ggzy/</w:t>
        </w:r>
      </w:hyperlink>
      <w:r w:rsidRPr="005C3DD1">
        <w:rPr>
          <w:rFonts w:hAnsi="宋体" w:hint="eastAsia"/>
          <w:color w:val="000000"/>
          <w:szCs w:val="21"/>
        </w:rPr>
        <w:t>）下载“许昌投标文件制作系统</w:t>
      </w:r>
      <w:r w:rsidRPr="005C3DD1">
        <w:rPr>
          <w:rFonts w:hAnsi="宋体" w:hint="eastAsia"/>
          <w:color w:val="000000"/>
          <w:szCs w:val="21"/>
        </w:rPr>
        <w:t>SEARUN V1.0</w:t>
      </w:r>
      <w:r w:rsidRPr="005C3DD1">
        <w:rPr>
          <w:rFonts w:hAnsi="宋体" w:hint="eastAsia"/>
          <w:color w:val="000000"/>
          <w:szCs w:val="21"/>
        </w:rPr>
        <w:t>”，按招标文件要求制作电子投标文件。</w:t>
      </w:r>
    </w:p>
    <w:p w:rsidR="00030B71" w:rsidRPr="005C3DD1" w:rsidRDefault="00030B71" w:rsidP="00030B71">
      <w:pPr>
        <w:tabs>
          <w:tab w:val="left" w:pos="7095"/>
        </w:tabs>
        <w:spacing w:line="360" w:lineRule="auto"/>
        <w:ind w:firstLineChars="200" w:firstLine="420"/>
        <w:contextualSpacing/>
        <w:rPr>
          <w:rFonts w:hAnsi="宋体"/>
          <w:color w:val="000000"/>
          <w:szCs w:val="21"/>
        </w:rPr>
      </w:pPr>
      <w:r w:rsidRPr="005C3DD1">
        <w:rPr>
          <w:rFonts w:hAnsi="宋体" w:hint="eastAsia"/>
          <w:color w:val="000000"/>
          <w:szCs w:val="21"/>
        </w:rPr>
        <w:t>电子投标文件的制作，参考《全国公共资源交易平台</w:t>
      </w:r>
      <w:r w:rsidRPr="005C3DD1">
        <w:rPr>
          <w:rFonts w:hAnsi="宋体" w:hint="eastAsia"/>
          <w:color w:val="000000"/>
          <w:szCs w:val="21"/>
        </w:rPr>
        <w:t>(</w:t>
      </w:r>
      <w:r w:rsidRPr="005C3DD1">
        <w:rPr>
          <w:rFonts w:hAnsi="宋体" w:hint="eastAsia"/>
          <w:color w:val="000000"/>
          <w:szCs w:val="21"/>
        </w:rPr>
        <w:t>河南省▪许昌市</w:t>
      </w:r>
      <w:r w:rsidRPr="005C3DD1">
        <w:rPr>
          <w:rFonts w:hAnsi="宋体" w:hint="eastAsia"/>
          <w:color w:val="000000"/>
          <w:szCs w:val="21"/>
        </w:rPr>
        <w:t>)</w:t>
      </w:r>
      <w:r w:rsidRPr="005C3DD1">
        <w:rPr>
          <w:rFonts w:hAnsi="宋体" w:hint="eastAsia"/>
          <w:color w:val="000000"/>
          <w:szCs w:val="21"/>
        </w:rPr>
        <w:t>》公共资源交易系统——组件下载——交易系统操作手册（投标人、供应商）。</w:t>
      </w:r>
    </w:p>
    <w:p w:rsidR="00030B71" w:rsidRPr="005C3DD1" w:rsidRDefault="00030B71" w:rsidP="00030B71">
      <w:pPr>
        <w:tabs>
          <w:tab w:val="left" w:pos="7095"/>
        </w:tabs>
        <w:spacing w:line="360" w:lineRule="auto"/>
        <w:ind w:firstLineChars="200" w:firstLine="420"/>
        <w:contextualSpacing/>
        <w:rPr>
          <w:rFonts w:hAnsi="宋体"/>
          <w:color w:val="000000"/>
          <w:szCs w:val="21"/>
        </w:rPr>
      </w:pPr>
      <w:r w:rsidRPr="005C3DD1">
        <w:rPr>
          <w:rFonts w:asciiTheme="minorEastAsia" w:hAnsiTheme="minorEastAsia"/>
          <w:color w:val="000000"/>
          <w:szCs w:val="21"/>
        </w:rPr>
        <w:t>3</w:t>
      </w:r>
      <w:r w:rsidRPr="005C3DD1">
        <w:rPr>
          <w:rFonts w:asciiTheme="minorEastAsia" w:hAnsiTheme="minorEastAsia" w:hint="eastAsia"/>
          <w:color w:val="000000"/>
          <w:szCs w:val="21"/>
        </w:rPr>
        <w:t>.</w:t>
      </w:r>
      <w:r w:rsidRPr="005C3DD1">
        <w:rPr>
          <w:rFonts w:asciiTheme="minorEastAsia" w:hAnsiTheme="minorEastAsia"/>
          <w:color w:val="000000"/>
          <w:szCs w:val="21"/>
        </w:rPr>
        <w:t>2</w:t>
      </w:r>
      <w:r w:rsidRPr="005C3DD1">
        <w:rPr>
          <w:rFonts w:hAnsi="宋体" w:hint="eastAsia"/>
          <w:color w:val="000000"/>
          <w:szCs w:val="21"/>
        </w:rPr>
        <w:t xml:space="preserve"> </w:t>
      </w:r>
      <w:r w:rsidRPr="005C3DD1">
        <w:rPr>
          <w:rFonts w:hAnsi="宋体" w:hint="eastAsia"/>
          <w:color w:val="000000"/>
          <w:szCs w:val="21"/>
        </w:rPr>
        <w:t>投标人须将招标文件要求的资质、业绩、荣誉及相关人员证明材料等资料原件扫描件（或图片）制作到所提交的电子投标文件中。</w:t>
      </w:r>
    </w:p>
    <w:p w:rsidR="00030B71" w:rsidRPr="005C3DD1" w:rsidRDefault="00030B71" w:rsidP="00030B71">
      <w:pPr>
        <w:tabs>
          <w:tab w:val="left" w:pos="7095"/>
        </w:tabs>
        <w:spacing w:line="360" w:lineRule="auto"/>
        <w:ind w:firstLineChars="200" w:firstLine="420"/>
        <w:contextualSpacing/>
        <w:rPr>
          <w:rFonts w:hAnsi="宋体"/>
          <w:color w:val="000000"/>
          <w:szCs w:val="21"/>
        </w:rPr>
      </w:pPr>
      <w:r w:rsidRPr="005C3DD1">
        <w:rPr>
          <w:rFonts w:asciiTheme="minorEastAsia" w:hAnsiTheme="minorEastAsia"/>
          <w:color w:val="000000"/>
          <w:szCs w:val="21"/>
        </w:rPr>
        <w:t>3.3</w:t>
      </w:r>
      <w:r w:rsidRPr="005C3DD1">
        <w:rPr>
          <w:rFonts w:hAnsi="宋体" w:hint="eastAsia"/>
          <w:color w:val="000000"/>
          <w:szCs w:val="21"/>
        </w:rPr>
        <w:t>投标人对同一项目多个标段进行投标的，应分别下载所投标段的招标文件，按标段制作电子投标文件，并</w:t>
      </w:r>
      <w:r w:rsidRPr="005C3DD1">
        <w:rPr>
          <w:rFonts w:hAnsi="宋体"/>
          <w:color w:val="000000"/>
          <w:szCs w:val="21"/>
        </w:rPr>
        <w:t>按招标文件要求在相应位置加盖</w:t>
      </w:r>
      <w:r w:rsidRPr="005C3DD1">
        <w:rPr>
          <w:rFonts w:hAnsi="宋体" w:hint="eastAsia"/>
          <w:color w:val="000000"/>
          <w:szCs w:val="21"/>
        </w:rPr>
        <w:t>投标人</w:t>
      </w:r>
      <w:r w:rsidRPr="005C3DD1">
        <w:rPr>
          <w:rFonts w:hAnsi="宋体"/>
          <w:color w:val="000000"/>
          <w:szCs w:val="21"/>
        </w:rPr>
        <w:t>电子印章</w:t>
      </w:r>
      <w:r w:rsidRPr="005C3DD1">
        <w:rPr>
          <w:rFonts w:hAnsi="宋体" w:hint="eastAsia"/>
          <w:color w:val="000000"/>
          <w:szCs w:val="21"/>
        </w:rPr>
        <w:t>和法人电子印章。</w:t>
      </w:r>
    </w:p>
    <w:p w:rsidR="00030B71" w:rsidRPr="005C3DD1" w:rsidRDefault="00030B71" w:rsidP="00030B71">
      <w:pPr>
        <w:tabs>
          <w:tab w:val="left" w:pos="7095"/>
        </w:tabs>
        <w:spacing w:line="360" w:lineRule="auto"/>
        <w:ind w:leftChars="50" w:left="105" w:firstLineChars="150" w:firstLine="315"/>
        <w:contextualSpacing/>
        <w:rPr>
          <w:rFonts w:hAnsi="宋体"/>
          <w:color w:val="000000"/>
          <w:szCs w:val="21"/>
        </w:rPr>
      </w:pPr>
      <w:r w:rsidRPr="005C3DD1">
        <w:rPr>
          <w:rFonts w:hAnsi="宋体" w:hint="eastAsia"/>
          <w:color w:val="000000"/>
          <w:szCs w:val="21"/>
        </w:rPr>
        <w:t>一个标段对应生成一个文件夹（</w:t>
      </w:r>
      <w:r w:rsidRPr="005C3DD1">
        <w:rPr>
          <w:rFonts w:hAnsi="宋体" w:hint="eastAsia"/>
          <w:color w:val="000000"/>
          <w:szCs w:val="21"/>
        </w:rPr>
        <w:t>xxxx</w:t>
      </w:r>
      <w:r w:rsidRPr="005C3DD1">
        <w:rPr>
          <w:rFonts w:hAnsi="宋体" w:hint="eastAsia"/>
          <w:color w:val="000000"/>
          <w:szCs w:val="21"/>
        </w:rPr>
        <w:t>项目</w:t>
      </w:r>
      <w:r w:rsidRPr="005C3DD1">
        <w:rPr>
          <w:rFonts w:hAnsi="宋体" w:hint="eastAsia"/>
          <w:color w:val="000000"/>
          <w:szCs w:val="21"/>
        </w:rPr>
        <w:t>xx</w:t>
      </w:r>
      <w:r w:rsidRPr="005C3DD1">
        <w:rPr>
          <w:rFonts w:hAnsi="宋体" w:hint="eastAsia"/>
          <w:color w:val="000000"/>
          <w:szCs w:val="21"/>
        </w:rPr>
        <w:t>标段）</w:t>
      </w:r>
      <w:r w:rsidRPr="005C3DD1">
        <w:rPr>
          <w:rFonts w:hAnsi="宋体" w:hint="eastAsia"/>
          <w:color w:val="000000"/>
          <w:szCs w:val="21"/>
        </w:rPr>
        <w:t xml:space="preserve">, </w:t>
      </w:r>
      <w:r w:rsidRPr="005C3DD1">
        <w:rPr>
          <w:rFonts w:hAnsi="宋体" w:hint="eastAsia"/>
          <w:color w:val="000000"/>
          <w:szCs w:val="21"/>
        </w:rPr>
        <w:t>其中包含</w:t>
      </w:r>
      <w:r w:rsidRPr="005C3DD1">
        <w:rPr>
          <w:rFonts w:hAnsi="宋体" w:hint="eastAsia"/>
          <w:color w:val="000000"/>
          <w:szCs w:val="21"/>
        </w:rPr>
        <w:t>2</w:t>
      </w:r>
      <w:r w:rsidRPr="005C3DD1">
        <w:rPr>
          <w:rFonts w:hAnsi="宋体" w:hint="eastAsia"/>
          <w:color w:val="000000"/>
          <w:szCs w:val="21"/>
        </w:rPr>
        <w:t>个文件和</w:t>
      </w:r>
      <w:r w:rsidRPr="005C3DD1">
        <w:rPr>
          <w:rFonts w:hAnsi="宋体" w:hint="eastAsia"/>
          <w:color w:val="000000"/>
          <w:szCs w:val="21"/>
        </w:rPr>
        <w:t>1</w:t>
      </w:r>
      <w:r w:rsidRPr="005C3DD1">
        <w:rPr>
          <w:rFonts w:hAnsi="宋体" w:hint="eastAsia"/>
          <w:color w:val="000000"/>
          <w:szCs w:val="21"/>
        </w:rPr>
        <w:t>个文件夹。后缀名为“</w:t>
      </w:r>
      <w:r w:rsidRPr="005C3DD1">
        <w:rPr>
          <w:rFonts w:hAnsi="宋体"/>
          <w:color w:val="000000"/>
          <w:szCs w:val="21"/>
        </w:rPr>
        <w:t>.file</w:t>
      </w:r>
      <w:r w:rsidRPr="005C3DD1">
        <w:rPr>
          <w:rFonts w:hAnsi="宋体" w:hint="eastAsia"/>
          <w:color w:val="000000"/>
          <w:szCs w:val="21"/>
        </w:rPr>
        <w:t>”的文件用于电子投标使用，后缀名为“</w:t>
      </w:r>
      <w:r w:rsidRPr="005C3DD1">
        <w:rPr>
          <w:rFonts w:hAnsi="宋体" w:hint="eastAsia"/>
          <w:color w:val="000000"/>
          <w:szCs w:val="21"/>
        </w:rPr>
        <w:t>.PDF</w:t>
      </w:r>
      <w:r w:rsidRPr="005C3DD1">
        <w:rPr>
          <w:rFonts w:hAnsi="宋体" w:hint="eastAsia"/>
          <w:color w:val="000000"/>
          <w:szCs w:val="21"/>
        </w:rPr>
        <w:t>”的文件用于打印纸质投标文件，名称为“备份”的文件夹使用电子介质存储，供开标现场备用。</w:t>
      </w:r>
    </w:p>
    <w:p w:rsidR="00030B71" w:rsidRPr="005C3DD1" w:rsidRDefault="00030B71" w:rsidP="00030B71">
      <w:pPr>
        <w:tabs>
          <w:tab w:val="left" w:pos="7095"/>
        </w:tabs>
        <w:spacing w:line="360" w:lineRule="auto"/>
        <w:ind w:firstLineChars="200" w:firstLine="422"/>
        <w:contextualSpacing/>
        <w:rPr>
          <w:rFonts w:hAnsi="宋体"/>
          <w:b/>
          <w:color w:val="000000"/>
          <w:szCs w:val="21"/>
        </w:rPr>
      </w:pPr>
      <w:r w:rsidRPr="005C3DD1">
        <w:rPr>
          <w:rFonts w:asciiTheme="minorEastAsia" w:hAnsiTheme="minorEastAsia"/>
          <w:b/>
          <w:color w:val="000000"/>
          <w:szCs w:val="21"/>
        </w:rPr>
        <w:t>4</w:t>
      </w:r>
      <w:r w:rsidRPr="005C3DD1">
        <w:rPr>
          <w:rFonts w:asciiTheme="minorEastAsia" w:hAnsiTheme="minorEastAsia" w:hint="eastAsia"/>
          <w:b/>
          <w:color w:val="000000"/>
          <w:szCs w:val="21"/>
        </w:rPr>
        <w:t>.加密</w:t>
      </w:r>
      <w:r w:rsidRPr="005C3DD1">
        <w:rPr>
          <w:rFonts w:hAnsi="宋体" w:hint="eastAsia"/>
          <w:b/>
          <w:color w:val="000000"/>
          <w:szCs w:val="21"/>
        </w:rPr>
        <w:t>电子投标文件的提交</w:t>
      </w:r>
    </w:p>
    <w:p w:rsidR="00030B71" w:rsidRPr="005C3DD1" w:rsidRDefault="00030B71" w:rsidP="00030B71">
      <w:pPr>
        <w:tabs>
          <w:tab w:val="left" w:pos="7095"/>
        </w:tabs>
        <w:spacing w:line="360" w:lineRule="auto"/>
        <w:contextualSpacing/>
        <w:rPr>
          <w:rFonts w:hAnsi="宋体"/>
          <w:color w:val="000000"/>
          <w:szCs w:val="21"/>
        </w:rPr>
      </w:pPr>
      <w:r w:rsidRPr="005C3DD1">
        <w:rPr>
          <w:rFonts w:asciiTheme="minorEastAsia" w:hAnsiTheme="minorEastAsia"/>
          <w:color w:val="000000"/>
          <w:szCs w:val="21"/>
        </w:rPr>
        <w:t>4</w:t>
      </w:r>
      <w:r w:rsidRPr="005C3DD1">
        <w:rPr>
          <w:rFonts w:asciiTheme="minorEastAsia" w:hAnsiTheme="minorEastAsia" w:hint="eastAsia"/>
          <w:color w:val="000000"/>
          <w:szCs w:val="21"/>
        </w:rPr>
        <w:t>.1加密</w:t>
      </w:r>
      <w:r w:rsidRPr="005C3DD1">
        <w:rPr>
          <w:rFonts w:hAnsi="宋体" w:hint="eastAsia"/>
          <w:color w:val="000000"/>
          <w:szCs w:val="21"/>
        </w:rPr>
        <w:t>电子投标文件应在招标文件规定的投标截止时间（开标时间）之前成功提交至《全国公共资源交易平台</w:t>
      </w:r>
      <w:r w:rsidRPr="005C3DD1">
        <w:rPr>
          <w:rFonts w:hAnsi="宋体" w:hint="eastAsia"/>
          <w:color w:val="000000"/>
          <w:szCs w:val="21"/>
        </w:rPr>
        <w:t>(</w:t>
      </w:r>
      <w:r w:rsidRPr="005C3DD1">
        <w:rPr>
          <w:rFonts w:hAnsi="宋体" w:hint="eastAsia"/>
          <w:color w:val="000000"/>
          <w:szCs w:val="21"/>
        </w:rPr>
        <w:t>河南省▪许昌市</w:t>
      </w:r>
      <w:r w:rsidRPr="005C3DD1">
        <w:rPr>
          <w:rFonts w:hAnsi="宋体" w:hint="eastAsia"/>
          <w:color w:val="000000"/>
          <w:szCs w:val="21"/>
        </w:rPr>
        <w:t>)</w:t>
      </w:r>
      <w:r w:rsidRPr="005C3DD1">
        <w:rPr>
          <w:rFonts w:hAnsi="宋体" w:hint="eastAsia"/>
          <w:color w:val="000000"/>
          <w:szCs w:val="21"/>
        </w:rPr>
        <w:t>》公共资源交易系统（</w:t>
      </w:r>
      <w:hyperlink r:id="rId12" w:history="1">
        <w:r w:rsidRPr="005C3DD1">
          <w:rPr>
            <w:rStyle w:val="af"/>
            <w:rFonts w:hAnsi="宋体"/>
            <w:szCs w:val="21"/>
          </w:rPr>
          <w:t>http://221.14.6.70:8088/ggzy/</w:t>
        </w:r>
      </w:hyperlink>
      <w:r w:rsidRPr="005C3DD1">
        <w:rPr>
          <w:rFonts w:hAnsi="宋体" w:hint="eastAsia"/>
          <w:color w:val="000000"/>
          <w:szCs w:val="21"/>
        </w:rPr>
        <w:t>）。</w:t>
      </w:r>
    </w:p>
    <w:p w:rsidR="00030B71" w:rsidRPr="005C3DD1" w:rsidRDefault="00030B71" w:rsidP="00030B71">
      <w:pPr>
        <w:tabs>
          <w:tab w:val="left" w:pos="7095"/>
        </w:tabs>
        <w:spacing w:line="360" w:lineRule="auto"/>
        <w:ind w:firstLineChars="200" w:firstLine="420"/>
        <w:contextualSpacing/>
        <w:rPr>
          <w:rFonts w:hAnsi="宋体"/>
          <w:color w:val="000000"/>
          <w:szCs w:val="21"/>
        </w:rPr>
      </w:pPr>
      <w:r w:rsidRPr="005C3DD1">
        <w:rPr>
          <w:rFonts w:hAnsi="宋体" w:hint="eastAsia"/>
          <w:color w:val="000000"/>
          <w:szCs w:val="21"/>
        </w:rPr>
        <w:t>投标人应充分考虑并预留技术处理和上传数据所需时间。</w:t>
      </w:r>
    </w:p>
    <w:p w:rsidR="00030B71" w:rsidRPr="005C3DD1" w:rsidRDefault="00030B71" w:rsidP="00030B71">
      <w:pPr>
        <w:tabs>
          <w:tab w:val="left" w:pos="7095"/>
        </w:tabs>
        <w:spacing w:line="360" w:lineRule="auto"/>
        <w:ind w:firstLineChars="200" w:firstLine="420"/>
        <w:contextualSpacing/>
        <w:rPr>
          <w:rFonts w:hAnsi="宋体"/>
          <w:color w:val="000000"/>
          <w:szCs w:val="21"/>
        </w:rPr>
      </w:pPr>
      <w:r w:rsidRPr="005C3DD1">
        <w:rPr>
          <w:rFonts w:asciiTheme="minorEastAsia" w:hAnsiTheme="minorEastAsia"/>
          <w:color w:val="000000"/>
          <w:szCs w:val="21"/>
        </w:rPr>
        <w:t>4.</w:t>
      </w:r>
      <w:r w:rsidRPr="005C3DD1">
        <w:rPr>
          <w:rFonts w:asciiTheme="minorEastAsia" w:hAnsiTheme="minorEastAsia" w:hint="eastAsia"/>
          <w:color w:val="000000"/>
          <w:szCs w:val="21"/>
        </w:rPr>
        <w:t xml:space="preserve">2 </w:t>
      </w:r>
      <w:r w:rsidRPr="005C3DD1">
        <w:rPr>
          <w:rFonts w:hAnsi="宋体" w:hint="eastAsia"/>
          <w:color w:val="000000"/>
          <w:szCs w:val="21"/>
        </w:rPr>
        <w:t>投标人对同一项目多个标段进行投标的，加密电子投标文件应按标段分别提交。</w:t>
      </w:r>
    </w:p>
    <w:p w:rsidR="00030B71" w:rsidRPr="005C3DD1" w:rsidRDefault="00030B71" w:rsidP="00030B71">
      <w:pPr>
        <w:tabs>
          <w:tab w:val="left" w:pos="7095"/>
        </w:tabs>
        <w:spacing w:line="360" w:lineRule="auto"/>
        <w:ind w:firstLineChars="200" w:firstLine="420"/>
        <w:contextualSpacing/>
        <w:rPr>
          <w:rFonts w:hAnsi="宋体"/>
          <w:color w:val="000000"/>
          <w:szCs w:val="21"/>
        </w:rPr>
      </w:pPr>
      <w:r w:rsidRPr="005C3DD1">
        <w:rPr>
          <w:rFonts w:asciiTheme="minorEastAsia" w:hAnsiTheme="minorEastAsia"/>
          <w:color w:val="000000"/>
          <w:szCs w:val="21"/>
        </w:rPr>
        <w:t>4</w:t>
      </w:r>
      <w:r w:rsidRPr="005C3DD1">
        <w:rPr>
          <w:rFonts w:asciiTheme="minorEastAsia" w:hAnsiTheme="minorEastAsia" w:hint="eastAsia"/>
          <w:color w:val="000000"/>
          <w:szCs w:val="21"/>
        </w:rPr>
        <w:t>.</w:t>
      </w:r>
      <w:r w:rsidRPr="005C3DD1">
        <w:rPr>
          <w:rFonts w:asciiTheme="minorEastAsia" w:hAnsiTheme="minorEastAsia"/>
          <w:color w:val="000000"/>
          <w:szCs w:val="21"/>
        </w:rPr>
        <w:t>3</w:t>
      </w:r>
      <w:r w:rsidRPr="005C3DD1">
        <w:rPr>
          <w:rFonts w:asciiTheme="minorEastAsia" w:hAnsiTheme="minorEastAsia" w:hint="eastAsia"/>
          <w:color w:val="000000"/>
          <w:szCs w:val="21"/>
        </w:rPr>
        <w:t xml:space="preserve"> 加密</w:t>
      </w:r>
      <w:r w:rsidRPr="005C3DD1">
        <w:rPr>
          <w:rFonts w:hAnsi="宋体" w:hint="eastAsia"/>
          <w:color w:val="000000"/>
          <w:szCs w:val="21"/>
        </w:rPr>
        <w:t>电子投标文件成功提交后，投标人应打印“投标文件提交回执单”供开标现场备查。</w:t>
      </w:r>
    </w:p>
    <w:p w:rsidR="00030B71" w:rsidRPr="005C3DD1" w:rsidRDefault="00030B71" w:rsidP="00030B71">
      <w:pPr>
        <w:tabs>
          <w:tab w:val="left" w:pos="7095"/>
        </w:tabs>
        <w:spacing w:line="360" w:lineRule="auto"/>
        <w:ind w:firstLineChars="200" w:firstLine="422"/>
        <w:contextualSpacing/>
        <w:rPr>
          <w:rFonts w:hAnsi="宋体"/>
          <w:b/>
          <w:color w:val="000000"/>
          <w:szCs w:val="21"/>
        </w:rPr>
      </w:pPr>
      <w:r w:rsidRPr="005C3DD1">
        <w:rPr>
          <w:rFonts w:asciiTheme="minorEastAsia" w:hAnsiTheme="minorEastAsia"/>
          <w:b/>
          <w:color w:val="000000"/>
          <w:szCs w:val="21"/>
        </w:rPr>
        <w:t>5</w:t>
      </w:r>
      <w:r w:rsidRPr="005C3DD1">
        <w:rPr>
          <w:rFonts w:asciiTheme="minorEastAsia" w:hAnsiTheme="minorEastAsia" w:hint="eastAsia"/>
          <w:b/>
          <w:color w:val="000000"/>
          <w:szCs w:val="21"/>
        </w:rPr>
        <w:t>.</w:t>
      </w:r>
      <w:r w:rsidRPr="005C3DD1">
        <w:rPr>
          <w:rFonts w:hAnsi="宋体" w:hint="eastAsia"/>
          <w:b/>
          <w:color w:val="000000"/>
          <w:szCs w:val="21"/>
        </w:rPr>
        <w:t>评标依据</w:t>
      </w:r>
    </w:p>
    <w:p w:rsidR="00030B71" w:rsidRPr="005C3DD1" w:rsidRDefault="00030B71" w:rsidP="00030B71">
      <w:pPr>
        <w:tabs>
          <w:tab w:val="left" w:pos="7095"/>
        </w:tabs>
        <w:spacing w:line="360" w:lineRule="auto"/>
        <w:ind w:firstLineChars="200" w:firstLine="420"/>
        <w:contextualSpacing/>
        <w:rPr>
          <w:rFonts w:hAnsi="宋体"/>
          <w:color w:val="000000"/>
          <w:szCs w:val="21"/>
        </w:rPr>
      </w:pPr>
      <w:r w:rsidRPr="005C3DD1">
        <w:rPr>
          <w:rFonts w:asciiTheme="minorEastAsia" w:hAnsiTheme="minorEastAsia" w:hint="eastAsia"/>
          <w:color w:val="000000"/>
          <w:szCs w:val="21"/>
        </w:rPr>
        <w:t>5.1</w:t>
      </w:r>
      <w:r w:rsidRPr="005C3DD1">
        <w:rPr>
          <w:rFonts w:hAnsi="宋体" w:hint="eastAsia"/>
          <w:color w:val="000000"/>
          <w:szCs w:val="21"/>
        </w:rPr>
        <w:t>采用全流程电子化交易评标时，评标委员会以电子投标文件为依据评标。</w:t>
      </w:r>
    </w:p>
    <w:p w:rsidR="00425DCA" w:rsidRPr="000D688E" w:rsidRDefault="00030B71" w:rsidP="000D688E">
      <w:pPr>
        <w:tabs>
          <w:tab w:val="left" w:pos="7095"/>
        </w:tabs>
        <w:spacing w:line="360" w:lineRule="auto"/>
        <w:ind w:firstLineChars="200" w:firstLine="420"/>
        <w:contextualSpacing/>
        <w:rPr>
          <w:rFonts w:ascii="Calibri" w:eastAsia="宋体" w:hAnsi="宋体" w:cs="Times New Roman"/>
          <w:color w:val="000000"/>
          <w:szCs w:val="21"/>
        </w:rPr>
      </w:pPr>
      <w:r w:rsidRPr="005C3DD1">
        <w:rPr>
          <w:rFonts w:asciiTheme="minorEastAsia" w:hAnsiTheme="minorEastAsia" w:hint="eastAsia"/>
          <w:color w:val="000000"/>
          <w:szCs w:val="21"/>
        </w:rPr>
        <w:lastRenderedPageBreak/>
        <w:t>5.2</w:t>
      </w:r>
      <w:r w:rsidRPr="005C3DD1">
        <w:rPr>
          <w:rFonts w:hAnsi="宋体" w:hint="eastAsia"/>
          <w:color w:val="000000"/>
          <w:szCs w:val="21"/>
        </w:rPr>
        <w:t>全流程电子化交易如因系统异常情况无法完成，将以人工方式进行。评标委员会以纸质投标文件为依据评标。</w:t>
      </w:r>
    </w:p>
    <w:p w:rsidR="00425DCA" w:rsidRDefault="005B68DE">
      <w:pPr>
        <w:numPr>
          <w:ilvl w:val="0"/>
          <w:numId w:val="8"/>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t>项目需求</w:t>
      </w:r>
    </w:p>
    <w:p w:rsidR="000D688E" w:rsidRDefault="000D688E" w:rsidP="000D688E">
      <w:pPr>
        <w:tabs>
          <w:tab w:val="left" w:pos="5963"/>
        </w:tabs>
        <w:spacing w:line="420" w:lineRule="exact"/>
        <w:ind w:firstLineChars="200" w:firstLine="482"/>
        <w:rPr>
          <w:rFonts w:ascii="仿宋" w:eastAsia="仿宋" w:hAnsi="仿宋" w:cs="仿宋"/>
          <w:b/>
          <w:sz w:val="24"/>
          <w:szCs w:val="24"/>
        </w:rPr>
      </w:pPr>
      <w:r w:rsidRPr="00A67A23">
        <w:rPr>
          <w:rFonts w:ascii="仿宋" w:eastAsia="仿宋" w:hAnsi="仿宋" w:cs="仿宋" w:hint="eastAsia"/>
          <w:b/>
          <w:sz w:val="24"/>
          <w:szCs w:val="24"/>
        </w:rPr>
        <w:t>一、采购内容：</w:t>
      </w:r>
      <w:r w:rsidRPr="00B265E5">
        <w:rPr>
          <w:rFonts w:ascii="仿宋" w:eastAsia="仿宋" w:hAnsi="仿宋" w:cs="仿宋" w:hint="eastAsia"/>
          <w:b/>
          <w:sz w:val="24"/>
          <w:szCs w:val="24"/>
        </w:rPr>
        <w:t>禹州市人民医院污水处理服务项目</w:t>
      </w:r>
    </w:p>
    <w:p w:rsidR="000D688E" w:rsidRPr="007E7224" w:rsidRDefault="000D688E" w:rsidP="000D688E">
      <w:pPr>
        <w:tabs>
          <w:tab w:val="left" w:pos="5963"/>
        </w:tabs>
        <w:spacing w:line="420" w:lineRule="exact"/>
        <w:ind w:firstLineChars="200" w:firstLine="480"/>
        <w:rPr>
          <w:rFonts w:ascii="仿宋" w:eastAsia="仿宋" w:hAnsi="仿宋" w:cs="仿宋"/>
          <w:sz w:val="24"/>
          <w:szCs w:val="24"/>
        </w:rPr>
      </w:pPr>
      <w:r w:rsidRPr="007E7224">
        <w:rPr>
          <w:rFonts w:ascii="仿宋" w:eastAsia="仿宋" w:hAnsi="仿宋" w:cs="仿宋" w:hint="eastAsia"/>
          <w:sz w:val="24"/>
          <w:szCs w:val="24"/>
        </w:rPr>
        <w:t>对污水处理站进行管理运行，确保出水远优于设计标准，同时节约消毒成本。针对该污水的来源、特性及水量，从而制定有效可行的日常运营方案。结合禹州人民医院的实际情况，设计配套运营管理措施以及配备专业操作技术人员，保证设备的正常运转及调节，确保出水稳定达标。</w:t>
      </w:r>
    </w:p>
    <w:p w:rsidR="000D688E" w:rsidRPr="00B265E5" w:rsidRDefault="000D688E" w:rsidP="000D688E">
      <w:pPr>
        <w:pStyle w:val="af0"/>
        <w:spacing w:line="360" w:lineRule="auto"/>
        <w:ind w:firstLineChars="0"/>
        <w:rPr>
          <w:rFonts w:ascii="仿宋" w:eastAsia="仿宋" w:hAnsi="仿宋"/>
          <w:b/>
          <w:sz w:val="24"/>
          <w:szCs w:val="24"/>
        </w:rPr>
      </w:pPr>
      <w:r>
        <w:rPr>
          <w:rFonts w:ascii="仿宋" w:eastAsia="仿宋" w:hAnsi="仿宋" w:hint="eastAsia"/>
          <w:b/>
          <w:sz w:val="24"/>
          <w:szCs w:val="24"/>
        </w:rPr>
        <w:t>二、</w:t>
      </w:r>
      <w:r w:rsidRPr="00B265E5">
        <w:rPr>
          <w:rFonts w:ascii="仿宋" w:eastAsia="仿宋" w:hAnsi="仿宋"/>
          <w:b/>
          <w:sz w:val="24"/>
          <w:szCs w:val="24"/>
        </w:rPr>
        <w:t>项目概况</w:t>
      </w:r>
    </w:p>
    <w:p w:rsidR="000D688E" w:rsidRPr="00B265E5" w:rsidRDefault="000D688E" w:rsidP="000D688E">
      <w:pPr>
        <w:spacing w:line="360" w:lineRule="auto"/>
        <w:ind w:firstLineChars="200" w:firstLine="480"/>
        <w:rPr>
          <w:rFonts w:ascii="仿宋" w:eastAsia="仿宋" w:hAnsi="仿宋"/>
          <w:sz w:val="24"/>
          <w:szCs w:val="24"/>
        </w:rPr>
      </w:pPr>
      <w:r w:rsidRPr="00B265E5">
        <w:rPr>
          <w:rFonts w:ascii="仿宋" w:eastAsia="仿宋" w:hAnsi="仿宋"/>
          <w:sz w:val="24"/>
          <w:szCs w:val="24"/>
        </w:rPr>
        <w:t>禹州人民医院废水处理站设计处理量为1000m</w:t>
      </w:r>
      <w:r w:rsidRPr="00B265E5">
        <w:rPr>
          <w:rFonts w:ascii="仿宋" w:eastAsia="仿宋" w:hAnsi="仿宋"/>
          <w:sz w:val="24"/>
          <w:szCs w:val="24"/>
          <w:vertAlign w:val="superscript"/>
        </w:rPr>
        <w:t>3</w:t>
      </w:r>
      <w:r w:rsidRPr="00B265E5">
        <w:rPr>
          <w:rFonts w:ascii="仿宋" w:eastAsia="仿宋" w:hAnsi="仿宋"/>
          <w:sz w:val="24"/>
          <w:szCs w:val="24"/>
        </w:rPr>
        <w:t>/d，目前实际处理量为约400 m</w:t>
      </w:r>
      <w:r w:rsidRPr="00B265E5">
        <w:rPr>
          <w:rFonts w:ascii="仿宋" w:eastAsia="仿宋" w:hAnsi="仿宋"/>
          <w:sz w:val="24"/>
          <w:szCs w:val="24"/>
          <w:vertAlign w:val="superscript"/>
        </w:rPr>
        <w:t>3</w:t>
      </w:r>
      <w:r w:rsidRPr="00B265E5">
        <w:rPr>
          <w:rFonts w:ascii="仿宋" w:eastAsia="仿宋" w:hAnsi="仿宋"/>
          <w:sz w:val="24"/>
          <w:szCs w:val="24"/>
        </w:rPr>
        <w:t>/d，本方案按1000 m</w:t>
      </w:r>
      <w:r w:rsidRPr="00B265E5">
        <w:rPr>
          <w:rFonts w:ascii="仿宋" w:eastAsia="仿宋" w:hAnsi="仿宋"/>
          <w:sz w:val="24"/>
          <w:szCs w:val="24"/>
          <w:vertAlign w:val="superscript"/>
        </w:rPr>
        <w:t>3</w:t>
      </w:r>
      <w:r w:rsidRPr="00B265E5">
        <w:rPr>
          <w:rFonts w:ascii="仿宋" w:eastAsia="仿宋" w:hAnsi="仿宋"/>
          <w:sz w:val="24"/>
          <w:szCs w:val="24"/>
        </w:rPr>
        <w:t>/d核算，即42m</w:t>
      </w:r>
      <w:r w:rsidRPr="00B265E5">
        <w:rPr>
          <w:rFonts w:ascii="仿宋" w:eastAsia="仿宋" w:hAnsi="仿宋"/>
          <w:sz w:val="24"/>
          <w:szCs w:val="24"/>
          <w:vertAlign w:val="superscript"/>
        </w:rPr>
        <w:t>3</w:t>
      </w:r>
      <w:r w:rsidRPr="00B265E5">
        <w:rPr>
          <w:rFonts w:ascii="仿宋" w:eastAsia="仿宋" w:hAnsi="仿宋"/>
          <w:sz w:val="24"/>
          <w:szCs w:val="24"/>
        </w:rPr>
        <w:t>/h。</w:t>
      </w:r>
    </w:p>
    <w:p w:rsidR="000D688E" w:rsidRPr="00B265E5" w:rsidRDefault="000D688E" w:rsidP="000D688E">
      <w:pPr>
        <w:spacing w:line="360" w:lineRule="auto"/>
        <w:ind w:firstLineChars="200" w:firstLine="480"/>
        <w:rPr>
          <w:rFonts w:ascii="仿宋" w:eastAsia="仿宋" w:hAnsi="仿宋"/>
          <w:sz w:val="24"/>
          <w:szCs w:val="24"/>
        </w:rPr>
      </w:pPr>
      <w:r w:rsidRPr="00B265E5">
        <w:rPr>
          <w:rFonts w:ascii="仿宋" w:eastAsia="仿宋" w:hAnsi="仿宋"/>
          <w:sz w:val="24"/>
          <w:szCs w:val="24"/>
        </w:rPr>
        <w:t>项目工艺流程为格栅井→调节池→提升泵→好养接触氧化池→沉淀池→接触消毒池→出水计量槽→出水。</w:t>
      </w:r>
    </w:p>
    <w:p w:rsidR="000D688E" w:rsidRPr="00B265E5" w:rsidRDefault="000D688E" w:rsidP="000D688E">
      <w:pPr>
        <w:spacing w:line="360" w:lineRule="auto"/>
        <w:ind w:firstLineChars="200" w:firstLine="480"/>
        <w:rPr>
          <w:rFonts w:ascii="仿宋" w:eastAsia="仿宋" w:hAnsi="仿宋"/>
          <w:sz w:val="24"/>
          <w:szCs w:val="24"/>
        </w:rPr>
      </w:pPr>
      <w:r w:rsidRPr="00B265E5">
        <w:rPr>
          <w:rFonts w:ascii="仿宋" w:eastAsia="仿宋" w:hAnsi="仿宋"/>
          <w:sz w:val="24"/>
          <w:szCs w:val="24"/>
        </w:rPr>
        <w:t>项目使用厢式压滤机，剩余污泥目前由院方自行处理。出水口安装COD和NH</w:t>
      </w:r>
      <w:r w:rsidRPr="00B265E5">
        <w:rPr>
          <w:rFonts w:ascii="仿宋" w:eastAsia="仿宋" w:hAnsi="仿宋"/>
          <w:sz w:val="24"/>
          <w:szCs w:val="24"/>
          <w:vertAlign w:val="subscript"/>
        </w:rPr>
        <w:t>3</w:t>
      </w:r>
      <w:r w:rsidRPr="00B265E5">
        <w:rPr>
          <w:rFonts w:ascii="仿宋" w:eastAsia="仿宋" w:hAnsi="仿宋"/>
          <w:sz w:val="24"/>
          <w:szCs w:val="24"/>
        </w:rPr>
        <w:t>-N在线检测设施，并与禹州市环保局联网，实施数据监控。</w:t>
      </w:r>
    </w:p>
    <w:p w:rsidR="000D688E" w:rsidRPr="00B265E5" w:rsidRDefault="000D688E" w:rsidP="000D688E">
      <w:pPr>
        <w:pStyle w:val="af0"/>
        <w:spacing w:line="360" w:lineRule="auto"/>
        <w:ind w:left="480" w:firstLineChars="0" w:firstLine="0"/>
        <w:rPr>
          <w:rFonts w:ascii="仿宋" w:eastAsia="仿宋" w:hAnsi="仿宋"/>
          <w:b/>
          <w:sz w:val="24"/>
          <w:szCs w:val="24"/>
        </w:rPr>
      </w:pPr>
      <w:r>
        <w:rPr>
          <w:rFonts w:ascii="仿宋" w:eastAsia="仿宋" w:hAnsi="仿宋" w:hint="eastAsia"/>
          <w:b/>
          <w:sz w:val="24"/>
          <w:szCs w:val="24"/>
        </w:rPr>
        <w:t>三、</w:t>
      </w:r>
      <w:r w:rsidRPr="00B265E5">
        <w:rPr>
          <w:rFonts w:ascii="仿宋" w:eastAsia="仿宋" w:hAnsi="仿宋"/>
          <w:b/>
          <w:sz w:val="24"/>
          <w:szCs w:val="24"/>
        </w:rPr>
        <w:t>排放标准</w:t>
      </w:r>
    </w:p>
    <w:p w:rsidR="000D688E" w:rsidRPr="00B265E5" w:rsidRDefault="000D688E" w:rsidP="000D688E">
      <w:pPr>
        <w:pStyle w:val="af0"/>
        <w:numPr>
          <w:ilvl w:val="0"/>
          <w:numId w:val="13"/>
        </w:numPr>
        <w:spacing w:line="360" w:lineRule="auto"/>
        <w:ind w:firstLineChars="0"/>
        <w:rPr>
          <w:rFonts w:ascii="仿宋" w:eastAsia="仿宋" w:hAnsi="仿宋"/>
          <w:sz w:val="24"/>
          <w:szCs w:val="24"/>
        </w:rPr>
      </w:pPr>
      <w:r w:rsidRPr="00B265E5">
        <w:rPr>
          <w:rFonts w:ascii="仿宋" w:eastAsia="仿宋" w:hAnsi="仿宋"/>
          <w:sz w:val="24"/>
          <w:szCs w:val="24"/>
        </w:rPr>
        <w:t>废水</w:t>
      </w:r>
    </w:p>
    <w:p w:rsidR="000D688E" w:rsidRPr="00B265E5" w:rsidRDefault="000D688E" w:rsidP="000D688E">
      <w:pPr>
        <w:spacing w:line="360" w:lineRule="auto"/>
        <w:ind w:firstLineChars="200" w:firstLine="480"/>
        <w:rPr>
          <w:rFonts w:ascii="仿宋" w:eastAsia="仿宋" w:hAnsi="仿宋"/>
          <w:sz w:val="24"/>
          <w:szCs w:val="24"/>
        </w:rPr>
      </w:pPr>
      <w:r w:rsidRPr="00B265E5">
        <w:rPr>
          <w:rFonts w:ascii="仿宋" w:eastAsia="仿宋" w:hAnsi="仿宋"/>
          <w:sz w:val="24"/>
          <w:szCs w:val="24"/>
        </w:rPr>
        <w:t>根据业主提供，此污水处理站出水排放标准为《医疗机构水污染物排放标准》（GB18466-2005）表2中的预处理排放标准，主要污染物排放标准如下：</w:t>
      </w:r>
    </w:p>
    <w:tbl>
      <w:tblPr>
        <w:tblW w:w="8306"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1122"/>
        <w:gridCol w:w="1048"/>
        <w:gridCol w:w="1103"/>
        <w:gridCol w:w="992"/>
        <w:gridCol w:w="676"/>
        <w:gridCol w:w="676"/>
        <w:gridCol w:w="1121"/>
        <w:gridCol w:w="1568"/>
      </w:tblGrid>
      <w:tr w:rsidR="000D688E" w:rsidRPr="00B265E5" w:rsidTr="005B68DE">
        <w:trPr>
          <w:jc w:val="center"/>
        </w:trPr>
        <w:tc>
          <w:tcPr>
            <w:tcW w:w="1122" w:type="dxa"/>
          </w:tcPr>
          <w:p w:rsidR="000D688E" w:rsidRPr="00B265E5" w:rsidRDefault="000D688E" w:rsidP="005B68DE">
            <w:pPr>
              <w:jc w:val="center"/>
              <w:rPr>
                <w:rFonts w:ascii="仿宋" w:eastAsia="仿宋" w:hAnsi="仿宋"/>
                <w:szCs w:val="21"/>
              </w:rPr>
            </w:pPr>
            <w:r w:rsidRPr="00B265E5">
              <w:rPr>
                <w:rFonts w:ascii="仿宋" w:eastAsia="仿宋" w:hAnsi="仿宋"/>
                <w:szCs w:val="21"/>
              </w:rPr>
              <w:t>污染因子</w:t>
            </w:r>
          </w:p>
        </w:tc>
        <w:tc>
          <w:tcPr>
            <w:tcW w:w="1048" w:type="dxa"/>
          </w:tcPr>
          <w:p w:rsidR="000D688E" w:rsidRPr="00B265E5" w:rsidRDefault="000D688E" w:rsidP="005B68DE">
            <w:pPr>
              <w:jc w:val="center"/>
              <w:rPr>
                <w:rFonts w:ascii="仿宋" w:eastAsia="仿宋" w:hAnsi="仿宋"/>
                <w:szCs w:val="21"/>
              </w:rPr>
            </w:pPr>
            <w:r w:rsidRPr="00B265E5">
              <w:rPr>
                <w:rFonts w:ascii="仿宋" w:eastAsia="仿宋" w:hAnsi="仿宋"/>
                <w:szCs w:val="21"/>
              </w:rPr>
              <w:t>CODcr</w:t>
            </w:r>
          </w:p>
        </w:tc>
        <w:tc>
          <w:tcPr>
            <w:tcW w:w="1103" w:type="dxa"/>
          </w:tcPr>
          <w:p w:rsidR="000D688E" w:rsidRPr="00B265E5" w:rsidRDefault="000D688E" w:rsidP="005B68DE">
            <w:pPr>
              <w:jc w:val="center"/>
              <w:rPr>
                <w:rFonts w:ascii="仿宋" w:eastAsia="仿宋" w:hAnsi="仿宋"/>
                <w:szCs w:val="21"/>
              </w:rPr>
            </w:pPr>
            <w:r w:rsidRPr="00B265E5">
              <w:rPr>
                <w:rFonts w:ascii="仿宋" w:eastAsia="仿宋" w:hAnsi="仿宋"/>
                <w:szCs w:val="21"/>
              </w:rPr>
              <w:t>BOD</w:t>
            </w:r>
            <w:r w:rsidRPr="00B265E5">
              <w:rPr>
                <w:rFonts w:ascii="仿宋" w:eastAsia="仿宋" w:hAnsi="仿宋"/>
                <w:szCs w:val="21"/>
                <w:vertAlign w:val="subscript"/>
              </w:rPr>
              <w:t>5</w:t>
            </w:r>
          </w:p>
        </w:tc>
        <w:tc>
          <w:tcPr>
            <w:tcW w:w="992" w:type="dxa"/>
          </w:tcPr>
          <w:p w:rsidR="000D688E" w:rsidRPr="00B265E5" w:rsidRDefault="000D688E" w:rsidP="005B68DE">
            <w:pPr>
              <w:jc w:val="center"/>
              <w:rPr>
                <w:rFonts w:ascii="仿宋" w:eastAsia="仿宋" w:hAnsi="仿宋"/>
                <w:szCs w:val="21"/>
              </w:rPr>
            </w:pPr>
            <w:r w:rsidRPr="00B265E5">
              <w:rPr>
                <w:rFonts w:ascii="仿宋" w:eastAsia="仿宋" w:hAnsi="仿宋"/>
                <w:szCs w:val="21"/>
              </w:rPr>
              <w:t>SS</w:t>
            </w:r>
          </w:p>
        </w:tc>
        <w:tc>
          <w:tcPr>
            <w:tcW w:w="676" w:type="dxa"/>
          </w:tcPr>
          <w:p w:rsidR="000D688E" w:rsidRPr="00B265E5" w:rsidRDefault="000D688E" w:rsidP="005B68DE">
            <w:pPr>
              <w:jc w:val="center"/>
              <w:rPr>
                <w:rFonts w:ascii="仿宋" w:eastAsia="仿宋" w:hAnsi="仿宋"/>
                <w:szCs w:val="21"/>
              </w:rPr>
            </w:pPr>
            <w:r w:rsidRPr="00B265E5">
              <w:rPr>
                <w:rFonts w:ascii="仿宋" w:eastAsia="仿宋" w:hAnsi="仿宋"/>
                <w:szCs w:val="21"/>
              </w:rPr>
              <w:t>氨氮</w:t>
            </w:r>
          </w:p>
        </w:tc>
        <w:tc>
          <w:tcPr>
            <w:tcW w:w="676" w:type="dxa"/>
          </w:tcPr>
          <w:p w:rsidR="000D688E" w:rsidRPr="00B265E5" w:rsidRDefault="000D688E" w:rsidP="005B68DE">
            <w:pPr>
              <w:jc w:val="center"/>
              <w:rPr>
                <w:rFonts w:ascii="仿宋" w:eastAsia="仿宋" w:hAnsi="仿宋"/>
                <w:szCs w:val="21"/>
              </w:rPr>
            </w:pPr>
            <w:r w:rsidRPr="00B265E5">
              <w:rPr>
                <w:rFonts w:ascii="仿宋" w:eastAsia="仿宋" w:hAnsi="仿宋"/>
                <w:szCs w:val="21"/>
              </w:rPr>
              <w:t>pH</w:t>
            </w:r>
          </w:p>
        </w:tc>
        <w:tc>
          <w:tcPr>
            <w:tcW w:w="1121" w:type="dxa"/>
          </w:tcPr>
          <w:p w:rsidR="000D688E" w:rsidRPr="00B265E5" w:rsidRDefault="000D688E" w:rsidP="005B68DE">
            <w:pPr>
              <w:jc w:val="center"/>
              <w:rPr>
                <w:rFonts w:ascii="仿宋" w:eastAsia="仿宋" w:hAnsi="仿宋"/>
                <w:szCs w:val="21"/>
              </w:rPr>
            </w:pPr>
            <w:r w:rsidRPr="00B265E5">
              <w:rPr>
                <w:rFonts w:ascii="仿宋" w:eastAsia="仿宋" w:hAnsi="仿宋"/>
                <w:szCs w:val="21"/>
              </w:rPr>
              <w:t>动植物油</w:t>
            </w:r>
          </w:p>
        </w:tc>
        <w:tc>
          <w:tcPr>
            <w:tcW w:w="1568" w:type="dxa"/>
          </w:tcPr>
          <w:p w:rsidR="000D688E" w:rsidRPr="00B265E5" w:rsidRDefault="000D688E" w:rsidP="005B68DE">
            <w:pPr>
              <w:jc w:val="center"/>
              <w:rPr>
                <w:rFonts w:ascii="仿宋" w:eastAsia="仿宋" w:hAnsi="仿宋"/>
                <w:szCs w:val="21"/>
              </w:rPr>
            </w:pPr>
            <w:r w:rsidRPr="00B265E5">
              <w:rPr>
                <w:rFonts w:ascii="仿宋" w:eastAsia="仿宋" w:hAnsi="仿宋"/>
                <w:szCs w:val="21"/>
              </w:rPr>
              <w:t>粪大肠菌群数</w:t>
            </w:r>
          </w:p>
        </w:tc>
      </w:tr>
      <w:tr w:rsidR="000D688E" w:rsidRPr="00B265E5" w:rsidTr="005B68DE">
        <w:trPr>
          <w:jc w:val="center"/>
        </w:trPr>
        <w:tc>
          <w:tcPr>
            <w:tcW w:w="1122" w:type="dxa"/>
          </w:tcPr>
          <w:p w:rsidR="000D688E" w:rsidRPr="00B265E5" w:rsidRDefault="000D688E" w:rsidP="005B68DE">
            <w:pPr>
              <w:jc w:val="center"/>
              <w:rPr>
                <w:rFonts w:ascii="仿宋" w:eastAsia="仿宋" w:hAnsi="仿宋"/>
                <w:szCs w:val="21"/>
              </w:rPr>
            </w:pPr>
            <w:r w:rsidRPr="00B265E5">
              <w:rPr>
                <w:rFonts w:ascii="仿宋" w:eastAsia="仿宋" w:hAnsi="仿宋"/>
                <w:szCs w:val="21"/>
              </w:rPr>
              <w:t>标准限值</w:t>
            </w:r>
          </w:p>
        </w:tc>
        <w:tc>
          <w:tcPr>
            <w:tcW w:w="1048" w:type="dxa"/>
          </w:tcPr>
          <w:p w:rsidR="000D688E" w:rsidRPr="00B265E5" w:rsidRDefault="000D688E" w:rsidP="005B68DE">
            <w:pPr>
              <w:jc w:val="center"/>
              <w:rPr>
                <w:rFonts w:ascii="仿宋" w:eastAsia="仿宋" w:hAnsi="仿宋"/>
                <w:szCs w:val="21"/>
              </w:rPr>
            </w:pPr>
            <w:r w:rsidRPr="00B265E5">
              <w:rPr>
                <w:rFonts w:ascii="仿宋" w:eastAsia="仿宋" w:hAnsi="仿宋"/>
                <w:szCs w:val="21"/>
              </w:rPr>
              <w:t>250mg/L</w:t>
            </w:r>
          </w:p>
        </w:tc>
        <w:tc>
          <w:tcPr>
            <w:tcW w:w="1103" w:type="dxa"/>
          </w:tcPr>
          <w:p w:rsidR="000D688E" w:rsidRPr="00B265E5" w:rsidRDefault="000D688E" w:rsidP="005B68DE">
            <w:pPr>
              <w:jc w:val="center"/>
              <w:rPr>
                <w:rFonts w:ascii="仿宋" w:eastAsia="仿宋" w:hAnsi="仿宋"/>
                <w:szCs w:val="21"/>
              </w:rPr>
            </w:pPr>
            <w:r w:rsidRPr="00B265E5">
              <w:rPr>
                <w:rFonts w:ascii="仿宋" w:eastAsia="仿宋" w:hAnsi="仿宋"/>
                <w:szCs w:val="21"/>
              </w:rPr>
              <w:t>100 mg/L</w:t>
            </w:r>
          </w:p>
        </w:tc>
        <w:tc>
          <w:tcPr>
            <w:tcW w:w="992" w:type="dxa"/>
          </w:tcPr>
          <w:p w:rsidR="000D688E" w:rsidRPr="00B265E5" w:rsidRDefault="000D688E" w:rsidP="005B68DE">
            <w:pPr>
              <w:jc w:val="center"/>
              <w:rPr>
                <w:rFonts w:ascii="仿宋" w:eastAsia="仿宋" w:hAnsi="仿宋"/>
                <w:szCs w:val="21"/>
              </w:rPr>
            </w:pPr>
            <w:r w:rsidRPr="00B265E5">
              <w:rPr>
                <w:rFonts w:ascii="仿宋" w:eastAsia="仿宋" w:hAnsi="仿宋"/>
                <w:szCs w:val="21"/>
              </w:rPr>
              <w:t>60 mg/L</w:t>
            </w:r>
          </w:p>
        </w:tc>
        <w:tc>
          <w:tcPr>
            <w:tcW w:w="676" w:type="dxa"/>
          </w:tcPr>
          <w:p w:rsidR="000D688E" w:rsidRPr="00B265E5" w:rsidRDefault="000D688E" w:rsidP="005B68DE">
            <w:pPr>
              <w:jc w:val="center"/>
              <w:rPr>
                <w:rFonts w:ascii="仿宋" w:eastAsia="仿宋" w:hAnsi="仿宋"/>
                <w:szCs w:val="21"/>
              </w:rPr>
            </w:pPr>
            <w:r w:rsidRPr="00B265E5">
              <w:rPr>
                <w:rFonts w:ascii="仿宋" w:eastAsia="仿宋" w:hAnsi="仿宋"/>
                <w:szCs w:val="21"/>
              </w:rPr>
              <w:t>--</w:t>
            </w:r>
          </w:p>
        </w:tc>
        <w:tc>
          <w:tcPr>
            <w:tcW w:w="676" w:type="dxa"/>
          </w:tcPr>
          <w:p w:rsidR="000D688E" w:rsidRPr="00B265E5" w:rsidRDefault="000D688E" w:rsidP="005B68DE">
            <w:pPr>
              <w:jc w:val="center"/>
              <w:rPr>
                <w:rFonts w:ascii="仿宋" w:eastAsia="仿宋" w:hAnsi="仿宋"/>
                <w:szCs w:val="21"/>
              </w:rPr>
            </w:pPr>
            <w:r w:rsidRPr="00B265E5">
              <w:rPr>
                <w:rFonts w:ascii="仿宋" w:eastAsia="仿宋" w:hAnsi="仿宋"/>
                <w:szCs w:val="21"/>
              </w:rPr>
              <w:t>6—9</w:t>
            </w:r>
          </w:p>
        </w:tc>
        <w:tc>
          <w:tcPr>
            <w:tcW w:w="1121" w:type="dxa"/>
          </w:tcPr>
          <w:p w:rsidR="000D688E" w:rsidRPr="00B265E5" w:rsidRDefault="000D688E" w:rsidP="005B68DE">
            <w:pPr>
              <w:jc w:val="center"/>
              <w:rPr>
                <w:rFonts w:ascii="仿宋" w:eastAsia="仿宋" w:hAnsi="仿宋"/>
                <w:szCs w:val="21"/>
              </w:rPr>
            </w:pPr>
            <w:r w:rsidRPr="00B265E5">
              <w:rPr>
                <w:rFonts w:ascii="仿宋" w:eastAsia="仿宋" w:hAnsi="仿宋"/>
                <w:szCs w:val="21"/>
              </w:rPr>
              <w:t>20 mg/L</w:t>
            </w:r>
          </w:p>
        </w:tc>
        <w:tc>
          <w:tcPr>
            <w:tcW w:w="1568" w:type="dxa"/>
          </w:tcPr>
          <w:p w:rsidR="000D688E" w:rsidRPr="00B265E5" w:rsidRDefault="000D688E" w:rsidP="005B68DE">
            <w:pPr>
              <w:jc w:val="center"/>
              <w:rPr>
                <w:rFonts w:ascii="仿宋" w:eastAsia="仿宋" w:hAnsi="仿宋"/>
                <w:szCs w:val="21"/>
              </w:rPr>
            </w:pPr>
            <w:r w:rsidRPr="00B265E5">
              <w:rPr>
                <w:rFonts w:ascii="仿宋" w:eastAsia="仿宋" w:hAnsi="仿宋"/>
                <w:szCs w:val="21"/>
              </w:rPr>
              <w:t>5000MPN/L</w:t>
            </w:r>
          </w:p>
        </w:tc>
      </w:tr>
    </w:tbl>
    <w:p w:rsidR="000D688E" w:rsidRPr="00B265E5" w:rsidRDefault="000D688E" w:rsidP="000D688E">
      <w:pPr>
        <w:pStyle w:val="af0"/>
        <w:numPr>
          <w:ilvl w:val="0"/>
          <w:numId w:val="13"/>
        </w:numPr>
        <w:spacing w:line="360" w:lineRule="auto"/>
        <w:ind w:firstLineChars="0"/>
        <w:rPr>
          <w:rFonts w:ascii="仿宋" w:eastAsia="仿宋" w:hAnsi="仿宋"/>
          <w:sz w:val="24"/>
          <w:szCs w:val="24"/>
        </w:rPr>
      </w:pPr>
      <w:r w:rsidRPr="00B265E5">
        <w:rPr>
          <w:rFonts w:ascii="仿宋" w:eastAsia="仿宋" w:hAnsi="仿宋"/>
          <w:sz w:val="24"/>
          <w:szCs w:val="24"/>
        </w:rPr>
        <w:t>废气</w:t>
      </w:r>
    </w:p>
    <w:p w:rsidR="000D688E" w:rsidRPr="00B265E5" w:rsidRDefault="000D688E" w:rsidP="000D688E">
      <w:pPr>
        <w:spacing w:line="360" w:lineRule="auto"/>
        <w:ind w:firstLineChars="200" w:firstLine="480"/>
        <w:rPr>
          <w:rFonts w:ascii="仿宋" w:eastAsia="仿宋" w:hAnsi="仿宋"/>
          <w:sz w:val="24"/>
          <w:szCs w:val="24"/>
        </w:rPr>
      </w:pPr>
      <w:r w:rsidRPr="00B265E5">
        <w:rPr>
          <w:rFonts w:ascii="仿宋" w:eastAsia="仿宋" w:hAnsi="仿宋"/>
          <w:sz w:val="24"/>
          <w:szCs w:val="24"/>
        </w:rPr>
        <w:t>根据项目环评资料，废水处理站废气排放执行《医疗机构水污染物排放标准》(GB18466-2005)表3标准，主要污染物排放标准如下：</w:t>
      </w:r>
    </w:p>
    <w:tbl>
      <w:tblPr>
        <w:tblW w:w="8306"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2847"/>
        <w:gridCol w:w="2660"/>
        <w:gridCol w:w="2799"/>
      </w:tblGrid>
      <w:tr w:rsidR="000D688E" w:rsidRPr="00B265E5" w:rsidTr="005B68DE">
        <w:trPr>
          <w:jc w:val="center"/>
        </w:trPr>
        <w:tc>
          <w:tcPr>
            <w:tcW w:w="2847" w:type="dxa"/>
          </w:tcPr>
          <w:p w:rsidR="000D688E" w:rsidRPr="00B265E5" w:rsidRDefault="000D688E" w:rsidP="005B68DE">
            <w:pPr>
              <w:jc w:val="center"/>
              <w:rPr>
                <w:rFonts w:ascii="仿宋" w:eastAsia="仿宋" w:hAnsi="仿宋"/>
                <w:szCs w:val="21"/>
              </w:rPr>
            </w:pPr>
            <w:r w:rsidRPr="00B265E5">
              <w:rPr>
                <w:rFonts w:ascii="仿宋" w:eastAsia="仿宋" w:hAnsi="仿宋"/>
                <w:szCs w:val="21"/>
              </w:rPr>
              <w:t>污染因子</w:t>
            </w:r>
          </w:p>
        </w:tc>
        <w:tc>
          <w:tcPr>
            <w:tcW w:w="2660" w:type="dxa"/>
          </w:tcPr>
          <w:p w:rsidR="000D688E" w:rsidRPr="00B265E5" w:rsidRDefault="000D688E" w:rsidP="005B68DE">
            <w:pPr>
              <w:jc w:val="center"/>
              <w:rPr>
                <w:rFonts w:ascii="仿宋" w:eastAsia="仿宋" w:hAnsi="仿宋"/>
                <w:szCs w:val="21"/>
              </w:rPr>
            </w:pPr>
            <w:r w:rsidRPr="00B265E5">
              <w:rPr>
                <w:rFonts w:ascii="仿宋" w:eastAsia="仿宋" w:hAnsi="仿宋"/>
                <w:szCs w:val="21"/>
              </w:rPr>
              <w:t>H</w:t>
            </w:r>
            <w:r w:rsidRPr="00B265E5">
              <w:rPr>
                <w:rFonts w:ascii="仿宋" w:eastAsia="仿宋" w:hAnsi="仿宋"/>
                <w:szCs w:val="21"/>
                <w:vertAlign w:val="subscript"/>
              </w:rPr>
              <w:t>2</w:t>
            </w:r>
            <w:r w:rsidRPr="00B265E5">
              <w:rPr>
                <w:rFonts w:ascii="仿宋" w:eastAsia="仿宋" w:hAnsi="仿宋"/>
                <w:szCs w:val="21"/>
              </w:rPr>
              <w:t>S</w:t>
            </w:r>
          </w:p>
        </w:tc>
        <w:tc>
          <w:tcPr>
            <w:tcW w:w="2799" w:type="dxa"/>
          </w:tcPr>
          <w:p w:rsidR="000D688E" w:rsidRPr="00B265E5" w:rsidRDefault="000D688E" w:rsidP="005B68DE">
            <w:pPr>
              <w:jc w:val="center"/>
              <w:rPr>
                <w:rFonts w:ascii="仿宋" w:eastAsia="仿宋" w:hAnsi="仿宋"/>
                <w:szCs w:val="21"/>
              </w:rPr>
            </w:pPr>
            <w:r w:rsidRPr="00B265E5">
              <w:rPr>
                <w:rFonts w:ascii="仿宋" w:eastAsia="仿宋" w:hAnsi="仿宋"/>
                <w:szCs w:val="21"/>
              </w:rPr>
              <w:t>NH</w:t>
            </w:r>
            <w:r w:rsidRPr="00B265E5">
              <w:rPr>
                <w:rFonts w:ascii="仿宋" w:eastAsia="仿宋" w:hAnsi="仿宋"/>
                <w:szCs w:val="21"/>
                <w:vertAlign w:val="subscript"/>
              </w:rPr>
              <w:t>3</w:t>
            </w:r>
          </w:p>
        </w:tc>
      </w:tr>
      <w:tr w:rsidR="000D688E" w:rsidRPr="00B265E5" w:rsidTr="005B68DE">
        <w:trPr>
          <w:jc w:val="center"/>
        </w:trPr>
        <w:tc>
          <w:tcPr>
            <w:tcW w:w="2847" w:type="dxa"/>
          </w:tcPr>
          <w:p w:rsidR="000D688E" w:rsidRPr="00B265E5" w:rsidRDefault="000D688E" w:rsidP="005B68DE">
            <w:pPr>
              <w:jc w:val="center"/>
              <w:rPr>
                <w:rFonts w:ascii="仿宋" w:eastAsia="仿宋" w:hAnsi="仿宋"/>
                <w:szCs w:val="21"/>
              </w:rPr>
            </w:pPr>
            <w:r w:rsidRPr="00B265E5">
              <w:rPr>
                <w:rFonts w:ascii="仿宋" w:eastAsia="仿宋" w:hAnsi="仿宋"/>
                <w:szCs w:val="21"/>
              </w:rPr>
              <w:t>标准限值</w:t>
            </w:r>
          </w:p>
        </w:tc>
        <w:tc>
          <w:tcPr>
            <w:tcW w:w="2660" w:type="dxa"/>
          </w:tcPr>
          <w:p w:rsidR="000D688E" w:rsidRPr="00B265E5" w:rsidRDefault="000D688E" w:rsidP="005B68DE">
            <w:pPr>
              <w:jc w:val="center"/>
              <w:rPr>
                <w:rFonts w:ascii="仿宋" w:eastAsia="仿宋" w:hAnsi="仿宋"/>
                <w:szCs w:val="21"/>
              </w:rPr>
            </w:pPr>
            <w:r w:rsidRPr="00B265E5">
              <w:rPr>
                <w:rFonts w:ascii="仿宋" w:eastAsia="仿宋" w:hAnsi="仿宋"/>
                <w:szCs w:val="21"/>
              </w:rPr>
              <w:t>0.03mg/L</w:t>
            </w:r>
          </w:p>
        </w:tc>
        <w:tc>
          <w:tcPr>
            <w:tcW w:w="2799" w:type="dxa"/>
          </w:tcPr>
          <w:p w:rsidR="000D688E" w:rsidRPr="00B265E5" w:rsidRDefault="000D688E" w:rsidP="005B68DE">
            <w:pPr>
              <w:jc w:val="center"/>
              <w:rPr>
                <w:rFonts w:ascii="仿宋" w:eastAsia="仿宋" w:hAnsi="仿宋"/>
                <w:szCs w:val="21"/>
              </w:rPr>
            </w:pPr>
            <w:r w:rsidRPr="00B265E5">
              <w:rPr>
                <w:rFonts w:ascii="仿宋" w:eastAsia="仿宋" w:hAnsi="仿宋"/>
                <w:szCs w:val="21"/>
              </w:rPr>
              <w:t>1.0mg/L</w:t>
            </w:r>
          </w:p>
        </w:tc>
      </w:tr>
    </w:tbl>
    <w:p w:rsidR="000D688E" w:rsidRPr="00B265E5" w:rsidRDefault="000D688E" w:rsidP="000D688E">
      <w:pPr>
        <w:spacing w:line="360" w:lineRule="auto"/>
        <w:ind w:firstLineChars="200" w:firstLine="480"/>
        <w:rPr>
          <w:rFonts w:ascii="仿宋" w:eastAsia="仿宋" w:hAnsi="仿宋"/>
          <w:sz w:val="24"/>
          <w:szCs w:val="24"/>
        </w:rPr>
      </w:pPr>
      <w:r w:rsidRPr="00B265E5">
        <w:rPr>
          <w:rFonts w:ascii="仿宋" w:eastAsia="仿宋" w:hAnsi="仿宋"/>
          <w:sz w:val="24"/>
          <w:szCs w:val="24"/>
        </w:rPr>
        <w:t>由于项目建设阶段并未设置废气处理装置，从废水处理工艺看，项目不存在明显产生废气的工艺段或构筑物。本方案暂不涉及废气处理，若将来由于政策变更，需要</w:t>
      </w:r>
      <w:r w:rsidRPr="00B265E5">
        <w:rPr>
          <w:rFonts w:ascii="仿宋" w:eastAsia="仿宋" w:hAnsi="仿宋"/>
          <w:sz w:val="24"/>
          <w:szCs w:val="24"/>
        </w:rPr>
        <w:lastRenderedPageBreak/>
        <w:t>增加废气处理，另行协商。</w:t>
      </w:r>
    </w:p>
    <w:p w:rsidR="000D688E" w:rsidRPr="00B265E5" w:rsidRDefault="000D688E" w:rsidP="000D688E">
      <w:pPr>
        <w:pStyle w:val="af0"/>
        <w:numPr>
          <w:ilvl w:val="0"/>
          <w:numId w:val="13"/>
        </w:numPr>
        <w:spacing w:line="360" w:lineRule="auto"/>
        <w:ind w:firstLineChars="0"/>
        <w:rPr>
          <w:rFonts w:ascii="仿宋" w:eastAsia="仿宋" w:hAnsi="仿宋"/>
          <w:sz w:val="24"/>
          <w:szCs w:val="24"/>
        </w:rPr>
      </w:pPr>
      <w:r w:rsidRPr="00B265E5">
        <w:rPr>
          <w:rFonts w:ascii="仿宋" w:eastAsia="仿宋" w:hAnsi="仿宋"/>
          <w:sz w:val="24"/>
          <w:szCs w:val="24"/>
        </w:rPr>
        <w:t>噪声</w:t>
      </w:r>
    </w:p>
    <w:p w:rsidR="000D688E" w:rsidRPr="00B265E5" w:rsidRDefault="000D688E" w:rsidP="000D688E">
      <w:pPr>
        <w:spacing w:line="360" w:lineRule="auto"/>
        <w:ind w:firstLineChars="200" w:firstLine="480"/>
        <w:rPr>
          <w:rFonts w:ascii="仿宋" w:eastAsia="仿宋" w:hAnsi="仿宋"/>
          <w:sz w:val="24"/>
          <w:szCs w:val="24"/>
        </w:rPr>
      </w:pPr>
      <w:r w:rsidRPr="00B265E5">
        <w:rPr>
          <w:rFonts w:ascii="仿宋" w:eastAsia="仿宋" w:hAnsi="仿宋"/>
          <w:sz w:val="24"/>
          <w:szCs w:val="24"/>
        </w:rPr>
        <w:t>根据项目环评资料，废水处理站废气排放执行《工业企业厂界环境噪声排放标准》(GB12348-2008)中2类标准，具体等效声级为：昼60dB(A)，夜50dB（A）。</w:t>
      </w:r>
    </w:p>
    <w:p w:rsidR="000D688E" w:rsidRPr="00B265E5" w:rsidRDefault="000D688E" w:rsidP="000D688E">
      <w:pPr>
        <w:pStyle w:val="af0"/>
        <w:numPr>
          <w:ilvl w:val="0"/>
          <w:numId w:val="13"/>
        </w:numPr>
        <w:spacing w:line="360" w:lineRule="auto"/>
        <w:ind w:firstLineChars="0"/>
        <w:rPr>
          <w:rFonts w:ascii="仿宋" w:eastAsia="仿宋" w:hAnsi="仿宋"/>
          <w:sz w:val="24"/>
          <w:szCs w:val="24"/>
        </w:rPr>
      </w:pPr>
      <w:r w:rsidRPr="00B265E5">
        <w:rPr>
          <w:rFonts w:ascii="仿宋" w:eastAsia="仿宋" w:hAnsi="仿宋"/>
          <w:sz w:val="24"/>
          <w:szCs w:val="24"/>
        </w:rPr>
        <w:t>固体废弃物</w:t>
      </w:r>
    </w:p>
    <w:p w:rsidR="000D688E" w:rsidRPr="00B265E5" w:rsidRDefault="000D688E" w:rsidP="000D688E">
      <w:pPr>
        <w:spacing w:line="360" w:lineRule="auto"/>
        <w:ind w:firstLineChars="200" w:firstLine="480"/>
        <w:rPr>
          <w:rFonts w:ascii="仿宋" w:eastAsia="仿宋" w:hAnsi="仿宋"/>
          <w:sz w:val="24"/>
          <w:szCs w:val="24"/>
        </w:rPr>
      </w:pPr>
      <w:r w:rsidRPr="00B265E5">
        <w:rPr>
          <w:rFonts w:ascii="仿宋" w:eastAsia="仿宋" w:hAnsi="仿宋"/>
          <w:sz w:val="24"/>
          <w:szCs w:val="24"/>
        </w:rPr>
        <w:t>根据项目环评资料，废水处理站固体废弃物排放执行《危险废物贮存污染物控制标准》(GB18597-2001)及2013年修改单和《一般工业固体废物贮存处置场污染物控制标准》（GB18599-2001）及2013年修改单。</w:t>
      </w:r>
    </w:p>
    <w:p w:rsidR="000D688E" w:rsidRPr="00B265E5" w:rsidRDefault="000D688E" w:rsidP="000D688E">
      <w:pPr>
        <w:tabs>
          <w:tab w:val="left" w:pos="5963"/>
        </w:tabs>
        <w:spacing w:line="420" w:lineRule="exact"/>
        <w:ind w:firstLineChars="200" w:firstLine="482"/>
        <w:rPr>
          <w:rFonts w:ascii="仿宋" w:eastAsia="仿宋" w:hAnsi="仿宋" w:cs="仿宋"/>
          <w:b/>
          <w:color w:val="FF0000"/>
          <w:sz w:val="24"/>
          <w:szCs w:val="24"/>
        </w:rPr>
      </w:pPr>
    </w:p>
    <w:p w:rsidR="000D688E" w:rsidRPr="003256FE" w:rsidRDefault="000D688E" w:rsidP="000D688E">
      <w:pPr>
        <w:tabs>
          <w:tab w:val="left" w:pos="5963"/>
        </w:tabs>
        <w:spacing w:line="420" w:lineRule="exact"/>
        <w:ind w:firstLineChars="200" w:firstLine="482"/>
        <w:rPr>
          <w:rFonts w:ascii="仿宋" w:eastAsia="仿宋" w:hAnsi="仿宋" w:cs="仿宋"/>
          <w:b/>
          <w:sz w:val="24"/>
          <w:szCs w:val="24"/>
        </w:rPr>
      </w:pPr>
      <w:r>
        <w:rPr>
          <w:rFonts w:ascii="仿宋" w:eastAsia="仿宋" w:hAnsi="仿宋" w:cs="仿宋" w:hint="eastAsia"/>
          <w:b/>
          <w:sz w:val="24"/>
          <w:szCs w:val="24"/>
        </w:rPr>
        <w:t>四</w:t>
      </w:r>
      <w:r w:rsidRPr="003256FE">
        <w:rPr>
          <w:rFonts w:ascii="仿宋" w:eastAsia="仿宋" w:hAnsi="仿宋" w:cs="仿宋" w:hint="eastAsia"/>
          <w:b/>
          <w:sz w:val="24"/>
          <w:szCs w:val="24"/>
        </w:rPr>
        <w:t>、服务要求：</w:t>
      </w:r>
    </w:p>
    <w:p w:rsidR="000D688E" w:rsidRDefault="000D688E" w:rsidP="000D688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sz w:val="24"/>
          <w:szCs w:val="24"/>
        </w:rPr>
        <w:t>1</w:t>
      </w:r>
      <w:r>
        <w:rPr>
          <w:rFonts w:ascii="仿宋" w:eastAsia="仿宋" w:hAnsi="仿宋" w:cs="仿宋" w:hint="eastAsia"/>
          <w:sz w:val="24"/>
          <w:szCs w:val="24"/>
        </w:rPr>
        <w:t>、工期（竣工期）：见投标人须知前附表。超出招标文件规定工期的投标将不被接受。</w:t>
      </w:r>
    </w:p>
    <w:p w:rsidR="000D688E" w:rsidRDefault="000D688E" w:rsidP="000D688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、服务地点：采购人指定地点。</w:t>
      </w:r>
    </w:p>
    <w:p w:rsidR="000D688E" w:rsidRDefault="000D688E" w:rsidP="000D688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、投标</w:t>
      </w:r>
      <w:r>
        <w:rPr>
          <w:rFonts w:ascii="仿宋" w:eastAsia="仿宋" w:hAnsi="仿宋" w:cs="仿宋_GB2312" w:hint="eastAsia"/>
          <w:sz w:val="24"/>
          <w:szCs w:val="24"/>
        </w:rPr>
        <w:t>供应商</w:t>
      </w:r>
      <w:r>
        <w:rPr>
          <w:rFonts w:ascii="仿宋" w:eastAsia="仿宋" w:hAnsi="仿宋" w:cs="仿宋" w:hint="eastAsia"/>
          <w:sz w:val="24"/>
          <w:szCs w:val="24"/>
        </w:rPr>
        <w:t>应严格按照国家规范及和河南省有关技术要求。</w:t>
      </w:r>
    </w:p>
    <w:p w:rsidR="000D688E" w:rsidRDefault="000D688E" w:rsidP="000D688E">
      <w:pPr>
        <w:tabs>
          <w:tab w:val="left" w:pos="5963"/>
        </w:tabs>
        <w:spacing w:line="420" w:lineRule="exact"/>
        <w:ind w:firstLineChars="200" w:firstLine="482"/>
        <w:rPr>
          <w:rFonts w:ascii="仿宋" w:eastAsia="仿宋" w:hAnsi="仿宋" w:cs="仿宋"/>
          <w:sz w:val="24"/>
          <w:szCs w:val="24"/>
        </w:rPr>
      </w:pPr>
      <w:r>
        <w:rPr>
          <w:rFonts w:ascii="仿宋" w:eastAsia="仿宋" w:hAnsi="仿宋" w:cs="仿宋" w:hint="eastAsia"/>
          <w:b/>
          <w:sz w:val="24"/>
          <w:szCs w:val="24"/>
        </w:rPr>
        <w:t>五</w:t>
      </w:r>
      <w:r w:rsidRPr="003256FE">
        <w:rPr>
          <w:rFonts w:ascii="仿宋" w:eastAsia="仿宋" w:hAnsi="仿宋" w:cs="仿宋" w:hint="eastAsia"/>
          <w:b/>
          <w:sz w:val="24"/>
          <w:szCs w:val="24"/>
        </w:rPr>
        <w:t>、</w:t>
      </w:r>
      <w:r>
        <w:rPr>
          <w:rFonts w:ascii="仿宋" w:eastAsia="仿宋" w:hAnsi="仿宋" w:cs="仿宋" w:hint="eastAsia"/>
          <w:b/>
          <w:sz w:val="24"/>
          <w:szCs w:val="24"/>
        </w:rPr>
        <w:t>排污监控</w:t>
      </w:r>
      <w:r w:rsidRPr="003256FE">
        <w:rPr>
          <w:rFonts w:ascii="仿宋" w:eastAsia="仿宋" w:hAnsi="仿宋" w:cs="仿宋" w:hint="eastAsia"/>
          <w:b/>
          <w:sz w:val="24"/>
          <w:szCs w:val="24"/>
        </w:rPr>
        <w:t>：</w:t>
      </w:r>
      <w:r w:rsidRPr="003256FE">
        <w:rPr>
          <w:rFonts w:ascii="仿宋" w:eastAsia="仿宋" w:hAnsi="仿宋" w:cs="仿宋" w:hint="eastAsia"/>
          <w:sz w:val="24"/>
          <w:szCs w:val="24"/>
        </w:rPr>
        <w:t xml:space="preserve"> </w:t>
      </w:r>
    </w:p>
    <w:p w:rsidR="000D688E" w:rsidRDefault="000D688E" w:rsidP="000D688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1、每年四次水质监测，每季度一次，达标排放。</w:t>
      </w:r>
    </w:p>
    <w:p w:rsidR="000D688E" w:rsidRDefault="000D688E" w:rsidP="000D688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2、大肠杆菌，一月一次监测。</w:t>
      </w:r>
    </w:p>
    <w:p w:rsidR="000D688E" w:rsidRDefault="000D688E" w:rsidP="000D688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3、COD监测数据符合环保要求。</w:t>
      </w:r>
    </w:p>
    <w:p w:rsidR="000D688E" w:rsidRPr="005549AE" w:rsidRDefault="000D688E" w:rsidP="000D688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4、所用消毒剂不能含氯。</w:t>
      </w:r>
    </w:p>
    <w:p w:rsidR="000D688E" w:rsidRDefault="000D688E" w:rsidP="000D688E">
      <w:pPr>
        <w:spacing w:line="360" w:lineRule="auto"/>
        <w:ind w:firstLineChars="196" w:firstLine="472"/>
        <w:textAlignment w:val="baseline"/>
        <w:rPr>
          <w:rFonts w:ascii="仿宋" w:eastAsia="仿宋" w:hAnsi="仿宋" w:cs="仿宋_GB2312"/>
          <w:b/>
          <w:sz w:val="24"/>
          <w:szCs w:val="24"/>
        </w:rPr>
      </w:pPr>
      <w:r>
        <w:rPr>
          <w:rFonts w:ascii="仿宋" w:eastAsia="仿宋" w:hAnsi="仿宋" w:cs="仿宋_GB2312" w:hint="eastAsia"/>
          <w:b/>
          <w:sz w:val="24"/>
          <w:szCs w:val="24"/>
        </w:rPr>
        <w:t>六、其它要求：</w:t>
      </w:r>
    </w:p>
    <w:p w:rsidR="000D688E" w:rsidRDefault="000D688E" w:rsidP="000D688E">
      <w:pPr>
        <w:snapToGrid w:val="0"/>
        <w:spacing w:line="360" w:lineRule="auto"/>
        <w:ind w:firstLineChars="200" w:firstLine="480"/>
        <w:rPr>
          <w:rFonts w:ascii="仿宋" w:eastAsia="仿宋" w:hAnsi="仿宋" w:cs="仿宋_GB2312"/>
          <w:bCs/>
          <w:sz w:val="24"/>
          <w:szCs w:val="24"/>
        </w:rPr>
      </w:pPr>
      <w:r>
        <w:rPr>
          <w:rFonts w:ascii="仿宋" w:eastAsia="仿宋" w:hAnsi="仿宋" w:cs="仿宋_GB2312" w:hint="eastAsia"/>
          <w:bCs/>
          <w:sz w:val="24"/>
          <w:szCs w:val="24"/>
        </w:rPr>
        <w:t>1、投标供应商应就该项目完整报价，否则为无效文件。</w:t>
      </w:r>
    </w:p>
    <w:p w:rsidR="000D688E" w:rsidRDefault="000D688E" w:rsidP="000D688E">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2、投标供应商如果成为成交供应商不得转包、分包，一经发现和证实，将取消其成交供应商资格并承担由此造成的损失。</w:t>
      </w:r>
    </w:p>
    <w:p w:rsidR="000D688E" w:rsidRDefault="000D688E" w:rsidP="000D688E">
      <w:pPr>
        <w:spacing w:line="360" w:lineRule="auto"/>
        <w:ind w:firstLineChars="200" w:firstLine="482"/>
        <w:rPr>
          <w:rFonts w:ascii="仿宋" w:eastAsia="仿宋" w:hAnsi="仿宋" w:cs="仿宋_GB2312"/>
          <w:b/>
          <w:bCs/>
          <w:color w:val="FF0000"/>
          <w:sz w:val="24"/>
          <w:szCs w:val="24"/>
        </w:rPr>
      </w:pPr>
      <w:r>
        <w:rPr>
          <w:rFonts w:ascii="仿宋" w:eastAsia="仿宋" w:hAnsi="仿宋" w:cs="仿宋_GB2312" w:hint="eastAsia"/>
          <w:b/>
          <w:bCs/>
          <w:sz w:val="24"/>
          <w:szCs w:val="24"/>
        </w:rPr>
        <w:t>5、付款方式：</w:t>
      </w:r>
      <w:r>
        <w:rPr>
          <w:rFonts w:ascii="仿宋" w:eastAsia="仿宋" w:hAnsi="仿宋" w:cs="仿宋_GB2312" w:hint="eastAsia"/>
          <w:b/>
          <w:bCs/>
          <w:color w:val="FF0000"/>
          <w:sz w:val="24"/>
          <w:szCs w:val="24"/>
        </w:rPr>
        <w:t>以签订合同为准。</w:t>
      </w:r>
    </w:p>
    <w:p w:rsidR="00425DCA" w:rsidRDefault="000D688E" w:rsidP="000D688E">
      <w:pPr>
        <w:ind w:firstLineChars="196" w:firstLine="472"/>
        <w:rPr>
          <w:rFonts w:asciiTheme="majorEastAsia" w:eastAsiaTheme="majorEastAsia" w:hAnsiTheme="majorEastAsia" w:cs="宋体"/>
          <w:b/>
          <w:kern w:val="0"/>
          <w:sz w:val="32"/>
          <w:szCs w:val="32"/>
        </w:rPr>
      </w:pPr>
      <w:r>
        <w:rPr>
          <w:rFonts w:ascii="仿宋" w:eastAsia="仿宋" w:hAnsi="仿宋" w:cs="仿宋_GB2312" w:hint="eastAsia"/>
          <w:b/>
          <w:bCs/>
          <w:color w:val="FF0000"/>
          <w:sz w:val="24"/>
          <w:szCs w:val="24"/>
        </w:rPr>
        <w:t>七、工程量清单（另册发放）</w:t>
      </w:r>
    </w:p>
    <w:p w:rsidR="00425DCA" w:rsidRDefault="00425DCA">
      <w:pPr>
        <w:autoSpaceDE w:val="0"/>
        <w:autoSpaceDN w:val="0"/>
        <w:adjustRightInd w:val="0"/>
        <w:jc w:val="center"/>
        <w:rPr>
          <w:rFonts w:asciiTheme="majorEastAsia" w:eastAsiaTheme="majorEastAsia" w:hAnsiTheme="majorEastAsia" w:cs="宋体"/>
          <w:b/>
          <w:kern w:val="0"/>
          <w:sz w:val="36"/>
          <w:szCs w:val="36"/>
        </w:rPr>
      </w:pPr>
    </w:p>
    <w:p w:rsidR="00425DCA" w:rsidRDefault="00425DCA" w:rsidP="005B68DE">
      <w:pPr>
        <w:autoSpaceDE w:val="0"/>
        <w:autoSpaceDN w:val="0"/>
        <w:adjustRightInd w:val="0"/>
        <w:rPr>
          <w:rFonts w:asciiTheme="majorEastAsia" w:eastAsiaTheme="majorEastAsia" w:hAnsiTheme="majorEastAsia" w:cs="宋体"/>
          <w:b/>
          <w:kern w:val="0"/>
          <w:sz w:val="36"/>
          <w:szCs w:val="36"/>
        </w:rPr>
      </w:pPr>
    </w:p>
    <w:p w:rsidR="00425DCA" w:rsidRDefault="00425DCA">
      <w:pPr>
        <w:autoSpaceDE w:val="0"/>
        <w:autoSpaceDN w:val="0"/>
        <w:adjustRightInd w:val="0"/>
        <w:rPr>
          <w:rFonts w:asciiTheme="majorEastAsia" w:eastAsiaTheme="majorEastAsia" w:hAnsiTheme="majorEastAsia" w:cs="宋体"/>
          <w:b/>
          <w:kern w:val="0"/>
          <w:sz w:val="36"/>
          <w:szCs w:val="36"/>
        </w:rPr>
      </w:pPr>
    </w:p>
    <w:p w:rsidR="00425DCA" w:rsidRDefault="005B68DE">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425DCA" w:rsidRPr="005B68DE" w:rsidRDefault="00425DCA">
      <w:pPr>
        <w:autoSpaceDE w:val="0"/>
        <w:autoSpaceDN w:val="0"/>
        <w:adjustRightInd w:val="0"/>
        <w:rPr>
          <w:rFonts w:asciiTheme="majorEastAsia" w:eastAsiaTheme="majorEastAsia" w:hAnsiTheme="majorEastAsia" w:cs="宋体"/>
          <w:b/>
          <w:kern w:val="0"/>
          <w:sz w:val="36"/>
          <w:szCs w:val="36"/>
        </w:rPr>
      </w:pPr>
    </w:p>
    <w:p w:rsidR="00425DCA" w:rsidRDefault="005B68DE">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25DCA">
        <w:trPr>
          <w:trHeight w:val="636"/>
          <w:jc w:val="center"/>
        </w:trPr>
        <w:tc>
          <w:tcPr>
            <w:tcW w:w="806" w:type="dxa"/>
            <w:vAlign w:val="center"/>
          </w:tcPr>
          <w:p w:rsidR="00425DCA" w:rsidRDefault="005B68D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425DCA" w:rsidRDefault="005B68D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425DCA" w:rsidRDefault="005B68D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25DCA">
        <w:trPr>
          <w:trHeight w:val="1278"/>
          <w:jc w:val="center"/>
        </w:trPr>
        <w:tc>
          <w:tcPr>
            <w:tcW w:w="806" w:type="dxa"/>
            <w:vAlign w:val="center"/>
          </w:tcPr>
          <w:p w:rsidR="00425DCA" w:rsidRDefault="005B68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425DCA" w:rsidRDefault="005B68D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425DCA" w:rsidRDefault="005B68DE">
            <w:pPr>
              <w:spacing w:line="600" w:lineRule="exact"/>
              <w:rPr>
                <w:rFonts w:asciiTheme="minorEastAsia" w:hAnsiTheme="minorEastAsia" w:cs="仿宋_GB2312"/>
                <w:sz w:val="24"/>
                <w:szCs w:val="24"/>
              </w:rPr>
            </w:pPr>
            <w:r>
              <w:rPr>
                <w:rFonts w:asciiTheme="minorEastAsia" w:hAnsiTheme="minorEastAsia" w:cs="仿宋_GB2312" w:hint="eastAsia"/>
                <w:sz w:val="24"/>
                <w:szCs w:val="24"/>
              </w:rPr>
              <w:t>项目名称：</w:t>
            </w:r>
            <w:r w:rsidRPr="005B68DE">
              <w:rPr>
                <w:rFonts w:asciiTheme="minorEastAsia" w:hAnsiTheme="minorEastAsia" w:cs="仿宋_GB2312" w:hint="eastAsia"/>
                <w:sz w:val="24"/>
                <w:szCs w:val="24"/>
              </w:rPr>
              <w:t>禹州市人民医院污水处理服务项目</w:t>
            </w:r>
          </w:p>
          <w:p w:rsidR="00425DCA" w:rsidRDefault="005B68D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Pr="005B68DE">
              <w:rPr>
                <w:rFonts w:asciiTheme="minorEastAsia" w:hAnsiTheme="minorEastAsia" w:cs="仿宋_GB2312"/>
                <w:sz w:val="24"/>
                <w:szCs w:val="24"/>
              </w:rPr>
              <w:t>YZCG—DL2018</w:t>
            </w:r>
            <w:r w:rsidR="00E01706">
              <w:rPr>
                <w:rFonts w:asciiTheme="minorEastAsia" w:hAnsiTheme="minorEastAsia" w:cs="仿宋_GB2312" w:hint="eastAsia"/>
                <w:sz w:val="24"/>
                <w:szCs w:val="24"/>
              </w:rPr>
              <w:t>0</w:t>
            </w:r>
            <w:r w:rsidRPr="005B68DE">
              <w:rPr>
                <w:rFonts w:asciiTheme="minorEastAsia" w:hAnsiTheme="minorEastAsia" w:cs="仿宋_GB2312"/>
                <w:sz w:val="24"/>
                <w:szCs w:val="24"/>
              </w:rPr>
              <w:t>22</w:t>
            </w:r>
          </w:p>
          <w:p w:rsidR="00425DCA" w:rsidRDefault="005B68D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Pr="005B68DE">
              <w:rPr>
                <w:rFonts w:asciiTheme="minorEastAsia" w:hAnsiTheme="minorEastAsia" w:cs="仿宋_GB2312" w:hint="eastAsia"/>
                <w:sz w:val="24"/>
                <w:szCs w:val="24"/>
              </w:rPr>
              <w:t>对污水处理站进行管理运行，确保出水远优于设计标准，同时节约消毒成本。针对该污水的来源、特性及水量，从而制定有效可行的日常运营方案。结合禹州人民医院的实际情况，设计配套运营管理措施以及配备专业操作技术人员，保证设备的正常运转及调节，确保出水稳定达标。</w:t>
            </w:r>
          </w:p>
          <w:p w:rsidR="00425DCA" w:rsidRDefault="005B68D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项目地址：禹州市</w:t>
            </w:r>
          </w:p>
        </w:tc>
      </w:tr>
      <w:tr w:rsidR="00425DCA">
        <w:trPr>
          <w:trHeight w:val="1421"/>
          <w:jc w:val="center"/>
        </w:trPr>
        <w:tc>
          <w:tcPr>
            <w:tcW w:w="806" w:type="dxa"/>
            <w:vAlign w:val="center"/>
          </w:tcPr>
          <w:p w:rsidR="00425DCA" w:rsidRDefault="005B68D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425DCA" w:rsidRDefault="005B68D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425DCA" w:rsidRDefault="005B68D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Pr="005B68DE">
              <w:rPr>
                <w:rFonts w:asciiTheme="minorEastAsia" w:hAnsiTheme="minorEastAsia" w:cs="仿宋_GB2312" w:hint="eastAsia"/>
                <w:sz w:val="24"/>
                <w:szCs w:val="24"/>
              </w:rPr>
              <w:t>禹州市人民医院</w:t>
            </w:r>
          </w:p>
          <w:p w:rsidR="00425DCA" w:rsidRDefault="005B68DE">
            <w:pPr>
              <w:widowControl/>
              <w:shd w:val="clear" w:color="auto" w:fill="FFFFFF"/>
              <w:spacing w:line="400" w:lineRule="exact"/>
              <w:jc w:val="left"/>
              <w:rPr>
                <w:rFonts w:asciiTheme="minorEastAsia" w:hAnsiTheme="minorEastAsia" w:cs="仿宋_GB2312"/>
                <w:sz w:val="24"/>
                <w:szCs w:val="24"/>
              </w:rPr>
            </w:pPr>
            <w:r>
              <w:rPr>
                <w:rFonts w:asciiTheme="minorEastAsia" w:hAnsiTheme="minorEastAsia" w:cs="仿宋_GB2312" w:hint="eastAsia"/>
                <w:sz w:val="24"/>
                <w:szCs w:val="24"/>
              </w:rPr>
              <w:t>地址：</w:t>
            </w:r>
            <w:r w:rsidRPr="005B68DE">
              <w:rPr>
                <w:rFonts w:asciiTheme="minorEastAsia" w:hAnsiTheme="minorEastAsia" w:cs="仿宋_GB2312" w:hint="eastAsia"/>
                <w:sz w:val="24"/>
                <w:szCs w:val="24"/>
              </w:rPr>
              <w:t>禹州市康复路</w:t>
            </w:r>
            <w:r w:rsidRPr="005B68DE">
              <w:rPr>
                <w:rFonts w:asciiTheme="minorEastAsia" w:hAnsiTheme="minorEastAsia" w:cs="仿宋_GB2312"/>
                <w:sz w:val="24"/>
                <w:szCs w:val="24"/>
              </w:rPr>
              <w:t>1</w:t>
            </w:r>
            <w:r w:rsidRPr="005B68DE">
              <w:rPr>
                <w:rFonts w:asciiTheme="minorEastAsia" w:hAnsiTheme="minorEastAsia" w:cs="仿宋_GB2312" w:hint="eastAsia"/>
                <w:sz w:val="24"/>
                <w:szCs w:val="24"/>
              </w:rPr>
              <w:t>号</w:t>
            </w:r>
          </w:p>
          <w:p w:rsidR="00425DCA" w:rsidRDefault="005B68D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Pr="005B68DE">
              <w:rPr>
                <w:rFonts w:asciiTheme="minorEastAsia" w:hAnsiTheme="minorEastAsia" w:cs="仿宋_GB2312" w:hint="eastAsia"/>
                <w:sz w:val="24"/>
                <w:szCs w:val="24"/>
              </w:rPr>
              <w:t>林女士</w:t>
            </w:r>
            <w:r>
              <w:rPr>
                <w:rFonts w:asciiTheme="minorEastAsia" w:hAnsiTheme="minorEastAsia" w:cs="仿宋_GB2312" w:hint="eastAsia"/>
                <w:sz w:val="24"/>
                <w:szCs w:val="24"/>
              </w:rPr>
              <w:t xml:space="preserve">                 电话：</w:t>
            </w:r>
            <w:r w:rsidRPr="005B68DE">
              <w:rPr>
                <w:rFonts w:asciiTheme="minorEastAsia" w:hAnsiTheme="minorEastAsia" w:cs="仿宋_GB2312"/>
                <w:sz w:val="24"/>
                <w:szCs w:val="24"/>
              </w:rPr>
              <w:t>15893713579</w:t>
            </w:r>
          </w:p>
        </w:tc>
      </w:tr>
      <w:tr w:rsidR="00425DCA">
        <w:trPr>
          <w:trHeight w:val="323"/>
          <w:jc w:val="center"/>
        </w:trPr>
        <w:tc>
          <w:tcPr>
            <w:tcW w:w="806" w:type="dxa"/>
            <w:vAlign w:val="center"/>
          </w:tcPr>
          <w:p w:rsidR="00425DCA" w:rsidRDefault="005B68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425DCA" w:rsidRDefault="005B68D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425DCA" w:rsidRDefault="005B68D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Pr="005B68DE">
              <w:rPr>
                <w:rFonts w:asciiTheme="minorEastAsia" w:hAnsiTheme="minorEastAsia" w:cs="仿宋_GB2312" w:hint="eastAsia"/>
                <w:sz w:val="24"/>
                <w:szCs w:val="24"/>
              </w:rPr>
              <w:t>锐驰项目管理有限公司</w:t>
            </w:r>
          </w:p>
          <w:p w:rsidR="00425DCA" w:rsidRDefault="005B68D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地址：禹州市兴盛2路一号</w:t>
            </w:r>
          </w:p>
          <w:p w:rsidR="00425DCA" w:rsidRDefault="005B68DE" w:rsidP="00773DC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773DC8">
              <w:rPr>
                <w:rFonts w:asciiTheme="minorEastAsia" w:hAnsiTheme="minorEastAsia" w:cs="仿宋_GB2312" w:hint="eastAsia"/>
                <w:sz w:val="24"/>
                <w:szCs w:val="24"/>
              </w:rPr>
              <w:t>刘先生</w:t>
            </w:r>
            <w:r>
              <w:rPr>
                <w:rFonts w:asciiTheme="minorEastAsia" w:hAnsiTheme="minorEastAsia" w:cs="仿宋_GB2312" w:hint="eastAsia"/>
                <w:sz w:val="24"/>
                <w:szCs w:val="24"/>
              </w:rPr>
              <w:t xml:space="preserve">                电话：</w:t>
            </w:r>
            <w:r w:rsidR="00773DC8">
              <w:rPr>
                <w:rFonts w:asciiTheme="minorEastAsia" w:hAnsiTheme="minorEastAsia" w:cs="仿宋_GB2312" w:hint="eastAsia"/>
                <w:sz w:val="24"/>
                <w:szCs w:val="24"/>
              </w:rPr>
              <w:t>15237466887</w:t>
            </w:r>
          </w:p>
        </w:tc>
      </w:tr>
      <w:tr w:rsidR="00425DCA">
        <w:trPr>
          <w:trHeight w:val="90"/>
          <w:jc w:val="center"/>
        </w:trPr>
        <w:tc>
          <w:tcPr>
            <w:tcW w:w="806" w:type="dxa"/>
            <w:vAlign w:val="center"/>
          </w:tcPr>
          <w:p w:rsidR="00425DCA" w:rsidRDefault="005B68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425DCA" w:rsidRDefault="005B68D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425DCA" w:rsidRDefault="005B68D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425DCA" w:rsidRDefault="005B68D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425DCA" w:rsidRDefault="005B68D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425DCA" w:rsidRDefault="005B68D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425DCA" w:rsidRDefault="005B68D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425DCA" w:rsidRDefault="005B68D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lastRenderedPageBreak/>
              <w:t>5、自然人身份证明。（自然人投标提供）</w:t>
            </w:r>
          </w:p>
          <w:p w:rsidR="00425DCA" w:rsidRDefault="005B68DE">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425DCA" w:rsidRDefault="005B68D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425DCA" w:rsidRDefault="005B68D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425DCA" w:rsidRDefault="005B68DE">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425DCA" w:rsidRDefault="005B68D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425DCA" w:rsidRDefault="005B68D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425DCA" w:rsidRDefault="005B68D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425DCA" w:rsidRDefault="005B68D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425DCA" w:rsidRDefault="005B68DE">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425DCA" w:rsidRDefault="005B68D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425DCA" w:rsidRDefault="005B68DE">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425DCA" w:rsidRDefault="005B68DE">
            <w:pPr>
              <w:numPr>
                <w:ilvl w:val="0"/>
                <w:numId w:val="10"/>
              </w:num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投标人资格条件</w:t>
            </w:r>
          </w:p>
          <w:p w:rsidR="00425DCA" w:rsidRDefault="005B68DE">
            <w:pPr>
              <w:autoSpaceDE w:val="0"/>
              <w:autoSpaceDN w:val="0"/>
              <w:spacing w:line="360" w:lineRule="auto"/>
              <w:contextualSpacing/>
              <w:jc w:val="left"/>
              <w:rPr>
                <w:rFonts w:asciiTheme="minorEastAsia" w:hAnsiTheme="minorEastAsia" w:cs="宋体"/>
                <w:bCs/>
                <w:sz w:val="24"/>
                <w:szCs w:val="24"/>
              </w:rPr>
            </w:pPr>
            <w:r>
              <w:rPr>
                <w:rFonts w:asciiTheme="minorEastAsia" w:hAnsiTheme="minorEastAsia" w:cs="宋体" w:hint="eastAsia"/>
                <w:bCs/>
                <w:sz w:val="24"/>
                <w:szCs w:val="24"/>
              </w:rPr>
              <w:t>1、符合《政府采购法》第二十二条之规定，具有独立法人资格</w:t>
            </w:r>
            <w:r>
              <w:rPr>
                <w:rFonts w:asciiTheme="minorEastAsia" w:hAnsiTheme="minorEastAsia" w:cs="宋体" w:hint="eastAsia"/>
                <w:bCs/>
                <w:sz w:val="24"/>
                <w:szCs w:val="24"/>
              </w:rPr>
              <w:lastRenderedPageBreak/>
              <w:t>及相应的经营范围（以营业执照）；</w:t>
            </w:r>
          </w:p>
          <w:p w:rsidR="004C3B81" w:rsidRPr="004C3B81" w:rsidRDefault="004C3B81" w:rsidP="004C3B81">
            <w:pPr>
              <w:autoSpaceDE w:val="0"/>
              <w:autoSpaceDN w:val="0"/>
              <w:spacing w:line="360" w:lineRule="auto"/>
              <w:contextualSpacing/>
              <w:jc w:val="left"/>
              <w:rPr>
                <w:rFonts w:asciiTheme="minorEastAsia" w:hAnsiTheme="minorEastAsia" w:cs="宋体"/>
                <w:bCs/>
                <w:sz w:val="24"/>
                <w:szCs w:val="24"/>
              </w:rPr>
            </w:pPr>
            <w:r w:rsidRPr="004C3B81">
              <w:rPr>
                <w:rFonts w:asciiTheme="minorEastAsia" w:hAnsiTheme="minorEastAsia" w:cs="宋体" w:hint="eastAsia"/>
                <w:bCs/>
                <w:sz w:val="24"/>
                <w:szCs w:val="24"/>
              </w:rPr>
              <w:t>2、投标人须具有环保工程专业承包三级及以上资质。</w:t>
            </w:r>
          </w:p>
          <w:p w:rsidR="004C3B81" w:rsidRPr="004C3B81" w:rsidRDefault="004C3B81" w:rsidP="004C3B81">
            <w:pPr>
              <w:autoSpaceDE w:val="0"/>
              <w:autoSpaceDN w:val="0"/>
              <w:spacing w:line="360" w:lineRule="auto"/>
              <w:contextualSpacing/>
              <w:jc w:val="left"/>
              <w:rPr>
                <w:rFonts w:asciiTheme="minorEastAsia" w:hAnsiTheme="minorEastAsia" w:cs="宋体"/>
                <w:bCs/>
                <w:sz w:val="24"/>
                <w:szCs w:val="24"/>
              </w:rPr>
            </w:pPr>
            <w:r w:rsidRPr="004C3B81">
              <w:rPr>
                <w:rFonts w:asciiTheme="minorEastAsia" w:hAnsiTheme="minorEastAsia" w:cs="宋体" w:hint="eastAsia"/>
                <w:bCs/>
                <w:sz w:val="24"/>
                <w:szCs w:val="24"/>
              </w:rPr>
              <w:t>3、拟派主要专业人员必须提供环境保护设施运营人员考试合格证书。</w:t>
            </w:r>
          </w:p>
          <w:p w:rsidR="004C3B81" w:rsidRPr="004C3B81" w:rsidRDefault="004C3B81" w:rsidP="004C3B81">
            <w:pPr>
              <w:autoSpaceDE w:val="0"/>
              <w:autoSpaceDN w:val="0"/>
              <w:spacing w:line="360" w:lineRule="auto"/>
              <w:contextualSpacing/>
              <w:jc w:val="left"/>
              <w:rPr>
                <w:rFonts w:asciiTheme="minorEastAsia" w:hAnsiTheme="minorEastAsia" w:cs="宋体"/>
                <w:bCs/>
                <w:sz w:val="24"/>
                <w:szCs w:val="24"/>
              </w:rPr>
            </w:pPr>
            <w:r w:rsidRPr="004C3B81">
              <w:rPr>
                <w:rFonts w:asciiTheme="minorEastAsia" w:hAnsiTheme="minorEastAsia" w:cs="宋体" w:hint="eastAsia"/>
                <w:bCs/>
                <w:sz w:val="24"/>
                <w:szCs w:val="24"/>
              </w:rPr>
              <w:t>3、委托代理人必须是本单位职工，提供本单位为其缴纳社会保险的证明文件。</w:t>
            </w:r>
          </w:p>
          <w:p w:rsidR="004C3B81" w:rsidRDefault="004C3B81" w:rsidP="004C3B81">
            <w:pPr>
              <w:autoSpaceDE w:val="0"/>
              <w:autoSpaceDN w:val="0"/>
              <w:adjustRightInd w:val="0"/>
              <w:spacing w:line="360" w:lineRule="auto"/>
              <w:ind w:right="-11"/>
              <w:rPr>
                <w:rFonts w:asciiTheme="minorEastAsia" w:hAnsiTheme="minorEastAsia" w:cs="宋体"/>
                <w:bCs/>
                <w:sz w:val="24"/>
                <w:szCs w:val="24"/>
              </w:rPr>
            </w:pPr>
            <w:r w:rsidRPr="004C3B81">
              <w:rPr>
                <w:rFonts w:asciiTheme="minorEastAsia" w:hAnsiTheme="minorEastAsia" w:cs="宋体" w:hint="eastAsia"/>
                <w:bCs/>
                <w:sz w:val="24"/>
                <w:szCs w:val="24"/>
              </w:rPr>
              <w:t>4、本次不接受联合体资格投标。</w:t>
            </w:r>
          </w:p>
          <w:p w:rsidR="00425DCA" w:rsidRPr="00030B71" w:rsidRDefault="005B68DE" w:rsidP="004C3B81">
            <w:pPr>
              <w:autoSpaceDE w:val="0"/>
              <w:autoSpaceDN w:val="0"/>
              <w:adjustRightInd w:val="0"/>
              <w:spacing w:line="360" w:lineRule="auto"/>
              <w:ind w:right="-11"/>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lang w:val="zh-CN"/>
              </w:rPr>
              <w:t>八、未被列入</w:t>
            </w:r>
            <w:r w:rsidRPr="00030B71">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信用中国</w:t>
            </w:r>
            <w:r w:rsidRPr="00030B71">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030B71">
              <w:rPr>
                <w:rFonts w:asciiTheme="minorEastAsia" w:hAnsiTheme="minorEastAsia" w:cs="宋体"/>
                <w:b/>
                <w:color w:val="FF0000"/>
                <w:kern w:val="0"/>
                <w:sz w:val="24"/>
                <w:szCs w:val="24"/>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w:t>
            </w:r>
            <w:r w:rsidRPr="00030B71">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中国政府采购网</w:t>
            </w:r>
            <w:r w:rsidRPr="00030B71">
              <w:rPr>
                <w:rFonts w:asciiTheme="minorEastAsia" w:hAnsiTheme="minorEastAsia" w:cs="宋体" w:hint="eastAsia"/>
                <w:b/>
                <w:color w:val="FF0000"/>
                <w:kern w:val="0"/>
                <w:sz w:val="24"/>
                <w:szCs w:val="24"/>
              </w:rPr>
              <w:t>”</w:t>
            </w:r>
            <w:r w:rsidRPr="00030B71">
              <w:rPr>
                <w:rFonts w:asciiTheme="minorEastAsia" w:hAnsiTheme="minorEastAsia" w:cs="宋体"/>
                <w:b/>
                <w:color w:val="FF0000"/>
                <w:kern w:val="0"/>
                <w:sz w:val="24"/>
                <w:szCs w:val="24"/>
              </w:rPr>
              <w:t xml:space="preserve"> (www.ccgp.gov.cn)</w:t>
            </w:r>
            <w:r>
              <w:rPr>
                <w:rFonts w:asciiTheme="minorEastAsia" w:hAnsiTheme="minorEastAsia" w:cs="宋体" w:hint="eastAsia"/>
                <w:b/>
                <w:color w:val="FF0000"/>
                <w:kern w:val="0"/>
                <w:sz w:val="24"/>
                <w:szCs w:val="24"/>
                <w:lang w:val="zh-CN"/>
              </w:rPr>
              <w:t>政府采购严重违法失信行为记录名单的投标人</w:t>
            </w:r>
            <w:r w:rsidRPr="00030B71">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国家企业信用公示系统</w:t>
            </w:r>
            <w:r w:rsidRPr="00030B71">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030B71">
              <w:rPr>
                <w:rFonts w:asciiTheme="minorEastAsia" w:hAnsiTheme="minorEastAsia" w:cs="宋体" w:hint="eastAsia"/>
                <w:b/>
                <w:color w:val="FF0000"/>
                <w:kern w:val="0"/>
                <w:sz w:val="24"/>
                <w:szCs w:val="24"/>
              </w:rPr>
              <w:t>（</w:t>
            </w:r>
            <w:r w:rsidRPr="00030B71">
              <w:rPr>
                <w:rFonts w:asciiTheme="minorEastAsia" w:hAnsiTheme="minorEastAsia" w:cs="宋体"/>
                <w:b/>
                <w:color w:val="FF0000"/>
                <w:kern w:val="0"/>
                <w:sz w:val="24"/>
                <w:szCs w:val="24"/>
              </w:rPr>
              <w:t>www.gsxt.gov.cn</w:t>
            </w:r>
            <w:r w:rsidRPr="00030B71">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严重违法失信企业名单</w:t>
            </w:r>
            <w:r w:rsidRPr="00030B71">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黑名单</w:t>
            </w:r>
            <w:r w:rsidRPr="00030B71">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的投标人</w:t>
            </w:r>
            <w:r w:rsidRPr="00030B71">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联合体形式投标的</w:t>
            </w:r>
            <w:r w:rsidRPr="00030B71">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联合体成员存在不良信用记录</w:t>
            </w:r>
            <w:r w:rsidRPr="00030B71">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视同联合体存在不良信用记录</w:t>
            </w:r>
            <w:r w:rsidRPr="00030B71">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本项目投标截止时间前三年内供应商信用记录情况</w:t>
            </w:r>
            <w:r w:rsidRPr="00030B71">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w:t>
            </w:r>
          </w:p>
          <w:p w:rsidR="00425DCA" w:rsidRDefault="005B68DE">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25DCA" w:rsidRDefault="005B68DE">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425DCA" w:rsidRDefault="005B68DE">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w:t>
            </w:r>
            <w:r>
              <w:rPr>
                <w:rFonts w:asciiTheme="minorEastAsia" w:hAnsiTheme="minorEastAsia" w:cs="宋体" w:hint="eastAsia"/>
                <w:kern w:val="0"/>
                <w:sz w:val="24"/>
                <w:szCs w:val="24"/>
              </w:rPr>
              <w:lastRenderedPageBreak/>
              <w:t>后，网站信息发生的任何变更不再作为评审依据，投标人自行提供的与网站信息不一致的其他证明材料亦不作为评审依据。</w:t>
            </w:r>
          </w:p>
        </w:tc>
      </w:tr>
      <w:tr w:rsidR="00425DCA">
        <w:trPr>
          <w:trHeight w:val="504"/>
          <w:jc w:val="center"/>
        </w:trPr>
        <w:tc>
          <w:tcPr>
            <w:tcW w:w="806" w:type="dxa"/>
            <w:vAlign w:val="center"/>
          </w:tcPr>
          <w:p w:rsidR="00425DCA" w:rsidRDefault="005B68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425DCA" w:rsidRDefault="005B68D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425DCA" w:rsidRDefault="005B68D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1F715B">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1F715B">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425DCA">
        <w:trPr>
          <w:trHeight w:val="504"/>
          <w:jc w:val="center"/>
        </w:trPr>
        <w:tc>
          <w:tcPr>
            <w:tcW w:w="806" w:type="dxa"/>
            <w:vAlign w:val="center"/>
          </w:tcPr>
          <w:p w:rsidR="00425DCA" w:rsidRDefault="005B68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425DCA" w:rsidRDefault="005B68D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425DCA" w:rsidRDefault="004C3B81">
            <w:pPr>
              <w:autoSpaceDE w:val="0"/>
              <w:autoSpaceDN w:val="0"/>
              <w:adjustRightInd w:val="0"/>
              <w:spacing w:line="276" w:lineRule="auto"/>
              <w:rPr>
                <w:rFonts w:asciiTheme="minorEastAsia" w:hAnsiTheme="minorEastAsia" w:cs="宋体"/>
                <w:bCs/>
                <w:sz w:val="24"/>
                <w:szCs w:val="24"/>
                <w:lang w:val="zh-CN"/>
              </w:rPr>
            </w:pPr>
            <w:r w:rsidRPr="004C3B81">
              <w:rPr>
                <w:rFonts w:asciiTheme="minorEastAsia" w:hAnsiTheme="minorEastAsia" w:cs="宋体" w:hint="eastAsia"/>
                <w:bCs/>
                <w:color w:val="FF0000"/>
                <w:sz w:val="24"/>
                <w:szCs w:val="24"/>
              </w:rPr>
              <w:t>418595.00元</w:t>
            </w:r>
            <w:r w:rsidR="005B68DE">
              <w:rPr>
                <w:rFonts w:asciiTheme="minorEastAsia" w:hAnsiTheme="minorEastAsia" w:cs="宋体" w:hint="eastAsia"/>
                <w:bCs/>
                <w:sz w:val="24"/>
                <w:szCs w:val="24"/>
                <w:lang w:val="zh-CN"/>
              </w:rPr>
              <w:t>，超出最高限价的投标无效。</w:t>
            </w:r>
          </w:p>
        </w:tc>
      </w:tr>
      <w:tr w:rsidR="00425DCA">
        <w:trPr>
          <w:trHeight w:val="907"/>
          <w:jc w:val="center"/>
        </w:trPr>
        <w:tc>
          <w:tcPr>
            <w:tcW w:w="806" w:type="dxa"/>
            <w:vAlign w:val="center"/>
          </w:tcPr>
          <w:p w:rsidR="00425DCA" w:rsidRDefault="005B68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425DCA" w:rsidRDefault="005B68D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425DCA" w:rsidRDefault="001F715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5B68DE">
              <w:rPr>
                <w:rFonts w:asciiTheme="minorEastAsia" w:hAnsiTheme="minorEastAsia" w:cs="宋体" w:hint="eastAsia"/>
                <w:b/>
                <w:color w:val="000000"/>
                <w:kern w:val="0"/>
                <w:sz w:val="24"/>
                <w:szCs w:val="24"/>
                <w:lang w:val="zh-CN"/>
              </w:rPr>
              <w:instrText>eq \o\ac(□,</w:instrText>
            </w:r>
            <w:r w:rsidR="005B68DE">
              <w:rPr>
                <w:rFonts w:asciiTheme="minorEastAsia" w:hAnsiTheme="minorEastAsia" w:cs="宋体" w:hint="eastAsia"/>
                <w:b/>
                <w:color w:val="000000"/>
                <w:kern w:val="0"/>
                <w:position w:val="2"/>
                <w:sz w:val="24"/>
                <w:szCs w:val="24"/>
                <w:lang w:val="zh-CN"/>
              </w:rPr>
              <w:instrText>√</w:instrText>
            </w:r>
            <w:r w:rsidR="005B68D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B68DE">
              <w:rPr>
                <w:rFonts w:asciiTheme="minorEastAsia" w:hAnsiTheme="minorEastAsia" w:cs="宋体" w:hint="eastAsia"/>
                <w:bCs/>
                <w:sz w:val="24"/>
                <w:szCs w:val="24"/>
                <w:lang w:val="zh-CN"/>
              </w:rPr>
              <w:t>不组织</w:t>
            </w:r>
          </w:p>
          <w:p w:rsidR="00425DCA" w:rsidRDefault="005B68D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425DCA">
        <w:trPr>
          <w:trHeight w:val="907"/>
          <w:jc w:val="center"/>
        </w:trPr>
        <w:tc>
          <w:tcPr>
            <w:tcW w:w="806" w:type="dxa"/>
            <w:vAlign w:val="center"/>
          </w:tcPr>
          <w:p w:rsidR="00425DCA" w:rsidRDefault="005B68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425DCA" w:rsidRDefault="005B68D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425DCA" w:rsidRDefault="001F715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5B68DE">
              <w:rPr>
                <w:rFonts w:asciiTheme="minorEastAsia" w:hAnsiTheme="minorEastAsia" w:cs="宋体" w:hint="eastAsia"/>
                <w:b/>
                <w:color w:val="000000"/>
                <w:kern w:val="0"/>
                <w:sz w:val="24"/>
                <w:szCs w:val="24"/>
                <w:lang w:val="zh-CN"/>
              </w:rPr>
              <w:instrText>eq \o\ac(□,</w:instrText>
            </w:r>
            <w:r w:rsidR="005B68DE">
              <w:rPr>
                <w:rFonts w:asciiTheme="minorEastAsia" w:hAnsiTheme="minorEastAsia" w:cs="宋体" w:hint="eastAsia"/>
                <w:b/>
                <w:color w:val="000000"/>
                <w:kern w:val="0"/>
                <w:position w:val="2"/>
                <w:sz w:val="24"/>
                <w:szCs w:val="24"/>
                <w:lang w:val="zh-CN"/>
              </w:rPr>
              <w:instrText>√</w:instrText>
            </w:r>
            <w:r w:rsidR="005B68D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B68DE">
              <w:rPr>
                <w:rFonts w:asciiTheme="minorEastAsia" w:hAnsiTheme="minorEastAsia" w:cs="宋体" w:hint="eastAsia"/>
                <w:bCs/>
                <w:sz w:val="24"/>
                <w:szCs w:val="24"/>
                <w:lang w:val="zh-CN"/>
              </w:rPr>
              <w:t>不召开</w:t>
            </w:r>
          </w:p>
          <w:p w:rsidR="00425DCA" w:rsidRDefault="005B68D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425DCA">
        <w:trPr>
          <w:trHeight w:val="504"/>
          <w:jc w:val="center"/>
        </w:trPr>
        <w:tc>
          <w:tcPr>
            <w:tcW w:w="806" w:type="dxa"/>
            <w:vAlign w:val="center"/>
          </w:tcPr>
          <w:p w:rsidR="00425DCA" w:rsidRDefault="005B68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425DCA" w:rsidRDefault="005B68DE">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425DCA" w:rsidRDefault="001F715B">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5B68DE">
              <w:rPr>
                <w:rFonts w:asciiTheme="minorEastAsia" w:hAnsiTheme="minorEastAsia" w:cs="宋体" w:hint="eastAsia"/>
                <w:b/>
                <w:color w:val="000000"/>
                <w:kern w:val="0"/>
                <w:sz w:val="24"/>
                <w:szCs w:val="24"/>
                <w:lang w:val="zh-CN"/>
              </w:rPr>
              <w:instrText>eq \o\ac(□,</w:instrText>
            </w:r>
            <w:r w:rsidR="005B68DE">
              <w:rPr>
                <w:rFonts w:asciiTheme="minorEastAsia" w:hAnsiTheme="minorEastAsia" w:cs="宋体" w:hint="eastAsia"/>
                <w:b/>
                <w:color w:val="000000"/>
                <w:kern w:val="0"/>
                <w:position w:val="2"/>
                <w:sz w:val="24"/>
                <w:szCs w:val="24"/>
                <w:lang w:val="zh-CN"/>
              </w:rPr>
              <w:instrText>√</w:instrText>
            </w:r>
            <w:r w:rsidR="005B68D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B68DE">
              <w:rPr>
                <w:rFonts w:asciiTheme="minorEastAsia" w:hAnsiTheme="minorEastAsia" w:cs="宋体" w:hint="eastAsia"/>
                <w:bCs/>
                <w:sz w:val="24"/>
                <w:szCs w:val="24"/>
                <w:lang w:val="zh-CN"/>
              </w:rPr>
              <w:t xml:space="preserve">不允许    </w:t>
            </w:r>
            <w:r w:rsidR="005B68DE">
              <w:rPr>
                <w:rFonts w:asciiTheme="minorEastAsia" w:hAnsiTheme="minorEastAsia" w:cs="宋体" w:hint="eastAsia"/>
                <w:b/>
                <w:bCs/>
                <w:sz w:val="24"/>
                <w:szCs w:val="24"/>
                <w:lang w:val="zh-CN"/>
              </w:rPr>
              <w:t>□</w:t>
            </w:r>
            <w:r w:rsidR="005B68DE">
              <w:rPr>
                <w:rFonts w:asciiTheme="minorEastAsia" w:hAnsiTheme="minorEastAsia" w:hint="eastAsia"/>
                <w:sz w:val="24"/>
                <w:szCs w:val="24"/>
              </w:rPr>
              <w:t>允许</w:t>
            </w:r>
          </w:p>
        </w:tc>
      </w:tr>
      <w:tr w:rsidR="00425DCA">
        <w:trPr>
          <w:trHeight w:val="504"/>
          <w:jc w:val="center"/>
        </w:trPr>
        <w:tc>
          <w:tcPr>
            <w:tcW w:w="806" w:type="dxa"/>
            <w:vAlign w:val="center"/>
          </w:tcPr>
          <w:p w:rsidR="00425DCA" w:rsidRDefault="005B68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425DCA" w:rsidRDefault="005B68D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425DCA" w:rsidRDefault="005B68D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425DCA" w:rsidRDefault="005B68D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425DCA">
        <w:trPr>
          <w:trHeight w:val="504"/>
          <w:jc w:val="center"/>
        </w:trPr>
        <w:tc>
          <w:tcPr>
            <w:tcW w:w="806" w:type="dxa"/>
            <w:vAlign w:val="center"/>
          </w:tcPr>
          <w:p w:rsidR="00425DCA" w:rsidRDefault="005B68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425DCA" w:rsidRDefault="005B68D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425DCA" w:rsidRDefault="005B68D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425DCA" w:rsidRDefault="001F715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5B68DE">
              <w:rPr>
                <w:rFonts w:asciiTheme="minorEastAsia" w:hAnsiTheme="minorEastAsia" w:cs="宋体" w:hint="eastAsia"/>
                <w:b/>
                <w:color w:val="000000"/>
                <w:kern w:val="0"/>
                <w:sz w:val="24"/>
                <w:szCs w:val="24"/>
                <w:lang w:val="zh-CN"/>
              </w:rPr>
              <w:instrText>eq \o\ac(□,</w:instrText>
            </w:r>
            <w:r w:rsidR="005B68DE">
              <w:rPr>
                <w:rFonts w:asciiTheme="minorEastAsia" w:hAnsiTheme="minorEastAsia" w:cs="宋体" w:hint="eastAsia"/>
                <w:b/>
                <w:color w:val="000000"/>
                <w:kern w:val="0"/>
                <w:position w:val="2"/>
                <w:sz w:val="24"/>
                <w:szCs w:val="24"/>
                <w:lang w:val="zh-CN"/>
              </w:rPr>
              <w:instrText>√</w:instrText>
            </w:r>
            <w:r w:rsidR="005B68D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B68DE">
              <w:rPr>
                <w:rFonts w:asciiTheme="minorEastAsia" w:hAnsiTheme="minorEastAsia" w:cs="宋体" w:hint="eastAsia"/>
                <w:bCs/>
                <w:sz w:val="24"/>
                <w:szCs w:val="24"/>
                <w:lang w:val="zh-CN"/>
              </w:rPr>
              <w:t xml:space="preserve">不允许   </w:t>
            </w:r>
            <w:r w:rsidR="005B68DE">
              <w:rPr>
                <w:rFonts w:asciiTheme="minorEastAsia" w:hAnsiTheme="minorEastAsia" w:cs="宋体" w:hint="eastAsia"/>
                <w:b/>
                <w:bCs/>
                <w:sz w:val="24"/>
                <w:szCs w:val="24"/>
                <w:lang w:val="zh-CN"/>
              </w:rPr>
              <w:t>□</w:t>
            </w:r>
            <w:r w:rsidR="005B68DE">
              <w:rPr>
                <w:rFonts w:asciiTheme="minorEastAsia" w:hAnsiTheme="minorEastAsia" w:cs="仿宋_GB2312" w:hint="eastAsia"/>
                <w:sz w:val="24"/>
                <w:szCs w:val="24"/>
              </w:rPr>
              <w:t>允许</w:t>
            </w:r>
          </w:p>
        </w:tc>
      </w:tr>
      <w:tr w:rsidR="00425DCA">
        <w:trPr>
          <w:trHeight w:val="504"/>
          <w:jc w:val="center"/>
        </w:trPr>
        <w:tc>
          <w:tcPr>
            <w:tcW w:w="806" w:type="dxa"/>
            <w:vAlign w:val="center"/>
          </w:tcPr>
          <w:p w:rsidR="00425DCA" w:rsidRDefault="005B68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425DCA" w:rsidRDefault="005B68D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425DCA" w:rsidRDefault="005B68D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425DCA" w:rsidRPr="00CD5F4D" w:rsidRDefault="005B68DE" w:rsidP="00E01706">
            <w:pPr>
              <w:autoSpaceDE w:val="0"/>
              <w:autoSpaceDN w:val="0"/>
              <w:adjustRightInd w:val="0"/>
              <w:spacing w:line="360" w:lineRule="auto"/>
              <w:rPr>
                <w:rFonts w:asciiTheme="minorEastAsia" w:hAnsiTheme="minorEastAsia" w:cs="宋体"/>
                <w:b/>
                <w:bCs/>
                <w:sz w:val="24"/>
                <w:szCs w:val="24"/>
                <w:lang w:val="zh-CN"/>
              </w:rPr>
            </w:pPr>
            <w:r w:rsidRPr="00CD5F4D">
              <w:rPr>
                <w:rFonts w:asciiTheme="minorEastAsia" w:hAnsiTheme="minorEastAsia" w:cs="宋体" w:hint="eastAsia"/>
                <w:b/>
                <w:bCs/>
                <w:color w:val="FF0000"/>
                <w:sz w:val="24"/>
                <w:szCs w:val="24"/>
              </w:rPr>
              <w:t>2018</w:t>
            </w:r>
            <w:r w:rsidRPr="00CD5F4D">
              <w:rPr>
                <w:rFonts w:asciiTheme="minorEastAsia" w:hAnsiTheme="minorEastAsia" w:cs="宋体" w:hint="eastAsia"/>
                <w:b/>
                <w:bCs/>
                <w:color w:val="FF0000"/>
                <w:sz w:val="24"/>
                <w:szCs w:val="24"/>
                <w:lang w:val="zh-CN"/>
              </w:rPr>
              <w:t>年</w:t>
            </w:r>
            <w:r w:rsidR="00E01706" w:rsidRPr="00CD5F4D">
              <w:rPr>
                <w:rFonts w:asciiTheme="minorEastAsia" w:hAnsiTheme="minorEastAsia" w:cs="宋体" w:hint="eastAsia"/>
                <w:b/>
                <w:bCs/>
                <w:color w:val="FF0000"/>
                <w:sz w:val="24"/>
                <w:szCs w:val="24"/>
              </w:rPr>
              <w:t>12</w:t>
            </w:r>
            <w:r w:rsidRPr="00CD5F4D">
              <w:rPr>
                <w:rFonts w:asciiTheme="minorEastAsia" w:hAnsiTheme="minorEastAsia" w:cs="宋体" w:hint="eastAsia"/>
                <w:b/>
                <w:bCs/>
                <w:color w:val="FF0000"/>
                <w:sz w:val="24"/>
                <w:szCs w:val="24"/>
                <w:lang w:val="zh-CN"/>
              </w:rPr>
              <w:t>月</w:t>
            </w:r>
            <w:r w:rsidR="00E01706" w:rsidRPr="00CD5F4D">
              <w:rPr>
                <w:rFonts w:asciiTheme="minorEastAsia" w:hAnsiTheme="minorEastAsia" w:cs="宋体" w:hint="eastAsia"/>
                <w:b/>
                <w:bCs/>
                <w:color w:val="FF0000"/>
                <w:sz w:val="24"/>
                <w:szCs w:val="24"/>
              </w:rPr>
              <w:t>17</w:t>
            </w:r>
            <w:r w:rsidRPr="00CD5F4D">
              <w:rPr>
                <w:rFonts w:asciiTheme="minorEastAsia" w:hAnsiTheme="minorEastAsia" w:cs="宋体" w:hint="eastAsia"/>
                <w:b/>
                <w:bCs/>
                <w:color w:val="FF0000"/>
                <w:sz w:val="24"/>
                <w:szCs w:val="24"/>
                <w:lang w:val="zh-CN"/>
              </w:rPr>
              <w:t>日</w:t>
            </w:r>
            <w:r w:rsidR="00E01706" w:rsidRPr="00CD5F4D">
              <w:rPr>
                <w:rFonts w:asciiTheme="minorEastAsia" w:hAnsiTheme="minorEastAsia" w:cs="宋体" w:hint="eastAsia"/>
                <w:b/>
                <w:bCs/>
                <w:color w:val="FF0000"/>
                <w:sz w:val="24"/>
                <w:szCs w:val="24"/>
              </w:rPr>
              <w:t>11</w:t>
            </w:r>
            <w:r w:rsidRPr="00CD5F4D">
              <w:rPr>
                <w:rFonts w:asciiTheme="minorEastAsia" w:hAnsiTheme="minorEastAsia" w:cs="宋体" w:hint="eastAsia"/>
                <w:b/>
                <w:bCs/>
                <w:color w:val="FF0000"/>
                <w:sz w:val="24"/>
                <w:szCs w:val="24"/>
                <w:lang w:val="zh-CN"/>
              </w:rPr>
              <w:t>：</w:t>
            </w:r>
            <w:r w:rsidRPr="00CD5F4D">
              <w:rPr>
                <w:rFonts w:asciiTheme="minorEastAsia" w:hAnsiTheme="minorEastAsia" w:cs="宋体" w:hint="eastAsia"/>
                <w:b/>
                <w:bCs/>
                <w:color w:val="FF0000"/>
                <w:sz w:val="24"/>
                <w:szCs w:val="24"/>
              </w:rPr>
              <w:t>00</w:t>
            </w:r>
            <w:r w:rsidRPr="00CD5F4D">
              <w:rPr>
                <w:rFonts w:asciiTheme="minorEastAsia" w:hAnsiTheme="minorEastAsia" w:cs="宋体" w:hint="eastAsia"/>
                <w:b/>
                <w:bCs/>
                <w:color w:val="FF0000"/>
                <w:sz w:val="24"/>
                <w:szCs w:val="24"/>
                <w:lang w:val="zh-CN"/>
              </w:rPr>
              <w:t>（北京时间）</w:t>
            </w:r>
          </w:p>
        </w:tc>
      </w:tr>
      <w:tr w:rsidR="00425DCA">
        <w:trPr>
          <w:trHeight w:val="504"/>
          <w:jc w:val="center"/>
        </w:trPr>
        <w:tc>
          <w:tcPr>
            <w:tcW w:w="806" w:type="dxa"/>
            <w:vAlign w:val="center"/>
          </w:tcPr>
          <w:p w:rsidR="00425DCA" w:rsidRDefault="005B68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425DCA" w:rsidRDefault="005B68D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425DCA" w:rsidRDefault="005B68D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425DCA" w:rsidRDefault="005B68D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禹州市公共</w:t>
            </w:r>
            <w:r w:rsidR="004C3B81">
              <w:rPr>
                <w:rFonts w:asciiTheme="minorEastAsia" w:hAnsiTheme="minorEastAsia" w:cs="宋体" w:hint="eastAsia"/>
                <w:bCs/>
                <w:sz w:val="24"/>
                <w:szCs w:val="24"/>
                <w:lang w:val="zh-CN"/>
              </w:rPr>
              <w:t>资源交易中心开标一</w:t>
            </w:r>
            <w:r>
              <w:rPr>
                <w:rFonts w:asciiTheme="minorEastAsia" w:hAnsiTheme="minorEastAsia" w:cs="宋体" w:hint="eastAsia"/>
                <w:bCs/>
                <w:sz w:val="24"/>
                <w:szCs w:val="24"/>
                <w:lang w:val="zh-CN"/>
              </w:rPr>
              <w:t>室（地址：禹州市行政服务中心楼九楼）</w:t>
            </w:r>
          </w:p>
        </w:tc>
      </w:tr>
      <w:tr w:rsidR="00425DCA">
        <w:trPr>
          <w:trHeight w:val="504"/>
          <w:jc w:val="center"/>
        </w:trPr>
        <w:tc>
          <w:tcPr>
            <w:tcW w:w="806" w:type="dxa"/>
            <w:vAlign w:val="center"/>
          </w:tcPr>
          <w:p w:rsidR="00425DCA" w:rsidRDefault="005B68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425DCA" w:rsidRDefault="005B68D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425DCA" w:rsidRDefault="005B68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425DCA" w:rsidRDefault="005B68DE">
            <w:pPr>
              <w:tabs>
                <w:tab w:val="left" w:pos="1260"/>
              </w:tabs>
              <w:autoSpaceDE w:val="0"/>
              <w:autoSpaceDN w:val="0"/>
              <w:adjustRightInd w:val="0"/>
              <w:spacing w:line="360" w:lineRule="auto"/>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金额：</w:t>
            </w:r>
            <w:r w:rsidR="004C3B81" w:rsidRPr="004C3B81">
              <w:rPr>
                <w:rFonts w:asciiTheme="minorEastAsia" w:hAnsiTheme="minorEastAsia" w:cs="仿宋_GB2312" w:hint="eastAsia"/>
                <w:b/>
                <w:bCs/>
                <w:color w:val="FF0000"/>
                <w:sz w:val="24"/>
                <w:szCs w:val="24"/>
              </w:rPr>
              <w:t>捌仟元整（</w:t>
            </w:r>
            <w:r w:rsidR="004C3B81" w:rsidRPr="004C3B81">
              <w:rPr>
                <w:rFonts w:asciiTheme="minorEastAsia" w:hAnsiTheme="minorEastAsia" w:cs="仿宋_GB2312"/>
                <w:b/>
                <w:bCs/>
                <w:color w:val="FF0000"/>
                <w:sz w:val="24"/>
                <w:szCs w:val="24"/>
              </w:rPr>
              <w:t>¥</w:t>
            </w:r>
            <w:r w:rsidR="004C3B81" w:rsidRPr="004C3B81">
              <w:rPr>
                <w:rFonts w:asciiTheme="minorEastAsia" w:hAnsiTheme="minorEastAsia" w:cs="仿宋_GB2312" w:hint="eastAsia"/>
                <w:b/>
                <w:bCs/>
                <w:color w:val="FF0000"/>
                <w:sz w:val="24"/>
                <w:szCs w:val="24"/>
              </w:rPr>
              <w:t>8</w:t>
            </w:r>
            <w:r w:rsidR="004C3B81" w:rsidRPr="004C3B81">
              <w:rPr>
                <w:rFonts w:asciiTheme="minorEastAsia" w:hAnsiTheme="minorEastAsia" w:cs="仿宋_GB2312"/>
                <w:b/>
                <w:bCs/>
                <w:color w:val="FF0000"/>
                <w:sz w:val="24"/>
                <w:szCs w:val="24"/>
              </w:rPr>
              <w:t>000.00</w:t>
            </w:r>
            <w:r w:rsidR="004C3B81" w:rsidRPr="004C3B81">
              <w:rPr>
                <w:rFonts w:asciiTheme="minorEastAsia" w:hAnsiTheme="minorEastAsia" w:cs="仿宋_GB2312" w:hint="eastAsia"/>
                <w:b/>
                <w:bCs/>
                <w:color w:val="FF0000"/>
                <w:sz w:val="24"/>
                <w:szCs w:val="24"/>
              </w:rPr>
              <w:t>元）</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3"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425DCA" w:rsidRDefault="005B68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425DCA" w:rsidRDefault="005B68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425DCA" w:rsidRDefault="005B68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25DCA" w:rsidRDefault="005B68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425DCA" w:rsidRDefault="005B68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425DCA" w:rsidRDefault="005B68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w:t>
            </w:r>
            <w:r>
              <w:rPr>
                <w:rFonts w:asciiTheme="minorEastAsia" w:hAnsiTheme="minorEastAsia" w:cs="仿宋_GB2312" w:hint="eastAsia"/>
                <w:sz w:val="24"/>
                <w:szCs w:val="24"/>
                <w:lang w:val="zh-CN"/>
              </w:rPr>
              <w:lastRenderedPageBreak/>
              <w:t>出。</w:t>
            </w:r>
          </w:p>
          <w:p w:rsidR="00425DCA" w:rsidRDefault="005B68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425DCA" w:rsidRDefault="005B68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25DCA">
        <w:trPr>
          <w:trHeight w:val="1560"/>
          <w:jc w:val="center"/>
        </w:trPr>
        <w:tc>
          <w:tcPr>
            <w:tcW w:w="806" w:type="dxa"/>
            <w:vAlign w:val="center"/>
          </w:tcPr>
          <w:p w:rsidR="00425DCA" w:rsidRDefault="005B68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425DCA" w:rsidRDefault="005B68D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25DCA" w:rsidRDefault="005B68D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425DCA">
        <w:trPr>
          <w:trHeight w:val="510"/>
          <w:jc w:val="center"/>
        </w:trPr>
        <w:tc>
          <w:tcPr>
            <w:tcW w:w="806" w:type="dxa"/>
            <w:vAlign w:val="center"/>
          </w:tcPr>
          <w:p w:rsidR="00425DCA" w:rsidRDefault="005B68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425DCA" w:rsidRDefault="005B68D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425DCA" w:rsidRDefault="005B68D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425DCA">
        <w:trPr>
          <w:trHeight w:val="510"/>
          <w:jc w:val="center"/>
        </w:trPr>
        <w:tc>
          <w:tcPr>
            <w:tcW w:w="806" w:type="dxa"/>
            <w:vAlign w:val="center"/>
          </w:tcPr>
          <w:p w:rsidR="00425DCA" w:rsidRDefault="005B68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425DCA" w:rsidRDefault="005B68D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425DCA" w:rsidRDefault="005B68D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425DCA">
        <w:trPr>
          <w:trHeight w:val="510"/>
          <w:jc w:val="center"/>
        </w:trPr>
        <w:tc>
          <w:tcPr>
            <w:tcW w:w="806" w:type="dxa"/>
            <w:vAlign w:val="center"/>
          </w:tcPr>
          <w:p w:rsidR="00425DCA" w:rsidRDefault="005B68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425DCA" w:rsidRPr="00C9785A" w:rsidRDefault="005B68DE" w:rsidP="00C9785A">
            <w:pPr>
              <w:autoSpaceDE w:val="0"/>
              <w:autoSpaceDN w:val="0"/>
              <w:adjustRightInd w:val="0"/>
              <w:spacing w:line="360" w:lineRule="auto"/>
              <w:jc w:val="center"/>
              <w:rPr>
                <w:rFonts w:asciiTheme="minorEastAsia" w:hAnsiTheme="minorEastAsia" w:cs="宋体"/>
                <w:color w:val="000000"/>
                <w:sz w:val="24"/>
                <w:szCs w:val="24"/>
              </w:rPr>
            </w:pPr>
            <w:r w:rsidRPr="00C9785A">
              <w:rPr>
                <w:rFonts w:asciiTheme="minorEastAsia" w:hAnsiTheme="minorEastAsia" w:cs="宋体" w:hint="eastAsia"/>
                <w:color w:val="000000"/>
                <w:sz w:val="24"/>
                <w:szCs w:val="24"/>
              </w:rPr>
              <w:t>投标文件份数</w:t>
            </w:r>
          </w:p>
        </w:tc>
        <w:tc>
          <w:tcPr>
            <w:tcW w:w="6813" w:type="dxa"/>
            <w:vAlign w:val="center"/>
          </w:tcPr>
          <w:p w:rsidR="00C9785A" w:rsidRPr="00C9785A" w:rsidRDefault="001F715B" w:rsidP="00C9785A">
            <w:pPr>
              <w:autoSpaceDE w:val="0"/>
              <w:autoSpaceDN w:val="0"/>
              <w:adjustRightInd w:val="0"/>
              <w:spacing w:line="360" w:lineRule="auto"/>
              <w:rPr>
                <w:rFonts w:asciiTheme="minorEastAsia" w:hAnsiTheme="minorEastAsia" w:cs="宋体"/>
                <w:color w:val="000000"/>
                <w:sz w:val="24"/>
                <w:szCs w:val="24"/>
              </w:rPr>
            </w:pPr>
            <w:r w:rsidRPr="00C9785A">
              <w:rPr>
                <w:rFonts w:asciiTheme="minorEastAsia" w:hAnsiTheme="minorEastAsia" w:cs="宋体"/>
                <w:color w:val="000000"/>
                <w:sz w:val="24"/>
                <w:szCs w:val="24"/>
              </w:rPr>
              <w:fldChar w:fldCharType="begin"/>
            </w:r>
            <w:r w:rsidR="00C9785A" w:rsidRPr="00C9785A">
              <w:rPr>
                <w:rFonts w:asciiTheme="minorEastAsia" w:hAnsiTheme="minorEastAsia" w:cs="宋体"/>
                <w:color w:val="000000"/>
                <w:sz w:val="24"/>
                <w:szCs w:val="24"/>
              </w:rPr>
              <w:instrText xml:space="preserve"> </w:instrText>
            </w:r>
            <w:r w:rsidR="00C9785A" w:rsidRPr="00C9785A">
              <w:rPr>
                <w:rFonts w:asciiTheme="minorEastAsia" w:hAnsiTheme="minorEastAsia" w:cs="宋体" w:hint="eastAsia"/>
                <w:color w:val="000000"/>
                <w:sz w:val="24"/>
                <w:szCs w:val="24"/>
              </w:rPr>
              <w:instrText>eq \o\ac(□,√)</w:instrText>
            </w:r>
            <w:r w:rsidRPr="00C9785A">
              <w:rPr>
                <w:rFonts w:asciiTheme="minorEastAsia" w:hAnsiTheme="minorEastAsia" w:cs="宋体"/>
                <w:color w:val="000000"/>
                <w:sz w:val="24"/>
                <w:szCs w:val="24"/>
              </w:rPr>
              <w:fldChar w:fldCharType="end"/>
            </w:r>
            <w:r w:rsidR="00C9785A" w:rsidRPr="00C9785A">
              <w:rPr>
                <w:rFonts w:asciiTheme="minorEastAsia" w:hAnsiTheme="minorEastAsia" w:cs="宋体" w:hint="eastAsia"/>
                <w:color w:val="000000"/>
                <w:sz w:val="24"/>
                <w:szCs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C9785A" w:rsidRPr="00C9785A" w:rsidRDefault="001F715B" w:rsidP="00C9785A">
            <w:pPr>
              <w:autoSpaceDE w:val="0"/>
              <w:autoSpaceDN w:val="0"/>
              <w:adjustRightInd w:val="0"/>
              <w:spacing w:line="360" w:lineRule="auto"/>
              <w:rPr>
                <w:rFonts w:asciiTheme="minorEastAsia" w:hAnsiTheme="minorEastAsia" w:cs="宋体"/>
                <w:color w:val="000000"/>
                <w:sz w:val="24"/>
                <w:szCs w:val="24"/>
              </w:rPr>
            </w:pPr>
            <w:r w:rsidRPr="00C9785A">
              <w:rPr>
                <w:rFonts w:asciiTheme="minorEastAsia" w:hAnsiTheme="minorEastAsia" w:cs="宋体"/>
                <w:color w:val="000000"/>
                <w:sz w:val="24"/>
                <w:szCs w:val="24"/>
              </w:rPr>
              <w:fldChar w:fldCharType="begin"/>
            </w:r>
            <w:r w:rsidR="00C9785A" w:rsidRPr="00C9785A">
              <w:rPr>
                <w:rFonts w:asciiTheme="minorEastAsia" w:hAnsiTheme="minorEastAsia" w:cs="宋体"/>
                <w:color w:val="000000"/>
                <w:sz w:val="24"/>
                <w:szCs w:val="24"/>
              </w:rPr>
              <w:instrText xml:space="preserve"> </w:instrText>
            </w:r>
            <w:r w:rsidR="00C9785A" w:rsidRPr="00C9785A">
              <w:rPr>
                <w:rFonts w:asciiTheme="minorEastAsia" w:hAnsiTheme="minorEastAsia" w:cs="宋体" w:hint="eastAsia"/>
                <w:color w:val="000000"/>
                <w:sz w:val="24"/>
                <w:szCs w:val="24"/>
              </w:rPr>
              <w:instrText>eq \o\ac(□,√)</w:instrText>
            </w:r>
            <w:r w:rsidRPr="00C9785A">
              <w:rPr>
                <w:rFonts w:asciiTheme="minorEastAsia" w:hAnsiTheme="minorEastAsia" w:cs="宋体"/>
                <w:color w:val="000000"/>
                <w:sz w:val="24"/>
                <w:szCs w:val="24"/>
              </w:rPr>
              <w:fldChar w:fldCharType="end"/>
            </w:r>
            <w:r w:rsidR="00C9785A" w:rsidRPr="00C9785A">
              <w:rPr>
                <w:rFonts w:asciiTheme="minorEastAsia" w:hAnsiTheme="minorEastAsia" w:cs="宋体" w:hint="eastAsia"/>
                <w:color w:val="000000"/>
                <w:sz w:val="24"/>
                <w:szCs w:val="24"/>
              </w:rPr>
              <w:t>纸质投标文件：正本壹份，副本肆份。使用格式为“投标文件（供打印）.PDF”的文件</w:t>
            </w:r>
          </w:p>
          <w:p w:rsidR="00425DCA" w:rsidRPr="00C9785A" w:rsidRDefault="00C9785A" w:rsidP="00C9785A">
            <w:pPr>
              <w:autoSpaceDE w:val="0"/>
              <w:autoSpaceDN w:val="0"/>
              <w:adjustRightInd w:val="0"/>
              <w:spacing w:line="360" w:lineRule="auto"/>
              <w:rPr>
                <w:rFonts w:asciiTheme="minorEastAsia" w:hAnsiTheme="minorEastAsia" w:cs="宋体"/>
                <w:color w:val="000000"/>
                <w:sz w:val="24"/>
                <w:szCs w:val="24"/>
              </w:rPr>
            </w:pPr>
            <w:r w:rsidRPr="00C9785A">
              <w:rPr>
                <w:rFonts w:asciiTheme="minorEastAsia" w:hAnsiTheme="minorEastAsia" w:cs="宋体" w:hint="eastAsia"/>
                <w:color w:val="000000"/>
                <w:sz w:val="24"/>
                <w:szCs w:val="24"/>
              </w:rPr>
              <w:t>电子投标文件和纸质投标文件的内容、格式、水印码、签章应一致。</w:t>
            </w:r>
          </w:p>
        </w:tc>
      </w:tr>
      <w:tr w:rsidR="00E701CF">
        <w:trPr>
          <w:trHeight w:val="510"/>
          <w:jc w:val="center"/>
        </w:trPr>
        <w:tc>
          <w:tcPr>
            <w:tcW w:w="806" w:type="dxa"/>
            <w:vAlign w:val="center"/>
          </w:tcPr>
          <w:p w:rsidR="00E701CF" w:rsidRPr="00E701CF" w:rsidRDefault="00E701CF" w:rsidP="00F54AA4">
            <w:pPr>
              <w:autoSpaceDE w:val="0"/>
              <w:autoSpaceDN w:val="0"/>
              <w:adjustRightInd w:val="0"/>
              <w:spacing w:line="276" w:lineRule="auto"/>
              <w:jc w:val="center"/>
              <w:rPr>
                <w:rFonts w:asciiTheme="minorEastAsia" w:hAnsiTheme="minorEastAsia" w:cs="黑体"/>
                <w:sz w:val="24"/>
                <w:szCs w:val="24"/>
              </w:rPr>
            </w:pPr>
            <w:r w:rsidRPr="00E701CF">
              <w:rPr>
                <w:rFonts w:asciiTheme="minorEastAsia" w:hAnsiTheme="minorEastAsia" w:cs="黑体" w:hint="eastAsia"/>
                <w:sz w:val="24"/>
                <w:szCs w:val="24"/>
              </w:rPr>
              <w:t>19.1</w:t>
            </w:r>
          </w:p>
        </w:tc>
        <w:tc>
          <w:tcPr>
            <w:tcW w:w="2268" w:type="dxa"/>
            <w:vAlign w:val="center"/>
          </w:tcPr>
          <w:p w:rsidR="00E701CF" w:rsidRPr="00E701CF" w:rsidRDefault="00E701CF" w:rsidP="00F54AA4">
            <w:pPr>
              <w:autoSpaceDE w:val="0"/>
              <w:autoSpaceDN w:val="0"/>
              <w:adjustRightInd w:val="0"/>
              <w:spacing w:line="360" w:lineRule="auto"/>
              <w:jc w:val="center"/>
              <w:rPr>
                <w:rFonts w:asciiTheme="minorEastAsia" w:hAnsiTheme="minorEastAsia" w:cs="黑体"/>
                <w:sz w:val="24"/>
                <w:szCs w:val="24"/>
              </w:rPr>
            </w:pPr>
            <w:r w:rsidRPr="00E701CF">
              <w:rPr>
                <w:rFonts w:asciiTheme="minorEastAsia" w:hAnsiTheme="minorEastAsia" w:cs="黑体" w:hint="eastAsia"/>
                <w:sz w:val="24"/>
                <w:szCs w:val="24"/>
              </w:rPr>
              <w:t>投标文件的</w:t>
            </w:r>
          </w:p>
          <w:p w:rsidR="00E701CF" w:rsidRPr="00E701CF" w:rsidRDefault="00E701CF" w:rsidP="00F54AA4">
            <w:pPr>
              <w:autoSpaceDE w:val="0"/>
              <w:autoSpaceDN w:val="0"/>
              <w:adjustRightInd w:val="0"/>
              <w:spacing w:line="360" w:lineRule="auto"/>
              <w:jc w:val="center"/>
              <w:rPr>
                <w:rFonts w:asciiTheme="minorEastAsia" w:hAnsiTheme="minorEastAsia" w:cs="黑体"/>
                <w:sz w:val="24"/>
                <w:szCs w:val="24"/>
              </w:rPr>
            </w:pPr>
            <w:r w:rsidRPr="00E701CF">
              <w:rPr>
                <w:rFonts w:asciiTheme="minorEastAsia" w:hAnsiTheme="minorEastAsia" w:cs="黑体" w:hint="eastAsia"/>
                <w:sz w:val="24"/>
                <w:szCs w:val="24"/>
              </w:rPr>
              <w:t>签署盖章</w:t>
            </w:r>
          </w:p>
        </w:tc>
        <w:tc>
          <w:tcPr>
            <w:tcW w:w="6813" w:type="dxa"/>
            <w:vAlign w:val="center"/>
          </w:tcPr>
          <w:p w:rsidR="00E701CF" w:rsidRPr="00E701CF" w:rsidRDefault="001F715B" w:rsidP="00F54AA4">
            <w:pPr>
              <w:autoSpaceDE w:val="0"/>
              <w:autoSpaceDN w:val="0"/>
              <w:adjustRightInd w:val="0"/>
              <w:spacing w:line="420" w:lineRule="exact"/>
              <w:rPr>
                <w:rFonts w:asciiTheme="minorEastAsia" w:hAnsiTheme="minorEastAsia"/>
                <w:sz w:val="24"/>
                <w:szCs w:val="24"/>
              </w:rPr>
            </w:pPr>
            <w:r w:rsidRPr="00E701CF">
              <w:rPr>
                <w:rFonts w:asciiTheme="minorEastAsia" w:hAnsiTheme="minorEastAsia"/>
                <w:b/>
                <w:sz w:val="24"/>
                <w:szCs w:val="24"/>
              </w:rPr>
              <w:fldChar w:fldCharType="begin"/>
            </w:r>
            <w:r w:rsidR="00E701CF" w:rsidRPr="00E701CF">
              <w:rPr>
                <w:rFonts w:asciiTheme="minorEastAsia" w:hAnsiTheme="minorEastAsia"/>
                <w:b/>
                <w:sz w:val="24"/>
                <w:szCs w:val="24"/>
              </w:rPr>
              <w:instrText xml:space="preserve"> </w:instrText>
            </w:r>
            <w:r w:rsidR="00E701CF" w:rsidRPr="00E701CF">
              <w:rPr>
                <w:rFonts w:asciiTheme="minorEastAsia" w:hAnsiTheme="minorEastAsia" w:hint="eastAsia"/>
                <w:b/>
                <w:sz w:val="24"/>
                <w:szCs w:val="24"/>
              </w:rPr>
              <w:instrText>eq \o\ac(</w:instrText>
            </w:r>
            <w:r w:rsidR="00E701CF" w:rsidRPr="00E701CF">
              <w:rPr>
                <w:rFonts w:asciiTheme="minorEastAsia" w:hAnsiTheme="minorEastAsia" w:hint="eastAsia"/>
                <w:b/>
                <w:position w:val="-4"/>
                <w:sz w:val="24"/>
                <w:szCs w:val="24"/>
              </w:rPr>
              <w:instrText>□</w:instrText>
            </w:r>
            <w:r w:rsidR="00E701CF" w:rsidRPr="00E701CF">
              <w:rPr>
                <w:rFonts w:asciiTheme="minorEastAsia" w:hAnsiTheme="minorEastAsia" w:hint="eastAsia"/>
                <w:b/>
                <w:sz w:val="24"/>
                <w:szCs w:val="24"/>
              </w:rPr>
              <w:instrText>,√)</w:instrText>
            </w:r>
            <w:r w:rsidRPr="00E701CF">
              <w:rPr>
                <w:rFonts w:asciiTheme="minorEastAsia" w:hAnsiTheme="minorEastAsia"/>
                <w:b/>
                <w:sz w:val="24"/>
                <w:szCs w:val="24"/>
              </w:rPr>
              <w:fldChar w:fldCharType="end"/>
            </w:r>
            <w:r w:rsidR="00E701CF" w:rsidRPr="00E701CF">
              <w:rPr>
                <w:rFonts w:asciiTheme="minorEastAsia" w:hAnsiTheme="minorEastAsia" w:hint="eastAsia"/>
                <w:sz w:val="24"/>
                <w:szCs w:val="24"/>
              </w:rPr>
              <w:t>电子投标文件：按招标文件要求加盖电子印章和法人电子印章。</w:t>
            </w:r>
          </w:p>
          <w:p w:rsidR="00E701CF" w:rsidRPr="00E701CF" w:rsidRDefault="001F715B" w:rsidP="00F54AA4">
            <w:pPr>
              <w:autoSpaceDE w:val="0"/>
              <w:autoSpaceDN w:val="0"/>
              <w:adjustRightInd w:val="0"/>
              <w:spacing w:line="420" w:lineRule="exact"/>
              <w:rPr>
                <w:rFonts w:asciiTheme="minorEastAsia" w:hAnsiTheme="minorEastAsia" w:cs="仿宋_GB2312"/>
                <w:sz w:val="24"/>
                <w:szCs w:val="24"/>
              </w:rPr>
            </w:pPr>
            <w:r w:rsidRPr="00E701CF">
              <w:rPr>
                <w:rFonts w:asciiTheme="minorEastAsia" w:hAnsiTheme="minorEastAsia"/>
                <w:b/>
                <w:sz w:val="24"/>
                <w:szCs w:val="24"/>
              </w:rPr>
              <w:fldChar w:fldCharType="begin"/>
            </w:r>
            <w:r w:rsidR="00E701CF" w:rsidRPr="00E701CF">
              <w:rPr>
                <w:rFonts w:asciiTheme="minorEastAsia" w:hAnsiTheme="minorEastAsia"/>
                <w:b/>
                <w:sz w:val="24"/>
                <w:szCs w:val="24"/>
              </w:rPr>
              <w:instrText xml:space="preserve"> </w:instrText>
            </w:r>
            <w:r w:rsidR="00E701CF" w:rsidRPr="00E701CF">
              <w:rPr>
                <w:rFonts w:asciiTheme="minorEastAsia" w:hAnsiTheme="minorEastAsia" w:hint="eastAsia"/>
                <w:b/>
                <w:sz w:val="24"/>
                <w:szCs w:val="24"/>
              </w:rPr>
              <w:instrText>eq \o\ac(</w:instrText>
            </w:r>
            <w:r w:rsidR="00E701CF" w:rsidRPr="00E701CF">
              <w:rPr>
                <w:rFonts w:asciiTheme="minorEastAsia" w:hAnsiTheme="minorEastAsia" w:hint="eastAsia"/>
                <w:b/>
                <w:position w:val="-4"/>
                <w:sz w:val="24"/>
                <w:szCs w:val="24"/>
              </w:rPr>
              <w:instrText>□</w:instrText>
            </w:r>
            <w:r w:rsidR="00E701CF" w:rsidRPr="00E701CF">
              <w:rPr>
                <w:rFonts w:asciiTheme="minorEastAsia" w:hAnsiTheme="minorEastAsia" w:hint="eastAsia"/>
                <w:b/>
                <w:sz w:val="24"/>
                <w:szCs w:val="24"/>
              </w:rPr>
              <w:instrText>,√)</w:instrText>
            </w:r>
            <w:r w:rsidRPr="00E701CF">
              <w:rPr>
                <w:rFonts w:asciiTheme="minorEastAsia" w:hAnsiTheme="minorEastAsia"/>
                <w:b/>
                <w:sz w:val="24"/>
                <w:szCs w:val="24"/>
              </w:rPr>
              <w:fldChar w:fldCharType="end"/>
            </w:r>
            <w:r w:rsidR="00E701CF" w:rsidRPr="00E701CF">
              <w:rPr>
                <w:rFonts w:asciiTheme="minorEastAsia" w:hAnsiTheme="minorEastAsia" w:hint="eastAsia"/>
                <w:sz w:val="24"/>
                <w:szCs w:val="24"/>
              </w:rPr>
              <w:t>纸质投标文件：投标文件封面加盖投标人公章（投标文件是</w:t>
            </w:r>
            <w:r w:rsidR="00E701CF" w:rsidRPr="00E701CF">
              <w:rPr>
                <w:rFonts w:asciiTheme="minorEastAsia" w:hAnsiTheme="minorEastAsia" w:hint="eastAsia"/>
                <w:sz w:val="24"/>
                <w:szCs w:val="24"/>
              </w:rPr>
              <w:lastRenderedPageBreak/>
              <w:t>指投标人电子投标文件制作完成后生成的后缀名为“.PDF”的文件打印的纸质投标文件）。</w:t>
            </w:r>
          </w:p>
        </w:tc>
      </w:tr>
      <w:tr w:rsidR="00E701CF" w:rsidTr="00747599">
        <w:trPr>
          <w:trHeight w:val="510"/>
          <w:jc w:val="center"/>
        </w:trPr>
        <w:tc>
          <w:tcPr>
            <w:tcW w:w="806" w:type="dxa"/>
            <w:vAlign w:val="center"/>
          </w:tcPr>
          <w:p w:rsidR="00E701CF" w:rsidRPr="00E701CF" w:rsidRDefault="00E701CF" w:rsidP="00F54AA4">
            <w:pPr>
              <w:autoSpaceDE w:val="0"/>
              <w:autoSpaceDN w:val="0"/>
              <w:adjustRightInd w:val="0"/>
              <w:spacing w:line="276" w:lineRule="auto"/>
              <w:jc w:val="center"/>
              <w:rPr>
                <w:rFonts w:asciiTheme="minorEastAsia" w:hAnsiTheme="minorEastAsia" w:cs="黑体"/>
                <w:sz w:val="24"/>
                <w:szCs w:val="24"/>
              </w:rPr>
            </w:pPr>
            <w:r w:rsidRPr="00E701CF">
              <w:rPr>
                <w:rFonts w:asciiTheme="minorEastAsia" w:hAnsiTheme="minorEastAsia" w:cs="黑体" w:hint="eastAsia"/>
                <w:sz w:val="24"/>
                <w:szCs w:val="24"/>
              </w:rPr>
              <w:lastRenderedPageBreak/>
              <w:t>19.2</w:t>
            </w:r>
          </w:p>
        </w:tc>
        <w:tc>
          <w:tcPr>
            <w:tcW w:w="2268" w:type="dxa"/>
            <w:vAlign w:val="center"/>
          </w:tcPr>
          <w:p w:rsidR="00E701CF" w:rsidRPr="00E701CF" w:rsidRDefault="00E701CF" w:rsidP="00F54AA4">
            <w:pPr>
              <w:spacing w:line="360" w:lineRule="auto"/>
              <w:jc w:val="center"/>
              <w:rPr>
                <w:rFonts w:asciiTheme="minorEastAsia" w:hAnsiTheme="minorEastAsia" w:cs="黑体"/>
                <w:sz w:val="24"/>
                <w:szCs w:val="24"/>
              </w:rPr>
            </w:pPr>
            <w:r w:rsidRPr="00E701CF">
              <w:rPr>
                <w:rFonts w:asciiTheme="minorEastAsia" w:hAnsiTheme="minorEastAsia" w:hint="eastAsia"/>
                <w:sz w:val="24"/>
                <w:szCs w:val="24"/>
              </w:rPr>
              <w:t>封套上写明</w:t>
            </w:r>
          </w:p>
        </w:tc>
        <w:tc>
          <w:tcPr>
            <w:tcW w:w="6813" w:type="dxa"/>
          </w:tcPr>
          <w:p w:rsidR="00E701CF" w:rsidRPr="00E701CF" w:rsidRDefault="00E701CF" w:rsidP="00F54AA4">
            <w:pPr>
              <w:pStyle w:val="ab"/>
              <w:spacing w:line="360" w:lineRule="auto"/>
              <w:rPr>
                <w:rFonts w:asciiTheme="minorEastAsia" w:eastAsiaTheme="minorEastAsia" w:hAnsiTheme="minorEastAsia"/>
              </w:rPr>
            </w:pPr>
            <w:r w:rsidRPr="00E701CF">
              <w:rPr>
                <w:rFonts w:asciiTheme="minorEastAsia" w:eastAsiaTheme="minorEastAsia" w:hAnsiTheme="minorEastAsia" w:hint="eastAsia"/>
              </w:rPr>
              <w:t xml:space="preserve">采购人： </w:t>
            </w:r>
          </w:p>
          <w:p w:rsidR="00E701CF" w:rsidRPr="00E701CF" w:rsidRDefault="00E701CF" w:rsidP="00F54AA4">
            <w:pPr>
              <w:autoSpaceDE w:val="0"/>
              <w:autoSpaceDN w:val="0"/>
              <w:adjustRightInd w:val="0"/>
              <w:spacing w:line="360" w:lineRule="auto"/>
              <w:jc w:val="left"/>
              <w:rPr>
                <w:rFonts w:asciiTheme="minorEastAsia" w:hAnsiTheme="minorEastAsia"/>
                <w:sz w:val="24"/>
                <w:szCs w:val="24"/>
              </w:rPr>
            </w:pPr>
            <w:r w:rsidRPr="00E701CF">
              <w:rPr>
                <w:rFonts w:asciiTheme="minorEastAsia" w:hAnsiTheme="minorEastAsia"/>
                <w:sz w:val="24"/>
                <w:szCs w:val="24"/>
                <w:u w:val="single"/>
              </w:rPr>
              <w:t xml:space="preserve">                       </w:t>
            </w:r>
            <w:r w:rsidRPr="00E701CF">
              <w:rPr>
                <w:rFonts w:asciiTheme="minorEastAsia" w:hAnsiTheme="minorEastAsia" w:hint="eastAsia"/>
                <w:sz w:val="24"/>
                <w:szCs w:val="24"/>
              </w:rPr>
              <w:t>投标文件（正本/副本/电子版）</w:t>
            </w:r>
          </w:p>
          <w:p w:rsidR="00E701CF" w:rsidRPr="00E701CF" w:rsidRDefault="00E701CF" w:rsidP="00F54AA4">
            <w:pPr>
              <w:tabs>
                <w:tab w:val="left" w:pos="4906"/>
              </w:tabs>
              <w:autoSpaceDE w:val="0"/>
              <w:autoSpaceDN w:val="0"/>
              <w:adjustRightInd w:val="0"/>
              <w:spacing w:line="360" w:lineRule="auto"/>
              <w:jc w:val="left"/>
              <w:rPr>
                <w:rFonts w:asciiTheme="minorEastAsia" w:hAnsiTheme="minorEastAsia" w:cs="仿宋_GB2312"/>
                <w:kern w:val="0"/>
                <w:sz w:val="24"/>
                <w:szCs w:val="24"/>
              </w:rPr>
            </w:pPr>
            <w:r w:rsidRPr="00E701CF">
              <w:rPr>
                <w:rFonts w:asciiTheme="minorEastAsia" w:hAnsiTheme="minorEastAsia" w:hint="eastAsia"/>
                <w:sz w:val="24"/>
                <w:szCs w:val="24"/>
              </w:rPr>
              <w:t>投标人名称：</w:t>
            </w:r>
            <w:r w:rsidRPr="00E701CF">
              <w:rPr>
                <w:rFonts w:asciiTheme="minorEastAsia" w:hAnsiTheme="minorEastAsia" w:hint="eastAsia"/>
                <w:sz w:val="24"/>
                <w:szCs w:val="24"/>
                <w:u w:val="single"/>
              </w:rPr>
              <w:t xml:space="preserve">                   </w:t>
            </w:r>
            <w:r w:rsidRPr="00E701CF">
              <w:rPr>
                <w:rFonts w:asciiTheme="minorEastAsia" w:hAnsiTheme="minorEastAsia" w:hint="eastAsia"/>
                <w:sz w:val="24"/>
                <w:szCs w:val="24"/>
              </w:rPr>
              <w:t>（全称并加盖公章）</w:t>
            </w:r>
          </w:p>
          <w:p w:rsidR="00E701CF" w:rsidRPr="00E701CF" w:rsidRDefault="00E701CF" w:rsidP="00F54AA4">
            <w:pPr>
              <w:autoSpaceDE w:val="0"/>
              <w:autoSpaceDN w:val="0"/>
              <w:adjustRightInd w:val="0"/>
              <w:spacing w:line="360" w:lineRule="auto"/>
              <w:jc w:val="left"/>
              <w:rPr>
                <w:rFonts w:asciiTheme="minorEastAsia" w:hAnsiTheme="minorEastAsia"/>
                <w:sz w:val="24"/>
                <w:szCs w:val="24"/>
              </w:rPr>
            </w:pPr>
            <w:r w:rsidRPr="00E701CF">
              <w:rPr>
                <w:rFonts w:asciiTheme="minorEastAsia" w:hAnsiTheme="minorEastAsia" w:cs="仿宋_GB2312" w:hint="eastAsia"/>
                <w:kern w:val="0"/>
                <w:sz w:val="24"/>
                <w:szCs w:val="24"/>
              </w:rPr>
              <w:t>在</w:t>
            </w:r>
            <w:r w:rsidRPr="00E701CF">
              <w:rPr>
                <w:rFonts w:asciiTheme="minorEastAsia" w:hAnsiTheme="minorEastAsia" w:cs="仿宋_GB2312" w:hint="eastAsia"/>
                <w:kern w:val="0"/>
                <w:sz w:val="24"/>
                <w:szCs w:val="24"/>
                <w:u w:val="single"/>
              </w:rPr>
              <w:t xml:space="preserve"> </w:t>
            </w:r>
            <w:r w:rsidRPr="00E701CF">
              <w:rPr>
                <w:rFonts w:asciiTheme="minorEastAsia" w:hAnsiTheme="minorEastAsia" w:cs="黑体"/>
                <w:kern w:val="0"/>
                <w:sz w:val="24"/>
                <w:szCs w:val="24"/>
                <w:u w:val="single"/>
              </w:rPr>
              <w:t xml:space="preserve">   </w:t>
            </w:r>
            <w:r w:rsidRPr="00E701CF">
              <w:rPr>
                <w:rFonts w:asciiTheme="minorEastAsia" w:hAnsiTheme="minorEastAsia" w:cs="黑体" w:hint="eastAsia"/>
                <w:kern w:val="0"/>
                <w:sz w:val="24"/>
                <w:szCs w:val="24"/>
                <w:u w:val="single"/>
              </w:rPr>
              <w:t xml:space="preserve"> </w:t>
            </w:r>
            <w:r w:rsidRPr="00E701CF">
              <w:rPr>
                <w:rFonts w:asciiTheme="minorEastAsia" w:hAnsiTheme="minorEastAsia" w:cs="仿宋_GB2312" w:hint="eastAsia"/>
                <w:kern w:val="0"/>
                <w:sz w:val="24"/>
                <w:szCs w:val="24"/>
              </w:rPr>
              <w:t>年</w:t>
            </w:r>
            <w:r w:rsidRPr="00E701CF">
              <w:rPr>
                <w:rFonts w:asciiTheme="minorEastAsia" w:hAnsiTheme="minorEastAsia" w:cs="仿宋_GB2312"/>
                <w:kern w:val="0"/>
                <w:sz w:val="24"/>
                <w:szCs w:val="24"/>
                <w:u w:val="single"/>
              </w:rPr>
              <w:t xml:space="preserve">    </w:t>
            </w:r>
            <w:r w:rsidRPr="00E701CF">
              <w:rPr>
                <w:rFonts w:asciiTheme="minorEastAsia" w:hAnsiTheme="minorEastAsia" w:cs="仿宋_GB2312" w:hint="eastAsia"/>
                <w:kern w:val="0"/>
                <w:sz w:val="24"/>
                <w:szCs w:val="24"/>
              </w:rPr>
              <w:t>月</w:t>
            </w:r>
            <w:r w:rsidRPr="00E701CF">
              <w:rPr>
                <w:rFonts w:asciiTheme="minorEastAsia" w:hAnsiTheme="minorEastAsia" w:cs="黑体"/>
                <w:kern w:val="0"/>
                <w:sz w:val="24"/>
                <w:szCs w:val="24"/>
                <w:u w:val="single"/>
              </w:rPr>
              <w:t xml:space="preserve">    </w:t>
            </w:r>
            <w:r w:rsidRPr="00E701CF">
              <w:rPr>
                <w:rFonts w:asciiTheme="minorEastAsia" w:hAnsiTheme="minorEastAsia" w:cs="仿宋_GB2312" w:hint="eastAsia"/>
                <w:kern w:val="0"/>
                <w:sz w:val="24"/>
                <w:szCs w:val="24"/>
              </w:rPr>
              <w:t>日</w:t>
            </w:r>
            <w:r w:rsidRPr="00E701CF">
              <w:rPr>
                <w:rFonts w:asciiTheme="minorEastAsia" w:hAnsiTheme="minorEastAsia" w:cs="仿宋_GB2312" w:hint="eastAsia"/>
                <w:kern w:val="0"/>
                <w:sz w:val="24"/>
                <w:szCs w:val="24"/>
                <w:u w:val="single"/>
              </w:rPr>
              <w:t xml:space="preserve">  </w:t>
            </w:r>
            <w:r w:rsidRPr="00E701CF">
              <w:rPr>
                <w:rFonts w:asciiTheme="minorEastAsia" w:hAnsiTheme="minorEastAsia" w:cs="黑体"/>
                <w:kern w:val="0"/>
                <w:sz w:val="24"/>
                <w:szCs w:val="24"/>
                <w:u w:val="single"/>
              </w:rPr>
              <w:t xml:space="preserve">  </w:t>
            </w:r>
            <w:r w:rsidRPr="00E701CF">
              <w:rPr>
                <w:rFonts w:asciiTheme="minorEastAsia" w:hAnsiTheme="minorEastAsia" w:cs="仿宋_GB2312" w:hint="eastAsia"/>
                <w:kern w:val="0"/>
                <w:sz w:val="24"/>
                <w:szCs w:val="24"/>
              </w:rPr>
              <w:t>时</w:t>
            </w:r>
            <w:r w:rsidRPr="00E701CF">
              <w:rPr>
                <w:rFonts w:asciiTheme="minorEastAsia" w:hAnsiTheme="minorEastAsia" w:cs="黑体"/>
                <w:kern w:val="0"/>
                <w:sz w:val="24"/>
                <w:szCs w:val="24"/>
                <w:u w:val="single"/>
              </w:rPr>
              <w:t xml:space="preserve">   </w:t>
            </w:r>
            <w:r w:rsidRPr="00E701CF">
              <w:rPr>
                <w:rFonts w:asciiTheme="minorEastAsia" w:hAnsiTheme="minorEastAsia" w:cs="仿宋_GB2312" w:hint="eastAsia"/>
                <w:kern w:val="0"/>
                <w:sz w:val="24"/>
                <w:szCs w:val="24"/>
              </w:rPr>
              <w:t>分</w:t>
            </w:r>
            <w:r w:rsidRPr="00E701CF">
              <w:rPr>
                <w:rFonts w:asciiTheme="minorEastAsia" w:hAnsiTheme="minorEastAsia" w:hint="eastAsia"/>
                <w:sz w:val="24"/>
                <w:szCs w:val="24"/>
              </w:rPr>
              <w:t>(开标时间)前不准启封</w:t>
            </w:r>
          </w:p>
          <w:p w:rsidR="00E701CF" w:rsidRPr="00E701CF" w:rsidRDefault="00E701CF" w:rsidP="00F54AA4">
            <w:pPr>
              <w:autoSpaceDE w:val="0"/>
              <w:autoSpaceDN w:val="0"/>
              <w:adjustRightInd w:val="0"/>
              <w:spacing w:line="360" w:lineRule="auto"/>
              <w:jc w:val="left"/>
              <w:rPr>
                <w:rFonts w:asciiTheme="minorEastAsia" w:hAnsiTheme="minorEastAsia"/>
                <w:b/>
                <w:sz w:val="24"/>
                <w:szCs w:val="24"/>
              </w:rPr>
            </w:pPr>
            <w:r w:rsidRPr="00E701CF">
              <w:rPr>
                <w:rFonts w:asciiTheme="minorEastAsia" w:hAnsiTheme="minorEastAsia" w:hint="eastAsia"/>
                <w:b/>
                <w:bCs/>
                <w:sz w:val="24"/>
                <w:szCs w:val="24"/>
              </w:rPr>
              <w:t>投标文件包封开口处应以密封条密封，并加盖骑缝章。</w:t>
            </w:r>
          </w:p>
        </w:tc>
      </w:tr>
      <w:tr w:rsidR="00425DCA">
        <w:trPr>
          <w:trHeight w:val="510"/>
          <w:jc w:val="center"/>
        </w:trPr>
        <w:tc>
          <w:tcPr>
            <w:tcW w:w="806" w:type="dxa"/>
            <w:vAlign w:val="center"/>
          </w:tcPr>
          <w:p w:rsidR="00425DCA" w:rsidRDefault="005B68D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425DCA" w:rsidRDefault="005B68D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425DCA" w:rsidRDefault="005B68D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25DCA">
        <w:trPr>
          <w:trHeight w:val="510"/>
          <w:jc w:val="center"/>
        </w:trPr>
        <w:tc>
          <w:tcPr>
            <w:tcW w:w="806" w:type="dxa"/>
            <w:vAlign w:val="center"/>
          </w:tcPr>
          <w:p w:rsidR="00425DCA" w:rsidRDefault="005B68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425DCA" w:rsidRDefault="005B68DE">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425DCA" w:rsidRDefault="001F715B">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5B68DE">
              <w:rPr>
                <w:rFonts w:asciiTheme="minorEastAsia" w:hAnsiTheme="minorEastAsia" w:cs="宋体" w:hint="eastAsia"/>
                <w:b/>
                <w:color w:val="FF0000"/>
                <w:kern w:val="0"/>
                <w:sz w:val="24"/>
                <w:szCs w:val="24"/>
                <w:lang w:val="zh-CN"/>
              </w:rPr>
              <w:instrText>eq \o\ac(□,√)</w:instrText>
            </w:r>
            <w:r>
              <w:rPr>
                <w:rFonts w:asciiTheme="minorEastAsia" w:hAnsiTheme="minorEastAsia" w:cs="宋体"/>
                <w:b/>
                <w:color w:val="FF0000"/>
                <w:kern w:val="0"/>
                <w:sz w:val="24"/>
                <w:szCs w:val="24"/>
                <w:lang w:val="zh-CN"/>
              </w:rPr>
              <w:fldChar w:fldCharType="end"/>
            </w:r>
            <w:r w:rsidR="005B68DE">
              <w:rPr>
                <w:rFonts w:asciiTheme="minorEastAsia" w:hAnsiTheme="minorEastAsia" w:cs="宋体" w:hint="eastAsia"/>
                <w:bCs/>
                <w:color w:val="FF0000"/>
                <w:sz w:val="24"/>
                <w:szCs w:val="24"/>
                <w:lang w:val="zh-CN"/>
              </w:rPr>
              <w:t>综合评分法</w:t>
            </w:r>
            <w:r w:rsidR="005B68DE">
              <w:rPr>
                <w:rFonts w:asciiTheme="minorEastAsia" w:hAnsiTheme="minorEastAsia" w:cs="宋体" w:hint="eastAsia"/>
                <w:b/>
                <w:bCs/>
                <w:color w:val="FF0000"/>
                <w:sz w:val="24"/>
                <w:szCs w:val="24"/>
                <w:lang w:val="zh-CN"/>
              </w:rPr>
              <w:t>□</w:t>
            </w:r>
            <w:r w:rsidR="005B68DE">
              <w:rPr>
                <w:rFonts w:asciiTheme="minorEastAsia" w:hAnsiTheme="minorEastAsia" w:cs="仿宋_GB2312" w:hint="eastAsia"/>
                <w:color w:val="FF0000"/>
                <w:sz w:val="24"/>
                <w:szCs w:val="24"/>
                <w:lang w:val="zh-CN"/>
              </w:rPr>
              <w:t>最低评标价法</w:t>
            </w:r>
          </w:p>
        </w:tc>
      </w:tr>
      <w:tr w:rsidR="00425DCA">
        <w:trPr>
          <w:trHeight w:val="1587"/>
          <w:jc w:val="center"/>
        </w:trPr>
        <w:tc>
          <w:tcPr>
            <w:tcW w:w="806" w:type="dxa"/>
            <w:vAlign w:val="center"/>
          </w:tcPr>
          <w:p w:rsidR="00425DCA" w:rsidRDefault="005B68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425DCA" w:rsidRDefault="005B68D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425DCA" w:rsidRDefault="005B68D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425DCA">
        <w:trPr>
          <w:trHeight w:val="510"/>
          <w:jc w:val="center"/>
        </w:trPr>
        <w:tc>
          <w:tcPr>
            <w:tcW w:w="806" w:type="dxa"/>
            <w:vAlign w:val="center"/>
          </w:tcPr>
          <w:p w:rsidR="00425DCA" w:rsidRDefault="005B68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425DCA" w:rsidRDefault="005B68D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425DCA" w:rsidRDefault="001F715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5B68DE">
              <w:rPr>
                <w:rFonts w:asciiTheme="minorEastAsia" w:hAnsiTheme="minorEastAsia" w:cs="宋体" w:hint="eastAsia"/>
                <w:b/>
                <w:color w:val="000000"/>
                <w:kern w:val="0"/>
                <w:sz w:val="24"/>
                <w:szCs w:val="24"/>
                <w:lang w:val="zh-CN"/>
              </w:rPr>
              <w:instrText>eq \o\ac(□,</w:instrText>
            </w:r>
            <w:r w:rsidR="005B68DE">
              <w:rPr>
                <w:rFonts w:asciiTheme="minorEastAsia" w:hAnsiTheme="minorEastAsia" w:cs="宋体" w:hint="eastAsia"/>
                <w:b/>
                <w:color w:val="000000"/>
                <w:kern w:val="0"/>
                <w:position w:val="2"/>
                <w:sz w:val="24"/>
                <w:szCs w:val="24"/>
                <w:lang w:val="zh-CN"/>
              </w:rPr>
              <w:instrText>√</w:instrText>
            </w:r>
            <w:r w:rsidR="005B68D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B68DE">
              <w:rPr>
                <w:rFonts w:asciiTheme="minorEastAsia" w:hAnsiTheme="minorEastAsia" w:cs="宋体" w:hint="eastAsia"/>
                <w:bCs/>
                <w:sz w:val="24"/>
                <w:szCs w:val="24"/>
                <w:lang w:val="zh-CN"/>
              </w:rPr>
              <w:t>无要求</w:t>
            </w:r>
          </w:p>
          <w:p w:rsidR="00425DCA" w:rsidRDefault="005B68D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要求提交。履约保证金的数额为合同金额的10%以下。中标人以支票、汇票、本票或者金融机构、担保机构出具的保函等非现金形式向采购人提交。</w:t>
            </w:r>
          </w:p>
        </w:tc>
      </w:tr>
      <w:tr w:rsidR="00425DCA">
        <w:trPr>
          <w:trHeight w:val="510"/>
          <w:jc w:val="center"/>
        </w:trPr>
        <w:tc>
          <w:tcPr>
            <w:tcW w:w="806" w:type="dxa"/>
            <w:vAlign w:val="center"/>
          </w:tcPr>
          <w:p w:rsidR="00425DCA" w:rsidRDefault="005B68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425DCA" w:rsidRDefault="005B68D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425DCA" w:rsidRDefault="000E31BE" w:rsidP="000E31BE">
            <w:pPr>
              <w:autoSpaceDE w:val="0"/>
              <w:autoSpaceDN w:val="0"/>
              <w:adjustRightInd w:val="0"/>
              <w:spacing w:line="360" w:lineRule="auto"/>
              <w:rPr>
                <w:rFonts w:asciiTheme="minorEastAsia" w:hAnsiTheme="minorEastAsia" w:cs="宋体"/>
                <w:bCs/>
                <w:sz w:val="24"/>
                <w:szCs w:val="24"/>
                <w:lang w:val="zh-CN"/>
              </w:rPr>
            </w:pPr>
            <w:r w:rsidRPr="000E31BE">
              <w:rPr>
                <w:rFonts w:asciiTheme="minorEastAsia" w:hAnsiTheme="minorEastAsia" w:cs="仿宋_GB2312" w:hint="eastAsia"/>
                <w:color w:val="FF0000"/>
                <w:sz w:val="24"/>
                <w:szCs w:val="24"/>
                <w:lang w:val="zh-CN"/>
              </w:rPr>
              <w:t>成交金额的1.5%，由成交供应商交纳。</w:t>
            </w:r>
          </w:p>
        </w:tc>
      </w:tr>
      <w:tr w:rsidR="00425DCA">
        <w:trPr>
          <w:trHeight w:val="510"/>
          <w:jc w:val="center"/>
        </w:trPr>
        <w:tc>
          <w:tcPr>
            <w:tcW w:w="806" w:type="dxa"/>
            <w:vAlign w:val="center"/>
          </w:tcPr>
          <w:p w:rsidR="00425DCA" w:rsidRDefault="005B68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425DCA" w:rsidRDefault="005B68D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425DCA" w:rsidRDefault="005B68D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425DCA" w:rsidRDefault="00CE24E2" w:rsidP="00CE24E2">
            <w:pPr>
              <w:autoSpaceDE w:val="0"/>
              <w:autoSpaceDN w:val="0"/>
              <w:adjustRightInd w:val="0"/>
              <w:spacing w:line="360" w:lineRule="auto"/>
              <w:rPr>
                <w:rFonts w:asciiTheme="minorEastAsia" w:hAnsiTheme="minorEastAsia" w:cs="宋体"/>
                <w:bCs/>
                <w:sz w:val="24"/>
                <w:szCs w:val="24"/>
                <w:lang w:val="zh-CN"/>
              </w:rPr>
            </w:pPr>
            <w:r w:rsidRPr="00CE24E2">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中标人在接到中标通知时，须向代理机构发送投标报价及分项报价一览表（包含主要中标标的的名称、规格型号、数量、单价、服务要求等）电子文档，并同时通知代理机构，联系电话：</w:t>
            </w:r>
            <w:r>
              <w:rPr>
                <w:rFonts w:asciiTheme="minorEastAsia" w:hAnsiTheme="minorEastAsia" w:cs="宋体" w:hint="eastAsia"/>
                <w:bCs/>
                <w:sz w:val="24"/>
                <w:szCs w:val="24"/>
                <w:lang w:val="zh-CN"/>
              </w:rPr>
              <w:t>15237466887</w:t>
            </w:r>
            <w:r w:rsidRPr="00CE24E2">
              <w:rPr>
                <w:rFonts w:asciiTheme="minorEastAsia" w:hAnsiTheme="minorEastAsia" w:cs="宋体" w:hint="eastAsia"/>
                <w:bCs/>
                <w:sz w:val="24"/>
                <w:szCs w:val="24"/>
                <w:lang w:val="zh-CN"/>
              </w:rPr>
              <w:t>，邮箱：</w:t>
            </w:r>
            <w:r>
              <w:rPr>
                <w:rFonts w:asciiTheme="minorEastAsia" w:hAnsiTheme="minorEastAsia" w:cs="宋体" w:hint="eastAsia"/>
                <w:bCs/>
                <w:sz w:val="24"/>
                <w:szCs w:val="24"/>
                <w:lang w:val="zh-CN"/>
              </w:rPr>
              <w:t>1060488870</w:t>
            </w:r>
            <w:r w:rsidRPr="00CE24E2">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qq</w:t>
            </w:r>
            <w:r w:rsidRPr="00CE24E2">
              <w:rPr>
                <w:rFonts w:asciiTheme="minorEastAsia" w:hAnsiTheme="minorEastAsia" w:cs="宋体" w:hint="eastAsia"/>
                <w:bCs/>
                <w:sz w:val="24"/>
                <w:szCs w:val="24"/>
                <w:lang w:val="zh-CN"/>
              </w:rPr>
              <w:t>.com。</w:t>
            </w:r>
          </w:p>
        </w:tc>
      </w:tr>
      <w:tr w:rsidR="00425DCA">
        <w:trPr>
          <w:trHeight w:val="510"/>
          <w:jc w:val="center"/>
        </w:trPr>
        <w:tc>
          <w:tcPr>
            <w:tcW w:w="806" w:type="dxa"/>
            <w:vAlign w:val="center"/>
          </w:tcPr>
          <w:p w:rsidR="00425DCA" w:rsidRDefault="005B68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25DCA" w:rsidRDefault="005B68D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425DCA" w:rsidRDefault="001F715B">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5B68DE">
              <w:rPr>
                <w:rFonts w:asciiTheme="minorEastAsia" w:hAnsiTheme="minorEastAsia" w:cs="宋体" w:hint="eastAsia"/>
                <w:b/>
                <w:color w:val="000000"/>
                <w:kern w:val="0"/>
                <w:sz w:val="24"/>
                <w:szCs w:val="24"/>
                <w:lang w:val="zh-CN"/>
              </w:rPr>
              <w:instrText>eq \o\ac(□,</w:instrText>
            </w:r>
            <w:r w:rsidR="005B68DE">
              <w:rPr>
                <w:rFonts w:asciiTheme="minorEastAsia" w:hAnsiTheme="minorEastAsia" w:cs="宋体" w:hint="eastAsia"/>
                <w:b/>
                <w:color w:val="000000"/>
                <w:kern w:val="0"/>
                <w:position w:val="2"/>
                <w:sz w:val="24"/>
                <w:szCs w:val="24"/>
                <w:lang w:val="zh-CN"/>
              </w:rPr>
              <w:instrText>√</w:instrText>
            </w:r>
            <w:r w:rsidR="005B68D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B68DE">
              <w:rPr>
                <w:rFonts w:asciiTheme="minorEastAsia" w:hAnsiTheme="minorEastAsia" w:cs="宋体" w:hint="eastAsia"/>
                <w:bCs/>
                <w:sz w:val="24"/>
                <w:szCs w:val="24"/>
                <w:lang w:val="zh-CN"/>
              </w:rPr>
              <w:t>是。</w:t>
            </w:r>
            <w:r w:rsidR="005B68DE">
              <w:rPr>
                <w:rFonts w:hAnsi="宋体" w:cs="宋体" w:hint="eastAsia"/>
                <w:sz w:val="24"/>
                <w:lang w:val="zh-CN"/>
              </w:rPr>
              <w:t>投标人投标时须提供加密电子投标文件、备份文件（使用电子介质存储）、纸质投标文件。投标人资质、业绩、荣誉及</w:t>
            </w:r>
            <w:r w:rsidR="005B68DE">
              <w:rPr>
                <w:rFonts w:hAnsi="宋体" w:cs="宋体" w:hint="eastAsia"/>
                <w:sz w:val="24"/>
                <w:lang w:val="zh-CN"/>
              </w:rPr>
              <w:lastRenderedPageBreak/>
              <w:t>相关人员证明材料等资料原件开标现场不再提供。</w:t>
            </w:r>
          </w:p>
          <w:p w:rsidR="00425DCA" w:rsidRDefault="005B68DE">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425DCA" w:rsidRDefault="00425D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5DCA" w:rsidRDefault="00425D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5DCA" w:rsidRDefault="00425D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5DCA" w:rsidRDefault="00425D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5DCA" w:rsidRDefault="00425D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5DCA" w:rsidRDefault="005B68DE" w:rsidP="00D36FFE">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425DCA" w:rsidRDefault="00425DC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425DCA" w:rsidRDefault="005B68D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425DCA" w:rsidRDefault="005B68D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425DCA" w:rsidRDefault="005B68D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425DCA" w:rsidRDefault="005B68D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425DCA" w:rsidRDefault="005B68D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425DCA" w:rsidRDefault="005B68D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425DCA" w:rsidRDefault="005B68D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425DCA" w:rsidRDefault="005B68DE">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425DCA" w:rsidRDefault="005B68D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425DCA" w:rsidRDefault="005B68D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425DCA" w:rsidRDefault="005B68D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425DCA" w:rsidRDefault="005B68D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425DCA" w:rsidRDefault="005B68DE">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425DCA" w:rsidRPr="00834D3C" w:rsidRDefault="005B68DE">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w:t>
      </w:r>
      <w:r w:rsidRPr="00834D3C">
        <w:rPr>
          <w:rFonts w:asciiTheme="minorEastAsia" w:hAnsiTheme="minorEastAsia" w:cs="宋体" w:hint="eastAsia"/>
          <w:kern w:val="0"/>
          <w:sz w:val="24"/>
          <w:szCs w:val="24"/>
        </w:rPr>
        <w:t>备的条件。</w:t>
      </w:r>
    </w:p>
    <w:p w:rsidR="00425DCA" w:rsidRPr="00834D3C" w:rsidRDefault="005B68DE">
      <w:pPr>
        <w:pStyle w:val="ab"/>
        <w:widowControl/>
        <w:shd w:val="clear" w:color="auto" w:fill="FFFFFF"/>
        <w:spacing w:line="360" w:lineRule="auto"/>
        <w:contextualSpacing/>
        <w:jc w:val="left"/>
        <w:rPr>
          <w:rFonts w:asciiTheme="minorEastAsia" w:hAnsiTheme="minorEastAsia" w:cs="宋体"/>
          <w:b/>
          <w:kern w:val="0"/>
        </w:rPr>
      </w:pPr>
      <w:r w:rsidRPr="00834D3C">
        <w:rPr>
          <w:rFonts w:asciiTheme="minorEastAsia" w:hAnsiTheme="minorEastAsia" w:cs="宋体"/>
          <w:kern w:val="0"/>
        </w:rPr>
        <w:t>3.</w:t>
      </w:r>
      <w:r w:rsidRPr="00834D3C">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834D3C">
        <w:rPr>
          <w:rFonts w:asciiTheme="minorEastAsia" w:hAnsiTheme="minorEastAsia" w:cs="仿宋_GB2312"/>
          <w:shd w:val="clear" w:color="auto" w:fill="FFFFFF"/>
        </w:rPr>
        <w:t>政府采购严重违法失信名单</w:t>
      </w:r>
      <w:r w:rsidRPr="00834D3C">
        <w:rPr>
          <w:rFonts w:asciiTheme="minorEastAsia" w:hAnsiTheme="minorEastAsia" w:cs="仿宋_GB2312" w:hint="eastAsia"/>
          <w:shd w:val="clear" w:color="auto" w:fill="FFFFFF"/>
        </w:rPr>
        <w:t>、</w:t>
      </w:r>
      <w:r w:rsidRPr="00834D3C">
        <w:rPr>
          <w:rFonts w:asciiTheme="minorEastAsia" w:hAnsiTheme="minorEastAsia" w:cs="宋体" w:hint="eastAsia"/>
          <w:kern w:val="0"/>
        </w:rPr>
        <w:t>政府采购严重违法失信行为记录名单、</w:t>
      </w:r>
      <w:r w:rsidRPr="00834D3C">
        <w:rPr>
          <w:rFonts w:ascii="宋体" w:hAnsi="宋体" w:cs="仿宋_GB2312" w:hint="eastAsia"/>
          <w:b/>
          <w:shd w:val="clear" w:color="auto" w:fill="FFFFFF"/>
        </w:rPr>
        <w:t>严重违法失信企业名单（黑名单）</w:t>
      </w:r>
      <w:r w:rsidRPr="00834D3C">
        <w:rPr>
          <w:rFonts w:asciiTheme="minorEastAsia" w:hAnsiTheme="minorEastAsia" w:cs="宋体" w:hint="eastAsia"/>
          <w:kern w:val="0"/>
        </w:rPr>
        <w:t>（联合体形式投标的，联合体成员存在不良信用记录，视同联合体存在不良信用记录）。</w:t>
      </w:r>
      <w:r w:rsidRPr="00834D3C">
        <w:rPr>
          <w:rFonts w:asciiTheme="minorEastAsia" w:hAnsiTheme="minorEastAsia" w:cs="宋体" w:hint="eastAsia"/>
          <w:b/>
          <w:kern w:val="0"/>
        </w:rPr>
        <w:t>(本项目投标截止时间前三年内供应商信用记录情况)</w:t>
      </w:r>
    </w:p>
    <w:p w:rsidR="00425DCA" w:rsidRPr="00834D3C" w:rsidRDefault="005B68DE">
      <w:pPr>
        <w:autoSpaceDE w:val="0"/>
        <w:autoSpaceDN w:val="0"/>
        <w:spacing w:line="360" w:lineRule="auto"/>
        <w:contextualSpacing/>
        <w:rPr>
          <w:rFonts w:asciiTheme="minorEastAsia" w:hAnsiTheme="minorEastAsia" w:cs="宋体"/>
          <w:kern w:val="0"/>
          <w:sz w:val="24"/>
          <w:szCs w:val="24"/>
        </w:rPr>
      </w:pPr>
      <w:r w:rsidRPr="00834D3C">
        <w:rPr>
          <w:rFonts w:asciiTheme="minorEastAsia" w:hAnsiTheme="minorEastAsia" w:cs="宋体" w:hint="eastAsia"/>
          <w:kern w:val="0"/>
          <w:sz w:val="24"/>
          <w:szCs w:val="24"/>
        </w:rPr>
        <w:t>（1）查询渠道：“信用中国”网站（</w:t>
      </w:r>
      <w:r w:rsidRPr="00834D3C">
        <w:rPr>
          <w:rFonts w:asciiTheme="minorEastAsia" w:hAnsiTheme="minorEastAsia" w:cs="宋体"/>
          <w:kern w:val="0"/>
          <w:sz w:val="24"/>
          <w:szCs w:val="24"/>
        </w:rPr>
        <w:t>www.creditchina.gov.cn</w:t>
      </w:r>
      <w:r w:rsidRPr="00834D3C">
        <w:rPr>
          <w:rFonts w:asciiTheme="minorEastAsia" w:hAnsiTheme="minorEastAsia" w:cs="宋体" w:hint="eastAsia"/>
          <w:kern w:val="0"/>
          <w:sz w:val="24"/>
          <w:szCs w:val="24"/>
        </w:rPr>
        <w:t>）和“中国政府采购网”（</w:t>
      </w:r>
      <w:r w:rsidRPr="00834D3C">
        <w:rPr>
          <w:rFonts w:asciiTheme="minorEastAsia" w:hAnsiTheme="minorEastAsia" w:cs="宋体"/>
          <w:kern w:val="0"/>
          <w:sz w:val="24"/>
          <w:szCs w:val="24"/>
        </w:rPr>
        <w:t>www.ccgp.gov.cn</w:t>
      </w:r>
      <w:r w:rsidRPr="00834D3C">
        <w:rPr>
          <w:rFonts w:asciiTheme="minorEastAsia" w:hAnsiTheme="minorEastAsia" w:cs="宋体" w:hint="eastAsia"/>
          <w:kern w:val="0"/>
          <w:sz w:val="24"/>
          <w:szCs w:val="24"/>
        </w:rPr>
        <w:t>）；</w:t>
      </w:r>
      <w:r w:rsidRPr="00834D3C">
        <w:rPr>
          <w:rFonts w:ascii="宋体" w:hAnsi="宋体" w:cs="宋体" w:hint="eastAsia"/>
          <w:kern w:val="0"/>
          <w:sz w:val="24"/>
          <w:szCs w:val="24"/>
        </w:rPr>
        <w:t>“</w:t>
      </w:r>
      <w:r w:rsidRPr="00834D3C">
        <w:rPr>
          <w:rFonts w:ascii="宋体" w:hAnsi="宋体" w:cs="宋体" w:hint="eastAsia"/>
          <w:kern w:val="0"/>
          <w:sz w:val="24"/>
          <w:szCs w:val="24"/>
          <w:lang w:val="zh-CN"/>
        </w:rPr>
        <w:t>国家企业信用公示系统</w:t>
      </w:r>
      <w:r w:rsidRPr="00834D3C">
        <w:rPr>
          <w:rFonts w:ascii="宋体" w:hAnsi="宋体" w:cs="宋体" w:hint="eastAsia"/>
          <w:kern w:val="0"/>
          <w:sz w:val="24"/>
          <w:szCs w:val="24"/>
        </w:rPr>
        <w:t>”</w:t>
      </w:r>
      <w:r w:rsidRPr="00834D3C">
        <w:rPr>
          <w:rFonts w:ascii="宋体" w:hAnsi="宋体" w:cs="宋体" w:hint="eastAsia"/>
          <w:kern w:val="0"/>
          <w:sz w:val="24"/>
          <w:szCs w:val="24"/>
          <w:lang w:val="zh-CN"/>
        </w:rPr>
        <w:t>网站</w:t>
      </w:r>
      <w:r w:rsidRPr="00834D3C">
        <w:rPr>
          <w:rFonts w:ascii="宋体" w:hAnsi="宋体" w:cs="宋体" w:hint="eastAsia"/>
          <w:kern w:val="0"/>
          <w:sz w:val="24"/>
          <w:szCs w:val="24"/>
        </w:rPr>
        <w:t>（</w:t>
      </w:r>
      <w:r w:rsidRPr="00834D3C">
        <w:rPr>
          <w:rFonts w:ascii="宋体" w:hAnsi="宋体" w:cs="宋体"/>
          <w:kern w:val="0"/>
          <w:sz w:val="24"/>
          <w:szCs w:val="24"/>
        </w:rPr>
        <w:t>www.gsxt.gov.cn</w:t>
      </w:r>
      <w:r w:rsidRPr="00834D3C">
        <w:rPr>
          <w:rFonts w:ascii="宋体" w:hAnsi="宋体" w:cs="宋体" w:hint="eastAsia"/>
          <w:kern w:val="0"/>
          <w:sz w:val="24"/>
          <w:szCs w:val="24"/>
        </w:rPr>
        <w:t>）；</w:t>
      </w:r>
    </w:p>
    <w:p w:rsidR="00425DCA" w:rsidRPr="00834D3C" w:rsidRDefault="005B68DE">
      <w:pPr>
        <w:autoSpaceDE w:val="0"/>
        <w:autoSpaceDN w:val="0"/>
        <w:spacing w:line="360" w:lineRule="auto"/>
        <w:contextualSpacing/>
        <w:rPr>
          <w:rFonts w:asciiTheme="minorEastAsia" w:hAnsiTheme="minorEastAsia" w:cs="宋体"/>
          <w:kern w:val="0"/>
          <w:sz w:val="24"/>
          <w:szCs w:val="24"/>
        </w:rPr>
      </w:pPr>
      <w:r w:rsidRPr="00834D3C">
        <w:rPr>
          <w:rFonts w:asciiTheme="minorEastAsia" w:hAnsiTheme="minorEastAsia" w:cs="宋体" w:hint="eastAsia"/>
          <w:kern w:val="0"/>
          <w:sz w:val="24"/>
          <w:szCs w:val="24"/>
        </w:rPr>
        <w:t>（2）截止时间：同投标截止时间；</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25DCA" w:rsidRPr="00834D3C" w:rsidRDefault="005B68DE">
      <w:pPr>
        <w:autoSpaceDE w:val="0"/>
        <w:autoSpaceDN w:val="0"/>
        <w:spacing w:line="360" w:lineRule="auto"/>
        <w:contextualSpacing/>
        <w:rPr>
          <w:rFonts w:asciiTheme="minorEastAsia" w:hAnsiTheme="minorEastAsia" w:cs="宋体"/>
          <w:kern w:val="0"/>
          <w:sz w:val="24"/>
          <w:szCs w:val="24"/>
        </w:rPr>
      </w:pPr>
      <w:r w:rsidRPr="00834D3C">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425DCA" w:rsidRDefault="005B68DE">
      <w:pPr>
        <w:autoSpaceDE w:val="0"/>
        <w:autoSpaceDN w:val="0"/>
        <w:spacing w:line="360" w:lineRule="auto"/>
        <w:contextualSpacing/>
        <w:rPr>
          <w:rFonts w:asciiTheme="minorEastAsia" w:hAnsiTheme="minorEastAsia" w:cs="宋体"/>
          <w:kern w:val="0"/>
          <w:sz w:val="24"/>
          <w:szCs w:val="24"/>
        </w:rPr>
      </w:pPr>
      <w:r w:rsidRPr="00834D3C">
        <w:rPr>
          <w:rFonts w:asciiTheme="minorEastAsia" w:hAnsiTheme="minorEastAsia" w:cs="宋体" w:hint="eastAsia"/>
          <w:kern w:val="0"/>
          <w:sz w:val="24"/>
          <w:szCs w:val="24"/>
        </w:rPr>
        <w:t>（5）投标人不良信用记录以采购人查询结果为准，采购人查</w:t>
      </w:r>
      <w:r>
        <w:rPr>
          <w:rFonts w:asciiTheme="minorEastAsia" w:hAnsiTheme="minorEastAsia" w:cs="宋体" w:hint="eastAsia"/>
          <w:kern w:val="0"/>
          <w:sz w:val="24"/>
          <w:szCs w:val="24"/>
        </w:rPr>
        <w:t>询之后，网站信息发生的任何变更不再作为评审依据，投标人自行提供的与网站信息不一致的其他证明材料亦不作为评审依据。</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425DCA" w:rsidRDefault="005B68D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425DCA" w:rsidRDefault="005B68D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425DCA" w:rsidRDefault="005B68D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25DCA" w:rsidRDefault="005B68D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425DCA" w:rsidRPr="00CC09E7" w:rsidRDefault="005B68DE">
      <w:pPr>
        <w:autoSpaceDE w:val="0"/>
        <w:autoSpaceDN w:val="0"/>
        <w:spacing w:line="360" w:lineRule="auto"/>
        <w:contextualSpacing/>
        <w:rPr>
          <w:rFonts w:asciiTheme="minorEastAsia" w:hAnsiTheme="minorEastAsia" w:cs="宋体"/>
          <w:kern w:val="0"/>
          <w:sz w:val="24"/>
          <w:szCs w:val="24"/>
        </w:rPr>
      </w:pPr>
      <w:r w:rsidRPr="00CC09E7">
        <w:rPr>
          <w:rFonts w:asciiTheme="minorEastAsia" w:hAnsiTheme="minorEastAsia" w:cs="宋体" w:hint="eastAsia"/>
          <w:kern w:val="0"/>
          <w:sz w:val="24"/>
          <w:szCs w:val="24"/>
        </w:rPr>
        <w:t>除标书费用外，不收取作保费用。</w:t>
      </w:r>
    </w:p>
    <w:p w:rsidR="00425DCA" w:rsidRPr="00CC09E7" w:rsidRDefault="005B68DE">
      <w:pPr>
        <w:autoSpaceDE w:val="0"/>
        <w:autoSpaceDN w:val="0"/>
        <w:spacing w:line="360" w:lineRule="auto"/>
        <w:contextualSpacing/>
        <w:rPr>
          <w:rFonts w:asciiTheme="minorEastAsia" w:hAnsiTheme="minorEastAsia" w:cs="宋体"/>
          <w:b/>
          <w:kern w:val="0"/>
          <w:sz w:val="24"/>
          <w:szCs w:val="24"/>
        </w:rPr>
      </w:pPr>
      <w:r w:rsidRPr="00CC09E7">
        <w:rPr>
          <w:rFonts w:asciiTheme="minorEastAsia" w:hAnsiTheme="minorEastAsia" w:cs="宋体" w:hint="eastAsia"/>
          <w:b/>
          <w:kern w:val="0"/>
          <w:sz w:val="24"/>
          <w:szCs w:val="24"/>
        </w:rPr>
        <w:t>8. 其他</w:t>
      </w:r>
    </w:p>
    <w:p w:rsidR="00425DCA" w:rsidRPr="00CC09E7" w:rsidRDefault="005B68DE">
      <w:pPr>
        <w:autoSpaceDE w:val="0"/>
        <w:autoSpaceDN w:val="0"/>
        <w:spacing w:line="360" w:lineRule="auto"/>
        <w:contextualSpacing/>
        <w:rPr>
          <w:rFonts w:asciiTheme="minorEastAsia" w:hAnsiTheme="minorEastAsia" w:cs="宋体"/>
          <w:kern w:val="0"/>
          <w:sz w:val="24"/>
          <w:szCs w:val="24"/>
        </w:rPr>
      </w:pPr>
      <w:r w:rsidRPr="00CC09E7">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425DCA" w:rsidRDefault="00425DCA">
      <w:pPr>
        <w:autoSpaceDE w:val="0"/>
        <w:autoSpaceDN w:val="0"/>
        <w:spacing w:line="360" w:lineRule="auto"/>
        <w:contextualSpacing/>
        <w:rPr>
          <w:rFonts w:asciiTheme="minorEastAsia" w:hAnsiTheme="minorEastAsia" w:cs="宋体"/>
          <w:kern w:val="0"/>
          <w:sz w:val="24"/>
          <w:szCs w:val="24"/>
        </w:rPr>
      </w:pPr>
    </w:p>
    <w:p w:rsidR="00425DCA" w:rsidRDefault="005B68D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425DCA" w:rsidRDefault="005B68D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sidRPr="00CC09E7">
        <w:rPr>
          <w:rFonts w:ascii="宋体" w:hAnsi="宋体" w:cs="宋体" w:hint="eastAsia"/>
          <w:kern w:val="0"/>
          <w:sz w:val="24"/>
          <w:szCs w:val="24"/>
        </w:rPr>
        <w:t>附件</w:t>
      </w:r>
      <w:r w:rsidRPr="00CC09E7">
        <w:rPr>
          <w:rFonts w:asciiTheme="minorEastAsia" w:hAnsiTheme="minorEastAsia" w:cs="宋体" w:hint="eastAsia"/>
          <w:kern w:val="0"/>
          <w:sz w:val="24"/>
          <w:szCs w:val="24"/>
        </w:rPr>
        <w:t>澄</w:t>
      </w:r>
      <w:r>
        <w:rPr>
          <w:rFonts w:asciiTheme="minorEastAsia" w:hAnsiTheme="minorEastAsia" w:cs="宋体" w:hint="eastAsia"/>
          <w:kern w:val="0"/>
          <w:sz w:val="24"/>
          <w:szCs w:val="24"/>
        </w:rPr>
        <w:t>清、答复、修改、补充内容（如有的话）</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25DCA" w:rsidRDefault="005B68D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425DCA" w:rsidRPr="00CC09E7" w:rsidRDefault="005B68DE">
      <w:pPr>
        <w:autoSpaceDE w:val="0"/>
        <w:autoSpaceDN w:val="0"/>
        <w:spacing w:line="360" w:lineRule="auto"/>
        <w:contextualSpacing/>
        <w:rPr>
          <w:rFonts w:asciiTheme="minorEastAsia" w:hAnsiTheme="minorEastAsia" w:cs="宋体"/>
          <w:b/>
          <w:kern w:val="0"/>
          <w:sz w:val="24"/>
          <w:szCs w:val="24"/>
        </w:rPr>
      </w:pPr>
      <w:r w:rsidRPr="00CC09E7">
        <w:rPr>
          <w:rFonts w:asciiTheme="minorEastAsia" w:hAnsiTheme="minorEastAsia" w:cs="宋体" w:hint="eastAsia"/>
          <w:b/>
          <w:kern w:val="0"/>
          <w:sz w:val="24"/>
          <w:szCs w:val="24"/>
        </w:rPr>
        <w:t>11.招标文件的澄清或修改</w:t>
      </w:r>
    </w:p>
    <w:p w:rsidR="00425DCA" w:rsidRPr="00CC09E7" w:rsidRDefault="005B68DE">
      <w:pPr>
        <w:autoSpaceDE w:val="0"/>
        <w:autoSpaceDN w:val="0"/>
        <w:spacing w:line="360" w:lineRule="auto"/>
        <w:contextualSpacing/>
        <w:rPr>
          <w:rFonts w:asciiTheme="minorEastAsia" w:hAnsiTheme="minorEastAsia" w:cs="宋体"/>
          <w:kern w:val="0"/>
          <w:sz w:val="24"/>
          <w:szCs w:val="24"/>
        </w:rPr>
      </w:pPr>
      <w:r w:rsidRPr="00CC09E7">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425DCA" w:rsidRPr="00CC09E7" w:rsidRDefault="005B68DE">
      <w:pPr>
        <w:autoSpaceDE w:val="0"/>
        <w:autoSpaceDN w:val="0"/>
        <w:spacing w:line="360" w:lineRule="auto"/>
        <w:contextualSpacing/>
        <w:rPr>
          <w:rFonts w:asciiTheme="minorEastAsia" w:hAnsiTheme="minorEastAsia" w:cs="宋体"/>
          <w:kern w:val="0"/>
          <w:sz w:val="24"/>
          <w:szCs w:val="24"/>
        </w:rPr>
      </w:pPr>
      <w:r w:rsidRPr="00CC09E7">
        <w:rPr>
          <w:rFonts w:asciiTheme="minorEastAsia" w:hAnsiTheme="minorEastAsia" w:cs="宋体" w:hint="eastAsia"/>
          <w:kern w:val="0"/>
          <w:sz w:val="24"/>
          <w:szCs w:val="24"/>
        </w:rPr>
        <w:t>11</w:t>
      </w:r>
      <w:r w:rsidRPr="00CC09E7">
        <w:rPr>
          <w:rFonts w:asciiTheme="minorEastAsia" w:hAnsiTheme="minorEastAsia" w:cs="宋体"/>
          <w:kern w:val="0"/>
          <w:sz w:val="24"/>
          <w:szCs w:val="24"/>
        </w:rPr>
        <w:t>.</w:t>
      </w:r>
      <w:r w:rsidRPr="00CC09E7">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CC09E7">
        <w:rPr>
          <w:rFonts w:asciiTheme="minorEastAsia" w:hAnsiTheme="minorEastAsia" w:cs="宋体"/>
          <w:kern w:val="0"/>
          <w:sz w:val="24"/>
          <w:szCs w:val="24"/>
        </w:rPr>
        <w:t>15</w:t>
      </w:r>
      <w:r w:rsidRPr="00CC09E7">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425DCA" w:rsidRPr="00CC09E7" w:rsidRDefault="005B68DE">
      <w:pPr>
        <w:autoSpaceDE w:val="0"/>
        <w:autoSpaceDN w:val="0"/>
        <w:spacing w:line="360" w:lineRule="auto"/>
        <w:contextualSpacing/>
        <w:rPr>
          <w:rFonts w:asciiTheme="minorEastAsia" w:hAnsiTheme="minorEastAsia" w:cs="宋体"/>
          <w:kern w:val="0"/>
          <w:sz w:val="24"/>
          <w:szCs w:val="24"/>
        </w:rPr>
      </w:pPr>
      <w:r w:rsidRPr="00CC09E7">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425DCA" w:rsidRPr="00CC09E7" w:rsidRDefault="005B68DE">
      <w:pPr>
        <w:autoSpaceDE w:val="0"/>
        <w:autoSpaceDN w:val="0"/>
        <w:spacing w:line="360" w:lineRule="auto"/>
        <w:contextualSpacing/>
        <w:rPr>
          <w:rFonts w:asciiTheme="minorEastAsia" w:hAnsiTheme="minorEastAsia" w:cs="宋体"/>
          <w:kern w:val="0"/>
          <w:sz w:val="24"/>
          <w:szCs w:val="24"/>
        </w:rPr>
      </w:pPr>
      <w:r w:rsidRPr="00CC09E7">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425DCA" w:rsidRDefault="00425DCA">
      <w:pPr>
        <w:autoSpaceDE w:val="0"/>
        <w:autoSpaceDN w:val="0"/>
        <w:spacing w:line="360" w:lineRule="auto"/>
        <w:contextualSpacing/>
        <w:rPr>
          <w:rFonts w:asciiTheme="minorEastAsia" w:hAnsiTheme="minorEastAsia" w:cs="宋体"/>
          <w:kern w:val="0"/>
          <w:sz w:val="24"/>
          <w:szCs w:val="24"/>
        </w:rPr>
      </w:pPr>
    </w:p>
    <w:p w:rsidR="00425DCA" w:rsidRDefault="00425DCA">
      <w:pPr>
        <w:autoSpaceDE w:val="0"/>
        <w:autoSpaceDN w:val="0"/>
        <w:spacing w:line="360" w:lineRule="auto"/>
        <w:contextualSpacing/>
        <w:rPr>
          <w:rFonts w:asciiTheme="minorEastAsia" w:hAnsiTheme="minorEastAsia" w:cs="宋体"/>
          <w:kern w:val="0"/>
          <w:sz w:val="24"/>
          <w:szCs w:val="24"/>
        </w:rPr>
      </w:pPr>
    </w:p>
    <w:p w:rsidR="00425DCA" w:rsidRDefault="005B68D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425DCA" w:rsidRDefault="005B68D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425DCA" w:rsidRDefault="005B68D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425DCA" w:rsidRDefault="005B68DE">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425DCA" w:rsidRDefault="005B68DE">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w:t>
      </w:r>
      <w:r>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425DCA" w:rsidRDefault="005B68D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425DCA" w:rsidRDefault="005B68DE">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425DCA" w:rsidRDefault="005B68D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425DCA" w:rsidRDefault="005B68D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425DCA" w:rsidRDefault="005B68DE">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p>
    <w:p w:rsidR="00425DCA" w:rsidRDefault="005B68DE">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425DCA" w:rsidRDefault="005B68DE">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425DCA" w:rsidRDefault="005B68D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425DCA" w:rsidRDefault="005B68D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425DCA" w:rsidRDefault="005B68D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6"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自采购合同签订并备案后5个工作日内退还中标人的投标保证金（0374-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Theme="minorEastAsia" w:hAnsiTheme="minorEastAsia" w:cs="仿宋_GB2312" w:hint="eastAsia"/>
          <w:sz w:val="24"/>
          <w:szCs w:val="24"/>
          <w:lang w:val="zh-CN"/>
        </w:rPr>
        <w:t>（电话：0374-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425DCA" w:rsidRPr="00CC09E7" w:rsidRDefault="005B68DE">
      <w:pPr>
        <w:tabs>
          <w:tab w:val="left" w:pos="1260"/>
        </w:tabs>
        <w:autoSpaceDE w:val="0"/>
        <w:autoSpaceDN w:val="0"/>
        <w:spacing w:line="360" w:lineRule="auto"/>
        <w:contextualSpacing/>
        <w:rPr>
          <w:rFonts w:asciiTheme="minorEastAsia" w:hAnsiTheme="minorEastAsia" w:cs="仿宋_GB2312"/>
          <w:b/>
          <w:sz w:val="24"/>
          <w:szCs w:val="24"/>
          <w:lang w:val="zh-CN"/>
        </w:rPr>
      </w:pPr>
      <w:r w:rsidRPr="00CC09E7">
        <w:rPr>
          <w:rFonts w:asciiTheme="minorEastAsia" w:hAnsiTheme="minorEastAsia" w:cs="仿宋_GB2312" w:hint="eastAsia"/>
          <w:b/>
          <w:sz w:val="24"/>
          <w:szCs w:val="24"/>
          <w:lang w:val="zh-CN"/>
        </w:rPr>
        <w:t>1</w:t>
      </w:r>
      <w:r w:rsidRPr="00CC09E7">
        <w:rPr>
          <w:rFonts w:asciiTheme="minorEastAsia" w:hAnsiTheme="minorEastAsia" w:cs="仿宋_GB2312" w:hint="eastAsia"/>
          <w:b/>
          <w:sz w:val="24"/>
          <w:szCs w:val="24"/>
        </w:rPr>
        <w:t>8</w:t>
      </w:r>
      <w:r w:rsidRPr="00CC09E7">
        <w:rPr>
          <w:rFonts w:asciiTheme="minorEastAsia" w:hAnsiTheme="minorEastAsia" w:cs="仿宋_GB2312" w:hint="eastAsia"/>
          <w:b/>
          <w:sz w:val="24"/>
          <w:szCs w:val="24"/>
          <w:lang w:val="zh-CN"/>
        </w:rPr>
        <w:t>. 投标文件的数量和签署盖章</w:t>
      </w:r>
    </w:p>
    <w:p w:rsidR="00425DCA" w:rsidRPr="00CC09E7" w:rsidRDefault="005B68DE">
      <w:pPr>
        <w:autoSpaceDE w:val="0"/>
        <w:autoSpaceDN w:val="0"/>
        <w:adjustRightInd w:val="0"/>
        <w:spacing w:line="360" w:lineRule="auto"/>
        <w:rPr>
          <w:rFonts w:asciiTheme="minorEastAsia" w:hAnsiTheme="minorEastAsia" w:cs="仿宋_GB2312"/>
          <w:sz w:val="24"/>
          <w:szCs w:val="24"/>
          <w:lang w:val="zh-CN"/>
        </w:rPr>
      </w:pPr>
      <w:r w:rsidRPr="00CC09E7">
        <w:rPr>
          <w:rFonts w:asciiTheme="minorEastAsia" w:hAnsiTheme="minorEastAsia" w:cs="仿宋_GB2312" w:hint="eastAsia"/>
          <w:sz w:val="24"/>
          <w:szCs w:val="24"/>
          <w:lang w:val="zh-CN"/>
        </w:rPr>
        <w:t>1</w:t>
      </w:r>
      <w:r w:rsidRPr="00CC09E7">
        <w:rPr>
          <w:rFonts w:asciiTheme="minorEastAsia" w:hAnsiTheme="minorEastAsia" w:cs="仿宋_GB2312" w:hint="eastAsia"/>
          <w:sz w:val="24"/>
          <w:szCs w:val="24"/>
        </w:rPr>
        <w:t>8</w:t>
      </w:r>
      <w:r w:rsidRPr="00CC09E7">
        <w:rPr>
          <w:rFonts w:asciiTheme="minorEastAsia" w:hAnsiTheme="minorEastAsia" w:cs="仿宋_GB2312" w:hint="eastAsia"/>
          <w:sz w:val="24"/>
          <w:szCs w:val="24"/>
          <w:lang w:val="zh-CN"/>
        </w:rPr>
        <w:t>.1 投标人应提交投标文件份数见“投标人须知前附表”。</w:t>
      </w:r>
    </w:p>
    <w:p w:rsidR="00425DCA" w:rsidRPr="00CC09E7"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sidRPr="00CC09E7">
        <w:rPr>
          <w:rFonts w:asciiTheme="minorEastAsia" w:hAnsiTheme="minorEastAsia" w:cs="仿宋_GB2312" w:hint="eastAsia"/>
          <w:sz w:val="24"/>
          <w:szCs w:val="24"/>
          <w:lang w:val="zh-CN"/>
        </w:rPr>
        <w:t>1</w:t>
      </w:r>
      <w:r w:rsidRPr="00CC09E7">
        <w:rPr>
          <w:rFonts w:asciiTheme="minorEastAsia" w:hAnsiTheme="minorEastAsia" w:cs="仿宋_GB2312" w:hint="eastAsia"/>
          <w:sz w:val="24"/>
          <w:szCs w:val="24"/>
        </w:rPr>
        <w:t>8</w:t>
      </w:r>
      <w:r w:rsidRPr="00CC09E7">
        <w:rPr>
          <w:rFonts w:asciiTheme="minorEastAsia" w:hAnsiTheme="minorEastAsia" w:cs="仿宋_GB2312" w:hint="eastAsia"/>
          <w:sz w:val="24"/>
          <w:szCs w:val="24"/>
          <w:lang w:val="zh-CN"/>
        </w:rPr>
        <w:t>.2 在招标文件中已明示需盖章及签名之处，</w:t>
      </w:r>
      <w:r w:rsidRPr="00CC09E7">
        <w:rPr>
          <w:rFonts w:ascii="新宋体" w:eastAsia="新宋体" w:hAnsi="新宋体" w:hint="eastAsia"/>
          <w:sz w:val="24"/>
        </w:rPr>
        <w:t>电子投标文件应按招标文件要求加盖投标人电子印章和法人电子印章或授权代表电子印章。</w:t>
      </w:r>
    </w:p>
    <w:p w:rsidR="00425DCA" w:rsidRPr="00CC09E7" w:rsidRDefault="005B68DE">
      <w:pPr>
        <w:autoSpaceDE w:val="0"/>
        <w:autoSpaceDN w:val="0"/>
        <w:adjustRightInd w:val="0"/>
        <w:spacing w:line="360" w:lineRule="auto"/>
        <w:rPr>
          <w:rFonts w:asciiTheme="minorEastAsia" w:hAnsiTheme="minorEastAsia" w:cs="仿宋_GB2312"/>
          <w:sz w:val="24"/>
          <w:szCs w:val="24"/>
          <w:lang w:val="zh-CN"/>
        </w:rPr>
      </w:pPr>
      <w:r w:rsidRPr="00CC09E7">
        <w:rPr>
          <w:rFonts w:asciiTheme="minorEastAsia" w:hAnsiTheme="minorEastAsia" w:cs="仿宋_GB2312" w:hint="eastAsia"/>
          <w:sz w:val="24"/>
          <w:szCs w:val="24"/>
          <w:lang w:val="zh-CN"/>
        </w:rPr>
        <w:t>18.3 纸质投标文件</w:t>
      </w:r>
      <w:r w:rsidRPr="00CC09E7">
        <w:rPr>
          <w:rFonts w:ascii="新宋体" w:eastAsia="新宋体" w:hAnsi="新宋体" w:hint="eastAsia"/>
          <w:sz w:val="24"/>
        </w:rPr>
        <w:t>是指投标人电子投标文件制作完成后生成的后缀名为</w:t>
      </w:r>
      <w:r w:rsidRPr="00CC09E7">
        <w:rPr>
          <w:rFonts w:hAnsi="宋体" w:hint="eastAsia"/>
          <w:sz w:val="24"/>
          <w:szCs w:val="24"/>
        </w:rPr>
        <w:t>“</w:t>
      </w:r>
      <w:r w:rsidRPr="00CC09E7">
        <w:rPr>
          <w:rFonts w:hAnsi="宋体" w:hint="eastAsia"/>
          <w:sz w:val="24"/>
          <w:szCs w:val="24"/>
        </w:rPr>
        <w:t>.PDF</w:t>
      </w:r>
      <w:r w:rsidRPr="00CC09E7">
        <w:rPr>
          <w:rFonts w:hAnsi="宋体" w:hint="eastAsia"/>
          <w:sz w:val="24"/>
          <w:szCs w:val="24"/>
        </w:rPr>
        <w:t>”的文件打印的投标文件。</w:t>
      </w:r>
      <w:r w:rsidRPr="00CC09E7">
        <w:rPr>
          <w:rFonts w:asciiTheme="minorEastAsia" w:hAnsiTheme="minorEastAsia" w:cs="仿宋_GB2312" w:hint="eastAsia"/>
          <w:sz w:val="24"/>
          <w:szCs w:val="24"/>
          <w:lang w:val="zh-CN"/>
        </w:rPr>
        <w:t>纸质投标文件正本和副本封面上应清楚标明</w:t>
      </w:r>
      <w:r w:rsidRPr="00CC09E7">
        <w:rPr>
          <w:rFonts w:asciiTheme="minorEastAsia" w:hAnsiTheme="minorEastAsia" w:cs="仿宋_GB2312"/>
          <w:sz w:val="24"/>
          <w:szCs w:val="24"/>
          <w:lang w:val="zh-CN"/>
        </w:rPr>
        <w:t>“</w:t>
      </w:r>
      <w:r w:rsidRPr="00CC09E7">
        <w:rPr>
          <w:rFonts w:asciiTheme="minorEastAsia" w:hAnsiTheme="minorEastAsia" w:cs="仿宋_GB2312" w:hint="eastAsia"/>
          <w:sz w:val="24"/>
          <w:szCs w:val="24"/>
          <w:lang w:val="zh-CN"/>
        </w:rPr>
        <w:t>正本</w:t>
      </w:r>
      <w:r w:rsidRPr="00CC09E7">
        <w:rPr>
          <w:rFonts w:asciiTheme="minorEastAsia" w:hAnsiTheme="minorEastAsia" w:cs="仿宋_GB2312"/>
          <w:sz w:val="24"/>
          <w:szCs w:val="24"/>
          <w:lang w:val="zh-CN"/>
        </w:rPr>
        <w:t>”</w:t>
      </w:r>
      <w:r w:rsidRPr="00CC09E7">
        <w:rPr>
          <w:rFonts w:asciiTheme="minorEastAsia" w:hAnsiTheme="minorEastAsia" w:cs="仿宋_GB2312" w:hint="eastAsia"/>
          <w:sz w:val="24"/>
          <w:szCs w:val="24"/>
          <w:lang w:val="zh-CN"/>
        </w:rPr>
        <w:t>或</w:t>
      </w:r>
      <w:r w:rsidRPr="00CC09E7">
        <w:rPr>
          <w:rFonts w:asciiTheme="minorEastAsia" w:hAnsiTheme="minorEastAsia" w:cs="仿宋_GB2312"/>
          <w:sz w:val="24"/>
          <w:szCs w:val="24"/>
          <w:lang w:val="zh-CN"/>
        </w:rPr>
        <w:t>“</w:t>
      </w:r>
      <w:r w:rsidRPr="00CC09E7">
        <w:rPr>
          <w:rFonts w:asciiTheme="minorEastAsia" w:hAnsiTheme="minorEastAsia" w:cs="仿宋_GB2312" w:hint="eastAsia"/>
          <w:sz w:val="24"/>
          <w:szCs w:val="24"/>
          <w:lang w:val="zh-CN"/>
        </w:rPr>
        <w:t>副本</w:t>
      </w:r>
      <w:r w:rsidRPr="00CC09E7">
        <w:rPr>
          <w:rFonts w:asciiTheme="minorEastAsia" w:hAnsiTheme="minorEastAsia" w:cs="仿宋_GB2312"/>
          <w:sz w:val="24"/>
          <w:szCs w:val="24"/>
          <w:lang w:val="zh-CN"/>
        </w:rPr>
        <w:t>”</w:t>
      </w:r>
      <w:r w:rsidRPr="00CC09E7">
        <w:rPr>
          <w:rFonts w:asciiTheme="minorEastAsia" w:hAnsiTheme="minorEastAsia" w:cs="仿宋_GB2312" w:hint="eastAsia"/>
          <w:sz w:val="24"/>
          <w:szCs w:val="24"/>
          <w:lang w:val="zh-CN"/>
        </w:rPr>
        <w:t>字样；一旦正本和副本内容不一致时，以正本为准。纸质投标文件的正本及所有副本</w:t>
      </w:r>
      <w:r w:rsidRPr="00CC09E7">
        <w:rPr>
          <w:rFonts w:asciiTheme="minorEastAsia" w:hAnsiTheme="minorEastAsia" w:cs="仿宋_GB2312" w:hint="eastAsia"/>
          <w:sz w:val="24"/>
          <w:szCs w:val="24"/>
          <w:lang w:val="zh-CN"/>
        </w:rPr>
        <w:lastRenderedPageBreak/>
        <w:t>的封面均须由投标人加盖投标人公章。</w:t>
      </w:r>
    </w:p>
    <w:p w:rsidR="00425DCA" w:rsidRPr="00CC09E7"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sidRPr="00CC09E7">
        <w:rPr>
          <w:rFonts w:asciiTheme="minorEastAsia" w:hAnsiTheme="minorEastAsia" w:cs="仿宋_GB2312" w:hint="eastAsia"/>
          <w:sz w:val="24"/>
          <w:szCs w:val="24"/>
          <w:lang w:val="zh-CN"/>
        </w:rPr>
        <w:t>1</w:t>
      </w:r>
      <w:r w:rsidRPr="00CC09E7">
        <w:rPr>
          <w:rFonts w:asciiTheme="minorEastAsia" w:hAnsiTheme="minorEastAsia" w:cs="仿宋_GB2312" w:hint="eastAsia"/>
          <w:sz w:val="24"/>
          <w:szCs w:val="24"/>
        </w:rPr>
        <w:t>8</w:t>
      </w:r>
      <w:r w:rsidRPr="00CC09E7">
        <w:rPr>
          <w:rFonts w:asciiTheme="minorEastAsia" w:hAnsiTheme="minorEastAsia" w:cs="仿宋_GB2312" w:hint="eastAsia"/>
          <w:sz w:val="24"/>
          <w:szCs w:val="24"/>
          <w:lang w:val="zh-CN"/>
        </w:rPr>
        <w:t>.4 纸质投标文件副本可以是纸质投标文件的正本复印而成。</w:t>
      </w:r>
    </w:p>
    <w:p w:rsidR="00425DCA" w:rsidRDefault="00425DCA">
      <w:pPr>
        <w:tabs>
          <w:tab w:val="left" w:pos="1260"/>
        </w:tabs>
        <w:autoSpaceDE w:val="0"/>
        <w:autoSpaceDN w:val="0"/>
        <w:spacing w:line="360" w:lineRule="auto"/>
        <w:contextualSpacing/>
        <w:rPr>
          <w:rFonts w:asciiTheme="minorEastAsia" w:hAnsiTheme="minorEastAsia" w:cs="仿宋_GB2312"/>
          <w:sz w:val="24"/>
          <w:szCs w:val="24"/>
          <w:lang w:val="zh-CN"/>
        </w:rPr>
      </w:pPr>
    </w:p>
    <w:p w:rsidR="00425DCA" w:rsidRDefault="005B68D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425DCA" w:rsidRDefault="005B68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425DCA" w:rsidRDefault="005B68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425DCA" w:rsidRDefault="005B68D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425DCA" w:rsidRDefault="005B68D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425DCA" w:rsidRDefault="005B68DE">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425DCA" w:rsidRDefault="005B68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425DCA" w:rsidRDefault="005B68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425DCA" w:rsidRDefault="005B68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425DCA" w:rsidRDefault="005B68D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425DCA" w:rsidRDefault="00425DCA">
      <w:pPr>
        <w:autoSpaceDE w:val="0"/>
        <w:autoSpaceDN w:val="0"/>
        <w:spacing w:line="360" w:lineRule="auto"/>
        <w:contextualSpacing/>
        <w:rPr>
          <w:rFonts w:asciiTheme="minorEastAsia" w:hAnsiTheme="minorEastAsia" w:cs="宋体"/>
          <w:kern w:val="0"/>
          <w:sz w:val="24"/>
          <w:szCs w:val="24"/>
        </w:rPr>
      </w:pPr>
    </w:p>
    <w:p w:rsidR="00425DCA" w:rsidRDefault="005B68D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425DCA" w:rsidRDefault="005B68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425DCA" w:rsidRDefault="005B68D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425DCA" w:rsidRDefault="005B68D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425DCA" w:rsidRDefault="005B68D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425DCA" w:rsidRDefault="005B68D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425DCA" w:rsidRDefault="005B68D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425DCA" w:rsidRDefault="005B68D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425DCA" w:rsidRDefault="005B68D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425DCA" w:rsidRDefault="005B68D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425DCA" w:rsidRDefault="005B68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425DCA" w:rsidRDefault="005B68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425DCA" w:rsidRDefault="005B68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425DCA" w:rsidRDefault="005B68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425DCA" w:rsidRDefault="005B68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425DCA" w:rsidRDefault="005B68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425DCA" w:rsidRPr="00CC09E7" w:rsidRDefault="005B68DE">
      <w:pPr>
        <w:pStyle w:val="a7"/>
        <w:spacing w:line="360" w:lineRule="auto"/>
        <w:rPr>
          <w:rFonts w:ascii="宋体" w:hAnsi="宋体" w:cs="宋体"/>
          <w:szCs w:val="24"/>
        </w:rPr>
      </w:pPr>
      <w:r w:rsidRPr="00CC09E7">
        <w:rPr>
          <w:rFonts w:asciiTheme="minorEastAsia" w:hAnsiTheme="minorEastAsia" w:cs="仿宋_GB2312" w:hint="eastAsia"/>
          <w:szCs w:val="24"/>
          <w:lang w:val="zh-CN"/>
        </w:rPr>
        <w:t>30.3</w:t>
      </w:r>
      <w:r w:rsidRPr="00CC09E7">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425DCA" w:rsidRPr="00CC09E7" w:rsidRDefault="005B68DE">
      <w:pPr>
        <w:pStyle w:val="a7"/>
        <w:spacing w:line="360" w:lineRule="auto"/>
        <w:rPr>
          <w:rFonts w:ascii="宋体" w:hAnsi="宋体" w:cs="宋体"/>
          <w:szCs w:val="24"/>
        </w:rPr>
      </w:pPr>
      <w:r w:rsidRPr="00CC09E7">
        <w:rPr>
          <w:rFonts w:ascii="宋体" w:hAnsi="宋体" w:cs="宋体" w:hint="eastAsia"/>
          <w:szCs w:val="24"/>
        </w:rPr>
        <w:t>（一）</w:t>
      </w:r>
      <w:r w:rsidRPr="00CC09E7">
        <w:rPr>
          <w:rFonts w:ascii="宋体" w:hAnsi="宋体" w:cs="宋体" w:hint="eastAsia"/>
          <w:szCs w:val="24"/>
          <w:highlight w:val="yellow"/>
        </w:rPr>
        <w:t>提供虚假材料谋取中标、成交的</w:t>
      </w:r>
      <w:r w:rsidRPr="00CC09E7">
        <w:rPr>
          <w:rFonts w:ascii="宋体" w:hAnsi="宋体" w:cs="宋体" w:hint="eastAsia"/>
          <w:szCs w:val="24"/>
        </w:rPr>
        <w:t>；</w:t>
      </w:r>
    </w:p>
    <w:p w:rsidR="00425DCA" w:rsidRPr="00CC09E7" w:rsidRDefault="005B68DE">
      <w:pPr>
        <w:pStyle w:val="a7"/>
        <w:spacing w:line="360" w:lineRule="auto"/>
        <w:rPr>
          <w:rFonts w:ascii="宋体" w:hAnsi="宋体" w:cs="宋体"/>
          <w:szCs w:val="24"/>
        </w:rPr>
      </w:pPr>
      <w:r w:rsidRPr="00CC09E7">
        <w:rPr>
          <w:rFonts w:ascii="宋体" w:hAnsi="宋体" w:cs="宋体" w:hint="eastAsia"/>
          <w:szCs w:val="24"/>
        </w:rPr>
        <w:t>（二）采取不正当手段诋毁、排挤其他供应商的；</w:t>
      </w:r>
    </w:p>
    <w:p w:rsidR="00425DCA" w:rsidRPr="00CC09E7" w:rsidRDefault="005B68DE">
      <w:pPr>
        <w:pStyle w:val="a7"/>
        <w:spacing w:line="360" w:lineRule="auto"/>
        <w:rPr>
          <w:rFonts w:ascii="宋体" w:hAnsi="宋体" w:cs="宋体"/>
          <w:szCs w:val="24"/>
        </w:rPr>
      </w:pPr>
      <w:r w:rsidRPr="00CC09E7">
        <w:rPr>
          <w:rFonts w:ascii="宋体" w:hAnsi="宋体" w:cs="宋体" w:hint="eastAsia"/>
          <w:szCs w:val="24"/>
        </w:rPr>
        <w:t>（三）与采购人、其他供应商或者采购代理机构恶意串通的；</w:t>
      </w:r>
    </w:p>
    <w:p w:rsidR="00425DCA" w:rsidRPr="00CC09E7" w:rsidRDefault="005B68DE">
      <w:pPr>
        <w:pStyle w:val="a7"/>
        <w:spacing w:line="360" w:lineRule="auto"/>
        <w:rPr>
          <w:rFonts w:ascii="宋体" w:hAnsi="宋体" w:cs="宋体"/>
          <w:szCs w:val="24"/>
        </w:rPr>
      </w:pPr>
      <w:r w:rsidRPr="00CC09E7">
        <w:rPr>
          <w:rFonts w:ascii="宋体" w:hAnsi="宋体" w:cs="宋体" w:hint="eastAsia"/>
          <w:szCs w:val="24"/>
        </w:rPr>
        <w:t>（四）向采购人、采购代理机构行贿或者提供其他不正当利益的；</w:t>
      </w:r>
    </w:p>
    <w:p w:rsidR="00425DCA" w:rsidRPr="00CC09E7" w:rsidRDefault="005B68DE">
      <w:pPr>
        <w:pStyle w:val="a7"/>
        <w:spacing w:line="360" w:lineRule="auto"/>
        <w:rPr>
          <w:rFonts w:ascii="宋体" w:hAnsi="宋体" w:cs="宋体"/>
          <w:szCs w:val="24"/>
        </w:rPr>
      </w:pPr>
      <w:r w:rsidRPr="00CC09E7">
        <w:rPr>
          <w:rFonts w:ascii="宋体" w:hAnsi="宋体" w:cs="宋体" w:hint="eastAsia"/>
          <w:szCs w:val="24"/>
        </w:rPr>
        <w:t>（五）在招标采购过程中与采购人进行协商谈判的；</w:t>
      </w:r>
    </w:p>
    <w:p w:rsidR="00425DCA" w:rsidRPr="00CC09E7" w:rsidRDefault="005B68DE">
      <w:pPr>
        <w:pStyle w:val="a7"/>
        <w:spacing w:line="360" w:lineRule="auto"/>
        <w:rPr>
          <w:rFonts w:ascii="宋体" w:hAnsi="宋体" w:cs="宋体"/>
          <w:szCs w:val="24"/>
        </w:rPr>
      </w:pPr>
      <w:r w:rsidRPr="00CC09E7">
        <w:rPr>
          <w:rFonts w:ascii="宋体" w:hAnsi="宋体" w:cs="宋体" w:hint="eastAsia"/>
          <w:szCs w:val="24"/>
        </w:rPr>
        <w:t>（六）拒绝有关部门监督检查或者提供虚假情况的。</w:t>
      </w:r>
    </w:p>
    <w:p w:rsidR="00425DCA" w:rsidRPr="00CC09E7" w:rsidRDefault="005B68DE">
      <w:pPr>
        <w:pStyle w:val="a7"/>
        <w:spacing w:line="360" w:lineRule="auto"/>
        <w:rPr>
          <w:rFonts w:ascii="宋体" w:hAnsi="宋体" w:cs="宋体"/>
          <w:kern w:val="0"/>
          <w:szCs w:val="24"/>
        </w:rPr>
      </w:pPr>
      <w:r w:rsidRPr="00CC09E7">
        <w:rPr>
          <w:rFonts w:ascii="宋体" w:hAnsi="宋体" w:cs="宋体" w:hint="eastAsia"/>
          <w:szCs w:val="24"/>
        </w:rPr>
        <w:t>投标人有前款第（一）至（五）项情形之一的，中标、成交无效。</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425DCA" w:rsidRDefault="005B68DE">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25DCA" w:rsidRDefault="005B68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425DCA" w:rsidRDefault="005B68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425DCA" w:rsidRDefault="005B68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25DCA" w:rsidRDefault="005B68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425DCA" w:rsidRDefault="005B68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425DCA" w:rsidRDefault="00425DCA">
      <w:pPr>
        <w:tabs>
          <w:tab w:val="left" w:pos="1260"/>
        </w:tabs>
        <w:autoSpaceDE w:val="0"/>
        <w:autoSpaceDN w:val="0"/>
        <w:spacing w:line="360" w:lineRule="auto"/>
        <w:contextualSpacing/>
        <w:rPr>
          <w:rFonts w:asciiTheme="minorEastAsia" w:hAnsiTheme="minorEastAsia" w:cs="仿宋_GB2312"/>
          <w:sz w:val="24"/>
          <w:szCs w:val="24"/>
          <w:lang w:val="zh-CN"/>
        </w:rPr>
      </w:pPr>
    </w:p>
    <w:p w:rsidR="00425DCA" w:rsidRDefault="005B68D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425DCA" w:rsidRDefault="005B68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425DCA" w:rsidRDefault="005B68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425DCA" w:rsidRDefault="005B68DE">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425DCA" w:rsidRDefault="005B68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w:t>
      </w:r>
      <w:r w:rsidR="006C1663">
        <w:rPr>
          <w:rFonts w:asciiTheme="minorEastAsia" w:hAnsiTheme="minorEastAsia" w:cs="仿宋_GB2312" w:hint="eastAsia"/>
          <w:sz w:val="24"/>
          <w:szCs w:val="24"/>
        </w:rPr>
        <w:t>国公共资源交易平台（河南省·许昌市）》一次性提出，</w:t>
      </w:r>
      <w:r w:rsidR="006C1663" w:rsidRPr="006C1663">
        <w:rPr>
          <w:rFonts w:asciiTheme="minorEastAsia" w:hAnsiTheme="minorEastAsia" w:cs="仿宋_GB2312" w:hint="eastAsia"/>
          <w:color w:val="FF0000"/>
          <w:sz w:val="24"/>
          <w:szCs w:val="24"/>
        </w:rPr>
        <w:t>提出后通知</w:t>
      </w:r>
      <w:r w:rsidRPr="006C1663">
        <w:rPr>
          <w:rFonts w:asciiTheme="minorEastAsia" w:hAnsiTheme="minorEastAsia" w:cs="仿宋_GB2312" w:hint="eastAsia"/>
          <w:color w:val="FF0000"/>
          <w:sz w:val="24"/>
          <w:szCs w:val="24"/>
        </w:rPr>
        <w:t>项目联系人查收，同时将纸质质疑函一式两份送至采购单位，如未提出视为全面接受；</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425DCA" w:rsidRDefault="005B68DE">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425DCA" w:rsidRDefault="005B68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425DCA" w:rsidRDefault="005B68DE">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425DCA" w:rsidRPr="006C1663" w:rsidRDefault="005B68DE">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Pr="006C1663">
        <w:rPr>
          <w:rFonts w:asciiTheme="minorEastAsia" w:hAnsiTheme="minorEastAsia" w:cs="仿宋_GB2312" w:hint="eastAsia"/>
          <w:b/>
          <w:sz w:val="24"/>
          <w:szCs w:val="24"/>
        </w:rPr>
        <w:t>42. 其他</w:t>
      </w:r>
    </w:p>
    <w:p w:rsidR="00425DCA" w:rsidRPr="006C1663" w:rsidRDefault="005B68DE">
      <w:pPr>
        <w:tabs>
          <w:tab w:val="left" w:pos="1260"/>
        </w:tabs>
        <w:autoSpaceDE w:val="0"/>
        <w:autoSpaceDN w:val="0"/>
        <w:spacing w:line="360" w:lineRule="auto"/>
        <w:contextualSpacing/>
        <w:jc w:val="left"/>
        <w:rPr>
          <w:rFonts w:asciiTheme="minorEastAsia" w:hAnsiTheme="minorEastAsia" w:cs="宋体"/>
          <w:kern w:val="0"/>
          <w:sz w:val="24"/>
          <w:szCs w:val="24"/>
        </w:rPr>
      </w:pPr>
      <w:r w:rsidRPr="006C1663">
        <w:rPr>
          <w:rFonts w:asciiTheme="minorEastAsia" w:hAnsiTheme="minorEastAsia" w:cs="宋体" w:hint="eastAsia"/>
          <w:kern w:val="0"/>
          <w:sz w:val="24"/>
          <w:szCs w:val="24"/>
        </w:rPr>
        <w:t>本次招标文件未尽事项，以法律法规规定的为准。</w:t>
      </w:r>
    </w:p>
    <w:p w:rsidR="00425DCA" w:rsidRDefault="00425D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5DCA" w:rsidRDefault="00425D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5DCA" w:rsidRDefault="00425D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5DCA" w:rsidRDefault="005B68DE">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425DCA" w:rsidRDefault="005B68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425DCA" w:rsidRDefault="00425DCA">
      <w:pPr>
        <w:jc w:val="center"/>
        <w:rPr>
          <w:rFonts w:asciiTheme="majorEastAsia" w:eastAsiaTheme="majorEastAsia" w:hAnsiTheme="majorEastAsia" w:cs="宋体"/>
          <w:b/>
          <w:kern w:val="0"/>
          <w:sz w:val="36"/>
          <w:szCs w:val="36"/>
        </w:rPr>
      </w:pPr>
    </w:p>
    <w:p w:rsidR="00425DCA" w:rsidRDefault="005B68D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425DCA" w:rsidRDefault="005B68D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425DCA" w:rsidRDefault="005B68DE">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425DCA" w:rsidRPr="006C1663" w:rsidRDefault="005B68DE">
      <w:pPr>
        <w:pStyle w:val="a7"/>
        <w:spacing w:line="360" w:lineRule="auto"/>
        <w:ind w:firstLineChars="200" w:firstLine="480"/>
        <w:contextualSpacing/>
        <w:rPr>
          <w:rFonts w:asciiTheme="minorEastAsia" w:eastAsiaTheme="minorEastAsia" w:hAnsiTheme="minorEastAsia" w:cs="仿宋_GB2312"/>
          <w:szCs w:val="24"/>
          <w:lang w:val="zh-CN"/>
        </w:rPr>
      </w:pPr>
      <w:r w:rsidRPr="006C166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6C1663">
        <w:rPr>
          <w:rFonts w:asciiTheme="minorEastAsia" w:eastAsiaTheme="minorEastAsia" w:hAnsiTheme="minorEastAsia" w:cs="仿宋_GB2312" w:hint="eastAsia"/>
          <w:szCs w:val="24"/>
        </w:rPr>
        <w:t>并加盖投标人公章的原件扫描件（或图片）</w:t>
      </w:r>
      <w:r w:rsidRPr="006C166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425DCA" w:rsidRDefault="005B68D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425DCA" w:rsidRDefault="005B68D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425DCA" w:rsidRDefault="005B68D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425DCA" w:rsidRDefault="005B68D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425DCA" w:rsidRDefault="005B68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425DCA" w:rsidRDefault="005B68D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425DCA" w:rsidRDefault="005B68D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425DCA" w:rsidRDefault="005B68D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425DCA" w:rsidRDefault="005B68D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425DCA" w:rsidRDefault="005B68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425DCA" w:rsidRDefault="005B68D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6" w:name="OLE_LINK6"/>
      <w:r>
        <w:rPr>
          <w:rFonts w:asciiTheme="minorEastAsia" w:hAnsiTheme="minorEastAsia" w:cs="仿宋_GB2312" w:hint="eastAsia"/>
          <w:sz w:val="24"/>
          <w:szCs w:val="24"/>
          <w:lang w:val="zh-CN"/>
        </w:rPr>
        <w:t>财库[2014]68号</w:t>
      </w:r>
      <w:bookmarkEnd w:id="6"/>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25DCA" w:rsidRDefault="005B68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425DCA" w:rsidRDefault="005B68D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425DCA" w:rsidRDefault="005B68D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25DCA" w:rsidRDefault="005B68D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425DCA" w:rsidRDefault="00425DC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25DCA" w:rsidRDefault="00425DC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25DCA" w:rsidRDefault="00425DC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25DCA" w:rsidRDefault="00425DC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25DCA" w:rsidRDefault="00425DC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25DCA" w:rsidRDefault="00425DC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25DCA" w:rsidRDefault="00425DC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25DCA" w:rsidRDefault="00425DC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25DCA" w:rsidRDefault="00425DC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25DCA" w:rsidRDefault="00425DC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25DCA" w:rsidRDefault="00425DC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25DCA" w:rsidRDefault="00425DC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25DCA" w:rsidRDefault="00425DC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25DCA" w:rsidRDefault="00425DC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25DCA" w:rsidRDefault="005B68DE">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425DCA" w:rsidRDefault="005B68D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425DCA" w:rsidRDefault="00425DCA">
      <w:pPr>
        <w:pStyle w:val="a7"/>
        <w:spacing w:line="360" w:lineRule="auto"/>
        <w:contextualSpacing/>
        <w:rPr>
          <w:rFonts w:asciiTheme="minorEastAsia" w:hAnsiTheme="minorEastAsia" w:cs="仿宋_GB2312"/>
          <w:lang w:val="zh-CN"/>
        </w:rPr>
      </w:pPr>
    </w:p>
    <w:p w:rsidR="00425DCA" w:rsidRDefault="005B68DE">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425DCA" w:rsidRDefault="005B68D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25DCA" w:rsidRDefault="005B68DE">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425DCA" w:rsidRDefault="005B68DE">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425DCA">
        <w:trPr>
          <w:trHeight w:val="567"/>
        </w:trPr>
        <w:tc>
          <w:tcPr>
            <w:tcW w:w="9079" w:type="dxa"/>
            <w:vAlign w:val="center"/>
          </w:tcPr>
          <w:p w:rsidR="00425DCA" w:rsidRDefault="005B68DE">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425DCA">
        <w:trPr>
          <w:trHeight w:val="567"/>
        </w:trPr>
        <w:tc>
          <w:tcPr>
            <w:tcW w:w="9079" w:type="dxa"/>
            <w:vAlign w:val="center"/>
          </w:tcPr>
          <w:p w:rsidR="00425DCA" w:rsidRDefault="005B68DE">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425DCA">
        <w:tc>
          <w:tcPr>
            <w:tcW w:w="9079" w:type="dxa"/>
            <w:vAlign w:val="center"/>
          </w:tcPr>
          <w:p w:rsidR="00425DCA" w:rsidRDefault="005B68DE">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425DCA" w:rsidRDefault="005B68DE">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425DCA" w:rsidRDefault="005B68DE">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425DCA" w:rsidRDefault="005B68DE">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425DCA" w:rsidRDefault="005B68DE">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425DCA" w:rsidRDefault="005B68DE">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425DCA">
        <w:tc>
          <w:tcPr>
            <w:tcW w:w="9079" w:type="dxa"/>
            <w:vAlign w:val="center"/>
          </w:tcPr>
          <w:p w:rsidR="00425DCA" w:rsidRDefault="005B68DE">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425DCA" w:rsidRDefault="005B68DE">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425DCA" w:rsidRDefault="005B68DE">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425DCA">
        <w:tc>
          <w:tcPr>
            <w:tcW w:w="9079" w:type="dxa"/>
            <w:vAlign w:val="center"/>
          </w:tcPr>
          <w:p w:rsidR="00425DCA" w:rsidRDefault="005B68DE">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425DCA" w:rsidRDefault="005B68DE">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425DCA">
        <w:tc>
          <w:tcPr>
            <w:tcW w:w="9079" w:type="dxa"/>
            <w:vAlign w:val="center"/>
          </w:tcPr>
          <w:p w:rsidR="00425DCA" w:rsidRDefault="005B68DE">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425DCA" w:rsidRDefault="005B68DE">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425DCA">
        <w:tc>
          <w:tcPr>
            <w:tcW w:w="9079" w:type="dxa"/>
            <w:vAlign w:val="center"/>
          </w:tcPr>
          <w:p w:rsidR="00425DCA" w:rsidRDefault="005B68D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425DCA" w:rsidRPr="006C1663" w:rsidRDefault="005B68DE" w:rsidP="006C1663">
            <w:pPr>
              <w:spacing w:line="360" w:lineRule="auto"/>
              <w:rPr>
                <w:rFonts w:asciiTheme="minorEastAsia" w:hAnsiTheme="minorEastAsia"/>
                <w:b/>
                <w:color w:val="FF0000"/>
                <w:sz w:val="24"/>
                <w:szCs w:val="24"/>
              </w:rPr>
            </w:pPr>
            <w:r w:rsidRPr="006C1663">
              <w:rPr>
                <w:rFonts w:asciiTheme="minorEastAsia" w:hAnsiTheme="minorEastAsia" w:hint="eastAsia"/>
                <w:bCs/>
                <w:color w:val="FF0000"/>
                <w:sz w:val="24"/>
                <w:szCs w:val="24"/>
              </w:rPr>
              <w:t>相关设备的购置发票、专业技术人员证书、用工合同等或者投标人相关承诺函或声明。</w:t>
            </w:r>
            <w:r w:rsidRPr="006C1663">
              <w:rPr>
                <w:rFonts w:asciiTheme="minorEastAsia" w:hAnsiTheme="minorEastAsia" w:cs="宋体" w:hint="eastAsia"/>
                <w:color w:val="FF0000"/>
                <w:kern w:val="0"/>
                <w:sz w:val="24"/>
                <w:szCs w:val="24"/>
              </w:rPr>
              <w:t>（格式自拟）</w:t>
            </w:r>
          </w:p>
        </w:tc>
      </w:tr>
      <w:tr w:rsidR="00425DCA">
        <w:tc>
          <w:tcPr>
            <w:tcW w:w="9079" w:type="dxa"/>
            <w:vAlign w:val="center"/>
          </w:tcPr>
          <w:p w:rsidR="00425DCA" w:rsidRDefault="005B68DE">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425DCA" w:rsidRDefault="005B68DE">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25DCA">
        <w:tc>
          <w:tcPr>
            <w:tcW w:w="9079" w:type="dxa"/>
            <w:vAlign w:val="center"/>
          </w:tcPr>
          <w:p w:rsidR="00425DCA" w:rsidRDefault="005B68DE">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t>
            </w:r>
            <w:r w:rsidRPr="006C1663">
              <w:rPr>
                <w:rFonts w:ascii="宋体" w:hAnsi="宋体" w:cs="宋体"/>
                <w:b/>
                <w:bCs/>
                <w:sz w:val="24"/>
                <w:szCs w:val="24"/>
              </w:rPr>
              <w:t>ww.gsxt.gov.cn</w:t>
            </w:r>
            <w:r w:rsidRPr="006C1663">
              <w:rPr>
                <w:rFonts w:ascii="宋体" w:hAnsi="宋体" w:cs="宋体" w:hint="eastAsia"/>
                <w:b/>
                <w:bCs/>
                <w:sz w:val="24"/>
                <w:szCs w:val="24"/>
              </w:rPr>
              <w:t>）</w:t>
            </w:r>
            <w:r w:rsidRPr="006C1663">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425DCA" w:rsidRDefault="005B68DE">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w:t>
            </w:r>
            <w:r w:rsidRPr="006C1663">
              <w:rPr>
                <w:rFonts w:asciiTheme="minorEastAsia" w:hAnsiTheme="minorEastAsia" w:hint="eastAsia"/>
                <w:bCs/>
                <w:sz w:val="24"/>
                <w:szCs w:val="24"/>
              </w:rPr>
              <w:t>录名单、</w:t>
            </w:r>
            <w:r w:rsidRPr="006C1663">
              <w:rPr>
                <w:rFonts w:ascii="宋体" w:hAnsi="宋体" w:cs="仿宋_GB2312" w:hint="eastAsia"/>
                <w:b/>
                <w:sz w:val="24"/>
                <w:szCs w:val="24"/>
                <w:shd w:val="clear" w:color="auto" w:fill="FFFFFF"/>
              </w:rPr>
              <w:t>严重违法失信企业名单（黑名单）</w:t>
            </w:r>
            <w:r w:rsidRPr="006C1663">
              <w:rPr>
                <w:rFonts w:asciiTheme="minorEastAsia" w:hAnsiTheme="minorEastAsia" w:hint="eastAsia"/>
                <w:bCs/>
                <w:sz w:val="24"/>
                <w:szCs w:val="24"/>
              </w:rPr>
              <w:t>（联</w:t>
            </w:r>
            <w:r>
              <w:rPr>
                <w:rFonts w:asciiTheme="minorEastAsia" w:hAnsiTheme="minorEastAsia" w:hint="eastAsia"/>
                <w:bCs/>
                <w:sz w:val="24"/>
                <w:szCs w:val="24"/>
              </w:rPr>
              <w:t>合体形式投标的，联合体成员存在不良信用记录，视同联合体存在不良信用记录）。</w:t>
            </w:r>
          </w:p>
          <w:p w:rsidR="00425DCA" w:rsidRDefault="005B68DE">
            <w:pPr>
              <w:spacing w:line="360" w:lineRule="auto"/>
              <w:rPr>
                <w:rFonts w:asciiTheme="minorEastAsia" w:hAnsiTheme="minorEastAsia"/>
                <w:bCs/>
                <w:sz w:val="24"/>
                <w:szCs w:val="24"/>
              </w:rPr>
            </w:pPr>
            <w:r>
              <w:rPr>
                <w:rFonts w:asciiTheme="minorEastAsia" w:hAnsiTheme="minorEastAsia" w:hint="eastAsia"/>
                <w:bCs/>
                <w:sz w:val="24"/>
                <w:szCs w:val="24"/>
              </w:rPr>
              <w:t>（1）查询渠</w:t>
            </w:r>
            <w:r w:rsidRPr="006C1663">
              <w:rPr>
                <w:rFonts w:asciiTheme="minorEastAsia" w:hAnsiTheme="minorEastAsia" w:hint="eastAsia"/>
                <w:bCs/>
                <w:sz w:val="24"/>
                <w:szCs w:val="24"/>
              </w:rPr>
              <w:t>道：“信用中国”网站（www.creditchina.gov.cn）和“中国政府采购网”（www.ccgp.gov.cn）；</w:t>
            </w:r>
            <w:r w:rsidRPr="006C1663">
              <w:rPr>
                <w:rFonts w:ascii="宋体" w:hAnsi="宋体" w:cs="宋体" w:hint="eastAsia"/>
                <w:kern w:val="0"/>
                <w:sz w:val="24"/>
                <w:szCs w:val="24"/>
              </w:rPr>
              <w:t>“</w:t>
            </w:r>
            <w:r w:rsidRPr="006C1663">
              <w:rPr>
                <w:rFonts w:ascii="宋体" w:hAnsi="宋体" w:cs="宋体" w:hint="eastAsia"/>
                <w:kern w:val="0"/>
                <w:sz w:val="24"/>
                <w:szCs w:val="24"/>
                <w:lang w:val="zh-CN"/>
              </w:rPr>
              <w:t>国家企业信用公示系统</w:t>
            </w:r>
            <w:r w:rsidRPr="006C1663">
              <w:rPr>
                <w:rFonts w:ascii="宋体" w:hAnsi="宋体" w:cs="宋体" w:hint="eastAsia"/>
                <w:kern w:val="0"/>
                <w:sz w:val="24"/>
                <w:szCs w:val="24"/>
              </w:rPr>
              <w:t>”</w:t>
            </w:r>
            <w:r w:rsidRPr="006C1663">
              <w:rPr>
                <w:rFonts w:ascii="宋体" w:hAnsi="宋体" w:cs="宋体" w:hint="eastAsia"/>
                <w:kern w:val="0"/>
                <w:sz w:val="24"/>
                <w:szCs w:val="24"/>
                <w:lang w:val="zh-CN"/>
              </w:rPr>
              <w:t>网站</w:t>
            </w:r>
            <w:r w:rsidRPr="006C1663">
              <w:rPr>
                <w:rFonts w:ascii="宋体" w:hAnsi="宋体" w:cs="宋体" w:hint="eastAsia"/>
                <w:kern w:val="0"/>
                <w:sz w:val="24"/>
                <w:szCs w:val="24"/>
              </w:rPr>
              <w:t>（</w:t>
            </w:r>
            <w:r w:rsidRPr="006C1663">
              <w:rPr>
                <w:rFonts w:ascii="宋体" w:hAnsi="宋体" w:cs="宋体"/>
                <w:kern w:val="0"/>
                <w:sz w:val="24"/>
                <w:szCs w:val="24"/>
              </w:rPr>
              <w:t>www.gsxt.gov.cn</w:t>
            </w:r>
            <w:r w:rsidRPr="006C1663">
              <w:rPr>
                <w:rFonts w:ascii="宋体" w:hAnsi="宋体" w:cs="宋体" w:hint="eastAsia"/>
                <w:kern w:val="0"/>
                <w:sz w:val="24"/>
                <w:szCs w:val="24"/>
              </w:rPr>
              <w:t>）；</w:t>
            </w:r>
          </w:p>
          <w:p w:rsidR="00425DCA" w:rsidRDefault="005B68DE">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425DCA" w:rsidRDefault="005B68DE">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425DCA" w:rsidRDefault="005B68DE">
            <w:pPr>
              <w:spacing w:line="360" w:lineRule="auto"/>
              <w:rPr>
                <w:rFonts w:asciiTheme="minorEastAsia" w:hAnsiTheme="minorEastAsia"/>
                <w:bCs/>
                <w:sz w:val="24"/>
                <w:szCs w:val="24"/>
              </w:rPr>
            </w:pPr>
            <w:r>
              <w:rPr>
                <w:rFonts w:asciiTheme="minorEastAsia" w:hAnsiTheme="minorEastAsia" w:hint="eastAsia"/>
                <w:bCs/>
                <w:sz w:val="24"/>
                <w:szCs w:val="24"/>
              </w:rPr>
              <w:t>（</w:t>
            </w:r>
            <w:r w:rsidRPr="006C1663">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6C1663">
              <w:rPr>
                <w:rFonts w:asciiTheme="minorEastAsia" w:hAnsiTheme="minorEastAsia" w:cs="宋体" w:hint="eastAsia"/>
                <w:kern w:val="0"/>
                <w:sz w:val="24"/>
                <w:szCs w:val="24"/>
              </w:rPr>
              <w:t>、严重违法失信企业名单（黑名单）的投标人，</w:t>
            </w:r>
            <w:r w:rsidRPr="006C1663">
              <w:rPr>
                <w:rFonts w:asciiTheme="minorEastAsia" w:hAnsiTheme="minorEastAsia" w:hint="eastAsia"/>
                <w:bCs/>
                <w:sz w:val="24"/>
                <w:szCs w:val="24"/>
              </w:rPr>
              <w:t>将拒绝其参与政府采购活动。</w:t>
            </w:r>
          </w:p>
        </w:tc>
      </w:tr>
      <w:tr w:rsidR="00425DCA">
        <w:trPr>
          <w:trHeight w:val="624"/>
        </w:trPr>
        <w:tc>
          <w:tcPr>
            <w:tcW w:w="9079" w:type="dxa"/>
            <w:vAlign w:val="center"/>
          </w:tcPr>
          <w:p w:rsidR="00425DCA" w:rsidRDefault="005B68DE">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425DCA" w:rsidRDefault="005B68DE">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425DCA">
        <w:trPr>
          <w:trHeight w:val="624"/>
        </w:trPr>
        <w:tc>
          <w:tcPr>
            <w:tcW w:w="9079" w:type="dxa"/>
            <w:vAlign w:val="center"/>
          </w:tcPr>
          <w:p w:rsidR="00425DCA" w:rsidRDefault="005B68DE">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425DCA" w:rsidRDefault="005B68DE">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425DCA">
        <w:trPr>
          <w:trHeight w:val="624"/>
        </w:trPr>
        <w:tc>
          <w:tcPr>
            <w:tcW w:w="9079" w:type="dxa"/>
            <w:vAlign w:val="center"/>
          </w:tcPr>
          <w:p w:rsidR="00425DCA" w:rsidRDefault="005B68DE">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425DCA" w:rsidRDefault="005B68DE">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425DCA">
        <w:trPr>
          <w:trHeight w:val="567"/>
        </w:trPr>
        <w:tc>
          <w:tcPr>
            <w:tcW w:w="9079" w:type="dxa"/>
            <w:vAlign w:val="center"/>
          </w:tcPr>
          <w:p w:rsidR="00425DCA" w:rsidRDefault="005B68DE">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425DCA" w:rsidRDefault="00425DCA">
      <w:pPr>
        <w:pStyle w:val="a7"/>
        <w:spacing w:line="360" w:lineRule="auto"/>
        <w:ind w:firstLineChars="200" w:firstLine="482"/>
        <w:contextualSpacing/>
        <w:rPr>
          <w:rFonts w:asciiTheme="minorEastAsia" w:eastAsiaTheme="minorEastAsia" w:hAnsiTheme="minorEastAsia" w:cs="仿宋_GB2312"/>
          <w:b/>
          <w:szCs w:val="24"/>
          <w:lang w:val="zh-CN"/>
        </w:rPr>
      </w:pPr>
    </w:p>
    <w:p w:rsidR="00425DCA" w:rsidRDefault="005B68DE">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425DCA" w:rsidRDefault="005B68D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425DCA" w:rsidRDefault="005B68D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425DCA" w:rsidRDefault="005B68D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425DCA" w:rsidRDefault="005B68DE">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425DCA" w:rsidRDefault="005B68D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425DCA" w:rsidRDefault="005B68DE">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425DCA" w:rsidRDefault="005B68D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425DCA" w:rsidRDefault="005B68D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425DCA" w:rsidRDefault="005B68D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25DCA" w:rsidRDefault="005B68DE">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425DCA" w:rsidRDefault="005B68DE">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425DCA" w:rsidRDefault="005B68D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425DCA" w:rsidRPr="006C1663" w:rsidRDefault="005B68DE" w:rsidP="006C1663">
      <w:pPr>
        <w:pStyle w:val="a7"/>
        <w:spacing w:line="360" w:lineRule="auto"/>
        <w:ind w:firstLineChars="200" w:firstLine="482"/>
        <w:contextualSpacing/>
        <w:rPr>
          <w:rFonts w:asciiTheme="minorEastAsia" w:eastAsiaTheme="minorEastAsia" w:hAnsiTheme="minorEastAsia" w:cs="仿宋_GB2312"/>
          <w:b/>
          <w:szCs w:val="24"/>
          <w:lang w:val="zh-CN"/>
        </w:rPr>
      </w:pPr>
      <w:r w:rsidRPr="006C1663">
        <w:rPr>
          <w:rFonts w:asciiTheme="minorEastAsia" w:eastAsiaTheme="minorEastAsia" w:hAnsiTheme="minorEastAsia" w:cs="仿宋_GB2312"/>
          <w:b/>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425DCA" w:rsidRDefault="005B68D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425DCA" w:rsidRDefault="005B68D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425DCA" w:rsidRDefault="005B68DE">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425DCA" w:rsidRDefault="005B68DE">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425DCA" w:rsidRDefault="005B68DE">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w:t>
      </w:r>
      <w:r>
        <w:rPr>
          <w:rFonts w:asciiTheme="minorEastAsia" w:eastAsiaTheme="minorEastAsia" w:hAnsiTheme="minorEastAsia" w:cs="仿宋_GB2312" w:hint="eastAsia"/>
          <w:color w:val="7030A0"/>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425DCA" w:rsidRDefault="005B68DE">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425DCA" w:rsidRDefault="005B68DE">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425DCA" w:rsidRDefault="005B68D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425DCA" w:rsidRDefault="005B68D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425DCA" w:rsidRDefault="005B68D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425DCA" w:rsidRPr="006C1663" w:rsidRDefault="005B68DE">
      <w:pPr>
        <w:pStyle w:val="a7"/>
        <w:spacing w:line="360" w:lineRule="auto"/>
        <w:ind w:firstLine="465"/>
        <w:contextualSpacing/>
        <w:jc w:val="left"/>
        <w:rPr>
          <w:rFonts w:asciiTheme="minorEastAsia" w:eastAsiaTheme="minorEastAsia" w:hAnsiTheme="minorEastAsia" w:cs="仿宋_GB2312"/>
          <w:b/>
          <w:szCs w:val="24"/>
          <w:lang w:val="zh-CN"/>
        </w:rPr>
      </w:pPr>
      <w:r w:rsidRPr="006C1663">
        <w:rPr>
          <w:rFonts w:asciiTheme="minorEastAsia" w:eastAsiaTheme="minorEastAsia" w:hAnsiTheme="minorEastAsia" w:cs="仿宋_GB2312" w:hint="eastAsia"/>
          <w:b/>
          <w:szCs w:val="24"/>
          <w:lang w:val="zh-CN"/>
        </w:rPr>
        <w:t>（4）关于强制性产品认证</w:t>
      </w:r>
    </w:p>
    <w:p w:rsidR="00425DCA" w:rsidRPr="006C1663" w:rsidRDefault="005B68DE">
      <w:pPr>
        <w:spacing w:line="360" w:lineRule="auto"/>
        <w:ind w:firstLineChars="200" w:firstLine="480"/>
        <w:contextualSpacing/>
        <w:rPr>
          <w:rFonts w:asciiTheme="minorEastAsia" w:hAnsiTheme="minorEastAsia" w:cs="宋体"/>
          <w:kern w:val="0"/>
          <w:sz w:val="24"/>
          <w:szCs w:val="24"/>
        </w:rPr>
      </w:pPr>
      <w:r w:rsidRPr="006C1663">
        <w:rPr>
          <w:rFonts w:asciiTheme="minorEastAsia" w:hAnsiTheme="minorEastAsia" w:cs="仿宋_GB2312" w:hint="eastAsia"/>
          <w:sz w:val="24"/>
          <w:szCs w:val="24"/>
          <w:lang w:val="zh-CN"/>
        </w:rPr>
        <w:t>1）如投标人所投产品属于“中国强制性产品认证”（3C认证）范围内,则必须承诺采用</w:t>
      </w:r>
      <w:r w:rsidRPr="006C1663">
        <w:rPr>
          <w:rFonts w:asciiTheme="minorEastAsia" w:hAnsiTheme="minorEastAsia" w:cs="仿宋_GB2312"/>
          <w:sz w:val="24"/>
          <w:szCs w:val="24"/>
          <w:lang w:val="zh-CN"/>
        </w:rPr>
        <w:t>《中华人民共和国实施强制性产品认证的产品目录》</w:t>
      </w:r>
      <w:r w:rsidRPr="006C1663">
        <w:rPr>
          <w:rFonts w:asciiTheme="minorEastAsia" w:hAnsiTheme="minorEastAsia" w:cs="仿宋_GB2312" w:hint="eastAsia"/>
          <w:sz w:val="24"/>
          <w:szCs w:val="24"/>
          <w:lang w:val="zh-CN"/>
        </w:rPr>
        <w:t>并在有效期内的产品，应在投标文件中提供</w:t>
      </w:r>
      <w:r w:rsidRPr="006C1663">
        <w:rPr>
          <w:rFonts w:asciiTheme="minorEastAsia" w:hAnsiTheme="minorEastAsia" w:cs="仿宋_GB2312" w:hint="eastAsia"/>
          <w:lang w:val="zh-CN"/>
        </w:rPr>
        <w:t>“</w:t>
      </w:r>
      <w:r w:rsidRPr="006C1663">
        <w:rPr>
          <w:rFonts w:asciiTheme="minorEastAsia" w:hAnsiTheme="minorEastAsia" w:cs="仿宋_GB2312" w:hint="eastAsia"/>
          <w:sz w:val="24"/>
          <w:szCs w:val="24"/>
          <w:lang w:val="zh-CN"/>
        </w:rPr>
        <w:t>所投产品符合国家强制性要求承诺函</w:t>
      </w:r>
      <w:r w:rsidRPr="006C1663">
        <w:rPr>
          <w:rFonts w:asciiTheme="minorEastAsia" w:hAnsiTheme="minorEastAsia" w:cs="仿宋_GB2312" w:hint="eastAsia"/>
          <w:lang w:val="zh-CN"/>
        </w:rPr>
        <w:t>”</w:t>
      </w:r>
      <w:r w:rsidRPr="006C1663">
        <w:rPr>
          <w:rFonts w:asciiTheme="minorEastAsia" w:hAnsiTheme="minorEastAsia" w:cs="仿宋_GB2312" w:hint="eastAsia"/>
          <w:sz w:val="24"/>
          <w:szCs w:val="24"/>
          <w:lang w:val="zh-CN"/>
        </w:rPr>
        <w:t>并加盖投标人公章，否则将承担其投标被视为非实质性响应投标的风险。</w:t>
      </w:r>
    </w:p>
    <w:p w:rsidR="00425DCA" w:rsidRPr="006C1663" w:rsidRDefault="005B68D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6C1663">
        <w:rPr>
          <w:rFonts w:asciiTheme="minorEastAsia" w:hAnsiTheme="minorEastAsia" w:cs="宋体" w:hint="eastAsia"/>
          <w:kern w:val="0"/>
          <w:sz w:val="24"/>
          <w:szCs w:val="24"/>
        </w:rPr>
        <w:t>2)投标人所投产品如被列入</w:t>
      </w:r>
      <w:r w:rsidRPr="006C1663">
        <w:rPr>
          <w:rFonts w:asciiTheme="minorEastAsia" w:hAnsiTheme="minorEastAsia" w:cs="宋体"/>
          <w:kern w:val="0"/>
          <w:sz w:val="24"/>
          <w:szCs w:val="24"/>
        </w:rPr>
        <w:t>《信息安全产品强制性认证目录》，</w:t>
      </w:r>
      <w:r w:rsidRPr="006C1663">
        <w:rPr>
          <w:rFonts w:asciiTheme="minorEastAsia" w:hAnsiTheme="minorEastAsia" w:cs="仿宋_GB2312" w:hint="eastAsia"/>
          <w:sz w:val="24"/>
          <w:szCs w:val="24"/>
          <w:lang w:val="zh-CN"/>
        </w:rPr>
        <w:t>则投标文件中应根据本项目招标文件“第二章 项目需求”</w:t>
      </w:r>
      <w:r w:rsidRPr="006C1663">
        <w:rPr>
          <w:rFonts w:asciiTheme="minorEastAsia" w:hAnsiTheme="minorEastAsia" w:cs="仿宋_GB2312"/>
          <w:sz w:val="24"/>
          <w:szCs w:val="24"/>
          <w:lang w:val="zh-CN"/>
        </w:rPr>
        <w:t>提供</w:t>
      </w:r>
      <w:r w:rsidRPr="006C1663">
        <w:rPr>
          <w:rFonts w:asciiTheme="minorEastAsia" w:hAnsiTheme="minorEastAsia" w:cs="仿宋_GB2312" w:hint="eastAsia"/>
          <w:sz w:val="24"/>
          <w:szCs w:val="24"/>
          <w:lang w:val="zh-CN"/>
        </w:rPr>
        <w:t>：</w:t>
      </w:r>
    </w:p>
    <w:p w:rsidR="00425DCA" w:rsidRPr="006C1663" w:rsidRDefault="005B68D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6C1663">
        <w:rPr>
          <w:rFonts w:asciiTheme="minorEastAsia" w:hAnsiTheme="minorEastAsia" w:cs="宋体" w:hint="eastAsia"/>
          <w:kern w:val="0"/>
          <w:sz w:val="24"/>
          <w:szCs w:val="24"/>
        </w:rPr>
        <w:t>中国信息安全认证中心官网（</w:t>
      </w:r>
      <w:r w:rsidRPr="006C1663">
        <w:rPr>
          <w:rFonts w:asciiTheme="minorEastAsia" w:hAnsiTheme="minorEastAsia" w:cs="宋体"/>
          <w:kern w:val="0"/>
          <w:sz w:val="24"/>
          <w:szCs w:val="24"/>
        </w:rPr>
        <w:t>http://www.isccc.gov.cn/index.shtml</w:t>
      </w:r>
      <w:r w:rsidRPr="006C1663">
        <w:rPr>
          <w:rFonts w:asciiTheme="minorEastAsia" w:hAnsiTheme="minorEastAsia" w:cs="宋体" w:hint="eastAsia"/>
          <w:kern w:val="0"/>
          <w:sz w:val="24"/>
          <w:szCs w:val="24"/>
        </w:rPr>
        <w:t>）产品查</w:t>
      </w:r>
      <w:r w:rsidRPr="006C1663">
        <w:rPr>
          <w:rFonts w:asciiTheme="minorEastAsia" w:hAnsiTheme="minorEastAsia" w:cs="宋体" w:hint="eastAsia"/>
          <w:kern w:val="0"/>
          <w:sz w:val="24"/>
          <w:szCs w:val="24"/>
        </w:rPr>
        <w:lastRenderedPageBreak/>
        <w:t>询结果截图并加盖投标人公章或中国信息安全认证中心</w:t>
      </w:r>
      <w:r w:rsidRPr="006C1663">
        <w:rPr>
          <w:rFonts w:asciiTheme="minorEastAsia" w:hAnsiTheme="minorEastAsia" w:cs="仿宋_GB2312" w:hint="eastAsia"/>
          <w:sz w:val="24"/>
          <w:szCs w:val="24"/>
          <w:lang w:val="zh-CN"/>
        </w:rPr>
        <w:t>颁发的《中国国家信息安全产品认证证书》加盖投标人公章的原件扫描件（或图片）。</w:t>
      </w:r>
    </w:p>
    <w:p w:rsidR="00425DCA" w:rsidRDefault="005B68D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425DCA" w:rsidRDefault="005B68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425DCA" w:rsidRDefault="005B68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425DCA" w:rsidRDefault="005B68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425DCA" w:rsidRDefault="005B68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425DCA" w:rsidRDefault="005B68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425DCA" w:rsidRDefault="005B68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425DCA" w:rsidRDefault="005B68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425DCA" w:rsidRDefault="005B68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425DCA" w:rsidRDefault="005B68D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25DCA" w:rsidRPr="006C1663" w:rsidRDefault="005B68DE">
      <w:pPr>
        <w:spacing w:line="360" w:lineRule="auto"/>
        <w:ind w:left="480"/>
        <w:contextualSpacing/>
        <w:rPr>
          <w:rFonts w:asciiTheme="minorEastAsia" w:hAnsiTheme="minorEastAsia" w:cs="仿宋_GB2312"/>
          <w:sz w:val="24"/>
          <w:szCs w:val="24"/>
          <w:lang w:val="zh-CN"/>
        </w:rPr>
      </w:pPr>
      <w:r w:rsidRPr="006C1663">
        <w:rPr>
          <w:rFonts w:asciiTheme="minorEastAsia" w:hAnsiTheme="minorEastAsia" w:cs="仿宋_GB2312" w:hint="eastAsia"/>
          <w:sz w:val="24"/>
          <w:szCs w:val="24"/>
          <w:lang w:val="zh-CN"/>
        </w:rPr>
        <w:t>5）提供虚假材料谋取中标、成交的</w:t>
      </w:r>
    </w:p>
    <w:p w:rsidR="00425DCA" w:rsidRDefault="005B68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425DCA" w:rsidRDefault="005B68D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9"/>
        <w:gridCol w:w="6165"/>
        <w:gridCol w:w="1002"/>
      </w:tblGrid>
      <w:tr w:rsidR="00425DCA">
        <w:trPr>
          <w:trHeight w:val="900"/>
        </w:trPr>
        <w:tc>
          <w:tcPr>
            <w:tcW w:w="2119" w:type="dxa"/>
            <w:tcBorders>
              <w:top w:val="single" w:sz="4" w:space="0" w:color="auto"/>
              <w:left w:val="single" w:sz="4" w:space="0" w:color="auto"/>
              <w:bottom w:val="single" w:sz="4" w:space="0" w:color="auto"/>
              <w:right w:val="single" w:sz="4" w:space="0" w:color="auto"/>
            </w:tcBorders>
            <w:vAlign w:val="center"/>
          </w:tcPr>
          <w:p w:rsidR="00425DCA" w:rsidRDefault="005B68DE">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分值构成</w:t>
            </w:r>
          </w:p>
          <w:p w:rsidR="00425DCA" w:rsidRDefault="005B68DE">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(总分100分)</w:t>
            </w:r>
          </w:p>
        </w:tc>
        <w:tc>
          <w:tcPr>
            <w:tcW w:w="7167" w:type="dxa"/>
            <w:gridSpan w:val="2"/>
            <w:tcBorders>
              <w:top w:val="single" w:sz="4" w:space="0" w:color="auto"/>
              <w:left w:val="single" w:sz="4" w:space="0" w:color="auto"/>
              <w:bottom w:val="single" w:sz="4" w:space="0" w:color="auto"/>
              <w:right w:val="single" w:sz="4" w:space="0" w:color="auto"/>
            </w:tcBorders>
            <w:vAlign w:val="center"/>
          </w:tcPr>
          <w:p w:rsidR="00425DCA" w:rsidRDefault="005B68DE">
            <w:pPr>
              <w:widowControl/>
              <w:spacing w:line="400" w:lineRule="exact"/>
              <w:ind w:firstLine="48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价格分值：</w:t>
            </w:r>
            <w:r w:rsidR="006C1663">
              <w:rPr>
                <w:rFonts w:ascii="宋体" w:eastAsia="仿宋" w:hAnsi="宋体" w:cs="宋体" w:hint="eastAsia"/>
                <w:color w:val="000000"/>
                <w:kern w:val="0"/>
                <w:sz w:val="28"/>
                <w:szCs w:val="28"/>
              </w:rPr>
              <w:t>3</w:t>
            </w:r>
            <w:r>
              <w:rPr>
                <w:rFonts w:ascii="宋体" w:eastAsia="仿宋" w:hAnsi="宋体" w:cs="宋体"/>
                <w:color w:val="000000"/>
                <w:kern w:val="0"/>
                <w:sz w:val="28"/>
                <w:szCs w:val="28"/>
              </w:rPr>
              <w:t>0</w:t>
            </w:r>
            <w:r>
              <w:rPr>
                <w:rFonts w:ascii="仿宋" w:eastAsia="仿宋" w:hAnsi="仿宋" w:cs="宋体" w:hint="eastAsia"/>
                <w:color w:val="000000"/>
                <w:kern w:val="0"/>
                <w:sz w:val="28"/>
                <w:szCs w:val="28"/>
              </w:rPr>
              <w:t>分</w:t>
            </w:r>
          </w:p>
          <w:p w:rsidR="00425DCA" w:rsidRDefault="005B68DE">
            <w:pPr>
              <w:widowControl/>
              <w:spacing w:line="400" w:lineRule="exact"/>
              <w:ind w:firstLine="48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商务部分：</w:t>
            </w:r>
            <w:r w:rsidR="005F309F">
              <w:rPr>
                <w:rFonts w:ascii="宋体" w:eastAsia="仿宋" w:hAnsi="宋体" w:cs="宋体" w:hint="eastAsia"/>
                <w:color w:val="000000"/>
                <w:kern w:val="0"/>
                <w:sz w:val="28"/>
                <w:szCs w:val="28"/>
              </w:rPr>
              <w:t>35</w:t>
            </w:r>
            <w:r>
              <w:rPr>
                <w:rFonts w:ascii="仿宋" w:eastAsia="仿宋" w:hAnsi="仿宋" w:cs="宋体" w:hint="eastAsia"/>
                <w:color w:val="000000"/>
                <w:kern w:val="0"/>
                <w:sz w:val="28"/>
                <w:szCs w:val="28"/>
              </w:rPr>
              <w:t>分</w:t>
            </w:r>
          </w:p>
          <w:p w:rsidR="00425DCA" w:rsidRDefault="005B68DE" w:rsidP="005F309F">
            <w:pPr>
              <w:widowControl/>
              <w:spacing w:line="400" w:lineRule="exact"/>
              <w:ind w:firstLine="48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技术部分：</w:t>
            </w:r>
            <w:r w:rsidR="005F309F">
              <w:rPr>
                <w:rFonts w:ascii="宋体" w:eastAsia="仿宋" w:hAnsi="宋体" w:cs="宋体" w:hint="eastAsia"/>
                <w:color w:val="000000"/>
                <w:kern w:val="0"/>
                <w:sz w:val="28"/>
                <w:szCs w:val="28"/>
              </w:rPr>
              <w:t>35</w:t>
            </w:r>
            <w:r>
              <w:rPr>
                <w:rFonts w:ascii="仿宋" w:eastAsia="仿宋" w:hAnsi="仿宋" w:cs="宋体" w:hint="eastAsia"/>
                <w:color w:val="000000"/>
                <w:kern w:val="0"/>
                <w:sz w:val="28"/>
                <w:szCs w:val="28"/>
              </w:rPr>
              <w:t>分</w:t>
            </w:r>
          </w:p>
        </w:tc>
      </w:tr>
      <w:tr w:rsidR="00425DCA">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425DCA" w:rsidRDefault="005B68DE" w:rsidP="00AF765F">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bCs/>
                <w:color w:val="000000"/>
                <w:kern w:val="0"/>
                <w:sz w:val="28"/>
                <w:szCs w:val="28"/>
              </w:rPr>
              <w:t>一、价格部分（满分</w:t>
            </w:r>
            <w:r w:rsidR="00AF765F">
              <w:rPr>
                <w:rFonts w:ascii="宋体" w:eastAsia="仿宋" w:hAnsi="宋体" w:cs="宋体" w:hint="eastAsia"/>
                <w:bCs/>
                <w:color w:val="000000"/>
                <w:kern w:val="0"/>
                <w:sz w:val="28"/>
                <w:szCs w:val="28"/>
              </w:rPr>
              <w:t>3</w:t>
            </w:r>
            <w:r>
              <w:rPr>
                <w:rFonts w:ascii="宋体" w:eastAsia="仿宋" w:hAnsi="宋体" w:cs="宋体"/>
                <w:bCs/>
                <w:color w:val="000000"/>
                <w:kern w:val="0"/>
                <w:sz w:val="28"/>
                <w:szCs w:val="28"/>
              </w:rPr>
              <w:t>0</w:t>
            </w:r>
            <w:r>
              <w:rPr>
                <w:rFonts w:ascii="仿宋" w:eastAsia="仿宋" w:hAnsi="仿宋" w:cs="宋体" w:hint="eastAsia"/>
                <w:bCs/>
                <w:color w:val="000000"/>
                <w:kern w:val="0"/>
                <w:sz w:val="28"/>
                <w:szCs w:val="28"/>
              </w:rPr>
              <w:t>分）</w:t>
            </w:r>
          </w:p>
        </w:tc>
      </w:tr>
      <w:tr w:rsidR="00425DCA">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425DCA" w:rsidRDefault="005B68DE">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bCs/>
                <w:color w:val="000000"/>
                <w:kern w:val="0"/>
                <w:sz w:val="28"/>
                <w:szCs w:val="28"/>
              </w:rPr>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425DCA" w:rsidRDefault="005B68DE">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bCs/>
                <w:color w:val="000000"/>
                <w:kern w:val="0"/>
                <w:sz w:val="28"/>
                <w:szCs w:val="28"/>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425DCA" w:rsidRDefault="005B68DE">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bCs/>
                <w:color w:val="000000"/>
                <w:kern w:val="0"/>
                <w:sz w:val="28"/>
                <w:szCs w:val="28"/>
              </w:rPr>
              <w:t>分值</w:t>
            </w:r>
          </w:p>
        </w:tc>
      </w:tr>
      <w:tr w:rsidR="00425DCA">
        <w:trPr>
          <w:trHeight w:val="399"/>
        </w:trPr>
        <w:tc>
          <w:tcPr>
            <w:tcW w:w="2119" w:type="dxa"/>
            <w:tcBorders>
              <w:top w:val="single" w:sz="4" w:space="0" w:color="auto"/>
              <w:left w:val="single" w:sz="4" w:space="0" w:color="auto"/>
              <w:bottom w:val="single" w:sz="4" w:space="0" w:color="auto"/>
              <w:right w:val="single" w:sz="4" w:space="0" w:color="auto"/>
            </w:tcBorders>
            <w:vAlign w:val="center"/>
          </w:tcPr>
          <w:p w:rsidR="00425DCA" w:rsidRDefault="005B68DE">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投标报价</w:t>
            </w:r>
          </w:p>
          <w:p w:rsidR="00425DCA" w:rsidRDefault="005B68DE">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评分标准</w:t>
            </w:r>
          </w:p>
        </w:tc>
        <w:tc>
          <w:tcPr>
            <w:tcW w:w="6165" w:type="dxa"/>
            <w:tcBorders>
              <w:top w:val="single" w:sz="4" w:space="0" w:color="auto"/>
              <w:left w:val="single" w:sz="4" w:space="0" w:color="auto"/>
              <w:bottom w:val="single" w:sz="4" w:space="0" w:color="auto"/>
              <w:right w:val="single" w:sz="4" w:space="0" w:color="auto"/>
            </w:tcBorders>
            <w:vAlign w:val="center"/>
          </w:tcPr>
          <w:p w:rsidR="00425DCA" w:rsidRDefault="005B68DE">
            <w:pPr>
              <w:widowControl/>
              <w:spacing w:line="40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评标基准价：满足招标文件要求的有效投标报价中，最低的投标报价为评标基准价。</w:t>
            </w:r>
          </w:p>
          <w:p w:rsidR="00425DCA" w:rsidRDefault="005B68DE" w:rsidP="006C1663">
            <w:pPr>
              <w:widowControl/>
              <w:spacing w:line="40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投标报价得分=（评标基准价/投标报价）×</w:t>
            </w:r>
            <w:r w:rsidR="006C1663">
              <w:rPr>
                <w:rFonts w:ascii="仿宋" w:eastAsia="仿宋" w:hAnsi="仿宋" w:cs="宋体" w:hint="eastAsia"/>
                <w:color w:val="000000"/>
                <w:kern w:val="0"/>
                <w:sz w:val="28"/>
                <w:szCs w:val="28"/>
              </w:rPr>
              <w:t>3</w:t>
            </w:r>
            <w:r>
              <w:rPr>
                <w:rFonts w:ascii="仿宋" w:eastAsia="仿宋" w:hAnsi="仿宋" w:cs="宋体" w:hint="eastAsia"/>
                <w:color w:val="000000"/>
                <w:kern w:val="0"/>
                <w:sz w:val="28"/>
                <w:szCs w:val="28"/>
              </w:rPr>
              <w:t>0。计算按四舍五入法则。保留小数点后两位。</w:t>
            </w:r>
          </w:p>
        </w:tc>
        <w:tc>
          <w:tcPr>
            <w:tcW w:w="1002" w:type="dxa"/>
            <w:tcBorders>
              <w:top w:val="single" w:sz="4" w:space="0" w:color="auto"/>
              <w:left w:val="single" w:sz="4" w:space="0" w:color="auto"/>
              <w:bottom w:val="single" w:sz="4" w:space="0" w:color="auto"/>
              <w:right w:val="single" w:sz="4" w:space="0" w:color="auto"/>
            </w:tcBorders>
            <w:vAlign w:val="center"/>
          </w:tcPr>
          <w:p w:rsidR="00425DCA" w:rsidRDefault="006C1663">
            <w:pPr>
              <w:widowControl/>
              <w:spacing w:line="400" w:lineRule="exact"/>
              <w:jc w:val="center"/>
              <w:rPr>
                <w:rFonts w:ascii="仿宋" w:eastAsia="仿宋" w:hAnsi="仿宋" w:cs="宋体"/>
                <w:color w:val="000000"/>
                <w:kern w:val="0"/>
                <w:sz w:val="28"/>
                <w:szCs w:val="28"/>
              </w:rPr>
            </w:pPr>
            <w:r>
              <w:rPr>
                <w:rFonts w:ascii="宋体" w:eastAsia="仿宋" w:hAnsi="宋体" w:cs="宋体" w:hint="eastAsia"/>
                <w:color w:val="000000"/>
                <w:kern w:val="0"/>
                <w:sz w:val="28"/>
                <w:szCs w:val="28"/>
              </w:rPr>
              <w:lastRenderedPageBreak/>
              <w:t>3</w:t>
            </w:r>
            <w:r w:rsidR="005B68DE">
              <w:rPr>
                <w:rFonts w:ascii="宋体" w:eastAsia="仿宋" w:hAnsi="宋体" w:cs="宋体"/>
                <w:color w:val="000000"/>
                <w:kern w:val="0"/>
                <w:sz w:val="28"/>
                <w:szCs w:val="28"/>
              </w:rPr>
              <w:t>0</w:t>
            </w:r>
            <w:r w:rsidR="005B68DE">
              <w:rPr>
                <w:rFonts w:ascii="仿宋" w:eastAsia="仿宋" w:hAnsi="仿宋" w:cs="宋体" w:hint="eastAsia"/>
                <w:color w:val="000000"/>
                <w:kern w:val="0"/>
                <w:sz w:val="28"/>
                <w:szCs w:val="28"/>
              </w:rPr>
              <w:t>分</w:t>
            </w:r>
          </w:p>
        </w:tc>
      </w:tr>
      <w:tr w:rsidR="00425DCA">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425DCA" w:rsidRDefault="005B68DE" w:rsidP="001574F6">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bCs/>
                <w:color w:val="000000"/>
                <w:kern w:val="0"/>
                <w:sz w:val="28"/>
                <w:szCs w:val="28"/>
              </w:rPr>
              <w:lastRenderedPageBreak/>
              <w:t>二、商务部分（满分</w:t>
            </w:r>
            <w:r w:rsidR="001574F6">
              <w:rPr>
                <w:rFonts w:ascii="宋体" w:eastAsia="仿宋" w:hAnsi="宋体" w:cs="宋体" w:hint="eastAsia"/>
                <w:bCs/>
                <w:color w:val="000000"/>
                <w:kern w:val="0"/>
                <w:sz w:val="28"/>
                <w:szCs w:val="28"/>
              </w:rPr>
              <w:t>35</w:t>
            </w:r>
            <w:r>
              <w:rPr>
                <w:rFonts w:ascii="仿宋" w:eastAsia="仿宋" w:hAnsi="仿宋" w:cs="宋体" w:hint="eastAsia"/>
                <w:bCs/>
                <w:color w:val="000000"/>
                <w:kern w:val="0"/>
                <w:sz w:val="28"/>
                <w:szCs w:val="28"/>
              </w:rPr>
              <w:t>分）</w:t>
            </w:r>
          </w:p>
        </w:tc>
      </w:tr>
      <w:tr w:rsidR="00425DCA">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425DCA" w:rsidRDefault="005B68DE">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bCs/>
                <w:color w:val="000000"/>
                <w:kern w:val="0"/>
                <w:sz w:val="28"/>
                <w:szCs w:val="28"/>
              </w:rPr>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425DCA" w:rsidRDefault="005B68DE">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bCs/>
                <w:color w:val="000000"/>
                <w:kern w:val="0"/>
                <w:sz w:val="28"/>
                <w:szCs w:val="28"/>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425DCA" w:rsidRDefault="005B68DE">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bCs/>
                <w:color w:val="000000"/>
                <w:kern w:val="0"/>
                <w:sz w:val="28"/>
                <w:szCs w:val="28"/>
              </w:rPr>
              <w:t>分值</w:t>
            </w:r>
          </w:p>
        </w:tc>
      </w:tr>
      <w:tr w:rsidR="00425DCA">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425DCA" w:rsidRDefault="005B68DE">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业绩及售后</w:t>
            </w:r>
          </w:p>
        </w:tc>
        <w:tc>
          <w:tcPr>
            <w:tcW w:w="6165" w:type="dxa"/>
            <w:tcBorders>
              <w:top w:val="single" w:sz="4" w:space="0" w:color="auto"/>
              <w:left w:val="single" w:sz="4" w:space="0" w:color="auto"/>
              <w:bottom w:val="single" w:sz="4" w:space="0" w:color="auto"/>
              <w:right w:val="single" w:sz="4" w:space="0" w:color="auto"/>
            </w:tcBorders>
            <w:vAlign w:val="center"/>
          </w:tcPr>
          <w:p w:rsidR="001574F6" w:rsidRPr="001574F6" w:rsidRDefault="001574F6" w:rsidP="001574F6">
            <w:pPr>
              <w:widowControl/>
              <w:spacing w:line="400" w:lineRule="exact"/>
              <w:jc w:val="left"/>
              <w:rPr>
                <w:rFonts w:ascii="仿宋" w:eastAsia="仿宋" w:hAnsi="仿宋" w:cs="宋体"/>
                <w:bCs/>
                <w:iCs/>
                <w:color w:val="000000"/>
                <w:kern w:val="0"/>
                <w:sz w:val="28"/>
                <w:szCs w:val="28"/>
              </w:rPr>
            </w:pPr>
            <w:r w:rsidRPr="001574F6">
              <w:rPr>
                <w:rFonts w:ascii="仿宋" w:eastAsia="仿宋" w:hAnsi="仿宋" w:cs="宋体" w:hint="eastAsia"/>
                <w:bCs/>
                <w:iCs/>
                <w:color w:val="000000"/>
                <w:kern w:val="0"/>
                <w:sz w:val="28"/>
                <w:szCs w:val="28"/>
              </w:rPr>
              <w:t>投标人</w:t>
            </w:r>
            <w:r w:rsidRPr="001574F6">
              <w:rPr>
                <w:rFonts w:ascii="仿宋" w:eastAsia="仿宋" w:hAnsi="仿宋" w:cs="宋体"/>
                <w:bCs/>
                <w:iCs/>
                <w:color w:val="000000"/>
                <w:kern w:val="0"/>
                <w:sz w:val="28"/>
                <w:szCs w:val="28"/>
              </w:rPr>
              <w:t>2015</w:t>
            </w:r>
            <w:r w:rsidRPr="001574F6">
              <w:rPr>
                <w:rFonts w:ascii="仿宋" w:eastAsia="仿宋" w:hAnsi="仿宋" w:cs="宋体" w:hint="eastAsia"/>
                <w:bCs/>
                <w:iCs/>
                <w:color w:val="000000"/>
                <w:kern w:val="0"/>
                <w:sz w:val="28"/>
                <w:szCs w:val="28"/>
              </w:rPr>
              <w:t>年</w:t>
            </w:r>
            <w:r w:rsidRPr="001574F6">
              <w:rPr>
                <w:rFonts w:ascii="仿宋" w:eastAsia="仿宋" w:hAnsi="仿宋" w:cs="宋体"/>
                <w:bCs/>
                <w:iCs/>
                <w:color w:val="000000"/>
                <w:kern w:val="0"/>
                <w:sz w:val="28"/>
                <w:szCs w:val="28"/>
              </w:rPr>
              <w:t>1</w:t>
            </w:r>
            <w:r w:rsidRPr="001574F6">
              <w:rPr>
                <w:rFonts w:ascii="仿宋" w:eastAsia="仿宋" w:hAnsi="仿宋" w:cs="宋体" w:hint="eastAsia"/>
                <w:bCs/>
                <w:iCs/>
                <w:color w:val="000000"/>
                <w:kern w:val="0"/>
                <w:sz w:val="28"/>
                <w:szCs w:val="28"/>
              </w:rPr>
              <w:t>月</w:t>
            </w:r>
            <w:r w:rsidRPr="001574F6">
              <w:rPr>
                <w:rFonts w:ascii="仿宋" w:eastAsia="仿宋" w:hAnsi="仿宋" w:cs="宋体"/>
                <w:bCs/>
                <w:iCs/>
                <w:color w:val="000000"/>
                <w:kern w:val="0"/>
                <w:sz w:val="28"/>
                <w:szCs w:val="28"/>
              </w:rPr>
              <w:t>1</w:t>
            </w:r>
            <w:r w:rsidRPr="001574F6">
              <w:rPr>
                <w:rFonts w:ascii="仿宋" w:eastAsia="仿宋" w:hAnsi="仿宋" w:cs="宋体" w:hint="eastAsia"/>
                <w:bCs/>
                <w:iCs/>
                <w:color w:val="000000"/>
                <w:kern w:val="0"/>
                <w:sz w:val="28"/>
                <w:szCs w:val="28"/>
              </w:rPr>
              <w:t>日至今承担过类似项目业绩每具有一项业绩加</w:t>
            </w:r>
            <w:r w:rsidRPr="001574F6">
              <w:rPr>
                <w:rFonts w:ascii="仿宋" w:eastAsia="仿宋" w:hAnsi="仿宋" w:cs="宋体"/>
                <w:bCs/>
                <w:iCs/>
                <w:color w:val="000000"/>
                <w:kern w:val="0"/>
                <w:sz w:val="28"/>
                <w:szCs w:val="28"/>
              </w:rPr>
              <w:t>5</w:t>
            </w:r>
            <w:r w:rsidRPr="001574F6">
              <w:rPr>
                <w:rFonts w:ascii="仿宋" w:eastAsia="仿宋" w:hAnsi="仿宋" w:cs="宋体" w:hint="eastAsia"/>
                <w:bCs/>
                <w:iCs/>
                <w:color w:val="000000"/>
                <w:kern w:val="0"/>
                <w:sz w:val="28"/>
                <w:szCs w:val="28"/>
              </w:rPr>
              <w:t>分，最高得</w:t>
            </w:r>
            <w:r w:rsidRPr="001574F6">
              <w:rPr>
                <w:rFonts w:ascii="仿宋" w:eastAsia="仿宋" w:hAnsi="仿宋" w:cs="宋体"/>
                <w:bCs/>
                <w:iCs/>
                <w:color w:val="000000"/>
                <w:kern w:val="0"/>
                <w:sz w:val="28"/>
                <w:szCs w:val="28"/>
              </w:rPr>
              <w:t>15</w:t>
            </w:r>
            <w:r w:rsidRPr="001574F6">
              <w:rPr>
                <w:rFonts w:ascii="仿宋" w:eastAsia="仿宋" w:hAnsi="仿宋" w:cs="宋体" w:hint="eastAsia"/>
                <w:bCs/>
                <w:iCs/>
                <w:color w:val="000000"/>
                <w:kern w:val="0"/>
                <w:sz w:val="28"/>
                <w:szCs w:val="28"/>
              </w:rPr>
              <w:t>分；</w:t>
            </w:r>
          </w:p>
          <w:p w:rsidR="00425DCA" w:rsidRPr="001574F6" w:rsidRDefault="001574F6">
            <w:pPr>
              <w:widowControl/>
              <w:spacing w:line="400" w:lineRule="exact"/>
              <w:jc w:val="left"/>
              <w:rPr>
                <w:rFonts w:ascii="仿宋" w:eastAsia="仿宋" w:hAnsi="仿宋" w:cs="宋体"/>
                <w:bCs/>
                <w:iCs/>
                <w:color w:val="000000"/>
                <w:kern w:val="0"/>
                <w:sz w:val="28"/>
                <w:szCs w:val="28"/>
              </w:rPr>
            </w:pPr>
            <w:r w:rsidRPr="001574F6">
              <w:rPr>
                <w:rFonts w:ascii="仿宋" w:eastAsia="仿宋" w:hAnsi="仿宋" w:cs="宋体" w:hint="eastAsia"/>
                <w:bCs/>
                <w:iCs/>
                <w:color w:val="000000"/>
                <w:kern w:val="0"/>
                <w:sz w:val="28"/>
                <w:szCs w:val="28"/>
              </w:rPr>
              <w:t>以开标时提供的合同原件为准，并在投标文件中附复印件，否则不得分。</w:t>
            </w:r>
          </w:p>
        </w:tc>
        <w:tc>
          <w:tcPr>
            <w:tcW w:w="1002" w:type="dxa"/>
            <w:tcBorders>
              <w:top w:val="single" w:sz="4" w:space="0" w:color="auto"/>
              <w:left w:val="single" w:sz="4" w:space="0" w:color="auto"/>
              <w:bottom w:val="single" w:sz="4" w:space="0" w:color="auto"/>
              <w:right w:val="single" w:sz="4" w:space="0" w:color="auto"/>
            </w:tcBorders>
            <w:vAlign w:val="center"/>
          </w:tcPr>
          <w:p w:rsidR="00425DCA" w:rsidRDefault="001574F6">
            <w:pPr>
              <w:widowControl/>
              <w:spacing w:line="400" w:lineRule="exact"/>
              <w:jc w:val="center"/>
              <w:rPr>
                <w:rFonts w:ascii="仿宋" w:eastAsia="仿宋" w:hAnsi="仿宋" w:cs="宋体"/>
                <w:color w:val="000000"/>
                <w:kern w:val="0"/>
                <w:sz w:val="28"/>
                <w:szCs w:val="28"/>
              </w:rPr>
            </w:pPr>
            <w:r>
              <w:rPr>
                <w:rFonts w:ascii="宋体" w:eastAsia="仿宋" w:hAnsi="宋体" w:cs="宋体" w:hint="eastAsia"/>
                <w:color w:val="000000"/>
                <w:kern w:val="0"/>
                <w:sz w:val="28"/>
                <w:szCs w:val="28"/>
              </w:rPr>
              <w:t>15</w:t>
            </w:r>
            <w:r w:rsidR="005B68DE">
              <w:rPr>
                <w:rFonts w:ascii="仿宋" w:eastAsia="仿宋" w:hAnsi="仿宋" w:cs="宋体" w:hint="eastAsia"/>
                <w:color w:val="000000"/>
                <w:kern w:val="0"/>
                <w:sz w:val="28"/>
                <w:szCs w:val="28"/>
              </w:rPr>
              <w:t>分</w:t>
            </w:r>
          </w:p>
        </w:tc>
      </w:tr>
      <w:tr w:rsidR="00425DCA">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425DCA" w:rsidRDefault="005B68DE">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企业实力</w:t>
            </w:r>
          </w:p>
        </w:tc>
        <w:tc>
          <w:tcPr>
            <w:tcW w:w="6165" w:type="dxa"/>
            <w:tcBorders>
              <w:top w:val="single" w:sz="4" w:space="0" w:color="auto"/>
              <w:left w:val="single" w:sz="4" w:space="0" w:color="auto"/>
              <w:bottom w:val="single" w:sz="4" w:space="0" w:color="auto"/>
              <w:right w:val="single" w:sz="4" w:space="0" w:color="auto"/>
            </w:tcBorders>
            <w:vAlign w:val="center"/>
          </w:tcPr>
          <w:p w:rsidR="00425DCA" w:rsidRDefault="001574F6">
            <w:pPr>
              <w:widowControl/>
              <w:spacing w:line="400" w:lineRule="exact"/>
              <w:jc w:val="left"/>
              <w:rPr>
                <w:rFonts w:ascii="仿宋" w:eastAsia="仿宋" w:hAnsi="仿宋" w:cs="宋体"/>
                <w:color w:val="000000"/>
                <w:kern w:val="0"/>
                <w:sz w:val="28"/>
                <w:szCs w:val="28"/>
              </w:rPr>
            </w:pPr>
            <w:r w:rsidRPr="001574F6">
              <w:rPr>
                <w:rFonts w:ascii="宋体" w:eastAsia="仿宋" w:hAnsi="宋体" w:cs="宋体" w:hint="eastAsia"/>
                <w:color w:val="000000"/>
                <w:kern w:val="0"/>
                <w:sz w:val="28"/>
                <w:szCs w:val="28"/>
              </w:rPr>
              <w:t>投标人提供有效的质量管理体系认证、职业业健康安全管理认证、环境管理体系认证证书和环境服务认证证书。同时提供得</w:t>
            </w:r>
            <w:r w:rsidRPr="001574F6">
              <w:rPr>
                <w:rFonts w:ascii="宋体" w:eastAsia="仿宋" w:hAnsi="宋体" w:cs="宋体" w:hint="eastAsia"/>
                <w:color w:val="000000"/>
                <w:kern w:val="0"/>
                <w:sz w:val="28"/>
                <w:szCs w:val="28"/>
              </w:rPr>
              <w:t>20</w:t>
            </w:r>
            <w:r w:rsidRPr="001574F6">
              <w:rPr>
                <w:rFonts w:ascii="宋体" w:eastAsia="仿宋" w:hAnsi="宋体" w:cs="宋体" w:hint="eastAsia"/>
                <w:color w:val="000000"/>
                <w:kern w:val="0"/>
                <w:sz w:val="28"/>
                <w:szCs w:val="28"/>
              </w:rPr>
              <w:t>分，每缺少一项扣</w:t>
            </w:r>
            <w:r w:rsidRPr="001574F6">
              <w:rPr>
                <w:rFonts w:ascii="宋体" w:eastAsia="仿宋" w:hAnsi="宋体" w:cs="宋体" w:hint="eastAsia"/>
                <w:color w:val="000000"/>
                <w:kern w:val="0"/>
                <w:sz w:val="28"/>
                <w:szCs w:val="28"/>
              </w:rPr>
              <w:t>5</w:t>
            </w:r>
            <w:r w:rsidRPr="001574F6">
              <w:rPr>
                <w:rFonts w:ascii="宋体" w:eastAsia="仿宋" w:hAnsi="宋体" w:cs="宋体" w:hint="eastAsia"/>
                <w:color w:val="000000"/>
                <w:kern w:val="0"/>
                <w:sz w:val="28"/>
                <w:szCs w:val="28"/>
              </w:rPr>
              <w:t>分，扣完为止。开标时提供证书原件，并在投标文件中附复印件，否则不得分。</w:t>
            </w:r>
          </w:p>
        </w:tc>
        <w:tc>
          <w:tcPr>
            <w:tcW w:w="1002" w:type="dxa"/>
            <w:tcBorders>
              <w:top w:val="single" w:sz="4" w:space="0" w:color="auto"/>
              <w:left w:val="single" w:sz="4" w:space="0" w:color="auto"/>
              <w:bottom w:val="single" w:sz="4" w:space="0" w:color="auto"/>
              <w:right w:val="single" w:sz="4" w:space="0" w:color="auto"/>
            </w:tcBorders>
            <w:vAlign w:val="center"/>
          </w:tcPr>
          <w:p w:rsidR="00425DCA" w:rsidRDefault="001574F6">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20</w:t>
            </w:r>
            <w:r w:rsidR="005B68DE">
              <w:rPr>
                <w:rFonts w:ascii="仿宋" w:eastAsia="仿宋" w:hAnsi="仿宋" w:cs="宋体" w:hint="eastAsia"/>
                <w:color w:val="000000"/>
                <w:kern w:val="0"/>
                <w:sz w:val="28"/>
                <w:szCs w:val="28"/>
              </w:rPr>
              <w:t>分</w:t>
            </w:r>
          </w:p>
        </w:tc>
      </w:tr>
      <w:tr w:rsidR="00425DCA">
        <w:trPr>
          <w:trHeight w:val="599"/>
        </w:trPr>
        <w:tc>
          <w:tcPr>
            <w:tcW w:w="9286" w:type="dxa"/>
            <w:gridSpan w:val="3"/>
            <w:tcBorders>
              <w:top w:val="single" w:sz="4" w:space="0" w:color="auto"/>
              <w:left w:val="single" w:sz="4" w:space="0" w:color="auto"/>
              <w:bottom w:val="single" w:sz="4" w:space="0" w:color="auto"/>
              <w:right w:val="single" w:sz="4" w:space="0" w:color="auto"/>
            </w:tcBorders>
            <w:vAlign w:val="center"/>
          </w:tcPr>
          <w:p w:rsidR="00425DCA" w:rsidRDefault="005B68DE" w:rsidP="001574F6">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bCs/>
                <w:color w:val="000000"/>
                <w:kern w:val="0"/>
                <w:sz w:val="28"/>
                <w:szCs w:val="28"/>
              </w:rPr>
              <w:t>三、技术部分（满分</w:t>
            </w:r>
            <w:r>
              <w:rPr>
                <w:rFonts w:ascii="宋体" w:eastAsia="仿宋" w:hAnsi="宋体" w:cs="宋体"/>
                <w:bCs/>
                <w:color w:val="000000"/>
                <w:kern w:val="0"/>
                <w:sz w:val="28"/>
                <w:szCs w:val="28"/>
              </w:rPr>
              <w:t>3</w:t>
            </w:r>
            <w:r w:rsidR="001574F6">
              <w:rPr>
                <w:rFonts w:ascii="宋体" w:eastAsia="仿宋" w:hAnsi="宋体" w:cs="宋体" w:hint="eastAsia"/>
                <w:bCs/>
                <w:color w:val="000000"/>
                <w:kern w:val="0"/>
                <w:sz w:val="28"/>
                <w:szCs w:val="28"/>
              </w:rPr>
              <w:t>5</w:t>
            </w:r>
            <w:r>
              <w:rPr>
                <w:rFonts w:ascii="仿宋" w:eastAsia="仿宋" w:hAnsi="仿宋" w:cs="宋体" w:hint="eastAsia"/>
                <w:bCs/>
                <w:color w:val="000000"/>
                <w:kern w:val="0"/>
                <w:sz w:val="28"/>
                <w:szCs w:val="28"/>
              </w:rPr>
              <w:t>分）</w:t>
            </w:r>
          </w:p>
        </w:tc>
      </w:tr>
      <w:tr w:rsidR="00425DCA">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425DCA" w:rsidRDefault="005B68DE">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bCs/>
                <w:color w:val="000000"/>
                <w:kern w:val="0"/>
                <w:sz w:val="28"/>
                <w:szCs w:val="28"/>
              </w:rPr>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425DCA" w:rsidRDefault="005B68DE">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bCs/>
                <w:color w:val="000000"/>
                <w:kern w:val="0"/>
                <w:sz w:val="28"/>
                <w:szCs w:val="28"/>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425DCA" w:rsidRDefault="005B68DE">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bCs/>
                <w:color w:val="000000"/>
                <w:kern w:val="0"/>
                <w:sz w:val="28"/>
                <w:szCs w:val="28"/>
              </w:rPr>
              <w:t>分值</w:t>
            </w:r>
          </w:p>
        </w:tc>
      </w:tr>
      <w:tr w:rsidR="00425DCA">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425DCA" w:rsidRDefault="001574F6" w:rsidP="001574F6">
            <w:pPr>
              <w:widowControl/>
              <w:spacing w:line="400" w:lineRule="exact"/>
              <w:jc w:val="center"/>
              <w:rPr>
                <w:rFonts w:ascii="仿宋" w:eastAsia="仿宋" w:hAnsi="仿宋" w:cs="宋体"/>
                <w:color w:val="000000"/>
                <w:kern w:val="0"/>
                <w:sz w:val="28"/>
                <w:szCs w:val="28"/>
              </w:rPr>
            </w:pPr>
            <w:r w:rsidRPr="001574F6">
              <w:rPr>
                <w:rFonts w:ascii="仿宋" w:eastAsia="仿宋" w:hAnsi="仿宋" w:cs="宋体" w:hint="eastAsia"/>
                <w:color w:val="000000"/>
                <w:kern w:val="0"/>
                <w:sz w:val="28"/>
                <w:szCs w:val="28"/>
              </w:rPr>
              <w:t>总体服务方案</w:t>
            </w:r>
          </w:p>
        </w:tc>
        <w:tc>
          <w:tcPr>
            <w:tcW w:w="6165" w:type="dxa"/>
            <w:tcBorders>
              <w:top w:val="single" w:sz="4" w:space="0" w:color="auto"/>
              <w:left w:val="single" w:sz="4" w:space="0" w:color="auto"/>
              <w:bottom w:val="single" w:sz="4" w:space="0" w:color="auto"/>
              <w:right w:val="single" w:sz="4" w:space="0" w:color="auto"/>
            </w:tcBorders>
            <w:vAlign w:val="center"/>
          </w:tcPr>
          <w:p w:rsidR="001574F6" w:rsidRPr="001574F6" w:rsidRDefault="001574F6" w:rsidP="001574F6">
            <w:pPr>
              <w:widowControl/>
              <w:spacing w:line="400" w:lineRule="exact"/>
              <w:jc w:val="left"/>
              <w:rPr>
                <w:rFonts w:ascii="仿宋" w:eastAsia="仿宋" w:hAnsi="仿宋" w:cs="仿宋"/>
                <w:spacing w:val="-4"/>
                <w:sz w:val="28"/>
                <w:szCs w:val="28"/>
              </w:rPr>
            </w:pPr>
            <w:r w:rsidRPr="001574F6">
              <w:rPr>
                <w:rFonts w:ascii="仿宋" w:eastAsia="仿宋" w:hAnsi="仿宋" w:cs="仿宋"/>
                <w:b/>
                <w:bCs/>
                <w:color w:val="000000"/>
                <w:spacing w:val="-4"/>
                <w:sz w:val="28"/>
                <w:szCs w:val="28"/>
              </w:rPr>
              <w:t>1.</w:t>
            </w:r>
            <w:r w:rsidRPr="001574F6">
              <w:rPr>
                <w:rFonts w:ascii="仿宋" w:eastAsia="仿宋" w:hAnsi="仿宋" w:cs="仿宋" w:hint="eastAsia"/>
                <w:b/>
                <w:bCs/>
                <w:color w:val="000000"/>
                <w:spacing w:val="-4"/>
                <w:sz w:val="28"/>
                <w:szCs w:val="28"/>
              </w:rPr>
              <w:t>服务工作思路及目标（</w:t>
            </w:r>
            <w:r>
              <w:rPr>
                <w:rFonts w:ascii="仿宋" w:eastAsia="仿宋" w:hAnsi="仿宋" w:cs="仿宋" w:hint="eastAsia"/>
                <w:b/>
                <w:bCs/>
                <w:color w:val="000000"/>
                <w:spacing w:val="-4"/>
                <w:sz w:val="28"/>
                <w:szCs w:val="28"/>
              </w:rPr>
              <w:t>4</w:t>
            </w:r>
            <w:r w:rsidRPr="001574F6">
              <w:rPr>
                <w:rFonts w:ascii="仿宋" w:eastAsia="仿宋" w:hAnsi="仿宋" w:cs="仿宋" w:hint="eastAsia"/>
                <w:b/>
                <w:bCs/>
                <w:color w:val="000000"/>
                <w:spacing w:val="-4"/>
                <w:sz w:val="28"/>
                <w:szCs w:val="28"/>
              </w:rPr>
              <w:t>分）</w:t>
            </w:r>
            <w:r w:rsidRPr="001574F6">
              <w:rPr>
                <w:rFonts w:ascii="仿宋" w:eastAsia="仿宋" w:hAnsi="仿宋" w:cs="仿宋" w:hint="eastAsia"/>
                <w:spacing w:val="-4"/>
                <w:sz w:val="28"/>
                <w:szCs w:val="28"/>
              </w:rPr>
              <w:t>对招标内容理解的准确性，目标的明确性、工作内容的全面性；方案是否合理可行，是否经济等，充分考虑各种因素。以及对业主提供的有关资料、人员配合、设施和服务等支持的要求。由评委独立打分，优秀的得</w:t>
            </w:r>
            <w:r>
              <w:rPr>
                <w:rFonts w:ascii="仿宋" w:eastAsia="仿宋" w:hAnsi="仿宋" w:cs="仿宋" w:hint="eastAsia"/>
                <w:spacing w:val="-4"/>
                <w:sz w:val="28"/>
                <w:szCs w:val="28"/>
              </w:rPr>
              <w:t>4</w:t>
            </w:r>
            <w:r w:rsidRPr="001574F6">
              <w:rPr>
                <w:rFonts w:ascii="仿宋" w:eastAsia="仿宋" w:hAnsi="仿宋" w:cs="仿宋" w:hint="eastAsia"/>
                <w:spacing w:val="-4"/>
                <w:sz w:val="28"/>
                <w:szCs w:val="28"/>
              </w:rPr>
              <w:t>分，一般的得</w:t>
            </w:r>
            <w:r w:rsidRPr="001574F6">
              <w:rPr>
                <w:rFonts w:ascii="仿宋" w:eastAsia="仿宋" w:hAnsi="仿宋" w:cs="仿宋"/>
                <w:spacing w:val="-4"/>
                <w:sz w:val="28"/>
                <w:szCs w:val="28"/>
              </w:rPr>
              <w:t>1-</w:t>
            </w:r>
            <w:r>
              <w:rPr>
                <w:rFonts w:ascii="仿宋" w:eastAsia="仿宋" w:hAnsi="仿宋" w:cs="仿宋" w:hint="eastAsia"/>
                <w:spacing w:val="-4"/>
                <w:sz w:val="28"/>
                <w:szCs w:val="28"/>
              </w:rPr>
              <w:t>3</w:t>
            </w:r>
            <w:r w:rsidRPr="001574F6">
              <w:rPr>
                <w:rFonts w:ascii="仿宋" w:eastAsia="仿宋" w:hAnsi="仿宋" w:cs="仿宋" w:hint="eastAsia"/>
                <w:spacing w:val="-4"/>
                <w:sz w:val="28"/>
                <w:szCs w:val="28"/>
              </w:rPr>
              <w:t>分，缺项得</w:t>
            </w:r>
            <w:r w:rsidRPr="001574F6">
              <w:rPr>
                <w:rFonts w:ascii="仿宋" w:eastAsia="仿宋" w:hAnsi="仿宋" w:cs="仿宋"/>
                <w:spacing w:val="-4"/>
                <w:sz w:val="28"/>
                <w:szCs w:val="28"/>
              </w:rPr>
              <w:t>0</w:t>
            </w:r>
            <w:r w:rsidRPr="001574F6">
              <w:rPr>
                <w:rFonts w:ascii="仿宋" w:eastAsia="仿宋" w:hAnsi="仿宋" w:cs="仿宋" w:hint="eastAsia"/>
                <w:spacing w:val="-4"/>
                <w:sz w:val="28"/>
                <w:szCs w:val="28"/>
              </w:rPr>
              <w:t>分。</w:t>
            </w:r>
          </w:p>
          <w:p w:rsidR="001574F6" w:rsidRPr="001574F6" w:rsidRDefault="001574F6" w:rsidP="001574F6">
            <w:pPr>
              <w:widowControl/>
              <w:spacing w:line="400" w:lineRule="exact"/>
              <w:jc w:val="left"/>
              <w:rPr>
                <w:rFonts w:ascii="仿宋" w:eastAsia="仿宋" w:hAnsi="仿宋" w:cs="仿宋"/>
                <w:spacing w:val="-4"/>
                <w:sz w:val="28"/>
                <w:szCs w:val="28"/>
              </w:rPr>
            </w:pPr>
            <w:r w:rsidRPr="001574F6">
              <w:rPr>
                <w:rFonts w:ascii="仿宋" w:eastAsia="仿宋" w:hAnsi="仿宋" w:cs="仿宋"/>
                <w:b/>
                <w:bCs/>
                <w:color w:val="000000"/>
                <w:spacing w:val="-4"/>
                <w:sz w:val="28"/>
                <w:szCs w:val="28"/>
              </w:rPr>
              <w:t>2.</w:t>
            </w:r>
            <w:r w:rsidRPr="001574F6">
              <w:rPr>
                <w:rFonts w:ascii="仿宋" w:eastAsia="仿宋" w:hAnsi="仿宋" w:cs="仿宋" w:hint="eastAsia"/>
                <w:b/>
                <w:bCs/>
                <w:color w:val="000000"/>
                <w:spacing w:val="-4"/>
                <w:sz w:val="28"/>
                <w:szCs w:val="28"/>
              </w:rPr>
              <w:t>质量保证体系与保证流程（2分）</w:t>
            </w:r>
            <w:r w:rsidRPr="001574F6">
              <w:rPr>
                <w:rFonts w:ascii="仿宋" w:eastAsia="仿宋" w:hAnsi="仿宋" w:cs="仿宋" w:hint="eastAsia"/>
                <w:bCs/>
                <w:color w:val="000000"/>
                <w:spacing w:val="-4"/>
                <w:sz w:val="28"/>
                <w:szCs w:val="28"/>
              </w:rPr>
              <w:t>体</w:t>
            </w:r>
            <w:r w:rsidRPr="001574F6">
              <w:rPr>
                <w:rFonts w:ascii="仿宋" w:eastAsia="仿宋" w:hAnsi="仿宋" w:cs="仿宋" w:hint="eastAsia"/>
                <w:spacing w:val="-4"/>
                <w:sz w:val="28"/>
                <w:szCs w:val="28"/>
              </w:rPr>
              <w:t>系建立完善、合理，质量服务流程建全、合理，由评委独立打分，优秀的得</w:t>
            </w:r>
            <w:r w:rsidR="00555E5D">
              <w:rPr>
                <w:rFonts w:ascii="仿宋" w:eastAsia="仿宋" w:hAnsi="仿宋" w:cs="仿宋" w:hint="eastAsia"/>
                <w:spacing w:val="-4"/>
                <w:sz w:val="28"/>
                <w:szCs w:val="28"/>
              </w:rPr>
              <w:t>2</w:t>
            </w:r>
            <w:r w:rsidRPr="001574F6">
              <w:rPr>
                <w:rFonts w:ascii="仿宋" w:eastAsia="仿宋" w:hAnsi="仿宋" w:cs="仿宋" w:hint="eastAsia"/>
                <w:spacing w:val="-4"/>
                <w:sz w:val="28"/>
                <w:szCs w:val="28"/>
              </w:rPr>
              <w:t>分，较好的得</w:t>
            </w:r>
            <w:r w:rsidRPr="001574F6">
              <w:rPr>
                <w:rFonts w:ascii="仿宋" w:eastAsia="仿宋" w:hAnsi="仿宋" w:cs="仿宋"/>
                <w:spacing w:val="-4"/>
                <w:sz w:val="28"/>
                <w:szCs w:val="28"/>
              </w:rPr>
              <w:t>1</w:t>
            </w:r>
            <w:r w:rsidRPr="001574F6">
              <w:rPr>
                <w:rFonts w:ascii="仿宋" w:eastAsia="仿宋" w:hAnsi="仿宋" w:cs="仿宋" w:hint="eastAsia"/>
                <w:spacing w:val="-4"/>
                <w:sz w:val="28"/>
                <w:szCs w:val="28"/>
              </w:rPr>
              <w:t>分，缺项得</w:t>
            </w:r>
            <w:r w:rsidRPr="001574F6">
              <w:rPr>
                <w:rFonts w:ascii="仿宋" w:eastAsia="仿宋" w:hAnsi="仿宋" w:cs="仿宋"/>
                <w:spacing w:val="-4"/>
                <w:sz w:val="28"/>
                <w:szCs w:val="28"/>
              </w:rPr>
              <w:t>0</w:t>
            </w:r>
            <w:r w:rsidRPr="001574F6">
              <w:rPr>
                <w:rFonts w:ascii="仿宋" w:eastAsia="仿宋" w:hAnsi="仿宋" w:cs="仿宋" w:hint="eastAsia"/>
                <w:spacing w:val="-4"/>
                <w:sz w:val="28"/>
                <w:szCs w:val="28"/>
              </w:rPr>
              <w:t>分。</w:t>
            </w:r>
          </w:p>
          <w:p w:rsidR="001574F6" w:rsidRPr="001574F6" w:rsidRDefault="001574F6" w:rsidP="001574F6">
            <w:pPr>
              <w:widowControl/>
              <w:spacing w:line="400" w:lineRule="exact"/>
              <w:jc w:val="left"/>
              <w:rPr>
                <w:rFonts w:ascii="仿宋" w:eastAsia="仿宋" w:hAnsi="仿宋" w:cs="仿宋"/>
                <w:spacing w:val="-4"/>
                <w:sz w:val="28"/>
                <w:szCs w:val="28"/>
              </w:rPr>
            </w:pPr>
            <w:r w:rsidRPr="001574F6">
              <w:rPr>
                <w:rFonts w:ascii="仿宋" w:eastAsia="仿宋" w:hAnsi="仿宋" w:cs="仿宋"/>
                <w:b/>
                <w:spacing w:val="-4"/>
                <w:sz w:val="28"/>
                <w:szCs w:val="28"/>
              </w:rPr>
              <w:t>3.</w:t>
            </w:r>
            <w:r w:rsidRPr="001574F6">
              <w:rPr>
                <w:rFonts w:ascii="仿宋" w:eastAsia="仿宋" w:hAnsi="仿宋" w:cs="仿宋" w:hint="eastAsia"/>
                <w:b/>
                <w:spacing w:val="-4"/>
                <w:sz w:val="28"/>
                <w:szCs w:val="28"/>
              </w:rPr>
              <w:t>进度控制的方案与措施（5分）</w:t>
            </w:r>
            <w:r w:rsidRPr="001574F6">
              <w:rPr>
                <w:rFonts w:ascii="仿宋" w:eastAsia="仿宋" w:hAnsi="仿宋" w:cs="仿宋" w:hint="eastAsia"/>
                <w:spacing w:val="-4"/>
                <w:sz w:val="28"/>
                <w:szCs w:val="28"/>
              </w:rPr>
              <w:t>根据进度控制方案和措施，由评委独立打分，优秀的得</w:t>
            </w:r>
            <w:r w:rsidRPr="001574F6">
              <w:rPr>
                <w:rFonts w:ascii="仿宋" w:eastAsia="仿宋" w:hAnsi="仿宋" w:cs="仿宋"/>
                <w:spacing w:val="-4"/>
                <w:sz w:val="28"/>
                <w:szCs w:val="28"/>
              </w:rPr>
              <w:t>5</w:t>
            </w:r>
            <w:r w:rsidRPr="001574F6">
              <w:rPr>
                <w:rFonts w:ascii="仿宋" w:eastAsia="仿宋" w:hAnsi="仿宋" w:cs="仿宋" w:hint="eastAsia"/>
                <w:spacing w:val="-4"/>
                <w:sz w:val="28"/>
                <w:szCs w:val="28"/>
              </w:rPr>
              <w:t>分，较好的得</w:t>
            </w:r>
            <w:r w:rsidRPr="001574F6">
              <w:rPr>
                <w:rFonts w:ascii="仿宋" w:eastAsia="仿宋" w:hAnsi="仿宋" w:cs="仿宋"/>
                <w:spacing w:val="-4"/>
                <w:sz w:val="28"/>
                <w:szCs w:val="28"/>
              </w:rPr>
              <w:t>3-4</w:t>
            </w:r>
            <w:r w:rsidRPr="001574F6">
              <w:rPr>
                <w:rFonts w:ascii="仿宋" w:eastAsia="仿宋" w:hAnsi="仿宋" w:cs="仿宋" w:hint="eastAsia"/>
                <w:spacing w:val="-4"/>
                <w:sz w:val="28"/>
                <w:szCs w:val="28"/>
              </w:rPr>
              <w:t>分，缺项得</w:t>
            </w:r>
            <w:r w:rsidRPr="001574F6">
              <w:rPr>
                <w:rFonts w:ascii="仿宋" w:eastAsia="仿宋" w:hAnsi="仿宋" w:cs="仿宋"/>
                <w:spacing w:val="-4"/>
                <w:sz w:val="28"/>
                <w:szCs w:val="28"/>
              </w:rPr>
              <w:t>0</w:t>
            </w:r>
            <w:r w:rsidRPr="001574F6">
              <w:rPr>
                <w:rFonts w:ascii="仿宋" w:eastAsia="仿宋" w:hAnsi="仿宋" w:cs="仿宋" w:hint="eastAsia"/>
                <w:spacing w:val="-4"/>
                <w:sz w:val="28"/>
                <w:szCs w:val="28"/>
              </w:rPr>
              <w:t>分。</w:t>
            </w:r>
          </w:p>
          <w:p w:rsidR="001574F6" w:rsidRPr="001574F6" w:rsidRDefault="001574F6" w:rsidP="001574F6">
            <w:pPr>
              <w:widowControl/>
              <w:spacing w:line="400" w:lineRule="exact"/>
              <w:jc w:val="left"/>
              <w:rPr>
                <w:rFonts w:ascii="仿宋" w:eastAsia="仿宋" w:hAnsi="仿宋" w:cs="仿宋"/>
                <w:spacing w:val="-4"/>
                <w:sz w:val="28"/>
                <w:szCs w:val="28"/>
              </w:rPr>
            </w:pPr>
            <w:r w:rsidRPr="001574F6">
              <w:rPr>
                <w:rFonts w:ascii="仿宋" w:eastAsia="仿宋" w:hAnsi="仿宋" w:cs="仿宋"/>
                <w:b/>
                <w:spacing w:val="-4"/>
                <w:sz w:val="28"/>
                <w:szCs w:val="28"/>
              </w:rPr>
              <w:t>4.</w:t>
            </w:r>
            <w:r w:rsidRPr="001574F6">
              <w:rPr>
                <w:rFonts w:ascii="仿宋" w:eastAsia="仿宋" w:hAnsi="仿宋" w:cs="仿宋" w:hint="eastAsia"/>
                <w:b/>
                <w:spacing w:val="-4"/>
                <w:sz w:val="28"/>
                <w:szCs w:val="28"/>
              </w:rPr>
              <w:t>组织机构的方案与措施（</w:t>
            </w:r>
            <w:r w:rsidRPr="001574F6">
              <w:rPr>
                <w:rFonts w:ascii="仿宋" w:eastAsia="仿宋" w:hAnsi="仿宋" w:cs="仿宋"/>
                <w:b/>
                <w:spacing w:val="-4"/>
                <w:sz w:val="28"/>
                <w:szCs w:val="28"/>
              </w:rPr>
              <w:t>3</w:t>
            </w:r>
            <w:r w:rsidRPr="001574F6">
              <w:rPr>
                <w:rFonts w:ascii="仿宋" w:eastAsia="仿宋" w:hAnsi="仿宋" w:cs="仿宋" w:hint="eastAsia"/>
                <w:b/>
                <w:spacing w:val="-4"/>
                <w:sz w:val="28"/>
                <w:szCs w:val="28"/>
              </w:rPr>
              <w:t>分）</w:t>
            </w:r>
            <w:r w:rsidRPr="001574F6">
              <w:rPr>
                <w:rFonts w:ascii="仿宋" w:eastAsia="仿宋" w:hAnsi="仿宋" w:cs="仿宋" w:hint="eastAsia"/>
                <w:spacing w:val="-4"/>
                <w:sz w:val="28"/>
                <w:szCs w:val="28"/>
              </w:rPr>
              <w:t>明确项目的机构设置情况，指明项目负责人、技术负责人、质量负责人、各工序的相应负责人、专职检测人员、作业</w:t>
            </w:r>
            <w:r w:rsidRPr="001574F6">
              <w:rPr>
                <w:rFonts w:ascii="仿宋" w:eastAsia="仿宋" w:hAnsi="仿宋" w:cs="仿宋" w:hint="eastAsia"/>
                <w:spacing w:val="-4"/>
                <w:sz w:val="28"/>
                <w:szCs w:val="28"/>
              </w:rPr>
              <w:lastRenderedPageBreak/>
              <w:t>人员的编队（组）情况，由评委独立打分，优秀的得</w:t>
            </w:r>
            <w:r w:rsidRPr="001574F6">
              <w:rPr>
                <w:rFonts w:ascii="仿宋" w:eastAsia="仿宋" w:hAnsi="仿宋" w:cs="仿宋"/>
                <w:spacing w:val="-4"/>
                <w:sz w:val="28"/>
                <w:szCs w:val="28"/>
              </w:rPr>
              <w:t>3</w:t>
            </w:r>
            <w:r w:rsidRPr="001574F6">
              <w:rPr>
                <w:rFonts w:ascii="仿宋" w:eastAsia="仿宋" w:hAnsi="仿宋" w:cs="仿宋" w:hint="eastAsia"/>
                <w:spacing w:val="-4"/>
                <w:sz w:val="28"/>
                <w:szCs w:val="28"/>
              </w:rPr>
              <w:t>分，较好的得</w:t>
            </w:r>
            <w:r w:rsidRPr="001574F6">
              <w:rPr>
                <w:rFonts w:ascii="仿宋" w:eastAsia="仿宋" w:hAnsi="仿宋" w:cs="仿宋"/>
                <w:spacing w:val="-4"/>
                <w:sz w:val="28"/>
                <w:szCs w:val="28"/>
              </w:rPr>
              <w:t>1-2</w:t>
            </w:r>
            <w:r w:rsidRPr="001574F6">
              <w:rPr>
                <w:rFonts w:ascii="仿宋" w:eastAsia="仿宋" w:hAnsi="仿宋" w:cs="仿宋" w:hint="eastAsia"/>
                <w:spacing w:val="-4"/>
                <w:sz w:val="28"/>
                <w:szCs w:val="28"/>
              </w:rPr>
              <w:t>分，缺项得</w:t>
            </w:r>
            <w:r w:rsidRPr="001574F6">
              <w:rPr>
                <w:rFonts w:ascii="仿宋" w:eastAsia="仿宋" w:hAnsi="仿宋" w:cs="仿宋"/>
                <w:spacing w:val="-4"/>
                <w:sz w:val="28"/>
                <w:szCs w:val="28"/>
              </w:rPr>
              <w:t>0</w:t>
            </w:r>
            <w:r w:rsidRPr="001574F6">
              <w:rPr>
                <w:rFonts w:ascii="仿宋" w:eastAsia="仿宋" w:hAnsi="仿宋" w:cs="仿宋" w:hint="eastAsia"/>
                <w:spacing w:val="-4"/>
                <w:sz w:val="28"/>
                <w:szCs w:val="28"/>
              </w:rPr>
              <w:t>分。</w:t>
            </w:r>
          </w:p>
          <w:p w:rsidR="001574F6" w:rsidRPr="001574F6" w:rsidRDefault="001574F6" w:rsidP="001574F6">
            <w:pPr>
              <w:widowControl/>
              <w:spacing w:line="400" w:lineRule="exact"/>
              <w:jc w:val="left"/>
              <w:rPr>
                <w:rFonts w:ascii="仿宋" w:eastAsia="仿宋" w:hAnsi="仿宋" w:cs="仿宋"/>
                <w:spacing w:val="-4"/>
                <w:sz w:val="28"/>
                <w:szCs w:val="28"/>
              </w:rPr>
            </w:pPr>
            <w:r w:rsidRPr="001574F6">
              <w:rPr>
                <w:rFonts w:ascii="仿宋" w:eastAsia="仿宋" w:hAnsi="仿宋" w:cs="仿宋"/>
                <w:b/>
                <w:spacing w:val="-4"/>
                <w:sz w:val="28"/>
                <w:szCs w:val="28"/>
              </w:rPr>
              <w:t>5.</w:t>
            </w:r>
            <w:r w:rsidRPr="001574F6">
              <w:rPr>
                <w:rFonts w:ascii="仿宋" w:eastAsia="仿宋" w:hAnsi="仿宋" w:cs="仿宋" w:hint="eastAsia"/>
                <w:b/>
                <w:spacing w:val="-4"/>
                <w:sz w:val="28"/>
                <w:szCs w:val="28"/>
              </w:rPr>
              <w:t>项目实施方案的全面性（</w:t>
            </w:r>
            <w:r w:rsidRPr="001574F6">
              <w:rPr>
                <w:rFonts w:ascii="仿宋" w:eastAsia="仿宋" w:hAnsi="仿宋" w:cs="仿宋"/>
                <w:b/>
                <w:spacing w:val="-4"/>
                <w:sz w:val="28"/>
                <w:szCs w:val="28"/>
              </w:rPr>
              <w:t>3</w:t>
            </w:r>
            <w:r w:rsidRPr="001574F6">
              <w:rPr>
                <w:rFonts w:ascii="仿宋" w:eastAsia="仿宋" w:hAnsi="仿宋" w:cs="仿宋" w:hint="eastAsia"/>
                <w:b/>
                <w:spacing w:val="-4"/>
                <w:sz w:val="28"/>
                <w:szCs w:val="28"/>
              </w:rPr>
              <w:t>分）</w:t>
            </w:r>
            <w:r w:rsidRPr="001574F6">
              <w:rPr>
                <w:rFonts w:ascii="仿宋" w:eastAsia="仿宋" w:hAnsi="仿宋" w:cs="仿宋" w:hint="eastAsia"/>
                <w:spacing w:val="-4"/>
                <w:sz w:val="28"/>
                <w:szCs w:val="28"/>
              </w:rPr>
              <w:t>方案合理、具有科学性、完整性、可靠性和可执行性（包括：工作程序、工作方法、步骤、工作方案、技术路线等方案），由评委独立打分，优秀的得</w:t>
            </w:r>
            <w:r w:rsidRPr="001574F6">
              <w:rPr>
                <w:rFonts w:ascii="仿宋" w:eastAsia="仿宋" w:hAnsi="仿宋" w:cs="仿宋"/>
                <w:spacing w:val="-4"/>
                <w:sz w:val="28"/>
                <w:szCs w:val="28"/>
              </w:rPr>
              <w:t>3</w:t>
            </w:r>
            <w:r w:rsidRPr="001574F6">
              <w:rPr>
                <w:rFonts w:ascii="仿宋" w:eastAsia="仿宋" w:hAnsi="仿宋" w:cs="仿宋" w:hint="eastAsia"/>
                <w:spacing w:val="-4"/>
                <w:sz w:val="28"/>
                <w:szCs w:val="28"/>
              </w:rPr>
              <w:t>分，较好的得</w:t>
            </w:r>
            <w:r w:rsidRPr="001574F6">
              <w:rPr>
                <w:rFonts w:ascii="仿宋" w:eastAsia="仿宋" w:hAnsi="仿宋" w:cs="仿宋"/>
                <w:spacing w:val="-4"/>
                <w:sz w:val="28"/>
                <w:szCs w:val="28"/>
              </w:rPr>
              <w:t>1-2</w:t>
            </w:r>
            <w:r w:rsidRPr="001574F6">
              <w:rPr>
                <w:rFonts w:ascii="仿宋" w:eastAsia="仿宋" w:hAnsi="仿宋" w:cs="仿宋" w:hint="eastAsia"/>
                <w:spacing w:val="-4"/>
                <w:sz w:val="28"/>
                <w:szCs w:val="28"/>
              </w:rPr>
              <w:t>分，缺项得</w:t>
            </w:r>
            <w:r w:rsidRPr="001574F6">
              <w:rPr>
                <w:rFonts w:ascii="仿宋" w:eastAsia="仿宋" w:hAnsi="仿宋" w:cs="仿宋"/>
                <w:spacing w:val="-4"/>
                <w:sz w:val="28"/>
                <w:szCs w:val="28"/>
              </w:rPr>
              <w:t>0</w:t>
            </w:r>
            <w:r w:rsidRPr="001574F6">
              <w:rPr>
                <w:rFonts w:ascii="仿宋" w:eastAsia="仿宋" w:hAnsi="仿宋" w:cs="仿宋" w:hint="eastAsia"/>
                <w:spacing w:val="-4"/>
                <w:sz w:val="28"/>
                <w:szCs w:val="28"/>
              </w:rPr>
              <w:t>分。</w:t>
            </w:r>
          </w:p>
          <w:p w:rsidR="001574F6" w:rsidRPr="001574F6" w:rsidRDefault="001574F6" w:rsidP="001574F6">
            <w:pPr>
              <w:widowControl/>
              <w:spacing w:line="400" w:lineRule="exact"/>
              <w:jc w:val="left"/>
              <w:rPr>
                <w:rFonts w:ascii="仿宋" w:eastAsia="仿宋" w:hAnsi="仿宋" w:cs="仿宋"/>
                <w:spacing w:val="-4"/>
                <w:sz w:val="28"/>
                <w:szCs w:val="28"/>
              </w:rPr>
            </w:pPr>
            <w:r w:rsidRPr="001574F6">
              <w:rPr>
                <w:rFonts w:ascii="仿宋" w:eastAsia="仿宋" w:hAnsi="仿宋" w:cs="仿宋"/>
                <w:b/>
                <w:spacing w:val="-4"/>
                <w:sz w:val="28"/>
                <w:szCs w:val="28"/>
              </w:rPr>
              <w:t>6.</w:t>
            </w:r>
            <w:r w:rsidRPr="001574F6">
              <w:rPr>
                <w:rFonts w:ascii="仿宋" w:eastAsia="仿宋" w:hAnsi="仿宋" w:cs="仿宋" w:hint="eastAsia"/>
                <w:b/>
                <w:spacing w:val="-4"/>
                <w:sz w:val="28"/>
                <w:szCs w:val="28"/>
              </w:rPr>
              <w:t>现场服务（</w:t>
            </w:r>
            <w:r w:rsidRPr="001574F6">
              <w:rPr>
                <w:rFonts w:ascii="仿宋" w:eastAsia="仿宋" w:hAnsi="仿宋" w:cs="仿宋"/>
                <w:b/>
                <w:spacing w:val="-4"/>
                <w:sz w:val="28"/>
                <w:szCs w:val="28"/>
              </w:rPr>
              <w:t>4</w:t>
            </w:r>
            <w:r w:rsidRPr="001574F6">
              <w:rPr>
                <w:rFonts w:ascii="仿宋" w:eastAsia="仿宋" w:hAnsi="仿宋" w:cs="仿宋" w:hint="eastAsia"/>
                <w:b/>
                <w:spacing w:val="-4"/>
                <w:sz w:val="28"/>
                <w:szCs w:val="28"/>
              </w:rPr>
              <w:t>分）</w:t>
            </w:r>
            <w:r w:rsidRPr="001574F6">
              <w:rPr>
                <w:rFonts w:ascii="仿宋" w:eastAsia="仿宋" w:hAnsi="仿宋" w:cs="仿宋" w:hint="eastAsia"/>
                <w:spacing w:val="-4"/>
                <w:sz w:val="28"/>
                <w:szCs w:val="28"/>
              </w:rPr>
              <w:t>现场服务承诺是否到位，保障措施是否可靠，由评委独立打分，优秀的得</w:t>
            </w:r>
            <w:r w:rsidRPr="001574F6">
              <w:rPr>
                <w:rFonts w:ascii="仿宋" w:eastAsia="仿宋" w:hAnsi="仿宋" w:cs="仿宋"/>
                <w:spacing w:val="-4"/>
                <w:sz w:val="28"/>
                <w:szCs w:val="28"/>
              </w:rPr>
              <w:t>4</w:t>
            </w:r>
            <w:r w:rsidRPr="001574F6">
              <w:rPr>
                <w:rFonts w:ascii="仿宋" w:eastAsia="仿宋" w:hAnsi="仿宋" w:cs="仿宋" w:hint="eastAsia"/>
                <w:spacing w:val="-4"/>
                <w:sz w:val="28"/>
                <w:szCs w:val="28"/>
              </w:rPr>
              <w:t>分，一般的得</w:t>
            </w:r>
            <w:r w:rsidRPr="001574F6">
              <w:rPr>
                <w:rFonts w:ascii="仿宋" w:eastAsia="仿宋" w:hAnsi="仿宋" w:cs="仿宋"/>
                <w:spacing w:val="-4"/>
                <w:sz w:val="28"/>
                <w:szCs w:val="28"/>
              </w:rPr>
              <w:t>1-3</w:t>
            </w:r>
            <w:r w:rsidRPr="001574F6">
              <w:rPr>
                <w:rFonts w:ascii="仿宋" w:eastAsia="仿宋" w:hAnsi="仿宋" w:cs="仿宋" w:hint="eastAsia"/>
                <w:spacing w:val="-4"/>
                <w:sz w:val="28"/>
                <w:szCs w:val="28"/>
              </w:rPr>
              <w:t>分，缺项得</w:t>
            </w:r>
            <w:r w:rsidRPr="001574F6">
              <w:rPr>
                <w:rFonts w:ascii="仿宋" w:eastAsia="仿宋" w:hAnsi="仿宋" w:cs="仿宋"/>
                <w:spacing w:val="-4"/>
                <w:sz w:val="28"/>
                <w:szCs w:val="28"/>
              </w:rPr>
              <w:t>0</w:t>
            </w:r>
            <w:r w:rsidRPr="001574F6">
              <w:rPr>
                <w:rFonts w:ascii="仿宋" w:eastAsia="仿宋" w:hAnsi="仿宋" w:cs="仿宋" w:hint="eastAsia"/>
                <w:spacing w:val="-4"/>
                <w:sz w:val="28"/>
                <w:szCs w:val="28"/>
              </w:rPr>
              <w:t>分。</w:t>
            </w:r>
          </w:p>
          <w:p w:rsidR="00425DCA" w:rsidRDefault="001574F6" w:rsidP="001574F6">
            <w:pPr>
              <w:widowControl/>
              <w:spacing w:line="400" w:lineRule="exact"/>
              <w:jc w:val="left"/>
              <w:rPr>
                <w:rFonts w:ascii="仿宋" w:eastAsia="仿宋" w:hAnsi="仿宋" w:cs="宋体"/>
                <w:color w:val="000000"/>
                <w:kern w:val="0"/>
                <w:sz w:val="28"/>
                <w:szCs w:val="28"/>
              </w:rPr>
            </w:pPr>
            <w:r w:rsidRPr="001574F6">
              <w:rPr>
                <w:rFonts w:ascii="仿宋" w:eastAsia="仿宋" w:hAnsi="仿宋" w:cs="仿宋"/>
                <w:b/>
                <w:bCs/>
                <w:spacing w:val="-4"/>
                <w:sz w:val="28"/>
                <w:szCs w:val="28"/>
              </w:rPr>
              <w:t>7.</w:t>
            </w:r>
            <w:r w:rsidRPr="001574F6">
              <w:rPr>
                <w:rFonts w:ascii="仿宋" w:eastAsia="仿宋" w:hAnsi="仿宋" w:cs="仿宋" w:hint="eastAsia"/>
                <w:b/>
                <w:bCs/>
                <w:spacing w:val="-4"/>
                <w:sz w:val="28"/>
                <w:szCs w:val="28"/>
              </w:rPr>
              <w:t>合理化建议（</w:t>
            </w:r>
            <w:r>
              <w:rPr>
                <w:rFonts w:ascii="仿宋" w:eastAsia="仿宋" w:hAnsi="仿宋" w:cs="仿宋" w:hint="eastAsia"/>
                <w:b/>
                <w:bCs/>
                <w:spacing w:val="-4"/>
                <w:sz w:val="28"/>
                <w:szCs w:val="28"/>
              </w:rPr>
              <w:t>4</w:t>
            </w:r>
            <w:r w:rsidRPr="001574F6">
              <w:rPr>
                <w:rFonts w:ascii="仿宋" w:eastAsia="仿宋" w:hAnsi="仿宋" w:cs="仿宋" w:hint="eastAsia"/>
                <w:b/>
                <w:bCs/>
                <w:spacing w:val="-4"/>
                <w:sz w:val="28"/>
                <w:szCs w:val="28"/>
              </w:rPr>
              <w:t>分）</w:t>
            </w:r>
            <w:r w:rsidRPr="001574F6">
              <w:rPr>
                <w:rFonts w:ascii="仿宋" w:eastAsia="仿宋" w:hAnsi="仿宋" w:cs="仿宋" w:hint="eastAsia"/>
                <w:spacing w:val="-4"/>
                <w:sz w:val="28"/>
                <w:szCs w:val="28"/>
              </w:rPr>
              <w:t>能够提高服务质量、提高工作效率的合理化建议。由评委独立打分，优秀的得</w:t>
            </w:r>
            <w:r w:rsidRPr="001574F6">
              <w:rPr>
                <w:rFonts w:ascii="仿宋" w:eastAsia="仿宋" w:hAnsi="仿宋" w:cs="仿宋"/>
                <w:spacing w:val="-4"/>
                <w:sz w:val="28"/>
                <w:szCs w:val="28"/>
              </w:rPr>
              <w:t>3-4</w:t>
            </w:r>
            <w:r w:rsidRPr="001574F6">
              <w:rPr>
                <w:rFonts w:ascii="仿宋" w:eastAsia="仿宋" w:hAnsi="仿宋" w:cs="仿宋" w:hint="eastAsia"/>
                <w:spacing w:val="-4"/>
                <w:sz w:val="28"/>
                <w:szCs w:val="28"/>
              </w:rPr>
              <w:t>分，一般的得</w:t>
            </w:r>
            <w:r w:rsidRPr="001574F6">
              <w:rPr>
                <w:rFonts w:ascii="仿宋" w:eastAsia="仿宋" w:hAnsi="仿宋" w:cs="仿宋"/>
                <w:spacing w:val="-4"/>
                <w:sz w:val="28"/>
                <w:szCs w:val="28"/>
              </w:rPr>
              <w:t>1-2</w:t>
            </w:r>
            <w:r w:rsidRPr="001574F6">
              <w:rPr>
                <w:rFonts w:ascii="仿宋" w:eastAsia="仿宋" w:hAnsi="仿宋" w:cs="仿宋" w:hint="eastAsia"/>
                <w:spacing w:val="-4"/>
                <w:sz w:val="28"/>
                <w:szCs w:val="28"/>
              </w:rPr>
              <w:t>分，缺项得</w:t>
            </w:r>
            <w:r w:rsidRPr="001574F6">
              <w:rPr>
                <w:rFonts w:ascii="仿宋" w:eastAsia="仿宋" w:hAnsi="仿宋" w:cs="仿宋"/>
                <w:spacing w:val="-4"/>
                <w:sz w:val="28"/>
                <w:szCs w:val="28"/>
              </w:rPr>
              <w:t>0</w:t>
            </w:r>
            <w:r w:rsidRPr="001574F6">
              <w:rPr>
                <w:rFonts w:ascii="仿宋" w:eastAsia="仿宋" w:hAnsi="仿宋" w:cs="仿宋" w:hint="eastAsia"/>
                <w:spacing w:val="-4"/>
                <w:sz w:val="28"/>
                <w:szCs w:val="28"/>
              </w:rPr>
              <w:t>分。</w:t>
            </w:r>
          </w:p>
        </w:tc>
        <w:tc>
          <w:tcPr>
            <w:tcW w:w="1002" w:type="dxa"/>
            <w:tcBorders>
              <w:top w:val="single" w:sz="4" w:space="0" w:color="auto"/>
              <w:left w:val="single" w:sz="4" w:space="0" w:color="auto"/>
              <w:bottom w:val="single" w:sz="4" w:space="0" w:color="auto"/>
              <w:right w:val="single" w:sz="4" w:space="0" w:color="auto"/>
            </w:tcBorders>
            <w:vAlign w:val="center"/>
          </w:tcPr>
          <w:p w:rsidR="00425DCA" w:rsidRDefault="005B68DE" w:rsidP="001574F6">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2</w:t>
            </w:r>
            <w:r w:rsidR="001574F6">
              <w:rPr>
                <w:rFonts w:ascii="仿宋" w:eastAsia="仿宋" w:hAnsi="仿宋" w:cs="宋体" w:hint="eastAsia"/>
                <w:color w:val="000000"/>
                <w:kern w:val="0"/>
                <w:sz w:val="28"/>
                <w:szCs w:val="28"/>
              </w:rPr>
              <w:t>5</w:t>
            </w:r>
            <w:r>
              <w:rPr>
                <w:rFonts w:ascii="仿宋" w:eastAsia="仿宋" w:hAnsi="仿宋" w:cs="宋体" w:hint="eastAsia"/>
                <w:color w:val="000000"/>
                <w:kern w:val="0"/>
                <w:sz w:val="28"/>
                <w:szCs w:val="28"/>
              </w:rPr>
              <w:t>分</w:t>
            </w:r>
          </w:p>
        </w:tc>
      </w:tr>
      <w:tr w:rsidR="00425DCA">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425DCA" w:rsidRDefault="001574F6">
            <w:pPr>
              <w:widowControl/>
              <w:spacing w:line="400" w:lineRule="exact"/>
              <w:jc w:val="center"/>
              <w:rPr>
                <w:rFonts w:ascii="仿宋" w:eastAsia="仿宋" w:hAnsi="仿宋" w:cs="宋体"/>
                <w:color w:val="000000"/>
                <w:kern w:val="0"/>
                <w:sz w:val="28"/>
                <w:szCs w:val="28"/>
              </w:rPr>
            </w:pPr>
            <w:r w:rsidRPr="001574F6">
              <w:rPr>
                <w:rFonts w:ascii="仿宋" w:eastAsia="仿宋" w:hAnsi="仿宋" w:cs="宋体" w:hint="eastAsia"/>
                <w:b/>
                <w:bCs/>
                <w:color w:val="000000"/>
                <w:kern w:val="0"/>
                <w:sz w:val="28"/>
                <w:szCs w:val="28"/>
              </w:rPr>
              <w:lastRenderedPageBreak/>
              <w:t>售后服务及培训计划</w:t>
            </w:r>
          </w:p>
        </w:tc>
        <w:tc>
          <w:tcPr>
            <w:tcW w:w="6165" w:type="dxa"/>
            <w:tcBorders>
              <w:top w:val="single" w:sz="4" w:space="0" w:color="auto"/>
              <w:left w:val="single" w:sz="4" w:space="0" w:color="auto"/>
              <w:bottom w:val="single" w:sz="4" w:space="0" w:color="auto"/>
              <w:right w:val="single" w:sz="4" w:space="0" w:color="auto"/>
            </w:tcBorders>
            <w:vAlign w:val="center"/>
          </w:tcPr>
          <w:p w:rsidR="001574F6" w:rsidRPr="001574F6" w:rsidRDefault="001574F6" w:rsidP="001574F6">
            <w:pPr>
              <w:widowControl/>
              <w:spacing w:line="400" w:lineRule="exact"/>
              <w:jc w:val="left"/>
              <w:rPr>
                <w:rFonts w:ascii="仿宋" w:eastAsia="仿宋" w:hAnsi="仿宋" w:cs="宋体"/>
                <w:color w:val="000000"/>
                <w:kern w:val="0"/>
                <w:sz w:val="28"/>
                <w:szCs w:val="28"/>
              </w:rPr>
            </w:pPr>
            <w:r w:rsidRPr="001574F6">
              <w:rPr>
                <w:rFonts w:ascii="仿宋" w:eastAsia="仿宋" w:hAnsi="仿宋" w:cs="宋体" w:hint="eastAsia"/>
                <w:color w:val="000000"/>
                <w:kern w:val="0"/>
                <w:sz w:val="28"/>
                <w:szCs w:val="28"/>
              </w:rPr>
              <w:t>（1）投标人针对本项目有详细的售后服务方案，建立完善的技术支持体系，计5分；</w:t>
            </w:r>
          </w:p>
          <w:p w:rsidR="00425DCA" w:rsidRDefault="001574F6" w:rsidP="001574F6">
            <w:pPr>
              <w:spacing w:line="400" w:lineRule="exact"/>
              <w:rPr>
                <w:rFonts w:ascii="仿宋" w:eastAsia="仿宋" w:hAnsi="仿宋" w:cs="宋体"/>
                <w:color w:val="000000"/>
                <w:kern w:val="0"/>
                <w:sz w:val="28"/>
                <w:szCs w:val="28"/>
              </w:rPr>
            </w:pPr>
            <w:r w:rsidRPr="001574F6">
              <w:rPr>
                <w:rFonts w:ascii="仿宋" w:eastAsia="仿宋" w:hAnsi="仿宋" w:cs="宋体" w:hint="eastAsia"/>
                <w:color w:val="000000"/>
                <w:kern w:val="0"/>
                <w:sz w:val="28"/>
                <w:szCs w:val="28"/>
              </w:rPr>
              <w:t>（2）培训工作的目标、任务、计划、组织等实施方案安排合理、清晰、可行。根据情况计5分。</w:t>
            </w:r>
          </w:p>
        </w:tc>
        <w:tc>
          <w:tcPr>
            <w:tcW w:w="1002" w:type="dxa"/>
            <w:tcBorders>
              <w:top w:val="single" w:sz="4" w:space="0" w:color="auto"/>
              <w:left w:val="single" w:sz="4" w:space="0" w:color="auto"/>
              <w:bottom w:val="single" w:sz="4" w:space="0" w:color="auto"/>
              <w:right w:val="single" w:sz="4" w:space="0" w:color="auto"/>
            </w:tcBorders>
            <w:vAlign w:val="center"/>
          </w:tcPr>
          <w:p w:rsidR="00425DCA" w:rsidRDefault="001574F6">
            <w:pPr>
              <w:widowControl/>
              <w:spacing w:line="400" w:lineRule="exact"/>
              <w:rPr>
                <w:rFonts w:ascii="仿宋" w:eastAsia="仿宋" w:hAnsi="仿宋" w:cs="宋体"/>
                <w:color w:val="000000"/>
                <w:kern w:val="0"/>
                <w:sz w:val="28"/>
                <w:szCs w:val="28"/>
              </w:rPr>
            </w:pPr>
            <w:r>
              <w:rPr>
                <w:rFonts w:ascii="仿宋" w:eastAsia="仿宋" w:hAnsi="仿宋" w:cs="仿宋" w:hint="eastAsia"/>
                <w:color w:val="000000"/>
                <w:kern w:val="0"/>
                <w:sz w:val="28"/>
                <w:szCs w:val="28"/>
              </w:rPr>
              <w:t>10</w:t>
            </w:r>
            <w:r w:rsidR="005B68DE">
              <w:rPr>
                <w:rFonts w:ascii="仿宋" w:eastAsia="仿宋" w:hAnsi="仿宋" w:cs="宋体" w:hint="eastAsia"/>
                <w:color w:val="000000"/>
                <w:kern w:val="0"/>
                <w:sz w:val="28"/>
                <w:szCs w:val="28"/>
              </w:rPr>
              <w:t>分</w:t>
            </w:r>
          </w:p>
        </w:tc>
      </w:tr>
    </w:tbl>
    <w:p w:rsidR="00425DCA" w:rsidRDefault="00425DCA">
      <w:pPr>
        <w:pStyle w:val="a7"/>
        <w:spacing w:line="360" w:lineRule="auto"/>
        <w:ind w:firstLineChars="200" w:firstLine="482"/>
        <w:contextualSpacing/>
        <w:rPr>
          <w:rFonts w:asciiTheme="minorEastAsia" w:eastAsiaTheme="minorEastAsia" w:hAnsiTheme="minorEastAsia" w:cs="仿宋_GB2312"/>
          <w:b/>
          <w:szCs w:val="24"/>
          <w:lang w:val="zh-CN"/>
        </w:rPr>
      </w:pPr>
    </w:p>
    <w:p w:rsidR="001574F6" w:rsidRDefault="001574F6" w:rsidP="001574F6">
      <w:pPr>
        <w:spacing w:line="360" w:lineRule="auto"/>
        <w:ind w:firstLineChars="200" w:firstLine="422"/>
        <w:rPr>
          <w:rFonts w:ascii="宋体" w:eastAsia="宋体" w:hAnsi="宋体" w:cs="宋体"/>
          <w:b/>
          <w:szCs w:val="21"/>
          <w:lang w:val="zh-CN"/>
        </w:rPr>
      </w:pPr>
      <w:r>
        <w:rPr>
          <w:rFonts w:ascii="宋体" w:eastAsia="宋体" w:hAnsi="宋体" w:cs="宋体" w:hint="eastAsia"/>
          <w:b/>
          <w:szCs w:val="21"/>
          <w:lang w:val="zh-CN"/>
        </w:rPr>
        <w:t>其中：价格分计算（落实政府采购政策价格调整部分）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823"/>
        <w:gridCol w:w="2552"/>
        <w:gridCol w:w="2835"/>
      </w:tblGrid>
      <w:tr w:rsidR="001574F6" w:rsidRPr="001574F6" w:rsidTr="00F54AA4">
        <w:trPr>
          <w:trHeight w:val="557"/>
          <w:jc w:val="center"/>
        </w:trPr>
        <w:tc>
          <w:tcPr>
            <w:tcW w:w="721" w:type="dxa"/>
            <w:vAlign w:val="center"/>
          </w:tcPr>
          <w:p w:rsidR="001574F6" w:rsidRPr="001574F6" w:rsidRDefault="001574F6" w:rsidP="00F54AA4">
            <w:pPr>
              <w:jc w:val="center"/>
              <w:rPr>
                <w:rFonts w:ascii="宋体" w:eastAsia="宋体" w:hAnsi="宋体" w:cs="宋体"/>
                <w:b/>
                <w:sz w:val="24"/>
                <w:szCs w:val="24"/>
                <w:lang w:val="en-GB"/>
              </w:rPr>
            </w:pPr>
            <w:r w:rsidRPr="001574F6">
              <w:rPr>
                <w:rFonts w:ascii="宋体" w:eastAsia="宋体" w:hAnsi="宋体" w:cs="宋体" w:hint="eastAsia"/>
                <w:b/>
                <w:sz w:val="24"/>
                <w:szCs w:val="24"/>
                <w:lang w:val="en-GB"/>
              </w:rPr>
              <w:t>序号</w:t>
            </w:r>
          </w:p>
        </w:tc>
        <w:tc>
          <w:tcPr>
            <w:tcW w:w="2823" w:type="dxa"/>
            <w:vAlign w:val="center"/>
          </w:tcPr>
          <w:p w:rsidR="001574F6" w:rsidRPr="001574F6" w:rsidRDefault="001574F6" w:rsidP="00F54AA4">
            <w:pPr>
              <w:jc w:val="center"/>
              <w:rPr>
                <w:rFonts w:ascii="宋体" w:eastAsia="宋体" w:hAnsi="宋体" w:cs="宋体"/>
                <w:b/>
                <w:sz w:val="24"/>
                <w:szCs w:val="24"/>
                <w:lang w:val="en-GB"/>
              </w:rPr>
            </w:pPr>
            <w:r w:rsidRPr="001574F6">
              <w:rPr>
                <w:rFonts w:ascii="宋体" w:eastAsia="宋体" w:hAnsi="宋体" w:cs="宋体" w:hint="eastAsia"/>
                <w:b/>
                <w:sz w:val="24"/>
                <w:szCs w:val="24"/>
                <w:lang w:val="en-GB"/>
              </w:rPr>
              <w:t>情形</w:t>
            </w:r>
          </w:p>
        </w:tc>
        <w:tc>
          <w:tcPr>
            <w:tcW w:w="2552" w:type="dxa"/>
            <w:vAlign w:val="center"/>
          </w:tcPr>
          <w:p w:rsidR="001574F6" w:rsidRPr="001574F6" w:rsidRDefault="001574F6" w:rsidP="00F54AA4">
            <w:pPr>
              <w:jc w:val="center"/>
              <w:rPr>
                <w:rFonts w:ascii="宋体" w:eastAsia="宋体" w:hAnsi="宋体" w:cs="宋体"/>
                <w:b/>
                <w:sz w:val="24"/>
                <w:szCs w:val="24"/>
                <w:lang w:val="en-GB"/>
              </w:rPr>
            </w:pPr>
            <w:r w:rsidRPr="001574F6">
              <w:rPr>
                <w:rFonts w:ascii="宋体" w:eastAsia="宋体" w:hAnsi="宋体" w:cs="宋体" w:hint="eastAsia"/>
                <w:b/>
                <w:sz w:val="24"/>
                <w:szCs w:val="24"/>
              </w:rPr>
              <w:t>价格扣除</w:t>
            </w:r>
            <w:r w:rsidRPr="001574F6">
              <w:rPr>
                <w:rFonts w:ascii="宋体" w:eastAsia="宋体" w:hAnsi="宋体" w:cs="宋体" w:hint="eastAsia"/>
                <w:b/>
                <w:sz w:val="24"/>
                <w:szCs w:val="24"/>
                <w:lang w:val="en-GB"/>
              </w:rPr>
              <w:t>比例</w:t>
            </w:r>
          </w:p>
        </w:tc>
        <w:tc>
          <w:tcPr>
            <w:tcW w:w="2835" w:type="dxa"/>
            <w:vAlign w:val="center"/>
          </w:tcPr>
          <w:p w:rsidR="001574F6" w:rsidRPr="001574F6" w:rsidRDefault="001574F6" w:rsidP="00F54AA4">
            <w:pPr>
              <w:jc w:val="center"/>
              <w:rPr>
                <w:rFonts w:ascii="宋体" w:eastAsia="宋体" w:hAnsi="宋体" w:cs="宋体"/>
                <w:b/>
                <w:sz w:val="24"/>
                <w:szCs w:val="24"/>
                <w:lang w:val="en-GB"/>
              </w:rPr>
            </w:pPr>
            <w:r w:rsidRPr="001574F6">
              <w:rPr>
                <w:rFonts w:ascii="宋体" w:eastAsia="宋体" w:hAnsi="宋体" w:cs="宋体" w:hint="eastAsia"/>
                <w:b/>
                <w:sz w:val="24"/>
                <w:szCs w:val="24"/>
                <w:lang w:val="en-GB"/>
              </w:rPr>
              <w:t>计算公式</w:t>
            </w:r>
          </w:p>
        </w:tc>
      </w:tr>
      <w:tr w:rsidR="001574F6" w:rsidRPr="001574F6" w:rsidTr="00F54AA4">
        <w:trPr>
          <w:trHeight w:val="891"/>
          <w:jc w:val="center"/>
        </w:trPr>
        <w:tc>
          <w:tcPr>
            <w:tcW w:w="721" w:type="dxa"/>
            <w:vAlign w:val="center"/>
          </w:tcPr>
          <w:p w:rsidR="001574F6" w:rsidRPr="001574F6" w:rsidRDefault="001574F6" w:rsidP="00F54AA4">
            <w:pPr>
              <w:jc w:val="center"/>
              <w:rPr>
                <w:rFonts w:ascii="宋体" w:eastAsia="宋体" w:hAnsi="宋体" w:cs="宋体"/>
                <w:b/>
                <w:sz w:val="24"/>
                <w:szCs w:val="24"/>
                <w:lang w:val="en-GB"/>
              </w:rPr>
            </w:pPr>
            <w:r w:rsidRPr="001574F6">
              <w:rPr>
                <w:rFonts w:ascii="宋体" w:eastAsia="宋体" w:hAnsi="宋体" w:cs="宋体" w:hint="eastAsia"/>
                <w:b/>
                <w:sz w:val="24"/>
                <w:szCs w:val="24"/>
                <w:lang w:val="en-GB"/>
              </w:rPr>
              <w:t>1</w:t>
            </w:r>
          </w:p>
        </w:tc>
        <w:tc>
          <w:tcPr>
            <w:tcW w:w="2823" w:type="dxa"/>
            <w:vAlign w:val="center"/>
          </w:tcPr>
          <w:p w:rsidR="001574F6" w:rsidRPr="001574F6" w:rsidRDefault="001574F6" w:rsidP="00F54AA4">
            <w:pPr>
              <w:jc w:val="center"/>
              <w:rPr>
                <w:rFonts w:ascii="宋体" w:eastAsia="宋体" w:hAnsi="宋体" w:cs="宋体"/>
                <w:sz w:val="24"/>
                <w:szCs w:val="24"/>
                <w:lang w:val="en-GB"/>
              </w:rPr>
            </w:pPr>
            <w:r w:rsidRPr="001574F6">
              <w:rPr>
                <w:rFonts w:ascii="宋体" w:eastAsia="宋体" w:hAnsi="宋体" w:cs="宋体" w:hint="eastAsia"/>
                <w:sz w:val="24"/>
                <w:szCs w:val="24"/>
                <w:lang w:val="en-GB"/>
              </w:rPr>
              <w:t>非联合体投标人</w:t>
            </w:r>
          </w:p>
          <w:p w:rsidR="001574F6" w:rsidRPr="001574F6" w:rsidRDefault="001574F6" w:rsidP="00F54AA4">
            <w:pPr>
              <w:jc w:val="center"/>
              <w:rPr>
                <w:rFonts w:ascii="宋体" w:eastAsia="宋体" w:hAnsi="宋体" w:cs="宋体"/>
                <w:b/>
                <w:sz w:val="24"/>
                <w:szCs w:val="24"/>
                <w:lang w:val="en-GB"/>
              </w:rPr>
            </w:pPr>
            <w:r w:rsidRPr="001574F6">
              <w:rPr>
                <w:rFonts w:ascii="宋体" w:eastAsia="宋体" w:hAnsi="宋体" w:cs="宋体" w:hint="eastAsia"/>
                <w:sz w:val="24"/>
                <w:szCs w:val="24"/>
                <w:lang w:val="en-GB"/>
              </w:rPr>
              <w:t>（投标人须为中小企业）</w:t>
            </w:r>
          </w:p>
        </w:tc>
        <w:tc>
          <w:tcPr>
            <w:tcW w:w="2552" w:type="dxa"/>
            <w:vAlign w:val="center"/>
          </w:tcPr>
          <w:p w:rsidR="001574F6" w:rsidRPr="001574F6" w:rsidRDefault="001574F6" w:rsidP="00F54AA4">
            <w:pPr>
              <w:jc w:val="center"/>
              <w:rPr>
                <w:rFonts w:ascii="宋体" w:eastAsia="宋体" w:hAnsi="宋体" w:cs="宋体"/>
                <w:b/>
                <w:sz w:val="24"/>
                <w:szCs w:val="24"/>
                <w:lang w:val="en-GB"/>
              </w:rPr>
            </w:pPr>
            <w:r w:rsidRPr="001574F6">
              <w:rPr>
                <w:rFonts w:ascii="宋体" w:eastAsia="宋体" w:hAnsi="宋体" w:cs="宋体" w:hint="eastAsia"/>
                <w:sz w:val="24"/>
                <w:szCs w:val="24"/>
              </w:rPr>
              <w:t>对小型和微型企业产品的价格扣除</w:t>
            </w:r>
            <w:r w:rsidRPr="001574F6">
              <w:rPr>
                <w:rFonts w:ascii="宋体" w:eastAsia="宋体" w:hAnsi="宋体" w:cs="宋体" w:hint="eastAsia"/>
                <w:sz w:val="24"/>
                <w:szCs w:val="24"/>
                <w:u w:val="single"/>
              </w:rPr>
              <w:t>6</w:t>
            </w:r>
            <w:r w:rsidRPr="001574F6">
              <w:rPr>
                <w:rFonts w:ascii="宋体" w:eastAsia="宋体" w:hAnsi="宋体" w:cs="宋体" w:hint="eastAsia"/>
                <w:sz w:val="24"/>
                <w:szCs w:val="24"/>
              </w:rPr>
              <w:t>%</w:t>
            </w:r>
          </w:p>
        </w:tc>
        <w:tc>
          <w:tcPr>
            <w:tcW w:w="2835" w:type="dxa"/>
            <w:vMerge w:val="restart"/>
            <w:vAlign w:val="center"/>
          </w:tcPr>
          <w:p w:rsidR="001574F6" w:rsidRPr="001574F6" w:rsidRDefault="001574F6" w:rsidP="00F54AA4">
            <w:pPr>
              <w:jc w:val="center"/>
              <w:rPr>
                <w:rFonts w:ascii="宋体" w:eastAsia="宋体" w:hAnsi="宋体" w:cs="宋体"/>
                <w:sz w:val="24"/>
                <w:szCs w:val="24"/>
                <w:lang w:val="en-GB"/>
              </w:rPr>
            </w:pPr>
            <w:r w:rsidRPr="001574F6">
              <w:rPr>
                <w:rFonts w:ascii="宋体" w:eastAsia="宋体" w:hAnsi="宋体" w:cs="宋体" w:hint="eastAsia"/>
                <w:sz w:val="24"/>
                <w:szCs w:val="24"/>
                <w:lang w:val="en-GB"/>
              </w:rPr>
              <w:t>评标价格＝投标报价—</w:t>
            </w:r>
            <w:r w:rsidRPr="001574F6">
              <w:rPr>
                <w:rFonts w:ascii="宋体" w:eastAsia="宋体" w:hAnsi="宋体" w:cs="宋体" w:hint="eastAsia"/>
                <w:sz w:val="24"/>
                <w:szCs w:val="24"/>
              </w:rPr>
              <w:t>小型和微型企业产品的价格</w:t>
            </w:r>
            <w:r w:rsidRPr="001574F6">
              <w:rPr>
                <w:rFonts w:ascii="宋体" w:eastAsia="宋体" w:hAnsi="宋体" w:cs="宋体" w:hint="eastAsia"/>
                <w:sz w:val="24"/>
                <w:szCs w:val="24"/>
                <w:lang w:val="en-GB"/>
              </w:rPr>
              <w:t>×6%</w:t>
            </w:r>
          </w:p>
          <w:p w:rsidR="001574F6" w:rsidRPr="001574F6" w:rsidRDefault="001574F6" w:rsidP="00F54AA4">
            <w:pPr>
              <w:jc w:val="center"/>
              <w:rPr>
                <w:rFonts w:ascii="宋体" w:eastAsia="宋体" w:hAnsi="宋体" w:cs="宋体"/>
                <w:b/>
                <w:sz w:val="24"/>
                <w:szCs w:val="24"/>
                <w:lang w:val="en-GB"/>
              </w:rPr>
            </w:pPr>
          </w:p>
        </w:tc>
      </w:tr>
      <w:tr w:rsidR="001574F6" w:rsidRPr="001574F6" w:rsidTr="00F54AA4">
        <w:trPr>
          <w:trHeight w:val="1414"/>
          <w:jc w:val="center"/>
        </w:trPr>
        <w:tc>
          <w:tcPr>
            <w:tcW w:w="721" w:type="dxa"/>
            <w:vAlign w:val="center"/>
          </w:tcPr>
          <w:p w:rsidR="001574F6" w:rsidRPr="001574F6" w:rsidRDefault="001574F6" w:rsidP="00F54AA4">
            <w:pPr>
              <w:jc w:val="center"/>
              <w:rPr>
                <w:rFonts w:ascii="宋体" w:eastAsia="宋体" w:hAnsi="宋体" w:cs="宋体"/>
                <w:b/>
                <w:sz w:val="24"/>
                <w:szCs w:val="24"/>
                <w:lang w:val="en-GB"/>
              </w:rPr>
            </w:pPr>
            <w:r w:rsidRPr="001574F6">
              <w:rPr>
                <w:rFonts w:ascii="宋体" w:eastAsia="宋体" w:hAnsi="宋体" w:cs="宋体" w:hint="eastAsia"/>
                <w:b/>
                <w:sz w:val="24"/>
                <w:szCs w:val="24"/>
                <w:lang w:val="en-GB"/>
              </w:rPr>
              <w:t>2</w:t>
            </w:r>
          </w:p>
        </w:tc>
        <w:tc>
          <w:tcPr>
            <w:tcW w:w="2823" w:type="dxa"/>
            <w:vAlign w:val="center"/>
          </w:tcPr>
          <w:p w:rsidR="001574F6" w:rsidRPr="001574F6" w:rsidRDefault="001574F6" w:rsidP="00F54AA4">
            <w:pPr>
              <w:jc w:val="center"/>
              <w:rPr>
                <w:rFonts w:ascii="宋体" w:eastAsia="宋体" w:hAnsi="宋体" w:cs="宋体"/>
                <w:b/>
                <w:sz w:val="24"/>
                <w:szCs w:val="24"/>
              </w:rPr>
            </w:pPr>
            <w:r w:rsidRPr="001574F6">
              <w:rPr>
                <w:rFonts w:ascii="宋体" w:eastAsia="宋体" w:hAnsi="宋体" w:cs="宋体" w:hint="eastAsia"/>
                <w:sz w:val="24"/>
                <w:szCs w:val="24"/>
                <w:lang w:val="en-GB"/>
              </w:rPr>
              <w:t>联合体各方均为小型、微型企业</w:t>
            </w:r>
          </w:p>
        </w:tc>
        <w:tc>
          <w:tcPr>
            <w:tcW w:w="2552" w:type="dxa"/>
            <w:vAlign w:val="center"/>
          </w:tcPr>
          <w:p w:rsidR="001574F6" w:rsidRPr="001574F6" w:rsidRDefault="001574F6" w:rsidP="00F54AA4">
            <w:pPr>
              <w:jc w:val="center"/>
              <w:rPr>
                <w:rFonts w:ascii="宋体" w:eastAsia="宋体" w:hAnsi="宋体" w:cs="宋体"/>
                <w:sz w:val="24"/>
                <w:szCs w:val="24"/>
              </w:rPr>
            </w:pPr>
            <w:r w:rsidRPr="001574F6">
              <w:rPr>
                <w:rFonts w:ascii="宋体" w:eastAsia="宋体" w:hAnsi="宋体" w:cs="宋体" w:hint="eastAsia"/>
                <w:sz w:val="24"/>
                <w:szCs w:val="24"/>
              </w:rPr>
              <w:t>对小型和微型企业产品的价格扣除</w:t>
            </w:r>
            <w:r w:rsidRPr="001574F6">
              <w:rPr>
                <w:rFonts w:ascii="宋体" w:eastAsia="宋体" w:hAnsi="宋体" w:cs="宋体" w:hint="eastAsia"/>
                <w:sz w:val="24"/>
                <w:szCs w:val="24"/>
                <w:u w:val="single"/>
              </w:rPr>
              <w:t>6</w:t>
            </w:r>
            <w:r w:rsidRPr="001574F6">
              <w:rPr>
                <w:rFonts w:ascii="宋体" w:eastAsia="宋体" w:hAnsi="宋体" w:cs="宋体" w:hint="eastAsia"/>
                <w:sz w:val="24"/>
                <w:szCs w:val="24"/>
              </w:rPr>
              <w:t>%</w:t>
            </w:r>
          </w:p>
          <w:p w:rsidR="001574F6" w:rsidRPr="001574F6" w:rsidRDefault="001574F6" w:rsidP="00F54AA4">
            <w:pPr>
              <w:jc w:val="center"/>
              <w:rPr>
                <w:rFonts w:ascii="宋体" w:eastAsia="宋体" w:hAnsi="宋体" w:cs="宋体"/>
                <w:b/>
                <w:sz w:val="24"/>
                <w:szCs w:val="24"/>
                <w:lang w:val="en-GB"/>
              </w:rPr>
            </w:pPr>
            <w:r w:rsidRPr="001574F6">
              <w:rPr>
                <w:rFonts w:ascii="宋体" w:eastAsia="宋体" w:hAnsi="宋体" w:cs="宋体" w:hint="eastAsia"/>
                <w:sz w:val="24"/>
                <w:szCs w:val="24"/>
              </w:rPr>
              <w:t>（不再享受序号3的价格折扣）</w:t>
            </w:r>
          </w:p>
        </w:tc>
        <w:tc>
          <w:tcPr>
            <w:tcW w:w="2835" w:type="dxa"/>
            <w:vMerge/>
          </w:tcPr>
          <w:p w:rsidR="001574F6" w:rsidRPr="001574F6" w:rsidRDefault="001574F6" w:rsidP="00F54AA4">
            <w:pPr>
              <w:rPr>
                <w:rFonts w:ascii="宋体" w:eastAsia="宋体" w:hAnsi="宋体" w:cs="宋体"/>
                <w:sz w:val="24"/>
                <w:szCs w:val="24"/>
                <w:lang w:val="en-GB"/>
              </w:rPr>
            </w:pPr>
          </w:p>
        </w:tc>
      </w:tr>
      <w:tr w:rsidR="001574F6" w:rsidRPr="001574F6" w:rsidTr="00F54AA4">
        <w:trPr>
          <w:trHeight w:val="707"/>
          <w:jc w:val="center"/>
        </w:trPr>
        <w:tc>
          <w:tcPr>
            <w:tcW w:w="721" w:type="dxa"/>
            <w:vAlign w:val="center"/>
          </w:tcPr>
          <w:p w:rsidR="001574F6" w:rsidRPr="001574F6" w:rsidRDefault="001574F6" w:rsidP="00F54AA4">
            <w:pPr>
              <w:jc w:val="center"/>
              <w:rPr>
                <w:rFonts w:ascii="宋体" w:eastAsia="宋体" w:hAnsi="宋体" w:cs="宋体"/>
                <w:b/>
                <w:sz w:val="24"/>
                <w:szCs w:val="24"/>
                <w:lang w:val="en-GB"/>
              </w:rPr>
            </w:pPr>
            <w:r w:rsidRPr="001574F6">
              <w:rPr>
                <w:rFonts w:ascii="宋体" w:eastAsia="宋体" w:hAnsi="宋体" w:cs="宋体" w:hint="eastAsia"/>
                <w:b/>
                <w:sz w:val="24"/>
                <w:szCs w:val="24"/>
                <w:lang w:val="en-GB"/>
              </w:rPr>
              <w:t>3</w:t>
            </w:r>
          </w:p>
        </w:tc>
        <w:tc>
          <w:tcPr>
            <w:tcW w:w="2823" w:type="dxa"/>
            <w:vAlign w:val="center"/>
          </w:tcPr>
          <w:p w:rsidR="001574F6" w:rsidRPr="001574F6" w:rsidRDefault="001574F6" w:rsidP="00F54AA4">
            <w:pPr>
              <w:jc w:val="center"/>
              <w:rPr>
                <w:rFonts w:ascii="宋体" w:eastAsia="宋体" w:hAnsi="宋体" w:cs="宋体"/>
                <w:b/>
                <w:sz w:val="24"/>
                <w:szCs w:val="24"/>
                <w:lang w:val="en-GB"/>
              </w:rPr>
            </w:pPr>
            <w:r w:rsidRPr="001574F6">
              <w:rPr>
                <w:rFonts w:ascii="宋体" w:eastAsia="宋体" w:hAnsi="宋体" w:cs="宋体" w:hint="eastAsia"/>
                <w:sz w:val="24"/>
                <w:szCs w:val="24"/>
                <w:lang w:val="en-GB"/>
              </w:rPr>
              <w:t>联合体一方为小型、微型企业且小型、微型企业协议合同金额占联合体协议合同总金额30%以上的</w:t>
            </w:r>
          </w:p>
        </w:tc>
        <w:tc>
          <w:tcPr>
            <w:tcW w:w="2552" w:type="dxa"/>
            <w:vAlign w:val="center"/>
          </w:tcPr>
          <w:p w:rsidR="001574F6" w:rsidRPr="001574F6" w:rsidRDefault="001574F6" w:rsidP="00F54AA4">
            <w:pPr>
              <w:jc w:val="center"/>
              <w:rPr>
                <w:rFonts w:ascii="宋体" w:eastAsia="宋体" w:hAnsi="宋体" w:cs="宋体"/>
                <w:sz w:val="24"/>
                <w:szCs w:val="24"/>
                <w:lang w:val="en-GB"/>
              </w:rPr>
            </w:pPr>
            <w:r w:rsidRPr="001574F6">
              <w:rPr>
                <w:rFonts w:ascii="宋体" w:eastAsia="宋体" w:hAnsi="宋体" w:cs="宋体" w:hint="eastAsia"/>
                <w:sz w:val="24"/>
                <w:szCs w:val="24"/>
                <w:lang w:val="en-GB"/>
              </w:rPr>
              <w:t>对联合体总金额扣除</w:t>
            </w:r>
          </w:p>
          <w:p w:rsidR="001574F6" w:rsidRPr="001574F6" w:rsidRDefault="001574F6" w:rsidP="00F54AA4">
            <w:pPr>
              <w:jc w:val="center"/>
              <w:rPr>
                <w:rFonts w:ascii="宋体" w:eastAsia="宋体" w:hAnsi="宋体" w:cs="宋体"/>
                <w:b/>
                <w:sz w:val="24"/>
                <w:szCs w:val="24"/>
                <w:lang w:val="en-GB"/>
              </w:rPr>
            </w:pPr>
            <w:r w:rsidRPr="001574F6">
              <w:rPr>
                <w:rFonts w:ascii="宋体" w:eastAsia="宋体" w:hAnsi="宋体" w:cs="宋体" w:hint="eastAsia"/>
                <w:sz w:val="24"/>
                <w:szCs w:val="24"/>
                <w:u w:val="single"/>
              </w:rPr>
              <w:t xml:space="preserve"> 2 </w:t>
            </w:r>
            <w:r w:rsidRPr="001574F6">
              <w:rPr>
                <w:rFonts w:ascii="宋体" w:eastAsia="宋体" w:hAnsi="宋体" w:cs="宋体" w:hint="eastAsia"/>
                <w:sz w:val="24"/>
                <w:szCs w:val="24"/>
              </w:rPr>
              <w:t>%</w:t>
            </w:r>
          </w:p>
        </w:tc>
        <w:tc>
          <w:tcPr>
            <w:tcW w:w="2835" w:type="dxa"/>
            <w:vAlign w:val="center"/>
          </w:tcPr>
          <w:p w:rsidR="001574F6" w:rsidRPr="001574F6" w:rsidRDefault="001574F6" w:rsidP="00F54AA4">
            <w:pPr>
              <w:jc w:val="center"/>
              <w:rPr>
                <w:rFonts w:ascii="宋体" w:eastAsia="宋体" w:hAnsi="宋体" w:cs="宋体"/>
                <w:sz w:val="24"/>
                <w:szCs w:val="24"/>
                <w:u w:val="single"/>
              </w:rPr>
            </w:pPr>
            <w:r w:rsidRPr="001574F6">
              <w:rPr>
                <w:rFonts w:ascii="宋体" w:eastAsia="宋体" w:hAnsi="宋体" w:cs="宋体" w:hint="eastAsia"/>
                <w:sz w:val="24"/>
                <w:szCs w:val="24"/>
                <w:lang w:val="en-GB"/>
              </w:rPr>
              <w:t>评标价格＝投标报价×</w:t>
            </w:r>
            <w:r w:rsidRPr="001574F6">
              <w:rPr>
                <w:rFonts w:ascii="宋体" w:eastAsia="宋体" w:hAnsi="宋体" w:cs="宋体" w:hint="eastAsia"/>
                <w:sz w:val="24"/>
                <w:szCs w:val="24"/>
              </w:rPr>
              <w:t>(1-</w:t>
            </w:r>
            <w:r w:rsidRPr="001574F6">
              <w:rPr>
                <w:rFonts w:ascii="宋体" w:eastAsia="宋体" w:hAnsi="宋体" w:cs="宋体" w:hint="eastAsia"/>
                <w:sz w:val="24"/>
                <w:szCs w:val="24"/>
                <w:u w:val="single"/>
              </w:rPr>
              <w:t>2%)</w:t>
            </w:r>
          </w:p>
          <w:p w:rsidR="001574F6" w:rsidRPr="001574F6" w:rsidRDefault="001574F6" w:rsidP="00F54AA4">
            <w:pPr>
              <w:jc w:val="center"/>
              <w:rPr>
                <w:rFonts w:ascii="宋体" w:eastAsia="宋体" w:hAnsi="宋体" w:cs="宋体"/>
                <w:b/>
                <w:sz w:val="24"/>
                <w:szCs w:val="24"/>
                <w:lang w:val="en-GB"/>
              </w:rPr>
            </w:pPr>
          </w:p>
        </w:tc>
      </w:tr>
      <w:tr w:rsidR="001574F6" w:rsidRPr="001574F6" w:rsidTr="00F54AA4">
        <w:trPr>
          <w:trHeight w:val="707"/>
          <w:jc w:val="center"/>
        </w:trPr>
        <w:tc>
          <w:tcPr>
            <w:tcW w:w="721" w:type="dxa"/>
            <w:vAlign w:val="center"/>
          </w:tcPr>
          <w:p w:rsidR="001574F6" w:rsidRPr="001574F6" w:rsidRDefault="001574F6" w:rsidP="00F54AA4">
            <w:pPr>
              <w:jc w:val="center"/>
              <w:rPr>
                <w:rFonts w:ascii="宋体" w:eastAsia="宋体" w:hAnsi="宋体" w:cs="宋体"/>
                <w:b/>
                <w:sz w:val="24"/>
                <w:szCs w:val="24"/>
                <w:lang w:val="en-GB"/>
              </w:rPr>
            </w:pPr>
            <w:r w:rsidRPr="001574F6">
              <w:rPr>
                <w:rFonts w:ascii="宋体" w:eastAsia="宋体" w:hAnsi="宋体" w:cs="宋体" w:hint="eastAsia"/>
                <w:b/>
                <w:sz w:val="24"/>
                <w:szCs w:val="24"/>
                <w:lang w:val="en-GB"/>
              </w:rPr>
              <w:t>4</w:t>
            </w:r>
          </w:p>
        </w:tc>
        <w:tc>
          <w:tcPr>
            <w:tcW w:w="2823" w:type="dxa"/>
            <w:vAlign w:val="center"/>
          </w:tcPr>
          <w:p w:rsidR="001574F6" w:rsidRPr="001574F6" w:rsidRDefault="001574F6" w:rsidP="00F54AA4">
            <w:pPr>
              <w:jc w:val="center"/>
              <w:rPr>
                <w:rFonts w:ascii="宋体" w:eastAsia="宋体" w:hAnsi="宋体" w:cs="宋体"/>
                <w:sz w:val="24"/>
                <w:szCs w:val="24"/>
                <w:lang w:val="en-GB"/>
              </w:rPr>
            </w:pPr>
            <w:r w:rsidRPr="001574F6">
              <w:rPr>
                <w:rFonts w:ascii="宋体" w:eastAsia="宋体" w:hAnsi="宋体" w:cs="宋体" w:hint="eastAsia"/>
                <w:sz w:val="24"/>
                <w:szCs w:val="24"/>
                <w:lang w:val="en-GB"/>
              </w:rPr>
              <w:t>监狱企业</w:t>
            </w:r>
          </w:p>
        </w:tc>
        <w:tc>
          <w:tcPr>
            <w:tcW w:w="2552" w:type="dxa"/>
            <w:vAlign w:val="center"/>
          </w:tcPr>
          <w:p w:rsidR="001574F6" w:rsidRPr="001574F6" w:rsidRDefault="001574F6" w:rsidP="00F54AA4">
            <w:pPr>
              <w:jc w:val="center"/>
              <w:rPr>
                <w:rFonts w:ascii="宋体" w:eastAsia="宋体" w:hAnsi="宋体" w:cs="宋体"/>
                <w:sz w:val="24"/>
                <w:szCs w:val="24"/>
                <w:lang w:val="en-GB"/>
              </w:rPr>
            </w:pPr>
            <w:r w:rsidRPr="001574F6">
              <w:rPr>
                <w:rFonts w:ascii="宋体" w:eastAsia="宋体" w:hAnsi="宋体" w:cs="宋体" w:hint="eastAsia"/>
                <w:sz w:val="24"/>
                <w:szCs w:val="24"/>
                <w:lang w:val="en-GB"/>
              </w:rPr>
              <w:t>视同小型、微型企业</w:t>
            </w:r>
          </w:p>
          <w:p w:rsidR="001574F6" w:rsidRPr="001574F6" w:rsidRDefault="001574F6" w:rsidP="00F54AA4">
            <w:pPr>
              <w:jc w:val="center"/>
              <w:rPr>
                <w:rFonts w:ascii="宋体" w:eastAsia="宋体" w:hAnsi="宋体" w:cs="宋体"/>
                <w:sz w:val="24"/>
                <w:szCs w:val="24"/>
                <w:lang w:val="en-GB"/>
              </w:rPr>
            </w:pPr>
            <w:r w:rsidRPr="001574F6">
              <w:rPr>
                <w:rFonts w:ascii="宋体" w:eastAsia="宋体" w:hAnsi="宋体" w:cs="宋体" w:hint="eastAsia"/>
                <w:sz w:val="24"/>
                <w:szCs w:val="24"/>
                <w:lang w:val="en-GB"/>
              </w:rPr>
              <w:t>对监狱企业产品价格</w:t>
            </w:r>
            <w:r w:rsidRPr="001574F6">
              <w:rPr>
                <w:rFonts w:ascii="宋体" w:eastAsia="宋体" w:hAnsi="宋体" w:cs="宋体" w:hint="eastAsia"/>
                <w:sz w:val="24"/>
                <w:szCs w:val="24"/>
                <w:lang w:val="en-GB"/>
              </w:rPr>
              <w:lastRenderedPageBreak/>
              <w:t>扣除</w:t>
            </w:r>
            <w:r w:rsidRPr="001574F6">
              <w:rPr>
                <w:rFonts w:ascii="宋体" w:eastAsia="宋体" w:hAnsi="宋体" w:cs="宋体" w:hint="eastAsia"/>
                <w:sz w:val="24"/>
                <w:szCs w:val="24"/>
                <w:u w:val="single"/>
              </w:rPr>
              <w:t>6</w:t>
            </w:r>
            <w:r w:rsidRPr="001574F6">
              <w:rPr>
                <w:rFonts w:ascii="宋体" w:eastAsia="宋体" w:hAnsi="宋体" w:cs="宋体" w:hint="eastAsia"/>
                <w:sz w:val="24"/>
                <w:szCs w:val="24"/>
              </w:rPr>
              <w:t>%</w:t>
            </w:r>
          </w:p>
        </w:tc>
        <w:tc>
          <w:tcPr>
            <w:tcW w:w="2835" w:type="dxa"/>
            <w:vAlign w:val="center"/>
          </w:tcPr>
          <w:p w:rsidR="001574F6" w:rsidRPr="001574F6" w:rsidRDefault="001574F6" w:rsidP="00F54AA4">
            <w:pPr>
              <w:jc w:val="center"/>
              <w:rPr>
                <w:rFonts w:ascii="宋体" w:eastAsia="宋体" w:hAnsi="宋体" w:cs="宋体"/>
                <w:sz w:val="24"/>
                <w:szCs w:val="24"/>
                <w:lang w:val="en-GB"/>
              </w:rPr>
            </w:pPr>
            <w:r w:rsidRPr="001574F6">
              <w:rPr>
                <w:rFonts w:ascii="宋体" w:eastAsia="宋体" w:hAnsi="宋体" w:cs="宋体" w:hint="eastAsia"/>
                <w:sz w:val="24"/>
                <w:szCs w:val="24"/>
                <w:lang w:val="en-GB"/>
              </w:rPr>
              <w:lastRenderedPageBreak/>
              <w:t>评标价格＝投标报价—</w:t>
            </w:r>
            <w:r w:rsidRPr="001574F6">
              <w:rPr>
                <w:rFonts w:ascii="宋体" w:eastAsia="宋体" w:hAnsi="宋体" w:cs="宋体" w:hint="eastAsia"/>
                <w:sz w:val="24"/>
                <w:szCs w:val="24"/>
              </w:rPr>
              <w:t>监狱企业产品的价格</w:t>
            </w:r>
            <w:r w:rsidRPr="001574F6">
              <w:rPr>
                <w:rFonts w:ascii="宋体" w:eastAsia="宋体" w:hAnsi="宋体" w:cs="宋体" w:hint="eastAsia"/>
                <w:sz w:val="24"/>
                <w:szCs w:val="24"/>
                <w:lang w:val="en-GB"/>
              </w:rPr>
              <w:t>×</w:t>
            </w:r>
            <w:r w:rsidRPr="001574F6">
              <w:rPr>
                <w:rFonts w:ascii="宋体" w:eastAsia="宋体" w:hAnsi="宋体" w:cs="宋体" w:hint="eastAsia"/>
                <w:sz w:val="24"/>
                <w:szCs w:val="24"/>
                <w:lang w:val="en-GB"/>
              </w:rPr>
              <w:lastRenderedPageBreak/>
              <w:t>6%</w:t>
            </w:r>
          </w:p>
        </w:tc>
      </w:tr>
      <w:tr w:rsidR="001574F6" w:rsidRPr="001574F6" w:rsidTr="00F54AA4">
        <w:trPr>
          <w:trHeight w:val="707"/>
          <w:jc w:val="center"/>
        </w:trPr>
        <w:tc>
          <w:tcPr>
            <w:tcW w:w="721" w:type="dxa"/>
            <w:vAlign w:val="center"/>
          </w:tcPr>
          <w:p w:rsidR="001574F6" w:rsidRPr="001574F6" w:rsidRDefault="001574F6" w:rsidP="00F54AA4">
            <w:pPr>
              <w:jc w:val="center"/>
              <w:rPr>
                <w:rFonts w:ascii="宋体" w:eastAsia="宋体" w:hAnsi="宋体" w:cs="宋体"/>
                <w:b/>
                <w:sz w:val="24"/>
                <w:szCs w:val="24"/>
                <w:lang w:val="en-GB"/>
              </w:rPr>
            </w:pPr>
            <w:r w:rsidRPr="001574F6">
              <w:rPr>
                <w:rFonts w:ascii="宋体" w:eastAsia="宋体" w:hAnsi="宋体" w:cs="宋体" w:hint="eastAsia"/>
                <w:b/>
                <w:sz w:val="24"/>
                <w:szCs w:val="24"/>
                <w:lang w:val="en-GB"/>
              </w:rPr>
              <w:lastRenderedPageBreak/>
              <w:t>5</w:t>
            </w:r>
          </w:p>
        </w:tc>
        <w:tc>
          <w:tcPr>
            <w:tcW w:w="2823" w:type="dxa"/>
            <w:vAlign w:val="center"/>
          </w:tcPr>
          <w:p w:rsidR="001574F6" w:rsidRPr="001574F6" w:rsidRDefault="001574F6" w:rsidP="00F54AA4">
            <w:pPr>
              <w:jc w:val="center"/>
              <w:rPr>
                <w:rFonts w:ascii="宋体" w:eastAsia="宋体" w:hAnsi="宋体" w:cs="宋体"/>
                <w:sz w:val="24"/>
                <w:szCs w:val="24"/>
                <w:lang w:val="en-GB"/>
              </w:rPr>
            </w:pPr>
            <w:r w:rsidRPr="001574F6">
              <w:rPr>
                <w:rFonts w:ascii="宋体" w:eastAsia="宋体" w:hAnsi="宋体" w:cs="宋体" w:hint="eastAsia"/>
                <w:sz w:val="24"/>
                <w:szCs w:val="24"/>
                <w:lang w:val="en-GB"/>
              </w:rPr>
              <w:t>残疾人福利性单位</w:t>
            </w:r>
          </w:p>
        </w:tc>
        <w:tc>
          <w:tcPr>
            <w:tcW w:w="2552" w:type="dxa"/>
            <w:vAlign w:val="center"/>
          </w:tcPr>
          <w:p w:rsidR="001574F6" w:rsidRPr="001574F6" w:rsidRDefault="001574F6" w:rsidP="00F54AA4">
            <w:pPr>
              <w:jc w:val="center"/>
              <w:rPr>
                <w:rFonts w:ascii="宋体" w:eastAsia="宋体" w:hAnsi="宋体" w:cs="宋体"/>
                <w:sz w:val="24"/>
                <w:szCs w:val="24"/>
                <w:lang w:val="en-GB"/>
              </w:rPr>
            </w:pPr>
            <w:r w:rsidRPr="001574F6">
              <w:rPr>
                <w:rFonts w:ascii="宋体" w:eastAsia="宋体" w:hAnsi="宋体" w:cs="宋体" w:hint="eastAsia"/>
                <w:sz w:val="24"/>
                <w:szCs w:val="24"/>
                <w:lang w:val="en-GB"/>
              </w:rPr>
              <w:t>视同小型、微型企业</w:t>
            </w:r>
          </w:p>
          <w:p w:rsidR="001574F6" w:rsidRPr="001574F6" w:rsidRDefault="001574F6" w:rsidP="00F54AA4">
            <w:pPr>
              <w:jc w:val="center"/>
              <w:rPr>
                <w:rFonts w:ascii="宋体" w:eastAsia="宋体" w:hAnsi="宋体" w:cs="宋体"/>
                <w:sz w:val="24"/>
                <w:szCs w:val="24"/>
                <w:lang w:val="en-GB"/>
              </w:rPr>
            </w:pPr>
            <w:r w:rsidRPr="001574F6">
              <w:rPr>
                <w:rFonts w:ascii="宋体" w:eastAsia="宋体" w:hAnsi="宋体" w:cs="宋体" w:hint="eastAsia"/>
                <w:sz w:val="24"/>
                <w:szCs w:val="24"/>
                <w:lang w:val="en-GB"/>
              </w:rPr>
              <w:t>对残疾人福利性单位产品价格扣除</w:t>
            </w:r>
            <w:r w:rsidRPr="001574F6">
              <w:rPr>
                <w:rFonts w:ascii="宋体" w:eastAsia="宋体" w:hAnsi="宋体" w:cs="宋体" w:hint="eastAsia"/>
                <w:sz w:val="24"/>
                <w:szCs w:val="24"/>
                <w:u w:val="single"/>
              </w:rPr>
              <w:t>6</w:t>
            </w:r>
            <w:r w:rsidRPr="001574F6">
              <w:rPr>
                <w:rFonts w:ascii="宋体" w:eastAsia="宋体" w:hAnsi="宋体" w:cs="宋体" w:hint="eastAsia"/>
                <w:sz w:val="24"/>
                <w:szCs w:val="24"/>
              </w:rPr>
              <w:t>%</w:t>
            </w:r>
          </w:p>
        </w:tc>
        <w:tc>
          <w:tcPr>
            <w:tcW w:w="2835" w:type="dxa"/>
            <w:vAlign w:val="center"/>
          </w:tcPr>
          <w:p w:rsidR="001574F6" w:rsidRPr="001574F6" w:rsidRDefault="001574F6" w:rsidP="00F54AA4">
            <w:pPr>
              <w:jc w:val="center"/>
              <w:rPr>
                <w:rFonts w:ascii="宋体" w:eastAsia="宋体" w:hAnsi="宋体" w:cs="宋体"/>
                <w:sz w:val="24"/>
                <w:szCs w:val="24"/>
                <w:lang w:val="en-GB"/>
              </w:rPr>
            </w:pPr>
            <w:r w:rsidRPr="001574F6">
              <w:rPr>
                <w:rFonts w:ascii="宋体" w:eastAsia="宋体" w:hAnsi="宋体" w:cs="宋体" w:hint="eastAsia"/>
                <w:sz w:val="24"/>
                <w:szCs w:val="24"/>
                <w:lang w:val="en-GB"/>
              </w:rPr>
              <w:t>评标价格＝投标报价—</w:t>
            </w:r>
            <w:r w:rsidRPr="001574F6">
              <w:rPr>
                <w:rFonts w:ascii="宋体" w:eastAsia="宋体" w:hAnsi="宋体" w:cs="宋体" w:hint="eastAsia"/>
                <w:sz w:val="24"/>
                <w:szCs w:val="24"/>
              </w:rPr>
              <w:t>残疾人福利性单位产品的价格</w:t>
            </w:r>
            <w:r w:rsidRPr="001574F6">
              <w:rPr>
                <w:rFonts w:ascii="宋体" w:eastAsia="宋体" w:hAnsi="宋体" w:cs="宋体" w:hint="eastAsia"/>
                <w:sz w:val="24"/>
                <w:szCs w:val="24"/>
                <w:lang w:val="en-GB"/>
              </w:rPr>
              <w:t>×6%</w:t>
            </w:r>
          </w:p>
        </w:tc>
      </w:tr>
      <w:tr w:rsidR="001574F6" w:rsidRPr="001574F6" w:rsidTr="00F54AA4">
        <w:trPr>
          <w:trHeight w:val="2582"/>
          <w:jc w:val="center"/>
        </w:trPr>
        <w:tc>
          <w:tcPr>
            <w:tcW w:w="8931" w:type="dxa"/>
            <w:gridSpan w:val="4"/>
            <w:vAlign w:val="center"/>
          </w:tcPr>
          <w:p w:rsidR="001574F6" w:rsidRPr="001574F6" w:rsidRDefault="001574F6" w:rsidP="001574F6">
            <w:pPr>
              <w:widowControl/>
              <w:adjustRightInd w:val="0"/>
              <w:spacing w:line="360" w:lineRule="auto"/>
              <w:ind w:leftChars="-1" w:left="-2" w:firstLineChars="200" w:firstLine="480"/>
              <w:jc w:val="left"/>
              <w:rPr>
                <w:rFonts w:ascii="宋体" w:eastAsia="宋体" w:hAnsi="宋体" w:cs="宋体"/>
                <w:sz w:val="24"/>
                <w:szCs w:val="24"/>
                <w:lang w:val="zh-CN"/>
              </w:rPr>
            </w:pPr>
            <w:r w:rsidRPr="001574F6">
              <w:rPr>
                <w:rFonts w:ascii="宋体" w:eastAsia="宋体" w:hAnsi="宋体" w:cs="宋体"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574F6" w:rsidRPr="001574F6" w:rsidRDefault="001574F6" w:rsidP="001574F6">
            <w:pPr>
              <w:widowControl/>
              <w:adjustRightInd w:val="0"/>
              <w:spacing w:line="360" w:lineRule="auto"/>
              <w:ind w:leftChars="-1" w:left="-2" w:firstLineChars="200" w:firstLine="480"/>
              <w:jc w:val="left"/>
              <w:rPr>
                <w:rFonts w:ascii="宋体" w:eastAsia="宋体" w:hAnsi="宋体" w:cs="宋体"/>
                <w:sz w:val="24"/>
                <w:szCs w:val="24"/>
                <w:lang w:val="zh-CN"/>
              </w:rPr>
            </w:pPr>
            <w:r w:rsidRPr="001574F6">
              <w:rPr>
                <w:rFonts w:ascii="宋体" w:eastAsia="宋体" w:hAnsi="宋体" w:cs="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rsidR="001574F6" w:rsidRPr="001574F6" w:rsidRDefault="001574F6" w:rsidP="001574F6">
            <w:pPr>
              <w:widowControl/>
              <w:adjustRightInd w:val="0"/>
              <w:spacing w:line="360" w:lineRule="auto"/>
              <w:ind w:leftChars="-42" w:left="-88" w:firstLineChars="214" w:firstLine="514"/>
              <w:jc w:val="left"/>
              <w:rPr>
                <w:rFonts w:ascii="宋体" w:eastAsia="宋体" w:hAnsi="宋体" w:cs="宋体"/>
                <w:sz w:val="24"/>
                <w:szCs w:val="24"/>
                <w:lang w:val="zh-CN"/>
              </w:rPr>
            </w:pPr>
            <w:r w:rsidRPr="001574F6">
              <w:rPr>
                <w:rFonts w:ascii="宋体" w:eastAsia="宋体" w:hAnsi="宋体" w:cs="宋体" w:hint="eastAsia"/>
                <w:sz w:val="24"/>
                <w:szCs w:val="24"/>
                <w:lang w:val="zh-CN"/>
              </w:rPr>
              <w:t>评标基准价=评标价格的最低价</w:t>
            </w:r>
          </w:p>
          <w:p w:rsidR="001574F6" w:rsidRPr="001574F6" w:rsidRDefault="001574F6" w:rsidP="001574F6">
            <w:pPr>
              <w:adjustRightInd w:val="0"/>
              <w:spacing w:line="360" w:lineRule="auto"/>
              <w:ind w:leftChars="-42" w:left="-88" w:firstLineChars="214" w:firstLine="514"/>
              <w:jc w:val="left"/>
              <w:rPr>
                <w:rFonts w:ascii="宋体" w:eastAsia="宋体" w:hAnsi="宋体" w:cs="宋体"/>
                <w:sz w:val="24"/>
                <w:szCs w:val="24"/>
                <w:lang w:val="zh-CN"/>
              </w:rPr>
            </w:pPr>
            <w:r w:rsidRPr="001574F6">
              <w:rPr>
                <w:rFonts w:ascii="宋体" w:eastAsia="宋体" w:hAnsi="宋体" w:cs="宋体" w:hint="eastAsia"/>
                <w:sz w:val="24"/>
                <w:szCs w:val="24"/>
                <w:lang w:val="zh-CN"/>
              </w:rPr>
              <w:t>其他投标报价得分=（评标基准价/评标价格）×评标标准中价格分值</w:t>
            </w:r>
          </w:p>
        </w:tc>
      </w:tr>
    </w:tbl>
    <w:p w:rsidR="001574F6" w:rsidRPr="001574F6" w:rsidRDefault="001574F6" w:rsidP="001574F6">
      <w:pPr>
        <w:spacing w:line="360" w:lineRule="auto"/>
        <w:rPr>
          <w:rFonts w:ascii="宋体" w:eastAsia="宋体" w:hAnsi="宋体" w:cs="宋体"/>
          <w:bCs/>
          <w:sz w:val="24"/>
          <w:szCs w:val="24"/>
          <w:lang w:val="en-GB"/>
        </w:rPr>
      </w:pPr>
      <w:r w:rsidRPr="001574F6">
        <w:rPr>
          <w:rFonts w:ascii="宋体" w:eastAsia="宋体" w:hAnsi="宋体" w:cs="宋体" w:hint="eastAsia"/>
          <w:bCs/>
          <w:sz w:val="24"/>
          <w:szCs w:val="24"/>
          <w:lang w:val="en-GB"/>
        </w:rPr>
        <w:t>备注：</w:t>
      </w:r>
    </w:p>
    <w:p w:rsidR="001574F6" w:rsidRPr="001574F6" w:rsidRDefault="001574F6" w:rsidP="001574F6">
      <w:pPr>
        <w:spacing w:line="360" w:lineRule="auto"/>
        <w:ind w:firstLineChars="200" w:firstLine="480"/>
        <w:rPr>
          <w:rFonts w:ascii="宋体" w:eastAsia="宋体" w:hAnsi="宋体" w:cs="宋体"/>
          <w:bCs/>
          <w:sz w:val="24"/>
          <w:szCs w:val="24"/>
          <w:lang w:val="en-GB"/>
        </w:rPr>
      </w:pPr>
      <w:r w:rsidRPr="001574F6">
        <w:rPr>
          <w:rFonts w:ascii="宋体" w:eastAsia="宋体" w:hAnsi="宋体" w:cs="宋体"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1574F6" w:rsidRPr="001574F6" w:rsidRDefault="001574F6" w:rsidP="001574F6">
      <w:pPr>
        <w:spacing w:line="360" w:lineRule="auto"/>
        <w:ind w:firstLineChars="200" w:firstLine="480"/>
        <w:rPr>
          <w:rFonts w:ascii="宋体" w:eastAsia="宋体" w:hAnsi="宋体" w:cs="宋体"/>
          <w:bCs/>
          <w:sz w:val="24"/>
          <w:szCs w:val="24"/>
          <w:lang w:val="en-GB"/>
        </w:rPr>
      </w:pPr>
      <w:r w:rsidRPr="001574F6">
        <w:rPr>
          <w:rFonts w:ascii="宋体" w:eastAsia="宋体" w:hAnsi="宋体" w:cs="宋体" w:hint="eastAsia"/>
          <w:bCs/>
          <w:sz w:val="24"/>
          <w:szCs w:val="24"/>
          <w:lang w:val="en-GB"/>
        </w:rPr>
        <w:t>a、不接受联合体投标的项目，本表中第2项、第3项情形不适用。</w:t>
      </w:r>
    </w:p>
    <w:p w:rsidR="001574F6" w:rsidRPr="001574F6" w:rsidRDefault="001574F6" w:rsidP="001574F6">
      <w:pPr>
        <w:spacing w:line="360" w:lineRule="auto"/>
        <w:ind w:firstLineChars="200" w:firstLine="480"/>
        <w:rPr>
          <w:rFonts w:ascii="宋体" w:eastAsia="宋体" w:hAnsi="宋体" w:cs="宋体"/>
          <w:bCs/>
          <w:sz w:val="24"/>
          <w:szCs w:val="24"/>
          <w:lang w:val="en-GB"/>
        </w:rPr>
      </w:pPr>
      <w:r w:rsidRPr="001574F6">
        <w:rPr>
          <w:rFonts w:ascii="宋体" w:eastAsia="宋体" w:hAnsi="宋体" w:cs="宋体" w:hint="eastAsia"/>
          <w:bCs/>
          <w:sz w:val="24"/>
          <w:szCs w:val="24"/>
          <w:lang w:val="en-GB"/>
        </w:rPr>
        <w:t>b、小型和微型企业产品包括货物及其提供的服务与工程。</w:t>
      </w:r>
    </w:p>
    <w:p w:rsidR="001574F6" w:rsidRPr="001574F6" w:rsidRDefault="001574F6" w:rsidP="001574F6">
      <w:pPr>
        <w:spacing w:line="360" w:lineRule="auto"/>
        <w:ind w:firstLineChars="200" w:firstLine="480"/>
        <w:rPr>
          <w:rFonts w:ascii="宋体" w:eastAsia="宋体" w:hAnsi="宋体" w:cs="宋体"/>
          <w:bCs/>
          <w:sz w:val="24"/>
          <w:szCs w:val="24"/>
          <w:lang w:val="en-GB"/>
        </w:rPr>
      </w:pPr>
      <w:r w:rsidRPr="001574F6">
        <w:rPr>
          <w:rFonts w:ascii="宋体" w:eastAsia="宋体" w:hAnsi="宋体" w:cs="宋体" w:hint="eastAsia"/>
          <w:bCs/>
          <w:sz w:val="24"/>
          <w:szCs w:val="24"/>
          <w:lang w:val="en-GB"/>
        </w:rPr>
        <w:t>c、中小企业、残疾人福利性单位提供其他企业制造的货物的，则该货物的制造商也必须为上述企业，否则不能享受价格优惠。</w:t>
      </w:r>
    </w:p>
    <w:p w:rsidR="001574F6" w:rsidRPr="001574F6" w:rsidRDefault="001574F6" w:rsidP="001574F6">
      <w:pPr>
        <w:spacing w:line="360" w:lineRule="auto"/>
        <w:ind w:firstLineChars="200" w:firstLine="480"/>
        <w:rPr>
          <w:rFonts w:ascii="宋体" w:eastAsia="宋体" w:hAnsi="宋体" w:cs="宋体"/>
          <w:bCs/>
          <w:sz w:val="24"/>
          <w:szCs w:val="24"/>
          <w:lang w:val="en-GB"/>
        </w:rPr>
      </w:pPr>
      <w:r w:rsidRPr="001574F6">
        <w:rPr>
          <w:rFonts w:ascii="宋体" w:eastAsia="宋体" w:hAnsi="宋体" w:cs="宋体" w:hint="eastAsia"/>
          <w:bCs/>
          <w:sz w:val="24"/>
          <w:szCs w:val="24"/>
          <w:lang w:val="en-GB"/>
        </w:rPr>
        <w:t>d、残疾人福利性单位属于小型、微型企业的，不重复享受政策。</w:t>
      </w:r>
    </w:p>
    <w:p w:rsidR="001574F6" w:rsidRPr="001574F6" w:rsidRDefault="001574F6" w:rsidP="001574F6">
      <w:pPr>
        <w:pStyle w:val="a7"/>
        <w:spacing w:line="360" w:lineRule="auto"/>
        <w:ind w:firstLineChars="200" w:firstLine="482"/>
        <w:contextualSpacing/>
        <w:rPr>
          <w:rFonts w:ascii="宋体" w:hAnsi="宋体" w:cs="宋体"/>
          <w:szCs w:val="24"/>
          <w:lang w:val="zh-CN"/>
        </w:rPr>
      </w:pPr>
      <w:r w:rsidRPr="001574F6">
        <w:rPr>
          <w:rFonts w:ascii="宋体" w:hAnsi="宋体" w:cs="宋体" w:hint="eastAsia"/>
          <w:b/>
          <w:szCs w:val="24"/>
          <w:lang w:val="zh-CN"/>
        </w:rPr>
        <w:t>（7）评标结果汇总完成后，除下列情形外，任何人不得修改评标结果：</w:t>
      </w:r>
    </w:p>
    <w:p w:rsidR="001574F6" w:rsidRPr="001574F6" w:rsidRDefault="001574F6" w:rsidP="001574F6">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sidRPr="001574F6">
        <w:rPr>
          <w:rFonts w:ascii="宋体" w:eastAsia="宋体" w:hAnsi="宋体" w:cs="宋体" w:hint="eastAsia"/>
          <w:sz w:val="24"/>
          <w:szCs w:val="24"/>
          <w:lang w:val="zh-CN"/>
        </w:rPr>
        <w:t>1） 分值汇总计算错误的；</w:t>
      </w:r>
    </w:p>
    <w:p w:rsidR="001574F6" w:rsidRPr="001574F6" w:rsidRDefault="001574F6" w:rsidP="001574F6">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sidRPr="001574F6">
        <w:rPr>
          <w:rFonts w:ascii="宋体" w:eastAsia="宋体" w:hAnsi="宋体" w:cs="宋体" w:hint="eastAsia"/>
          <w:sz w:val="24"/>
          <w:szCs w:val="24"/>
          <w:lang w:val="zh-CN"/>
        </w:rPr>
        <w:t>2） 分项评分超出评分标准范围的；</w:t>
      </w:r>
    </w:p>
    <w:p w:rsidR="001574F6" w:rsidRPr="001574F6" w:rsidRDefault="001574F6" w:rsidP="001574F6">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sidRPr="001574F6">
        <w:rPr>
          <w:rFonts w:ascii="宋体" w:eastAsia="宋体" w:hAnsi="宋体" w:cs="宋体" w:hint="eastAsia"/>
          <w:sz w:val="24"/>
          <w:szCs w:val="24"/>
          <w:lang w:val="zh-CN"/>
        </w:rPr>
        <w:t>3） 评标委员会成员对客观评审因素评分不一致的；</w:t>
      </w:r>
    </w:p>
    <w:p w:rsidR="001574F6" w:rsidRPr="001574F6" w:rsidRDefault="001574F6" w:rsidP="001574F6">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sidRPr="001574F6">
        <w:rPr>
          <w:rFonts w:ascii="宋体" w:eastAsia="宋体" w:hAnsi="宋体" w:cs="宋体" w:hint="eastAsia"/>
          <w:sz w:val="24"/>
          <w:szCs w:val="24"/>
          <w:lang w:val="zh-CN"/>
        </w:rPr>
        <w:t>4） 经评标委员会认定评分畸高、畸低的。</w:t>
      </w:r>
    </w:p>
    <w:p w:rsidR="001574F6" w:rsidRPr="001574F6" w:rsidRDefault="001574F6" w:rsidP="001574F6">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sidRPr="001574F6">
        <w:rPr>
          <w:rFonts w:ascii="宋体" w:eastAsia="宋体" w:hAnsi="宋体" w:cs="宋体" w:hint="eastAsia"/>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574F6" w:rsidRPr="001574F6" w:rsidRDefault="001574F6" w:rsidP="001574F6">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sidRPr="001574F6">
        <w:rPr>
          <w:rFonts w:ascii="宋体" w:eastAsia="宋体" w:hAnsi="宋体" w:cs="宋体" w:hint="eastAsia"/>
          <w:sz w:val="24"/>
          <w:szCs w:val="24"/>
          <w:lang w:val="zh-CN"/>
        </w:rPr>
        <w:t>投标人对本条第一款情形提出质疑的，采购人或者采购代理机构可以组织原评标委员会进行重新评审，重新评审改变评标结果的，应当书面报告本级财政部门。</w:t>
      </w:r>
    </w:p>
    <w:p w:rsidR="001574F6" w:rsidRPr="001574F6" w:rsidRDefault="001574F6" w:rsidP="001574F6">
      <w:pPr>
        <w:tabs>
          <w:tab w:val="left" w:pos="1260"/>
        </w:tabs>
        <w:autoSpaceDE w:val="0"/>
        <w:autoSpaceDN w:val="0"/>
        <w:spacing w:line="360" w:lineRule="auto"/>
        <w:ind w:firstLineChars="200" w:firstLine="482"/>
        <w:contextualSpacing/>
        <w:rPr>
          <w:rFonts w:ascii="宋体" w:eastAsia="宋体" w:hAnsi="宋体" w:cs="宋体"/>
          <w:b/>
          <w:sz w:val="24"/>
          <w:szCs w:val="24"/>
          <w:lang w:val="zh-CN"/>
        </w:rPr>
      </w:pPr>
      <w:r w:rsidRPr="001574F6">
        <w:rPr>
          <w:rFonts w:ascii="宋体" w:eastAsia="宋体" w:hAnsi="宋体" w:cs="宋体" w:hint="eastAsia"/>
          <w:b/>
          <w:sz w:val="24"/>
          <w:szCs w:val="24"/>
          <w:lang w:val="zh-CN"/>
        </w:rPr>
        <w:t>（8）评标委员会争议处理</w:t>
      </w:r>
    </w:p>
    <w:p w:rsidR="001574F6" w:rsidRPr="001574F6" w:rsidRDefault="001574F6" w:rsidP="001574F6">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sidRPr="001574F6">
        <w:rPr>
          <w:rFonts w:ascii="宋体" w:eastAsia="宋体" w:hAnsi="宋体" w:cs="宋体" w:hint="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574F6" w:rsidRPr="001574F6" w:rsidRDefault="001574F6" w:rsidP="001574F6">
      <w:pPr>
        <w:spacing w:line="360" w:lineRule="auto"/>
        <w:ind w:firstLineChars="200" w:firstLine="482"/>
        <w:contextualSpacing/>
        <w:rPr>
          <w:rFonts w:ascii="宋体" w:eastAsia="宋体" w:hAnsi="宋体" w:cs="宋体"/>
          <w:b/>
          <w:sz w:val="24"/>
          <w:szCs w:val="24"/>
          <w:lang w:val="zh-CN"/>
        </w:rPr>
      </w:pPr>
      <w:r w:rsidRPr="001574F6">
        <w:rPr>
          <w:rFonts w:ascii="宋体" w:eastAsia="宋体" w:hAnsi="宋体" w:cs="宋体" w:hint="eastAsia"/>
          <w:b/>
          <w:sz w:val="24"/>
          <w:szCs w:val="24"/>
          <w:lang w:val="zh-CN"/>
        </w:rPr>
        <w:t>4、确定中标候选人名单，以及根据采购人委托直接确定中标人。</w:t>
      </w:r>
    </w:p>
    <w:p w:rsidR="00425DCA" w:rsidRDefault="00425DCA">
      <w:pPr>
        <w:adjustRightInd w:val="0"/>
        <w:snapToGrid w:val="0"/>
        <w:spacing w:line="360" w:lineRule="auto"/>
        <w:ind w:firstLineChars="200" w:firstLine="420"/>
        <w:rPr>
          <w:rFonts w:ascii="宋体" w:hAnsi="宋体" w:cs="Courier New"/>
          <w:szCs w:val="21"/>
        </w:rPr>
      </w:pPr>
    </w:p>
    <w:p w:rsidR="00425DCA" w:rsidRDefault="00425DCA">
      <w:pPr>
        <w:adjustRightInd w:val="0"/>
        <w:snapToGrid w:val="0"/>
        <w:spacing w:line="360" w:lineRule="auto"/>
        <w:ind w:firstLineChars="200" w:firstLine="420"/>
        <w:rPr>
          <w:rFonts w:ascii="宋体" w:hAnsi="宋体" w:cs="Courier New"/>
          <w:szCs w:val="21"/>
        </w:rPr>
      </w:pPr>
    </w:p>
    <w:p w:rsidR="00425DCA" w:rsidRDefault="00425DCA">
      <w:pPr>
        <w:adjustRightInd w:val="0"/>
        <w:snapToGrid w:val="0"/>
        <w:spacing w:line="360" w:lineRule="auto"/>
        <w:ind w:firstLineChars="200" w:firstLine="420"/>
        <w:rPr>
          <w:rFonts w:ascii="宋体" w:hAnsi="宋体" w:cs="Courier New"/>
          <w:szCs w:val="21"/>
        </w:rPr>
      </w:pPr>
    </w:p>
    <w:p w:rsidR="00425DCA" w:rsidRDefault="00425DCA">
      <w:pPr>
        <w:adjustRightInd w:val="0"/>
        <w:snapToGrid w:val="0"/>
        <w:spacing w:line="360" w:lineRule="auto"/>
        <w:ind w:firstLineChars="200" w:firstLine="420"/>
        <w:rPr>
          <w:rFonts w:ascii="宋体" w:hAnsi="宋体" w:cs="Courier New"/>
          <w:szCs w:val="21"/>
        </w:rPr>
      </w:pPr>
    </w:p>
    <w:p w:rsidR="00425DCA" w:rsidRDefault="00425DCA">
      <w:pPr>
        <w:adjustRightInd w:val="0"/>
        <w:snapToGrid w:val="0"/>
        <w:spacing w:line="360" w:lineRule="auto"/>
        <w:ind w:firstLineChars="200" w:firstLine="420"/>
        <w:rPr>
          <w:rFonts w:ascii="宋体" w:hAnsi="宋体" w:cs="Courier New"/>
          <w:szCs w:val="21"/>
        </w:rPr>
      </w:pPr>
    </w:p>
    <w:p w:rsidR="00425DCA" w:rsidRDefault="00425DCA">
      <w:pPr>
        <w:adjustRightInd w:val="0"/>
        <w:snapToGrid w:val="0"/>
        <w:spacing w:line="360" w:lineRule="auto"/>
        <w:ind w:firstLineChars="200" w:firstLine="420"/>
        <w:rPr>
          <w:rFonts w:ascii="宋体" w:hAnsi="宋体" w:cs="Courier New"/>
          <w:szCs w:val="21"/>
        </w:rPr>
      </w:pPr>
    </w:p>
    <w:p w:rsidR="00425DCA" w:rsidRDefault="00425DCA">
      <w:pPr>
        <w:adjustRightInd w:val="0"/>
        <w:snapToGrid w:val="0"/>
        <w:spacing w:line="360" w:lineRule="auto"/>
        <w:ind w:firstLineChars="200" w:firstLine="420"/>
        <w:rPr>
          <w:rFonts w:ascii="宋体" w:hAnsi="宋体" w:cs="Courier New"/>
          <w:szCs w:val="21"/>
        </w:rPr>
      </w:pPr>
    </w:p>
    <w:p w:rsidR="00425DCA" w:rsidRDefault="00425DCA">
      <w:pPr>
        <w:adjustRightInd w:val="0"/>
        <w:snapToGrid w:val="0"/>
        <w:spacing w:line="360" w:lineRule="auto"/>
        <w:ind w:firstLineChars="200" w:firstLine="420"/>
        <w:rPr>
          <w:rFonts w:ascii="宋体" w:hAnsi="宋体" w:cs="Courier New"/>
          <w:szCs w:val="21"/>
        </w:rPr>
      </w:pPr>
    </w:p>
    <w:p w:rsidR="00425DCA" w:rsidRDefault="00425DCA">
      <w:pPr>
        <w:adjustRightInd w:val="0"/>
        <w:snapToGrid w:val="0"/>
        <w:spacing w:line="360" w:lineRule="auto"/>
        <w:ind w:firstLineChars="200" w:firstLine="420"/>
        <w:rPr>
          <w:rFonts w:ascii="宋体" w:hAnsi="宋体" w:cs="Courier New"/>
          <w:szCs w:val="21"/>
        </w:rPr>
      </w:pPr>
    </w:p>
    <w:p w:rsidR="00425DCA" w:rsidRDefault="00425DCA">
      <w:pPr>
        <w:adjustRightInd w:val="0"/>
        <w:snapToGrid w:val="0"/>
        <w:spacing w:line="360" w:lineRule="auto"/>
        <w:ind w:firstLineChars="200" w:firstLine="420"/>
        <w:rPr>
          <w:rFonts w:ascii="宋体" w:hAnsi="宋体" w:cs="Courier New"/>
          <w:szCs w:val="21"/>
        </w:rPr>
      </w:pPr>
    </w:p>
    <w:p w:rsidR="00425DCA" w:rsidRDefault="00425DCA">
      <w:pPr>
        <w:adjustRightInd w:val="0"/>
        <w:snapToGrid w:val="0"/>
        <w:spacing w:line="360" w:lineRule="auto"/>
        <w:ind w:firstLineChars="200" w:firstLine="420"/>
        <w:rPr>
          <w:rFonts w:ascii="宋体" w:hAnsi="宋体" w:cs="Courier New"/>
          <w:szCs w:val="21"/>
        </w:rPr>
      </w:pPr>
    </w:p>
    <w:p w:rsidR="00425DCA" w:rsidRDefault="00425DCA">
      <w:pPr>
        <w:adjustRightInd w:val="0"/>
        <w:snapToGrid w:val="0"/>
        <w:spacing w:line="360" w:lineRule="auto"/>
        <w:ind w:firstLineChars="200" w:firstLine="420"/>
        <w:rPr>
          <w:rFonts w:ascii="宋体" w:hAnsi="宋体" w:cs="Courier New"/>
          <w:szCs w:val="21"/>
        </w:rPr>
      </w:pPr>
    </w:p>
    <w:p w:rsidR="00425DCA" w:rsidRDefault="00425DCA">
      <w:pPr>
        <w:adjustRightInd w:val="0"/>
        <w:snapToGrid w:val="0"/>
        <w:spacing w:line="360" w:lineRule="auto"/>
        <w:ind w:firstLineChars="200" w:firstLine="420"/>
        <w:rPr>
          <w:rFonts w:ascii="宋体" w:hAnsi="宋体" w:cs="Courier New"/>
          <w:szCs w:val="21"/>
        </w:rPr>
      </w:pPr>
    </w:p>
    <w:p w:rsidR="00425DCA" w:rsidRDefault="005B68DE">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425DCA" w:rsidRDefault="005B68DE">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w:t>
      </w:r>
      <w:r w:rsidR="001574F6">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合同条款及格式</w:t>
      </w:r>
    </w:p>
    <w:p w:rsidR="00425DCA" w:rsidRDefault="00425DCA">
      <w:pPr>
        <w:pStyle w:val="a7"/>
        <w:spacing w:line="360" w:lineRule="auto"/>
        <w:contextualSpacing/>
        <w:jc w:val="center"/>
        <w:rPr>
          <w:rFonts w:asciiTheme="majorEastAsia" w:eastAsiaTheme="majorEastAsia" w:hAnsiTheme="majorEastAsia" w:cs="宋体"/>
          <w:b/>
          <w:kern w:val="0"/>
          <w:sz w:val="36"/>
          <w:szCs w:val="36"/>
        </w:rPr>
      </w:pPr>
    </w:p>
    <w:p w:rsidR="00425DCA" w:rsidRDefault="005B68DE">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425DCA" w:rsidRDefault="005B68DE">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425DCA" w:rsidRDefault="005B68D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425DCA" w:rsidRDefault="00425DCA">
      <w:pPr>
        <w:pStyle w:val="a7"/>
        <w:spacing w:line="360" w:lineRule="auto"/>
        <w:contextualSpacing/>
        <w:jc w:val="center"/>
        <w:rPr>
          <w:rFonts w:asciiTheme="majorEastAsia" w:eastAsiaTheme="majorEastAsia" w:hAnsiTheme="majorEastAsia" w:cs="宋体"/>
          <w:b/>
          <w:kern w:val="0"/>
          <w:sz w:val="36"/>
          <w:szCs w:val="36"/>
        </w:rPr>
      </w:pPr>
    </w:p>
    <w:p w:rsidR="00425DCA" w:rsidRDefault="00425DCA">
      <w:pPr>
        <w:pStyle w:val="a7"/>
        <w:spacing w:line="360" w:lineRule="auto"/>
        <w:contextualSpacing/>
        <w:jc w:val="center"/>
        <w:rPr>
          <w:rFonts w:asciiTheme="majorEastAsia" w:eastAsiaTheme="majorEastAsia" w:hAnsiTheme="majorEastAsia" w:cs="宋体"/>
          <w:b/>
          <w:kern w:val="0"/>
          <w:sz w:val="36"/>
          <w:szCs w:val="36"/>
        </w:rPr>
      </w:pPr>
    </w:p>
    <w:p w:rsidR="00425DCA" w:rsidRDefault="00425DCA">
      <w:pPr>
        <w:pStyle w:val="a7"/>
        <w:spacing w:line="360" w:lineRule="auto"/>
        <w:contextualSpacing/>
        <w:jc w:val="center"/>
        <w:rPr>
          <w:rFonts w:asciiTheme="majorEastAsia" w:eastAsiaTheme="majorEastAsia" w:hAnsiTheme="majorEastAsia" w:cs="宋体"/>
          <w:b/>
          <w:kern w:val="0"/>
          <w:sz w:val="36"/>
          <w:szCs w:val="36"/>
        </w:rPr>
      </w:pPr>
    </w:p>
    <w:p w:rsidR="00425DCA" w:rsidRDefault="00425DCA">
      <w:pPr>
        <w:pStyle w:val="a7"/>
        <w:spacing w:line="360" w:lineRule="auto"/>
        <w:contextualSpacing/>
        <w:rPr>
          <w:rFonts w:asciiTheme="majorEastAsia" w:eastAsiaTheme="majorEastAsia" w:hAnsiTheme="majorEastAsia" w:cs="宋体"/>
          <w:b/>
          <w:kern w:val="0"/>
          <w:sz w:val="36"/>
          <w:szCs w:val="36"/>
        </w:rPr>
      </w:pPr>
    </w:p>
    <w:p w:rsidR="00425DCA" w:rsidRDefault="005B68DE">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425DCA" w:rsidRDefault="005B68DE">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425DCA" w:rsidRDefault="00425DCA">
      <w:pPr>
        <w:autoSpaceDE w:val="0"/>
        <w:autoSpaceDN w:val="0"/>
        <w:adjustRightInd w:val="0"/>
        <w:spacing w:line="700" w:lineRule="exact"/>
        <w:ind w:firstLine="551"/>
        <w:jc w:val="center"/>
        <w:rPr>
          <w:rFonts w:asciiTheme="minorEastAsia" w:hAnsiTheme="minorEastAsia" w:cs="黑体"/>
          <w:b/>
          <w:bCs/>
          <w:sz w:val="44"/>
          <w:szCs w:val="44"/>
          <w:lang w:val="zh-CN"/>
        </w:rPr>
      </w:pPr>
    </w:p>
    <w:p w:rsidR="00425DCA" w:rsidRDefault="00425DCA">
      <w:pPr>
        <w:autoSpaceDE w:val="0"/>
        <w:autoSpaceDN w:val="0"/>
        <w:adjustRightInd w:val="0"/>
        <w:spacing w:line="700" w:lineRule="exact"/>
        <w:ind w:firstLine="551"/>
        <w:jc w:val="center"/>
        <w:rPr>
          <w:rFonts w:asciiTheme="minorEastAsia" w:hAnsiTheme="minorEastAsia" w:cs="黑体"/>
          <w:b/>
          <w:bCs/>
          <w:sz w:val="44"/>
          <w:szCs w:val="44"/>
          <w:lang w:val="zh-CN"/>
        </w:rPr>
      </w:pPr>
    </w:p>
    <w:p w:rsidR="00425DCA" w:rsidRDefault="00425DCA">
      <w:pPr>
        <w:autoSpaceDE w:val="0"/>
        <w:autoSpaceDN w:val="0"/>
        <w:adjustRightInd w:val="0"/>
        <w:spacing w:line="700" w:lineRule="exact"/>
        <w:ind w:firstLine="551"/>
        <w:jc w:val="center"/>
        <w:rPr>
          <w:rFonts w:asciiTheme="minorEastAsia" w:hAnsiTheme="minorEastAsia" w:cs="黑体"/>
          <w:b/>
          <w:bCs/>
          <w:sz w:val="44"/>
          <w:szCs w:val="44"/>
          <w:lang w:val="zh-CN"/>
        </w:rPr>
      </w:pPr>
    </w:p>
    <w:p w:rsidR="00425DCA" w:rsidRDefault="00425DCA">
      <w:pPr>
        <w:autoSpaceDE w:val="0"/>
        <w:autoSpaceDN w:val="0"/>
        <w:adjustRightInd w:val="0"/>
        <w:spacing w:line="700" w:lineRule="exact"/>
        <w:ind w:firstLine="551"/>
        <w:jc w:val="center"/>
        <w:rPr>
          <w:rFonts w:asciiTheme="minorEastAsia" w:hAnsiTheme="minorEastAsia" w:cs="黑体"/>
          <w:b/>
          <w:bCs/>
          <w:sz w:val="44"/>
          <w:szCs w:val="44"/>
          <w:lang w:val="zh-CN"/>
        </w:rPr>
      </w:pPr>
    </w:p>
    <w:p w:rsidR="00425DCA" w:rsidRDefault="00425DCA">
      <w:pPr>
        <w:autoSpaceDE w:val="0"/>
        <w:autoSpaceDN w:val="0"/>
        <w:adjustRightInd w:val="0"/>
        <w:spacing w:line="700" w:lineRule="exact"/>
        <w:ind w:firstLine="551"/>
        <w:jc w:val="center"/>
        <w:rPr>
          <w:rFonts w:asciiTheme="minorEastAsia" w:hAnsiTheme="minorEastAsia" w:cs="黑体"/>
          <w:b/>
          <w:bCs/>
          <w:sz w:val="44"/>
          <w:szCs w:val="44"/>
          <w:lang w:val="zh-CN"/>
        </w:rPr>
      </w:pPr>
    </w:p>
    <w:p w:rsidR="00425DCA" w:rsidRDefault="00425DCA">
      <w:pPr>
        <w:autoSpaceDE w:val="0"/>
        <w:autoSpaceDN w:val="0"/>
        <w:adjustRightInd w:val="0"/>
        <w:spacing w:line="700" w:lineRule="exact"/>
        <w:ind w:firstLine="551"/>
        <w:jc w:val="center"/>
        <w:rPr>
          <w:rFonts w:asciiTheme="minorEastAsia" w:hAnsiTheme="minorEastAsia" w:cs="黑体"/>
          <w:b/>
          <w:bCs/>
          <w:sz w:val="44"/>
          <w:szCs w:val="44"/>
          <w:lang w:val="zh-CN"/>
        </w:rPr>
      </w:pPr>
    </w:p>
    <w:p w:rsidR="00425DCA" w:rsidRDefault="00425DCA">
      <w:pPr>
        <w:autoSpaceDE w:val="0"/>
        <w:autoSpaceDN w:val="0"/>
        <w:adjustRightInd w:val="0"/>
        <w:spacing w:line="700" w:lineRule="exact"/>
        <w:ind w:firstLine="551"/>
        <w:jc w:val="center"/>
        <w:rPr>
          <w:rFonts w:asciiTheme="minorEastAsia" w:hAnsiTheme="minorEastAsia" w:cs="黑体"/>
          <w:b/>
          <w:bCs/>
          <w:sz w:val="44"/>
          <w:szCs w:val="44"/>
          <w:lang w:val="zh-CN"/>
        </w:rPr>
      </w:pPr>
    </w:p>
    <w:p w:rsidR="001956EF" w:rsidRDefault="005B68DE" w:rsidP="001956EF">
      <w:pPr>
        <w:pStyle w:val="a3"/>
        <w:ind w:left="63" w:right="63" w:firstLine="360"/>
        <w:rPr>
          <w:rFonts w:hAnsi="宋体" w:cs="宋体"/>
          <w:sz w:val="24"/>
        </w:rPr>
      </w:pPr>
      <w:bookmarkStart w:id="7" w:name="_Toc184023138"/>
      <w:bookmarkStart w:id="8" w:name="_Toc186274126"/>
      <w:bookmarkStart w:id="9" w:name="_Toc174185203"/>
      <w:r>
        <w:rPr>
          <w:rFonts w:asciiTheme="minorEastAsia" w:hAnsiTheme="minorEastAsia" w:cs="黑体"/>
          <w:sz w:val="36"/>
          <w:szCs w:val="36"/>
          <w:lang w:val="zh-CN"/>
        </w:rPr>
        <w:br w:type="page"/>
      </w:r>
      <w:r w:rsidR="001956EF">
        <w:rPr>
          <w:rFonts w:asciiTheme="minorEastAsia" w:hAnsiTheme="minorEastAsia" w:cs="黑体"/>
          <w:sz w:val="36"/>
          <w:szCs w:val="36"/>
          <w:lang w:val="zh-CN"/>
        </w:rPr>
        <w:lastRenderedPageBreak/>
        <w:br w:type="page"/>
      </w:r>
    </w:p>
    <w:p w:rsidR="001956EF" w:rsidRDefault="001956EF" w:rsidP="001956EF">
      <w:pPr>
        <w:pStyle w:val="a3"/>
        <w:ind w:left="63" w:right="63" w:firstLine="280"/>
        <w:jc w:val="right"/>
        <w:rPr>
          <w:rFonts w:hAnsi="宋体" w:cs="宋体"/>
          <w:sz w:val="28"/>
          <w:szCs w:val="21"/>
        </w:rPr>
      </w:pPr>
      <w:bookmarkStart w:id="10" w:name="_Toc32729_WPSOffice_Level1"/>
      <w:bookmarkStart w:id="11" w:name="_Toc20663_WPSOffice_Level1"/>
      <w:r>
        <w:rPr>
          <w:rFonts w:hAnsi="宋体" w:cs="宋体" w:hint="eastAsia"/>
          <w:sz w:val="28"/>
          <w:szCs w:val="21"/>
        </w:rPr>
        <w:lastRenderedPageBreak/>
        <w:t>（正/副本）</w:t>
      </w:r>
      <w:bookmarkEnd w:id="10"/>
      <w:bookmarkEnd w:id="11"/>
    </w:p>
    <w:p w:rsidR="001956EF" w:rsidRDefault="001956EF" w:rsidP="001956EF">
      <w:pPr>
        <w:pStyle w:val="a3"/>
        <w:ind w:left="63" w:right="63" w:firstLine="240"/>
        <w:rPr>
          <w:rFonts w:hAnsi="宋体" w:cs="宋体"/>
          <w:sz w:val="24"/>
        </w:rPr>
      </w:pPr>
    </w:p>
    <w:p w:rsidR="001956EF" w:rsidRDefault="001956EF" w:rsidP="001956EF">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（项目名称）</w:t>
      </w:r>
    </w:p>
    <w:p w:rsidR="001956EF" w:rsidRDefault="001956EF" w:rsidP="001956EF">
      <w:pPr>
        <w:spacing w:line="380" w:lineRule="exact"/>
        <w:rPr>
          <w:rFonts w:ascii="宋体" w:hAnsi="宋体" w:cs="宋体"/>
          <w:sz w:val="24"/>
        </w:rPr>
      </w:pPr>
    </w:p>
    <w:p w:rsidR="001956EF" w:rsidRDefault="001956EF" w:rsidP="001956EF">
      <w:pPr>
        <w:spacing w:line="380" w:lineRule="exact"/>
        <w:rPr>
          <w:rFonts w:ascii="宋体" w:hAnsi="宋体" w:cs="宋体"/>
          <w:sz w:val="24"/>
        </w:rPr>
      </w:pPr>
    </w:p>
    <w:p w:rsidR="001956EF" w:rsidRDefault="001956EF" w:rsidP="001956EF">
      <w:pPr>
        <w:spacing w:line="380" w:lineRule="exact"/>
        <w:rPr>
          <w:rFonts w:ascii="宋体" w:hAnsi="宋体" w:cs="宋体"/>
          <w:sz w:val="24"/>
        </w:rPr>
      </w:pPr>
    </w:p>
    <w:p w:rsidR="001956EF" w:rsidRDefault="001956EF" w:rsidP="001956EF">
      <w:pPr>
        <w:spacing w:line="380" w:lineRule="exact"/>
        <w:rPr>
          <w:rFonts w:ascii="宋体" w:hAnsi="宋体" w:cs="宋体"/>
          <w:sz w:val="24"/>
        </w:rPr>
      </w:pPr>
    </w:p>
    <w:p w:rsidR="001956EF" w:rsidRDefault="001956EF" w:rsidP="001956EF">
      <w:pPr>
        <w:spacing w:line="380" w:lineRule="exact"/>
        <w:jc w:val="center"/>
        <w:rPr>
          <w:rFonts w:ascii="宋体" w:hAnsi="宋体" w:cs="宋体"/>
          <w:b/>
          <w:bCs/>
          <w:sz w:val="48"/>
          <w:szCs w:val="48"/>
        </w:rPr>
      </w:pPr>
    </w:p>
    <w:p w:rsidR="001956EF" w:rsidRDefault="001956EF" w:rsidP="001956EF">
      <w:pPr>
        <w:spacing w:line="380" w:lineRule="exact"/>
        <w:jc w:val="center"/>
        <w:rPr>
          <w:rFonts w:ascii="宋体" w:hAnsi="宋体" w:cs="宋体"/>
          <w:b/>
          <w:bCs/>
          <w:sz w:val="48"/>
          <w:szCs w:val="48"/>
        </w:rPr>
      </w:pPr>
    </w:p>
    <w:p w:rsidR="001956EF" w:rsidRDefault="001956EF" w:rsidP="001956EF">
      <w:pPr>
        <w:spacing w:line="380" w:lineRule="exact"/>
        <w:jc w:val="center"/>
        <w:rPr>
          <w:rFonts w:ascii="宋体" w:hAnsi="宋体" w:cs="宋体"/>
          <w:b/>
          <w:bCs/>
          <w:sz w:val="48"/>
          <w:szCs w:val="48"/>
        </w:rPr>
      </w:pPr>
    </w:p>
    <w:p w:rsidR="001956EF" w:rsidRDefault="001956EF" w:rsidP="001956EF">
      <w:pPr>
        <w:spacing w:line="480" w:lineRule="auto"/>
        <w:jc w:val="center"/>
        <w:rPr>
          <w:rFonts w:ascii="宋体" w:hAnsi="宋体" w:cs="宋体"/>
          <w:b/>
          <w:bCs/>
          <w:sz w:val="72"/>
          <w:szCs w:val="72"/>
        </w:rPr>
      </w:pPr>
      <w:r>
        <w:rPr>
          <w:rFonts w:ascii="宋体" w:hAnsi="宋体" w:cs="宋体" w:hint="eastAsia"/>
          <w:b/>
          <w:bCs/>
          <w:sz w:val="72"/>
          <w:szCs w:val="72"/>
        </w:rPr>
        <w:t>投  标 文 件</w:t>
      </w:r>
    </w:p>
    <w:p w:rsidR="001956EF" w:rsidRDefault="001956EF" w:rsidP="001956EF">
      <w:pPr>
        <w:spacing w:line="380" w:lineRule="exact"/>
        <w:rPr>
          <w:rFonts w:ascii="宋体" w:hAnsi="宋体" w:cs="宋体"/>
          <w:sz w:val="24"/>
        </w:rPr>
      </w:pPr>
    </w:p>
    <w:p w:rsidR="001956EF" w:rsidRDefault="001956EF" w:rsidP="001956EF">
      <w:pPr>
        <w:spacing w:line="380" w:lineRule="exact"/>
        <w:rPr>
          <w:rFonts w:ascii="宋体" w:hAnsi="宋体" w:cs="宋体"/>
          <w:sz w:val="24"/>
        </w:rPr>
      </w:pPr>
    </w:p>
    <w:p w:rsidR="001956EF" w:rsidRDefault="001956EF" w:rsidP="001956EF">
      <w:pPr>
        <w:spacing w:line="380" w:lineRule="exact"/>
        <w:rPr>
          <w:rFonts w:ascii="宋体" w:hAnsi="宋体" w:cs="宋体"/>
          <w:sz w:val="24"/>
        </w:rPr>
      </w:pPr>
    </w:p>
    <w:p w:rsidR="001956EF" w:rsidRDefault="001956EF" w:rsidP="001956EF">
      <w:pPr>
        <w:spacing w:line="380" w:lineRule="exact"/>
        <w:rPr>
          <w:rFonts w:ascii="宋体" w:hAnsi="宋体" w:cs="宋体"/>
          <w:sz w:val="24"/>
        </w:rPr>
      </w:pPr>
    </w:p>
    <w:p w:rsidR="001956EF" w:rsidRDefault="001956EF" w:rsidP="001956EF">
      <w:pPr>
        <w:spacing w:line="380" w:lineRule="exact"/>
        <w:rPr>
          <w:rFonts w:ascii="宋体" w:hAnsi="宋体" w:cs="宋体"/>
          <w:sz w:val="24"/>
        </w:rPr>
      </w:pPr>
    </w:p>
    <w:p w:rsidR="001956EF" w:rsidRDefault="001956EF" w:rsidP="001956EF">
      <w:pPr>
        <w:spacing w:line="380" w:lineRule="exact"/>
        <w:rPr>
          <w:rFonts w:ascii="宋体" w:hAnsi="宋体" w:cs="宋体"/>
          <w:sz w:val="24"/>
        </w:rPr>
      </w:pPr>
    </w:p>
    <w:p w:rsidR="001956EF" w:rsidRDefault="001956EF" w:rsidP="001956EF">
      <w:pPr>
        <w:spacing w:line="380" w:lineRule="exact"/>
        <w:rPr>
          <w:rFonts w:ascii="宋体" w:hAnsi="宋体" w:cs="宋体"/>
          <w:sz w:val="24"/>
        </w:rPr>
      </w:pPr>
    </w:p>
    <w:p w:rsidR="001956EF" w:rsidRDefault="001956EF" w:rsidP="001956EF">
      <w:pPr>
        <w:spacing w:line="380" w:lineRule="exact"/>
        <w:rPr>
          <w:rFonts w:ascii="宋体" w:hAnsi="宋体" w:cs="宋体"/>
          <w:sz w:val="24"/>
        </w:rPr>
      </w:pPr>
    </w:p>
    <w:p w:rsidR="001956EF" w:rsidRDefault="001956EF" w:rsidP="001956EF">
      <w:pPr>
        <w:pStyle w:val="a3"/>
        <w:ind w:left="63" w:right="63" w:firstLine="340"/>
      </w:pPr>
    </w:p>
    <w:p w:rsidR="001956EF" w:rsidRDefault="001956EF" w:rsidP="001956EF">
      <w:pPr>
        <w:spacing w:line="380" w:lineRule="exact"/>
        <w:rPr>
          <w:rFonts w:ascii="宋体" w:hAnsi="宋体" w:cs="宋体"/>
          <w:sz w:val="24"/>
        </w:rPr>
      </w:pPr>
    </w:p>
    <w:p w:rsidR="001956EF" w:rsidRDefault="001956EF" w:rsidP="001956EF">
      <w:pPr>
        <w:spacing w:line="380" w:lineRule="exact"/>
        <w:rPr>
          <w:rFonts w:ascii="宋体" w:hAnsi="宋体" w:cs="宋体"/>
          <w:sz w:val="24"/>
        </w:rPr>
      </w:pPr>
      <w:r>
        <w:rPr>
          <w:rFonts w:ascii="宋体" w:hAnsi="宋体" w:cs="宋体" w:hint="eastAsia"/>
          <w:sz w:val="24"/>
        </w:rPr>
        <w:t xml:space="preserve">                </w:t>
      </w:r>
    </w:p>
    <w:p w:rsidR="001956EF" w:rsidRDefault="001956EF" w:rsidP="001956EF">
      <w:pPr>
        <w:spacing w:line="480" w:lineRule="auto"/>
        <w:rPr>
          <w:rFonts w:ascii="宋体" w:hAnsi="宋体" w:cs="宋体"/>
          <w:sz w:val="24"/>
        </w:rPr>
      </w:pPr>
      <w:r>
        <w:rPr>
          <w:rFonts w:ascii="宋体" w:hAnsi="宋体" w:cs="宋体" w:hint="eastAsia"/>
          <w:sz w:val="28"/>
          <w:szCs w:val="28"/>
        </w:rPr>
        <w:t xml:space="preserve">                </w:t>
      </w:r>
      <w:bookmarkStart w:id="12" w:name="_Toc7428_WPSOffice_Level1"/>
      <w:bookmarkStart w:id="13" w:name="_Toc27760_WPSOffice_Level1"/>
      <w:r>
        <w:rPr>
          <w:rFonts w:ascii="宋体" w:hAnsi="宋体" w:cs="宋体" w:hint="eastAsia"/>
          <w:sz w:val="28"/>
          <w:szCs w:val="28"/>
        </w:rPr>
        <w:t>投 标 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12"/>
      <w:bookmarkEnd w:id="13"/>
    </w:p>
    <w:p w:rsidR="001956EF" w:rsidRDefault="001956EF" w:rsidP="001956EF">
      <w:pPr>
        <w:spacing w:line="480" w:lineRule="auto"/>
        <w:rPr>
          <w:rFonts w:ascii="宋体" w:hAnsi="宋体" w:cs="宋体"/>
          <w:b/>
          <w:bCs/>
          <w:sz w:val="28"/>
          <w:szCs w:val="28"/>
        </w:rPr>
      </w:pPr>
      <w:r>
        <w:rPr>
          <w:rFonts w:ascii="宋体" w:hAnsi="宋体" w:cs="宋体" w:hint="eastAsia"/>
          <w:sz w:val="28"/>
          <w:szCs w:val="28"/>
        </w:rPr>
        <w:t xml:space="preserve">                </w:t>
      </w:r>
      <w:bookmarkStart w:id="14" w:name="_Toc28157_WPSOffice_Level1"/>
      <w:bookmarkStart w:id="15" w:name="_Toc4840_WPSOffice_Level1"/>
      <w:r>
        <w:rPr>
          <w:rFonts w:ascii="宋体" w:hAnsi="宋体" w:cs="宋体" w:hint="eastAsia"/>
          <w:sz w:val="28"/>
          <w:szCs w:val="28"/>
        </w:rPr>
        <w:t>法定代表人或委托代理人（签字）：</w:t>
      </w:r>
      <w:bookmarkEnd w:id="14"/>
      <w:bookmarkEnd w:id="15"/>
      <w:r>
        <w:rPr>
          <w:rFonts w:ascii="宋体" w:hAnsi="宋体" w:cs="宋体" w:hint="eastAsia"/>
          <w:sz w:val="28"/>
          <w:szCs w:val="28"/>
          <w:u w:val="single"/>
        </w:rPr>
        <w:t xml:space="preserve">         </w:t>
      </w:r>
    </w:p>
    <w:p w:rsidR="001956EF" w:rsidRDefault="001956EF" w:rsidP="001956EF">
      <w:pPr>
        <w:spacing w:line="480" w:lineRule="auto"/>
        <w:rPr>
          <w:rFonts w:ascii="宋体" w:hAnsi="宋体" w:cs="宋体"/>
          <w:sz w:val="24"/>
        </w:rPr>
      </w:pPr>
      <w:r>
        <w:rPr>
          <w:rFonts w:ascii="宋体" w:hAnsi="宋体" w:cs="宋体" w:hint="eastAsia"/>
          <w:sz w:val="28"/>
          <w:szCs w:val="28"/>
        </w:rPr>
        <w:t xml:space="preserve">                </w:t>
      </w:r>
      <w:bookmarkStart w:id="16" w:name="_Toc15640_WPSOffice_Level1"/>
      <w:bookmarkStart w:id="17" w:name="_Toc2311_WPSOffice_Level1"/>
      <w:r>
        <w:rPr>
          <w:rFonts w:ascii="宋体" w:hAnsi="宋体" w:cs="宋体" w:hint="eastAsia"/>
          <w:sz w:val="28"/>
          <w:szCs w:val="28"/>
        </w:rPr>
        <w:t>日    期：</w:t>
      </w:r>
      <w:r>
        <w:rPr>
          <w:rFonts w:ascii="宋体" w:hAnsi="宋体" w:cs="宋体" w:hint="eastAsia"/>
          <w:sz w:val="28"/>
          <w:szCs w:val="28"/>
          <w:u w:val="single"/>
        </w:rPr>
        <w:t xml:space="preserve">      </w:t>
      </w:r>
      <w:r>
        <w:rPr>
          <w:rFonts w:ascii="宋体" w:hAnsi="宋体" w:cs="宋体" w:hint="eastAsia"/>
          <w:sz w:val="28"/>
          <w:szCs w:val="28"/>
        </w:rPr>
        <w:t xml:space="preserve">年 </w:t>
      </w:r>
      <w:r>
        <w:rPr>
          <w:rFonts w:ascii="宋体" w:hAnsi="宋体" w:cs="宋体" w:hint="eastAsia"/>
          <w:sz w:val="28"/>
          <w:szCs w:val="28"/>
          <w:u w:val="single"/>
        </w:rPr>
        <w:t xml:space="preserve">     </w:t>
      </w:r>
      <w:r>
        <w:rPr>
          <w:rFonts w:ascii="宋体" w:hAnsi="宋体" w:cs="宋体" w:hint="eastAsia"/>
          <w:sz w:val="28"/>
          <w:szCs w:val="28"/>
        </w:rPr>
        <w:t xml:space="preserve">月 </w:t>
      </w:r>
      <w:r>
        <w:rPr>
          <w:rFonts w:ascii="宋体" w:hAnsi="宋体" w:cs="宋体" w:hint="eastAsia"/>
          <w:sz w:val="28"/>
          <w:szCs w:val="28"/>
          <w:u w:val="single"/>
        </w:rPr>
        <w:t xml:space="preserve">     </w:t>
      </w:r>
      <w:r>
        <w:rPr>
          <w:rFonts w:ascii="宋体" w:hAnsi="宋体" w:cs="宋体" w:hint="eastAsia"/>
          <w:sz w:val="28"/>
          <w:szCs w:val="28"/>
        </w:rPr>
        <w:t>日</w:t>
      </w:r>
      <w:bookmarkEnd w:id="16"/>
      <w:bookmarkEnd w:id="17"/>
      <w:r>
        <w:rPr>
          <w:rFonts w:ascii="宋体" w:hAnsi="宋体" w:cs="宋体" w:hint="eastAsia"/>
          <w:sz w:val="28"/>
          <w:szCs w:val="28"/>
        </w:rPr>
        <w:t xml:space="preserve">   </w:t>
      </w:r>
    </w:p>
    <w:p w:rsidR="001956EF" w:rsidRDefault="001956EF" w:rsidP="001956EF">
      <w:pPr>
        <w:pStyle w:val="a3"/>
        <w:ind w:left="63" w:right="63" w:firstLine="240"/>
        <w:rPr>
          <w:rFonts w:hAnsi="宋体" w:cs="宋体"/>
          <w:sz w:val="24"/>
        </w:rPr>
      </w:pPr>
    </w:p>
    <w:p w:rsidR="001956EF" w:rsidRDefault="001956EF" w:rsidP="001956EF">
      <w:pPr>
        <w:rPr>
          <w:rFonts w:ascii="宋体" w:hAnsi="宋体" w:cs="宋体"/>
          <w:sz w:val="24"/>
        </w:rPr>
      </w:pPr>
    </w:p>
    <w:p w:rsidR="001956EF" w:rsidRDefault="001956EF" w:rsidP="001956EF">
      <w:pPr>
        <w:rPr>
          <w:rFonts w:ascii="宋体" w:hAnsi="宋体" w:cs="宋体"/>
          <w:sz w:val="24"/>
        </w:rPr>
      </w:pPr>
    </w:p>
    <w:p w:rsidR="001956EF" w:rsidRDefault="001956EF" w:rsidP="001956EF">
      <w:pPr>
        <w:rPr>
          <w:rFonts w:ascii="宋体" w:hAnsi="宋体" w:cs="宋体"/>
          <w:sz w:val="24"/>
        </w:rPr>
      </w:pPr>
    </w:p>
    <w:p w:rsidR="001956EF" w:rsidRDefault="001956EF" w:rsidP="001956EF">
      <w:pPr>
        <w:rPr>
          <w:rFonts w:ascii="宋体" w:hAnsi="宋体" w:cs="宋体"/>
          <w:sz w:val="24"/>
        </w:rPr>
      </w:pPr>
    </w:p>
    <w:p w:rsidR="001956EF" w:rsidRDefault="001956EF" w:rsidP="001956EF">
      <w:pPr>
        <w:rPr>
          <w:rFonts w:ascii="宋体" w:hAnsi="宋体" w:cs="宋体"/>
          <w:sz w:val="24"/>
        </w:rPr>
      </w:pPr>
    </w:p>
    <w:p w:rsidR="001956EF" w:rsidRDefault="001956EF" w:rsidP="001956EF">
      <w:pPr>
        <w:pStyle w:val="260"/>
        <w:numPr>
          <w:ilvl w:val="0"/>
          <w:numId w:val="0"/>
        </w:numPr>
        <w:tabs>
          <w:tab w:val="left" w:pos="660"/>
        </w:tabs>
        <w:snapToGrid w:val="0"/>
        <w:spacing w:before="0" w:line="360" w:lineRule="auto"/>
        <w:ind w:firstLineChars="300" w:firstLine="1325"/>
        <w:jc w:val="center"/>
        <w:outlineLvl w:val="9"/>
        <w:rPr>
          <w:rFonts w:cs="黑体"/>
          <w:color w:val="auto"/>
          <w:kern w:val="2"/>
          <w:sz w:val="44"/>
          <w:szCs w:val="44"/>
          <w:lang w:val="zh-CN"/>
        </w:rPr>
      </w:pPr>
      <w:r>
        <w:rPr>
          <w:rFonts w:cs="黑体" w:hint="eastAsia"/>
          <w:color w:val="auto"/>
          <w:kern w:val="2"/>
          <w:sz w:val="44"/>
          <w:szCs w:val="44"/>
          <w:lang w:val="zh-CN"/>
        </w:rPr>
        <w:t>目</w:t>
      </w:r>
      <w:r>
        <w:rPr>
          <w:rFonts w:cs="黑体" w:hint="eastAsia"/>
          <w:color w:val="auto"/>
          <w:kern w:val="2"/>
          <w:sz w:val="44"/>
          <w:szCs w:val="44"/>
        </w:rPr>
        <w:t xml:space="preserve"> </w:t>
      </w:r>
      <w:r>
        <w:rPr>
          <w:rFonts w:cs="黑体" w:hint="eastAsia"/>
          <w:color w:val="auto"/>
          <w:kern w:val="2"/>
          <w:sz w:val="44"/>
          <w:szCs w:val="44"/>
          <w:lang w:val="zh-CN"/>
        </w:rPr>
        <w:t>录</w:t>
      </w:r>
    </w:p>
    <w:p w:rsidR="001956EF" w:rsidRDefault="001956EF" w:rsidP="001956EF">
      <w:pPr>
        <w:pStyle w:val="260"/>
        <w:numPr>
          <w:ilvl w:val="0"/>
          <w:numId w:val="0"/>
        </w:numPr>
        <w:tabs>
          <w:tab w:val="left" w:pos="660"/>
        </w:tabs>
        <w:snapToGrid w:val="0"/>
        <w:spacing w:before="0" w:line="360" w:lineRule="auto"/>
        <w:ind w:firstLineChars="200" w:firstLine="643"/>
        <w:jc w:val="center"/>
        <w:outlineLvl w:val="9"/>
        <w:rPr>
          <w:rFonts w:cs="黑体"/>
          <w:color w:val="auto"/>
          <w:kern w:val="2"/>
          <w:sz w:val="32"/>
          <w:szCs w:val="32"/>
          <w:lang w:val="zh-CN"/>
        </w:rPr>
      </w:pPr>
    </w:p>
    <w:p w:rsidR="001956EF" w:rsidRDefault="001956EF" w:rsidP="001956EF">
      <w:pPr>
        <w:pStyle w:val="260"/>
        <w:numPr>
          <w:ilvl w:val="0"/>
          <w:numId w:val="0"/>
        </w:numPr>
        <w:tabs>
          <w:tab w:val="left" w:pos="660"/>
        </w:tabs>
        <w:snapToGrid w:val="0"/>
        <w:spacing w:before="0" w:line="360" w:lineRule="auto"/>
        <w:ind w:firstLineChars="200" w:firstLine="643"/>
        <w:outlineLvl w:val="9"/>
        <w:rPr>
          <w:rFonts w:cs="黑体"/>
          <w:color w:val="auto"/>
          <w:kern w:val="2"/>
          <w:sz w:val="32"/>
          <w:szCs w:val="32"/>
          <w:lang w:val="zh-CN"/>
        </w:rPr>
      </w:pPr>
      <w:r>
        <w:rPr>
          <w:rFonts w:cs="黑体" w:hint="eastAsia"/>
          <w:color w:val="auto"/>
          <w:kern w:val="2"/>
          <w:sz w:val="32"/>
          <w:szCs w:val="32"/>
          <w:lang w:val="zh-CN"/>
        </w:rPr>
        <w:t>一、投标人应答索引表</w:t>
      </w:r>
    </w:p>
    <w:p w:rsidR="001956EF" w:rsidRDefault="001956EF" w:rsidP="001956EF">
      <w:pPr>
        <w:pStyle w:val="260"/>
        <w:numPr>
          <w:ilvl w:val="0"/>
          <w:numId w:val="0"/>
        </w:numPr>
        <w:tabs>
          <w:tab w:val="left" w:pos="660"/>
        </w:tabs>
        <w:snapToGrid w:val="0"/>
        <w:spacing w:before="0" w:line="360" w:lineRule="auto"/>
        <w:ind w:firstLineChars="200" w:firstLine="643"/>
        <w:outlineLvl w:val="9"/>
        <w:rPr>
          <w:rFonts w:cs="黑体"/>
          <w:color w:val="auto"/>
          <w:kern w:val="2"/>
          <w:sz w:val="32"/>
          <w:szCs w:val="32"/>
          <w:lang w:val="zh-CN"/>
        </w:rPr>
      </w:pPr>
      <w:r>
        <w:rPr>
          <w:rFonts w:cs="黑体" w:hint="eastAsia"/>
          <w:color w:val="auto"/>
          <w:kern w:val="2"/>
          <w:sz w:val="32"/>
          <w:szCs w:val="32"/>
          <w:lang w:val="zh-CN"/>
        </w:rPr>
        <w:t>二、开标一览表</w:t>
      </w:r>
    </w:p>
    <w:p w:rsidR="001956EF" w:rsidRDefault="001956EF" w:rsidP="001956EF">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rsidR="001956EF" w:rsidRDefault="001956EF" w:rsidP="001956EF">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rsidR="001956EF" w:rsidRDefault="001956EF" w:rsidP="001956EF">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rsidR="001956EF" w:rsidRDefault="001956EF" w:rsidP="001956EF">
      <w:pPr>
        <w:rPr>
          <w:rFonts w:ascii="宋体" w:hAnsi="宋体" w:cs="宋体"/>
          <w:sz w:val="24"/>
        </w:rPr>
      </w:pPr>
    </w:p>
    <w:p w:rsidR="001956EF" w:rsidRDefault="001956EF" w:rsidP="001956EF">
      <w:pPr>
        <w:pStyle w:val="a3"/>
        <w:ind w:left="63" w:right="63" w:firstLine="240"/>
        <w:rPr>
          <w:rFonts w:hAnsi="宋体" w:cs="宋体"/>
          <w:sz w:val="24"/>
        </w:rPr>
      </w:pPr>
    </w:p>
    <w:p w:rsidR="001956EF" w:rsidRDefault="001956EF" w:rsidP="001956EF">
      <w:pPr>
        <w:pStyle w:val="a3"/>
        <w:ind w:left="63" w:right="63" w:firstLine="240"/>
        <w:rPr>
          <w:rFonts w:hAnsi="宋体" w:cs="宋体"/>
          <w:sz w:val="24"/>
        </w:rPr>
      </w:pPr>
    </w:p>
    <w:p w:rsidR="001956EF" w:rsidRDefault="001956EF" w:rsidP="001956EF">
      <w:pPr>
        <w:pStyle w:val="a3"/>
        <w:ind w:left="63" w:right="63" w:firstLine="240"/>
        <w:rPr>
          <w:rFonts w:hAnsi="宋体" w:cs="宋体"/>
          <w:sz w:val="24"/>
        </w:rPr>
      </w:pPr>
    </w:p>
    <w:p w:rsidR="001956EF" w:rsidRDefault="001956EF" w:rsidP="001956EF">
      <w:pPr>
        <w:pStyle w:val="a3"/>
        <w:ind w:left="63" w:right="63" w:firstLine="240"/>
        <w:rPr>
          <w:rFonts w:hAnsi="宋体" w:cs="宋体"/>
          <w:sz w:val="24"/>
        </w:rPr>
      </w:pPr>
    </w:p>
    <w:p w:rsidR="001956EF" w:rsidRDefault="001956EF" w:rsidP="001956EF">
      <w:pPr>
        <w:pStyle w:val="a3"/>
        <w:ind w:left="63" w:right="63" w:firstLine="240"/>
        <w:rPr>
          <w:rFonts w:hAnsi="宋体" w:cs="宋体"/>
          <w:sz w:val="24"/>
        </w:rPr>
      </w:pPr>
    </w:p>
    <w:p w:rsidR="001956EF" w:rsidRDefault="001956EF" w:rsidP="001956EF">
      <w:pPr>
        <w:pStyle w:val="a3"/>
        <w:ind w:left="63" w:right="63" w:firstLine="240"/>
        <w:rPr>
          <w:rFonts w:hAnsi="宋体" w:cs="宋体"/>
          <w:sz w:val="24"/>
        </w:rPr>
      </w:pPr>
    </w:p>
    <w:p w:rsidR="001956EF" w:rsidRDefault="001956EF" w:rsidP="001956EF">
      <w:pPr>
        <w:pStyle w:val="a3"/>
        <w:ind w:left="63" w:right="63" w:firstLine="240"/>
        <w:rPr>
          <w:rFonts w:hAnsi="宋体" w:cs="宋体"/>
          <w:sz w:val="24"/>
        </w:rPr>
      </w:pPr>
    </w:p>
    <w:p w:rsidR="001956EF" w:rsidRDefault="001956EF" w:rsidP="001956EF">
      <w:pPr>
        <w:pStyle w:val="a3"/>
        <w:ind w:left="63" w:right="63" w:firstLine="240"/>
        <w:rPr>
          <w:rFonts w:hAnsi="宋体" w:cs="宋体"/>
          <w:sz w:val="24"/>
        </w:rPr>
      </w:pPr>
    </w:p>
    <w:p w:rsidR="001956EF" w:rsidRDefault="001956EF" w:rsidP="001956EF">
      <w:pPr>
        <w:pStyle w:val="a3"/>
        <w:ind w:left="63" w:right="63" w:firstLine="240"/>
        <w:rPr>
          <w:rFonts w:hAnsi="宋体" w:cs="宋体"/>
          <w:sz w:val="24"/>
        </w:rPr>
      </w:pPr>
    </w:p>
    <w:p w:rsidR="001956EF" w:rsidRDefault="001956EF" w:rsidP="001956EF">
      <w:pPr>
        <w:pStyle w:val="a3"/>
        <w:ind w:left="63" w:right="63" w:firstLine="240"/>
        <w:rPr>
          <w:rFonts w:hAnsi="宋体" w:cs="宋体"/>
          <w:sz w:val="24"/>
        </w:rPr>
      </w:pPr>
    </w:p>
    <w:p w:rsidR="001956EF" w:rsidRDefault="001956EF" w:rsidP="001956EF">
      <w:pPr>
        <w:pStyle w:val="a3"/>
        <w:ind w:left="63" w:right="63" w:firstLine="240"/>
        <w:rPr>
          <w:rFonts w:hAnsi="宋体" w:cs="宋体"/>
          <w:sz w:val="24"/>
        </w:rPr>
      </w:pPr>
    </w:p>
    <w:p w:rsidR="001956EF" w:rsidRDefault="001956EF" w:rsidP="001956EF">
      <w:pPr>
        <w:pStyle w:val="a3"/>
        <w:ind w:left="63" w:right="63" w:firstLine="240"/>
        <w:rPr>
          <w:rFonts w:hAnsi="宋体" w:cs="宋体"/>
          <w:sz w:val="24"/>
        </w:rPr>
      </w:pPr>
    </w:p>
    <w:p w:rsidR="001956EF" w:rsidRDefault="001956EF" w:rsidP="001956EF">
      <w:pPr>
        <w:pStyle w:val="a3"/>
        <w:ind w:left="63" w:right="63" w:firstLine="240"/>
        <w:rPr>
          <w:rFonts w:hAnsi="宋体" w:cs="宋体"/>
          <w:sz w:val="24"/>
        </w:rPr>
      </w:pPr>
    </w:p>
    <w:p w:rsidR="001956EF" w:rsidRDefault="001956EF" w:rsidP="001956EF">
      <w:pPr>
        <w:pStyle w:val="a3"/>
        <w:ind w:left="63" w:right="63" w:firstLine="240"/>
        <w:rPr>
          <w:rFonts w:hAnsi="宋体" w:cs="宋体"/>
          <w:sz w:val="24"/>
        </w:rPr>
      </w:pPr>
    </w:p>
    <w:p w:rsidR="00425DCA" w:rsidRDefault="00425DCA">
      <w:pPr>
        <w:widowControl/>
        <w:jc w:val="left"/>
        <w:rPr>
          <w:rFonts w:asciiTheme="minorEastAsia" w:hAnsiTheme="minorEastAsia" w:cs="黑体"/>
          <w:b/>
          <w:bCs/>
          <w:sz w:val="36"/>
          <w:szCs w:val="36"/>
          <w:lang w:val="zh-CN"/>
        </w:rPr>
      </w:pPr>
    </w:p>
    <w:p w:rsidR="00425DCA" w:rsidRDefault="005B68D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25DCA">
        <w:tc>
          <w:tcPr>
            <w:tcW w:w="468" w:type="dxa"/>
            <w:vAlign w:val="center"/>
          </w:tcPr>
          <w:p w:rsidR="00425DCA" w:rsidRDefault="005B68DE">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425DCA" w:rsidRDefault="005B68DE">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425DCA" w:rsidRDefault="005B68DE">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425DCA" w:rsidRDefault="005B68DE">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425DCA" w:rsidRDefault="005B68DE">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425DCA" w:rsidRDefault="005B68DE">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425DCA">
        <w:trPr>
          <w:trHeight w:hRule="exact" w:val="510"/>
        </w:trPr>
        <w:tc>
          <w:tcPr>
            <w:tcW w:w="468" w:type="dxa"/>
            <w:vAlign w:val="center"/>
          </w:tcPr>
          <w:p w:rsidR="00425DCA" w:rsidRDefault="005B68D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25DCA" w:rsidRDefault="005B68DE">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425DCA" w:rsidRDefault="00425DCA">
            <w:pPr>
              <w:snapToGrid w:val="0"/>
              <w:spacing w:line="400" w:lineRule="exact"/>
              <w:jc w:val="center"/>
              <w:rPr>
                <w:rFonts w:ascii="宋体" w:hAnsi="宋体" w:cs="微软雅黑"/>
                <w:szCs w:val="21"/>
              </w:rPr>
            </w:pPr>
          </w:p>
        </w:tc>
        <w:tc>
          <w:tcPr>
            <w:tcW w:w="1560" w:type="dxa"/>
            <w:vAlign w:val="center"/>
          </w:tcPr>
          <w:p w:rsidR="00425DCA" w:rsidRDefault="00425DCA">
            <w:pPr>
              <w:snapToGrid w:val="0"/>
              <w:spacing w:line="400" w:lineRule="exact"/>
              <w:rPr>
                <w:rFonts w:ascii="宋体" w:hAnsi="宋体" w:cs="微软雅黑"/>
                <w:szCs w:val="21"/>
              </w:rPr>
            </w:pPr>
          </w:p>
        </w:tc>
        <w:tc>
          <w:tcPr>
            <w:tcW w:w="2018" w:type="dxa"/>
            <w:vAlign w:val="center"/>
          </w:tcPr>
          <w:p w:rsidR="00425DCA" w:rsidRDefault="00425DCA">
            <w:pPr>
              <w:snapToGrid w:val="0"/>
              <w:spacing w:line="400" w:lineRule="exact"/>
              <w:rPr>
                <w:rFonts w:ascii="宋体" w:hAnsi="宋体" w:cs="微软雅黑"/>
                <w:szCs w:val="21"/>
              </w:rPr>
            </w:pPr>
          </w:p>
        </w:tc>
      </w:tr>
      <w:tr w:rsidR="00425DCA">
        <w:trPr>
          <w:trHeight w:hRule="exact" w:val="510"/>
        </w:trPr>
        <w:tc>
          <w:tcPr>
            <w:tcW w:w="468" w:type="dxa"/>
            <w:vAlign w:val="center"/>
          </w:tcPr>
          <w:p w:rsidR="00425DCA" w:rsidRDefault="005B68D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25DCA" w:rsidRDefault="005B68DE">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425DCA" w:rsidRDefault="00425DCA">
            <w:pPr>
              <w:snapToGrid w:val="0"/>
              <w:spacing w:line="400" w:lineRule="exact"/>
              <w:jc w:val="center"/>
              <w:rPr>
                <w:rFonts w:ascii="宋体" w:hAnsi="宋体" w:cs="微软雅黑"/>
                <w:szCs w:val="21"/>
              </w:rPr>
            </w:pPr>
          </w:p>
        </w:tc>
        <w:tc>
          <w:tcPr>
            <w:tcW w:w="1560" w:type="dxa"/>
            <w:vAlign w:val="center"/>
          </w:tcPr>
          <w:p w:rsidR="00425DCA" w:rsidRDefault="00425DCA">
            <w:pPr>
              <w:snapToGrid w:val="0"/>
              <w:spacing w:line="400" w:lineRule="exact"/>
              <w:rPr>
                <w:rFonts w:ascii="宋体" w:hAnsi="宋体" w:cs="微软雅黑"/>
                <w:szCs w:val="21"/>
              </w:rPr>
            </w:pPr>
          </w:p>
        </w:tc>
        <w:tc>
          <w:tcPr>
            <w:tcW w:w="2018" w:type="dxa"/>
            <w:vAlign w:val="center"/>
          </w:tcPr>
          <w:p w:rsidR="00425DCA" w:rsidRDefault="00425DCA">
            <w:pPr>
              <w:snapToGrid w:val="0"/>
              <w:spacing w:line="400" w:lineRule="exact"/>
              <w:rPr>
                <w:rFonts w:ascii="宋体" w:hAnsi="宋体" w:cs="微软雅黑"/>
                <w:szCs w:val="21"/>
              </w:rPr>
            </w:pPr>
          </w:p>
        </w:tc>
      </w:tr>
      <w:tr w:rsidR="00425DCA">
        <w:trPr>
          <w:trHeight w:hRule="exact" w:val="510"/>
        </w:trPr>
        <w:tc>
          <w:tcPr>
            <w:tcW w:w="468" w:type="dxa"/>
            <w:vAlign w:val="center"/>
          </w:tcPr>
          <w:p w:rsidR="00425DCA" w:rsidRDefault="005B68D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25DCA" w:rsidRDefault="005B68DE">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425DCA" w:rsidRDefault="00425DCA">
            <w:pPr>
              <w:snapToGrid w:val="0"/>
              <w:spacing w:line="400" w:lineRule="exact"/>
              <w:jc w:val="center"/>
              <w:rPr>
                <w:rFonts w:ascii="宋体" w:hAnsi="宋体" w:cs="微软雅黑"/>
                <w:szCs w:val="21"/>
              </w:rPr>
            </w:pPr>
          </w:p>
        </w:tc>
        <w:tc>
          <w:tcPr>
            <w:tcW w:w="1560" w:type="dxa"/>
            <w:vAlign w:val="center"/>
          </w:tcPr>
          <w:p w:rsidR="00425DCA" w:rsidRDefault="00425DCA">
            <w:pPr>
              <w:snapToGrid w:val="0"/>
              <w:spacing w:line="400" w:lineRule="exact"/>
              <w:rPr>
                <w:rFonts w:ascii="宋体" w:hAnsi="宋体" w:cs="微软雅黑"/>
                <w:szCs w:val="21"/>
              </w:rPr>
            </w:pPr>
          </w:p>
        </w:tc>
        <w:tc>
          <w:tcPr>
            <w:tcW w:w="2018" w:type="dxa"/>
            <w:vAlign w:val="center"/>
          </w:tcPr>
          <w:p w:rsidR="00425DCA" w:rsidRDefault="00425DCA">
            <w:pPr>
              <w:snapToGrid w:val="0"/>
              <w:spacing w:line="400" w:lineRule="exact"/>
              <w:rPr>
                <w:rFonts w:ascii="宋体" w:hAnsi="宋体" w:cs="微软雅黑"/>
                <w:szCs w:val="21"/>
              </w:rPr>
            </w:pPr>
          </w:p>
        </w:tc>
      </w:tr>
      <w:tr w:rsidR="00425DCA">
        <w:trPr>
          <w:trHeight w:hRule="exact" w:val="510"/>
        </w:trPr>
        <w:tc>
          <w:tcPr>
            <w:tcW w:w="468" w:type="dxa"/>
            <w:vAlign w:val="center"/>
          </w:tcPr>
          <w:p w:rsidR="00425DCA" w:rsidRDefault="005B68D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25DCA" w:rsidRDefault="005B68DE">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25DCA" w:rsidRDefault="00425DCA">
            <w:pPr>
              <w:snapToGrid w:val="0"/>
              <w:spacing w:line="400" w:lineRule="exact"/>
              <w:jc w:val="center"/>
              <w:rPr>
                <w:rFonts w:ascii="宋体" w:hAnsi="宋体" w:cs="微软雅黑"/>
                <w:szCs w:val="21"/>
              </w:rPr>
            </w:pPr>
          </w:p>
        </w:tc>
        <w:tc>
          <w:tcPr>
            <w:tcW w:w="1560" w:type="dxa"/>
            <w:vAlign w:val="center"/>
          </w:tcPr>
          <w:p w:rsidR="00425DCA" w:rsidRDefault="00425DCA">
            <w:pPr>
              <w:snapToGrid w:val="0"/>
              <w:spacing w:line="400" w:lineRule="exact"/>
              <w:rPr>
                <w:rFonts w:ascii="宋体" w:hAnsi="宋体" w:cs="微软雅黑"/>
                <w:szCs w:val="21"/>
              </w:rPr>
            </w:pPr>
          </w:p>
        </w:tc>
        <w:tc>
          <w:tcPr>
            <w:tcW w:w="2018" w:type="dxa"/>
            <w:vAlign w:val="center"/>
          </w:tcPr>
          <w:p w:rsidR="00425DCA" w:rsidRDefault="00425DCA">
            <w:pPr>
              <w:snapToGrid w:val="0"/>
              <w:spacing w:line="400" w:lineRule="exact"/>
              <w:rPr>
                <w:rFonts w:ascii="宋体" w:hAnsi="宋体" w:cs="微软雅黑"/>
                <w:szCs w:val="21"/>
              </w:rPr>
            </w:pPr>
          </w:p>
        </w:tc>
      </w:tr>
      <w:tr w:rsidR="00425DCA">
        <w:trPr>
          <w:trHeight w:hRule="exact" w:val="510"/>
        </w:trPr>
        <w:tc>
          <w:tcPr>
            <w:tcW w:w="468" w:type="dxa"/>
            <w:vAlign w:val="center"/>
          </w:tcPr>
          <w:p w:rsidR="00425DCA" w:rsidRDefault="005B68D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25DCA" w:rsidRDefault="005B68DE">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425DCA" w:rsidRDefault="00425DCA">
            <w:pPr>
              <w:snapToGrid w:val="0"/>
              <w:spacing w:line="400" w:lineRule="exact"/>
              <w:jc w:val="center"/>
              <w:rPr>
                <w:rFonts w:ascii="宋体" w:hAnsi="宋体" w:cs="微软雅黑"/>
                <w:szCs w:val="21"/>
              </w:rPr>
            </w:pPr>
          </w:p>
        </w:tc>
        <w:tc>
          <w:tcPr>
            <w:tcW w:w="1560" w:type="dxa"/>
            <w:vAlign w:val="center"/>
          </w:tcPr>
          <w:p w:rsidR="00425DCA" w:rsidRDefault="00425DCA">
            <w:pPr>
              <w:snapToGrid w:val="0"/>
              <w:spacing w:line="400" w:lineRule="exact"/>
              <w:rPr>
                <w:rFonts w:ascii="宋体" w:hAnsi="宋体" w:cs="微软雅黑"/>
                <w:szCs w:val="21"/>
              </w:rPr>
            </w:pPr>
          </w:p>
        </w:tc>
        <w:tc>
          <w:tcPr>
            <w:tcW w:w="2018" w:type="dxa"/>
            <w:vAlign w:val="center"/>
          </w:tcPr>
          <w:p w:rsidR="00425DCA" w:rsidRDefault="00425DCA">
            <w:pPr>
              <w:snapToGrid w:val="0"/>
              <w:spacing w:line="400" w:lineRule="exact"/>
              <w:rPr>
                <w:rFonts w:ascii="宋体" w:hAnsi="宋体" w:cs="微软雅黑"/>
                <w:szCs w:val="21"/>
              </w:rPr>
            </w:pPr>
          </w:p>
        </w:tc>
      </w:tr>
      <w:tr w:rsidR="00425DCA">
        <w:trPr>
          <w:trHeight w:hRule="exact" w:val="510"/>
        </w:trPr>
        <w:tc>
          <w:tcPr>
            <w:tcW w:w="468" w:type="dxa"/>
            <w:vAlign w:val="center"/>
          </w:tcPr>
          <w:p w:rsidR="00425DCA" w:rsidRDefault="005B68D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25DCA" w:rsidRDefault="005B68DE">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425DCA" w:rsidRDefault="00425DCA">
            <w:pPr>
              <w:snapToGrid w:val="0"/>
              <w:spacing w:line="400" w:lineRule="exact"/>
              <w:jc w:val="center"/>
              <w:rPr>
                <w:rFonts w:ascii="宋体" w:hAnsi="宋体" w:cs="微软雅黑"/>
                <w:szCs w:val="21"/>
              </w:rPr>
            </w:pPr>
          </w:p>
        </w:tc>
        <w:tc>
          <w:tcPr>
            <w:tcW w:w="1560" w:type="dxa"/>
            <w:vAlign w:val="center"/>
          </w:tcPr>
          <w:p w:rsidR="00425DCA" w:rsidRDefault="00425DCA">
            <w:pPr>
              <w:snapToGrid w:val="0"/>
              <w:spacing w:line="400" w:lineRule="exact"/>
              <w:rPr>
                <w:rFonts w:ascii="宋体" w:hAnsi="宋体" w:cs="微软雅黑"/>
                <w:szCs w:val="21"/>
              </w:rPr>
            </w:pPr>
          </w:p>
        </w:tc>
        <w:tc>
          <w:tcPr>
            <w:tcW w:w="2018" w:type="dxa"/>
            <w:vAlign w:val="center"/>
          </w:tcPr>
          <w:p w:rsidR="00425DCA" w:rsidRDefault="00425DCA">
            <w:pPr>
              <w:snapToGrid w:val="0"/>
              <w:spacing w:line="400" w:lineRule="exact"/>
              <w:rPr>
                <w:rFonts w:ascii="宋体" w:hAnsi="宋体" w:cs="微软雅黑"/>
                <w:szCs w:val="21"/>
              </w:rPr>
            </w:pPr>
          </w:p>
        </w:tc>
      </w:tr>
      <w:tr w:rsidR="00425DCA">
        <w:trPr>
          <w:trHeight w:hRule="exact" w:val="510"/>
        </w:trPr>
        <w:tc>
          <w:tcPr>
            <w:tcW w:w="468" w:type="dxa"/>
            <w:vMerge w:val="restart"/>
            <w:vAlign w:val="center"/>
          </w:tcPr>
          <w:p w:rsidR="00425DCA" w:rsidRDefault="005B68D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25DCA" w:rsidRDefault="005B68DE">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425DCA" w:rsidRDefault="005B68D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425DCA" w:rsidRDefault="00425DCA">
            <w:pPr>
              <w:snapToGrid w:val="0"/>
              <w:spacing w:line="400" w:lineRule="exact"/>
              <w:jc w:val="center"/>
              <w:rPr>
                <w:rFonts w:ascii="宋体" w:hAnsi="宋体" w:cs="微软雅黑"/>
                <w:szCs w:val="21"/>
              </w:rPr>
            </w:pPr>
          </w:p>
        </w:tc>
        <w:tc>
          <w:tcPr>
            <w:tcW w:w="1560" w:type="dxa"/>
            <w:vAlign w:val="center"/>
          </w:tcPr>
          <w:p w:rsidR="00425DCA" w:rsidRDefault="00425DCA">
            <w:pPr>
              <w:snapToGrid w:val="0"/>
              <w:spacing w:line="400" w:lineRule="exact"/>
              <w:rPr>
                <w:rFonts w:ascii="宋体" w:hAnsi="宋体" w:cs="微软雅黑"/>
                <w:szCs w:val="21"/>
              </w:rPr>
            </w:pPr>
          </w:p>
        </w:tc>
        <w:tc>
          <w:tcPr>
            <w:tcW w:w="2018" w:type="dxa"/>
            <w:vAlign w:val="center"/>
          </w:tcPr>
          <w:p w:rsidR="00425DCA" w:rsidRDefault="00425DCA">
            <w:pPr>
              <w:snapToGrid w:val="0"/>
              <w:spacing w:line="400" w:lineRule="exact"/>
              <w:rPr>
                <w:rFonts w:ascii="宋体" w:hAnsi="宋体" w:cs="微软雅黑"/>
                <w:szCs w:val="21"/>
              </w:rPr>
            </w:pPr>
          </w:p>
        </w:tc>
      </w:tr>
      <w:tr w:rsidR="00425DCA">
        <w:trPr>
          <w:trHeight w:hRule="exact" w:val="510"/>
        </w:trPr>
        <w:tc>
          <w:tcPr>
            <w:tcW w:w="468" w:type="dxa"/>
            <w:vMerge/>
            <w:vAlign w:val="center"/>
          </w:tcPr>
          <w:p w:rsidR="00425DCA" w:rsidRDefault="00425DCA">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25DCA" w:rsidRDefault="00425DCA">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425DCA" w:rsidRDefault="005B68DE">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425DCA" w:rsidRDefault="00425DCA">
            <w:pPr>
              <w:pStyle w:val="a7"/>
              <w:rPr>
                <w:rFonts w:ascii="宋体" w:hAnsi="宋体" w:cs="微软雅黑"/>
                <w:szCs w:val="21"/>
              </w:rPr>
            </w:pPr>
          </w:p>
        </w:tc>
        <w:tc>
          <w:tcPr>
            <w:tcW w:w="1560" w:type="dxa"/>
            <w:vAlign w:val="center"/>
          </w:tcPr>
          <w:p w:rsidR="00425DCA" w:rsidRDefault="00425DCA">
            <w:pPr>
              <w:snapToGrid w:val="0"/>
              <w:spacing w:line="400" w:lineRule="exact"/>
              <w:rPr>
                <w:rFonts w:ascii="宋体" w:hAnsi="宋体" w:cs="微软雅黑"/>
                <w:szCs w:val="21"/>
              </w:rPr>
            </w:pPr>
          </w:p>
        </w:tc>
        <w:tc>
          <w:tcPr>
            <w:tcW w:w="2018" w:type="dxa"/>
            <w:vAlign w:val="center"/>
          </w:tcPr>
          <w:p w:rsidR="00425DCA" w:rsidRDefault="00425DCA">
            <w:pPr>
              <w:snapToGrid w:val="0"/>
              <w:spacing w:line="400" w:lineRule="exact"/>
              <w:rPr>
                <w:rFonts w:ascii="宋体" w:hAnsi="宋体" w:cs="微软雅黑"/>
                <w:szCs w:val="21"/>
              </w:rPr>
            </w:pPr>
          </w:p>
        </w:tc>
      </w:tr>
      <w:tr w:rsidR="00425DCA">
        <w:trPr>
          <w:trHeight w:hRule="exact" w:val="510"/>
        </w:trPr>
        <w:tc>
          <w:tcPr>
            <w:tcW w:w="468" w:type="dxa"/>
            <w:vMerge w:val="restart"/>
            <w:vAlign w:val="center"/>
          </w:tcPr>
          <w:p w:rsidR="00425DCA" w:rsidRDefault="005B68D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25DCA" w:rsidRDefault="005B68DE">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425DCA" w:rsidRDefault="005B68DE">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425DCA" w:rsidRDefault="00425DCA">
            <w:pPr>
              <w:snapToGrid w:val="0"/>
              <w:spacing w:line="400" w:lineRule="exact"/>
              <w:rPr>
                <w:rFonts w:ascii="宋体" w:hAnsi="宋体" w:cs="微软雅黑"/>
                <w:sz w:val="24"/>
                <w:szCs w:val="24"/>
              </w:rPr>
            </w:pPr>
          </w:p>
        </w:tc>
        <w:tc>
          <w:tcPr>
            <w:tcW w:w="1559" w:type="dxa"/>
            <w:vAlign w:val="center"/>
          </w:tcPr>
          <w:p w:rsidR="00425DCA" w:rsidRDefault="00425DCA">
            <w:pPr>
              <w:snapToGrid w:val="0"/>
              <w:spacing w:line="400" w:lineRule="exact"/>
              <w:jc w:val="center"/>
              <w:rPr>
                <w:rFonts w:ascii="宋体" w:hAnsi="宋体" w:cs="微软雅黑"/>
                <w:szCs w:val="21"/>
              </w:rPr>
            </w:pPr>
          </w:p>
        </w:tc>
        <w:tc>
          <w:tcPr>
            <w:tcW w:w="1560" w:type="dxa"/>
            <w:vAlign w:val="center"/>
          </w:tcPr>
          <w:p w:rsidR="00425DCA" w:rsidRDefault="00425DCA">
            <w:pPr>
              <w:snapToGrid w:val="0"/>
              <w:spacing w:line="400" w:lineRule="exact"/>
              <w:rPr>
                <w:rFonts w:ascii="宋体" w:hAnsi="宋体" w:cs="微软雅黑"/>
                <w:szCs w:val="21"/>
              </w:rPr>
            </w:pPr>
          </w:p>
        </w:tc>
        <w:tc>
          <w:tcPr>
            <w:tcW w:w="2018" w:type="dxa"/>
            <w:vAlign w:val="center"/>
          </w:tcPr>
          <w:p w:rsidR="00425DCA" w:rsidRDefault="00425DCA">
            <w:pPr>
              <w:snapToGrid w:val="0"/>
              <w:spacing w:line="400" w:lineRule="exact"/>
              <w:rPr>
                <w:rFonts w:ascii="宋体" w:hAnsi="宋体" w:cs="微软雅黑"/>
                <w:sz w:val="24"/>
                <w:szCs w:val="24"/>
              </w:rPr>
            </w:pPr>
          </w:p>
        </w:tc>
      </w:tr>
      <w:tr w:rsidR="00425DCA">
        <w:trPr>
          <w:trHeight w:hRule="exact" w:val="510"/>
        </w:trPr>
        <w:tc>
          <w:tcPr>
            <w:tcW w:w="468" w:type="dxa"/>
            <w:vMerge/>
            <w:vAlign w:val="center"/>
          </w:tcPr>
          <w:p w:rsidR="00425DCA" w:rsidRDefault="00425DCA">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25DCA" w:rsidRDefault="00425DC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25DCA" w:rsidRDefault="00425DC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25DCA" w:rsidRDefault="00425DCA">
            <w:pPr>
              <w:snapToGrid w:val="0"/>
              <w:spacing w:line="400" w:lineRule="exact"/>
              <w:rPr>
                <w:rFonts w:ascii="宋体" w:hAnsi="宋体" w:cs="微软雅黑"/>
                <w:sz w:val="24"/>
                <w:szCs w:val="24"/>
              </w:rPr>
            </w:pPr>
          </w:p>
        </w:tc>
        <w:tc>
          <w:tcPr>
            <w:tcW w:w="1559" w:type="dxa"/>
            <w:vAlign w:val="center"/>
          </w:tcPr>
          <w:p w:rsidR="00425DCA" w:rsidRDefault="00425DCA">
            <w:pPr>
              <w:snapToGrid w:val="0"/>
              <w:spacing w:line="400" w:lineRule="exact"/>
              <w:jc w:val="center"/>
              <w:rPr>
                <w:rFonts w:ascii="宋体" w:hAnsi="宋体" w:cs="微软雅黑"/>
                <w:szCs w:val="21"/>
              </w:rPr>
            </w:pPr>
          </w:p>
        </w:tc>
        <w:tc>
          <w:tcPr>
            <w:tcW w:w="1560" w:type="dxa"/>
            <w:vAlign w:val="center"/>
          </w:tcPr>
          <w:p w:rsidR="00425DCA" w:rsidRDefault="00425DCA">
            <w:pPr>
              <w:snapToGrid w:val="0"/>
              <w:spacing w:line="400" w:lineRule="exact"/>
              <w:rPr>
                <w:rFonts w:ascii="宋体" w:hAnsi="宋体" w:cs="微软雅黑"/>
                <w:szCs w:val="21"/>
              </w:rPr>
            </w:pPr>
          </w:p>
        </w:tc>
        <w:tc>
          <w:tcPr>
            <w:tcW w:w="2018" w:type="dxa"/>
            <w:vAlign w:val="center"/>
          </w:tcPr>
          <w:p w:rsidR="00425DCA" w:rsidRDefault="00425DCA">
            <w:pPr>
              <w:snapToGrid w:val="0"/>
              <w:spacing w:line="400" w:lineRule="exact"/>
              <w:rPr>
                <w:rFonts w:ascii="宋体" w:hAnsi="宋体" w:cs="微软雅黑"/>
                <w:sz w:val="24"/>
                <w:szCs w:val="24"/>
              </w:rPr>
            </w:pPr>
          </w:p>
        </w:tc>
      </w:tr>
      <w:tr w:rsidR="00425DCA">
        <w:trPr>
          <w:trHeight w:hRule="exact" w:val="510"/>
        </w:trPr>
        <w:tc>
          <w:tcPr>
            <w:tcW w:w="468" w:type="dxa"/>
            <w:vMerge/>
            <w:vAlign w:val="center"/>
          </w:tcPr>
          <w:p w:rsidR="00425DCA" w:rsidRDefault="00425DCA">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25DCA" w:rsidRDefault="00425DC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25DCA" w:rsidRDefault="00425DC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25DCA" w:rsidRDefault="00425DCA">
            <w:pPr>
              <w:snapToGrid w:val="0"/>
              <w:spacing w:line="400" w:lineRule="exact"/>
              <w:rPr>
                <w:rFonts w:ascii="宋体" w:hAnsi="宋体" w:cs="微软雅黑"/>
                <w:sz w:val="24"/>
                <w:szCs w:val="24"/>
              </w:rPr>
            </w:pPr>
          </w:p>
        </w:tc>
        <w:tc>
          <w:tcPr>
            <w:tcW w:w="1559" w:type="dxa"/>
            <w:vAlign w:val="center"/>
          </w:tcPr>
          <w:p w:rsidR="00425DCA" w:rsidRDefault="00425DCA">
            <w:pPr>
              <w:snapToGrid w:val="0"/>
              <w:spacing w:line="400" w:lineRule="exact"/>
              <w:jc w:val="center"/>
              <w:rPr>
                <w:rFonts w:ascii="宋体" w:hAnsi="宋体" w:cs="微软雅黑"/>
                <w:szCs w:val="21"/>
              </w:rPr>
            </w:pPr>
          </w:p>
        </w:tc>
        <w:tc>
          <w:tcPr>
            <w:tcW w:w="1560" w:type="dxa"/>
            <w:vAlign w:val="center"/>
          </w:tcPr>
          <w:p w:rsidR="00425DCA" w:rsidRDefault="00425DCA">
            <w:pPr>
              <w:snapToGrid w:val="0"/>
              <w:spacing w:line="400" w:lineRule="exact"/>
              <w:rPr>
                <w:rFonts w:ascii="宋体" w:hAnsi="宋体" w:cs="微软雅黑"/>
                <w:szCs w:val="21"/>
              </w:rPr>
            </w:pPr>
          </w:p>
        </w:tc>
        <w:tc>
          <w:tcPr>
            <w:tcW w:w="2018" w:type="dxa"/>
            <w:vAlign w:val="center"/>
          </w:tcPr>
          <w:p w:rsidR="00425DCA" w:rsidRDefault="00425DCA">
            <w:pPr>
              <w:snapToGrid w:val="0"/>
              <w:spacing w:line="400" w:lineRule="exact"/>
              <w:rPr>
                <w:rFonts w:ascii="宋体" w:hAnsi="宋体" w:cs="微软雅黑"/>
                <w:sz w:val="24"/>
                <w:szCs w:val="24"/>
              </w:rPr>
            </w:pPr>
          </w:p>
        </w:tc>
      </w:tr>
      <w:tr w:rsidR="00425DCA">
        <w:trPr>
          <w:trHeight w:hRule="exact" w:val="510"/>
        </w:trPr>
        <w:tc>
          <w:tcPr>
            <w:tcW w:w="468" w:type="dxa"/>
            <w:vMerge/>
            <w:vAlign w:val="center"/>
          </w:tcPr>
          <w:p w:rsidR="00425DCA" w:rsidRDefault="00425DCA">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25DCA" w:rsidRDefault="00425DC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25DCA" w:rsidRDefault="00425DC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25DCA" w:rsidRDefault="00425DCA">
            <w:pPr>
              <w:snapToGrid w:val="0"/>
              <w:spacing w:line="400" w:lineRule="exact"/>
              <w:rPr>
                <w:rFonts w:ascii="宋体" w:hAnsi="宋体" w:cs="微软雅黑"/>
                <w:sz w:val="24"/>
                <w:szCs w:val="24"/>
              </w:rPr>
            </w:pPr>
          </w:p>
        </w:tc>
        <w:tc>
          <w:tcPr>
            <w:tcW w:w="1559" w:type="dxa"/>
            <w:vAlign w:val="center"/>
          </w:tcPr>
          <w:p w:rsidR="00425DCA" w:rsidRDefault="00425DCA">
            <w:pPr>
              <w:snapToGrid w:val="0"/>
              <w:spacing w:line="400" w:lineRule="exact"/>
              <w:jc w:val="center"/>
              <w:rPr>
                <w:rFonts w:ascii="宋体" w:hAnsi="宋体" w:cs="微软雅黑"/>
                <w:szCs w:val="21"/>
              </w:rPr>
            </w:pPr>
          </w:p>
        </w:tc>
        <w:tc>
          <w:tcPr>
            <w:tcW w:w="1560" w:type="dxa"/>
            <w:vAlign w:val="center"/>
          </w:tcPr>
          <w:p w:rsidR="00425DCA" w:rsidRDefault="00425DCA">
            <w:pPr>
              <w:snapToGrid w:val="0"/>
              <w:spacing w:line="400" w:lineRule="exact"/>
              <w:rPr>
                <w:rFonts w:ascii="宋体" w:hAnsi="宋体" w:cs="微软雅黑"/>
                <w:szCs w:val="21"/>
              </w:rPr>
            </w:pPr>
          </w:p>
        </w:tc>
        <w:tc>
          <w:tcPr>
            <w:tcW w:w="2018" w:type="dxa"/>
            <w:vAlign w:val="center"/>
          </w:tcPr>
          <w:p w:rsidR="00425DCA" w:rsidRDefault="00425DCA">
            <w:pPr>
              <w:snapToGrid w:val="0"/>
              <w:spacing w:line="400" w:lineRule="exact"/>
              <w:rPr>
                <w:rFonts w:ascii="宋体" w:hAnsi="宋体" w:cs="微软雅黑"/>
                <w:sz w:val="24"/>
                <w:szCs w:val="24"/>
              </w:rPr>
            </w:pPr>
          </w:p>
        </w:tc>
      </w:tr>
      <w:tr w:rsidR="00425DCA">
        <w:trPr>
          <w:trHeight w:hRule="exact" w:val="510"/>
        </w:trPr>
        <w:tc>
          <w:tcPr>
            <w:tcW w:w="468" w:type="dxa"/>
            <w:vMerge/>
            <w:vAlign w:val="center"/>
          </w:tcPr>
          <w:p w:rsidR="00425DCA" w:rsidRDefault="00425DCA">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25DCA" w:rsidRDefault="00425DC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25DCA" w:rsidRDefault="00425DC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25DCA" w:rsidRDefault="00425DCA">
            <w:pPr>
              <w:snapToGrid w:val="0"/>
              <w:spacing w:line="400" w:lineRule="exact"/>
              <w:rPr>
                <w:rFonts w:ascii="宋体" w:hAnsi="宋体" w:cs="微软雅黑"/>
                <w:sz w:val="24"/>
                <w:szCs w:val="24"/>
              </w:rPr>
            </w:pPr>
          </w:p>
        </w:tc>
        <w:tc>
          <w:tcPr>
            <w:tcW w:w="1559" w:type="dxa"/>
            <w:vAlign w:val="center"/>
          </w:tcPr>
          <w:p w:rsidR="00425DCA" w:rsidRDefault="00425DCA">
            <w:pPr>
              <w:snapToGrid w:val="0"/>
              <w:spacing w:line="400" w:lineRule="exact"/>
              <w:jc w:val="center"/>
              <w:rPr>
                <w:rFonts w:ascii="宋体" w:hAnsi="宋体" w:cs="微软雅黑"/>
                <w:szCs w:val="21"/>
              </w:rPr>
            </w:pPr>
          </w:p>
        </w:tc>
        <w:tc>
          <w:tcPr>
            <w:tcW w:w="1560" w:type="dxa"/>
            <w:vAlign w:val="center"/>
          </w:tcPr>
          <w:p w:rsidR="00425DCA" w:rsidRDefault="00425DCA">
            <w:pPr>
              <w:snapToGrid w:val="0"/>
              <w:spacing w:line="400" w:lineRule="exact"/>
              <w:rPr>
                <w:rFonts w:ascii="宋体" w:hAnsi="宋体" w:cs="微软雅黑"/>
                <w:szCs w:val="21"/>
              </w:rPr>
            </w:pPr>
          </w:p>
        </w:tc>
        <w:tc>
          <w:tcPr>
            <w:tcW w:w="2018" w:type="dxa"/>
            <w:vAlign w:val="center"/>
          </w:tcPr>
          <w:p w:rsidR="00425DCA" w:rsidRDefault="00425DCA">
            <w:pPr>
              <w:snapToGrid w:val="0"/>
              <w:spacing w:line="400" w:lineRule="exact"/>
              <w:rPr>
                <w:rFonts w:ascii="宋体" w:hAnsi="宋体" w:cs="微软雅黑"/>
                <w:sz w:val="24"/>
                <w:szCs w:val="24"/>
              </w:rPr>
            </w:pPr>
          </w:p>
        </w:tc>
      </w:tr>
      <w:tr w:rsidR="00425DCA">
        <w:trPr>
          <w:trHeight w:hRule="exact" w:val="510"/>
        </w:trPr>
        <w:tc>
          <w:tcPr>
            <w:tcW w:w="468" w:type="dxa"/>
            <w:vMerge/>
            <w:vAlign w:val="center"/>
          </w:tcPr>
          <w:p w:rsidR="00425DCA" w:rsidRDefault="00425DCA">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25DCA" w:rsidRDefault="00425DC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25DCA" w:rsidRDefault="005B68DE">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425DCA" w:rsidRDefault="00425DCA">
            <w:pPr>
              <w:snapToGrid w:val="0"/>
              <w:spacing w:line="400" w:lineRule="exact"/>
              <w:jc w:val="center"/>
              <w:rPr>
                <w:rFonts w:ascii="宋体" w:hAnsi="宋体" w:cs="微软雅黑"/>
                <w:szCs w:val="21"/>
              </w:rPr>
            </w:pPr>
          </w:p>
        </w:tc>
        <w:tc>
          <w:tcPr>
            <w:tcW w:w="1560" w:type="dxa"/>
            <w:vAlign w:val="center"/>
          </w:tcPr>
          <w:p w:rsidR="00425DCA" w:rsidRDefault="00425DCA">
            <w:pPr>
              <w:snapToGrid w:val="0"/>
              <w:spacing w:line="400" w:lineRule="exact"/>
              <w:rPr>
                <w:rFonts w:ascii="宋体" w:hAnsi="宋体" w:cs="微软雅黑"/>
                <w:szCs w:val="21"/>
              </w:rPr>
            </w:pPr>
          </w:p>
        </w:tc>
        <w:tc>
          <w:tcPr>
            <w:tcW w:w="2018" w:type="dxa"/>
            <w:vAlign w:val="center"/>
          </w:tcPr>
          <w:p w:rsidR="00425DCA" w:rsidRDefault="00425DCA">
            <w:pPr>
              <w:snapToGrid w:val="0"/>
              <w:spacing w:line="400" w:lineRule="exact"/>
              <w:rPr>
                <w:rFonts w:ascii="宋体" w:hAnsi="宋体" w:cs="微软雅黑"/>
                <w:szCs w:val="21"/>
              </w:rPr>
            </w:pPr>
          </w:p>
        </w:tc>
      </w:tr>
      <w:tr w:rsidR="00425DCA">
        <w:trPr>
          <w:trHeight w:hRule="exact" w:val="510"/>
        </w:trPr>
        <w:tc>
          <w:tcPr>
            <w:tcW w:w="468" w:type="dxa"/>
            <w:vMerge/>
            <w:vAlign w:val="center"/>
          </w:tcPr>
          <w:p w:rsidR="00425DCA" w:rsidRDefault="00425DCA">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25DCA" w:rsidRDefault="00425DC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25DCA" w:rsidRDefault="005B68DE">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425DCA" w:rsidRDefault="00425DCA">
            <w:pPr>
              <w:snapToGrid w:val="0"/>
              <w:spacing w:line="400" w:lineRule="exact"/>
              <w:jc w:val="center"/>
              <w:rPr>
                <w:rFonts w:ascii="宋体" w:hAnsi="宋体" w:cs="微软雅黑"/>
                <w:szCs w:val="21"/>
              </w:rPr>
            </w:pPr>
          </w:p>
        </w:tc>
        <w:tc>
          <w:tcPr>
            <w:tcW w:w="1560" w:type="dxa"/>
            <w:vAlign w:val="center"/>
          </w:tcPr>
          <w:p w:rsidR="00425DCA" w:rsidRDefault="00425DCA">
            <w:pPr>
              <w:snapToGrid w:val="0"/>
              <w:spacing w:line="400" w:lineRule="exact"/>
              <w:rPr>
                <w:rFonts w:ascii="宋体" w:hAnsi="宋体" w:cs="微软雅黑"/>
                <w:szCs w:val="21"/>
              </w:rPr>
            </w:pPr>
          </w:p>
        </w:tc>
        <w:tc>
          <w:tcPr>
            <w:tcW w:w="2018" w:type="dxa"/>
            <w:vAlign w:val="center"/>
          </w:tcPr>
          <w:p w:rsidR="00425DCA" w:rsidRDefault="00425DCA">
            <w:pPr>
              <w:snapToGrid w:val="0"/>
              <w:spacing w:line="400" w:lineRule="exact"/>
              <w:rPr>
                <w:rFonts w:ascii="宋体" w:hAnsi="宋体" w:cs="微软雅黑"/>
                <w:szCs w:val="21"/>
              </w:rPr>
            </w:pPr>
          </w:p>
        </w:tc>
      </w:tr>
      <w:tr w:rsidR="00425DCA">
        <w:trPr>
          <w:trHeight w:hRule="exact" w:val="510"/>
        </w:trPr>
        <w:tc>
          <w:tcPr>
            <w:tcW w:w="468" w:type="dxa"/>
            <w:vMerge/>
            <w:vAlign w:val="center"/>
          </w:tcPr>
          <w:p w:rsidR="00425DCA" w:rsidRDefault="00425DCA">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25DCA" w:rsidRDefault="00425DC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25DCA" w:rsidRDefault="005B68DE">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425DCA" w:rsidRDefault="00425DCA">
            <w:pPr>
              <w:snapToGrid w:val="0"/>
              <w:spacing w:line="400" w:lineRule="exact"/>
              <w:jc w:val="center"/>
              <w:rPr>
                <w:rFonts w:ascii="宋体" w:hAnsi="宋体" w:cs="微软雅黑"/>
                <w:szCs w:val="21"/>
              </w:rPr>
            </w:pPr>
          </w:p>
        </w:tc>
        <w:tc>
          <w:tcPr>
            <w:tcW w:w="1560" w:type="dxa"/>
            <w:vAlign w:val="center"/>
          </w:tcPr>
          <w:p w:rsidR="00425DCA" w:rsidRDefault="00425DCA">
            <w:pPr>
              <w:snapToGrid w:val="0"/>
              <w:spacing w:line="400" w:lineRule="exact"/>
              <w:rPr>
                <w:rFonts w:ascii="宋体" w:hAnsi="宋体" w:cs="微软雅黑"/>
                <w:szCs w:val="21"/>
              </w:rPr>
            </w:pPr>
          </w:p>
        </w:tc>
        <w:tc>
          <w:tcPr>
            <w:tcW w:w="2018" w:type="dxa"/>
            <w:vAlign w:val="center"/>
          </w:tcPr>
          <w:p w:rsidR="00425DCA" w:rsidRDefault="00425DCA">
            <w:pPr>
              <w:snapToGrid w:val="0"/>
              <w:spacing w:line="400" w:lineRule="exact"/>
              <w:rPr>
                <w:rFonts w:ascii="宋体" w:hAnsi="宋体" w:cs="微软雅黑"/>
                <w:szCs w:val="21"/>
              </w:rPr>
            </w:pPr>
          </w:p>
        </w:tc>
      </w:tr>
      <w:tr w:rsidR="00425DCA">
        <w:trPr>
          <w:trHeight w:hRule="exact" w:val="510"/>
        </w:trPr>
        <w:tc>
          <w:tcPr>
            <w:tcW w:w="468" w:type="dxa"/>
            <w:vAlign w:val="center"/>
          </w:tcPr>
          <w:p w:rsidR="00425DCA" w:rsidRDefault="005B68D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25DCA" w:rsidRDefault="005B68DE">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425DCA" w:rsidRDefault="00425DCA">
            <w:pPr>
              <w:snapToGrid w:val="0"/>
              <w:spacing w:line="400" w:lineRule="exact"/>
              <w:jc w:val="center"/>
              <w:rPr>
                <w:rFonts w:ascii="宋体" w:hAnsi="宋体" w:cs="微软雅黑"/>
                <w:szCs w:val="21"/>
              </w:rPr>
            </w:pPr>
          </w:p>
        </w:tc>
        <w:tc>
          <w:tcPr>
            <w:tcW w:w="1560" w:type="dxa"/>
            <w:vAlign w:val="center"/>
          </w:tcPr>
          <w:p w:rsidR="00425DCA" w:rsidRDefault="00425DCA">
            <w:pPr>
              <w:snapToGrid w:val="0"/>
              <w:spacing w:line="400" w:lineRule="exact"/>
              <w:rPr>
                <w:rFonts w:ascii="宋体" w:hAnsi="宋体" w:cs="微软雅黑"/>
                <w:szCs w:val="21"/>
              </w:rPr>
            </w:pPr>
          </w:p>
        </w:tc>
        <w:tc>
          <w:tcPr>
            <w:tcW w:w="2018" w:type="dxa"/>
            <w:vAlign w:val="center"/>
          </w:tcPr>
          <w:p w:rsidR="00425DCA" w:rsidRDefault="00425DCA">
            <w:pPr>
              <w:snapToGrid w:val="0"/>
              <w:spacing w:line="400" w:lineRule="exact"/>
              <w:rPr>
                <w:rFonts w:ascii="宋体" w:hAnsi="宋体" w:cs="微软雅黑"/>
                <w:szCs w:val="21"/>
              </w:rPr>
            </w:pPr>
          </w:p>
        </w:tc>
      </w:tr>
      <w:tr w:rsidR="00425DCA">
        <w:tc>
          <w:tcPr>
            <w:tcW w:w="468" w:type="dxa"/>
            <w:vMerge w:val="restart"/>
            <w:vAlign w:val="center"/>
          </w:tcPr>
          <w:p w:rsidR="00425DCA" w:rsidRDefault="005B68D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25DCA" w:rsidRDefault="005B68DE">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425DCA" w:rsidRDefault="005B68DE">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425DCA" w:rsidRDefault="005B68DE">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425DCA" w:rsidRDefault="00425DCA">
            <w:pPr>
              <w:jc w:val="center"/>
            </w:pPr>
          </w:p>
        </w:tc>
        <w:tc>
          <w:tcPr>
            <w:tcW w:w="1560" w:type="dxa"/>
            <w:vAlign w:val="center"/>
          </w:tcPr>
          <w:p w:rsidR="00425DCA" w:rsidRDefault="00425DCA">
            <w:pPr>
              <w:snapToGrid w:val="0"/>
              <w:spacing w:line="400" w:lineRule="exact"/>
              <w:rPr>
                <w:rFonts w:ascii="宋体" w:hAnsi="宋体" w:cs="微软雅黑"/>
                <w:szCs w:val="21"/>
              </w:rPr>
            </w:pPr>
          </w:p>
        </w:tc>
        <w:tc>
          <w:tcPr>
            <w:tcW w:w="2018" w:type="dxa"/>
            <w:vAlign w:val="center"/>
          </w:tcPr>
          <w:p w:rsidR="00425DCA" w:rsidRDefault="00425DCA">
            <w:pPr>
              <w:snapToGrid w:val="0"/>
              <w:spacing w:line="400" w:lineRule="exact"/>
              <w:rPr>
                <w:rFonts w:ascii="宋体" w:hAnsi="宋体" w:cs="微软雅黑"/>
                <w:sz w:val="24"/>
                <w:szCs w:val="24"/>
              </w:rPr>
            </w:pPr>
          </w:p>
        </w:tc>
      </w:tr>
      <w:tr w:rsidR="00425DCA">
        <w:tc>
          <w:tcPr>
            <w:tcW w:w="468" w:type="dxa"/>
            <w:vMerge/>
            <w:vAlign w:val="center"/>
          </w:tcPr>
          <w:p w:rsidR="00425DCA" w:rsidRDefault="00425DCA">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25DCA" w:rsidRDefault="00425DC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425DCA" w:rsidRDefault="00425DC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25DCA" w:rsidRDefault="005B68DE">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425DCA" w:rsidRDefault="00425DCA">
            <w:pPr>
              <w:pStyle w:val="a7"/>
            </w:pPr>
          </w:p>
        </w:tc>
        <w:tc>
          <w:tcPr>
            <w:tcW w:w="1560" w:type="dxa"/>
            <w:vAlign w:val="center"/>
          </w:tcPr>
          <w:p w:rsidR="00425DCA" w:rsidRDefault="00425DCA">
            <w:pPr>
              <w:snapToGrid w:val="0"/>
              <w:spacing w:line="400" w:lineRule="exact"/>
              <w:rPr>
                <w:rFonts w:ascii="宋体" w:hAnsi="宋体" w:cs="微软雅黑"/>
                <w:szCs w:val="21"/>
              </w:rPr>
            </w:pPr>
          </w:p>
        </w:tc>
        <w:tc>
          <w:tcPr>
            <w:tcW w:w="2018" w:type="dxa"/>
            <w:vAlign w:val="center"/>
          </w:tcPr>
          <w:p w:rsidR="00425DCA" w:rsidRDefault="00425DCA">
            <w:pPr>
              <w:pStyle w:val="a7"/>
              <w:kinsoku w:val="0"/>
              <w:overflowPunct w:val="0"/>
              <w:autoSpaceDE w:val="0"/>
              <w:autoSpaceDN w:val="0"/>
              <w:spacing w:line="320" w:lineRule="exact"/>
              <w:rPr>
                <w:rFonts w:hAnsi="宋体" w:cs="微软雅黑"/>
                <w:bCs/>
                <w:kern w:val="0"/>
                <w:szCs w:val="24"/>
              </w:rPr>
            </w:pPr>
          </w:p>
        </w:tc>
      </w:tr>
      <w:tr w:rsidR="00425DCA">
        <w:tc>
          <w:tcPr>
            <w:tcW w:w="468" w:type="dxa"/>
            <w:vMerge/>
            <w:vAlign w:val="center"/>
          </w:tcPr>
          <w:p w:rsidR="00425DCA" w:rsidRDefault="00425DCA">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25DCA" w:rsidRDefault="00425DC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425DCA" w:rsidRDefault="00425DC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25DCA" w:rsidRDefault="005B68DE">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425DCA" w:rsidRDefault="00425DCA">
            <w:pPr>
              <w:pStyle w:val="a7"/>
            </w:pPr>
          </w:p>
        </w:tc>
        <w:tc>
          <w:tcPr>
            <w:tcW w:w="1560" w:type="dxa"/>
            <w:vAlign w:val="center"/>
          </w:tcPr>
          <w:p w:rsidR="00425DCA" w:rsidRDefault="00425DCA">
            <w:pPr>
              <w:snapToGrid w:val="0"/>
              <w:spacing w:line="400" w:lineRule="exact"/>
              <w:rPr>
                <w:rFonts w:ascii="宋体" w:hAnsi="宋体" w:cs="微软雅黑"/>
                <w:szCs w:val="21"/>
              </w:rPr>
            </w:pPr>
          </w:p>
        </w:tc>
        <w:tc>
          <w:tcPr>
            <w:tcW w:w="2018" w:type="dxa"/>
            <w:vAlign w:val="center"/>
          </w:tcPr>
          <w:p w:rsidR="00425DCA" w:rsidRDefault="00425DCA">
            <w:pPr>
              <w:pStyle w:val="a7"/>
              <w:kinsoku w:val="0"/>
              <w:overflowPunct w:val="0"/>
              <w:autoSpaceDE w:val="0"/>
              <w:autoSpaceDN w:val="0"/>
              <w:spacing w:line="320" w:lineRule="exact"/>
              <w:rPr>
                <w:rFonts w:hAnsi="宋体" w:cs="微软雅黑"/>
                <w:bCs/>
                <w:kern w:val="0"/>
                <w:szCs w:val="24"/>
              </w:rPr>
            </w:pPr>
          </w:p>
        </w:tc>
      </w:tr>
      <w:tr w:rsidR="00425DCA">
        <w:tc>
          <w:tcPr>
            <w:tcW w:w="468" w:type="dxa"/>
            <w:vMerge/>
            <w:vAlign w:val="center"/>
          </w:tcPr>
          <w:p w:rsidR="00425DCA" w:rsidRDefault="00425DCA">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25DCA" w:rsidRDefault="00425DCA">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425DCA" w:rsidRDefault="005B68DE">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425DCA" w:rsidRDefault="00425DCA">
            <w:pPr>
              <w:pStyle w:val="a7"/>
            </w:pPr>
          </w:p>
        </w:tc>
        <w:tc>
          <w:tcPr>
            <w:tcW w:w="1560" w:type="dxa"/>
            <w:vAlign w:val="center"/>
          </w:tcPr>
          <w:p w:rsidR="00425DCA" w:rsidRDefault="00425DCA">
            <w:pPr>
              <w:snapToGrid w:val="0"/>
              <w:spacing w:line="400" w:lineRule="exact"/>
              <w:rPr>
                <w:rFonts w:ascii="宋体" w:hAnsi="宋体" w:cs="微软雅黑"/>
                <w:szCs w:val="21"/>
              </w:rPr>
            </w:pPr>
          </w:p>
        </w:tc>
        <w:tc>
          <w:tcPr>
            <w:tcW w:w="2018" w:type="dxa"/>
            <w:vAlign w:val="center"/>
          </w:tcPr>
          <w:p w:rsidR="00425DCA" w:rsidRDefault="00425DCA">
            <w:pPr>
              <w:snapToGrid w:val="0"/>
              <w:spacing w:line="400" w:lineRule="exact"/>
              <w:rPr>
                <w:rFonts w:ascii="宋体" w:hAnsi="宋体" w:cs="微软雅黑"/>
                <w:szCs w:val="21"/>
              </w:rPr>
            </w:pPr>
          </w:p>
        </w:tc>
      </w:tr>
      <w:tr w:rsidR="00425DCA">
        <w:trPr>
          <w:trHeight w:val="510"/>
        </w:trPr>
        <w:tc>
          <w:tcPr>
            <w:tcW w:w="468" w:type="dxa"/>
            <w:vAlign w:val="center"/>
          </w:tcPr>
          <w:p w:rsidR="00425DCA" w:rsidRDefault="005B68D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25DCA" w:rsidRDefault="005B68DE">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425DCA" w:rsidRDefault="00425DCA">
            <w:pPr>
              <w:jc w:val="center"/>
            </w:pPr>
          </w:p>
        </w:tc>
        <w:tc>
          <w:tcPr>
            <w:tcW w:w="1560" w:type="dxa"/>
            <w:vAlign w:val="center"/>
          </w:tcPr>
          <w:p w:rsidR="00425DCA" w:rsidRDefault="00425DCA">
            <w:pPr>
              <w:snapToGrid w:val="0"/>
              <w:spacing w:line="400" w:lineRule="exact"/>
              <w:rPr>
                <w:rFonts w:ascii="宋体" w:hAnsi="宋体" w:cs="微软雅黑"/>
                <w:szCs w:val="21"/>
              </w:rPr>
            </w:pPr>
          </w:p>
        </w:tc>
        <w:tc>
          <w:tcPr>
            <w:tcW w:w="2018" w:type="dxa"/>
            <w:vAlign w:val="center"/>
          </w:tcPr>
          <w:p w:rsidR="00425DCA" w:rsidRDefault="00425DCA">
            <w:pPr>
              <w:snapToGrid w:val="0"/>
              <w:spacing w:line="400" w:lineRule="exact"/>
              <w:rPr>
                <w:rFonts w:ascii="宋体" w:hAnsi="宋体" w:cs="微软雅黑"/>
                <w:szCs w:val="21"/>
              </w:rPr>
            </w:pPr>
          </w:p>
        </w:tc>
      </w:tr>
      <w:tr w:rsidR="00425DCA">
        <w:trPr>
          <w:trHeight w:val="510"/>
        </w:trPr>
        <w:tc>
          <w:tcPr>
            <w:tcW w:w="468" w:type="dxa"/>
            <w:vAlign w:val="center"/>
          </w:tcPr>
          <w:p w:rsidR="00425DCA" w:rsidRDefault="005B68D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25DCA" w:rsidRDefault="005B68DE">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425DCA" w:rsidRDefault="00425DCA">
            <w:pPr>
              <w:jc w:val="center"/>
            </w:pPr>
          </w:p>
        </w:tc>
        <w:tc>
          <w:tcPr>
            <w:tcW w:w="1560" w:type="dxa"/>
            <w:vAlign w:val="center"/>
          </w:tcPr>
          <w:p w:rsidR="00425DCA" w:rsidRDefault="00425DCA">
            <w:pPr>
              <w:snapToGrid w:val="0"/>
              <w:spacing w:line="400" w:lineRule="exact"/>
              <w:rPr>
                <w:rFonts w:ascii="宋体" w:hAnsi="宋体" w:cs="微软雅黑"/>
                <w:szCs w:val="21"/>
              </w:rPr>
            </w:pPr>
          </w:p>
        </w:tc>
        <w:tc>
          <w:tcPr>
            <w:tcW w:w="2018" w:type="dxa"/>
            <w:vAlign w:val="center"/>
          </w:tcPr>
          <w:p w:rsidR="00425DCA" w:rsidRDefault="00425DCA">
            <w:pPr>
              <w:snapToGrid w:val="0"/>
              <w:spacing w:line="400" w:lineRule="exact"/>
              <w:rPr>
                <w:rFonts w:ascii="宋体" w:hAnsi="宋体" w:cs="微软雅黑"/>
                <w:szCs w:val="21"/>
              </w:rPr>
            </w:pPr>
          </w:p>
        </w:tc>
      </w:tr>
      <w:tr w:rsidR="00425DCA">
        <w:trPr>
          <w:trHeight w:val="510"/>
        </w:trPr>
        <w:tc>
          <w:tcPr>
            <w:tcW w:w="468" w:type="dxa"/>
            <w:vAlign w:val="center"/>
          </w:tcPr>
          <w:p w:rsidR="00425DCA" w:rsidRDefault="005B68D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425DCA" w:rsidRDefault="005B68DE">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425DCA" w:rsidRDefault="00425DCA">
            <w:pPr>
              <w:jc w:val="center"/>
            </w:pPr>
          </w:p>
        </w:tc>
        <w:tc>
          <w:tcPr>
            <w:tcW w:w="1560" w:type="dxa"/>
            <w:vAlign w:val="center"/>
          </w:tcPr>
          <w:p w:rsidR="00425DCA" w:rsidRDefault="00425DCA">
            <w:pPr>
              <w:snapToGrid w:val="0"/>
              <w:spacing w:line="400" w:lineRule="exact"/>
              <w:rPr>
                <w:rFonts w:ascii="宋体" w:hAnsi="宋体" w:cs="微软雅黑"/>
                <w:szCs w:val="21"/>
              </w:rPr>
            </w:pPr>
          </w:p>
        </w:tc>
        <w:tc>
          <w:tcPr>
            <w:tcW w:w="2018" w:type="dxa"/>
            <w:vAlign w:val="center"/>
          </w:tcPr>
          <w:p w:rsidR="00425DCA" w:rsidRDefault="00425DCA">
            <w:pPr>
              <w:snapToGrid w:val="0"/>
              <w:spacing w:line="400" w:lineRule="exact"/>
              <w:rPr>
                <w:rFonts w:ascii="宋体" w:hAnsi="宋体" w:cs="微软雅黑"/>
                <w:szCs w:val="21"/>
              </w:rPr>
            </w:pPr>
          </w:p>
        </w:tc>
      </w:tr>
      <w:tr w:rsidR="00425DCA">
        <w:trPr>
          <w:trHeight w:val="510"/>
        </w:trPr>
        <w:tc>
          <w:tcPr>
            <w:tcW w:w="468" w:type="dxa"/>
            <w:vAlign w:val="center"/>
          </w:tcPr>
          <w:p w:rsidR="00425DCA" w:rsidRDefault="005B68DE">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425DCA" w:rsidRDefault="005B68D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425DCA" w:rsidRDefault="00425DCA">
            <w:pPr>
              <w:jc w:val="center"/>
            </w:pPr>
          </w:p>
        </w:tc>
        <w:tc>
          <w:tcPr>
            <w:tcW w:w="1560" w:type="dxa"/>
            <w:vAlign w:val="center"/>
          </w:tcPr>
          <w:p w:rsidR="00425DCA" w:rsidRDefault="00425DCA">
            <w:pPr>
              <w:snapToGrid w:val="0"/>
              <w:spacing w:line="400" w:lineRule="exact"/>
              <w:rPr>
                <w:rFonts w:ascii="宋体" w:hAnsi="宋体" w:cs="微软雅黑"/>
                <w:szCs w:val="21"/>
              </w:rPr>
            </w:pPr>
          </w:p>
        </w:tc>
        <w:tc>
          <w:tcPr>
            <w:tcW w:w="2018" w:type="dxa"/>
            <w:vAlign w:val="center"/>
          </w:tcPr>
          <w:p w:rsidR="00425DCA" w:rsidRDefault="00425DCA">
            <w:pPr>
              <w:snapToGrid w:val="0"/>
              <w:spacing w:line="400" w:lineRule="exact"/>
              <w:rPr>
                <w:rFonts w:ascii="宋体" w:hAnsi="宋体" w:cs="微软雅黑"/>
                <w:szCs w:val="21"/>
              </w:rPr>
            </w:pPr>
          </w:p>
        </w:tc>
      </w:tr>
      <w:tr w:rsidR="00425DCA">
        <w:trPr>
          <w:trHeight w:val="510"/>
        </w:trPr>
        <w:tc>
          <w:tcPr>
            <w:tcW w:w="468" w:type="dxa"/>
            <w:tcBorders>
              <w:top w:val="double" w:sz="4" w:space="0" w:color="auto"/>
            </w:tcBorders>
            <w:vAlign w:val="center"/>
          </w:tcPr>
          <w:p w:rsidR="00425DCA" w:rsidRDefault="005B68D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425DCA" w:rsidRPr="000A70C2" w:rsidRDefault="00E4477A">
            <w:pPr>
              <w:pStyle w:val="a7"/>
              <w:kinsoku w:val="0"/>
              <w:overflowPunct w:val="0"/>
              <w:autoSpaceDE w:val="0"/>
              <w:autoSpaceDN w:val="0"/>
              <w:spacing w:line="320" w:lineRule="exact"/>
              <w:rPr>
                <w:rFonts w:hAnsi="宋体" w:cs="微软雅黑"/>
                <w:bCs/>
                <w:color w:val="FF0000"/>
                <w:kern w:val="0"/>
              </w:rPr>
            </w:pPr>
            <w:r w:rsidRPr="000A70C2">
              <w:rPr>
                <w:rFonts w:hAnsi="宋体" w:cs="微软雅黑" w:hint="eastAsia"/>
                <w:bCs/>
                <w:color w:val="FF0000"/>
                <w:kern w:val="0"/>
              </w:rPr>
              <w:t>已标价的工程量清单</w:t>
            </w:r>
          </w:p>
        </w:tc>
        <w:tc>
          <w:tcPr>
            <w:tcW w:w="1559" w:type="dxa"/>
            <w:tcBorders>
              <w:top w:val="double" w:sz="4" w:space="0" w:color="auto"/>
            </w:tcBorders>
            <w:vAlign w:val="center"/>
          </w:tcPr>
          <w:p w:rsidR="00425DCA" w:rsidRDefault="00425DCA">
            <w:pPr>
              <w:jc w:val="center"/>
            </w:pPr>
          </w:p>
        </w:tc>
        <w:tc>
          <w:tcPr>
            <w:tcW w:w="1560" w:type="dxa"/>
            <w:tcBorders>
              <w:top w:val="double" w:sz="4" w:space="0" w:color="auto"/>
            </w:tcBorders>
            <w:vAlign w:val="center"/>
          </w:tcPr>
          <w:p w:rsidR="00425DCA" w:rsidRDefault="00425DCA">
            <w:pPr>
              <w:snapToGrid w:val="0"/>
              <w:spacing w:line="400" w:lineRule="exact"/>
              <w:rPr>
                <w:rFonts w:ascii="宋体" w:hAnsi="宋体" w:cs="微软雅黑"/>
                <w:szCs w:val="21"/>
              </w:rPr>
            </w:pPr>
          </w:p>
        </w:tc>
        <w:tc>
          <w:tcPr>
            <w:tcW w:w="2018" w:type="dxa"/>
            <w:tcBorders>
              <w:top w:val="double" w:sz="4" w:space="0" w:color="auto"/>
            </w:tcBorders>
            <w:vAlign w:val="center"/>
          </w:tcPr>
          <w:p w:rsidR="00425DCA" w:rsidRDefault="00425DCA">
            <w:pPr>
              <w:snapToGrid w:val="0"/>
              <w:spacing w:line="400" w:lineRule="exact"/>
              <w:rPr>
                <w:rFonts w:ascii="宋体" w:hAnsi="宋体" w:cs="微软雅黑"/>
                <w:szCs w:val="21"/>
              </w:rPr>
            </w:pPr>
          </w:p>
        </w:tc>
      </w:tr>
      <w:tr w:rsidR="00425DCA">
        <w:trPr>
          <w:trHeight w:val="510"/>
        </w:trPr>
        <w:tc>
          <w:tcPr>
            <w:tcW w:w="468" w:type="dxa"/>
            <w:vAlign w:val="center"/>
          </w:tcPr>
          <w:p w:rsidR="00425DCA" w:rsidRDefault="005B68D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25DCA" w:rsidRDefault="005B68D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425DCA" w:rsidRDefault="00425DCA">
            <w:pPr>
              <w:jc w:val="center"/>
            </w:pPr>
          </w:p>
        </w:tc>
        <w:tc>
          <w:tcPr>
            <w:tcW w:w="1560" w:type="dxa"/>
            <w:tcBorders>
              <w:top w:val="single" w:sz="4" w:space="0" w:color="auto"/>
            </w:tcBorders>
            <w:vAlign w:val="center"/>
          </w:tcPr>
          <w:p w:rsidR="00425DCA" w:rsidRDefault="00425DCA">
            <w:pPr>
              <w:snapToGrid w:val="0"/>
              <w:spacing w:line="400" w:lineRule="exact"/>
              <w:rPr>
                <w:rFonts w:ascii="宋体" w:hAnsi="宋体" w:cs="微软雅黑"/>
                <w:szCs w:val="21"/>
              </w:rPr>
            </w:pPr>
          </w:p>
        </w:tc>
        <w:tc>
          <w:tcPr>
            <w:tcW w:w="2018" w:type="dxa"/>
            <w:tcBorders>
              <w:top w:val="single" w:sz="4" w:space="0" w:color="auto"/>
            </w:tcBorders>
            <w:vAlign w:val="center"/>
          </w:tcPr>
          <w:p w:rsidR="00425DCA" w:rsidRDefault="00425DCA">
            <w:pPr>
              <w:snapToGrid w:val="0"/>
              <w:spacing w:line="400" w:lineRule="exact"/>
              <w:rPr>
                <w:rFonts w:ascii="宋体" w:hAnsi="宋体" w:cs="微软雅黑"/>
                <w:szCs w:val="21"/>
              </w:rPr>
            </w:pPr>
          </w:p>
        </w:tc>
      </w:tr>
      <w:tr w:rsidR="00425DCA">
        <w:trPr>
          <w:trHeight w:val="510"/>
        </w:trPr>
        <w:tc>
          <w:tcPr>
            <w:tcW w:w="468" w:type="dxa"/>
            <w:vAlign w:val="center"/>
          </w:tcPr>
          <w:p w:rsidR="00425DCA" w:rsidRDefault="005B68D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25DCA" w:rsidRDefault="005B68D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425DCA" w:rsidRDefault="00425DCA">
            <w:pPr>
              <w:jc w:val="center"/>
            </w:pPr>
          </w:p>
        </w:tc>
        <w:tc>
          <w:tcPr>
            <w:tcW w:w="1560" w:type="dxa"/>
            <w:vAlign w:val="center"/>
          </w:tcPr>
          <w:p w:rsidR="00425DCA" w:rsidRDefault="00425DCA">
            <w:pPr>
              <w:snapToGrid w:val="0"/>
              <w:spacing w:line="400" w:lineRule="exact"/>
              <w:rPr>
                <w:rFonts w:ascii="宋体" w:hAnsi="宋体" w:cs="微软雅黑"/>
                <w:szCs w:val="21"/>
              </w:rPr>
            </w:pPr>
          </w:p>
        </w:tc>
        <w:tc>
          <w:tcPr>
            <w:tcW w:w="2018" w:type="dxa"/>
            <w:vAlign w:val="center"/>
          </w:tcPr>
          <w:p w:rsidR="00425DCA" w:rsidRDefault="00425DCA">
            <w:pPr>
              <w:snapToGrid w:val="0"/>
              <w:spacing w:line="400" w:lineRule="exact"/>
              <w:rPr>
                <w:rFonts w:ascii="宋体" w:hAnsi="宋体" w:cs="微软雅黑"/>
                <w:szCs w:val="21"/>
              </w:rPr>
            </w:pPr>
          </w:p>
        </w:tc>
      </w:tr>
      <w:tr w:rsidR="00425DCA">
        <w:trPr>
          <w:trHeight w:val="510"/>
        </w:trPr>
        <w:tc>
          <w:tcPr>
            <w:tcW w:w="468" w:type="dxa"/>
            <w:vAlign w:val="center"/>
          </w:tcPr>
          <w:p w:rsidR="00425DCA" w:rsidRDefault="005B68D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25DCA" w:rsidRDefault="005B68D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425DCA" w:rsidRDefault="00425DCA">
            <w:pPr>
              <w:jc w:val="center"/>
            </w:pPr>
          </w:p>
        </w:tc>
        <w:tc>
          <w:tcPr>
            <w:tcW w:w="1560" w:type="dxa"/>
            <w:vAlign w:val="center"/>
          </w:tcPr>
          <w:p w:rsidR="00425DCA" w:rsidRDefault="00425DCA">
            <w:pPr>
              <w:snapToGrid w:val="0"/>
              <w:spacing w:line="400" w:lineRule="exact"/>
              <w:rPr>
                <w:rFonts w:ascii="宋体" w:hAnsi="宋体" w:cs="微软雅黑"/>
                <w:szCs w:val="21"/>
              </w:rPr>
            </w:pPr>
          </w:p>
        </w:tc>
        <w:tc>
          <w:tcPr>
            <w:tcW w:w="2018" w:type="dxa"/>
            <w:vAlign w:val="center"/>
          </w:tcPr>
          <w:p w:rsidR="00425DCA" w:rsidRDefault="00425DCA">
            <w:pPr>
              <w:snapToGrid w:val="0"/>
              <w:spacing w:line="400" w:lineRule="exact"/>
              <w:rPr>
                <w:rFonts w:ascii="宋体" w:hAnsi="宋体" w:cs="微软雅黑"/>
                <w:szCs w:val="21"/>
              </w:rPr>
            </w:pPr>
          </w:p>
        </w:tc>
      </w:tr>
      <w:tr w:rsidR="00425DCA">
        <w:trPr>
          <w:trHeight w:val="510"/>
        </w:trPr>
        <w:tc>
          <w:tcPr>
            <w:tcW w:w="468" w:type="dxa"/>
            <w:vAlign w:val="center"/>
          </w:tcPr>
          <w:p w:rsidR="00425DCA" w:rsidRDefault="005B68D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25DCA" w:rsidRDefault="005B68D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425DCA" w:rsidRDefault="00425DCA">
            <w:pPr>
              <w:jc w:val="center"/>
            </w:pPr>
          </w:p>
        </w:tc>
        <w:tc>
          <w:tcPr>
            <w:tcW w:w="1560" w:type="dxa"/>
            <w:vAlign w:val="center"/>
          </w:tcPr>
          <w:p w:rsidR="00425DCA" w:rsidRDefault="00425DCA">
            <w:pPr>
              <w:snapToGrid w:val="0"/>
              <w:spacing w:line="400" w:lineRule="exact"/>
              <w:rPr>
                <w:rFonts w:ascii="宋体" w:hAnsi="宋体" w:cs="微软雅黑"/>
                <w:szCs w:val="21"/>
              </w:rPr>
            </w:pPr>
          </w:p>
        </w:tc>
        <w:tc>
          <w:tcPr>
            <w:tcW w:w="2018" w:type="dxa"/>
            <w:vAlign w:val="center"/>
          </w:tcPr>
          <w:p w:rsidR="00425DCA" w:rsidRDefault="00425DCA">
            <w:pPr>
              <w:snapToGrid w:val="0"/>
              <w:spacing w:line="400" w:lineRule="exact"/>
              <w:rPr>
                <w:rFonts w:ascii="宋体" w:hAnsi="宋体" w:cs="微软雅黑"/>
                <w:szCs w:val="21"/>
              </w:rPr>
            </w:pPr>
          </w:p>
        </w:tc>
      </w:tr>
      <w:tr w:rsidR="00425DCA">
        <w:trPr>
          <w:trHeight w:val="510"/>
        </w:trPr>
        <w:tc>
          <w:tcPr>
            <w:tcW w:w="468" w:type="dxa"/>
            <w:vAlign w:val="center"/>
          </w:tcPr>
          <w:p w:rsidR="00425DCA" w:rsidRDefault="005B68D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25DCA" w:rsidRDefault="005B68D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425DCA" w:rsidRDefault="00425DCA">
            <w:pPr>
              <w:jc w:val="center"/>
            </w:pPr>
          </w:p>
        </w:tc>
        <w:tc>
          <w:tcPr>
            <w:tcW w:w="1560" w:type="dxa"/>
            <w:vAlign w:val="center"/>
          </w:tcPr>
          <w:p w:rsidR="00425DCA" w:rsidRDefault="00425DCA">
            <w:pPr>
              <w:snapToGrid w:val="0"/>
              <w:spacing w:line="400" w:lineRule="exact"/>
              <w:rPr>
                <w:rFonts w:ascii="宋体" w:hAnsi="宋体" w:cs="微软雅黑"/>
                <w:szCs w:val="21"/>
              </w:rPr>
            </w:pPr>
          </w:p>
        </w:tc>
        <w:tc>
          <w:tcPr>
            <w:tcW w:w="2018" w:type="dxa"/>
            <w:vAlign w:val="center"/>
          </w:tcPr>
          <w:p w:rsidR="00425DCA" w:rsidRDefault="00425DCA">
            <w:pPr>
              <w:snapToGrid w:val="0"/>
              <w:spacing w:line="400" w:lineRule="exact"/>
              <w:rPr>
                <w:rFonts w:ascii="宋体" w:hAnsi="宋体" w:cs="微软雅黑"/>
                <w:szCs w:val="21"/>
              </w:rPr>
            </w:pPr>
          </w:p>
        </w:tc>
      </w:tr>
      <w:tr w:rsidR="00425DCA">
        <w:trPr>
          <w:trHeight w:val="510"/>
        </w:trPr>
        <w:tc>
          <w:tcPr>
            <w:tcW w:w="468" w:type="dxa"/>
            <w:vAlign w:val="center"/>
          </w:tcPr>
          <w:p w:rsidR="00425DCA" w:rsidRDefault="005B68D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25DCA" w:rsidRDefault="005B68DE">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425DCA" w:rsidRDefault="00425DCA">
            <w:pPr>
              <w:jc w:val="center"/>
            </w:pPr>
          </w:p>
        </w:tc>
        <w:tc>
          <w:tcPr>
            <w:tcW w:w="1560" w:type="dxa"/>
            <w:vAlign w:val="center"/>
          </w:tcPr>
          <w:p w:rsidR="00425DCA" w:rsidRDefault="00425DCA">
            <w:pPr>
              <w:snapToGrid w:val="0"/>
              <w:spacing w:line="400" w:lineRule="exact"/>
              <w:rPr>
                <w:rFonts w:ascii="宋体" w:hAnsi="宋体" w:cs="微软雅黑"/>
                <w:szCs w:val="21"/>
              </w:rPr>
            </w:pPr>
          </w:p>
        </w:tc>
        <w:tc>
          <w:tcPr>
            <w:tcW w:w="2018" w:type="dxa"/>
            <w:vAlign w:val="center"/>
          </w:tcPr>
          <w:p w:rsidR="00425DCA" w:rsidRDefault="00425DCA">
            <w:pPr>
              <w:snapToGrid w:val="0"/>
              <w:spacing w:line="400" w:lineRule="exact"/>
              <w:rPr>
                <w:rFonts w:ascii="宋体" w:hAnsi="宋体" w:cs="微软雅黑"/>
                <w:szCs w:val="21"/>
              </w:rPr>
            </w:pPr>
          </w:p>
        </w:tc>
      </w:tr>
      <w:tr w:rsidR="00425DCA">
        <w:trPr>
          <w:trHeight w:val="510"/>
        </w:trPr>
        <w:tc>
          <w:tcPr>
            <w:tcW w:w="468" w:type="dxa"/>
            <w:vAlign w:val="center"/>
          </w:tcPr>
          <w:p w:rsidR="00425DCA" w:rsidRDefault="005B68D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425DCA" w:rsidRDefault="005B68D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425DCA" w:rsidRDefault="00425DCA">
            <w:pPr>
              <w:jc w:val="center"/>
            </w:pPr>
          </w:p>
        </w:tc>
        <w:tc>
          <w:tcPr>
            <w:tcW w:w="1560" w:type="dxa"/>
            <w:vAlign w:val="center"/>
          </w:tcPr>
          <w:p w:rsidR="00425DCA" w:rsidRDefault="00425DCA">
            <w:pPr>
              <w:snapToGrid w:val="0"/>
              <w:spacing w:line="400" w:lineRule="exact"/>
              <w:rPr>
                <w:rFonts w:ascii="宋体" w:hAnsi="宋体" w:cs="微软雅黑"/>
                <w:szCs w:val="21"/>
              </w:rPr>
            </w:pPr>
          </w:p>
        </w:tc>
        <w:tc>
          <w:tcPr>
            <w:tcW w:w="2018" w:type="dxa"/>
            <w:vAlign w:val="center"/>
          </w:tcPr>
          <w:p w:rsidR="00425DCA" w:rsidRDefault="00425DCA">
            <w:pPr>
              <w:snapToGrid w:val="0"/>
              <w:spacing w:line="400" w:lineRule="exact"/>
              <w:rPr>
                <w:rFonts w:ascii="宋体" w:hAnsi="宋体" w:cs="微软雅黑"/>
                <w:szCs w:val="21"/>
              </w:rPr>
            </w:pPr>
          </w:p>
        </w:tc>
      </w:tr>
      <w:tr w:rsidR="00425DCA">
        <w:trPr>
          <w:trHeight w:val="510"/>
        </w:trPr>
        <w:tc>
          <w:tcPr>
            <w:tcW w:w="468" w:type="dxa"/>
            <w:vAlign w:val="center"/>
          </w:tcPr>
          <w:p w:rsidR="00425DCA" w:rsidRDefault="005B68D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425DCA" w:rsidRDefault="005B68DE">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25DCA" w:rsidRDefault="00425DCA">
            <w:pPr>
              <w:jc w:val="center"/>
            </w:pPr>
          </w:p>
        </w:tc>
        <w:tc>
          <w:tcPr>
            <w:tcW w:w="1560" w:type="dxa"/>
            <w:vAlign w:val="center"/>
          </w:tcPr>
          <w:p w:rsidR="00425DCA" w:rsidRDefault="00425DCA">
            <w:pPr>
              <w:snapToGrid w:val="0"/>
              <w:spacing w:line="400" w:lineRule="exact"/>
              <w:rPr>
                <w:rFonts w:ascii="宋体" w:hAnsi="宋体" w:cs="微软雅黑"/>
                <w:szCs w:val="21"/>
              </w:rPr>
            </w:pPr>
          </w:p>
        </w:tc>
        <w:tc>
          <w:tcPr>
            <w:tcW w:w="2018" w:type="dxa"/>
            <w:vAlign w:val="center"/>
          </w:tcPr>
          <w:p w:rsidR="00425DCA" w:rsidRDefault="00425DCA">
            <w:pPr>
              <w:snapToGrid w:val="0"/>
              <w:spacing w:line="400" w:lineRule="exact"/>
              <w:rPr>
                <w:rFonts w:ascii="宋体" w:hAnsi="宋体" w:cs="微软雅黑"/>
                <w:szCs w:val="21"/>
              </w:rPr>
            </w:pPr>
          </w:p>
        </w:tc>
      </w:tr>
      <w:tr w:rsidR="00425DCA">
        <w:trPr>
          <w:trHeight w:val="510"/>
        </w:trPr>
        <w:tc>
          <w:tcPr>
            <w:tcW w:w="468" w:type="dxa"/>
            <w:vAlign w:val="center"/>
          </w:tcPr>
          <w:p w:rsidR="00425DCA" w:rsidRDefault="005B68D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425DCA" w:rsidRDefault="005B68D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425DCA" w:rsidRDefault="00425DCA">
            <w:pPr>
              <w:jc w:val="center"/>
            </w:pPr>
          </w:p>
        </w:tc>
        <w:tc>
          <w:tcPr>
            <w:tcW w:w="1560" w:type="dxa"/>
            <w:vAlign w:val="center"/>
          </w:tcPr>
          <w:p w:rsidR="00425DCA" w:rsidRDefault="00425DCA">
            <w:pPr>
              <w:snapToGrid w:val="0"/>
              <w:spacing w:line="400" w:lineRule="exact"/>
              <w:rPr>
                <w:rFonts w:ascii="宋体" w:hAnsi="宋体" w:cs="微软雅黑"/>
                <w:szCs w:val="21"/>
              </w:rPr>
            </w:pPr>
          </w:p>
        </w:tc>
        <w:tc>
          <w:tcPr>
            <w:tcW w:w="2018" w:type="dxa"/>
            <w:vAlign w:val="center"/>
          </w:tcPr>
          <w:p w:rsidR="00425DCA" w:rsidRDefault="00425DCA">
            <w:pPr>
              <w:snapToGrid w:val="0"/>
              <w:spacing w:line="400" w:lineRule="exact"/>
              <w:rPr>
                <w:rFonts w:ascii="宋体" w:hAnsi="宋体" w:cs="微软雅黑"/>
                <w:szCs w:val="21"/>
              </w:rPr>
            </w:pPr>
          </w:p>
        </w:tc>
      </w:tr>
      <w:tr w:rsidR="00425DCA">
        <w:trPr>
          <w:trHeight w:val="1600"/>
        </w:trPr>
        <w:tc>
          <w:tcPr>
            <w:tcW w:w="468" w:type="dxa"/>
            <w:vAlign w:val="center"/>
          </w:tcPr>
          <w:p w:rsidR="00425DCA" w:rsidRDefault="005B68D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425DCA" w:rsidRDefault="005B68D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425DCA" w:rsidRDefault="005B68DE">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425DCA" w:rsidRDefault="00425DCA">
            <w:pPr>
              <w:pStyle w:val="a7"/>
            </w:pPr>
          </w:p>
        </w:tc>
        <w:tc>
          <w:tcPr>
            <w:tcW w:w="1560" w:type="dxa"/>
            <w:vAlign w:val="center"/>
          </w:tcPr>
          <w:p w:rsidR="00425DCA" w:rsidRDefault="00425DCA">
            <w:pPr>
              <w:snapToGrid w:val="0"/>
              <w:spacing w:line="400" w:lineRule="exact"/>
              <w:rPr>
                <w:rFonts w:ascii="宋体" w:hAnsi="宋体" w:cs="微软雅黑"/>
                <w:szCs w:val="21"/>
              </w:rPr>
            </w:pPr>
          </w:p>
        </w:tc>
        <w:tc>
          <w:tcPr>
            <w:tcW w:w="2018" w:type="dxa"/>
            <w:vAlign w:val="center"/>
          </w:tcPr>
          <w:p w:rsidR="00425DCA" w:rsidRDefault="00425DCA">
            <w:pPr>
              <w:snapToGrid w:val="0"/>
              <w:spacing w:line="400" w:lineRule="exact"/>
              <w:rPr>
                <w:rFonts w:ascii="宋体" w:hAnsi="宋体" w:cs="微软雅黑"/>
                <w:szCs w:val="21"/>
              </w:rPr>
            </w:pPr>
          </w:p>
        </w:tc>
      </w:tr>
      <w:tr w:rsidR="00425DCA">
        <w:trPr>
          <w:trHeight w:val="1920"/>
        </w:trPr>
        <w:tc>
          <w:tcPr>
            <w:tcW w:w="468" w:type="dxa"/>
            <w:vAlign w:val="center"/>
          </w:tcPr>
          <w:p w:rsidR="00425DCA" w:rsidRDefault="005B68D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425DCA" w:rsidRDefault="005B68DE">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425DCA" w:rsidRDefault="005B68D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425DCA" w:rsidRDefault="00425DCA">
            <w:pPr>
              <w:pStyle w:val="a7"/>
            </w:pPr>
          </w:p>
        </w:tc>
        <w:tc>
          <w:tcPr>
            <w:tcW w:w="1560" w:type="dxa"/>
            <w:vAlign w:val="center"/>
          </w:tcPr>
          <w:p w:rsidR="00425DCA" w:rsidRDefault="00425DCA">
            <w:pPr>
              <w:snapToGrid w:val="0"/>
              <w:spacing w:line="400" w:lineRule="exact"/>
              <w:rPr>
                <w:rFonts w:ascii="宋体" w:hAnsi="宋体" w:cs="微软雅黑"/>
                <w:szCs w:val="21"/>
              </w:rPr>
            </w:pPr>
          </w:p>
        </w:tc>
        <w:tc>
          <w:tcPr>
            <w:tcW w:w="2018" w:type="dxa"/>
            <w:vAlign w:val="center"/>
          </w:tcPr>
          <w:p w:rsidR="00425DCA" w:rsidRDefault="00425DCA">
            <w:pPr>
              <w:snapToGrid w:val="0"/>
              <w:spacing w:line="400" w:lineRule="exact"/>
              <w:rPr>
                <w:rFonts w:ascii="宋体" w:hAnsi="宋体" w:cs="微软雅黑"/>
                <w:szCs w:val="21"/>
              </w:rPr>
            </w:pPr>
          </w:p>
        </w:tc>
      </w:tr>
      <w:tr w:rsidR="00425DCA">
        <w:trPr>
          <w:trHeight w:val="510"/>
        </w:trPr>
        <w:tc>
          <w:tcPr>
            <w:tcW w:w="468" w:type="dxa"/>
            <w:vAlign w:val="center"/>
          </w:tcPr>
          <w:p w:rsidR="00425DCA" w:rsidRDefault="005B68D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425DCA" w:rsidRDefault="005B68D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425DCA" w:rsidRDefault="00425DCA">
            <w:pPr>
              <w:jc w:val="center"/>
            </w:pPr>
          </w:p>
        </w:tc>
        <w:tc>
          <w:tcPr>
            <w:tcW w:w="1560" w:type="dxa"/>
            <w:vAlign w:val="center"/>
          </w:tcPr>
          <w:p w:rsidR="00425DCA" w:rsidRDefault="00425DCA">
            <w:pPr>
              <w:snapToGrid w:val="0"/>
              <w:spacing w:line="400" w:lineRule="exact"/>
              <w:rPr>
                <w:rFonts w:ascii="宋体" w:hAnsi="宋体" w:cs="微软雅黑"/>
                <w:szCs w:val="21"/>
              </w:rPr>
            </w:pPr>
          </w:p>
        </w:tc>
        <w:tc>
          <w:tcPr>
            <w:tcW w:w="2018" w:type="dxa"/>
            <w:vAlign w:val="center"/>
          </w:tcPr>
          <w:p w:rsidR="00425DCA" w:rsidRDefault="00425DCA">
            <w:pPr>
              <w:snapToGrid w:val="0"/>
              <w:spacing w:line="400" w:lineRule="exact"/>
              <w:rPr>
                <w:rFonts w:ascii="宋体" w:hAnsi="宋体" w:cs="微软雅黑"/>
                <w:szCs w:val="21"/>
              </w:rPr>
            </w:pPr>
          </w:p>
        </w:tc>
      </w:tr>
      <w:tr w:rsidR="00425DCA">
        <w:trPr>
          <w:trHeight w:val="510"/>
        </w:trPr>
        <w:tc>
          <w:tcPr>
            <w:tcW w:w="468" w:type="dxa"/>
            <w:vAlign w:val="center"/>
          </w:tcPr>
          <w:p w:rsidR="00425DCA" w:rsidRDefault="00425DCA">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25DCA" w:rsidRDefault="00425DCA">
            <w:pPr>
              <w:pStyle w:val="a7"/>
              <w:kinsoku w:val="0"/>
              <w:overflowPunct w:val="0"/>
              <w:autoSpaceDE w:val="0"/>
              <w:autoSpaceDN w:val="0"/>
              <w:spacing w:line="320" w:lineRule="exact"/>
              <w:rPr>
                <w:rFonts w:hAnsi="宋体" w:cs="微软雅黑"/>
                <w:bCs/>
                <w:kern w:val="0"/>
              </w:rPr>
            </w:pPr>
          </w:p>
        </w:tc>
        <w:tc>
          <w:tcPr>
            <w:tcW w:w="1559" w:type="dxa"/>
            <w:vAlign w:val="center"/>
          </w:tcPr>
          <w:p w:rsidR="00425DCA" w:rsidRDefault="00425DCA">
            <w:pPr>
              <w:jc w:val="center"/>
            </w:pPr>
          </w:p>
        </w:tc>
        <w:tc>
          <w:tcPr>
            <w:tcW w:w="1560" w:type="dxa"/>
            <w:vAlign w:val="center"/>
          </w:tcPr>
          <w:p w:rsidR="00425DCA" w:rsidRDefault="00425DCA">
            <w:pPr>
              <w:snapToGrid w:val="0"/>
              <w:spacing w:line="400" w:lineRule="exact"/>
              <w:rPr>
                <w:rFonts w:ascii="宋体" w:hAnsi="宋体" w:cs="微软雅黑"/>
                <w:szCs w:val="21"/>
              </w:rPr>
            </w:pPr>
          </w:p>
        </w:tc>
        <w:tc>
          <w:tcPr>
            <w:tcW w:w="2018" w:type="dxa"/>
            <w:vAlign w:val="center"/>
          </w:tcPr>
          <w:p w:rsidR="00425DCA" w:rsidRDefault="00425DCA">
            <w:pPr>
              <w:snapToGrid w:val="0"/>
              <w:spacing w:line="400" w:lineRule="exact"/>
              <w:rPr>
                <w:rFonts w:ascii="宋体" w:hAnsi="宋体" w:cs="微软雅黑"/>
                <w:szCs w:val="21"/>
              </w:rPr>
            </w:pPr>
          </w:p>
        </w:tc>
      </w:tr>
    </w:tbl>
    <w:p w:rsidR="00425DCA" w:rsidRDefault="005B68D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425DCA" w:rsidRDefault="005B68DE">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425DCA" w:rsidRDefault="005B68DE" w:rsidP="00AF765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25DCA" w:rsidRDefault="005B68DE">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425DC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5DCA" w:rsidRDefault="000B5A8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5DCA" w:rsidRDefault="005B68D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5DCA" w:rsidRDefault="005B68D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5A8E" w:rsidRDefault="005B68DE" w:rsidP="000B5A8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w:t>
            </w:r>
            <w:r w:rsidR="0054355E">
              <w:rPr>
                <w:rFonts w:asciiTheme="minorEastAsia" w:hAnsiTheme="minorEastAsia" w:cs="宋体" w:hint="eastAsia"/>
                <w:b/>
                <w:sz w:val="24"/>
                <w:szCs w:val="24"/>
                <w:lang w:val="zh-CN"/>
              </w:rPr>
              <w:t>（服务）工</w:t>
            </w:r>
            <w:r>
              <w:rPr>
                <w:rFonts w:asciiTheme="minorEastAsia" w:hAnsiTheme="minorEastAsia" w:cs="宋体" w:hint="eastAsia"/>
                <w:b/>
                <w:sz w:val="24"/>
                <w:szCs w:val="24"/>
                <w:lang w:val="zh-CN"/>
              </w:rPr>
              <w:t>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5DCA" w:rsidRDefault="005B68D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425DC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25DCA" w:rsidRDefault="00425DCA">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25DCA" w:rsidRDefault="00425DC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25DCA" w:rsidRDefault="005B68D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25DCA" w:rsidRDefault="00425DC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25DCA" w:rsidRDefault="00425DCA">
            <w:pPr>
              <w:autoSpaceDE w:val="0"/>
              <w:autoSpaceDN w:val="0"/>
              <w:adjustRightInd w:val="0"/>
              <w:spacing w:line="480" w:lineRule="exact"/>
              <w:ind w:firstLine="240"/>
              <w:rPr>
                <w:rFonts w:asciiTheme="minorEastAsia" w:hAnsiTheme="minorEastAsia" w:cs="宋体"/>
                <w:sz w:val="24"/>
                <w:szCs w:val="24"/>
                <w:lang w:val="zh-CN"/>
              </w:rPr>
            </w:pPr>
          </w:p>
        </w:tc>
      </w:tr>
      <w:tr w:rsidR="00425DC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25DCA" w:rsidRDefault="005B68DE">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25DCA" w:rsidRDefault="00425DC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25DCA" w:rsidRDefault="005B68D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25DCA" w:rsidRDefault="00425DC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25DCA" w:rsidRDefault="00425DCA">
            <w:pPr>
              <w:autoSpaceDE w:val="0"/>
              <w:autoSpaceDN w:val="0"/>
              <w:adjustRightInd w:val="0"/>
              <w:spacing w:line="480" w:lineRule="exact"/>
              <w:ind w:firstLine="240"/>
              <w:rPr>
                <w:rFonts w:asciiTheme="minorEastAsia" w:hAnsiTheme="minorEastAsia" w:cs="宋体"/>
                <w:sz w:val="24"/>
                <w:szCs w:val="24"/>
                <w:lang w:val="zh-CN"/>
              </w:rPr>
            </w:pPr>
          </w:p>
        </w:tc>
      </w:tr>
    </w:tbl>
    <w:p w:rsidR="00425DCA" w:rsidRDefault="005B68D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425DCA" w:rsidRDefault="005B68D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425DCA" w:rsidRDefault="005B68D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425DCA" w:rsidRDefault="005B68D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w:t>
      </w:r>
    </w:p>
    <w:p w:rsidR="00425DCA" w:rsidRDefault="00425DCA">
      <w:pPr>
        <w:autoSpaceDE w:val="0"/>
        <w:autoSpaceDN w:val="0"/>
        <w:adjustRightInd w:val="0"/>
        <w:spacing w:line="360" w:lineRule="auto"/>
        <w:rPr>
          <w:rFonts w:ascii="宋体" w:cs="宋体"/>
          <w:sz w:val="24"/>
          <w:lang w:val="zh-CN"/>
        </w:rPr>
      </w:pPr>
    </w:p>
    <w:p w:rsidR="00425DCA" w:rsidRDefault="00425DCA">
      <w:pPr>
        <w:autoSpaceDE w:val="0"/>
        <w:autoSpaceDN w:val="0"/>
        <w:adjustRightInd w:val="0"/>
        <w:spacing w:line="360" w:lineRule="auto"/>
        <w:rPr>
          <w:rFonts w:ascii="宋体" w:cs="宋体"/>
          <w:sz w:val="24"/>
          <w:lang w:val="zh-CN"/>
        </w:rPr>
      </w:pPr>
    </w:p>
    <w:p w:rsidR="00425DCA" w:rsidRDefault="00425DCA">
      <w:pPr>
        <w:autoSpaceDE w:val="0"/>
        <w:autoSpaceDN w:val="0"/>
        <w:adjustRightInd w:val="0"/>
        <w:spacing w:line="360" w:lineRule="auto"/>
        <w:rPr>
          <w:rFonts w:ascii="宋体" w:cs="宋体"/>
          <w:sz w:val="24"/>
          <w:lang w:val="zh-CN"/>
        </w:rPr>
      </w:pPr>
    </w:p>
    <w:p w:rsidR="00425DCA" w:rsidRDefault="00425DCA">
      <w:pPr>
        <w:autoSpaceDE w:val="0"/>
        <w:autoSpaceDN w:val="0"/>
        <w:adjustRightInd w:val="0"/>
        <w:spacing w:line="360" w:lineRule="auto"/>
        <w:rPr>
          <w:rFonts w:ascii="宋体" w:cs="宋体"/>
          <w:sz w:val="24"/>
          <w:lang w:val="zh-CN"/>
        </w:rPr>
      </w:pPr>
    </w:p>
    <w:p w:rsidR="00425DCA" w:rsidRDefault="00425DCA">
      <w:pPr>
        <w:autoSpaceDE w:val="0"/>
        <w:autoSpaceDN w:val="0"/>
        <w:adjustRightInd w:val="0"/>
        <w:spacing w:line="360" w:lineRule="auto"/>
        <w:rPr>
          <w:rFonts w:ascii="宋体" w:cs="宋体"/>
          <w:sz w:val="24"/>
          <w:lang w:val="zh-CN"/>
        </w:rPr>
      </w:pPr>
    </w:p>
    <w:p w:rsidR="00425DCA" w:rsidRDefault="00425DCA">
      <w:pPr>
        <w:autoSpaceDE w:val="0"/>
        <w:autoSpaceDN w:val="0"/>
        <w:adjustRightInd w:val="0"/>
        <w:spacing w:line="360" w:lineRule="auto"/>
        <w:rPr>
          <w:rFonts w:ascii="宋体" w:cs="宋体"/>
          <w:sz w:val="24"/>
          <w:lang w:val="zh-CN"/>
        </w:rPr>
      </w:pPr>
    </w:p>
    <w:p w:rsidR="00425DCA" w:rsidRDefault="00425DCA">
      <w:pPr>
        <w:autoSpaceDE w:val="0"/>
        <w:autoSpaceDN w:val="0"/>
        <w:adjustRightInd w:val="0"/>
        <w:spacing w:line="360" w:lineRule="auto"/>
        <w:rPr>
          <w:rFonts w:ascii="宋体" w:cs="宋体"/>
          <w:sz w:val="24"/>
          <w:lang w:val="zh-CN"/>
        </w:rPr>
      </w:pPr>
    </w:p>
    <w:p w:rsidR="00425DCA" w:rsidRDefault="00425DCA">
      <w:pPr>
        <w:autoSpaceDE w:val="0"/>
        <w:autoSpaceDN w:val="0"/>
        <w:adjustRightInd w:val="0"/>
        <w:spacing w:line="360" w:lineRule="auto"/>
        <w:rPr>
          <w:rFonts w:ascii="宋体" w:cs="宋体"/>
          <w:sz w:val="24"/>
          <w:lang w:val="zh-CN"/>
        </w:rPr>
      </w:pPr>
    </w:p>
    <w:p w:rsidR="00425DCA" w:rsidRDefault="00425DCA">
      <w:pPr>
        <w:autoSpaceDE w:val="0"/>
        <w:autoSpaceDN w:val="0"/>
        <w:adjustRightInd w:val="0"/>
        <w:spacing w:line="360" w:lineRule="auto"/>
        <w:rPr>
          <w:rFonts w:ascii="宋体" w:cs="宋体"/>
          <w:sz w:val="24"/>
          <w:lang w:val="zh-CN"/>
        </w:rPr>
      </w:pPr>
    </w:p>
    <w:p w:rsidR="00425DCA" w:rsidRDefault="00425DCA">
      <w:pPr>
        <w:autoSpaceDE w:val="0"/>
        <w:autoSpaceDN w:val="0"/>
        <w:adjustRightInd w:val="0"/>
        <w:spacing w:line="360" w:lineRule="auto"/>
        <w:rPr>
          <w:rFonts w:ascii="宋体" w:cs="宋体"/>
          <w:sz w:val="24"/>
          <w:lang w:val="zh-CN"/>
        </w:rPr>
      </w:pPr>
    </w:p>
    <w:p w:rsidR="00425DCA" w:rsidRDefault="00425DCA">
      <w:pPr>
        <w:autoSpaceDE w:val="0"/>
        <w:autoSpaceDN w:val="0"/>
        <w:adjustRightInd w:val="0"/>
        <w:spacing w:line="360" w:lineRule="auto"/>
        <w:rPr>
          <w:rFonts w:ascii="宋体" w:cs="宋体"/>
          <w:sz w:val="24"/>
          <w:lang w:val="zh-CN"/>
        </w:rPr>
      </w:pPr>
    </w:p>
    <w:p w:rsidR="00425DCA" w:rsidRDefault="00425DCA">
      <w:pPr>
        <w:autoSpaceDE w:val="0"/>
        <w:autoSpaceDN w:val="0"/>
        <w:adjustRightInd w:val="0"/>
        <w:spacing w:line="360" w:lineRule="auto"/>
        <w:rPr>
          <w:rFonts w:ascii="宋体" w:cs="宋体"/>
          <w:sz w:val="24"/>
          <w:lang w:val="zh-CN"/>
        </w:rPr>
      </w:pPr>
    </w:p>
    <w:p w:rsidR="00425DCA" w:rsidRDefault="00425DCA">
      <w:pPr>
        <w:autoSpaceDE w:val="0"/>
        <w:autoSpaceDN w:val="0"/>
        <w:adjustRightInd w:val="0"/>
        <w:spacing w:line="360" w:lineRule="auto"/>
        <w:rPr>
          <w:rFonts w:ascii="宋体" w:cs="宋体"/>
          <w:sz w:val="24"/>
          <w:lang w:val="zh-CN"/>
        </w:rPr>
      </w:pPr>
    </w:p>
    <w:p w:rsidR="00425DCA" w:rsidRDefault="00425DCA">
      <w:pPr>
        <w:autoSpaceDE w:val="0"/>
        <w:autoSpaceDN w:val="0"/>
        <w:adjustRightInd w:val="0"/>
        <w:spacing w:line="360" w:lineRule="auto"/>
        <w:jc w:val="center"/>
        <w:rPr>
          <w:rFonts w:asciiTheme="minorEastAsia" w:hAnsiTheme="minorEastAsia" w:cs="黑体"/>
          <w:b/>
          <w:bCs/>
          <w:sz w:val="44"/>
          <w:szCs w:val="44"/>
          <w:lang w:val="zh-CN"/>
        </w:rPr>
      </w:pPr>
    </w:p>
    <w:p w:rsidR="00425DCA" w:rsidRDefault="00425DCA">
      <w:pPr>
        <w:autoSpaceDE w:val="0"/>
        <w:autoSpaceDN w:val="0"/>
        <w:adjustRightInd w:val="0"/>
        <w:spacing w:line="360" w:lineRule="auto"/>
        <w:jc w:val="center"/>
        <w:rPr>
          <w:rFonts w:asciiTheme="minorEastAsia" w:hAnsiTheme="minorEastAsia" w:cs="黑体"/>
          <w:b/>
          <w:bCs/>
          <w:sz w:val="44"/>
          <w:szCs w:val="44"/>
          <w:lang w:val="zh-CN"/>
        </w:rPr>
      </w:pPr>
    </w:p>
    <w:p w:rsidR="00425DCA" w:rsidRDefault="00425DCA">
      <w:pPr>
        <w:autoSpaceDE w:val="0"/>
        <w:autoSpaceDN w:val="0"/>
        <w:adjustRightInd w:val="0"/>
        <w:spacing w:line="360" w:lineRule="auto"/>
        <w:jc w:val="center"/>
        <w:rPr>
          <w:rFonts w:asciiTheme="minorEastAsia" w:hAnsiTheme="minorEastAsia" w:cs="黑体"/>
          <w:b/>
          <w:bCs/>
          <w:sz w:val="44"/>
          <w:szCs w:val="44"/>
          <w:lang w:val="zh-CN"/>
        </w:rPr>
      </w:pPr>
    </w:p>
    <w:p w:rsidR="00425DCA" w:rsidRDefault="005B68D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425DCA" w:rsidRDefault="00425DCA">
      <w:pPr>
        <w:pStyle w:val="a7"/>
        <w:spacing w:line="360" w:lineRule="auto"/>
        <w:jc w:val="center"/>
        <w:rPr>
          <w:rFonts w:asciiTheme="majorEastAsia" w:eastAsiaTheme="majorEastAsia" w:hAnsiTheme="majorEastAsia"/>
          <w:b/>
          <w:snapToGrid w:val="0"/>
          <w:kern w:val="0"/>
          <w:sz w:val="36"/>
          <w:szCs w:val="36"/>
        </w:rPr>
      </w:pPr>
    </w:p>
    <w:p w:rsidR="00425DCA" w:rsidRDefault="00425DCA">
      <w:pPr>
        <w:pStyle w:val="a7"/>
        <w:spacing w:line="360" w:lineRule="auto"/>
        <w:jc w:val="center"/>
        <w:rPr>
          <w:rFonts w:asciiTheme="majorEastAsia" w:eastAsiaTheme="majorEastAsia" w:hAnsiTheme="majorEastAsia"/>
          <w:b/>
          <w:snapToGrid w:val="0"/>
          <w:kern w:val="0"/>
          <w:sz w:val="36"/>
          <w:szCs w:val="36"/>
        </w:rPr>
      </w:pPr>
    </w:p>
    <w:p w:rsidR="00425DCA" w:rsidRDefault="00425DCA">
      <w:pPr>
        <w:pStyle w:val="a7"/>
        <w:spacing w:line="360" w:lineRule="auto"/>
        <w:jc w:val="center"/>
        <w:rPr>
          <w:rFonts w:asciiTheme="majorEastAsia" w:eastAsiaTheme="majorEastAsia" w:hAnsiTheme="majorEastAsia"/>
          <w:b/>
          <w:snapToGrid w:val="0"/>
          <w:kern w:val="0"/>
          <w:sz w:val="36"/>
          <w:szCs w:val="36"/>
        </w:rPr>
      </w:pPr>
    </w:p>
    <w:p w:rsidR="00425DCA" w:rsidRDefault="00425DCA">
      <w:pPr>
        <w:pStyle w:val="a7"/>
        <w:spacing w:line="360" w:lineRule="auto"/>
        <w:jc w:val="center"/>
        <w:rPr>
          <w:rFonts w:asciiTheme="majorEastAsia" w:eastAsiaTheme="majorEastAsia" w:hAnsiTheme="majorEastAsia"/>
          <w:b/>
          <w:snapToGrid w:val="0"/>
          <w:kern w:val="0"/>
          <w:sz w:val="36"/>
          <w:szCs w:val="36"/>
        </w:rPr>
      </w:pPr>
    </w:p>
    <w:p w:rsidR="00425DCA" w:rsidRDefault="00425DCA">
      <w:pPr>
        <w:pStyle w:val="a7"/>
        <w:spacing w:line="360" w:lineRule="auto"/>
        <w:jc w:val="center"/>
        <w:rPr>
          <w:rFonts w:asciiTheme="majorEastAsia" w:eastAsiaTheme="majorEastAsia" w:hAnsiTheme="majorEastAsia"/>
          <w:b/>
          <w:snapToGrid w:val="0"/>
          <w:kern w:val="0"/>
          <w:sz w:val="36"/>
          <w:szCs w:val="36"/>
        </w:rPr>
      </w:pPr>
    </w:p>
    <w:p w:rsidR="00425DCA" w:rsidRDefault="00425DCA">
      <w:pPr>
        <w:pStyle w:val="a7"/>
        <w:spacing w:line="360" w:lineRule="auto"/>
        <w:jc w:val="center"/>
        <w:rPr>
          <w:rFonts w:asciiTheme="majorEastAsia" w:eastAsiaTheme="majorEastAsia" w:hAnsiTheme="majorEastAsia"/>
          <w:b/>
          <w:snapToGrid w:val="0"/>
          <w:kern w:val="0"/>
          <w:sz w:val="36"/>
          <w:szCs w:val="36"/>
        </w:rPr>
      </w:pPr>
    </w:p>
    <w:p w:rsidR="00425DCA" w:rsidRDefault="00425DCA">
      <w:pPr>
        <w:pStyle w:val="a7"/>
        <w:spacing w:line="360" w:lineRule="auto"/>
        <w:jc w:val="center"/>
        <w:rPr>
          <w:rFonts w:asciiTheme="majorEastAsia" w:eastAsiaTheme="majorEastAsia" w:hAnsiTheme="majorEastAsia"/>
          <w:b/>
          <w:snapToGrid w:val="0"/>
          <w:kern w:val="0"/>
          <w:sz w:val="36"/>
          <w:szCs w:val="36"/>
        </w:rPr>
      </w:pPr>
    </w:p>
    <w:p w:rsidR="00425DCA" w:rsidRDefault="00425DCA">
      <w:pPr>
        <w:pStyle w:val="a7"/>
        <w:spacing w:line="360" w:lineRule="auto"/>
        <w:jc w:val="center"/>
        <w:rPr>
          <w:rFonts w:asciiTheme="majorEastAsia" w:eastAsiaTheme="majorEastAsia" w:hAnsiTheme="majorEastAsia"/>
          <w:b/>
          <w:snapToGrid w:val="0"/>
          <w:kern w:val="0"/>
          <w:sz w:val="36"/>
          <w:szCs w:val="36"/>
        </w:rPr>
      </w:pPr>
    </w:p>
    <w:p w:rsidR="00425DCA" w:rsidRDefault="00425DCA">
      <w:pPr>
        <w:pStyle w:val="a7"/>
        <w:spacing w:line="360" w:lineRule="auto"/>
        <w:jc w:val="center"/>
        <w:rPr>
          <w:rFonts w:asciiTheme="majorEastAsia" w:eastAsiaTheme="majorEastAsia" w:hAnsiTheme="majorEastAsia"/>
          <w:b/>
          <w:snapToGrid w:val="0"/>
          <w:kern w:val="0"/>
          <w:sz w:val="36"/>
          <w:szCs w:val="36"/>
        </w:rPr>
      </w:pPr>
    </w:p>
    <w:p w:rsidR="00425DCA" w:rsidRDefault="00425DCA">
      <w:pPr>
        <w:pStyle w:val="a7"/>
        <w:spacing w:line="360" w:lineRule="auto"/>
        <w:jc w:val="center"/>
        <w:rPr>
          <w:rFonts w:asciiTheme="majorEastAsia" w:eastAsiaTheme="majorEastAsia" w:hAnsiTheme="majorEastAsia"/>
          <w:b/>
          <w:snapToGrid w:val="0"/>
          <w:kern w:val="0"/>
          <w:sz w:val="36"/>
          <w:szCs w:val="36"/>
        </w:rPr>
      </w:pPr>
    </w:p>
    <w:p w:rsidR="00425DCA" w:rsidRDefault="00425DCA">
      <w:pPr>
        <w:pStyle w:val="a7"/>
        <w:spacing w:line="360" w:lineRule="auto"/>
        <w:jc w:val="center"/>
        <w:rPr>
          <w:rFonts w:asciiTheme="majorEastAsia" w:eastAsiaTheme="majorEastAsia" w:hAnsiTheme="majorEastAsia"/>
          <w:b/>
          <w:snapToGrid w:val="0"/>
          <w:kern w:val="0"/>
          <w:sz w:val="36"/>
          <w:szCs w:val="36"/>
        </w:rPr>
      </w:pPr>
    </w:p>
    <w:p w:rsidR="00425DCA" w:rsidRDefault="00425DCA">
      <w:pPr>
        <w:pStyle w:val="a7"/>
        <w:spacing w:line="360" w:lineRule="auto"/>
        <w:jc w:val="center"/>
        <w:rPr>
          <w:rFonts w:asciiTheme="majorEastAsia" w:eastAsiaTheme="majorEastAsia" w:hAnsiTheme="majorEastAsia"/>
          <w:b/>
          <w:snapToGrid w:val="0"/>
          <w:kern w:val="0"/>
          <w:sz w:val="36"/>
          <w:szCs w:val="36"/>
        </w:rPr>
      </w:pPr>
    </w:p>
    <w:p w:rsidR="00425DCA" w:rsidRDefault="005B68D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425DCA" w:rsidRDefault="005B68DE">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425DCA" w:rsidRDefault="005B68DE">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425DCA" w:rsidRDefault="005B68DE">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425DCA" w:rsidRDefault="005B68D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425DCA" w:rsidRDefault="005B68D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25DCA" w:rsidRDefault="005B68D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425DCA" w:rsidRDefault="005B68D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425DCA" w:rsidRDefault="005B68D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425DCA" w:rsidRDefault="005B68D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425DCA" w:rsidRDefault="005B68D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25DCA" w:rsidRDefault="005B68D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25DCA" w:rsidRDefault="005B68D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25DCA" w:rsidRDefault="005B68D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25DCA" w:rsidRPr="001956EF" w:rsidRDefault="005B68D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w:t>
      </w:r>
      <w:r w:rsidRPr="001956EF">
        <w:rPr>
          <w:rFonts w:asciiTheme="minorEastAsia" w:eastAsiaTheme="minorEastAsia" w:hAnsiTheme="minorEastAsia" w:cs="Courier New" w:hint="eastAsia"/>
        </w:rPr>
        <w:t>任和义务，按质、按量、按期完成《项目需求》及《合同书》中的全部任务。</w:t>
      </w:r>
    </w:p>
    <w:p w:rsidR="00425DCA" w:rsidRPr="001956EF" w:rsidRDefault="005B68DE">
      <w:pPr>
        <w:spacing w:line="360" w:lineRule="auto"/>
        <w:ind w:firstLineChars="200" w:firstLine="480"/>
        <w:rPr>
          <w:rFonts w:ascii="宋体" w:cs="Courier New"/>
          <w:sz w:val="24"/>
          <w:szCs w:val="24"/>
        </w:rPr>
      </w:pPr>
      <w:r w:rsidRPr="001956EF">
        <w:rPr>
          <w:rFonts w:ascii="宋体" w:hAnsi="宋体" w:cs="Courier New" w:hint="eastAsia"/>
          <w:sz w:val="24"/>
          <w:szCs w:val="24"/>
        </w:rPr>
        <w:t>七、我方在此保证所提交的所有文件和全部说明是真实的和正确的</w:t>
      </w:r>
      <w:r w:rsidRPr="001956EF">
        <w:rPr>
          <w:rFonts w:ascii="宋体" w:cs="Courier New"/>
          <w:sz w:val="24"/>
          <w:szCs w:val="24"/>
        </w:rPr>
        <w:t>,</w:t>
      </w:r>
      <w:r w:rsidRPr="001956EF">
        <w:rPr>
          <w:rFonts w:ascii="宋体" w:hAnsi="宋体" w:cs="Courier New" w:hint="eastAsia"/>
          <w:sz w:val="24"/>
          <w:szCs w:val="24"/>
        </w:rPr>
        <w:t>未提供虚假</w:t>
      </w:r>
      <w:r w:rsidRPr="001956EF">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425DCA" w:rsidRDefault="005B68D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25DCA" w:rsidRDefault="005B68DE">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25DCA" w:rsidRDefault="005B68DE">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425DCA" w:rsidRDefault="005B68D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425DCA" w:rsidRDefault="005B68D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425DCA" w:rsidRDefault="005B68D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425DCA" w:rsidRDefault="005B68D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425DCA" w:rsidRDefault="005B68D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425DCA" w:rsidRDefault="005B68D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25DCA" w:rsidRDefault="005B68D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425DCA" w:rsidRDefault="00425DCA">
      <w:pPr>
        <w:pStyle w:val="a7"/>
        <w:adjustRightInd w:val="0"/>
        <w:snapToGrid w:val="0"/>
        <w:spacing w:line="360" w:lineRule="auto"/>
        <w:rPr>
          <w:rFonts w:asciiTheme="minorEastAsia" w:eastAsiaTheme="minorEastAsia" w:hAnsiTheme="minorEastAsia"/>
          <w:szCs w:val="24"/>
        </w:rPr>
      </w:pPr>
    </w:p>
    <w:p w:rsidR="00425DCA" w:rsidRDefault="005B68DE">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425DCA" w:rsidRDefault="005B68D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425DCA" w:rsidRDefault="005B68D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425DCA" w:rsidRDefault="005B68DE">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425DCA" w:rsidRDefault="005B68D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425DCA" w:rsidRDefault="005B68D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425DCA" w:rsidRDefault="005B68DE">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1956EF" w:rsidRDefault="001956EF">
      <w:pPr>
        <w:widowControl/>
        <w:jc w:val="left"/>
        <w:rPr>
          <w:rFonts w:asciiTheme="majorEastAsia" w:eastAsiaTheme="majorEastAsia" w:hAnsiTheme="majorEastAsia"/>
          <w:b/>
          <w:bCs/>
          <w:color w:val="000000"/>
          <w:sz w:val="36"/>
          <w:szCs w:val="36"/>
        </w:rPr>
      </w:pPr>
      <w:r>
        <w:rPr>
          <w:rFonts w:asciiTheme="majorEastAsia" w:eastAsiaTheme="majorEastAsia" w:hAnsiTheme="majorEastAsia"/>
          <w:b/>
          <w:bCs/>
          <w:color w:val="000000"/>
          <w:sz w:val="36"/>
          <w:szCs w:val="36"/>
        </w:rPr>
        <w:br w:type="page"/>
      </w:r>
    </w:p>
    <w:p w:rsidR="00425DCA" w:rsidRDefault="005B68DE">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25DCA" w:rsidRDefault="00425DCA" w:rsidP="00030B71">
      <w:pPr>
        <w:autoSpaceDE w:val="0"/>
        <w:autoSpaceDN w:val="0"/>
        <w:adjustRightInd w:val="0"/>
        <w:spacing w:line="480" w:lineRule="auto"/>
        <w:ind w:firstLineChars="257" w:firstLine="617"/>
        <w:rPr>
          <w:rFonts w:ascii="宋体" w:hAnsi="宋体"/>
          <w:color w:val="000000"/>
          <w:sz w:val="24"/>
          <w:szCs w:val="24"/>
        </w:rPr>
      </w:pPr>
    </w:p>
    <w:p w:rsidR="00425DCA" w:rsidRDefault="005B68DE">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425DCA" w:rsidRDefault="005B68D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425DCA" w:rsidRDefault="005B68D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425DCA" w:rsidRDefault="005B68D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425DCA" w:rsidRDefault="005B68D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425DCA" w:rsidRDefault="00425DCA">
      <w:pPr>
        <w:pStyle w:val="13"/>
        <w:spacing w:line="480" w:lineRule="auto"/>
        <w:ind w:firstLineChars="225" w:firstLine="540"/>
        <w:jc w:val="left"/>
        <w:rPr>
          <w:rFonts w:asciiTheme="minorEastAsia" w:hAnsiTheme="minorEastAsia"/>
          <w:color w:val="000000"/>
          <w:szCs w:val="24"/>
        </w:rPr>
      </w:pPr>
    </w:p>
    <w:p w:rsidR="00425DCA" w:rsidRDefault="00425DCA">
      <w:pPr>
        <w:pStyle w:val="13"/>
        <w:spacing w:line="480" w:lineRule="auto"/>
        <w:ind w:firstLineChars="225" w:firstLine="540"/>
        <w:jc w:val="left"/>
        <w:rPr>
          <w:rFonts w:asciiTheme="minorEastAsia" w:hAnsiTheme="minorEastAsia"/>
          <w:color w:val="000000"/>
          <w:szCs w:val="24"/>
        </w:rPr>
      </w:pPr>
    </w:p>
    <w:p w:rsidR="00425DCA" w:rsidRDefault="005B68DE" w:rsidP="00030B71">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425DCA" w:rsidRDefault="00425DCA" w:rsidP="00030B71">
      <w:pPr>
        <w:pStyle w:val="13"/>
        <w:spacing w:line="480" w:lineRule="auto"/>
        <w:ind w:leftChars="-256" w:left="-538" w:firstLineChars="257" w:firstLine="617"/>
        <w:jc w:val="center"/>
        <w:rPr>
          <w:rFonts w:asciiTheme="minorEastAsia" w:hAnsiTheme="minorEastAsia"/>
          <w:bCs/>
          <w:color w:val="000000"/>
          <w:szCs w:val="24"/>
        </w:rPr>
      </w:pPr>
    </w:p>
    <w:p w:rsidR="00425DCA" w:rsidRDefault="00425DCA">
      <w:pPr>
        <w:autoSpaceDE w:val="0"/>
        <w:autoSpaceDN w:val="0"/>
        <w:adjustRightInd w:val="0"/>
        <w:spacing w:line="360" w:lineRule="auto"/>
        <w:ind w:right="-11"/>
        <w:rPr>
          <w:rFonts w:asciiTheme="minorEastAsia" w:hAnsiTheme="minorEastAsia" w:cs="宋体"/>
          <w:sz w:val="24"/>
          <w:szCs w:val="24"/>
          <w:lang w:val="zh-CN"/>
        </w:rPr>
      </w:pPr>
    </w:p>
    <w:p w:rsidR="00425DCA" w:rsidRDefault="00425DCA">
      <w:pPr>
        <w:autoSpaceDE w:val="0"/>
        <w:autoSpaceDN w:val="0"/>
        <w:adjustRightInd w:val="0"/>
        <w:spacing w:line="360" w:lineRule="auto"/>
        <w:ind w:right="-11"/>
        <w:rPr>
          <w:rFonts w:asciiTheme="minorEastAsia" w:hAnsiTheme="minorEastAsia" w:cs="宋体"/>
          <w:sz w:val="24"/>
          <w:szCs w:val="24"/>
          <w:lang w:val="zh-CN"/>
        </w:rPr>
      </w:pPr>
    </w:p>
    <w:p w:rsidR="00425DCA" w:rsidRDefault="00425DCA">
      <w:pPr>
        <w:autoSpaceDE w:val="0"/>
        <w:autoSpaceDN w:val="0"/>
        <w:adjustRightInd w:val="0"/>
        <w:spacing w:line="360" w:lineRule="auto"/>
        <w:ind w:right="-11"/>
        <w:rPr>
          <w:rFonts w:asciiTheme="minorEastAsia" w:hAnsiTheme="minorEastAsia" w:cs="宋体"/>
          <w:sz w:val="24"/>
          <w:szCs w:val="24"/>
          <w:lang w:val="zh-CN"/>
        </w:rPr>
      </w:pPr>
    </w:p>
    <w:p w:rsidR="00425DCA" w:rsidRDefault="005B68DE">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425DCA" w:rsidRDefault="005B68DE">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25DCA" w:rsidRDefault="00425DCA">
      <w:pPr>
        <w:pStyle w:val="14"/>
        <w:spacing w:line="480" w:lineRule="auto"/>
        <w:rPr>
          <w:rFonts w:asciiTheme="minorEastAsia" w:hAnsiTheme="minorEastAsia" w:cs="Arial"/>
          <w:color w:val="000000"/>
          <w:szCs w:val="24"/>
        </w:rPr>
      </w:pPr>
    </w:p>
    <w:p w:rsidR="00425DCA" w:rsidRDefault="00425DCA"/>
    <w:p w:rsidR="00425DCA" w:rsidRDefault="005B68DE">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425DCA" w:rsidRDefault="00425DCA">
      <w:pPr>
        <w:spacing w:line="480" w:lineRule="exact"/>
        <w:jc w:val="center"/>
        <w:rPr>
          <w:rFonts w:ascii="宋体" w:hAnsi="宋体"/>
          <w:b/>
          <w:bCs/>
          <w:color w:val="000000"/>
          <w:sz w:val="36"/>
          <w:szCs w:val="36"/>
        </w:rPr>
      </w:pPr>
    </w:p>
    <w:p w:rsidR="00425DCA" w:rsidRDefault="005B68DE">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425DCA" w:rsidRDefault="00425DCA">
      <w:pPr>
        <w:spacing w:line="480" w:lineRule="exact"/>
        <w:jc w:val="center"/>
        <w:rPr>
          <w:rFonts w:ascii="宋体" w:hAnsi="宋体"/>
          <w:b/>
          <w:bCs/>
          <w:color w:val="000000"/>
          <w:sz w:val="36"/>
          <w:szCs w:val="36"/>
        </w:rPr>
      </w:pPr>
    </w:p>
    <w:p w:rsidR="00425DCA" w:rsidRDefault="005B68D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425DCA" w:rsidRDefault="005B68D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425DCA" w:rsidRDefault="005B68D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25DCA" w:rsidRDefault="005B68D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425DCA" w:rsidRDefault="005B68D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425DCA" w:rsidRDefault="005B68D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425DCA" w:rsidRDefault="005B68D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25DCA">
        <w:trPr>
          <w:gridAfter w:val="1"/>
          <w:wAfter w:w="14" w:type="dxa"/>
          <w:trHeight w:val="2636"/>
        </w:trPr>
        <w:tc>
          <w:tcPr>
            <w:tcW w:w="4484" w:type="dxa"/>
            <w:vAlign w:val="center"/>
          </w:tcPr>
          <w:p w:rsidR="00425DCA" w:rsidRDefault="005B68DE">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425DCA" w:rsidRDefault="005B68DE">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425DCA">
        <w:trPr>
          <w:trHeight w:val="2781"/>
        </w:trPr>
        <w:tc>
          <w:tcPr>
            <w:tcW w:w="4491" w:type="dxa"/>
            <w:gridSpan w:val="2"/>
            <w:vAlign w:val="center"/>
          </w:tcPr>
          <w:p w:rsidR="00425DCA" w:rsidRDefault="005B68DE">
            <w:pPr>
              <w:jc w:val="center"/>
              <w:rPr>
                <w:rFonts w:asciiTheme="minorEastAsia" w:hAnsiTheme="minorEastAsia"/>
                <w:sz w:val="24"/>
                <w:szCs w:val="24"/>
              </w:rPr>
            </w:pPr>
            <w:bookmarkStart w:id="18" w:name="_资格证明文件"/>
            <w:bookmarkStart w:id="19" w:name="_Toc364329026"/>
            <w:bookmarkEnd w:id="18"/>
            <w:r>
              <w:rPr>
                <w:rFonts w:asciiTheme="minorEastAsia" w:hAnsiTheme="minorEastAsia" w:hint="eastAsia"/>
                <w:sz w:val="24"/>
                <w:szCs w:val="24"/>
              </w:rPr>
              <w:t>法定代表人授权代表身份证（正面）</w:t>
            </w:r>
            <w:bookmarkEnd w:id="19"/>
          </w:p>
        </w:tc>
        <w:tc>
          <w:tcPr>
            <w:tcW w:w="4492" w:type="dxa"/>
            <w:gridSpan w:val="2"/>
            <w:vAlign w:val="center"/>
          </w:tcPr>
          <w:p w:rsidR="00425DCA" w:rsidRDefault="005B68DE">
            <w:pPr>
              <w:jc w:val="center"/>
              <w:rPr>
                <w:rFonts w:asciiTheme="minorEastAsia" w:hAnsiTheme="minorEastAsia"/>
                <w:sz w:val="24"/>
                <w:szCs w:val="24"/>
              </w:rPr>
            </w:pPr>
            <w:bookmarkStart w:id="20" w:name="_Toc364329027"/>
            <w:r>
              <w:rPr>
                <w:rFonts w:asciiTheme="minorEastAsia" w:hAnsiTheme="minorEastAsia" w:hint="eastAsia"/>
                <w:sz w:val="24"/>
                <w:szCs w:val="24"/>
              </w:rPr>
              <w:t>法定代表人授权代表身份证（反面）</w:t>
            </w:r>
            <w:bookmarkEnd w:id="20"/>
          </w:p>
        </w:tc>
      </w:tr>
    </w:tbl>
    <w:p w:rsidR="00425DCA" w:rsidRDefault="00425DCA" w:rsidP="00030B71">
      <w:pPr>
        <w:spacing w:line="320" w:lineRule="exact"/>
        <w:ind w:left="2" w:firstLineChars="149" w:firstLine="358"/>
        <w:rPr>
          <w:rFonts w:asciiTheme="minorEastAsia" w:hAnsiTheme="minorEastAsia" w:cs="Courier New"/>
          <w:sz w:val="24"/>
          <w:szCs w:val="24"/>
        </w:rPr>
      </w:pPr>
    </w:p>
    <w:p w:rsidR="00425DCA" w:rsidRDefault="005B68D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425DCA" w:rsidRDefault="005B68DE" w:rsidP="00AF765F">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425DCA" w:rsidRDefault="005B68DE" w:rsidP="00AF765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25DCA" w:rsidRDefault="005B68DE" w:rsidP="00AF765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425DCA" w:rsidRDefault="005B68DE" w:rsidP="00AF765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425DCA" w:rsidRDefault="00425DCA" w:rsidP="00AF765F">
      <w:pPr>
        <w:spacing w:beforeLines="50" w:afterLines="50" w:line="360" w:lineRule="auto"/>
        <w:ind w:firstLineChars="236" w:firstLine="566"/>
        <w:rPr>
          <w:rFonts w:asciiTheme="minorEastAsia" w:hAnsiTheme="minorEastAsia" w:cs="宋体"/>
          <w:sz w:val="24"/>
          <w:szCs w:val="24"/>
          <w:lang w:val="zh-CN"/>
        </w:rPr>
      </w:pPr>
    </w:p>
    <w:p w:rsidR="00425DCA" w:rsidRDefault="005B68DE" w:rsidP="00AF765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425DCA" w:rsidRDefault="005B68DE" w:rsidP="00AF765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425DCA" w:rsidRDefault="00425DCA" w:rsidP="00AF765F">
      <w:pPr>
        <w:spacing w:beforeLines="50" w:afterLines="50" w:line="360" w:lineRule="auto"/>
        <w:ind w:right="420" w:firstLineChars="2286" w:firstLine="5486"/>
        <w:rPr>
          <w:rFonts w:asciiTheme="minorEastAsia" w:hAnsiTheme="minorEastAsia" w:cs="宋体"/>
          <w:sz w:val="24"/>
          <w:szCs w:val="24"/>
          <w:lang w:val="zh-CN"/>
        </w:rPr>
      </w:pPr>
    </w:p>
    <w:p w:rsidR="00425DCA" w:rsidRDefault="00425DCA" w:rsidP="00AF765F">
      <w:pPr>
        <w:spacing w:beforeLines="50" w:afterLines="50" w:line="360" w:lineRule="auto"/>
        <w:ind w:right="420" w:firstLineChars="2286" w:firstLine="5486"/>
        <w:rPr>
          <w:rFonts w:asciiTheme="minorEastAsia" w:hAnsiTheme="minorEastAsia" w:cs="宋体"/>
          <w:sz w:val="24"/>
          <w:szCs w:val="24"/>
          <w:lang w:val="zh-CN"/>
        </w:rPr>
      </w:pPr>
    </w:p>
    <w:p w:rsidR="00425DCA" w:rsidRDefault="00425DCA" w:rsidP="00AF765F">
      <w:pPr>
        <w:spacing w:beforeLines="50" w:afterLines="50" w:line="360" w:lineRule="auto"/>
        <w:ind w:right="420" w:firstLineChars="2286" w:firstLine="5486"/>
        <w:rPr>
          <w:rFonts w:asciiTheme="minorEastAsia" w:hAnsiTheme="minorEastAsia" w:cs="宋体"/>
          <w:sz w:val="24"/>
          <w:szCs w:val="24"/>
          <w:lang w:val="zh-CN"/>
        </w:rPr>
      </w:pPr>
    </w:p>
    <w:p w:rsidR="00425DCA" w:rsidRDefault="005B68DE">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425DCA" w:rsidRDefault="00425DCA">
      <w:pPr>
        <w:autoSpaceDE w:val="0"/>
        <w:autoSpaceDN w:val="0"/>
        <w:adjustRightInd w:val="0"/>
        <w:spacing w:line="360" w:lineRule="auto"/>
        <w:jc w:val="center"/>
        <w:outlineLvl w:val="0"/>
        <w:rPr>
          <w:rFonts w:eastAsia="宋体" w:hAnsi="宋体"/>
          <w:b/>
          <w:snapToGrid w:val="0"/>
          <w:kern w:val="0"/>
          <w:sz w:val="36"/>
          <w:szCs w:val="36"/>
        </w:rPr>
      </w:pPr>
    </w:p>
    <w:p w:rsidR="00425DCA" w:rsidRDefault="005B68D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425DCA" w:rsidRDefault="00425DCA">
      <w:pPr>
        <w:autoSpaceDE w:val="0"/>
        <w:autoSpaceDN w:val="0"/>
        <w:adjustRightInd w:val="0"/>
        <w:spacing w:line="360" w:lineRule="auto"/>
        <w:jc w:val="center"/>
        <w:rPr>
          <w:rFonts w:ascii="宋体" w:cs="宋体"/>
          <w:sz w:val="24"/>
          <w:lang w:val="zh-CN"/>
        </w:rPr>
      </w:pPr>
    </w:p>
    <w:p w:rsidR="00425DCA" w:rsidRDefault="005B68DE">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425DCA" w:rsidRDefault="00425DCA">
      <w:pPr>
        <w:autoSpaceDE w:val="0"/>
        <w:autoSpaceDN w:val="0"/>
        <w:adjustRightInd w:val="0"/>
        <w:spacing w:line="360" w:lineRule="auto"/>
        <w:ind w:right="-11"/>
        <w:rPr>
          <w:rFonts w:ascii="宋体" w:cs="宋体"/>
          <w:sz w:val="24"/>
          <w:lang w:val="zh-CN"/>
        </w:rPr>
      </w:pPr>
    </w:p>
    <w:p w:rsidR="00425DCA" w:rsidRDefault="00425DCA">
      <w:pPr>
        <w:autoSpaceDE w:val="0"/>
        <w:autoSpaceDN w:val="0"/>
        <w:adjustRightInd w:val="0"/>
        <w:spacing w:line="360" w:lineRule="auto"/>
        <w:jc w:val="center"/>
        <w:rPr>
          <w:rFonts w:asciiTheme="minorEastAsia" w:hAnsiTheme="minorEastAsia" w:cs="宋体"/>
          <w:sz w:val="24"/>
          <w:szCs w:val="24"/>
          <w:lang w:val="zh-CN"/>
        </w:rPr>
      </w:pPr>
    </w:p>
    <w:p w:rsidR="00425DCA" w:rsidRDefault="00425DCA">
      <w:pPr>
        <w:autoSpaceDE w:val="0"/>
        <w:autoSpaceDN w:val="0"/>
        <w:adjustRightInd w:val="0"/>
        <w:spacing w:line="360" w:lineRule="auto"/>
        <w:jc w:val="center"/>
        <w:rPr>
          <w:rFonts w:asciiTheme="minorEastAsia" w:hAnsiTheme="minorEastAsia" w:cs="宋体"/>
          <w:sz w:val="24"/>
          <w:szCs w:val="24"/>
          <w:lang w:val="zh-CN"/>
        </w:rPr>
      </w:pPr>
    </w:p>
    <w:p w:rsidR="00425DCA" w:rsidRDefault="00425DCA">
      <w:pPr>
        <w:autoSpaceDE w:val="0"/>
        <w:autoSpaceDN w:val="0"/>
        <w:adjustRightInd w:val="0"/>
        <w:spacing w:line="360" w:lineRule="auto"/>
        <w:outlineLvl w:val="0"/>
        <w:rPr>
          <w:rFonts w:ascii="宋体" w:cs="宋体"/>
          <w:sz w:val="24"/>
          <w:lang w:val="zh-CN"/>
        </w:rPr>
      </w:pPr>
    </w:p>
    <w:p w:rsidR="00425DCA" w:rsidRDefault="005B68D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425DCA" w:rsidRDefault="00425DCA">
      <w:pPr>
        <w:autoSpaceDE w:val="0"/>
        <w:autoSpaceDN w:val="0"/>
        <w:adjustRightInd w:val="0"/>
        <w:spacing w:line="360" w:lineRule="auto"/>
        <w:jc w:val="center"/>
        <w:outlineLvl w:val="0"/>
        <w:rPr>
          <w:rFonts w:eastAsia="宋体" w:hAnsi="宋体"/>
          <w:b/>
          <w:snapToGrid w:val="0"/>
          <w:kern w:val="0"/>
          <w:sz w:val="36"/>
          <w:szCs w:val="36"/>
        </w:rPr>
      </w:pPr>
    </w:p>
    <w:p w:rsidR="00425DCA" w:rsidRDefault="00425DCA">
      <w:pPr>
        <w:autoSpaceDE w:val="0"/>
        <w:autoSpaceDN w:val="0"/>
        <w:adjustRightInd w:val="0"/>
        <w:spacing w:line="360" w:lineRule="auto"/>
        <w:jc w:val="center"/>
        <w:outlineLvl w:val="0"/>
        <w:rPr>
          <w:rFonts w:eastAsia="宋体" w:hAnsi="宋体"/>
          <w:b/>
          <w:snapToGrid w:val="0"/>
          <w:kern w:val="0"/>
          <w:sz w:val="36"/>
          <w:szCs w:val="36"/>
        </w:rPr>
      </w:pPr>
    </w:p>
    <w:p w:rsidR="00425DCA" w:rsidRDefault="00425DCA">
      <w:pPr>
        <w:autoSpaceDE w:val="0"/>
        <w:autoSpaceDN w:val="0"/>
        <w:adjustRightInd w:val="0"/>
        <w:spacing w:line="360" w:lineRule="auto"/>
        <w:jc w:val="center"/>
        <w:outlineLvl w:val="0"/>
        <w:rPr>
          <w:rFonts w:eastAsia="宋体" w:hAnsi="宋体"/>
          <w:b/>
          <w:snapToGrid w:val="0"/>
          <w:kern w:val="0"/>
          <w:sz w:val="36"/>
          <w:szCs w:val="36"/>
        </w:rPr>
      </w:pPr>
    </w:p>
    <w:p w:rsidR="00425DCA" w:rsidRDefault="00425DCA">
      <w:pPr>
        <w:autoSpaceDE w:val="0"/>
        <w:autoSpaceDN w:val="0"/>
        <w:adjustRightInd w:val="0"/>
        <w:spacing w:line="360" w:lineRule="auto"/>
        <w:jc w:val="center"/>
        <w:outlineLvl w:val="0"/>
        <w:rPr>
          <w:rFonts w:eastAsia="宋体" w:hAnsi="宋体"/>
          <w:b/>
          <w:snapToGrid w:val="0"/>
          <w:kern w:val="0"/>
          <w:sz w:val="36"/>
          <w:szCs w:val="36"/>
        </w:rPr>
      </w:pPr>
    </w:p>
    <w:p w:rsidR="00425DCA" w:rsidRDefault="00425DCA">
      <w:pPr>
        <w:autoSpaceDE w:val="0"/>
        <w:autoSpaceDN w:val="0"/>
        <w:adjustRightInd w:val="0"/>
        <w:spacing w:line="360" w:lineRule="auto"/>
        <w:jc w:val="center"/>
        <w:rPr>
          <w:rFonts w:asciiTheme="minorEastAsia" w:hAnsiTheme="minorEastAsia" w:cs="黑体"/>
          <w:b/>
          <w:bCs/>
          <w:sz w:val="44"/>
          <w:szCs w:val="44"/>
          <w:lang w:val="zh-CN"/>
        </w:rPr>
      </w:pPr>
    </w:p>
    <w:p w:rsidR="00425DCA" w:rsidRDefault="00425DCA">
      <w:pPr>
        <w:autoSpaceDE w:val="0"/>
        <w:autoSpaceDN w:val="0"/>
        <w:adjustRightInd w:val="0"/>
        <w:spacing w:line="360" w:lineRule="auto"/>
        <w:jc w:val="center"/>
        <w:rPr>
          <w:rFonts w:asciiTheme="minorEastAsia" w:hAnsiTheme="minorEastAsia" w:cs="黑体"/>
          <w:b/>
          <w:bCs/>
          <w:sz w:val="44"/>
          <w:szCs w:val="44"/>
          <w:lang w:val="zh-CN"/>
        </w:rPr>
      </w:pPr>
    </w:p>
    <w:p w:rsidR="00425DCA" w:rsidRDefault="00425DCA">
      <w:pPr>
        <w:autoSpaceDE w:val="0"/>
        <w:autoSpaceDN w:val="0"/>
        <w:adjustRightInd w:val="0"/>
        <w:spacing w:line="360" w:lineRule="auto"/>
        <w:jc w:val="center"/>
        <w:rPr>
          <w:rFonts w:asciiTheme="minorEastAsia" w:hAnsiTheme="minorEastAsia" w:cs="黑体"/>
          <w:b/>
          <w:bCs/>
          <w:sz w:val="44"/>
          <w:szCs w:val="44"/>
          <w:lang w:val="zh-CN"/>
        </w:rPr>
      </w:pPr>
    </w:p>
    <w:p w:rsidR="00425DCA" w:rsidRDefault="00425DCA">
      <w:pPr>
        <w:autoSpaceDE w:val="0"/>
        <w:autoSpaceDN w:val="0"/>
        <w:adjustRightInd w:val="0"/>
        <w:spacing w:line="360" w:lineRule="auto"/>
        <w:jc w:val="center"/>
        <w:rPr>
          <w:rFonts w:asciiTheme="minorEastAsia" w:hAnsiTheme="minorEastAsia" w:cs="黑体"/>
          <w:b/>
          <w:bCs/>
          <w:sz w:val="44"/>
          <w:szCs w:val="44"/>
          <w:lang w:val="zh-CN"/>
        </w:rPr>
      </w:pPr>
    </w:p>
    <w:p w:rsidR="00425DCA" w:rsidRDefault="00425DCA">
      <w:pPr>
        <w:autoSpaceDE w:val="0"/>
        <w:autoSpaceDN w:val="0"/>
        <w:adjustRightInd w:val="0"/>
        <w:spacing w:line="360" w:lineRule="auto"/>
        <w:jc w:val="center"/>
        <w:rPr>
          <w:rFonts w:asciiTheme="minorEastAsia" w:hAnsiTheme="minorEastAsia" w:cs="黑体"/>
          <w:b/>
          <w:bCs/>
          <w:sz w:val="44"/>
          <w:szCs w:val="44"/>
          <w:lang w:val="zh-CN"/>
        </w:rPr>
      </w:pPr>
    </w:p>
    <w:p w:rsidR="00425DCA" w:rsidRDefault="00425DCA">
      <w:pPr>
        <w:autoSpaceDE w:val="0"/>
        <w:autoSpaceDN w:val="0"/>
        <w:adjustRightInd w:val="0"/>
        <w:spacing w:line="360" w:lineRule="auto"/>
        <w:jc w:val="center"/>
        <w:rPr>
          <w:rFonts w:asciiTheme="minorEastAsia" w:hAnsiTheme="minorEastAsia" w:cs="黑体"/>
          <w:b/>
          <w:bCs/>
          <w:sz w:val="44"/>
          <w:szCs w:val="44"/>
          <w:lang w:val="zh-CN"/>
        </w:rPr>
      </w:pPr>
    </w:p>
    <w:p w:rsidR="00425DCA" w:rsidRDefault="00425DCA">
      <w:pPr>
        <w:autoSpaceDE w:val="0"/>
        <w:autoSpaceDN w:val="0"/>
        <w:adjustRightInd w:val="0"/>
        <w:spacing w:line="360" w:lineRule="auto"/>
        <w:jc w:val="center"/>
        <w:rPr>
          <w:rFonts w:asciiTheme="minorEastAsia" w:hAnsiTheme="minorEastAsia" w:cs="黑体"/>
          <w:b/>
          <w:bCs/>
          <w:sz w:val="44"/>
          <w:szCs w:val="44"/>
          <w:lang w:val="zh-CN"/>
        </w:rPr>
      </w:pPr>
    </w:p>
    <w:p w:rsidR="00425DCA" w:rsidRDefault="00425DCA">
      <w:pPr>
        <w:autoSpaceDE w:val="0"/>
        <w:autoSpaceDN w:val="0"/>
        <w:adjustRightInd w:val="0"/>
        <w:spacing w:line="360" w:lineRule="auto"/>
        <w:jc w:val="center"/>
        <w:rPr>
          <w:rFonts w:asciiTheme="minorEastAsia" w:hAnsiTheme="minorEastAsia" w:cs="黑体"/>
          <w:b/>
          <w:bCs/>
          <w:sz w:val="44"/>
          <w:szCs w:val="44"/>
          <w:lang w:val="zh-CN"/>
        </w:rPr>
      </w:pPr>
    </w:p>
    <w:p w:rsidR="00425DCA" w:rsidRDefault="00425DCA">
      <w:pPr>
        <w:autoSpaceDE w:val="0"/>
        <w:autoSpaceDN w:val="0"/>
        <w:adjustRightInd w:val="0"/>
        <w:spacing w:line="360" w:lineRule="auto"/>
        <w:jc w:val="center"/>
        <w:rPr>
          <w:rFonts w:asciiTheme="minorEastAsia" w:hAnsiTheme="minorEastAsia" w:cs="黑体"/>
          <w:b/>
          <w:bCs/>
          <w:sz w:val="44"/>
          <w:szCs w:val="44"/>
          <w:lang w:val="zh-CN"/>
        </w:rPr>
      </w:pPr>
    </w:p>
    <w:p w:rsidR="00425DCA" w:rsidRDefault="00425DCA">
      <w:pPr>
        <w:autoSpaceDE w:val="0"/>
        <w:autoSpaceDN w:val="0"/>
        <w:adjustRightInd w:val="0"/>
        <w:spacing w:line="360" w:lineRule="auto"/>
        <w:jc w:val="center"/>
        <w:rPr>
          <w:rFonts w:asciiTheme="minorEastAsia" w:hAnsiTheme="minorEastAsia" w:cs="黑体"/>
          <w:b/>
          <w:bCs/>
          <w:sz w:val="44"/>
          <w:szCs w:val="44"/>
          <w:lang w:val="zh-CN"/>
        </w:rPr>
      </w:pPr>
    </w:p>
    <w:p w:rsidR="00425DCA" w:rsidRDefault="00425DCA">
      <w:pPr>
        <w:autoSpaceDE w:val="0"/>
        <w:autoSpaceDN w:val="0"/>
        <w:adjustRightInd w:val="0"/>
        <w:spacing w:line="360" w:lineRule="auto"/>
        <w:jc w:val="center"/>
        <w:rPr>
          <w:rFonts w:asciiTheme="minorEastAsia" w:hAnsiTheme="minorEastAsia" w:cs="黑体"/>
          <w:b/>
          <w:bCs/>
          <w:sz w:val="44"/>
          <w:szCs w:val="44"/>
          <w:lang w:val="zh-CN"/>
        </w:rPr>
      </w:pPr>
    </w:p>
    <w:p w:rsidR="00425DCA" w:rsidRDefault="00425DCA">
      <w:pPr>
        <w:autoSpaceDE w:val="0"/>
        <w:autoSpaceDN w:val="0"/>
        <w:adjustRightInd w:val="0"/>
        <w:spacing w:line="360" w:lineRule="auto"/>
        <w:jc w:val="center"/>
        <w:rPr>
          <w:rFonts w:asciiTheme="minorEastAsia" w:hAnsiTheme="minorEastAsia" w:cs="黑体"/>
          <w:b/>
          <w:bCs/>
          <w:sz w:val="44"/>
          <w:szCs w:val="44"/>
          <w:lang w:val="zh-CN"/>
        </w:rPr>
      </w:pPr>
    </w:p>
    <w:p w:rsidR="00425DCA" w:rsidRDefault="00425DCA">
      <w:pPr>
        <w:autoSpaceDE w:val="0"/>
        <w:autoSpaceDN w:val="0"/>
        <w:adjustRightInd w:val="0"/>
        <w:spacing w:line="360" w:lineRule="auto"/>
        <w:jc w:val="center"/>
        <w:rPr>
          <w:rFonts w:asciiTheme="minorEastAsia" w:hAnsiTheme="minorEastAsia" w:cs="黑体"/>
          <w:b/>
          <w:bCs/>
          <w:sz w:val="44"/>
          <w:szCs w:val="44"/>
          <w:lang w:val="zh-CN"/>
        </w:rPr>
      </w:pPr>
    </w:p>
    <w:p w:rsidR="00425DCA" w:rsidRDefault="00425DCA">
      <w:pPr>
        <w:autoSpaceDE w:val="0"/>
        <w:autoSpaceDN w:val="0"/>
        <w:adjustRightInd w:val="0"/>
        <w:spacing w:line="360" w:lineRule="auto"/>
        <w:jc w:val="center"/>
        <w:rPr>
          <w:rFonts w:asciiTheme="minorEastAsia" w:hAnsiTheme="minorEastAsia" w:cs="黑体"/>
          <w:b/>
          <w:bCs/>
          <w:sz w:val="44"/>
          <w:szCs w:val="44"/>
          <w:lang w:val="zh-CN"/>
        </w:rPr>
      </w:pPr>
    </w:p>
    <w:p w:rsidR="00425DCA" w:rsidRDefault="00425DCA">
      <w:pPr>
        <w:autoSpaceDE w:val="0"/>
        <w:autoSpaceDN w:val="0"/>
        <w:adjustRightInd w:val="0"/>
        <w:spacing w:line="360" w:lineRule="auto"/>
        <w:jc w:val="center"/>
        <w:rPr>
          <w:rFonts w:asciiTheme="minorEastAsia" w:hAnsiTheme="minorEastAsia" w:cs="黑体"/>
          <w:b/>
          <w:bCs/>
          <w:sz w:val="44"/>
          <w:szCs w:val="44"/>
          <w:lang w:val="zh-CN"/>
        </w:rPr>
      </w:pPr>
    </w:p>
    <w:p w:rsidR="00425DCA" w:rsidRDefault="00425DCA">
      <w:pPr>
        <w:autoSpaceDE w:val="0"/>
        <w:autoSpaceDN w:val="0"/>
        <w:adjustRightInd w:val="0"/>
        <w:spacing w:line="360" w:lineRule="auto"/>
        <w:jc w:val="center"/>
        <w:rPr>
          <w:rFonts w:asciiTheme="minorEastAsia" w:hAnsiTheme="minorEastAsia" w:cs="黑体"/>
          <w:b/>
          <w:bCs/>
          <w:sz w:val="44"/>
          <w:szCs w:val="44"/>
          <w:lang w:val="zh-CN"/>
        </w:rPr>
      </w:pPr>
    </w:p>
    <w:p w:rsidR="00425DCA" w:rsidRDefault="00425DCA">
      <w:pPr>
        <w:autoSpaceDE w:val="0"/>
        <w:autoSpaceDN w:val="0"/>
        <w:adjustRightInd w:val="0"/>
        <w:spacing w:line="360" w:lineRule="auto"/>
        <w:jc w:val="center"/>
        <w:rPr>
          <w:rFonts w:asciiTheme="minorEastAsia" w:hAnsiTheme="minorEastAsia" w:cs="黑体"/>
          <w:b/>
          <w:bCs/>
          <w:sz w:val="44"/>
          <w:szCs w:val="44"/>
          <w:lang w:val="zh-CN"/>
        </w:rPr>
      </w:pPr>
    </w:p>
    <w:p w:rsidR="00425DCA" w:rsidRDefault="00425DCA">
      <w:pPr>
        <w:autoSpaceDE w:val="0"/>
        <w:autoSpaceDN w:val="0"/>
        <w:adjustRightInd w:val="0"/>
        <w:spacing w:line="360" w:lineRule="auto"/>
        <w:jc w:val="center"/>
        <w:rPr>
          <w:rFonts w:asciiTheme="minorEastAsia" w:hAnsiTheme="minorEastAsia" w:cs="黑体"/>
          <w:b/>
          <w:bCs/>
          <w:sz w:val="44"/>
          <w:szCs w:val="44"/>
          <w:lang w:val="zh-CN"/>
        </w:rPr>
      </w:pPr>
    </w:p>
    <w:p w:rsidR="00425DCA" w:rsidRDefault="00425DCA">
      <w:pPr>
        <w:autoSpaceDE w:val="0"/>
        <w:autoSpaceDN w:val="0"/>
        <w:adjustRightInd w:val="0"/>
        <w:spacing w:line="360" w:lineRule="auto"/>
        <w:jc w:val="center"/>
        <w:rPr>
          <w:rFonts w:asciiTheme="minorEastAsia" w:hAnsiTheme="minorEastAsia" w:cs="黑体"/>
          <w:b/>
          <w:bCs/>
          <w:sz w:val="44"/>
          <w:szCs w:val="44"/>
          <w:lang w:val="zh-CN"/>
        </w:rPr>
      </w:pPr>
    </w:p>
    <w:p w:rsidR="00425DCA" w:rsidRDefault="00425DCA">
      <w:pPr>
        <w:autoSpaceDE w:val="0"/>
        <w:autoSpaceDN w:val="0"/>
        <w:adjustRightInd w:val="0"/>
        <w:spacing w:line="360" w:lineRule="auto"/>
        <w:jc w:val="center"/>
        <w:rPr>
          <w:rFonts w:asciiTheme="minorEastAsia" w:hAnsiTheme="minorEastAsia" w:cs="黑体"/>
          <w:b/>
          <w:bCs/>
          <w:sz w:val="44"/>
          <w:szCs w:val="44"/>
          <w:lang w:val="zh-CN"/>
        </w:rPr>
      </w:pPr>
    </w:p>
    <w:p w:rsidR="00425DCA" w:rsidRDefault="00425DCA">
      <w:pPr>
        <w:autoSpaceDE w:val="0"/>
        <w:autoSpaceDN w:val="0"/>
        <w:adjustRightInd w:val="0"/>
        <w:spacing w:line="360" w:lineRule="auto"/>
        <w:jc w:val="center"/>
        <w:rPr>
          <w:rFonts w:asciiTheme="minorEastAsia" w:hAnsiTheme="minorEastAsia" w:cs="黑体"/>
          <w:b/>
          <w:bCs/>
          <w:sz w:val="44"/>
          <w:szCs w:val="44"/>
          <w:lang w:val="zh-CN"/>
        </w:rPr>
      </w:pPr>
    </w:p>
    <w:p w:rsidR="00425DCA" w:rsidRDefault="00425DCA">
      <w:pPr>
        <w:autoSpaceDE w:val="0"/>
        <w:autoSpaceDN w:val="0"/>
        <w:adjustRightInd w:val="0"/>
        <w:spacing w:line="360" w:lineRule="auto"/>
        <w:jc w:val="center"/>
        <w:rPr>
          <w:rFonts w:asciiTheme="minorEastAsia" w:hAnsiTheme="minorEastAsia" w:cs="黑体"/>
          <w:b/>
          <w:bCs/>
          <w:sz w:val="44"/>
          <w:szCs w:val="44"/>
          <w:lang w:val="zh-CN"/>
        </w:rPr>
      </w:pPr>
    </w:p>
    <w:p w:rsidR="00425DCA" w:rsidRDefault="005B68D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425DCA" w:rsidRDefault="00425DCA">
      <w:pPr>
        <w:autoSpaceDE w:val="0"/>
        <w:autoSpaceDN w:val="0"/>
        <w:adjustRightInd w:val="0"/>
        <w:spacing w:line="360" w:lineRule="auto"/>
        <w:jc w:val="center"/>
        <w:outlineLvl w:val="0"/>
        <w:rPr>
          <w:rFonts w:eastAsia="宋体" w:hAnsi="宋体"/>
          <w:b/>
          <w:snapToGrid w:val="0"/>
          <w:kern w:val="0"/>
          <w:sz w:val="36"/>
          <w:szCs w:val="36"/>
        </w:rPr>
      </w:pPr>
    </w:p>
    <w:p w:rsidR="00425DCA" w:rsidRDefault="00425DCA">
      <w:pPr>
        <w:autoSpaceDE w:val="0"/>
        <w:autoSpaceDN w:val="0"/>
        <w:adjustRightInd w:val="0"/>
        <w:spacing w:line="360" w:lineRule="auto"/>
        <w:jc w:val="center"/>
        <w:outlineLvl w:val="0"/>
        <w:rPr>
          <w:rFonts w:eastAsia="宋体" w:hAnsi="宋体"/>
          <w:b/>
          <w:snapToGrid w:val="0"/>
          <w:kern w:val="0"/>
          <w:sz w:val="36"/>
          <w:szCs w:val="36"/>
        </w:rPr>
      </w:pPr>
    </w:p>
    <w:p w:rsidR="00425DCA" w:rsidRDefault="00425DCA">
      <w:pPr>
        <w:autoSpaceDE w:val="0"/>
        <w:autoSpaceDN w:val="0"/>
        <w:adjustRightInd w:val="0"/>
        <w:spacing w:line="360" w:lineRule="auto"/>
        <w:jc w:val="center"/>
        <w:outlineLvl w:val="0"/>
        <w:rPr>
          <w:rFonts w:eastAsia="宋体" w:hAnsi="宋体"/>
          <w:b/>
          <w:snapToGrid w:val="0"/>
          <w:kern w:val="0"/>
          <w:sz w:val="36"/>
          <w:szCs w:val="36"/>
        </w:rPr>
      </w:pPr>
    </w:p>
    <w:p w:rsidR="00425DCA" w:rsidRDefault="00425DCA">
      <w:pPr>
        <w:autoSpaceDE w:val="0"/>
        <w:autoSpaceDN w:val="0"/>
        <w:adjustRightInd w:val="0"/>
        <w:spacing w:line="360" w:lineRule="auto"/>
        <w:jc w:val="center"/>
        <w:outlineLvl w:val="0"/>
        <w:rPr>
          <w:rFonts w:eastAsia="宋体" w:hAnsi="宋体"/>
          <w:b/>
          <w:snapToGrid w:val="0"/>
          <w:kern w:val="0"/>
          <w:sz w:val="36"/>
          <w:szCs w:val="36"/>
        </w:rPr>
      </w:pPr>
    </w:p>
    <w:p w:rsidR="00425DCA" w:rsidRDefault="00425DCA">
      <w:pPr>
        <w:autoSpaceDE w:val="0"/>
        <w:autoSpaceDN w:val="0"/>
        <w:adjustRightInd w:val="0"/>
        <w:spacing w:line="360" w:lineRule="auto"/>
        <w:jc w:val="center"/>
        <w:outlineLvl w:val="0"/>
        <w:rPr>
          <w:rFonts w:eastAsia="宋体" w:hAnsi="宋体"/>
          <w:b/>
          <w:snapToGrid w:val="0"/>
          <w:kern w:val="0"/>
          <w:sz w:val="36"/>
          <w:szCs w:val="36"/>
        </w:rPr>
      </w:pPr>
    </w:p>
    <w:p w:rsidR="00425DCA" w:rsidRDefault="00425DCA">
      <w:pPr>
        <w:autoSpaceDE w:val="0"/>
        <w:autoSpaceDN w:val="0"/>
        <w:adjustRightInd w:val="0"/>
        <w:spacing w:line="360" w:lineRule="auto"/>
        <w:jc w:val="center"/>
        <w:outlineLvl w:val="0"/>
        <w:rPr>
          <w:rFonts w:eastAsia="宋体" w:hAnsi="宋体"/>
          <w:b/>
          <w:snapToGrid w:val="0"/>
          <w:kern w:val="0"/>
          <w:sz w:val="36"/>
          <w:szCs w:val="36"/>
        </w:rPr>
      </w:pPr>
    </w:p>
    <w:p w:rsidR="00425DCA" w:rsidRDefault="00425DCA">
      <w:pPr>
        <w:autoSpaceDE w:val="0"/>
        <w:autoSpaceDN w:val="0"/>
        <w:adjustRightInd w:val="0"/>
        <w:spacing w:line="360" w:lineRule="auto"/>
        <w:jc w:val="center"/>
        <w:outlineLvl w:val="0"/>
        <w:rPr>
          <w:rFonts w:eastAsia="宋体" w:hAnsi="宋体"/>
          <w:b/>
          <w:snapToGrid w:val="0"/>
          <w:kern w:val="0"/>
          <w:sz w:val="36"/>
          <w:szCs w:val="36"/>
        </w:rPr>
      </w:pPr>
    </w:p>
    <w:p w:rsidR="00425DCA" w:rsidRDefault="00425DCA">
      <w:pPr>
        <w:autoSpaceDE w:val="0"/>
        <w:autoSpaceDN w:val="0"/>
        <w:adjustRightInd w:val="0"/>
        <w:spacing w:line="360" w:lineRule="auto"/>
        <w:jc w:val="center"/>
        <w:outlineLvl w:val="0"/>
        <w:rPr>
          <w:rFonts w:eastAsia="宋体" w:hAnsi="宋体"/>
          <w:b/>
          <w:snapToGrid w:val="0"/>
          <w:kern w:val="0"/>
          <w:sz w:val="36"/>
          <w:szCs w:val="36"/>
        </w:rPr>
      </w:pPr>
    </w:p>
    <w:p w:rsidR="00425DCA" w:rsidRDefault="00425DCA">
      <w:pPr>
        <w:autoSpaceDE w:val="0"/>
        <w:autoSpaceDN w:val="0"/>
        <w:adjustRightInd w:val="0"/>
        <w:spacing w:line="360" w:lineRule="auto"/>
        <w:jc w:val="center"/>
        <w:outlineLvl w:val="0"/>
        <w:rPr>
          <w:rFonts w:eastAsia="宋体" w:hAnsi="宋体"/>
          <w:b/>
          <w:snapToGrid w:val="0"/>
          <w:kern w:val="0"/>
          <w:sz w:val="36"/>
          <w:szCs w:val="36"/>
        </w:rPr>
      </w:pPr>
    </w:p>
    <w:p w:rsidR="00425DCA" w:rsidRDefault="00425DCA">
      <w:pPr>
        <w:autoSpaceDE w:val="0"/>
        <w:autoSpaceDN w:val="0"/>
        <w:adjustRightInd w:val="0"/>
        <w:spacing w:line="360" w:lineRule="auto"/>
        <w:jc w:val="center"/>
        <w:outlineLvl w:val="0"/>
        <w:rPr>
          <w:rFonts w:eastAsia="宋体" w:hAnsi="宋体"/>
          <w:b/>
          <w:snapToGrid w:val="0"/>
          <w:kern w:val="0"/>
          <w:sz w:val="36"/>
          <w:szCs w:val="36"/>
        </w:rPr>
      </w:pPr>
    </w:p>
    <w:p w:rsidR="00425DCA" w:rsidRDefault="00425DCA">
      <w:pPr>
        <w:autoSpaceDE w:val="0"/>
        <w:autoSpaceDN w:val="0"/>
        <w:adjustRightInd w:val="0"/>
        <w:spacing w:line="360" w:lineRule="auto"/>
        <w:jc w:val="center"/>
        <w:outlineLvl w:val="0"/>
        <w:rPr>
          <w:rFonts w:eastAsia="宋体" w:hAnsi="宋体"/>
          <w:b/>
          <w:snapToGrid w:val="0"/>
          <w:kern w:val="0"/>
          <w:sz w:val="36"/>
          <w:szCs w:val="36"/>
        </w:rPr>
      </w:pPr>
    </w:p>
    <w:p w:rsidR="00425DCA" w:rsidRDefault="00425DCA">
      <w:pPr>
        <w:autoSpaceDE w:val="0"/>
        <w:autoSpaceDN w:val="0"/>
        <w:adjustRightInd w:val="0"/>
        <w:spacing w:line="360" w:lineRule="auto"/>
        <w:jc w:val="center"/>
        <w:outlineLvl w:val="0"/>
        <w:rPr>
          <w:rFonts w:eastAsia="宋体" w:hAnsi="宋体"/>
          <w:b/>
          <w:snapToGrid w:val="0"/>
          <w:kern w:val="0"/>
          <w:sz w:val="36"/>
          <w:szCs w:val="36"/>
        </w:rPr>
      </w:pPr>
    </w:p>
    <w:p w:rsidR="000A70C2" w:rsidRDefault="000A70C2">
      <w:pPr>
        <w:autoSpaceDE w:val="0"/>
        <w:autoSpaceDN w:val="0"/>
        <w:adjustRightInd w:val="0"/>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4.1 已标价的工程量清单</w:t>
      </w:r>
    </w:p>
    <w:p w:rsidR="000A70C2" w:rsidRDefault="000A70C2" w:rsidP="000A70C2">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（投标人根据招标文件工程量清单要求编制）</w:t>
      </w:r>
    </w:p>
    <w:p w:rsidR="000A70C2" w:rsidRDefault="000A70C2">
      <w:pPr>
        <w:autoSpaceDE w:val="0"/>
        <w:autoSpaceDN w:val="0"/>
        <w:adjustRightInd w:val="0"/>
        <w:spacing w:line="360" w:lineRule="auto"/>
        <w:jc w:val="center"/>
        <w:rPr>
          <w:rFonts w:ascii="宋体" w:hAnsi="宋体"/>
          <w:b/>
          <w:bCs/>
          <w:color w:val="000000"/>
          <w:sz w:val="36"/>
          <w:szCs w:val="36"/>
        </w:rPr>
      </w:pPr>
    </w:p>
    <w:p w:rsidR="000A70C2" w:rsidRDefault="000A70C2">
      <w:pPr>
        <w:autoSpaceDE w:val="0"/>
        <w:autoSpaceDN w:val="0"/>
        <w:adjustRightInd w:val="0"/>
        <w:spacing w:line="360" w:lineRule="auto"/>
        <w:jc w:val="center"/>
        <w:rPr>
          <w:rFonts w:ascii="宋体" w:hAnsi="宋体"/>
          <w:b/>
          <w:bCs/>
          <w:color w:val="000000"/>
          <w:sz w:val="36"/>
          <w:szCs w:val="36"/>
        </w:rPr>
      </w:pPr>
    </w:p>
    <w:p w:rsidR="00425DCA" w:rsidRDefault="005B68DE">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4.</w:t>
      </w:r>
      <w:r w:rsidR="000A70C2">
        <w:rPr>
          <w:rFonts w:ascii="宋体" w:hAnsi="宋体" w:hint="eastAsia"/>
          <w:b/>
          <w:bCs/>
          <w:color w:val="000000"/>
          <w:sz w:val="36"/>
          <w:szCs w:val="36"/>
        </w:rPr>
        <w:t>2</w:t>
      </w:r>
      <w:r>
        <w:rPr>
          <w:rFonts w:ascii="宋体" w:hAnsi="宋体" w:hint="eastAsia"/>
          <w:b/>
          <w:bCs/>
          <w:color w:val="000000"/>
          <w:sz w:val="36"/>
          <w:szCs w:val="36"/>
        </w:rPr>
        <w:t xml:space="preserve"> </w:t>
      </w:r>
      <w:r>
        <w:rPr>
          <w:rFonts w:eastAsia="宋体" w:hAnsi="宋体" w:hint="eastAsia"/>
          <w:b/>
          <w:snapToGrid w:val="0"/>
          <w:kern w:val="0"/>
          <w:sz w:val="36"/>
          <w:szCs w:val="36"/>
        </w:rPr>
        <w:t>技术方案（实施方案）</w:t>
      </w:r>
    </w:p>
    <w:p w:rsidR="00425DCA" w:rsidRDefault="00425DCA">
      <w:pPr>
        <w:snapToGrid w:val="0"/>
        <w:spacing w:line="360" w:lineRule="auto"/>
        <w:jc w:val="center"/>
        <w:rPr>
          <w:rFonts w:eastAsia="宋体" w:hAnsi="宋体"/>
          <w:b/>
          <w:snapToGrid w:val="0"/>
          <w:kern w:val="0"/>
          <w:sz w:val="36"/>
          <w:szCs w:val="36"/>
        </w:rPr>
      </w:pPr>
    </w:p>
    <w:p w:rsidR="00425DCA" w:rsidRDefault="005B68D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425DCA" w:rsidRDefault="00425DCA">
      <w:pPr>
        <w:snapToGrid w:val="0"/>
        <w:spacing w:line="360" w:lineRule="auto"/>
        <w:jc w:val="center"/>
        <w:rPr>
          <w:rFonts w:eastAsia="宋体" w:hAnsi="宋体"/>
          <w:b/>
          <w:snapToGrid w:val="0"/>
          <w:kern w:val="0"/>
          <w:sz w:val="36"/>
          <w:szCs w:val="36"/>
        </w:rPr>
      </w:pPr>
    </w:p>
    <w:p w:rsidR="00425DCA" w:rsidRDefault="00425DCA">
      <w:pPr>
        <w:snapToGrid w:val="0"/>
        <w:spacing w:line="360" w:lineRule="auto"/>
        <w:jc w:val="center"/>
        <w:rPr>
          <w:rFonts w:eastAsia="宋体" w:hAnsi="宋体"/>
          <w:b/>
          <w:snapToGrid w:val="0"/>
          <w:kern w:val="0"/>
          <w:sz w:val="36"/>
          <w:szCs w:val="36"/>
        </w:rPr>
      </w:pPr>
    </w:p>
    <w:p w:rsidR="00425DCA" w:rsidRDefault="005B68DE">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4.</w:t>
      </w:r>
      <w:r w:rsidR="000A70C2">
        <w:rPr>
          <w:rFonts w:ascii="宋体" w:hAnsi="宋体" w:hint="eastAsia"/>
          <w:b/>
          <w:bCs/>
          <w:color w:val="000000"/>
          <w:sz w:val="36"/>
          <w:szCs w:val="36"/>
        </w:rPr>
        <w:t>3</w:t>
      </w:r>
      <w:r>
        <w:rPr>
          <w:rFonts w:ascii="宋体" w:hAnsi="宋体" w:hint="eastAsia"/>
          <w:b/>
          <w:bCs/>
          <w:color w:val="000000"/>
          <w:sz w:val="36"/>
          <w:szCs w:val="36"/>
        </w:rPr>
        <w:t xml:space="preserve"> </w:t>
      </w:r>
      <w:r>
        <w:rPr>
          <w:rFonts w:eastAsia="宋体" w:hAnsi="宋体" w:hint="eastAsia"/>
          <w:b/>
          <w:snapToGrid w:val="0"/>
          <w:kern w:val="0"/>
          <w:sz w:val="36"/>
          <w:szCs w:val="36"/>
        </w:rPr>
        <w:t>业绩情况表</w:t>
      </w:r>
    </w:p>
    <w:p w:rsidR="00425DCA" w:rsidRDefault="005B68DE" w:rsidP="00AF765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25DCA" w:rsidRDefault="005B68DE">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25DCA">
        <w:trPr>
          <w:trHeight w:val="777"/>
        </w:trPr>
        <w:tc>
          <w:tcPr>
            <w:tcW w:w="712" w:type="dxa"/>
            <w:shd w:val="clear" w:color="auto" w:fill="F3F3F3"/>
            <w:vAlign w:val="center"/>
          </w:tcPr>
          <w:p w:rsidR="00425DCA" w:rsidRDefault="005B68DE">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25DCA" w:rsidRDefault="005B68DE">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25DCA" w:rsidRDefault="005B68DE">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25DCA" w:rsidRDefault="005B68DE">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25DCA" w:rsidRDefault="005B68DE">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25DCA">
        <w:trPr>
          <w:trHeight w:val="680"/>
        </w:trPr>
        <w:tc>
          <w:tcPr>
            <w:tcW w:w="712" w:type="dxa"/>
            <w:vAlign w:val="center"/>
          </w:tcPr>
          <w:p w:rsidR="00425DCA" w:rsidRDefault="005B68DE">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25DCA" w:rsidRDefault="00425DCA">
            <w:pPr>
              <w:pStyle w:val="a6"/>
              <w:spacing w:line="360" w:lineRule="auto"/>
              <w:rPr>
                <w:rFonts w:ascii="宋体" w:eastAsia="宋体" w:hAnsi="宋体" w:cs="Times New Roman"/>
                <w:sz w:val="24"/>
                <w:szCs w:val="24"/>
              </w:rPr>
            </w:pPr>
          </w:p>
        </w:tc>
        <w:tc>
          <w:tcPr>
            <w:tcW w:w="3579" w:type="dxa"/>
            <w:vAlign w:val="center"/>
          </w:tcPr>
          <w:p w:rsidR="00425DCA" w:rsidRDefault="00425DCA">
            <w:pPr>
              <w:pStyle w:val="a6"/>
              <w:spacing w:line="360" w:lineRule="auto"/>
              <w:rPr>
                <w:rFonts w:ascii="宋体" w:eastAsia="宋体" w:hAnsi="宋体" w:cs="Times New Roman"/>
                <w:sz w:val="24"/>
                <w:szCs w:val="24"/>
              </w:rPr>
            </w:pPr>
          </w:p>
        </w:tc>
        <w:tc>
          <w:tcPr>
            <w:tcW w:w="1440" w:type="dxa"/>
            <w:vAlign w:val="center"/>
          </w:tcPr>
          <w:p w:rsidR="00425DCA" w:rsidRDefault="00425DCA">
            <w:pPr>
              <w:pStyle w:val="a6"/>
              <w:spacing w:line="360" w:lineRule="auto"/>
              <w:rPr>
                <w:rFonts w:ascii="宋体" w:eastAsia="宋体" w:hAnsi="宋体" w:cs="Times New Roman"/>
                <w:sz w:val="24"/>
                <w:szCs w:val="24"/>
              </w:rPr>
            </w:pPr>
          </w:p>
        </w:tc>
        <w:tc>
          <w:tcPr>
            <w:tcW w:w="1706" w:type="dxa"/>
            <w:vAlign w:val="center"/>
          </w:tcPr>
          <w:p w:rsidR="00425DCA" w:rsidRDefault="00425DCA">
            <w:pPr>
              <w:pStyle w:val="a6"/>
              <w:spacing w:line="360" w:lineRule="auto"/>
              <w:rPr>
                <w:rFonts w:ascii="宋体" w:eastAsia="宋体" w:hAnsi="宋体" w:cs="Times New Roman"/>
                <w:sz w:val="24"/>
                <w:szCs w:val="24"/>
              </w:rPr>
            </w:pPr>
          </w:p>
        </w:tc>
      </w:tr>
      <w:tr w:rsidR="00425DCA">
        <w:trPr>
          <w:trHeight w:val="680"/>
        </w:trPr>
        <w:tc>
          <w:tcPr>
            <w:tcW w:w="712" w:type="dxa"/>
            <w:vAlign w:val="center"/>
          </w:tcPr>
          <w:p w:rsidR="00425DCA" w:rsidRDefault="005B68DE">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25DCA" w:rsidRDefault="00425DCA">
            <w:pPr>
              <w:pStyle w:val="a6"/>
              <w:spacing w:line="360" w:lineRule="auto"/>
              <w:rPr>
                <w:rFonts w:ascii="宋体" w:eastAsia="宋体" w:hAnsi="宋体" w:cs="Times New Roman"/>
                <w:sz w:val="24"/>
                <w:szCs w:val="24"/>
              </w:rPr>
            </w:pPr>
          </w:p>
        </w:tc>
        <w:tc>
          <w:tcPr>
            <w:tcW w:w="3579" w:type="dxa"/>
            <w:vAlign w:val="center"/>
          </w:tcPr>
          <w:p w:rsidR="00425DCA" w:rsidRDefault="00425DCA">
            <w:pPr>
              <w:pStyle w:val="a6"/>
              <w:spacing w:line="360" w:lineRule="auto"/>
              <w:rPr>
                <w:rFonts w:ascii="宋体" w:eastAsia="宋体" w:hAnsi="宋体" w:cs="Times New Roman"/>
                <w:sz w:val="24"/>
                <w:szCs w:val="24"/>
              </w:rPr>
            </w:pPr>
          </w:p>
        </w:tc>
        <w:tc>
          <w:tcPr>
            <w:tcW w:w="1440" w:type="dxa"/>
            <w:vAlign w:val="center"/>
          </w:tcPr>
          <w:p w:rsidR="00425DCA" w:rsidRDefault="00425DCA">
            <w:pPr>
              <w:pStyle w:val="a6"/>
              <w:spacing w:line="360" w:lineRule="auto"/>
              <w:rPr>
                <w:rFonts w:ascii="宋体" w:eastAsia="宋体" w:hAnsi="宋体" w:cs="Times New Roman"/>
                <w:sz w:val="24"/>
                <w:szCs w:val="24"/>
              </w:rPr>
            </w:pPr>
          </w:p>
        </w:tc>
        <w:tc>
          <w:tcPr>
            <w:tcW w:w="1706" w:type="dxa"/>
            <w:vAlign w:val="center"/>
          </w:tcPr>
          <w:p w:rsidR="00425DCA" w:rsidRDefault="00425DCA">
            <w:pPr>
              <w:pStyle w:val="a6"/>
              <w:spacing w:line="360" w:lineRule="auto"/>
              <w:rPr>
                <w:rFonts w:ascii="宋体" w:eastAsia="宋体" w:hAnsi="宋体" w:cs="Times New Roman"/>
                <w:sz w:val="24"/>
                <w:szCs w:val="24"/>
              </w:rPr>
            </w:pPr>
          </w:p>
        </w:tc>
      </w:tr>
      <w:tr w:rsidR="00425DCA">
        <w:trPr>
          <w:trHeight w:val="680"/>
        </w:trPr>
        <w:tc>
          <w:tcPr>
            <w:tcW w:w="712" w:type="dxa"/>
            <w:vAlign w:val="center"/>
          </w:tcPr>
          <w:p w:rsidR="00425DCA" w:rsidRDefault="005B68DE">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25DCA" w:rsidRDefault="00425DCA">
            <w:pPr>
              <w:pStyle w:val="a6"/>
              <w:spacing w:line="360" w:lineRule="auto"/>
              <w:rPr>
                <w:rFonts w:ascii="宋体" w:eastAsia="宋体" w:hAnsi="宋体" w:cs="Times New Roman"/>
                <w:sz w:val="24"/>
                <w:szCs w:val="24"/>
              </w:rPr>
            </w:pPr>
          </w:p>
        </w:tc>
        <w:tc>
          <w:tcPr>
            <w:tcW w:w="3579" w:type="dxa"/>
            <w:vAlign w:val="center"/>
          </w:tcPr>
          <w:p w:rsidR="00425DCA" w:rsidRDefault="00425DCA">
            <w:pPr>
              <w:pStyle w:val="a6"/>
              <w:spacing w:line="360" w:lineRule="auto"/>
              <w:rPr>
                <w:rFonts w:ascii="宋体" w:eastAsia="宋体" w:hAnsi="宋体" w:cs="Times New Roman"/>
                <w:sz w:val="24"/>
                <w:szCs w:val="24"/>
              </w:rPr>
            </w:pPr>
          </w:p>
        </w:tc>
        <w:tc>
          <w:tcPr>
            <w:tcW w:w="1440" w:type="dxa"/>
            <w:vAlign w:val="center"/>
          </w:tcPr>
          <w:p w:rsidR="00425DCA" w:rsidRDefault="00425DCA">
            <w:pPr>
              <w:pStyle w:val="a6"/>
              <w:spacing w:line="360" w:lineRule="auto"/>
              <w:rPr>
                <w:rFonts w:ascii="宋体" w:eastAsia="宋体" w:hAnsi="宋体" w:cs="Times New Roman"/>
                <w:sz w:val="24"/>
                <w:szCs w:val="24"/>
              </w:rPr>
            </w:pPr>
          </w:p>
        </w:tc>
        <w:tc>
          <w:tcPr>
            <w:tcW w:w="1706" w:type="dxa"/>
            <w:vAlign w:val="center"/>
          </w:tcPr>
          <w:p w:rsidR="00425DCA" w:rsidRDefault="00425DCA">
            <w:pPr>
              <w:pStyle w:val="a6"/>
              <w:spacing w:line="360" w:lineRule="auto"/>
              <w:rPr>
                <w:rFonts w:ascii="宋体" w:eastAsia="宋体" w:hAnsi="宋体" w:cs="Times New Roman"/>
                <w:sz w:val="24"/>
                <w:szCs w:val="24"/>
              </w:rPr>
            </w:pPr>
          </w:p>
        </w:tc>
      </w:tr>
      <w:tr w:rsidR="00425DCA">
        <w:trPr>
          <w:trHeight w:val="680"/>
        </w:trPr>
        <w:tc>
          <w:tcPr>
            <w:tcW w:w="712" w:type="dxa"/>
            <w:vAlign w:val="center"/>
          </w:tcPr>
          <w:p w:rsidR="00425DCA" w:rsidRDefault="005B68DE">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25DCA" w:rsidRDefault="00425DCA">
            <w:pPr>
              <w:rPr>
                <w:rFonts w:ascii="宋体"/>
              </w:rPr>
            </w:pPr>
          </w:p>
        </w:tc>
        <w:tc>
          <w:tcPr>
            <w:tcW w:w="3579" w:type="dxa"/>
            <w:vAlign w:val="center"/>
          </w:tcPr>
          <w:p w:rsidR="00425DCA" w:rsidRDefault="00425DCA">
            <w:pPr>
              <w:rPr>
                <w:rFonts w:ascii="宋体"/>
              </w:rPr>
            </w:pPr>
          </w:p>
        </w:tc>
        <w:tc>
          <w:tcPr>
            <w:tcW w:w="1440" w:type="dxa"/>
            <w:vAlign w:val="center"/>
          </w:tcPr>
          <w:p w:rsidR="00425DCA" w:rsidRDefault="00425DCA">
            <w:pPr>
              <w:rPr>
                <w:rFonts w:ascii="宋体"/>
              </w:rPr>
            </w:pPr>
          </w:p>
        </w:tc>
        <w:tc>
          <w:tcPr>
            <w:tcW w:w="1706" w:type="dxa"/>
            <w:vAlign w:val="center"/>
          </w:tcPr>
          <w:p w:rsidR="00425DCA" w:rsidRDefault="00425DCA">
            <w:pPr>
              <w:rPr>
                <w:rFonts w:ascii="宋体"/>
              </w:rPr>
            </w:pPr>
          </w:p>
        </w:tc>
      </w:tr>
      <w:tr w:rsidR="00425DCA">
        <w:trPr>
          <w:trHeight w:val="680"/>
        </w:trPr>
        <w:tc>
          <w:tcPr>
            <w:tcW w:w="712" w:type="dxa"/>
            <w:vAlign w:val="center"/>
          </w:tcPr>
          <w:p w:rsidR="00425DCA" w:rsidRDefault="005B68D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25DCA" w:rsidRDefault="00425DCA">
            <w:pPr>
              <w:rPr>
                <w:rFonts w:ascii="宋体"/>
              </w:rPr>
            </w:pPr>
          </w:p>
        </w:tc>
        <w:tc>
          <w:tcPr>
            <w:tcW w:w="3579" w:type="dxa"/>
            <w:vAlign w:val="center"/>
          </w:tcPr>
          <w:p w:rsidR="00425DCA" w:rsidRDefault="00425DCA">
            <w:pPr>
              <w:rPr>
                <w:rFonts w:ascii="宋体"/>
              </w:rPr>
            </w:pPr>
          </w:p>
        </w:tc>
        <w:tc>
          <w:tcPr>
            <w:tcW w:w="1440" w:type="dxa"/>
            <w:vAlign w:val="center"/>
          </w:tcPr>
          <w:p w:rsidR="00425DCA" w:rsidRDefault="00425DCA">
            <w:pPr>
              <w:rPr>
                <w:rFonts w:ascii="宋体"/>
              </w:rPr>
            </w:pPr>
          </w:p>
        </w:tc>
        <w:tc>
          <w:tcPr>
            <w:tcW w:w="1706" w:type="dxa"/>
            <w:vAlign w:val="center"/>
          </w:tcPr>
          <w:p w:rsidR="00425DCA" w:rsidRDefault="00425DCA">
            <w:pPr>
              <w:rPr>
                <w:rFonts w:ascii="宋体"/>
              </w:rPr>
            </w:pPr>
          </w:p>
        </w:tc>
      </w:tr>
    </w:tbl>
    <w:p w:rsidR="00425DCA" w:rsidRDefault="005B68D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25DCA" w:rsidRDefault="005B68D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425DCA" w:rsidRDefault="00425DCA">
      <w:pPr>
        <w:autoSpaceDE w:val="0"/>
        <w:autoSpaceDN w:val="0"/>
        <w:adjustRightInd w:val="0"/>
        <w:spacing w:line="360" w:lineRule="auto"/>
        <w:jc w:val="center"/>
        <w:outlineLvl w:val="0"/>
        <w:rPr>
          <w:rFonts w:ascii="宋体" w:hAnsi="宋体"/>
          <w:b/>
          <w:bCs/>
          <w:color w:val="000000"/>
          <w:sz w:val="36"/>
          <w:szCs w:val="36"/>
        </w:rPr>
      </w:pPr>
    </w:p>
    <w:p w:rsidR="00425DCA" w:rsidRDefault="005B68DE">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w:t>
      </w:r>
      <w:r w:rsidR="001E499E">
        <w:rPr>
          <w:rFonts w:ascii="宋体" w:hAnsi="宋体" w:hint="eastAsia"/>
          <w:b/>
          <w:bCs/>
          <w:color w:val="000000"/>
          <w:sz w:val="36"/>
          <w:szCs w:val="36"/>
        </w:rPr>
        <w:t>4</w:t>
      </w:r>
      <w:r>
        <w:rPr>
          <w:rFonts w:ascii="宋体" w:hAnsi="宋体" w:hint="eastAsia"/>
          <w:b/>
          <w:bCs/>
          <w:color w:val="000000"/>
          <w:sz w:val="36"/>
          <w:szCs w:val="36"/>
        </w:rPr>
        <w:t xml:space="preserve"> 售后服务方案</w:t>
      </w:r>
    </w:p>
    <w:p w:rsidR="00425DCA" w:rsidRDefault="00425DCA">
      <w:pPr>
        <w:autoSpaceDE w:val="0"/>
        <w:autoSpaceDN w:val="0"/>
        <w:adjustRightInd w:val="0"/>
        <w:spacing w:line="360" w:lineRule="auto"/>
        <w:jc w:val="center"/>
        <w:outlineLvl w:val="0"/>
        <w:rPr>
          <w:rFonts w:ascii="宋体" w:hAnsi="宋体"/>
          <w:b/>
          <w:bCs/>
          <w:color w:val="000000"/>
          <w:sz w:val="36"/>
          <w:szCs w:val="36"/>
        </w:rPr>
      </w:pPr>
    </w:p>
    <w:p w:rsidR="00425DCA" w:rsidRDefault="005B68D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425DCA" w:rsidRDefault="00425DCA">
      <w:pPr>
        <w:autoSpaceDE w:val="0"/>
        <w:autoSpaceDN w:val="0"/>
        <w:adjustRightInd w:val="0"/>
        <w:spacing w:line="360" w:lineRule="auto"/>
        <w:jc w:val="center"/>
        <w:outlineLvl w:val="0"/>
        <w:rPr>
          <w:rFonts w:ascii="宋体" w:hAnsi="宋体"/>
          <w:b/>
          <w:bCs/>
          <w:color w:val="000000"/>
          <w:sz w:val="36"/>
          <w:szCs w:val="36"/>
        </w:rPr>
      </w:pPr>
    </w:p>
    <w:p w:rsidR="00425DCA" w:rsidRDefault="00425DCA">
      <w:pPr>
        <w:autoSpaceDE w:val="0"/>
        <w:autoSpaceDN w:val="0"/>
        <w:adjustRightInd w:val="0"/>
        <w:spacing w:line="360" w:lineRule="auto"/>
        <w:jc w:val="center"/>
        <w:outlineLvl w:val="0"/>
        <w:rPr>
          <w:rFonts w:ascii="宋体" w:hAnsi="宋体"/>
          <w:b/>
          <w:bCs/>
          <w:color w:val="000000"/>
          <w:sz w:val="36"/>
          <w:szCs w:val="36"/>
        </w:rPr>
      </w:pPr>
    </w:p>
    <w:p w:rsidR="00425DCA" w:rsidRDefault="00425DCA">
      <w:pPr>
        <w:autoSpaceDE w:val="0"/>
        <w:autoSpaceDN w:val="0"/>
        <w:adjustRightInd w:val="0"/>
        <w:spacing w:line="360" w:lineRule="auto"/>
        <w:jc w:val="center"/>
        <w:outlineLvl w:val="0"/>
        <w:rPr>
          <w:rFonts w:ascii="宋体" w:hAnsi="宋体"/>
          <w:b/>
          <w:bCs/>
          <w:color w:val="000000"/>
          <w:sz w:val="36"/>
          <w:szCs w:val="36"/>
        </w:rPr>
      </w:pPr>
    </w:p>
    <w:p w:rsidR="00425DCA" w:rsidRDefault="00425DCA">
      <w:pPr>
        <w:autoSpaceDE w:val="0"/>
        <w:autoSpaceDN w:val="0"/>
        <w:adjustRightInd w:val="0"/>
        <w:spacing w:line="360" w:lineRule="auto"/>
        <w:jc w:val="center"/>
        <w:outlineLvl w:val="0"/>
        <w:rPr>
          <w:rFonts w:hAnsi="宋体" w:cs="微软雅黑"/>
          <w:bCs/>
          <w:kern w:val="0"/>
        </w:rPr>
      </w:pPr>
    </w:p>
    <w:p w:rsidR="00425DCA" w:rsidRDefault="005B68DE">
      <w:pPr>
        <w:jc w:val="center"/>
        <w:rPr>
          <w:rFonts w:ascii="宋体" w:hAnsi="宋体"/>
          <w:b/>
          <w:bCs/>
          <w:color w:val="000000"/>
          <w:sz w:val="36"/>
          <w:szCs w:val="36"/>
        </w:rPr>
      </w:pPr>
      <w:r>
        <w:rPr>
          <w:rFonts w:ascii="宋体" w:hAnsi="宋体" w:hint="eastAsia"/>
          <w:b/>
          <w:bCs/>
          <w:color w:val="000000"/>
          <w:sz w:val="36"/>
          <w:szCs w:val="36"/>
        </w:rPr>
        <w:t>4.</w:t>
      </w:r>
      <w:r w:rsidR="001E499E">
        <w:rPr>
          <w:rFonts w:ascii="宋体" w:hAnsi="宋体" w:hint="eastAsia"/>
          <w:b/>
          <w:bCs/>
          <w:color w:val="000000"/>
          <w:sz w:val="36"/>
          <w:szCs w:val="36"/>
        </w:rPr>
        <w:t>5</w:t>
      </w:r>
      <w:r>
        <w:rPr>
          <w:rFonts w:ascii="宋体" w:hAnsi="宋体" w:hint="eastAsia"/>
          <w:b/>
          <w:bCs/>
          <w:color w:val="000000"/>
          <w:sz w:val="36"/>
          <w:szCs w:val="36"/>
        </w:rPr>
        <w:t>“节能产品政府采购清单”强制节能产品情况</w:t>
      </w:r>
    </w:p>
    <w:p w:rsidR="00425DCA" w:rsidRDefault="005B68DE" w:rsidP="00AF765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25DCA" w:rsidRDefault="005B68D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425DCA">
        <w:trPr>
          <w:trHeight w:val="225"/>
          <w:tblHeader/>
        </w:trPr>
        <w:tc>
          <w:tcPr>
            <w:tcW w:w="537" w:type="dxa"/>
            <w:shd w:val="clear" w:color="auto" w:fill="F2F2F2" w:themeFill="background1" w:themeFillShade="F2"/>
            <w:vAlign w:val="center"/>
          </w:tcPr>
          <w:p w:rsidR="00425DCA" w:rsidRDefault="005B68D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425DCA" w:rsidRDefault="005B68D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425DCA" w:rsidRDefault="005B68D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425DCA" w:rsidRDefault="005B68D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425DCA" w:rsidRDefault="005B68D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425DCA" w:rsidRDefault="005B68D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425DCA" w:rsidRDefault="005B68D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425DCA" w:rsidRDefault="005B68D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425DCA" w:rsidRDefault="005B68DE">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425DCA" w:rsidRDefault="005B68D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425DCA" w:rsidRDefault="005B68D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425DCA">
        <w:trPr>
          <w:trHeight w:val="851"/>
        </w:trPr>
        <w:tc>
          <w:tcPr>
            <w:tcW w:w="537" w:type="dxa"/>
            <w:vAlign w:val="center"/>
          </w:tcPr>
          <w:p w:rsidR="00425DCA" w:rsidRDefault="005B68D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425DCA" w:rsidRDefault="00425DCA">
            <w:pPr>
              <w:pStyle w:val="a6"/>
              <w:spacing w:line="360" w:lineRule="auto"/>
              <w:rPr>
                <w:rFonts w:ascii="宋体" w:eastAsia="宋体" w:hAnsi="宋体" w:cs="Times New Roman"/>
                <w:sz w:val="24"/>
                <w:szCs w:val="24"/>
              </w:rPr>
            </w:pPr>
          </w:p>
        </w:tc>
        <w:tc>
          <w:tcPr>
            <w:tcW w:w="991" w:type="dxa"/>
            <w:vAlign w:val="center"/>
          </w:tcPr>
          <w:p w:rsidR="00425DCA" w:rsidRDefault="00425DCA">
            <w:pPr>
              <w:pStyle w:val="a6"/>
              <w:spacing w:line="360" w:lineRule="auto"/>
              <w:rPr>
                <w:rFonts w:ascii="宋体" w:eastAsia="宋体" w:hAnsi="宋体" w:cs="Times New Roman"/>
                <w:sz w:val="24"/>
                <w:szCs w:val="24"/>
              </w:rPr>
            </w:pPr>
          </w:p>
        </w:tc>
        <w:tc>
          <w:tcPr>
            <w:tcW w:w="1276" w:type="dxa"/>
          </w:tcPr>
          <w:p w:rsidR="00425DCA" w:rsidRDefault="00425DCA">
            <w:pPr>
              <w:pStyle w:val="a6"/>
              <w:spacing w:line="360" w:lineRule="auto"/>
              <w:rPr>
                <w:rFonts w:ascii="宋体" w:eastAsia="宋体" w:hAnsi="宋体" w:cs="Times New Roman"/>
                <w:sz w:val="24"/>
                <w:szCs w:val="24"/>
              </w:rPr>
            </w:pPr>
          </w:p>
        </w:tc>
        <w:tc>
          <w:tcPr>
            <w:tcW w:w="1135" w:type="dxa"/>
          </w:tcPr>
          <w:p w:rsidR="00425DCA" w:rsidRDefault="00425DCA">
            <w:pPr>
              <w:pStyle w:val="a6"/>
              <w:spacing w:line="360" w:lineRule="auto"/>
              <w:rPr>
                <w:rFonts w:ascii="宋体" w:eastAsia="宋体" w:hAnsi="宋体" w:cs="Times New Roman"/>
                <w:sz w:val="24"/>
                <w:szCs w:val="24"/>
              </w:rPr>
            </w:pPr>
          </w:p>
        </w:tc>
        <w:tc>
          <w:tcPr>
            <w:tcW w:w="1276" w:type="dxa"/>
          </w:tcPr>
          <w:p w:rsidR="00425DCA" w:rsidRDefault="00425DCA">
            <w:pPr>
              <w:pStyle w:val="a6"/>
              <w:spacing w:line="360" w:lineRule="auto"/>
              <w:rPr>
                <w:rFonts w:ascii="宋体" w:eastAsia="宋体" w:hAnsi="宋体" w:cs="Times New Roman"/>
                <w:sz w:val="24"/>
                <w:szCs w:val="24"/>
              </w:rPr>
            </w:pPr>
          </w:p>
        </w:tc>
        <w:tc>
          <w:tcPr>
            <w:tcW w:w="1439" w:type="dxa"/>
          </w:tcPr>
          <w:p w:rsidR="00425DCA" w:rsidRDefault="00425DCA">
            <w:pPr>
              <w:pStyle w:val="a6"/>
              <w:spacing w:line="360" w:lineRule="auto"/>
              <w:rPr>
                <w:rFonts w:ascii="宋体" w:eastAsia="宋体" w:hAnsi="宋体" w:cs="Times New Roman"/>
                <w:sz w:val="24"/>
                <w:szCs w:val="24"/>
              </w:rPr>
            </w:pPr>
          </w:p>
        </w:tc>
        <w:tc>
          <w:tcPr>
            <w:tcW w:w="1252" w:type="dxa"/>
          </w:tcPr>
          <w:p w:rsidR="00425DCA" w:rsidRDefault="00425DCA">
            <w:pPr>
              <w:pStyle w:val="a6"/>
              <w:spacing w:line="360" w:lineRule="auto"/>
              <w:rPr>
                <w:rFonts w:ascii="宋体" w:eastAsia="宋体" w:hAnsi="宋体" w:cs="Times New Roman"/>
                <w:sz w:val="24"/>
                <w:szCs w:val="24"/>
              </w:rPr>
            </w:pPr>
          </w:p>
        </w:tc>
      </w:tr>
      <w:tr w:rsidR="00425DCA">
        <w:trPr>
          <w:trHeight w:val="851"/>
        </w:trPr>
        <w:tc>
          <w:tcPr>
            <w:tcW w:w="537" w:type="dxa"/>
            <w:vAlign w:val="center"/>
          </w:tcPr>
          <w:p w:rsidR="00425DCA" w:rsidRDefault="005B68D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425DCA" w:rsidRDefault="00425DCA">
            <w:pPr>
              <w:pStyle w:val="a6"/>
              <w:spacing w:line="360" w:lineRule="auto"/>
              <w:rPr>
                <w:rFonts w:ascii="宋体" w:eastAsia="宋体" w:hAnsi="宋体" w:cs="Times New Roman"/>
                <w:sz w:val="24"/>
                <w:szCs w:val="24"/>
              </w:rPr>
            </w:pPr>
          </w:p>
        </w:tc>
        <w:tc>
          <w:tcPr>
            <w:tcW w:w="991" w:type="dxa"/>
            <w:vAlign w:val="center"/>
          </w:tcPr>
          <w:p w:rsidR="00425DCA" w:rsidRDefault="00425DCA">
            <w:pPr>
              <w:pStyle w:val="a6"/>
              <w:spacing w:line="360" w:lineRule="auto"/>
              <w:rPr>
                <w:rFonts w:ascii="宋体" w:eastAsia="宋体" w:hAnsi="宋体" w:cs="Times New Roman"/>
                <w:sz w:val="24"/>
                <w:szCs w:val="24"/>
              </w:rPr>
            </w:pPr>
          </w:p>
        </w:tc>
        <w:tc>
          <w:tcPr>
            <w:tcW w:w="1276" w:type="dxa"/>
          </w:tcPr>
          <w:p w:rsidR="00425DCA" w:rsidRDefault="00425DCA">
            <w:pPr>
              <w:pStyle w:val="a6"/>
              <w:spacing w:line="360" w:lineRule="auto"/>
              <w:rPr>
                <w:rFonts w:ascii="宋体" w:eastAsia="宋体" w:hAnsi="宋体" w:cs="Times New Roman"/>
                <w:sz w:val="24"/>
                <w:szCs w:val="24"/>
              </w:rPr>
            </w:pPr>
          </w:p>
        </w:tc>
        <w:tc>
          <w:tcPr>
            <w:tcW w:w="1135" w:type="dxa"/>
          </w:tcPr>
          <w:p w:rsidR="00425DCA" w:rsidRDefault="00425DCA">
            <w:pPr>
              <w:pStyle w:val="a6"/>
              <w:spacing w:line="360" w:lineRule="auto"/>
              <w:rPr>
                <w:rFonts w:ascii="宋体" w:eastAsia="宋体" w:hAnsi="宋体" w:cs="Times New Roman"/>
                <w:sz w:val="24"/>
                <w:szCs w:val="24"/>
              </w:rPr>
            </w:pPr>
          </w:p>
        </w:tc>
        <w:tc>
          <w:tcPr>
            <w:tcW w:w="1276" w:type="dxa"/>
          </w:tcPr>
          <w:p w:rsidR="00425DCA" w:rsidRDefault="00425DCA">
            <w:pPr>
              <w:pStyle w:val="a6"/>
              <w:spacing w:line="360" w:lineRule="auto"/>
              <w:rPr>
                <w:rFonts w:ascii="宋体" w:eastAsia="宋体" w:hAnsi="宋体" w:cs="Times New Roman"/>
                <w:sz w:val="24"/>
                <w:szCs w:val="24"/>
              </w:rPr>
            </w:pPr>
          </w:p>
        </w:tc>
        <w:tc>
          <w:tcPr>
            <w:tcW w:w="1439" w:type="dxa"/>
          </w:tcPr>
          <w:p w:rsidR="00425DCA" w:rsidRDefault="00425DCA">
            <w:pPr>
              <w:pStyle w:val="a6"/>
              <w:spacing w:line="360" w:lineRule="auto"/>
              <w:rPr>
                <w:rFonts w:ascii="宋体" w:eastAsia="宋体" w:hAnsi="宋体" w:cs="Times New Roman"/>
                <w:sz w:val="24"/>
                <w:szCs w:val="24"/>
              </w:rPr>
            </w:pPr>
          </w:p>
        </w:tc>
        <w:tc>
          <w:tcPr>
            <w:tcW w:w="1252" w:type="dxa"/>
          </w:tcPr>
          <w:p w:rsidR="00425DCA" w:rsidRDefault="00425DCA">
            <w:pPr>
              <w:pStyle w:val="a6"/>
              <w:spacing w:line="360" w:lineRule="auto"/>
              <w:rPr>
                <w:rFonts w:ascii="宋体" w:eastAsia="宋体" w:hAnsi="宋体" w:cs="Times New Roman"/>
                <w:sz w:val="24"/>
                <w:szCs w:val="24"/>
              </w:rPr>
            </w:pPr>
          </w:p>
        </w:tc>
      </w:tr>
      <w:tr w:rsidR="00425DCA">
        <w:trPr>
          <w:trHeight w:val="851"/>
        </w:trPr>
        <w:tc>
          <w:tcPr>
            <w:tcW w:w="537" w:type="dxa"/>
            <w:vAlign w:val="center"/>
          </w:tcPr>
          <w:p w:rsidR="00425DCA" w:rsidRDefault="005B68D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425DCA" w:rsidRDefault="00425DCA">
            <w:pPr>
              <w:pStyle w:val="a6"/>
              <w:spacing w:line="360" w:lineRule="auto"/>
              <w:rPr>
                <w:rFonts w:ascii="宋体" w:eastAsia="宋体" w:hAnsi="宋体" w:cs="Times New Roman"/>
                <w:sz w:val="24"/>
                <w:szCs w:val="24"/>
              </w:rPr>
            </w:pPr>
          </w:p>
        </w:tc>
        <w:tc>
          <w:tcPr>
            <w:tcW w:w="991" w:type="dxa"/>
            <w:vAlign w:val="center"/>
          </w:tcPr>
          <w:p w:rsidR="00425DCA" w:rsidRDefault="00425DCA">
            <w:pPr>
              <w:pStyle w:val="a6"/>
              <w:spacing w:line="360" w:lineRule="auto"/>
              <w:rPr>
                <w:rFonts w:ascii="宋体" w:eastAsia="宋体" w:hAnsi="宋体" w:cs="Times New Roman"/>
                <w:sz w:val="24"/>
                <w:szCs w:val="24"/>
              </w:rPr>
            </w:pPr>
          </w:p>
        </w:tc>
        <w:tc>
          <w:tcPr>
            <w:tcW w:w="1276" w:type="dxa"/>
          </w:tcPr>
          <w:p w:rsidR="00425DCA" w:rsidRDefault="00425DCA">
            <w:pPr>
              <w:pStyle w:val="a6"/>
              <w:spacing w:line="360" w:lineRule="auto"/>
              <w:rPr>
                <w:rFonts w:ascii="宋体" w:eastAsia="宋体" w:hAnsi="宋体" w:cs="Times New Roman"/>
                <w:sz w:val="24"/>
                <w:szCs w:val="24"/>
              </w:rPr>
            </w:pPr>
          </w:p>
        </w:tc>
        <w:tc>
          <w:tcPr>
            <w:tcW w:w="1135" w:type="dxa"/>
          </w:tcPr>
          <w:p w:rsidR="00425DCA" w:rsidRDefault="00425DCA">
            <w:pPr>
              <w:pStyle w:val="a6"/>
              <w:spacing w:line="360" w:lineRule="auto"/>
              <w:rPr>
                <w:rFonts w:ascii="宋体" w:eastAsia="宋体" w:hAnsi="宋体" w:cs="Times New Roman"/>
                <w:sz w:val="24"/>
                <w:szCs w:val="24"/>
              </w:rPr>
            </w:pPr>
          </w:p>
        </w:tc>
        <w:tc>
          <w:tcPr>
            <w:tcW w:w="1276" w:type="dxa"/>
          </w:tcPr>
          <w:p w:rsidR="00425DCA" w:rsidRDefault="00425DCA">
            <w:pPr>
              <w:pStyle w:val="a6"/>
              <w:spacing w:line="360" w:lineRule="auto"/>
              <w:rPr>
                <w:rFonts w:ascii="宋体" w:eastAsia="宋体" w:hAnsi="宋体" w:cs="Times New Roman"/>
                <w:sz w:val="24"/>
                <w:szCs w:val="24"/>
              </w:rPr>
            </w:pPr>
          </w:p>
        </w:tc>
        <w:tc>
          <w:tcPr>
            <w:tcW w:w="1439" w:type="dxa"/>
          </w:tcPr>
          <w:p w:rsidR="00425DCA" w:rsidRDefault="00425DCA">
            <w:pPr>
              <w:pStyle w:val="a6"/>
              <w:spacing w:line="360" w:lineRule="auto"/>
              <w:rPr>
                <w:rFonts w:ascii="宋体" w:eastAsia="宋体" w:hAnsi="宋体" w:cs="Times New Roman"/>
                <w:sz w:val="24"/>
                <w:szCs w:val="24"/>
              </w:rPr>
            </w:pPr>
          </w:p>
        </w:tc>
        <w:tc>
          <w:tcPr>
            <w:tcW w:w="1252" w:type="dxa"/>
          </w:tcPr>
          <w:p w:rsidR="00425DCA" w:rsidRDefault="00425DCA">
            <w:pPr>
              <w:pStyle w:val="a6"/>
              <w:spacing w:line="360" w:lineRule="auto"/>
              <w:rPr>
                <w:rFonts w:ascii="宋体" w:eastAsia="宋体" w:hAnsi="宋体" w:cs="Times New Roman"/>
                <w:sz w:val="24"/>
                <w:szCs w:val="24"/>
              </w:rPr>
            </w:pPr>
          </w:p>
        </w:tc>
      </w:tr>
    </w:tbl>
    <w:p w:rsidR="00425DCA" w:rsidRDefault="005B68D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25DCA" w:rsidRDefault="005B68D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425DCA" w:rsidRDefault="00425DCA">
      <w:pPr>
        <w:snapToGrid w:val="0"/>
        <w:spacing w:line="500" w:lineRule="exact"/>
        <w:rPr>
          <w:rFonts w:asciiTheme="minorEastAsia" w:hAnsiTheme="minorEastAsia" w:cs="宋体"/>
          <w:sz w:val="24"/>
          <w:szCs w:val="24"/>
          <w:lang w:val="zh-CN"/>
        </w:rPr>
      </w:pPr>
    </w:p>
    <w:p w:rsidR="00425DCA" w:rsidRDefault="005B68DE">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425DCA" w:rsidRDefault="00425DCA">
      <w:pPr>
        <w:rPr>
          <w:rFonts w:asciiTheme="minorEastAsia" w:hAnsiTheme="minorEastAsia" w:cs="宋体"/>
          <w:sz w:val="24"/>
          <w:szCs w:val="24"/>
          <w:lang w:val="zh-CN"/>
        </w:rPr>
      </w:pPr>
    </w:p>
    <w:p w:rsidR="00425DCA" w:rsidRDefault="00425DCA">
      <w:pPr>
        <w:autoSpaceDE w:val="0"/>
        <w:autoSpaceDN w:val="0"/>
        <w:adjustRightInd w:val="0"/>
        <w:spacing w:line="360" w:lineRule="auto"/>
        <w:jc w:val="center"/>
        <w:outlineLvl w:val="0"/>
        <w:rPr>
          <w:rFonts w:ascii="宋体" w:hAnsi="宋体"/>
          <w:b/>
          <w:bCs/>
          <w:color w:val="000000"/>
          <w:sz w:val="36"/>
          <w:szCs w:val="36"/>
        </w:rPr>
      </w:pPr>
    </w:p>
    <w:p w:rsidR="00425DCA" w:rsidRDefault="005B68DE">
      <w:pPr>
        <w:spacing w:line="360" w:lineRule="auto"/>
        <w:jc w:val="center"/>
        <w:rPr>
          <w:rFonts w:ascii="宋体" w:hAnsi="宋体"/>
          <w:b/>
          <w:bCs/>
          <w:color w:val="000000"/>
          <w:sz w:val="36"/>
          <w:szCs w:val="36"/>
        </w:rPr>
      </w:pPr>
      <w:r>
        <w:rPr>
          <w:rFonts w:ascii="宋体" w:hAnsi="宋体" w:hint="eastAsia"/>
          <w:b/>
          <w:bCs/>
          <w:color w:val="000000"/>
          <w:sz w:val="36"/>
          <w:szCs w:val="36"/>
        </w:rPr>
        <w:t>4.</w:t>
      </w:r>
      <w:r w:rsidR="001E499E">
        <w:rPr>
          <w:rFonts w:ascii="宋体" w:hAnsi="宋体" w:hint="eastAsia"/>
          <w:b/>
          <w:bCs/>
          <w:color w:val="000000"/>
          <w:sz w:val="36"/>
          <w:szCs w:val="36"/>
        </w:rPr>
        <w:t>6</w:t>
      </w:r>
      <w:r>
        <w:rPr>
          <w:rFonts w:ascii="宋体" w:hAnsi="宋体" w:hint="eastAsia"/>
          <w:b/>
          <w:bCs/>
          <w:color w:val="000000"/>
          <w:sz w:val="36"/>
          <w:szCs w:val="36"/>
        </w:rPr>
        <w:t xml:space="preserve"> “节能产品政府采购清单”优先采购产品情况</w:t>
      </w:r>
    </w:p>
    <w:p w:rsidR="00425DCA" w:rsidRDefault="005B68DE" w:rsidP="00AF765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25DCA" w:rsidRDefault="005B68D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425DCA">
        <w:trPr>
          <w:trHeight w:val="225"/>
          <w:tblHeader/>
        </w:trPr>
        <w:tc>
          <w:tcPr>
            <w:tcW w:w="537" w:type="dxa"/>
            <w:shd w:val="clear" w:color="auto" w:fill="F2F2F2" w:themeFill="background1" w:themeFillShade="F2"/>
            <w:vAlign w:val="center"/>
          </w:tcPr>
          <w:p w:rsidR="00425DCA" w:rsidRDefault="005B68D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425DCA" w:rsidRDefault="005B68D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425DCA" w:rsidRDefault="005B68D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425DCA" w:rsidRDefault="005B68D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425DCA" w:rsidRDefault="005B68D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425DCA" w:rsidRDefault="005B68D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425DCA" w:rsidRDefault="005B68D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425DCA" w:rsidRDefault="005B68D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425DCA" w:rsidRDefault="005B68DE">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425DCA" w:rsidRDefault="005B68D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425DCA" w:rsidRDefault="005B68D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425DCA">
        <w:trPr>
          <w:trHeight w:val="851"/>
        </w:trPr>
        <w:tc>
          <w:tcPr>
            <w:tcW w:w="537" w:type="dxa"/>
            <w:vAlign w:val="center"/>
          </w:tcPr>
          <w:p w:rsidR="00425DCA" w:rsidRDefault="005B68D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425DCA" w:rsidRDefault="00425DCA">
            <w:pPr>
              <w:pStyle w:val="a6"/>
              <w:spacing w:line="360" w:lineRule="auto"/>
              <w:rPr>
                <w:rFonts w:ascii="宋体" w:eastAsia="宋体" w:hAnsi="宋体" w:cs="Times New Roman"/>
                <w:sz w:val="24"/>
                <w:szCs w:val="24"/>
              </w:rPr>
            </w:pPr>
          </w:p>
        </w:tc>
        <w:tc>
          <w:tcPr>
            <w:tcW w:w="991" w:type="dxa"/>
            <w:vAlign w:val="center"/>
          </w:tcPr>
          <w:p w:rsidR="00425DCA" w:rsidRDefault="00425DCA">
            <w:pPr>
              <w:pStyle w:val="a6"/>
              <w:spacing w:line="360" w:lineRule="auto"/>
              <w:rPr>
                <w:rFonts w:ascii="宋体" w:eastAsia="宋体" w:hAnsi="宋体" w:cs="Times New Roman"/>
                <w:sz w:val="24"/>
                <w:szCs w:val="24"/>
              </w:rPr>
            </w:pPr>
          </w:p>
        </w:tc>
        <w:tc>
          <w:tcPr>
            <w:tcW w:w="1276" w:type="dxa"/>
          </w:tcPr>
          <w:p w:rsidR="00425DCA" w:rsidRDefault="00425DCA">
            <w:pPr>
              <w:pStyle w:val="a6"/>
              <w:spacing w:line="360" w:lineRule="auto"/>
              <w:rPr>
                <w:rFonts w:ascii="宋体" w:eastAsia="宋体" w:hAnsi="宋体" w:cs="Times New Roman"/>
                <w:sz w:val="24"/>
                <w:szCs w:val="24"/>
              </w:rPr>
            </w:pPr>
          </w:p>
        </w:tc>
        <w:tc>
          <w:tcPr>
            <w:tcW w:w="1135" w:type="dxa"/>
          </w:tcPr>
          <w:p w:rsidR="00425DCA" w:rsidRDefault="00425DCA">
            <w:pPr>
              <w:pStyle w:val="a6"/>
              <w:spacing w:line="360" w:lineRule="auto"/>
              <w:rPr>
                <w:rFonts w:ascii="宋体" w:eastAsia="宋体" w:hAnsi="宋体" w:cs="Times New Roman"/>
                <w:sz w:val="24"/>
                <w:szCs w:val="24"/>
              </w:rPr>
            </w:pPr>
          </w:p>
        </w:tc>
        <w:tc>
          <w:tcPr>
            <w:tcW w:w="1276" w:type="dxa"/>
          </w:tcPr>
          <w:p w:rsidR="00425DCA" w:rsidRDefault="00425DCA">
            <w:pPr>
              <w:pStyle w:val="a6"/>
              <w:spacing w:line="360" w:lineRule="auto"/>
              <w:rPr>
                <w:rFonts w:ascii="宋体" w:eastAsia="宋体" w:hAnsi="宋体" w:cs="Times New Roman"/>
                <w:sz w:val="24"/>
                <w:szCs w:val="24"/>
              </w:rPr>
            </w:pPr>
          </w:p>
        </w:tc>
        <w:tc>
          <w:tcPr>
            <w:tcW w:w="1439" w:type="dxa"/>
          </w:tcPr>
          <w:p w:rsidR="00425DCA" w:rsidRDefault="00425DCA">
            <w:pPr>
              <w:pStyle w:val="a6"/>
              <w:spacing w:line="360" w:lineRule="auto"/>
              <w:rPr>
                <w:rFonts w:ascii="宋体" w:eastAsia="宋体" w:hAnsi="宋体" w:cs="Times New Roman"/>
                <w:sz w:val="24"/>
                <w:szCs w:val="24"/>
              </w:rPr>
            </w:pPr>
          </w:p>
        </w:tc>
        <w:tc>
          <w:tcPr>
            <w:tcW w:w="1252" w:type="dxa"/>
          </w:tcPr>
          <w:p w:rsidR="00425DCA" w:rsidRDefault="00425DCA">
            <w:pPr>
              <w:pStyle w:val="a6"/>
              <w:spacing w:line="360" w:lineRule="auto"/>
              <w:rPr>
                <w:rFonts w:ascii="宋体" w:eastAsia="宋体" w:hAnsi="宋体" w:cs="Times New Roman"/>
                <w:sz w:val="24"/>
                <w:szCs w:val="24"/>
              </w:rPr>
            </w:pPr>
          </w:p>
        </w:tc>
      </w:tr>
      <w:tr w:rsidR="00425DCA">
        <w:trPr>
          <w:trHeight w:val="851"/>
        </w:trPr>
        <w:tc>
          <w:tcPr>
            <w:tcW w:w="537" w:type="dxa"/>
            <w:vAlign w:val="center"/>
          </w:tcPr>
          <w:p w:rsidR="00425DCA" w:rsidRDefault="005B68D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425DCA" w:rsidRDefault="00425DCA">
            <w:pPr>
              <w:pStyle w:val="a6"/>
              <w:spacing w:line="360" w:lineRule="auto"/>
              <w:rPr>
                <w:rFonts w:ascii="宋体" w:eastAsia="宋体" w:hAnsi="宋体" w:cs="Times New Roman"/>
                <w:sz w:val="24"/>
                <w:szCs w:val="24"/>
              </w:rPr>
            </w:pPr>
          </w:p>
        </w:tc>
        <w:tc>
          <w:tcPr>
            <w:tcW w:w="991" w:type="dxa"/>
            <w:vAlign w:val="center"/>
          </w:tcPr>
          <w:p w:rsidR="00425DCA" w:rsidRDefault="00425DCA">
            <w:pPr>
              <w:pStyle w:val="a6"/>
              <w:spacing w:line="360" w:lineRule="auto"/>
              <w:rPr>
                <w:rFonts w:ascii="宋体" w:eastAsia="宋体" w:hAnsi="宋体" w:cs="Times New Roman"/>
                <w:sz w:val="24"/>
                <w:szCs w:val="24"/>
              </w:rPr>
            </w:pPr>
          </w:p>
        </w:tc>
        <w:tc>
          <w:tcPr>
            <w:tcW w:w="1276" w:type="dxa"/>
          </w:tcPr>
          <w:p w:rsidR="00425DCA" w:rsidRDefault="00425DCA">
            <w:pPr>
              <w:pStyle w:val="a6"/>
              <w:spacing w:line="360" w:lineRule="auto"/>
              <w:rPr>
                <w:rFonts w:ascii="宋体" w:eastAsia="宋体" w:hAnsi="宋体" w:cs="Times New Roman"/>
                <w:sz w:val="24"/>
                <w:szCs w:val="24"/>
              </w:rPr>
            </w:pPr>
          </w:p>
        </w:tc>
        <w:tc>
          <w:tcPr>
            <w:tcW w:w="1135" w:type="dxa"/>
          </w:tcPr>
          <w:p w:rsidR="00425DCA" w:rsidRDefault="00425DCA">
            <w:pPr>
              <w:pStyle w:val="a6"/>
              <w:spacing w:line="360" w:lineRule="auto"/>
              <w:rPr>
                <w:rFonts w:ascii="宋体" w:eastAsia="宋体" w:hAnsi="宋体" w:cs="Times New Roman"/>
                <w:sz w:val="24"/>
                <w:szCs w:val="24"/>
              </w:rPr>
            </w:pPr>
          </w:p>
        </w:tc>
        <w:tc>
          <w:tcPr>
            <w:tcW w:w="1276" w:type="dxa"/>
          </w:tcPr>
          <w:p w:rsidR="00425DCA" w:rsidRDefault="00425DCA">
            <w:pPr>
              <w:pStyle w:val="a6"/>
              <w:spacing w:line="360" w:lineRule="auto"/>
              <w:rPr>
                <w:rFonts w:ascii="宋体" w:eastAsia="宋体" w:hAnsi="宋体" w:cs="Times New Roman"/>
                <w:sz w:val="24"/>
                <w:szCs w:val="24"/>
              </w:rPr>
            </w:pPr>
          </w:p>
        </w:tc>
        <w:tc>
          <w:tcPr>
            <w:tcW w:w="1439" w:type="dxa"/>
          </w:tcPr>
          <w:p w:rsidR="00425DCA" w:rsidRDefault="00425DCA">
            <w:pPr>
              <w:pStyle w:val="a6"/>
              <w:spacing w:line="360" w:lineRule="auto"/>
              <w:rPr>
                <w:rFonts w:ascii="宋体" w:eastAsia="宋体" w:hAnsi="宋体" w:cs="Times New Roman"/>
                <w:sz w:val="24"/>
                <w:szCs w:val="24"/>
              </w:rPr>
            </w:pPr>
          </w:p>
        </w:tc>
        <w:tc>
          <w:tcPr>
            <w:tcW w:w="1252" w:type="dxa"/>
          </w:tcPr>
          <w:p w:rsidR="00425DCA" w:rsidRDefault="00425DCA">
            <w:pPr>
              <w:pStyle w:val="a6"/>
              <w:spacing w:line="360" w:lineRule="auto"/>
              <w:rPr>
                <w:rFonts w:ascii="宋体" w:eastAsia="宋体" w:hAnsi="宋体" w:cs="Times New Roman"/>
                <w:sz w:val="24"/>
                <w:szCs w:val="24"/>
              </w:rPr>
            </w:pPr>
          </w:p>
        </w:tc>
      </w:tr>
      <w:tr w:rsidR="00425DCA">
        <w:trPr>
          <w:trHeight w:val="851"/>
        </w:trPr>
        <w:tc>
          <w:tcPr>
            <w:tcW w:w="537" w:type="dxa"/>
            <w:vAlign w:val="center"/>
          </w:tcPr>
          <w:p w:rsidR="00425DCA" w:rsidRDefault="005B68D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425DCA" w:rsidRDefault="00425DCA">
            <w:pPr>
              <w:pStyle w:val="a6"/>
              <w:spacing w:line="360" w:lineRule="auto"/>
              <w:rPr>
                <w:rFonts w:ascii="宋体" w:eastAsia="宋体" w:hAnsi="宋体" w:cs="Times New Roman"/>
                <w:sz w:val="24"/>
                <w:szCs w:val="24"/>
              </w:rPr>
            </w:pPr>
          </w:p>
        </w:tc>
        <w:tc>
          <w:tcPr>
            <w:tcW w:w="991" w:type="dxa"/>
            <w:vAlign w:val="center"/>
          </w:tcPr>
          <w:p w:rsidR="00425DCA" w:rsidRDefault="00425DCA">
            <w:pPr>
              <w:pStyle w:val="a6"/>
              <w:spacing w:line="360" w:lineRule="auto"/>
              <w:rPr>
                <w:rFonts w:ascii="宋体" w:eastAsia="宋体" w:hAnsi="宋体" w:cs="Times New Roman"/>
                <w:sz w:val="24"/>
                <w:szCs w:val="24"/>
              </w:rPr>
            </w:pPr>
          </w:p>
        </w:tc>
        <w:tc>
          <w:tcPr>
            <w:tcW w:w="1276" w:type="dxa"/>
          </w:tcPr>
          <w:p w:rsidR="00425DCA" w:rsidRDefault="00425DCA">
            <w:pPr>
              <w:pStyle w:val="a6"/>
              <w:spacing w:line="360" w:lineRule="auto"/>
              <w:rPr>
                <w:rFonts w:ascii="宋体" w:eastAsia="宋体" w:hAnsi="宋体" w:cs="Times New Roman"/>
                <w:sz w:val="24"/>
                <w:szCs w:val="24"/>
              </w:rPr>
            </w:pPr>
          </w:p>
        </w:tc>
        <w:tc>
          <w:tcPr>
            <w:tcW w:w="1135" w:type="dxa"/>
          </w:tcPr>
          <w:p w:rsidR="00425DCA" w:rsidRDefault="00425DCA">
            <w:pPr>
              <w:pStyle w:val="a6"/>
              <w:spacing w:line="360" w:lineRule="auto"/>
              <w:rPr>
                <w:rFonts w:ascii="宋体" w:eastAsia="宋体" w:hAnsi="宋体" w:cs="Times New Roman"/>
                <w:sz w:val="24"/>
                <w:szCs w:val="24"/>
              </w:rPr>
            </w:pPr>
          </w:p>
        </w:tc>
        <w:tc>
          <w:tcPr>
            <w:tcW w:w="1276" w:type="dxa"/>
          </w:tcPr>
          <w:p w:rsidR="00425DCA" w:rsidRDefault="00425DCA">
            <w:pPr>
              <w:pStyle w:val="a6"/>
              <w:spacing w:line="360" w:lineRule="auto"/>
              <w:rPr>
                <w:rFonts w:ascii="宋体" w:eastAsia="宋体" w:hAnsi="宋体" w:cs="Times New Roman"/>
                <w:sz w:val="24"/>
                <w:szCs w:val="24"/>
              </w:rPr>
            </w:pPr>
          </w:p>
        </w:tc>
        <w:tc>
          <w:tcPr>
            <w:tcW w:w="1439" w:type="dxa"/>
          </w:tcPr>
          <w:p w:rsidR="00425DCA" w:rsidRDefault="00425DCA">
            <w:pPr>
              <w:pStyle w:val="a6"/>
              <w:spacing w:line="360" w:lineRule="auto"/>
              <w:rPr>
                <w:rFonts w:ascii="宋体" w:eastAsia="宋体" w:hAnsi="宋体" w:cs="Times New Roman"/>
                <w:sz w:val="24"/>
                <w:szCs w:val="24"/>
              </w:rPr>
            </w:pPr>
          </w:p>
        </w:tc>
        <w:tc>
          <w:tcPr>
            <w:tcW w:w="1252" w:type="dxa"/>
          </w:tcPr>
          <w:p w:rsidR="00425DCA" w:rsidRDefault="00425DCA">
            <w:pPr>
              <w:pStyle w:val="a6"/>
              <w:spacing w:line="360" w:lineRule="auto"/>
              <w:rPr>
                <w:rFonts w:ascii="宋体" w:eastAsia="宋体" w:hAnsi="宋体" w:cs="Times New Roman"/>
                <w:sz w:val="24"/>
                <w:szCs w:val="24"/>
              </w:rPr>
            </w:pPr>
          </w:p>
        </w:tc>
      </w:tr>
    </w:tbl>
    <w:p w:rsidR="00425DCA" w:rsidRDefault="005B68D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25DCA" w:rsidRDefault="005B68D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425DCA" w:rsidRDefault="00425DCA">
      <w:pPr>
        <w:snapToGrid w:val="0"/>
        <w:spacing w:line="500" w:lineRule="exact"/>
        <w:rPr>
          <w:rFonts w:asciiTheme="minorEastAsia" w:hAnsiTheme="minorEastAsia" w:cs="宋体"/>
          <w:sz w:val="24"/>
          <w:szCs w:val="24"/>
          <w:lang w:val="zh-CN"/>
        </w:rPr>
      </w:pPr>
    </w:p>
    <w:p w:rsidR="00425DCA" w:rsidRDefault="00425DCA">
      <w:pPr>
        <w:snapToGrid w:val="0"/>
        <w:spacing w:line="500" w:lineRule="exact"/>
        <w:rPr>
          <w:rFonts w:asciiTheme="minorEastAsia" w:hAnsiTheme="minorEastAsia" w:cs="宋体"/>
          <w:sz w:val="24"/>
          <w:szCs w:val="24"/>
          <w:lang w:val="zh-CN"/>
        </w:rPr>
      </w:pPr>
    </w:p>
    <w:p w:rsidR="00425DCA" w:rsidRDefault="005B68DE">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425DCA" w:rsidRDefault="00425DCA">
      <w:pPr>
        <w:spacing w:line="360" w:lineRule="auto"/>
        <w:jc w:val="center"/>
        <w:rPr>
          <w:rFonts w:ascii="宋体" w:hAnsi="宋体"/>
          <w:b/>
          <w:bCs/>
          <w:color w:val="000000"/>
          <w:sz w:val="36"/>
          <w:szCs w:val="36"/>
        </w:rPr>
      </w:pPr>
    </w:p>
    <w:p w:rsidR="00425DCA" w:rsidRDefault="00425DCA">
      <w:pPr>
        <w:spacing w:line="360" w:lineRule="auto"/>
        <w:jc w:val="center"/>
        <w:rPr>
          <w:rFonts w:ascii="宋体" w:hAnsi="宋体"/>
          <w:b/>
          <w:bCs/>
          <w:color w:val="000000"/>
          <w:sz w:val="36"/>
          <w:szCs w:val="36"/>
        </w:rPr>
      </w:pPr>
    </w:p>
    <w:p w:rsidR="00425DCA" w:rsidRDefault="00425DCA">
      <w:pPr>
        <w:spacing w:line="360" w:lineRule="auto"/>
        <w:jc w:val="center"/>
        <w:rPr>
          <w:rFonts w:ascii="宋体" w:hAnsi="宋体"/>
          <w:b/>
          <w:bCs/>
          <w:color w:val="000000"/>
          <w:sz w:val="36"/>
          <w:szCs w:val="36"/>
        </w:rPr>
      </w:pPr>
    </w:p>
    <w:p w:rsidR="00425DCA" w:rsidRDefault="00425DCA">
      <w:pPr>
        <w:spacing w:line="360" w:lineRule="auto"/>
        <w:jc w:val="center"/>
        <w:rPr>
          <w:rFonts w:ascii="宋体" w:hAnsi="宋体"/>
          <w:b/>
          <w:bCs/>
          <w:color w:val="000000"/>
          <w:sz w:val="36"/>
          <w:szCs w:val="36"/>
        </w:rPr>
      </w:pPr>
    </w:p>
    <w:p w:rsidR="00425DCA" w:rsidRDefault="00425DCA">
      <w:pPr>
        <w:spacing w:line="360" w:lineRule="auto"/>
        <w:jc w:val="center"/>
        <w:rPr>
          <w:rFonts w:ascii="宋体" w:hAnsi="宋体"/>
          <w:b/>
          <w:bCs/>
          <w:color w:val="000000"/>
          <w:sz w:val="36"/>
          <w:szCs w:val="36"/>
        </w:rPr>
      </w:pPr>
    </w:p>
    <w:p w:rsidR="00425DCA" w:rsidRDefault="00425DCA">
      <w:pPr>
        <w:spacing w:line="360" w:lineRule="auto"/>
        <w:jc w:val="center"/>
        <w:rPr>
          <w:rFonts w:ascii="宋体" w:hAnsi="宋体"/>
          <w:b/>
          <w:bCs/>
          <w:color w:val="000000"/>
          <w:sz w:val="36"/>
          <w:szCs w:val="36"/>
        </w:rPr>
      </w:pPr>
    </w:p>
    <w:p w:rsidR="00425DCA" w:rsidRDefault="00425DCA">
      <w:pPr>
        <w:spacing w:line="360" w:lineRule="auto"/>
        <w:jc w:val="center"/>
        <w:rPr>
          <w:rFonts w:ascii="宋体" w:hAnsi="宋体"/>
          <w:b/>
          <w:bCs/>
          <w:color w:val="000000"/>
          <w:sz w:val="36"/>
          <w:szCs w:val="36"/>
        </w:rPr>
      </w:pPr>
    </w:p>
    <w:p w:rsidR="00425DCA" w:rsidRDefault="005B68DE">
      <w:pPr>
        <w:spacing w:line="360" w:lineRule="auto"/>
        <w:jc w:val="center"/>
        <w:rPr>
          <w:rFonts w:ascii="宋体" w:hAnsi="宋体"/>
          <w:b/>
          <w:bCs/>
          <w:color w:val="000000"/>
          <w:sz w:val="36"/>
          <w:szCs w:val="36"/>
        </w:rPr>
      </w:pPr>
      <w:r>
        <w:rPr>
          <w:rFonts w:ascii="宋体" w:hAnsi="宋体" w:hint="eastAsia"/>
          <w:b/>
          <w:bCs/>
          <w:color w:val="000000"/>
          <w:sz w:val="36"/>
          <w:szCs w:val="36"/>
        </w:rPr>
        <w:t>4.</w:t>
      </w:r>
      <w:r w:rsidR="001E499E">
        <w:rPr>
          <w:rFonts w:ascii="宋体" w:hAnsi="宋体" w:hint="eastAsia"/>
          <w:b/>
          <w:bCs/>
          <w:color w:val="000000"/>
          <w:sz w:val="36"/>
          <w:szCs w:val="36"/>
        </w:rPr>
        <w:t>7</w:t>
      </w:r>
      <w:r>
        <w:rPr>
          <w:rFonts w:ascii="宋体" w:hAnsi="宋体" w:hint="eastAsia"/>
          <w:b/>
          <w:bCs/>
          <w:color w:val="000000"/>
          <w:sz w:val="36"/>
          <w:szCs w:val="36"/>
        </w:rPr>
        <w:t xml:space="preserve"> “环境标志产品政府采购清单”优先采购产品情况</w:t>
      </w:r>
    </w:p>
    <w:p w:rsidR="00425DCA" w:rsidRDefault="005B68DE" w:rsidP="00AF765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25DCA" w:rsidRDefault="005B68D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425DCA">
        <w:trPr>
          <w:trHeight w:val="225"/>
          <w:tblHeader/>
        </w:trPr>
        <w:tc>
          <w:tcPr>
            <w:tcW w:w="537" w:type="dxa"/>
            <w:shd w:val="clear" w:color="auto" w:fill="F2F2F2" w:themeFill="background1" w:themeFillShade="F2"/>
            <w:vAlign w:val="center"/>
          </w:tcPr>
          <w:p w:rsidR="00425DCA" w:rsidRDefault="005B68D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425DCA" w:rsidRDefault="005B68D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425DCA" w:rsidRDefault="005B68D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425DCA" w:rsidRDefault="005B68D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425DCA" w:rsidRDefault="005B68D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425DCA" w:rsidRDefault="005B68D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425DCA" w:rsidRDefault="005B68DE">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425DCA" w:rsidRDefault="005B68DE">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425DCA" w:rsidRDefault="005B68D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425DCA" w:rsidRDefault="005B68DE">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425DCA">
        <w:trPr>
          <w:trHeight w:val="851"/>
        </w:trPr>
        <w:tc>
          <w:tcPr>
            <w:tcW w:w="537" w:type="dxa"/>
            <w:vAlign w:val="center"/>
          </w:tcPr>
          <w:p w:rsidR="00425DCA" w:rsidRDefault="005B68D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425DCA" w:rsidRDefault="00425DCA">
            <w:pPr>
              <w:pStyle w:val="a6"/>
              <w:spacing w:line="360" w:lineRule="auto"/>
              <w:rPr>
                <w:rFonts w:ascii="宋体" w:eastAsia="宋体" w:hAnsi="宋体" w:cs="Times New Roman"/>
                <w:sz w:val="24"/>
                <w:szCs w:val="24"/>
              </w:rPr>
            </w:pPr>
          </w:p>
        </w:tc>
        <w:tc>
          <w:tcPr>
            <w:tcW w:w="991" w:type="dxa"/>
            <w:vAlign w:val="center"/>
          </w:tcPr>
          <w:p w:rsidR="00425DCA" w:rsidRDefault="00425DCA">
            <w:pPr>
              <w:pStyle w:val="a6"/>
              <w:spacing w:line="360" w:lineRule="auto"/>
              <w:rPr>
                <w:rFonts w:ascii="宋体" w:eastAsia="宋体" w:hAnsi="宋体" w:cs="Times New Roman"/>
                <w:sz w:val="24"/>
                <w:szCs w:val="24"/>
              </w:rPr>
            </w:pPr>
          </w:p>
        </w:tc>
        <w:tc>
          <w:tcPr>
            <w:tcW w:w="1276" w:type="dxa"/>
          </w:tcPr>
          <w:p w:rsidR="00425DCA" w:rsidRDefault="00425DCA">
            <w:pPr>
              <w:pStyle w:val="a6"/>
              <w:spacing w:line="360" w:lineRule="auto"/>
              <w:rPr>
                <w:rFonts w:ascii="宋体" w:eastAsia="宋体" w:hAnsi="宋体" w:cs="Times New Roman"/>
                <w:sz w:val="24"/>
                <w:szCs w:val="24"/>
              </w:rPr>
            </w:pPr>
          </w:p>
        </w:tc>
        <w:tc>
          <w:tcPr>
            <w:tcW w:w="1135" w:type="dxa"/>
          </w:tcPr>
          <w:p w:rsidR="00425DCA" w:rsidRDefault="00425DCA">
            <w:pPr>
              <w:pStyle w:val="a6"/>
              <w:spacing w:line="360" w:lineRule="auto"/>
              <w:rPr>
                <w:rFonts w:ascii="宋体" w:eastAsia="宋体" w:hAnsi="宋体" w:cs="Times New Roman"/>
                <w:sz w:val="24"/>
                <w:szCs w:val="24"/>
              </w:rPr>
            </w:pPr>
          </w:p>
        </w:tc>
        <w:tc>
          <w:tcPr>
            <w:tcW w:w="1276" w:type="dxa"/>
          </w:tcPr>
          <w:p w:rsidR="00425DCA" w:rsidRDefault="00425DCA">
            <w:pPr>
              <w:pStyle w:val="a6"/>
              <w:spacing w:line="360" w:lineRule="auto"/>
              <w:rPr>
                <w:rFonts w:ascii="宋体" w:eastAsia="宋体" w:hAnsi="宋体" w:cs="Times New Roman"/>
                <w:sz w:val="24"/>
                <w:szCs w:val="24"/>
              </w:rPr>
            </w:pPr>
          </w:p>
        </w:tc>
        <w:tc>
          <w:tcPr>
            <w:tcW w:w="1439" w:type="dxa"/>
          </w:tcPr>
          <w:p w:rsidR="00425DCA" w:rsidRDefault="00425DCA">
            <w:pPr>
              <w:pStyle w:val="a6"/>
              <w:spacing w:line="360" w:lineRule="auto"/>
              <w:rPr>
                <w:rFonts w:ascii="宋体" w:eastAsia="宋体" w:hAnsi="宋体" w:cs="Times New Roman"/>
                <w:sz w:val="24"/>
                <w:szCs w:val="24"/>
              </w:rPr>
            </w:pPr>
          </w:p>
        </w:tc>
        <w:tc>
          <w:tcPr>
            <w:tcW w:w="1252" w:type="dxa"/>
          </w:tcPr>
          <w:p w:rsidR="00425DCA" w:rsidRDefault="00425DCA">
            <w:pPr>
              <w:pStyle w:val="a6"/>
              <w:spacing w:line="360" w:lineRule="auto"/>
              <w:rPr>
                <w:rFonts w:ascii="宋体" w:eastAsia="宋体" w:hAnsi="宋体" w:cs="Times New Roman"/>
                <w:sz w:val="24"/>
                <w:szCs w:val="24"/>
              </w:rPr>
            </w:pPr>
          </w:p>
        </w:tc>
      </w:tr>
      <w:tr w:rsidR="00425DCA">
        <w:trPr>
          <w:trHeight w:val="851"/>
        </w:trPr>
        <w:tc>
          <w:tcPr>
            <w:tcW w:w="537" w:type="dxa"/>
            <w:vAlign w:val="center"/>
          </w:tcPr>
          <w:p w:rsidR="00425DCA" w:rsidRDefault="005B68D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425DCA" w:rsidRDefault="00425DCA">
            <w:pPr>
              <w:pStyle w:val="a6"/>
              <w:spacing w:line="360" w:lineRule="auto"/>
              <w:rPr>
                <w:rFonts w:ascii="宋体" w:eastAsia="宋体" w:hAnsi="宋体" w:cs="Times New Roman"/>
                <w:sz w:val="24"/>
                <w:szCs w:val="24"/>
              </w:rPr>
            </w:pPr>
          </w:p>
        </w:tc>
        <w:tc>
          <w:tcPr>
            <w:tcW w:w="991" w:type="dxa"/>
            <w:vAlign w:val="center"/>
          </w:tcPr>
          <w:p w:rsidR="00425DCA" w:rsidRDefault="00425DCA">
            <w:pPr>
              <w:pStyle w:val="a6"/>
              <w:spacing w:line="360" w:lineRule="auto"/>
              <w:rPr>
                <w:rFonts w:ascii="宋体" w:eastAsia="宋体" w:hAnsi="宋体" w:cs="Times New Roman"/>
                <w:sz w:val="24"/>
                <w:szCs w:val="24"/>
              </w:rPr>
            </w:pPr>
          </w:p>
        </w:tc>
        <w:tc>
          <w:tcPr>
            <w:tcW w:w="1276" w:type="dxa"/>
          </w:tcPr>
          <w:p w:rsidR="00425DCA" w:rsidRDefault="00425DCA">
            <w:pPr>
              <w:pStyle w:val="a6"/>
              <w:spacing w:line="360" w:lineRule="auto"/>
              <w:rPr>
                <w:rFonts w:ascii="宋体" w:eastAsia="宋体" w:hAnsi="宋体" w:cs="Times New Roman"/>
                <w:sz w:val="24"/>
                <w:szCs w:val="24"/>
              </w:rPr>
            </w:pPr>
          </w:p>
        </w:tc>
        <w:tc>
          <w:tcPr>
            <w:tcW w:w="1135" w:type="dxa"/>
          </w:tcPr>
          <w:p w:rsidR="00425DCA" w:rsidRDefault="00425DCA">
            <w:pPr>
              <w:pStyle w:val="a6"/>
              <w:spacing w:line="360" w:lineRule="auto"/>
              <w:rPr>
                <w:rFonts w:ascii="宋体" w:eastAsia="宋体" w:hAnsi="宋体" w:cs="Times New Roman"/>
                <w:sz w:val="24"/>
                <w:szCs w:val="24"/>
              </w:rPr>
            </w:pPr>
          </w:p>
        </w:tc>
        <w:tc>
          <w:tcPr>
            <w:tcW w:w="1276" w:type="dxa"/>
          </w:tcPr>
          <w:p w:rsidR="00425DCA" w:rsidRDefault="00425DCA">
            <w:pPr>
              <w:pStyle w:val="a6"/>
              <w:spacing w:line="360" w:lineRule="auto"/>
              <w:rPr>
                <w:rFonts w:ascii="宋体" w:eastAsia="宋体" w:hAnsi="宋体" w:cs="Times New Roman"/>
                <w:sz w:val="24"/>
                <w:szCs w:val="24"/>
              </w:rPr>
            </w:pPr>
          </w:p>
        </w:tc>
        <w:tc>
          <w:tcPr>
            <w:tcW w:w="1439" w:type="dxa"/>
          </w:tcPr>
          <w:p w:rsidR="00425DCA" w:rsidRDefault="00425DCA">
            <w:pPr>
              <w:pStyle w:val="a6"/>
              <w:spacing w:line="360" w:lineRule="auto"/>
              <w:rPr>
                <w:rFonts w:ascii="宋体" w:eastAsia="宋体" w:hAnsi="宋体" w:cs="Times New Roman"/>
                <w:sz w:val="24"/>
                <w:szCs w:val="24"/>
              </w:rPr>
            </w:pPr>
          </w:p>
        </w:tc>
        <w:tc>
          <w:tcPr>
            <w:tcW w:w="1252" w:type="dxa"/>
          </w:tcPr>
          <w:p w:rsidR="00425DCA" w:rsidRDefault="00425DCA">
            <w:pPr>
              <w:pStyle w:val="a6"/>
              <w:spacing w:line="360" w:lineRule="auto"/>
              <w:rPr>
                <w:rFonts w:ascii="宋体" w:eastAsia="宋体" w:hAnsi="宋体" w:cs="Times New Roman"/>
                <w:sz w:val="24"/>
                <w:szCs w:val="24"/>
              </w:rPr>
            </w:pPr>
          </w:p>
        </w:tc>
      </w:tr>
      <w:tr w:rsidR="00425DCA">
        <w:trPr>
          <w:trHeight w:val="851"/>
        </w:trPr>
        <w:tc>
          <w:tcPr>
            <w:tcW w:w="537" w:type="dxa"/>
            <w:vAlign w:val="center"/>
          </w:tcPr>
          <w:p w:rsidR="00425DCA" w:rsidRDefault="005B68D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425DCA" w:rsidRDefault="00425DCA">
            <w:pPr>
              <w:pStyle w:val="a6"/>
              <w:spacing w:line="360" w:lineRule="auto"/>
              <w:rPr>
                <w:rFonts w:ascii="宋体" w:eastAsia="宋体" w:hAnsi="宋体" w:cs="Times New Roman"/>
                <w:sz w:val="24"/>
                <w:szCs w:val="24"/>
              </w:rPr>
            </w:pPr>
          </w:p>
        </w:tc>
        <w:tc>
          <w:tcPr>
            <w:tcW w:w="991" w:type="dxa"/>
            <w:vAlign w:val="center"/>
          </w:tcPr>
          <w:p w:rsidR="00425DCA" w:rsidRDefault="00425DCA">
            <w:pPr>
              <w:pStyle w:val="a6"/>
              <w:spacing w:line="360" w:lineRule="auto"/>
              <w:rPr>
                <w:rFonts w:ascii="宋体" w:eastAsia="宋体" w:hAnsi="宋体" w:cs="Times New Roman"/>
                <w:sz w:val="24"/>
                <w:szCs w:val="24"/>
              </w:rPr>
            </w:pPr>
          </w:p>
        </w:tc>
        <w:tc>
          <w:tcPr>
            <w:tcW w:w="1276" w:type="dxa"/>
          </w:tcPr>
          <w:p w:rsidR="00425DCA" w:rsidRDefault="00425DCA">
            <w:pPr>
              <w:pStyle w:val="a6"/>
              <w:spacing w:line="360" w:lineRule="auto"/>
              <w:rPr>
                <w:rFonts w:ascii="宋体" w:eastAsia="宋体" w:hAnsi="宋体" w:cs="Times New Roman"/>
                <w:sz w:val="24"/>
                <w:szCs w:val="24"/>
              </w:rPr>
            </w:pPr>
          </w:p>
        </w:tc>
        <w:tc>
          <w:tcPr>
            <w:tcW w:w="1135" w:type="dxa"/>
          </w:tcPr>
          <w:p w:rsidR="00425DCA" w:rsidRDefault="00425DCA">
            <w:pPr>
              <w:pStyle w:val="a6"/>
              <w:spacing w:line="360" w:lineRule="auto"/>
              <w:rPr>
                <w:rFonts w:ascii="宋体" w:eastAsia="宋体" w:hAnsi="宋体" w:cs="Times New Roman"/>
                <w:sz w:val="24"/>
                <w:szCs w:val="24"/>
              </w:rPr>
            </w:pPr>
          </w:p>
        </w:tc>
        <w:tc>
          <w:tcPr>
            <w:tcW w:w="1276" w:type="dxa"/>
          </w:tcPr>
          <w:p w:rsidR="00425DCA" w:rsidRDefault="00425DCA">
            <w:pPr>
              <w:pStyle w:val="a6"/>
              <w:spacing w:line="360" w:lineRule="auto"/>
              <w:rPr>
                <w:rFonts w:ascii="宋体" w:eastAsia="宋体" w:hAnsi="宋体" w:cs="Times New Roman"/>
                <w:sz w:val="24"/>
                <w:szCs w:val="24"/>
              </w:rPr>
            </w:pPr>
          </w:p>
        </w:tc>
        <w:tc>
          <w:tcPr>
            <w:tcW w:w="1439" w:type="dxa"/>
          </w:tcPr>
          <w:p w:rsidR="00425DCA" w:rsidRDefault="00425DCA">
            <w:pPr>
              <w:pStyle w:val="a6"/>
              <w:spacing w:line="360" w:lineRule="auto"/>
              <w:rPr>
                <w:rFonts w:ascii="宋体" w:eastAsia="宋体" w:hAnsi="宋体" w:cs="Times New Roman"/>
                <w:sz w:val="24"/>
                <w:szCs w:val="24"/>
              </w:rPr>
            </w:pPr>
          </w:p>
        </w:tc>
        <w:tc>
          <w:tcPr>
            <w:tcW w:w="1252" w:type="dxa"/>
          </w:tcPr>
          <w:p w:rsidR="00425DCA" w:rsidRDefault="00425DCA">
            <w:pPr>
              <w:pStyle w:val="a6"/>
              <w:spacing w:line="360" w:lineRule="auto"/>
              <w:rPr>
                <w:rFonts w:ascii="宋体" w:eastAsia="宋体" w:hAnsi="宋体" w:cs="Times New Roman"/>
                <w:sz w:val="24"/>
                <w:szCs w:val="24"/>
              </w:rPr>
            </w:pPr>
          </w:p>
        </w:tc>
      </w:tr>
    </w:tbl>
    <w:p w:rsidR="00425DCA" w:rsidRDefault="005B68D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25DCA" w:rsidRDefault="005B68D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425DCA" w:rsidRDefault="00425DCA">
      <w:pPr>
        <w:snapToGrid w:val="0"/>
        <w:spacing w:line="500" w:lineRule="exact"/>
        <w:rPr>
          <w:rFonts w:asciiTheme="minorEastAsia" w:hAnsiTheme="minorEastAsia" w:cs="宋体"/>
          <w:sz w:val="24"/>
          <w:szCs w:val="24"/>
          <w:lang w:val="zh-CN"/>
        </w:rPr>
      </w:pPr>
    </w:p>
    <w:p w:rsidR="00425DCA" w:rsidRDefault="00425DCA">
      <w:pPr>
        <w:snapToGrid w:val="0"/>
        <w:spacing w:line="500" w:lineRule="exact"/>
        <w:rPr>
          <w:rFonts w:asciiTheme="minorEastAsia" w:hAnsiTheme="minorEastAsia" w:cs="宋体"/>
          <w:sz w:val="24"/>
          <w:szCs w:val="24"/>
          <w:lang w:val="zh-CN"/>
        </w:rPr>
      </w:pPr>
    </w:p>
    <w:p w:rsidR="00425DCA" w:rsidRDefault="005B68DE">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425DCA" w:rsidRDefault="00425DCA">
      <w:pPr>
        <w:spacing w:line="360" w:lineRule="auto"/>
        <w:jc w:val="center"/>
        <w:rPr>
          <w:rFonts w:ascii="宋体" w:hAnsi="宋体"/>
          <w:b/>
          <w:bCs/>
          <w:color w:val="000000"/>
          <w:sz w:val="36"/>
          <w:szCs w:val="36"/>
        </w:rPr>
      </w:pPr>
    </w:p>
    <w:p w:rsidR="00425DCA" w:rsidRDefault="00425DCA">
      <w:pPr>
        <w:spacing w:line="360" w:lineRule="auto"/>
        <w:jc w:val="center"/>
        <w:rPr>
          <w:rFonts w:ascii="宋体" w:hAnsi="宋体"/>
          <w:b/>
          <w:bCs/>
          <w:color w:val="000000"/>
          <w:sz w:val="36"/>
          <w:szCs w:val="36"/>
        </w:rPr>
      </w:pPr>
    </w:p>
    <w:p w:rsidR="00425DCA" w:rsidRDefault="00425DCA">
      <w:pPr>
        <w:spacing w:line="360" w:lineRule="auto"/>
        <w:jc w:val="center"/>
        <w:rPr>
          <w:rFonts w:ascii="宋体" w:hAnsi="宋体"/>
          <w:b/>
          <w:bCs/>
          <w:color w:val="000000"/>
          <w:sz w:val="36"/>
          <w:szCs w:val="36"/>
        </w:rPr>
      </w:pPr>
    </w:p>
    <w:p w:rsidR="00425DCA" w:rsidRDefault="00425DCA">
      <w:pPr>
        <w:spacing w:line="360" w:lineRule="auto"/>
        <w:jc w:val="center"/>
        <w:rPr>
          <w:rFonts w:ascii="宋体" w:hAnsi="宋体"/>
          <w:b/>
          <w:bCs/>
          <w:color w:val="000000"/>
          <w:sz w:val="36"/>
          <w:szCs w:val="36"/>
        </w:rPr>
      </w:pPr>
    </w:p>
    <w:p w:rsidR="00425DCA" w:rsidRDefault="00425DCA">
      <w:pPr>
        <w:spacing w:line="360" w:lineRule="auto"/>
        <w:jc w:val="center"/>
        <w:rPr>
          <w:rFonts w:ascii="宋体" w:hAnsi="宋体"/>
          <w:b/>
          <w:bCs/>
          <w:color w:val="000000"/>
          <w:sz w:val="36"/>
          <w:szCs w:val="36"/>
        </w:rPr>
      </w:pPr>
    </w:p>
    <w:p w:rsidR="00425DCA" w:rsidRDefault="00425DCA">
      <w:pPr>
        <w:spacing w:line="360" w:lineRule="auto"/>
        <w:jc w:val="center"/>
        <w:rPr>
          <w:rFonts w:ascii="宋体" w:hAnsi="宋体"/>
          <w:b/>
          <w:bCs/>
          <w:color w:val="000000"/>
          <w:sz w:val="36"/>
          <w:szCs w:val="36"/>
        </w:rPr>
      </w:pPr>
    </w:p>
    <w:p w:rsidR="00425DCA" w:rsidRDefault="00425DCA">
      <w:pPr>
        <w:spacing w:line="360" w:lineRule="auto"/>
        <w:jc w:val="center"/>
        <w:rPr>
          <w:rFonts w:ascii="宋体" w:hAnsi="宋体"/>
          <w:b/>
          <w:bCs/>
          <w:color w:val="000000"/>
          <w:sz w:val="36"/>
          <w:szCs w:val="36"/>
        </w:rPr>
      </w:pPr>
    </w:p>
    <w:p w:rsidR="00425DCA" w:rsidRDefault="005B68DE">
      <w:pPr>
        <w:spacing w:line="360" w:lineRule="auto"/>
        <w:jc w:val="center"/>
        <w:rPr>
          <w:rFonts w:ascii="宋体" w:hAnsi="宋体"/>
          <w:b/>
          <w:bCs/>
          <w:color w:val="000000"/>
          <w:sz w:val="36"/>
          <w:szCs w:val="36"/>
        </w:rPr>
      </w:pPr>
      <w:r>
        <w:rPr>
          <w:rFonts w:ascii="宋体" w:hAnsi="宋体" w:hint="eastAsia"/>
          <w:b/>
          <w:bCs/>
          <w:color w:val="000000"/>
          <w:sz w:val="36"/>
          <w:szCs w:val="36"/>
        </w:rPr>
        <w:t>4.</w:t>
      </w:r>
      <w:r w:rsidR="001E499E">
        <w:rPr>
          <w:rFonts w:ascii="宋体" w:hAnsi="宋体" w:hint="eastAsia"/>
          <w:b/>
          <w:bCs/>
          <w:color w:val="000000"/>
          <w:sz w:val="36"/>
          <w:szCs w:val="36"/>
        </w:rPr>
        <w:t>8</w:t>
      </w:r>
      <w:r>
        <w:rPr>
          <w:rFonts w:ascii="宋体" w:hAnsi="宋体" w:hint="eastAsia"/>
          <w:b/>
          <w:bCs/>
          <w:color w:val="000000"/>
          <w:sz w:val="36"/>
          <w:szCs w:val="36"/>
        </w:rPr>
        <w:t xml:space="preserve"> 中小企业声明函</w:t>
      </w:r>
    </w:p>
    <w:p w:rsidR="00425DCA" w:rsidRDefault="00425DCA">
      <w:pPr>
        <w:spacing w:line="360" w:lineRule="auto"/>
        <w:jc w:val="center"/>
        <w:rPr>
          <w:rFonts w:ascii="宋体" w:hAnsi="宋体"/>
          <w:b/>
          <w:bCs/>
          <w:color w:val="000000"/>
          <w:sz w:val="36"/>
          <w:szCs w:val="36"/>
        </w:rPr>
      </w:pPr>
    </w:p>
    <w:p w:rsidR="00425DCA" w:rsidRDefault="005B68DE">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425DCA" w:rsidRDefault="005B68DE">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425DCA" w:rsidRDefault="00425DCA">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425DCA" w:rsidRDefault="005B68DE">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425DCA" w:rsidRDefault="00425DCA">
      <w:pPr>
        <w:widowControl/>
        <w:spacing w:before="100" w:beforeAutospacing="1" w:after="100" w:afterAutospacing="1" w:line="360" w:lineRule="auto"/>
        <w:jc w:val="left"/>
        <w:rPr>
          <w:rFonts w:ascii="宋体" w:hAnsi="宋体"/>
          <w:color w:val="000000"/>
          <w:sz w:val="24"/>
          <w:szCs w:val="24"/>
        </w:rPr>
      </w:pPr>
    </w:p>
    <w:p w:rsidR="00425DCA" w:rsidRDefault="005B68DE">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425DCA" w:rsidRDefault="005B68DE">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425DCA" w:rsidRDefault="005B68DE">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425DCA" w:rsidRDefault="00425DCA">
      <w:pPr>
        <w:autoSpaceDE w:val="0"/>
        <w:autoSpaceDN w:val="0"/>
        <w:adjustRightInd w:val="0"/>
        <w:spacing w:line="360" w:lineRule="auto"/>
        <w:jc w:val="center"/>
        <w:outlineLvl w:val="0"/>
        <w:rPr>
          <w:rFonts w:ascii="宋体" w:hAnsi="宋体" w:cs="Arial"/>
          <w:color w:val="000000"/>
          <w:kern w:val="0"/>
          <w:sz w:val="24"/>
          <w:szCs w:val="24"/>
        </w:rPr>
      </w:pPr>
    </w:p>
    <w:p w:rsidR="00425DCA" w:rsidRDefault="00425DCA">
      <w:pPr>
        <w:autoSpaceDE w:val="0"/>
        <w:autoSpaceDN w:val="0"/>
        <w:adjustRightInd w:val="0"/>
        <w:spacing w:line="360" w:lineRule="auto"/>
        <w:jc w:val="center"/>
        <w:outlineLvl w:val="0"/>
        <w:rPr>
          <w:rFonts w:ascii="宋体" w:hAnsi="宋体"/>
          <w:b/>
          <w:bCs/>
          <w:color w:val="000000"/>
          <w:sz w:val="36"/>
          <w:szCs w:val="36"/>
        </w:rPr>
      </w:pPr>
    </w:p>
    <w:p w:rsidR="00425DCA" w:rsidRDefault="00425DCA">
      <w:pPr>
        <w:autoSpaceDE w:val="0"/>
        <w:autoSpaceDN w:val="0"/>
        <w:adjustRightInd w:val="0"/>
        <w:spacing w:line="360" w:lineRule="auto"/>
        <w:jc w:val="center"/>
        <w:outlineLvl w:val="0"/>
        <w:rPr>
          <w:rFonts w:ascii="宋体" w:hAnsi="宋体"/>
          <w:b/>
          <w:bCs/>
          <w:color w:val="000000"/>
          <w:sz w:val="36"/>
          <w:szCs w:val="36"/>
        </w:rPr>
      </w:pPr>
    </w:p>
    <w:p w:rsidR="00425DCA" w:rsidRDefault="005B68DE">
      <w:pPr>
        <w:spacing w:line="360" w:lineRule="auto"/>
        <w:jc w:val="center"/>
        <w:rPr>
          <w:rFonts w:ascii="宋体" w:hAnsi="宋体"/>
          <w:b/>
          <w:bCs/>
          <w:color w:val="000000"/>
          <w:sz w:val="36"/>
          <w:szCs w:val="36"/>
        </w:rPr>
      </w:pPr>
      <w:bookmarkStart w:id="21" w:name="OLE_LINK14"/>
      <w:bookmarkStart w:id="22" w:name="OLE_LINK13"/>
      <w:r>
        <w:rPr>
          <w:rFonts w:ascii="宋体" w:hAnsi="宋体" w:hint="eastAsia"/>
          <w:b/>
          <w:bCs/>
          <w:color w:val="000000"/>
          <w:sz w:val="36"/>
          <w:szCs w:val="36"/>
        </w:rPr>
        <w:t>4.</w:t>
      </w:r>
      <w:r w:rsidR="001E499E">
        <w:rPr>
          <w:rFonts w:ascii="宋体" w:hAnsi="宋体" w:hint="eastAsia"/>
          <w:b/>
          <w:bCs/>
          <w:color w:val="000000"/>
          <w:sz w:val="36"/>
          <w:szCs w:val="36"/>
        </w:rPr>
        <w:t>9</w:t>
      </w:r>
      <w:r>
        <w:rPr>
          <w:rFonts w:ascii="宋体" w:hAnsi="宋体" w:hint="eastAsia"/>
          <w:b/>
          <w:bCs/>
          <w:color w:val="000000"/>
          <w:sz w:val="36"/>
          <w:szCs w:val="36"/>
        </w:rPr>
        <w:t xml:space="preserve"> 残疾人福利性单位声明函</w:t>
      </w:r>
    </w:p>
    <w:bookmarkEnd w:id="21"/>
    <w:bookmarkEnd w:id="22"/>
    <w:p w:rsidR="00425DCA" w:rsidRDefault="00425DCA">
      <w:pPr>
        <w:spacing w:line="360" w:lineRule="auto"/>
        <w:rPr>
          <w:rFonts w:ascii="宋体" w:hAnsi="宋体"/>
          <w:szCs w:val="21"/>
        </w:rPr>
      </w:pPr>
    </w:p>
    <w:p w:rsidR="00425DCA" w:rsidRDefault="005B68DE">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425DCA" w:rsidRDefault="005B68D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425DCA" w:rsidRDefault="00425DCA">
      <w:pPr>
        <w:spacing w:line="360" w:lineRule="auto"/>
        <w:rPr>
          <w:rFonts w:ascii="宋体" w:hAnsi="宋体"/>
          <w:sz w:val="24"/>
          <w:szCs w:val="24"/>
        </w:rPr>
      </w:pPr>
    </w:p>
    <w:p w:rsidR="00425DCA" w:rsidRDefault="00425DCA">
      <w:pPr>
        <w:spacing w:line="360" w:lineRule="auto"/>
        <w:rPr>
          <w:rFonts w:ascii="宋体" w:hAnsi="宋体"/>
          <w:sz w:val="24"/>
          <w:szCs w:val="24"/>
        </w:rPr>
      </w:pPr>
    </w:p>
    <w:p w:rsidR="00425DCA" w:rsidRDefault="005B68DE">
      <w:pPr>
        <w:spacing w:line="360" w:lineRule="auto"/>
        <w:rPr>
          <w:rFonts w:ascii="宋体" w:hAnsi="宋体"/>
          <w:sz w:val="24"/>
          <w:szCs w:val="24"/>
        </w:rPr>
      </w:pPr>
      <w:r>
        <w:rPr>
          <w:rFonts w:ascii="宋体" w:hAnsi="宋体" w:hint="eastAsia"/>
          <w:sz w:val="24"/>
          <w:szCs w:val="24"/>
        </w:rPr>
        <w:t xml:space="preserve">                                    单位名称（盖章）：</w:t>
      </w:r>
    </w:p>
    <w:p w:rsidR="00425DCA" w:rsidRDefault="005B68DE">
      <w:pPr>
        <w:spacing w:line="360" w:lineRule="auto"/>
        <w:rPr>
          <w:rFonts w:ascii="宋体" w:hAnsi="宋体"/>
          <w:sz w:val="24"/>
          <w:szCs w:val="24"/>
        </w:rPr>
      </w:pPr>
      <w:r>
        <w:rPr>
          <w:rFonts w:ascii="宋体" w:hAnsi="宋体" w:hint="eastAsia"/>
          <w:sz w:val="24"/>
          <w:szCs w:val="24"/>
        </w:rPr>
        <w:t xml:space="preserve">                                    日    期：</w:t>
      </w:r>
    </w:p>
    <w:p w:rsidR="00425DCA" w:rsidRDefault="00425DCA"/>
    <w:p w:rsidR="00425DCA" w:rsidRDefault="00425DCA"/>
    <w:p w:rsidR="00425DCA" w:rsidRDefault="00425DCA"/>
    <w:p w:rsidR="00425DCA" w:rsidRDefault="00425DCA"/>
    <w:p w:rsidR="00425DCA" w:rsidRDefault="00425DCA"/>
    <w:p w:rsidR="00425DCA" w:rsidRDefault="00425DCA"/>
    <w:p w:rsidR="00425DCA" w:rsidRDefault="00425DCA"/>
    <w:p w:rsidR="00425DCA" w:rsidRDefault="005B68D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4.</w:t>
      </w:r>
      <w:r w:rsidR="001E499E">
        <w:rPr>
          <w:rFonts w:ascii="宋体" w:hAnsi="宋体" w:hint="eastAsia"/>
          <w:b/>
          <w:bCs/>
          <w:color w:val="000000"/>
          <w:sz w:val="36"/>
          <w:szCs w:val="36"/>
        </w:rPr>
        <w:t>10</w:t>
      </w:r>
      <w:r>
        <w:rPr>
          <w:rFonts w:ascii="宋体" w:hAnsi="宋体" w:hint="eastAsia"/>
          <w:b/>
          <w:bCs/>
          <w:color w:val="000000"/>
          <w:sz w:val="36"/>
          <w:szCs w:val="36"/>
        </w:rPr>
        <w:t xml:space="preserve"> 所投产品符合国家强制性要求承诺函 </w:t>
      </w:r>
    </w:p>
    <w:p w:rsidR="00425DCA" w:rsidRDefault="005B68DE">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425DCA" w:rsidRDefault="00425DCA">
      <w:pPr>
        <w:widowControl/>
        <w:spacing w:before="100" w:beforeAutospacing="1" w:after="100" w:afterAutospacing="1" w:line="360" w:lineRule="auto"/>
        <w:jc w:val="center"/>
        <w:rPr>
          <w:rFonts w:ascii="宋体" w:hAnsi="宋体"/>
          <w:b/>
          <w:bCs/>
          <w:color w:val="000000"/>
          <w:sz w:val="36"/>
          <w:szCs w:val="36"/>
        </w:rPr>
      </w:pPr>
    </w:p>
    <w:p w:rsidR="00425DCA" w:rsidRDefault="00425DCA">
      <w:pPr>
        <w:widowControl/>
        <w:spacing w:before="100" w:beforeAutospacing="1" w:after="100" w:afterAutospacing="1" w:line="360" w:lineRule="auto"/>
        <w:jc w:val="center"/>
        <w:rPr>
          <w:rFonts w:ascii="宋体" w:hAnsi="宋体"/>
          <w:b/>
          <w:bCs/>
          <w:color w:val="000000"/>
          <w:sz w:val="36"/>
          <w:szCs w:val="36"/>
        </w:rPr>
      </w:pPr>
    </w:p>
    <w:p w:rsidR="00425DCA" w:rsidRDefault="00425DCA"/>
    <w:p w:rsidR="00425DCA" w:rsidRDefault="00425DCA"/>
    <w:p w:rsidR="00425DCA" w:rsidRDefault="00425DCA">
      <w:pPr>
        <w:autoSpaceDE w:val="0"/>
        <w:autoSpaceDN w:val="0"/>
        <w:adjustRightInd w:val="0"/>
        <w:spacing w:line="360" w:lineRule="auto"/>
        <w:jc w:val="center"/>
        <w:rPr>
          <w:rFonts w:asciiTheme="minorEastAsia" w:hAnsiTheme="minorEastAsia" w:cs="黑体"/>
          <w:b/>
          <w:bCs/>
          <w:sz w:val="44"/>
          <w:szCs w:val="44"/>
          <w:lang w:val="zh-CN"/>
        </w:rPr>
      </w:pPr>
    </w:p>
    <w:p w:rsidR="00425DCA" w:rsidRDefault="00425DCA">
      <w:pPr>
        <w:autoSpaceDE w:val="0"/>
        <w:autoSpaceDN w:val="0"/>
        <w:adjustRightInd w:val="0"/>
        <w:spacing w:line="360" w:lineRule="auto"/>
        <w:jc w:val="center"/>
        <w:rPr>
          <w:rFonts w:asciiTheme="minorEastAsia" w:hAnsiTheme="minorEastAsia" w:cs="黑体"/>
          <w:b/>
          <w:bCs/>
          <w:sz w:val="44"/>
          <w:szCs w:val="44"/>
          <w:lang w:val="zh-CN"/>
        </w:rPr>
      </w:pPr>
    </w:p>
    <w:p w:rsidR="00425DCA" w:rsidRDefault="00425DCA">
      <w:pPr>
        <w:autoSpaceDE w:val="0"/>
        <w:autoSpaceDN w:val="0"/>
        <w:adjustRightInd w:val="0"/>
        <w:spacing w:line="360" w:lineRule="auto"/>
        <w:jc w:val="center"/>
        <w:rPr>
          <w:rFonts w:asciiTheme="minorEastAsia" w:hAnsiTheme="minorEastAsia" w:cs="黑体"/>
          <w:b/>
          <w:bCs/>
          <w:sz w:val="44"/>
          <w:szCs w:val="44"/>
          <w:lang w:val="zh-CN"/>
        </w:rPr>
      </w:pPr>
    </w:p>
    <w:p w:rsidR="00425DCA" w:rsidRDefault="00425DCA">
      <w:pPr>
        <w:autoSpaceDE w:val="0"/>
        <w:autoSpaceDN w:val="0"/>
        <w:adjustRightInd w:val="0"/>
        <w:spacing w:line="360" w:lineRule="auto"/>
        <w:jc w:val="center"/>
        <w:rPr>
          <w:rFonts w:asciiTheme="minorEastAsia" w:hAnsiTheme="minorEastAsia" w:cs="黑体"/>
          <w:b/>
          <w:bCs/>
          <w:sz w:val="44"/>
          <w:szCs w:val="44"/>
          <w:lang w:val="zh-CN"/>
        </w:rPr>
      </w:pPr>
    </w:p>
    <w:p w:rsidR="00425DCA" w:rsidRDefault="00425DCA">
      <w:pPr>
        <w:autoSpaceDE w:val="0"/>
        <w:autoSpaceDN w:val="0"/>
        <w:adjustRightInd w:val="0"/>
        <w:spacing w:line="360" w:lineRule="auto"/>
        <w:jc w:val="center"/>
        <w:rPr>
          <w:rFonts w:asciiTheme="minorEastAsia" w:hAnsiTheme="minorEastAsia" w:cs="黑体"/>
          <w:b/>
          <w:bCs/>
          <w:sz w:val="44"/>
          <w:szCs w:val="44"/>
          <w:lang w:val="zh-CN"/>
        </w:rPr>
      </w:pPr>
    </w:p>
    <w:p w:rsidR="00425DCA" w:rsidRDefault="00425DCA">
      <w:pPr>
        <w:autoSpaceDE w:val="0"/>
        <w:autoSpaceDN w:val="0"/>
        <w:adjustRightInd w:val="0"/>
        <w:spacing w:line="360" w:lineRule="auto"/>
        <w:jc w:val="center"/>
        <w:rPr>
          <w:rFonts w:asciiTheme="minorEastAsia" w:hAnsiTheme="minorEastAsia" w:cs="黑体"/>
          <w:b/>
          <w:bCs/>
          <w:sz w:val="44"/>
          <w:szCs w:val="44"/>
          <w:lang w:val="zh-CN"/>
        </w:rPr>
      </w:pPr>
    </w:p>
    <w:p w:rsidR="00425DCA" w:rsidRDefault="005B68D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425DCA" w:rsidRDefault="00425DCA"/>
    <w:p w:rsidR="00425DCA" w:rsidRDefault="00425DCA"/>
    <w:p w:rsidR="00425DCA" w:rsidRDefault="00425DCA"/>
    <w:p w:rsidR="00425DCA" w:rsidRDefault="005B68DE">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425DCA" w:rsidRDefault="005B68DE">
      <w:pPr>
        <w:spacing w:line="360" w:lineRule="auto"/>
        <w:jc w:val="center"/>
        <w:rPr>
          <w:rFonts w:ascii="宋体" w:hAnsi="宋体"/>
          <w:b/>
          <w:bCs/>
          <w:color w:val="000000"/>
          <w:sz w:val="28"/>
          <w:szCs w:val="28"/>
        </w:rPr>
      </w:pPr>
      <w:r>
        <w:rPr>
          <w:rFonts w:ascii="宋体" w:hAnsi="宋体"/>
          <w:b/>
          <w:bCs/>
          <w:color w:val="000000"/>
          <w:sz w:val="28"/>
          <w:szCs w:val="28"/>
        </w:rPr>
        <w:t> </w:t>
      </w:r>
    </w:p>
    <w:p w:rsidR="00425DCA" w:rsidRDefault="00425DCA"/>
    <w:p w:rsidR="00425DCA" w:rsidRDefault="00425DCA"/>
    <w:p w:rsidR="00425DCA" w:rsidRDefault="00425DCA"/>
    <w:p w:rsidR="00425DCA" w:rsidRDefault="00425DCA"/>
    <w:p w:rsidR="00425DCA" w:rsidRDefault="00425DCA"/>
    <w:p w:rsidR="00425DCA" w:rsidRDefault="00425DCA"/>
    <w:p w:rsidR="00425DCA" w:rsidRDefault="00425DCA">
      <w:bookmarkStart w:id="23" w:name="_GoBack"/>
      <w:bookmarkEnd w:id="23"/>
    </w:p>
    <w:sectPr w:rsidR="00425DCA" w:rsidSect="00425DCA">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5AF" w:rsidRDefault="00C445AF" w:rsidP="00425DCA">
      <w:r>
        <w:separator/>
      </w:r>
    </w:p>
  </w:endnote>
  <w:endnote w:type="continuationSeparator" w:id="1">
    <w:p w:rsidR="00C445AF" w:rsidRDefault="00C445AF" w:rsidP="00425D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TimesNewRomanPSMT">
    <w:altName w:val="Times New Roman"/>
    <w:charset w:val="00"/>
    <w:family w:val="roman"/>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8DE" w:rsidRDefault="001F715B">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5B68DE" w:rsidRDefault="001F715B">
                <w:pPr>
                  <w:pStyle w:val="a9"/>
                </w:pPr>
                <w:fldSimple w:instr=" PAGE  \* MERGEFORMAT ">
                  <w:r w:rsidR="00AF765F">
                    <w:rPr>
                      <w:noProof/>
                    </w:rPr>
                    <w:t>45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5AF" w:rsidRDefault="00C445AF" w:rsidP="00425DCA">
      <w:r>
        <w:separator/>
      </w:r>
    </w:p>
  </w:footnote>
  <w:footnote w:type="continuationSeparator" w:id="1">
    <w:p w:rsidR="00C445AF" w:rsidRDefault="00C445AF" w:rsidP="00425D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C4322C"/>
    <w:multiLevelType w:val="multilevel"/>
    <w:tmpl w:val="92C4322C"/>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97E7CF6D"/>
    <w:multiLevelType w:val="singleLevel"/>
    <w:tmpl w:val="97E7CF6D"/>
    <w:lvl w:ilvl="0">
      <w:start w:val="7"/>
      <w:numFmt w:val="chineseCounting"/>
      <w:suff w:val="nothing"/>
      <w:lvlText w:val="%1、"/>
      <w:lvlJc w:val="left"/>
      <w:rPr>
        <w:rFonts w:hint="eastAsia"/>
      </w:rPr>
    </w:lvl>
  </w:abstractNum>
  <w:abstractNum w:abstractNumId="2">
    <w:nsid w:val="BD9AB284"/>
    <w:multiLevelType w:val="singleLevel"/>
    <w:tmpl w:val="BD9AB284"/>
    <w:lvl w:ilvl="0">
      <w:start w:val="1"/>
      <w:numFmt w:val="decimal"/>
      <w:suff w:val="nothing"/>
      <w:lvlText w:val="%1、"/>
      <w:lvlJc w:val="left"/>
    </w:lvl>
  </w:abstractNum>
  <w:abstractNum w:abstractNumId="3">
    <w:nsid w:val="C11635C2"/>
    <w:multiLevelType w:val="multilevel"/>
    <w:tmpl w:val="C11635C2"/>
    <w:lvl w:ilvl="0">
      <w:start w:val="2"/>
      <w:numFmt w:val="chineseCounting"/>
      <w:lvlText w:val="(%1)"/>
      <w:lvlJc w:val="left"/>
      <w:pPr>
        <w:tabs>
          <w:tab w:val="left" w:pos="312"/>
        </w:tabs>
        <w:ind w:left="0" w:firstLine="0"/>
      </w:pPr>
      <w:rPr>
        <w:rFonts w:ascii="宋体" w:eastAsia="宋体" w:hAnsi="宋体" w:cs="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C86691CE"/>
    <w:multiLevelType w:val="singleLevel"/>
    <w:tmpl w:val="C86691CE"/>
    <w:lvl w:ilvl="0">
      <w:start w:val="1"/>
      <w:numFmt w:val="decimal"/>
      <w:suff w:val="space"/>
      <w:lvlText w:val="%1、"/>
      <w:lvlJc w:val="left"/>
    </w:lvl>
  </w:abstractNum>
  <w:abstractNum w:abstractNumId="5">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880EDBF"/>
    <w:multiLevelType w:val="multilevel"/>
    <w:tmpl w:val="0880EDBF"/>
    <w:lvl w:ilvl="0">
      <w:start w:val="1"/>
      <w:numFmt w:val="decimal"/>
      <w:suff w:val="nothing"/>
      <w:lvlText w:val="%1、"/>
      <w:lvlJc w:val="left"/>
      <w:pPr>
        <w:ind w:left="481"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31D40CE9"/>
    <w:multiLevelType w:val="singleLevel"/>
    <w:tmpl w:val="31D40CE9"/>
    <w:lvl w:ilvl="0">
      <w:start w:val="1"/>
      <w:numFmt w:val="chineseCounting"/>
      <w:suff w:val="space"/>
      <w:lvlText w:val="第%1章"/>
      <w:lvlJc w:val="left"/>
      <w:rPr>
        <w:rFonts w:hint="eastAsia"/>
      </w:rPr>
    </w:lvl>
  </w:abstractNum>
  <w:abstractNum w:abstractNumId="10">
    <w:nsid w:val="43500772"/>
    <w:multiLevelType w:val="multilevel"/>
    <w:tmpl w:val="4350077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6E374A4"/>
    <w:multiLevelType w:val="singleLevel"/>
    <w:tmpl w:val="56E374A4"/>
    <w:lvl w:ilvl="0">
      <w:start w:val="9"/>
      <w:numFmt w:val="decimal"/>
      <w:suff w:val="nothing"/>
      <w:lvlText w:val="%1、"/>
      <w:lvlJc w:val="left"/>
    </w:lvl>
  </w:abstractNum>
  <w:abstractNum w:abstractNumId="12">
    <w:nsid w:val="59F817C2"/>
    <w:multiLevelType w:val="singleLevel"/>
    <w:tmpl w:val="A7E8023E"/>
    <w:lvl w:ilvl="0">
      <w:start w:val="2"/>
      <w:numFmt w:val="chineseCounting"/>
      <w:suff w:val="space"/>
      <w:lvlText w:val="第%1章"/>
      <w:lvlJc w:val="left"/>
      <w:rPr>
        <w:sz w:val="36"/>
        <w:szCs w:val="36"/>
      </w:rPr>
    </w:lvl>
  </w:abstractNum>
  <w:abstractNum w:abstractNumId="13">
    <w:nsid w:val="59F817E8"/>
    <w:multiLevelType w:val="singleLevel"/>
    <w:tmpl w:val="59F817E8"/>
    <w:lvl w:ilvl="0">
      <w:start w:val="1"/>
      <w:numFmt w:val="chineseCounting"/>
      <w:pStyle w:val="260"/>
      <w:suff w:val="nothing"/>
      <w:lvlText w:val="%1、"/>
      <w:lvlJc w:val="left"/>
    </w:lvl>
  </w:abstractNum>
  <w:num w:numId="1">
    <w:abstractNumId w:val="5"/>
  </w:num>
  <w:num w:numId="2">
    <w:abstractNumId w:val="6"/>
  </w:num>
  <w:num w:numId="3">
    <w:abstractNumId w:val="13"/>
  </w:num>
  <w:num w:numId="4">
    <w:abstractNumId w:val="9"/>
  </w:num>
  <w:num w:numId="5">
    <w:abstractNumId w:val="0"/>
  </w:num>
  <w:num w:numId="6">
    <w:abstractNumId w:val="7"/>
  </w:num>
  <w:num w:numId="7">
    <w:abstractNumId w:val="3"/>
  </w:num>
  <w:num w:numId="8">
    <w:abstractNumId w:val="12"/>
  </w:num>
  <w:num w:numId="9">
    <w:abstractNumId w:val="2"/>
  </w:num>
  <w:num w:numId="10">
    <w:abstractNumId w:val="1"/>
  </w:num>
  <w:num w:numId="11">
    <w:abstractNumId w:val="4"/>
  </w:num>
  <w:num w:numId="12">
    <w:abstractNumId w:val="8"/>
  </w:num>
  <w:num w:numId="13">
    <w:abstractNumId w:val="1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17A40"/>
    <w:rsid w:val="00020755"/>
    <w:rsid w:val="00025E45"/>
    <w:rsid w:val="00030B71"/>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A70C2"/>
    <w:rsid w:val="000B59E9"/>
    <w:rsid w:val="000B5A8E"/>
    <w:rsid w:val="000C05E8"/>
    <w:rsid w:val="000C393F"/>
    <w:rsid w:val="000C57C8"/>
    <w:rsid w:val="000C5930"/>
    <w:rsid w:val="000C6651"/>
    <w:rsid w:val="000C6CC0"/>
    <w:rsid w:val="000C6E80"/>
    <w:rsid w:val="000D532F"/>
    <w:rsid w:val="000D688E"/>
    <w:rsid w:val="000D74F9"/>
    <w:rsid w:val="000E263E"/>
    <w:rsid w:val="000E264F"/>
    <w:rsid w:val="000E31BE"/>
    <w:rsid w:val="000E4F3B"/>
    <w:rsid w:val="000E5C96"/>
    <w:rsid w:val="000F34E4"/>
    <w:rsid w:val="001008C2"/>
    <w:rsid w:val="001052E3"/>
    <w:rsid w:val="00110C26"/>
    <w:rsid w:val="0011232C"/>
    <w:rsid w:val="0011325E"/>
    <w:rsid w:val="001262C8"/>
    <w:rsid w:val="001276EF"/>
    <w:rsid w:val="00140426"/>
    <w:rsid w:val="00141B3F"/>
    <w:rsid w:val="00142385"/>
    <w:rsid w:val="00147B7D"/>
    <w:rsid w:val="001574F6"/>
    <w:rsid w:val="00163CBE"/>
    <w:rsid w:val="001645B9"/>
    <w:rsid w:val="00165060"/>
    <w:rsid w:val="00177750"/>
    <w:rsid w:val="001829C2"/>
    <w:rsid w:val="00183EF7"/>
    <w:rsid w:val="00185ECD"/>
    <w:rsid w:val="0018761C"/>
    <w:rsid w:val="001948F5"/>
    <w:rsid w:val="001956EF"/>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499E"/>
    <w:rsid w:val="001E570D"/>
    <w:rsid w:val="001E66A5"/>
    <w:rsid w:val="001E6C54"/>
    <w:rsid w:val="001E78EA"/>
    <w:rsid w:val="001F121D"/>
    <w:rsid w:val="001F202D"/>
    <w:rsid w:val="001F4319"/>
    <w:rsid w:val="001F4B20"/>
    <w:rsid w:val="001F715B"/>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77EED"/>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5DCA"/>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C3B81"/>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355E"/>
    <w:rsid w:val="00546002"/>
    <w:rsid w:val="00550DFA"/>
    <w:rsid w:val="00555840"/>
    <w:rsid w:val="00555E5D"/>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B68DE"/>
    <w:rsid w:val="005C10B0"/>
    <w:rsid w:val="005C2157"/>
    <w:rsid w:val="005C2C3A"/>
    <w:rsid w:val="005D272E"/>
    <w:rsid w:val="005D5852"/>
    <w:rsid w:val="005D5944"/>
    <w:rsid w:val="005D5E11"/>
    <w:rsid w:val="005D77CF"/>
    <w:rsid w:val="005E0D81"/>
    <w:rsid w:val="005E1286"/>
    <w:rsid w:val="005E4F9E"/>
    <w:rsid w:val="005E6DCD"/>
    <w:rsid w:val="005F09E9"/>
    <w:rsid w:val="005F309F"/>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3522"/>
    <w:rsid w:val="006B3B14"/>
    <w:rsid w:val="006B7399"/>
    <w:rsid w:val="006C1663"/>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3DC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34D3C"/>
    <w:rsid w:val="00845805"/>
    <w:rsid w:val="00847A1F"/>
    <w:rsid w:val="00856E26"/>
    <w:rsid w:val="008629A1"/>
    <w:rsid w:val="00870DCD"/>
    <w:rsid w:val="00875099"/>
    <w:rsid w:val="008765F8"/>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27AC"/>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053"/>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AF765F"/>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BB8"/>
    <w:rsid w:val="00C06F9E"/>
    <w:rsid w:val="00C1514A"/>
    <w:rsid w:val="00C23622"/>
    <w:rsid w:val="00C36189"/>
    <w:rsid w:val="00C414AD"/>
    <w:rsid w:val="00C430C9"/>
    <w:rsid w:val="00C445AF"/>
    <w:rsid w:val="00C45EEC"/>
    <w:rsid w:val="00C51319"/>
    <w:rsid w:val="00C638EC"/>
    <w:rsid w:val="00C7189B"/>
    <w:rsid w:val="00C727B1"/>
    <w:rsid w:val="00C731CA"/>
    <w:rsid w:val="00C75A26"/>
    <w:rsid w:val="00C76728"/>
    <w:rsid w:val="00C8587D"/>
    <w:rsid w:val="00C932A1"/>
    <w:rsid w:val="00C956D7"/>
    <w:rsid w:val="00C9785A"/>
    <w:rsid w:val="00CA0494"/>
    <w:rsid w:val="00CA2C12"/>
    <w:rsid w:val="00CA62C1"/>
    <w:rsid w:val="00CA6695"/>
    <w:rsid w:val="00CB5066"/>
    <w:rsid w:val="00CB5576"/>
    <w:rsid w:val="00CC09E7"/>
    <w:rsid w:val="00CC1121"/>
    <w:rsid w:val="00CD4CBE"/>
    <w:rsid w:val="00CD5F4D"/>
    <w:rsid w:val="00CD6F6B"/>
    <w:rsid w:val="00CD7E6D"/>
    <w:rsid w:val="00CE0F39"/>
    <w:rsid w:val="00CE24E2"/>
    <w:rsid w:val="00CE6AB4"/>
    <w:rsid w:val="00CF4F24"/>
    <w:rsid w:val="00CF50D9"/>
    <w:rsid w:val="00D10F92"/>
    <w:rsid w:val="00D11037"/>
    <w:rsid w:val="00D20741"/>
    <w:rsid w:val="00D21019"/>
    <w:rsid w:val="00D227B2"/>
    <w:rsid w:val="00D228EB"/>
    <w:rsid w:val="00D23E27"/>
    <w:rsid w:val="00D311DE"/>
    <w:rsid w:val="00D31F0B"/>
    <w:rsid w:val="00D35049"/>
    <w:rsid w:val="00D36FFE"/>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1706"/>
    <w:rsid w:val="00E05333"/>
    <w:rsid w:val="00E155B5"/>
    <w:rsid w:val="00E16A95"/>
    <w:rsid w:val="00E203D7"/>
    <w:rsid w:val="00E23924"/>
    <w:rsid w:val="00E2434C"/>
    <w:rsid w:val="00E24944"/>
    <w:rsid w:val="00E32D01"/>
    <w:rsid w:val="00E3418E"/>
    <w:rsid w:val="00E3786D"/>
    <w:rsid w:val="00E403D1"/>
    <w:rsid w:val="00E43378"/>
    <w:rsid w:val="00E4477A"/>
    <w:rsid w:val="00E47DA0"/>
    <w:rsid w:val="00E52D68"/>
    <w:rsid w:val="00E6072E"/>
    <w:rsid w:val="00E63001"/>
    <w:rsid w:val="00E670F2"/>
    <w:rsid w:val="00E701CF"/>
    <w:rsid w:val="00E71FE4"/>
    <w:rsid w:val="00E72B34"/>
    <w:rsid w:val="00E85524"/>
    <w:rsid w:val="00E86419"/>
    <w:rsid w:val="00E86A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FF6E04"/>
    <w:rsid w:val="04CD55F1"/>
    <w:rsid w:val="07C16548"/>
    <w:rsid w:val="0C3D4298"/>
    <w:rsid w:val="0C9523A6"/>
    <w:rsid w:val="0CA67F00"/>
    <w:rsid w:val="0CF658BA"/>
    <w:rsid w:val="0D1B18EA"/>
    <w:rsid w:val="0DC470D4"/>
    <w:rsid w:val="0E0A0070"/>
    <w:rsid w:val="10173B0E"/>
    <w:rsid w:val="109B612E"/>
    <w:rsid w:val="116D26CD"/>
    <w:rsid w:val="11C23651"/>
    <w:rsid w:val="155F2638"/>
    <w:rsid w:val="16B47E06"/>
    <w:rsid w:val="17CE6051"/>
    <w:rsid w:val="189035FD"/>
    <w:rsid w:val="18D55096"/>
    <w:rsid w:val="197F5DF8"/>
    <w:rsid w:val="1A08396D"/>
    <w:rsid w:val="1C2D1536"/>
    <w:rsid w:val="1CCF2F1D"/>
    <w:rsid w:val="1EBA7A7F"/>
    <w:rsid w:val="1ECE4957"/>
    <w:rsid w:val="1F7208EE"/>
    <w:rsid w:val="1FE15514"/>
    <w:rsid w:val="2157706F"/>
    <w:rsid w:val="21DD4A96"/>
    <w:rsid w:val="22151D9F"/>
    <w:rsid w:val="271F4B16"/>
    <w:rsid w:val="28AB7259"/>
    <w:rsid w:val="2A553543"/>
    <w:rsid w:val="2D976D16"/>
    <w:rsid w:val="2FDB6ADB"/>
    <w:rsid w:val="33563CED"/>
    <w:rsid w:val="34B644B7"/>
    <w:rsid w:val="35641360"/>
    <w:rsid w:val="37844818"/>
    <w:rsid w:val="3ADD0A2E"/>
    <w:rsid w:val="3BB96859"/>
    <w:rsid w:val="3F263B0E"/>
    <w:rsid w:val="429A1E61"/>
    <w:rsid w:val="42FB76AE"/>
    <w:rsid w:val="43AF27C5"/>
    <w:rsid w:val="49FD6D8B"/>
    <w:rsid w:val="4AE22F4C"/>
    <w:rsid w:val="4B7069AF"/>
    <w:rsid w:val="4B84675A"/>
    <w:rsid w:val="4CE51226"/>
    <w:rsid w:val="4D0F0AAF"/>
    <w:rsid w:val="4EB72836"/>
    <w:rsid w:val="50594C1B"/>
    <w:rsid w:val="51B331C2"/>
    <w:rsid w:val="555A0AC0"/>
    <w:rsid w:val="5622683A"/>
    <w:rsid w:val="56B753BE"/>
    <w:rsid w:val="58077CBD"/>
    <w:rsid w:val="58FD658D"/>
    <w:rsid w:val="59AD4BF8"/>
    <w:rsid w:val="5BB63045"/>
    <w:rsid w:val="5CB15BE4"/>
    <w:rsid w:val="5E2C7B65"/>
    <w:rsid w:val="5E8D7C1D"/>
    <w:rsid w:val="5EB84AC3"/>
    <w:rsid w:val="5FD472DE"/>
    <w:rsid w:val="622A1A1E"/>
    <w:rsid w:val="62601735"/>
    <w:rsid w:val="633270C2"/>
    <w:rsid w:val="65970713"/>
    <w:rsid w:val="68427219"/>
    <w:rsid w:val="68741D48"/>
    <w:rsid w:val="6DFC3DF2"/>
    <w:rsid w:val="6E275931"/>
    <w:rsid w:val="6E9D2198"/>
    <w:rsid w:val="6EE066C7"/>
    <w:rsid w:val="6F272507"/>
    <w:rsid w:val="71E53350"/>
    <w:rsid w:val="71FE4216"/>
    <w:rsid w:val="72F404E5"/>
    <w:rsid w:val="73D40348"/>
    <w:rsid w:val="75C55A4B"/>
    <w:rsid w:val="792A5DD1"/>
    <w:rsid w:val="7A77760E"/>
    <w:rsid w:val="7AFD3E45"/>
    <w:rsid w:val="7F6737C4"/>
    <w:rsid w:val="7FB17958"/>
    <w:rsid w:val="7FB35D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DCA"/>
    <w:pPr>
      <w:widowControl w:val="0"/>
      <w:jc w:val="both"/>
    </w:pPr>
    <w:rPr>
      <w:kern w:val="2"/>
      <w:sz w:val="21"/>
      <w:szCs w:val="22"/>
    </w:rPr>
  </w:style>
  <w:style w:type="paragraph" w:styleId="1">
    <w:name w:val="heading 1"/>
    <w:basedOn w:val="a"/>
    <w:next w:val="a"/>
    <w:link w:val="1Char"/>
    <w:qFormat/>
    <w:rsid w:val="00425DC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25DC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25DC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25DC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425DCA"/>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425DCA"/>
    <w:pPr>
      <w:spacing w:after="120"/>
    </w:pPr>
  </w:style>
  <w:style w:type="paragraph" w:styleId="a5">
    <w:name w:val="Normal Indent"/>
    <w:basedOn w:val="a"/>
    <w:qFormat/>
    <w:rsid w:val="00425DCA"/>
    <w:pPr>
      <w:ind w:firstLine="425"/>
    </w:pPr>
    <w:rPr>
      <w:rFonts w:ascii="Times New Roman" w:eastAsia="宋体" w:hAnsi="Times New Roman" w:cs="Times New Roman"/>
      <w:szCs w:val="20"/>
    </w:rPr>
  </w:style>
  <w:style w:type="paragraph" w:styleId="a6">
    <w:name w:val="caption"/>
    <w:basedOn w:val="a"/>
    <w:next w:val="a"/>
    <w:qFormat/>
    <w:rsid w:val="00425DCA"/>
    <w:rPr>
      <w:rFonts w:ascii="Arial" w:eastAsia="黑体" w:hAnsi="Arial" w:cs="Arial"/>
      <w:sz w:val="20"/>
      <w:szCs w:val="20"/>
    </w:rPr>
  </w:style>
  <w:style w:type="paragraph" w:styleId="30">
    <w:name w:val="Body Text 3"/>
    <w:basedOn w:val="a"/>
    <w:link w:val="3Char0"/>
    <w:qFormat/>
    <w:rsid w:val="00425DCA"/>
    <w:rPr>
      <w:rFonts w:ascii="Times New Roman" w:eastAsia="宋体" w:hAnsi="Times New Roman" w:cs="Times New Roman"/>
      <w:color w:val="FF0000"/>
      <w:sz w:val="24"/>
      <w:szCs w:val="24"/>
    </w:rPr>
  </w:style>
  <w:style w:type="paragraph" w:styleId="5">
    <w:name w:val="toc 5"/>
    <w:basedOn w:val="a"/>
    <w:next w:val="a"/>
    <w:uiPriority w:val="39"/>
    <w:qFormat/>
    <w:rsid w:val="00425DC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425DCA"/>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425DCA"/>
    <w:rPr>
      <w:rFonts w:eastAsia="宋体"/>
      <w:sz w:val="24"/>
    </w:rPr>
  </w:style>
  <w:style w:type="paragraph" w:styleId="a8">
    <w:name w:val="Date"/>
    <w:basedOn w:val="a"/>
    <w:next w:val="a"/>
    <w:link w:val="Char2"/>
    <w:uiPriority w:val="99"/>
    <w:unhideWhenUsed/>
    <w:qFormat/>
    <w:rsid w:val="00425DCA"/>
    <w:pPr>
      <w:ind w:leftChars="2500" w:left="100"/>
    </w:pPr>
  </w:style>
  <w:style w:type="paragraph" w:styleId="a9">
    <w:name w:val="footer"/>
    <w:basedOn w:val="a"/>
    <w:link w:val="Char3"/>
    <w:uiPriority w:val="99"/>
    <w:unhideWhenUsed/>
    <w:qFormat/>
    <w:rsid w:val="00425DCA"/>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425DC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425DC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425D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425DCA"/>
    <w:rPr>
      <w:rFonts w:ascii="Calibri" w:eastAsia="宋体" w:hAnsi="Calibri" w:cs="Times New Roman"/>
      <w:sz w:val="24"/>
      <w:szCs w:val="24"/>
    </w:rPr>
  </w:style>
  <w:style w:type="character" w:styleId="ac">
    <w:name w:val="Strong"/>
    <w:basedOn w:val="a0"/>
    <w:uiPriority w:val="22"/>
    <w:qFormat/>
    <w:rsid w:val="00425DCA"/>
    <w:rPr>
      <w:b/>
      <w:bCs/>
    </w:rPr>
  </w:style>
  <w:style w:type="character" w:styleId="ad">
    <w:name w:val="FollowedHyperlink"/>
    <w:basedOn w:val="a0"/>
    <w:uiPriority w:val="99"/>
    <w:semiHidden/>
    <w:unhideWhenUsed/>
    <w:qFormat/>
    <w:rsid w:val="00425DCA"/>
    <w:rPr>
      <w:color w:val="800080" w:themeColor="followedHyperlink"/>
      <w:u w:val="single"/>
    </w:rPr>
  </w:style>
  <w:style w:type="character" w:styleId="ae">
    <w:name w:val="Emphasis"/>
    <w:basedOn w:val="a0"/>
    <w:uiPriority w:val="20"/>
    <w:qFormat/>
    <w:rsid w:val="00425DCA"/>
    <w:rPr>
      <w:i/>
      <w:iCs/>
    </w:rPr>
  </w:style>
  <w:style w:type="character" w:styleId="af">
    <w:name w:val="Hyperlink"/>
    <w:basedOn w:val="a0"/>
    <w:uiPriority w:val="99"/>
    <w:unhideWhenUsed/>
    <w:qFormat/>
    <w:rsid w:val="00425DCA"/>
    <w:rPr>
      <w:color w:val="0000FF"/>
      <w:u w:val="single"/>
    </w:rPr>
  </w:style>
  <w:style w:type="character" w:customStyle="1" w:styleId="1Char">
    <w:name w:val="标题 1 Char"/>
    <w:basedOn w:val="a0"/>
    <w:link w:val="1"/>
    <w:qFormat/>
    <w:rsid w:val="00425DCA"/>
    <w:rPr>
      <w:rFonts w:ascii="Calibri" w:eastAsia="宋体" w:hAnsi="Calibri" w:cs="Times New Roman"/>
      <w:b/>
      <w:bCs/>
      <w:kern w:val="44"/>
      <w:sz w:val="44"/>
      <w:szCs w:val="44"/>
    </w:rPr>
  </w:style>
  <w:style w:type="character" w:customStyle="1" w:styleId="2Char">
    <w:name w:val="标题 2 Char"/>
    <w:basedOn w:val="a0"/>
    <w:link w:val="2"/>
    <w:qFormat/>
    <w:rsid w:val="00425DCA"/>
    <w:rPr>
      <w:rFonts w:ascii="Arial" w:eastAsia="黑体" w:hAnsi="Arial" w:cs="Times New Roman"/>
      <w:b/>
      <w:bCs/>
      <w:kern w:val="0"/>
      <w:sz w:val="32"/>
      <w:szCs w:val="32"/>
    </w:rPr>
  </w:style>
  <w:style w:type="character" w:customStyle="1" w:styleId="3Char">
    <w:name w:val="标题 3 Char"/>
    <w:basedOn w:val="a0"/>
    <w:link w:val="3"/>
    <w:qFormat/>
    <w:rsid w:val="00425DC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425DCA"/>
    <w:rPr>
      <w:rFonts w:ascii="Arial" w:eastAsia="黑体" w:hAnsi="Arial" w:cs="Times New Roman"/>
      <w:b/>
      <w:bCs/>
      <w:kern w:val="0"/>
      <w:sz w:val="28"/>
      <w:szCs w:val="28"/>
    </w:rPr>
  </w:style>
  <w:style w:type="character" w:customStyle="1" w:styleId="Char1">
    <w:name w:val="纯文本 Char"/>
    <w:basedOn w:val="a0"/>
    <w:link w:val="a7"/>
    <w:qFormat/>
    <w:rsid w:val="00425DCA"/>
    <w:rPr>
      <w:rFonts w:eastAsia="宋体"/>
      <w:sz w:val="24"/>
    </w:rPr>
  </w:style>
  <w:style w:type="character" w:customStyle="1" w:styleId="Char2">
    <w:name w:val="日期 Char"/>
    <w:basedOn w:val="a0"/>
    <w:link w:val="a8"/>
    <w:uiPriority w:val="99"/>
    <w:qFormat/>
    <w:rsid w:val="00425DCA"/>
  </w:style>
  <w:style w:type="character" w:customStyle="1" w:styleId="Char3">
    <w:name w:val="页脚 Char"/>
    <w:basedOn w:val="a0"/>
    <w:link w:val="a9"/>
    <w:uiPriority w:val="99"/>
    <w:qFormat/>
    <w:rsid w:val="00425DCA"/>
    <w:rPr>
      <w:sz w:val="18"/>
      <w:szCs w:val="18"/>
    </w:rPr>
  </w:style>
  <w:style w:type="character" w:customStyle="1" w:styleId="Char4">
    <w:name w:val="页眉 Char"/>
    <w:basedOn w:val="a0"/>
    <w:link w:val="aa"/>
    <w:uiPriority w:val="99"/>
    <w:qFormat/>
    <w:rsid w:val="00425DCA"/>
    <w:rPr>
      <w:sz w:val="18"/>
      <w:szCs w:val="18"/>
    </w:rPr>
  </w:style>
  <w:style w:type="character" w:customStyle="1" w:styleId="Char10">
    <w:name w:val="纯文本 Char1"/>
    <w:qFormat/>
    <w:rsid w:val="00425DCA"/>
    <w:rPr>
      <w:rFonts w:eastAsia="宋体"/>
      <w:sz w:val="24"/>
    </w:rPr>
  </w:style>
  <w:style w:type="paragraph" w:customStyle="1" w:styleId="Default">
    <w:name w:val="Default"/>
    <w:qFormat/>
    <w:rsid w:val="00425DC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425DCA"/>
    <w:pPr>
      <w:ind w:firstLineChars="200" w:firstLine="420"/>
    </w:pPr>
  </w:style>
  <w:style w:type="paragraph" w:styleId="af0">
    <w:name w:val="List Paragraph"/>
    <w:basedOn w:val="a"/>
    <w:uiPriority w:val="34"/>
    <w:unhideWhenUsed/>
    <w:qFormat/>
    <w:rsid w:val="00425DCA"/>
    <w:pPr>
      <w:ind w:firstLineChars="200" w:firstLine="420"/>
    </w:pPr>
  </w:style>
  <w:style w:type="character" w:customStyle="1" w:styleId="CharChar">
    <w:name w:val="正文文本缩进 Char Char"/>
    <w:link w:val="13"/>
    <w:qFormat/>
    <w:rsid w:val="00425DCA"/>
    <w:rPr>
      <w:rFonts w:ascii="宋体"/>
      <w:sz w:val="24"/>
    </w:rPr>
  </w:style>
  <w:style w:type="paragraph" w:customStyle="1" w:styleId="13">
    <w:name w:val="正文文本缩进1"/>
    <w:basedOn w:val="a"/>
    <w:link w:val="CharChar"/>
    <w:qFormat/>
    <w:rsid w:val="00425DCA"/>
    <w:pPr>
      <w:spacing w:line="360" w:lineRule="auto"/>
      <w:ind w:firstLineChars="200" w:firstLine="480"/>
    </w:pPr>
    <w:rPr>
      <w:rFonts w:ascii="宋体"/>
      <w:sz w:val="24"/>
    </w:rPr>
  </w:style>
  <w:style w:type="character" w:customStyle="1" w:styleId="CharChar0">
    <w:name w:val="日期 Char Char"/>
    <w:link w:val="14"/>
    <w:qFormat/>
    <w:rsid w:val="00425DCA"/>
    <w:rPr>
      <w:sz w:val="24"/>
    </w:rPr>
  </w:style>
  <w:style w:type="paragraph" w:customStyle="1" w:styleId="14">
    <w:name w:val="日期1"/>
    <w:basedOn w:val="a"/>
    <w:next w:val="a"/>
    <w:link w:val="CharChar0"/>
    <w:qFormat/>
    <w:rsid w:val="00425DCA"/>
    <w:rPr>
      <w:sz w:val="24"/>
    </w:rPr>
  </w:style>
  <w:style w:type="paragraph" w:customStyle="1" w:styleId="15">
    <w:name w:val="正文缩进1"/>
    <w:basedOn w:val="a"/>
    <w:qFormat/>
    <w:rsid w:val="00425DC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425DC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425DC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425DCA"/>
    <w:rPr>
      <w:rFonts w:ascii="Times New Roman" w:eastAsia="宋体" w:hAnsi="Times New Roman" w:cs="Times New Roman"/>
      <w:color w:val="FF0000"/>
      <w:sz w:val="24"/>
      <w:szCs w:val="24"/>
    </w:rPr>
  </w:style>
  <w:style w:type="character" w:customStyle="1" w:styleId="edittexttarea">
    <w:name w:val="edittexttarea"/>
    <w:basedOn w:val="a0"/>
    <w:qFormat/>
    <w:rsid w:val="00425DCA"/>
  </w:style>
  <w:style w:type="paragraph" w:customStyle="1" w:styleId="11212">
    <w:name w:val="样式 标题 1 + 四号 居中 段前: 12 磅 段后: 12 磅 行距: 单倍行距"/>
    <w:basedOn w:val="1"/>
    <w:qFormat/>
    <w:rsid w:val="00425DC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25DC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425DCA"/>
  </w:style>
  <w:style w:type="character" w:customStyle="1" w:styleId="Char">
    <w:name w:val="正文首行缩进 Char"/>
    <w:basedOn w:val="Char0"/>
    <w:link w:val="a3"/>
    <w:qFormat/>
    <w:rsid w:val="00425DC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425DCA"/>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74</Pages>
  <Words>5866</Words>
  <Characters>33441</Characters>
  <Application>Microsoft Office Word</Application>
  <DocSecurity>0</DocSecurity>
  <Lines>278</Lines>
  <Paragraphs>78</Paragraphs>
  <ScaleCrop>false</ScaleCrop>
  <Company>Sky123.Org</Company>
  <LinksUpToDate>false</LinksUpToDate>
  <CharactersWithSpaces>39229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锐驰项目管理有限公司:刘军政</cp:lastModifiedBy>
  <cp:revision>116</cp:revision>
  <cp:lastPrinted>2018-07-31T02:20:00Z</cp:lastPrinted>
  <dcterms:created xsi:type="dcterms:W3CDTF">2018-04-16T02:52:00Z</dcterms:created>
  <dcterms:modified xsi:type="dcterms:W3CDTF">2018-11-26T03:12:00Z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