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1F" w:rsidRDefault="004579BC" w:rsidP="004579BC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禹州市政务服务大厅WIFI无线覆盖和视频监控系统升级项目</w:t>
      </w:r>
    </w:p>
    <w:p w:rsidR="004579BC" w:rsidRDefault="004579BC" w:rsidP="004579BC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分项报价表</w:t>
      </w:r>
    </w:p>
    <w:tbl>
      <w:tblPr>
        <w:tblW w:w="8330" w:type="dxa"/>
        <w:tblLayout w:type="fixed"/>
        <w:tblLook w:val="04A0"/>
      </w:tblPr>
      <w:tblGrid>
        <w:gridCol w:w="534"/>
        <w:gridCol w:w="1134"/>
        <w:gridCol w:w="2693"/>
        <w:gridCol w:w="567"/>
        <w:gridCol w:w="567"/>
        <w:gridCol w:w="850"/>
        <w:gridCol w:w="851"/>
        <w:gridCol w:w="1134"/>
      </w:tblGrid>
      <w:tr w:rsidR="00903199" w:rsidRPr="004579BC" w:rsidTr="00903199">
        <w:trPr>
          <w:trHeight w:val="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autoSpaceDE w:val="0"/>
              <w:autoSpaceDN w:val="0"/>
              <w:adjustRightInd w:val="0"/>
              <w:spacing w:line="28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品牌型号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数量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单位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单价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总价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厂家及产地</w:t>
            </w:r>
          </w:p>
        </w:tc>
      </w:tr>
      <w:tr w:rsidR="00903199" w:rsidRPr="004579BC" w:rsidTr="00903199">
        <w:trPr>
          <w:trHeight w:val="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高清半球摄像机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海康威视</w:t>
            </w:r>
            <w:r w:rsidRPr="004579BC">
              <w:rPr>
                <w:rFonts w:ascii="楷体" w:eastAsia="楷体" w:hAnsi="楷体"/>
                <w:bCs/>
                <w:szCs w:val="21"/>
              </w:rPr>
              <w:t>DS-2CD2335XYZUV-ABCDEF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126000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电源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小耳朵</w:t>
            </w:r>
            <w:r w:rsidRPr="004579BC">
              <w:rPr>
                <w:rFonts w:ascii="楷体" w:eastAsia="楷体" w:hAnsi="楷体"/>
                <w:szCs w:val="21"/>
              </w:rPr>
              <w:t>XED-SW2012FS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个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支架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工程专用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个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水晶头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山泽cat5e   wl-5100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盒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电源线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申贝HSYV-RVV2*1.0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4000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网线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申贝HSYV-UTP5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9800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2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proofErr w:type="spellStart"/>
            <w:r w:rsidRPr="004579BC">
              <w:rPr>
                <w:rFonts w:ascii="楷体" w:eastAsia="楷体" w:hAnsi="楷体" w:hint="eastAsia"/>
                <w:bCs/>
                <w:szCs w:val="21"/>
              </w:rPr>
              <w:t>pvc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联塑ls-20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交换机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DLINK－DGS-108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6900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交换机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海康威视</w:t>
            </w:r>
            <w:r w:rsidRPr="004579BC">
              <w:rPr>
                <w:rFonts w:ascii="楷体" w:eastAsia="楷体" w:hAnsi="楷体"/>
                <w:bCs/>
                <w:szCs w:val="21"/>
              </w:rPr>
              <w:t>DS-3E2528-H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交换机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rPr>
                <w:rFonts w:ascii="楷体" w:eastAsia="楷体" w:hAnsi="楷体"/>
                <w:szCs w:val="21"/>
              </w:rPr>
            </w:pPr>
            <w:r w:rsidRPr="004579BC">
              <w:rPr>
                <w:rFonts w:ascii="楷体" w:eastAsia="楷体" w:hAnsi="楷体"/>
                <w:bCs/>
                <w:szCs w:val="21"/>
              </w:rPr>
              <w:t>D-Link D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G</w:t>
            </w:r>
            <w:r w:rsidRPr="004579BC">
              <w:rPr>
                <w:rFonts w:ascii="楷体" w:eastAsia="楷体" w:hAnsi="楷体"/>
                <w:bCs/>
                <w:szCs w:val="21"/>
              </w:rPr>
              <w:t>S-1024D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监控</w:t>
            </w:r>
          </w:p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存储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海康威视</w:t>
            </w:r>
            <w:r w:rsidRPr="004579BC">
              <w:rPr>
                <w:rFonts w:ascii="楷体" w:eastAsia="楷体" w:hAnsi="楷体"/>
                <w:bCs/>
                <w:szCs w:val="21"/>
              </w:rPr>
              <w:t>DS-96128N-I24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903199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</w:t>
            </w:r>
            <w:r>
              <w:rPr>
                <w:rFonts w:ascii="楷体" w:eastAsia="楷体" w:hAnsi="楷体" w:hint="eastAsia"/>
                <w:bCs/>
                <w:szCs w:val="21"/>
              </w:rPr>
              <w:t>33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903199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</w:t>
            </w:r>
            <w:r>
              <w:rPr>
                <w:rFonts w:ascii="楷体" w:eastAsia="楷体" w:hAnsi="楷体" w:hint="eastAsia"/>
                <w:bCs/>
                <w:szCs w:val="21"/>
              </w:rPr>
              <w:t>33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6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监控硬盘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rPr>
                <w:rFonts w:ascii="楷体" w:eastAsia="楷体" w:hAnsi="楷体"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西部数据</w:t>
            </w:r>
            <w:r w:rsidRPr="004579BC">
              <w:rPr>
                <w:rFonts w:ascii="楷体" w:eastAsia="楷体" w:hAnsi="楷体"/>
                <w:szCs w:val="21"/>
              </w:rPr>
              <w:t>WD60EJRX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监控</w:t>
            </w:r>
          </w:p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服务器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海康威视</w:t>
            </w:r>
            <w:r w:rsidRPr="004579BC">
              <w:rPr>
                <w:rFonts w:ascii="楷体" w:eastAsia="楷体" w:hAnsi="楷体"/>
                <w:szCs w:val="21"/>
              </w:rPr>
              <w:t>DS-VE2208X-BBD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903199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</w:t>
            </w:r>
            <w:r>
              <w:rPr>
                <w:rFonts w:ascii="楷体" w:eastAsia="楷体" w:hAnsi="楷体" w:hint="eastAsia"/>
                <w:bCs/>
                <w:szCs w:val="21"/>
              </w:rPr>
              <w:t>1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903199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</w:t>
            </w:r>
            <w:r>
              <w:rPr>
                <w:rFonts w:ascii="楷体" w:eastAsia="楷体" w:hAnsi="楷体" w:hint="eastAsia"/>
                <w:bCs/>
                <w:szCs w:val="21"/>
              </w:rPr>
              <w:t>1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监控</w:t>
            </w:r>
          </w:p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软件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海康威视</w:t>
            </w:r>
            <w:r w:rsidRPr="004579BC">
              <w:rPr>
                <w:rFonts w:ascii="楷体" w:eastAsia="楷体" w:hAnsi="楷体"/>
                <w:bCs/>
                <w:szCs w:val="21"/>
              </w:rPr>
              <w:t>IVMS-8700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903199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  <w:r>
              <w:rPr>
                <w:rFonts w:ascii="楷体" w:eastAsia="楷体" w:hAnsi="楷体" w:hint="eastAsia"/>
                <w:bCs/>
                <w:szCs w:val="21"/>
              </w:rPr>
              <w:t>30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903199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  <w:r>
              <w:rPr>
                <w:rFonts w:ascii="楷体" w:eastAsia="楷体" w:hAnsi="楷体" w:hint="eastAsia"/>
                <w:bCs/>
                <w:szCs w:val="21"/>
              </w:rPr>
              <w:t>30</w:t>
            </w:r>
            <w:r w:rsidRPr="004579BC">
              <w:rPr>
                <w:rFonts w:ascii="楷体" w:eastAsia="楷体" w:hAnsi="楷体" w:hint="eastAsia"/>
                <w:bCs/>
                <w:szCs w:val="21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2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无线控制器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4579BC" w:rsidRDefault="00903199" w:rsidP="001E6453">
            <w:pPr>
              <w:jc w:val="center"/>
              <w:rPr>
                <w:rFonts w:ascii="楷体" w:eastAsia="楷体" w:hAnsi="楷体" w:cs="宋体"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锐捷RG-WS6008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pStyle w:val="1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903199" w:rsidRPr="004579BC" w:rsidTr="00903199">
        <w:trPr>
          <w:trHeight w:val="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多功能网关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4579BC" w:rsidRDefault="00903199" w:rsidP="001E6453">
            <w:pPr>
              <w:jc w:val="center"/>
              <w:rPr>
                <w:rFonts w:ascii="楷体" w:eastAsia="楷体" w:hAnsi="楷体" w:cs="宋体"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锐捷RG-EG2000SE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27000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27000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无线AP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4579BC" w:rsidRDefault="00903199" w:rsidP="001E6453">
            <w:pPr>
              <w:jc w:val="center"/>
              <w:rPr>
                <w:rFonts w:ascii="楷体" w:eastAsia="楷体" w:hAnsi="楷体" w:cs="宋体"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锐捷RG-AP720-L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42000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903199">
        <w:trPr>
          <w:trHeight w:val="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POE交换机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4579BC" w:rsidRDefault="00903199" w:rsidP="001E6453">
            <w:pPr>
              <w:jc w:val="center"/>
              <w:rPr>
                <w:rFonts w:ascii="楷体" w:eastAsia="楷体" w:hAnsi="楷体" w:cs="宋体"/>
                <w:szCs w:val="21"/>
              </w:rPr>
            </w:pPr>
            <w:r w:rsidRPr="004579BC">
              <w:rPr>
                <w:rFonts w:ascii="楷体" w:eastAsia="楷体" w:hAnsi="楷体" w:hint="eastAsia"/>
                <w:szCs w:val="21"/>
              </w:rPr>
              <w:t>锐捷RG-NBS1810GC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 w:rsidRPr="004579BC">
              <w:rPr>
                <w:rFonts w:ascii="楷体" w:eastAsia="楷体" w:hAnsi="楷体" w:hint="eastAsia"/>
                <w:bCs/>
                <w:szCs w:val="21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903199" w:rsidRPr="004579BC" w:rsidTr="00F46D48">
        <w:trPr>
          <w:trHeight w:val="58"/>
        </w:trPr>
        <w:tc>
          <w:tcPr>
            <w:tcW w:w="8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199" w:rsidRPr="004579BC" w:rsidRDefault="00903199" w:rsidP="001E6453">
            <w:pPr>
              <w:widowControl/>
              <w:autoSpaceDE w:val="0"/>
              <w:spacing w:line="300" w:lineRule="exact"/>
              <w:rPr>
                <w:rFonts w:ascii="楷体" w:eastAsia="楷体" w:hAnsi="楷体"/>
                <w:bCs/>
                <w:szCs w:val="21"/>
              </w:rPr>
            </w:pPr>
            <w:r>
              <w:rPr>
                <w:rFonts w:ascii="楷体" w:eastAsia="楷体" w:hAnsi="楷体" w:hint="eastAsia"/>
                <w:bCs/>
                <w:szCs w:val="21"/>
              </w:rPr>
              <w:t>合计：大写叁拾玖万玖仟伍佰元整   小写：</w:t>
            </w:r>
            <w:r w:rsidR="00646D2D">
              <w:rPr>
                <w:rFonts w:ascii="楷体" w:eastAsia="楷体" w:hAnsi="楷体"/>
                <w:bCs/>
                <w:szCs w:val="21"/>
              </w:rPr>
              <w:fldChar w:fldCharType="begin"/>
            </w:r>
            <w:r>
              <w:rPr>
                <w:rFonts w:ascii="楷体" w:eastAsia="楷体" w:hAnsi="楷体"/>
                <w:bCs/>
                <w:szCs w:val="21"/>
              </w:rPr>
              <w:instrText xml:space="preserve"> </w:instrText>
            </w:r>
            <w:r>
              <w:rPr>
                <w:rFonts w:ascii="楷体" w:eastAsia="楷体" w:hAnsi="楷体" w:hint="eastAsia"/>
                <w:bCs/>
                <w:szCs w:val="21"/>
              </w:rPr>
              <w:instrText>=SUM(ABOVE)</w:instrText>
            </w:r>
            <w:r>
              <w:rPr>
                <w:rFonts w:ascii="楷体" w:eastAsia="楷体" w:hAnsi="楷体"/>
                <w:bCs/>
                <w:szCs w:val="21"/>
              </w:rPr>
              <w:instrText xml:space="preserve"> </w:instrText>
            </w:r>
            <w:r w:rsidR="00646D2D">
              <w:rPr>
                <w:rFonts w:ascii="楷体" w:eastAsia="楷体" w:hAnsi="楷体"/>
                <w:bCs/>
                <w:szCs w:val="21"/>
              </w:rPr>
              <w:fldChar w:fldCharType="separate"/>
            </w:r>
            <w:r>
              <w:rPr>
                <w:rFonts w:ascii="楷体" w:eastAsia="楷体" w:hAnsi="楷体"/>
                <w:bCs/>
                <w:noProof/>
                <w:szCs w:val="21"/>
              </w:rPr>
              <w:t>399500</w:t>
            </w:r>
            <w:r w:rsidR="00646D2D">
              <w:rPr>
                <w:rFonts w:ascii="楷体" w:eastAsia="楷体" w:hAnsi="楷体"/>
                <w:bCs/>
                <w:szCs w:val="21"/>
              </w:rPr>
              <w:fldChar w:fldCharType="end"/>
            </w:r>
            <w:r>
              <w:rPr>
                <w:rFonts w:ascii="楷体" w:eastAsia="楷体" w:hAnsi="楷体" w:hint="eastAsia"/>
                <w:bCs/>
                <w:szCs w:val="21"/>
              </w:rPr>
              <w:t>元</w:t>
            </w:r>
          </w:p>
        </w:tc>
      </w:tr>
    </w:tbl>
    <w:p w:rsidR="00030B88" w:rsidRDefault="00030B88" w:rsidP="004579BC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报价单位：禹州市新世纪电脑有限公司</w:t>
      </w:r>
    </w:p>
    <w:sectPr w:rsidR="00030B88" w:rsidSect="006F1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79BC"/>
    <w:rsid w:val="00030B88"/>
    <w:rsid w:val="004579BC"/>
    <w:rsid w:val="00646D2D"/>
    <w:rsid w:val="006F1F9C"/>
    <w:rsid w:val="00903199"/>
    <w:rsid w:val="00B375FD"/>
    <w:rsid w:val="00DB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basedOn w:val="a"/>
    <w:qFormat/>
    <w:rsid w:val="004579BC"/>
    <w:pPr>
      <w:spacing w:line="400" w:lineRule="exact"/>
    </w:pPr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2018-11-23T10:33:00Z</dcterms:created>
  <dcterms:modified xsi:type="dcterms:W3CDTF">2018-11-23T10:43:00Z</dcterms:modified>
</cp:coreProperties>
</file>