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政府采购项目采购需求提交说明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9C6227" w:rsidRPr="009C6227" w:rsidRDefault="00C44325" w:rsidP="009C6227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鄢陵县</w:t>
      </w:r>
      <w:r w:rsidR="009C6227" w:rsidRPr="009C6227">
        <w:rPr>
          <w:rFonts w:ascii="仿宋" w:eastAsia="仿宋" w:hAnsi="仿宋" w:cs="宋体" w:hint="eastAsia"/>
          <w:color w:val="000000"/>
          <w:sz w:val="30"/>
          <w:szCs w:val="30"/>
        </w:rPr>
        <w:t>政府采购中心：</w:t>
      </w:r>
    </w:p>
    <w:p w:rsidR="009C6227" w:rsidRPr="009C6227" w:rsidRDefault="009C6227" w:rsidP="00272E65">
      <w:pPr>
        <w:shd w:val="clear" w:color="auto" w:fill="FFFFFF"/>
        <w:adjustRightInd/>
        <w:snapToGrid/>
        <w:spacing w:after="0" w:line="360" w:lineRule="auto"/>
        <w:ind w:firstLineChars="200"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 w:rsidRPr="009C6227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对于不允许偏离的实质性要求和条件，已以“</w:t>
      </w:r>
      <w:r w:rsidRPr="009C6227">
        <w:rPr>
          <w:rFonts w:ascii="仿宋" w:eastAsia="仿宋" w:hAnsi="仿宋" w:cs="宋体" w:hint="eastAsia"/>
          <w:b/>
          <w:bCs/>
          <w:color w:val="FF0000"/>
          <w:sz w:val="30"/>
          <w:szCs w:val="30"/>
        </w:rPr>
        <w:t>★</w:t>
      </w:r>
      <w:r w:rsidRPr="009C6227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”号标明。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2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一、采购需求部分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1、我单位根据市场调查情况、资产配置标准等，按照或参照《政府采购货物和服务招标投标管理办法》第十一条内容，科学、合理地确定了本项目采购需求，所提供采购需求合</w:t>
      </w:r>
      <w:proofErr w:type="gramStart"/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规</w:t>
      </w:r>
      <w:proofErr w:type="gramEnd"/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、完整、明确。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3、我单位已了解《政府采购货物和服务招标投标管理办法》第七十七条相关规定。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2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二、评标标准部分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1、我单位未将投标人的注册资本、资产总额、营业收入、从业人员、利润、纳税额等规模条件作为评审因素，对投标人实行差别待遇或者歧视待遇。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2、评审因素包括投标报价、技术或者服务水平、履约能力、售后服务等，设定与投标人所提供货物服务的质量相关，资格条件未设定为评审因素。</w:t>
      </w:r>
    </w:p>
    <w:p w:rsidR="00272E65" w:rsidRDefault="00272E65" w:rsidP="009C6227">
      <w:pPr>
        <w:shd w:val="clear" w:color="auto" w:fill="FFFFFF"/>
        <w:adjustRightInd/>
        <w:snapToGrid/>
        <w:spacing w:after="0" w:line="360" w:lineRule="auto"/>
        <w:ind w:firstLine="960"/>
        <w:jc w:val="center"/>
        <w:rPr>
          <w:rFonts w:ascii="Times New Roman" w:eastAsia="宋体" w:hAnsi="Times New Roman" w:cs="Times New Roman"/>
          <w:color w:val="000000"/>
          <w:sz w:val="30"/>
          <w:szCs w:val="30"/>
        </w:rPr>
      </w:pPr>
    </w:p>
    <w:p w:rsidR="00272E65" w:rsidRDefault="00272E65" w:rsidP="009C6227">
      <w:pPr>
        <w:shd w:val="clear" w:color="auto" w:fill="FFFFFF"/>
        <w:adjustRightInd/>
        <w:snapToGrid/>
        <w:spacing w:after="0" w:line="360" w:lineRule="auto"/>
        <w:ind w:firstLine="960"/>
        <w:jc w:val="center"/>
        <w:rPr>
          <w:rFonts w:ascii="Times New Roman" w:eastAsia="宋体" w:hAnsi="Times New Roman" w:cs="Times New Roman"/>
          <w:color w:val="000000"/>
          <w:sz w:val="30"/>
          <w:szCs w:val="30"/>
        </w:rPr>
      </w:pPr>
    </w:p>
    <w:p w:rsidR="009C6227" w:rsidRPr="004F54A0" w:rsidRDefault="004F54A0" w:rsidP="009C6227">
      <w:pPr>
        <w:shd w:val="clear" w:color="auto" w:fill="FFFFFF"/>
        <w:adjustRightInd/>
        <w:snapToGrid/>
        <w:spacing w:after="0" w:line="360" w:lineRule="auto"/>
        <w:ind w:firstLine="960"/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 w:rsidRPr="004F54A0">
        <w:rPr>
          <w:rFonts w:ascii="仿宋_GB2312" w:eastAsia="仿宋_GB2312" w:hAnsi="宋体" w:cs="宋体" w:hint="eastAsia"/>
          <w:b/>
          <w:color w:val="000000"/>
          <w:sz w:val="40"/>
          <w:szCs w:val="32"/>
        </w:rPr>
        <w:t>鄢陵县乡村振兴战略规划</w:t>
      </w:r>
      <w:r w:rsidR="009C6227" w:rsidRPr="004F54A0">
        <w:rPr>
          <w:rFonts w:ascii="仿宋_GB2312" w:eastAsia="仿宋_GB2312" w:hAnsi="宋体" w:cs="宋体" w:hint="eastAsia"/>
          <w:b/>
          <w:bCs/>
          <w:color w:val="000000"/>
          <w:sz w:val="40"/>
          <w:szCs w:val="32"/>
        </w:rPr>
        <w:t>采购需求、评标标准等说明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一、项目概况</w:t>
      </w:r>
    </w:p>
    <w:p w:rsidR="009C6227" w:rsidRPr="009C6227" w:rsidRDefault="009C6227" w:rsidP="00272E65">
      <w:pPr>
        <w:shd w:val="clear" w:color="auto" w:fill="FFFFFF"/>
        <w:adjustRightInd/>
        <w:snapToGrid/>
        <w:spacing w:after="0" w:line="360" w:lineRule="auto"/>
        <w:ind w:firstLineChars="200"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（一）项目名称：</w:t>
      </w:r>
      <w:r w:rsidR="004F54A0" w:rsidRPr="004F54A0">
        <w:rPr>
          <w:rFonts w:ascii="仿宋" w:eastAsia="仿宋" w:hAnsi="仿宋" w:cs="宋体" w:hint="eastAsia"/>
          <w:color w:val="000000"/>
          <w:sz w:val="30"/>
          <w:szCs w:val="30"/>
        </w:rPr>
        <w:t>鄢陵县乡村振兴战略规划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（二）采购方式：</w:t>
      </w:r>
      <w:r w:rsidR="004F54A0" w:rsidRPr="004F54A0">
        <w:rPr>
          <w:rFonts w:ascii="仿宋" w:eastAsia="仿宋" w:hAnsi="仿宋" w:cs="宋体" w:hint="eastAsia"/>
          <w:color w:val="000000"/>
          <w:sz w:val="30"/>
          <w:szCs w:val="30"/>
        </w:rPr>
        <w:t>公开招标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（三）主要内容、数量及要求：</w:t>
      </w:r>
      <w:r w:rsidR="004F54A0" w:rsidRPr="004F54A0">
        <w:rPr>
          <w:rFonts w:ascii="仿宋" w:eastAsia="仿宋" w:hAnsi="仿宋" w:cs="宋体"/>
          <w:color w:val="000000"/>
          <w:sz w:val="30"/>
          <w:szCs w:val="30"/>
        </w:rPr>
        <w:t>编制《</w:t>
      </w:r>
      <w:r w:rsidR="004F54A0" w:rsidRPr="004F54A0">
        <w:rPr>
          <w:rFonts w:ascii="仿宋" w:eastAsia="仿宋" w:hAnsi="仿宋" w:cs="宋体" w:hint="eastAsia"/>
          <w:color w:val="000000"/>
          <w:sz w:val="30"/>
          <w:szCs w:val="30"/>
        </w:rPr>
        <w:t>鄢陵县</w:t>
      </w:r>
      <w:r w:rsidR="004F54A0" w:rsidRPr="004F54A0">
        <w:rPr>
          <w:rFonts w:ascii="仿宋" w:eastAsia="仿宋" w:hAnsi="仿宋" w:cs="宋体"/>
          <w:color w:val="000000"/>
          <w:sz w:val="30"/>
          <w:szCs w:val="30"/>
        </w:rPr>
        <w:t>乡村振兴战略规划》，一是研究提出</w:t>
      </w:r>
      <w:r w:rsidR="004F54A0" w:rsidRPr="004F54A0">
        <w:rPr>
          <w:rFonts w:ascii="仿宋" w:eastAsia="仿宋" w:hAnsi="仿宋" w:cs="宋体" w:hint="eastAsia"/>
          <w:color w:val="000000"/>
          <w:sz w:val="30"/>
          <w:szCs w:val="30"/>
        </w:rPr>
        <w:t>鄢陵县</w:t>
      </w:r>
      <w:r w:rsidR="004F54A0" w:rsidRPr="004F54A0">
        <w:rPr>
          <w:rFonts w:ascii="仿宋" w:eastAsia="仿宋" w:hAnsi="仿宋" w:cs="宋体"/>
          <w:color w:val="000000"/>
          <w:sz w:val="30"/>
          <w:szCs w:val="30"/>
        </w:rPr>
        <w:t>乡村振兴发展的指导思想、战略定位、基本原则和发展目标</w:t>
      </w:r>
      <w:r w:rsidR="004F54A0">
        <w:rPr>
          <w:rFonts w:ascii="仿宋" w:eastAsia="仿宋" w:hAnsi="仿宋" w:cs="宋体" w:hint="eastAsia"/>
          <w:color w:val="000000"/>
          <w:sz w:val="30"/>
          <w:szCs w:val="30"/>
        </w:rPr>
        <w:t>；</w:t>
      </w:r>
      <w:r w:rsidR="004F54A0" w:rsidRPr="004F54A0">
        <w:rPr>
          <w:rFonts w:ascii="仿宋" w:eastAsia="仿宋" w:hAnsi="仿宋" w:cs="宋体"/>
          <w:color w:val="000000"/>
          <w:sz w:val="30"/>
          <w:szCs w:val="30"/>
        </w:rPr>
        <w:t>二是明确“乡村振兴”按照产</w:t>
      </w:r>
      <w:r w:rsidR="004F54A0" w:rsidRPr="004F54A0">
        <w:rPr>
          <w:rFonts w:ascii="仿宋" w:eastAsia="仿宋" w:hAnsi="仿宋" w:cs="宋体"/>
          <w:color w:val="000000"/>
          <w:sz w:val="30"/>
          <w:szCs w:val="30"/>
        </w:rPr>
        <w:lastRenderedPageBreak/>
        <w:t>业兴旺、生态宜居、乡风文明、治理有效、生活富裕的要求，提出乡村振兴的重点领域，包括乡村振兴的布局和层次、推进产业转型升级、生态宜居现代化乡村建设、促进意识形态和传统道德方面实现文化振兴，创新制度、创新体系，建立和改善现代乡村治理体系、公共服务体系和创新乡村振兴体制体系</w:t>
      </w:r>
      <w:r w:rsidR="004F54A0">
        <w:rPr>
          <w:rFonts w:ascii="仿宋" w:eastAsia="仿宋" w:hAnsi="仿宋" w:cs="宋体" w:hint="eastAsia"/>
          <w:color w:val="000000"/>
          <w:sz w:val="30"/>
          <w:szCs w:val="30"/>
        </w:rPr>
        <w:t>；</w:t>
      </w:r>
      <w:r w:rsidR="004F54A0" w:rsidRPr="004F54A0">
        <w:rPr>
          <w:rFonts w:ascii="仿宋" w:eastAsia="仿宋" w:hAnsi="仿宋" w:cs="宋体"/>
          <w:color w:val="000000"/>
          <w:sz w:val="30"/>
          <w:szCs w:val="30"/>
        </w:rPr>
        <w:t>三是乡村振兴战略规划实施的保障措施。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（四）预算金额：</w:t>
      </w:r>
      <w:r w:rsidR="004F54A0">
        <w:rPr>
          <w:rFonts w:ascii="仿宋" w:eastAsia="仿宋" w:hAnsi="仿宋" w:cs="宋体" w:hint="eastAsia"/>
          <w:color w:val="000000"/>
          <w:sz w:val="30"/>
          <w:szCs w:val="30"/>
        </w:rPr>
        <w:t>50万元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；最高限价：</w:t>
      </w:r>
      <w:r w:rsidR="004F54A0">
        <w:rPr>
          <w:rFonts w:ascii="仿宋" w:eastAsia="仿宋" w:hAnsi="仿宋" w:cs="宋体" w:hint="eastAsia"/>
          <w:color w:val="000000"/>
          <w:sz w:val="30"/>
          <w:szCs w:val="30"/>
        </w:rPr>
        <w:t>50万元</w:t>
      </w:r>
    </w:p>
    <w:p w:rsidR="009C6227" w:rsidRPr="009C6227" w:rsidRDefault="004F54A0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（五）交付</w:t>
      </w:r>
      <w:r w:rsidR="009C6227" w:rsidRPr="009C6227">
        <w:rPr>
          <w:rFonts w:ascii="仿宋" w:eastAsia="仿宋" w:hAnsi="仿宋" w:cs="宋体" w:hint="eastAsia"/>
          <w:color w:val="000000"/>
          <w:sz w:val="30"/>
          <w:szCs w:val="30"/>
        </w:rPr>
        <w:t>时间：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合同签订后45天</w:t>
      </w:r>
      <w:r w:rsidR="002F759B">
        <w:rPr>
          <w:rFonts w:ascii="仿宋" w:eastAsia="仿宋" w:hAnsi="仿宋" w:cs="宋体" w:hint="eastAsia"/>
          <w:color w:val="000000"/>
          <w:sz w:val="30"/>
          <w:szCs w:val="30"/>
        </w:rPr>
        <w:t>内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（六）交付地点：</w:t>
      </w:r>
      <w:r w:rsidR="004F54A0">
        <w:rPr>
          <w:rFonts w:ascii="仿宋" w:eastAsia="仿宋" w:hAnsi="仿宋" w:cs="宋体" w:hint="eastAsia"/>
          <w:color w:val="000000"/>
          <w:sz w:val="30"/>
          <w:szCs w:val="30"/>
        </w:rPr>
        <w:t>鄢陵县发展和改革委员会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4F54A0">
        <w:rPr>
          <w:rFonts w:ascii="仿宋" w:eastAsia="仿宋" w:hAnsi="仿宋" w:cs="宋体" w:hint="eastAsia"/>
          <w:color w:val="000000"/>
          <w:sz w:val="30"/>
          <w:szCs w:val="30"/>
        </w:rPr>
        <w:t>七）分包：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不允许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二、需要落实的政府采购政策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本项目落实节能环保、中小微型企业扶持、残疾人福利性单位扶持等相关政府采购政策。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三、投标人资格要求</w:t>
      </w:r>
    </w:p>
    <w:p w:rsidR="009C6227" w:rsidRDefault="009C6227" w:rsidP="00070811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（一）具备《政府采购法》第二十二条第一款规定条件并提供相关材料</w:t>
      </w:r>
      <w:r w:rsidR="008257B4">
        <w:rPr>
          <w:rFonts w:ascii="仿宋" w:eastAsia="仿宋" w:hAnsi="仿宋" w:cs="宋体" w:hint="eastAsia"/>
          <w:color w:val="000000"/>
          <w:sz w:val="30"/>
          <w:szCs w:val="30"/>
        </w:rPr>
        <w:t>的独立法人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70811" w:rsidRDefault="00070811" w:rsidP="00070811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（二）具备城乡规划编制乙级及</w:t>
      </w:r>
      <w:r w:rsidRPr="00070811">
        <w:rPr>
          <w:rFonts w:ascii="仿宋" w:eastAsia="仿宋" w:hAnsi="仿宋" w:cs="宋体" w:hint="eastAsia"/>
          <w:color w:val="000000"/>
          <w:sz w:val="30"/>
          <w:szCs w:val="30"/>
        </w:rPr>
        <w:t>以上资质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070811" w:rsidRPr="00070811" w:rsidRDefault="00070811" w:rsidP="00070811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070811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三</w:t>
      </w:r>
      <w:r w:rsidRPr="00070811">
        <w:rPr>
          <w:rFonts w:ascii="仿宋" w:eastAsia="仿宋" w:hAnsi="仿宋" w:cs="宋体" w:hint="eastAsia"/>
          <w:color w:val="000000"/>
          <w:sz w:val="30"/>
          <w:szCs w:val="30"/>
        </w:rPr>
        <w:t>）未被列入“信用中国”网站(www.creditchina.gov.cn)信用记录失信被执行人、重大税收</w:t>
      </w:r>
      <w:r w:rsidRPr="00070811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违法案件当事人名单、政府采购严重违法失信名单的投标人；中国政府采购网(www.ccgp.gov.cn)政府采购严重违法失信行为记录名单的投标人。</w:t>
      </w:r>
    </w:p>
    <w:p w:rsidR="009C6227" w:rsidRPr="009C6227" w:rsidRDefault="00070811" w:rsidP="00070811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（四）本次招标</w:t>
      </w:r>
      <w:r w:rsidR="009C6227" w:rsidRPr="009C6227">
        <w:rPr>
          <w:rFonts w:ascii="仿宋" w:eastAsia="仿宋" w:hAnsi="仿宋" w:cs="宋体" w:hint="eastAsia"/>
          <w:color w:val="000000"/>
          <w:sz w:val="30"/>
          <w:szCs w:val="30"/>
        </w:rPr>
        <w:t>不接受联合体投标。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四、采购需求</w:t>
      </w:r>
    </w:p>
    <w:p w:rsidR="009C6227" w:rsidRPr="00872A22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b/>
          <w:color w:val="000000"/>
          <w:sz w:val="30"/>
          <w:szCs w:val="30"/>
        </w:rPr>
      </w:pPr>
      <w:r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（</w:t>
      </w:r>
      <w:r w:rsidR="00E24C65">
        <w:rPr>
          <w:rFonts w:ascii="仿宋" w:eastAsia="仿宋" w:hAnsi="仿宋" w:cs="宋体" w:hint="eastAsia"/>
          <w:b/>
          <w:color w:val="000000"/>
          <w:sz w:val="30"/>
          <w:szCs w:val="30"/>
        </w:rPr>
        <w:t>一</w:t>
      </w:r>
      <w:r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）采购</w:t>
      </w:r>
      <w:r w:rsidR="00872A22"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需求</w:t>
      </w:r>
    </w:p>
    <w:p w:rsidR="00872A22" w:rsidRPr="00872A22" w:rsidRDefault="00E24C65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872A22">
        <w:rPr>
          <w:rFonts w:ascii="仿宋" w:eastAsia="仿宋" w:hAnsi="仿宋" w:cs="宋体"/>
          <w:color w:val="000000"/>
          <w:sz w:val="30"/>
          <w:szCs w:val="30"/>
        </w:rPr>
        <w:t>编制《</w:t>
      </w:r>
      <w:r w:rsidRPr="00872A22">
        <w:rPr>
          <w:rFonts w:ascii="仿宋" w:eastAsia="仿宋" w:hAnsi="仿宋" w:cs="宋体" w:hint="eastAsia"/>
          <w:color w:val="000000"/>
          <w:sz w:val="30"/>
          <w:szCs w:val="30"/>
        </w:rPr>
        <w:t>鄢陵县</w:t>
      </w:r>
      <w:r w:rsidRPr="00872A22">
        <w:rPr>
          <w:rFonts w:ascii="仿宋" w:eastAsia="仿宋" w:hAnsi="仿宋" w:cs="宋体"/>
          <w:color w:val="000000"/>
          <w:sz w:val="30"/>
          <w:szCs w:val="30"/>
        </w:rPr>
        <w:t>乡村振兴战略规划》，</w:t>
      </w:r>
      <w:r w:rsidR="00872A22" w:rsidRPr="00872A22">
        <w:rPr>
          <w:rFonts w:ascii="仿宋" w:eastAsia="仿宋" w:hAnsi="仿宋" w:cs="宋体" w:hint="eastAsia"/>
          <w:color w:val="000000"/>
          <w:sz w:val="30"/>
          <w:szCs w:val="30"/>
        </w:rPr>
        <w:t>一是提出乡村振兴规划的背景和总体要求，从重大意义、指导思想、基本原则和发展目标等方面加以说明。二是提出乡村振兴的重点领域，包括乡村振兴的布局和层次、推进产业转型升级、生态宜居现代化乡村建设、在意识形态和传统道德方面实现文化振兴。三是提出在新的制度、新体系下实施乡村振兴，建立和改善现代乡村治理体系、公共服务体系和创新乡村振兴体制体系。四是借助城乡融合发展推进乡村振兴。五是为乡村振兴规划实施的提供保障措施。</w:t>
      </w:r>
    </w:p>
    <w:p w:rsidR="009C6227" w:rsidRPr="00872A22" w:rsidRDefault="009C6227" w:rsidP="00872A22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（</w:t>
      </w:r>
      <w:r w:rsidR="00571A8C">
        <w:rPr>
          <w:rFonts w:ascii="仿宋" w:eastAsia="仿宋" w:hAnsi="仿宋" w:cs="宋体" w:hint="eastAsia"/>
          <w:b/>
          <w:color w:val="000000"/>
          <w:sz w:val="30"/>
          <w:szCs w:val="30"/>
        </w:rPr>
        <w:t>二</w:t>
      </w:r>
      <w:r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）采购标的执行标准</w:t>
      </w:r>
      <w:r w:rsidR="00872A22"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：</w:t>
      </w:r>
      <w:r w:rsidR="00872A22">
        <w:rPr>
          <w:rFonts w:ascii="仿宋" w:eastAsia="仿宋" w:hAnsi="仿宋" w:cs="宋体" w:hint="eastAsia"/>
          <w:color w:val="000000"/>
          <w:sz w:val="30"/>
          <w:szCs w:val="30"/>
        </w:rPr>
        <w:t>符合</w:t>
      </w:r>
      <w:r w:rsidRPr="00872A22">
        <w:rPr>
          <w:rFonts w:ascii="仿宋" w:eastAsia="仿宋" w:hAnsi="仿宋" w:cs="宋体" w:hint="eastAsia"/>
          <w:color w:val="000000"/>
          <w:sz w:val="30"/>
          <w:szCs w:val="30"/>
        </w:rPr>
        <w:t>国家相关标准规范</w:t>
      </w:r>
      <w:r w:rsidR="00872A22">
        <w:rPr>
          <w:rFonts w:ascii="仿宋" w:eastAsia="仿宋" w:hAnsi="仿宋" w:cs="宋体" w:hint="eastAsia"/>
          <w:color w:val="000000"/>
          <w:sz w:val="30"/>
          <w:szCs w:val="30"/>
        </w:rPr>
        <w:t>要求</w:t>
      </w:r>
    </w:p>
    <w:p w:rsidR="009C6227" w:rsidRPr="00872A22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b/>
          <w:color w:val="000000"/>
          <w:sz w:val="30"/>
          <w:szCs w:val="30"/>
        </w:rPr>
      </w:pPr>
      <w:r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（</w:t>
      </w:r>
      <w:r w:rsidR="00571A8C">
        <w:rPr>
          <w:rFonts w:ascii="仿宋" w:eastAsia="仿宋" w:hAnsi="仿宋" w:cs="宋体" w:hint="eastAsia"/>
          <w:b/>
          <w:color w:val="000000"/>
          <w:sz w:val="30"/>
          <w:szCs w:val="30"/>
        </w:rPr>
        <w:t>三</w:t>
      </w:r>
      <w:r w:rsidR="00872A22" w:rsidRPr="00872A22">
        <w:rPr>
          <w:rFonts w:ascii="仿宋" w:eastAsia="仿宋" w:hAnsi="仿宋" w:cs="宋体" w:hint="eastAsia"/>
          <w:b/>
          <w:color w:val="000000"/>
          <w:sz w:val="30"/>
          <w:szCs w:val="30"/>
        </w:rPr>
        <w:t>）验收标准</w:t>
      </w:r>
    </w:p>
    <w:p w:rsidR="009C6227" w:rsidRPr="00872A22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由采购人成立验收小组,按照采购合同的约定对中标人履约情况进行验收。验收时,按照采购合同的约定对每一项技术、服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务、安全标准的履约情况进行确认。验收结束后,出具</w:t>
      </w:r>
      <w:proofErr w:type="gramStart"/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验收书</w:t>
      </w:r>
      <w:proofErr w:type="gramEnd"/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,列明各项标准的验收情况及项目总体评价,由验收双方共同签署。</w:t>
      </w:r>
    </w:p>
    <w:p w:rsidR="009C6227" w:rsidRPr="00872A22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Pr="00872A22">
        <w:rPr>
          <w:rFonts w:ascii="仿宋" w:eastAsia="仿宋" w:hAnsi="仿宋" w:cs="宋体" w:hint="eastAsia"/>
          <w:color w:val="000000"/>
          <w:sz w:val="30"/>
          <w:szCs w:val="30"/>
        </w:rPr>
        <w:t>按照国家相关标准、行业标准</w:t>
      </w:r>
      <w:r w:rsidR="00872A22">
        <w:rPr>
          <w:rFonts w:ascii="仿宋" w:eastAsia="仿宋" w:hAnsi="仿宋" w:cs="宋体" w:hint="eastAsia"/>
          <w:color w:val="000000"/>
          <w:sz w:val="30"/>
          <w:szCs w:val="30"/>
        </w:rPr>
        <w:t>、地方标准或者其他标准、规范验收</w:t>
      </w:r>
      <w:r w:rsidRPr="00872A22">
        <w:rPr>
          <w:rFonts w:ascii="仿宋" w:eastAsia="仿宋" w:hAnsi="仿宋" w:cs="宋体" w:hint="eastAsia"/>
          <w:color w:val="000000"/>
          <w:sz w:val="30"/>
          <w:szCs w:val="30"/>
        </w:rPr>
        <w:t>；</w:t>
      </w:r>
    </w:p>
    <w:p w:rsidR="009C6227" w:rsidRPr="00872A22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2、按照招标文件要求、投标文件响应和承诺验收；</w:t>
      </w:r>
    </w:p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五、评标方法和评标标准</w:t>
      </w:r>
    </w:p>
    <w:p w:rsidR="009C6227" w:rsidRPr="009C6227" w:rsidRDefault="00872A22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（一）评标方法：</w:t>
      </w:r>
      <w:r w:rsidR="009C6227" w:rsidRPr="009C6227">
        <w:rPr>
          <w:rFonts w:ascii="仿宋" w:eastAsia="仿宋" w:hAnsi="仿宋" w:cs="宋体" w:hint="eastAsia"/>
          <w:color w:val="000000"/>
          <w:sz w:val="30"/>
          <w:szCs w:val="30"/>
        </w:rPr>
        <w:t>综合评分法</w:t>
      </w:r>
    </w:p>
    <w:p w:rsidR="00872A22" w:rsidRPr="00571A8C" w:rsidRDefault="009C6227" w:rsidP="00571A8C">
      <w:pPr>
        <w:shd w:val="clear" w:color="auto" w:fill="FFFFFF"/>
        <w:adjustRightInd/>
        <w:snapToGrid/>
        <w:spacing w:after="0"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（二）综合评分法评标标准：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7"/>
        <w:gridCol w:w="5578"/>
        <w:gridCol w:w="1015"/>
      </w:tblGrid>
      <w:tr w:rsidR="00872A22" w:rsidRPr="00281DF9" w:rsidTr="00872A22">
        <w:trPr>
          <w:trHeight w:val="1572"/>
          <w:jc w:val="center"/>
        </w:trPr>
        <w:tc>
          <w:tcPr>
            <w:tcW w:w="2467" w:type="dxa"/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分值构成</w:t>
            </w:r>
          </w:p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(总分100分)</w:t>
            </w:r>
          </w:p>
        </w:tc>
        <w:tc>
          <w:tcPr>
            <w:tcW w:w="6593" w:type="dxa"/>
            <w:gridSpan w:val="2"/>
            <w:vAlign w:val="center"/>
          </w:tcPr>
          <w:p w:rsidR="00872A22" w:rsidRPr="00281DF9" w:rsidRDefault="00872A22" w:rsidP="00281D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价格分值：</w:t>
            </w:r>
            <w:r w:rsidRPr="00281DF9">
              <w:rPr>
                <w:rFonts w:ascii="仿宋" w:eastAsia="仿宋" w:hAnsi="仿宋" w:hint="eastAsia"/>
                <w:sz w:val="28"/>
                <w:szCs w:val="28"/>
                <w:u w:val="single"/>
              </w:rPr>
              <w:t>20</w:t>
            </w:r>
            <w:r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872A22" w:rsidRPr="00281DF9" w:rsidRDefault="00872A22" w:rsidP="00281D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商务部分：</w:t>
            </w:r>
            <w:r w:rsidRPr="00281DF9">
              <w:rPr>
                <w:rFonts w:ascii="仿宋" w:eastAsia="仿宋" w:hAnsi="仿宋" w:hint="eastAsia"/>
                <w:sz w:val="28"/>
                <w:szCs w:val="28"/>
                <w:u w:val="single"/>
              </w:rPr>
              <w:t>30</w:t>
            </w:r>
            <w:r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872A22" w:rsidRPr="00281DF9" w:rsidRDefault="00872A22" w:rsidP="00281D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技术部分：</w:t>
            </w:r>
            <w:r w:rsidRPr="00281DF9">
              <w:rPr>
                <w:rFonts w:ascii="仿宋" w:eastAsia="仿宋" w:hAnsi="仿宋" w:hint="eastAsia"/>
                <w:sz w:val="28"/>
                <w:szCs w:val="28"/>
                <w:u w:val="single"/>
              </w:rPr>
              <w:t>50分</w:t>
            </w:r>
          </w:p>
        </w:tc>
      </w:tr>
      <w:tr w:rsidR="00872A22" w:rsidRPr="00281DF9" w:rsidTr="001A1A0B">
        <w:trPr>
          <w:trHeight w:val="567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872A22" w:rsidRPr="00754AC9" w:rsidRDefault="00281DF9" w:rsidP="00872A2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一、</w:t>
            </w:r>
            <w:r w:rsidR="00872A22"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价格部分（满分</w:t>
            </w:r>
            <w:r w:rsidR="00872A22" w:rsidRPr="00830B92">
              <w:rPr>
                <w:rFonts w:ascii="仿宋" w:eastAsia="仿宋" w:hAnsi="仿宋" w:hint="eastAsia"/>
                <w:b/>
                <w:sz w:val="28"/>
                <w:szCs w:val="28"/>
              </w:rPr>
              <w:t>20</w:t>
            </w:r>
            <w:r w:rsidR="00872A22"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分）</w:t>
            </w:r>
          </w:p>
        </w:tc>
      </w:tr>
      <w:tr w:rsidR="00872A22" w:rsidRPr="00281DF9" w:rsidTr="001A1A0B">
        <w:trPr>
          <w:trHeight w:val="567"/>
          <w:jc w:val="center"/>
        </w:trPr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评分因素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评标标准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</w:tr>
      <w:tr w:rsidR="00872A22" w:rsidRPr="00281DF9" w:rsidTr="001A1A0B">
        <w:trPr>
          <w:trHeight w:val="1519"/>
          <w:jc w:val="center"/>
        </w:trPr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投标报价</w:t>
            </w:r>
          </w:p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bCs/>
                <w:sz w:val="28"/>
                <w:szCs w:val="28"/>
              </w:rPr>
              <w:t>评标基准价：满足招标文件要求的有效投标报价中，最低的投标报价为评标基准价。</w:t>
            </w:r>
          </w:p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投标报价得分=（评标基准价/投标报价）×</w:t>
            </w:r>
            <w:r w:rsidRPr="00281DF9">
              <w:rPr>
                <w:rFonts w:ascii="仿宋" w:eastAsia="仿宋" w:hAnsi="仿宋" w:hint="eastAsia"/>
                <w:sz w:val="28"/>
                <w:szCs w:val="28"/>
                <w:u w:val="single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872A22" w:rsidRPr="00281DF9" w:rsidTr="001A1A0B">
        <w:trPr>
          <w:trHeight w:val="567"/>
          <w:jc w:val="center"/>
        </w:trPr>
        <w:tc>
          <w:tcPr>
            <w:tcW w:w="9060" w:type="dxa"/>
            <w:gridSpan w:val="3"/>
            <w:vAlign w:val="center"/>
          </w:tcPr>
          <w:p w:rsidR="00872A22" w:rsidRPr="00754AC9" w:rsidRDefault="001726C7" w:rsidP="00872A2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="00872A22"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商务部分（满分30分）</w:t>
            </w:r>
          </w:p>
        </w:tc>
      </w:tr>
      <w:tr w:rsidR="00872A22" w:rsidRPr="00281DF9" w:rsidTr="001A1A0B">
        <w:trPr>
          <w:trHeight w:val="567"/>
          <w:jc w:val="center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评分因素</w:t>
            </w:r>
          </w:p>
        </w:tc>
        <w:tc>
          <w:tcPr>
            <w:tcW w:w="5578" w:type="dxa"/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评标标准</w:t>
            </w:r>
          </w:p>
        </w:tc>
        <w:tc>
          <w:tcPr>
            <w:tcW w:w="1015" w:type="dxa"/>
            <w:vAlign w:val="center"/>
          </w:tcPr>
          <w:p w:rsidR="00872A22" w:rsidRPr="00281DF9" w:rsidRDefault="00872A22" w:rsidP="00872A2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</w:tr>
      <w:tr w:rsidR="00872A22" w:rsidRPr="00281DF9" w:rsidTr="001A1A0B">
        <w:trPr>
          <w:trHeight w:val="1374"/>
          <w:jc w:val="center"/>
        </w:trPr>
        <w:tc>
          <w:tcPr>
            <w:tcW w:w="2467" w:type="dxa"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企业业绩</w:t>
            </w:r>
          </w:p>
        </w:tc>
        <w:tc>
          <w:tcPr>
            <w:tcW w:w="5578" w:type="dxa"/>
            <w:vAlign w:val="center"/>
          </w:tcPr>
          <w:p w:rsidR="00872A22" w:rsidRPr="00281DF9" w:rsidRDefault="00872A22" w:rsidP="004666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2015年以来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(以合同签订时间为准)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，企业承担过类似地区乡村振兴规划、十三五国民经济和社会发展规划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的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，每项业绩得3分，最多得</w:t>
            </w:r>
            <w:r w:rsidR="004666F0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分。（须提供业绩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合同）</w:t>
            </w:r>
          </w:p>
        </w:tc>
        <w:tc>
          <w:tcPr>
            <w:tcW w:w="1015" w:type="dxa"/>
            <w:vAlign w:val="center"/>
          </w:tcPr>
          <w:p w:rsidR="00872A22" w:rsidRPr="00281DF9" w:rsidRDefault="004666F0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="00872A22"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872A22" w:rsidRPr="00281DF9" w:rsidTr="001A1A0B">
        <w:trPr>
          <w:trHeight w:val="1114"/>
          <w:jc w:val="center"/>
        </w:trPr>
        <w:tc>
          <w:tcPr>
            <w:tcW w:w="2467" w:type="dxa"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5578" w:type="dxa"/>
            <w:vAlign w:val="center"/>
          </w:tcPr>
          <w:p w:rsidR="00872A22" w:rsidRPr="00281DF9" w:rsidRDefault="00872A22" w:rsidP="00B065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  <w:r w:rsidR="00B065B0" w:rsidRPr="00281DF9">
              <w:rPr>
                <w:rFonts w:ascii="仿宋" w:eastAsia="仿宋" w:hAnsi="仿宋" w:hint="eastAsia"/>
                <w:sz w:val="28"/>
                <w:szCs w:val="28"/>
              </w:rPr>
              <w:t>具有中级职称得</w:t>
            </w:r>
            <w:r w:rsidR="00B065B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B065B0"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="00B065B0"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 w:rsidR="00B065B0" w:rsidRPr="00281DF9">
              <w:rPr>
                <w:rFonts w:ascii="仿宋" w:eastAsia="仿宋" w:hAnsi="仿宋" w:hint="eastAsia"/>
                <w:sz w:val="28"/>
                <w:szCs w:val="28"/>
              </w:rPr>
              <w:t>具有高级职称得</w:t>
            </w:r>
            <w:r w:rsidR="00B065B0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B065B0"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="00B065B0"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 w:rsidRPr="00281DF9">
              <w:rPr>
                <w:rFonts w:ascii="仿宋" w:eastAsia="仿宋" w:hAnsi="仿宋" w:hint="eastAsia"/>
                <w:sz w:val="28"/>
                <w:szCs w:val="28"/>
              </w:rPr>
              <w:t>具有高级职称和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注册咨询工程师资格证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的</w:t>
            </w:r>
            <w:r w:rsidRPr="00281DF9"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 w:rsidR="004666F0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B065B0"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Pr="00281DF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015" w:type="dxa"/>
            <w:vAlign w:val="center"/>
          </w:tcPr>
          <w:p w:rsidR="00872A22" w:rsidRPr="00281DF9" w:rsidRDefault="004666F0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872A22"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872A22" w:rsidRPr="00281DF9" w:rsidTr="001A1A0B">
        <w:trPr>
          <w:trHeight w:val="567"/>
          <w:jc w:val="center"/>
        </w:trPr>
        <w:tc>
          <w:tcPr>
            <w:tcW w:w="2467" w:type="dxa"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项目组人员配备</w:t>
            </w:r>
          </w:p>
        </w:tc>
        <w:tc>
          <w:tcPr>
            <w:tcW w:w="5578" w:type="dxa"/>
          </w:tcPr>
          <w:p w:rsidR="00872A22" w:rsidRPr="00281DF9" w:rsidRDefault="00872A22" w:rsidP="004666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项目组成员</w:t>
            </w:r>
            <w:r w:rsidR="004666F0">
              <w:rPr>
                <w:rFonts w:ascii="仿宋" w:eastAsia="仿宋" w:hAnsi="仿宋" w:cs="宋体" w:hint="eastAsia"/>
                <w:sz w:val="28"/>
                <w:szCs w:val="28"/>
              </w:rPr>
              <w:t>(不含项目负责人)</w:t>
            </w:r>
            <w:r w:rsidR="0054016A">
              <w:rPr>
                <w:rFonts w:ascii="仿宋" w:eastAsia="仿宋" w:hAnsi="仿宋" w:cs="宋体" w:hint="eastAsia"/>
                <w:sz w:val="28"/>
                <w:szCs w:val="28"/>
              </w:rPr>
              <w:t>每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拥有</w:t>
            </w:r>
            <w:r w:rsidR="0054016A">
              <w:rPr>
                <w:rFonts w:ascii="仿宋" w:eastAsia="仿宋" w:hAnsi="仿宋" w:cs="宋体" w:hint="eastAsia"/>
                <w:sz w:val="28"/>
                <w:szCs w:val="28"/>
              </w:rPr>
              <w:t>1人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注册城市规划师或注册咨询工程师资格证的得2分</w:t>
            </w:r>
            <w:r w:rsidR="0054016A">
              <w:rPr>
                <w:rFonts w:ascii="仿宋" w:eastAsia="仿宋" w:hAnsi="仿宋" w:cs="宋体" w:hint="eastAsia"/>
                <w:sz w:val="28"/>
                <w:szCs w:val="28"/>
              </w:rPr>
              <w:t>，满分</w:t>
            </w:r>
            <w:r w:rsidR="004666F0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  <w:r w:rsidR="0054016A">
              <w:rPr>
                <w:rFonts w:ascii="仿宋" w:eastAsia="仿宋" w:hAnsi="仿宋" w:cs="宋体" w:hint="eastAsia"/>
                <w:sz w:val="28"/>
                <w:szCs w:val="28"/>
              </w:rPr>
              <w:t>分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  <w:r w:rsidR="008330BF">
              <w:rPr>
                <w:rFonts w:ascii="仿宋" w:eastAsia="仿宋" w:hAnsi="仿宋" w:cs="宋体" w:hint="eastAsia"/>
                <w:sz w:val="28"/>
                <w:szCs w:val="28"/>
              </w:rPr>
              <w:t>（须提供相关证书，一人获得多项证书的，可重复得分）</w:t>
            </w:r>
          </w:p>
        </w:tc>
        <w:tc>
          <w:tcPr>
            <w:tcW w:w="1015" w:type="dxa"/>
            <w:vAlign w:val="center"/>
          </w:tcPr>
          <w:p w:rsidR="00872A22" w:rsidRPr="00281DF9" w:rsidRDefault="004666F0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  <w:r w:rsidR="00872A22" w:rsidRPr="00281DF9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872A22" w:rsidRPr="00281DF9" w:rsidTr="001A1A0B">
        <w:trPr>
          <w:trHeight w:val="567"/>
          <w:jc w:val="center"/>
        </w:trPr>
        <w:tc>
          <w:tcPr>
            <w:tcW w:w="9060" w:type="dxa"/>
            <w:gridSpan w:val="3"/>
            <w:vAlign w:val="center"/>
          </w:tcPr>
          <w:p w:rsidR="00872A22" w:rsidRPr="00754AC9" w:rsidRDefault="001726C7" w:rsidP="001726C7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872A22" w:rsidRPr="00754AC9">
              <w:rPr>
                <w:rFonts w:ascii="仿宋" w:eastAsia="仿宋" w:hAnsi="仿宋" w:hint="eastAsia"/>
                <w:b/>
                <w:sz w:val="28"/>
                <w:szCs w:val="28"/>
              </w:rPr>
              <w:t>技术部分（50分）</w:t>
            </w:r>
          </w:p>
        </w:tc>
      </w:tr>
      <w:tr w:rsidR="00872A22" w:rsidRPr="00281DF9" w:rsidTr="001A1A0B">
        <w:trPr>
          <w:trHeight w:val="285"/>
          <w:jc w:val="center"/>
        </w:trPr>
        <w:tc>
          <w:tcPr>
            <w:tcW w:w="2467" w:type="dxa"/>
            <w:vMerge w:val="restart"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实施方案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 w:rsidR="001726C7" w:rsidRPr="00281DF9">
              <w:rPr>
                <w:rFonts w:ascii="仿宋" w:eastAsia="仿宋" w:hAnsi="仿宋" w:cs="宋体" w:hint="eastAsia"/>
                <w:sz w:val="28"/>
                <w:szCs w:val="28"/>
              </w:rPr>
              <w:t>40分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5578" w:type="dxa"/>
            <w:vAlign w:val="center"/>
          </w:tcPr>
          <w:p w:rsidR="00872A22" w:rsidRPr="001726C7" w:rsidRDefault="00872A22" w:rsidP="00872A2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400" w:lineRule="exact"/>
              <w:jc w:val="both"/>
              <w:rPr>
                <w:rFonts w:ascii="仿宋" w:eastAsia="仿宋" w:hAnsi="仿宋" w:cs="宋体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根据对本项目的理解，提出对本项目的工作内容要点，提出本项目的特点、难点、重点等：</w:t>
            </w:r>
            <w:r w:rsidRPr="001726C7">
              <w:rPr>
                <w:rFonts w:ascii="仿宋" w:eastAsia="仿宋" w:hAnsi="仿宋" w:cs="宋体" w:hint="eastAsia"/>
                <w:sz w:val="28"/>
                <w:szCs w:val="28"/>
              </w:rPr>
              <w:t>优秀（5分）、良好（3-4分）、一般（1-2分）</w:t>
            </w:r>
          </w:p>
        </w:tc>
        <w:tc>
          <w:tcPr>
            <w:tcW w:w="1015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5分</w:t>
            </w:r>
          </w:p>
        </w:tc>
      </w:tr>
      <w:tr w:rsidR="00872A22" w:rsidRPr="00281DF9" w:rsidTr="001A1A0B">
        <w:trPr>
          <w:trHeight w:val="292"/>
          <w:jc w:val="center"/>
        </w:trPr>
        <w:tc>
          <w:tcPr>
            <w:tcW w:w="2467" w:type="dxa"/>
            <w:vMerge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578" w:type="dxa"/>
            <w:vAlign w:val="center"/>
          </w:tcPr>
          <w:p w:rsidR="00872A22" w:rsidRPr="001726C7" w:rsidRDefault="00872A22" w:rsidP="00872A2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2、规划方案编制规范合理、思路清晰、重点突出、可操作性强。根据研究内容与招标文件的技术要求一致，内容齐全、科学合理进行评定：优秀（16-20分）、良好（11-15分）、一般（5-10分）</w:t>
            </w:r>
          </w:p>
        </w:tc>
        <w:tc>
          <w:tcPr>
            <w:tcW w:w="1015" w:type="dxa"/>
            <w:vAlign w:val="center"/>
          </w:tcPr>
          <w:p w:rsidR="00872A22" w:rsidRPr="00281DF9" w:rsidRDefault="001726C7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872A22" w:rsidRPr="00281DF9" w:rsidTr="001A1A0B">
        <w:trPr>
          <w:trHeight w:val="318"/>
          <w:jc w:val="center"/>
        </w:trPr>
        <w:tc>
          <w:tcPr>
            <w:tcW w:w="2467" w:type="dxa"/>
            <w:vMerge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8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3、设计编制工作的总体工作计划，成果目标、工期满足招标文件要求：优秀（5分）、良好（3-4分）、一般（1-2分）</w:t>
            </w:r>
          </w:p>
        </w:tc>
        <w:tc>
          <w:tcPr>
            <w:tcW w:w="1015" w:type="dxa"/>
            <w:vAlign w:val="center"/>
          </w:tcPr>
          <w:p w:rsidR="00872A22" w:rsidRPr="00281DF9" w:rsidRDefault="001726C7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5分</w:t>
            </w:r>
          </w:p>
        </w:tc>
      </w:tr>
      <w:tr w:rsidR="00872A22" w:rsidRPr="00281DF9" w:rsidTr="001A1A0B">
        <w:trPr>
          <w:trHeight w:val="884"/>
          <w:jc w:val="center"/>
        </w:trPr>
        <w:tc>
          <w:tcPr>
            <w:tcW w:w="2467" w:type="dxa"/>
            <w:vMerge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8" w:type="dxa"/>
            <w:vAlign w:val="center"/>
          </w:tcPr>
          <w:p w:rsidR="00872A22" w:rsidRPr="001726C7" w:rsidRDefault="00872A22" w:rsidP="00872A2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400" w:lineRule="exact"/>
              <w:jc w:val="both"/>
              <w:rPr>
                <w:rFonts w:ascii="仿宋" w:eastAsia="仿宋" w:hAnsi="仿宋" w:cs="宋体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有确保完成规划设计的人员组织、技术设备措施的</w:t>
            </w:r>
            <w:r w:rsidRPr="001726C7">
              <w:rPr>
                <w:rFonts w:ascii="仿宋" w:eastAsia="仿宋" w:hAnsi="仿宋" w:cs="宋体" w:hint="eastAsia"/>
                <w:sz w:val="28"/>
                <w:szCs w:val="28"/>
              </w:rPr>
              <w:t>优秀（5分）、良好（3-4分）、一般（1-2分）</w:t>
            </w:r>
          </w:p>
        </w:tc>
        <w:tc>
          <w:tcPr>
            <w:tcW w:w="1015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1726C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872A22" w:rsidRPr="00281DF9" w:rsidTr="001A1A0B">
        <w:trPr>
          <w:trHeight w:val="294"/>
          <w:jc w:val="center"/>
        </w:trPr>
        <w:tc>
          <w:tcPr>
            <w:tcW w:w="2467" w:type="dxa"/>
            <w:vMerge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8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5、设计编制工作进度安排合理可行的：优秀（5分）、良好（3-4分）、一般（1-2分）</w:t>
            </w:r>
          </w:p>
        </w:tc>
        <w:tc>
          <w:tcPr>
            <w:tcW w:w="1015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1726C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872A22" w:rsidRPr="00281DF9" w:rsidTr="001A1A0B">
        <w:trPr>
          <w:trHeight w:val="345"/>
          <w:jc w:val="center"/>
        </w:trPr>
        <w:tc>
          <w:tcPr>
            <w:tcW w:w="2467" w:type="dxa"/>
            <w:vMerge w:val="restart"/>
            <w:vAlign w:val="center"/>
          </w:tcPr>
          <w:p w:rsidR="00872A22" w:rsidRPr="00281DF9" w:rsidRDefault="00872A22" w:rsidP="00172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服务承诺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 w:rsidR="001726C7" w:rsidRPr="00281DF9">
              <w:rPr>
                <w:rFonts w:ascii="仿宋" w:eastAsia="仿宋" w:hAnsi="仿宋" w:cs="宋体" w:hint="eastAsia"/>
                <w:sz w:val="28"/>
                <w:szCs w:val="28"/>
              </w:rPr>
              <w:t>10分</w:t>
            </w:r>
            <w:r w:rsidR="001726C7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5578" w:type="dxa"/>
            <w:vAlign w:val="center"/>
          </w:tcPr>
          <w:p w:rsidR="00872A22" w:rsidRPr="001726C7" w:rsidRDefault="00872A22" w:rsidP="00872A2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1、有服务期</w:t>
            </w:r>
            <w:proofErr w:type="gramStart"/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内承诺</w:t>
            </w:r>
            <w:proofErr w:type="gramEnd"/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及服务期</w:t>
            </w:r>
            <w:proofErr w:type="gramStart"/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外承诺</w:t>
            </w:r>
            <w:proofErr w:type="gramEnd"/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的，评委根据承诺的内容酌情打分：优秀（5分）、良好（3-4分）、一般（1-2分）</w:t>
            </w:r>
          </w:p>
        </w:tc>
        <w:tc>
          <w:tcPr>
            <w:tcW w:w="1015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1726C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872A22" w:rsidRPr="00281DF9" w:rsidTr="001A1A0B">
        <w:trPr>
          <w:trHeight w:val="242"/>
          <w:jc w:val="center"/>
        </w:trPr>
        <w:tc>
          <w:tcPr>
            <w:tcW w:w="2467" w:type="dxa"/>
            <w:vMerge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578" w:type="dxa"/>
            <w:vAlign w:val="center"/>
          </w:tcPr>
          <w:p w:rsidR="00872A22" w:rsidRPr="001726C7" w:rsidRDefault="00872A22" w:rsidP="00872A2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t>2、能提供相关质量保证承诺的，评委根据承诺的内容酌情打分：优秀（5分）、良好</w:t>
            </w:r>
            <w:r w:rsidRPr="00281DF9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（3-4分）、一般（1-2分）</w:t>
            </w:r>
          </w:p>
        </w:tc>
        <w:tc>
          <w:tcPr>
            <w:tcW w:w="1015" w:type="dxa"/>
            <w:vAlign w:val="center"/>
          </w:tcPr>
          <w:p w:rsidR="00872A22" w:rsidRPr="00281DF9" w:rsidRDefault="00872A22" w:rsidP="00872A2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81DF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  <w:r w:rsidR="001726C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</w:tbl>
    <w:p w:rsidR="009C6227" w:rsidRPr="009C6227" w:rsidRDefault="009C6227" w:rsidP="009C6227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</w:p>
    <w:p w:rsidR="009C6227" w:rsidRPr="009C6227" w:rsidRDefault="009C6227" w:rsidP="00F76DBE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六、采购资金支付</w:t>
      </w:r>
    </w:p>
    <w:p w:rsidR="009C6227" w:rsidRPr="009C6227" w:rsidRDefault="009C6227" w:rsidP="00F76DBE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（一）支付方式：</w:t>
      </w:r>
      <w:r w:rsidR="00281DF9">
        <w:rPr>
          <w:rFonts w:ascii="仿宋" w:eastAsia="仿宋" w:hAnsi="仿宋" w:cs="宋体" w:hint="eastAsia"/>
          <w:color w:val="000000"/>
          <w:sz w:val="30"/>
          <w:szCs w:val="30"/>
        </w:rPr>
        <w:t>国库集中</w:t>
      </w:r>
      <w:r w:rsidR="00281DF9" w:rsidRPr="00281DF9">
        <w:rPr>
          <w:rFonts w:ascii="仿宋" w:eastAsia="仿宋" w:hAnsi="仿宋" w:cs="宋体" w:hint="eastAsia"/>
          <w:color w:val="000000"/>
          <w:sz w:val="30"/>
          <w:szCs w:val="30"/>
        </w:rPr>
        <w:t>支付</w:t>
      </w:r>
    </w:p>
    <w:p w:rsidR="009C6227" w:rsidRPr="00281DF9" w:rsidRDefault="009C6227" w:rsidP="00F76DBE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（二）支付时间及条件：</w:t>
      </w:r>
      <w:r w:rsidR="005C023C">
        <w:rPr>
          <w:rFonts w:ascii="仿宋" w:eastAsia="仿宋" w:hAnsi="仿宋" w:cs="宋体" w:hint="eastAsia"/>
          <w:color w:val="000000"/>
          <w:sz w:val="30"/>
          <w:szCs w:val="30"/>
        </w:rPr>
        <w:t>合同签订后，支付项目</w:t>
      </w:r>
      <w:r w:rsidR="00752EF7">
        <w:rPr>
          <w:rFonts w:ascii="仿宋" w:eastAsia="仿宋" w:hAnsi="仿宋" w:cs="宋体" w:hint="eastAsia"/>
          <w:color w:val="000000"/>
          <w:sz w:val="30"/>
          <w:szCs w:val="30"/>
        </w:rPr>
        <w:t>合同</w:t>
      </w:r>
      <w:r w:rsidR="005C023C">
        <w:rPr>
          <w:rFonts w:ascii="仿宋" w:eastAsia="仿宋" w:hAnsi="仿宋" w:cs="宋体" w:hint="eastAsia"/>
          <w:color w:val="000000"/>
          <w:sz w:val="30"/>
          <w:szCs w:val="30"/>
        </w:rPr>
        <w:t>总价款的30%，</w:t>
      </w:r>
      <w:r w:rsidR="00281DF9" w:rsidRPr="00281DF9">
        <w:rPr>
          <w:rFonts w:ascii="仿宋" w:eastAsia="仿宋" w:hAnsi="仿宋" w:cs="宋体" w:hint="eastAsia"/>
          <w:color w:val="000000"/>
          <w:sz w:val="30"/>
          <w:szCs w:val="30"/>
        </w:rPr>
        <w:t>项目完成并通过验收后，一次性支付合同</w:t>
      </w:r>
      <w:r w:rsidR="005C023C">
        <w:rPr>
          <w:rFonts w:ascii="仿宋" w:eastAsia="仿宋" w:hAnsi="仿宋" w:cs="宋体" w:hint="eastAsia"/>
          <w:color w:val="000000"/>
          <w:sz w:val="30"/>
          <w:szCs w:val="30"/>
        </w:rPr>
        <w:t>剩余</w:t>
      </w:r>
      <w:r w:rsidR="00281DF9" w:rsidRPr="00281DF9">
        <w:rPr>
          <w:rFonts w:ascii="仿宋" w:eastAsia="仿宋" w:hAnsi="仿宋" w:cs="宋体" w:hint="eastAsia"/>
          <w:color w:val="000000"/>
          <w:sz w:val="30"/>
          <w:szCs w:val="30"/>
        </w:rPr>
        <w:t>价款。</w:t>
      </w:r>
    </w:p>
    <w:p w:rsidR="009C6227" w:rsidRPr="009C6227" w:rsidRDefault="009C6227" w:rsidP="00F76DBE">
      <w:pPr>
        <w:shd w:val="clear" w:color="auto" w:fill="FFFFFF"/>
        <w:adjustRightInd/>
        <w:snapToGrid/>
        <w:spacing w:after="0" w:line="360" w:lineRule="auto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七、联系方式</w:t>
      </w:r>
    </w:p>
    <w:p w:rsidR="009C6227" w:rsidRPr="0004359E" w:rsidRDefault="009C6227" w:rsidP="00F76DBE">
      <w:pPr>
        <w:shd w:val="clear" w:color="auto" w:fill="FFFFFF"/>
        <w:adjustRightInd/>
        <w:snapToGrid/>
        <w:spacing w:after="0" w:line="525" w:lineRule="atLeast"/>
        <w:ind w:firstLine="795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联系人姓名：</w:t>
      </w:r>
      <w:r w:rsidR="0004359E" w:rsidRPr="0004359E">
        <w:rPr>
          <w:rFonts w:ascii="仿宋" w:eastAsia="仿宋" w:hAnsi="仿宋" w:cs="宋体" w:hint="eastAsia"/>
          <w:color w:val="000000"/>
          <w:sz w:val="30"/>
          <w:szCs w:val="30"/>
        </w:rPr>
        <w:t>梁先生；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联系电话：</w:t>
      </w:r>
      <w:r w:rsidR="0004359E">
        <w:rPr>
          <w:rFonts w:ascii="仿宋" w:eastAsia="仿宋" w:hAnsi="仿宋" w:cs="宋体" w:hint="eastAsia"/>
          <w:color w:val="000000"/>
          <w:sz w:val="30"/>
          <w:szCs w:val="30"/>
        </w:rPr>
        <w:t>15603872155</w:t>
      </w:r>
    </w:p>
    <w:p w:rsidR="004358AB" w:rsidRPr="00F76DBE" w:rsidRDefault="009C6227" w:rsidP="00F76DBE">
      <w:pPr>
        <w:shd w:val="clear" w:color="auto" w:fill="FFFFFF"/>
        <w:adjustRightInd/>
        <w:snapToGrid/>
        <w:spacing w:after="0" w:line="525" w:lineRule="atLeast"/>
        <w:ind w:firstLine="795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r w:rsidR="0004359E">
        <w:rPr>
          <w:rFonts w:ascii="仿宋" w:eastAsia="仿宋" w:hAnsi="仿宋" w:cs="宋体" w:hint="eastAsia"/>
          <w:color w:val="000000"/>
          <w:sz w:val="30"/>
          <w:szCs w:val="30"/>
        </w:rPr>
        <w:t>鄢陵县人民政府四楼鄢陵县发改委</w:t>
      </w:r>
    </w:p>
    <w:sectPr w:rsidR="004358AB" w:rsidRPr="00F76DB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16" w:rsidRDefault="00F17B16" w:rsidP="009C6227">
      <w:pPr>
        <w:spacing w:after="0"/>
      </w:pPr>
      <w:r>
        <w:separator/>
      </w:r>
    </w:p>
  </w:endnote>
  <w:endnote w:type="continuationSeparator" w:id="0">
    <w:p w:rsidR="00F17B16" w:rsidRDefault="00F17B16" w:rsidP="009C62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16" w:rsidRDefault="00F17B16" w:rsidP="009C6227">
      <w:pPr>
        <w:spacing w:after="0"/>
      </w:pPr>
      <w:r>
        <w:separator/>
      </w:r>
    </w:p>
  </w:footnote>
  <w:footnote w:type="continuationSeparator" w:id="0">
    <w:p w:rsidR="00F17B16" w:rsidRDefault="00F17B16" w:rsidP="009C62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76E98C"/>
    <w:multiLevelType w:val="multilevel"/>
    <w:tmpl w:val="E876E98C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D0C5"/>
    <w:multiLevelType w:val="multilevel"/>
    <w:tmpl w:val="0827D0C5"/>
    <w:lvl w:ilvl="0">
      <w:start w:val="4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6227"/>
    <w:rsid w:val="000314A4"/>
    <w:rsid w:val="0004359E"/>
    <w:rsid w:val="00070811"/>
    <w:rsid w:val="000B4E9C"/>
    <w:rsid w:val="001726C7"/>
    <w:rsid w:val="001E2C83"/>
    <w:rsid w:val="0020285D"/>
    <w:rsid w:val="00272E65"/>
    <w:rsid w:val="002757F2"/>
    <w:rsid w:val="00281DF9"/>
    <w:rsid w:val="002F759B"/>
    <w:rsid w:val="00323B43"/>
    <w:rsid w:val="00380890"/>
    <w:rsid w:val="003D37D8"/>
    <w:rsid w:val="004358AB"/>
    <w:rsid w:val="004666F0"/>
    <w:rsid w:val="004F54A0"/>
    <w:rsid w:val="0054016A"/>
    <w:rsid w:val="005502DB"/>
    <w:rsid w:val="00571A8C"/>
    <w:rsid w:val="005A471A"/>
    <w:rsid w:val="005C023C"/>
    <w:rsid w:val="005C7DE5"/>
    <w:rsid w:val="00743D00"/>
    <w:rsid w:val="00752EF7"/>
    <w:rsid w:val="00754AC9"/>
    <w:rsid w:val="007B4E5F"/>
    <w:rsid w:val="008257B4"/>
    <w:rsid w:val="00830B92"/>
    <w:rsid w:val="008330BF"/>
    <w:rsid w:val="00870374"/>
    <w:rsid w:val="00872A22"/>
    <w:rsid w:val="0089316F"/>
    <w:rsid w:val="008B579A"/>
    <w:rsid w:val="008B7726"/>
    <w:rsid w:val="008F2EE2"/>
    <w:rsid w:val="009C6227"/>
    <w:rsid w:val="009D5D0B"/>
    <w:rsid w:val="009E7F03"/>
    <w:rsid w:val="00A133CC"/>
    <w:rsid w:val="00AC14A4"/>
    <w:rsid w:val="00AF0037"/>
    <w:rsid w:val="00B065B0"/>
    <w:rsid w:val="00C44325"/>
    <w:rsid w:val="00C50B2B"/>
    <w:rsid w:val="00D07888"/>
    <w:rsid w:val="00D73C49"/>
    <w:rsid w:val="00D91D4A"/>
    <w:rsid w:val="00DC245D"/>
    <w:rsid w:val="00DE2BB9"/>
    <w:rsid w:val="00E24C65"/>
    <w:rsid w:val="00E26881"/>
    <w:rsid w:val="00F04A59"/>
    <w:rsid w:val="00F17B16"/>
    <w:rsid w:val="00F76DBE"/>
    <w:rsid w:val="00FB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2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2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2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2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3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909272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鄢陵县公共资源交易中心:王磊</cp:lastModifiedBy>
  <cp:revision>33</cp:revision>
  <dcterms:created xsi:type="dcterms:W3CDTF">2018-06-12T09:29:00Z</dcterms:created>
  <dcterms:modified xsi:type="dcterms:W3CDTF">2018-11-23T07:04:00Z</dcterms:modified>
</cp:coreProperties>
</file>