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C15" w:rsidRDefault="00267D62" w:rsidP="00275965">
      <w:pPr>
        <w:pStyle w:val="2"/>
        <w:widowControl/>
        <w:rPr>
          <w:rFonts w:hint="default"/>
          <w:snapToGrid w:val="0"/>
        </w:rPr>
      </w:pPr>
      <w:r>
        <w:rPr>
          <w:rFonts w:cs="宋体"/>
          <w:snapToGrid w:val="0"/>
        </w:rPr>
        <w:t>投标分项报价表</w:t>
      </w:r>
    </w:p>
    <w:p w:rsidR="00852C15" w:rsidRPr="00E24E1B" w:rsidRDefault="00267D62">
      <w:pPr>
        <w:pStyle w:val="a4"/>
        <w:widowControl/>
        <w:spacing w:before="50" w:afterLines="50" w:after="156" w:line="360" w:lineRule="auto"/>
        <w:contextualSpacing/>
        <w:jc w:val="left"/>
        <w:rPr>
          <w:rFonts w:ascii="宋体" w:eastAsia="宋体" w:hAnsi="宋体" w:cs="宋体"/>
          <w:color w:val="000000"/>
        </w:rPr>
      </w:pPr>
      <w:bookmarkStart w:id="0" w:name="OLE_LINK19"/>
      <w:r>
        <w:rPr>
          <w:rFonts w:ascii="宋体" w:eastAsia="宋体" w:hAnsi="宋体" w:cs="宋体" w:hint="eastAsia"/>
          <w:color w:val="000000"/>
        </w:rPr>
        <w:t>项</w:t>
      </w:r>
      <w:r w:rsidRPr="00E24E1B">
        <w:rPr>
          <w:rFonts w:ascii="宋体" w:eastAsia="宋体" w:hAnsi="宋体" w:cs="宋体" w:hint="eastAsia"/>
          <w:color w:val="000000"/>
        </w:rPr>
        <w:t>目编号：ZFCG-G2018161号</w:t>
      </w:r>
    </w:p>
    <w:p w:rsidR="00852C15" w:rsidRPr="00E24E1B" w:rsidRDefault="00267D62">
      <w:pPr>
        <w:spacing w:line="360" w:lineRule="auto"/>
        <w:rPr>
          <w:rFonts w:ascii="宋体" w:eastAsia="宋体" w:hAnsi="宋体"/>
          <w:b/>
          <w:snapToGrid w:val="0"/>
          <w:kern w:val="0"/>
          <w:sz w:val="24"/>
        </w:rPr>
      </w:pPr>
      <w:r w:rsidRPr="00E24E1B">
        <w:rPr>
          <w:rFonts w:ascii="宋体" w:eastAsia="宋体" w:hAnsi="宋体" w:cs="宋体" w:hint="eastAsia"/>
          <w:sz w:val="24"/>
          <w:lang w:bidi="ar"/>
        </w:rPr>
        <w:t>项目名称：</w:t>
      </w:r>
      <w:bookmarkEnd w:id="0"/>
      <w:r w:rsidR="00E24E1B" w:rsidRPr="00E24E1B">
        <w:rPr>
          <w:rFonts w:ascii="宋体" w:eastAsia="宋体" w:hAnsi="宋体" w:cs="宋体" w:hint="eastAsia"/>
          <w:sz w:val="24"/>
          <w:lang w:bidi="ar"/>
        </w:rPr>
        <w:t>许昌市妇幼保健院“信息化建设”项目</w:t>
      </w:r>
      <w:r w:rsidRPr="00E24E1B">
        <w:rPr>
          <w:rFonts w:ascii="宋体" w:eastAsia="宋体" w:hAnsi="宋体" w:cs="Times New Roman"/>
          <w:sz w:val="24"/>
          <w:lang w:bidi="ar"/>
        </w:rPr>
        <w:t xml:space="preserve">  </w:t>
      </w: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671"/>
        <w:gridCol w:w="1425"/>
        <w:gridCol w:w="2137"/>
        <w:gridCol w:w="712"/>
        <w:gridCol w:w="712"/>
        <w:gridCol w:w="1212"/>
        <w:gridCol w:w="1273"/>
        <w:gridCol w:w="1497"/>
      </w:tblGrid>
      <w:tr w:rsidR="00E24E1B" w:rsidRPr="00E24E1B" w:rsidTr="00E24E1B">
        <w:trPr>
          <w:trHeight w:val="851"/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24E1B" w:rsidRPr="00E24E1B" w:rsidRDefault="00E24E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lang w:val="zh-CN"/>
              </w:rPr>
            </w:pPr>
            <w:r w:rsidRPr="00E24E1B">
              <w:rPr>
                <w:rFonts w:ascii="宋体" w:eastAsia="宋体" w:hAnsi="宋体" w:cs="宋体" w:hint="eastAsia"/>
                <w:b/>
                <w:sz w:val="24"/>
                <w:lang w:val="zh-CN" w:bidi="ar"/>
              </w:rPr>
              <w:t>序号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24E1B" w:rsidRPr="00E24E1B" w:rsidRDefault="00E24E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lang w:val="zh-CN"/>
              </w:rPr>
            </w:pPr>
            <w:r w:rsidRPr="00E24E1B">
              <w:rPr>
                <w:rFonts w:ascii="宋体" w:eastAsia="宋体" w:hAnsi="宋体" w:cs="宋体" w:hint="eastAsia"/>
                <w:b/>
                <w:sz w:val="24"/>
                <w:lang w:val="zh-CN" w:bidi="ar"/>
              </w:rPr>
              <w:t>名 称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24E1B" w:rsidRPr="00E24E1B" w:rsidRDefault="00E24E1B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宋体" w:eastAsia="宋体" w:hAnsi="宋体" w:cs="宋体"/>
                <w:b/>
                <w:sz w:val="24"/>
                <w:lang w:val="zh-CN"/>
              </w:rPr>
            </w:pPr>
            <w:r w:rsidRPr="00E24E1B">
              <w:rPr>
                <w:rFonts w:ascii="宋体" w:eastAsia="宋体" w:hAnsi="宋体" w:cs="宋体" w:hint="eastAsia"/>
                <w:b/>
                <w:sz w:val="24"/>
                <w:lang w:val="zh-CN" w:bidi="ar"/>
              </w:rPr>
              <w:t>规格型号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24E1B" w:rsidRPr="00E24E1B" w:rsidRDefault="00E24E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lang w:val="zh-CN"/>
              </w:rPr>
            </w:pPr>
            <w:r w:rsidRPr="00E24E1B">
              <w:rPr>
                <w:rFonts w:ascii="宋体" w:eastAsia="宋体" w:hAnsi="宋体" w:cs="宋体" w:hint="eastAsia"/>
                <w:b/>
                <w:sz w:val="24"/>
                <w:lang w:val="zh-CN" w:bidi="ar"/>
              </w:rPr>
              <w:t>单 位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24E1B" w:rsidRPr="00E24E1B" w:rsidRDefault="00E24E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lang w:val="zh-CN"/>
              </w:rPr>
            </w:pPr>
            <w:r w:rsidRPr="00E24E1B">
              <w:rPr>
                <w:rFonts w:ascii="宋体" w:eastAsia="宋体" w:hAnsi="宋体" w:cs="宋体" w:hint="eastAsia"/>
                <w:b/>
                <w:sz w:val="24"/>
                <w:lang w:val="zh-CN" w:bidi="ar"/>
              </w:rPr>
              <w:t>数 量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24E1B" w:rsidRPr="00E24E1B" w:rsidRDefault="00E24E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lang w:val="zh-CN"/>
              </w:rPr>
            </w:pPr>
            <w:r w:rsidRPr="00E24E1B">
              <w:rPr>
                <w:rFonts w:ascii="宋体" w:eastAsia="宋体" w:hAnsi="宋体" w:cs="宋体" w:hint="eastAsia"/>
                <w:b/>
                <w:sz w:val="24"/>
                <w:lang w:val="zh-CN" w:bidi="ar"/>
              </w:rPr>
              <w:t>单价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24E1B" w:rsidRPr="00E24E1B" w:rsidRDefault="00E24E1B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宋体" w:eastAsia="宋体" w:hAnsi="宋体" w:cs="宋体"/>
                <w:b/>
                <w:sz w:val="24"/>
                <w:lang w:val="zh-CN"/>
              </w:rPr>
            </w:pPr>
            <w:r w:rsidRPr="00E24E1B">
              <w:rPr>
                <w:rFonts w:ascii="宋体" w:eastAsia="宋体" w:hAnsi="宋体" w:cs="宋体" w:hint="eastAsia"/>
                <w:b/>
                <w:sz w:val="24"/>
                <w:lang w:val="zh-CN" w:bidi="ar"/>
              </w:rPr>
              <w:t>总价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24E1B" w:rsidRPr="00E24E1B" w:rsidRDefault="00E24E1B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eastAsia="宋体" w:hAnsi="宋体" w:cs="宋体"/>
                <w:b/>
                <w:sz w:val="24"/>
                <w:lang w:val="zh-CN"/>
              </w:rPr>
            </w:pPr>
            <w:r w:rsidRPr="00E24E1B">
              <w:rPr>
                <w:rFonts w:ascii="宋体" w:eastAsia="宋体" w:hAnsi="宋体" w:cs="宋体" w:hint="eastAsia"/>
                <w:b/>
                <w:sz w:val="24"/>
                <w:lang w:val="zh-CN" w:bidi="ar"/>
              </w:rPr>
              <w:t>产地及</w:t>
            </w:r>
          </w:p>
          <w:p w:rsidR="00E24E1B" w:rsidRPr="00E24E1B" w:rsidRDefault="00E24E1B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eastAsia="宋体" w:hAnsi="宋体" w:cs="宋体"/>
                <w:b/>
                <w:sz w:val="24"/>
                <w:lang w:val="zh-CN"/>
              </w:rPr>
            </w:pPr>
            <w:r w:rsidRPr="00E24E1B">
              <w:rPr>
                <w:rFonts w:ascii="宋体" w:eastAsia="宋体" w:hAnsi="宋体" w:cs="宋体" w:hint="eastAsia"/>
                <w:b/>
                <w:sz w:val="24"/>
                <w:lang w:val="zh-CN" w:bidi="ar"/>
              </w:rPr>
              <w:t>厂家</w:t>
            </w:r>
          </w:p>
        </w:tc>
      </w:tr>
      <w:tr w:rsidR="00E24E1B" w:rsidRPr="00E24E1B" w:rsidTr="00E24E1B">
        <w:trPr>
          <w:trHeight w:val="851"/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24E1B">
              <w:rPr>
                <w:rFonts w:ascii="宋体" w:eastAsia="宋体" w:hAnsi="宋体" w:cs="宋体" w:hint="eastAsia"/>
                <w:sz w:val="24"/>
                <w:lang w:bidi="ar"/>
              </w:rPr>
              <w:t>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24E1B">
              <w:rPr>
                <w:rFonts w:ascii="宋体" w:eastAsia="宋体" w:hAnsi="宋体" w:cs="宋体" w:hint="eastAsia"/>
                <w:sz w:val="24"/>
                <w:lang w:bidi="ar"/>
              </w:rPr>
              <w:t>核心服务器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24E1B">
              <w:rPr>
                <w:rFonts w:ascii="宋体" w:eastAsia="宋体" w:hAnsi="宋体" w:cs="宋体" w:hint="eastAsia"/>
                <w:sz w:val="24"/>
                <w:lang w:bidi="ar"/>
              </w:rPr>
              <w:t>华为RH5885 V3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24E1B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24E1B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 w:rsidP="00CE0E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24E1B">
              <w:rPr>
                <w:rFonts w:ascii="宋体" w:eastAsia="宋体" w:hAnsi="宋体" w:cs="宋体"/>
                <w:kern w:val="0"/>
                <w:sz w:val="24"/>
              </w:rPr>
              <w:t>¥123500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 w:rsidP="00CE0E20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 w:rsidRPr="00E24E1B">
              <w:rPr>
                <w:rFonts w:ascii="宋体" w:eastAsia="宋体" w:hAnsi="宋体" w:cs="宋体"/>
                <w:kern w:val="0"/>
                <w:sz w:val="24"/>
              </w:rPr>
              <w:t>¥</w:t>
            </w:r>
            <w:r w:rsidRPr="00E24E1B">
              <w:rPr>
                <w:rFonts w:ascii="宋体" w:eastAsia="宋体" w:hAnsi="宋体" w:cs="宋体"/>
                <w:sz w:val="24"/>
              </w:rPr>
              <w:t>494000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24E1B">
              <w:rPr>
                <w:rFonts w:ascii="宋体" w:eastAsia="宋体" w:hAnsi="宋体" w:cs="宋体" w:hint="eastAsia"/>
                <w:sz w:val="24"/>
                <w:lang w:bidi="ar"/>
              </w:rPr>
              <w:t>深圳市、华为技术有限公司</w:t>
            </w:r>
          </w:p>
        </w:tc>
      </w:tr>
      <w:tr w:rsidR="00E24E1B" w:rsidRPr="00E24E1B" w:rsidTr="00E24E1B">
        <w:trPr>
          <w:trHeight w:val="851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24E1B">
              <w:rPr>
                <w:rFonts w:ascii="宋体" w:eastAsia="宋体" w:hAnsi="宋体" w:cs="宋体" w:hint="eastAsia"/>
                <w:sz w:val="24"/>
                <w:lang w:bidi="ar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24E1B">
              <w:rPr>
                <w:rFonts w:ascii="宋体" w:eastAsia="宋体" w:hAnsi="宋体" w:cs="宋体" w:hint="eastAsia"/>
                <w:sz w:val="24"/>
                <w:lang w:bidi="ar"/>
              </w:rPr>
              <w:t>光纤交换机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24E1B">
              <w:rPr>
                <w:rFonts w:ascii="宋体" w:eastAsia="宋体" w:hAnsi="宋体" w:cs="宋体" w:hint="eastAsia"/>
                <w:sz w:val="24"/>
                <w:lang w:bidi="ar"/>
              </w:rPr>
              <w:t>华为</w:t>
            </w:r>
            <w:proofErr w:type="spellStart"/>
            <w:r w:rsidRPr="00E24E1B">
              <w:rPr>
                <w:rFonts w:ascii="宋体" w:eastAsia="宋体" w:hAnsi="宋体" w:cs="宋体" w:hint="eastAsia"/>
                <w:sz w:val="24"/>
                <w:lang w:bidi="ar"/>
              </w:rPr>
              <w:t>OceanStor</w:t>
            </w:r>
            <w:proofErr w:type="spellEnd"/>
            <w:r w:rsidRPr="00E24E1B">
              <w:rPr>
                <w:rFonts w:ascii="宋体" w:eastAsia="宋体" w:hAnsi="宋体" w:cs="宋体" w:hint="eastAsia"/>
                <w:sz w:val="24"/>
                <w:lang w:bidi="ar"/>
              </w:rPr>
              <w:t xml:space="preserve"> SNS2124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24E1B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24E1B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 w:rsidP="00CE0E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24E1B">
              <w:rPr>
                <w:rFonts w:ascii="宋体" w:eastAsia="宋体" w:hAnsi="宋体" w:cs="宋体"/>
                <w:kern w:val="0"/>
                <w:sz w:val="24"/>
              </w:rPr>
              <w:t>¥</w:t>
            </w:r>
            <w:r w:rsidRPr="00E24E1B"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  <w:r w:rsidRPr="00E24E1B">
              <w:rPr>
                <w:rFonts w:ascii="宋体" w:eastAsia="宋体" w:hAnsi="宋体" w:cs="宋体"/>
                <w:kern w:val="0"/>
                <w:sz w:val="24"/>
              </w:rPr>
              <w:t>6000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 w:rsidP="00CE0E20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 w:rsidRPr="00E24E1B">
              <w:rPr>
                <w:rFonts w:ascii="宋体" w:eastAsia="宋体" w:hAnsi="宋体" w:cs="宋体"/>
                <w:kern w:val="0"/>
                <w:sz w:val="24"/>
              </w:rPr>
              <w:t>¥</w:t>
            </w:r>
            <w:r w:rsidRPr="00E24E1B">
              <w:rPr>
                <w:rFonts w:ascii="宋体" w:eastAsia="宋体" w:hAnsi="宋体" w:cs="宋体"/>
                <w:sz w:val="24"/>
              </w:rPr>
              <w:t>72000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>
            <w:pPr>
              <w:rPr>
                <w:rFonts w:ascii="宋体" w:eastAsia="宋体" w:hAnsi="宋体"/>
                <w:sz w:val="24"/>
              </w:rPr>
            </w:pPr>
            <w:r w:rsidRPr="00E24E1B">
              <w:rPr>
                <w:rFonts w:ascii="宋体" w:eastAsia="宋体" w:hAnsi="宋体" w:cs="宋体" w:hint="eastAsia"/>
                <w:sz w:val="24"/>
                <w:lang w:bidi="ar"/>
              </w:rPr>
              <w:t>深圳市、华为技术有限公司</w:t>
            </w:r>
          </w:p>
        </w:tc>
      </w:tr>
      <w:tr w:rsidR="00E24E1B" w:rsidRPr="00E24E1B" w:rsidTr="00E24E1B">
        <w:trPr>
          <w:trHeight w:val="851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24E1B">
              <w:rPr>
                <w:rFonts w:ascii="宋体" w:eastAsia="宋体" w:hAnsi="宋体" w:cs="宋体" w:hint="eastAsia"/>
                <w:sz w:val="24"/>
                <w:lang w:bidi="ar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24E1B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数据存储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24E1B">
              <w:rPr>
                <w:rFonts w:ascii="宋体" w:eastAsia="宋体" w:hAnsi="宋体" w:cs="宋体" w:hint="eastAsia"/>
                <w:sz w:val="24"/>
                <w:lang w:bidi="ar"/>
              </w:rPr>
              <w:t>华为</w:t>
            </w:r>
            <w:proofErr w:type="spellStart"/>
            <w:r w:rsidRPr="00E24E1B">
              <w:rPr>
                <w:rFonts w:ascii="宋体" w:eastAsia="宋体" w:hAnsi="宋体" w:cs="宋体" w:hint="eastAsia"/>
                <w:sz w:val="24"/>
                <w:lang w:bidi="ar"/>
              </w:rPr>
              <w:t>OceanStor</w:t>
            </w:r>
            <w:proofErr w:type="spellEnd"/>
            <w:r w:rsidRPr="00E24E1B">
              <w:rPr>
                <w:rFonts w:ascii="宋体" w:eastAsia="宋体" w:hAnsi="宋体" w:cs="宋体" w:hint="eastAsia"/>
                <w:sz w:val="24"/>
                <w:lang w:bidi="ar"/>
              </w:rPr>
              <w:t xml:space="preserve"> 5300 V3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24E1B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24E1B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24E1B">
              <w:rPr>
                <w:rFonts w:ascii="宋体" w:eastAsia="宋体" w:hAnsi="宋体" w:cs="宋体"/>
                <w:kern w:val="0"/>
                <w:sz w:val="24"/>
              </w:rPr>
              <w:t>¥</w:t>
            </w:r>
            <w:r w:rsidRPr="00E24E1B"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 w:rsidRPr="00E24E1B">
              <w:rPr>
                <w:rFonts w:ascii="宋体" w:eastAsia="宋体" w:hAnsi="宋体" w:cs="宋体"/>
                <w:kern w:val="0"/>
                <w:sz w:val="24"/>
              </w:rPr>
              <w:t>45000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 w:rsidRPr="00E24E1B">
              <w:rPr>
                <w:rFonts w:ascii="宋体" w:eastAsia="宋体" w:hAnsi="宋体" w:cs="宋体"/>
                <w:kern w:val="0"/>
                <w:sz w:val="24"/>
              </w:rPr>
              <w:t>¥290000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>
            <w:pPr>
              <w:rPr>
                <w:rFonts w:ascii="宋体" w:eastAsia="宋体" w:hAnsi="宋体"/>
                <w:sz w:val="24"/>
              </w:rPr>
            </w:pPr>
            <w:r w:rsidRPr="00E24E1B">
              <w:rPr>
                <w:rFonts w:ascii="宋体" w:eastAsia="宋体" w:hAnsi="宋体" w:cs="宋体" w:hint="eastAsia"/>
                <w:sz w:val="24"/>
                <w:lang w:bidi="ar"/>
              </w:rPr>
              <w:t>深圳市、华为技术有限公司</w:t>
            </w:r>
          </w:p>
        </w:tc>
      </w:tr>
      <w:tr w:rsidR="00E24E1B" w:rsidRPr="00E24E1B" w:rsidTr="00E24E1B">
        <w:trPr>
          <w:trHeight w:val="851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24E1B">
              <w:rPr>
                <w:rFonts w:ascii="宋体" w:eastAsia="宋体" w:hAnsi="宋体" w:cs="宋体" w:hint="eastAsia"/>
                <w:sz w:val="24"/>
                <w:lang w:bidi="ar"/>
              </w:rPr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24E1B">
              <w:rPr>
                <w:rFonts w:ascii="宋体" w:eastAsia="宋体" w:hAnsi="宋体" w:cs="宋体" w:hint="eastAsia"/>
                <w:sz w:val="24"/>
                <w:lang w:bidi="ar"/>
              </w:rPr>
              <w:t>PACS存储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24E1B">
              <w:rPr>
                <w:rFonts w:ascii="宋体" w:eastAsia="宋体" w:hAnsi="宋体" w:cs="宋体" w:hint="eastAsia"/>
                <w:sz w:val="24"/>
                <w:lang w:bidi="ar"/>
              </w:rPr>
              <w:t>华为</w:t>
            </w:r>
            <w:proofErr w:type="spellStart"/>
            <w:r w:rsidRPr="00E24E1B">
              <w:rPr>
                <w:rFonts w:ascii="宋体" w:eastAsia="宋体" w:hAnsi="宋体" w:cs="宋体" w:hint="eastAsia"/>
                <w:sz w:val="24"/>
                <w:lang w:bidi="ar"/>
              </w:rPr>
              <w:t>OceanStor</w:t>
            </w:r>
            <w:proofErr w:type="spellEnd"/>
            <w:r w:rsidRPr="00E24E1B">
              <w:rPr>
                <w:rFonts w:ascii="宋体" w:eastAsia="宋体" w:hAnsi="宋体" w:cs="宋体" w:hint="eastAsia"/>
                <w:sz w:val="24"/>
                <w:lang w:bidi="ar"/>
              </w:rPr>
              <w:t xml:space="preserve"> 2600 V3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24E1B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24E1B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 w:rsidP="00CE0E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24E1B">
              <w:rPr>
                <w:rFonts w:ascii="宋体" w:eastAsia="宋体" w:hAnsi="宋体" w:cs="宋体"/>
                <w:kern w:val="0"/>
                <w:sz w:val="24"/>
              </w:rPr>
              <w:t>¥135000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 w:rsidP="00CE0E20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 w:rsidRPr="00E24E1B">
              <w:rPr>
                <w:rFonts w:ascii="宋体" w:eastAsia="宋体" w:hAnsi="宋体" w:cs="宋体"/>
                <w:kern w:val="0"/>
                <w:sz w:val="24"/>
              </w:rPr>
              <w:t>¥135000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>
            <w:pPr>
              <w:rPr>
                <w:rFonts w:ascii="宋体" w:eastAsia="宋体" w:hAnsi="宋体"/>
                <w:sz w:val="24"/>
              </w:rPr>
            </w:pPr>
            <w:r w:rsidRPr="00E24E1B">
              <w:rPr>
                <w:rFonts w:ascii="宋体" w:eastAsia="宋体" w:hAnsi="宋体" w:cs="宋体" w:hint="eastAsia"/>
                <w:sz w:val="24"/>
                <w:lang w:bidi="ar"/>
              </w:rPr>
              <w:t>深圳市、华为技术有限公司</w:t>
            </w:r>
          </w:p>
        </w:tc>
      </w:tr>
      <w:tr w:rsidR="00E24E1B" w:rsidRPr="00E24E1B" w:rsidTr="00E24E1B">
        <w:trPr>
          <w:trHeight w:val="851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24E1B">
              <w:rPr>
                <w:rFonts w:ascii="宋体" w:eastAsia="宋体" w:hAnsi="宋体" w:cs="宋体" w:hint="eastAsia"/>
                <w:sz w:val="24"/>
                <w:lang w:bidi="ar"/>
              </w:rPr>
              <w:t>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24E1B">
              <w:rPr>
                <w:rFonts w:ascii="宋体" w:eastAsia="宋体" w:hAnsi="宋体" w:cs="宋体" w:hint="eastAsia"/>
                <w:sz w:val="24"/>
                <w:lang w:bidi="ar"/>
              </w:rPr>
              <w:t>虚拟化</w:t>
            </w:r>
          </w:p>
          <w:p w:rsidR="00E24E1B" w:rsidRPr="00E24E1B" w:rsidRDefault="00E24E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24E1B">
              <w:rPr>
                <w:rFonts w:ascii="宋体" w:eastAsia="宋体" w:hAnsi="宋体" w:cs="宋体" w:hint="eastAsia"/>
                <w:sz w:val="24"/>
                <w:lang w:bidi="ar"/>
              </w:rPr>
              <w:t>软件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24E1B">
              <w:rPr>
                <w:rFonts w:ascii="宋体" w:eastAsia="宋体" w:hAnsi="宋体" w:cs="宋体" w:hint="eastAsia"/>
                <w:sz w:val="24"/>
                <w:lang w:bidi="ar"/>
              </w:rPr>
              <w:t>华为</w:t>
            </w:r>
            <w:proofErr w:type="spellStart"/>
            <w:r w:rsidRPr="00E24E1B">
              <w:rPr>
                <w:rFonts w:ascii="宋体" w:eastAsia="宋体" w:hAnsi="宋体" w:cs="宋体" w:hint="eastAsia"/>
                <w:sz w:val="24"/>
                <w:lang w:bidi="ar"/>
              </w:rPr>
              <w:t>FusionSphere</w:t>
            </w:r>
            <w:proofErr w:type="spellEnd"/>
            <w:r w:rsidRPr="00E24E1B">
              <w:rPr>
                <w:rFonts w:ascii="宋体" w:eastAsia="宋体" w:hAnsi="宋体" w:cs="宋体" w:hint="eastAsia"/>
                <w:sz w:val="24"/>
                <w:lang w:bidi="ar"/>
              </w:rPr>
              <w:t xml:space="preserve"> 3.0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24E1B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24E1B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 w:rsidP="00CE0E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24E1B">
              <w:rPr>
                <w:rFonts w:ascii="宋体" w:eastAsia="宋体" w:hAnsi="宋体" w:cs="宋体"/>
                <w:kern w:val="0"/>
                <w:sz w:val="24"/>
              </w:rPr>
              <w:t>¥87000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 w:rsidP="00CE0E20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 w:rsidRPr="00E24E1B">
              <w:rPr>
                <w:rFonts w:ascii="宋体" w:eastAsia="宋体" w:hAnsi="宋体" w:cs="宋体"/>
                <w:kern w:val="0"/>
                <w:sz w:val="24"/>
              </w:rPr>
              <w:t>¥87000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>
            <w:pPr>
              <w:rPr>
                <w:rFonts w:ascii="宋体" w:eastAsia="宋体" w:hAnsi="宋体"/>
                <w:sz w:val="24"/>
              </w:rPr>
            </w:pPr>
            <w:r w:rsidRPr="00E24E1B">
              <w:rPr>
                <w:rFonts w:ascii="宋体" w:eastAsia="宋体" w:hAnsi="宋体" w:cs="宋体" w:hint="eastAsia"/>
                <w:sz w:val="24"/>
                <w:lang w:bidi="ar"/>
              </w:rPr>
              <w:t>深圳市、华为技术有限公司</w:t>
            </w:r>
          </w:p>
        </w:tc>
      </w:tr>
      <w:tr w:rsidR="00E24E1B" w:rsidRPr="00E24E1B" w:rsidTr="00E24E1B">
        <w:trPr>
          <w:trHeight w:val="851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24E1B">
              <w:rPr>
                <w:rFonts w:ascii="宋体" w:eastAsia="宋体" w:hAnsi="宋体" w:cs="宋体" w:hint="eastAsia"/>
                <w:sz w:val="24"/>
                <w:lang w:bidi="ar"/>
              </w:rPr>
              <w:t>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24E1B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虚拟化防毒软件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24E1B">
              <w:rPr>
                <w:rFonts w:ascii="宋体" w:eastAsia="宋体" w:hAnsi="宋体" w:cs="宋体" w:hint="eastAsia"/>
                <w:sz w:val="24"/>
                <w:lang w:bidi="ar"/>
              </w:rPr>
              <w:t>华为</w:t>
            </w:r>
            <w:proofErr w:type="spellStart"/>
            <w:r w:rsidRPr="00E24E1B">
              <w:rPr>
                <w:rFonts w:ascii="宋体" w:eastAsia="宋体" w:hAnsi="宋体" w:cs="宋体" w:hint="eastAsia"/>
                <w:sz w:val="24"/>
                <w:lang w:bidi="ar"/>
              </w:rPr>
              <w:t>FusionSphere</w:t>
            </w:r>
            <w:proofErr w:type="spellEnd"/>
            <w:r w:rsidRPr="00E24E1B">
              <w:rPr>
                <w:rFonts w:ascii="宋体" w:eastAsia="宋体" w:hAnsi="宋体" w:cs="宋体" w:hint="eastAsia"/>
                <w:sz w:val="24"/>
                <w:lang w:bidi="ar"/>
              </w:rPr>
              <w:t xml:space="preserve"> Outsourcing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24E1B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24E1B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 w:rsidP="00267D6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24E1B">
              <w:rPr>
                <w:rFonts w:ascii="宋体" w:eastAsia="宋体" w:hAnsi="宋体" w:cs="宋体"/>
                <w:kern w:val="0"/>
                <w:sz w:val="24"/>
              </w:rPr>
              <w:t>¥44000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 w:rsidP="00267D6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 w:rsidRPr="00E24E1B">
              <w:rPr>
                <w:rFonts w:ascii="宋体" w:eastAsia="宋体" w:hAnsi="宋体" w:cs="宋体"/>
                <w:kern w:val="0"/>
                <w:sz w:val="24"/>
              </w:rPr>
              <w:t>¥44000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>
            <w:pPr>
              <w:rPr>
                <w:rFonts w:ascii="宋体" w:eastAsia="宋体" w:hAnsi="宋体"/>
                <w:sz w:val="24"/>
              </w:rPr>
            </w:pPr>
            <w:r w:rsidRPr="00E24E1B">
              <w:rPr>
                <w:rFonts w:ascii="宋体" w:eastAsia="宋体" w:hAnsi="宋体" w:cs="宋体" w:hint="eastAsia"/>
                <w:sz w:val="24"/>
                <w:lang w:bidi="ar"/>
              </w:rPr>
              <w:t>深圳市、华为技术有限公司</w:t>
            </w:r>
          </w:p>
        </w:tc>
      </w:tr>
      <w:tr w:rsidR="00E24E1B" w:rsidRPr="00E24E1B" w:rsidTr="00E24E1B">
        <w:trPr>
          <w:trHeight w:val="851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24E1B">
              <w:rPr>
                <w:rFonts w:ascii="宋体" w:eastAsia="宋体" w:hAnsi="宋体" w:cs="宋体" w:hint="eastAsia"/>
                <w:sz w:val="24"/>
                <w:lang w:bidi="ar"/>
              </w:rPr>
              <w:t>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24E1B">
              <w:rPr>
                <w:rFonts w:ascii="宋体" w:eastAsia="宋体" w:hAnsi="宋体" w:cs="宋体" w:hint="eastAsia"/>
                <w:sz w:val="24"/>
                <w:lang w:bidi="ar"/>
              </w:rPr>
              <w:t>运</w:t>
            </w:r>
            <w:proofErr w:type="gramStart"/>
            <w:r w:rsidRPr="00E24E1B">
              <w:rPr>
                <w:rFonts w:ascii="宋体" w:eastAsia="宋体" w:hAnsi="宋体" w:cs="宋体" w:hint="eastAsia"/>
                <w:sz w:val="24"/>
                <w:lang w:bidi="ar"/>
              </w:rPr>
              <w:t>维管理</w:t>
            </w:r>
            <w:proofErr w:type="gramEnd"/>
            <w:r w:rsidRPr="00E24E1B">
              <w:rPr>
                <w:rFonts w:ascii="宋体" w:eastAsia="宋体" w:hAnsi="宋体" w:cs="宋体" w:hint="eastAsia"/>
                <w:sz w:val="24"/>
                <w:lang w:bidi="ar"/>
              </w:rPr>
              <w:t>软件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24E1B">
              <w:rPr>
                <w:rFonts w:ascii="宋体" w:eastAsia="宋体" w:hAnsi="宋体" w:cs="宋体" w:hint="eastAsia"/>
                <w:sz w:val="24"/>
                <w:lang w:bidi="ar"/>
              </w:rPr>
              <w:t>华为</w:t>
            </w:r>
          </w:p>
          <w:p w:rsidR="00E24E1B" w:rsidRPr="00E24E1B" w:rsidRDefault="00E24E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proofErr w:type="spellStart"/>
            <w:r w:rsidRPr="00E24E1B">
              <w:rPr>
                <w:rFonts w:ascii="宋体" w:eastAsia="宋体" w:hAnsi="宋体" w:cs="宋体" w:hint="eastAsia"/>
                <w:sz w:val="24"/>
                <w:lang w:bidi="ar"/>
              </w:rPr>
              <w:t>eSight</w:t>
            </w:r>
            <w:proofErr w:type="spellEnd"/>
            <w:r w:rsidRPr="00E24E1B">
              <w:rPr>
                <w:rFonts w:ascii="宋体" w:eastAsia="宋体" w:hAnsi="宋体" w:cs="宋体" w:hint="eastAsia"/>
                <w:sz w:val="24"/>
                <w:lang w:bidi="ar"/>
              </w:rPr>
              <w:t xml:space="preserve"> Network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24E1B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24E1B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 w:rsidP="00CE0E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24E1B">
              <w:rPr>
                <w:rFonts w:ascii="宋体" w:eastAsia="宋体" w:hAnsi="宋体" w:cs="宋体"/>
                <w:kern w:val="0"/>
                <w:sz w:val="24"/>
              </w:rPr>
              <w:t>¥</w:t>
            </w:r>
            <w:r w:rsidRPr="00E24E1B"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  <w:r w:rsidRPr="00E24E1B">
              <w:rPr>
                <w:rFonts w:ascii="宋体" w:eastAsia="宋体" w:hAnsi="宋体" w:cs="宋体"/>
                <w:kern w:val="0"/>
                <w:sz w:val="24"/>
              </w:rPr>
              <w:t>5000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 w:rsidP="00CE0E20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 w:rsidRPr="00E24E1B">
              <w:rPr>
                <w:rFonts w:ascii="宋体" w:eastAsia="宋体" w:hAnsi="宋体" w:cs="宋体"/>
                <w:kern w:val="0"/>
                <w:sz w:val="24"/>
              </w:rPr>
              <w:t>¥</w:t>
            </w:r>
            <w:r w:rsidRPr="00E24E1B"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  <w:r w:rsidRPr="00E24E1B">
              <w:rPr>
                <w:rFonts w:ascii="宋体" w:eastAsia="宋体" w:hAnsi="宋体" w:cs="宋体"/>
                <w:kern w:val="0"/>
                <w:sz w:val="24"/>
              </w:rPr>
              <w:t>5000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>
            <w:pPr>
              <w:rPr>
                <w:rFonts w:ascii="宋体" w:eastAsia="宋体" w:hAnsi="宋体"/>
                <w:sz w:val="24"/>
              </w:rPr>
            </w:pPr>
            <w:r w:rsidRPr="00E24E1B">
              <w:rPr>
                <w:rFonts w:ascii="宋体" w:eastAsia="宋体" w:hAnsi="宋体" w:cs="宋体" w:hint="eastAsia"/>
                <w:sz w:val="24"/>
                <w:lang w:bidi="ar"/>
              </w:rPr>
              <w:t>深圳市、华为技术有限公司</w:t>
            </w:r>
          </w:p>
        </w:tc>
      </w:tr>
      <w:tr w:rsidR="00E24E1B" w:rsidRPr="00E24E1B" w:rsidTr="00E24E1B">
        <w:trPr>
          <w:trHeight w:val="851"/>
          <w:jc w:val="center"/>
        </w:trPr>
        <w:tc>
          <w:tcPr>
            <w:tcW w:w="4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 w:rsidP="00E24E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lang w:val="zh-CN" w:bidi="ar"/>
              </w:rPr>
            </w:pPr>
            <w:r w:rsidRPr="00E24E1B">
              <w:rPr>
                <w:rFonts w:ascii="宋体" w:eastAsia="宋体" w:hAnsi="宋体" w:cs="宋体" w:hint="eastAsia"/>
                <w:sz w:val="24"/>
                <w:lang w:val="zh-CN" w:bidi="ar"/>
              </w:rPr>
              <w:t>合</w:t>
            </w:r>
            <w:r w:rsidRPr="00E24E1B">
              <w:rPr>
                <w:rFonts w:ascii="宋体" w:eastAsia="宋体" w:hAnsi="宋体" w:cs="宋体" w:hint="eastAsia"/>
                <w:sz w:val="24"/>
                <w:lang w:bidi="ar"/>
              </w:rPr>
              <w:t xml:space="preserve">  </w:t>
            </w:r>
            <w:r w:rsidRPr="00E24E1B">
              <w:rPr>
                <w:rFonts w:ascii="宋体" w:eastAsia="宋体" w:hAnsi="宋体" w:cs="宋体" w:hint="eastAsia"/>
                <w:sz w:val="24"/>
                <w:lang w:val="zh-CN" w:bidi="ar"/>
              </w:rPr>
              <w:t>计</w:t>
            </w:r>
          </w:p>
        </w:tc>
        <w:tc>
          <w:tcPr>
            <w:tcW w:w="54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E1B" w:rsidRPr="00E24E1B" w:rsidRDefault="00E24E1B" w:rsidP="00E24E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lang w:val="zh-CN" w:bidi="ar"/>
              </w:rPr>
            </w:pPr>
            <w:r w:rsidRPr="00E24E1B">
              <w:rPr>
                <w:rFonts w:ascii="宋体" w:eastAsia="宋体" w:hAnsi="宋体" w:cs="宋体" w:hint="eastAsia"/>
                <w:sz w:val="24"/>
                <w:lang w:val="zh-CN" w:bidi="ar"/>
              </w:rPr>
              <w:t>小写：</w:t>
            </w:r>
            <w:r w:rsidRPr="00E24E1B">
              <w:rPr>
                <w:rFonts w:ascii="宋体" w:eastAsia="宋体" w:hAnsi="宋体" w:cs="宋体"/>
                <w:kern w:val="0"/>
                <w:sz w:val="24"/>
              </w:rPr>
              <w:t>¥</w:t>
            </w:r>
            <w:r w:rsidRPr="00E24E1B">
              <w:rPr>
                <w:rFonts w:ascii="宋体" w:eastAsia="宋体" w:hAnsi="宋体" w:cs="宋体" w:hint="eastAsia"/>
                <w:sz w:val="24"/>
                <w:lang w:val="zh-CN" w:bidi="ar"/>
              </w:rPr>
              <w:t>1</w:t>
            </w:r>
            <w:r w:rsidRPr="00E24E1B">
              <w:rPr>
                <w:rFonts w:ascii="宋体" w:eastAsia="宋体" w:hAnsi="宋体" w:cs="宋体"/>
                <w:sz w:val="24"/>
                <w:lang w:val="zh-CN" w:bidi="ar"/>
              </w:rPr>
              <w:t>157000</w:t>
            </w:r>
          </w:p>
          <w:p w:rsidR="00E24E1B" w:rsidRPr="00E24E1B" w:rsidRDefault="00E24E1B" w:rsidP="00E24E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lang w:val="zh-CN" w:bidi="ar"/>
              </w:rPr>
            </w:pPr>
            <w:r w:rsidRPr="00E24E1B">
              <w:rPr>
                <w:rFonts w:ascii="宋体" w:eastAsia="宋体" w:hAnsi="宋体" w:cs="宋体" w:hint="eastAsia"/>
                <w:sz w:val="24"/>
                <w:lang w:val="zh-CN" w:bidi="ar"/>
              </w:rPr>
              <w:t>大写：人民币壹佰壹拾伍万柒仟元整</w:t>
            </w:r>
          </w:p>
        </w:tc>
      </w:tr>
    </w:tbl>
    <w:p w:rsidR="00852C15" w:rsidRDefault="00852C15"/>
    <w:p w:rsidR="00E24E1B" w:rsidRDefault="00E24E1B">
      <w:pPr>
        <w:sectPr w:rsidR="00E24E1B">
          <w:pgSz w:w="12240" w:h="15840"/>
          <w:pgMar w:top="1440" w:right="1800" w:bottom="1440" w:left="1800" w:header="720" w:footer="720" w:gutter="0"/>
          <w:cols w:space="425"/>
          <w:docGrid w:type="lines" w:linePitch="312"/>
        </w:sectPr>
      </w:pPr>
    </w:p>
    <w:p w:rsidR="00E24E1B" w:rsidRPr="00275965" w:rsidRDefault="00E24E1B" w:rsidP="00275965">
      <w:pPr>
        <w:pStyle w:val="2"/>
        <w:widowControl/>
        <w:rPr>
          <w:rFonts w:cs="宋体"/>
          <w:snapToGrid w:val="0"/>
        </w:rPr>
      </w:pPr>
      <w:r w:rsidRPr="00275965">
        <w:rPr>
          <w:rFonts w:cs="宋体"/>
          <w:snapToGrid w:val="0"/>
        </w:rPr>
        <w:lastRenderedPageBreak/>
        <w:t>售后服务承诺函</w:t>
      </w:r>
    </w:p>
    <w:p w:rsidR="00E24E1B" w:rsidRPr="00E24E1B" w:rsidRDefault="00E24E1B" w:rsidP="00275965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E24E1B">
        <w:rPr>
          <w:rFonts w:ascii="宋体" w:eastAsia="宋体" w:hAnsi="宋体" w:cs="宋体" w:hint="eastAsia"/>
          <w:color w:val="000000"/>
          <w:kern w:val="0"/>
          <w:sz w:val="24"/>
        </w:rPr>
        <w:t>我公司在本地设置有服务网点，能够为医院提供本地化服务，我公司承诺需方提</w:t>
      </w:r>
      <w:r w:rsidR="00275965">
        <w:rPr>
          <w:rFonts w:ascii="宋体" w:eastAsia="宋体" w:hAnsi="宋体" w:cs="宋体" w:hint="eastAsia"/>
          <w:color w:val="000000"/>
          <w:kern w:val="0"/>
          <w:sz w:val="24"/>
        </w:rPr>
        <w:t>供</w:t>
      </w:r>
      <w:r w:rsidRPr="00E24E1B">
        <w:rPr>
          <w:rFonts w:ascii="宋体" w:eastAsia="宋体" w:hAnsi="宋体" w:cs="宋体" w:hint="eastAsia"/>
          <w:color w:val="000000"/>
          <w:kern w:val="0"/>
          <w:sz w:val="24"/>
        </w:rPr>
        <w:t>问题</w:t>
      </w:r>
      <w:r w:rsidRPr="00E24E1B">
        <w:rPr>
          <w:rFonts w:ascii="宋体" w:eastAsia="宋体" w:hAnsi="宋体" w:cs="Calibri"/>
          <w:color w:val="000000"/>
          <w:kern w:val="0"/>
          <w:sz w:val="24"/>
        </w:rPr>
        <w:t xml:space="preserve">1 </w:t>
      </w:r>
      <w:r w:rsidRPr="00E24E1B">
        <w:rPr>
          <w:rFonts w:ascii="宋体" w:eastAsia="宋体" w:hAnsi="宋体" w:cs="宋体" w:hint="eastAsia"/>
          <w:color w:val="000000"/>
          <w:kern w:val="0"/>
          <w:sz w:val="24"/>
        </w:rPr>
        <w:t>小时响应，</w:t>
      </w:r>
      <w:r w:rsidRPr="00E24E1B">
        <w:rPr>
          <w:rFonts w:ascii="宋体" w:eastAsia="宋体" w:hAnsi="宋体" w:cs="Calibri"/>
          <w:color w:val="000000"/>
          <w:kern w:val="0"/>
          <w:sz w:val="24"/>
        </w:rPr>
        <w:t xml:space="preserve">2 </w:t>
      </w:r>
      <w:proofErr w:type="gramStart"/>
      <w:r w:rsidRPr="00E24E1B">
        <w:rPr>
          <w:rFonts w:ascii="宋体" w:eastAsia="宋体" w:hAnsi="宋体" w:cs="宋体" w:hint="eastAsia"/>
          <w:color w:val="000000"/>
          <w:kern w:val="0"/>
          <w:sz w:val="24"/>
        </w:rPr>
        <w:t>个</w:t>
      </w:r>
      <w:proofErr w:type="gramEnd"/>
      <w:r w:rsidRPr="00E24E1B">
        <w:rPr>
          <w:rFonts w:ascii="宋体" w:eastAsia="宋体" w:hAnsi="宋体" w:cs="宋体" w:hint="eastAsia"/>
          <w:color w:val="000000"/>
          <w:kern w:val="0"/>
          <w:sz w:val="24"/>
        </w:rPr>
        <w:t>小时人员到位。</w:t>
      </w:r>
      <w:bookmarkStart w:id="1" w:name="_GoBack"/>
      <w:bookmarkEnd w:id="1"/>
    </w:p>
    <w:p w:rsidR="00E24E1B" w:rsidRPr="00E24E1B" w:rsidRDefault="00E24E1B" w:rsidP="00E24E1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E24E1B">
        <w:rPr>
          <w:rFonts w:ascii="宋体" w:eastAsia="宋体" w:hAnsi="宋体" w:cs="宋体" w:hint="eastAsia"/>
          <w:color w:val="000000"/>
          <w:kern w:val="0"/>
          <w:sz w:val="24"/>
        </w:rPr>
        <w:t>维修联络：</w:t>
      </w:r>
    </w:p>
    <w:p w:rsidR="00E24E1B" w:rsidRPr="00E24E1B" w:rsidRDefault="00E24E1B" w:rsidP="00E24E1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FF"/>
          <w:kern w:val="0"/>
          <w:sz w:val="24"/>
        </w:rPr>
      </w:pPr>
      <w:r w:rsidRPr="00E24E1B">
        <w:rPr>
          <w:rFonts w:ascii="宋体" w:eastAsia="宋体" w:hAnsi="宋体" w:cs="宋体" w:hint="eastAsia"/>
          <w:color w:val="000000"/>
          <w:kern w:val="0"/>
          <w:sz w:val="24"/>
        </w:rPr>
        <w:t>（</w:t>
      </w:r>
      <w:r w:rsidRPr="00E24E1B">
        <w:rPr>
          <w:rFonts w:ascii="宋体" w:eastAsia="宋体" w:hAnsi="宋体" w:cs="宋体"/>
          <w:color w:val="000000"/>
          <w:kern w:val="0"/>
          <w:sz w:val="24"/>
        </w:rPr>
        <w:t>1</w:t>
      </w:r>
      <w:r w:rsidRPr="00E24E1B">
        <w:rPr>
          <w:rFonts w:ascii="宋体" w:eastAsia="宋体" w:hAnsi="宋体" w:cs="宋体" w:hint="eastAsia"/>
          <w:color w:val="000000"/>
          <w:kern w:val="0"/>
          <w:sz w:val="24"/>
        </w:rPr>
        <w:t>）网址：</w:t>
      </w:r>
      <w:r w:rsidRPr="00E24E1B">
        <w:rPr>
          <w:rFonts w:ascii="宋体" w:eastAsia="宋体" w:hAnsi="宋体" w:cs="宋体"/>
          <w:color w:val="0000FF"/>
          <w:kern w:val="0"/>
          <w:sz w:val="24"/>
        </w:rPr>
        <w:t>http://www.winning.com.cn</w:t>
      </w:r>
    </w:p>
    <w:p w:rsidR="00E24E1B" w:rsidRPr="00E24E1B" w:rsidRDefault="00E24E1B" w:rsidP="00E24E1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E24E1B">
        <w:rPr>
          <w:rFonts w:ascii="宋体" w:eastAsia="宋体" w:hAnsi="宋体" w:cs="宋体" w:hint="eastAsia"/>
          <w:color w:val="000000"/>
          <w:kern w:val="0"/>
          <w:sz w:val="24"/>
        </w:rPr>
        <w:t>服务联系方式：</w:t>
      </w:r>
      <w:r w:rsidRPr="00E24E1B">
        <w:rPr>
          <w:rFonts w:ascii="宋体" w:eastAsia="宋体" w:hAnsi="宋体" w:cs="宋体"/>
          <w:color w:val="000000"/>
          <w:kern w:val="0"/>
          <w:sz w:val="24"/>
        </w:rPr>
        <w:t>400-0211-006</w:t>
      </w:r>
    </w:p>
    <w:p w:rsidR="00E24E1B" w:rsidRPr="00E24E1B" w:rsidRDefault="00E24E1B" w:rsidP="00275965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E24E1B">
        <w:rPr>
          <w:rFonts w:ascii="宋体" w:eastAsia="宋体" w:hAnsi="宋体" w:cs="宋体" w:hint="eastAsia"/>
          <w:color w:val="000000"/>
          <w:kern w:val="0"/>
          <w:sz w:val="24"/>
        </w:rPr>
        <w:t>（</w:t>
      </w:r>
      <w:r w:rsidRPr="00E24E1B">
        <w:rPr>
          <w:rFonts w:ascii="宋体" w:eastAsia="宋体" w:hAnsi="宋体" w:cs="宋体"/>
          <w:color w:val="000000"/>
          <w:kern w:val="0"/>
          <w:sz w:val="24"/>
        </w:rPr>
        <w:t>2</w:t>
      </w:r>
      <w:r w:rsidRPr="00E24E1B">
        <w:rPr>
          <w:rFonts w:ascii="宋体" w:eastAsia="宋体" w:hAnsi="宋体" w:cs="宋体" w:hint="eastAsia"/>
          <w:color w:val="000000"/>
          <w:kern w:val="0"/>
          <w:sz w:val="24"/>
        </w:rPr>
        <w:t>）项目实施完成进入售后服务阶段后，我公司将提供固定的服务工程师名单和联系电话。</w:t>
      </w:r>
    </w:p>
    <w:p w:rsidR="00E24E1B" w:rsidRPr="00E24E1B" w:rsidRDefault="00E24E1B" w:rsidP="00275965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E24E1B">
        <w:rPr>
          <w:rFonts w:ascii="宋体" w:eastAsia="宋体" w:hAnsi="宋体" w:cs="宋体" w:hint="eastAsia"/>
          <w:color w:val="000000"/>
          <w:kern w:val="0"/>
          <w:sz w:val="24"/>
        </w:rPr>
        <w:t>质保期承诺：提供</w:t>
      </w:r>
      <w:r w:rsidRPr="00E24E1B">
        <w:rPr>
          <w:rFonts w:ascii="宋体" w:eastAsia="宋体" w:hAnsi="宋体" w:cs="宋体"/>
          <w:color w:val="000000"/>
          <w:kern w:val="0"/>
          <w:sz w:val="24"/>
        </w:rPr>
        <w:t xml:space="preserve">3 </w:t>
      </w:r>
      <w:r w:rsidRPr="00E24E1B">
        <w:rPr>
          <w:rFonts w:ascii="宋体" w:eastAsia="宋体" w:hAnsi="宋体" w:cs="宋体" w:hint="eastAsia"/>
          <w:color w:val="000000"/>
          <w:kern w:val="0"/>
          <w:sz w:val="24"/>
        </w:rPr>
        <w:t>年</w:t>
      </w:r>
      <w:proofErr w:type="gramStart"/>
      <w:r w:rsidRPr="00E24E1B">
        <w:rPr>
          <w:rFonts w:ascii="宋体" w:eastAsia="宋体" w:hAnsi="宋体" w:cs="宋体" w:hint="eastAsia"/>
          <w:color w:val="000000"/>
          <w:kern w:val="0"/>
          <w:sz w:val="24"/>
        </w:rPr>
        <w:t>原厂维保服务</w:t>
      </w:r>
      <w:proofErr w:type="gramEnd"/>
      <w:r w:rsidRPr="00E24E1B">
        <w:rPr>
          <w:rFonts w:ascii="宋体" w:eastAsia="宋体" w:hAnsi="宋体" w:cs="宋体" w:hint="eastAsia"/>
          <w:color w:val="000000"/>
          <w:kern w:val="0"/>
          <w:sz w:val="24"/>
        </w:rPr>
        <w:t>。</w:t>
      </w:r>
    </w:p>
    <w:p w:rsidR="00E24E1B" w:rsidRPr="00275965" w:rsidRDefault="00E24E1B" w:rsidP="00275965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</w:rPr>
      </w:pPr>
      <w:r w:rsidRPr="00E24E1B">
        <w:rPr>
          <w:rFonts w:ascii="宋体" w:eastAsia="宋体" w:hAnsi="宋体" w:cs="宋体" w:hint="eastAsia"/>
          <w:color w:val="000000"/>
          <w:kern w:val="0"/>
          <w:sz w:val="24"/>
        </w:rPr>
        <w:t>交付期承诺：合同签订后</w:t>
      </w:r>
      <w:r w:rsidRPr="00E24E1B">
        <w:rPr>
          <w:rFonts w:ascii="宋体" w:eastAsia="宋体" w:hAnsi="宋体" w:cs="宋体"/>
          <w:color w:val="000000"/>
          <w:kern w:val="0"/>
          <w:sz w:val="24"/>
        </w:rPr>
        <w:t xml:space="preserve">2 </w:t>
      </w:r>
      <w:proofErr w:type="gramStart"/>
      <w:r w:rsidRPr="00E24E1B">
        <w:rPr>
          <w:rFonts w:ascii="宋体" w:eastAsia="宋体" w:hAnsi="宋体" w:cs="宋体" w:hint="eastAsia"/>
          <w:color w:val="000000"/>
          <w:kern w:val="0"/>
          <w:sz w:val="24"/>
        </w:rPr>
        <w:t>个</w:t>
      </w:r>
      <w:proofErr w:type="gramEnd"/>
      <w:r w:rsidRPr="00E24E1B">
        <w:rPr>
          <w:rFonts w:ascii="宋体" w:eastAsia="宋体" w:hAnsi="宋体" w:cs="宋体" w:hint="eastAsia"/>
          <w:color w:val="000000"/>
          <w:kern w:val="0"/>
          <w:sz w:val="24"/>
        </w:rPr>
        <w:t>月完成交付，保证各硬件设备投入正常运行。</w:t>
      </w:r>
    </w:p>
    <w:sectPr w:rsidR="00E24E1B" w:rsidRPr="00275965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227C6E1"/>
    <w:multiLevelType w:val="multilevel"/>
    <w:tmpl w:val="E227C6E1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b/>
        <w:i w:val="0"/>
        <w:sz w:val="28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ascii="宋体" w:eastAsia="宋体" w:hAnsi="宋体" w:hint="eastAsia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709" w:hanging="709"/>
      </w:pPr>
      <w:rPr>
        <w:rFonts w:ascii="宋体" w:eastAsia="宋体" w:hAnsi="宋体" w:hint="eastAsia"/>
        <w:b w:val="0"/>
        <w:sz w:val="28"/>
      </w:rPr>
    </w:lvl>
    <w:lvl w:ilvl="3">
      <w:start w:val="1"/>
      <w:numFmt w:val="decimal"/>
      <w:pStyle w:val="4"/>
      <w:isLgl/>
      <w:lvlText w:val="%1.%2.%3.%4"/>
      <w:lvlJc w:val="left"/>
      <w:pPr>
        <w:ind w:left="851" w:hanging="851"/>
      </w:pPr>
      <w:rPr>
        <w:rFonts w:hint="eastAsia"/>
        <w:sz w:val="24"/>
      </w:rPr>
    </w:lvl>
    <w:lvl w:ilvl="4">
      <w:start w:val="1"/>
      <w:numFmt w:val="decimal"/>
      <w:pStyle w:val="5"/>
      <w:isLgl/>
      <w:lvlText w:val="%1.%2.%3.%4.%5"/>
      <w:lvlJc w:val="left"/>
      <w:pPr>
        <w:ind w:left="992" w:hanging="992"/>
      </w:pPr>
      <w:rPr>
        <w:rFonts w:hint="eastAsia"/>
        <w:sz w:val="24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40411B"/>
    <w:rsid w:val="00267D62"/>
    <w:rsid w:val="00275965"/>
    <w:rsid w:val="00852C15"/>
    <w:rsid w:val="00A42450"/>
    <w:rsid w:val="00CE0E20"/>
    <w:rsid w:val="00E16836"/>
    <w:rsid w:val="00E24E1B"/>
    <w:rsid w:val="2B40411B"/>
    <w:rsid w:val="2CCB521F"/>
    <w:rsid w:val="4B0F670F"/>
    <w:rsid w:val="5E2C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FF3068-B5A8-4986-89C6-FD6C85BE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line="360" w:lineRule="auto"/>
      <w:jc w:val="left"/>
      <w:outlineLvl w:val="1"/>
    </w:pPr>
    <w:rPr>
      <w:rFonts w:ascii="等线 Light" w:eastAsia="宋体" w:hAnsi="等线 Light" w:cs="Times New Roman" w:hint="eastAsia"/>
      <w:b/>
      <w:sz w:val="24"/>
      <w:szCs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ind w:left="0" w:firstLine="0"/>
      <w:jc w:val="left"/>
      <w:outlineLvl w:val="3"/>
    </w:pPr>
    <w:rPr>
      <w:rFonts w:asciiTheme="majorHAnsi" w:eastAsia="仿宋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宋体" w:cs="Times New Roman" w:hint="eastAsia"/>
      <w:kern w:val="0"/>
      <w:sz w:val="24"/>
      <w:szCs w:val="20"/>
    </w:rPr>
  </w:style>
  <w:style w:type="paragraph" w:styleId="a4">
    <w:name w:val="Normal (Web)"/>
    <w:basedOn w:val="a"/>
    <w:rPr>
      <w:sz w:val="24"/>
    </w:rPr>
  </w:style>
  <w:style w:type="paragraph" w:customStyle="1" w:styleId="50">
    <w:name w:val="标题5"/>
    <w:basedOn w:val="5"/>
    <w:next w:val="a"/>
    <w:qFormat/>
    <w:pPr>
      <w:numPr>
        <w:numId w:val="0"/>
      </w:numPr>
      <w:spacing w:line="360" w:lineRule="auto"/>
      <w:jc w:val="left"/>
    </w:pPr>
    <w:rPr>
      <w:rFonts w:eastAsia="仿宋"/>
    </w:rPr>
  </w:style>
  <w:style w:type="character" w:customStyle="1" w:styleId="2Char">
    <w:name w:val="标题 2 Char"/>
    <w:basedOn w:val="a0"/>
    <w:link w:val="2"/>
    <w:rPr>
      <w:rFonts w:ascii="等线 Light" w:eastAsia="等线 Light" w:hAnsi="等线 Light" w:cs="Times New Roman" w:hint="eastAsia"/>
      <w:b/>
      <w:kern w:val="2"/>
      <w:sz w:val="24"/>
      <w:szCs w:val="32"/>
    </w:rPr>
  </w:style>
  <w:style w:type="character" w:customStyle="1" w:styleId="a5">
    <w:name w:val="纯文本 字符"/>
    <w:basedOn w:val="a0"/>
    <w:rPr>
      <w:rFonts w:ascii="等线" w:eastAsia="等线" w:hAnsi="Courier New" w:cs="Courier New"/>
      <w:kern w:val="2"/>
      <w:sz w:val="21"/>
      <w:szCs w:val="22"/>
    </w:rPr>
  </w:style>
  <w:style w:type="character" w:customStyle="1" w:styleId="Char">
    <w:name w:val="纯文本 Char"/>
    <w:basedOn w:val="a0"/>
    <w:link w:val="a3"/>
    <w:rPr>
      <w:rFonts w:ascii="宋体" w:eastAsia="宋体" w:hAnsi="宋体" w:cs="宋体" w:hint="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ljz</dc:creator>
  <cp:lastModifiedBy>WEI SHUO</cp:lastModifiedBy>
  <cp:revision>2</cp:revision>
  <cp:lastPrinted>2018-11-20T04:41:00Z</cp:lastPrinted>
  <dcterms:created xsi:type="dcterms:W3CDTF">2018-11-20T04:41:00Z</dcterms:created>
  <dcterms:modified xsi:type="dcterms:W3CDTF">2018-11-20T04:41:00Z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