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eastAsia="华文中宋"/>
          <w:sz w:val="56"/>
          <w:szCs w:val="56"/>
        </w:rPr>
      </w:pPr>
    </w:p>
    <w:p>
      <w:pPr>
        <w:jc w:val="center"/>
        <w:rPr>
          <w:rFonts w:hAnsi="华文中宋" w:eastAsia="华文中宋"/>
          <w:sz w:val="52"/>
          <w:szCs w:val="52"/>
        </w:rPr>
      </w:pPr>
    </w:p>
    <w:p>
      <w:pPr>
        <w:rPr>
          <w:rFonts w:hAnsi="华文中宋" w:eastAsia="华文中宋"/>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sz w:val="32"/>
          <w:szCs w:val="32"/>
        </w:rPr>
      </w:pPr>
    </w:p>
    <w:p>
      <w:pPr>
        <w:ind w:firstLine="1280" w:firstLineChars="400"/>
        <w:jc w:val="left"/>
        <w:rPr>
          <w:rFonts w:asciiTheme="minorEastAsia" w:hAnsiTheme="minorEastAsia" w:eastAsiaTheme="minorEastAsia"/>
          <w:color w:val="000000" w:themeColor="text1"/>
          <w:sz w:val="32"/>
          <w:szCs w:val="32"/>
        </w:rPr>
      </w:pPr>
      <w:r>
        <w:rPr>
          <w:rFonts w:hint="eastAsia" w:asciiTheme="minorEastAsia" w:hAnsiTheme="minorEastAsia" w:eastAsiaTheme="minorEastAsia"/>
          <w:color w:val="000000" w:themeColor="text1"/>
          <w:sz w:val="32"/>
          <w:szCs w:val="32"/>
        </w:rPr>
        <w:t>项目编号：建安建工公字〔2018〕</w:t>
      </w:r>
      <w:r>
        <w:rPr>
          <w:rFonts w:hint="eastAsia" w:asciiTheme="minorEastAsia" w:hAnsiTheme="minorEastAsia" w:eastAsiaTheme="minorEastAsia"/>
          <w:color w:val="000000" w:themeColor="text1"/>
          <w:sz w:val="32"/>
          <w:szCs w:val="32"/>
          <w:lang w:val="en-US" w:eastAsia="zh-CN"/>
        </w:rPr>
        <w:t>172</w:t>
      </w:r>
      <w:r>
        <w:rPr>
          <w:rFonts w:hint="eastAsia" w:asciiTheme="minorEastAsia" w:hAnsiTheme="minorEastAsia" w:eastAsiaTheme="minorEastAsia"/>
          <w:color w:val="000000" w:themeColor="text1"/>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潩水社区和镜湖社区智能提升工程(二次)</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w:t>
      </w:r>
      <w:r>
        <w:rPr>
          <w:rFonts w:hint="eastAsia" w:asciiTheme="minorEastAsia" w:hAnsiTheme="minorEastAsia" w:eastAsiaTheme="minorEastAsia"/>
          <w:sz w:val="32"/>
          <w:szCs w:val="32"/>
          <w:lang w:val="en-US" w:eastAsia="zh-CN"/>
        </w:rPr>
        <w:t>新元街道办事处</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河南省地标工程管理有限公司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十一</w:t>
      </w:r>
      <w:r>
        <w:rPr>
          <w:rFonts w:hint="eastAsia" w:asciiTheme="minorEastAsia" w:hAnsiTheme="minorEastAsia" w:eastAsiaTheme="minorEastAsia"/>
          <w:sz w:val="32"/>
          <w:szCs w:val="32"/>
        </w:rPr>
        <w:t>月</w:t>
      </w: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3</w:t>
      </w:r>
      <w:r>
        <w:rPr>
          <w:rFonts w:hint="eastAsia"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rPr>
        <w:t>7</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r>
        <w:rPr>
          <w:rFonts w:hint="eastAsia" w:ascii="黑体" w:hAnsi="宋体" w:eastAsia="黑体"/>
          <w:b/>
          <w:sz w:val="28"/>
        </w:rPr>
        <w:t>27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第四章  合同条款</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6</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第五章  工程量清单</w:t>
      </w:r>
      <w:r>
        <w:rPr>
          <w:rFonts w:ascii="黑体" w:hAnsi="宋体" w:eastAsia="黑体"/>
          <w:b/>
          <w:sz w:val="28"/>
        </w:rPr>
        <w:tab/>
      </w:r>
      <w:r>
        <w:rPr>
          <w:rFonts w:hint="eastAsia" w:ascii="黑体" w:hAnsi="宋体" w:eastAsia="黑体"/>
          <w:b/>
          <w:sz w:val="28"/>
        </w:rPr>
        <w:t>3</w:t>
      </w:r>
      <w:r>
        <w:rPr>
          <w:rFonts w:hint="eastAsia" w:ascii="黑体" w:hAnsi="宋体" w:eastAsia="黑体"/>
          <w:b/>
          <w:sz w:val="28"/>
          <w:lang w:val="en-US" w:eastAsia="zh-CN"/>
        </w:rPr>
        <w:t>7</w:t>
      </w:r>
    </w:p>
    <w:p>
      <w:pPr>
        <w:tabs>
          <w:tab w:val="left" w:leader="hyphen" w:pos="7919"/>
        </w:tabs>
        <w:snapToGrid w:val="0"/>
        <w:spacing w:line="480" w:lineRule="auto"/>
        <w:ind w:firstLine="645"/>
        <w:rPr>
          <w:rFonts w:hint="eastAsia" w:ascii="黑体" w:hAnsi="宋体" w:eastAsia="黑体"/>
          <w:b/>
          <w:sz w:val="28"/>
          <w:lang w:eastAsia="zh-CN"/>
        </w:rPr>
      </w:pPr>
      <w:r>
        <w:rPr>
          <w:rFonts w:hint="eastAsia" w:ascii="黑体" w:hAnsi="宋体" w:eastAsia="黑体"/>
          <w:b/>
          <w:sz w:val="28"/>
        </w:rPr>
        <w:t>第六章  图  纸</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3</w:t>
      </w:r>
      <w:r>
        <w:rPr>
          <w:rFonts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第八章  投标文件格式</w:t>
      </w:r>
      <w:r>
        <w:rPr>
          <w:rFonts w:ascii="黑体" w:hAnsi="宋体" w:eastAsia="黑体"/>
          <w:b/>
          <w:sz w:val="28"/>
        </w:rPr>
        <w:tab/>
      </w:r>
      <w:r>
        <w:rPr>
          <w:rFonts w:hint="eastAsia" w:ascii="黑体" w:hAnsi="宋体" w:eastAsia="黑体"/>
          <w:b/>
          <w:sz w:val="28"/>
        </w:rPr>
        <w:t>4</w:t>
      </w:r>
      <w:r>
        <w:rPr>
          <w:rFonts w:hint="eastAsia" w:ascii="黑体" w:hAnsi="宋体" w:eastAsia="黑体"/>
          <w:b/>
          <w:sz w:val="28"/>
          <w:lang w:val="en-US" w:eastAsia="zh-CN"/>
        </w:rPr>
        <w:t>4</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bookmarkStart w:id="85" w:name="_GoBack"/>
      <w:bookmarkEnd w:id="85"/>
    </w:p>
    <w:p>
      <w:pPr>
        <w:numPr>
          <w:ilvl w:val="0"/>
          <w:numId w:val="0"/>
        </w:numPr>
        <w:tabs>
          <w:tab w:val="left" w:pos="3185"/>
          <w:tab w:val="center" w:pos="5452"/>
        </w:tabs>
        <w:snapToGrid w:val="0"/>
        <w:spacing w:beforeLines="50"/>
        <w:jc w:val="center"/>
        <w:rPr>
          <w:rFonts w:hAnsi="宋体" w:cs="黑体"/>
          <w:b/>
          <w:sz w:val="36"/>
          <w:szCs w:val="36"/>
        </w:rPr>
      </w:pPr>
      <w:r>
        <w:rPr>
          <w:rFonts w:hint="eastAsia" w:hAnsi="宋体" w:cs="黑体"/>
          <w:b/>
          <w:sz w:val="36"/>
          <w:szCs w:val="36"/>
          <w:lang w:val="en-US" w:eastAsia="zh-CN"/>
        </w:rPr>
        <w:t xml:space="preserve">第一章   </w:t>
      </w:r>
      <w:r>
        <w:rPr>
          <w:rFonts w:hint="eastAsia" w:hAnsi="宋体" w:cs="黑体"/>
          <w:b/>
          <w:sz w:val="36"/>
          <w:szCs w:val="36"/>
        </w:rPr>
        <w:t>招标公告</w:t>
      </w:r>
    </w:p>
    <w:p>
      <w:pPr>
        <w:autoSpaceDE w:val="0"/>
        <w:autoSpaceDN w:val="0"/>
        <w:adjustRightInd w:val="0"/>
        <w:spacing w:line="420" w:lineRule="exact"/>
        <w:ind w:firstLine="480" w:firstLineChars="200"/>
        <w:jc w:val="center"/>
        <w:outlineLvl w:val="0"/>
        <w:rPr>
          <w:rFonts w:hint="eastAsia"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172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潩水社区和镜湖社区智能提升工程(二次)</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rPr>
        <w:t>1、项目编号：</w:t>
      </w:r>
      <w:r>
        <w:rPr>
          <w:rFonts w:hint="eastAsia" w:hAnsi="宋体" w:cs="宋体"/>
          <w:sz w:val="24"/>
          <w:szCs w:val="24"/>
          <w:lang w:val="en-US" w:eastAsia="zh-CN"/>
        </w:rPr>
        <w:t>建安建工公字〔2018〕172号。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潩水社区和镜湖社区智能提升工程(二次)</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4"/>
        </w:rPr>
      </w:pPr>
      <w:r>
        <w:rPr>
          <w:rFonts w:hAnsi="宋体" w:cs="宋体"/>
          <w:sz w:val="24"/>
          <w:szCs w:val="24"/>
        </w:rPr>
        <w:t>3、招标单位：</w:t>
      </w:r>
      <w:r>
        <w:rPr>
          <w:rFonts w:hint="eastAsia" w:hAnsi="宋体" w:cs="宋体"/>
          <w:sz w:val="24"/>
          <w:szCs w:val="22"/>
        </w:rPr>
        <w:t>许昌市建安区</w:t>
      </w:r>
      <w:r>
        <w:rPr>
          <w:rFonts w:hint="eastAsia" w:hAnsi="宋体" w:cs="宋体"/>
          <w:sz w:val="24"/>
          <w:szCs w:val="24"/>
          <w:lang w:val="en-US" w:eastAsia="zh-CN"/>
        </w:rPr>
        <w:t>新元街道办事处</w:t>
      </w:r>
      <w:r>
        <w:rPr>
          <w:rFonts w:hint="eastAsia" w:hAnsi="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Ansi="宋体" w:cs="宋体"/>
          <w:sz w:val="24"/>
          <w:szCs w:val="24"/>
        </w:rPr>
        <w:t>4、项目简介：</w:t>
      </w:r>
      <w:r>
        <w:rPr>
          <w:rFonts w:hint="eastAsia" w:hAnsi="宋体" w:cs="宋体"/>
          <w:sz w:val="24"/>
          <w:szCs w:val="22"/>
          <w:lang w:val="en-US" w:eastAsia="zh-CN"/>
        </w:rPr>
        <w:t>该工程位于许昌市建安区潩水社区和镜湖社区，主要施工内容包括：原有墙面清洗、美缝、公厕改造、门口地平铺设等。</w:t>
      </w:r>
      <w:r>
        <w:rPr>
          <w:rFonts w:hint="eastAsia" w:hAnsi="宋体" w:cs="宋体"/>
          <w:sz w:val="24"/>
          <w:szCs w:val="22"/>
        </w:rPr>
        <w:t xml:space="preserve"> </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5、标段划分：共分为一个标段。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2"/>
        </w:rPr>
      </w:pPr>
      <w:r>
        <w:rPr>
          <w:rFonts w:hint="eastAsia" w:hAnsi="宋体" w:cs="宋体"/>
          <w:sz w:val="24"/>
          <w:szCs w:val="24"/>
        </w:rPr>
        <w:t>6</w:t>
      </w:r>
      <w:r>
        <w:rPr>
          <w:rFonts w:hAnsi="宋体" w:cs="宋体"/>
          <w:sz w:val="24"/>
          <w:szCs w:val="24"/>
        </w:rPr>
        <w:t>、资金预算：</w:t>
      </w:r>
      <w:r>
        <w:rPr>
          <w:rFonts w:hint="eastAsia" w:hAnsi="宋体" w:cs="宋体"/>
          <w:sz w:val="24"/>
          <w:szCs w:val="24"/>
          <w:lang w:val="en-US" w:eastAsia="zh-CN"/>
        </w:rPr>
        <w:t>1638224.52</w:t>
      </w:r>
      <w:r>
        <w:rPr>
          <w:rFonts w:hint="eastAsia" w:hAnsi="宋体" w:cs="宋体"/>
          <w:sz w:val="24"/>
          <w:szCs w:val="22"/>
        </w:rPr>
        <w:t>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sz w:val="24"/>
          <w:szCs w:val="24"/>
          <w:lang w:val="en-US" w:eastAsia="zh-CN"/>
        </w:rPr>
        <w:t>20</w:t>
      </w:r>
      <w:r>
        <w:rPr>
          <w:rFonts w:hint="eastAsia" w:hAnsi="宋体" w:cs="宋体"/>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8、质量要求：达到国家建设工程质量验收的规范和标准(合格)。</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二、投标人资格要求</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 xml:space="preserve">1、须具备独立的法人资格。 </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2</w:t>
      </w:r>
      <w:r>
        <w:rPr>
          <w:rFonts w:hint="eastAsia" w:hAnsi="宋体" w:cs="宋体"/>
          <w:color w:val="0000FF"/>
          <w:sz w:val="24"/>
          <w:szCs w:val="24"/>
        </w:rPr>
        <w:t>、</w:t>
      </w:r>
      <w:r>
        <w:rPr>
          <w:rFonts w:hint="eastAsia" w:hAnsi="宋体" w:cs="宋体"/>
          <w:sz w:val="24"/>
          <w:szCs w:val="24"/>
          <w:lang w:val="en-US" w:eastAsia="zh-CN"/>
        </w:rPr>
        <w:t>须具备建设行政主管部门核发的建筑装饰装修工程专业承包贰级及以上资质或</w:t>
      </w:r>
      <w:r>
        <w:rPr>
          <w:rFonts w:hint="eastAsia" w:hAnsi="宋体" w:cs="宋体"/>
          <w:sz w:val="24"/>
          <w:szCs w:val="24"/>
        </w:rPr>
        <w:t>建筑工程施工总承包叁级及以上资质</w:t>
      </w:r>
      <w:r>
        <w:rPr>
          <w:rFonts w:hint="eastAsia" w:hAnsi="宋体" w:cs="宋体"/>
          <w:sz w:val="24"/>
          <w:szCs w:val="24"/>
          <w:lang w:val="en-US" w:eastAsia="zh-CN"/>
        </w:rPr>
        <w:t>，具有有效的安全生产许可证，并在人员、设备、资金等方面具备相应的施工能力</w:t>
      </w:r>
      <w:r>
        <w:rPr>
          <w:rFonts w:hint="eastAsia" w:hAnsi="宋体" w:cs="宋体"/>
          <w:sz w:val="24"/>
          <w:szCs w:val="24"/>
        </w:rPr>
        <w:t>。</w:t>
      </w:r>
    </w:p>
    <w:p>
      <w:pPr>
        <w:keepNext w:val="0"/>
        <w:keepLines w:val="0"/>
        <w:pageBreakBefore w:val="0"/>
        <w:kinsoku/>
        <w:wordWrap/>
        <w:overflowPunct/>
        <w:topLinePunct w:val="0"/>
        <w:autoSpaceDE w:val="0"/>
        <w:autoSpaceDN w:val="0"/>
        <w:bidi w:val="0"/>
        <w:adjustRightInd w:val="0"/>
        <w:snapToGrid/>
        <w:spacing w:line="400" w:lineRule="exact"/>
        <w:ind w:left="0" w:leftChars="0" w:firstLine="240" w:firstLineChars="100"/>
        <w:jc w:val="left"/>
        <w:textAlignment w:val="auto"/>
        <w:outlineLvl w:val="0"/>
        <w:rPr>
          <w:rFonts w:hint="eastAsia" w:hAnsi="宋体" w:cs="宋体"/>
          <w:sz w:val="24"/>
          <w:szCs w:val="24"/>
          <w:lang w:val="en-US" w:eastAsia="zh-CN"/>
        </w:rPr>
      </w:pPr>
      <w:r>
        <w:rPr>
          <w:rFonts w:hint="eastAsia" w:hAnsi="宋体" w:cs="宋体"/>
          <w:sz w:val="24"/>
          <w:szCs w:val="24"/>
        </w:rPr>
        <w:t xml:space="preserve"> </w:t>
      </w:r>
      <w:r>
        <w:rPr>
          <w:rFonts w:hint="eastAsia" w:hAnsi="宋体" w:cs="宋体"/>
          <w:sz w:val="24"/>
          <w:szCs w:val="24"/>
          <w:lang w:val="en-US" w:eastAsia="zh-CN"/>
        </w:rPr>
        <w:t xml:space="preserve"> </w:t>
      </w:r>
      <w:r>
        <w:rPr>
          <w:rFonts w:hint="eastAsia" w:hAnsi="宋体" w:cs="宋体"/>
          <w:sz w:val="24"/>
          <w:szCs w:val="24"/>
        </w:rPr>
        <w:t>3、</w:t>
      </w:r>
      <w:r>
        <w:rPr>
          <w:rFonts w:hint="eastAsia" w:hAnsi="宋体" w:cs="宋体"/>
          <w:sz w:val="24"/>
          <w:szCs w:val="24"/>
          <w:lang w:val="en-US" w:eastAsia="zh-CN"/>
        </w:rPr>
        <w:t>拟派建造师须具备建筑工程专业贰级及以上注册建造师资格，且具有有效的安全生产考核合格证书，并未担任其他在建工程。</w:t>
      </w:r>
    </w:p>
    <w:p>
      <w:pPr>
        <w:keepNext w:val="0"/>
        <w:keepLines w:val="0"/>
        <w:pageBreakBefore w:val="0"/>
        <w:kinsoku/>
        <w:wordWrap/>
        <w:overflowPunct/>
        <w:topLinePunct w:val="0"/>
        <w:autoSpaceDE w:val="0"/>
        <w:autoSpaceDN w:val="0"/>
        <w:bidi w:val="0"/>
        <w:adjustRightInd w:val="0"/>
        <w:snapToGrid/>
        <w:spacing w:line="400" w:lineRule="exact"/>
        <w:ind w:left="0" w:leftChars="0"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5</w:t>
      </w:r>
      <w:r>
        <w:rPr>
          <w:rFonts w:hint="eastAsia" w:hAnsi="宋体" w:cs="宋体"/>
          <w:sz w:val="24"/>
          <w:szCs w:val="24"/>
        </w:rPr>
        <w:t>、不接受联合体投标。</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6</w:t>
      </w:r>
      <w:r>
        <w:rPr>
          <w:rFonts w:hint="eastAsia" w:hAnsi="宋体" w:cs="宋体"/>
          <w:sz w:val="24"/>
          <w:szCs w:val="24"/>
        </w:rPr>
        <w:t>、本次招标实行资格后审。</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b/>
          <w:sz w:val="24"/>
        </w:rPr>
      </w:pPr>
      <w:r>
        <w:rPr>
          <w:rFonts w:hint="eastAsia" w:hAnsi="宋体" w:cs="宋体"/>
          <w:b/>
          <w:bCs/>
          <w:sz w:val="24"/>
          <w:szCs w:val="24"/>
        </w:rPr>
        <w:t xml:space="preserve">四、招标文件和施工图纸的获取  </w:t>
      </w:r>
      <w:r>
        <w:rPr>
          <w:rFonts w:hint="eastAsia" w:hAnsi="宋体"/>
          <w:b/>
          <w:sz w:val="24"/>
        </w:rPr>
        <w:t xml:space="preserve">                                                                                                                                                                                                                               </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4.2施工图纸下载：按照招标文件中第二章投标人须知前附表第2.1项所给的网址自行下载。</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4.3招标文件每套售价300元，于递交投标文件时缴纳给招标代理机构，售后不退。</w:t>
      </w:r>
    </w:p>
    <w:p>
      <w:pPr>
        <w:keepNext w:val="0"/>
        <w:keepLines w:val="0"/>
        <w:pageBreakBefore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日9时30分。</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5.4纸质投标文件提交地点：许昌市建安区新元大道兴业大厦4楼4167室。</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keepNext w:val="0"/>
        <w:keepLines w:val="0"/>
        <w:pageBreakBefore w:val="0"/>
        <w:widowControl/>
        <w:kinsoku/>
        <w:wordWrap/>
        <w:overflowPunct/>
        <w:topLinePunct w:val="0"/>
        <w:bidi w:val="0"/>
        <w:snapToGrid/>
        <w:spacing w:line="400" w:lineRule="exact"/>
        <w:textAlignment w:val="auto"/>
        <w:rPr>
          <w:rFonts w:hAnsi="宋体"/>
          <w:b/>
          <w:sz w:val="24"/>
        </w:rPr>
      </w:pPr>
      <w:r>
        <w:rPr>
          <w:rFonts w:hint="eastAsia" w:hAnsi="宋体"/>
          <w:b/>
          <w:sz w:val="24"/>
        </w:rPr>
        <w:t>六、发布公告的媒介</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keepNext w:val="0"/>
        <w:keepLines w:val="0"/>
        <w:pageBreakBefore w:val="0"/>
        <w:widowControl/>
        <w:kinsoku/>
        <w:wordWrap/>
        <w:overflowPunct/>
        <w:topLinePunct w:val="0"/>
        <w:bidi w:val="0"/>
        <w:snapToGrid/>
        <w:spacing w:line="400" w:lineRule="exact"/>
        <w:textAlignment w:val="auto"/>
        <w:rPr>
          <w:rFonts w:hAnsi="宋体"/>
          <w:b/>
          <w:sz w:val="24"/>
          <w:szCs w:val="22"/>
        </w:rPr>
      </w:pPr>
      <w:r>
        <w:rPr>
          <w:rFonts w:hint="eastAsia" w:hAnsi="宋体"/>
          <w:b/>
          <w:sz w:val="24"/>
          <w:szCs w:val="22"/>
        </w:rPr>
        <w:t>七、联系方式</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招  标  人：许昌市建安区</w:t>
      </w:r>
      <w:r>
        <w:rPr>
          <w:rFonts w:hint="eastAsia" w:hAnsi="宋体" w:cs="宋体"/>
          <w:sz w:val="24"/>
          <w:szCs w:val="24"/>
          <w:lang w:val="en-US" w:eastAsia="zh-CN"/>
        </w:rPr>
        <w:t>新元街道办事处</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val="en-US" w:eastAsia="zh-CN"/>
        </w:rPr>
        <w:t>赵超博</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7698010996</w:t>
      </w:r>
    </w:p>
    <w:p>
      <w:pPr>
        <w:keepNext w:val="0"/>
        <w:keepLines w:val="0"/>
        <w:pageBreakBefore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代理  机构：河南省地标工程管理有限公司</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eastAsia" w:hAnsi="宋体" w:cs="宋体"/>
          <w:sz w:val="24"/>
          <w:szCs w:val="24"/>
        </w:rPr>
        <w:t>项目负责人：</w:t>
      </w:r>
      <w:r>
        <w:rPr>
          <w:rFonts w:hint="eastAsia" w:hAnsi="宋体" w:cs="宋体"/>
          <w:sz w:val="24"/>
          <w:szCs w:val="24"/>
          <w:lang w:val="en-US" w:eastAsia="zh-CN"/>
        </w:rPr>
        <w:t>宁  波</w:t>
      </w:r>
    </w:p>
    <w:p>
      <w:pPr>
        <w:keepNext w:val="0"/>
        <w:keepLines w:val="0"/>
        <w:pageBreakBefore w:val="0"/>
        <w:kinsoku/>
        <w:wordWrap/>
        <w:overflowPunct/>
        <w:topLinePunct w:val="0"/>
        <w:bidi w:val="0"/>
        <w:snapToGrid/>
        <w:spacing w:line="400" w:lineRule="exact"/>
        <w:ind w:firstLine="480" w:firstLineChars="200"/>
        <w:jc w:val="left"/>
        <w:textAlignment w:val="auto"/>
        <w:rPr>
          <w:rFonts w:hint="eastAsia" w:hAnsi="宋体" w:eastAsia="宋体" w:cs="宋体"/>
          <w:sz w:val="24"/>
          <w:szCs w:val="24"/>
          <w:lang w:val="en-US" w:eastAsia="zh-CN"/>
        </w:rPr>
      </w:pPr>
      <w:r>
        <w:rPr>
          <w:rFonts w:hint="eastAsia" w:hAnsi="宋体" w:cs="宋体"/>
          <w:sz w:val="24"/>
          <w:szCs w:val="24"/>
        </w:rPr>
        <w:t>电    话：1</w:t>
      </w:r>
      <w:r>
        <w:rPr>
          <w:rFonts w:hint="eastAsia" w:hAnsi="宋体" w:cs="宋体"/>
          <w:sz w:val="24"/>
          <w:szCs w:val="24"/>
          <w:lang w:val="en-US" w:eastAsia="zh-CN"/>
        </w:rPr>
        <w:t>5617252001</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240" w:firstLineChars="2600"/>
        <w:rPr>
          <w:rFonts w:hint="eastAsia" w:hAnsi="宋体" w:eastAsia="宋体" w:cs="宋体"/>
          <w:sz w:val="24"/>
          <w:szCs w:val="24"/>
          <w:lang w:val="en-US" w:eastAsia="zh-CN"/>
        </w:rPr>
      </w:pPr>
      <w:r>
        <w:rPr>
          <w:rFonts w:hint="eastAsia" w:hAnsi="宋体" w:cs="宋体"/>
          <w:sz w:val="24"/>
          <w:szCs w:val="24"/>
        </w:rPr>
        <w:t>许昌市建安区</w:t>
      </w:r>
      <w:r>
        <w:rPr>
          <w:rFonts w:hint="eastAsia" w:hAnsi="宋体" w:cs="宋体"/>
          <w:sz w:val="24"/>
          <w:szCs w:val="24"/>
          <w:lang w:val="en-US" w:eastAsia="zh-CN"/>
        </w:rPr>
        <w:t>新元街道办事处</w:t>
      </w:r>
    </w:p>
    <w:p>
      <w:pPr>
        <w:pStyle w:val="2"/>
        <w:ind w:firstLine="6720" w:firstLineChars="2800"/>
        <w:rPr>
          <w:rFonts w:hint="eastAsia" w:hAnsi="宋体" w:cs="宋体"/>
          <w:sz w:val="24"/>
          <w:szCs w:val="24"/>
          <w:lang w:val="en-US" w:eastAsia="zh-CN"/>
        </w:rPr>
      </w:pPr>
      <w:r>
        <w:rPr>
          <w:rFonts w:hint="eastAsia" w:hAnsi="宋体" w:cs="宋体"/>
          <w:sz w:val="24"/>
          <w:szCs w:val="24"/>
          <w:lang w:val="en-US" w:eastAsia="zh-CN"/>
        </w:rPr>
        <w:t xml:space="preserve">2018年11月21日    </w:t>
      </w:r>
    </w:p>
    <w:p>
      <w:pPr>
        <w:pStyle w:val="2"/>
        <w:ind w:firstLine="6240" w:firstLineChars="2600"/>
        <w:rPr>
          <w:rFonts w:hint="eastAsia" w:hAnsi="宋体" w:cs="宋体"/>
          <w:sz w:val="24"/>
          <w:szCs w:val="24"/>
          <w:lang w:val="en-US" w:eastAsia="zh-CN"/>
        </w:rPr>
      </w:pPr>
    </w:p>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8"/>
          <w:szCs w:val="21"/>
        </w:rPr>
      </w:pPr>
      <w:r>
        <w:rPr>
          <w:rFonts w:hint="eastAsia" w:hAnsi="宋体"/>
          <w:b/>
          <w:sz w:val="28"/>
          <w:szCs w:val="21"/>
        </w:rPr>
        <w:t>本项目为全流程电子化交易项目，请认真阅读招标文件，并注意以下事项。</w:t>
      </w:r>
    </w:p>
    <w:p>
      <w:pPr>
        <w:widowControl/>
        <w:spacing w:line="312" w:lineRule="auto"/>
        <w:rPr>
          <w:rFonts w:hAnsi="宋体"/>
          <w:b/>
          <w:sz w:val="24"/>
        </w:rPr>
      </w:pP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lang w:val="zh-CN"/>
              </w:rPr>
              <w:t>招 标 人：许昌</w:t>
            </w:r>
            <w:r>
              <w:rPr>
                <w:rFonts w:hint="eastAsia" w:hAnsi="宋体"/>
                <w:sz w:val="24"/>
                <w:szCs w:val="22"/>
              </w:rPr>
              <w:t>市建安区</w:t>
            </w:r>
            <w:r>
              <w:rPr>
                <w:rFonts w:hint="eastAsia" w:hAnsi="宋体"/>
                <w:sz w:val="24"/>
                <w:szCs w:val="22"/>
                <w:lang w:val="en-US" w:eastAsia="zh-CN"/>
              </w:rPr>
              <w:t>新元街道办事处</w:t>
            </w:r>
          </w:p>
          <w:p>
            <w:pPr>
              <w:autoSpaceDE w:val="0"/>
              <w:autoSpaceDN w:val="0"/>
              <w:adjustRightInd w:val="0"/>
              <w:spacing w:line="320" w:lineRule="exact"/>
              <w:rPr>
                <w:rFonts w:hAnsi="宋体"/>
                <w:sz w:val="24"/>
                <w:szCs w:val="22"/>
              </w:rPr>
            </w:pPr>
            <w:r>
              <w:rPr>
                <w:rFonts w:hint="eastAsia" w:hAnsi="宋体"/>
                <w:sz w:val="24"/>
                <w:szCs w:val="22"/>
              </w:rPr>
              <w:t>地    址：许昌市建安区</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val="en-US" w:eastAsia="zh-CN"/>
              </w:rPr>
              <w:t>赵超博</w:t>
            </w:r>
          </w:p>
          <w:p>
            <w:pPr>
              <w:autoSpaceDE w:val="0"/>
              <w:autoSpaceDN w:val="0"/>
              <w:adjustRightInd w:val="0"/>
              <w:spacing w:line="320" w:lineRule="exact"/>
              <w:rPr>
                <w:rFonts w:hAnsi="宋体"/>
                <w:bCs/>
                <w:sz w:val="24"/>
              </w:rPr>
            </w:pPr>
            <w:r>
              <w:rPr>
                <w:rFonts w:hint="eastAsia" w:hAnsi="宋体"/>
                <w:sz w:val="24"/>
                <w:szCs w:val="22"/>
              </w:rPr>
              <w:t>联系电话：1</w:t>
            </w:r>
            <w:r>
              <w:rPr>
                <w:rFonts w:hint="eastAsia" w:hAnsi="宋体"/>
                <w:sz w:val="24"/>
                <w:szCs w:val="22"/>
                <w:lang w:val="en-US" w:eastAsia="zh-CN"/>
              </w:rPr>
              <w:t>7698010996</w:t>
            </w:r>
            <w:r>
              <w:rPr>
                <w:rFonts w:hint="eastAsia"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autoSpaceDE w:val="0"/>
              <w:autoSpaceDN w:val="0"/>
              <w:adjustRightInd w:val="0"/>
              <w:spacing w:line="320" w:lineRule="exact"/>
              <w:rPr>
                <w:rFonts w:hAnsi="宋体"/>
                <w:sz w:val="24"/>
              </w:rPr>
            </w:pPr>
            <w:r>
              <w:rPr>
                <w:rFonts w:hint="eastAsia" w:hAnsi="宋体"/>
                <w:sz w:val="24"/>
              </w:rPr>
              <w:t>代理机构：河南省地标工程管理有限公司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宁  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联系电话：1</w:t>
            </w:r>
            <w:r>
              <w:rPr>
                <w:rFonts w:hint="eastAsia" w:hAnsi="宋体"/>
                <w:sz w:val="24"/>
                <w:lang w:val="en-US" w:eastAsia="zh-CN"/>
              </w:rPr>
              <w:t>5617252001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autoSpaceDE w:val="0"/>
              <w:autoSpaceDN w:val="0"/>
              <w:adjustRightInd w:val="0"/>
              <w:spacing w:line="420" w:lineRule="exact"/>
              <w:jc w:val="left"/>
              <w:outlineLvl w:val="0"/>
              <w:rPr>
                <w:rFonts w:hAnsi="宋体"/>
                <w:b/>
                <w:sz w:val="24"/>
                <w:lang w:val="en-US"/>
              </w:rPr>
            </w:pPr>
            <w:r>
              <w:rPr>
                <w:rFonts w:hint="eastAsia" w:hAnsi="宋体" w:cs="宋体"/>
                <w:sz w:val="24"/>
                <w:szCs w:val="24"/>
                <w:lang w:val="en-US" w:eastAsia="zh-CN"/>
              </w:rPr>
              <w:t>潩水社区和镜湖社区智能提升工程(二次)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潩水社区和镜湖社区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int="eastAsia" w:hAnsi="宋体"/>
                <w:sz w:val="24"/>
                <w:szCs w:val="22"/>
              </w:rPr>
            </w:pPr>
            <w:r>
              <w:rPr>
                <w:rFonts w:hint="eastAsia" w:hAnsi="宋体"/>
                <w:sz w:val="24"/>
                <w:szCs w:val="22"/>
              </w:rPr>
              <w:t>招标文件、工程量清单、施工图纸、答疑纪要和补充文件（如有）范围内的所有建设内容。</w:t>
            </w:r>
          </w:p>
          <w:p>
            <w:pPr>
              <w:autoSpaceDE w:val="0"/>
              <w:autoSpaceDN w:val="0"/>
              <w:adjustRightInd w:val="0"/>
              <w:spacing w:line="320" w:lineRule="exact"/>
              <w:rPr>
                <w:rFonts w:hint="eastAsia" w:hAnsi="宋体"/>
                <w:sz w:val="24"/>
                <w:szCs w:val="22"/>
              </w:rPr>
            </w:pPr>
            <w:r>
              <w:rPr>
                <w:rFonts w:hint="eastAsia" w:hAnsi="宋体"/>
                <w:sz w:val="24"/>
                <w:szCs w:val="22"/>
              </w:rPr>
              <w:t>主要内容为</w:t>
            </w:r>
            <w:r>
              <w:rPr>
                <w:rFonts w:hint="eastAsia" w:hAnsi="宋体"/>
                <w:sz w:val="24"/>
                <w:szCs w:val="22"/>
                <w:lang w:val="en-US" w:eastAsia="zh-CN"/>
              </w:rPr>
              <w:t>原有墙面清洗、美缝、公厕改造、门口地平铺设等</w:t>
            </w:r>
            <w:r>
              <w:rPr>
                <w:rFonts w:hint="eastAsia" w:hAnsi="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宋体"/>
                <w:sz w:val="24"/>
                <w:szCs w:val="22"/>
                <w:lang w:val="en-US" w:eastAsia="zh-CN"/>
              </w:rPr>
            </w:pPr>
            <w:r>
              <w:rPr>
                <w:rFonts w:hint="eastAsia" w:hAnsi="宋体" w:cs="宋体"/>
                <w:sz w:val="24"/>
                <w:szCs w:val="22"/>
                <w:lang w:val="en-US" w:eastAsia="zh-CN"/>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hint="eastAsia" w:hAnsi="宋体" w:cs="宋体"/>
                <w:sz w:val="24"/>
                <w:szCs w:val="22"/>
                <w:lang w:val="en-US" w:eastAsia="zh-CN"/>
              </w:rPr>
            </w:pPr>
            <w:r>
              <w:rPr>
                <w:rFonts w:hint="eastAsia" w:hAnsi="宋体" w:cs="宋体"/>
                <w:sz w:val="24"/>
                <w:szCs w:val="22"/>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 xml:space="preserve">1、须具备独立的法人资格。 </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2、须具备建设行政主管部门核发的建筑装饰装修工程专业承包贰级及以上资质或建筑工程施工总承包叁级及以上资质，具有有效的安全生产许可证，并在人员、设备、资金等方面具备相应的施工能力。</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3、拟派建造师须具备建筑工程专业贰级及以上注册建造师资格，且具有有效的安全生产考核合格证书，并未担任其他在建工程。</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4、不接受“被工商行政管理机关在全国企业信用信息公示系统中列入严重违法失信企业名单；被最高人民法院在“信用中国”网站（www.creditchina.gov.cn）或各级信用信息共享平台中列入失信被执行人名单”的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5、不接受联合体投标。</w:t>
            </w:r>
          </w:p>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en-US" w:eastAsia="zh-CN"/>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招标文件及图纸的获取</w:t>
            </w:r>
          </w:p>
        </w:tc>
        <w:tc>
          <w:tcPr>
            <w:tcW w:w="6424" w:type="dxa"/>
            <w:gridSpan w:val="2"/>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rPr>
                <w:rFonts w:hint="eastAsia" w:hAnsi="宋体" w:cs="仿宋_GB2312"/>
                <w:sz w:val="24"/>
                <w:szCs w:val="22"/>
              </w:rPr>
            </w:pPr>
            <w:r>
              <w:rPr>
                <w:rFonts w:hint="eastAsia" w:hAnsi="宋体" w:cs="仿宋_GB2312"/>
                <w:sz w:val="24"/>
                <w:szCs w:val="22"/>
              </w:rPr>
              <w:t>图纸下载地址:</w:t>
            </w:r>
          </w:p>
          <w:p>
            <w:pPr>
              <w:autoSpaceDE w:val="0"/>
              <w:autoSpaceDN w:val="0"/>
              <w:adjustRightInd w:val="0"/>
              <w:spacing w:line="340" w:lineRule="exact"/>
              <w:rPr>
                <w:rFonts w:hAnsi="宋体" w:cs="仿宋_GB2312"/>
                <w:sz w:val="24"/>
                <w:szCs w:val="22"/>
              </w:rPr>
            </w:pPr>
            <w:r>
              <w:rPr>
                <w:rFonts w:hint="eastAsia" w:hAnsi="宋体" w:cs="仿宋_GB2312"/>
                <w:sz w:val="24"/>
                <w:szCs w:val="22"/>
              </w:rPr>
              <w:t>https://pan.baidu.com/s/1PiHn-0-2Hb_tMyYLTbNW1Q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2.2.2</w:t>
            </w:r>
          </w:p>
        </w:tc>
        <w:tc>
          <w:tcPr>
            <w:tcW w:w="2447" w:type="dxa"/>
            <w:gridSpan w:val="3"/>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vAlign w:val="center"/>
          </w:tcPr>
          <w:p>
            <w:pPr>
              <w:autoSpaceDE w:val="0"/>
              <w:autoSpaceDN w:val="0"/>
              <w:adjustRightInd w:val="0"/>
              <w:spacing w:line="340" w:lineRule="exact"/>
              <w:rPr>
                <w:rFonts w:hint="eastAsia" w:hAnsi="宋体"/>
                <w:bCs/>
                <w:color w:val="000000" w:themeColor="text1"/>
                <w:sz w:val="24"/>
                <w:szCs w:val="22"/>
              </w:rPr>
            </w:pPr>
            <w:r>
              <w:rPr>
                <w:rFonts w:hint="eastAsia" w:hAnsi="宋体"/>
                <w:bCs/>
                <w:color w:val="000000" w:themeColor="text1"/>
                <w:sz w:val="24"/>
                <w:szCs w:val="22"/>
              </w:rPr>
              <w:t>2018年</w:t>
            </w:r>
            <w:r>
              <w:rPr>
                <w:rFonts w:hint="eastAsia" w:hAnsi="宋体"/>
                <w:bCs/>
                <w:color w:val="000000" w:themeColor="text1"/>
                <w:sz w:val="24"/>
                <w:szCs w:val="22"/>
                <w:lang w:val="en-US" w:eastAsia="zh-CN"/>
              </w:rPr>
              <w:t>12</w:t>
            </w:r>
            <w:r>
              <w:rPr>
                <w:rFonts w:hint="eastAsia" w:hAnsi="宋体"/>
                <w:bCs/>
                <w:color w:val="000000" w:themeColor="text1"/>
                <w:sz w:val="24"/>
                <w:szCs w:val="22"/>
              </w:rPr>
              <w:t>月</w:t>
            </w:r>
            <w:r>
              <w:rPr>
                <w:rFonts w:hint="eastAsia" w:hAnsi="宋体"/>
                <w:bCs/>
                <w:color w:val="000000" w:themeColor="text1"/>
                <w:sz w:val="24"/>
                <w:szCs w:val="22"/>
                <w:lang w:val="en-US" w:eastAsia="zh-CN"/>
              </w:rPr>
              <w:t>13</w:t>
            </w:r>
            <w:r>
              <w:rPr>
                <w:rFonts w:hint="eastAsia" w:hAnsi="宋体"/>
                <w:bCs/>
                <w:color w:val="000000" w:themeColor="text1"/>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4" w:colFirst="0" w:colLast="2"/>
            <w:bookmarkStart w:id="4" w:name="OLE_LINK3"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、201</w:t>
            </w:r>
            <w:r>
              <w:rPr>
                <w:rFonts w:hint="eastAsia" w:hAnsi="宋体" w:cs="仿宋_GB2312"/>
                <w:sz w:val="24"/>
                <w:lang w:val="en-US" w:eastAsia="zh-CN"/>
              </w:rPr>
              <w:t>6</w:t>
            </w:r>
            <w:r>
              <w:rPr>
                <w:rFonts w:hint="eastAsia" w:hAnsi="宋体" w:cs="仿宋_GB2312"/>
                <w:sz w:val="24"/>
              </w:rPr>
              <w:t>、201</w:t>
            </w:r>
            <w:r>
              <w:rPr>
                <w:rFonts w:hint="eastAsia" w:hAnsi="宋体" w:cs="仿宋_GB2312"/>
                <w:sz w:val="24"/>
                <w:lang w:val="en-US" w:eastAsia="zh-CN"/>
              </w:rPr>
              <w:t>7</w:t>
            </w:r>
            <w:r>
              <w:rPr>
                <w:rFonts w:hint="eastAsia" w:hAnsi="宋体"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spacing w:line="360" w:lineRule="auto"/>
              <w:rPr>
                <w:rFonts w:hAnsi="宋体" w:cs="宋体"/>
                <w:sz w:val="24"/>
                <w:szCs w:val="22"/>
                <w:lang w:val="zh-CN"/>
              </w:rPr>
            </w:pPr>
            <w:r>
              <w:rPr>
                <w:rFonts w:hint="eastAsia" w:hAnsi="宋体" w:cs="宋体"/>
                <w:sz w:val="24"/>
                <w:szCs w:val="22"/>
                <w:lang w:val="zh-CN"/>
              </w:rPr>
              <w:t>1、电子投标文件</w:t>
            </w:r>
          </w:p>
          <w:p>
            <w:pPr>
              <w:spacing w:line="360" w:lineRule="auto"/>
              <w:rPr>
                <w:rFonts w:hAnsi="宋体" w:cs="宋体"/>
                <w:sz w:val="24"/>
                <w:szCs w:val="22"/>
                <w:lang w:val="zh-CN"/>
              </w:rPr>
            </w:pPr>
            <w:r>
              <w:rPr>
                <w:rFonts w:hint="eastAsia" w:hAnsi="宋体" w:cs="宋体"/>
                <w:sz w:val="24"/>
                <w:szCs w:val="22"/>
                <w:lang w:val="zh-CN"/>
              </w:rPr>
              <w:t>（1）成功上传至【全国公共资源交易平台（河南省·许昌市）】公共资源交易系统电子投标文件1份（文件格式为：XX公司XXX项目编号.file）。</w:t>
            </w:r>
          </w:p>
          <w:p>
            <w:pPr>
              <w:spacing w:line="360" w:lineRule="auto"/>
              <w:rPr>
                <w:rFonts w:hAnsi="宋体" w:cs="宋体"/>
                <w:sz w:val="24"/>
                <w:szCs w:val="22"/>
                <w:lang w:val="zh-CN"/>
              </w:rPr>
            </w:pPr>
            <w:r>
              <w:rPr>
                <w:rFonts w:hint="eastAsia" w:hAnsi="宋体" w:cs="宋体"/>
                <w:sz w:val="24"/>
                <w:szCs w:val="22"/>
                <w:lang w:val="zh-CN"/>
              </w:rPr>
              <w:t>（2）使用电子介质存储的投标文件1份文件格式为：xxx公司XXX（项目编号）.bin）。</w:t>
            </w:r>
          </w:p>
          <w:p>
            <w:pPr>
              <w:spacing w:line="360" w:lineRule="auto"/>
              <w:rPr>
                <w:rFonts w:hAnsi="宋体" w:cs="宋体"/>
                <w:sz w:val="24"/>
                <w:szCs w:val="22"/>
                <w:lang w:val="zh-CN"/>
              </w:rPr>
            </w:pPr>
            <w:r>
              <w:rPr>
                <w:rFonts w:hint="eastAsia" w:hAnsi="宋体" w:cs="宋体"/>
                <w:sz w:val="24"/>
                <w:szCs w:val="22"/>
                <w:lang w:val="zh-CN"/>
              </w:rPr>
              <w:t>2、纸质投标文件</w:t>
            </w:r>
          </w:p>
          <w:p>
            <w:pPr>
              <w:spacing w:line="360" w:lineRule="auto"/>
              <w:rPr>
                <w:rFonts w:hAnsi="宋体" w:cs="宋体"/>
                <w:sz w:val="24"/>
                <w:szCs w:val="22"/>
                <w:lang w:val="zh-CN"/>
              </w:rPr>
            </w:pPr>
            <w:r>
              <w:rPr>
                <w:rFonts w:hint="eastAsia" w:hAnsi="宋体" w:cs="宋体"/>
                <w:sz w:val="24"/>
                <w:szCs w:val="22"/>
                <w:lang w:val="zh-CN"/>
              </w:rPr>
              <w:t>商务标：正本1份，副本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sz w:val="24"/>
                <w:szCs w:val="22"/>
                <w:lang w:val="zh-CN"/>
              </w:rPr>
            </w:pPr>
            <w:r>
              <w:rPr>
                <w:rFonts w:hint="eastAsia" w:hAnsi="宋体" w:cs="宋体"/>
                <w:sz w:val="24"/>
                <w:szCs w:val="22"/>
                <w:lang w:val="zh-CN"/>
              </w:rPr>
              <w:t>综合（信用）标：正本1份，副本</w:t>
            </w:r>
            <w:r>
              <w:rPr>
                <w:rFonts w:hint="eastAsia" w:hAnsi="宋体" w:cs="宋体"/>
                <w:sz w:val="24"/>
                <w:szCs w:val="22"/>
                <w:lang w:val="en-US" w:eastAsia="zh-CN"/>
              </w:rPr>
              <w:t>1</w:t>
            </w:r>
            <w:r>
              <w:rPr>
                <w:rFonts w:hint="eastAsia" w:hAnsi="宋体" w:cs="宋体"/>
                <w:sz w:val="24"/>
                <w:szCs w:val="22"/>
                <w:lang w:val="zh-CN"/>
              </w:rPr>
              <w:t xml:space="preserve">份； </w:t>
            </w:r>
          </w:p>
          <w:p>
            <w:pPr>
              <w:spacing w:line="360" w:lineRule="auto"/>
              <w:rPr>
                <w:rFonts w:hAnsi="宋体" w:cs="宋体"/>
                <w:sz w:val="24"/>
                <w:szCs w:val="22"/>
                <w:lang w:val="zh-CN"/>
              </w:rPr>
            </w:pPr>
            <w:r>
              <w:rPr>
                <w:rFonts w:hint="eastAsia" w:hAnsi="宋体" w:cs="宋体"/>
                <w:sz w:val="24"/>
                <w:szCs w:val="22"/>
                <w:lang w:val="zh-CN"/>
              </w:rPr>
              <w:t>技术标：正本1份，副本</w:t>
            </w:r>
            <w:r>
              <w:rPr>
                <w:rFonts w:hint="eastAsia" w:hAnsi="宋体" w:cs="宋体"/>
                <w:sz w:val="24"/>
                <w:szCs w:val="22"/>
                <w:lang w:val="en-US" w:eastAsia="zh-CN"/>
              </w:rPr>
              <w:t>1</w:t>
            </w:r>
            <w:r>
              <w:rPr>
                <w:rFonts w:hint="eastAsia" w:hAnsi="宋体" w:cs="宋体"/>
                <w:sz w:val="24"/>
                <w:szCs w:val="22"/>
                <w:lang w:val="zh-CN"/>
              </w:rPr>
              <w:t>份。</w:t>
            </w:r>
          </w:p>
          <w:p>
            <w:pPr>
              <w:spacing w:line="360" w:lineRule="auto"/>
              <w:rPr>
                <w:rFonts w:hAnsi="宋体" w:cs="宋体"/>
                <w:color w:val="FF0000"/>
                <w:sz w:val="24"/>
              </w:rPr>
            </w:pPr>
            <w:r>
              <w:rPr>
                <w:rFonts w:hint="eastAsia" w:hAnsi="宋体" w:cs="宋体"/>
                <w:sz w:val="24"/>
                <w:szCs w:val="22"/>
                <w:lang w:val="zh-CN"/>
              </w:rPr>
              <w:t>3、电子投标文件和纸质投标文件的内容、格式、水印码、电子签章应一致。</w:t>
            </w:r>
          </w:p>
          <w:p>
            <w:pPr>
              <w:spacing w:line="360" w:lineRule="auto"/>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szCs w:val="22"/>
              </w:rPr>
              <w:t>投标文件在2018年月日9时30分前不得开启。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1"/>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autoSpaceDE w:val="0"/>
              <w:autoSpaceDN w:val="0"/>
              <w:adjustRightInd w:val="0"/>
              <w:spacing w:line="420" w:lineRule="exact"/>
              <w:jc w:val="left"/>
              <w:rPr>
                <w:rFonts w:hint="eastAsia" w:hAnsi="宋体" w:cs="仿宋_GB2312"/>
                <w:sz w:val="24"/>
                <w:szCs w:val="22"/>
              </w:rPr>
            </w:pPr>
            <w:r>
              <w:rPr>
                <w:rFonts w:hint="eastAsia" w:hAnsi="宋体" w:cs="仿宋_GB2312"/>
                <w:sz w:val="24"/>
                <w:szCs w:val="22"/>
              </w:rPr>
              <w:t>评标委员会构成：5人，从河南省综合评标专家库中随机抽取4人和招标人代表1人（其中注册造价工程师不少于2人）。</w:t>
            </w:r>
          </w:p>
          <w:p>
            <w:pPr>
              <w:autoSpaceDE w:val="0"/>
              <w:autoSpaceDN w:val="0"/>
              <w:adjustRightInd w:val="0"/>
              <w:spacing w:line="420" w:lineRule="exact"/>
              <w:jc w:val="left"/>
            </w:pPr>
            <w:r>
              <w:rPr>
                <w:rFonts w:hint="eastAsia" w:hAnsi="宋体" w:cs="仿宋_GB2312"/>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10.1.1</w:t>
            </w:r>
          </w:p>
        </w:tc>
        <w:tc>
          <w:tcPr>
            <w:tcW w:w="1571" w:type="dxa"/>
            <w:vAlign w:val="center"/>
          </w:tcPr>
          <w:p>
            <w:pPr>
              <w:autoSpaceDE w:val="0"/>
              <w:autoSpaceDN w:val="0"/>
              <w:adjustRightInd w:val="0"/>
              <w:jc w:val="center"/>
              <w:rPr>
                <w:rFonts w:hint="eastAsia" w:hAnsi="宋体" w:cs="仿宋_GB2312"/>
                <w:sz w:val="24"/>
                <w:szCs w:val="22"/>
              </w:rPr>
            </w:pPr>
            <w:r>
              <w:rPr>
                <w:rFonts w:hint="eastAsia" w:hAnsi="宋体" w:cs="仿宋_GB2312"/>
                <w:sz w:val="24"/>
                <w:szCs w:val="22"/>
              </w:rPr>
              <w:t>类似项目</w:t>
            </w:r>
          </w:p>
        </w:tc>
        <w:tc>
          <w:tcPr>
            <w:tcW w:w="7226" w:type="dxa"/>
            <w:gridSpan w:val="3"/>
            <w:vAlign w:val="center"/>
          </w:tcPr>
          <w:p>
            <w:pPr>
              <w:autoSpaceDE w:val="0"/>
              <w:autoSpaceDN w:val="0"/>
              <w:adjustRightInd w:val="0"/>
              <w:jc w:val="left"/>
              <w:rPr>
                <w:rFonts w:hint="eastAsia" w:hAnsi="宋体" w:cs="仿宋_GB2312"/>
                <w:sz w:val="24"/>
                <w:szCs w:val="22"/>
                <w:lang w:val="en-US"/>
              </w:rPr>
            </w:pPr>
            <w:r>
              <w:rPr>
                <w:rFonts w:hint="eastAsia" w:hAnsi="宋体" w:cs="仿宋_GB2312"/>
                <w:sz w:val="24"/>
                <w:szCs w:val="22"/>
                <w:lang w:val="en-US" w:eastAsia="zh-CN"/>
              </w:rPr>
              <w:t>建筑装饰装修工程或建筑工程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26"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壹佰陆拾叁万捌仟贰佰贰拾肆元伍角贰分（含规费、税金、安全文明措施费）</w:t>
                  </w:r>
                  <w:r>
                    <w:rPr>
                      <w:rFonts w:hint="eastAsia" w:hAnsi="宋体" w:cs="宋体"/>
                      <w:b/>
                      <w:bCs/>
                      <w:sz w:val="24"/>
                      <w:szCs w:val="24"/>
                    </w:rPr>
                    <w:t>；</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1638224.52</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新宋体" w:hAnsi="新宋体" w:eastAsia="新宋体"/>
                <w:b/>
                <w:sz w:val="24"/>
              </w:rPr>
            </w:pPr>
          </w:p>
        </w:tc>
        <w:tc>
          <w:tcPr>
            <w:tcW w:w="8797"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sz w:val="24"/>
              </w:rPr>
            </w:pPr>
          </w:p>
        </w:tc>
        <w:tc>
          <w:tcPr>
            <w:tcW w:w="8797"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797"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797"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12" w:lineRule="auto"/>
              <w:rPr>
                <w:rFonts w:ascii="新宋体" w:hAnsi="新宋体" w:eastAsia="新宋体"/>
                <w:sz w:val="24"/>
                <w:szCs w:val="22"/>
              </w:rPr>
            </w:pPr>
            <w:r>
              <w:rPr>
                <w:rFonts w:hint="eastAsia"/>
                <w:sz w:val="24"/>
              </w:rPr>
              <w:t xml:space="preserve">10.11.2 </w:t>
            </w:r>
            <w:r>
              <w:rPr>
                <w:rFonts w:hint="eastAsia" w:ascii="新宋体" w:hAnsi="新宋体" w:eastAsia="新宋体"/>
                <w:sz w:val="24"/>
                <w:szCs w:val="22"/>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797"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ind w:left="0" w:leftChars="0" w:firstLine="0" w:firstLineChars="0"/>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79632555"/>
      <w:bookmarkStart w:id="21" w:name="_Toc152042314"/>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4497451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（2）投标函附录</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（3）法定代表人身份证明、授权委托书及</w:t>
      </w:r>
      <w:r>
        <w:rPr>
          <w:rFonts w:hint="eastAsia"/>
          <w:sz w:val="24"/>
        </w:rPr>
        <w:t>项目负责人</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（5）项目管理机构配备情况； </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rPr>
        <w:t>（6）投标单位基本信息表；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20" w:lineRule="exact"/>
        <w:ind w:firstLine="480" w:firstLineChars="200"/>
        <w:jc w:val="left"/>
        <w:outlineLvl w:val="0"/>
        <w:rPr>
          <w:rFonts w:hint="eastAsia" w:hAnsi="宋体" w:eastAsia="宋体" w:cs="宋体"/>
          <w:sz w:val="24"/>
          <w:lang w:eastAsia="zh-CN"/>
        </w:rPr>
      </w:pPr>
      <w:r>
        <w:rPr>
          <w:rFonts w:hint="eastAsia" w:hAnsi="宋体" w:cs="宋体"/>
          <w:sz w:val="24"/>
        </w:rPr>
        <w:t>（9）其它材料</w:t>
      </w:r>
      <w:r>
        <w:rPr>
          <w:rFonts w:hint="eastAsia" w:hAnsi="宋体" w:cs="宋体"/>
          <w:sz w:val="24"/>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 xml:space="preserve"> （五）拒绝履行合同义务的；</w:t>
      </w:r>
    </w:p>
    <w:p>
      <w:pPr>
        <w:spacing w:line="380" w:lineRule="exact"/>
        <w:ind w:firstLine="480" w:firstLineChars="200"/>
        <w:rPr>
          <w:rFonts w:hAnsi="宋体" w:cs="宋体"/>
          <w:sz w:val="24"/>
        </w:rPr>
      </w:pPr>
      <w:r>
        <w:rPr>
          <w:rFonts w:hint="eastAsia" w:hAnsi="宋体" w:cs="宋体"/>
          <w:sz w:val="24"/>
        </w:rPr>
        <w:t xml:space="preserve"> （六）相关法律、法规规定不予退还的其它情形。</w:t>
      </w:r>
    </w:p>
    <w:p>
      <w:pPr>
        <w:spacing w:line="380" w:lineRule="exact"/>
        <w:ind w:firstLine="660" w:firstLineChars="275"/>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rPr>
          <w:sz w:val="24"/>
        </w:rPr>
      </w:pPr>
    </w:p>
    <w:p>
      <w:pPr>
        <w:pStyle w:val="2"/>
        <w:rPr>
          <w:sz w:val="24"/>
        </w:rPr>
      </w:pPr>
    </w:p>
    <w:p>
      <w:pPr>
        <w:pStyle w:val="2"/>
        <w:rPr>
          <w:sz w:val="24"/>
        </w:rPr>
      </w:pPr>
    </w:p>
    <w:p>
      <w:pPr>
        <w:pStyle w:val="2"/>
        <w:rPr>
          <w:sz w:val="24"/>
        </w:rPr>
      </w:pPr>
    </w:p>
    <w:p>
      <w:pPr>
        <w:spacing w:line="480" w:lineRule="exact"/>
        <w:rPr>
          <w:sz w:val="24"/>
        </w:rPr>
      </w:pPr>
    </w:p>
    <w:p>
      <w:pPr>
        <w:numPr>
          <w:ilvl w:val="0"/>
          <w:numId w:val="2"/>
        </w:numPr>
        <w:spacing w:line="420" w:lineRule="exact"/>
        <w:jc w:val="center"/>
        <w:rPr>
          <w:rFonts w:ascii="新宋体" w:hAnsi="新宋体" w:eastAsia="新宋体" w:cs="新宋体"/>
          <w:b/>
          <w:bCs/>
          <w:sz w:val="36"/>
          <w:szCs w:val="36"/>
        </w:rPr>
      </w:pP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70931534"/>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1</w:t>
      </w:r>
      <w:r>
        <w:rPr>
          <w:rFonts w:hint="eastAsia" w:hAnsi="宋体" w:cs="宋体"/>
          <w:sz w:val="24"/>
          <w:szCs w:val="24"/>
        </w:rPr>
        <w:t>拟派技术负责人具有</w:t>
      </w:r>
      <w:r>
        <w:rPr>
          <w:rFonts w:hint="eastAsia" w:hAnsi="宋体" w:cs="宋体"/>
          <w:sz w:val="24"/>
          <w:szCs w:val="24"/>
          <w:lang w:val="en-US" w:eastAsia="zh-CN"/>
        </w:rPr>
        <w:t>建筑工程</w:t>
      </w:r>
      <w:r>
        <w:rPr>
          <w:rFonts w:hint="eastAsia" w:hAnsi="宋体" w:cs="宋体"/>
          <w:sz w:val="24"/>
          <w:szCs w:val="24"/>
        </w:rPr>
        <w:t>相关专业</w:t>
      </w:r>
      <w:r>
        <w:rPr>
          <w:rFonts w:hint="eastAsia" w:hAnsi="宋体" w:cs="宋体"/>
          <w:sz w:val="24"/>
          <w:szCs w:val="24"/>
          <w:lang w:val="en-US" w:eastAsia="zh-CN"/>
        </w:rPr>
        <w:t>中级及以上</w:t>
      </w:r>
      <w:r>
        <w:rPr>
          <w:rFonts w:hint="eastAsia" w:hAnsi="宋体" w:cs="宋体"/>
          <w:sz w:val="24"/>
          <w:szCs w:val="24"/>
        </w:rPr>
        <w:t>技术职称的得</w:t>
      </w:r>
      <w:r>
        <w:rPr>
          <w:rFonts w:hint="eastAsia" w:hAnsi="宋体" w:cs="宋体"/>
          <w:sz w:val="24"/>
          <w:szCs w:val="24"/>
          <w:lang w:val="en-US" w:eastAsia="zh-CN"/>
        </w:rPr>
        <w:t>2</w:t>
      </w:r>
      <w:r>
        <w:rPr>
          <w:rFonts w:hint="eastAsia" w:hAnsi="宋体" w:cs="宋体"/>
          <w:sz w:val="24"/>
          <w:szCs w:val="24"/>
        </w:rPr>
        <w:t>分，</w:t>
      </w:r>
      <w:r>
        <w:rPr>
          <w:rFonts w:hint="eastAsia" w:hAnsi="宋体" w:cs="宋体"/>
          <w:sz w:val="24"/>
          <w:szCs w:val="24"/>
          <w:lang w:val="en-US" w:eastAsia="zh-CN"/>
        </w:rPr>
        <w:t>否则不得分</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snapToGrid w:val="0"/>
        <w:spacing w:line="360" w:lineRule="auto"/>
        <w:ind w:firstLine="484"/>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val="en-US" w:eastAsia="zh-CN"/>
        </w:rPr>
        <w:t>2</w:t>
      </w:r>
      <w:r>
        <w:rPr>
          <w:rFonts w:hint="eastAsia" w:hAnsi="宋体" w:cs="宋体"/>
          <w:sz w:val="24"/>
          <w:szCs w:val="24"/>
        </w:rPr>
        <w:t>拟派项目班子中施工员、质</w:t>
      </w:r>
      <w:r>
        <w:rPr>
          <w:rFonts w:hint="eastAsia" w:hAnsi="宋体" w:cs="宋体"/>
          <w:sz w:val="24"/>
          <w:szCs w:val="24"/>
          <w:lang w:val="en-US" w:eastAsia="zh-CN"/>
        </w:rPr>
        <w:t>量</w:t>
      </w:r>
      <w:r>
        <w:rPr>
          <w:rFonts w:hint="eastAsia" w:hAnsi="宋体" w:cs="宋体"/>
          <w:sz w:val="24"/>
          <w:szCs w:val="24"/>
        </w:rPr>
        <w:t>员、安全员、资料员证件齐全者得2分，每缺一个证件扣</w:t>
      </w:r>
      <w:r>
        <w:rPr>
          <w:rFonts w:hint="eastAsia" w:hAnsi="宋体" w:cs="宋体"/>
          <w:sz w:val="24"/>
          <w:szCs w:val="24"/>
          <w:lang w:val="en-US" w:eastAsia="zh-CN"/>
        </w:rPr>
        <w:t>0.5</w:t>
      </w:r>
      <w:r>
        <w:rPr>
          <w:rFonts w:hint="eastAsia" w:hAnsi="宋体" w:cs="宋体"/>
          <w:sz w:val="24"/>
          <w:szCs w:val="24"/>
        </w:rPr>
        <w:t>分，扣完为止。</w:t>
      </w:r>
      <w:r>
        <w:rPr>
          <w:rFonts w:hint="eastAsia" w:hAnsi="宋体" w:cs="宋体"/>
          <w:sz w:val="24"/>
          <w:szCs w:val="24"/>
          <w:lang w:eastAsia="zh-CN"/>
        </w:rPr>
        <w:t>（</w:t>
      </w:r>
      <w:r>
        <w:rPr>
          <w:rFonts w:hint="eastAsia" w:hAnsi="宋体" w:cs="宋体"/>
          <w:sz w:val="24"/>
          <w:szCs w:val="24"/>
          <w:lang w:val="en-US" w:eastAsia="zh-CN"/>
        </w:rPr>
        <w:t>以证书为准</w:t>
      </w:r>
      <w:r>
        <w:rPr>
          <w:rFonts w:hint="eastAsia" w:hAnsi="宋体" w:cs="宋体"/>
          <w:sz w:val="24"/>
          <w:szCs w:val="24"/>
          <w:lang w:eastAsia="zh-CN"/>
        </w:rPr>
        <w:t>）</w:t>
      </w:r>
    </w:p>
    <w:p>
      <w:pPr>
        <w:numPr>
          <w:ilvl w:val="0"/>
          <w:numId w:val="0"/>
        </w:numPr>
        <w:snapToGrid w:val="0"/>
        <w:spacing w:line="384" w:lineRule="auto"/>
        <w:ind w:left="481" w:leftChars="0"/>
        <w:rPr>
          <w:rFonts w:hint="eastAsia" w:cs="宋体"/>
          <w:b/>
          <w:bCs/>
          <w:sz w:val="24"/>
          <w:szCs w:val="24"/>
        </w:rPr>
      </w:pPr>
      <w:r>
        <w:rPr>
          <w:rFonts w:hint="eastAsia" w:cs="宋体"/>
          <w:b/>
          <w:bCs/>
          <w:sz w:val="24"/>
          <w:szCs w:val="24"/>
          <w:lang w:val="en-US" w:eastAsia="zh-CN"/>
        </w:rPr>
        <w:t>2、</w:t>
      </w:r>
      <w:r>
        <w:rPr>
          <w:rFonts w:hint="eastAsia" w:cs="宋体"/>
          <w:b/>
          <w:bCs/>
          <w:sz w:val="24"/>
          <w:szCs w:val="24"/>
        </w:rPr>
        <w:t>企业综合信用    0-</w:t>
      </w:r>
      <w:r>
        <w:rPr>
          <w:rFonts w:hint="eastAsia" w:cs="宋体"/>
          <w:b/>
          <w:bCs/>
          <w:sz w:val="24"/>
          <w:szCs w:val="24"/>
          <w:lang w:val="en-US" w:eastAsia="zh-CN"/>
        </w:rPr>
        <w:t>9</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2.1 </w:t>
      </w:r>
      <w:r>
        <w:rPr>
          <w:rFonts w:hint="eastAsia" w:hAnsi="宋体" w:cs="宋体"/>
          <w:sz w:val="24"/>
          <w:szCs w:val="24"/>
          <w:lang w:val="en-US" w:eastAsia="zh-CN"/>
        </w:rPr>
        <w:t>近年来获得企业先进称号、质量管理先进单位、安全管理先进单位省级及以上者每项得2分，市级及以上者每项得1分，没有的不得分；最高得6分（以荣誉证书原件及同级奖励文件原件为准）</w:t>
      </w:r>
      <w:r>
        <w:rPr>
          <w:rFonts w:hint="eastAsia" w:hAnsi="宋体" w:cs="宋体"/>
          <w:sz w:val="24"/>
          <w:szCs w:val="24"/>
        </w:rPr>
        <w:t>。</w:t>
      </w:r>
    </w:p>
    <w:p>
      <w:pPr>
        <w:snapToGrid w:val="0"/>
        <w:spacing w:line="360" w:lineRule="auto"/>
        <w:ind w:firstLine="484"/>
        <w:rPr>
          <w:rFonts w:hint="eastAsia" w:hAnsi="宋体" w:cs="宋体"/>
          <w:sz w:val="24"/>
          <w:szCs w:val="24"/>
        </w:rPr>
      </w:pPr>
      <w:r>
        <w:rPr>
          <w:rFonts w:hint="eastAsia" w:hAnsi="宋体" w:cs="宋体"/>
          <w:sz w:val="24"/>
          <w:szCs w:val="24"/>
          <w:lang w:val="en-US" w:eastAsia="zh-CN"/>
        </w:rPr>
        <w:t>2.2</w:t>
      </w:r>
      <w:r>
        <w:rPr>
          <w:rFonts w:hint="eastAsia" w:hAnsi="宋体" w:cs="宋体"/>
          <w:sz w:val="24"/>
          <w:szCs w:val="24"/>
        </w:rPr>
        <w:t>企业</w:t>
      </w:r>
      <w:r>
        <w:rPr>
          <w:rFonts w:hint="eastAsia" w:hAnsi="宋体" w:cs="宋体"/>
          <w:sz w:val="24"/>
          <w:szCs w:val="24"/>
          <w:lang w:val="en-US" w:eastAsia="zh-CN"/>
        </w:rPr>
        <w:t>近年来</w:t>
      </w:r>
      <w:r>
        <w:rPr>
          <w:rFonts w:hint="eastAsia" w:hAnsi="宋体" w:cs="宋体"/>
          <w:sz w:val="24"/>
          <w:szCs w:val="24"/>
        </w:rPr>
        <w:t>完</w:t>
      </w:r>
      <w:r>
        <w:rPr>
          <w:rFonts w:hint="eastAsia" w:hAnsi="宋体" w:cs="宋体"/>
          <w:sz w:val="24"/>
          <w:szCs w:val="24"/>
          <w:lang w:eastAsia="zh-CN"/>
        </w:rPr>
        <w:t>成的</w:t>
      </w:r>
      <w:r>
        <w:rPr>
          <w:rFonts w:hint="eastAsia" w:hAnsi="宋体" w:cs="宋体"/>
          <w:sz w:val="24"/>
          <w:szCs w:val="24"/>
        </w:rPr>
        <w:t>类似</w:t>
      </w:r>
      <w:r>
        <w:rPr>
          <w:rFonts w:hint="eastAsia" w:hAnsi="宋体" w:cs="宋体"/>
          <w:sz w:val="24"/>
          <w:szCs w:val="24"/>
          <w:lang w:val="en-US" w:eastAsia="zh-CN"/>
        </w:rPr>
        <w:t>项目者</w:t>
      </w:r>
      <w:r>
        <w:rPr>
          <w:rFonts w:hint="eastAsia" w:hAnsi="宋体" w:cs="宋体"/>
          <w:sz w:val="24"/>
          <w:szCs w:val="24"/>
        </w:rPr>
        <w:t>，每</w:t>
      </w:r>
      <w:r>
        <w:rPr>
          <w:rFonts w:hint="eastAsia" w:hAnsi="宋体" w:cs="宋体"/>
          <w:sz w:val="24"/>
          <w:szCs w:val="24"/>
          <w:lang w:val="en-US" w:eastAsia="zh-CN"/>
        </w:rPr>
        <w:t>项</w:t>
      </w:r>
      <w:r>
        <w:rPr>
          <w:rFonts w:hint="eastAsia" w:hAnsi="宋体" w:cs="宋体"/>
          <w:sz w:val="24"/>
          <w:szCs w:val="24"/>
        </w:rPr>
        <w:t>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3</w:t>
      </w:r>
      <w:r>
        <w:rPr>
          <w:rFonts w:hint="eastAsia" w:hAnsi="宋体" w:cs="宋体"/>
          <w:sz w:val="24"/>
          <w:szCs w:val="24"/>
        </w:rPr>
        <w:t>分</w:t>
      </w:r>
      <w:r>
        <w:rPr>
          <w:rFonts w:hint="eastAsia" w:hAnsi="宋体" w:cs="宋体"/>
          <w:sz w:val="24"/>
          <w:szCs w:val="24"/>
          <w:lang w:eastAsia="zh-CN"/>
        </w:rPr>
        <w:t>（</w:t>
      </w:r>
      <w:r>
        <w:rPr>
          <w:rFonts w:hint="eastAsia" w:hAnsi="宋体"/>
          <w:sz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hAnsi="宋体" w:cs="宋体"/>
          <w:sz w:val="24"/>
          <w:szCs w:val="24"/>
        </w:rPr>
        <w:t xml:space="preserve"> </w:t>
      </w:r>
      <w:r>
        <w:rPr>
          <w:rFonts w:cs="宋体"/>
          <w:b/>
          <w:bCs/>
          <w:sz w:val="24"/>
          <w:szCs w:val="24"/>
        </w:rPr>
        <w:t>3</w:t>
      </w:r>
      <w:r>
        <w:rPr>
          <w:rFonts w:hint="eastAsia" w:cs="宋体"/>
          <w:b/>
          <w:bCs/>
          <w:sz w:val="24"/>
          <w:szCs w:val="24"/>
        </w:rPr>
        <w:t>、项目负责人业绩及信用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int="eastAsia" w:hAnsi="宋体" w:eastAsia="宋体" w:cs="宋体"/>
          <w:sz w:val="24"/>
          <w:szCs w:val="24"/>
          <w:lang w:eastAsia="zh-CN"/>
        </w:rPr>
      </w:pPr>
      <w:r>
        <w:rPr>
          <w:rFonts w:hint="eastAsia" w:ascii="宋体" w:hAnsi="宋体" w:cs="宋体"/>
          <w:color w:val="000000"/>
          <w:sz w:val="24"/>
        </w:rPr>
        <w:t>近年来拟派建造师承建过类似工程者每项得1分，最高得</w:t>
      </w:r>
      <w:r>
        <w:rPr>
          <w:rFonts w:hint="eastAsia" w:ascii="宋体" w:hAnsi="宋体" w:cs="宋体"/>
          <w:color w:val="000000"/>
          <w:sz w:val="24"/>
          <w:lang w:val="en-US" w:eastAsia="zh-CN"/>
        </w:rPr>
        <w:t>2</w:t>
      </w:r>
      <w:r>
        <w:rPr>
          <w:rFonts w:hint="eastAsia" w:ascii="宋体" w:hAnsi="宋体" w:cs="宋体"/>
          <w:color w:val="000000"/>
          <w:sz w:val="24"/>
        </w:rPr>
        <w:t>分（</w:t>
      </w:r>
      <w:r>
        <w:rPr>
          <w:rFonts w:hint="eastAsia" w:hAnsi="宋体" w:cs="宋体"/>
          <w:color w:val="000000"/>
          <w:sz w:val="24"/>
          <w:szCs w:val="24"/>
        </w:rPr>
        <w:t>须提供合同和中标通知书或合同和竣工验收证明材料，若上述资料不显示项目经理姓名，还须同时提供相关证明文件</w:t>
      </w:r>
      <w:r>
        <w:rPr>
          <w:rFonts w:hint="eastAsia" w:ascii="宋体" w:hAnsi="宋体" w:cs="宋体"/>
          <w:color w:val="000000"/>
          <w:sz w:val="24"/>
        </w:rPr>
        <w:t>）</w:t>
      </w:r>
      <w:r>
        <w:rPr>
          <w:rFonts w:hint="eastAsia" w:hAnsi="宋体" w:cs="宋体"/>
          <w:color w:val="000000"/>
          <w:sz w:val="24"/>
          <w:lang w:eastAsia="zh-CN"/>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pPr>
      <w:r>
        <w:rPr>
          <w:rFonts w:hint="eastAsia"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384" w:lineRule="auto"/>
        <w:rPr>
          <w:rFonts w:cs="宋体"/>
          <w:b/>
          <w:bCs/>
          <w:sz w:val="24"/>
          <w:szCs w:val="24"/>
        </w:rPr>
      </w:pPr>
      <w:r>
        <w:rPr>
          <w:rFonts w:hint="eastAsia" w:cs="宋体"/>
          <w:b/>
          <w:bCs/>
          <w:sz w:val="24"/>
          <w:szCs w:val="24"/>
        </w:rPr>
        <w:t>注：1）近年年份要求：2015年1月1日以来；</w:t>
      </w:r>
    </w:p>
    <w:p>
      <w:pPr>
        <w:snapToGrid w:val="0"/>
        <w:spacing w:line="384" w:lineRule="auto"/>
        <w:ind w:firstLine="480" w:firstLineChars="200"/>
        <w:rPr>
          <w:rFonts w:hint="eastAsia" w:cs="宋体"/>
          <w:b/>
          <w:bCs/>
          <w:sz w:val="24"/>
          <w:szCs w:val="24"/>
        </w:rPr>
      </w:pPr>
      <w:r>
        <w:rPr>
          <w:rFonts w:hint="eastAsia" w:cs="宋体"/>
          <w:b/>
          <w:bCs/>
          <w:sz w:val="24"/>
          <w:szCs w:val="24"/>
        </w:rPr>
        <w:t>2）类似工程：指2015年1月1日以来承建的合同金额不低于该项目招标控制价金额的</w:t>
      </w:r>
      <w:r>
        <w:rPr>
          <w:rFonts w:hint="eastAsia" w:cs="宋体"/>
          <w:b/>
          <w:bCs/>
          <w:sz w:val="24"/>
          <w:szCs w:val="24"/>
          <w:lang w:val="en-US" w:eastAsia="zh-CN"/>
        </w:rPr>
        <w:t>建筑装饰装修</w:t>
      </w:r>
      <w:r>
        <w:rPr>
          <w:rFonts w:hint="eastAsia" w:cs="宋体"/>
          <w:b/>
          <w:bCs/>
          <w:sz w:val="24"/>
          <w:szCs w:val="24"/>
        </w:rPr>
        <w:t>工程</w:t>
      </w:r>
      <w:r>
        <w:rPr>
          <w:rFonts w:hint="eastAsia" w:cs="宋体"/>
          <w:b/>
          <w:bCs/>
          <w:sz w:val="24"/>
          <w:szCs w:val="24"/>
          <w:lang w:val="en-US" w:eastAsia="zh-CN"/>
        </w:rPr>
        <w:t>或建筑工程</w:t>
      </w:r>
      <w:r>
        <w:rPr>
          <w:rFonts w:hint="eastAsia" w:cs="宋体"/>
          <w:b/>
          <w:bCs/>
          <w:sz w:val="24"/>
          <w:szCs w:val="24"/>
        </w:rPr>
        <w:t>项目；</w:t>
      </w:r>
    </w:p>
    <w:p>
      <w:pPr>
        <w:snapToGrid w:val="0"/>
        <w:spacing w:line="384" w:lineRule="auto"/>
        <w:ind w:firstLine="480" w:firstLineChars="200"/>
        <w:rPr>
          <w:rFonts w:cs="宋体"/>
          <w:b/>
          <w:bCs/>
          <w:sz w:val="24"/>
          <w:szCs w:val="24"/>
        </w:rPr>
      </w:pPr>
      <w:r>
        <w:rPr>
          <w:rFonts w:hint="eastAsia" w:cs="宋体"/>
          <w:b/>
          <w:bCs/>
          <w:sz w:val="24"/>
          <w:szCs w:val="24"/>
        </w:rPr>
        <w:t>3）业绩合同以合同签订日期为准，获奖证书以发证日期为准。</w:t>
      </w:r>
    </w:p>
    <w:p>
      <w:pPr>
        <w:snapToGrid w:val="0"/>
        <w:spacing w:line="384" w:lineRule="auto"/>
        <w:ind w:firstLine="480" w:firstLineChars="200"/>
        <w:rPr>
          <w:rFonts w:cs="宋体"/>
          <w:b/>
          <w:bCs/>
          <w:sz w:val="24"/>
          <w:szCs w:val="24"/>
        </w:rPr>
      </w:pPr>
      <w:r>
        <w:rPr>
          <w:rFonts w:hint="eastAsia" w:cs="宋体"/>
          <w:b/>
          <w:bCs/>
          <w:sz w:val="24"/>
          <w:szCs w:val="24"/>
        </w:rPr>
        <w:t xml:space="preserve">4）企业业绩和建造师业绩不可累计使用；  </w:t>
      </w:r>
    </w:p>
    <w:p>
      <w:pPr>
        <w:snapToGrid w:val="0"/>
        <w:spacing w:line="384" w:lineRule="auto"/>
        <w:ind w:firstLine="480" w:firstLineChars="200"/>
        <w:rPr>
          <w:rFonts w:cs="宋体"/>
          <w:b/>
          <w:bCs/>
          <w:sz w:val="24"/>
          <w:szCs w:val="24"/>
        </w:rPr>
      </w:pPr>
      <w:r>
        <w:rPr>
          <w:rFonts w:hint="eastAsia" w:cs="宋体"/>
          <w:b/>
          <w:bCs/>
          <w:sz w:val="24"/>
          <w:szCs w:val="24"/>
        </w:rPr>
        <w:t>（五）投标人综合得分按下列公式计算：</w:t>
      </w:r>
    </w:p>
    <w:p>
      <w:pPr>
        <w:snapToGrid w:val="0"/>
        <w:spacing w:line="384" w:lineRule="auto"/>
        <w:ind w:firstLine="480" w:firstLineChars="200"/>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snapToGrid w:val="0"/>
        <w:spacing w:line="360" w:lineRule="auto"/>
        <w:ind w:firstLine="480" w:firstLineChars="200"/>
        <w:rPr>
          <w:rFonts w:cs="宋体"/>
          <w:b/>
          <w:bCs/>
          <w:sz w:val="24"/>
          <w:szCs w:val="24"/>
        </w:rPr>
      </w:pPr>
      <w:r>
        <w:rPr>
          <w:rFonts w:hint="eastAsia" w:cs="宋体"/>
          <w:b/>
          <w:bCs/>
          <w:sz w:val="24"/>
          <w:szCs w:val="24"/>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color w:val="000000" w:themeColor="text1"/>
          <w:sz w:val="32"/>
          <w:szCs w:val="32"/>
        </w:rPr>
      </w:pPr>
      <w:r>
        <w:rPr>
          <w:rFonts w:hint="eastAsia" w:ascii="方正小标宋简体" w:hAnsi="黑体" w:eastAsia="方正小标宋简体"/>
          <w:b/>
          <w:bCs/>
          <w:color w:val="000000" w:themeColor="text1"/>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建安建工公字〔2018〕172号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潩水社区和镜湖社区智能提升工程(二次)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w:t>
            </w:r>
            <w:r>
              <w:rPr>
                <w:rFonts w:hint="eastAsia" w:ascii="仿宋_GB2312" w:hAnsi="宋体" w:eastAsia="仿宋_GB2312" w:cs="宋体"/>
                <w:sz w:val="24"/>
                <w:szCs w:val="22"/>
              </w:rPr>
              <w:t>万元整（</w:t>
            </w:r>
            <w:r>
              <w:rPr>
                <w:rFonts w:hint="eastAsia" w:ascii="仿宋_GB2312" w:hAnsi="宋体" w:eastAsia="仿宋_GB2312" w:cs="宋体"/>
                <w:sz w:val="24"/>
                <w:szCs w:val="22"/>
                <w:lang w:val="en-US" w:eastAsia="zh-CN"/>
              </w:rPr>
              <w:t>3</w:t>
            </w:r>
            <w:r>
              <w:rPr>
                <w:rFonts w:hint="eastAsia" w:ascii="仿宋_GB2312" w:hAnsi="宋体" w:eastAsia="仿宋_GB2312"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(1)工程量清单根据《建设工程工程量清单计价规范》GB50500—2013、《房屋建筑与装饰工程工程量计算规范》GB50854—2013、《通用安装工程工程量计算规范》GB50856—2013；</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（2）定额采用《河南省房屋建筑与装饰工程预算定额》（HA 01-31-2016）、《河南省通用安装工程预算定额》（HA02-31-2016）、《&lt;河南省房屋建筑与装饰工程预算定额（HA01—31—2016）&gt;&lt;河南省通用安装工程预算定额（HA02-31-2016）&gt;&lt;河南省市政工程预算定额（HAA1-31-2016）&gt;综合解释》以及相关造价文件等进行编制；</w:t>
      </w:r>
    </w:p>
    <w:p>
      <w:pPr>
        <w:spacing w:line="430" w:lineRule="exact"/>
        <w:ind w:left="0" w:leftChars="0" w:firstLine="237" w:firstLineChars="99"/>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 xml:space="preserve"> （3）人工费、机械费、管理费均按豫建标定【2018】年18号文件规定计入；</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（4）夜间施工增加费、二次搬运费、冬雨季施工增加费计取；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（5）税金执行豫建设标【2018】22号文计入，按一般计税方法的10%增值税税率计取；</w:t>
      </w:r>
    </w:p>
    <w:p>
      <w:pPr>
        <w:spacing w:line="430" w:lineRule="exact"/>
        <w:ind w:left="1" w:firstLine="480" w:firstLineChars="200"/>
        <w:rPr>
          <w:rFonts w:hint="eastAsia" w:ascii="新宋体" w:hAnsi="新宋体" w:eastAsia="新宋体"/>
          <w:sz w:val="24"/>
          <w:szCs w:val="22"/>
          <w:lang w:val="en-US" w:eastAsia="zh-CN"/>
        </w:rPr>
      </w:pPr>
      <w:r>
        <w:rPr>
          <w:rFonts w:hint="eastAsia" w:ascii="新宋体" w:hAnsi="新宋体" w:eastAsia="新宋体"/>
          <w:sz w:val="24"/>
          <w:szCs w:val="22"/>
          <w:lang w:val="en-US" w:eastAsia="zh-CN"/>
        </w:rPr>
        <w:t>（6）主要材料价格参照《许昌工程造价信息》2018年第二期材料信息价，其不足部分采取市场询价；</w:t>
      </w:r>
    </w:p>
    <w:p>
      <w:pPr>
        <w:spacing w:line="440" w:lineRule="exact"/>
        <w:ind w:firstLine="477" w:firstLineChars="199"/>
        <w:rPr>
          <w:rFonts w:ascii="新宋体" w:hAnsi="新宋体" w:eastAsia="新宋体"/>
          <w:sz w:val="24"/>
          <w:szCs w:val="22"/>
        </w:rPr>
      </w:pPr>
      <w:r>
        <w:rPr>
          <w:rFonts w:hint="eastAsia" w:ascii="新宋体" w:hAnsi="新宋体" w:eastAsia="新宋体"/>
          <w:sz w:val="24"/>
          <w:szCs w:val="22"/>
          <w:lang w:val="en-US" w:eastAsia="zh-CN"/>
        </w:rPr>
        <w:t>（7）其他计算依据参考现行的文件</w:t>
      </w:r>
      <w:r>
        <w:rPr>
          <w:rFonts w:hint="eastAsia" w:ascii="新宋体" w:hAnsi="新宋体" w:eastAsia="新宋体"/>
          <w:sz w:val="24"/>
          <w:szCs w:val="22"/>
        </w:rPr>
        <w:t>。</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b/>
          <w:sz w:val="24"/>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color w:val="000000" w:themeColor="text1"/>
          <w:sz w:val="28"/>
          <w:szCs w:val="28"/>
        </w:rPr>
      </w:pPr>
      <w:r>
        <w:rPr>
          <w:rFonts w:hint="eastAsia" w:hAnsi="宋体" w:cs="黑体"/>
          <w:color w:val="000000" w:themeColor="text1"/>
          <w:sz w:val="28"/>
          <w:szCs w:val="28"/>
        </w:rPr>
        <w:t>按照招标文件中第二章投标人须知前附表第2.1项所给的网址自行下载。</w:t>
      </w:r>
    </w:p>
    <w:p>
      <w:pPr>
        <w:autoSpaceDE w:val="0"/>
        <w:autoSpaceDN w:val="0"/>
        <w:adjustRightInd w:val="0"/>
        <w:jc w:val="center"/>
        <w:outlineLvl w:val="0"/>
        <w:rPr>
          <w:rFonts w:hAnsi="宋体" w:cs="黑体"/>
          <w:b/>
          <w:color w:val="0000FF"/>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172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172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5"/>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三、法定代表人身份证明、授权委托书及项目负责人承诺书；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（一）投标函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b/>
          <w:bCs/>
          <w:sz w:val="24"/>
          <w:szCs w:val="22"/>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法定代表人身份证明、授权委托书及项目负责人承诺书；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FF0000"/>
          <w:sz w:val="24"/>
          <w:u w:val="single"/>
        </w:rPr>
        <w:t>　　</w:t>
      </w:r>
      <w:r>
        <w:rPr>
          <w:color w:val="FF0000"/>
          <w:sz w:val="24"/>
          <w:u w:val="single"/>
        </w:rPr>
        <w:t xml:space="preserve">  </w:t>
      </w:r>
      <w:r>
        <w:rPr>
          <w:rFonts w:hint="eastAsia"/>
          <w:sz w:val="24"/>
        </w:rPr>
        <w:t>的项目负责人，现承诺：愿意承担因我方就此弄虚作假所引起的一切法律后果。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附：项目负责人身份证明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rPr>
        <w:t>项目负责人：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FF"/>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 xml:space="preserve">172 </w:t>
      </w:r>
      <w:r>
        <w:rPr>
          <w:rFonts w:hint="eastAsia" w:hAnsi="宋体" w:cs="宋体"/>
          <w:bCs/>
          <w:color w:val="000000" w:themeColor="text1"/>
          <w:sz w:val="32"/>
          <w:szCs w:val="22"/>
        </w:rPr>
        <w:t>号</w:t>
      </w:r>
    </w:p>
    <w:p>
      <w:pPr>
        <w:autoSpaceDE w:val="0"/>
        <w:autoSpaceDN w:val="0"/>
        <w:adjustRightInd w:val="0"/>
        <w:jc w:val="center"/>
        <w:rPr>
          <w:rFonts w:hAnsi="宋体" w:cs="宋体"/>
          <w:color w:val="000000" w:themeColor="text1"/>
          <w:sz w:val="44"/>
        </w:rPr>
      </w:pPr>
      <w:r>
        <w:rPr>
          <w:rFonts w:hint="eastAsia" w:hAnsi="宋体" w:cs="宋体"/>
          <w:color w:val="000000" w:themeColor="text1"/>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hAnsi="宋体"/>
      </w:rPr>
      <w:t>★</w:t>
    </w:r>
    <w:r>
      <w:rPr>
        <w:rFonts w:hint="eastAsia" w:ascii="华文新魏" w:eastAsia="华文新魏"/>
        <w:b/>
        <w:lang w:val="en-US" w:eastAsia="zh-CN"/>
      </w:rPr>
      <w:t>潩水社区和镜湖社区智能提升工程(二次)</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w:t>
    </w:r>
    <w:r>
      <w:rPr>
        <w:rFonts w:hint="eastAsia" w:ascii="华文新魏" w:eastAsia="华文新魏"/>
        <w:b/>
        <w:lang w:val="en-US" w:eastAsia="zh-CN"/>
      </w:rPr>
      <w:t>潩水社区和镜湖社区智能提升工程(二次)</w:t>
    </w:r>
    <w:r>
      <w:rPr>
        <w:rFonts w:hint="eastAsia" w:ascii="华文新魏" w:eastAsia="华文新魏"/>
        <w:b/>
      </w:rPr>
      <w:t xml:space="preserve">                                                  ★施工招标文件★</w:t>
    </w:r>
  </w:p>
  <w:p>
    <w:pPr>
      <w:pStyle w:val="23"/>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90A8C"/>
    <w:rsid w:val="001912DC"/>
    <w:rsid w:val="001A030E"/>
    <w:rsid w:val="001C7AF9"/>
    <w:rsid w:val="001C7C8B"/>
    <w:rsid w:val="001D123F"/>
    <w:rsid w:val="002225A8"/>
    <w:rsid w:val="00223978"/>
    <w:rsid w:val="002330D7"/>
    <w:rsid w:val="00262141"/>
    <w:rsid w:val="002838F3"/>
    <w:rsid w:val="00285179"/>
    <w:rsid w:val="00290A21"/>
    <w:rsid w:val="002941A4"/>
    <w:rsid w:val="002A38DB"/>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C2FC1"/>
    <w:rsid w:val="005C7B38"/>
    <w:rsid w:val="005C7D89"/>
    <w:rsid w:val="005F5DB4"/>
    <w:rsid w:val="0061138F"/>
    <w:rsid w:val="0061516E"/>
    <w:rsid w:val="00661C56"/>
    <w:rsid w:val="006A3BD6"/>
    <w:rsid w:val="006C58EE"/>
    <w:rsid w:val="006E42B1"/>
    <w:rsid w:val="006F2F1D"/>
    <w:rsid w:val="006F4946"/>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D14B49"/>
    <w:rsid w:val="00D30BB3"/>
    <w:rsid w:val="00D763A0"/>
    <w:rsid w:val="00D76418"/>
    <w:rsid w:val="00DA29A1"/>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930A5"/>
    <w:rsid w:val="049F4EFD"/>
    <w:rsid w:val="04F61493"/>
    <w:rsid w:val="05336A3F"/>
    <w:rsid w:val="053D00B6"/>
    <w:rsid w:val="056C4502"/>
    <w:rsid w:val="05A07B6E"/>
    <w:rsid w:val="05E655CF"/>
    <w:rsid w:val="06030411"/>
    <w:rsid w:val="0702214E"/>
    <w:rsid w:val="07023B66"/>
    <w:rsid w:val="072221F1"/>
    <w:rsid w:val="07391A2B"/>
    <w:rsid w:val="079E78C0"/>
    <w:rsid w:val="07D17C7C"/>
    <w:rsid w:val="082D0A9E"/>
    <w:rsid w:val="086F58A5"/>
    <w:rsid w:val="089B0FEE"/>
    <w:rsid w:val="089C4071"/>
    <w:rsid w:val="08AB7C23"/>
    <w:rsid w:val="092B3D47"/>
    <w:rsid w:val="09E337AF"/>
    <w:rsid w:val="0A702524"/>
    <w:rsid w:val="0A9A5D3D"/>
    <w:rsid w:val="0A9B67F9"/>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CC1D6A"/>
    <w:rsid w:val="10CF1CAA"/>
    <w:rsid w:val="10DC2540"/>
    <w:rsid w:val="11596574"/>
    <w:rsid w:val="11D65CBA"/>
    <w:rsid w:val="11E70DCC"/>
    <w:rsid w:val="123021D6"/>
    <w:rsid w:val="124B3A99"/>
    <w:rsid w:val="12A5368B"/>
    <w:rsid w:val="1306646C"/>
    <w:rsid w:val="13396B1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2C0DEA"/>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286B94"/>
    <w:rsid w:val="1FCC3593"/>
    <w:rsid w:val="202366AA"/>
    <w:rsid w:val="20497170"/>
    <w:rsid w:val="20725BF4"/>
    <w:rsid w:val="20A278EC"/>
    <w:rsid w:val="20B14A46"/>
    <w:rsid w:val="20D3484E"/>
    <w:rsid w:val="20D47DB9"/>
    <w:rsid w:val="219F1645"/>
    <w:rsid w:val="228251F5"/>
    <w:rsid w:val="22AC5A58"/>
    <w:rsid w:val="23BA6F2A"/>
    <w:rsid w:val="23ED5BF9"/>
    <w:rsid w:val="23FE4E88"/>
    <w:rsid w:val="24253A31"/>
    <w:rsid w:val="244F0613"/>
    <w:rsid w:val="245453D0"/>
    <w:rsid w:val="24B17E93"/>
    <w:rsid w:val="26206288"/>
    <w:rsid w:val="262B336A"/>
    <w:rsid w:val="268E0AD7"/>
    <w:rsid w:val="26FD2231"/>
    <w:rsid w:val="271D34AE"/>
    <w:rsid w:val="27F01DF4"/>
    <w:rsid w:val="281E0FE5"/>
    <w:rsid w:val="289A661F"/>
    <w:rsid w:val="292B2876"/>
    <w:rsid w:val="293A6D89"/>
    <w:rsid w:val="296B0A15"/>
    <w:rsid w:val="29A754D2"/>
    <w:rsid w:val="29D827B0"/>
    <w:rsid w:val="29D90988"/>
    <w:rsid w:val="29EF08CA"/>
    <w:rsid w:val="2A2D6002"/>
    <w:rsid w:val="2A3C2B26"/>
    <w:rsid w:val="2ADE189C"/>
    <w:rsid w:val="2AF730EF"/>
    <w:rsid w:val="2B0F6C2E"/>
    <w:rsid w:val="2B2926C1"/>
    <w:rsid w:val="2B351489"/>
    <w:rsid w:val="2B661A55"/>
    <w:rsid w:val="2B967A5F"/>
    <w:rsid w:val="2BE85CD5"/>
    <w:rsid w:val="2BF47537"/>
    <w:rsid w:val="2C41373D"/>
    <w:rsid w:val="2C4338B1"/>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4641F0C"/>
    <w:rsid w:val="350267A3"/>
    <w:rsid w:val="352A4911"/>
    <w:rsid w:val="3543129D"/>
    <w:rsid w:val="364411F3"/>
    <w:rsid w:val="36CE3186"/>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697C00"/>
    <w:rsid w:val="40833C36"/>
    <w:rsid w:val="41380022"/>
    <w:rsid w:val="413A779B"/>
    <w:rsid w:val="41CC1813"/>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282F24"/>
    <w:rsid w:val="4634113C"/>
    <w:rsid w:val="465C610C"/>
    <w:rsid w:val="468C526C"/>
    <w:rsid w:val="46A20458"/>
    <w:rsid w:val="46E061F1"/>
    <w:rsid w:val="46E74935"/>
    <w:rsid w:val="46E813ED"/>
    <w:rsid w:val="47017745"/>
    <w:rsid w:val="47645B43"/>
    <w:rsid w:val="47A84DA9"/>
    <w:rsid w:val="47C759B2"/>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4F866065"/>
    <w:rsid w:val="50100886"/>
    <w:rsid w:val="50583DB2"/>
    <w:rsid w:val="50673B5C"/>
    <w:rsid w:val="50760C36"/>
    <w:rsid w:val="50982913"/>
    <w:rsid w:val="50CE42A9"/>
    <w:rsid w:val="50D91C6D"/>
    <w:rsid w:val="510420F7"/>
    <w:rsid w:val="514B43E3"/>
    <w:rsid w:val="51567631"/>
    <w:rsid w:val="5162639F"/>
    <w:rsid w:val="51AA21BB"/>
    <w:rsid w:val="51E60E87"/>
    <w:rsid w:val="51E70AB2"/>
    <w:rsid w:val="51F66CD0"/>
    <w:rsid w:val="52024250"/>
    <w:rsid w:val="52967F40"/>
    <w:rsid w:val="52AC49F5"/>
    <w:rsid w:val="52AD4347"/>
    <w:rsid w:val="52CA2BF0"/>
    <w:rsid w:val="532C5BCA"/>
    <w:rsid w:val="53FC307D"/>
    <w:rsid w:val="54153A4D"/>
    <w:rsid w:val="54563723"/>
    <w:rsid w:val="54945C21"/>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214CD7"/>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D6E22AC"/>
    <w:rsid w:val="5DE01715"/>
    <w:rsid w:val="5E3762D9"/>
    <w:rsid w:val="5E38357C"/>
    <w:rsid w:val="5E7205D5"/>
    <w:rsid w:val="5EFC3C5C"/>
    <w:rsid w:val="5F2525C8"/>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08B2"/>
    <w:rsid w:val="631471BD"/>
    <w:rsid w:val="63613B44"/>
    <w:rsid w:val="636523F1"/>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171F8A"/>
    <w:rsid w:val="6B5427FA"/>
    <w:rsid w:val="6B563B97"/>
    <w:rsid w:val="6BC81A9A"/>
    <w:rsid w:val="6BD95B85"/>
    <w:rsid w:val="6CA44DB8"/>
    <w:rsid w:val="6CC62C2C"/>
    <w:rsid w:val="6CCD4A60"/>
    <w:rsid w:val="6CD23B2C"/>
    <w:rsid w:val="6CE47554"/>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8D37CC"/>
    <w:rsid w:val="70A214DF"/>
    <w:rsid w:val="70AB74CF"/>
    <w:rsid w:val="70B53817"/>
    <w:rsid w:val="70D45145"/>
    <w:rsid w:val="715044D6"/>
    <w:rsid w:val="717B20B7"/>
    <w:rsid w:val="71863CBA"/>
    <w:rsid w:val="71C15203"/>
    <w:rsid w:val="7254789B"/>
    <w:rsid w:val="72A43286"/>
    <w:rsid w:val="730208D7"/>
    <w:rsid w:val="736B1B21"/>
    <w:rsid w:val="737F64DB"/>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93528"/>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5E660F"/>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81F6B-D6F1-4501-B97D-83CC2E2BD0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29087</Words>
  <Characters>5919</Characters>
  <Lines>49</Lines>
  <Paragraphs>69</Paragraphs>
  <TotalTime>31</TotalTime>
  <ScaleCrop>false</ScaleCrop>
  <LinksUpToDate>false</LinksUpToDate>
  <CharactersWithSpaces>34937</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河南天扬工程项目管理有限公司:宁波</cp:lastModifiedBy>
  <cp:lastPrinted>2018-05-07T01:11:00Z</cp:lastPrinted>
  <dcterms:modified xsi:type="dcterms:W3CDTF">2018-11-20T03:26:47Z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