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B5924" w:rsidRDefault="009B5924">
      <w:pPr>
        <w:ind w:firstLineChars="500" w:firstLine="1807"/>
        <w:rPr>
          <w:rFonts w:ascii="黑体" w:eastAsia="黑体" w:hAnsi="黑体" w:cs="黑体"/>
          <w:b/>
          <w:color w:val="000000"/>
          <w:sz w:val="36"/>
          <w:szCs w:val="36"/>
          <w:shd w:val="clear" w:color="auto" w:fill="FFFFFF"/>
        </w:rPr>
      </w:pPr>
    </w:p>
    <w:p w:rsidR="009B5924" w:rsidRPr="00523A9D" w:rsidRDefault="00523A9D" w:rsidP="00523A9D">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Pr="00523A9D">
        <w:rPr>
          <w:rFonts w:ascii="黑体" w:eastAsia="黑体" w:hAnsi="黑体" w:cs="黑体" w:hint="eastAsia"/>
          <w:b/>
          <w:color w:val="000000"/>
          <w:sz w:val="44"/>
          <w:szCs w:val="44"/>
          <w:shd w:val="clear" w:color="auto" w:fill="FFFFFF"/>
        </w:rPr>
        <w:t>鄢陵县司法局档案管理设备采购项目</w:t>
      </w:r>
    </w:p>
    <w:p w:rsidR="009B5924" w:rsidRPr="00523A9D" w:rsidRDefault="00B5203F" w:rsidP="00523A9D">
      <w:pPr>
        <w:spacing w:line="312" w:lineRule="auto"/>
        <w:ind w:firstLineChars="850" w:firstLine="3755"/>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(二次)</w:t>
      </w:r>
    </w:p>
    <w:p w:rsidR="00523A9D" w:rsidRDefault="00523A9D" w:rsidP="00523A9D">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9B5924" w:rsidRPr="00523A9D" w:rsidRDefault="00523A9D" w:rsidP="00523A9D">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0051162C" w:rsidRPr="00523A9D">
        <w:rPr>
          <w:rFonts w:ascii="黑体" w:eastAsia="黑体" w:hAnsi="黑体" w:cs="黑体" w:hint="eastAsia"/>
          <w:b/>
          <w:color w:val="000000"/>
          <w:sz w:val="44"/>
          <w:szCs w:val="44"/>
          <w:shd w:val="clear" w:color="auto" w:fill="FFFFFF"/>
        </w:rPr>
        <w:t>招　标　文　件</w:t>
      </w:r>
    </w:p>
    <w:p w:rsidR="009B5924" w:rsidRDefault="009B5924">
      <w:pPr>
        <w:ind w:firstLineChars="650" w:firstLine="2080"/>
        <w:rPr>
          <w:rFonts w:ascii="黑体" w:eastAsia="黑体" w:hAnsi="黑体" w:cs="仿宋_GB2312"/>
          <w:sz w:val="32"/>
          <w:szCs w:val="32"/>
        </w:rPr>
      </w:pPr>
    </w:p>
    <w:p w:rsidR="009B5924" w:rsidRDefault="009B5924">
      <w:pPr>
        <w:ind w:firstLineChars="650" w:firstLine="2080"/>
        <w:rPr>
          <w:rFonts w:ascii="黑体" w:eastAsia="黑体" w:hAnsi="黑体" w:cs="仿宋_GB2312"/>
          <w:sz w:val="32"/>
          <w:szCs w:val="32"/>
        </w:rPr>
      </w:pPr>
    </w:p>
    <w:p w:rsidR="009B5924" w:rsidRDefault="009B5924"/>
    <w:p w:rsidR="009B5924" w:rsidRDefault="009B5924">
      <w:pPr>
        <w:ind w:firstLineChars="650" w:firstLine="2080"/>
        <w:rPr>
          <w:rFonts w:ascii="黑体" w:eastAsia="黑体" w:hAnsi="黑体" w:cs="仿宋_GB2312"/>
          <w:sz w:val="32"/>
          <w:szCs w:val="32"/>
        </w:rPr>
      </w:pPr>
    </w:p>
    <w:p w:rsidR="00523A9D" w:rsidRPr="00523A9D" w:rsidRDefault="0051162C" w:rsidP="00523A9D">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sidR="00523A9D" w:rsidRPr="00523A9D">
        <w:rPr>
          <w:rFonts w:ascii="黑体" w:eastAsia="黑体" w:hAnsi="黑体" w:cs="仿宋_GB2312"/>
          <w:sz w:val="32"/>
          <w:szCs w:val="32"/>
        </w:rPr>
        <w:t>Y2018HZ187</w:t>
      </w:r>
    </w:p>
    <w:p w:rsidR="009B5924" w:rsidRDefault="00523A9D" w:rsidP="00523A9D">
      <w:pPr>
        <w:ind w:firstLineChars="800" w:firstLine="2560"/>
        <w:rPr>
          <w:rFonts w:ascii="宋体" w:eastAsia="宋体" w:hAnsi="宋体" w:cs="宋体"/>
          <w:b/>
          <w:bCs/>
          <w:sz w:val="32"/>
          <w:szCs w:val="32"/>
        </w:rPr>
      </w:pPr>
      <w:r w:rsidRPr="00523A9D">
        <w:rPr>
          <w:rFonts w:ascii="黑体" w:eastAsia="黑体" w:hAnsi="黑体" w:cs="仿宋_GB2312" w:hint="eastAsia"/>
          <w:sz w:val="32"/>
          <w:szCs w:val="32"/>
        </w:rPr>
        <w:t>招标编号：鄢招公2018071704</w:t>
      </w:r>
    </w:p>
    <w:p w:rsidR="009B5924" w:rsidRDefault="009B5924">
      <w:pPr>
        <w:ind w:firstLineChars="400" w:firstLine="1285"/>
        <w:rPr>
          <w:rFonts w:ascii="宋体" w:eastAsia="宋体" w:hAnsi="宋体" w:cs="宋体"/>
          <w:b/>
          <w:bCs/>
          <w:sz w:val="32"/>
          <w:szCs w:val="32"/>
        </w:rPr>
      </w:pPr>
    </w:p>
    <w:p w:rsidR="009B5924" w:rsidRDefault="009B5924">
      <w:pPr>
        <w:ind w:firstLineChars="400" w:firstLine="1285"/>
        <w:rPr>
          <w:rFonts w:ascii="宋体" w:eastAsia="宋体" w:hAnsi="宋体" w:cs="宋体"/>
          <w:b/>
          <w:bCs/>
          <w:sz w:val="32"/>
          <w:szCs w:val="32"/>
        </w:rPr>
      </w:pPr>
    </w:p>
    <w:p w:rsidR="009B5924" w:rsidRDefault="009B5924">
      <w:pPr>
        <w:ind w:firstLineChars="400" w:firstLine="1285"/>
        <w:rPr>
          <w:rFonts w:ascii="黑体" w:eastAsia="黑体" w:hAnsi="黑体" w:cs="宋体"/>
          <w:b/>
          <w:bCs/>
          <w:sz w:val="32"/>
          <w:szCs w:val="32"/>
        </w:rPr>
      </w:pPr>
    </w:p>
    <w:p w:rsidR="009B5924" w:rsidRDefault="009B5924">
      <w:pPr>
        <w:ind w:firstLineChars="400" w:firstLine="1280"/>
        <w:rPr>
          <w:rFonts w:ascii="黑体" w:eastAsia="黑体" w:hAnsi="黑体" w:cs="宋体"/>
          <w:bCs/>
          <w:sz w:val="32"/>
          <w:szCs w:val="32"/>
        </w:rPr>
      </w:pPr>
    </w:p>
    <w:p w:rsidR="009B5924" w:rsidRDefault="009B5924">
      <w:pPr>
        <w:ind w:firstLineChars="400" w:firstLine="1280"/>
        <w:rPr>
          <w:rFonts w:ascii="黑体" w:eastAsia="黑体" w:hAnsi="黑体" w:cs="宋体"/>
          <w:bCs/>
          <w:sz w:val="32"/>
          <w:szCs w:val="32"/>
        </w:rPr>
      </w:pPr>
    </w:p>
    <w:p w:rsidR="00523A9D" w:rsidRDefault="00523A9D">
      <w:pPr>
        <w:ind w:firstLineChars="400" w:firstLine="1280"/>
        <w:rPr>
          <w:rFonts w:ascii="黑体" w:eastAsia="黑体" w:hAnsi="黑体" w:cs="宋体"/>
          <w:bCs/>
          <w:sz w:val="32"/>
          <w:szCs w:val="32"/>
        </w:rPr>
      </w:pPr>
    </w:p>
    <w:p w:rsidR="009B5924" w:rsidRDefault="0051162C">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w:t>
      </w:r>
      <w:r w:rsidR="00523A9D">
        <w:rPr>
          <w:rFonts w:ascii="黑体" w:eastAsia="黑体" w:hAnsi="黑体" w:cs="宋体" w:hint="eastAsia"/>
          <w:bCs/>
          <w:sz w:val="32"/>
          <w:szCs w:val="32"/>
        </w:rPr>
        <w:t>司法</w:t>
      </w:r>
      <w:r>
        <w:rPr>
          <w:rFonts w:ascii="黑体" w:eastAsia="黑体" w:hAnsi="黑体" w:cs="宋体" w:hint="eastAsia"/>
          <w:bCs/>
          <w:sz w:val="32"/>
          <w:szCs w:val="32"/>
        </w:rPr>
        <w:t>局</w:t>
      </w:r>
    </w:p>
    <w:p w:rsidR="009B5924" w:rsidRDefault="0051162C">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B5924" w:rsidRDefault="0051162C">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523A9D">
        <w:rPr>
          <w:rFonts w:ascii="黑体" w:eastAsia="黑体" w:hAnsi="黑体" w:hint="eastAsia"/>
          <w:spacing w:val="-6"/>
          <w:sz w:val="32"/>
          <w:szCs w:val="32"/>
        </w:rPr>
        <w:t>十</w:t>
      </w:r>
      <w:r w:rsidR="00B5203F">
        <w:rPr>
          <w:rFonts w:ascii="黑体" w:eastAsia="黑体" w:hAnsi="黑体" w:hint="eastAsia"/>
          <w:spacing w:val="-6"/>
          <w:sz w:val="32"/>
          <w:szCs w:val="32"/>
        </w:rPr>
        <w:t>一</w:t>
      </w:r>
      <w:r>
        <w:rPr>
          <w:rFonts w:ascii="黑体" w:eastAsia="黑体" w:hAnsi="黑体" w:hint="eastAsia"/>
          <w:spacing w:val="-6"/>
          <w:sz w:val="32"/>
          <w:szCs w:val="32"/>
        </w:rPr>
        <w:t>月</w:t>
      </w:r>
    </w:p>
    <w:p w:rsidR="009B5924" w:rsidRPr="00630577" w:rsidRDefault="0051162C">
      <w:pPr>
        <w:jc w:val="center"/>
        <w:rPr>
          <w:rFonts w:ascii="黑体" w:eastAsia="黑体" w:cs="黑体"/>
          <w:b/>
          <w:bCs/>
          <w:sz w:val="44"/>
          <w:szCs w:val="44"/>
        </w:rPr>
      </w:pPr>
      <w:r w:rsidRPr="00630577">
        <w:rPr>
          <w:rFonts w:ascii="黑体" w:eastAsia="黑体" w:cs="黑体"/>
          <w:b/>
          <w:bCs/>
          <w:sz w:val="44"/>
          <w:szCs w:val="44"/>
        </w:rPr>
        <w:br w:type="page"/>
      </w:r>
    </w:p>
    <w:p w:rsidR="009B5924" w:rsidRDefault="0051162C">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9B5924" w:rsidRDefault="009B5924">
      <w:pPr>
        <w:autoSpaceDE w:val="0"/>
        <w:autoSpaceDN w:val="0"/>
        <w:adjustRightInd w:val="0"/>
        <w:spacing w:line="700" w:lineRule="exact"/>
        <w:ind w:firstLine="551"/>
        <w:rPr>
          <w:rFonts w:ascii="黑体" w:eastAsia="黑体" w:cs="黑体"/>
          <w:b/>
          <w:bCs/>
          <w:sz w:val="28"/>
          <w:szCs w:val="28"/>
          <w:lang w:val="zh-CN"/>
        </w:rPr>
      </w:pP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B5924" w:rsidRDefault="0051162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B5924" w:rsidRDefault="009B592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B5924" w:rsidRDefault="0051162C">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9B5924" w:rsidRDefault="0051162C">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受鄢陵县司法局的委托，鄢陵县政府采购中心就“鄢陵县司法局档案管理设备采购</w:t>
      </w:r>
      <w:r w:rsidR="00B5203F">
        <w:rPr>
          <w:rFonts w:asciiTheme="minorEastAsia" w:eastAsiaTheme="minorEastAsia" w:hAnsiTheme="minorEastAsia" w:cstheme="minorEastAsia" w:hint="eastAsia"/>
          <w:bCs/>
        </w:rPr>
        <w:t>项目(二次)</w:t>
      </w:r>
      <w:r w:rsidRPr="00523A9D">
        <w:rPr>
          <w:rFonts w:asciiTheme="minorEastAsia" w:eastAsiaTheme="minorEastAsia" w:hAnsiTheme="minorEastAsia" w:cstheme="minorEastAsia" w:hint="eastAsia"/>
          <w:bCs/>
        </w:rPr>
        <w:t>”进行公开招标，欢迎合格的投标人前来投标。</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一、项目基本情况</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（一）项目名称：鄢陵县司法局档案管理设备采购项目</w:t>
      </w:r>
      <w:r w:rsidR="00B5203F">
        <w:rPr>
          <w:rFonts w:asciiTheme="minorEastAsia" w:eastAsiaTheme="minorEastAsia" w:hAnsiTheme="minorEastAsia" w:cstheme="minorEastAsia" w:hint="eastAsia"/>
          <w:bCs/>
        </w:rPr>
        <w:t>(二次)</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（二）项目编号：Y2018HZ187</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 xml:space="preserve">      招标编号：鄢招公2018071704</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（三）采购方式：公开招标</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（四）项目主要内容：密集架60组、防磁柜1台、臭氧消毒柜1台等</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（五）预算金额：15万元          最高限价：15万元</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（六）资金来源：财政资金，已落实</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（七）交付（服务、完工）时间：合同签订后10日历天</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（八）交付（服务、施工）地点：鄢陵县司法局</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（九）进口产品：不允许</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（十）分包：不允许分包</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（十一）标段划分：本项目共划分为一个标段</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二、需要落实的政府采购政策</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本项目落实节能环保、中小微型企业、监狱企业、残疾人福利性单位扶持等相关政府采购政策。</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三、投标人资格要求</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（一）符合《中华人民共和国政府采购法》第二十二条之规定，且营业执照经营范围包含本次招标项目。</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 xml:space="preserve"> (二)未被列入“信用中国”网站(www.creditchina.gov.cn)、中国政府采购网(www.ccgp.gov.cn)渠道信用记录失信被执行人、重大税收违法案件当事人名单、政府采购严重违法失信行为记录名单的投标人。</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（三）本次招标不接受联合体投标。</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四、获取招标文件的时间、地点、方式</w:t>
      </w:r>
      <w:r w:rsidRPr="00523A9D">
        <w:rPr>
          <w:rFonts w:asciiTheme="minorEastAsia" w:eastAsiaTheme="minorEastAsia" w:hAnsiTheme="minorEastAsia" w:cstheme="minorEastAsia" w:hint="eastAsia"/>
          <w:bCs/>
        </w:rPr>
        <w:tab/>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（一）网上下载招标文件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五、投标截止时间、开标时间及地点：</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（一）投标截止及开标时间：2018 年</w:t>
      </w:r>
      <w:r w:rsidR="000E4372">
        <w:rPr>
          <w:rFonts w:asciiTheme="minorEastAsia" w:eastAsiaTheme="minorEastAsia" w:hAnsiTheme="minorEastAsia" w:cstheme="minorEastAsia" w:hint="eastAsia"/>
          <w:bCs/>
        </w:rPr>
        <w:t xml:space="preserve">12 </w:t>
      </w:r>
      <w:r w:rsidRPr="00523A9D">
        <w:rPr>
          <w:rFonts w:asciiTheme="minorEastAsia" w:eastAsiaTheme="minorEastAsia" w:hAnsiTheme="minorEastAsia" w:cstheme="minorEastAsia" w:hint="eastAsia"/>
          <w:bCs/>
        </w:rPr>
        <w:t>月</w:t>
      </w:r>
      <w:r w:rsidR="000E4372">
        <w:rPr>
          <w:rFonts w:asciiTheme="minorEastAsia" w:eastAsiaTheme="minorEastAsia" w:hAnsiTheme="minorEastAsia" w:cstheme="minorEastAsia" w:hint="eastAsia"/>
          <w:bCs/>
        </w:rPr>
        <w:t>19</w:t>
      </w:r>
      <w:r w:rsidRPr="00523A9D">
        <w:rPr>
          <w:rFonts w:asciiTheme="minorEastAsia" w:eastAsiaTheme="minorEastAsia" w:hAnsiTheme="minorEastAsia" w:cstheme="minorEastAsia" w:hint="eastAsia"/>
          <w:bCs/>
        </w:rPr>
        <w:t xml:space="preserve">日 09 时 </w:t>
      </w:r>
      <w:r w:rsidR="00B5203F">
        <w:rPr>
          <w:rFonts w:asciiTheme="minorEastAsia" w:eastAsiaTheme="minorEastAsia" w:hAnsiTheme="minorEastAsia" w:cstheme="minorEastAsia" w:hint="eastAsia"/>
          <w:bCs/>
        </w:rPr>
        <w:t>0</w:t>
      </w:r>
      <w:r w:rsidRPr="00523A9D">
        <w:rPr>
          <w:rFonts w:asciiTheme="minorEastAsia" w:eastAsiaTheme="minorEastAsia" w:hAnsiTheme="minorEastAsia" w:cstheme="minorEastAsia" w:hint="eastAsia"/>
          <w:bCs/>
        </w:rPr>
        <w:t>0 分（北京时间），逾期送达或不符合规定的投标文件不予接受。</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（二）开标地点：鄢陵县公共资源交易中心（S219（鄢陶路）与未来大道交叉口，鄢陵</w:t>
      </w:r>
      <w:proofErr w:type="gramStart"/>
      <w:r w:rsidRPr="00523A9D">
        <w:rPr>
          <w:rFonts w:asciiTheme="minorEastAsia" w:eastAsiaTheme="minorEastAsia" w:hAnsiTheme="minorEastAsia" w:cstheme="minorEastAsia" w:hint="eastAsia"/>
          <w:bCs/>
        </w:rPr>
        <w:t>创客园</w:t>
      </w:r>
      <w:proofErr w:type="gramEnd"/>
      <w:r w:rsidRPr="00523A9D">
        <w:rPr>
          <w:rFonts w:asciiTheme="minorEastAsia" w:eastAsiaTheme="minorEastAsia" w:hAnsiTheme="minorEastAsia" w:cstheme="minorEastAsia" w:hint="eastAsia"/>
          <w:bCs/>
        </w:rPr>
        <w:t>院内南楼四楼开标二室）</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（三）本项目为全流程电子化交易项目，投标人须提交电子投标文件和纸质投标文件。</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七、公告期限</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本招标公告自发布之日起公告期限为5个工作日。</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八、代理机构及采购单位地址、联系人、联系电话</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（一）代理机构：鄢陵县政府采购中心</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lastRenderedPageBreak/>
        <w:t>地址：鄢陵县公共资源交易中心（S219（鄢陶路）与未来大道交叉口，鄢陵</w:t>
      </w:r>
      <w:proofErr w:type="gramStart"/>
      <w:r w:rsidRPr="00523A9D">
        <w:rPr>
          <w:rFonts w:asciiTheme="minorEastAsia" w:eastAsiaTheme="minorEastAsia" w:hAnsiTheme="minorEastAsia" w:cstheme="minorEastAsia" w:hint="eastAsia"/>
          <w:bCs/>
        </w:rPr>
        <w:t>创客园</w:t>
      </w:r>
      <w:proofErr w:type="gramEnd"/>
      <w:r w:rsidRPr="00523A9D">
        <w:rPr>
          <w:rFonts w:asciiTheme="minorEastAsia" w:eastAsiaTheme="minorEastAsia" w:hAnsiTheme="minorEastAsia" w:cstheme="minorEastAsia" w:hint="eastAsia"/>
          <w:bCs/>
        </w:rPr>
        <w:t>院内南楼四楼）</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联系人：梁女士；电话：0374-7363617</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（二）采购人：鄢陵县司法局</w:t>
      </w:r>
    </w:p>
    <w:p w:rsidR="00523A9D" w:rsidRP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地址：鄢陵县梅里路中段</w:t>
      </w:r>
    </w:p>
    <w:p w:rsid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523A9D">
        <w:rPr>
          <w:rFonts w:asciiTheme="minorEastAsia" w:eastAsiaTheme="minorEastAsia" w:hAnsiTheme="minorEastAsia" w:cstheme="minorEastAsia" w:hint="eastAsia"/>
          <w:bCs/>
        </w:rPr>
        <w:t>联系人：马女士；联系电话：0374-7123021</w:t>
      </w:r>
    </w:p>
    <w:p w:rsidR="00523A9D" w:rsidRDefault="00523A9D" w:rsidP="00523A9D">
      <w:pPr>
        <w:pStyle w:val="ad"/>
        <w:widowControl/>
        <w:shd w:val="clear" w:color="auto" w:fill="FFFFFF"/>
        <w:spacing w:line="360" w:lineRule="auto"/>
        <w:ind w:firstLineChars="200" w:firstLine="480"/>
        <w:rPr>
          <w:rFonts w:asciiTheme="minorEastAsia" w:eastAsiaTheme="minorEastAsia" w:hAnsiTheme="minorEastAsia" w:cstheme="minorEastAsia"/>
          <w:bCs/>
        </w:rPr>
      </w:pPr>
    </w:p>
    <w:p w:rsidR="009B5924" w:rsidRDefault="0051162C" w:rsidP="00523A9D">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r w:rsidR="00C05B32">
        <w:fldChar w:fldCharType="begin"/>
      </w:r>
      <w:r w:rsidR="00077CFC">
        <w:instrText>HYPERLINK "http://221.14.6.70:8088/ggzy/"</w:instrText>
      </w:r>
      <w:r w:rsidR="00C05B32">
        <w:fldChar w:fldCharType="separate"/>
      </w:r>
      <w:r>
        <w:rPr>
          <w:rFonts w:ascii="宋体" w:hAnsi="宋体" w:cs="宋体" w:hint="eastAsia"/>
          <w:b/>
          <w:color w:val="000000"/>
          <w:shd w:val="clear" w:color="auto" w:fill="FFFFFF"/>
        </w:rPr>
        <w:t>http://221.14.6.70:8088/ggzy/</w:t>
      </w:r>
      <w:r w:rsidR="00C05B32">
        <w:fldChar w:fldCharType="end"/>
      </w:r>
      <w:r>
        <w:rPr>
          <w:rFonts w:ascii="宋体" w:hAnsi="宋体" w:cs="宋体" w:hint="eastAsia"/>
          <w:b/>
          <w:color w:val="000000"/>
          <w:shd w:val="clear" w:color="auto" w:fill="FFFFFF"/>
        </w:rPr>
        <w:t>）下载“许昌投标文件制作系统SEARUN V1.0”，按招标文件要求制作电子投标文件。</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C05B32">
        <w:fldChar w:fldCharType="begin"/>
      </w:r>
      <w:r w:rsidR="00077CFC">
        <w:instrText>HYPERLINK "http://221.14.6.70:8088/ggzy/"</w:instrText>
      </w:r>
      <w:r w:rsidR="00C05B32">
        <w:fldChar w:fldCharType="separate"/>
      </w:r>
      <w:r>
        <w:rPr>
          <w:rFonts w:ascii="宋体" w:hAnsi="宋体" w:cs="宋体" w:hint="eastAsia"/>
          <w:b/>
          <w:color w:val="000000"/>
          <w:shd w:val="clear" w:color="auto" w:fill="FFFFFF"/>
        </w:rPr>
        <w:t>http://221.14.6.70:8088/ggzy/</w:t>
      </w:r>
      <w:r w:rsidR="00C05B32">
        <w:fldChar w:fldCharType="end"/>
      </w:r>
      <w:r>
        <w:rPr>
          <w:rFonts w:ascii="宋体" w:hAnsi="宋体" w:cs="宋体" w:hint="eastAsia"/>
          <w:b/>
          <w:color w:val="000000"/>
          <w:shd w:val="clear" w:color="auto" w:fill="FFFFFF"/>
        </w:rPr>
        <w:t>）。投标人应充分考虑并预留技术处理和上传数据所需时间。</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9B5924">
      <w:pPr>
        <w:autoSpaceDE w:val="0"/>
        <w:autoSpaceDN w:val="0"/>
        <w:adjustRightInd w:val="0"/>
        <w:spacing w:line="360" w:lineRule="auto"/>
        <w:jc w:val="left"/>
        <w:rPr>
          <w:rFonts w:asciiTheme="majorEastAsia" w:eastAsiaTheme="majorEastAsia" w:hAnsiTheme="majorEastAsia" w:cs="宋体"/>
          <w:b/>
          <w:kern w:val="0"/>
          <w:sz w:val="36"/>
          <w:szCs w:val="36"/>
        </w:rPr>
      </w:pPr>
    </w:p>
    <w:p w:rsidR="009B5924" w:rsidRDefault="0051162C">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9B5924" w:rsidRDefault="0051162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9B5924">
        <w:trPr>
          <w:trHeight w:val="636"/>
          <w:jc w:val="center"/>
        </w:trPr>
        <w:tc>
          <w:tcPr>
            <w:tcW w:w="806"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B5924">
        <w:trPr>
          <w:trHeight w:val="1278"/>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1C0136" w:rsidRDefault="0051162C">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bookmarkStart w:id="0" w:name="_GoBack"/>
            <w:bookmarkEnd w:id="0"/>
            <w:r w:rsidR="001C0136" w:rsidRPr="001C0136">
              <w:rPr>
                <w:rFonts w:hAnsi="宋体" w:cs="仿宋_GB2312" w:hint="eastAsia"/>
                <w:sz w:val="24"/>
                <w:szCs w:val="24"/>
              </w:rPr>
              <w:t>鄢陵县司法局档案管理设备采购项目</w:t>
            </w:r>
            <w:r w:rsidR="00B5203F">
              <w:rPr>
                <w:rFonts w:hAnsi="宋体" w:cs="仿宋_GB2312" w:hint="eastAsia"/>
                <w:sz w:val="24"/>
                <w:szCs w:val="24"/>
              </w:rPr>
              <w:t>（二次）</w:t>
            </w:r>
          </w:p>
          <w:p w:rsidR="001C0136" w:rsidRPr="001C0136" w:rsidRDefault="0051162C" w:rsidP="001C0136">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1C0136" w:rsidRPr="001C0136">
              <w:rPr>
                <w:rFonts w:hAnsi="宋体" w:cs="仿宋_GB2312"/>
                <w:bCs/>
                <w:sz w:val="24"/>
              </w:rPr>
              <w:t>Y2018HZ187</w:t>
            </w:r>
          </w:p>
          <w:p w:rsidR="001C0136" w:rsidRDefault="001C0136" w:rsidP="001C0136">
            <w:pPr>
              <w:autoSpaceDE w:val="0"/>
              <w:autoSpaceDN w:val="0"/>
              <w:adjustRightInd w:val="0"/>
              <w:spacing w:line="360" w:lineRule="auto"/>
              <w:jc w:val="left"/>
              <w:rPr>
                <w:rFonts w:hAnsi="宋体" w:cs="仿宋_GB2312"/>
                <w:bCs/>
                <w:sz w:val="24"/>
              </w:rPr>
            </w:pPr>
            <w:r w:rsidRPr="001C0136">
              <w:rPr>
                <w:rFonts w:hAnsi="宋体" w:cs="仿宋_GB2312" w:hint="eastAsia"/>
                <w:bCs/>
                <w:sz w:val="24"/>
              </w:rPr>
              <w:t>招标编号：鄢招公</w:t>
            </w:r>
            <w:r w:rsidRPr="001C0136">
              <w:rPr>
                <w:rFonts w:hAnsi="宋体" w:cs="仿宋_GB2312" w:hint="eastAsia"/>
                <w:bCs/>
                <w:sz w:val="24"/>
              </w:rPr>
              <w:t>2018071704</w:t>
            </w:r>
          </w:p>
          <w:p w:rsidR="009B5924" w:rsidRDefault="0051162C" w:rsidP="001C0136">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9B5924" w:rsidRDefault="0051162C">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B5924" w:rsidRDefault="0051162C" w:rsidP="001C0136">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1C0136" w:rsidRPr="001C0136">
              <w:rPr>
                <w:rFonts w:hAnsi="宋体" w:cs="仿宋_GB2312" w:hint="eastAsia"/>
                <w:bCs/>
                <w:sz w:val="24"/>
              </w:rPr>
              <w:t>密集架</w:t>
            </w:r>
            <w:r w:rsidR="001C0136" w:rsidRPr="001C0136">
              <w:rPr>
                <w:rFonts w:hAnsi="宋体" w:cs="仿宋_GB2312" w:hint="eastAsia"/>
                <w:bCs/>
                <w:sz w:val="24"/>
              </w:rPr>
              <w:t>60</w:t>
            </w:r>
            <w:r w:rsidR="001C0136" w:rsidRPr="001C0136">
              <w:rPr>
                <w:rFonts w:hAnsi="宋体" w:cs="仿宋_GB2312" w:hint="eastAsia"/>
                <w:bCs/>
                <w:sz w:val="24"/>
              </w:rPr>
              <w:t>组、防磁柜</w:t>
            </w:r>
            <w:r w:rsidR="001C0136" w:rsidRPr="001C0136">
              <w:rPr>
                <w:rFonts w:hAnsi="宋体" w:cs="仿宋_GB2312" w:hint="eastAsia"/>
                <w:bCs/>
                <w:sz w:val="24"/>
              </w:rPr>
              <w:t>1</w:t>
            </w:r>
            <w:r w:rsidR="001C0136" w:rsidRPr="001C0136">
              <w:rPr>
                <w:rFonts w:hAnsi="宋体" w:cs="仿宋_GB2312" w:hint="eastAsia"/>
                <w:bCs/>
                <w:sz w:val="24"/>
              </w:rPr>
              <w:t>台、臭氧消毒柜</w:t>
            </w:r>
            <w:r w:rsidR="001C0136" w:rsidRPr="001C0136">
              <w:rPr>
                <w:rFonts w:hAnsi="宋体" w:cs="仿宋_GB2312" w:hint="eastAsia"/>
                <w:bCs/>
                <w:sz w:val="24"/>
              </w:rPr>
              <w:t>1</w:t>
            </w:r>
            <w:r w:rsidR="001C0136" w:rsidRPr="001C0136">
              <w:rPr>
                <w:rFonts w:hAnsi="宋体" w:cs="仿宋_GB2312" w:hint="eastAsia"/>
                <w:bCs/>
                <w:sz w:val="24"/>
              </w:rPr>
              <w:t>台等</w:t>
            </w:r>
            <w:r>
              <w:rPr>
                <w:rFonts w:hAnsi="宋体" w:cs="仿宋_GB2312" w:hint="eastAsia"/>
                <w:bCs/>
                <w:sz w:val="24"/>
              </w:rPr>
              <w:t>（具体要求详见招标文件第三章）。</w:t>
            </w:r>
          </w:p>
          <w:p w:rsidR="009B5924" w:rsidRDefault="0051162C">
            <w:pPr>
              <w:rPr>
                <w:rFonts w:hAnsi="宋体" w:cs="仿宋_GB2312"/>
                <w:bCs/>
                <w:sz w:val="24"/>
              </w:rPr>
            </w:pPr>
            <w:r>
              <w:rPr>
                <w:rFonts w:hAnsi="宋体" w:cs="仿宋_GB2312" w:hint="eastAsia"/>
                <w:bCs/>
                <w:sz w:val="24"/>
              </w:rPr>
              <w:t>交货期：合同签订后</w:t>
            </w:r>
            <w:r w:rsidR="001C0136">
              <w:rPr>
                <w:rFonts w:hAnsi="宋体" w:cs="仿宋_GB2312" w:hint="eastAsia"/>
                <w:bCs/>
                <w:sz w:val="24"/>
              </w:rPr>
              <w:t>1</w:t>
            </w:r>
            <w:r>
              <w:rPr>
                <w:rFonts w:hAnsi="宋体" w:cs="仿宋_GB2312" w:hint="eastAsia"/>
                <w:bCs/>
                <w:sz w:val="24"/>
              </w:rPr>
              <w:t>0</w:t>
            </w:r>
            <w:r>
              <w:rPr>
                <w:rFonts w:hAnsi="宋体" w:cs="仿宋_GB2312" w:hint="eastAsia"/>
                <w:bCs/>
                <w:sz w:val="24"/>
              </w:rPr>
              <w:t>日历天</w:t>
            </w:r>
          </w:p>
          <w:p w:rsidR="009B5924" w:rsidRDefault="0051162C">
            <w:pPr>
              <w:spacing w:line="360" w:lineRule="auto"/>
              <w:contextualSpacing/>
              <w:jc w:val="left"/>
              <w:rPr>
                <w:rFonts w:ascii="宋体" w:cs="宋体"/>
                <w:sz w:val="24"/>
                <w:szCs w:val="24"/>
              </w:rPr>
            </w:pPr>
            <w:r>
              <w:rPr>
                <w:rFonts w:ascii="宋体" w:cs="宋体" w:hint="eastAsia"/>
                <w:sz w:val="24"/>
                <w:szCs w:val="24"/>
                <w:lang w:val="zh-CN"/>
              </w:rPr>
              <w:t>付款方式：</w:t>
            </w:r>
            <w:r w:rsidR="00E25AA0" w:rsidRPr="00E25AA0">
              <w:rPr>
                <w:rFonts w:ascii="宋体" w:cs="宋体" w:hint="eastAsia"/>
                <w:sz w:val="24"/>
                <w:szCs w:val="24"/>
                <w:lang w:val="zh-CN"/>
              </w:rPr>
              <w:t>验收合格后转账支付合同总额的90%，剩余10%一年后无质量问题付清余款。</w:t>
            </w:r>
          </w:p>
        </w:tc>
      </w:tr>
      <w:tr w:rsidR="009B5924">
        <w:trPr>
          <w:trHeight w:val="1421"/>
          <w:jc w:val="center"/>
        </w:trPr>
        <w:tc>
          <w:tcPr>
            <w:tcW w:w="806" w:type="dxa"/>
            <w:vAlign w:val="center"/>
          </w:tcPr>
          <w:p w:rsidR="009B5924" w:rsidRDefault="0051162C">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9B5924" w:rsidRDefault="0051162C">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E25AA0">
              <w:rPr>
                <w:rFonts w:hAnsi="宋体" w:cs="仿宋_GB2312" w:hint="eastAsia"/>
              </w:rPr>
              <w:t>司法</w:t>
            </w:r>
            <w:r>
              <w:rPr>
                <w:rFonts w:hAnsi="宋体" w:cs="仿宋_GB2312" w:hint="eastAsia"/>
              </w:rPr>
              <w:t>局</w:t>
            </w:r>
          </w:p>
          <w:p w:rsidR="009B5924" w:rsidRDefault="0051162C">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25AA0" w:rsidRPr="00E25AA0">
              <w:rPr>
                <w:rFonts w:hAnsi="宋体" w:cs="仿宋_GB2312" w:hint="eastAsia"/>
              </w:rPr>
              <w:t>鄢陵县梅里路中段</w:t>
            </w:r>
          </w:p>
          <w:p w:rsidR="009B5924" w:rsidRDefault="0051162C">
            <w:pPr>
              <w:rPr>
                <w:rFonts w:eastAsia="宋体" w:hAnsi="宋体" w:cs="仿宋_GB2312"/>
                <w:sz w:val="24"/>
                <w:szCs w:val="24"/>
              </w:rPr>
            </w:pPr>
            <w:r>
              <w:rPr>
                <w:rFonts w:hAnsi="宋体" w:cs="仿宋_GB2312" w:hint="eastAsia"/>
              </w:rPr>
              <w:t>联系人：</w:t>
            </w:r>
            <w:r w:rsidR="00E25AA0">
              <w:rPr>
                <w:rFonts w:hAnsi="宋体" w:cs="仿宋_GB2312" w:hint="eastAsia"/>
              </w:rPr>
              <w:t>马</w:t>
            </w:r>
            <w:r>
              <w:rPr>
                <w:rFonts w:hAnsi="宋体" w:cs="仿宋_GB2312" w:hint="eastAsia"/>
              </w:rPr>
              <w:t>女士</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0374-71</w:t>
            </w:r>
            <w:r w:rsidR="00E25AA0">
              <w:rPr>
                <w:rFonts w:ascii="Calibri" w:eastAsia="宋体" w:hAnsi="宋体" w:cs="仿宋_GB2312" w:hint="eastAsia"/>
                <w:sz w:val="24"/>
                <w:szCs w:val="24"/>
              </w:rPr>
              <w:t>23021</w:t>
            </w:r>
          </w:p>
        </w:tc>
      </w:tr>
      <w:tr w:rsidR="009B5924">
        <w:trPr>
          <w:trHeight w:val="323"/>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9B5924" w:rsidRDefault="0051162C">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9B5924" w:rsidRDefault="0051162C">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9B5924" w:rsidRDefault="0051162C">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9B5924" w:rsidTr="00B80A80">
        <w:trPr>
          <w:trHeight w:val="3395"/>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B80A80" w:rsidRDefault="00B80A80" w:rsidP="00B80A80">
            <w:pPr>
              <w:pStyle w:val="Default"/>
              <w:spacing w:line="360" w:lineRule="auto"/>
            </w:pPr>
            <w:r>
              <w:rPr>
                <w:rFonts w:hint="eastAsia"/>
              </w:rPr>
              <w:t>（一）符合《中华人民共和国政府采购法》第二十二条之规定，且营业执照经营范围包含本次招标项目。</w:t>
            </w:r>
          </w:p>
          <w:p w:rsidR="00B80A80" w:rsidRDefault="00B80A80" w:rsidP="00B80A80">
            <w:pPr>
              <w:pStyle w:val="Default"/>
              <w:spacing w:line="360" w:lineRule="auto"/>
            </w:pPr>
            <w:r>
              <w:rPr>
                <w:rFonts w:hint="eastAsia"/>
              </w:rPr>
              <w:t xml:space="preserve"> (二)未被列入“信用中国”网站(www.creditchina.gov.cn)、中国政府采购网(www.ccgp.gov.cn)渠道信用记录失信被执行人、重大税收违法案件当事人名单、政府采购严重违法失信行为记录名单的投标人。</w:t>
            </w:r>
          </w:p>
          <w:p w:rsidR="009B5924" w:rsidRDefault="00B80A80" w:rsidP="00B80A80">
            <w:pPr>
              <w:pStyle w:val="Default"/>
              <w:spacing w:line="360" w:lineRule="auto"/>
              <w:jc w:val="both"/>
              <w:rPr>
                <w:rFonts w:hAnsi="宋体" w:cs="仿宋_GB2312"/>
                <w:bCs/>
              </w:rPr>
            </w:pPr>
            <w:r>
              <w:rPr>
                <w:rFonts w:hint="eastAsia"/>
              </w:rPr>
              <w:t>（三）本次招标不接受联合体投标。</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9B5924" w:rsidRDefault="0051162C">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B80A80">
              <w:rPr>
                <w:rFonts w:ascii="宋体" w:eastAsia="宋体" w:cs="宋体" w:hint="eastAsia"/>
                <w:b/>
                <w:kern w:val="0"/>
                <w:sz w:val="24"/>
                <w:szCs w:val="24"/>
              </w:rPr>
              <w:t>15</w:t>
            </w:r>
            <w:r>
              <w:rPr>
                <w:rFonts w:ascii="宋体" w:eastAsia="宋体" w:cs="宋体" w:hint="eastAsia"/>
                <w:b/>
                <w:kern w:val="0"/>
                <w:sz w:val="24"/>
                <w:szCs w:val="24"/>
              </w:rPr>
              <w:t>万元</w:t>
            </w:r>
          </w:p>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9B5924" w:rsidRDefault="0051162C">
            <w:pPr>
              <w:autoSpaceDE w:val="0"/>
              <w:autoSpaceDN w:val="0"/>
              <w:adjustRightInd w:val="0"/>
              <w:spacing w:line="360" w:lineRule="auto"/>
              <w:rPr>
                <w:rFonts w:hAnsi="宋体"/>
                <w:sz w:val="24"/>
                <w:szCs w:val="24"/>
              </w:rPr>
            </w:pPr>
            <w:r>
              <w:rPr>
                <w:rFonts w:hAnsi="宋体" w:hint="eastAsia"/>
                <w:sz w:val="24"/>
                <w:szCs w:val="24"/>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9B5924" w:rsidRDefault="0051162C">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9B5924" w:rsidRDefault="0051162C">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103" w:type="dxa"/>
            <w:vAlign w:val="center"/>
          </w:tcPr>
          <w:p w:rsidR="009B5924" w:rsidRDefault="0051162C" w:rsidP="00B5203F">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0E4372">
              <w:rPr>
                <w:rFonts w:ascii="宋体" w:cs="宋体" w:hint="eastAsia"/>
                <w:bCs/>
                <w:color w:val="FF0000"/>
                <w:sz w:val="24"/>
                <w:szCs w:val="24"/>
                <w:lang w:val="zh-CN"/>
              </w:rPr>
              <w:t xml:space="preserve">12 </w:t>
            </w:r>
            <w:r>
              <w:rPr>
                <w:rFonts w:ascii="宋体" w:cs="宋体" w:hint="eastAsia"/>
                <w:bCs/>
                <w:color w:val="FF0000"/>
                <w:sz w:val="24"/>
                <w:szCs w:val="24"/>
                <w:lang w:val="zh-CN"/>
              </w:rPr>
              <w:t>月</w:t>
            </w:r>
            <w:r w:rsidR="000E4372">
              <w:rPr>
                <w:rFonts w:ascii="宋体" w:cs="宋体" w:hint="eastAsia"/>
                <w:bCs/>
                <w:color w:val="FF0000"/>
                <w:sz w:val="24"/>
                <w:szCs w:val="24"/>
                <w:lang w:val="zh-CN"/>
              </w:rPr>
              <w:t xml:space="preserve">19 </w:t>
            </w:r>
            <w:r>
              <w:rPr>
                <w:rFonts w:ascii="宋体" w:cs="宋体" w:hint="eastAsia"/>
                <w:bCs/>
                <w:color w:val="FF0000"/>
                <w:sz w:val="24"/>
                <w:szCs w:val="24"/>
                <w:lang w:val="zh-CN"/>
              </w:rPr>
              <w:t>日 09 时</w:t>
            </w:r>
            <w:r w:rsidR="00B5203F">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9B5924" w:rsidRDefault="0051162C">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80A80">
              <w:rPr>
                <w:rFonts w:ascii="宋体" w:cs="宋体" w:hint="eastAsia"/>
                <w:bCs/>
                <w:sz w:val="24"/>
                <w:szCs w:val="24"/>
                <w:lang w:val="zh-CN"/>
              </w:rPr>
              <w:t>叁仟元整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B80A80">
              <w:rPr>
                <w:rFonts w:asciiTheme="minorEastAsia" w:hAnsiTheme="minorEastAsia" w:cs="宋体" w:hint="eastAsia"/>
                <w:bCs/>
                <w:sz w:val="24"/>
                <w:szCs w:val="24"/>
              </w:rPr>
              <w:t>3000.00</w:t>
            </w:r>
            <w:r>
              <w:rPr>
                <w:rFonts w:asciiTheme="minorEastAsia" w:hAnsiTheme="minorEastAsia" w:cs="宋体" w:hint="eastAsia"/>
                <w:bCs/>
                <w:sz w:val="24"/>
                <w:szCs w:val="24"/>
              </w:rPr>
              <w:t>元</w:t>
            </w:r>
            <w:r>
              <w:rPr>
                <w:rFonts w:ascii="宋体" w:cs="宋体" w:hint="eastAsia"/>
                <w:bCs/>
                <w:sz w:val="24"/>
                <w:szCs w:val="24"/>
                <w:lang w:val="zh-CN"/>
              </w:rPr>
              <w:t>）</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w:t>
            </w:r>
            <w:r>
              <w:rPr>
                <w:rFonts w:ascii="新宋体" w:eastAsia="新宋体" w:hAnsi="新宋体" w:cs="仿宋_GB2312" w:hint="eastAsia"/>
                <w:sz w:val="24"/>
                <w:szCs w:val="24"/>
                <w:lang w:val="zh-CN"/>
              </w:rPr>
              <w:lastRenderedPageBreak/>
              <w:t xml:space="preserve">责。 </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9B5924" w:rsidRDefault="0051162C">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B5924" w:rsidRDefault="0051162C">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8、未按上述规定操作引起的无效投标，由投标人自行负责。</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9B5924" w:rsidRDefault="0051162C">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9B5924" w:rsidRDefault="0051162C">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9B5924" w:rsidRDefault="0051162C">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A333E8" w:rsidRPr="00A333E8">
              <w:rPr>
                <w:rFonts w:ascii="宋体" w:eastAsia="宋体" w:hAnsi="宋体" w:cs="Times New Roman" w:hint="eastAsia"/>
                <w:kern w:val="0"/>
                <w:sz w:val="24"/>
              </w:rPr>
              <w:t>中标的投标人的投标保证金，在合同（原件）和履约保证金缴纳凭据（复印件）备案（业务四部）之日起5个工作日内退还投标保证金。（向业务四部提交合同原件（业务四部电话：0374-7363617）</w:t>
            </w: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9B5924" w:rsidRDefault="0051162C">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9B5924" w:rsidRDefault="0051162C">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9B5924" w:rsidRDefault="0051162C">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9B5924" w:rsidRDefault="0051162C">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9B5924" w:rsidRDefault="0051162C">
            <w:pPr>
              <w:snapToGrid w:val="0"/>
              <w:spacing w:line="360" w:lineRule="auto"/>
              <w:rPr>
                <w:rFonts w:ascii="宋体" w:eastAsia="宋体" w:hAnsi="Calibri" w:cs="宋体"/>
                <w:sz w:val="24"/>
                <w:lang w:val="zh-CN"/>
              </w:rPr>
            </w:pPr>
            <w:r>
              <w:rPr>
                <w:rFonts w:ascii="宋体" w:cs="宋体" w:hint="eastAsia"/>
                <w:sz w:val="24"/>
              </w:rPr>
              <w:lastRenderedPageBreak/>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9B5924" w:rsidRDefault="0051162C">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9B5924">
        <w:trPr>
          <w:trHeight w:val="504"/>
          <w:jc w:val="center"/>
        </w:trPr>
        <w:tc>
          <w:tcPr>
            <w:tcW w:w="806" w:type="dxa"/>
            <w:vAlign w:val="center"/>
          </w:tcPr>
          <w:p w:rsidR="009B5924" w:rsidRDefault="0063057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9B5924" w:rsidRDefault="0051162C">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9B5924" w:rsidRDefault="0051162C">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B5203F" w:rsidRPr="00B5203F">
              <w:rPr>
                <w:rFonts w:ascii="宋体" w:hAnsi="宋体" w:hint="eastAsia"/>
                <w:color w:val="FF00FF"/>
                <w:sz w:val="24"/>
                <w:szCs w:val="24"/>
              </w:rPr>
              <w:t>签订合同前缴纳</w:t>
            </w:r>
            <w:r>
              <w:rPr>
                <w:rFonts w:ascii="宋体" w:hAnsi="宋体" w:hint="eastAsia"/>
                <w:color w:val="FF00FF"/>
                <w:sz w:val="24"/>
                <w:szCs w:val="24"/>
              </w:rPr>
              <w:t>)</w:t>
            </w:r>
          </w:p>
        </w:tc>
        <w:tc>
          <w:tcPr>
            <w:tcW w:w="7103" w:type="dxa"/>
            <w:vAlign w:val="center"/>
          </w:tcPr>
          <w:p w:rsidR="00B5203F" w:rsidRPr="00B5203F" w:rsidRDefault="00B5203F" w:rsidP="00B5203F">
            <w:pPr>
              <w:tabs>
                <w:tab w:val="left" w:pos="5884"/>
              </w:tabs>
              <w:spacing w:line="360" w:lineRule="auto"/>
              <w:rPr>
                <w:rFonts w:ascii="宋体" w:hAnsi="宋体"/>
                <w:color w:val="000000"/>
                <w:sz w:val="24"/>
                <w:szCs w:val="24"/>
              </w:rPr>
            </w:pPr>
            <w:r w:rsidRPr="00B5203F">
              <w:rPr>
                <w:rFonts w:ascii="宋体" w:hAnsi="宋体" w:hint="eastAsia"/>
                <w:color w:val="000000"/>
                <w:sz w:val="24"/>
                <w:szCs w:val="24"/>
              </w:rPr>
              <w:t>履约保证金递交方式：以支票、汇票、本票或者金融机构、担保机构出具的保函等非现金形式提交。</w:t>
            </w:r>
          </w:p>
          <w:p w:rsidR="00B5203F" w:rsidRPr="00B5203F" w:rsidRDefault="00B5203F" w:rsidP="00B5203F">
            <w:pPr>
              <w:tabs>
                <w:tab w:val="left" w:pos="5884"/>
              </w:tabs>
              <w:spacing w:line="360" w:lineRule="auto"/>
              <w:rPr>
                <w:rFonts w:ascii="宋体" w:hAnsi="宋体"/>
                <w:color w:val="000000"/>
                <w:sz w:val="24"/>
                <w:szCs w:val="24"/>
              </w:rPr>
            </w:pPr>
            <w:r w:rsidRPr="00B5203F">
              <w:rPr>
                <w:rFonts w:ascii="宋体" w:hAnsi="宋体" w:hint="eastAsia"/>
                <w:color w:val="000000"/>
                <w:sz w:val="24"/>
                <w:szCs w:val="24"/>
              </w:rPr>
              <w:t>履约保证金的金额：中标合同金额的10%</w:t>
            </w:r>
          </w:p>
          <w:p w:rsidR="009B5924" w:rsidRDefault="00B5203F" w:rsidP="00B5203F">
            <w:pPr>
              <w:autoSpaceDE w:val="0"/>
              <w:autoSpaceDN w:val="0"/>
              <w:adjustRightInd w:val="0"/>
              <w:spacing w:line="360" w:lineRule="auto"/>
              <w:rPr>
                <w:rFonts w:ascii="宋体" w:cs="宋体"/>
                <w:bCs/>
                <w:sz w:val="24"/>
                <w:szCs w:val="24"/>
                <w:lang w:val="zh-CN"/>
              </w:rPr>
            </w:pPr>
            <w:r w:rsidRPr="00B5203F">
              <w:rPr>
                <w:rFonts w:ascii="宋体" w:hAnsi="宋体" w:hint="eastAsia"/>
                <w:color w:val="000000"/>
                <w:sz w:val="24"/>
                <w:szCs w:val="24"/>
              </w:rPr>
              <w:t>履约保证金的收款人：本项目采购人</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30577">
              <w:rPr>
                <w:rFonts w:hAnsi="宋体" w:cs="黑体" w:hint="eastAsia"/>
                <w:sz w:val="24"/>
                <w:szCs w:val="24"/>
              </w:rPr>
              <w:t>6</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30577">
              <w:rPr>
                <w:rFonts w:hAnsi="宋体" w:cs="黑体" w:hint="eastAsia"/>
                <w:sz w:val="24"/>
                <w:szCs w:val="24"/>
              </w:rPr>
              <w:t>7</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30577">
              <w:rPr>
                <w:rFonts w:hAnsi="宋体" w:cs="黑体" w:hint="eastAsia"/>
                <w:sz w:val="24"/>
                <w:szCs w:val="24"/>
              </w:rPr>
              <w:t>8</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9B5924" w:rsidRDefault="00C05B3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电子投标文件：成功上传至《全国公共资源交易平台（河南省·许昌市）》公共资源交易系统加密电子投标文件</w:t>
            </w:r>
            <w:r w:rsidR="0051162C">
              <w:rPr>
                <w:rFonts w:hAnsi="宋体" w:cs="黑体" w:hint="eastAsia"/>
                <w:sz w:val="24"/>
                <w:szCs w:val="24"/>
              </w:rPr>
              <w:t>1</w:t>
            </w:r>
            <w:r w:rsidR="0051162C">
              <w:rPr>
                <w:rFonts w:hAnsi="宋体" w:cs="黑体" w:hint="eastAsia"/>
                <w:sz w:val="24"/>
                <w:szCs w:val="24"/>
              </w:rPr>
              <w:t>份（文件格式为：</w:t>
            </w:r>
            <w:r w:rsidR="0051162C">
              <w:rPr>
                <w:rFonts w:hAnsi="宋体" w:cs="黑体" w:hint="eastAsia"/>
                <w:sz w:val="24"/>
                <w:szCs w:val="24"/>
              </w:rPr>
              <w:t xml:space="preserve"> XXX</w:t>
            </w:r>
            <w:r w:rsidR="0051162C">
              <w:rPr>
                <w:rFonts w:hAnsi="宋体" w:cs="黑体" w:hint="eastAsia"/>
                <w:sz w:val="24"/>
                <w:szCs w:val="24"/>
              </w:rPr>
              <w:t>公司</w:t>
            </w:r>
            <w:r w:rsidR="0051162C">
              <w:rPr>
                <w:rFonts w:hAnsi="宋体" w:cs="黑体" w:hint="eastAsia"/>
                <w:sz w:val="24"/>
                <w:szCs w:val="24"/>
              </w:rPr>
              <w:t>XXX</w:t>
            </w:r>
            <w:r w:rsidR="0051162C">
              <w:rPr>
                <w:rFonts w:hAnsi="宋体" w:cs="黑体" w:hint="eastAsia"/>
                <w:sz w:val="24"/>
                <w:szCs w:val="24"/>
              </w:rPr>
              <w:t>项目编号</w:t>
            </w:r>
            <w:r w:rsidR="0051162C">
              <w:rPr>
                <w:rFonts w:hAnsi="宋体" w:cs="黑体" w:hint="eastAsia"/>
                <w:sz w:val="24"/>
                <w:szCs w:val="24"/>
              </w:rPr>
              <w:t>.file</w:t>
            </w:r>
            <w:r w:rsidR="0051162C">
              <w:rPr>
                <w:rFonts w:hAnsi="宋体" w:cs="黑体" w:hint="eastAsia"/>
                <w:sz w:val="24"/>
                <w:szCs w:val="24"/>
              </w:rPr>
              <w:t>）。使用电子介质存储的备份文件</w:t>
            </w:r>
            <w:r w:rsidR="0051162C">
              <w:rPr>
                <w:rFonts w:hAnsi="宋体" w:cs="黑体" w:hint="eastAsia"/>
                <w:sz w:val="24"/>
                <w:szCs w:val="24"/>
              </w:rPr>
              <w:t>1</w:t>
            </w:r>
            <w:r w:rsidR="0051162C">
              <w:rPr>
                <w:rFonts w:hAnsi="宋体" w:cs="黑体" w:hint="eastAsia"/>
                <w:sz w:val="24"/>
                <w:szCs w:val="24"/>
              </w:rPr>
              <w:t>份（文件格式为：名称为“备份”的文件夹）。</w:t>
            </w:r>
          </w:p>
          <w:p w:rsidR="009B5924" w:rsidRDefault="00C05B3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纸质投标文件：正本一份，副本一份。使用格式为“投标文件（供打印）</w:t>
            </w:r>
            <w:r w:rsidR="0051162C">
              <w:rPr>
                <w:rFonts w:hAnsi="宋体" w:cs="黑体" w:hint="eastAsia"/>
                <w:sz w:val="24"/>
                <w:szCs w:val="24"/>
              </w:rPr>
              <w:t>.PDF</w:t>
            </w:r>
            <w:r w:rsidR="0051162C">
              <w:rPr>
                <w:rFonts w:hAnsi="宋体" w:cs="黑体" w:hint="eastAsia"/>
                <w:sz w:val="24"/>
                <w:szCs w:val="24"/>
              </w:rPr>
              <w:t>”的文件</w:t>
            </w:r>
          </w:p>
          <w:p w:rsidR="009B5924" w:rsidRDefault="0051162C">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9B5924" w:rsidRDefault="0051162C">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630577">
              <w:rPr>
                <w:rFonts w:hAnsi="宋体" w:cs="黑体" w:hint="eastAsia"/>
                <w:sz w:val="24"/>
                <w:szCs w:val="24"/>
              </w:rPr>
              <w:t>9</w:t>
            </w:r>
          </w:p>
        </w:tc>
        <w:tc>
          <w:tcPr>
            <w:tcW w:w="1978" w:type="dxa"/>
            <w:vAlign w:val="center"/>
          </w:tcPr>
          <w:p w:rsidR="009B5924" w:rsidRDefault="0051162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B5924" w:rsidRDefault="0051162C">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9B5924" w:rsidRDefault="00C05B3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电子投标文件：按招标文件要求加盖电子印章和法人电子印章。</w:t>
            </w:r>
          </w:p>
          <w:p w:rsidR="009B5924" w:rsidRDefault="00C05B32">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纸质投标文件：正本按招标文件要求签字盖章（无需逐页签</w:t>
            </w:r>
          </w:p>
          <w:p w:rsidR="009B5924" w:rsidRDefault="0051162C">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9B5924">
        <w:trPr>
          <w:trHeight w:val="510"/>
          <w:jc w:val="center"/>
        </w:trPr>
        <w:tc>
          <w:tcPr>
            <w:tcW w:w="806" w:type="dxa"/>
            <w:vAlign w:val="center"/>
          </w:tcPr>
          <w:p w:rsidR="009B5924" w:rsidRDefault="00630577">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30577">
              <w:rPr>
                <w:rFonts w:hAnsi="宋体" w:cs="黑体" w:hint="eastAsia"/>
                <w:sz w:val="24"/>
                <w:szCs w:val="24"/>
              </w:rPr>
              <w:t>1</w:t>
            </w:r>
          </w:p>
        </w:tc>
        <w:tc>
          <w:tcPr>
            <w:tcW w:w="1978" w:type="dxa"/>
            <w:vAlign w:val="center"/>
          </w:tcPr>
          <w:p w:rsidR="009B5924" w:rsidRDefault="0051162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9B5924" w:rsidRDefault="0051162C">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9B5924" w:rsidRDefault="0051162C">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3、逾期送达的或者未送达指定地点的纸质投标文件, 电子介质存</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9B5924" w:rsidRDefault="0051162C">
            <w:pPr>
              <w:numPr>
                <w:ilvl w:val="0"/>
                <w:numId w:val="3"/>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w:t>
            </w:r>
            <w:r w:rsidR="00630577">
              <w:rPr>
                <w:rFonts w:hAnsi="宋体" w:cs="TimesNewRomanPSMT" w:hint="eastAsia"/>
                <w:sz w:val="24"/>
                <w:szCs w:val="24"/>
              </w:rPr>
              <w:t>2</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9B5924" w:rsidRDefault="0051162C">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B5924" w:rsidRDefault="0051162C">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30577">
              <w:rPr>
                <w:rFonts w:hAnsi="宋体" w:cs="黑体" w:hint="eastAsia"/>
                <w:sz w:val="24"/>
                <w:szCs w:val="24"/>
              </w:rPr>
              <w:t>3</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30577">
              <w:rPr>
                <w:rFonts w:hAnsi="宋体" w:cs="黑体" w:hint="eastAsia"/>
                <w:sz w:val="24"/>
                <w:szCs w:val="24"/>
              </w:rPr>
              <w:t>4</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9B5924" w:rsidRDefault="0051162C">
            <w:pPr>
              <w:rPr>
                <w:lang w:val="zh-CN"/>
              </w:rPr>
            </w:pPr>
            <w:r>
              <w:rPr>
                <w:rFonts w:hint="eastAsia"/>
                <w:lang w:val="zh-CN"/>
              </w:rPr>
              <w:t>采购单位委派代表参加评审委员会的，须向采购代理机构出具授权函。</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30577">
              <w:rPr>
                <w:rFonts w:hAnsi="宋体" w:cs="黑体" w:hint="eastAsia"/>
                <w:sz w:val="24"/>
                <w:szCs w:val="24"/>
              </w:rPr>
              <w:t>5</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9B5924" w:rsidRDefault="0051162C">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30577">
              <w:rPr>
                <w:rFonts w:hAnsi="宋体" w:cs="黑体" w:hint="eastAsia"/>
                <w:sz w:val="24"/>
                <w:szCs w:val="24"/>
              </w:rPr>
              <w:t>6</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服务要求等电子文档，并同时通知政府采购中心联系人。邮箱：2309873078@qq.com。</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30577">
              <w:rPr>
                <w:rFonts w:hAnsi="宋体" w:cs="黑体" w:hint="eastAsia"/>
                <w:sz w:val="24"/>
                <w:szCs w:val="24"/>
              </w:rPr>
              <w:t>7</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630577">
              <w:rPr>
                <w:rFonts w:hAnsi="宋体" w:cs="黑体" w:hint="eastAsia"/>
                <w:sz w:val="24"/>
                <w:szCs w:val="24"/>
              </w:rPr>
              <w:t>8</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w:t>
            </w:r>
            <w:r>
              <w:rPr>
                <w:rFonts w:asciiTheme="minorEastAsia" w:hAnsiTheme="minorEastAsia" w:cs="宋体" w:hint="eastAsia"/>
                <w:kern w:val="0"/>
                <w:sz w:val="24"/>
                <w:szCs w:val="24"/>
              </w:rPr>
              <w:lastRenderedPageBreak/>
              <w:t>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B5924" w:rsidRDefault="0051162C">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B5924" w:rsidRDefault="0051162C">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B80A80">
        <w:rPr>
          <w:rFonts w:ascii="宋体" w:cs="宋体" w:hint="eastAsia"/>
          <w:sz w:val="24"/>
          <w:lang w:val="zh-CN"/>
        </w:rPr>
        <w:t>；“项目需求”与“采购需求”含义相同</w:t>
      </w:r>
      <w:r>
        <w:rPr>
          <w:rFonts w:ascii="宋体" w:cs="宋体" w:hint="eastAsia"/>
          <w:sz w:val="24"/>
          <w:lang w:val="zh-CN"/>
        </w:rPr>
        <w:t>。</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B5924" w:rsidRDefault="0051162C">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B5924" w:rsidRDefault="0051162C">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w:t>
      </w:r>
      <w:r>
        <w:rPr>
          <w:rFonts w:asciiTheme="minorEastAsia" w:hAnsiTheme="minorEastAsia" w:cs="宋体" w:hint="eastAsia"/>
          <w:kern w:val="0"/>
          <w:sz w:val="24"/>
          <w:szCs w:val="24"/>
        </w:rPr>
        <w:lastRenderedPageBreak/>
        <w:t>检测等服务的供应商，不得再参加该采购项目的其他采购活动。</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B5924" w:rsidRDefault="0051162C">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B5924" w:rsidRDefault="0051162C">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9B5924" w:rsidRDefault="0051162C">
      <w:pPr>
        <w:spacing w:line="360" w:lineRule="auto"/>
        <w:rPr>
          <w:rFonts w:ascii="宋体" w:hAnsi="宋体"/>
          <w:szCs w:val="21"/>
        </w:rPr>
      </w:pPr>
      <w:r>
        <w:rPr>
          <w:rFonts w:ascii="黑体" w:eastAsia="黑体" w:hAnsi="宋体" w:hint="eastAsia"/>
          <w:b/>
          <w:bCs/>
          <w:szCs w:val="21"/>
        </w:rPr>
        <w:t>7.语言文字</w:t>
      </w:r>
    </w:p>
    <w:p w:rsidR="009B5924" w:rsidRDefault="0051162C">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B5924" w:rsidRDefault="0051162C">
      <w:pPr>
        <w:spacing w:line="360" w:lineRule="auto"/>
        <w:rPr>
          <w:rFonts w:ascii="黑体" w:eastAsia="黑体" w:hAnsi="宋体"/>
          <w:b/>
          <w:bCs/>
          <w:szCs w:val="21"/>
        </w:rPr>
      </w:pPr>
      <w:r>
        <w:rPr>
          <w:rFonts w:ascii="黑体" w:eastAsia="黑体" w:hAnsi="宋体" w:hint="eastAsia"/>
          <w:b/>
          <w:bCs/>
          <w:szCs w:val="21"/>
        </w:rPr>
        <w:t>8.计量单位</w:t>
      </w:r>
    </w:p>
    <w:p w:rsidR="009B5924" w:rsidRDefault="0051162C">
      <w:pPr>
        <w:spacing w:line="360" w:lineRule="auto"/>
        <w:rPr>
          <w:rFonts w:ascii="宋体" w:hAnsi="宋体"/>
          <w:szCs w:val="21"/>
        </w:rPr>
      </w:pPr>
      <w:r>
        <w:rPr>
          <w:rFonts w:ascii="宋体" w:hAnsi="宋体" w:hint="eastAsia"/>
          <w:szCs w:val="21"/>
        </w:rPr>
        <w:t>所有计量均采用中华人民共和国法定计量单位。</w:t>
      </w: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9B5924" w:rsidRDefault="0051162C">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B5924" w:rsidRDefault="0051162C">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B5924" w:rsidRDefault="0051162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B5924" w:rsidRDefault="009B592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B5924" w:rsidRDefault="0051162C">
      <w:pPr>
        <w:spacing w:line="360" w:lineRule="auto"/>
        <w:rPr>
          <w:rFonts w:ascii="黑体" w:eastAsia="黑体" w:hAnsi="宋体"/>
          <w:b/>
          <w:bCs/>
          <w:szCs w:val="21"/>
        </w:rPr>
      </w:pPr>
      <w:r>
        <w:rPr>
          <w:rFonts w:ascii="黑体" w:eastAsia="黑体" w:hAnsi="宋体" w:hint="eastAsia"/>
          <w:b/>
          <w:bCs/>
          <w:szCs w:val="21"/>
        </w:rPr>
        <w:t>12投标文件的组成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B5924" w:rsidRDefault="0051162C">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9B5924" w:rsidRDefault="0051162C">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9B5924" w:rsidRDefault="0051162C">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9B5924" w:rsidRDefault="0051162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w:t>
      </w:r>
      <w:r>
        <w:rPr>
          <w:rFonts w:asciiTheme="minorEastAsia" w:hAnsiTheme="minorEastAsia" w:cs="宋体" w:hint="eastAsia"/>
          <w:kern w:val="0"/>
          <w:sz w:val="24"/>
          <w:szCs w:val="24"/>
        </w:rPr>
        <w:lastRenderedPageBreak/>
        <w:t>册，并在投标文件封面上注明：正本/副本、所投项目名称、项目编号、投标人名称、日期等字样。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9B5924" w:rsidRDefault="0051162C">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9B5924" w:rsidRDefault="009B5924">
      <w:pPr>
        <w:autoSpaceDE w:val="0"/>
        <w:autoSpaceDN w:val="0"/>
        <w:spacing w:line="360" w:lineRule="auto"/>
        <w:contextualSpacing/>
        <w:rPr>
          <w:rFonts w:asciiTheme="minorEastAsia" w:hAnsiTheme="minorEastAsia" w:cs="宋体"/>
          <w:kern w:val="0"/>
          <w:sz w:val="24"/>
          <w:szCs w:val="24"/>
        </w:rPr>
      </w:pP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20</w:t>
      </w:r>
      <w:r>
        <w:rPr>
          <w:rFonts w:ascii="新宋体" w:eastAsia="新宋体" w:hAnsi="新宋体" w:cs="仿宋_GB2312" w:hint="eastAsia"/>
          <w:sz w:val="24"/>
          <w:szCs w:val="24"/>
          <w:lang w:val="zh-CN"/>
        </w:rPr>
        <w:t>.2 投标文件如果未按规定密封，招标人将拒绝接收。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9B5924" w:rsidRDefault="0051162C">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9B5924" w:rsidRDefault="009B5924">
      <w:pPr>
        <w:autoSpaceDE w:val="0"/>
        <w:autoSpaceDN w:val="0"/>
        <w:spacing w:line="360" w:lineRule="auto"/>
        <w:contextualSpacing/>
        <w:rPr>
          <w:rFonts w:asciiTheme="minorEastAsia" w:hAnsiTheme="minorEastAsia" w:cs="宋体"/>
          <w:kern w:val="0"/>
          <w:sz w:val="24"/>
          <w:szCs w:val="24"/>
        </w:rPr>
      </w:pPr>
    </w:p>
    <w:p w:rsidR="009B5924" w:rsidRDefault="0051162C">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w:t>
      </w:r>
      <w:r>
        <w:rPr>
          <w:rFonts w:asciiTheme="minorEastAsia" w:hAnsiTheme="minorEastAsia" w:cs="仿宋_GB2312" w:hint="eastAsia"/>
          <w:sz w:val="24"/>
          <w:szCs w:val="24"/>
          <w:lang w:val="zh-CN"/>
        </w:rPr>
        <w:lastRenderedPageBreak/>
        <w:t>称、投标价格、修改和撤回投标的通知（如有的话）和招标文件规定的需要宣布的其他内容。</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B5924" w:rsidRDefault="0051162C">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B5924" w:rsidRDefault="0051162C">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B5924" w:rsidRDefault="0051162C">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B5924" w:rsidRDefault="0051162C">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9B5924" w:rsidRDefault="009B5924"/>
    <w:p w:rsidR="009B5924" w:rsidRDefault="009B592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B5924" w:rsidRDefault="0051162C">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B5924" w:rsidRDefault="003211CA">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51162C">
        <w:rPr>
          <w:rFonts w:ascii="黑体" w:eastAsia="黑体" w:hAnsi="新宋体" w:cs="宋体" w:hint="eastAsia"/>
          <w:b/>
          <w:bCs/>
          <w:kern w:val="0"/>
          <w:sz w:val="24"/>
          <w:szCs w:val="24"/>
        </w:rPr>
        <w:t>重新招标</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B5924" w:rsidRDefault="0051162C">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B5924" w:rsidRDefault="0051162C">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9B5924" w:rsidRDefault="0051162C">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7B3790" w:rsidRDefault="003D7E43" w:rsidP="003D7E43">
      <w:pPr>
        <w:spacing w:line="570" w:lineRule="exac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w:t>
      </w:r>
      <w:r w:rsidR="007B3790">
        <w:rPr>
          <w:rFonts w:ascii="仿宋" w:eastAsia="仿宋" w:hAnsi="仿宋" w:cs="宋体" w:hint="eastAsia"/>
          <w:color w:val="000000"/>
          <w:kern w:val="0"/>
          <w:sz w:val="30"/>
          <w:szCs w:val="30"/>
        </w:rPr>
        <w:t>密集架</w:t>
      </w:r>
    </w:p>
    <w:p w:rsidR="007B3790" w:rsidRDefault="007B3790" w:rsidP="003D7E43">
      <w:pPr>
        <w:spacing w:line="570" w:lineRule="exact"/>
        <w:ind w:firstLineChars="50" w:firstLine="15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密集架每节长850mm*宽540mm*总高为2400mm，分六层，一列五组，共计12列，合计60组。</w:t>
      </w:r>
    </w:p>
    <w:p w:rsidR="007B3790" w:rsidRDefault="007B3790" w:rsidP="007B3790">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1.密集架及相应配套密集架隔板功能汇总</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260"/>
        <w:gridCol w:w="7034"/>
      </w:tblGrid>
      <w:tr w:rsidR="007B3790" w:rsidTr="007F2CA5">
        <w:trPr>
          <w:trHeight w:val="506"/>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bookmarkStart w:id="2" w:name="_第五章_合同协议书及合同条款"/>
            <w:bookmarkEnd w:id="2"/>
            <w:r>
              <w:rPr>
                <w:rFonts w:ascii="仿宋" w:eastAsia="仿宋" w:hAnsi="仿宋" w:cs="宋体" w:hint="eastAsia"/>
                <w:color w:val="000000"/>
                <w:kern w:val="0"/>
                <w:sz w:val="24"/>
              </w:rPr>
              <w:t>序 号</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项  目</w:t>
            </w:r>
          </w:p>
        </w:tc>
        <w:tc>
          <w:tcPr>
            <w:tcW w:w="703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性 能 特 点</w:t>
            </w:r>
          </w:p>
        </w:tc>
      </w:tr>
      <w:tr w:rsidR="007B3790" w:rsidTr="007F2CA5">
        <w:trPr>
          <w:trHeight w:val="612"/>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传  动</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轴承精密双排珠，传动轴采用规格Φ20牌号45#优质结构钢，传动机构转动灵活、平稳并且不会有失灵现象</w:t>
            </w:r>
          </w:p>
        </w:tc>
      </w:tr>
      <w:tr w:rsidR="007B3790" w:rsidTr="007F2CA5">
        <w:trPr>
          <w:trHeight w:val="888"/>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外  观</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亚光浅灰色。色泽均匀一致，表面均匀光滑、无划伤、流捷、斑纹等外观缺陷</w:t>
            </w:r>
          </w:p>
        </w:tc>
      </w:tr>
      <w:tr w:rsidR="007B3790" w:rsidTr="007F2CA5">
        <w:trPr>
          <w:trHeight w:val="772"/>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安全性</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设有安全防倒装置及限位禁止移动装置，</w:t>
            </w:r>
            <w:proofErr w:type="gramStart"/>
            <w:r>
              <w:rPr>
                <w:rFonts w:ascii="仿宋" w:eastAsia="仿宋" w:hAnsi="仿宋" w:cs="宋体" w:hint="eastAsia"/>
                <w:color w:val="000000"/>
                <w:kern w:val="0"/>
                <w:sz w:val="24"/>
              </w:rPr>
              <w:t>边列装有</w:t>
            </w:r>
            <w:proofErr w:type="gramEnd"/>
            <w:r>
              <w:rPr>
                <w:rFonts w:ascii="仿宋" w:eastAsia="仿宋" w:hAnsi="仿宋" w:cs="宋体" w:hint="eastAsia"/>
                <w:color w:val="000000"/>
                <w:kern w:val="0"/>
                <w:sz w:val="24"/>
              </w:rPr>
              <w:t>锁具，保证资料人员安全</w:t>
            </w:r>
          </w:p>
        </w:tc>
      </w:tr>
      <w:tr w:rsidR="007B3790" w:rsidTr="007F2CA5">
        <w:trPr>
          <w:trHeight w:val="457"/>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承  重</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加强活动层板：单层承重</w:t>
            </w:r>
            <w:r w:rsidRPr="00BD6A44">
              <w:rPr>
                <w:rFonts w:ascii="仿宋" w:eastAsia="仿宋" w:hAnsi="仿宋" w:cs="Tahoma" w:hint="eastAsia"/>
                <w:color w:val="000000"/>
                <w:sz w:val="28"/>
                <w:szCs w:val="28"/>
                <w:shd w:val="clear" w:color="auto" w:fill="FFFFFF"/>
              </w:rPr>
              <w:t>≧</w:t>
            </w:r>
            <w:r>
              <w:rPr>
                <w:rFonts w:ascii="仿宋" w:eastAsia="仿宋" w:hAnsi="仿宋" w:cs="宋体" w:hint="eastAsia"/>
                <w:color w:val="000000"/>
                <w:kern w:val="0"/>
                <w:sz w:val="24"/>
              </w:rPr>
              <w:t>100kg</w:t>
            </w:r>
          </w:p>
        </w:tc>
      </w:tr>
      <w:tr w:rsidR="007B3790" w:rsidTr="007F2CA5">
        <w:trPr>
          <w:trHeight w:val="463"/>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空间利用</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与传统固定相比节省空间，利用率高达85%</w:t>
            </w:r>
          </w:p>
        </w:tc>
      </w:tr>
      <w:tr w:rsidR="007B3790" w:rsidTr="007F2CA5">
        <w:trPr>
          <w:trHeight w:val="468"/>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摇动力矩</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单节负荷摇动力矩≤4N</w:t>
            </w:r>
          </w:p>
        </w:tc>
      </w:tr>
      <w:tr w:rsidR="007B3790" w:rsidTr="007F2CA5">
        <w:trPr>
          <w:trHeight w:val="446"/>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传动比</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1：6</w:t>
            </w:r>
          </w:p>
        </w:tc>
      </w:tr>
      <w:tr w:rsidR="007B3790" w:rsidTr="007F2CA5">
        <w:trPr>
          <w:trHeight w:val="453"/>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手  柄</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自动挂档、自动归位</w:t>
            </w:r>
          </w:p>
        </w:tc>
      </w:tr>
      <w:tr w:rsidR="007B3790" w:rsidTr="007F2CA5">
        <w:trPr>
          <w:trHeight w:val="614"/>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底  盘</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安全负重1000kg,最大负重1500 kg，不变形，</w:t>
            </w:r>
            <w:proofErr w:type="gramStart"/>
            <w:r>
              <w:rPr>
                <w:rFonts w:ascii="仿宋" w:eastAsia="仿宋" w:hAnsi="仿宋" w:cs="宋体" w:hint="eastAsia"/>
                <w:color w:val="000000"/>
                <w:kern w:val="0"/>
                <w:sz w:val="24"/>
              </w:rPr>
              <w:t>不</w:t>
            </w:r>
            <w:proofErr w:type="gramEnd"/>
            <w:r>
              <w:rPr>
                <w:rFonts w:ascii="仿宋" w:eastAsia="仿宋" w:hAnsi="仿宋" w:cs="宋体" w:hint="eastAsia"/>
                <w:color w:val="000000"/>
                <w:kern w:val="0"/>
                <w:sz w:val="24"/>
              </w:rPr>
              <w:t>开裂</w:t>
            </w:r>
          </w:p>
        </w:tc>
      </w:tr>
      <w:tr w:rsidR="007B3790" w:rsidTr="007F2CA5">
        <w:trPr>
          <w:trHeight w:val="467"/>
          <w:jc w:val="center"/>
        </w:trPr>
        <w:tc>
          <w:tcPr>
            <w:tcW w:w="914"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260" w:type="dxa"/>
            <w:vAlign w:val="center"/>
          </w:tcPr>
          <w:p w:rsidR="007B3790" w:rsidRDefault="007B3790" w:rsidP="007F2CA5">
            <w:pPr>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其  它</w:t>
            </w:r>
          </w:p>
        </w:tc>
        <w:tc>
          <w:tcPr>
            <w:tcW w:w="7034" w:type="dxa"/>
            <w:vAlign w:val="center"/>
          </w:tcPr>
          <w:p w:rsidR="007B3790" w:rsidRDefault="007B3790" w:rsidP="007F2CA5">
            <w:pPr>
              <w:spacing w:line="570" w:lineRule="exact"/>
              <w:jc w:val="left"/>
              <w:rPr>
                <w:rFonts w:ascii="仿宋" w:eastAsia="仿宋" w:hAnsi="仿宋" w:cs="宋体"/>
                <w:color w:val="000000"/>
                <w:kern w:val="0"/>
                <w:sz w:val="24"/>
              </w:rPr>
            </w:pPr>
            <w:r>
              <w:rPr>
                <w:rFonts w:ascii="仿宋" w:eastAsia="仿宋" w:hAnsi="仿宋" w:cs="宋体" w:hint="eastAsia"/>
                <w:color w:val="000000"/>
                <w:kern w:val="0"/>
                <w:sz w:val="24"/>
              </w:rPr>
              <w:t>装有防尘、防鼠装置</w:t>
            </w:r>
          </w:p>
        </w:tc>
      </w:tr>
    </w:tbl>
    <w:p w:rsidR="007B3790" w:rsidRDefault="007B3790" w:rsidP="007B3790">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2.密集架用料要求</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252"/>
        <w:gridCol w:w="8"/>
        <w:gridCol w:w="438"/>
        <w:gridCol w:w="880"/>
        <w:gridCol w:w="253"/>
        <w:gridCol w:w="1257"/>
        <w:gridCol w:w="165"/>
        <w:gridCol w:w="1095"/>
        <w:gridCol w:w="3061"/>
      </w:tblGrid>
      <w:tr w:rsidR="007B3790" w:rsidTr="007F2CA5">
        <w:trPr>
          <w:jc w:val="center"/>
        </w:trPr>
        <w:tc>
          <w:tcPr>
            <w:tcW w:w="808"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名称</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设备配置</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材料规格</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材质</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采用标准</w:t>
            </w:r>
          </w:p>
        </w:tc>
        <w:tc>
          <w:tcPr>
            <w:tcW w:w="3061"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性能说明</w:t>
            </w:r>
          </w:p>
        </w:tc>
      </w:tr>
      <w:tr w:rsidR="007B3790" w:rsidTr="007F2CA5">
        <w:trPr>
          <w:cantSplit/>
          <w:trHeight w:val="347"/>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轨道</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轨道座</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2.5mm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热轧钢板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表面静电喷塑，喷塑前十三工位前处理。路轨埋设为预埋式。</w:t>
            </w:r>
          </w:p>
        </w:tc>
      </w:tr>
      <w:tr w:rsidR="007B3790" w:rsidTr="007F2CA5">
        <w:trPr>
          <w:cantSplit/>
          <w:trHeight w:val="30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轨道</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20*20mm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45#实心方钢（</w:t>
            </w:r>
            <w:proofErr w:type="gramStart"/>
            <w:r>
              <w:rPr>
                <w:rFonts w:ascii="仿宋" w:eastAsia="仿宋" w:hAnsi="仿宋" w:cs="宋体" w:hint="eastAsia"/>
                <w:color w:val="000000"/>
                <w:kern w:val="0"/>
                <w:sz w:val="24"/>
              </w:rPr>
              <w:t>镀硬铬</w:t>
            </w:r>
            <w:proofErr w:type="gramEnd"/>
            <w:r>
              <w:rPr>
                <w:rFonts w:ascii="仿宋" w:eastAsia="仿宋" w:hAnsi="仿宋" w:cs="宋体" w:hint="eastAsia"/>
                <w:color w:val="000000"/>
                <w:kern w:val="0"/>
                <w:sz w:val="24"/>
              </w:rPr>
              <w:t>处理）</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365"/>
          <w:jc w:val="center"/>
        </w:trPr>
        <w:tc>
          <w:tcPr>
            <w:tcW w:w="808"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底盘</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底梁，轴承档，夹紧块</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2.5mm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热轧钢板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底盘采用整体焊接，钢性足，不变形，表面喷塑，</w:t>
            </w:r>
          </w:p>
        </w:tc>
      </w:tr>
      <w:tr w:rsidR="007B3790" w:rsidTr="007F2CA5">
        <w:trPr>
          <w:cantSplit/>
          <w:trHeight w:val="329"/>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架体</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立柱</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1.5mm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GB699-88</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架体结实，坚固，设备新颖，安装规范，柜内层与层的搁板间距可调</w:t>
            </w:r>
          </w:p>
        </w:tc>
      </w:tr>
      <w:tr w:rsidR="007B3790" w:rsidTr="007F2CA5">
        <w:trPr>
          <w:cantSplit/>
          <w:trHeight w:val="40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搁板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19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挂板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1.2mm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门面</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门框</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门面平整，款式新颖，表面喷塑，侧板</w:t>
            </w:r>
            <w:proofErr w:type="gramStart"/>
            <w:r>
              <w:rPr>
                <w:rFonts w:ascii="仿宋" w:eastAsia="仿宋" w:hAnsi="仿宋" w:cs="宋体" w:hint="eastAsia"/>
                <w:color w:val="000000"/>
                <w:kern w:val="0"/>
                <w:sz w:val="24"/>
              </w:rPr>
              <w:t>兰色</w:t>
            </w:r>
            <w:proofErr w:type="gramEnd"/>
            <w:r>
              <w:rPr>
                <w:rFonts w:ascii="仿宋" w:eastAsia="仿宋" w:hAnsi="仿宋" w:cs="宋体" w:hint="eastAsia"/>
                <w:color w:val="000000"/>
                <w:kern w:val="0"/>
                <w:sz w:val="24"/>
              </w:rPr>
              <w:t>镶边表面平整，设计美观</w:t>
            </w:r>
          </w:p>
        </w:tc>
      </w:tr>
      <w:tr w:rsidR="007B3790" w:rsidTr="007F2CA5">
        <w:trPr>
          <w:cantSplit/>
          <w:trHeight w:val="20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门板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jc w:val="center"/>
        </w:trPr>
        <w:tc>
          <w:tcPr>
            <w:tcW w:w="808"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侧板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钢制护板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jc w:val="center"/>
        </w:trPr>
        <w:tc>
          <w:tcPr>
            <w:tcW w:w="808" w:type="dxa"/>
            <w:vMerge w:val="restart"/>
            <w:vAlign w:val="center"/>
          </w:tcPr>
          <w:p w:rsidR="007B3790" w:rsidRDefault="003D7E43" w:rsidP="007F2CA5">
            <w:pPr>
              <w:snapToGrid w:val="0"/>
              <w:spacing w:line="570" w:lineRule="exact"/>
              <w:jc w:val="center"/>
              <w:rPr>
                <w:rFonts w:ascii="仿宋" w:eastAsia="仿宋" w:hAnsi="仿宋" w:cs="宋体"/>
                <w:color w:val="000000"/>
                <w:kern w:val="0"/>
                <w:sz w:val="24"/>
              </w:rPr>
            </w:pPr>
            <w:r w:rsidRPr="003D7E43">
              <w:rPr>
                <w:rFonts w:ascii="仿宋" w:eastAsia="仿宋" w:hAnsi="仿宋" w:cs="宋体" w:hint="eastAsia"/>
                <w:color w:val="000000"/>
                <w:kern w:val="0"/>
                <w:sz w:val="24"/>
              </w:rPr>
              <w:t>传动机构（采用机械式自动脱离驱动装</w:t>
            </w:r>
            <w:r w:rsidRPr="003D7E43">
              <w:rPr>
                <w:rFonts w:ascii="仿宋" w:eastAsia="仿宋" w:hAnsi="仿宋" w:cs="宋体" w:hint="eastAsia"/>
                <w:color w:val="000000"/>
                <w:kern w:val="0"/>
                <w:sz w:val="24"/>
              </w:rPr>
              <w:lastRenderedPageBreak/>
              <w:t>置）</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轴承</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HR1204</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双排珠心</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GB710-88</w:t>
            </w: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精密度高，万向灵活，耐压与耐磨性能好。</w:t>
            </w:r>
          </w:p>
        </w:tc>
      </w:tr>
      <w:tr w:rsidR="007B3790" w:rsidTr="007F2CA5">
        <w:trPr>
          <w:cantSplit/>
          <w:trHeight w:val="420"/>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实心轴</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φ20</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45＃钢</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传动机构配合精密度高，定位可靠，传动轻便灵活，摇手轻，运行平稳性能达到和超过国家标准</w:t>
            </w:r>
          </w:p>
        </w:tc>
      </w:tr>
      <w:tr w:rsidR="007B3790" w:rsidTr="007F2CA5">
        <w:trPr>
          <w:cantSplit/>
          <w:trHeight w:val="28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连接钢管</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φ20实心45mm#圆钢</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trHeight w:val="405"/>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铁滚轮</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GT200</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灰铁铸造</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链轮</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ZG45</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滚齿精制</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3D7E43">
        <w:trPr>
          <w:cantSplit/>
          <w:trHeight w:val="134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摩托车</w:t>
            </w:r>
          </w:p>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链条</w:t>
            </w:r>
          </w:p>
        </w:tc>
        <w:tc>
          <w:tcPr>
            <w:tcW w:w="1318"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ER420</w:t>
            </w:r>
          </w:p>
        </w:tc>
        <w:tc>
          <w:tcPr>
            <w:tcW w:w="151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φ8.5</w:t>
            </w:r>
          </w:p>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节距12.7</w:t>
            </w:r>
          </w:p>
        </w:tc>
        <w:tc>
          <w:tcPr>
            <w:tcW w:w="1260"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带短滚珠，并采用国际优良产品</w:t>
            </w:r>
          </w:p>
        </w:tc>
      </w:tr>
      <w:tr w:rsidR="007B3790" w:rsidTr="007F2CA5">
        <w:trPr>
          <w:cantSplit/>
          <w:trHeight w:val="64"/>
          <w:jc w:val="center"/>
        </w:trPr>
        <w:tc>
          <w:tcPr>
            <w:tcW w:w="808" w:type="dxa"/>
            <w:vMerge/>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252" w:type="dxa"/>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摇手体总成</w:t>
            </w:r>
          </w:p>
        </w:tc>
        <w:tc>
          <w:tcPr>
            <w:tcW w:w="1326" w:type="dxa"/>
            <w:gridSpan w:val="3"/>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ZG45</w:t>
            </w:r>
          </w:p>
        </w:tc>
        <w:tc>
          <w:tcPr>
            <w:tcW w:w="1510" w:type="dxa"/>
            <w:gridSpan w:val="2"/>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双向超越离合器结构铸钢滚珠轴</w:t>
            </w:r>
          </w:p>
        </w:tc>
        <w:tc>
          <w:tcPr>
            <w:tcW w:w="1260" w:type="dxa"/>
            <w:gridSpan w:val="2"/>
            <w:tcBorders>
              <w:bottom w:val="single" w:sz="4" w:space="0" w:color="auto"/>
            </w:tcBorders>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tcBorders>
              <w:bottom w:val="single" w:sz="4" w:space="0" w:color="auto"/>
            </w:tcBorders>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造型美观，把手为折叠式，可避免通道障碍，摇动任意一列不会带动其它把手</w:t>
            </w:r>
          </w:p>
        </w:tc>
      </w:tr>
      <w:tr w:rsidR="007B3790" w:rsidTr="007F2CA5">
        <w:trPr>
          <w:cantSplit/>
          <w:trHeight w:val="704"/>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制动装置</w:t>
            </w: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侧列锁定</w:t>
            </w:r>
            <w:proofErr w:type="gramEnd"/>
            <w:r>
              <w:rPr>
                <w:rFonts w:ascii="仿宋" w:eastAsia="仿宋" w:hAnsi="仿宋" w:cs="宋体" w:hint="eastAsia"/>
                <w:color w:val="000000"/>
                <w:kern w:val="0"/>
                <w:sz w:val="24"/>
              </w:rPr>
              <w:t>装置</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808锁</w:t>
            </w:r>
          </w:p>
        </w:tc>
        <w:tc>
          <w:tcPr>
            <w:tcW w:w="2770"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每列均装有制动装置；操作方便可靠，</w:t>
            </w:r>
            <w:proofErr w:type="gramStart"/>
            <w:r>
              <w:rPr>
                <w:rFonts w:ascii="仿宋" w:eastAsia="仿宋" w:hAnsi="仿宋" w:cs="宋体" w:hint="eastAsia"/>
                <w:color w:val="000000"/>
                <w:kern w:val="0"/>
                <w:sz w:val="24"/>
              </w:rPr>
              <w:t>边列装有</w:t>
            </w:r>
            <w:proofErr w:type="gramEnd"/>
            <w:r>
              <w:rPr>
                <w:rFonts w:ascii="仿宋" w:eastAsia="仿宋" w:hAnsi="仿宋" w:cs="宋体" w:hint="eastAsia"/>
                <w:color w:val="000000"/>
                <w:kern w:val="0"/>
                <w:sz w:val="24"/>
              </w:rPr>
              <w:t>锁具，使用存取安全。</w:t>
            </w:r>
          </w:p>
        </w:tc>
      </w:tr>
      <w:tr w:rsidR="007B3790" w:rsidTr="007F2CA5">
        <w:trPr>
          <w:cantSplit/>
          <w:trHeight w:val="433"/>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中列制动装置</w:t>
            </w:r>
          </w:p>
        </w:tc>
        <w:tc>
          <w:tcPr>
            <w:tcW w:w="1133" w:type="dxa"/>
            <w:gridSpan w:val="2"/>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制动开关</w:t>
            </w:r>
          </w:p>
        </w:tc>
        <w:tc>
          <w:tcPr>
            <w:tcW w:w="2517"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Merge/>
            <w:vAlign w:val="center"/>
          </w:tcPr>
          <w:p w:rsidR="007B3790" w:rsidRDefault="007B3790" w:rsidP="007F2CA5">
            <w:pPr>
              <w:snapToGrid w:val="0"/>
              <w:spacing w:line="570" w:lineRule="exact"/>
              <w:rPr>
                <w:rFonts w:ascii="仿宋" w:eastAsia="仿宋" w:hAnsi="仿宋" w:cs="宋体"/>
                <w:color w:val="000000"/>
                <w:kern w:val="0"/>
                <w:sz w:val="24"/>
              </w:rPr>
            </w:pPr>
          </w:p>
        </w:tc>
      </w:tr>
      <w:tr w:rsidR="007B3790" w:rsidTr="007F2CA5">
        <w:trPr>
          <w:cantSplit/>
          <w:trHeight w:val="402"/>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防护装置</w:t>
            </w: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防尘防震装置</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20mm</w:t>
            </w:r>
          </w:p>
        </w:tc>
        <w:tc>
          <w:tcPr>
            <w:tcW w:w="2770"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磁性密封条</w:t>
            </w:r>
          </w:p>
        </w:tc>
        <w:tc>
          <w:tcPr>
            <w:tcW w:w="3061" w:type="dxa"/>
            <w:vMerge w:val="restart"/>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每列的接触面均有缓冲及密封装置，（抗老化橡塑磁封条）具有良好的防震、防尘、防鼠、防光、防潮、防火功能</w:t>
            </w:r>
          </w:p>
        </w:tc>
      </w:tr>
      <w:tr w:rsidR="007B3790" w:rsidTr="007F2CA5">
        <w:trPr>
          <w:cantSplit/>
          <w:trHeight w:val="284"/>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防尘板</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0.9mm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369"/>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盖板</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0.7mm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418"/>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防鼠板</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452"/>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防倒钩</w:t>
            </w:r>
          </w:p>
        </w:tc>
        <w:tc>
          <w:tcPr>
            <w:tcW w:w="880"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3.0mm</w:t>
            </w:r>
          </w:p>
        </w:tc>
        <w:tc>
          <w:tcPr>
            <w:tcW w:w="1675"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冷轧钢板</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GB11253</w:t>
            </w:r>
          </w:p>
        </w:tc>
        <w:tc>
          <w:tcPr>
            <w:tcW w:w="3061"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r w:rsidR="007B3790" w:rsidTr="007F2CA5">
        <w:trPr>
          <w:cantSplit/>
          <w:trHeight w:val="452"/>
          <w:jc w:val="center"/>
        </w:trPr>
        <w:tc>
          <w:tcPr>
            <w:tcW w:w="808" w:type="dxa"/>
            <w:vMerge w:val="restart"/>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表面</w:t>
            </w:r>
          </w:p>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处理</w:t>
            </w: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前处理药剂</w:t>
            </w:r>
          </w:p>
        </w:tc>
        <w:tc>
          <w:tcPr>
            <w:tcW w:w="2555"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Zn系磷化</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国家标准</w:t>
            </w: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ISO9001认证产品</w:t>
            </w:r>
          </w:p>
        </w:tc>
      </w:tr>
      <w:tr w:rsidR="007B3790" w:rsidTr="007F2CA5">
        <w:trPr>
          <w:cantSplit/>
          <w:trHeight w:val="452"/>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静电喷塑</w:t>
            </w:r>
          </w:p>
        </w:tc>
        <w:tc>
          <w:tcPr>
            <w:tcW w:w="2555"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环氧型聚酯</w:t>
            </w:r>
            <w:proofErr w:type="gramEnd"/>
            <w:r>
              <w:rPr>
                <w:rFonts w:ascii="仿宋" w:eastAsia="仿宋" w:hAnsi="仿宋" w:cs="宋体" w:hint="eastAsia"/>
                <w:color w:val="000000"/>
                <w:kern w:val="0"/>
                <w:sz w:val="24"/>
              </w:rPr>
              <w:t>混合粉</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3061" w:type="dxa"/>
            <w:vAlign w:val="center"/>
          </w:tcPr>
          <w:p w:rsidR="007B3790" w:rsidRDefault="007B3790" w:rsidP="007F2CA5">
            <w:pPr>
              <w:snapToGrid w:val="0"/>
              <w:spacing w:line="570" w:lineRule="exact"/>
              <w:rPr>
                <w:rFonts w:ascii="仿宋" w:eastAsia="仿宋" w:hAnsi="仿宋" w:cs="宋体"/>
                <w:color w:val="000000"/>
                <w:kern w:val="0"/>
                <w:sz w:val="24"/>
              </w:rPr>
            </w:pPr>
            <w:r>
              <w:rPr>
                <w:rFonts w:ascii="仿宋" w:eastAsia="仿宋" w:hAnsi="仿宋" w:cs="宋体" w:hint="eastAsia"/>
                <w:color w:val="000000"/>
                <w:kern w:val="0"/>
                <w:sz w:val="24"/>
              </w:rPr>
              <w:t>通过ISO14001国际环保认证企业</w:t>
            </w:r>
          </w:p>
        </w:tc>
      </w:tr>
      <w:tr w:rsidR="007B3790" w:rsidTr="007F2CA5">
        <w:trPr>
          <w:cantSplit/>
          <w:trHeight w:val="452"/>
          <w:jc w:val="center"/>
        </w:trPr>
        <w:tc>
          <w:tcPr>
            <w:tcW w:w="808" w:type="dxa"/>
            <w:vMerge/>
            <w:vAlign w:val="center"/>
          </w:tcPr>
          <w:p w:rsidR="007B3790" w:rsidRDefault="007B3790" w:rsidP="007F2CA5">
            <w:pPr>
              <w:snapToGrid w:val="0"/>
              <w:spacing w:line="570" w:lineRule="exact"/>
              <w:jc w:val="center"/>
              <w:rPr>
                <w:rFonts w:ascii="仿宋" w:eastAsia="仿宋" w:hAnsi="仿宋" w:cs="宋体"/>
                <w:color w:val="000000"/>
                <w:kern w:val="0"/>
                <w:sz w:val="24"/>
              </w:rPr>
            </w:pPr>
          </w:p>
        </w:tc>
        <w:tc>
          <w:tcPr>
            <w:tcW w:w="1698" w:type="dxa"/>
            <w:gridSpan w:val="3"/>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纯水洗</w:t>
            </w:r>
          </w:p>
        </w:tc>
        <w:tc>
          <w:tcPr>
            <w:tcW w:w="2555" w:type="dxa"/>
            <w:gridSpan w:val="4"/>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≤10LIS电导率</w:t>
            </w:r>
          </w:p>
        </w:tc>
        <w:tc>
          <w:tcPr>
            <w:tcW w:w="1095" w:type="dxa"/>
            <w:vAlign w:val="center"/>
          </w:tcPr>
          <w:p w:rsidR="007B3790" w:rsidRDefault="007B3790" w:rsidP="007F2CA5">
            <w:pPr>
              <w:snapToGrid w:val="0"/>
              <w:spacing w:line="570" w:lineRule="exact"/>
              <w:jc w:val="center"/>
              <w:rPr>
                <w:rFonts w:ascii="仿宋" w:eastAsia="仿宋" w:hAnsi="仿宋" w:cs="宋体"/>
                <w:color w:val="000000"/>
                <w:kern w:val="0"/>
                <w:sz w:val="24"/>
              </w:rPr>
            </w:pPr>
            <w:r>
              <w:rPr>
                <w:rFonts w:ascii="仿宋" w:eastAsia="仿宋" w:hAnsi="仿宋" w:cs="宋体" w:hint="eastAsia"/>
                <w:color w:val="000000"/>
                <w:kern w:val="0"/>
                <w:sz w:val="24"/>
              </w:rPr>
              <w:t>国家标准</w:t>
            </w:r>
          </w:p>
        </w:tc>
        <w:tc>
          <w:tcPr>
            <w:tcW w:w="3061" w:type="dxa"/>
            <w:vAlign w:val="center"/>
          </w:tcPr>
          <w:p w:rsidR="007B3790" w:rsidRDefault="007B3790" w:rsidP="007F2CA5">
            <w:pPr>
              <w:snapToGrid w:val="0"/>
              <w:spacing w:line="570" w:lineRule="exact"/>
              <w:jc w:val="center"/>
              <w:rPr>
                <w:rFonts w:ascii="仿宋" w:eastAsia="仿宋" w:hAnsi="仿宋" w:cs="宋体"/>
                <w:color w:val="000000"/>
                <w:kern w:val="0"/>
                <w:sz w:val="24"/>
              </w:rPr>
            </w:pPr>
          </w:p>
        </w:tc>
      </w:tr>
    </w:tbl>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Default="007B3790" w:rsidP="007B379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rPr>
      </w:pPr>
    </w:p>
    <w:p w:rsidR="007B3790" w:rsidRPr="00DA3489" w:rsidRDefault="007B3790" w:rsidP="007B3790">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rPr>
      </w:pPr>
      <w:r w:rsidRPr="00DA3489">
        <w:rPr>
          <w:rFonts w:asciiTheme="majorEastAsia" w:eastAsiaTheme="majorEastAsia" w:hAnsiTheme="majorEastAsia" w:cs="宋体" w:hint="eastAsia"/>
          <w:color w:val="000000"/>
          <w:kern w:val="0"/>
          <w:sz w:val="24"/>
        </w:rPr>
        <w:t>二、其它相关设备</w:t>
      </w:r>
    </w:p>
    <w:tbl>
      <w:tblPr>
        <w:tblW w:w="7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4800"/>
        <w:gridCol w:w="1110"/>
      </w:tblGrid>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设备名称</w:t>
            </w:r>
          </w:p>
        </w:tc>
        <w:tc>
          <w:tcPr>
            <w:tcW w:w="4800"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设备参数</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t>数量</w:t>
            </w:r>
          </w:p>
        </w:tc>
      </w:tr>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除湿机</w:t>
            </w:r>
          </w:p>
        </w:tc>
        <w:tc>
          <w:tcPr>
            <w:tcW w:w="4800" w:type="dxa"/>
          </w:tcPr>
          <w:p w:rsidR="007B3790" w:rsidRPr="001C3474" w:rsidRDefault="007B3790" w:rsidP="007F2CA5">
            <w:pPr>
              <w:widowControl/>
              <w:pBdr>
                <w:top w:val="single" w:sz="6" w:space="0" w:color="FFFFFF"/>
              </w:pBdr>
              <w:shd w:val="clear" w:color="auto" w:fill="FFFFFF"/>
              <w:spacing w:before="150" w:line="270" w:lineRule="atLeast"/>
              <w:ind w:right="225" w:firstLineChars="200" w:firstLine="560"/>
              <w:jc w:val="left"/>
              <w:textAlignment w:val="top"/>
              <w:rPr>
                <w:rFonts w:ascii="仿宋" w:eastAsia="仿宋" w:hAnsi="仿宋" w:cs="Tahoma"/>
                <w:color w:val="666666"/>
                <w:kern w:val="0"/>
                <w:sz w:val="28"/>
                <w:szCs w:val="28"/>
              </w:rPr>
            </w:pPr>
            <w:r>
              <w:rPr>
                <w:rFonts w:ascii="仿宋" w:eastAsia="仿宋" w:hAnsi="仿宋" w:cs="Tahoma" w:hint="eastAsia"/>
                <w:color w:val="666666"/>
                <w:kern w:val="0"/>
                <w:sz w:val="28"/>
                <w:szCs w:val="28"/>
              </w:rPr>
              <w:t>每小时</w:t>
            </w:r>
            <w:r w:rsidRPr="001C3474">
              <w:rPr>
                <w:rFonts w:ascii="仿宋" w:eastAsia="仿宋" w:hAnsi="仿宋" w:cs="Tahoma"/>
                <w:color w:val="666666"/>
                <w:kern w:val="0"/>
                <w:sz w:val="28"/>
                <w:szCs w:val="28"/>
              </w:rPr>
              <w:t>除湿量:</w:t>
            </w:r>
            <w:r w:rsidRPr="001C3474">
              <w:rPr>
                <w:rFonts w:ascii="Tahoma" w:eastAsia="仿宋" w:hAnsi="Tahoma" w:cs="Tahoma"/>
                <w:color w:val="666666"/>
                <w:kern w:val="0"/>
                <w:sz w:val="28"/>
                <w:szCs w:val="28"/>
              </w:rPr>
              <w:t> </w:t>
            </w:r>
            <w:r w:rsidRPr="00BD6A44">
              <w:rPr>
                <w:rFonts w:ascii="仿宋" w:eastAsia="仿宋" w:hAnsi="仿宋" w:cs="Tahoma" w:hint="eastAsia"/>
                <w:color w:val="000000"/>
                <w:sz w:val="28"/>
                <w:szCs w:val="28"/>
                <w:shd w:val="clear" w:color="auto" w:fill="FFFFFF"/>
              </w:rPr>
              <w:t>≧</w:t>
            </w:r>
            <w:r w:rsidRPr="001C3474">
              <w:rPr>
                <w:rFonts w:ascii="仿宋" w:eastAsia="仿宋" w:hAnsi="仿宋" w:cs="Tahoma"/>
                <w:color w:val="666666"/>
                <w:kern w:val="0"/>
                <w:sz w:val="28"/>
                <w:szCs w:val="28"/>
              </w:rPr>
              <w:t>3.7L/h</w:t>
            </w:r>
          </w:p>
          <w:p w:rsidR="007B3790" w:rsidRPr="001C347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1C3474">
              <w:rPr>
                <w:rFonts w:ascii="仿宋" w:eastAsia="仿宋" w:hAnsi="仿宋" w:cs="Tahoma"/>
                <w:color w:val="666666"/>
                <w:kern w:val="0"/>
                <w:sz w:val="28"/>
                <w:szCs w:val="28"/>
              </w:rPr>
              <w:t>适用面积:</w:t>
            </w:r>
            <w:r w:rsidRPr="001C3474">
              <w:rPr>
                <w:rFonts w:ascii="Tahoma" w:eastAsia="仿宋" w:hAnsi="Tahoma" w:cs="Tahoma"/>
                <w:color w:val="666666"/>
                <w:kern w:val="0"/>
                <w:sz w:val="28"/>
                <w:szCs w:val="28"/>
              </w:rPr>
              <w:t> </w:t>
            </w:r>
            <w:r w:rsidRPr="001C3474">
              <w:rPr>
                <w:rFonts w:ascii="仿宋" w:eastAsia="仿宋" w:hAnsi="仿宋" w:cs="Tahoma"/>
                <w:color w:val="666666"/>
                <w:kern w:val="0"/>
                <w:sz w:val="28"/>
                <w:szCs w:val="28"/>
              </w:rPr>
              <w:t>80-</w:t>
            </w:r>
            <w:r w:rsidRPr="00BD6A44">
              <w:rPr>
                <w:rFonts w:ascii="仿宋" w:eastAsia="仿宋" w:hAnsi="仿宋" w:cs="Tahoma" w:hint="eastAsia"/>
                <w:color w:val="666666"/>
                <w:kern w:val="0"/>
                <w:sz w:val="28"/>
                <w:szCs w:val="28"/>
              </w:rPr>
              <w:t>20</w:t>
            </w:r>
            <w:r w:rsidRPr="001C3474">
              <w:rPr>
                <w:rFonts w:ascii="仿宋" w:eastAsia="仿宋" w:hAnsi="仿宋" w:cs="Tahoma"/>
                <w:color w:val="666666"/>
                <w:kern w:val="0"/>
                <w:sz w:val="28"/>
                <w:szCs w:val="28"/>
              </w:rPr>
              <w:t>0㎡</w:t>
            </w:r>
          </w:p>
          <w:p w:rsidR="007B3790" w:rsidRPr="001C347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1C3474">
              <w:rPr>
                <w:rFonts w:ascii="仿宋" w:eastAsia="仿宋" w:hAnsi="仿宋" w:cs="Tahoma"/>
                <w:color w:val="666666"/>
                <w:kern w:val="0"/>
                <w:sz w:val="28"/>
                <w:szCs w:val="28"/>
              </w:rPr>
              <w:t>水箱容量:</w:t>
            </w:r>
            <w:r w:rsidRPr="001C3474">
              <w:rPr>
                <w:rFonts w:ascii="Tahoma" w:eastAsia="仿宋" w:hAnsi="Tahoma" w:cs="Tahoma"/>
                <w:color w:val="666666"/>
                <w:kern w:val="0"/>
                <w:sz w:val="28"/>
                <w:szCs w:val="28"/>
              </w:rPr>
              <w:t> </w:t>
            </w:r>
            <w:r w:rsidRPr="001C3474">
              <w:rPr>
                <w:rFonts w:ascii="仿宋" w:eastAsia="仿宋" w:hAnsi="仿宋" w:cs="Tahoma"/>
                <w:color w:val="666666"/>
                <w:kern w:val="0"/>
                <w:sz w:val="28"/>
                <w:szCs w:val="28"/>
              </w:rPr>
              <w:t>10.1L以上</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1C3474">
              <w:rPr>
                <w:rFonts w:ascii="仿宋" w:eastAsia="仿宋" w:hAnsi="仿宋" w:cs="Tahoma"/>
                <w:color w:val="666666"/>
                <w:kern w:val="0"/>
                <w:sz w:val="28"/>
                <w:szCs w:val="28"/>
              </w:rPr>
              <w:t>功率:</w:t>
            </w:r>
            <w:r w:rsidRPr="001C3474">
              <w:rPr>
                <w:rFonts w:ascii="Tahoma" w:eastAsia="仿宋" w:hAnsi="Tahoma" w:cs="Tahoma"/>
                <w:color w:val="666666"/>
                <w:kern w:val="0"/>
                <w:sz w:val="28"/>
                <w:szCs w:val="28"/>
              </w:rPr>
              <w:t> </w:t>
            </w:r>
            <w:r w:rsidRPr="001C3474">
              <w:rPr>
                <w:rFonts w:ascii="仿宋" w:eastAsia="仿宋" w:hAnsi="仿宋" w:cs="Tahoma"/>
                <w:color w:val="666666"/>
                <w:kern w:val="0"/>
                <w:sz w:val="28"/>
                <w:szCs w:val="28"/>
              </w:rPr>
              <w:t>1</w:t>
            </w:r>
            <w:r w:rsidRPr="00BD6A44">
              <w:rPr>
                <w:rFonts w:ascii="仿宋" w:eastAsia="仿宋" w:hAnsi="仿宋" w:cs="Tahoma" w:hint="eastAsia"/>
                <w:color w:val="666666"/>
                <w:kern w:val="0"/>
                <w:sz w:val="28"/>
                <w:szCs w:val="28"/>
              </w:rPr>
              <w:t>15</w:t>
            </w:r>
            <w:r w:rsidRPr="001C3474">
              <w:rPr>
                <w:rFonts w:ascii="仿宋" w:eastAsia="仿宋" w:hAnsi="仿宋" w:cs="Tahoma"/>
                <w:color w:val="666666"/>
                <w:kern w:val="0"/>
                <w:sz w:val="28"/>
                <w:szCs w:val="28"/>
              </w:rPr>
              <w:t>0W</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cs="Tahoma" w:hint="eastAsia"/>
                <w:color w:val="666666"/>
                <w:kern w:val="0"/>
                <w:sz w:val="28"/>
                <w:szCs w:val="28"/>
              </w:rPr>
              <w:t>24小时定时开关</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cs="Tahoma" w:hint="eastAsia"/>
                <w:color w:val="666666"/>
                <w:kern w:val="0"/>
                <w:sz w:val="28"/>
                <w:szCs w:val="28"/>
              </w:rPr>
              <w:t>显示屏：环境温度数码显示</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cs="Tahoma" w:hint="eastAsia"/>
                <w:color w:val="666666"/>
                <w:kern w:val="0"/>
                <w:sz w:val="28"/>
                <w:szCs w:val="28"/>
              </w:rPr>
              <w:t>温度调节范围：10</w:t>
            </w:r>
            <w:r w:rsidRPr="00BD6A44">
              <w:rPr>
                <w:rFonts w:ascii="仿宋" w:eastAsia="仿宋" w:hAnsi="仿宋" w:hint="eastAsia"/>
                <w:sz w:val="28"/>
                <w:szCs w:val="28"/>
              </w:rPr>
              <w:t>%</w:t>
            </w:r>
            <w:r w:rsidRPr="00BD6A44">
              <w:rPr>
                <w:rFonts w:ascii="仿宋" w:eastAsia="仿宋" w:hAnsi="仿宋" w:cs="Tahoma" w:hint="eastAsia"/>
                <w:color w:val="666666"/>
                <w:kern w:val="0"/>
                <w:sz w:val="28"/>
                <w:szCs w:val="28"/>
              </w:rPr>
              <w:t>－90</w:t>
            </w:r>
            <w:r w:rsidRPr="00BD6A44">
              <w:rPr>
                <w:rFonts w:ascii="仿宋" w:eastAsia="仿宋" w:hAnsi="仿宋" w:hint="eastAsia"/>
                <w:sz w:val="28"/>
                <w:szCs w:val="28"/>
              </w:rPr>
              <w:t>%，低温化霜、断电记忆</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hint="eastAsia"/>
                <w:sz w:val="28"/>
                <w:szCs w:val="28"/>
              </w:rPr>
              <w:t>风扇类型：涡轮风道系统</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hint="eastAsia"/>
                <w:sz w:val="28"/>
                <w:szCs w:val="28"/>
              </w:rPr>
              <w:t>外观材质：塑钢</w:t>
            </w:r>
          </w:p>
          <w:p w:rsidR="007B3790" w:rsidRPr="00BD6A44" w:rsidRDefault="007B3790" w:rsidP="007B3790">
            <w:pPr>
              <w:widowControl/>
              <w:numPr>
                <w:ilvl w:val="0"/>
                <w:numId w:val="8"/>
              </w:numPr>
              <w:pBdr>
                <w:top w:val="single" w:sz="6" w:space="0" w:color="FFFFFF"/>
              </w:pBdr>
              <w:shd w:val="clear" w:color="auto" w:fill="FFFFFF"/>
              <w:spacing w:before="150" w:line="270" w:lineRule="atLeast"/>
              <w:ind w:left="0" w:right="225"/>
              <w:jc w:val="left"/>
              <w:textAlignment w:val="top"/>
              <w:rPr>
                <w:rFonts w:ascii="仿宋" w:eastAsia="仿宋" w:hAnsi="仿宋" w:cs="Tahoma"/>
                <w:color w:val="666666"/>
                <w:kern w:val="0"/>
                <w:sz w:val="28"/>
                <w:szCs w:val="28"/>
              </w:rPr>
            </w:pPr>
            <w:r w:rsidRPr="00BD6A44">
              <w:rPr>
                <w:rFonts w:ascii="仿宋" w:eastAsia="仿宋" w:hAnsi="仿宋" w:hint="eastAsia"/>
                <w:sz w:val="28"/>
                <w:szCs w:val="28"/>
              </w:rPr>
              <w:t>产品尺寸：</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540*46</w:t>
            </w:r>
            <w:r>
              <w:rPr>
                <w:rFonts w:ascii="仿宋" w:eastAsia="仿宋" w:hAnsi="仿宋" w:hint="eastAsia"/>
                <w:sz w:val="28"/>
                <w:szCs w:val="28"/>
              </w:rPr>
              <w:t>0</w:t>
            </w:r>
            <w:r w:rsidRPr="00BD6A44">
              <w:rPr>
                <w:rFonts w:ascii="仿宋" w:eastAsia="仿宋" w:hAnsi="仿宋" w:hint="eastAsia"/>
                <w:sz w:val="28"/>
                <w:szCs w:val="28"/>
              </w:rPr>
              <w:t>*120</w:t>
            </w:r>
            <w:r>
              <w:rPr>
                <w:rFonts w:ascii="仿宋" w:eastAsia="仿宋" w:hAnsi="仿宋" w:hint="eastAsia"/>
                <w:sz w:val="28"/>
                <w:szCs w:val="28"/>
              </w:rPr>
              <w:t>0</w:t>
            </w:r>
            <w:r w:rsidRPr="00BD6A44">
              <w:rPr>
                <w:rFonts w:ascii="仿宋" w:eastAsia="仿宋" w:hAnsi="仿宋" w:hint="eastAsia"/>
                <w:sz w:val="28"/>
                <w:szCs w:val="28"/>
              </w:rPr>
              <w:t>mm</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t>1</w:t>
            </w:r>
          </w:p>
        </w:tc>
      </w:tr>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消毒机</w:t>
            </w:r>
          </w:p>
        </w:tc>
        <w:tc>
          <w:tcPr>
            <w:tcW w:w="4800"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 xml:space="preserve">  噪音：≦50db</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紫外线强度：</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12800um</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臭氧产量：</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5G</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额定功率：500w</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lastRenderedPageBreak/>
              <w:t>操作方式 ：摇控+按键</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产品尺寸：</w:t>
            </w:r>
            <w:r w:rsidRPr="00BD6A44">
              <w:rPr>
                <w:rFonts w:ascii="仿宋" w:eastAsia="仿宋" w:hAnsi="仿宋" w:cs="Tahoma" w:hint="eastAsia"/>
                <w:color w:val="000000"/>
                <w:sz w:val="28"/>
                <w:szCs w:val="28"/>
                <w:shd w:val="clear" w:color="auto" w:fill="FFFFFF"/>
              </w:rPr>
              <w:t>≧</w:t>
            </w:r>
            <w:r w:rsidRPr="00BD6A44">
              <w:rPr>
                <w:rFonts w:ascii="仿宋" w:eastAsia="仿宋" w:hAnsi="仿宋" w:hint="eastAsia"/>
                <w:sz w:val="28"/>
                <w:szCs w:val="28"/>
              </w:rPr>
              <w:t>1900*350*600mm</w:t>
            </w:r>
          </w:p>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使用气源：空气源</w:t>
            </w:r>
          </w:p>
          <w:p w:rsidR="007B3790" w:rsidRPr="00BD6A44" w:rsidRDefault="007B3790" w:rsidP="007F2CA5">
            <w:pPr>
              <w:rPr>
                <w:rFonts w:ascii="仿宋" w:eastAsia="仿宋" w:hAnsi="仿宋"/>
                <w:sz w:val="28"/>
                <w:szCs w:val="28"/>
              </w:rPr>
            </w:pPr>
            <w:r w:rsidRPr="00BD6A44">
              <w:rPr>
                <w:rFonts w:ascii="仿宋" w:eastAsia="仿宋" w:hAnsi="仿宋" w:cs="Tahoma"/>
                <w:color w:val="000000"/>
                <w:sz w:val="28"/>
                <w:szCs w:val="28"/>
                <w:shd w:val="clear" w:color="auto" w:fill="FFFFFF"/>
              </w:rPr>
              <w:t>空气净化器风量:</w:t>
            </w:r>
            <w:r w:rsidRPr="00BD6A44">
              <w:rPr>
                <w:rFonts w:ascii="仿宋" w:eastAsia="仿宋" w:hAnsi="仿宋" w:cs="Tahoma" w:hint="eastAsia"/>
                <w:color w:val="000000"/>
                <w:sz w:val="28"/>
                <w:szCs w:val="28"/>
                <w:shd w:val="clear" w:color="auto" w:fill="FFFFFF"/>
              </w:rPr>
              <w:t xml:space="preserve"> ≧</w:t>
            </w:r>
            <w:r w:rsidRPr="00BD6A44">
              <w:rPr>
                <w:rFonts w:ascii="Tahoma" w:eastAsia="仿宋" w:hAnsi="Tahoma" w:cs="Tahoma"/>
                <w:color w:val="000000"/>
                <w:sz w:val="28"/>
                <w:szCs w:val="28"/>
                <w:shd w:val="clear" w:color="auto" w:fill="FFFFFF"/>
              </w:rPr>
              <w:t> </w:t>
            </w:r>
            <w:r w:rsidRPr="00BD6A44">
              <w:rPr>
                <w:rFonts w:ascii="仿宋" w:eastAsia="仿宋" w:hAnsi="仿宋" w:cs="Tahoma"/>
                <w:color w:val="000000"/>
                <w:sz w:val="28"/>
                <w:szCs w:val="28"/>
                <w:shd w:val="clear" w:color="auto" w:fill="FFFFFF"/>
              </w:rPr>
              <w:t>400 立方米/小</w:t>
            </w:r>
            <w:r w:rsidRPr="00BD6A44">
              <w:rPr>
                <w:rFonts w:ascii="仿宋" w:eastAsia="仿宋" w:hAnsi="仿宋" w:cs="Tahoma" w:hint="eastAsia"/>
                <w:color w:val="000000"/>
                <w:sz w:val="28"/>
                <w:szCs w:val="28"/>
                <w:shd w:val="clear" w:color="auto" w:fill="FFFFFF"/>
              </w:rPr>
              <w:t>时</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lastRenderedPageBreak/>
              <w:t>1</w:t>
            </w:r>
          </w:p>
        </w:tc>
      </w:tr>
      <w:tr w:rsidR="007B3790" w:rsidRPr="00DA3489"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lastRenderedPageBreak/>
              <w:t>臭氧消毒柜</w:t>
            </w:r>
          </w:p>
        </w:tc>
        <w:tc>
          <w:tcPr>
            <w:tcW w:w="4800" w:type="dxa"/>
          </w:tcPr>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功率：900W</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容积：≧300L</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臭氧浓度：5mg/ m</w:t>
            </w:r>
            <w:r w:rsidRPr="00BD6A44">
              <w:rPr>
                <w:rFonts w:ascii="仿宋" w:eastAsia="仿宋" w:hAnsi="仿宋" w:cs="Tahoma" w:hint="eastAsia"/>
                <w:color w:val="000000"/>
                <w:sz w:val="28"/>
                <w:szCs w:val="28"/>
                <w:shd w:val="clear" w:color="auto" w:fill="FFFFFF"/>
                <w:vertAlign w:val="superscript"/>
              </w:rPr>
              <w:t>3</w:t>
            </w:r>
            <w:r w:rsidRPr="00BD6A44">
              <w:rPr>
                <w:rFonts w:ascii="仿宋" w:eastAsia="仿宋" w:hAnsi="仿宋" w:cs="Tahoma" w:hint="eastAsia"/>
                <w:color w:val="000000"/>
                <w:sz w:val="28"/>
                <w:szCs w:val="28"/>
                <w:shd w:val="clear" w:color="auto" w:fill="FFFFFF"/>
              </w:rPr>
              <w:t>≤0</w:t>
            </w:r>
            <w:r w:rsidRPr="00BD6A44">
              <w:rPr>
                <w:rFonts w:ascii="仿宋" w:eastAsia="仿宋" w:hAnsi="仿宋" w:cs="Tahoma" w:hint="eastAsia"/>
                <w:color w:val="000000"/>
                <w:sz w:val="28"/>
                <w:szCs w:val="28"/>
                <w:shd w:val="clear" w:color="auto" w:fill="FFFFFF"/>
                <w:vertAlign w:val="subscript"/>
              </w:rPr>
              <w:t>3</w:t>
            </w:r>
            <w:r w:rsidRPr="00BD6A44">
              <w:rPr>
                <w:rFonts w:ascii="仿宋" w:eastAsia="仿宋" w:hAnsi="仿宋" w:cs="Tahoma" w:hint="eastAsia"/>
                <w:color w:val="000000"/>
                <w:sz w:val="28"/>
                <w:szCs w:val="28"/>
                <w:shd w:val="clear" w:color="auto" w:fill="FFFFFF"/>
              </w:rPr>
              <w:t>浓度≤30 mg/ m</w:t>
            </w:r>
            <w:r w:rsidRPr="00BD6A44">
              <w:rPr>
                <w:rFonts w:ascii="仿宋" w:eastAsia="仿宋" w:hAnsi="仿宋" w:cs="Tahoma" w:hint="eastAsia"/>
                <w:color w:val="000000"/>
                <w:sz w:val="28"/>
                <w:szCs w:val="28"/>
                <w:shd w:val="clear" w:color="auto" w:fill="FFFFFF"/>
                <w:vertAlign w:val="superscript"/>
              </w:rPr>
              <w:t>3</w:t>
            </w:r>
            <w:r w:rsidRPr="00BD6A44">
              <w:rPr>
                <w:rFonts w:ascii="仿宋" w:eastAsia="仿宋" w:hAnsi="仿宋" w:cs="Tahoma" w:hint="eastAsia"/>
                <w:color w:val="000000"/>
                <w:sz w:val="28"/>
                <w:szCs w:val="28"/>
                <w:shd w:val="clear" w:color="auto" w:fill="FFFFFF"/>
              </w:rPr>
              <w:t xml:space="preserve"> </w:t>
            </w:r>
          </w:p>
          <w:p w:rsidR="007B3790" w:rsidRPr="00BD6A44" w:rsidRDefault="007B3790" w:rsidP="007F2CA5">
            <w:pPr>
              <w:pStyle w:val="1"/>
              <w:shd w:val="clear" w:color="auto" w:fill="FFFFFF"/>
              <w:spacing w:line="420" w:lineRule="atLeast"/>
              <w:ind w:firstLineChars="100" w:firstLine="280"/>
              <w:rPr>
                <w:rFonts w:ascii="仿宋" w:eastAsia="仿宋" w:hAnsi="仿宋"/>
                <w:b w:val="0"/>
                <w:bCs/>
                <w:color w:val="333333"/>
                <w:sz w:val="28"/>
                <w:szCs w:val="28"/>
              </w:rPr>
            </w:pPr>
            <w:r w:rsidRPr="00BD6A44">
              <w:rPr>
                <w:rFonts w:ascii="仿宋" w:eastAsia="仿宋" w:hAnsi="仿宋" w:cs="Tahoma" w:hint="eastAsia"/>
                <w:b w:val="0"/>
                <w:color w:val="000000"/>
                <w:sz w:val="28"/>
                <w:szCs w:val="28"/>
                <w:shd w:val="clear" w:color="auto" w:fill="FFFFFF"/>
              </w:rPr>
              <w:t>温度75℃</w:t>
            </w:r>
            <w:r w:rsidRPr="00BD6A44">
              <w:rPr>
                <w:rFonts w:ascii="仿宋" w:eastAsia="仿宋" w:hAnsi="仿宋" w:hint="eastAsia"/>
                <w:b w:val="0"/>
                <w:color w:val="333333"/>
                <w:sz w:val="28"/>
                <w:szCs w:val="28"/>
              </w:rPr>
              <w:t>±</w:t>
            </w:r>
            <w:r w:rsidRPr="00BD6A44">
              <w:rPr>
                <w:rFonts w:ascii="仿宋" w:eastAsia="仿宋" w:hAnsi="仿宋" w:cs="Tahoma" w:hint="eastAsia"/>
                <w:b w:val="0"/>
                <w:color w:val="000000"/>
                <w:sz w:val="28"/>
                <w:szCs w:val="28"/>
                <w:shd w:val="clear" w:color="auto" w:fill="FFFFFF"/>
              </w:rPr>
              <w:t>30℃</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外观尺寸：≧57</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50</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160(cm)</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发热管使用寿命≧3000h</w:t>
            </w:r>
          </w:p>
        </w:tc>
        <w:tc>
          <w:tcPr>
            <w:tcW w:w="1110" w:type="dxa"/>
          </w:tcPr>
          <w:p w:rsidR="007B3790" w:rsidRPr="00DA3489" w:rsidRDefault="007B3790" w:rsidP="007F2CA5">
            <w:pPr>
              <w:rPr>
                <w:rFonts w:asciiTheme="majorEastAsia" w:eastAsiaTheme="majorEastAsia" w:hAnsiTheme="majorEastAsia"/>
                <w:sz w:val="24"/>
              </w:rPr>
            </w:pPr>
            <w:r w:rsidRPr="00DA3489">
              <w:rPr>
                <w:rFonts w:asciiTheme="majorEastAsia" w:eastAsiaTheme="majorEastAsia" w:hAnsiTheme="majorEastAsia" w:hint="eastAsia"/>
                <w:sz w:val="24"/>
              </w:rPr>
              <w:t>1</w:t>
            </w:r>
          </w:p>
        </w:tc>
      </w:tr>
      <w:tr w:rsidR="007B3790" w:rsidRPr="00D479B5"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防磁柜</w:t>
            </w:r>
          </w:p>
        </w:tc>
        <w:tc>
          <w:tcPr>
            <w:tcW w:w="4800" w:type="dxa"/>
          </w:tcPr>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观尺寸：≧57</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50</w:t>
            </w:r>
            <w:r w:rsidRPr="00BD6A44">
              <w:rPr>
                <w:rFonts w:ascii="仿宋" w:eastAsia="仿宋" w:hAnsi="仿宋" w:hint="eastAsia"/>
                <w:sz w:val="28"/>
                <w:szCs w:val="28"/>
              </w:rPr>
              <w:t>*</w:t>
            </w:r>
            <w:r w:rsidRPr="00BD6A44">
              <w:rPr>
                <w:rFonts w:ascii="仿宋" w:eastAsia="仿宋" w:hAnsi="仿宋" w:cs="Tahoma" w:hint="eastAsia"/>
                <w:color w:val="000000"/>
                <w:sz w:val="28"/>
                <w:szCs w:val="28"/>
                <w:shd w:val="clear" w:color="auto" w:fill="FFFFFF"/>
              </w:rPr>
              <w:t>160(cm)</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发热管使用寿命≧3000h</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柜子类型：档案室防磁柜</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材质：1.2mm冷轧钢板</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功能：带抽屉、可移动、防火</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是否带锁：是</w:t>
            </w:r>
          </w:p>
          <w:p w:rsidR="007B3790" w:rsidRPr="00BD6A44" w:rsidRDefault="007B3790" w:rsidP="007F2CA5">
            <w:pPr>
              <w:ind w:firstLineChars="100" w:firstLine="280"/>
              <w:rPr>
                <w:rFonts w:ascii="仿宋" w:eastAsia="仿宋" w:hAnsi="仿宋" w:cs="Tahoma"/>
                <w:color w:val="000000"/>
                <w:sz w:val="28"/>
                <w:szCs w:val="28"/>
                <w:shd w:val="clear" w:color="auto" w:fill="FFFFFF"/>
              </w:rPr>
            </w:pPr>
            <w:r w:rsidRPr="00BD6A44">
              <w:rPr>
                <w:rFonts w:ascii="仿宋" w:eastAsia="仿宋" w:hAnsi="仿宋" w:cs="Tahoma" w:hint="eastAsia"/>
                <w:color w:val="000000"/>
                <w:sz w:val="28"/>
                <w:szCs w:val="28"/>
                <w:shd w:val="clear" w:color="auto" w:fill="FFFFFF"/>
              </w:rPr>
              <w:t>层数:9层</w:t>
            </w:r>
          </w:p>
        </w:tc>
        <w:tc>
          <w:tcPr>
            <w:tcW w:w="1110" w:type="dxa"/>
          </w:tcPr>
          <w:p w:rsidR="007B3790" w:rsidRPr="00D479B5" w:rsidRDefault="007B3790" w:rsidP="007F2CA5">
            <w:pPr>
              <w:rPr>
                <w:rFonts w:asciiTheme="majorEastAsia" w:eastAsiaTheme="majorEastAsia" w:hAnsiTheme="majorEastAsia"/>
                <w:sz w:val="28"/>
                <w:szCs w:val="28"/>
              </w:rPr>
            </w:pPr>
            <w:r w:rsidRPr="00D479B5">
              <w:rPr>
                <w:rFonts w:asciiTheme="majorEastAsia" w:eastAsiaTheme="majorEastAsia" w:hAnsiTheme="majorEastAsia" w:hint="eastAsia"/>
                <w:sz w:val="28"/>
                <w:szCs w:val="28"/>
              </w:rPr>
              <w:t>1</w:t>
            </w:r>
          </w:p>
        </w:tc>
      </w:tr>
      <w:tr w:rsidR="007B3790" w:rsidRPr="00D479B5" w:rsidTr="007F2CA5">
        <w:trPr>
          <w:trHeight w:val="800"/>
        </w:trPr>
        <w:tc>
          <w:tcPr>
            <w:tcW w:w="1951" w:type="dxa"/>
          </w:tcPr>
          <w:p w:rsidR="007B3790" w:rsidRPr="00BD6A44" w:rsidRDefault="007B3790" w:rsidP="007F2CA5">
            <w:pPr>
              <w:rPr>
                <w:rFonts w:ascii="仿宋" w:eastAsia="仿宋" w:hAnsi="仿宋"/>
                <w:sz w:val="28"/>
                <w:szCs w:val="28"/>
              </w:rPr>
            </w:pPr>
            <w:r w:rsidRPr="00BD6A44">
              <w:rPr>
                <w:rFonts w:ascii="仿宋" w:eastAsia="仿宋" w:hAnsi="仿宋" w:hint="eastAsia"/>
                <w:sz w:val="28"/>
                <w:szCs w:val="28"/>
              </w:rPr>
              <w:t>档案温湿度记录仪</w:t>
            </w:r>
          </w:p>
        </w:tc>
        <w:tc>
          <w:tcPr>
            <w:tcW w:w="4800" w:type="dxa"/>
          </w:tcPr>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t>温度-20-70度</w:t>
            </w:r>
          </w:p>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t>湿度0-100%，</w:t>
            </w:r>
          </w:p>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lastRenderedPageBreak/>
              <w:t>精度+0.5  +5%</w:t>
            </w:r>
          </w:p>
          <w:p w:rsidR="007B3790" w:rsidRPr="00BD6A44" w:rsidRDefault="007B3790" w:rsidP="007F2CA5">
            <w:pPr>
              <w:ind w:firstLineChars="100" w:firstLine="280"/>
              <w:rPr>
                <w:rFonts w:ascii="仿宋" w:eastAsia="仿宋" w:hAnsi="仿宋"/>
                <w:sz w:val="28"/>
                <w:szCs w:val="28"/>
              </w:rPr>
            </w:pPr>
            <w:r w:rsidRPr="00BD6A44">
              <w:rPr>
                <w:rFonts w:ascii="仿宋" w:eastAsia="仿宋" w:hAnsi="仿宋" w:hint="eastAsia"/>
                <w:sz w:val="28"/>
                <w:szCs w:val="28"/>
              </w:rPr>
              <w:t>功能：支持实时监控，数据倒出，声光报警，短信报警</w:t>
            </w:r>
          </w:p>
        </w:tc>
        <w:tc>
          <w:tcPr>
            <w:tcW w:w="1110" w:type="dxa"/>
          </w:tcPr>
          <w:p w:rsidR="007B3790" w:rsidRPr="009B6109" w:rsidRDefault="007B3790" w:rsidP="007F2CA5">
            <w:pPr>
              <w:rPr>
                <w:rFonts w:ascii="仿宋" w:eastAsia="仿宋" w:hAnsi="仿宋"/>
                <w:sz w:val="28"/>
                <w:szCs w:val="28"/>
              </w:rPr>
            </w:pPr>
            <w:r w:rsidRPr="009B6109">
              <w:rPr>
                <w:rFonts w:ascii="仿宋" w:eastAsia="仿宋" w:hAnsi="仿宋" w:hint="eastAsia"/>
                <w:sz w:val="28"/>
                <w:szCs w:val="28"/>
              </w:rPr>
              <w:lastRenderedPageBreak/>
              <w:t>1</w:t>
            </w:r>
          </w:p>
        </w:tc>
      </w:tr>
    </w:tbl>
    <w:p w:rsidR="009B5924" w:rsidRDefault="009B5924">
      <w:pPr>
        <w:spacing w:line="360" w:lineRule="auto"/>
        <w:ind w:firstLineChars="100" w:firstLine="241"/>
        <w:contextualSpacing/>
        <w:rPr>
          <w:rFonts w:asciiTheme="minorEastAsia" w:hAnsiTheme="minorEastAsia" w:cs="仿宋_GB2312"/>
          <w:b/>
          <w:sz w:val="24"/>
          <w:lang w:val="zh-CN"/>
        </w:rPr>
      </w:pPr>
    </w:p>
    <w:p w:rsidR="009B5924" w:rsidRDefault="0051162C">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二、其他要求：</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投标人须明确投标产品的厂家、产地、品牌、详细参数，否则为无效投标。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4、交货期：合同签订后</w:t>
      </w:r>
      <w:r w:rsidR="0023323B">
        <w:rPr>
          <w:rFonts w:asciiTheme="minorEastAsia" w:hAnsiTheme="minorEastAsia" w:cs="仿宋_GB2312" w:hint="eastAsia"/>
          <w:sz w:val="24"/>
        </w:rPr>
        <w:t>1</w:t>
      </w:r>
      <w:r>
        <w:rPr>
          <w:rFonts w:asciiTheme="minorEastAsia" w:hAnsiTheme="minorEastAsia" w:cs="仿宋_GB2312" w:hint="eastAsia"/>
          <w:sz w:val="24"/>
          <w:lang w:val="zh-CN"/>
        </w:rPr>
        <w:t>0日历天，不响应者为无效投标。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5、最高限价：</w:t>
      </w:r>
      <w:r w:rsidR="0023323B">
        <w:rPr>
          <w:rFonts w:asciiTheme="minorEastAsia" w:hAnsiTheme="minorEastAsia" w:cs="仿宋_GB2312" w:hint="eastAsia"/>
          <w:sz w:val="24"/>
          <w:lang w:val="zh-CN"/>
        </w:rPr>
        <w:t>15</w:t>
      </w:r>
      <w:r>
        <w:rPr>
          <w:rFonts w:asciiTheme="minorEastAsia" w:hAnsiTheme="minorEastAsia" w:cs="仿宋_GB2312" w:hint="eastAsia"/>
          <w:sz w:val="24"/>
          <w:lang w:val="zh-CN"/>
        </w:rPr>
        <w:t>万元，超出最高限价者为无效投标。</w:t>
      </w:r>
    </w:p>
    <w:p w:rsidR="0023323B" w:rsidRDefault="0023323B" w:rsidP="0023323B">
      <w:pPr>
        <w:spacing w:line="360" w:lineRule="auto"/>
        <w:ind w:firstLineChars="200" w:firstLine="480"/>
        <w:contextualSpacing/>
        <w:rPr>
          <w:rFonts w:asciiTheme="minorEastAsia" w:hAnsiTheme="minorEastAsia" w:cs="仿宋_GB2312"/>
          <w:sz w:val="24"/>
          <w:lang w:val="zh-CN"/>
        </w:rPr>
      </w:pPr>
      <w:r w:rsidRPr="0023323B">
        <w:rPr>
          <w:rFonts w:asciiTheme="minorEastAsia" w:hAnsiTheme="minorEastAsia" w:cs="仿宋_GB2312" w:hint="eastAsia"/>
          <w:sz w:val="24"/>
          <w:lang w:val="zh-CN"/>
        </w:rPr>
        <w:t>6、质保一年，不响应者为无效投标。</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0051162C">
        <w:rPr>
          <w:rFonts w:asciiTheme="minorEastAsia" w:hAnsiTheme="minorEastAsia" w:cs="仿宋_GB2312" w:hint="eastAsia"/>
          <w:sz w:val="24"/>
          <w:lang w:val="zh-CN"/>
        </w:rPr>
        <w:t>、付款方式：</w:t>
      </w:r>
      <w:r w:rsidRPr="0023323B">
        <w:rPr>
          <w:rFonts w:asciiTheme="minorEastAsia" w:hAnsiTheme="minorEastAsia" w:cs="仿宋_GB2312" w:hint="eastAsia"/>
          <w:sz w:val="24"/>
          <w:lang w:val="zh-CN"/>
        </w:rPr>
        <w:t>验收合格后转账支付合同总额的90%，剩余10%</w:t>
      </w:r>
      <w:r>
        <w:rPr>
          <w:rFonts w:asciiTheme="minorEastAsia" w:hAnsiTheme="minorEastAsia" w:cs="仿宋_GB2312" w:hint="eastAsia"/>
          <w:sz w:val="24"/>
          <w:lang w:val="zh-CN"/>
        </w:rPr>
        <w:t>一年后无质量问题付清余款</w:t>
      </w:r>
      <w:r w:rsidR="0051162C">
        <w:rPr>
          <w:rFonts w:asciiTheme="minorEastAsia" w:hAnsiTheme="minorEastAsia" w:cs="仿宋_GB2312" w:hint="eastAsia"/>
          <w:sz w:val="24"/>
          <w:lang w:val="zh-CN"/>
        </w:rPr>
        <w:t>，不响应者为无效投标。</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sidR="0051162C">
        <w:rPr>
          <w:rFonts w:asciiTheme="minorEastAsia" w:hAnsiTheme="minorEastAsia" w:cs="仿宋_GB2312" w:hint="eastAsia"/>
          <w:sz w:val="24"/>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认证）。投标人不能提供超出此目录范畴外的替代品并须在投标文件中提供：“所投产品符合国家强制性要求承诺函”并加盖投标人公章的原件扫描件（或图片）。</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9</w:t>
      </w:r>
      <w:r w:rsidR="0051162C">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10</w:t>
      </w:r>
      <w:r w:rsidR="0051162C">
        <w:rPr>
          <w:rFonts w:asciiTheme="minorEastAsia" w:hAnsiTheme="minorEastAsia"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lang w:val="zh-CN"/>
        </w:rPr>
        <w:t>、验收标准</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rPr>
        <w:t>.1</w:t>
      </w:r>
      <w:r w:rsidR="0051162C">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w:t>
      </w:r>
      <w:r w:rsidR="0051162C">
        <w:rPr>
          <w:rFonts w:asciiTheme="minorEastAsia" w:hAnsiTheme="minorEastAsia" w:cs="仿宋_GB2312" w:hint="eastAsia"/>
          <w:sz w:val="24"/>
          <w:lang w:val="zh-CN"/>
        </w:rPr>
        <w:lastRenderedPageBreak/>
        <w:t>情况进行确认。验收结束后，出具验收书，列明各项标准的验收情况及项目总体评价，由验收双方共同签署。</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rPr>
        <w:t>.2</w:t>
      </w:r>
      <w:r w:rsidR="0051162C">
        <w:rPr>
          <w:rFonts w:asciiTheme="minorEastAsia" w:hAnsiTheme="minorEastAsia" w:cs="仿宋_GB2312" w:hint="eastAsia"/>
          <w:sz w:val="24"/>
          <w:lang w:val="zh-CN"/>
        </w:rPr>
        <w:t>按照国家相关标准、行业标准、地方标准或者其他标准、规范验收。</w:t>
      </w:r>
    </w:p>
    <w:p w:rsidR="009B5924" w:rsidRDefault="0023323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11</w:t>
      </w:r>
      <w:r w:rsidR="0051162C">
        <w:rPr>
          <w:rFonts w:asciiTheme="minorEastAsia" w:hAnsiTheme="minorEastAsia" w:cs="仿宋_GB2312" w:hint="eastAsia"/>
          <w:sz w:val="24"/>
        </w:rPr>
        <w:t>.3</w:t>
      </w:r>
      <w:r w:rsidR="0051162C">
        <w:rPr>
          <w:rFonts w:asciiTheme="minorEastAsia" w:hAnsiTheme="minorEastAsia" w:cs="仿宋_GB2312" w:hint="eastAsia"/>
          <w:sz w:val="24"/>
          <w:lang w:val="zh-CN"/>
        </w:rPr>
        <w:t>按照招标文件要求、投标文件响应和承诺验收。</w:t>
      </w:r>
    </w:p>
    <w:p w:rsidR="009B5924" w:rsidRDefault="0051162C">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9B5924" w:rsidRDefault="0051162C">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w:t>
      </w:r>
      <w:r>
        <w:rPr>
          <w:rFonts w:asciiTheme="minorEastAsia" w:hAnsiTheme="minorEastAsia" w:cs="仿宋_GB2312" w:hint="eastAsia"/>
          <w:sz w:val="24"/>
          <w:lang w:val="zh-CN"/>
        </w:rPr>
        <w:lastRenderedPageBreak/>
        <w:t>企业投标人产品的价格给予6%的扣除，用扣除后的价格参与评审。</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9B5924" w:rsidRDefault="0051162C">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3" w:name="OLE_LINK6"/>
      <w:r>
        <w:rPr>
          <w:rFonts w:asciiTheme="minorEastAsia" w:hAnsiTheme="minorEastAsia" w:cs="仿宋_GB2312" w:hint="eastAsia"/>
          <w:sz w:val="24"/>
          <w:lang w:val="zh-CN"/>
        </w:rPr>
        <w:t>财库[2014]68号</w:t>
      </w:r>
      <w:bookmarkEnd w:id="3"/>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9B5924" w:rsidRDefault="0051162C">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9B5924" w:rsidRDefault="0051162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B5924" w:rsidRDefault="0051162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lastRenderedPageBreak/>
        <w:br w:type="page"/>
      </w:r>
    </w:p>
    <w:p w:rsidR="009B5924" w:rsidRDefault="0051162C">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9B5924" w:rsidRDefault="0051162C">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B5924" w:rsidRDefault="0051162C">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B5924" w:rsidRDefault="0051162C">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B5924" w:rsidRDefault="0051162C">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B5924" w:rsidRDefault="0051162C">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B5924" w:rsidRDefault="0051162C">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9B5924" w:rsidRDefault="0051162C">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B5924">
        <w:trPr>
          <w:trHeight w:val="473"/>
          <w:jc w:val="center"/>
        </w:trPr>
        <w:tc>
          <w:tcPr>
            <w:tcW w:w="9040" w:type="dxa"/>
            <w:vAlign w:val="center"/>
          </w:tcPr>
          <w:p w:rsidR="009B5924" w:rsidRDefault="0051162C">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B5924">
        <w:trPr>
          <w:trHeight w:val="473"/>
          <w:jc w:val="center"/>
        </w:trPr>
        <w:tc>
          <w:tcPr>
            <w:tcW w:w="9040" w:type="dxa"/>
            <w:vAlign w:val="center"/>
          </w:tcPr>
          <w:p w:rsidR="009B5924" w:rsidRDefault="0051162C">
            <w:pPr>
              <w:snapToGrid w:val="0"/>
              <w:spacing w:line="420" w:lineRule="exact"/>
              <w:rPr>
                <w:rFonts w:ascii="宋体" w:hAnsi="宋体"/>
                <w:b/>
                <w:sz w:val="24"/>
                <w:szCs w:val="24"/>
              </w:rPr>
            </w:pPr>
            <w:r>
              <w:rPr>
                <w:rFonts w:ascii="宋体" w:hAnsi="宋体" w:hint="eastAsia"/>
                <w:b/>
                <w:sz w:val="24"/>
                <w:szCs w:val="24"/>
              </w:rPr>
              <w:t>一、投标函</w:t>
            </w:r>
          </w:p>
        </w:tc>
      </w:tr>
      <w:tr w:rsidR="009B5924">
        <w:trPr>
          <w:trHeight w:val="2095"/>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9B5924" w:rsidRDefault="0051162C">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B5924" w:rsidRDefault="0051162C">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B5924">
        <w:trPr>
          <w:trHeight w:val="1400"/>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三、财务状况报告相关材料</w:t>
            </w:r>
          </w:p>
          <w:p w:rsidR="009B5924" w:rsidRDefault="0051162C">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9B5924" w:rsidRDefault="0051162C">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9B5924">
        <w:trPr>
          <w:trHeight w:val="1052"/>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四、依法缴纳税收相关材料</w:t>
            </w:r>
          </w:p>
          <w:p w:rsidR="009B5924" w:rsidRDefault="0051162C">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9B5924">
        <w:trPr>
          <w:trHeight w:val="1291"/>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9B5924" w:rsidRDefault="0051162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9B5924">
        <w:trPr>
          <w:trHeight w:val="1128"/>
          <w:jc w:val="center"/>
        </w:trPr>
        <w:tc>
          <w:tcPr>
            <w:tcW w:w="9040" w:type="dxa"/>
            <w:vAlign w:val="center"/>
          </w:tcPr>
          <w:p w:rsidR="009B5924" w:rsidRDefault="0051162C">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9B5924" w:rsidRDefault="0051162C">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B5924">
        <w:trPr>
          <w:trHeight w:val="762"/>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9B5924" w:rsidRDefault="0051162C">
            <w:pPr>
              <w:pStyle w:val="Default"/>
              <w:spacing w:line="360" w:lineRule="auto"/>
              <w:jc w:val="both"/>
              <w:rPr>
                <w:rFonts w:hAnsi="宋体"/>
                <w:b/>
                <w:bCs/>
              </w:rPr>
            </w:pPr>
            <w:r>
              <w:rPr>
                <w:rFonts w:hint="eastAsia"/>
              </w:rPr>
              <w:t>是否成功交纳。</w:t>
            </w:r>
          </w:p>
        </w:tc>
      </w:tr>
      <w:tr w:rsidR="009B5924">
        <w:trPr>
          <w:cantSplit/>
          <w:trHeight w:val="70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八、法定代表人资格证明书或法定代表人授权委托书及被授权人身份证。</w:t>
            </w:r>
          </w:p>
        </w:tc>
      </w:tr>
      <w:tr w:rsidR="009B5924">
        <w:trPr>
          <w:cantSplit/>
          <w:trHeight w:val="70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九、报价</w:t>
            </w:r>
          </w:p>
          <w:p w:rsidR="009B5924" w:rsidRDefault="0051162C">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9B5924">
        <w:trPr>
          <w:cantSplit/>
          <w:trHeight w:val="135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9B5924" w:rsidRDefault="0051162C">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B5924" w:rsidRDefault="0051162C">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B5924" w:rsidRDefault="0051162C">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B5924" w:rsidRDefault="0051162C">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9B5924" w:rsidRDefault="0051162C">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9B5924" w:rsidRDefault="0051162C">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B5924" w:rsidRDefault="0051162C">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B5924" w:rsidRDefault="0051162C">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B5924" w:rsidRDefault="0051162C">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9B5924" w:rsidRDefault="0051162C">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9B5924" w:rsidRDefault="0051162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5、相同品牌投标人的认定</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B5924" w:rsidRDefault="0051162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51162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B5924" w:rsidRDefault="009B5924">
      <w:pPr>
        <w:autoSpaceDE w:val="0"/>
        <w:autoSpaceDN w:val="0"/>
        <w:adjustRightInd w:val="0"/>
        <w:spacing w:line="360" w:lineRule="auto"/>
        <w:jc w:val="center"/>
        <w:rPr>
          <w:rFonts w:ascii="黑体" w:eastAsia="黑体" w:cs="黑体"/>
          <w:b/>
          <w:bCs/>
          <w:sz w:val="28"/>
          <w:szCs w:val="28"/>
          <w:lang w:val="zh-CN"/>
        </w:rPr>
      </w:pP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B5924" w:rsidRDefault="0051162C">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B5924" w:rsidRDefault="0051162C">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9B5924" w:rsidRDefault="009B5924">
      <w:pPr>
        <w:autoSpaceDE w:val="0"/>
        <w:autoSpaceDN w:val="0"/>
        <w:adjustRightInd w:val="0"/>
        <w:spacing w:line="360" w:lineRule="auto"/>
        <w:jc w:val="center"/>
        <w:rPr>
          <w:rFonts w:ascii="宋体" w:cs="宋体"/>
          <w:b/>
          <w:bCs/>
          <w:sz w:val="30"/>
          <w:szCs w:val="30"/>
          <w:lang w:val="zh-CN"/>
        </w:rPr>
      </w:pP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B5924" w:rsidRDefault="009B5924">
      <w:pPr>
        <w:autoSpaceDE w:val="0"/>
        <w:autoSpaceDN w:val="0"/>
        <w:adjustRightInd w:val="0"/>
        <w:spacing w:line="360" w:lineRule="auto"/>
        <w:jc w:val="center"/>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outlineLvl w:val="0"/>
        <w:rPr>
          <w:rFonts w:ascii="黑体" w:eastAsia="黑体" w:cs="黑体"/>
          <w:b/>
          <w:bCs/>
          <w:sz w:val="28"/>
          <w:szCs w:val="28"/>
          <w:lang w:val="zh-CN"/>
        </w:rPr>
      </w:pPr>
    </w:p>
    <w:p w:rsidR="009B5924" w:rsidRDefault="009B5924"/>
    <w:p w:rsidR="009B5924" w:rsidRDefault="009B5924"/>
    <w:p w:rsidR="009B5924" w:rsidRDefault="009B5924"/>
    <w:p w:rsidR="009B5924" w:rsidRDefault="009B5924"/>
    <w:p w:rsidR="009B5924" w:rsidRDefault="0051162C">
      <w:pPr>
        <w:numPr>
          <w:ilvl w:val="0"/>
          <w:numId w:val="5"/>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9B5924" w:rsidRDefault="0051162C">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B592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B5924">
        <w:trPr>
          <w:trHeight w:val="430"/>
        </w:trPr>
        <w:tc>
          <w:tcPr>
            <w:tcW w:w="49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r>
      <w:tr w:rsidR="009B5924">
        <w:trPr>
          <w:trHeight w:val="446"/>
        </w:trPr>
        <w:tc>
          <w:tcPr>
            <w:tcW w:w="49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r>
      <w:tr w:rsidR="009B592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B5924" w:rsidRDefault="0051162C">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B5924" w:rsidRDefault="0051162C">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B5924" w:rsidRDefault="0051162C">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B5924" w:rsidRDefault="0051162C">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9B5924" w:rsidRDefault="009B5924">
      <w:pPr>
        <w:pStyle w:val="a8"/>
        <w:spacing w:line="360" w:lineRule="auto"/>
        <w:contextualSpacing/>
        <w:rPr>
          <w:rFonts w:asciiTheme="majorEastAsia" w:eastAsiaTheme="majorEastAsia" w:hAnsiTheme="majorEastAsia" w:cs="宋体"/>
          <w:b/>
          <w:kern w:val="0"/>
          <w:sz w:val="36"/>
          <w:szCs w:val="36"/>
        </w:rPr>
      </w:pP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9B5924" w:rsidRDefault="009B5924">
      <w:pPr>
        <w:adjustRightInd w:val="0"/>
        <w:snapToGrid w:val="0"/>
        <w:spacing w:line="360" w:lineRule="auto"/>
        <w:rPr>
          <w:rFonts w:ascii="宋体" w:hAnsi="宋体"/>
          <w:color w:val="000000"/>
          <w:sz w:val="24"/>
          <w:szCs w:val="24"/>
        </w:rPr>
      </w:pPr>
    </w:p>
    <w:p w:rsidR="009B5924" w:rsidRDefault="0051162C">
      <w:pPr>
        <w:jc w:val="left"/>
        <w:rPr>
          <w:rStyle w:val="2Char"/>
          <w:rFonts w:ascii="宋体" w:eastAsia="宋体" w:hAnsi="宋体"/>
        </w:rPr>
      </w:pPr>
      <w:bookmarkStart w:id="4" w:name="_Toc24837"/>
      <w:bookmarkStart w:id="5" w:name="_Toc10789"/>
      <w:bookmarkStart w:id="6" w:name="_Toc4786"/>
      <w:r>
        <w:rPr>
          <w:rStyle w:val="2Char"/>
          <w:rFonts w:ascii="宋体" w:eastAsia="宋体" w:hAnsi="宋体" w:hint="eastAsia"/>
        </w:rPr>
        <w:t>投标文件封皮格式</w:t>
      </w:r>
    </w:p>
    <w:p w:rsidR="009B5924" w:rsidRDefault="009B5924">
      <w:pPr>
        <w:jc w:val="right"/>
        <w:rPr>
          <w:rStyle w:val="2Char"/>
          <w:rFonts w:ascii="宋体" w:eastAsia="宋体" w:hAnsi="宋体"/>
        </w:rPr>
      </w:pPr>
      <w:bookmarkStart w:id="7" w:name="_Toc12595"/>
      <w:bookmarkStart w:id="8" w:name="_Toc14398"/>
      <w:bookmarkStart w:id="9" w:name="_Toc16238"/>
      <w:bookmarkStart w:id="10" w:name="_Toc5131"/>
      <w:bookmarkEnd w:id="4"/>
      <w:bookmarkEnd w:id="5"/>
      <w:bookmarkEnd w:id="6"/>
    </w:p>
    <w:bookmarkEnd w:id="7"/>
    <w:bookmarkEnd w:id="8"/>
    <w:bookmarkEnd w:id="9"/>
    <w:bookmarkEnd w:id="10"/>
    <w:p w:rsidR="009B5924" w:rsidRDefault="009B5924">
      <w:pPr>
        <w:jc w:val="left"/>
        <w:rPr>
          <w:rStyle w:val="2Char"/>
          <w:rFonts w:ascii="宋体" w:eastAsia="宋体" w:hAnsi="宋体"/>
        </w:rPr>
      </w:pPr>
    </w:p>
    <w:p w:rsidR="009B5924" w:rsidRDefault="009B5924">
      <w:pPr>
        <w:rPr>
          <w:rFonts w:ascii="宋体" w:eastAsia="宋体" w:hAnsi="宋体" w:cs="微软雅黑"/>
          <w:sz w:val="28"/>
          <w:szCs w:val="28"/>
          <w:u w:val="single"/>
        </w:rPr>
      </w:pPr>
    </w:p>
    <w:p w:rsidR="009B5924" w:rsidRDefault="0051162C">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9B5924" w:rsidRDefault="009B5924">
      <w:pPr>
        <w:rPr>
          <w:rFonts w:ascii="宋体" w:eastAsia="宋体" w:hAnsi="宋体" w:cs="微软雅黑"/>
          <w:sz w:val="20"/>
          <w:szCs w:val="20"/>
        </w:rPr>
      </w:pPr>
    </w:p>
    <w:p w:rsidR="009B5924" w:rsidRDefault="009B5924">
      <w:pPr>
        <w:rPr>
          <w:rFonts w:ascii="宋体" w:eastAsia="宋体" w:hAnsi="宋体" w:cs="微软雅黑"/>
          <w:sz w:val="20"/>
          <w:szCs w:val="20"/>
        </w:rPr>
      </w:pPr>
    </w:p>
    <w:p w:rsidR="009B5924" w:rsidRDefault="0051162C">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B5924" w:rsidRDefault="009B5924">
      <w:pPr>
        <w:rPr>
          <w:rFonts w:ascii="宋体" w:eastAsia="宋体" w:hAnsi="宋体" w:cs="微软雅黑"/>
          <w:sz w:val="28"/>
          <w:szCs w:val="28"/>
        </w:rPr>
      </w:pPr>
    </w:p>
    <w:p w:rsidR="009B5924" w:rsidRDefault="0051162C">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B5924" w:rsidRDefault="0051162C">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B5924" w:rsidRDefault="009B5924">
      <w:pPr>
        <w:rPr>
          <w:rFonts w:ascii="宋体" w:eastAsia="宋体" w:hAnsi="宋体" w:cs="微软雅黑"/>
          <w:sz w:val="28"/>
          <w:szCs w:val="28"/>
        </w:rPr>
      </w:pPr>
    </w:p>
    <w:p w:rsidR="009B5924" w:rsidRDefault="009B5924">
      <w:pPr>
        <w:rPr>
          <w:rFonts w:ascii="宋体" w:eastAsia="宋体" w:hAnsi="宋体" w:cs="微软雅黑"/>
          <w:sz w:val="28"/>
          <w:szCs w:val="28"/>
        </w:rPr>
      </w:pPr>
    </w:p>
    <w:p w:rsidR="009B5924" w:rsidRDefault="009B5924">
      <w:pPr>
        <w:rPr>
          <w:rFonts w:ascii="宋体" w:eastAsia="宋体" w:hAnsi="宋体" w:cs="微软雅黑"/>
          <w:sz w:val="28"/>
          <w:szCs w:val="28"/>
        </w:rPr>
      </w:pPr>
    </w:p>
    <w:p w:rsidR="009B5924" w:rsidRDefault="0051162C">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B5924" w:rsidRDefault="0051162C">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B5924" w:rsidRDefault="0051162C">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B5924" w:rsidRDefault="009B5924">
      <w:pPr>
        <w:adjustRightInd w:val="0"/>
        <w:snapToGrid w:val="0"/>
        <w:spacing w:line="360" w:lineRule="auto"/>
        <w:rPr>
          <w:rFonts w:ascii="宋体" w:hAnsi="宋体"/>
          <w:color w:val="000000"/>
          <w:sz w:val="24"/>
          <w:szCs w:val="24"/>
        </w:rPr>
      </w:pPr>
    </w:p>
    <w:p w:rsidR="009B5924" w:rsidRDefault="009B5924">
      <w:pPr>
        <w:pStyle w:val="a4"/>
        <w:ind w:left="418" w:firstLineChars="0" w:firstLine="0"/>
        <w:jc w:val="center"/>
        <w:rPr>
          <w:rFonts w:asciiTheme="minorEastAsia" w:hAnsiTheme="minorEastAsia" w:cs="黑体"/>
          <w:sz w:val="32"/>
          <w:szCs w:val="32"/>
          <w:lang w:val="zh-CN"/>
        </w:rPr>
      </w:pPr>
      <w:bookmarkStart w:id="11" w:name="_Toc184023138"/>
      <w:bookmarkStart w:id="12" w:name="_Toc174185203"/>
      <w:bookmarkStart w:id="13" w:name="_Toc186274126"/>
    </w:p>
    <w:p w:rsidR="009B5924" w:rsidRDefault="0051162C">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11"/>
      <w:bookmarkEnd w:id="12"/>
      <w:bookmarkEnd w:id="13"/>
    </w:p>
    <w:p w:rsidR="009B5924" w:rsidRDefault="009B5924">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9B5924">
        <w:trPr>
          <w:cantSplit/>
        </w:trPr>
        <w:tc>
          <w:tcPr>
            <w:tcW w:w="467"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9B5924" w:rsidRDefault="009B5924">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383"/>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9B5924" w:rsidRDefault="0051162C">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9B5924" w:rsidRDefault="009B5924">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9B5924" w:rsidRDefault="009B5924">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9B5924" w:rsidRDefault="009B5924">
            <w:pPr>
              <w:snapToGrid w:val="0"/>
              <w:spacing w:line="400" w:lineRule="exact"/>
              <w:rPr>
                <w:rFonts w:ascii="宋体" w:hAnsi="宋体" w:cs="微软雅黑"/>
                <w:sz w:val="24"/>
                <w:szCs w:val="24"/>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9B5924" w:rsidRDefault="0051162C">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435"/>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40"/>
        </w:trPr>
        <w:tc>
          <w:tcPr>
            <w:tcW w:w="467" w:type="dxa"/>
            <w:vAlign w:val="center"/>
          </w:tcPr>
          <w:p w:rsidR="009B5924" w:rsidRDefault="0051162C">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1</w:t>
            </w:r>
          </w:p>
        </w:tc>
        <w:tc>
          <w:tcPr>
            <w:tcW w:w="3751" w:type="dxa"/>
            <w:vAlign w:val="center"/>
          </w:tcPr>
          <w:p w:rsidR="009B5924" w:rsidRDefault="0051162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投标分项报价一览表</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9B5924">
            <w:pPr>
              <w:adjustRightInd w:val="0"/>
              <w:snapToGrid w:val="0"/>
              <w:spacing w:line="400" w:lineRule="exact"/>
              <w:jc w:val="center"/>
              <w:textAlignment w:val="baseline"/>
              <w:rPr>
                <w:rFonts w:ascii="宋体" w:hAnsi="宋体" w:cs="微软雅黑"/>
                <w:szCs w:val="21"/>
              </w:rPr>
            </w:pPr>
          </w:p>
        </w:tc>
        <w:tc>
          <w:tcPr>
            <w:tcW w:w="3751" w:type="dxa"/>
            <w:vAlign w:val="center"/>
          </w:tcPr>
          <w:p w:rsidR="009B5924" w:rsidRDefault="009B5924">
            <w:pPr>
              <w:pStyle w:val="a8"/>
              <w:kinsoku w:val="0"/>
              <w:overflowPunct w:val="0"/>
              <w:autoSpaceDE w:val="0"/>
              <w:autoSpaceDN w:val="0"/>
              <w:spacing w:line="320" w:lineRule="exact"/>
              <w:rPr>
                <w:rFonts w:hAnsi="宋体" w:cs="微软雅黑"/>
                <w:bCs/>
                <w:kern w:val="0"/>
              </w:rPr>
            </w:pP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bl>
    <w:p w:rsidR="009B5924" w:rsidRDefault="009B5924">
      <w:pPr>
        <w:pStyle w:val="a8"/>
        <w:spacing w:line="360" w:lineRule="auto"/>
        <w:jc w:val="center"/>
        <w:rPr>
          <w:rFonts w:hAnsi="宋体"/>
          <w:b/>
          <w:snapToGrid w:val="0"/>
          <w:kern w:val="0"/>
          <w:sz w:val="36"/>
          <w:szCs w:val="36"/>
        </w:rPr>
      </w:pPr>
    </w:p>
    <w:p w:rsidR="009B5924" w:rsidRDefault="009B5924">
      <w:pPr>
        <w:pStyle w:val="a8"/>
        <w:spacing w:line="360" w:lineRule="auto"/>
        <w:ind w:leftChars="200" w:left="420" w:firstLine="420"/>
        <w:jc w:val="center"/>
        <w:rPr>
          <w:rFonts w:hAnsi="宋体"/>
          <w:b/>
          <w:snapToGrid w:val="0"/>
          <w:kern w:val="0"/>
          <w:sz w:val="32"/>
          <w:szCs w:val="32"/>
        </w:rPr>
      </w:pPr>
    </w:p>
    <w:p w:rsidR="009B5924" w:rsidRDefault="009B5924">
      <w:pPr>
        <w:pStyle w:val="a8"/>
        <w:spacing w:line="360" w:lineRule="auto"/>
        <w:ind w:leftChars="200" w:left="420" w:firstLine="420"/>
        <w:jc w:val="center"/>
        <w:rPr>
          <w:rFonts w:hAnsi="宋体"/>
          <w:b/>
          <w:snapToGrid w:val="0"/>
          <w:kern w:val="0"/>
          <w:sz w:val="32"/>
          <w:szCs w:val="32"/>
        </w:rPr>
      </w:pPr>
    </w:p>
    <w:p w:rsidR="009B5924" w:rsidRDefault="0051162C">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9B5924" w:rsidRDefault="009B5924">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9B5924">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B5924">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rFonts w:ascii="宋体" w:cs="宋体"/>
                <w:sz w:val="24"/>
                <w:lang w:val="zh-CN"/>
              </w:rPr>
            </w:pPr>
          </w:p>
        </w:tc>
      </w:tr>
    </w:tbl>
    <w:p w:rsidR="009B5924" w:rsidRDefault="009B5924">
      <w:pPr>
        <w:spacing w:line="300" w:lineRule="exact"/>
        <w:ind w:leftChars="200" w:left="420"/>
        <w:rPr>
          <w:rFonts w:ascii="宋体" w:hAnsi="宋体"/>
          <w:sz w:val="24"/>
          <w:szCs w:val="24"/>
        </w:rPr>
      </w:pPr>
    </w:p>
    <w:p w:rsidR="009B5924" w:rsidRDefault="009B5924" w:rsidP="00C05B32">
      <w:pPr>
        <w:snapToGrid w:val="0"/>
        <w:spacing w:before="50" w:afterLines="50"/>
        <w:ind w:leftChars="200" w:left="420"/>
        <w:jc w:val="left"/>
        <w:rPr>
          <w:rFonts w:ascii="宋体" w:hAnsi="宋体"/>
          <w:color w:val="000000"/>
          <w:sz w:val="24"/>
          <w:szCs w:val="24"/>
        </w:rPr>
      </w:pPr>
    </w:p>
    <w:p w:rsidR="009B5924" w:rsidRDefault="0051162C">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9B5924" w:rsidRDefault="009B5924">
      <w:pPr>
        <w:autoSpaceDE w:val="0"/>
        <w:autoSpaceDN w:val="0"/>
        <w:adjustRightInd w:val="0"/>
        <w:spacing w:line="480" w:lineRule="auto"/>
        <w:ind w:leftChars="200" w:left="420"/>
        <w:rPr>
          <w:rFonts w:ascii="宋体" w:cs="宋体"/>
          <w:sz w:val="24"/>
          <w:szCs w:val="24"/>
          <w:lang w:val="zh-CN"/>
        </w:rPr>
      </w:pPr>
    </w:p>
    <w:p w:rsidR="009B5924" w:rsidRDefault="0051162C">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 xml:space="preserve">投标人: </w:t>
      </w:r>
      <w:r>
        <w:rPr>
          <w:rFonts w:ascii="宋体" w:cs="宋体" w:hint="eastAsia"/>
          <w:sz w:val="24"/>
          <w:szCs w:val="24"/>
          <w:u w:val="single"/>
          <w:lang w:val="zh-CN"/>
        </w:rPr>
        <w:t xml:space="preserve">    全称       </w:t>
      </w:r>
      <w:r>
        <w:rPr>
          <w:rFonts w:ascii="宋体" w:cs="宋体" w:hint="eastAsia"/>
          <w:sz w:val="24"/>
          <w:szCs w:val="24"/>
          <w:lang w:val="zh-CN"/>
        </w:rPr>
        <w:t xml:space="preserve">  （公章）</w:t>
      </w:r>
    </w:p>
    <w:p w:rsidR="009B5924" w:rsidRDefault="0051162C">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w:t>
      </w:r>
    </w:p>
    <w:p w:rsidR="009B5924" w:rsidRDefault="0051162C">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期(年/月/日)：</w:t>
      </w:r>
      <w:r>
        <w:rPr>
          <w:rFonts w:ascii="宋体" w:cs="宋体"/>
          <w:sz w:val="24"/>
          <w:szCs w:val="24"/>
          <w:lang w:val="zh-CN"/>
        </w:rPr>
        <w:t xml:space="preserve"> </w:t>
      </w:r>
    </w:p>
    <w:p w:rsidR="009B5924" w:rsidRDefault="0051162C">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9B5924" w:rsidRDefault="0051162C">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9B5924" w:rsidRDefault="0051162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B5924" w:rsidRDefault="0051162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B5924" w:rsidRDefault="0051162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sidR="003F48F5">
        <w:rPr>
          <w:rFonts w:ascii="宋体" w:hAnsi="宋体" w:cs="宋体" w:hint="eastAsia"/>
          <w:snapToGrid w:val="0"/>
          <w:kern w:val="0"/>
          <w:szCs w:val="24"/>
          <w:u w:val="single"/>
        </w:rPr>
        <w:t>60</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B5924" w:rsidRDefault="0051162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B5924" w:rsidRDefault="009B5924">
      <w:pPr>
        <w:pStyle w:val="a8"/>
        <w:spacing w:line="360" w:lineRule="auto"/>
        <w:jc w:val="center"/>
        <w:rPr>
          <w:rFonts w:ascii="宋体" w:hAnsi="宋体" w:cs="宋体"/>
          <w:snapToGrid w:val="0"/>
          <w:kern w:val="0"/>
          <w:szCs w:val="24"/>
        </w:rPr>
      </w:pPr>
    </w:p>
    <w:p w:rsidR="009B5924" w:rsidRDefault="009B5924">
      <w:pPr>
        <w:pStyle w:val="a8"/>
        <w:spacing w:line="360" w:lineRule="auto"/>
        <w:jc w:val="center"/>
        <w:rPr>
          <w:rFonts w:ascii="宋体" w:hAnsi="宋体" w:cs="宋体"/>
          <w:snapToGrid w:val="0"/>
          <w:kern w:val="0"/>
          <w:szCs w:val="24"/>
        </w:rPr>
      </w:pP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9B5924" w:rsidRDefault="0051162C">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9B5924" w:rsidRDefault="009B5924" w:rsidP="00306890">
      <w:pPr>
        <w:autoSpaceDE w:val="0"/>
        <w:autoSpaceDN w:val="0"/>
        <w:adjustRightInd w:val="0"/>
        <w:spacing w:line="480" w:lineRule="auto"/>
        <w:ind w:firstLineChars="257" w:firstLine="617"/>
        <w:rPr>
          <w:rFonts w:ascii="宋体" w:eastAsia="宋体" w:hAnsi="宋体" w:cs="宋体"/>
          <w:color w:val="000000"/>
          <w:sz w:val="24"/>
          <w:szCs w:val="24"/>
        </w:rPr>
      </w:pPr>
    </w:p>
    <w:p w:rsidR="009B5924" w:rsidRDefault="0051162C">
      <w:pPr>
        <w:spacing w:line="360" w:lineRule="auto"/>
        <w:ind w:firstLine="510"/>
        <w:rPr>
          <w:sz w:val="24"/>
          <w:szCs w:val="24"/>
          <w:u w:val="single"/>
        </w:rPr>
      </w:pPr>
      <w:r>
        <w:rPr>
          <w:rFonts w:hint="eastAsia"/>
          <w:sz w:val="24"/>
          <w:szCs w:val="24"/>
        </w:rPr>
        <w:t>投标人名称：</w:t>
      </w:r>
    </w:p>
    <w:p w:rsidR="009B5924" w:rsidRDefault="0051162C">
      <w:pPr>
        <w:spacing w:line="360" w:lineRule="auto"/>
        <w:ind w:firstLine="510"/>
        <w:rPr>
          <w:sz w:val="24"/>
          <w:szCs w:val="24"/>
          <w:u w:val="single"/>
        </w:rPr>
      </w:pPr>
      <w:r>
        <w:rPr>
          <w:rFonts w:ascii="宋体" w:hAnsi="宋体" w:hint="eastAsia"/>
          <w:sz w:val="24"/>
          <w:szCs w:val="24"/>
        </w:rPr>
        <w:t>单位性质：</w:t>
      </w:r>
    </w:p>
    <w:p w:rsidR="009B5924" w:rsidRDefault="0051162C">
      <w:pPr>
        <w:spacing w:line="360" w:lineRule="auto"/>
        <w:ind w:firstLine="510"/>
        <w:rPr>
          <w:sz w:val="24"/>
          <w:szCs w:val="24"/>
          <w:u w:val="single"/>
        </w:rPr>
      </w:pPr>
      <w:r>
        <w:rPr>
          <w:rFonts w:ascii="宋体" w:hAnsi="宋体" w:hint="eastAsia"/>
          <w:sz w:val="24"/>
          <w:szCs w:val="24"/>
        </w:rPr>
        <w:t>地    址：</w:t>
      </w:r>
    </w:p>
    <w:p w:rsidR="009B5924" w:rsidRDefault="0051162C">
      <w:pPr>
        <w:spacing w:line="360" w:lineRule="auto"/>
        <w:ind w:firstLine="510"/>
        <w:rPr>
          <w:rFonts w:ascii="宋体" w:hAnsi="宋体"/>
          <w:sz w:val="24"/>
          <w:szCs w:val="24"/>
        </w:rPr>
      </w:pPr>
      <w:r>
        <w:rPr>
          <w:rFonts w:ascii="宋体" w:hAnsi="宋体" w:hint="eastAsia"/>
          <w:sz w:val="24"/>
          <w:szCs w:val="24"/>
        </w:rPr>
        <w:t>成立时间：年月日</w:t>
      </w:r>
    </w:p>
    <w:p w:rsidR="009B5924" w:rsidRDefault="0051162C">
      <w:pPr>
        <w:spacing w:line="360" w:lineRule="auto"/>
        <w:ind w:firstLine="510"/>
        <w:rPr>
          <w:rFonts w:ascii="宋体" w:hAnsi="宋体"/>
          <w:sz w:val="24"/>
          <w:szCs w:val="24"/>
        </w:rPr>
      </w:pPr>
      <w:r>
        <w:rPr>
          <w:rFonts w:ascii="宋体" w:hAnsi="宋体" w:hint="eastAsia"/>
          <w:sz w:val="24"/>
          <w:szCs w:val="24"/>
        </w:rPr>
        <w:t>经营期限：</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B5924" w:rsidRDefault="009B5924">
      <w:pPr>
        <w:spacing w:line="360" w:lineRule="auto"/>
        <w:ind w:firstLineChars="225" w:firstLine="540"/>
        <w:jc w:val="left"/>
        <w:rPr>
          <w:sz w:val="24"/>
          <w:szCs w:val="24"/>
        </w:rPr>
      </w:pPr>
    </w:p>
    <w:p w:rsidR="009B5924" w:rsidRDefault="009B5924">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B5924">
        <w:trPr>
          <w:trHeight w:val="2636"/>
        </w:trPr>
        <w:tc>
          <w:tcPr>
            <w:tcW w:w="4484"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B5924" w:rsidRDefault="009B5924" w:rsidP="00306890">
      <w:pPr>
        <w:pStyle w:val="11"/>
        <w:spacing w:line="480" w:lineRule="auto"/>
        <w:ind w:leftChars="-256" w:left="-538" w:firstLineChars="257" w:firstLine="617"/>
        <w:jc w:val="center"/>
        <w:rPr>
          <w:rFonts w:asciiTheme="minorEastAsia" w:hAnsiTheme="minorEastAsia"/>
          <w:bCs/>
          <w:szCs w:val="24"/>
        </w:rPr>
      </w:pPr>
    </w:p>
    <w:p w:rsidR="009B5924" w:rsidRDefault="009B5924" w:rsidP="00306890">
      <w:pPr>
        <w:spacing w:line="360" w:lineRule="auto"/>
        <w:ind w:firstLineChars="205" w:firstLine="492"/>
        <w:jc w:val="left"/>
        <w:rPr>
          <w:rFonts w:ascii="宋体" w:hAnsi="宋体"/>
          <w:sz w:val="24"/>
          <w:szCs w:val="24"/>
        </w:rPr>
      </w:pPr>
    </w:p>
    <w:p w:rsidR="009B5924" w:rsidRDefault="009B5924">
      <w:pPr>
        <w:spacing w:line="360" w:lineRule="auto"/>
        <w:ind w:firstLineChars="2405" w:firstLine="5772"/>
        <w:jc w:val="left"/>
        <w:rPr>
          <w:rFonts w:ascii="宋体" w:hAnsi="宋体"/>
          <w:sz w:val="24"/>
          <w:szCs w:val="24"/>
        </w:rPr>
      </w:pPr>
    </w:p>
    <w:p w:rsidR="009B5924" w:rsidRDefault="009B5924">
      <w:pPr>
        <w:spacing w:line="360" w:lineRule="auto"/>
        <w:ind w:firstLineChars="2405" w:firstLine="5772"/>
        <w:jc w:val="left"/>
        <w:rPr>
          <w:rFonts w:ascii="宋体" w:hAnsi="宋体"/>
          <w:sz w:val="24"/>
          <w:szCs w:val="24"/>
        </w:rPr>
      </w:pPr>
    </w:p>
    <w:p w:rsidR="009B5924" w:rsidRDefault="0051162C">
      <w:pPr>
        <w:spacing w:line="360" w:lineRule="auto"/>
        <w:ind w:firstLineChars="2200" w:firstLine="5280"/>
        <w:rPr>
          <w:sz w:val="24"/>
          <w:szCs w:val="24"/>
        </w:rPr>
      </w:pPr>
      <w:r>
        <w:rPr>
          <w:rFonts w:hint="eastAsia"/>
          <w:sz w:val="24"/>
          <w:szCs w:val="24"/>
        </w:rPr>
        <w:t>投标人（盖章）：</w:t>
      </w:r>
    </w:p>
    <w:p w:rsidR="009B5924" w:rsidRDefault="0051162C">
      <w:pPr>
        <w:spacing w:line="360" w:lineRule="auto"/>
        <w:ind w:firstLineChars="2200" w:firstLine="5280"/>
        <w:rPr>
          <w:sz w:val="24"/>
          <w:szCs w:val="24"/>
        </w:rPr>
      </w:pPr>
      <w:r>
        <w:rPr>
          <w:rFonts w:hint="eastAsia"/>
          <w:sz w:val="24"/>
          <w:szCs w:val="24"/>
        </w:rPr>
        <w:t>法定代表人：</w:t>
      </w:r>
    </w:p>
    <w:p w:rsidR="009B5924" w:rsidRDefault="0051162C">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5924" w:rsidRDefault="009B5924">
      <w:pPr>
        <w:pStyle w:val="12"/>
        <w:spacing w:line="480" w:lineRule="auto"/>
        <w:rPr>
          <w:rFonts w:ascii="宋体" w:hAnsi="宋体" w:cs="宋体"/>
          <w:color w:val="000000"/>
          <w:szCs w:val="24"/>
        </w:rPr>
      </w:pPr>
    </w:p>
    <w:p w:rsidR="009B5924" w:rsidRDefault="0051162C">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B5924" w:rsidRDefault="0051162C">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9B5924" w:rsidRDefault="0051162C">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9B5924" w:rsidRDefault="009B5924">
      <w:pPr>
        <w:spacing w:line="480" w:lineRule="exact"/>
        <w:jc w:val="center"/>
        <w:rPr>
          <w:rFonts w:ascii="宋体" w:eastAsia="宋体" w:hAnsi="宋体" w:cs="宋体"/>
          <w:b/>
          <w:bCs/>
          <w:color w:val="000000"/>
          <w:sz w:val="36"/>
          <w:szCs w:val="36"/>
        </w:rPr>
      </w:pPr>
    </w:p>
    <w:p w:rsidR="009B5924" w:rsidRDefault="0051162C">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B5924" w:rsidRDefault="0051162C">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B5924" w:rsidRDefault="0051162C">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9B5924" w:rsidRDefault="009B592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B5924">
        <w:trPr>
          <w:trHeight w:val="2636"/>
        </w:trPr>
        <w:tc>
          <w:tcPr>
            <w:tcW w:w="4484"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B5924" w:rsidRDefault="009B592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B5924">
        <w:trPr>
          <w:trHeight w:val="2421"/>
        </w:trPr>
        <w:tc>
          <w:tcPr>
            <w:tcW w:w="4491" w:type="dxa"/>
            <w:vAlign w:val="center"/>
          </w:tcPr>
          <w:p w:rsidR="009B5924" w:rsidRDefault="0051162C">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B5924" w:rsidRDefault="0051162C">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B5924" w:rsidRDefault="009B5924">
      <w:pPr>
        <w:jc w:val="center"/>
        <w:rPr>
          <w:rFonts w:ascii="宋体" w:eastAsia="宋体" w:hAnsi="宋体" w:cs="宋体"/>
          <w:sz w:val="24"/>
          <w:szCs w:val="24"/>
          <w:lang w:val="zh-CN"/>
        </w:rPr>
      </w:pPr>
    </w:p>
    <w:p w:rsidR="009B5924" w:rsidRDefault="0051162C">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9B5924" w:rsidRDefault="0051162C" w:rsidP="00C05B32">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B5924" w:rsidRDefault="0051162C" w:rsidP="00C05B3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B5924" w:rsidRDefault="0051162C" w:rsidP="00C05B3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B5924" w:rsidRDefault="0051162C" w:rsidP="00C05B3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B5924" w:rsidRDefault="009B5924" w:rsidP="00C05B32">
      <w:pPr>
        <w:spacing w:beforeLines="50" w:afterLines="50" w:line="360" w:lineRule="auto"/>
        <w:ind w:firstLineChars="236" w:firstLine="566"/>
        <w:rPr>
          <w:rFonts w:asciiTheme="minorEastAsia" w:hAnsiTheme="minorEastAsia" w:cs="宋体"/>
          <w:sz w:val="24"/>
          <w:szCs w:val="24"/>
          <w:lang w:val="zh-CN"/>
        </w:rPr>
      </w:pPr>
    </w:p>
    <w:p w:rsidR="009B5924" w:rsidRDefault="0051162C">
      <w:pPr>
        <w:spacing w:line="360" w:lineRule="auto"/>
        <w:ind w:firstLineChars="2200" w:firstLine="5280"/>
        <w:rPr>
          <w:sz w:val="24"/>
          <w:szCs w:val="24"/>
        </w:rPr>
      </w:pPr>
      <w:r>
        <w:rPr>
          <w:rFonts w:hint="eastAsia"/>
          <w:sz w:val="24"/>
          <w:szCs w:val="24"/>
        </w:rPr>
        <w:t>投标人（盖章）：</w:t>
      </w:r>
    </w:p>
    <w:p w:rsidR="009B5924" w:rsidRDefault="0051162C">
      <w:pPr>
        <w:spacing w:line="360" w:lineRule="auto"/>
        <w:ind w:firstLineChars="2200" w:firstLine="5280"/>
        <w:rPr>
          <w:sz w:val="24"/>
          <w:szCs w:val="24"/>
        </w:rPr>
      </w:pPr>
      <w:r>
        <w:rPr>
          <w:rFonts w:hint="eastAsia"/>
          <w:sz w:val="24"/>
          <w:szCs w:val="24"/>
        </w:rPr>
        <w:t>法定代表人或授权委托人（签字）：</w:t>
      </w:r>
    </w:p>
    <w:p w:rsidR="009B5924" w:rsidRDefault="0051162C">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5924" w:rsidRDefault="009B5924">
      <w:pPr>
        <w:pStyle w:val="12"/>
        <w:spacing w:line="480" w:lineRule="auto"/>
        <w:rPr>
          <w:rFonts w:ascii="宋体" w:hAnsi="宋体" w:cs="宋体"/>
          <w:color w:val="000000"/>
          <w:szCs w:val="24"/>
        </w:rPr>
      </w:pPr>
    </w:p>
    <w:p w:rsidR="009B5924" w:rsidRDefault="0051162C">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B5924" w:rsidRDefault="0051162C">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9B5924" w:rsidRDefault="009B5924">
      <w:pPr>
        <w:autoSpaceDE w:val="0"/>
        <w:autoSpaceDN w:val="0"/>
        <w:adjustRightInd w:val="0"/>
        <w:spacing w:line="360" w:lineRule="auto"/>
        <w:jc w:val="center"/>
        <w:outlineLvl w:val="0"/>
        <w:rPr>
          <w:rFonts w:eastAsia="宋体" w:hAnsi="宋体"/>
          <w:b/>
          <w:snapToGrid w:val="0"/>
          <w:kern w:val="0"/>
          <w:sz w:val="36"/>
          <w:szCs w:val="36"/>
        </w:rPr>
      </w:pPr>
    </w:p>
    <w:p w:rsidR="009B5924" w:rsidRDefault="0051162C">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9B5924" w:rsidRDefault="009B5924">
      <w:pPr>
        <w:autoSpaceDE w:val="0"/>
        <w:autoSpaceDN w:val="0"/>
        <w:adjustRightInd w:val="0"/>
        <w:spacing w:line="480" w:lineRule="auto"/>
        <w:rPr>
          <w:rFonts w:ascii="宋体" w:eastAsia="宋体" w:hAnsi="宋体" w:cs="宋体"/>
          <w:sz w:val="24"/>
          <w:szCs w:val="24"/>
          <w:lang w:val="zh-CN"/>
        </w:rPr>
      </w:pPr>
    </w:p>
    <w:p w:rsidR="009B5924" w:rsidRDefault="009B5924">
      <w:pPr>
        <w:autoSpaceDE w:val="0"/>
        <w:autoSpaceDN w:val="0"/>
        <w:adjustRightInd w:val="0"/>
        <w:spacing w:line="360" w:lineRule="auto"/>
        <w:ind w:firstLineChars="1050" w:firstLine="2520"/>
        <w:rPr>
          <w:rFonts w:ascii="宋体" w:cs="宋体"/>
          <w:sz w:val="24"/>
          <w:lang w:val="zh-CN"/>
        </w:rPr>
      </w:pPr>
    </w:p>
    <w:p w:rsidR="009B5924" w:rsidRDefault="009B5924">
      <w:pPr>
        <w:autoSpaceDE w:val="0"/>
        <w:autoSpaceDN w:val="0"/>
        <w:adjustRightInd w:val="0"/>
        <w:spacing w:line="360" w:lineRule="auto"/>
        <w:ind w:firstLineChars="1050" w:firstLine="2520"/>
        <w:rPr>
          <w:rFonts w:ascii="宋体" w:cs="宋体"/>
          <w:sz w:val="24"/>
          <w:lang w:val="zh-CN"/>
        </w:rPr>
      </w:pPr>
    </w:p>
    <w:p w:rsidR="009B5924" w:rsidRDefault="0051162C">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9B5924" w:rsidRDefault="009B5924"/>
    <w:p w:rsidR="009B5924" w:rsidRDefault="0051162C">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9B5924" w:rsidRDefault="009B5924">
      <w:pPr>
        <w:autoSpaceDE w:val="0"/>
        <w:autoSpaceDN w:val="0"/>
        <w:adjustRightInd w:val="0"/>
        <w:spacing w:line="360" w:lineRule="auto"/>
        <w:rPr>
          <w:rFonts w:ascii="宋体" w:eastAsia="宋体" w:hAnsi="宋体" w:cs="宋体"/>
          <w:sz w:val="28"/>
          <w:szCs w:val="28"/>
          <w:lang w:val="zh-CN"/>
        </w:rPr>
      </w:pPr>
    </w:p>
    <w:p w:rsidR="009B5924" w:rsidRDefault="0051162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B5924" w:rsidRDefault="0051162C">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B5924" w:rsidRDefault="009B5924">
      <w:pPr>
        <w:rPr>
          <w:rFonts w:ascii="宋体" w:eastAsia="宋体" w:hAnsi="宋体" w:cs="宋体"/>
          <w:sz w:val="24"/>
          <w:szCs w:val="24"/>
        </w:rPr>
      </w:pPr>
    </w:p>
    <w:p w:rsidR="009B5924" w:rsidRDefault="005116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9B5924" w:rsidRDefault="009B5924">
      <w:pPr>
        <w:rPr>
          <w:rFonts w:ascii="宋体" w:eastAsia="宋体" w:hAnsi="宋体" w:cs="宋体"/>
          <w:sz w:val="24"/>
          <w:szCs w:val="24"/>
        </w:rPr>
      </w:pPr>
    </w:p>
    <w:p w:rsidR="009B5924" w:rsidRDefault="009B592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B592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B5924" w:rsidRDefault="005116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B592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r>
      <w:tr w:rsidR="009B592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r>
      <w:tr w:rsidR="009B592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B5924" w:rsidRDefault="009B5924">
      <w:pPr>
        <w:autoSpaceDE w:val="0"/>
        <w:autoSpaceDN w:val="0"/>
        <w:adjustRightInd w:val="0"/>
        <w:spacing w:line="360" w:lineRule="auto"/>
        <w:jc w:val="center"/>
        <w:outlineLvl w:val="0"/>
        <w:rPr>
          <w:rFonts w:eastAsia="宋体" w:hAnsi="宋体"/>
          <w:b/>
          <w:snapToGrid w:val="0"/>
          <w:kern w:val="0"/>
          <w:sz w:val="32"/>
          <w:szCs w:val="32"/>
        </w:rPr>
      </w:pPr>
    </w:p>
    <w:p w:rsidR="009B5924" w:rsidRDefault="005116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9B5924" w:rsidRDefault="009B5924">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B592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9B592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r>
      <w:tr w:rsidR="009B592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r>
    </w:tbl>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B5924" w:rsidRDefault="0051162C">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9B5924" w:rsidRDefault="009B5924">
      <w:pPr>
        <w:autoSpaceDE w:val="0"/>
        <w:autoSpaceDN w:val="0"/>
        <w:adjustRightInd w:val="0"/>
        <w:spacing w:line="360" w:lineRule="auto"/>
        <w:jc w:val="center"/>
        <w:rPr>
          <w:rFonts w:asciiTheme="minorEastAsia" w:hAnsiTheme="minorEastAsia" w:cs="宋体"/>
          <w:sz w:val="24"/>
          <w:szCs w:val="24"/>
          <w:lang w:val="zh-CN"/>
        </w:rPr>
      </w:pPr>
    </w:p>
    <w:p w:rsidR="009B5924" w:rsidRDefault="005116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B5924" w:rsidRDefault="009B5924">
      <w:pPr>
        <w:autoSpaceDE w:val="0"/>
        <w:autoSpaceDN w:val="0"/>
        <w:adjustRightInd w:val="0"/>
        <w:spacing w:line="360" w:lineRule="auto"/>
        <w:jc w:val="left"/>
        <w:outlineLvl w:val="0"/>
        <w:rPr>
          <w:rFonts w:ascii="宋体" w:hAnsi="宋体"/>
          <w:b/>
          <w:bCs/>
          <w:color w:val="000000"/>
          <w:sz w:val="24"/>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51162C">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9B5924" w:rsidRDefault="009B5924"/>
    <w:p w:rsidR="009B5924" w:rsidRDefault="003F48F5" w:rsidP="003F48F5">
      <w:pPr>
        <w:widowControl/>
        <w:spacing w:line="480" w:lineRule="auto"/>
        <w:ind w:firstLineChars="200" w:firstLine="482"/>
        <w:jc w:val="left"/>
        <w:rPr>
          <w:rFonts w:ascii="宋体" w:hAnsi="宋体"/>
          <w:b/>
          <w:bCs/>
          <w:color w:val="000000"/>
          <w:sz w:val="24"/>
          <w:szCs w:val="24"/>
        </w:rPr>
      </w:pPr>
      <w:r w:rsidRPr="003F48F5">
        <w:rPr>
          <w:rFonts w:ascii="宋体" w:hAnsi="宋体" w:hint="eastAsia"/>
          <w:b/>
          <w:bCs/>
          <w:sz w:val="24"/>
          <w:szCs w:val="24"/>
        </w:rPr>
        <w:t>根据招标文件要求或</w:t>
      </w:r>
      <w:r w:rsidR="0051162C">
        <w:rPr>
          <w:rFonts w:ascii="宋体" w:hAnsi="宋体"/>
          <w:b/>
          <w:bCs/>
          <w:sz w:val="24"/>
          <w:szCs w:val="24"/>
        </w:rPr>
        <w:t>投标人认为需要提交的其他证明</w:t>
      </w:r>
      <w:r w:rsidR="0051162C">
        <w:rPr>
          <w:rFonts w:ascii="宋体" w:hAnsi="宋体" w:hint="eastAsia"/>
          <w:b/>
          <w:bCs/>
          <w:sz w:val="24"/>
          <w:szCs w:val="24"/>
        </w:rPr>
        <w:t>文件</w:t>
      </w:r>
      <w:r w:rsidR="0051162C">
        <w:rPr>
          <w:rFonts w:ascii="宋体" w:hAnsi="宋体"/>
          <w:b/>
          <w:bCs/>
          <w:sz w:val="24"/>
          <w:szCs w:val="24"/>
        </w:rPr>
        <w:t>或</w:t>
      </w:r>
      <w:r w:rsidR="0051162C">
        <w:rPr>
          <w:rFonts w:ascii="宋体" w:hAnsi="宋体" w:hint="eastAsia"/>
          <w:b/>
          <w:bCs/>
          <w:sz w:val="24"/>
          <w:szCs w:val="24"/>
        </w:rPr>
        <w:t>材料，</w:t>
      </w:r>
      <w:r w:rsidR="0051162C">
        <w:rPr>
          <w:rFonts w:ascii="宋体" w:hAnsi="宋体"/>
          <w:b/>
          <w:bCs/>
          <w:sz w:val="24"/>
          <w:szCs w:val="24"/>
        </w:rPr>
        <w:t>加盖投标人的单位公章后应在此项下提交。</w:t>
      </w:r>
    </w:p>
    <w:p w:rsidR="009B5924" w:rsidRDefault="009B5924">
      <w:pPr>
        <w:autoSpaceDE w:val="0"/>
        <w:autoSpaceDN w:val="0"/>
        <w:adjustRightInd w:val="0"/>
        <w:spacing w:line="360" w:lineRule="auto"/>
        <w:jc w:val="left"/>
        <w:outlineLvl w:val="0"/>
        <w:rPr>
          <w:rFonts w:ascii="宋体" w:hAnsi="宋体"/>
          <w:b/>
          <w:bCs/>
          <w:color w:val="000000"/>
          <w:sz w:val="24"/>
        </w:rPr>
      </w:pPr>
    </w:p>
    <w:p w:rsidR="009B5924" w:rsidRDefault="0051162C">
      <w:pPr>
        <w:widowControl/>
        <w:jc w:val="left"/>
        <w:rPr>
          <w:rFonts w:ascii="宋体" w:hAnsi="宋体"/>
          <w:b/>
          <w:bCs/>
          <w:color w:val="000000"/>
          <w:sz w:val="24"/>
        </w:rPr>
      </w:pPr>
      <w:r>
        <w:rPr>
          <w:rFonts w:ascii="宋体" w:hAnsi="宋体"/>
          <w:b/>
          <w:bCs/>
          <w:color w:val="000000"/>
          <w:sz w:val="24"/>
        </w:rPr>
        <w:br w:type="page"/>
      </w:r>
    </w:p>
    <w:p w:rsidR="009B5924" w:rsidRDefault="0051162C">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9B5924" w:rsidRDefault="0051162C">
      <w:pPr>
        <w:jc w:val="center"/>
        <w:rPr>
          <w:rFonts w:ascii="宋体" w:hAnsi="宋体" w:cs="宋体"/>
          <w:bCs/>
          <w:sz w:val="24"/>
        </w:rPr>
      </w:pPr>
      <w:r>
        <w:rPr>
          <w:rFonts w:ascii="宋体" w:hAnsi="宋体" w:cs="宋体" w:hint="eastAsia"/>
          <w:bCs/>
          <w:sz w:val="24"/>
        </w:rPr>
        <w:t>（投标人属于该类型的提供,否则不提供）</w:t>
      </w:r>
    </w:p>
    <w:p w:rsidR="009B5924" w:rsidRDefault="009B5924">
      <w:pPr>
        <w:pStyle w:val="a4"/>
        <w:ind w:firstLineChars="0" w:firstLine="0"/>
        <w:jc w:val="center"/>
        <w:rPr>
          <w:rFonts w:ascii="宋体" w:hAnsi="宋体" w:cs="宋体"/>
          <w:b/>
          <w:bCs/>
          <w:sz w:val="24"/>
        </w:rPr>
      </w:pPr>
    </w:p>
    <w:p w:rsidR="009B5924" w:rsidRDefault="0051162C">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B5924" w:rsidRDefault="0051162C">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B5924" w:rsidRDefault="0051162C">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B5924" w:rsidRDefault="0051162C">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B5924" w:rsidRDefault="0051162C">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9B5924" w:rsidRDefault="009B5924">
      <w:pPr>
        <w:spacing w:line="588" w:lineRule="exact"/>
        <w:rPr>
          <w:rFonts w:ascii="宋体" w:hAnsi="宋体" w:cs="宋体"/>
          <w:b/>
          <w:spacing w:val="6"/>
          <w:sz w:val="30"/>
          <w:szCs w:val="30"/>
        </w:rPr>
      </w:pPr>
    </w:p>
    <w:p w:rsidR="009B5924" w:rsidRDefault="0051162C">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B5924" w:rsidRDefault="0051162C">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B5924" w:rsidRDefault="009B5924">
      <w:pPr>
        <w:spacing w:line="588" w:lineRule="exact"/>
        <w:ind w:firstLineChars="200" w:firstLine="504"/>
        <w:rPr>
          <w:rFonts w:ascii="宋体" w:hAnsi="宋体" w:cs="宋体"/>
          <w:color w:val="0000FF"/>
          <w:spacing w:val="6"/>
          <w:sz w:val="24"/>
        </w:rPr>
      </w:pPr>
    </w:p>
    <w:p w:rsidR="009B5924" w:rsidRDefault="0051162C">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B5924" w:rsidRDefault="0051162C">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B5924" w:rsidRDefault="0051162C">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9B5924" w:rsidRDefault="0051162C">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9B5924" w:rsidRDefault="009B5924">
      <w:pPr>
        <w:autoSpaceDE w:val="0"/>
        <w:autoSpaceDN w:val="0"/>
        <w:adjustRightInd w:val="0"/>
        <w:spacing w:line="360" w:lineRule="auto"/>
        <w:outlineLvl w:val="0"/>
        <w:rPr>
          <w:rFonts w:ascii="宋体" w:cs="宋体"/>
          <w:sz w:val="24"/>
          <w:lang w:val="zh-CN"/>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sectPr w:rsidR="009B5924" w:rsidSect="009B5924">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8BD" w:rsidRDefault="005228BD" w:rsidP="009B5924">
      <w:r>
        <w:separator/>
      </w:r>
    </w:p>
  </w:endnote>
  <w:endnote w:type="continuationSeparator" w:id="1">
    <w:p w:rsidR="005228BD" w:rsidRDefault="005228BD" w:rsidP="009B5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136" w:rsidRDefault="00C05B32">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C0136" w:rsidRDefault="00C05B32">
                <w:pPr>
                  <w:pStyle w:val="ab"/>
                </w:pPr>
                <w:fldSimple w:instr=" PAGE  \* MERGEFORMAT ">
                  <w:r w:rsidR="00DC0870">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8BD" w:rsidRDefault="005228BD" w:rsidP="009B5924">
      <w:r>
        <w:separator/>
      </w:r>
    </w:p>
  </w:footnote>
  <w:footnote w:type="continuationSeparator" w:id="1">
    <w:p w:rsidR="005228BD" w:rsidRDefault="005228BD" w:rsidP="009B5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18FDB"/>
    <w:multiLevelType w:val="singleLevel"/>
    <w:tmpl w:val="8E018FDB"/>
    <w:lvl w:ilvl="0">
      <w:start w:val="3"/>
      <w:numFmt w:val="chineseCounting"/>
      <w:suff w:val="nothing"/>
      <w:lvlText w:val="%1、"/>
      <w:lvlJc w:val="left"/>
      <w:rPr>
        <w:rFonts w:hint="eastAsia"/>
      </w:rPr>
    </w:lvl>
  </w:abstractNum>
  <w:abstractNum w:abstractNumId="1">
    <w:nsid w:val="B6B6F24C"/>
    <w:multiLevelType w:val="singleLevel"/>
    <w:tmpl w:val="B6B6F24C"/>
    <w:lvl w:ilvl="0">
      <w:start w:val="6"/>
      <w:numFmt w:val="decimal"/>
      <w:suff w:val="nothing"/>
      <w:lvlText w:val="%1、"/>
      <w:lvlJc w:val="left"/>
    </w:lvl>
  </w:abstractNum>
  <w:abstractNum w:abstractNumId="2">
    <w:nsid w:val="1A9AB67C"/>
    <w:multiLevelType w:val="singleLevel"/>
    <w:tmpl w:val="1A9AB67C"/>
    <w:lvl w:ilvl="0">
      <w:start w:val="1"/>
      <w:numFmt w:val="decimal"/>
      <w:lvlText w:val="%1."/>
      <w:lvlJc w:val="left"/>
      <w:pPr>
        <w:tabs>
          <w:tab w:val="left" w:pos="312"/>
        </w:tabs>
      </w:pPr>
    </w:lvl>
  </w:abstractNum>
  <w:abstractNum w:abstractNumId="3">
    <w:nsid w:val="1BF53FA9"/>
    <w:multiLevelType w:val="hybridMultilevel"/>
    <w:tmpl w:val="54166048"/>
    <w:lvl w:ilvl="0" w:tplc="59A215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3DB168A"/>
    <w:multiLevelType w:val="singleLevel"/>
    <w:tmpl w:val="43DB168A"/>
    <w:lvl w:ilvl="0">
      <w:start w:val="1"/>
      <w:numFmt w:val="decimal"/>
      <w:suff w:val="nothing"/>
      <w:lvlText w:val="%1、"/>
      <w:lvlJc w:val="left"/>
    </w:lvl>
  </w:abstractNum>
  <w:abstractNum w:abstractNumId="6">
    <w:nsid w:val="5524FF4D"/>
    <w:multiLevelType w:val="singleLevel"/>
    <w:tmpl w:val="5524FF4D"/>
    <w:lvl w:ilvl="0">
      <w:start w:val="1"/>
      <w:numFmt w:val="decimal"/>
      <w:suff w:val="nothing"/>
      <w:lvlText w:val="%1．"/>
      <w:lvlJc w:val="left"/>
    </w:lvl>
  </w:abstractNum>
  <w:abstractNum w:abstractNumId="7">
    <w:nsid w:val="702E637A"/>
    <w:multiLevelType w:val="multilevel"/>
    <w:tmpl w:val="F190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77CFC"/>
    <w:rsid w:val="000815A8"/>
    <w:rsid w:val="00081873"/>
    <w:rsid w:val="00083F7E"/>
    <w:rsid w:val="00083FB2"/>
    <w:rsid w:val="000873EB"/>
    <w:rsid w:val="000916F7"/>
    <w:rsid w:val="00093244"/>
    <w:rsid w:val="0009578B"/>
    <w:rsid w:val="00095E6D"/>
    <w:rsid w:val="00096017"/>
    <w:rsid w:val="000A1B81"/>
    <w:rsid w:val="000A2977"/>
    <w:rsid w:val="000B0A67"/>
    <w:rsid w:val="000B210F"/>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4372"/>
    <w:rsid w:val="000E5D1D"/>
    <w:rsid w:val="000E6A77"/>
    <w:rsid w:val="000E7C6F"/>
    <w:rsid w:val="000F005A"/>
    <w:rsid w:val="000F0219"/>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C0A"/>
    <w:rsid w:val="001B1B6F"/>
    <w:rsid w:val="001B2577"/>
    <w:rsid w:val="001B25DA"/>
    <w:rsid w:val="001B347A"/>
    <w:rsid w:val="001B7115"/>
    <w:rsid w:val="001C0136"/>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323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4282"/>
    <w:rsid w:val="0028448B"/>
    <w:rsid w:val="00285029"/>
    <w:rsid w:val="00285C28"/>
    <w:rsid w:val="00291362"/>
    <w:rsid w:val="00295423"/>
    <w:rsid w:val="002967AC"/>
    <w:rsid w:val="0029773C"/>
    <w:rsid w:val="002979DD"/>
    <w:rsid w:val="002A22DC"/>
    <w:rsid w:val="002A272C"/>
    <w:rsid w:val="002A32E8"/>
    <w:rsid w:val="002A335E"/>
    <w:rsid w:val="002A630A"/>
    <w:rsid w:val="002B0EFD"/>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111"/>
    <w:rsid w:val="002D74C0"/>
    <w:rsid w:val="002E270A"/>
    <w:rsid w:val="002E4926"/>
    <w:rsid w:val="002E52DB"/>
    <w:rsid w:val="002E5489"/>
    <w:rsid w:val="002E6C43"/>
    <w:rsid w:val="002F01C8"/>
    <w:rsid w:val="002F1397"/>
    <w:rsid w:val="002F20DC"/>
    <w:rsid w:val="002F367E"/>
    <w:rsid w:val="002F3797"/>
    <w:rsid w:val="002F72CF"/>
    <w:rsid w:val="00300EF8"/>
    <w:rsid w:val="00301513"/>
    <w:rsid w:val="0030333E"/>
    <w:rsid w:val="00303BC7"/>
    <w:rsid w:val="00304496"/>
    <w:rsid w:val="0030457F"/>
    <w:rsid w:val="00306890"/>
    <w:rsid w:val="00310E42"/>
    <w:rsid w:val="00315190"/>
    <w:rsid w:val="003211CA"/>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6C6E"/>
    <w:rsid w:val="00367D4B"/>
    <w:rsid w:val="00370FF6"/>
    <w:rsid w:val="00372284"/>
    <w:rsid w:val="00376576"/>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D7E43"/>
    <w:rsid w:val="003E3CE1"/>
    <w:rsid w:val="003E4C27"/>
    <w:rsid w:val="003E55A9"/>
    <w:rsid w:val="003E7A1A"/>
    <w:rsid w:val="003F00E5"/>
    <w:rsid w:val="003F1F62"/>
    <w:rsid w:val="003F29D8"/>
    <w:rsid w:val="003F48F5"/>
    <w:rsid w:val="003F620C"/>
    <w:rsid w:val="003F6ABE"/>
    <w:rsid w:val="003F6DBE"/>
    <w:rsid w:val="003F6F4A"/>
    <w:rsid w:val="003F7759"/>
    <w:rsid w:val="004005D0"/>
    <w:rsid w:val="00401D96"/>
    <w:rsid w:val="00402741"/>
    <w:rsid w:val="00402C0E"/>
    <w:rsid w:val="004040EA"/>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92A"/>
    <w:rsid w:val="0043731C"/>
    <w:rsid w:val="00437838"/>
    <w:rsid w:val="00440404"/>
    <w:rsid w:val="00440A1D"/>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6C2D"/>
    <w:rsid w:val="004E2DF9"/>
    <w:rsid w:val="004E3BE3"/>
    <w:rsid w:val="004E4143"/>
    <w:rsid w:val="004E45BD"/>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7925"/>
    <w:rsid w:val="00507FA6"/>
    <w:rsid w:val="0051162C"/>
    <w:rsid w:val="00515011"/>
    <w:rsid w:val="0051509F"/>
    <w:rsid w:val="005150DC"/>
    <w:rsid w:val="00515D78"/>
    <w:rsid w:val="005166B5"/>
    <w:rsid w:val="00516702"/>
    <w:rsid w:val="005228BD"/>
    <w:rsid w:val="00522943"/>
    <w:rsid w:val="0052335B"/>
    <w:rsid w:val="00523A9D"/>
    <w:rsid w:val="005252A6"/>
    <w:rsid w:val="00527169"/>
    <w:rsid w:val="005302AE"/>
    <w:rsid w:val="0053069B"/>
    <w:rsid w:val="00532A68"/>
    <w:rsid w:val="00532C33"/>
    <w:rsid w:val="00534B0F"/>
    <w:rsid w:val="00540333"/>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5CDB"/>
    <w:rsid w:val="00587049"/>
    <w:rsid w:val="0059012E"/>
    <w:rsid w:val="00590B69"/>
    <w:rsid w:val="00591DB4"/>
    <w:rsid w:val="0059271E"/>
    <w:rsid w:val="005940C7"/>
    <w:rsid w:val="005969BE"/>
    <w:rsid w:val="005A1471"/>
    <w:rsid w:val="005A1540"/>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577"/>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79A3"/>
    <w:rsid w:val="00687F87"/>
    <w:rsid w:val="006912AE"/>
    <w:rsid w:val="00693780"/>
    <w:rsid w:val="006946E6"/>
    <w:rsid w:val="0069781A"/>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E7E"/>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0E0C"/>
    <w:rsid w:val="00791BB3"/>
    <w:rsid w:val="00794600"/>
    <w:rsid w:val="00795283"/>
    <w:rsid w:val="00797FF8"/>
    <w:rsid w:val="007A05EF"/>
    <w:rsid w:val="007A238A"/>
    <w:rsid w:val="007A67C8"/>
    <w:rsid w:val="007A6B99"/>
    <w:rsid w:val="007A7C1D"/>
    <w:rsid w:val="007B0A83"/>
    <w:rsid w:val="007B10AA"/>
    <w:rsid w:val="007B20B0"/>
    <w:rsid w:val="007B2E8C"/>
    <w:rsid w:val="007B3790"/>
    <w:rsid w:val="007B4810"/>
    <w:rsid w:val="007B54B3"/>
    <w:rsid w:val="007B714F"/>
    <w:rsid w:val="007C1D35"/>
    <w:rsid w:val="007C1EC7"/>
    <w:rsid w:val="007C28BB"/>
    <w:rsid w:val="007C5950"/>
    <w:rsid w:val="007C6FE3"/>
    <w:rsid w:val="007C759C"/>
    <w:rsid w:val="007C7BB9"/>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7CF2"/>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5924"/>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30535"/>
    <w:rsid w:val="00A32A32"/>
    <w:rsid w:val="00A333E8"/>
    <w:rsid w:val="00A33F0D"/>
    <w:rsid w:val="00A346C9"/>
    <w:rsid w:val="00A41C25"/>
    <w:rsid w:val="00A42C04"/>
    <w:rsid w:val="00A42FAE"/>
    <w:rsid w:val="00A43586"/>
    <w:rsid w:val="00A442C7"/>
    <w:rsid w:val="00A44540"/>
    <w:rsid w:val="00A46421"/>
    <w:rsid w:val="00A46DC7"/>
    <w:rsid w:val="00A47742"/>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A1B"/>
    <w:rsid w:val="00AA3C32"/>
    <w:rsid w:val="00AA407D"/>
    <w:rsid w:val="00AA4D5D"/>
    <w:rsid w:val="00AA5DA9"/>
    <w:rsid w:val="00AB20B4"/>
    <w:rsid w:val="00AB33D4"/>
    <w:rsid w:val="00AB34A7"/>
    <w:rsid w:val="00AB3711"/>
    <w:rsid w:val="00AB39A4"/>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410C"/>
    <w:rsid w:val="00AF599A"/>
    <w:rsid w:val="00AF5F82"/>
    <w:rsid w:val="00B00F45"/>
    <w:rsid w:val="00B0197E"/>
    <w:rsid w:val="00B039DC"/>
    <w:rsid w:val="00B0414B"/>
    <w:rsid w:val="00B06350"/>
    <w:rsid w:val="00B06E45"/>
    <w:rsid w:val="00B116C9"/>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79D4"/>
    <w:rsid w:val="00B5203F"/>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0A80"/>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5B32"/>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260E"/>
    <w:rsid w:val="00CD3C80"/>
    <w:rsid w:val="00CD4DA0"/>
    <w:rsid w:val="00CD771A"/>
    <w:rsid w:val="00CE0223"/>
    <w:rsid w:val="00CE0F41"/>
    <w:rsid w:val="00CE1BE3"/>
    <w:rsid w:val="00CE35AD"/>
    <w:rsid w:val="00CE3A74"/>
    <w:rsid w:val="00CE7EE2"/>
    <w:rsid w:val="00CF16E1"/>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1BC3"/>
    <w:rsid w:val="00D23CD7"/>
    <w:rsid w:val="00D23DD8"/>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44AD"/>
    <w:rsid w:val="00D5497C"/>
    <w:rsid w:val="00D561E4"/>
    <w:rsid w:val="00D61983"/>
    <w:rsid w:val="00D648ED"/>
    <w:rsid w:val="00D64AED"/>
    <w:rsid w:val="00D65DA0"/>
    <w:rsid w:val="00D70D90"/>
    <w:rsid w:val="00D71764"/>
    <w:rsid w:val="00D724B4"/>
    <w:rsid w:val="00D80549"/>
    <w:rsid w:val="00D816B8"/>
    <w:rsid w:val="00D84E4A"/>
    <w:rsid w:val="00D862C1"/>
    <w:rsid w:val="00D87614"/>
    <w:rsid w:val="00D87B47"/>
    <w:rsid w:val="00D93E99"/>
    <w:rsid w:val="00D94605"/>
    <w:rsid w:val="00D9688B"/>
    <w:rsid w:val="00DA2A45"/>
    <w:rsid w:val="00DA466A"/>
    <w:rsid w:val="00DA46FD"/>
    <w:rsid w:val="00DA577F"/>
    <w:rsid w:val="00DA79FA"/>
    <w:rsid w:val="00DB41DF"/>
    <w:rsid w:val="00DB775F"/>
    <w:rsid w:val="00DC0870"/>
    <w:rsid w:val="00DC08EE"/>
    <w:rsid w:val="00DC184F"/>
    <w:rsid w:val="00DC2891"/>
    <w:rsid w:val="00DC5B19"/>
    <w:rsid w:val="00DC6908"/>
    <w:rsid w:val="00DC6AC0"/>
    <w:rsid w:val="00DC6E41"/>
    <w:rsid w:val="00DC72E7"/>
    <w:rsid w:val="00DD1263"/>
    <w:rsid w:val="00DD1CDE"/>
    <w:rsid w:val="00DD2FCB"/>
    <w:rsid w:val="00DD71B0"/>
    <w:rsid w:val="00DE1592"/>
    <w:rsid w:val="00DE2330"/>
    <w:rsid w:val="00DE786C"/>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31DF"/>
    <w:rsid w:val="00E16D4A"/>
    <w:rsid w:val="00E224F4"/>
    <w:rsid w:val="00E24E7C"/>
    <w:rsid w:val="00E25372"/>
    <w:rsid w:val="00E25AA0"/>
    <w:rsid w:val="00E260A2"/>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5742"/>
    <w:rsid w:val="00ED59D7"/>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95D"/>
    <w:rsid w:val="00F27B78"/>
    <w:rsid w:val="00F27EC2"/>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422E"/>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5C61"/>
    <w:rsid w:val="00FB5F14"/>
    <w:rsid w:val="00FB66A1"/>
    <w:rsid w:val="00FB6889"/>
    <w:rsid w:val="00FB741C"/>
    <w:rsid w:val="00FB74A9"/>
    <w:rsid w:val="00FB7A2A"/>
    <w:rsid w:val="00FC0407"/>
    <w:rsid w:val="00FC42C0"/>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E6C"/>
    <w:rsid w:val="00FE3705"/>
    <w:rsid w:val="00FE4D08"/>
    <w:rsid w:val="00FE66D2"/>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592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B5924"/>
    <w:pPr>
      <w:keepNext/>
      <w:keepLines/>
      <w:spacing w:line="576" w:lineRule="auto"/>
      <w:outlineLvl w:val="0"/>
    </w:pPr>
    <w:rPr>
      <w:b/>
      <w:kern w:val="44"/>
      <w:sz w:val="44"/>
    </w:rPr>
  </w:style>
  <w:style w:type="paragraph" w:styleId="2">
    <w:name w:val="heading 2"/>
    <w:basedOn w:val="a"/>
    <w:next w:val="a"/>
    <w:link w:val="2Char"/>
    <w:uiPriority w:val="9"/>
    <w:unhideWhenUsed/>
    <w:qFormat/>
    <w:rsid w:val="009B592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B592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B592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9B5924"/>
    <w:pPr>
      <w:ind w:firstLineChars="100" w:firstLine="420"/>
    </w:pPr>
  </w:style>
  <w:style w:type="paragraph" w:styleId="a5">
    <w:name w:val="Body Text"/>
    <w:basedOn w:val="a"/>
    <w:uiPriority w:val="99"/>
    <w:unhideWhenUsed/>
    <w:qFormat/>
    <w:rsid w:val="009B5924"/>
  </w:style>
  <w:style w:type="paragraph" w:styleId="a6">
    <w:name w:val="Normal Indent"/>
    <w:basedOn w:val="a"/>
    <w:qFormat/>
    <w:rsid w:val="009B5924"/>
    <w:pPr>
      <w:ind w:firstLine="425"/>
    </w:pPr>
    <w:rPr>
      <w:rFonts w:ascii="Times New Roman" w:eastAsia="宋体" w:hAnsi="Times New Roman" w:cs="Times New Roman"/>
      <w:szCs w:val="20"/>
    </w:rPr>
  </w:style>
  <w:style w:type="paragraph" w:styleId="a7">
    <w:name w:val="caption"/>
    <w:basedOn w:val="a"/>
    <w:next w:val="a"/>
    <w:qFormat/>
    <w:rsid w:val="009B5924"/>
    <w:rPr>
      <w:rFonts w:ascii="Arial" w:eastAsia="黑体" w:hAnsi="Arial" w:cs="Arial"/>
      <w:sz w:val="20"/>
      <w:szCs w:val="20"/>
    </w:rPr>
  </w:style>
  <w:style w:type="paragraph" w:styleId="a8">
    <w:name w:val="Plain Text"/>
    <w:basedOn w:val="a"/>
    <w:link w:val="Char0"/>
    <w:qFormat/>
    <w:rsid w:val="009B5924"/>
    <w:rPr>
      <w:rFonts w:eastAsia="宋体"/>
      <w:sz w:val="24"/>
    </w:rPr>
  </w:style>
  <w:style w:type="paragraph" w:styleId="a9">
    <w:name w:val="Date"/>
    <w:basedOn w:val="a"/>
    <w:next w:val="a"/>
    <w:link w:val="Char1"/>
    <w:uiPriority w:val="99"/>
    <w:unhideWhenUsed/>
    <w:qFormat/>
    <w:rsid w:val="009B5924"/>
    <w:pPr>
      <w:ind w:leftChars="2500" w:left="100"/>
    </w:pPr>
  </w:style>
  <w:style w:type="paragraph" w:styleId="aa">
    <w:name w:val="Balloon Text"/>
    <w:basedOn w:val="a"/>
    <w:link w:val="Char2"/>
    <w:uiPriority w:val="99"/>
    <w:semiHidden/>
    <w:unhideWhenUsed/>
    <w:qFormat/>
    <w:rsid w:val="009B5924"/>
    <w:rPr>
      <w:sz w:val="18"/>
      <w:szCs w:val="18"/>
    </w:rPr>
  </w:style>
  <w:style w:type="paragraph" w:styleId="ab">
    <w:name w:val="footer"/>
    <w:basedOn w:val="a"/>
    <w:link w:val="Char3"/>
    <w:uiPriority w:val="99"/>
    <w:unhideWhenUsed/>
    <w:qFormat/>
    <w:rsid w:val="009B5924"/>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9B5924"/>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9B5924"/>
    <w:rPr>
      <w:rFonts w:ascii="Calibri" w:eastAsia="宋体" w:hAnsi="Calibri" w:cs="Times New Roman"/>
      <w:sz w:val="24"/>
      <w:szCs w:val="24"/>
    </w:rPr>
  </w:style>
  <w:style w:type="character" w:styleId="ae">
    <w:name w:val="Strong"/>
    <w:basedOn w:val="a1"/>
    <w:uiPriority w:val="22"/>
    <w:qFormat/>
    <w:rsid w:val="009B5924"/>
    <w:rPr>
      <w:b/>
      <w:bCs/>
    </w:rPr>
  </w:style>
  <w:style w:type="character" w:styleId="af">
    <w:name w:val="FollowedHyperlink"/>
    <w:basedOn w:val="a1"/>
    <w:uiPriority w:val="99"/>
    <w:unhideWhenUsed/>
    <w:qFormat/>
    <w:rsid w:val="009B5924"/>
    <w:rPr>
      <w:color w:val="000000"/>
      <w:u w:val="none"/>
    </w:rPr>
  </w:style>
  <w:style w:type="character" w:styleId="af0">
    <w:name w:val="Emphasis"/>
    <w:basedOn w:val="a1"/>
    <w:uiPriority w:val="20"/>
    <w:qFormat/>
    <w:rsid w:val="009B5924"/>
  </w:style>
  <w:style w:type="character" w:styleId="af1">
    <w:name w:val="Hyperlink"/>
    <w:basedOn w:val="a1"/>
    <w:uiPriority w:val="99"/>
    <w:unhideWhenUsed/>
    <w:qFormat/>
    <w:rsid w:val="009B5924"/>
    <w:rPr>
      <w:color w:val="0000FF"/>
      <w:u w:val="single"/>
    </w:rPr>
  </w:style>
  <w:style w:type="character" w:customStyle="1" w:styleId="Char4">
    <w:name w:val="页眉 Char"/>
    <w:basedOn w:val="a1"/>
    <w:link w:val="ac"/>
    <w:uiPriority w:val="99"/>
    <w:semiHidden/>
    <w:qFormat/>
    <w:rsid w:val="009B5924"/>
    <w:rPr>
      <w:sz w:val="18"/>
      <w:szCs w:val="18"/>
    </w:rPr>
  </w:style>
  <w:style w:type="character" w:customStyle="1" w:styleId="Char3">
    <w:name w:val="页脚 Char"/>
    <w:basedOn w:val="a1"/>
    <w:link w:val="ab"/>
    <w:uiPriority w:val="99"/>
    <w:semiHidden/>
    <w:qFormat/>
    <w:rsid w:val="009B5924"/>
    <w:rPr>
      <w:sz w:val="18"/>
      <w:szCs w:val="18"/>
    </w:rPr>
  </w:style>
  <w:style w:type="character" w:customStyle="1" w:styleId="Char10">
    <w:name w:val="纯文本 Char1"/>
    <w:link w:val="a8"/>
    <w:qFormat/>
    <w:rsid w:val="009B5924"/>
    <w:rPr>
      <w:rFonts w:eastAsia="宋体"/>
      <w:sz w:val="24"/>
    </w:rPr>
  </w:style>
  <w:style w:type="character" w:customStyle="1" w:styleId="Char0">
    <w:name w:val="纯文本 Char"/>
    <w:basedOn w:val="a1"/>
    <w:link w:val="a8"/>
    <w:uiPriority w:val="99"/>
    <w:semiHidden/>
    <w:qFormat/>
    <w:rsid w:val="009B5924"/>
    <w:rPr>
      <w:rFonts w:ascii="宋体" w:eastAsia="宋体" w:hAnsi="Courier New" w:cs="Courier New"/>
      <w:szCs w:val="21"/>
    </w:rPr>
  </w:style>
  <w:style w:type="paragraph" w:customStyle="1" w:styleId="Default">
    <w:name w:val="Default"/>
    <w:qFormat/>
    <w:rsid w:val="009B5924"/>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9B5924"/>
    <w:pPr>
      <w:ind w:firstLineChars="200" w:firstLine="420"/>
    </w:pPr>
  </w:style>
  <w:style w:type="character" w:customStyle="1" w:styleId="Char1">
    <w:name w:val="日期 Char"/>
    <w:basedOn w:val="a1"/>
    <w:link w:val="a9"/>
    <w:uiPriority w:val="99"/>
    <w:semiHidden/>
    <w:qFormat/>
    <w:rsid w:val="009B5924"/>
  </w:style>
  <w:style w:type="paragraph" w:styleId="af2">
    <w:name w:val="List Paragraph"/>
    <w:basedOn w:val="a"/>
    <w:uiPriority w:val="99"/>
    <w:unhideWhenUsed/>
    <w:qFormat/>
    <w:rsid w:val="009B5924"/>
    <w:pPr>
      <w:ind w:firstLineChars="200" w:firstLine="420"/>
    </w:pPr>
  </w:style>
  <w:style w:type="character" w:customStyle="1" w:styleId="CharChar">
    <w:name w:val="正文文本缩进 Char Char"/>
    <w:link w:val="11"/>
    <w:qFormat/>
    <w:rsid w:val="009B5924"/>
    <w:rPr>
      <w:rFonts w:ascii="宋体"/>
      <w:sz w:val="24"/>
    </w:rPr>
  </w:style>
  <w:style w:type="paragraph" w:customStyle="1" w:styleId="11">
    <w:name w:val="正文文本缩进1"/>
    <w:basedOn w:val="a"/>
    <w:link w:val="CharChar"/>
    <w:qFormat/>
    <w:rsid w:val="009B592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B5924"/>
    <w:rPr>
      <w:sz w:val="24"/>
    </w:rPr>
  </w:style>
  <w:style w:type="paragraph" w:customStyle="1" w:styleId="12">
    <w:name w:val="日期1"/>
    <w:basedOn w:val="a"/>
    <w:next w:val="a"/>
    <w:link w:val="CharChar0"/>
    <w:qFormat/>
    <w:rsid w:val="009B5924"/>
    <w:rPr>
      <w:rFonts w:ascii="Times New Roman" w:eastAsia="宋体" w:hAnsi="Times New Roman" w:cs="Times New Roman"/>
      <w:kern w:val="0"/>
      <w:sz w:val="24"/>
      <w:szCs w:val="20"/>
    </w:rPr>
  </w:style>
  <w:style w:type="paragraph" w:customStyle="1" w:styleId="13">
    <w:name w:val="正文缩进1"/>
    <w:basedOn w:val="a"/>
    <w:qFormat/>
    <w:rsid w:val="009B592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B5924"/>
    <w:rPr>
      <w:rFonts w:ascii="Arial" w:eastAsia="微软雅黑" w:hAnsi="Arial" w:cs="Times New Roman"/>
      <w:b/>
      <w:kern w:val="0"/>
      <w:sz w:val="28"/>
      <w:szCs w:val="20"/>
    </w:rPr>
  </w:style>
  <w:style w:type="character" w:customStyle="1" w:styleId="apple-converted-space">
    <w:name w:val="apple-converted-space"/>
    <w:basedOn w:val="a1"/>
    <w:qFormat/>
    <w:rsid w:val="009B5924"/>
  </w:style>
  <w:style w:type="character" w:customStyle="1" w:styleId="Char">
    <w:name w:val="信息标题 Char"/>
    <w:basedOn w:val="a1"/>
    <w:link w:val="a0"/>
    <w:uiPriority w:val="99"/>
    <w:qFormat/>
    <w:rsid w:val="009B5924"/>
    <w:rPr>
      <w:rFonts w:ascii="Arial" w:eastAsiaTheme="minorEastAsia" w:hAnsi="Arial" w:cs="Arial"/>
      <w:kern w:val="2"/>
      <w:sz w:val="24"/>
      <w:szCs w:val="24"/>
      <w:shd w:val="clear" w:color="auto" w:fill="7F7F7F"/>
    </w:rPr>
  </w:style>
  <w:style w:type="character" w:customStyle="1" w:styleId="hover25">
    <w:name w:val="hover25"/>
    <w:basedOn w:val="a1"/>
    <w:qFormat/>
    <w:rsid w:val="009B5924"/>
  </w:style>
  <w:style w:type="character" w:customStyle="1" w:styleId="red">
    <w:name w:val="red"/>
    <w:basedOn w:val="a1"/>
    <w:qFormat/>
    <w:rsid w:val="009B5924"/>
    <w:rPr>
      <w:color w:val="FF0000"/>
      <w:sz w:val="18"/>
      <w:szCs w:val="18"/>
    </w:rPr>
  </w:style>
  <w:style w:type="character" w:customStyle="1" w:styleId="red1">
    <w:name w:val="red1"/>
    <w:basedOn w:val="a1"/>
    <w:qFormat/>
    <w:rsid w:val="009B5924"/>
    <w:rPr>
      <w:color w:val="FF0000"/>
      <w:sz w:val="18"/>
      <w:szCs w:val="18"/>
    </w:rPr>
  </w:style>
  <w:style w:type="character" w:customStyle="1" w:styleId="red2">
    <w:name w:val="red2"/>
    <w:basedOn w:val="a1"/>
    <w:qFormat/>
    <w:rsid w:val="009B5924"/>
    <w:rPr>
      <w:color w:val="FF0000"/>
    </w:rPr>
  </w:style>
  <w:style w:type="character" w:customStyle="1" w:styleId="blue">
    <w:name w:val="blue"/>
    <w:basedOn w:val="a1"/>
    <w:qFormat/>
    <w:rsid w:val="009B5924"/>
    <w:rPr>
      <w:color w:val="0371C6"/>
      <w:sz w:val="21"/>
      <w:szCs w:val="21"/>
    </w:rPr>
  </w:style>
  <w:style w:type="character" w:customStyle="1" w:styleId="green">
    <w:name w:val="green"/>
    <w:basedOn w:val="a1"/>
    <w:qFormat/>
    <w:rsid w:val="009B5924"/>
    <w:rPr>
      <w:color w:val="66AE00"/>
      <w:sz w:val="18"/>
      <w:szCs w:val="18"/>
    </w:rPr>
  </w:style>
  <w:style w:type="character" w:customStyle="1" w:styleId="green1">
    <w:name w:val="green1"/>
    <w:basedOn w:val="a1"/>
    <w:qFormat/>
    <w:rsid w:val="009B5924"/>
    <w:rPr>
      <w:color w:val="66AE00"/>
      <w:sz w:val="18"/>
      <w:szCs w:val="18"/>
    </w:rPr>
  </w:style>
  <w:style w:type="character" w:customStyle="1" w:styleId="right">
    <w:name w:val="right"/>
    <w:basedOn w:val="a1"/>
    <w:qFormat/>
    <w:rsid w:val="009B5924"/>
    <w:rPr>
      <w:color w:val="999999"/>
      <w:sz w:val="18"/>
      <w:szCs w:val="18"/>
    </w:rPr>
  </w:style>
  <w:style w:type="character" w:customStyle="1" w:styleId="gb-jt">
    <w:name w:val="gb-jt"/>
    <w:basedOn w:val="a1"/>
    <w:qFormat/>
    <w:rsid w:val="009B5924"/>
  </w:style>
  <w:style w:type="character" w:customStyle="1" w:styleId="Char2">
    <w:name w:val="批注框文本 Char"/>
    <w:basedOn w:val="a1"/>
    <w:link w:val="aa"/>
    <w:uiPriority w:val="99"/>
    <w:semiHidden/>
    <w:qFormat/>
    <w:rsid w:val="009B59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6DAD4-1120-47C4-B283-91A844B3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55</Pages>
  <Words>4294</Words>
  <Characters>24481</Characters>
  <Application>Microsoft Office Word</Application>
  <DocSecurity>0</DocSecurity>
  <Lines>204</Lines>
  <Paragraphs>57</Paragraphs>
  <ScaleCrop>false</ScaleCrop>
  <Company>Microsoft</Company>
  <LinksUpToDate>false</LinksUpToDate>
  <CharactersWithSpaces>28718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631</cp:revision>
  <cp:lastPrinted>2018-02-12T02:25:00Z</cp:lastPrinted>
  <dcterms:created xsi:type="dcterms:W3CDTF">2017-11-29T08:03:00Z</dcterms:created>
  <dcterms:modified xsi:type="dcterms:W3CDTF">2018-11-20T00:44:00Z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