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411F9" w:rsidRPr="00B411F9" w:rsidRDefault="00B411F9" w:rsidP="00B411F9">
      <w:pPr>
        <w:spacing w:line="312" w:lineRule="auto"/>
        <w:jc w:val="center"/>
        <w:rPr>
          <w:rFonts w:ascii="黑体" w:eastAsia="黑体" w:hAnsi="黑体" w:cs="黑体"/>
          <w:b/>
          <w:color w:val="000000"/>
          <w:sz w:val="36"/>
          <w:szCs w:val="36"/>
          <w:shd w:val="clear" w:color="auto" w:fill="FFFFFF"/>
        </w:rPr>
      </w:pPr>
      <w:r w:rsidRPr="00B411F9">
        <w:rPr>
          <w:rFonts w:ascii="黑体" w:eastAsia="黑体" w:hAnsi="黑体" w:cs="黑体" w:hint="eastAsia"/>
          <w:b/>
          <w:color w:val="000000"/>
          <w:sz w:val="36"/>
          <w:szCs w:val="36"/>
          <w:shd w:val="clear" w:color="auto" w:fill="FFFFFF"/>
        </w:rPr>
        <w:t>鄢陵县人民</w:t>
      </w:r>
      <w:r w:rsidRPr="00B411F9">
        <w:rPr>
          <w:rFonts w:ascii="黑体" w:eastAsia="黑体" w:hAnsi="黑体" w:cs="黑体"/>
          <w:b/>
          <w:color w:val="000000"/>
          <w:sz w:val="36"/>
          <w:szCs w:val="36"/>
          <w:shd w:val="clear" w:color="auto" w:fill="FFFFFF"/>
        </w:rPr>
        <w:t>检察</w:t>
      </w:r>
      <w:r w:rsidRPr="00B411F9">
        <w:rPr>
          <w:rFonts w:ascii="黑体" w:eastAsia="黑体" w:hAnsi="黑体" w:cs="黑体" w:hint="eastAsia"/>
          <w:b/>
          <w:color w:val="000000"/>
          <w:sz w:val="36"/>
          <w:szCs w:val="36"/>
          <w:shd w:val="clear" w:color="auto" w:fill="FFFFFF"/>
        </w:rPr>
        <w:t>院电子化档案室改造项目</w:t>
      </w:r>
      <w:r w:rsidR="00207763">
        <w:rPr>
          <w:rFonts w:ascii="黑体" w:eastAsia="黑体" w:hAnsi="黑体" w:cs="黑体" w:hint="eastAsia"/>
          <w:b/>
          <w:color w:val="000000"/>
          <w:sz w:val="36"/>
          <w:szCs w:val="36"/>
          <w:shd w:val="clear" w:color="auto" w:fill="FFFFFF"/>
        </w:rPr>
        <w:t>(二次)</w:t>
      </w: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806E59" w:rsidRPr="00806E59" w:rsidRDefault="00A71DE3" w:rsidP="00806E59">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806E59" w:rsidRPr="00806E59">
        <w:rPr>
          <w:rFonts w:ascii="黑体" w:eastAsia="黑体" w:hAnsi="黑体" w:cs="仿宋_GB2312" w:hint="eastAsia"/>
          <w:sz w:val="32"/>
          <w:szCs w:val="32"/>
        </w:rPr>
        <w:t>Y2018</w:t>
      </w:r>
      <w:r w:rsidR="008A00FC">
        <w:rPr>
          <w:rFonts w:ascii="黑体" w:eastAsia="黑体" w:hAnsi="黑体" w:cs="仿宋_GB2312" w:hint="eastAsia"/>
          <w:sz w:val="32"/>
          <w:szCs w:val="32"/>
        </w:rPr>
        <w:t>H</w:t>
      </w:r>
      <w:r w:rsidR="00806E59" w:rsidRPr="00806E59">
        <w:rPr>
          <w:rFonts w:ascii="黑体" w:eastAsia="黑体" w:hAnsi="黑体" w:cs="仿宋_GB2312" w:hint="eastAsia"/>
          <w:sz w:val="32"/>
          <w:szCs w:val="32"/>
        </w:rPr>
        <w:t>Z</w:t>
      </w:r>
      <w:r w:rsidR="00B411F9">
        <w:rPr>
          <w:rFonts w:ascii="黑体" w:eastAsia="黑体" w:hAnsi="黑体" w:cs="仿宋_GB2312" w:hint="eastAsia"/>
          <w:sz w:val="32"/>
          <w:szCs w:val="32"/>
        </w:rPr>
        <w:t>200</w:t>
      </w:r>
    </w:p>
    <w:p w:rsidR="00A313BC" w:rsidRPr="00262B79" w:rsidRDefault="00A71DE3" w:rsidP="003C381D">
      <w:pPr>
        <w:ind w:firstLineChars="700" w:firstLine="2240"/>
        <w:rPr>
          <w:rFonts w:ascii="黑体" w:eastAsia="黑体" w:hAnsi="黑体" w:cs="仿宋_GB2312"/>
          <w:sz w:val="32"/>
          <w:szCs w:val="32"/>
        </w:rPr>
      </w:pPr>
      <w:r>
        <w:rPr>
          <w:rFonts w:ascii="黑体" w:eastAsia="黑体" w:hAnsi="黑体" w:cs="仿宋_GB2312" w:hint="eastAsia"/>
          <w:sz w:val="32"/>
          <w:szCs w:val="32"/>
        </w:rPr>
        <w:t>招标编号：</w:t>
      </w:r>
      <w:r w:rsidR="003C381D">
        <w:rPr>
          <w:rFonts w:ascii="黑体" w:eastAsia="黑体" w:hAnsi="黑体" w:cs="仿宋_GB2312" w:hint="eastAsia"/>
          <w:sz w:val="32"/>
          <w:szCs w:val="32"/>
        </w:rPr>
        <w:t>鄢招公201808</w:t>
      </w:r>
      <w:r w:rsidR="00B411F9">
        <w:rPr>
          <w:rFonts w:ascii="黑体" w:eastAsia="黑体" w:hAnsi="黑体" w:cs="仿宋_GB2312" w:hint="eastAsia"/>
          <w:sz w:val="32"/>
          <w:szCs w:val="32"/>
        </w:rPr>
        <w:t>2305</w:t>
      </w: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262B7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3C381D" w:rsidRPr="003C381D">
        <w:rPr>
          <w:rFonts w:ascii="黑体" w:eastAsia="黑体" w:hAnsi="黑体" w:cs="宋体" w:hint="eastAsia"/>
          <w:bCs/>
          <w:sz w:val="32"/>
          <w:szCs w:val="32"/>
        </w:rPr>
        <w:t>鄢陵县</w:t>
      </w:r>
      <w:r w:rsidR="00B411F9">
        <w:rPr>
          <w:rFonts w:ascii="黑体" w:eastAsia="黑体" w:hAnsi="黑体" w:cs="宋体" w:hint="eastAsia"/>
          <w:bCs/>
          <w:sz w:val="32"/>
          <w:szCs w:val="32"/>
        </w:rPr>
        <w:t>人民检察院</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B411F9">
        <w:rPr>
          <w:rFonts w:ascii="黑体" w:eastAsia="黑体" w:hAnsi="黑体" w:hint="eastAsia"/>
          <w:spacing w:val="-6"/>
          <w:sz w:val="32"/>
          <w:szCs w:val="32"/>
        </w:rPr>
        <w:t>十</w:t>
      </w:r>
      <w:r w:rsidR="00207763">
        <w:rPr>
          <w:rFonts w:ascii="黑体" w:eastAsia="黑体" w:hAnsi="黑体" w:hint="eastAsia"/>
          <w:spacing w:val="-6"/>
          <w:sz w:val="32"/>
          <w:szCs w:val="32"/>
        </w:rPr>
        <w:t>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E07F88" w:rsidRDefault="00A71DE3" w:rsidP="001A6FAD">
      <w:pPr>
        <w:widowControl/>
        <w:shd w:val="clear" w:color="auto" w:fill="FFFFFF"/>
        <w:spacing w:line="360" w:lineRule="auto"/>
        <w:ind w:firstLineChars="200" w:firstLine="480"/>
        <w:rPr>
          <w:rFonts w:hAnsi="宋体" w:cs="仿宋_GB2312"/>
          <w:bCs/>
          <w:sz w:val="24"/>
        </w:rPr>
      </w:pPr>
      <w:r>
        <w:rPr>
          <w:rFonts w:hAnsi="宋体" w:cs="仿宋_GB2312" w:hint="eastAsia"/>
          <w:bCs/>
          <w:sz w:val="24"/>
        </w:rPr>
        <w:t>受</w:t>
      </w:r>
      <w:r w:rsidR="008A00FC" w:rsidRPr="008A00FC">
        <w:rPr>
          <w:rFonts w:hAnsi="宋体" w:cs="仿宋_GB2312" w:hint="eastAsia"/>
          <w:bCs/>
          <w:sz w:val="24"/>
        </w:rPr>
        <w:t>鄢陵县</w:t>
      </w:r>
      <w:r w:rsidR="001A6FAD">
        <w:rPr>
          <w:rFonts w:hAnsi="宋体" w:cs="仿宋_GB2312" w:hint="eastAsia"/>
          <w:bCs/>
          <w:sz w:val="24"/>
        </w:rPr>
        <w:t>人民检察院</w:t>
      </w:r>
      <w:r>
        <w:rPr>
          <w:rFonts w:hAnsi="宋体" w:cs="仿宋_GB2312" w:hint="eastAsia"/>
          <w:bCs/>
          <w:sz w:val="24"/>
        </w:rPr>
        <w:t>的委托，鄢陵县政府采购中心就“</w:t>
      </w:r>
      <w:r w:rsidR="001A6FAD" w:rsidRPr="001A6FAD">
        <w:rPr>
          <w:rFonts w:hAnsi="宋体" w:cs="仿宋_GB2312" w:hint="eastAsia"/>
          <w:bCs/>
          <w:sz w:val="24"/>
        </w:rPr>
        <w:t>鄢陵县人民</w:t>
      </w:r>
      <w:r w:rsidR="001A6FAD" w:rsidRPr="001A6FAD">
        <w:rPr>
          <w:rFonts w:hAnsi="宋体" w:cs="仿宋_GB2312"/>
          <w:bCs/>
          <w:sz w:val="24"/>
        </w:rPr>
        <w:t>检察</w:t>
      </w:r>
      <w:r w:rsidR="001A6FAD" w:rsidRPr="001A6FAD">
        <w:rPr>
          <w:rFonts w:hAnsi="宋体" w:cs="仿宋_GB2312" w:hint="eastAsia"/>
          <w:bCs/>
          <w:sz w:val="24"/>
        </w:rPr>
        <w:t>院电子化档案室改造项目</w:t>
      </w:r>
      <w:r w:rsidR="00207763">
        <w:rPr>
          <w:rFonts w:hAnsi="宋体" w:cs="仿宋_GB2312" w:hint="eastAsia"/>
          <w:bCs/>
          <w:sz w:val="24"/>
        </w:rPr>
        <w:t>（二次</w:t>
      </w:r>
      <w:r w:rsidR="00207763">
        <w:rPr>
          <w:rFonts w:hAnsi="宋体" w:cs="仿宋_GB2312"/>
          <w:bCs/>
          <w:sz w:val="24"/>
        </w:rPr>
        <w:t>）</w:t>
      </w:r>
      <w:r w:rsidR="00772ADE">
        <w:rPr>
          <w:rFonts w:hAnsi="宋体" w:cs="仿宋_GB2312"/>
          <w:bCs/>
          <w:sz w:val="24"/>
        </w:rPr>
        <w:t>”</w:t>
      </w:r>
      <w:r>
        <w:rPr>
          <w:rFonts w:hAnsi="宋体" w:cs="仿宋_GB2312" w:hint="eastAsia"/>
          <w:bCs/>
          <w:sz w:val="24"/>
        </w:rPr>
        <w:t>进行公开招标，欢迎合格的投标人前来投标。</w:t>
      </w:r>
    </w:p>
    <w:p w:rsidR="00A313BC" w:rsidRDefault="00A71DE3" w:rsidP="001A6FA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1A6FAD" w:rsidRDefault="00A71DE3" w:rsidP="001A6FA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1A6FAD" w:rsidRPr="001A6FAD">
        <w:rPr>
          <w:rFonts w:hAnsi="宋体" w:cs="仿宋_GB2312" w:hint="eastAsia"/>
          <w:bCs/>
          <w:sz w:val="24"/>
        </w:rPr>
        <w:t>鄢陵县人民</w:t>
      </w:r>
      <w:r w:rsidR="001A6FAD" w:rsidRPr="001A6FAD">
        <w:rPr>
          <w:rFonts w:hAnsi="宋体" w:cs="仿宋_GB2312"/>
          <w:bCs/>
          <w:sz w:val="24"/>
        </w:rPr>
        <w:t>检察</w:t>
      </w:r>
      <w:r w:rsidR="001A6FAD" w:rsidRPr="001A6FAD">
        <w:rPr>
          <w:rFonts w:hAnsi="宋体" w:cs="仿宋_GB2312" w:hint="eastAsia"/>
          <w:bCs/>
          <w:sz w:val="24"/>
        </w:rPr>
        <w:t>院电子化档案室改造项目</w:t>
      </w:r>
      <w:r w:rsidR="00207763">
        <w:rPr>
          <w:rFonts w:hAnsi="宋体" w:cs="仿宋_GB2312" w:hint="eastAsia"/>
          <w:bCs/>
          <w:sz w:val="24"/>
        </w:rPr>
        <w:t>（二次</w:t>
      </w:r>
      <w:r w:rsidR="00207763">
        <w:rPr>
          <w:rFonts w:hAnsi="宋体" w:cs="仿宋_GB2312"/>
          <w:bCs/>
          <w:sz w:val="24"/>
        </w:rPr>
        <w:t>）</w:t>
      </w:r>
    </w:p>
    <w:p w:rsidR="00806E59" w:rsidRPr="00806E59" w:rsidRDefault="00A71DE3" w:rsidP="001A6FAD">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sidR="00806E59" w:rsidRPr="00806E59">
        <w:rPr>
          <w:rFonts w:hAnsi="宋体" w:cs="仿宋_GB2312" w:hint="eastAsia"/>
          <w:bCs/>
          <w:sz w:val="24"/>
        </w:rPr>
        <w:t>Y2018</w:t>
      </w:r>
      <w:r w:rsidR="008A00FC">
        <w:rPr>
          <w:rFonts w:hAnsi="宋体" w:cs="仿宋_GB2312" w:hint="eastAsia"/>
          <w:bCs/>
          <w:sz w:val="24"/>
        </w:rPr>
        <w:t>H</w:t>
      </w:r>
      <w:r w:rsidR="00806E59" w:rsidRPr="00806E59">
        <w:rPr>
          <w:rFonts w:hAnsi="宋体" w:cs="仿宋_GB2312" w:hint="eastAsia"/>
          <w:bCs/>
          <w:sz w:val="24"/>
        </w:rPr>
        <w:t>Z</w:t>
      </w:r>
      <w:r w:rsidR="001A6FAD">
        <w:rPr>
          <w:rFonts w:hAnsi="宋体" w:cs="仿宋_GB2312" w:hint="eastAsia"/>
          <w:bCs/>
          <w:sz w:val="24"/>
        </w:rPr>
        <w:t>200</w:t>
      </w:r>
    </w:p>
    <w:p w:rsidR="008A00FC" w:rsidRPr="008A00FC" w:rsidRDefault="00A71DE3" w:rsidP="001A6FAD">
      <w:pPr>
        <w:spacing w:line="360" w:lineRule="auto"/>
        <w:ind w:firstLineChars="300" w:firstLine="720"/>
        <w:rPr>
          <w:rFonts w:hAnsi="宋体" w:cs="仿宋_GB2312"/>
          <w:bCs/>
          <w:sz w:val="24"/>
        </w:rPr>
      </w:pPr>
      <w:r>
        <w:rPr>
          <w:rFonts w:hAnsi="宋体" w:cs="仿宋_GB2312" w:hint="eastAsia"/>
          <w:bCs/>
          <w:sz w:val="24"/>
        </w:rPr>
        <w:t>招标编号：</w:t>
      </w:r>
      <w:r w:rsidR="008A00FC" w:rsidRPr="008A00FC">
        <w:rPr>
          <w:rFonts w:hAnsi="宋体" w:cs="仿宋_GB2312" w:hint="eastAsia"/>
          <w:bCs/>
          <w:sz w:val="24"/>
        </w:rPr>
        <w:t>鄢招公</w:t>
      </w:r>
      <w:r w:rsidR="008A00FC" w:rsidRPr="008A00FC">
        <w:rPr>
          <w:rFonts w:hAnsi="宋体" w:cs="仿宋_GB2312" w:hint="eastAsia"/>
          <w:bCs/>
          <w:sz w:val="24"/>
        </w:rPr>
        <w:t>201808</w:t>
      </w:r>
      <w:r w:rsidR="001A6FAD">
        <w:rPr>
          <w:rFonts w:hAnsi="宋体" w:cs="仿宋_GB2312" w:hint="eastAsia"/>
          <w:bCs/>
          <w:sz w:val="24"/>
        </w:rPr>
        <w:t>2305</w:t>
      </w:r>
    </w:p>
    <w:p w:rsidR="00A313BC" w:rsidRDefault="00A71DE3" w:rsidP="001A6FAD">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1A6FAD">
      <w:pPr>
        <w:widowControl/>
        <w:spacing w:line="360" w:lineRule="auto"/>
        <w:rPr>
          <w:rFonts w:hAnsi="宋体" w:cs="仿宋_GB2312"/>
          <w:bCs/>
          <w:sz w:val="24"/>
        </w:rPr>
      </w:pPr>
      <w:r>
        <w:rPr>
          <w:rFonts w:hAnsi="宋体" w:cs="仿宋_GB2312" w:hint="eastAsia"/>
          <w:bCs/>
          <w:sz w:val="24"/>
        </w:rPr>
        <w:t>（四）项目主要内容：</w:t>
      </w:r>
      <w:r w:rsidR="001A6FAD" w:rsidRPr="001A6FAD">
        <w:rPr>
          <w:rFonts w:hAnsi="宋体" w:cs="仿宋_GB2312" w:hint="eastAsia"/>
          <w:bCs/>
          <w:sz w:val="24"/>
        </w:rPr>
        <w:t>空调、除湿机、防磁柜、吸尘器、温湿度表、装订机、装订机、缝纫机、刻录机、高速扫描仪、平板扫描仪、照相机、摄相机、电脑、打印机等。</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C068BD">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DB15B2">
        <w:rPr>
          <w:rFonts w:hAnsi="宋体" w:cs="仿宋_GB2312" w:hint="eastAsia"/>
          <w:bCs/>
          <w:sz w:val="24"/>
        </w:rPr>
        <w:t>22</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5E777C" w:rsidRDefault="00A71DE3" w:rsidP="009A0BD7">
      <w:pPr>
        <w:spacing w:line="360" w:lineRule="auto"/>
        <w:rPr>
          <w:rFonts w:hAnsi="宋体" w:cs="仿宋_GB2312"/>
          <w:bCs/>
          <w:sz w:val="24"/>
        </w:rPr>
      </w:pPr>
      <w:r>
        <w:rPr>
          <w:rFonts w:hAnsi="宋体" w:cs="仿宋_GB2312" w:hint="eastAsia"/>
          <w:bCs/>
          <w:sz w:val="24"/>
        </w:rPr>
        <w:t>（七）交付（服务、完工）时间：</w:t>
      </w:r>
      <w:r w:rsidR="006C1BAA">
        <w:rPr>
          <w:rFonts w:hAnsi="宋体" w:cs="仿宋_GB2312" w:hint="eastAsia"/>
          <w:bCs/>
          <w:sz w:val="24"/>
        </w:rPr>
        <w:t>合同</w:t>
      </w:r>
      <w:r w:rsidR="00DB15B2">
        <w:rPr>
          <w:rFonts w:hAnsi="宋体" w:cs="仿宋_GB2312" w:hint="eastAsia"/>
          <w:bCs/>
          <w:sz w:val="24"/>
        </w:rPr>
        <w:t>签订</w:t>
      </w:r>
      <w:r w:rsidR="0051402E">
        <w:rPr>
          <w:rFonts w:hAnsi="宋体" w:cs="仿宋_GB2312" w:hint="eastAsia"/>
          <w:bCs/>
          <w:sz w:val="24"/>
        </w:rPr>
        <w:t>后</w:t>
      </w:r>
      <w:r w:rsidR="00DB15B2">
        <w:rPr>
          <w:rFonts w:hAnsi="宋体" w:cs="仿宋_GB2312" w:hint="eastAsia"/>
          <w:bCs/>
          <w:sz w:val="24"/>
        </w:rPr>
        <w:t>15</w:t>
      </w:r>
      <w:r w:rsidR="0051402E">
        <w:rPr>
          <w:rFonts w:hAnsi="宋体" w:cs="仿宋_GB2312" w:hint="eastAsia"/>
          <w:bCs/>
          <w:sz w:val="24"/>
        </w:rPr>
        <w:t>日历天内</w:t>
      </w:r>
    </w:p>
    <w:p w:rsidR="0051402E" w:rsidRDefault="00A71DE3" w:rsidP="0051402E">
      <w:pPr>
        <w:spacing w:line="360" w:lineRule="auto"/>
        <w:rPr>
          <w:rFonts w:hAnsi="宋体" w:cs="仿宋_GB2312"/>
          <w:bCs/>
          <w:sz w:val="24"/>
        </w:rPr>
      </w:pPr>
      <w:r>
        <w:rPr>
          <w:rFonts w:hAnsi="宋体" w:cs="仿宋_GB2312" w:hint="eastAsia"/>
          <w:bCs/>
          <w:sz w:val="24"/>
        </w:rPr>
        <w:t>（八）交付（服务、施工）地点：</w:t>
      </w:r>
      <w:r w:rsidR="0051402E" w:rsidRPr="008A00FC">
        <w:rPr>
          <w:rFonts w:hAnsi="宋体" w:cs="仿宋_GB2312" w:hint="eastAsia"/>
          <w:bCs/>
          <w:sz w:val="24"/>
        </w:rPr>
        <w:t>鄢陵县</w:t>
      </w:r>
      <w:r w:rsidR="00DB15B2">
        <w:rPr>
          <w:rFonts w:hAnsi="宋体" w:cs="仿宋_GB2312" w:hint="eastAsia"/>
          <w:bCs/>
          <w:sz w:val="24"/>
        </w:rPr>
        <w:t>检察院</w:t>
      </w:r>
    </w:p>
    <w:p w:rsidR="0073411B" w:rsidRDefault="00A71DE3" w:rsidP="0051402E">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61416C">
        <w:rPr>
          <w:rFonts w:hAnsi="宋体" w:cs="仿宋_GB2312" w:hint="eastAsia"/>
          <w:bCs/>
          <w:sz w:val="24"/>
        </w:rPr>
        <w:t>12</w:t>
      </w:r>
      <w:r w:rsidR="00207763">
        <w:rPr>
          <w:rFonts w:hAnsi="宋体" w:cs="仿宋_GB2312" w:hint="eastAsia"/>
          <w:bCs/>
          <w:sz w:val="24"/>
        </w:rPr>
        <w:t xml:space="preserve"> </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61416C">
        <w:rPr>
          <w:rFonts w:hAnsi="宋体" w:cs="仿宋_GB2312" w:hint="eastAsia"/>
          <w:bCs/>
          <w:sz w:val="24"/>
        </w:rPr>
        <w:t xml:space="preserve">21 </w:t>
      </w:r>
      <w:r w:rsidR="00C439B1">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236422">
      <w:pPr>
        <w:widowControl/>
        <w:shd w:val="clear" w:color="auto" w:fill="FFFFFF"/>
        <w:spacing w:line="360" w:lineRule="auto"/>
        <w:jc w:val="left"/>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236422" w:rsidRPr="00236422">
        <w:rPr>
          <w:rFonts w:ascii="宋体" w:hAnsi="宋体" w:cs="宋体" w:hint="eastAsia"/>
          <w:color w:val="000000"/>
          <w:shd w:val="clear" w:color="auto" w:fill="FFFFFF"/>
        </w:rPr>
        <w:t>鄢陵县</w:t>
      </w:r>
      <w:r w:rsidR="000518A0">
        <w:rPr>
          <w:rFonts w:ascii="宋体" w:hAnsi="宋体" w:cs="宋体" w:hint="eastAsia"/>
          <w:color w:val="000000"/>
          <w:shd w:val="clear" w:color="auto" w:fill="FFFFFF"/>
        </w:rPr>
        <w:t>人民检察院</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236422" w:rsidRPr="000518A0" w:rsidRDefault="00A71DE3" w:rsidP="000518A0">
      <w:pPr>
        <w:shd w:val="clear" w:color="auto" w:fill="FFFFFF"/>
        <w:spacing w:line="500" w:lineRule="exact"/>
        <w:ind w:firstLineChars="300" w:firstLine="630"/>
        <w:contextualSpacing/>
        <w:rPr>
          <w:rFonts w:ascii="宋体" w:hAnsi="宋体" w:cs="宋体"/>
          <w:color w:val="000000"/>
          <w:shd w:val="clear" w:color="auto" w:fill="FFFFFF"/>
        </w:rPr>
      </w:pPr>
      <w:r>
        <w:rPr>
          <w:rFonts w:ascii="宋体" w:hAnsi="宋体" w:cs="宋体" w:hint="eastAsia"/>
          <w:color w:val="000000"/>
          <w:shd w:val="clear" w:color="auto" w:fill="FFFFFF"/>
        </w:rPr>
        <w:t>地    址：</w:t>
      </w:r>
      <w:r w:rsidR="000518A0" w:rsidRPr="000518A0">
        <w:rPr>
          <w:rFonts w:ascii="宋体" w:hAnsi="宋体" w:cs="宋体" w:hint="eastAsia"/>
          <w:color w:val="000000"/>
          <w:shd w:val="clear" w:color="auto" w:fill="FFFFFF"/>
        </w:rPr>
        <w:t>鄢陵县花都大道629号.</w:t>
      </w:r>
    </w:p>
    <w:p w:rsidR="00A313BC" w:rsidRPr="00101AF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0518A0">
        <w:rPr>
          <w:rFonts w:ascii="宋体" w:hAnsi="宋体" w:cs="宋体" w:hint="eastAsia"/>
          <w:color w:val="000000"/>
          <w:shd w:val="clear" w:color="auto" w:fill="FFFFFF"/>
        </w:rPr>
        <w:t>李</w:t>
      </w:r>
      <w:r w:rsidR="00236422">
        <w:rPr>
          <w:rFonts w:ascii="宋体" w:hAnsi="宋体" w:cs="宋体" w:hint="eastAsia"/>
          <w:color w:val="000000"/>
          <w:shd w:val="clear" w:color="auto" w:fill="FFFFFF"/>
        </w:rPr>
        <w:t>女士</w:t>
      </w:r>
    </w:p>
    <w:p w:rsidR="000518A0" w:rsidRPr="000518A0" w:rsidRDefault="00A71DE3" w:rsidP="000518A0">
      <w:pPr>
        <w:shd w:val="clear" w:color="auto" w:fill="FFFFFF"/>
        <w:spacing w:line="500" w:lineRule="exact"/>
        <w:ind w:firstLineChars="300" w:firstLine="630"/>
        <w:contextualSpacing/>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0518A0" w:rsidRPr="000518A0">
        <w:rPr>
          <w:rFonts w:ascii="宋体" w:hAnsi="宋体" w:cs="宋体" w:hint="eastAsia"/>
          <w:color w:val="000000"/>
          <w:shd w:val="clear" w:color="auto" w:fill="FFFFFF"/>
        </w:rPr>
        <w:t>0374-7265</w:t>
      </w:r>
      <w:r w:rsidR="00C34D5A">
        <w:rPr>
          <w:rFonts w:ascii="宋体" w:hAnsi="宋体" w:cs="宋体" w:hint="eastAsia"/>
          <w:color w:val="000000"/>
          <w:shd w:val="clear" w:color="auto" w:fill="FFFFFF"/>
        </w:rPr>
        <w:t>5</w:t>
      </w:r>
      <w:r w:rsidR="000518A0" w:rsidRPr="000518A0">
        <w:rPr>
          <w:rFonts w:ascii="宋体" w:hAnsi="宋体" w:cs="宋体" w:hint="eastAsia"/>
          <w:color w:val="000000"/>
          <w:shd w:val="clear" w:color="auto" w:fill="FFFFFF"/>
        </w:rPr>
        <w:t>78</w:t>
      </w:r>
    </w:p>
    <w:p w:rsidR="00A313BC" w:rsidRPr="000518A0" w:rsidRDefault="00A313BC" w:rsidP="000518A0">
      <w:pPr>
        <w:widowControl/>
        <w:shd w:val="clear" w:color="auto" w:fill="FFFFFF"/>
        <w:spacing w:line="360" w:lineRule="auto"/>
        <w:ind w:firstLineChars="300" w:firstLine="630"/>
        <w:jc w:val="left"/>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600DF6">
        <w:fldChar w:fldCharType="begin"/>
      </w:r>
      <w:r w:rsidR="00070F6C">
        <w:instrText>HYPERLINK "http://221.14.6.70:8088/ggzy/"</w:instrText>
      </w:r>
      <w:r w:rsidR="00600DF6">
        <w:fldChar w:fldCharType="separate"/>
      </w:r>
      <w:r w:rsidRPr="00322AE2">
        <w:rPr>
          <w:rFonts w:ascii="宋体" w:hAnsi="宋体" w:cs="宋体" w:hint="eastAsia"/>
          <w:b/>
          <w:color w:val="000000"/>
          <w:shd w:val="clear" w:color="auto" w:fill="FFFFFF"/>
        </w:rPr>
        <w:t>http://221.14.6.70:8088/ggzy/</w:t>
      </w:r>
      <w:r w:rsidR="00600DF6">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600DF6">
        <w:fldChar w:fldCharType="begin"/>
      </w:r>
      <w:r w:rsidR="00070F6C">
        <w:instrText>HYPERLINK "http://221.14.6.70:8088/ggzy/"</w:instrText>
      </w:r>
      <w:r w:rsidR="00600DF6">
        <w:fldChar w:fldCharType="separate"/>
      </w:r>
      <w:r w:rsidRPr="00322AE2">
        <w:rPr>
          <w:rFonts w:ascii="宋体" w:hAnsi="宋体" w:cs="宋体" w:hint="eastAsia"/>
          <w:b/>
          <w:color w:val="000000"/>
          <w:shd w:val="clear" w:color="auto" w:fill="FFFFFF"/>
        </w:rPr>
        <w:t>http://221.14.6.70:8088/ggzy/</w:t>
      </w:r>
      <w:r w:rsidR="00600DF6">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744976" w:rsidRPr="00744976" w:rsidRDefault="00A71DE3" w:rsidP="00744976">
            <w:pPr>
              <w:widowControl/>
              <w:shd w:val="clear" w:color="auto" w:fill="FFFFFF"/>
              <w:spacing w:line="360" w:lineRule="auto"/>
              <w:rPr>
                <w:rFonts w:hAnsi="宋体" w:cs="仿宋_GB2312"/>
                <w:sz w:val="24"/>
                <w:szCs w:val="24"/>
              </w:rPr>
            </w:pPr>
            <w:r>
              <w:rPr>
                <w:rFonts w:hAnsi="宋体" w:cs="仿宋_GB2312" w:hint="eastAsia"/>
                <w:sz w:val="24"/>
                <w:szCs w:val="24"/>
              </w:rPr>
              <w:t>项目名称：</w:t>
            </w:r>
            <w:r w:rsidR="00744976" w:rsidRPr="00744976">
              <w:rPr>
                <w:rFonts w:hAnsi="宋体" w:cs="仿宋_GB2312" w:hint="eastAsia"/>
                <w:sz w:val="24"/>
                <w:szCs w:val="24"/>
              </w:rPr>
              <w:t>鄢陵县人民</w:t>
            </w:r>
            <w:r w:rsidR="00744976" w:rsidRPr="00744976">
              <w:rPr>
                <w:rFonts w:hAnsi="宋体" w:cs="仿宋_GB2312"/>
                <w:sz w:val="24"/>
                <w:szCs w:val="24"/>
              </w:rPr>
              <w:t>检察</w:t>
            </w:r>
            <w:r w:rsidR="00744976" w:rsidRPr="00744976">
              <w:rPr>
                <w:rFonts w:hAnsi="宋体" w:cs="仿宋_GB2312" w:hint="eastAsia"/>
                <w:sz w:val="24"/>
                <w:szCs w:val="24"/>
              </w:rPr>
              <w:t>院电子化档案室改造项目</w:t>
            </w:r>
            <w:r w:rsidR="00207763">
              <w:rPr>
                <w:rFonts w:hAnsi="宋体" w:cs="仿宋_GB2312" w:hint="eastAsia"/>
                <w:bCs/>
                <w:sz w:val="24"/>
              </w:rPr>
              <w:t>（二次</w:t>
            </w:r>
            <w:r w:rsidR="00207763">
              <w:rPr>
                <w:rFonts w:hAnsi="宋体" w:cs="仿宋_GB2312"/>
                <w:bCs/>
                <w:sz w:val="24"/>
              </w:rPr>
              <w:t>）</w:t>
            </w:r>
          </w:p>
          <w:p w:rsidR="00254C57" w:rsidRPr="00254C57" w:rsidRDefault="00A71DE3" w:rsidP="00A94067">
            <w:pPr>
              <w:spacing w:line="360" w:lineRule="auto"/>
              <w:rPr>
                <w:rFonts w:hAnsi="宋体" w:cs="仿宋_GB2312"/>
                <w:bCs/>
                <w:sz w:val="24"/>
              </w:rPr>
            </w:pPr>
            <w:r>
              <w:rPr>
                <w:rFonts w:hAnsi="宋体" w:cs="仿宋_GB2312" w:hint="eastAsia"/>
                <w:bCs/>
                <w:sz w:val="24"/>
              </w:rPr>
              <w:t>项目编号：</w:t>
            </w:r>
            <w:r w:rsidR="00254C57" w:rsidRPr="00254C57">
              <w:rPr>
                <w:rFonts w:hAnsi="宋体" w:cs="仿宋_GB2312" w:hint="eastAsia"/>
                <w:bCs/>
                <w:sz w:val="24"/>
              </w:rPr>
              <w:t>Y2018</w:t>
            </w:r>
            <w:r w:rsidR="00220845">
              <w:rPr>
                <w:rFonts w:hAnsi="宋体" w:cs="仿宋_GB2312" w:hint="eastAsia"/>
                <w:bCs/>
                <w:sz w:val="24"/>
              </w:rPr>
              <w:t>H</w:t>
            </w:r>
            <w:r w:rsidR="00254C57" w:rsidRPr="00254C57">
              <w:rPr>
                <w:rFonts w:hAnsi="宋体" w:cs="仿宋_GB2312" w:hint="eastAsia"/>
                <w:bCs/>
                <w:sz w:val="24"/>
              </w:rPr>
              <w:t>Z</w:t>
            </w:r>
            <w:r w:rsidR="00744976">
              <w:rPr>
                <w:rFonts w:hAnsi="宋体" w:cs="仿宋_GB2312" w:hint="eastAsia"/>
                <w:bCs/>
                <w:sz w:val="24"/>
              </w:rPr>
              <w:t>200</w:t>
            </w:r>
          </w:p>
          <w:p w:rsidR="00254C57" w:rsidRPr="00254C57" w:rsidRDefault="00A71DE3" w:rsidP="00A94067">
            <w:pPr>
              <w:spacing w:line="360" w:lineRule="auto"/>
              <w:rPr>
                <w:rFonts w:hAnsi="宋体" w:cs="仿宋_GB2312"/>
                <w:bCs/>
                <w:sz w:val="24"/>
              </w:rPr>
            </w:pPr>
            <w:r>
              <w:rPr>
                <w:rFonts w:hAnsi="宋体" w:cs="仿宋_GB2312" w:hint="eastAsia"/>
                <w:bCs/>
                <w:sz w:val="24"/>
              </w:rPr>
              <w:t>招标编号：</w:t>
            </w:r>
            <w:r w:rsidR="00220845">
              <w:rPr>
                <w:rFonts w:hAnsi="宋体" w:cs="仿宋_GB2312" w:hint="eastAsia"/>
                <w:bCs/>
                <w:sz w:val="24"/>
              </w:rPr>
              <w:t>鄢招公</w:t>
            </w:r>
            <w:r w:rsidR="00220845">
              <w:rPr>
                <w:rFonts w:hAnsi="宋体" w:cs="仿宋_GB2312" w:hint="eastAsia"/>
                <w:bCs/>
                <w:sz w:val="24"/>
              </w:rPr>
              <w:t>201808</w:t>
            </w:r>
            <w:r w:rsidR="00744976">
              <w:rPr>
                <w:rFonts w:hAnsi="宋体" w:cs="仿宋_GB2312" w:hint="eastAsia"/>
                <w:bCs/>
                <w:sz w:val="24"/>
              </w:rPr>
              <w:t>2305</w:t>
            </w:r>
          </w:p>
          <w:p w:rsidR="00A313BC" w:rsidRDefault="00A71DE3" w:rsidP="00A940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AA4678">
            <w:pPr>
              <w:widowControl/>
              <w:spacing w:line="360" w:lineRule="auto"/>
              <w:rPr>
                <w:rFonts w:hAnsi="宋体" w:cs="仿宋_GB2312"/>
                <w:sz w:val="24"/>
                <w:szCs w:val="24"/>
              </w:rPr>
            </w:pPr>
            <w:r>
              <w:rPr>
                <w:rFonts w:hAnsi="宋体" w:cs="仿宋_GB2312" w:hint="eastAsia"/>
                <w:sz w:val="24"/>
                <w:szCs w:val="24"/>
              </w:rPr>
              <w:t>采购内容：</w:t>
            </w:r>
            <w:r w:rsidR="00744976" w:rsidRPr="00744976">
              <w:rPr>
                <w:rFonts w:hAnsi="宋体" w:cs="仿宋_GB2312" w:hint="eastAsia"/>
                <w:sz w:val="24"/>
                <w:szCs w:val="24"/>
              </w:rPr>
              <w:t>空调、除湿机、防磁柜、吸尘器、温湿度表、装订机、装订机、缝纫机、刻录机、高速扫描仪、平板扫描仪、照相机、摄相机、电脑、打印机等。</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A313BC" w:rsidRPr="00BD75F4" w:rsidRDefault="00220845">
            <w:pPr>
              <w:spacing w:line="36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BD75F4">
              <w:rPr>
                <w:rFonts w:hAnsi="宋体" w:cs="仿宋_GB2312" w:hint="eastAsia"/>
                <w:bCs/>
                <w:sz w:val="24"/>
              </w:rPr>
              <w:t>合同</w:t>
            </w:r>
            <w:r w:rsidR="00041919">
              <w:rPr>
                <w:rFonts w:hAnsi="宋体" w:cs="仿宋_GB2312" w:hint="eastAsia"/>
                <w:bCs/>
                <w:sz w:val="24"/>
              </w:rPr>
              <w:t>签订</w:t>
            </w:r>
            <w:r>
              <w:rPr>
                <w:rFonts w:hAnsi="宋体" w:cs="仿宋_GB2312" w:hint="eastAsia"/>
                <w:bCs/>
                <w:sz w:val="24"/>
              </w:rPr>
              <w:t>后</w:t>
            </w:r>
            <w:r w:rsidR="00041919">
              <w:rPr>
                <w:rFonts w:hAnsi="宋体" w:cs="仿宋_GB2312" w:hint="eastAsia"/>
                <w:bCs/>
                <w:sz w:val="24"/>
              </w:rPr>
              <w:t>15</w:t>
            </w:r>
            <w:r>
              <w:rPr>
                <w:rFonts w:hAnsi="宋体" w:cs="仿宋_GB2312" w:hint="eastAsia"/>
                <w:bCs/>
                <w:sz w:val="24"/>
              </w:rPr>
              <w:t>日历天内</w:t>
            </w:r>
          </w:p>
          <w:p w:rsidR="00A94067" w:rsidRPr="00041919" w:rsidRDefault="00A71DE3" w:rsidP="00041919">
            <w:pPr>
              <w:shd w:val="clear" w:color="auto" w:fill="FFFFFF"/>
              <w:spacing w:line="500" w:lineRule="exact"/>
              <w:contextualSpacing/>
              <w:rPr>
                <w:rFonts w:hAnsi="宋体" w:cs="仿宋_GB2312"/>
                <w:bCs/>
                <w:sz w:val="24"/>
              </w:rPr>
            </w:pPr>
            <w:r>
              <w:rPr>
                <w:rFonts w:hAnsi="宋体" w:cs="仿宋_GB2312" w:hint="eastAsia"/>
                <w:bCs/>
                <w:sz w:val="24"/>
              </w:rPr>
              <w:t>付款方式：</w:t>
            </w:r>
            <w:r w:rsidR="00041919" w:rsidRPr="00041919">
              <w:rPr>
                <w:rFonts w:hAnsi="宋体" w:cs="仿宋_GB2312" w:hint="eastAsia"/>
                <w:bCs/>
                <w:sz w:val="24"/>
              </w:rPr>
              <w:t>验收合格后支付</w:t>
            </w:r>
            <w:r w:rsidR="00041919" w:rsidRPr="00041919">
              <w:rPr>
                <w:rFonts w:hAnsi="宋体" w:cs="仿宋_GB2312" w:hint="eastAsia"/>
                <w:bCs/>
                <w:sz w:val="24"/>
              </w:rPr>
              <w:t>90%,</w:t>
            </w:r>
            <w:r w:rsidR="00041919" w:rsidRPr="00041919">
              <w:rPr>
                <w:rFonts w:hAnsi="宋体" w:cs="仿宋_GB2312" w:hint="eastAsia"/>
                <w:bCs/>
                <w:sz w:val="24"/>
              </w:rPr>
              <w:t>剩余</w:t>
            </w:r>
            <w:r w:rsidR="00041919" w:rsidRPr="00041919">
              <w:rPr>
                <w:rFonts w:hAnsi="宋体" w:cs="仿宋_GB2312" w:hint="eastAsia"/>
                <w:bCs/>
                <w:sz w:val="24"/>
              </w:rPr>
              <w:t>10%</w:t>
            </w:r>
            <w:r w:rsidR="00041919" w:rsidRPr="00041919">
              <w:rPr>
                <w:rFonts w:hAnsi="宋体" w:cs="仿宋_GB2312" w:hint="eastAsia"/>
                <w:bCs/>
                <w:sz w:val="24"/>
              </w:rPr>
              <w:t>一年后支付。</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220845" w:rsidRPr="00220845">
              <w:rPr>
                <w:rFonts w:hAnsi="宋体" w:cs="仿宋_GB2312" w:hint="eastAsia"/>
                <w:sz w:val="24"/>
                <w:szCs w:val="24"/>
              </w:rPr>
              <w:t>鄢陵县</w:t>
            </w:r>
            <w:r w:rsidR="00041919">
              <w:rPr>
                <w:rFonts w:hAnsi="宋体" w:cs="仿宋_GB2312" w:hint="eastAsia"/>
                <w:sz w:val="24"/>
                <w:szCs w:val="24"/>
              </w:rPr>
              <w:t>人民检察院</w:t>
            </w:r>
          </w:p>
          <w:p w:rsidR="00041919"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041919" w:rsidRPr="00041919">
              <w:rPr>
                <w:rFonts w:hAnsi="宋体" w:cs="仿宋_GB2312" w:hint="eastAsia"/>
                <w:sz w:val="24"/>
                <w:szCs w:val="24"/>
              </w:rPr>
              <w:t>鄢陵县花都大道</w:t>
            </w:r>
            <w:r w:rsidR="00041919" w:rsidRPr="00041919">
              <w:rPr>
                <w:rFonts w:hAnsi="宋体" w:cs="仿宋_GB2312" w:hint="eastAsia"/>
                <w:sz w:val="24"/>
                <w:szCs w:val="24"/>
              </w:rPr>
              <w:t>629</w:t>
            </w:r>
            <w:r w:rsidR="00041919" w:rsidRPr="00041919">
              <w:rPr>
                <w:rFonts w:hAnsi="宋体" w:cs="仿宋_GB2312" w:hint="eastAsia"/>
                <w:sz w:val="24"/>
                <w:szCs w:val="24"/>
              </w:rPr>
              <w:t>号</w:t>
            </w:r>
          </w:p>
          <w:p w:rsidR="00A313BC" w:rsidRPr="00041919" w:rsidRDefault="00A71DE3" w:rsidP="00041919">
            <w:pPr>
              <w:shd w:val="clear" w:color="auto" w:fill="FFFFFF"/>
              <w:spacing w:line="500" w:lineRule="exact"/>
              <w:contextualSpacing/>
              <w:rPr>
                <w:rFonts w:hAnsi="宋体" w:cs="仿宋_GB2312"/>
                <w:sz w:val="24"/>
                <w:szCs w:val="24"/>
              </w:rPr>
            </w:pPr>
            <w:r w:rsidRPr="007F2E19">
              <w:rPr>
                <w:rFonts w:hAnsi="宋体" w:cs="仿宋_GB2312" w:hint="eastAsia"/>
                <w:sz w:val="24"/>
                <w:szCs w:val="24"/>
              </w:rPr>
              <w:t>联系人：</w:t>
            </w:r>
            <w:r w:rsidR="00041919">
              <w:rPr>
                <w:rFonts w:hAnsi="宋体" w:cs="仿宋_GB2312" w:hint="eastAsia"/>
                <w:sz w:val="24"/>
                <w:szCs w:val="24"/>
              </w:rPr>
              <w:t>李</w:t>
            </w:r>
            <w:r w:rsidR="00220845">
              <w:rPr>
                <w:rFonts w:hAnsi="宋体" w:cs="仿宋_GB2312" w:hint="eastAsia"/>
                <w:sz w:val="24"/>
                <w:szCs w:val="24"/>
              </w:rPr>
              <w:t>女士</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041919" w:rsidRPr="00041919">
              <w:rPr>
                <w:rFonts w:hAnsi="宋体" w:cs="仿宋_GB2312" w:hint="eastAsia"/>
                <w:sz w:val="24"/>
                <w:szCs w:val="24"/>
              </w:rPr>
              <w:t>0374-7265</w:t>
            </w:r>
            <w:r w:rsidR="00F00923">
              <w:rPr>
                <w:rFonts w:hAnsi="宋体" w:cs="仿宋_GB2312" w:hint="eastAsia"/>
                <w:sz w:val="24"/>
                <w:szCs w:val="24"/>
              </w:rPr>
              <w:t>5</w:t>
            </w:r>
            <w:r w:rsidR="00041919" w:rsidRPr="00041919">
              <w:rPr>
                <w:rFonts w:hAnsi="宋体" w:cs="仿宋_GB2312" w:hint="eastAsia"/>
                <w:sz w:val="24"/>
                <w:szCs w:val="24"/>
              </w:rPr>
              <w:t>78</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220845" w:rsidRDefault="000C621B" w:rsidP="00220845">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220845"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t>
            </w:r>
            <w:r w:rsidR="000C621B" w:rsidRPr="000C621B">
              <w:rPr>
                <w:rFonts w:ascii="宋体" w:eastAsia="宋体" w:hAnsi="宋体" w:cs="宋体" w:hint="eastAsia"/>
                <w:color w:val="000000"/>
                <w:sz w:val="24"/>
                <w:szCs w:val="24"/>
                <w:shd w:val="clear" w:color="auto" w:fill="FFFFFF"/>
              </w:rPr>
              <w:lastRenderedPageBreak/>
              <w:t>(www.ccgp.gov.cn)政府采购严重违法失信行为记录名单的投标人。</w:t>
            </w:r>
          </w:p>
          <w:p w:rsidR="00FC582C" w:rsidRPr="00590EF3" w:rsidRDefault="00220845"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Default="00041919" w:rsidP="00BB23BF">
            <w:pPr>
              <w:autoSpaceDE w:val="0"/>
              <w:autoSpaceDN w:val="0"/>
              <w:adjustRightInd w:val="0"/>
              <w:spacing w:line="360" w:lineRule="auto"/>
              <w:jc w:val="left"/>
              <w:rPr>
                <w:rFonts w:hAnsi="宋体" w:cs="仿宋_GB2312"/>
                <w:bCs/>
                <w:sz w:val="24"/>
              </w:rPr>
            </w:pPr>
            <w:r>
              <w:rPr>
                <w:rFonts w:hAnsi="宋体" w:cs="仿宋_GB2312" w:hint="eastAsia"/>
                <w:bCs/>
                <w:sz w:val="24"/>
              </w:rPr>
              <w:t>22</w:t>
            </w:r>
            <w:r w:rsidR="00F273A7">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20776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207763">
              <w:rPr>
                <w:rFonts w:ascii="宋体" w:cs="宋体" w:hint="eastAsia"/>
                <w:bCs/>
                <w:color w:val="FF0000"/>
                <w:sz w:val="24"/>
                <w:szCs w:val="24"/>
                <w:lang w:val="zh-CN"/>
              </w:rPr>
              <w:t xml:space="preserve"> </w:t>
            </w:r>
            <w:r w:rsidR="002108CD">
              <w:rPr>
                <w:rFonts w:ascii="宋体" w:cs="宋体" w:hint="eastAsia"/>
                <w:bCs/>
                <w:color w:val="FF0000"/>
                <w:sz w:val="24"/>
                <w:szCs w:val="24"/>
                <w:lang w:val="zh-CN"/>
              </w:rPr>
              <w:t>12</w:t>
            </w:r>
            <w:r w:rsidR="00207763">
              <w:rPr>
                <w:rFonts w:ascii="宋体" w:cs="宋体" w:hint="eastAsia"/>
                <w:bCs/>
                <w:color w:val="FF0000"/>
                <w:sz w:val="24"/>
                <w:szCs w:val="24"/>
                <w:lang w:val="zh-CN"/>
              </w:rPr>
              <w:t xml:space="preserve">  </w:t>
            </w:r>
            <w:r>
              <w:rPr>
                <w:rFonts w:ascii="宋体" w:cs="宋体" w:hint="eastAsia"/>
                <w:bCs/>
                <w:color w:val="FF0000"/>
                <w:sz w:val="24"/>
                <w:szCs w:val="24"/>
                <w:lang w:val="zh-CN"/>
              </w:rPr>
              <w:t xml:space="preserve">月 </w:t>
            </w:r>
            <w:r w:rsidR="002108CD">
              <w:rPr>
                <w:rFonts w:ascii="宋体" w:cs="宋体" w:hint="eastAsia"/>
                <w:bCs/>
                <w:color w:val="FF0000"/>
                <w:sz w:val="24"/>
                <w:szCs w:val="24"/>
                <w:lang w:val="zh-CN"/>
              </w:rPr>
              <w:t>21</w:t>
            </w:r>
            <w:r w:rsidR="00207763">
              <w:rPr>
                <w:rFonts w:ascii="宋体" w:cs="宋体" w:hint="eastAsia"/>
                <w:bCs/>
                <w:color w:val="FF0000"/>
                <w:sz w:val="24"/>
                <w:szCs w:val="24"/>
                <w:lang w:val="zh-CN"/>
              </w:rPr>
              <w:t xml:space="preserve"> </w:t>
            </w:r>
            <w:r w:rsidR="00041919">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A468E">
              <w:rPr>
                <w:rFonts w:ascii="宋体" w:cs="宋体" w:hint="eastAsia"/>
                <w:bCs/>
                <w:sz w:val="24"/>
                <w:szCs w:val="24"/>
                <w:lang w:val="zh-CN"/>
              </w:rPr>
              <w:t>肆仟元整</w:t>
            </w:r>
            <w:r>
              <w:rPr>
                <w:rFonts w:ascii="宋体" w:cs="宋体" w:hint="eastAsia"/>
                <w:bCs/>
                <w:sz w:val="24"/>
                <w:szCs w:val="24"/>
                <w:lang w:val="zh-CN"/>
              </w:rPr>
              <w:t>（</w:t>
            </w:r>
            <w:r>
              <w:rPr>
                <w:rFonts w:asciiTheme="minorEastAsia" w:hAnsiTheme="minorEastAsia" w:cs="宋体" w:hint="eastAsia"/>
                <w:bCs/>
                <w:sz w:val="24"/>
                <w:szCs w:val="24"/>
                <w:lang w:val="zh-CN"/>
              </w:rPr>
              <w:t xml:space="preserve">¥ </w:t>
            </w:r>
            <w:r w:rsidR="008A468E">
              <w:rPr>
                <w:rFonts w:asciiTheme="minorEastAsia" w:hAnsiTheme="minorEastAsia" w:cs="宋体" w:hint="eastAsia"/>
                <w:bCs/>
                <w:sz w:val="24"/>
                <w:szCs w:val="24"/>
              </w:rPr>
              <w:t>4</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Pr>
                <w:rFonts w:ascii="新宋体" w:eastAsia="新宋体" w:hAnsi="新宋体" w:cs="仿宋_GB2312" w:hint="eastAsia"/>
                <w:sz w:val="24"/>
                <w:szCs w:val="24"/>
                <w:lang w:val="zh-CN"/>
              </w:rPr>
              <w:lastRenderedPageBreak/>
              <w:t>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lastRenderedPageBreak/>
              <w:t>(领取中标通知书后交纳)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600DF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600DF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600DF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600DF6">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w:t>
            </w:r>
            <w:r>
              <w:rPr>
                <w:rFonts w:ascii="宋体" w:cs="宋体" w:hint="eastAsia"/>
                <w:bCs/>
                <w:sz w:val="24"/>
                <w:lang w:val="zh-CN"/>
              </w:rPr>
              <w:lastRenderedPageBreak/>
              <w:t>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600DF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4、招标文件中“投标文件格式”发生变更的，投标人/供应商需重新下载招标文件（EGP版）并重新制作、上传投标文件。</w:t>
            </w:r>
          </w:p>
        </w:tc>
      </w:tr>
    </w:tbl>
    <w:p w:rsidR="008B60CC" w:rsidRPr="008B60CC" w:rsidRDefault="008B60CC" w:rsidP="008B60CC"/>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0"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49789F" w:rsidRPr="00DE7253" w:rsidRDefault="0049789F" w:rsidP="0049789F">
      <w:pPr>
        <w:widowControl/>
        <w:shd w:val="clear" w:color="auto" w:fill="FFFFFF"/>
        <w:spacing w:line="360" w:lineRule="auto"/>
        <w:rPr>
          <w:rFonts w:ascii="仿宋" w:eastAsia="仿宋" w:hAnsi="仿宋" w:cs="宋体"/>
          <w:color w:val="000000"/>
          <w:kern w:val="0"/>
          <w:sz w:val="30"/>
          <w:szCs w:val="30"/>
        </w:rPr>
      </w:pPr>
      <w:r w:rsidRPr="00906D99">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一</w:t>
      </w:r>
      <w:r w:rsidRPr="00906D99">
        <w:rPr>
          <w:rFonts w:ascii="仿宋" w:eastAsia="仿宋" w:hAnsi="仿宋" w:cs="宋体" w:hint="eastAsia"/>
          <w:color w:val="000000"/>
          <w:kern w:val="0"/>
          <w:sz w:val="30"/>
          <w:szCs w:val="30"/>
        </w:rPr>
        <w:t>）采购清单</w:t>
      </w:r>
    </w:p>
    <w:tbl>
      <w:tblPr>
        <w:tblpPr w:leftFromText="180" w:rightFromText="180" w:vertAnchor="text" w:tblpX="216"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7"/>
        <w:gridCol w:w="4111"/>
        <w:gridCol w:w="851"/>
        <w:gridCol w:w="992"/>
      </w:tblGrid>
      <w:tr w:rsidR="0049789F" w:rsidTr="004F6004">
        <w:trPr>
          <w:trHeight w:val="680"/>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序号</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设备名称</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参数</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单位</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数量</w:t>
            </w:r>
          </w:p>
        </w:tc>
      </w:tr>
      <w:tr w:rsidR="0049789F" w:rsidTr="004F6004">
        <w:trPr>
          <w:trHeight w:val="519"/>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空调</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内机包装尺寸</w:t>
            </w:r>
            <w:r>
              <w:rPr>
                <w:rFonts w:asciiTheme="minorEastAsia" w:hAnsiTheme="minorEastAsia" w:hint="eastAsia"/>
                <w:w w:val="80"/>
                <w:sz w:val="24"/>
              </w:rPr>
              <w:tab/>
              <w:t xml:space="preserve"> ≥1900x650x440mm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内机尺寸</w:t>
            </w:r>
            <w:r>
              <w:rPr>
                <w:rFonts w:asciiTheme="minorEastAsia" w:hAnsiTheme="minorEastAsia" w:hint="eastAsia"/>
                <w:w w:val="80"/>
                <w:sz w:val="24"/>
              </w:rPr>
              <w:tab/>
              <w:t>≥490x1740x308mm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内机毛重</w:t>
            </w:r>
            <w:r>
              <w:rPr>
                <w:rFonts w:asciiTheme="minorEastAsia" w:hAnsiTheme="minorEastAsia" w:hint="eastAsia"/>
                <w:w w:val="80"/>
                <w:sz w:val="24"/>
              </w:rPr>
              <w:tab/>
              <w:t>51kg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外机包装尺寸</w:t>
            </w:r>
            <w:r>
              <w:rPr>
                <w:rFonts w:asciiTheme="minorEastAsia" w:hAnsiTheme="minorEastAsia" w:hint="eastAsia"/>
                <w:w w:val="80"/>
                <w:sz w:val="24"/>
              </w:rPr>
              <w:tab/>
              <w:t>≥1040x480x810mm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外机尺寸</w:t>
            </w:r>
            <w:r>
              <w:rPr>
                <w:rFonts w:asciiTheme="minorEastAsia" w:hAnsiTheme="minorEastAsia" w:hint="eastAsia"/>
                <w:w w:val="80"/>
                <w:sz w:val="24"/>
              </w:rPr>
              <w:tab/>
              <w:t xml:space="preserve"> ≥921x712x398mm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外机毛重</w:t>
            </w:r>
            <w:r>
              <w:rPr>
                <w:rFonts w:asciiTheme="minorEastAsia" w:hAnsiTheme="minorEastAsia" w:hint="eastAsia"/>
                <w:w w:val="80"/>
                <w:sz w:val="24"/>
              </w:rPr>
              <w:tab/>
              <w:t xml:space="preserve"> 58kg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室外机净质量</w:t>
            </w:r>
            <w:r>
              <w:rPr>
                <w:rFonts w:asciiTheme="minorEastAsia" w:hAnsiTheme="minorEastAsia" w:hint="eastAsia"/>
                <w:w w:val="80"/>
                <w:sz w:val="24"/>
              </w:rPr>
              <w:tab/>
              <w:t>52kg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室内机净质量</w:t>
            </w:r>
            <w:r>
              <w:rPr>
                <w:rFonts w:asciiTheme="minorEastAsia" w:hAnsiTheme="minorEastAsia" w:hint="eastAsia"/>
                <w:w w:val="80"/>
                <w:sz w:val="24"/>
              </w:rPr>
              <w:tab/>
              <w:t>37KG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空调类型</w:t>
            </w:r>
            <w:r>
              <w:rPr>
                <w:rFonts w:asciiTheme="minorEastAsia" w:hAnsiTheme="minorEastAsia" w:hint="eastAsia"/>
                <w:w w:val="80"/>
                <w:sz w:val="24"/>
              </w:rPr>
              <w:tab/>
              <w:t xml:space="preserve"> 柜机</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冷暖类型</w:t>
            </w:r>
            <w:r>
              <w:rPr>
                <w:rFonts w:asciiTheme="minorEastAsia" w:hAnsiTheme="minorEastAsia" w:hint="eastAsia"/>
                <w:w w:val="80"/>
                <w:sz w:val="24"/>
              </w:rPr>
              <w:tab/>
              <w:t xml:space="preserve"> 冷暖电辅</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空调功率</w:t>
            </w:r>
            <w:r>
              <w:rPr>
                <w:rFonts w:asciiTheme="minorEastAsia" w:hAnsiTheme="minorEastAsia" w:hint="eastAsia"/>
                <w:w w:val="80"/>
                <w:sz w:val="24"/>
              </w:rPr>
              <w:tab/>
              <w:t xml:space="preserve"> 大2匹</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适用面积</w:t>
            </w:r>
            <w:r>
              <w:rPr>
                <w:rFonts w:asciiTheme="minorEastAsia" w:hAnsiTheme="minorEastAsia" w:hint="eastAsia"/>
                <w:w w:val="80"/>
                <w:sz w:val="24"/>
              </w:rPr>
              <w:tab/>
              <w:t xml:space="preserve"> 23-34㎡</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工作方式</w:t>
            </w:r>
            <w:r>
              <w:rPr>
                <w:rFonts w:asciiTheme="minorEastAsia" w:hAnsiTheme="minorEastAsia" w:hint="eastAsia"/>
                <w:w w:val="80"/>
                <w:sz w:val="24"/>
              </w:rPr>
              <w:tab/>
              <w:t xml:space="preserve"> 定速</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制冷功率</w:t>
            </w:r>
            <w:r>
              <w:rPr>
                <w:rFonts w:asciiTheme="minorEastAsia" w:hAnsiTheme="minorEastAsia" w:hint="eastAsia"/>
                <w:w w:val="80"/>
                <w:sz w:val="24"/>
              </w:rPr>
              <w:tab/>
              <w:t xml:space="preserve"> 1640W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制冷量</w:t>
            </w:r>
            <w:r>
              <w:rPr>
                <w:rFonts w:asciiTheme="minorEastAsia" w:hAnsiTheme="minorEastAsia" w:hint="eastAsia"/>
                <w:w w:val="80"/>
                <w:sz w:val="24"/>
              </w:rPr>
              <w:tab/>
              <w:t xml:space="preserve"> 5250W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制热功率</w:t>
            </w:r>
            <w:r>
              <w:rPr>
                <w:rFonts w:asciiTheme="minorEastAsia" w:hAnsiTheme="minorEastAsia" w:hint="eastAsia"/>
                <w:w w:val="80"/>
                <w:sz w:val="24"/>
              </w:rPr>
              <w:tab/>
              <w:t xml:space="preserve"> 1650W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制热量</w:t>
            </w:r>
            <w:r>
              <w:rPr>
                <w:rFonts w:asciiTheme="minorEastAsia" w:hAnsiTheme="minorEastAsia" w:hint="eastAsia"/>
                <w:w w:val="80"/>
                <w:sz w:val="24"/>
              </w:rPr>
              <w:tab/>
              <w:t xml:space="preserve"> 5800W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室内机噪音</w:t>
            </w:r>
            <w:r>
              <w:rPr>
                <w:rFonts w:asciiTheme="minorEastAsia" w:hAnsiTheme="minorEastAsia" w:hint="eastAsia"/>
                <w:w w:val="80"/>
                <w:sz w:val="24"/>
              </w:rPr>
              <w:tab/>
              <w:t xml:space="preserve"> 43dB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室外机噪音</w:t>
            </w:r>
            <w:r>
              <w:rPr>
                <w:rFonts w:asciiTheme="minorEastAsia" w:hAnsiTheme="minorEastAsia" w:hint="eastAsia"/>
                <w:w w:val="80"/>
                <w:sz w:val="24"/>
              </w:rPr>
              <w:tab/>
              <w:t>53dB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电辅加热功率</w:t>
            </w:r>
            <w:r>
              <w:rPr>
                <w:rFonts w:asciiTheme="minorEastAsia" w:hAnsiTheme="minorEastAsia" w:hint="eastAsia"/>
                <w:w w:val="80"/>
                <w:sz w:val="24"/>
              </w:rPr>
              <w:tab/>
              <w:t xml:space="preserve"> 1800W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是否循环风量</w:t>
            </w:r>
            <w:r>
              <w:rPr>
                <w:rFonts w:asciiTheme="minorEastAsia" w:hAnsiTheme="minorEastAsia" w:hint="eastAsia"/>
                <w:w w:val="80"/>
                <w:sz w:val="24"/>
              </w:rPr>
              <w:tab/>
              <w:t xml:space="preserve"> 1000m3/h</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598"/>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除湿机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除湿量: 0.84L/h</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水箱容量: 4L适用面积: 20-80㎡</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功率: 500W以下</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381"/>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3</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防磁柜</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双光盘75片/抽屉，单光盘150片/抽屉，LT03磁带45盘/抽屉，1300*525*480MM，重量75KG，容量150L</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高效6抽的</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p>
        </w:tc>
      </w:tr>
      <w:tr w:rsidR="0049789F" w:rsidTr="004F6004">
        <w:trPr>
          <w:trHeight w:val="603"/>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4</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吸尘器</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产品名称：真空吸尘器3C</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保修期: 36个月</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功率: 1000W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最大噪音: 80dB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功能: 干湿两用式</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吸尘器类型: 立式(含筒式)储尘</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线长: 5m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 xml:space="preserve">特殊吸嘴类型: 扁吸嘴 </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个</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385"/>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5</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温湿度表</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材质：</w:t>
            </w:r>
            <w:proofErr w:type="spellStart"/>
            <w:r>
              <w:rPr>
                <w:rFonts w:asciiTheme="minorEastAsia" w:hAnsiTheme="minorEastAsia" w:hint="eastAsia"/>
                <w:w w:val="80"/>
                <w:sz w:val="24"/>
              </w:rPr>
              <w:t>ppc</w:t>
            </w:r>
            <w:proofErr w:type="spellEnd"/>
            <w:r>
              <w:rPr>
                <w:rFonts w:asciiTheme="minorEastAsia" w:hAnsiTheme="minorEastAsia" w:hint="eastAsia"/>
                <w:w w:val="80"/>
                <w:sz w:val="24"/>
              </w:rPr>
              <w:t>+玻璃</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温度测量范围：-20～40℃</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湿度测量范围：0%～90%</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个</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89"/>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6</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装订机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品名：电动三孔打印机</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装订厚度</w:t>
            </w:r>
            <w:r>
              <w:rPr>
                <w:rFonts w:asciiTheme="minorEastAsia" w:hAnsiTheme="minorEastAsia" w:hint="eastAsia"/>
                <w:w w:val="80"/>
                <w:sz w:val="24"/>
              </w:rPr>
              <w:t>：3</w:t>
            </w:r>
            <w:r>
              <w:rPr>
                <w:rFonts w:asciiTheme="minorEastAsia" w:hAnsiTheme="minorEastAsia"/>
                <w:w w:val="80"/>
                <w:sz w:val="24"/>
              </w:rPr>
              <w:t>8mm</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孔径</w:t>
            </w:r>
            <w:r>
              <w:rPr>
                <w:rFonts w:asciiTheme="minorEastAsia" w:hAnsiTheme="minorEastAsia" w:hint="eastAsia"/>
                <w:w w:val="80"/>
                <w:sz w:val="24"/>
              </w:rPr>
              <w:t>：3</w:t>
            </w:r>
            <w:r>
              <w:rPr>
                <w:rFonts w:asciiTheme="minorEastAsia" w:hAnsiTheme="minorEastAsia"/>
                <w:w w:val="80"/>
                <w:sz w:val="24"/>
              </w:rPr>
              <w:t>mm/3.5mm/4mm</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孔距</w:t>
            </w:r>
            <w:r>
              <w:rPr>
                <w:rFonts w:asciiTheme="minorEastAsia" w:hAnsiTheme="minorEastAsia" w:hint="eastAsia"/>
                <w:w w:val="80"/>
                <w:sz w:val="24"/>
              </w:rPr>
              <w:t>：8</w:t>
            </w:r>
            <w:r>
              <w:rPr>
                <w:rFonts w:asciiTheme="minorEastAsia" w:hAnsiTheme="minorEastAsia"/>
                <w:w w:val="80"/>
                <w:sz w:val="24"/>
              </w:rPr>
              <w:t>3mm</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毛重</w:t>
            </w:r>
            <w:r>
              <w:rPr>
                <w:rFonts w:asciiTheme="minorEastAsia" w:hAnsiTheme="minorEastAsia" w:hint="eastAsia"/>
                <w:w w:val="80"/>
                <w:sz w:val="24"/>
              </w:rPr>
              <w:t>：2</w:t>
            </w:r>
            <w:r>
              <w:rPr>
                <w:rFonts w:asciiTheme="minorEastAsia" w:hAnsiTheme="minorEastAsia"/>
                <w:w w:val="80"/>
                <w:sz w:val="24"/>
              </w:rPr>
              <w:t>2kg</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进纸深度</w:t>
            </w:r>
            <w:r>
              <w:rPr>
                <w:rFonts w:asciiTheme="minorEastAsia" w:hAnsiTheme="minorEastAsia" w:hint="eastAsia"/>
                <w:w w:val="80"/>
                <w:sz w:val="24"/>
              </w:rPr>
              <w:t>：</w:t>
            </w:r>
            <w:r>
              <w:rPr>
                <w:rFonts w:asciiTheme="minorEastAsia" w:hAnsiTheme="minorEastAsia"/>
                <w:w w:val="80"/>
                <w:sz w:val="24"/>
              </w:rPr>
              <w:t>自由</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进纸幅宽</w:t>
            </w:r>
            <w:r>
              <w:rPr>
                <w:rFonts w:asciiTheme="minorEastAsia" w:hAnsiTheme="minorEastAsia" w:hint="eastAsia"/>
                <w:w w:val="80"/>
                <w:sz w:val="24"/>
              </w:rPr>
              <w:t>：3</w:t>
            </w:r>
            <w:r>
              <w:rPr>
                <w:rFonts w:asciiTheme="minorEastAsia" w:hAnsiTheme="minorEastAsia"/>
                <w:w w:val="80"/>
                <w:sz w:val="24"/>
              </w:rPr>
              <w:t>30mm</w:t>
            </w:r>
            <w:r>
              <w:rPr>
                <w:rFonts w:asciiTheme="minorEastAsia" w:hAnsiTheme="minorEastAsia" w:hint="eastAsia"/>
                <w:w w:val="80"/>
                <w:sz w:val="24"/>
              </w:rPr>
              <w:t>（可调节）</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机器尺寸</w:t>
            </w:r>
            <w:r>
              <w:rPr>
                <w:rFonts w:asciiTheme="minorEastAsia" w:hAnsiTheme="minorEastAsia" w:hint="eastAsia"/>
                <w:w w:val="80"/>
                <w:sz w:val="24"/>
              </w:rPr>
              <w:t>：≥4</w:t>
            </w:r>
            <w:r>
              <w:rPr>
                <w:rFonts w:asciiTheme="minorEastAsia" w:hAnsiTheme="minorEastAsia"/>
                <w:w w:val="80"/>
                <w:sz w:val="24"/>
              </w:rPr>
              <w:t>70</w:t>
            </w:r>
            <w:r>
              <w:rPr>
                <w:rFonts w:asciiTheme="minorEastAsia" w:hAnsiTheme="minorEastAsia" w:hint="eastAsia"/>
                <w:w w:val="80"/>
                <w:sz w:val="24"/>
              </w:rPr>
              <w:t>*</w:t>
            </w:r>
            <w:r>
              <w:rPr>
                <w:rFonts w:asciiTheme="minorEastAsia" w:hAnsiTheme="minorEastAsia"/>
                <w:w w:val="80"/>
                <w:sz w:val="24"/>
              </w:rPr>
              <w:t>390</w:t>
            </w:r>
            <w:r>
              <w:rPr>
                <w:rFonts w:asciiTheme="minorEastAsia" w:hAnsiTheme="minorEastAsia" w:hint="eastAsia"/>
                <w:w w:val="80"/>
                <w:sz w:val="24"/>
              </w:rPr>
              <w:t>*</w:t>
            </w:r>
            <w:r>
              <w:rPr>
                <w:rFonts w:asciiTheme="minorEastAsia" w:hAnsiTheme="minorEastAsia"/>
                <w:w w:val="80"/>
                <w:sz w:val="24"/>
              </w:rPr>
              <w:t>390mm</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台面尺寸</w:t>
            </w:r>
            <w:r>
              <w:rPr>
                <w:rFonts w:asciiTheme="minorEastAsia" w:hAnsiTheme="minorEastAsia" w:hint="eastAsia"/>
                <w:w w:val="80"/>
                <w:sz w:val="24"/>
              </w:rPr>
              <w:t>：4</w:t>
            </w:r>
            <w:r>
              <w:rPr>
                <w:rFonts w:asciiTheme="minorEastAsia" w:hAnsiTheme="minorEastAsia"/>
                <w:w w:val="80"/>
                <w:sz w:val="24"/>
              </w:rPr>
              <w:t>70</w:t>
            </w:r>
            <w:r>
              <w:rPr>
                <w:rFonts w:asciiTheme="minorEastAsia" w:hAnsiTheme="minorEastAsia" w:hint="eastAsia"/>
                <w:w w:val="80"/>
                <w:sz w:val="24"/>
              </w:rPr>
              <w:t>*</w:t>
            </w:r>
            <w:r>
              <w:rPr>
                <w:rFonts w:asciiTheme="minorEastAsia" w:hAnsiTheme="minorEastAsia"/>
                <w:w w:val="80"/>
                <w:sz w:val="24"/>
              </w:rPr>
              <w:t>390mm</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27"/>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7</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缝纫机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缝纫机针织机类型: 电动台式型缝纫机</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质保期限：1年</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527"/>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8</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刻录机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光驱类型: DVD-RW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可支持的盘片标准: CD-R CD-ROM CD-RW DVD+R DVD+RDL DVD+RW DVD-R DVD-RAM DVD-RDL DVD-ROM DVD-RW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刻录格式: DVD+RW</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接口类型: USB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最大DVD刻录速度: 8X</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成色: 全新</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售后服务: 全国联保</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包装体积: 142*142*20MM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毛重: 280g</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个</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395"/>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9</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高速扫描仪</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产品名称：图像扫描仪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扫描元件: CCD</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扫描仪类型: 文件扫描仪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售后服务: 全国联保</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最大幅面: A4</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接口类型: USB2.0</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光学分辨率(dpi): 600x600dpi</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18"/>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r>
              <w:rPr>
                <w:rFonts w:asciiTheme="minorEastAsia" w:hAnsiTheme="minorEastAsia"/>
                <w:w w:val="80"/>
                <w:sz w:val="24"/>
              </w:rPr>
              <w:t>0</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平板扫描仪</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扫描仪类型：快速平板扫描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扫描幅面：A3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光学分辨率：支持600dpi以上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联机接口：高速USB2.0接口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体积 (宽× 长×高) </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 xml:space="preserve">428mm × 589mm × 135mm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功率 &lt; 38瓦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重量 </w:t>
            </w:r>
            <w:r>
              <w:rPr>
                <w:rFonts w:asciiTheme="minorEastAsia" w:hAnsiTheme="minorEastAsia"/>
                <w:w w:val="80"/>
                <w:sz w:val="24"/>
              </w:rPr>
              <w:t>7.6 kg</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扫描仪特性：是一款A3幅面彩色平板扫描仪。高速扫描，1秒完成A3彩色200dpi扫描。600dpi光学分辨率，保证文档影像输入的高品质。Twain扫描驱动软件带有智能化处理的完美页面扫描功能，完成影像的歪斜校正、原稿尺寸裁剪、去底色、旋转、去白页、加框等功能，可同时得到扫描稿件的黑白、灰度、彩色三种影像输出。</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29"/>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1</w:t>
            </w:r>
            <w:r>
              <w:rPr>
                <w:rFonts w:asciiTheme="minorEastAsia" w:hAnsiTheme="minorEastAsia"/>
                <w:w w:val="80"/>
                <w:sz w:val="24"/>
              </w:rPr>
              <w:t>1</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防霉防虫药剂</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国家档案局、中央档案馆检测认可，纯天然防虫、防霉、杀虫芳香制品。</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主要成分：以对人体无毒、无害的除虫菊、白芷、灵香草等十余种名贵中草药配制而成。</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功能特点：杀虫、防蛀、防霉、抗菌、驱避，对档案纸张、字迹无影响。</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使用范围：档案馆、图书馆、企事业单位档案室、储藏室、需长期保存文件资料、图书报刊、文化艺 术品、及服装衣物等。</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用法用量:每0.1至0.15立方米箱柜体积内放1至3包，书架 、货架按室内体积计算放置，请每袋分开放置。</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箱</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p>
        </w:tc>
      </w:tr>
      <w:tr w:rsidR="0049789F" w:rsidTr="004F6004">
        <w:trPr>
          <w:trHeight w:val="453"/>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1</w:t>
            </w:r>
            <w:r>
              <w:rPr>
                <w:rFonts w:asciiTheme="minorEastAsia" w:hAnsiTheme="minorEastAsia"/>
                <w:w w:val="80"/>
                <w:sz w:val="24"/>
              </w:rPr>
              <w:t>2</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二氧化碳灭火器</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执行标准</w:t>
            </w:r>
            <w:r>
              <w:rPr>
                <w:rFonts w:asciiTheme="minorEastAsia" w:hAnsiTheme="minorEastAsia" w:hint="eastAsia"/>
                <w:w w:val="80"/>
                <w:sz w:val="24"/>
              </w:rPr>
              <w:t>：G</w:t>
            </w:r>
            <w:r>
              <w:rPr>
                <w:rFonts w:asciiTheme="minorEastAsia" w:hAnsiTheme="minorEastAsia"/>
                <w:w w:val="80"/>
                <w:sz w:val="24"/>
              </w:rPr>
              <w:t>B4351.1</w:t>
            </w:r>
            <w:r>
              <w:rPr>
                <w:rFonts w:asciiTheme="minorEastAsia" w:hAnsiTheme="minorEastAsia" w:hint="eastAsia"/>
                <w:w w:val="80"/>
                <w:sz w:val="24"/>
              </w:rPr>
              <w:t>-</w:t>
            </w:r>
            <w:r>
              <w:rPr>
                <w:rFonts w:asciiTheme="minorEastAsia" w:hAnsiTheme="minorEastAsia"/>
                <w:w w:val="80"/>
                <w:sz w:val="24"/>
              </w:rPr>
              <w:t>2005</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喷射时间</w:t>
            </w:r>
            <w:r>
              <w:rPr>
                <w:rFonts w:asciiTheme="minorEastAsia" w:hAnsiTheme="minorEastAsia" w:hint="eastAsia"/>
                <w:w w:val="80"/>
                <w:sz w:val="24"/>
              </w:rPr>
              <w:t>：</w:t>
            </w:r>
            <w:r>
              <w:rPr>
                <w:rFonts w:asciiTheme="minorEastAsia" w:hAnsiTheme="minorEastAsia"/>
                <w:w w:val="80"/>
                <w:sz w:val="24"/>
              </w:rPr>
              <w:t>&gt;9秒</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喷射距离</w:t>
            </w:r>
            <w:r>
              <w:rPr>
                <w:rFonts w:asciiTheme="minorEastAsia" w:hAnsiTheme="minorEastAsia" w:hint="eastAsia"/>
                <w:w w:val="80"/>
                <w:sz w:val="24"/>
              </w:rPr>
              <w:t>：&gt;</w:t>
            </w:r>
            <w:r>
              <w:rPr>
                <w:rFonts w:asciiTheme="minorEastAsia" w:hAnsiTheme="minorEastAsia"/>
                <w:w w:val="80"/>
                <w:sz w:val="24"/>
              </w:rPr>
              <w:t>2米</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保质期</w:t>
            </w:r>
            <w:r>
              <w:rPr>
                <w:rFonts w:asciiTheme="minorEastAsia" w:hAnsiTheme="minorEastAsia" w:hint="eastAsia"/>
                <w:w w:val="80"/>
                <w:sz w:val="24"/>
              </w:rPr>
              <w:t>：1年</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使用温度</w:t>
            </w:r>
            <w:r>
              <w:rPr>
                <w:rFonts w:asciiTheme="minorEastAsia" w:hAnsiTheme="minorEastAsia" w:hint="eastAsia"/>
                <w:w w:val="80"/>
                <w:sz w:val="24"/>
              </w:rPr>
              <w:t>：-</w:t>
            </w:r>
            <w:r>
              <w:rPr>
                <w:rFonts w:asciiTheme="minorEastAsia" w:hAnsiTheme="minorEastAsia"/>
                <w:w w:val="80"/>
                <w:sz w:val="24"/>
              </w:rPr>
              <w:t>20°</w:t>
            </w:r>
            <w:r>
              <w:rPr>
                <w:rFonts w:asciiTheme="minorEastAsia" w:hAnsiTheme="minorEastAsia" w:hint="eastAsia"/>
                <w:w w:val="80"/>
                <w:sz w:val="24"/>
              </w:rPr>
              <w:t>~</w:t>
            </w:r>
            <w:r>
              <w:rPr>
                <w:rFonts w:asciiTheme="minorEastAsia" w:hAnsiTheme="minorEastAsia"/>
                <w:w w:val="80"/>
                <w:sz w:val="24"/>
              </w:rPr>
              <w:t xml:space="preserve"> 55°</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灭火成分</w:t>
            </w:r>
            <w:r>
              <w:rPr>
                <w:rFonts w:asciiTheme="minorEastAsia" w:hAnsiTheme="minorEastAsia" w:hint="eastAsia"/>
                <w:w w:val="80"/>
                <w:sz w:val="24"/>
              </w:rPr>
              <w:t>：</w:t>
            </w:r>
            <w:r>
              <w:rPr>
                <w:rFonts w:asciiTheme="minorEastAsia" w:hAnsiTheme="minorEastAsia"/>
                <w:w w:val="80"/>
                <w:sz w:val="24"/>
              </w:rPr>
              <w:t>二氧化碳灭火剂</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驱动气体</w:t>
            </w:r>
            <w:r>
              <w:rPr>
                <w:rFonts w:asciiTheme="minorEastAsia" w:hAnsiTheme="minorEastAsia" w:hint="eastAsia"/>
                <w:w w:val="80"/>
                <w:sz w:val="24"/>
              </w:rPr>
              <w:t>：</w:t>
            </w:r>
            <w:r>
              <w:rPr>
                <w:rFonts w:asciiTheme="minorEastAsia" w:hAnsiTheme="minorEastAsia"/>
                <w:w w:val="80"/>
                <w:sz w:val="24"/>
              </w:rPr>
              <w:t>氮气</w:t>
            </w:r>
          </w:p>
          <w:p w:rsidR="0049789F" w:rsidRDefault="0049789F" w:rsidP="004F6004">
            <w:pPr>
              <w:spacing w:line="120" w:lineRule="auto"/>
              <w:rPr>
                <w:rFonts w:asciiTheme="minorEastAsia" w:hAnsiTheme="minorEastAsia"/>
                <w:w w:val="80"/>
                <w:sz w:val="24"/>
              </w:rPr>
            </w:pPr>
            <w:r>
              <w:rPr>
                <w:rFonts w:asciiTheme="minorEastAsia" w:hAnsiTheme="minorEastAsia"/>
                <w:w w:val="80"/>
                <w:sz w:val="24"/>
              </w:rPr>
              <w:t>工作压力</w:t>
            </w:r>
            <w:r>
              <w:rPr>
                <w:rFonts w:asciiTheme="minorEastAsia" w:hAnsiTheme="minorEastAsia" w:hint="eastAsia"/>
                <w:w w:val="80"/>
                <w:sz w:val="24"/>
              </w:rPr>
              <w:t>：6</w:t>
            </w:r>
            <w:r>
              <w:rPr>
                <w:rFonts w:asciiTheme="minorEastAsia" w:hAnsiTheme="minorEastAsia"/>
                <w:w w:val="80"/>
                <w:sz w:val="24"/>
              </w:rPr>
              <w:t>.5Mpa</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个</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p>
        </w:tc>
      </w:tr>
      <w:tr w:rsidR="0049789F" w:rsidTr="004F6004">
        <w:trPr>
          <w:trHeight w:val="473"/>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3</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照相机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单反级别: 入门级</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屏幕尺寸: 3英寸</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像素: 2416万</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储存介质: SD卡</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电池类型: 锂电池</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单反画幅: APS-C画幅</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感光元件类型: CMOS</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对焦点数: 11点</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是否支持外接闪光灯: 支持</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是否支持机身除尘: 不支持</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是否支持机身马达: 不支持</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传感器尺寸: 23.5mmx15.6mm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曝光模式: 快门优先</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203"/>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4</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录音笔</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产品名称：多媒体播放器</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lastRenderedPageBreak/>
              <w:t>颜色分类: 黑色</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内存容量: 16GB</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产品类别: 录音笔</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存储类型: 闪存</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存储卡类型: 不支持扩展卡</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视频播放格式: 不支持视频</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电池规格: 锂电池</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附加功能: 头戴式MP3 录音功能 外放功能</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屏幕尺寸: 1.2英寸</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音频播放格式: MP3 WMA WAV</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显示屏类型: 单色屏</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lastRenderedPageBreak/>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43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lastRenderedPageBreak/>
              <w:t>1</w:t>
            </w:r>
            <w:r>
              <w:rPr>
                <w:rFonts w:asciiTheme="minorEastAsia" w:hAnsiTheme="minorEastAsia"/>
                <w:color w:val="000000" w:themeColor="text1"/>
                <w:w w:val="80"/>
                <w:sz w:val="24"/>
              </w:rPr>
              <w:t>5</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摄相机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存储介质: 闪存式DV</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数码像素: 301-400万</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感光元件: CMOS</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屏幕尺寸: 3</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传感器尺寸: 1/4.85英寸</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防抖性能: 双重防抖</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是否触摸屏: 触摸屏</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静态有效像素: 约328万总像素</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动态有效像素: 约207万像素(1920×1080)</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接口类型: HDMI USB AV 耳机接口</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电池类型: 锂电池</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6</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电脑</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处理器：Core i5处理器</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内存：DDR4 4G内存 频率2133-4266Mhz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系统：windows10系统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硬盘：1T机械硬盘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显卡：集成显卡                           显示器：19.5英寸                             用途：档案查询及物品交接录入</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2</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7</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监控</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 xml:space="preserve">内存容量: 16GB 32GB 64GB </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无呈像颜色: 彩色</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质保年限: 2年</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焦距: 4mm 6mm 8mm 12mm</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焦段: 广角</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清晰度: 720p 960P 1080p</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感光面积: 1/3英寸</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有效距离: 10(含)-30m(不含)</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套</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r>
              <w:rPr>
                <w:rFonts w:asciiTheme="minorEastAsia" w:hAnsiTheme="minorEastAsia"/>
                <w:color w:val="000000" w:themeColor="text1"/>
                <w:w w:val="80"/>
                <w:sz w:val="24"/>
              </w:rPr>
              <w:t>8</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密集架规格（长*宽*高）</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标准档案：4700*560*2450mm（共6层）</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财会凭证：4700*660*2450mm（共12层）</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导轨规格：长度为12.4米，宽度为12.5厘米，轨道距离南面墙体距离为30厘米，西墙体距离</w:t>
            </w:r>
            <w:r>
              <w:rPr>
                <w:rFonts w:asciiTheme="minorEastAsia" w:hAnsiTheme="minorEastAsia" w:hint="eastAsia"/>
                <w:w w:val="80"/>
                <w:sz w:val="24"/>
              </w:rPr>
              <w:lastRenderedPageBreak/>
              <w:t>第一根导轨（导轨中线）的距离为1.2米，导轨（导轨中线）与导轨（导轨中线）之间的距离均为1.61米。</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采用优质热轧钢板，钢板厚度≥1.0mm，钢板表面经过酸洗，碱洗、脱脂磷化处理，防腐、防锈能力强</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lastRenderedPageBreak/>
              <w:t>立方米</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8</w:t>
            </w:r>
            <w:r>
              <w:rPr>
                <w:rFonts w:asciiTheme="minorEastAsia" w:hAnsiTheme="minorEastAsia"/>
                <w:color w:val="000000" w:themeColor="text1"/>
                <w:w w:val="80"/>
                <w:sz w:val="24"/>
              </w:rPr>
              <w:t>0</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lastRenderedPageBreak/>
              <w:t>1</w:t>
            </w:r>
            <w:r>
              <w:rPr>
                <w:rFonts w:asciiTheme="minorEastAsia" w:hAnsiTheme="minorEastAsia"/>
                <w:color w:val="000000" w:themeColor="text1"/>
                <w:w w:val="80"/>
                <w:sz w:val="24"/>
              </w:rPr>
              <w:t>9</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搁板</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密集架配套设备</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套</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9</w:t>
            </w:r>
            <w:r>
              <w:rPr>
                <w:rFonts w:asciiTheme="minorEastAsia" w:hAnsiTheme="minorEastAsia"/>
                <w:color w:val="000000" w:themeColor="text1"/>
                <w:w w:val="80"/>
                <w:sz w:val="24"/>
              </w:rPr>
              <w:t>0</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2</w:t>
            </w:r>
            <w:r>
              <w:rPr>
                <w:rFonts w:asciiTheme="minorEastAsia" w:hAnsiTheme="minorEastAsia"/>
                <w:color w:val="000000" w:themeColor="text1"/>
                <w:w w:val="80"/>
                <w:sz w:val="24"/>
              </w:rPr>
              <w:t>0</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书车</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密集架配套设备</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部</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2</w:t>
            </w:r>
            <w:r>
              <w:rPr>
                <w:rFonts w:asciiTheme="minorEastAsia" w:hAnsiTheme="minorEastAsia"/>
                <w:color w:val="000000" w:themeColor="text1"/>
                <w:w w:val="80"/>
                <w:sz w:val="24"/>
              </w:rPr>
              <w:t>1</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梯子</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密集架配套设备</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部</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2</w:t>
            </w:r>
            <w:r>
              <w:rPr>
                <w:rFonts w:asciiTheme="minorEastAsia" w:hAnsiTheme="minorEastAsia"/>
                <w:color w:val="000000" w:themeColor="text1"/>
                <w:w w:val="80"/>
                <w:sz w:val="24"/>
              </w:rPr>
              <w:t>2</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服务器</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CPU: 2.4GHz     2个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内存:16G DDR4 2133    2个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RAID:支持RAID 0,1,5,6,10,50,60     1个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硬盘:1TB/SAS/7200RPM/3.5寸  4块</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硬盘:2TB/SAS/7200RPM/3.5寸  1块</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电源:550W     电源2个</w:t>
            </w:r>
          </w:p>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附件:滑轨        1个</w:t>
            </w:r>
          </w:p>
        </w:tc>
        <w:tc>
          <w:tcPr>
            <w:tcW w:w="851"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台</w:t>
            </w:r>
          </w:p>
        </w:tc>
        <w:tc>
          <w:tcPr>
            <w:tcW w:w="992" w:type="dxa"/>
          </w:tcPr>
          <w:p w:rsidR="0049789F" w:rsidRDefault="0049789F" w:rsidP="004F6004">
            <w:pPr>
              <w:spacing w:line="120" w:lineRule="auto"/>
              <w:rPr>
                <w:rFonts w:asciiTheme="minorEastAsia" w:hAnsiTheme="minorEastAsia"/>
                <w:color w:val="000000" w:themeColor="text1"/>
                <w:w w:val="80"/>
                <w:sz w:val="24"/>
              </w:rPr>
            </w:pPr>
            <w:r>
              <w:rPr>
                <w:rFonts w:asciiTheme="minorEastAsia" w:hAnsiTheme="minorEastAsia" w:hint="eastAsia"/>
                <w:color w:val="000000" w:themeColor="text1"/>
                <w:w w:val="80"/>
                <w:sz w:val="24"/>
              </w:rPr>
              <w:t>1</w:t>
            </w:r>
          </w:p>
        </w:tc>
      </w:tr>
      <w:tr w:rsidR="0049789F" w:rsidTr="004F6004">
        <w:trPr>
          <w:trHeight w:val="515"/>
        </w:trPr>
        <w:tc>
          <w:tcPr>
            <w:tcW w:w="1135"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r>
              <w:rPr>
                <w:rFonts w:asciiTheme="minorEastAsia" w:hAnsiTheme="minorEastAsia"/>
                <w:w w:val="80"/>
                <w:sz w:val="24"/>
              </w:rPr>
              <w:t>3</w:t>
            </w:r>
          </w:p>
        </w:tc>
        <w:tc>
          <w:tcPr>
            <w:tcW w:w="1417"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打印机</w:t>
            </w:r>
          </w:p>
        </w:tc>
        <w:tc>
          <w:tcPr>
            <w:tcW w:w="411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彩色激光多功能一体机,A4幅面,支持网络打印,双面打印,打印速度黑19PPM,彩色4PPM,分辨率600X600</w:t>
            </w:r>
          </w:p>
        </w:tc>
        <w:tc>
          <w:tcPr>
            <w:tcW w:w="851"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台</w:t>
            </w:r>
          </w:p>
        </w:tc>
        <w:tc>
          <w:tcPr>
            <w:tcW w:w="992" w:type="dxa"/>
          </w:tcPr>
          <w:p w:rsidR="0049789F" w:rsidRDefault="0049789F" w:rsidP="004F6004">
            <w:pPr>
              <w:spacing w:line="120" w:lineRule="auto"/>
              <w:rPr>
                <w:rFonts w:asciiTheme="minorEastAsia" w:hAnsiTheme="minorEastAsia"/>
                <w:w w:val="80"/>
                <w:sz w:val="24"/>
              </w:rPr>
            </w:pPr>
            <w:r>
              <w:rPr>
                <w:rFonts w:asciiTheme="minorEastAsia" w:hAnsiTheme="minorEastAsia" w:hint="eastAsia"/>
                <w:w w:val="80"/>
                <w:sz w:val="24"/>
              </w:rPr>
              <w:t>2</w:t>
            </w:r>
          </w:p>
        </w:tc>
      </w:tr>
    </w:tbl>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（二）其他要求</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1、投标人须明确投标产品的厂家、产地、品牌、型号、详细参数，否则为无效投标。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2、投标人应就该项目完整投标，否则为无效投标。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3、本招标文件所列需求为最低要求，投标产品不得低于最低要求，否则为无效投标。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4、交货期：合同签订后15日历天内，不响应者为无效投标。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5、最高限价：22万元 ，超出者为无效投标。</w:t>
      </w:r>
    </w:p>
    <w:p w:rsidR="00380AE8" w:rsidRPr="00380AE8" w:rsidRDefault="00380AE8" w:rsidP="00380AE8">
      <w:pPr>
        <w:wordWrap w:val="0"/>
        <w:topLinePunct/>
        <w:autoSpaceDE w:val="0"/>
        <w:autoSpaceDN w:val="0"/>
        <w:adjustRightInd w:val="0"/>
        <w:spacing w:line="500" w:lineRule="exact"/>
        <w:rPr>
          <w:rFonts w:ascii="宋体" w:cs="宋体"/>
          <w:sz w:val="24"/>
          <w:szCs w:val="24"/>
          <w:lang w:val="zh-CN"/>
        </w:rPr>
      </w:pPr>
      <w:r w:rsidRPr="00380AE8">
        <w:rPr>
          <w:rFonts w:ascii="宋体" w:cs="宋体" w:hint="eastAsia"/>
          <w:sz w:val="24"/>
          <w:szCs w:val="24"/>
          <w:lang w:val="zh-CN"/>
        </w:rPr>
        <w:t>6、付款方式：验收合格后支付90%,剩余10%一年后支付。不响应者为无效投标。</w:t>
      </w:r>
    </w:p>
    <w:p w:rsidR="002E76EF" w:rsidRPr="00A43870" w:rsidRDefault="00380AE8" w:rsidP="002E76EF">
      <w:pPr>
        <w:wordWrap w:val="0"/>
        <w:topLinePunct/>
        <w:autoSpaceDE w:val="0"/>
        <w:autoSpaceDN w:val="0"/>
        <w:adjustRightInd w:val="0"/>
        <w:spacing w:line="500" w:lineRule="exact"/>
        <w:rPr>
          <w:rFonts w:ascii="宋体" w:cs="宋体"/>
          <w:sz w:val="24"/>
          <w:szCs w:val="24"/>
          <w:lang w:val="zh-CN"/>
        </w:rPr>
      </w:pPr>
      <w:r>
        <w:rPr>
          <w:rFonts w:ascii="宋体" w:cs="宋体" w:hint="eastAsia"/>
          <w:sz w:val="24"/>
          <w:szCs w:val="24"/>
          <w:lang w:val="zh-CN"/>
        </w:rPr>
        <w:t>7</w:t>
      </w:r>
      <w:r w:rsidR="002E76EF" w:rsidRPr="00786447">
        <w:rPr>
          <w:rFonts w:ascii="宋体" w:cs="宋体" w:hint="eastAsia"/>
          <w:sz w:val="24"/>
          <w:szCs w:val="24"/>
          <w:lang w:val="zh-CN"/>
        </w:rPr>
        <w:t>、</w:t>
      </w:r>
      <w:r w:rsidR="002E76EF" w:rsidRPr="00A43870">
        <w:rPr>
          <w:rFonts w:ascii="宋体" w:cs="宋体" w:hint="eastAsia"/>
          <w:sz w:val="24"/>
          <w:szCs w:val="24"/>
          <w:lang w:val="zh-CN"/>
        </w:rPr>
        <w:t>投标人所投产品若属于“中国强制性产品认证”（3C认证）范围内,则必须承诺采用</w:t>
      </w:r>
      <w:r w:rsidR="002E76EF" w:rsidRPr="00A43870">
        <w:rPr>
          <w:rFonts w:ascii="宋体" w:cs="宋体"/>
          <w:sz w:val="24"/>
          <w:szCs w:val="24"/>
          <w:lang w:val="zh-CN"/>
        </w:rPr>
        <w:t>《中华人民共和国实施强制性产品认证的产品目录》</w:t>
      </w:r>
      <w:r w:rsidR="002E76EF"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2E76EF" w:rsidRPr="002E76EF" w:rsidRDefault="00380AE8" w:rsidP="002E76EF">
      <w:pPr>
        <w:wordWrap w:val="0"/>
        <w:topLinePunct/>
        <w:autoSpaceDE w:val="0"/>
        <w:autoSpaceDN w:val="0"/>
        <w:adjustRightInd w:val="0"/>
        <w:spacing w:line="500" w:lineRule="exact"/>
        <w:rPr>
          <w:rFonts w:ascii="宋体" w:eastAsia="宋体" w:hAnsi="Calibri" w:cs="宋体"/>
          <w:sz w:val="24"/>
          <w:szCs w:val="24"/>
          <w:lang w:val="zh-CN"/>
        </w:rPr>
      </w:pPr>
      <w:r>
        <w:rPr>
          <w:rFonts w:ascii="宋体" w:cs="宋体" w:hint="eastAsia"/>
          <w:sz w:val="24"/>
          <w:szCs w:val="24"/>
          <w:lang w:val="zh-CN"/>
        </w:rPr>
        <w:t>8</w:t>
      </w:r>
      <w:r w:rsidR="002E76EF" w:rsidRPr="002E76EF">
        <w:rPr>
          <w:rFonts w:ascii="宋体" w:eastAsia="宋体" w:hAnsi="Calibri" w:cs="宋体" w:hint="eastAsia"/>
          <w:sz w:val="24"/>
          <w:szCs w:val="24"/>
          <w:lang w:val="zh-CN"/>
        </w:rPr>
        <w:t>、专利权：投标人应保证用户在使用该货物或其任何一部分时不受第三方提出侵犯其专利权、商标权和工业设计权等的起诉。</w:t>
      </w:r>
    </w:p>
    <w:p w:rsidR="00240244" w:rsidRPr="00240244" w:rsidRDefault="00240244" w:rsidP="00240244">
      <w:pPr>
        <w:wordWrap w:val="0"/>
        <w:topLinePunct/>
        <w:autoSpaceDE w:val="0"/>
        <w:autoSpaceDN w:val="0"/>
        <w:adjustRightInd w:val="0"/>
        <w:spacing w:line="500" w:lineRule="exact"/>
        <w:rPr>
          <w:rFonts w:ascii="宋体" w:eastAsia="宋体" w:hAnsi="Calibri" w:cs="宋体"/>
          <w:sz w:val="24"/>
          <w:szCs w:val="24"/>
          <w:lang w:val="zh-CN"/>
        </w:rPr>
      </w:pPr>
      <w:r w:rsidRPr="00240244">
        <w:rPr>
          <w:rFonts w:ascii="宋体" w:eastAsia="宋体" w:hAnsi="Calibri" w:cs="宋体" w:hint="eastAsia"/>
          <w:sz w:val="24"/>
          <w:szCs w:val="24"/>
          <w:lang w:val="zh-CN"/>
        </w:rPr>
        <w:lastRenderedPageBreak/>
        <w:t>（三）采购标的执行标准</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主要采用（但不限于）下列规范及标准的最新版本：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GB/T13667.3—2013 钢制书架 第 3部分：手动密集书架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GB1720 -1979   漆膜附着力测定法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GB/T4893.5-2013  家具表面漆膜理化性能试验 第 5部分：漆膜厚度测定法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GB/T4893.6-2013   家具表面漆膜理化性能试验 第 6部分：光泽测定法 </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GB/T4893.8-2013 家具表面漆膜理化性能试验 第 8部分：耐磨性测定法</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 xml:space="preserve">GB6807-2001  钢铁工件涂漆前磷化处理技术条件 </w:t>
      </w:r>
    </w:p>
    <w:p w:rsidR="00240244" w:rsidRPr="00240244" w:rsidRDefault="00240244" w:rsidP="00240244">
      <w:pPr>
        <w:wordWrap w:val="0"/>
        <w:topLinePunct/>
        <w:autoSpaceDE w:val="0"/>
        <w:autoSpaceDN w:val="0"/>
        <w:adjustRightInd w:val="0"/>
        <w:spacing w:line="500" w:lineRule="exact"/>
        <w:rPr>
          <w:rFonts w:ascii="宋体" w:eastAsia="宋体" w:hAnsi="Calibri" w:cs="宋体"/>
          <w:sz w:val="24"/>
          <w:szCs w:val="24"/>
          <w:lang w:val="zh-CN"/>
        </w:rPr>
      </w:pPr>
      <w:r w:rsidRPr="00240244">
        <w:rPr>
          <w:rFonts w:ascii="宋体" w:eastAsia="宋体" w:hAnsi="Calibri" w:cs="宋体" w:hint="eastAsia"/>
          <w:sz w:val="24"/>
          <w:szCs w:val="24"/>
          <w:lang w:val="zh-CN"/>
        </w:rPr>
        <w:t>（四）服务标准、期限、效率等要求</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产品保修期为5年，保修期内出现质量问题，接到采购人维修通知后，应在1小时内响应，4小时内到达现场，提供免费的人力、部件、上门维修服务。产品由中标供应商包修包换，并承担修理调换等费用。质保期过后，中标供应商仍需要提供优质服务，进行定期维护和修理，并仅收取成本费。</w:t>
      </w:r>
    </w:p>
    <w:p w:rsidR="00240244" w:rsidRPr="00240244" w:rsidRDefault="00240244" w:rsidP="00240244">
      <w:pPr>
        <w:wordWrap w:val="0"/>
        <w:topLinePunct/>
        <w:autoSpaceDE w:val="0"/>
        <w:autoSpaceDN w:val="0"/>
        <w:adjustRightInd w:val="0"/>
        <w:spacing w:line="500" w:lineRule="exact"/>
        <w:rPr>
          <w:rFonts w:ascii="宋体" w:eastAsia="宋体" w:hAnsi="Calibri" w:cs="宋体"/>
          <w:sz w:val="24"/>
          <w:szCs w:val="24"/>
          <w:lang w:val="zh-CN"/>
        </w:rPr>
      </w:pPr>
      <w:r w:rsidRPr="00240244">
        <w:rPr>
          <w:rFonts w:ascii="宋体" w:eastAsia="宋体" w:hAnsi="Calibri" w:cs="宋体" w:hint="eastAsia"/>
          <w:sz w:val="24"/>
          <w:szCs w:val="24"/>
          <w:lang w:val="zh-CN"/>
        </w:rPr>
        <w:t>（五）验收标准</w:t>
      </w:r>
    </w:p>
    <w:p w:rsidR="00240244" w:rsidRPr="00240244" w:rsidRDefault="00240244" w:rsidP="00240244">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40244" w:rsidRPr="00240244" w:rsidRDefault="00240244" w:rsidP="00240244">
      <w:pPr>
        <w:wordWrap w:val="0"/>
        <w:topLinePunct/>
        <w:autoSpaceDE w:val="0"/>
        <w:autoSpaceDN w:val="0"/>
        <w:adjustRightInd w:val="0"/>
        <w:spacing w:line="500" w:lineRule="exact"/>
        <w:rPr>
          <w:rFonts w:ascii="宋体" w:eastAsia="宋体" w:hAnsi="Calibri" w:cs="宋体"/>
          <w:sz w:val="24"/>
          <w:szCs w:val="24"/>
          <w:lang w:val="zh-CN"/>
        </w:rPr>
      </w:pPr>
      <w:r w:rsidRPr="00240244">
        <w:rPr>
          <w:rFonts w:ascii="宋体" w:eastAsia="宋体" w:hAnsi="Calibri" w:cs="宋体" w:hint="eastAsia"/>
          <w:sz w:val="24"/>
          <w:szCs w:val="24"/>
          <w:lang w:val="zh-CN"/>
        </w:rPr>
        <w:t>依照GB/T13667.3-2013“手动密集书架技术条件”国家标准检测方法进行检验。验收内容如下：</w:t>
      </w:r>
    </w:p>
    <w:p w:rsidR="00240244" w:rsidRPr="00240244"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40244">
        <w:rPr>
          <w:rFonts w:ascii="宋体" w:eastAsia="宋体" w:hAnsi="Calibri" w:cs="宋体" w:hint="eastAsia"/>
          <w:sz w:val="24"/>
          <w:szCs w:val="24"/>
          <w:lang w:val="zh-CN"/>
        </w:rPr>
        <w:t>1、凡需焊接的部位应焊接牢固，焊点均匀，焊痕高度≤1mm，焊点间距应控制在100mm以内，焊痕表面波纹平整，不得出现焊焦、焊穿等现象。</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2、冲压件必须平整无毛刺，不允许有裂痕，冲压尺寸的误差应控制在±2.0mm之内。</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3、折弯必须到位，以确保工件折弯所需角度，其邻边垂直度、平行度控制在≤1.5mm内。</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4、涂层表面应平整光滑，色泽均匀一致，不允许有流挂、起粒、皱皮、露底、剥</w:t>
      </w:r>
      <w:r w:rsidRPr="002C203F">
        <w:rPr>
          <w:rFonts w:ascii="宋体" w:eastAsia="宋体" w:hAnsi="Calibri" w:cs="宋体" w:hint="eastAsia"/>
          <w:sz w:val="24"/>
          <w:szCs w:val="24"/>
          <w:lang w:val="zh-CN"/>
        </w:rPr>
        <w:lastRenderedPageBreak/>
        <w:t>落、伤痕等外观缺陷。</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5、各零件、组合件表面应光滑平整，不得有尖角凸起；各零件、组合件之间能保持互换性。所有标准件及紧固件均需氧化或镀锌处理。</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6、在一个组合之间的产品零部件应能保持互换性。</w:t>
      </w:r>
    </w:p>
    <w:p w:rsidR="00240244" w:rsidRPr="002C203F" w:rsidRDefault="00240244" w:rsidP="002C203F">
      <w:pPr>
        <w:wordWrap w:val="0"/>
        <w:topLinePunct/>
        <w:autoSpaceDE w:val="0"/>
        <w:autoSpaceDN w:val="0"/>
        <w:adjustRightInd w:val="0"/>
        <w:spacing w:line="500" w:lineRule="exact"/>
        <w:rPr>
          <w:rFonts w:ascii="宋体" w:eastAsia="宋体" w:hAnsi="Calibri" w:cs="宋体"/>
          <w:sz w:val="24"/>
          <w:szCs w:val="24"/>
          <w:lang w:val="zh-CN"/>
        </w:rPr>
      </w:pPr>
      <w:r w:rsidRPr="002C203F">
        <w:rPr>
          <w:rFonts w:ascii="宋体" w:eastAsia="宋体" w:hAnsi="Calibri" w:cs="宋体" w:hint="eastAsia"/>
          <w:sz w:val="24"/>
          <w:szCs w:val="24"/>
          <w:lang w:val="zh-CN"/>
        </w:rPr>
        <w:t>（六）采购标的的其他技术、服务等要求</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1、中标供应商必须负责中标货物的运输、安装、调试等工作，所产生的费用由中标供应商负责。</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2、中标供应商负责培训采购人工作人员至熟练使用产品。实行质量跟踪服务，定期和不定期维护和保养，为采购人提供操作指导、技术咨询等服务。设备投入运行后，每半年对采购人进行一次回访及免费上门调试服务。</w:t>
      </w:r>
    </w:p>
    <w:p w:rsidR="00240244" w:rsidRPr="002C203F" w:rsidRDefault="00240244" w:rsidP="002C203F">
      <w:pPr>
        <w:wordWrap w:val="0"/>
        <w:topLinePunct/>
        <w:autoSpaceDE w:val="0"/>
        <w:autoSpaceDN w:val="0"/>
        <w:adjustRightInd w:val="0"/>
        <w:spacing w:line="500" w:lineRule="exact"/>
        <w:ind w:firstLineChars="200" w:firstLine="480"/>
        <w:rPr>
          <w:rFonts w:ascii="宋体" w:eastAsia="宋体" w:hAnsi="Calibri" w:cs="宋体"/>
          <w:sz w:val="24"/>
          <w:szCs w:val="24"/>
          <w:lang w:val="zh-CN"/>
        </w:rPr>
      </w:pPr>
      <w:r w:rsidRPr="002C203F">
        <w:rPr>
          <w:rFonts w:ascii="宋体" w:eastAsia="宋体" w:hAnsi="Calibri" w:cs="宋体" w:hint="eastAsia"/>
          <w:sz w:val="24"/>
          <w:szCs w:val="24"/>
          <w:lang w:val="zh-CN"/>
        </w:rPr>
        <w:t>3、所有货物质保服务方式均为中标供应商上门服务，即由中标供应商派员到货物使用现场维修，由此产生的一切费用均由中标供应商承担。</w:t>
      </w:r>
    </w:p>
    <w:p w:rsidR="00634A4D" w:rsidRPr="00634A4D" w:rsidRDefault="00634A4D" w:rsidP="00634A4D">
      <w:pPr>
        <w:wordWrap w:val="0"/>
        <w:topLinePunct/>
        <w:autoSpaceDE w:val="0"/>
        <w:autoSpaceDN w:val="0"/>
        <w:adjustRightInd w:val="0"/>
        <w:spacing w:line="500" w:lineRule="exact"/>
        <w:ind w:firstLineChars="200" w:firstLine="480"/>
        <w:rPr>
          <w:rFonts w:asciiTheme="minorEastAsia" w:hAnsiTheme="minorEastAsia" w:cs="宋体"/>
          <w:color w:val="000000"/>
          <w:kern w:val="0"/>
          <w:sz w:val="32"/>
          <w:szCs w:val="32"/>
        </w:rPr>
      </w:pPr>
      <w:r w:rsidRPr="00634A4D">
        <w:rPr>
          <w:rFonts w:asciiTheme="minorEastAsia" w:hAnsiTheme="minorEastAsia" w:cs="宋体" w:hint="eastAsia"/>
          <w:color w:val="000000"/>
          <w:kern w:val="0"/>
          <w:sz w:val="24"/>
          <w:szCs w:val="24"/>
        </w:rPr>
        <w:t>4、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757BE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E61BBB" w:rsidP="00E61BBB">
            <w:pPr>
              <w:spacing w:line="300" w:lineRule="exact"/>
              <w:jc w:val="center"/>
              <w:rPr>
                <w:rFonts w:ascii="宋体" w:hAnsi="宋体"/>
                <w:sz w:val="24"/>
                <w:szCs w:val="24"/>
                <w:lang w:val="zh-CN"/>
              </w:rPr>
            </w:pPr>
            <w:r>
              <w:rPr>
                <w:rFonts w:ascii="宋体" w:hAnsi="宋体" w:hint="eastAsia"/>
                <w:sz w:val="24"/>
                <w:szCs w:val="24"/>
                <w:lang w:val="zh-CN"/>
              </w:rPr>
              <w:t>交货期</w:t>
            </w:r>
          </w:p>
          <w:p w:rsidR="00786874" w:rsidRDefault="00786874" w:rsidP="00E76852">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600DF6">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600DF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600DF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600DF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600DF6">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600DF6">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600DF6">
                <w:pPr>
                  <w:pStyle w:val="ac"/>
                </w:pPr>
                <w:fldSimple w:instr=" PAGE  \* MERGEFORMAT ">
                  <w:r w:rsidR="00F00923">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34246B9A"/>
    <w:multiLevelType w:val="singleLevel"/>
    <w:tmpl w:val="34246B9A"/>
    <w:lvl w:ilvl="0">
      <w:start w:val="5"/>
      <w:numFmt w:val="chineseCounting"/>
      <w:suff w:val="nothing"/>
      <w:lvlText w:val="（%1）"/>
      <w:lvlJc w:val="left"/>
      <w:rPr>
        <w:rFonts w:hint="eastAsia"/>
      </w:rPr>
    </w:lvl>
  </w:abstractNum>
  <w:abstractNum w:abstractNumId="3">
    <w:nsid w:val="39E8E330"/>
    <w:multiLevelType w:val="singleLevel"/>
    <w:tmpl w:val="39E8E330"/>
    <w:lvl w:ilvl="0">
      <w:start w:val="3"/>
      <w:numFmt w:val="chineseCounting"/>
      <w:suff w:val="space"/>
      <w:lvlText w:val="%1、"/>
      <w:lvlJc w:val="left"/>
      <w:rPr>
        <w:rFonts w:hint="eastAsia"/>
      </w:rPr>
    </w:lvl>
  </w:abstractNum>
  <w:abstractNum w:abstractNumId="4">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C3C1C0"/>
    <w:multiLevelType w:val="singleLevel"/>
    <w:tmpl w:val="52C3C1C0"/>
    <w:lvl w:ilvl="0">
      <w:start w:val="1"/>
      <w:numFmt w:val="chineseCounting"/>
      <w:suff w:val="nothing"/>
      <w:lvlText w:val="%1、"/>
      <w:lvlJc w:val="left"/>
      <w:rPr>
        <w:rFonts w:hint="eastAsia"/>
      </w:rPr>
    </w:lvl>
  </w:abstractNum>
  <w:abstractNum w:abstractNumId="6">
    <w:nsid w:val="5524FF4D"/>
    <w:multiLevelType w:val="singleLevel"/>
    <w:tmpl w:val="5524FF4D"/>
    <w:lvl w:ilvl="0">
      <w:start w:val="1"/>
      <w:numFmt w:val="decimal"/>
      <w:suff w:val="nothing"/>
      <w:lvlText w:val="%1．"/>
      <w:lvlJc w:val="left"/>
    </w:lvl>
  </w:abstractNum>
  <w:abstractNum w:abstractNumId="7">
    <w:nsid w:val="57EC9D5B"/>
    <w:multiLevelType w:val="singleLevel"/>
    <w:tmpl w:val="57EC9D5B"/>
    <w:lvl w:ilvl="0">
      <w:start w:val="2"/>
      <w:numFmt w:val="decimal"/>
      <w:suff w:val="nothing"/>
      <w:lvlText w:val="%1、"/>
      <w:lvlJc w:val="left"/>
    </w:lvl>
  </w:abstractNum>
  <w:abstractNum w:abstractNumId="8">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
  </w:num>
  <w:num w:numId="4">
    <w:abstractNumId w:val="8"/>
  </w:num>
  <w:num w:numId="5">
    <w:abstractNumId w:val="7"/>
  </w:num>
  <w:num w:numId="6">
    <w:abstractNumId w:val="4"/>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2D3"/>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1DD9"/>
    <w:rsid w:val="00192B52"/>
    <w:rsid w:val="001944D7"/>
    <w:rsid w:val="0019514B"/>
    <w:rsid w:val="00195EE1"/>
    <w:rsid w:val="00196659"/>
    <w:rsid w:val="001979CC"/>
    <w:rsid w:val="00197B0A"/>
    <w:rsid w:val="00197EBE"/>
    <w:rsid w:val="001A0E69"/>
    <w:rsid w:val="001A0F5A"/>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5E50"/>
    <w:rsid w:val="001F767F"/>
    <w:rsid w:val="001F79E0"/>
    <w:rsid w:val="001F7F9B"/>
    <w:rsid w:val="002011D8"/>
    <w:rsid w:val="0020121F"/>
    <w:rsid w:val="002015DC"/>
    <w:rsid w:val="00201C14"/>
    <w:rsid w:val="0020762A"/>
    <w:rsid w:val="00207763"/>
    <w:rsid w:val="00207BB1"/>
    <w:rsid w:val="002104E9"/>
    <w:rsid w:val="002108CD"/>
    <w:rsid w:val="00211B71"/>
    <w:rsid w:val="002124CA"/>
    <w:rsid w:val="002133B3"/>
    <w:rsid w:val="00214059"/>
    <w:rsid w:val="00214FB1"/>
    <w:rsid w:val="00216612"/>
    <w:rsid w:val="002167A0"/>
    <w:rsid w:val="002176F5"/>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20D01"/>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0AE8"/>
    <w:rsid w:val="00381CBC"/>
    <w:rsid w:val="00382182"/>
    <w:rsid w:val="0038397A"/>
    <w:rsid w:val="00384D7A"/>
    <w:rsid w:val="00385C42"/>
    <w:rsid w:val="003872F7"/>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747E"/>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4B28"/>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3224"/>
    <w:rsid w:val="004D3450"/>
    <w:rsid w:val="004D3AD3"/>
    <w:rsid w:val="004D47BA"/>
    <w:rsid w:val="004D6C2D"/>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5011"/>
    <w:rsid w:val="005150DC"/>
    <w:rsid w:val="00515D78"/>
    <w:rsid w:val="00516647"/>
    <w:rsid w:val="005166B5"/>
    <w:rsid w:val="00516702"/>
    <w:rsid w:val="00520056"/>
    <w:rsid w:val="00520A3E"/>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5B79"/>
    <w:rsid w:val="00545CF4"/>
    <w:rsid w:val="00545F35"/>
    <w:rsid w:val="00550998"/>
    <w:rsid w:val="00552278"/>
    <w:rsid w:val="005524E0"/>
    <w:rsid w:val="00552D3F"/>
    <w:rsid w:val="00552F10"/>
    <w:rsid w:val="00552F7B"/>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380C"/>
    <w:rsid w:val="005E54CB"/>
    <w:rsid w:val="005E7049"/>
    <w:rsid w:val="005E777C"/>
    <w:rsid w:val="005E77B1"/>
    <w:rsid w:val="005E7862"/>
    <w:rsid w:val="005E7A82"/>
    <w:rsid w:val="005F101A"/>
    <w:rsid w:val="005F13F7"/>
    <w:rsid w:val="005F2E5E"/>
    <w:rsid w:val="005F45A8"/>
    <w:rsid w:val="005F54DD"/>
    <w:rsid w:val="00600D6C"/>
    <w:rsid w:val="00600DF6"/>
    <w:rsid w:val="00602132"/>
    <w:rsid w:val="00604A50"/>
    <w:rsid w:val="00604DAE"/>
    <w:rsid w:val="00604FF4"/>
    <w:rsid w:val="00605FE5"/>
    <w:rsid w:val="00610240"/>
    <w:rsid w:val="00610518"/>
    <w:rsid w:val="00611765"/>
    <w:rsid w:val="0061294B"/>
    <w:rsid w:val="0061416C"/>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318A"/>
    <w:rsid w:val="00673352"/>
    <w:rsid w:val="00676D0F"/>
    <w:rsid w:val="006828BB"/>
    <w:rsid w:val="00683CD9"/>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AF8"/>
    <w:rsid w:val="00701470"/>
    <w:rsid w:val="00701BAB"/>
    <w:rsid w:val="00701E6E"/>
    <w:rsid w:val="00702B30"/>
    <w:rsid w:val="00703202"/>
    <w:rsid w:val="00703F61"/>
    <w:rsid w:val="007074B2"/>
    <w:rsid w:val="00707B54"/>
    <w:rsid w:val="00710BC9"/>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2EDB"/>
    <w:rsid w:val="007448CB"/>
    <w:rsid w:val="00744976"/>
    <w:rsid w:val="00745C68"/>
    <w:rsid w:val="00746214"/>
    <w:rsid w:val="00746A83"/>
    <w:rsid w:val="00746E34"/>
    <w:rsid w:val="007473D5"/>
    <w:rsid w:val="00753138"/>
    <w:rsid w:val="00753254"/>
    <w:rsid w:val="00753299"/>
    <w:rsid w:val="00753AF9"/>
    <w:rsid w:val="0075446A"/>
    <w:rsid w:val="00754DC1"/>
    <w:rsid w:val="00755BCB"/>
    <w:rsid w:val="00756959"/>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7B43"/>
    <w:rsid w:val="007F0E1D"/>
    <w:rsid w:val="007F1024"/>
    <w:rsid w:val="007F2E19"/>
    <w:rsid w:val="007F57BD"/>
    <w:rsid w:val="007F6558"/>
    <w:rsid w:val="00800360"/>
    <w:rsid w:val="00801D1C"/>
    <w:rsid w:val="008039A4"/>
    <w:rsid w:val="0080441F"/>
    <w:rsid w:val="00804E3C"/>
    <w:rsid w:val="00806E59"/>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60B84"/>
    <w:rsid w:val="00862B99"/>
    <w:rsid w:val="00863C34"/>
    <w:rsid w:val="00864F18"/>
    <w:rsid w:val="008652C8"/>
    <w:rsid w:val="00865646"/>
    <w:rsid w:val="00866EC3"/>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B3882"/>
    <w:rsid w:val="008B60CC"/>
    <w:rsid w:val="008B668A"/>
    <w:rsid w:val="008B722C"/>
    <w:rsid w:val="008C0E76"/>
    <w:rsid w:val="008C2676"/>
    <w:rsid w:val="008C2776"/>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0B19"/>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6A1"/>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4554"/>
    <w:rsid w:val="00A851E9"/>
    <w:rsid w:val="00A85BE0"/>
    <w:rsid w:val="00A8666A"/>
    <w:rsid w:val="00A87658"/>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FB3"/>
    <w:rsid w:val="00B1140A"/>
    <w:rsid w:val="00B116C9"/>
    <w:rsid w:val="00B16B32"/>
    <w:rsid w:val="00B170EE"/>
    <w:rsid w:val="00B219DC"/>
    <w:rsid w:val="00B23040"/>
    <w:rsid w:val="00B23373"/>
    <w:rsid w:val="00B24A04"/>
    <w:rsid w:val="00B27C99"/>
    <w:rsid w:val="00B31F23"/>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5175"/>
    <w:rsid w:val="00BE5490"/>
    <w:rsid w:val="00BE60D8"/>
    <w:rsid w:val="00BE644B"/>
    <w:rsid w:val="00BE6BCB"/>
    <w:rsid w:val="00BE717D"/>
    <w:rsid w:val="00BE778A"/>
    <w:rsid w:val="00BE7C2C"/>
    <w:rsid w:val="00BF07F4"/>
    <w:rsid w:val="00BF0882"/>
    <w:rsid w:val="00BF0FA3"/>
    <w:rsid w:val="00BF108F"/>
    <w:rsid w:val="00BF3FF3"/>
    <w:rsid w:val="00BF465D"/>
    <w:rsid w:val="00BF536B"/>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34D5A"/>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DA0"/>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92B"/>
    <w:rsid w:val="00D2780E"/>
    <w:rsid w:val="00D27E5E"/>
    <w:rsid w:val="00D30957"/>
    <w:rsid w:val="00D32C93"/>
    <w:rsid w:val="00D33430"/>
    <w:rsid w:val="00D35D81"/>
    <w:rsid w:val="00D35E39"/>
    <w:rsid w:val="00D361BB"/>
    <w:rsid w:val="00D365B9"/>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DA0"/>
    <w:rsid w:val="00D65FF2"/>
    <w:rsid w:val="00D70D90"/>
    <w:rsid w:val="00D7109C"/>
    <w:rsid w:val="00D71764"/>
    <w:rsid w:val="00D71DFC"/>
    <w:rsid w:val="00D724B4"/>
    <w:rsid w:val="00D728F0"/>
    <w:rsid w:val="00D733FD"/>
    <w:rsid w:val="00D75734"/>
    <w:rsid w:val="00D7717D"/>
    <w:rsid w:val="00D801B3"/>
    <w:rsid w:val="00D80549"/>
    <w:rsid w:val="00D816B8"/>
    <w:rsid w:val="00D83976"/>
    <w:rsid w:val="00D83CFB"/>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55E8"/>
    <w:rsid w:val="00DB775F"/>
    <w:rsid w:val="00DC08EE"/>
    <w:rsid w:val="00DC1789"/>
    <w:rsid w:val="00DC2891"/>
    <w:rsid w:val="00DC46DE"/>
    <w:rsid w:val="00DC6908"/>
    <w:rsid w:val="00DC6AC0"/>
    <w:rsid w:val="00DC6E41"/>
    <w:rsid w:val="00DC72E7"/>
    <w:rsid w:val="00DD1263"/>
    <w:rsid w:val="00DD1CDE"/>
    <w:rsid w:val="00DD2FCB"/>
    <w:rsid w:val="00DD5C60"/>
    <w:rsid w:val="00DD71B0"/>
    <w:rsid w:val="00DD74B6"/>
    <w:rsid w:val="00DE0D95"/>
    <w:rsid w:val="00DE1592"/>
    <w:rsid w:val="00DE2330"/>
    <w:rsid w:val="00DE4F4E"/>
    <w:rsid w:val="00DE6611"/>
    <w:rsid w:val="00DE786C"/>
    <w:rsid w:val="00DF039B"/>
    <w:rsid w:val="00DF0CE8"/>
    <w:rsid w:val="00DF2D7E"/>
    <w:rsid w:val="00DF2E5A"/>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1F27"/>
    <w:rsid w:val="00E32269"/>
    <w:rsid w:val="00E32693"/>
    <w:rsid w:val="00E35C2D"/>
    <w:rsid w:val="00E37629"/>
    <w:rsid w:val="00E40595"/>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1BBB"/>
    <w:rsid w:val="00E6200A"/>
    <w:rsid w:val="00E630AD"/>
    <w:rsid w:val="00E662B9"/>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97E"/>
    <w:rsid w:val="00E8418D"/>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0923"/>
    <w:rsid w:val="00F02C5D"/>
    <w:rsid w:val="00F036B5"/>
    <w:rsid w:val="00F0379C"/>
    <w:rsid w:val="00F0482D"/>
    <w:rsid w:val="00F05805"/>
    <w:rsid w:val="00F06F99"/>
    <w:rsid w:val="00F0728B"/>
    <w:rsid w:val="00F07E6E"/>
    <w:rsid w:val="00F10484"/>
    <w:rsid w:val="00F1159E"/>
    <w:rsid w:val="00F13311"/>
    <w:rsid w:val="00F136AA"/>
    <w:rsid w:val="00F13860"/>
    <w:rsid w:val="00F13A1C"/>
    <w:rsid w:val="00F144DD"/>
    <w:rsid w:val="00F14B5F"/>
    <w:rsid w:val="00F15DD3"/>
    <w:rsid w:val="00F17417"/>
    <w:rsid w:val="00F201C9"/>
    <w:rsid w:val="00F232B2"/>
    <w:rsid w:val="00F233D6"/>
    <w:rsid w:val="00F2457A"/>
    <w:rsid w:val="00F24950"/>
    <w:rsid w:val="00F2523A"/>
    <w:rsid w:val="00F257C4"/>
    <w:rsid w:val="00F273A7"/>
    <w:rsid w:val="00F27B78"/>
    <w:rsid w:val="00F27EC2"/>
    <w:rsid w:val="00F309F1"/>
    <w:rsid w:val="00F30B6C"/>
    <w:rsid w:val="00F31A78"/>
    <w:rsid w:val="00F34E8B"/>
    <w:rsid w:val="00F3530B"/>
    <w:rsid w:val="00F37B12"/>
    <w:rsid w:val="00F37E15"/>
    <w:rsid w:val="00F405BE"/>
    <w:rsid w:val="00F40646"/>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4B04"/>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77"/>
    <w:rsid w:val="00FD059A"/>
    <w:rsid w:val="00FD205D"/>
    <w:rsid w:val="00FD2666"/>
    <w:rsid w:val="00FD27BA"/>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C5D20-5ED0-4E1C-A498-31C95664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57</Pages>
  <Words>4722</Words>
  <Characters>26920</Characters>
  <Application>Microsoft Office Word</Application>
  <DocSecurity>0</DocSecurity>
  <Lines>224</Lines>
  <Paragraphs>63</Paragraphs>
  <ScaleCrop>false</ScaleCrop>
  <Company>Microsoft</Company>
  <LinksUpToDate>false</LinksUpToDate>
  <CharactersWithSpaces>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1602</cp:revision>
  <cp:lastPrinted>2018-09-27T02:54:00Z</cp:lastPrinted>
  <dcterms:created xsi:type="dcterms:W3CDTF">2017-11-29T08:03:00Z</dcterms:created>
  <dcterms:modified xsi:type="dcterms:W3CDTF">2018-11-20T03:13:00Z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