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4F" w:rsidRDefault="005A774F">
      <w:pPr>
        <w:ind w:firstLineChars="300" w:firstLine="1325"/>
        <w:rPr>
          <w:rFonts w:asciiTheme="majorEastAsia" w:eastAsiaTheme="majorEastAsia" w:hAnsiTheme="majorEastAsia" w:cstheme="majorEastAsia"/>
          <w:b/>
          <w:bCs/>
          <w:sz w:val="44"/>
          <w:szCs w:val="44"/>
        </w:rPr>
      </w:pPr>
    </w:p>
    <w:p w:rsidR="005A774F" w:rsidRDefault="007C27A2">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许昌市人大常委会“</w:t>
      </w:r>
      <w:r w:rsidR="001872E7" w:rsidRPr="001872E7">
        <w:rPr>
          <w:rFonts w:asciiTheme="majorEastAsia" w:eastAsiaTheme="majorEastAsia" w:hAnsiTheme="majorEastAsia" w:cstheme="majorEastAsia" w:hint="eastAsia"/>
          <w:b/>
          <w:bCs/>
          <w:color w:val="000000"/>
          <w:sz w:val="44"/>
          <w:szCs w:val="44"/>
        </w:rPr>
        <w:t>许昌市人大常委会预算联网监督系统建设</w:t>
      </w:r>
      <w:r>
        <w:rPr>
          <w:rFonts w:asciiTheme="majorEastAsia" w:eastAsiaTheme="majorEastAsia" w:hAnsiTheme="majorEastAsia" w:cstheme="majorEastAsia" w:hint="eastAsia"/>
          <w:b/>
          <w:bCs/>
          <w:color w:val="000000"/>
          <w:sz w:val="44"/>
          <w:szCs w:val="44"/>
        </w:rPr>
        <w:t>”项目</w:t>
      </w:r>
    </w:p>
    <w:p w:rsidR="005A774F" w:rsidRDefault="005A774F">
      <w:pPr>
        <w:rPr>
          <w:rFonts w:ascii="微软简隶书" w:eastAsia="微软简隶书"/>
        </w:rPr>
      </w:pPr>
    </w:p>
    <w:p w:rsidR="005A774F" w:rsidRDefault="005A774F">
      <w:pPr>
        <w:rPr>
          <w:rFonts w:ascii="微软简隶书" w:eastAsia="微软简隶书"/>
        </w:rPr>
      </w:pPr>
    </w:p>
    <w:p w:rsidR="005A774F" w:rsidRDefault="005A774F">
      <w:pPr>
        <w:rPr>
          <w:rFonts w:ascii="微软简隶书" w:eastAsia="微软简隶书"/>
        </w:rPr>
      </w:pPr>
    </w:p>
    <w:p w:rsidR="005A774F" w:rsidRDefault="005A774F">
      <w:pPr>
        <w:rPr>
          <w:rFonts w:ascii="微软简隶书" w:eastAsia="微软简隶书"/>
        </w:rPr>
      </w:pPr>
    </w:p>
    <w:p w:rsidR="005A774F" w:rsidRDefault="005A774F">
      <w:pPr>
        <w:rPr>
          <w:rFonts w:ascii="微软简隶书" w:eastAsia="微软简隶书"/>
        </w:rPr>
      </w:pPr>
    </w:p>
    <w:p w:rsidR="005A774F" w:rsidRDefault="007C27A2">
      <w:pPr>
        <w:jc w:val="center"/>
        <w:rPr>
          <w:rFonts w:ascii="华文隶书" w:eastAsia="华文隶书"/>
          <w:bCs/>
          <w:w w:val="90"/>
          <w:sz w:val="96"/>
        </w:rPr>
      </w:pPr>
      <w:r>
        <w:rPr>
          <w:rFonts w:ascii="华文隶书" w:eastAsia="华文隶书" w:hint="eastAsia"/>
          <w:bCs/>
          <w:w w:val="90"/>
          <w:sz w:val="96"/>
        </w:rPr>
        <w:t>采  购　文　件</w:t>
      </w:r>
    </w:p>
    <w:p w:rsidR="005A774F" w:rsidRDefault="005A774F">
      <w:pPr>
        <w:rPr>
          <w:rFonts w:ascii="微软简隶书" w:eastAsia="微软简隶书"/>
        </w:rPr>
      </w:pPr>
    </w:p>
    <w:p w:rsidR="005A774F" w:rsidRDefault="005A774F">
      <w:pPr>
        <w:rPr>
          <w:rFonts w:ascii="微软简隶书" w:eastAsia="微软简隶书"/>
        </w:rPr>
      </w:pPr>
    </w:p>
    <w:p w:rsidR="005A774F" w:rsidRDefault="005A774F">
      <w:pPr>
        <w:rPr>
          <w:rFonts w:ascii="微软简隶书" w:eastAsia="微软简隶书"/>
        </w:rPr>
      </w:pPr>
    </w:p>
    <w:p w:rsidR="005A774F" w:rsidRDefault="005A774F">
      <w:pPr>
        <w:rPr>
          <w:rFonts w:ascii="微软简隶书" w:eastAsia="微软简隶书"/>
        </w:rPr>
      </w:pPr>
    </w:p>
    <w:p w:rsidR="005A774F" w:rsidRDefault="005A774F">
      <w:pPr>
        <w:rPr>
          <w:rFonts w:ascii="微软简隶书" w:eastAsia="微软简隶书"/>
        </w:rPr>
      </w:pPr>
    </w:p>
    <w:p w:rsidR="005A774F" w:rsidRDefault="005A774F">
      <w:pPr>
        <w:rPr>
          <w:rFonts w:ascii="微软简隶书" w:eastAsia="微软简隶书"/>
        </w:rPr>
      </w:pPr>
    </w:p>
    <w:p w:rsidR="005A774F" w:rsidRDefault="005A774F">
      <w:pPr>
        <w:rPr>
          <w:rFonts w:ascii="微软简隶书" w:eastAsia="微软简隶书"/>
        </w:rPr>
      </w:pPr>
    </w:p>
    <w:p w:rsidR="005A774F" w:rsidRDefault="005A774F">
      <w:pPr>
        <w:rPr>
          <w:rFonts w:ascii="微软简隶书" w:eastAsia="微软简隶书"/>
        </w:rPr>
      </w:pPr>
    </w:p>
    <w:p w:rsidR="005A774F" w:rsidRDefault="005A774F">
      <w:pPr>
        <w:rPr>
          <w:rFonts w:ascii="微软简隶书" w:eastAsia="微软简隶书"/>
        </w:rPr>
      </w:pPr>
    </w:p>
    <w:p w:rsidR="005A774F" w:rsidRDefault="005A774F">
      <w:pPr>
        <w:rPr>
          <w:rFonts w:ascii="微软简隶书" w:eastAsia="微软简隶书"/>
        </w:rPr>
      </w:pPr>
    </w:p>
    <w:p w:rsidR="005A774F" w:rsidRDefault="007C27A2">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w:t>
      </w:r>
      <w:r w:rsidR="006F2FB3">
        <w:rPr>
          <w:rFonts w:asciiTheme="majorEastAsia" w:eastAsiaTheme="majorEastAsia" w:hAnsiTheme="majorEastAsia" w:cstheme="majorEastAsia" w:hint="eastAsia"/>
          <w:b/>
          <w:bCs/>
          <w:sz w:val="36"/>
          <w:szCs w:val="36"/>
        </w:rPr>
        <w:t xml:space="preserve"> ZFCG-T2018095</w:t>
      </w:r>
      <w:r>
        <w:rPr>
          <w:rFonts w:asciiTheme="majorEastAsia" w:eastAsiaTheme="majorEastAsia" w:hAnsiTheme="majorEastAsia" w:cstheme="majorEastAsia" w:hint="eastAsia"/>
          <w:b/>
          <w:bCs/>
          <w:sz w:val="36"/>
          <w:szCs w:val="36"/>
        </w:rPr>
        <w:t>号</w:t>
      </w:r>
    </w:p>
    <w:p w:rsidR="008F7BDD" w:rsidRDefault="007C27A2" w:rsidP="008F7BDD">
      <w:pPr>
        <w:pStyle w:val="ab"/>
        <w:widowControl/>
        <w:shd w:val="clear" w:color="auto" w:fill="FFFFFF"/>
        <w:spacing w:line="360" w:lineRule="auto"/>
        <w:ind w:firstLineChars="300" w:firstLine="1084"/>
        <w:contextualSpacing/>
        <w:jc w:val="left"/>
        <w:rPr>
          <w:rFonts w:asciiTheme="majorEastAsia" w:eastAsiaTheme="majorEastAsia" w:hAnsiTheme="majorEastAsia" w:cstheme="majorEastAsia" w:hint="eastAsia"/>
          <w:b/>
          <w:bCs/>
          <w:sz w:val="36"/>
          <w:szCs w:val="36"/>
        </w:rPr>
      </w:pPr>
      <w:r>
        <w:rPr>
          <w:rFonts w:asciiTheme="majorEastAsia" w:eastAsiaTheme="majorEastAsia" w:hAnsiTheme="majorEastAsia" w:cstheme="majorEastAsia" w:hint="eastAsia"/>
          <w:b/>
          <w:bCs/>
          <w:sz w:val="36"/>
          <w:szCs w:val="36"/>
        </w:rPr>
        <w:t>采购单位：</w:t>
      </w:r>
      <w:r w:rsidR="008F7BDD" w:rsidRPr="008F7BDD">
        <w:rPr>
          <w:rFonts w:asciiTheme="majorEastAsia" w:eastAsiaTheme="majorEastAsia" w:hAnsiTheme="majorEastAsia" w:cstheme="majorEastAsia" w:hint="eastAsia"/>
          <w:b/>
          <w:bCs/>
          <w:sz w:val="36"/>
          <w:szCs w:val="36"/>
        </w:rPr>
        <w:t>许昌市人人民代表大会</w:t>
      </w:r>
    </w:p>
    <w:p w:rsidR="008F7BDD" w:rsidRPr="008F7BDD" w:rsidRDefault="008F7BDD" w:rsidP="008F7BDD">
      <w:pPr>
        <w:pStyle w:val="ab"/>
        <w:widowControl/>
        <w:shd w:val="clear" w:color="auto" w:fill="FFFFFF"/>
        <w:spacing w:line="360" w:lineRule="auto"/>
        <w:ind w:firstLineChars="800" w:firstLine="2891"/>
        <w:contextualSpacing/>
        <w:jc w:val="left"/>
        <w:rPr>
          <w:rFonts w:asciiTheme="majorEastAsia" w:eastAsiaTheme="majorEastAsia" w:hAnsiTheme="majorEastAsia" w:cstheme="majorEastAsia"/>
          <w:b/>
          <w:bCs/>
          <w:sz w:val="36"/>
          <w:szCs w:val="36"/>
        </w:rPr>
      </w:pPr>
      <w:r w:rsidRPr="008F7BDD">
        <w:rPr>
          <w:rFonts w:asciiTheme="majorEastAsia" w:eastAsiaTheme="majorEastAsia" w:hAnsiTheme="majorEastAsia" w:cstheme="majorEastAsia" w:hint="eastAsia"/>
          <w:b/>
          <w:bCs/>
          <w:sz w:val="36"/>
          <w:szCs w:val="36"/>
        </w:rPr>
        <w:t xml:space="preserve">常务委员会办公室 </w:t>
      </w:r>
    </w:p>
    <w:p w:rsidR="005A774F" w:rsidRDefault="007C27A2">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5A774F" w:rsidRDefault="007C27A2">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5A774F" w:rsidRDefault="007C27A2">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二〇一八年十一月</w:t>
      </w:r>
      <w:r w:rsidR="006F2FB3">
        <w:rPr>
          <w:rFonts w:asciiTheme="majorEastAsia" w:eastAsiaTheme="majorEastAsia" w:hAnsiTheme="majorEastAsia" w:cstheme="majorEastAsia" w:hint="eastAsia"/>
          <w:b/>
          <w:bCs/>
          <w:sz w:val="36"/>
          <w:szCs w:val="36"/>
        </w:rPr>
        <w:t>十三</w:t>
      </w:r>
      <w:r>
        <w:rPr>
          <w:rFonts w:asciiTheme="majorEastAsia" w:eastAsiaTheme="majorEastAsia" w:hAnsiTheme="majorEastAsia" w:cstheme="majorEastAsia" w:hint="eastAsia"/>
          <w:b/>
          <w:bCs/>
          <w:sz w:val="36"/>
          <w:szCs w:val="36"/>
        </w:rPr>
        <w:t>日</w:t>
      </w:r>
    </w:p>
    <w:p w:rsidR="005A774F" w:rsidRDefault="005A774F">
      <w:pPr>
        <w:rPr>
          <w:rFonts w:asciiTheme="majorEastAsia" w:eastAsiaTheme="majorEastAsia" w:hAnsiTheme="majorEastAsia" w:cstheme="majorEastAsia"/>
          <w:b/>
          <w:bCs/>
          <w:sz w:val="36"/>
          <w:szCs w:val="36"/>
        </w:rPr>
      </w:pPr>
    </w:p>
    <w:p w:rsidR="005A774F" w:rsidRDefault="007C27A2" w:rsidP="008F7BDD">
      <w:pPr>
        <w:widowControl/>
        <w:ind w:firstLineChars="800" w:firstLine="3534"/>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采购文件目录</w:t>
      </w:r>
    </w:p>
    <w:p w:rsidR="005A774F" w:rsidRDefault="005A774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A774F" w:rsidRDefault="007C27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A774F" w:rsidRDefault="007C27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A774F" w:rsidRDefault="007C27A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A774F" w:rsidRDefault="007C27A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A774F" w:rsidRDefault="007C27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A774F" w:rsidRDefault="007C27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5A774F" w:rsidRDefault="007C27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A774F" w:rsidRDefault="007C27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A774F" w:rsidRDefault="007C27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A774F" w:rsidRDefault="007C27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A774F" w:rsidRDefault="007C27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A774F" w:rsidRDefault="007C27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A774F" w:rsidRDefault="007C27A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A774F" w:rsidRDefault="007C27A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A774F" w:rsidRDefault="005A774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A774F" w:rsidRDefault="007C27A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5A774F" w:rsidRDefault="007C27A2">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5A774F" w:rsidRDefault="005A774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5A774F" w:rsidRDefault="007C27A2">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5A774F" w:rsidRDefault="007C27A2" w:rsidP="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Pr>
          <w:rFonts w:asciiTheme="minorEastAsia" w:eastAsiaTheme="minorEastAsia" w:hAnsiTheme="minorEastAsia" w:cs="仿宋_GB2312" w:hint="eastAsia"/>
          <w:shd w:val="clear" w:color="auto" w:fill="FFFFFF"/>
          <w:lang w:val="zh-CN"/>
        </w:rPr>
        <w:t>许昌市人大常委会预算联网监督系统建设项目</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（二）采购方式：竞争性谈判</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lang w:val="zh-CN"/>
        </w:rPr>
      </w:pPr>
      <w:r>
        <w:rPr>
          <w:rFonts w:asciiTheme="minorEastAsia" w:eastAsiaTheme="minorEastAsia" w:hAnsiTheme="minorEastAsia" w:cs="仿宋_GB2312" w:hint="eastAsia"/>
          <w:shd w:val="clear" w:color="auto" w:fill="FFFFFF"/>
        </w:rPr>
        <w:t>（三）采购需求：</w:t>
      </w:r>
      <w:r>
        <w:rPr>
          <w:rFonts w:asciiTheme="minorEastAsia" w:eastAsiaTheme="minorEastAsia" w:hAnsiTheme="minorEastAsia" w:cs="仿宋_GB2312" w:hint="eastAsia"/>
          <w:shd w:val="clear" w:color="auto" w:fill="FFFFFF"/>
          <w:lang w:val="zh-CN"/>
        </w:rPr>
        <w:t>电视1台、商用电脑主机3台、工作站4台等设备。</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（四）预算金额（最高限价）：243406.99元</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lang w:val="zh-CN"/>
        </w:rPr>
      </w:pPr>
      <w:r>
        <w:rPr>
          <w:rFonts w:asciiTheme="minorEastAsia" w:eastAsiaTheme="minorEastAsia" w:hAnsiTheme="minorEastAsia" w:cs="仿宋_GB2312" w:hint="eastAsia"/>
          <w:shd w:val="clear" w:color="auto" w:fill="FFFFFF"/>
        </w:rPr>
        <w:t xml:space="preserve">（五）交付（服务、完工）时间 ： </w:t>
      </w:r>
      <w:r>
        <w:rPr>
          <w:rFonts w:asciiTheme="minorEastAsia" w:eastAsiaTheme="minorEastAsia" w:hAnsiTheme="minorEastAsia" w:cs="仿宋_GB2312" w:hint="eastAsia"/>
          <w:shd w:val="clear" w:color="auto" w:fill="FFFFFF"/>
          <w:lang w:val="zh-CN"/>
        </w:rPr>
        <w:t>合同签订后</w:t>
      </w:r>
      <w:r>
        <w:rPr>
          <w:rFonts w:asciiTheme="minorEastAsia" w:eastAsiaTheme="minorEastAsia" w:hAnsiTheme="minorEastAsia" w:cs="仿宋_GB2312" w:hint="eastAsia"/>
          <w:shd w:val="clear" w:color="auto" w:fill="FFFFFF"/>
        </w:rPr>
        <w:t>25日内交付</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lang w:val="zh-CN"/>
        </w:rPr>
      </w:pPr>
      <w:r>
        <w:rPr>
          <w:rFonts w:asciiTheme="minorEastAsia" w:eastAsiaTheme="minorEastAsia" w:hAnsiTheme="minorEastAsia" w:cs="仿宋_GB2312" w:hint="eastAsia"/>
          <w:shd w:val="clear" w:color="auto" w:fill="FFFFFF"/>
        </w:rPr>
        <w:t xml:space="preserve">（六）交付（服务、完工）地点： </w:t>
      </w:r>
      <w:r>
        <w:rPr>
          <w:rFonts w:asciiTheme="minorEastAsia" w:eastAsiaTheme="minorEastAsia" w:hAnsiTheme="minorEastAsia" w:cs="仿宋_GB2312" w:hint="eastAsia"/>
          <w:shd w:val="clear" w:color="auto" w:fill="FFFFFF"/>
          <w:lang w:val="zh-CN"/>
        </w:rPr>
        <w:t>许昌市人大常委会</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（七）进口产品：不允许。</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（八）分包：不允许。</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5A774F" w:rsidRDefault="007C27A2">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5A774F" w:rsidRPr="004A5304"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Pr="004A5304">
        <w:rPr>
          <w:rFonts w:asciiTheme="minorEastAsia" w:eastAsiaTheme="minorEastAsia" w:hAnsiTheme="minorEastAsia" w:cs="仿宋_GB2312" w:hint="eastAsia"/>
          <w:shd w:val="clear" w:color="auto" w:fill="FFFFFF"/>
        </w:rPr>
        <w:t>未被列入“信用中国”网站</w:t>
      </w:r>
      <w:r w:rsidRPr="004A5304">
        <w:rPr>
          <w:rFonts w:asciiTheme="minorEastAsia" w:eastAsiaTheme="minorEastAsia" w:hAnsiTheme="minorEastAsia" w:cs="仿宋_GB2312"/>
          <w:shd w:val="clear" w:color="auto" w:fill="FFFFFF"/>
        </w:rPr>
        <w:t>(www.creditchina.gov.cn)</w:t>
      </w:r>
      <w:r w:rsidRPr="004A5304">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4A5304">
        <w:rPr>
          <w:rFonts w:asciiTheme="minorEastAsia" w:eastAsiaTheme="minorEastAsia" w:hAnsiTheme="minorEastAsia" w:cs="仿宋_GB2312"/>
          <w:shd w:val="clear" w:color="auto" w:fill="FFFFFF"/>
        </w:rPr>
        <w:t xml:space="preserve"> (www.ccgp.gov.cn)</w:t>
      </w:r>
      <w:r w:rsidRPr="004A5304">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4A5304">
        <w:rPr>
          <w:rFonts w:asciiTheme="minorEastAsia" w:eastAsiaTheme="minorEastAsia" w:hAnsiTheme="minorEastAsia" w:cs="仿宋_GB2312"/>
          <w:shd w:val="clear" w:color="auto" w:fill="FFFFFF"/>
        </w:rPr>
        <w:t>www.gsxt.gov.cn</w:t>
      </w:r>
      <w:r w:rsidRPr="004A5304">
        <w:rPr>
          <w:rFonts w:asciiTheme="minorEastAsia" w:eastAsiaTheme="minorEastAsia" w:hAnsiTheme="minorEastAsia" w:cs="仿宋_GB2312" w:hint="eastAsia"/>
          <w:shd w:val="clear" w:color="auto" w:fill="FFFFFF"/>
        </w:rPr>
        <w:t>）严重违法失信企业名单（黑名单）的投标人</w:t>
      </w:r>
      <w:r w:rsidR="004A5304">
        <w:rPr>
          <w:rFonts w:asciiTheme="minorEastAsia" w:eastAsiaTheme="minorEastAsia" w:hAnsiTheme="minorEastAsia" w:cs="仿宋_GB2312" w:hint="eastAsia"/>
          <w:shd w:val="clear" w:color="auto" w:fill="FFFFFF"/>
        </w:rPr>
        <w:t>。</w:t>
      </w:r>
    </w:p>
    <w:p w:rsidR="005A774F" w:rsidRDefault="007C27A2">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4A5304">
        <w:rPr>
          <w:rFonts w:asciiTheme="minorEastAsia" w:hAnsiTheme="minorEastAsia" w:cs="宋体" w:hint="eastAsia"/>
          <w:kern w:val="0"/>
          <w:lang w:val="zh-CN"/>
        </w:rPr>
        <w:t>。</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Pr>
          <w:rFonts w:asciiTheme="minorEastAsia" w:eastAsiaTheme="minorEastAsia" w:hAnsiTheme="minorEastAsia" w:cs="仿宋_GB2312" w:hint="eastAsia"/>
          <w:u w:val="single"/>
        </w:rPr>
        <w:t xml:space="preserve">  11 </w:t>
      </w:r>
      <w:r>
        <w:rPr>
          <w:rFonts w:asciiTheme="minorEastAsia" w:eastAsiaTheme="minorEastAsia" w:hAnsiTheme="minorEastAsia" w:cs="仿宋_GB2312" w:hint="eastAsia"/>
        </w:rPr>
        <w:t>月</w:t>
      </w:r>
      <w:r w:rsidR="006F2FB3">
        <w:rPr>
          <w:rFonts w:asciiTheme="minorEastAsia" w:eastAsiaTheme="minorEastAsia" w:hAnsiTheme="minorEastAsia" w:cs="仿宋_GB2312" w:hint="eastAsia"/>
          <w:u w:val="single"/>
        </w:rPr>
        <w:t>16</w:t>
      </w:r>
      <w:r>
        <w:rPr>
          <w:rFonts w:asciiTheme="minorEastAsia" w:eastAsiaTheme="minorEastAsia" w:hAnsiTheme="minorEastAsia" w:cs="仿宋_GB2312" w:hint="eastAsia"/>
        </w:rPr>
        <w:t>日</w:t>
      </w:r>
      <w:r w:rsidR="006F2FB3">
        <w:rPr>
          <w:rFonts w:asciiTheme="minorEastAsia" w:eastAsiaTheme="minorEastAsia" w:hAnsiTheme="minorEastAsia" w:cs="仿宋_GB2312" w:hint="eastAsia"/>
          <w:u w:val="single"/>
        </w:rPr>
        <w:t>14</w:t>
      </w:r>
      <w:r>
        <w:rPr>
          <w:rFonts w:asciiTheme="minorEastAsia" w:eastAsiaTheme="minorEastAsia" w:hAnsiTheme="minorEastAsia" w:cs="仿宋_GB2312" w:hint="eastAsia"/>
        </w:rPr>
        <w:t>时</w:t>
      </w:r>
      <w:r w:rsidR="006F2FB3">
        <w:rPr>
          <w:rFonts w:asciiTheme="minorEastAsia" w:eastAsiaTheme="minorEastAsia" w:hAnsiTheme="minorEastAsia" w:cs="仿宋_GB2312" w:hint="eastAsia"/>
          <w:u w:val="single"/>
        </w:rPr>
        <w:t>00</w:t>
      </w:r>
      <w:r>
        <w:rPr>
          <w:rFonts w:asciiTheme="minorEastAsia" w:eastAsiaTheme="minorEastAsia" w:hAnsiTheme="minorEastAsia" w:cs="仿宋_GB2312" w:hint="eastAsia"/>
        </w:rPr>
        <w:t>分（北京时间），逾期提交或不符合规定的投标文件不予接受。</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6F2FB3">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5A774F" w:rsidRDefault="007C27A2">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F7BDD" w:rsidRPr="003772AC" w:rsidRDefault="007C27A2" w:rsidP="008F7BDD">
      <w:pPr>
        <w:pStyle w:val="ab"/>
        <w:widowControl/>
        <w:shd w:val="clear" w:color="auto" w:fill="FFFFFF"/>
        <w:spacing w:line="360" w:lineRule="auto"/>
        <w:ind w:firstLine="420"/>
        <w:contextualSpacing/>
        <w:jc w:val="left"/>
        <w:rPr>
          <w:rFonts w:ascii="仿宋" w:eastAsia="仿宋" w:hAnsi="仿宋" w:cs="仿宋_GB2312"/>
          <w:sz w:val="32"/>
          <w:szCs w:val="32"/>
        </w:rPr>
      </w:pPr>
      <w:r>
        <w:rPr>
          <w:rFonts w:asciiTheme="minorEastAsia" w:eastAsiaTheme="minorEastAsia" w:hAnsiTheme="minorEastAsia" w:cs="仿宋_GB2312" w:hint="eastAsia"/>
        </w:rPr>
        <w:t>采购人：</w:t>
      </w:r>
      <w:r w:rsidR="008F7BDD" w:rsidRPr="008F7BDD">
        <w:rPr>
          <w:rFonts w:asciiTheme="minorEastAsia" w:eastAsiaTheme="minorEastAsia" w:hAnsiTheme="minorEastAsia" w:cs="仿宋_GB2312" w:hint="eastAsia"/>
        </w:rPr>
        <w:t>许昌市人人民代表大会常务委员会办公室</w:t>
      </w:r>
      <w:r w:rsidR="008F7BDD" w:rsidRPr="003772AC">
        <w:rPr>
          <w:rFonts w:ascii="仿宋" w:eastAsia="仿宋" w:hAnsi="仿宋" w:cs="仿宋_GB2312" w:hint="eastAsia"/>
          <w:sz w:val="32"/>
          <w:szCs w:val="32"/>
        </w:rPr>
        <w:t xml:space="preserve"> </w:t>
      </w:r>
    </w:p>
    <w:p w:rsidR="005A774F" w:rsidRDefault="007C27A2" w:rsidP="008F7BDD">
      <w:pPr>
        <w:pStyle w:val="ab"/>
        <w:widowControl/>
        <w:shd w:val="clear" w:color="auto" w:fill="FFFFFF"/>
        <w:spacing w:line="360" w:lineRule="auto"/>
        <w:ind w:firstLineChars="200" w:firstLine="48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 许昌市建安大道1188号</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联系人：霍俊杰   联系电话：0374-2969905   13803741933</w:t>
      </w:r>
    </w:p>
    <w:p w:rsidR="005A774F" w:rsidRDefault="007C27A2">
      <w:pPr>
        <w:pStyle w:val="ab"/>
        <w:widowControl/>
        <w:shd w:val="clear" w:color="auto" w:fill="FFFFFF"/>
        <w:spacing w:line="360" w:lineRule="auto"/>
        <w:ind w:firstLineChars="100" w:firstLine="24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 代理机构：许昌市政府采购中心</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5A774F" w:rsidRDefault="007C27A2">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联系人：黄女士              联系电话：0374-2968687</w:t>
      </w:r>
    </w:p>
    <w:p w:rsidR="005A774F" w:rsidRDefault="005A774F">
      <w:pPr>
        <w:pStyle w:val="ab"/>
        <w:widowControl/>
        <w:shd w:val="clear" w:color="auto" w:fill="FFFFFF"/>
        <w:spacing w:line="360" w:lineRule="auto"/>
        <w:ind w:firstLine="420"/>
        <w:contextualSpacing/>
        <w:jc w:val="left"/>
        <w:rPr>
          <w:rFonts w:asciiTheme="minorEastAsia" w:eastAsiaTheme="minorEastAsia" w:hAnsiTheme="minorEastAsia" w:cs="仿宋_GB2312"/>
        </w:rPr>
      </w:pPr>
    </w:p>
    <w:p w:rsidR="005A774F" w:rsidRDefault="005A774F">
      <w:pPr>
        <w:rPr>
          <w:rFonts w:asciiTheme="minorEastAsia" w:hAnsiTheme="minorEastAsia" w:cs="仿宋_GB2312"/>
          <w:sz w:val="24"/>
          <w:szCs w:val="24"/>
          <w:shd w:val="clear" w:color="auto" w:fill="FFFFFF"/>
        </w:rPr>
      </w:pPr>
    </w:p>
    <w:p w:rsidR="005A774F" w:rsidRDefault="007C27A2">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许昌市人大常委会办公室</w:t>
      </w:r>
    </w:p>
    <w:p w:rsidR="005A774F" w:rsidRDefault="007C27A2">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bookmarkStart w:id="0" w:name="_GoBack"/>
      <w:bookmarkEnd w:id="0"/>
      <w:r>
        <w:rPr>
          <w:rFonts w:asciiTheme="minorEastAsia" w:hAnsiTheme="minorEastAsia" w:cs="仿宋_GB2312" w:hint="eastAsia"/>
          <w:sz w:val="24"/>
          <w:szCs w:val="24"/>
        </w:rPr>
        <w:t xml:space="preserve"> 二〇一八年十一月</w:t>
      </w:r>
      <w:r w:rsidR="006F2FB3">
        <w:rPr>
          <w:rFonts w:asciiTheme="minorEastAsia" w:hAnsiTheme="minorEastAsia" w:cs="仿宋_GB2312" w:hint="eastAsia"/>
          <w:sz w:val="24"/>
          <w:szCs w:val="24"/>
        </w:rPr>
        <w:t>十三</w:t>
      </w:r>
      <w:r>
        <w:rPr>
          <w:rFonts w:asciiTheme="minorEastAsia" w:hAnsiTheme="minorEastAsia" w:cs="仿宋_GB2312" w:hint="eastAsia"/>
          <w:sz w:val="24"/>
          <w:szCs w:val="24"/>
        </w:rPr>
        <w:t>日</w:t>
      </w:r>
    </w:p>
    <w:p w:rsidR="005A774F" w:rsidRDefault="007C27A2">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A774F" w:rsidRDefault="007C27A2">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5A774F" w:rsidRDefault="007C27A2">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5A774F" w:rsidRDefault="007C27A2">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5A774F" w:rsidRDefault="007C27A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5A774F" w:rsidRDefault="007C27A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5A774F" w:rsidRDefault="007C27A2">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5A774F" w:rsidRDefault="007C27A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5A774F" w:rsidRDefault="007C27A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5A774F" w:rsidRDefault="007C27A2">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w:t>
      </w:r>
      <w:r>
        <w:rPr>
          <w:rFonts w:hAnsi="宋体" w:hint="eastAsia"/>
          <w:sz w:val="24"/>
          <w:szCs w:val="24"/>
        </w:rPr>
        <w:lastRenderedPageBreak/>
        <w:t>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A774F" w:rsidRDefault="007C27A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5A774F" w:rsidRDefault="007C27A2">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5A774F" w:rsidRDefault="007C27A2">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5A774F" w:rsidRDefault="007C27A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5A774F" w:rsidRDefault="007C27A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5A774F" w:rsidRDefault="007C27A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5A774F" w:rsidRDefault="007C27A2">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5A774F" w:rsidRDefault="007C27A2">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5A774F" w:rsidRDefault="005A774F">
      <w:pPr>
        <w:autoSpaceDE w:val="0"/>
        <w:autoSpaceDN w:val="0"/>
        <w:adjustRightInd w:val="0"/>
        <w:spacing w:line="700" w:lineRule="exact"/>
        <w:ind w:firstLine="560"/>
        <w:rPr>
          <w:rFonts w:asciiTheme="minorEastAsia" w:hAnsiTheme="minorEastAsia" w:cs="仿宋_GB2312"/>
          <w:sz w:val="24"/>
          <w:szCs w:val="24"/>
        </w:rPr>
      </w:pPr>
    </w:p>
    <w:p w:rsidR="005A774F" w:rsidRDefault="005A774F">
      <w:pPr>
        <w:autoSpaceDE w:val="0"/>
        <w:autoSpaceDN w:val="0"/>
        <w:adjustRightInd w:val="0"/>
        <w:spacing w:line="700" w:lineRule="exact"/>
        <w:ind w:firstLine="560"/>
        <w:rPr>
          <w:rFonts w:asciiTheme="minorEastAsia" w:hAnsiTheme="minorEastAsia" w:cs="仿宋_GB2312"/>
          <w:sz w:val="24"/>
          <w:szCs w:val="24"/>
        </w:rPr>
      </w:pPr>
    </w:p>
    <w:p w:rsidR="005A774F" w:rsidRDefault="005A774F">
      <w:pPr>
        <w:autoSpaceDE w:val="0"/>
        <w:autoSpaceDN w:val="0"/>
        <w:adjustRightInd w:val="0"/>
        <w:spacing w:line="700" w:lineRule="exact"/>
        <w:ind w:firstLine="560"/>
        <w:rPr>
          <w:rFonts w:asciiTheme="minorEastAsia" w:hAnsiTheme="minorEastAsia" w:cs="仿宋_GB2312"/>
          <w:sz w:val="24"/>
          <w:szCs w:val="24"/>
        </w:rPr>
      </w:pPr>
    </w:p>
    <w:p w:rsidR="005A774F" w:rsidRDefault="005A774F">
      <w:pPr>
        <w:autoSpaceDE w:val="0"/>
        <w:autoSpaceDN w:val="0"/>
        <w:adjustRightInd w:val="0"/>
        <w:spacing w:line="700" w:lineRule="exact"/>
        <w:ind w:firstLine="560"/>
        <w:rPr>
          <w:rFonts w:asciiTheme="minorEastAsia" w:hAnsiTheme="minorEastAsia" w:cs="仿宋_GB2312"/>
          <w:sz w:val="24"/>
          <w:szCs w:val="24"/>
        </w:rPr>
      </w:pPr>
    </w:p>
    <w:p w:rsidR="005A774F" w:rsidRDefault="005A774F">
      <w:pPr>
        <w:autoSpaceDE w:val="0"/>
        <w:autoSpaceDN w:val="0"/>
        <w:adjustRightInd w:val="0"/>
        <w:spacing w:line="700" w:lineRule="exact"/>
        <w:ind w:firstLine="560"/>
        <w:rPr>
          <w:rFonts w:asciiTheme="minorEastAsia" w:hAnsiTheme="minorEastAsia" w:cs="仿宋_GB2312"/>
          <w:sz w:val="24"/>
          <w:szCs w:val="24"/>
        </w:rPr>
      </w:pPr>
    </w:p>
    <w:p w:rsidR="005A774F" w:rsidRDefault="007C27A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A774F" w:rsidRDefault="007C27A2">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5A774F" w:rsidRDefault="005A774F">
      <w:pPr>
        <w:rPr>
          <w:rFonts w:asciiTheme="majorEastAsia" w:eastAsiaTheme="majorEastAsia" w:hAnsiTheme="majorEastAsia" w:cs="宋体"/>
          <w:b/>
          <w:kern w:val="0"/>
          <w:sz w:val="32"/>
          <w:szCs w:val="32"/>
        </w:rPr>
      </w:pPr>
    </w:p>
    <w:p w:rsidR="005A774F" w:rsidRDefault="007C27A2">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 </w:t>
      </w:r>
      <w:r>
        <w:rPr>
          <w:rFonts w:asciiTheme="minorEastAsia" w:hAnsiTheme="minorEastAsia" w:cs="仿宋_GB2312" w:hint="eastAsia"/>
          <w:sz w:val="24"/>
          <w:szCs w:val="24"/>
          <w:lang w:val="zh-CN"/>
        </w:rPr>
        <w:t>该项目设备激光电视1台、商用电脑3台、应用终端、工作站4台等。此项目为省、市级预算联网监督系统终端，并与市财政局数据链路；实现全部终端无缝投屏。</w:t>
      </w:r>
    </w:p>
    <w:p w:rsidR="005A774F" w:rsidRDefault="007C27A2">
      <w:pPr>
        <w:widowControl/>
        <w:shd w:val="clear" w:color="auto" w:fill="FFFFFF"/>
        <w:spacing w:line="360" w:lineRule="auto"/>
        <w:ind w:firstLineChars="200" w:firstLine="482"/>
        <w:contextualSpacing/>
        <w:jc w:val="left"/>
        <w:rPr>
          <w:rFonts w:ascii="仿宋" w:eastAsia="仿宋" w:hAnsi="仿宋" w:cs="宋体"/>
          <w:color w:val="000000"/>
          <w:kern w:val="0"/>
          <w:sz w:val="28"/>
          <w:szCs w:val="28"/>
          <w:lang w:val="zh-CN"/>
        </w:rPr>
      </w:pPr>
      <w:r>
        <w:rPr>
          <w:rFonts w:asciiTheme="minorEastAsia" w:hAnsiTheme="minorEastAsia" w:cs="黑体" w:hint="eastAsia"/>
          <w:b/>
          <w:bCs/>
          <w:color w:val="000000"/>
          <w:sz w:val="24"/>
          <w:szCs w:val="24"/>
          <w:shd w:val="clear" w:color="auto" w:fill="FFFFFF"/>
        </w:rPr>
        <w:t>二、采购清单</w:t>
      </w:r>
    </w:p>
    <w:tbl>
      <w:tblPr>
        <w:tblW w:w="9147"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814"/>
        <w:gridCol w:w="1276"/>
        <w:gridCol w:w="4536"/>
        <w:gridCol w:w="709"/>
        <w:gridCol w:w="850"/>
        <w:gridCol w:w="962"/>
      </w:tblGrid>
      <w:tr w:rsidR="005A774F">
        <w:trPr>
          <w:trHeight w:val="660"/>
        </w:trPr>
        <w:tc>
          <w:tcPr>
            <w:tcW w:w="814"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序号</w:t>
            </w:r>
          </w:p>
        </w:tc>
        <w:tc>
          <w:tcPr>
            <w:tcW w:w="127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宋体"/>
                <w:color w:val="000000"/>
                <w:kern w:val="0"/>
                <w:sz w:val="24"/>
                <w:szCs w:val="24"/>
              </w:rPr>
            </w:pPr>
            <w:r>
              <w:rPr>
                <w:rFonts w:asciiTheme="majorEastAsia" w:eastAsiaTheme="majorEastAsia" w:hAnsiTheme="majorEastAsia" w:cs="仿宋" w:hint="eastAsia"/>
                <w:b/>
                <w:color w:val="000000"/>
                <w:kern w:val="0"/>
                <w:sz w:val="24"/>
                <w:szCs w:val="24"/>
              </w:rPr>
              <w:t>货物名称</w:t>
            </w:r>
          </w:p>
        </w:tc>
        <w:tc>
          <w:tcPr>
            <w:tcW w:w="453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b/>
                <w:color w:val="000000"/>
                <w:kern w:val="0"/>
                <w:sz w:val="24"/>
                <w:szCs w:val="24"/>
              </w:rPr>
            </w:pPr>
            <w:r>
              <w:rPr>
                <w:rFonts w:asciiTheme="majorEastAsia" w:eastAsiaTheme="majorEastAsia" w:hAnsiTheme="majorEastAsia" w:cs="仿宋" w:hint="eastAsia"/>
                <w:b/>
                <w:color w:val="000000"/>
                <w:kern w:val="0"/>
                <w:sz w:val="24"/>
                <w:szCs w:val="24"/>
              </w:rPr>
              <w:t>技术规格及主要参数</w:t>
            </w:r>
          </w:p>
        </w:tc>
        <w:tc>
          <w:tcPr>
            <w:tcW w:w="709"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b/>
                <w:color w:val="000000"/>
                <w:kern w:val="0"/>
                <w:sz w:val="24"/>
                <w:szCs w:val="24"/>
              </w:rPr>
            </w:pPr>
            <w:r>
              <w:rPr>
                <w:rFonts w:asciiTheme="majorEastAsia" w:eastAsiaTheme="majorEastAsia" w:hAnsiTheme="majorEastAsia" w:cs="仿宋" w:hint="eastAsia"/>
                <w:b/>
                <w:color w:val="000000"/>
                <w:kern w:val="0"/>
                <w:sz w:val="24"/>
                <w:szCs w:val="24"/>
              </w:rPr>
              <w:t>单位</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b/>
                <w:color w:val="000000"/>
                <w:kern w:val="0"/>
                <w:sz w:val="24"/>
                <w:szCs w:val="24"/>
              </w:rPr>
            </w:pPr>
            <w:r>
              <w:rPr>
                <w:rFonts w:asciiTheme="majorEastAsia" w:eastAsiaTheme="majorEastAsia" w:hAnsiTheme="majorEastAsia" w:cs="仿宋" w:hint="eastAsia"/>
                <w:b/>
                <w:color w:val="000000"/>
                <w:kern w:val="0"/>
                <w:sz w:val="24"/>
                <w:szCs w:val="24"/>
              </w:rPr>
              <w:t>数量</w:t>
            </w:r>
          </w:p>
        </w:tc>
        <w:tc>
          <w:tcPr>
            <w:tcW w:w="962" w:type="dxa"/>
            <w:tcBorders>
              <w:top w:val="single" w:sz="8" w:space="0" w:color="auto"/>
              <w:left w:val="nil"/>
              <w:bottom w:val="single" w:sz="8" w:space="0" w:color="auto"/>
              <w:right w:val="single" w:sz="8" w:space="0" w:color="auto"/>
            </w:tcBorders>
            <w:shd w:val="clear" w:color="auto" w:fill="auto"/>
            <w:vAlign w:val="center"/>
          </w:tcPr>
          <w:p w:rsidR="005A774F" w:rsidRDefault="007C27A2">
            <w:pPr>
              <w:widowControl/>
              <w:spacing w:line="360" w:lineRule="atLeast"/>
              <w:jc w:val="center"/>
              <w:rPr>
                <w:rFonts w:asciiTheme="majorEastAsia" w:eastAsiaTheme="majorEastAsia" w:hAnsiTheme="majorEastAsia" w:cs="仿宋"/>
                <w:b/>
                <w:color w:val="000000"/>
                <w:kern w:val="0"/>
                <w:sz w:val="24"/>
                <w:szCs w:val="24"/>
              </w:rPr>
            </w:pPr>
            <w:r>
              <w:rPr>
                <w:rFonts w:asciiTheme="majorEastAsia" w:eastAsiaTheme="majorEastAsia" w:hAnsiTheme="majorEastAsia" w:cs="仿宋" w:hint="eastAsia"/>
                <w:b/>
                <w:color w:val="000000"/>
                <w:kern w:val="0"/>
                <w:sz w:val="24"/>
                <w:szCs w:val="24"/>
              </w:rPr>
              <w:t>备注</w:t>
            </w:r>
          </w:p>
        </w:tc>
      </w:tr>
      <w:tr w:rsidR="005A774F">
        <w:trPr>
          <w:trHeight w:val="595"/>
        </w:trPr>
        <w:tc>
          <w:tcPr>
            <w:tcW w:w="814"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w:t>
            </w:r>
          </w:p>
        </w:tc>
        <w:tc>
          <w:tcPr>
            <w:tcW w:w="127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激光电视</w:t>
            </w:r>
          </w:p>
        </w:tc>
        <w:tc>
          <w:tcPr>
            <w:tcW w:w="45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1</w:t>
            </w:r>
            <w:r>
              <w:rPr>
                <w:rFonts w:asciiTheme="majorEastAsia" w:eastAsiaTheme="majorEastAsia" w:hAnsiTheme="majorEastAsia" w:cs="宋体" w:hint="eastAsia"/>
                <w:kern w:val="0"/>
                <w:sz w:val="24"/>
                <w:szCs w:val="24"/>
              </w:rPr>
              <w:t>20寸 4K激光电视</w:t>
            </w:r>
          </w:p>
          <w:p w:rsidR="005A774F" w:rsidRDefault="007C27A2">
            <w:pPr>
              <w:widowControl/>
              <w:jc w:val="left"/>
              <w:rPr>
                <w:rFonts w:asciiTheme="majorEastAsia" w:eastAsiaTheme="majorEastAsia" w:hAnsiTheme="majorEastAsia" w:cs="Times New Roman"/>
                <w:kern w:val="0"/>
                <w:sz w:val="24"/>
                <w:szCs w:val="24"/>
              </w:rPr>
            </w:pPr>
            <w:r>
              <w:rPr>
                <w:rFonts w:asciiTheme="majorEastAsia" w:eastAsiaTheme="majorEastAsia" w:hAnsiTheme="majorEastAsia" w:cs="宋体"/>
                <w:kern w:val="0"/>
                <w:sz w:val="24"/>
                <w:szCs w:val="24"/>
              </w:rPr>
              <w:t>菲</w:t>
            </w:r>
            <w:proofErr w:type="gramStart"/>
            <w:r>
              <w:rPr>
                <w:rFonts w:asciiTheme="majorEastAsia" w:eastAsiaTheme="majorEastAsia" w:hAnsiTheme="majorEastAsia" w:cs="宋体"/>
                <w:kern w:val="0"/>
                <w:sz w:val="24"/>
                <w:szCs w:val="24"/>
              </w:rPr>
              <w:t>涅</w:t>
            </w:r>
            <w:proofErr w:type="gramEnd"/>
            <w:r>
              <w:rPr>
                <w:rFonts w:asciiTheme="majorEastAsia" w:eastAsiaTheme="majorEastAsia" w:hAnsiTheme="majorEastAsia" w:cs="宋体"/>
                <w:kern w:val="0"/>
                <w:sz w:val="24"/>
                <w:szCs w:val="24"/>
              </w:rPr>
              <w:t>尔仿生无源硬屏</w:t>
            </w:r>
            <w:r>
              <w:rPr>
                <w:rFonts w:asciiTheme="majorEastAsia" w:eastAsiaTheme="majorEastAsia" w:hAnsiTheme="majorEastAsia" w:cs="宋体" w:hint="eastAsia"/>
                <w:kern w:val="0"/>
                <w:sz w:val="24"/>
                <w:szCs w:val="24"/>
              </w:rPr>
              <w:t>；对比度：300000:1；亮度350nit；激光</w:t>
            </w:r>
            <w:r>
              <w:rPr>
                <w:rFonts w:asciiTheme="majorEastAsia" w:eastAsiaTheme="majorEastAsia" w:hAnsiTheme="majorEastAsia" w:cs="宋体"/>
                <w:kern w:val="0"/>
                <w:sz w:val="24"/>
                <w:szCs w:val="24"/>
              </w:rPr>
              <w:t>光源</w:t>
            </w:r>
            <w:r>
              <w:rPr>
                <w:rFonts w:asciiTheme="majorEastAsia" w:eastAsiaTheme="majorEastAsia" w:hAnsiTheme="majorEastAsia" w:cs="宋体" w:hint="eastAsia"/>
                <w:kern w:val="0"/>
                <w:sz w:val="24"/>
                <w:szCs w:val="24"/>
              </w:rPr>
              <w:t>≥2.5万</w:t>
            </w:r>
            <w:r>
              <w:rPr>
                <w:rFonts w:asciiTheme="majorEastAsia" w:eastAsiaTheme="majorEastAsia" w:hAnsiTheme="majorEastAsia" w:cs="宋体"/>
                <w:kern w:val="0"/>
                <w:sz w:val="24"/>
                <w:szCs w:val="24"/>
              </w:rPr>
              <w:t>小时</w:t>
            </w:r>
            <w:r>
              <w:rPr>
                <w:rFonts w:asciiTheme="majorEastAsia" w:eastAsiaTheme="majorEastAsia" w:hAnsiTheme="majorEastAsia" w:cs="宋体" w:hint="eastAsia"/>
                <w:kern w:val="0"/>
                <w:sz w:val="24"/>
                <w:szCs w:val="24"/>
              </w:rPr>
              <w:t>，无</w:t>
            </w:r>
            <w:r>
              <w:rPr>
                <w:rFonts w:asciiTheme="majorEastAsia" w:eastAsiaTheme="majorEastAsia" w:hAnsiTheme="majorEastAsia" w:cs="宋体"/>
                <w:kern w:val="0"/>
                <w:sz w:val="24"/>
                <w:szCs w:val="24"/>
              </w:rPr>
              <w:t>色衰</w:t>
            </w:r>
            <w:r>
              <w:rPr>
                <w:rFonts w:asciiTheme="majorEastAsia" w:eastAsiaTheme="majorEastAsia" w:hAnsiTheme="majorEastAsia" w:cs="宋体" w:hint="eastAsia"/>
                <w:kern w:val="0"/>
                <w:sz w:val="24"/>
                <w:szCs w:val="24"/>
              </w:rPr>
              <w:t>；接口</w:t>
            </w:r>
            <w:r>
              <w:rPr>
                <w:rFonts w:asciiTheme="majorEastAsia" w:eastAsiaTheme="majorEastAsia" w:hAnsiTheme="majorEastAsia" w:cs="宋体"/>
                <w:kern w:val="0"/>
                <w:sz w:val="24"/>
                <w:szCs w:val="24"/>
              </w:rPr>
              <w:t>：</w:t>
            </w:r>
            <w:r>
              <w:rPr>
                <w:rFonts w:asciiTheme="majorEastAsia" w:eastAsiaTheme="majorEastAsia" w:hAnsiTheme="majorEastAsia" w:cs="宋体" w:hint="eastAsia"/>
                <w:kern w:val="0"/>
                <w:sz w:val="24"/>
                <w:szCs w:val="24"/>
              </w:rPr>
              <w:t>USB、HDMI、VGA、</w:t>
            </w:r>
            <w:r>
              <w:rPr>
                <w:rFonts w:asciiTheme="majorEastAsia" w:eastAsiaTheme="majorEastAsia" w:hAnsiTheme="majorEastAsia" w:cs="宋体"/>
                <w:kern w:val="0"/>
                <w:sz w:val="24"/>
                <w:szCs w:val="24"/>
              </w:rPr>
              <w:t>音视频、光纤。</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台</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w:t>
            </w:r>
          </w:p>
        </w:tc>
        <w:tc>
          <w:tcPr>
            <w:tcW w:w="962" w:type="dxa"/>
            <w:tcBorders>
              <w:top w:val="nil"/>
              <w:left w:val="nil"/>
              <w:bottom w:val="single" w:sz="8"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595"/>
        </w:trPr>
        <w:tc>
          <w:tcPr>
            <w:tcW w:w="814"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2</w:t>
            </w:r>
          </w:p>
        </w:tc>
        <w:tc>
          <w:tcPr>
            <w:tcW w:w="127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应用终端</w:t>
            </w:r>
          </w:p>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商用电脑</w:t>
            </w:r>
          </w:p>
        </w:tc>
        <w:tc>
          <w:tcPr>
            <w:tcW w:w="45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CPU：Intel i7</w:t>
            </w:r>
            <w:proofErr w:type="gramStart"/>
            <w:r>
              <w:rPr>
                <w:rFonts w:asciiTheme="majorEastAsia" w:eastAsiaTheme="majorEastAsia" w:hAnsiTheme="majorEastAsia" w:cs="宋体" w:hint="eastAsia"/>
                <w:kern w:val="0"/>
                <w:sz w:val="24"/>
                <w:szCs w:val="24"/>
              </w:rPr>
              <w:t>六</w:t>
            </w:r>
            <w:proofErr w:type="gramEnd"/>
            <w:r>
              <w:rPr>
                <w:rFonts w:asciiTheme="majorEastAsia" w:eastAsiaTheme="majorEastAsia" w:hAnsiTheme="majorEastAsia" w:cs="宋体" w:hint="eastAsia"/>
                <w:kern w:val="0"/>
                <w:sz w:val="24"/>
                <w:szCs w:val="24"/>
              </w:rPr>
              <w:t xml:space="preserve">核处理器,主频≥3.2GHZ，缓存≥12M；主板：Intel 370及以上；内存：≥8GB DDR4 2666,最大支持32G；显卡：≥2G独立显卡；硬盘：≥256G固态硬盘；网卡：千兆；光驱：DVD刻录；扩展槽：1个PCI；1 </w:t>
            </w:r>
            <w:proofErr w:type="gramStart"/>
            <w:r>
              <w:rPr>
                <w:rFonts w:asciiTheme="majorEastAsia" w:eastAsiaTheme="majorEastAsia" w:hAnsiTheme="majorEastAsia" w:cs="宋体" w:hint="eastAsia"/>
                <w:kern w:val="0"/>
                <w:sz w:val="24"/>
                <w:szCs w:val="24"/>
              </w:rPr>
              <w:t>个</w:t>
            </w:r>
            <w:proofErr w:type="gramEnd"/>
            <w:r>
              <w:rPr>
                <w:rFonts w:asciiTheme="majorEastAsia" w:eastAsiaTheme="majorEastAsia" w:hAnsiTheme="majorEastAsia" w:cs="宋体" w:hint="eastAsia"/>
                <w:kern w:val="0"/>
                <w:sz w:val="24"/>
                <w:szCs w:val="24"/>
              </w:rPr>
              <w:t xml:space="preserve"> PCIe x1 插槽；1 </w:t>
            </w:r>
            <w:proofErr w:type="gramStart"/>
            <w:r>
              <w:rPr>
                <w:rFonts w:asciiTheme="majorEastAsia" w:eastAsiaTheme="majorEastAsia" w:hAnsiTheme="majorEastAsia" w:cs="宋体" w:hint="eastAsia"/>
                <w:kern w:val="0"/>
                <w:sz w:val="24"/>
                <w:szCs w:val="24"/>
              </w:rPr>
              <w:t>个</w:t>
            </w:r>
            <w:proofErr w:type="gramEnd"/>
            <w:r>
              <w:rPr>
                <w:rFonts w:asciiTheme="majorEastAsia" w:eastAsiaTheme="majorEastAsia" w:hAnsiTheme="majorEastAsia" w:cs="宋体" w:hint="eastAsia"/>
                <w:kern w:val="0"/>
                <w:sz w:val="24"/>
                <w:szCs w:val="24"/>
              </w:rPr>
              <w:t xml:space="preserve"> PCIe x16 插槽； 2个M2；键盘、鼠标：抗菌键盘，抗菌鼠标；接口：≥8个USB、RJ-45、VGA接口、DP或HDMI接口、串口、SD读卡器；</w:t>
            </w:r>
          </w:p>
          <w:p w:rsidR="005A774F" w:rsidRDefault="007C27A2">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★机箱：标准立式机箱，，≥15 L、20 L≤，内置扩音器或外置同品牌音响；</w:t>
            </w:r>
          </w:p>
          <w:p w:rsidR="005A774F" w:rsidRDefault="007C27A2">
            <w:pPr>
              <w:widowControl/>
              <w:jc w:val="left"/>
              <w:rPr>
                <w:rFonts w:asciiTheme="majorEastAsia" w:eastAsiaTheme="majorEastAsia" w:hAnsiTheme="majorEastAsia" w:cs="Times New Roman"/>
                <w:kern w:val="0"/>
                <w:sz w:val="24"/>
                <w:szCs w:val="24"/>
              </w:rPr>
            </w:pPr>
            <w:r>
              <w:rPr>
                <w:rFonts w:asciiTheme="majorEastAsia" w:eastAsiaTheme="majorEastAsia" w:hAnsiTheme="majorEastAsia" w:cs="宋体" w:hint="eastAsia"/>
                <w:kern w:val="0"/>
                <w:sz w:val="24"/>
                <w:szCs w:val="24"/>
              </w:rPr>
              <w:t>系统：</w:t>
            </w:r>
            <w:proofErr w:type="gramStart"/>
            <w:r>
              <w:rPr>
                <w:rFonts w:asciiTheme="majorEastAsia" w:eastAsiaTheme="majorEastAsia" w:hAnsiTheme="majorEastAsia" w:cs="宋体" w:hint="eastAsia"/>
                <w:kern w:val="0"/>
                <w:sz w:val="24"/>
                <w:szCs w:val="24"/>
              </w:rPr>
              <w:t>标配</w:t>
            </w:r>
            <w:proofErr w:type="gramEnd"/>
            <w:r>
              <w:rPr>
                <w:rFonts w:asciiTheme="majorEastAsia" w:eastAsiaTheme="majorEastAsia" w:hAnsiTheme="majorEastAsia" w:cs="宋体" w:hint="eastAsia"/>
                <w:kern w:val="0"/>
                <w:sz w:val="24"/>
                <w:szCs w:val="24"/>
              </w:rPr>
              <w:t>win 64位正版系统</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台</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3</w:t>
            </w:r>
          </w:p>
        </w:tc>
        <w:tc>
          <w:tcPr>
            <w:tcW w:w="962" w:type="dxa"/>
            <w:tcBorders>
              <w:top w:val="nil"/>
              <w:left w:val="nil"/>
              <w:bottom w:val="single" w:sz="8"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1283"/>
        </w:trPr>
        <w:tc>
          <w:tcPr>
            <w:tcW w:w="814"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3</w:t>
            </w:r>
          </w:p>
        </w:tc>
        <w:tc>
          <w:tcPr>
            <w:tcW w:w="127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应用终端</w:t>
            </w:r>
          </w:p>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工作站</w:t>
            </w:r>
          </w:p>
        </w:tc>
        <w:tc>
          <w:tcPr>
            <w:tcW w:w="45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处理器：英特尔® 至强®处理器，主频</w:t>
            </w:r>
            <w:r>
              <w:rPr>
                <w:rFonts w:asciiTheme="majorEastAsia" w:eastAsiaTheme="majorEastAsia" w:hAnsiTheme="majorEastAsia" w:cs="宋体" w:hint="eastAsia"/>
                <w:kern w:val="0"/>
                <w:sz w:val="24"/>
                <w:szCs w:val="24"/>
              </w:rPr>
              <w:t>≥</w:t>
            </w:r>
            <w:r>
              <w:rPr>
                <w:rFonts w:asciiTheme="majorEastAsia" w:eastAsiaTheme="majorEastAsia" w:hAnsiTheme="majorEastAsia" w:cs="Times New Roman" w:hint="eastAsia"/>
                <w:kern w:val="0"/>
                <w:sz w:val="24"/>
                <w:szCs w:val="24"/>
              </w:rPr>
              <w:t>3.6，核数不低于4C；芯片组：英特尔® C422；电源：≥990W 内存：16 GB DDR4-2666 ECC 内存，最大可支持256GB；</w:t>
            </w:r>
          </w:p>
          <w:p w:rsidR="005A774F" w:rsidRDefault="007C27A2">
            <w:pPr>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内存插槽：8个DIMM；硬盘： 256GB M.2 SSD</w:t>
            </w:r>
          </w:p>
          <w:p w:rsidR="005A774F" w:rsidRDefault="007C27A2">
            <w:pPr>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显卡：NVIDIA Quadro K2000 GDDR5 2G独立显卡；音频：集成 Realtek HD ALC221；</w:t>
            </w:r>
          </w:p>
          <w:p w:rsidR="005A774F" w:rsidRDefault="007C27A2">
            <w:pPr>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网络：集成英特尔双端口网卡；插槽：2 PCIe G3.0 x16、 2 PCIe G3.0 x4、1 PCIe G3.0 x8、2 PCIe G3.0 x4 M.2;端口：前</w:t>
            </w:r>
            <w:r>
              <w:rPr>
                <w:rFonts w:asciiTheme="majorEastAsia" w:eastAsiaTheme="majorEastAsia" w:hAnsiTheme="majorEastAsia" w:cs="Times New Roman" w:hint="eastAsia"/>
                <w:kern w:val="0"/>
                <w:sz w:val="24"/>
                <w:szCs w:val="24"/>
              </w:rPr>
              <w:lastRenderedPageBreak/>
              <w:t xml:space="preserve">置：4 </w:t>
            </w:r>
            <w:proofErr w:type="gramStart"/>
            <w:r>
              <w:rPr>
                <w:rFonts w:asciiTheme="majorEastAsia" w:eastAsiaTheme="majorEastAsia" w:hAnsiTheme="majorEastAsia" w:cs="Times New Roman" w:hint="eastAsia"/>
                <w:kern w:val="0"/>
                <w:sz w:val="24"/>
                <w:szCs w:val="24"/>
              </w:rPr>
              <w:t>个</w:t>
            </w:r>
            <w:proofErr w:type="gramEnd"/>
            <w:r>
              <w:rPr>
                <w:rFonts w:asciiTheme="majorEastAsia" w:eastAsiaTheme="majorEastAsia" w:hAnsiTheme="majorEastAsia" w:cs="Times New Roman" w:hint="eastAsia"/>
                <w:kern w:val="0"/>
                <w:sz w:val="24"/>
                <w:szCs w:val="24"/>
              </w:rPr>
              <w:t xml:space="preserve"> USB 3.1（1 </w:t>
            </w:r>
            <w:proofErr w:type="gramStart"/>
            <w:r>
              <w:rPr>
                <w:rFonts w:asciiTheme="majorEastAsia" w:eastAsiaTheme="majorEastAsia" w:hAnsiTheme="majorEastAsia" w:cs="Times New Roman" w:hint="eastAsia"/>
                <w:kern w:val="0"/>
                <w:sz w:val="24"/>
                <w:szCs w:val="24"/>
              </w:rPr>
              <w:t>个</w:t>
            </w:r>
            <w:proofErr w:type="gramEnd"/>
            <w:r>
              <w:rPr>
                <w:rFonts w:asciiTheme="majorEastAsia" w:eastAsiaTheme="majorEastAsia" w:hAnsiTheme="majorEastAsia" w:cs="Times New Roman" w:hint="eastAsia"/>
                <w:kern w:val="0"/>
                <w:sz w:val="24"/>
                <w:szCs w:val="24"/>
              </w:rPr>
              <w:t xml:space="preserve">充电）接口、SD </w:t>
            </w:r>
            <w:proofErr w:type="gramStart"/>
            <w:r>
              <w:rPr>
                <w:rFonts w:asciiTheme="majorEastAsia" w:eastAsiaTheme="majorEastAsia" w:hAnsiTheme="majorEastAsia" w:cs="Times New Roman" w:hint="eastAsia"/>
                <w:kern w:val="0"/>
                <w:sz w:val="24"/>
                <w:szCs w:val="24"/>
              </w:rPr>
              <w:t>媒体卡读卡</w:t>
            </w:r>
            <w:proofErr w:type="gramEnd"/>
            <w:r>
              <w:rPr>
                <w:rFonts w:asciiTheme="majorEastAsia" w:eastAsiaTheme="majorEastAsia" w:hAnsiTheme="majorEastAsia" w:cs="Times New Roman" w:hint="eastAsia"/>
                <w:kern w:val="0"/>
                <w:sz w:val="24"/>
                <w:szCs w:val="24"/>
              </w:rPr>
              <w:t>器；后置：6个USB3.1接口，2个RJ-45接口；硬盘托架：2个3.5寸托架，2个5.25寸外部托架；</w:t>
            </w:r>
          </w:p>
          <w:p w:rsidR="005A774F" w:rsidRDefault="007C27A2">
            <w:pPr>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软件：正版远程图形管理软件，实现工作站的远程操控/演示/协同工作,远程实时分享3D设计，压缩比不低于340：1 ,无损压缩和还原技术,使画面流畅无障碍,更好提升用户的沟通及协作速度性能调优软件；</w:t>
            </w:r>
          </w:p>
          <w:p w:rsidR="005A774F" w:rsidRDefault="007C27A2">
            <w:pPr>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安全：自带BIOS检测和恢复功能，可实时、自动检测入侵/发送通知，并自动恢复BIOS ，更好实现安全保护功能；</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lastRenderedPageBreak/>
              <w:t>台</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4</w:t>
            </w:r>
          </w:p>
        </w:tc>
        <w:tc>
          <w:tcPr>
            <w:tcW w:w="962" w:type="dxa"/>
            <w:tcBorders>
              <w:top w:val="nil"/>
              <w:left w:val="nil"/>
              <w:bottom w:val="single" w:sz="8"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689"/>
        </w:trPr>
        <w:tc>
          <w:tcPr>
            <w:tcW w:w="814" w:type="dxa"/>
            <w:tcBorders>
              <w:top w:val="nil"/>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lastRenderedPageBreak/>
              <w:t>4</w:t>
            </w:r>
          </w:p>
        </w:tc>
        <w:tc>
          <w:tcPr>
            <w:tcW w:w="1276" w:type="dxa"/>
            <w:tcBorders>
              <w:top w:val="nil"/>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A774F" w:rsidRDefault="007C27A2">
            <w:pPr>
              <w:jc w:val="center"/>
              <w:rPr>
                <w:rFonts w:asciiTheme="majorEastAsia" w:eastAsiaTheme="majorEastAsia" w:hAnsiTheme="majorEastAsia" w:cs="宋体"/>
                <w:kern w:val="0"/>
                <w:sz w:val="24"/>
                <w:szCs w:val="24"/>
              </w:rPr>
            </w:pPr>
            <w:r>
              <w:rPr>
                <w:rFonts w:asciiTheme="majorEastAsia" w:eastAsiaTheme="majorEastAsia" w:hAnsiTheme="majorEastAsia" w:cs="Times New Roman" w:hint="eastAsia"/>
                <w:kern w:val="0"/>
                <w:sz w:val="24"/>
                <w:szCs w:val="24"/>
              </w:rPr>
              <w:t>专业显示器</w:t>
            </w:r>
          </w:p>
        </w:tc>
        <w:tc>
          <w:tcPr>
            <w:tcW w:w="4536" w:type="dxa"/>
            <w:tcBorders>
              <w:top w:val="nil"/>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A774F" w:rsidRDefault="007C27A2">
            <w:pPr>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★屏幕尺寸： 24" 宽屏LED背光。 16:10 ，窄边框；面板类型：IPS，LED,99% sRGB色域；分辨率：分辨率：1920*1200</w:t>
            </w:r>
          </w:p>
          <w:p w:rsidR="005A774F" w:rsidRDefault="007C27A2">
            <w:pPr>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接口：1个VGA，1个HDMI 1.4，1个DP 1.2(支持HDCP)；响应时间：5MS；最大视角（水平/垂直)：178/178；亮度、对比度：300 nits、1000 : 1，动态对比度 5</w:t>
            </w:r>
            <w:proofErr w:type="gramStart"/>
            <w:r>
              <w:rPr>
                <w:rFonts w:asciiTheme="majorEastAsia" w:eastAsiaTheme="majorEastAsia" w:hAnsiTheme="majorEastAsia" w:cs="Times New Roman" w:hint="eastAsia"/>
                <w:kern w:val="0"/>
                <w:sz w:val="24"/>
                <w:szCs w:val="24"/>
              </w:rPr>
              <w:t>千万</w:t>
            </w:r>
            <w:proofErr w:type="gramEnd"/>
            <w:r>
              <w:rPr>
                <w:rFonts w:asciiTheme="majorEastAsia" w:eastAsiaTheme="majorEastAsia" w:hAnsiTheme="majorEastAsia" w:cs="Times New Roman" w:hint="eastAsia"/>
                <w:kern w:val="0"/>
                <w:sz w:val="24"/>
                <w:szCs w:val="24"/>
              </w:rPr>
              <w:t xml:space="preserve"> ：1；USB接口：2个USB3.0。</w:t>
            </w:r>
          </w:p>
        </w:tc>
        <w:tc>
          <w:tcPr>
            <w:tcW w:w="709" w:type="dxa"/>
            <w:tcBorders>
              <w:top w:val="nil"/>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A774F" w:rsidRDefault="007C27A2">
            <w:pPr>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台</w:t>
            </w:r>
          </w:p>
        </w:tc>
        <w:tc>
          <w:tcPr>
            <w:tcW w:w="850" w:type="dxa"/>
            <w:tcBorders>
              <w:top w:val="nil"/>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A774F" w:rsidRDefault="007C27A2">
            <w:pPr>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7</w:t>
            </w:r>
          </w:p>
        </w:tc>
        <w:tc>
          <w:tcPr>
            <w:tcW w:w="962" w:type="dxa"/>
            <w:tcBorders>
              <w:top w:val="nil"/>
              <w:left w:val="nil"/>
              <w:bottom w:val="single" w:sz="4"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132"/>
        </w:trPr>
        <w:tc>
          <w:tcPr>
            <w:tcW w:w="814"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5</w:t>
            </w:r>
          </w:p>
        </w:tc>
        <w:tc>
          <w:tcPr>
            <w:tcW w:w="1276"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视频矩阵</w:t>
            </w:r>
          </w:p>
        </w:tc>
        <w:tc>
          <w:tcPr>
            <w:tcW w:w="4536"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支持</w:t>
            </w:r>
            <w:r>
              <w:rPr>
                <w:rFonts w:asciiTheme="majorEastAsia" w:eastAsiaTheme="majorEastAsia" w:hAnsiTheme="majorEastAsia" w:cs="Times New Roman"/>
                <w:kern w:val="0"/>
                <w:sz w:val="24"/>
                <w:szCs w:val="24"/>
              </w:rPr>
              <w:t>8</w:t>
            </w:r>
            <w:r>
              <w:rPr>
                <w:rFonts w:asciiTheme="majorEastAsia" w:eastAsiaTheme="majorEastAsia" w:hAnsiTheme="majorEastAsia" w:cs="Times New Roman" w:hint="eastAsia"/>
                <w:kern w:val="0"/>
                <w:sz w:val="24"/>
                <w:szCs w:val="24"/>
              </w:rPr>
              <w:t>路</w:t>
            </w:r>
            <w:r>
              <w:rPr>
                <w:rFonts w:asciiTheme="majorEastAsia" w:eastAsiaTheme="majorEastAsia" w:hAnsiTheme="majorEastAsia" w:cs="Times New Roman"/>
                <w:kern w:val="0"/>
                <w:sz w:val="24"/>
                <w:szCs w:val="24"/>
              </w:rPr>
              <w:t>HDMI</w:t>
            </w:r>
            <w:r>
              <w:rPr>
                <w:rFonts w:asciiTheme="majorEastAsia" w:eastAsiaTheme="majorEastAsia" w:hAnsiTheme="majorEastAsia" w:cs="Times New Roman" w:hint="eastAsia"/>
                <w:kern w:val="0"/>
                <w:sz w:val="24"/>
                <w:szCs w:val="24"/>
              </w:rPr>
              <w:t>路输入，</w:t>
            </w:r>
            <w:r>
              <w:rPr>
                <w:rFonts w:asciiTheme="majorEastAsia" w:eastAsiaTheme="majorEastAsia" w:hAnsiTheme="majorEastAsia" w:cs="Times New Roman"/>
                <w:kern w:val="0"/>
                <w:sz w:val="24"/>
                <w:szCs w:val="24"/>
              </w:rPr>
              <w:t>4</w:t>
            </w:r>
            <w:r>
              <w:rPr>
                <w:rFonts w:asciiTheme="majorEastAsia" w:eastAsiaTheme="majorEastAsia" w:hAnsiTheme="majorEastAsia" w:cs="Times New Roman" w:hint="eastAsia"/>
                <w:kern w:val="0"/>
                <w:sz w:val="24"/>
                <w:szCs w:val="24"/>
              </w:rPr>
              <w:t>路</w:t>
            </w:r>
            <w:r>
              <w:rPr>
                <w:rFonts w:asciiTheme="majorEastAsia" w:eastAsiaTheme="majorEastAsia" w:hAnsiTheme="majorEastAsia" w:cs="Times New Roman"/>
                <w:kern w:val="0"/>
                <w:sz w:val="24"/>
                <w:szCs w:val="24"/>
              </w:rPr>
              <w:t>HDMI</w:t>
            </w:r>
            <w:r>
              <w:rPr>
                <w:rFonts w:asciiTheme="majorEastAsia" w:eastAsiaTheme="majorEastAsia" w:hAnsiTheme="majorEastAsia" w:cs="Times New Roman" w:hint="eastAsia"/>
                <w:kern w:val="0"/>
                <w:sz w:val="24"/>
                <w:szCs w:val="24"/>
              </w:rPr>
              <w:t>输出与嵌入式数字音频信号交叉切换；</w:t>
            </w:r>
          </w:p>
          <w:p w:rsidR="005A774F" w:rsidRDefault="007C27A2">
            <w:pPr>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分辨率</w:t>
            </w:r>
            <w:r>
              <w:rPr>
                <w:rFonts w:asciiTheme="majorEastAsia" w:eastAsiaTheme="majorEastAsia" w:hAnsiTheme="majorEastAsia" w:cs="Times New Roman"/>
                <w:kern w:val="0"/>
                <w:sz w:val="24"/>
                <w:szCs w:val="24"/>
              </w:rPr>
              <w:t>1920*1200</w:t>
            </w:r>
            <w:r>
              <w:rPr>
                <w:rFonts w:asciiTheme="majorEastAsia" w:eastAsiaTheme="majorEastAsia" w:hAnsiTheme="majorEastAsia" w:cs="Times New Roman" w:hint="eastAsia"/>
                <w:kern w:val="0"/>
                <w:sz w:val="24"/>
                <w:szCs w:val="24"/>
              </w:rPr>
              <w:t>；</w:t>
            </w:r>
          </w:p>
          <w:p w:rsidR="005A774F" w:rsidRDefault="007C27A2">
            <w:pPr>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切换速度</w:t>
            </w:r>
            <w:r>
              <w:rPr>
                <w:rFonts w:asciiTheme="majorEastAsia" w:eastAsiaTheme="majorEastAsia" w:hAnsiTheme="majorEastAsia" w:cs="Times New Roman"/>
                <w:kern w:val="0"/>
                <w:sz w:val="24"/>
                <w:szCs w:val="24"/>
              </w:rPr>
              <w:t>200ns</w:t>
            </w:r>
            <w:r>
              <w:rPr>
                <w:rFonts w:asciiTheme="majorEastAsia" w:eastAsiaTheme="majorEastAsia" w:hAnsiTheme="majorEastAsia" w:cs="Times New Roman" w:hint="eastAsia"/>
                <w:kern w:val="0"/>
                <w:sz w:val="24"/>
                <w:szCs w:val="24"/>
              </w:rPr>
              <w:t>，切换时</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Times New Roman" w:hint="eastAsia"/>
                <w:kern w:val="0"/>
                <w:sz w:val="24"/>
                <w:szCs w:val="24"/>
              </w:rPr>
              <w:t>输入端信号不中断。支持分屏控制，抗干扰，无线控制。</w:t>
            </w:r>
          </w:p>
        </w:tc>
        <w:tc>
          <w:tcPr>
            <w:tcW w:w="709"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台</w:t>
            </w:r>
          </w:p>
        </w:tc>
        <w:tc>
          <w:tcPr>
            <w:tcW w:w="850"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w:t>
            </w:r>
          </w:p>
        </w:tc>
        <w:tc>
          <w:tcPr>
            <w:tcW w:w="962" w:type="dxa"/>
            <w:tcBorders>
              <w:top w:val="single" w:sz="4" w:space="0" w:color="auto"/>
              <w:left w:val="nil"/>
              <w:bottom w:val="single" w:sz="8" w:space="0" w:color="auto"/>
              <w:right w:val="single" w:sz="8" w:space="0" w:color="auto"/>
            </w:tcBorders>
            <w:shd w:val="clear" w:color="auto" w:fill="auto"/>
            <w:vAlign w:val="center"/>
          </w:tcPr>
          <w:p w:rsidR="005A774F" w:rsidRDefault="005A774F">
            <w:pPr>
              <w:jc w:val="center"/>
              <w:rPr>
                <w:rFonts w:asciiTheme="majorEastAsia" w:eastAsiaTheme="majorEastAsia" w:hAnsiTheme="majorEastAsia" w:cs="宋体"/>
                <w:color w:val="000000"/>
                <w:kern w:val="0"/>
                <w:sz w:val="24"/>
                <w:szCs w:val="24"/>
              </w:rPr>
            </w:pPr>
          </w:p>
        </w:tc>
      </w:tr>
      <w:tr w:rsidR="005A774F">
        <w:trPr>
          <w:trHeight w:val="595"/>
        </w:trPr>
        <w:tc>
          <w:tcPr>
            <w:tcW w:w="814"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6</w:t>
            </w:r>
          </w:p>
        </w:tc>
        <w:tc>
          <w:tcPr>
            <w:tcW w:w="127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三层交换机</w:t>
            </w:r>
          </w:p>
        </w:tc>
        <w:tc>
          <w:tcPr>
            <w:tcW w:w="45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设备性能交换容量≥</w:t>
            </w:r>
            <w:r>
              <w:rPr>
                <w:rFonts w:asciiTheme="majorEastAsia" w:eastAsiaTheme="majorEastAsia" w:hAnsiTheme="majorEastAsia" w:cs="Times New Roman"/>
                <w:kern w:val="0"/>
                <w:sz w:val="24"/>
                <w:szCs w:val="24"/>
              </w:rPr>
              <w:t>336Gbps</w:t>
            </w:r>
            <w:r>
              <w:rPr>
                <w:rFonts w:asciiTheme="majorEastAsia" w:eastAsiaTheme="majorEastAsia" w:hAnsiTheme="majorEastAsia" w:cs="宋体" w:hint="eastAsia"/>
                <w:kern w:val="0"/>
                <w:sz w:val="24"/>
                <w:szCs w:val="24"/>
              </w:rPr>
              <w:t>、转发性能≥</w:t>
            </w:r>
            <w:r>
              <w:rPr>
                <w:rFonts w:asciiTheme="majorEastAsia" w:eastAsiaTheme="majorEastAsia" w:hAnsiTheme="majorEastAsia" w:cs="Times New Roman"/>
                <w:kern w:val="0"/>
                <w:sz w:val="24"/>
                <w:szCs w:val="24"/>
              </w:rPr>
              <w:t>51Mpps</w:t>
            </w:r>
            <w:r>
              <w:rPr>
                <w:rFonts w:asciiTheme="majorEastAsia" w:eastAsiaTheme="majorEastAsia" w:hAnsiTheme="majorEastAsia" w:cs="宋体" w:hint="eastAsia"/>
                <w:kern w:val="0"/>
                <w:sz w:val="24"/>
                <w:szCs w:val="24"/>
              </w:rPr>
              <w:t>；接口要求</w:t>
            </w:r>
            <w:r>
              <w:rPr>
                <w:rFonts w:asciiTheme="majorEastAsia" w:eastAsiaTheme="majorEastAsia" w:hAnsiTheme="majorEastAsia" w:cs="Times New Roman"/>
                <w:kern w:val="0"/>
                <w:sz w:val="24"/>
                <w:szCs w:val="24"/>
              </w:rPr>
              <w:t>24</w:t>
            </w:r>
            <w:r>
              <w:rPr>
                <w:rFonts w:asciiTheme="majorEastAsia" w:eastAsiaTheme="majorEastAsia" w:hAnsiTheme="majorEastAsia" w:cs="宋体" w:hint="eastAsia"/>
                <w:kern w:val="0"/>
                <w:sz w:val="24"/>
                <w:szCs w:val="24"/>
              </w:rPr>
              <w:t>个</w:t>
            </w:r>
            <w:r>
              <w:rPr>
                <w:rFonts w:asciiTheme="majorEastAsia" w:eastAsiaTheme="majorEastAsia" w:hAnsiTheme="majorEastAsia" w:cs="Times New Roman"/>
                <w:kern w:val="0"/>
                <w:sz w:val="24"/>
                <w:szCs w:val="24"/>
              </w:rPr>
              <w:t>10</w:t>
            </w:r>
            <w:r>
              <w:rPr>
                <w:rFonts w:asciiTheme="majorEastAsia" w:eastAsiaTheme="majorEastAsia" w:hAnsiTheme="majorEastAsia" w:cs="宋体" w:hint="eastAsia"/>
                <w:kern w:val="0"/>
                <w:sz w:val="24"/>
                <w:szCs w:val="24"/>
              </w:rPr>
              <w:t>／</w:t>
            </w:r>
            <w:r>
              <w:rPr>
                <w:rFonts w:asciiTheme="majorEastAsia" w:eastAsiaTheme="majorEastAsia" w:hAnsiTheme="majorEastAsia" w:cs="Times New Roman"/>
                <w:kern w:val="0"/>
                <w:sz w:val="24"/>
                <w:szCs w:val="24"/>
              </w:rPr>
              <w:t>100</w:t>
            </w:r>
            <w:r>
              <w:rPr>
                <w:rFonts w:asciiTheme="majorEastAsia" w:eastAsiaTheme="majorEastAsia" w:hAnsiTheme="majorEastAsia" w:cs="宋体" w:hint="eastAsia"/>
                <w:kern w:val="0"/>
                <w:sz w:val="24"/>
                <w:szCs w:val="24"/>
              </w:rPr>
              <w:t>／</w:t>
            </w:r>
            <w:r>
              <w:rPr>
                <w:rFonts w:asciiTheme="majorEastAsia" w:eastAsiaTheme="majorEastAsia" w:hAnsiTheme="majorEastAsia" w:cs="Times New Roman"/>
                <w:kern w:val="0"/>
                <w:sz w:val="24"/>
                <w:szCs w:val="24"/>
              </w:rPr>
              <w:t>1000Base-T</w:t>
            </w:r>
            <w:r>
              <w:rPr>
                <w:rFonts w:asciiTheme="majorEastAsia" w:eastAsiaTheme="majorEastAsia" w:hAnsiTheme="majorEastAsia" w:cs="宋体" w:hint="eastAsia"/>
                <w:kern w:val="0"/>
                <w:sz w:val="24"/>
                <w:szCs w:val="24"/>
              </w:rPr>
              <w:t>以太网端口，</w:t>
            </w:r>
            <w:r>
              <w:rPr>
                <w:rFonts w:asciiTheme="majorEastAsia" w:eastAsiaTheme="majorEastAsia" w:hAnsiTheme="majorEastAsia" w:cs="Times New Roman"/>
                <w:kern w:val="0"/>
                <w:sz w:val="24"/>
                <w:szCs w:val="24"/>
              </w:rPr>
              <w:t>4</w:t>
            </w:r>
            <w:r>
              <w:rPr>
                <w:rFonts w:asciiTheme="majorEastAsia" w:eastAsiaTheme="majorEastAsia" w:hAnsiTheme="majorEastAsia" w:cs="宋体" w:hint="eastAsia"/>
                <w:kern w:val="0"/>
                <w:sz w:val="24"/>
                <w:szCs w:val="24"/>
              </w:rPr>
              <w:t>个</w:t>
            </w:r>
            <w:r>
              <w:rPr>
                <w:rFonts w:asciiTheme="majorEastAsia" w:eastAsiaTheme="majorEastAsia" w:hAnsiTheme="majorEastAsia" w:cs="Times New Roman"/>
                <w:kern w:val="0"/>
                <w:sz w:val="24"/>
                <w:szCs w:val="24"/>
              </w:rPr>
              <w:t>1000Base-X SFP</w:t>
            </w:r>
            <w:r>
              <w:rPr>
                <w:rFonts w:asciiTheme="majorEastAsia" w:eastAsiaTheme="majorEastAsia" w:hAnsiTheme="majorEastAsia" w:cs="宋体" w:hint="eastAsia"/>
                <w:kern w:val="0"/>
                <w:sz w:val="24"/>
                <w:szCs w:val="24"/>
              </w:rPr>
              <w:t>千兆以太网端口（非复用）；</w:t>
            </w:r>
            <w:r>
              <w:rPr>
                <w:rFonts w:asciiTheme="majorEastAsia" w:eastAsiaTheme="majorEastAsia" w:hAnsiTheme="majorEastAsia" w:cs="Times New Roman"/>
                <w:kern w:val="0"/>
                <w:sz w:val="24"/>
                <w:szCs w:val="24"/>
              </w:rPr>
              <w:t>VLAN</w:t>
            </w:r>
            <w:r>
              <w:rPr>
                <w:rFonts w:asciiTheme="majorEastAsia" w:eastAsiaTheme="majorEastAsia" w:hAnsiTheme="majorEastAsia" w:cs="宋体" w:hint="eastAsia"/>
                <w:kern w:val="0"/>
                <w:sz w:val="24"/>
                <w:szCs w:val="24"/>
              </w:rPr>
              <w:t>特性支持基于端口的</w:t>
            </w:r>
            <w:r>
              <w:rPr>
                <w:rFonts w:asciiTheme="majorEastAsia" w:eastAsiaTheme="majorEastAsia" w:hAnsiTheme="majorEastAsia" w:cs="Times New Roman"/>
                <w:kern w:val="0"/>
                <w:sz w:val="24"/>
                <w:szCs w:val="24"/>
              </w:rPr>
              <w:t>VLAN</w:t>
            </w:r>
            <w:r>
              <w:rPr>
                <w:rFonts w:asciiTheme="majorEastAsia" w:eastAsiaTheme="majorEastAsia" w:hAnsiTheme="majorEastAsia" w:cs="宋体" w:hint="eastAsia"/>
                <w:kern w:val="0"/>
                <w:sz w:val="24"/>
                <w:szCs w:val="24"/>
              </w:rPr>
              <w:t>（</w:t>
            </w:r>
            <w:r>
              <w:rPr>
                <w:rFonts w:asciiTheme="majorEastAsia" w:eastAsiaTheme="majorEastAsia" w:hAnsiTheme="majorEastAsia" w:cs="Times New Roman"/>
                <w:kern w:val="0"/>
                <w:sz w:val="24"/>
                <w:szCs w:val="24"/>
              </w:rPr>
              <w:t>4K</w:t>
            </w:r>
            <w:proofErr w:type="gramStart"/>
            <w:r>
              <w:rPr>
                <w:rFonts w:asciiTheme="majorEastAsia" w:eastAsiaTheme="majorEastAsia" w:hAnsiTheme="majorEastAsia" w:cs="宋体" w:hint="eastAsia"/>
                <w:kern w:val="0"/>
                <w:sz w:val="24"/>
                <w:szCs w:val="24"/>
              </w:rPr>
              <w:t>个</w:t>
            </w:r>
            <w:proofErr w:type="gramEnd"/>
            <w:r>
              <w:rPr>
                <w:rFonts w:asciiTheme="majorEastAsia" w:eastAsiaTheme="majorEastAsia" w:hAnsiTheme="majorEastAsia" w:cs="宋体" w:hint="eastAsia"/>
                <w:kern w:val="0"/>
                <w:sz w:val="24"/>
                <w:szCs w:val="24"/>
              </w:rPr>
              <w:t>）链路聚合最大聚合</w:t>
            </w:r>
            <w:r>
              <w:rPr>
                <w:rFonts w:asciiTheme="majorEastAsia" w:eastAsiaTheme="majorEastAsia" w:hAnsiTheme="majorEastAsia" w:cs="Times New Roman"/>
                <w:kern w:val="0"/>
                <w:sz w:val="24"/>
                <w:szCs w:val="24"/>
              </w:rPr>
              <w:t>8GE</w:t>
            </w:r>
            <w:r>
              <w:rPr>
                <w:rFonts w:asciiTheme="majorEastAsia" w:eastAsiaTheme="majorEastAsia" w:hAnsiTheme="majorEastAsia" w:cs="宋体" w:hint="eastAsia"/>
                <w:kern w:val="0"/>
                <w:sz w:val="24"/>
                <w:szCs w:val="24"/>
              </w:rPr>
              <w:t>；支持端口队列调度（</w:t>
            </w:r>
            <w:r>
              <w:rPr>
                <w:rFonts w:asciiTheme="majorEastAsia" w:eastAsiaTheme="majorEastAsia" w:hAnsiTheme="majorEastAsia" w:cs="Times New Roman"/>
                <w:kern w:val="0"/>
                <w:sz w:val="24"/>
                <w:szCs w:val="24"/>
              </w:rPr>
              <w:t>SP</w:t>
            </w:r>
            <w:r>
              <w:rPr>
                <w:rFonts w:asciiTheme="majorEastAsia" w:eastAsiaTheme="majorEastAsia" w:hAnsiTheme="majorEastAsia" w:cs="宋体" w:hint="eastAsia"/>
                <w:kern w:val="0"/>
                <w:sz w:val="24"/>
                <w:szCs w:val="24"/>
              </w:rPr>
              <w:t>／</w:t>
            </w:r>
            <w:r>
              <w:rPr>
                <w:rFonts w:asciiTheme="majorEastAsia" w:eastAsiaTheme="majorEastAsia" w:hAnsiTheme="majorEastAsia" w:cs="Times New Roman"/>
                <w:kern w:val="0"/>
                <w:sz w:val="24"/>
                <w:szCs w:val="24"/>
              </w:rPr>
              <w:t>WRR</w:t>
            </w:r>
            <w:r>
              <w:rPr>
                <w:rFonts w:asciiTheme="majorEastAsia" w:eastAsiaTheme="majorEastAsia" w:hAnsiTheme="majorEastAsia" w:cs="宋体" w:hint="eastAsia"/>
                <w:kern w:val="0"/>
                <w:sz w:val="24"/>
                <w:szCs w:val="24"/>
              </w:rPr>
              <w:t>／</w:t>
            </w:r>
            <w:r>
              <w:rPr>
                <w:rFonts w:asciiTheme="majorEastAsia" w:eastAsiaTheme="majorEastAsia" w:hAnsiTheme="majorEastAsia" w:cs="Times New Roman"/>
                <w:kern w:val="0"/>
                <w:sz w:val="24"/>
                <w:szCs w:val="24"/>
              </w:rPr>
              <w:t>SP</w:t>
            </w:r>
            <w:r>
              <w:rPr>
                <w:rFonts w:asciiTheme="majorEastAsia" w:eastAsiaTheme="majorEastAsia" w:hAnsiTheme="majorEastAsia" w:cs="宋体" w:hint="eastAsia"/>
                <w:kern w:val="0"/>
                <w:sz w:val="24"/>
                <w:szCs w:val="24"/>
              </w:rPr>
              <w:t>＋</w:t>
            </w:r>
            <w:r>
              <w:rPr>
                <w:rFonts w:asciiTheme="majorEastAsia" w:eastAsiaTheme="majorEastAsia" w:hAnsiTheme="majorEastAsia" w:cs="Times New Roman"/>
                <w:kern w:val="0"/>
                <w:sz w:val="24"/>
                <w:szCs w:val="24"/>
              </w:rPr>
              <w:t>WRR</w:t>
            </w:r>
            <w:r>
              <w:rPr>
                <w:rFonts w:asciiTheme="majorEastAsia" w:eastAsiaTheme="majorEastAsia" w:hAnsiTheme="majorEastAsia" w:cs="宋体" w:hint="eastAsia"/>
                <w:kern w:val="0"/>
                <w:sz w:val="24"/>
                <w:szCs w:val="24"/>
              </w:rPr>
              <w:t>）；三层环网协议支持</w:t>
            </w:r>
            <w:r>
              <w:rPr>
                <w:rFonts w:asciiTheme="majorEastAsia" w:eastAsiaTheme="majorEastAsia" w:hAnsiTheme="majorEastAsia" w:cs="Times New Roman"/>
                <w:kern w:val="0"/>
                <w:sz w:val="24"/>
                <w:szCs w:val="24"/>
              </w:rPr>
              <w:t>STP</w:t>
            </w:r>
            <w:r>
              <w:rPr>
                <w:rFonts w:asciiTheme="majorEastAsia" w:eastAsiaTheme="majorEastAsia" w:hAnsiTheme="majorEastAsia" w:cs="宋体" w:hint="eastAsia"/>
                <w:kern w:val="0"/>
                <w:sz w:val="24"/>
                <w:szCs w:val="24"/>
              </w:rPr>
              <w:t>／</w:t>
            </w:r>
            <w:r>
              <w:rPr>
                <w:rFonts w:asciiTheme="majorEastAsia" w:eastAsiaTheme="majorEastAsia" w:hAnsiTheme="majorEastAsia" w:cs="Times New Roman"/>
                <w:kern w:val="0"/>
                <w:sz w:val="24"/>
                <w:szCs w:val="24"/>
              </w:rPr>
              <w:t>RSTP</w:t>
            </w:r>
            <w:r>
              <w:rPr>
                <w:rFonts w:asciiTheme="majorEastAsia" w:eastAsiaTheme="majorEastAsia" w:hAnsiTheme="majorEastAsia" w:cs="宋体" w:hint="eastAsia"/>
                <w:kern w:val="0"/>
                <w:sz w:val="24"/>
                <w:szCs w:val="24"/>
              </w:rPr>
              <w:t>／</w:t>
            </w:r>
            <w:r>
              <w:rPr>
                <w:rFonts w:asciiTheme="majorEastAsia" w:eastAsiaTheme="majorEastAsia" w:hAnsiTheme="majorEastAsia" w:cs="Times New Roman"/>
                <w:kern w:val="0"/>
                <w:sz w:val="24"/>
                <w:szCs w:val="24"/>
              </w:rPr>
              <w:t>MSTP</w:t>
            </w:r>
            <w:r>
              <w:rPr>
                <w:rFonts w:asciiTheme="majorEastAsia" w:eastAsiaTheme="majorEastAsia" w:hAnsiTheme="majorEastAsia" w:cs="宋体" w:hint="eastAsia"/>
                <w:kern w:val="0"/>
                <w:sz w:val="24"/>
                <w:szCs w:val="24"/>
              </w:rPr>
              <w:t>。</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台</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w:t>
            </w:r>
          </w:p>
        </w:tc>
        <w:tc>
          <w:tcPr>
            <w:tcW w:w="962" w:type="dxa"/>
            <w:tcBorders>
              <w:top w:val="nil"/>
              <w:left w:val="nil"/>
              <w:bottom w:val="single" w:sz="8"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595"/>
        </w:trPr>
        <w:tc>
          <w:tcPr>
            <w:tcW w:w="814"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7</w:t>
            </w:r>
          </w:p>
        </w:tc>
        <w:tc>
          <w:tcPr>
            <w:tcW w:w="127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机柜</w:t>
            </w:r>
          </w:p>
        </w:tc>
        <w:tc>
          <w:tcPr>
            <w:tcW w:w="45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国际22U机柜 </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台</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w:t>
            </w:r>
          </w:p>
        </w:tc>
        <w:tc>
          <w:tcPr>
            <w:tcW w:w="962" w:type="dxa"/>
            <w:tcBorders>
              <w:top w:val="nil"/>
              <w:left w:val="nil"/>
              <w:bottom w:val="single" w:sz="8"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595"/>
        </w:trPr>
        <w:tc>
          <w:tcPr>
            <w:tcW w:w="814"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8</w:t>
            </w:r>
          </w:p>
        </w:tc>
        <w:tc>
          <w:tcPr>
            <w:tcW w:w="127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储藏间</w:t>
            </w:r>
          </w:p>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置物柜</w:t>
            </w:r>
          </w:p>
        </w:tc>
        <w:tc>
          <w:tcPr>
            <w:tcW w:w="45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铁质，冷轧钢板</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proofErr w:type="gramStart"/>
            <w:r>
              <w:rPr>
                <w:rFonts w:asciiTheme="majorEastAsia" w:eastAsiaTheme="majorEastAsia" w:hAnsiTheme="majorEastAsia" w:cs="宋体" w:hint="eastAsia"/>
                <w:kern w:val="0"/>
                <w:sz w:val="24"/>
                <w:szCs w:val="24"/>
              </w:rPr>
              <w:t>个</w:t>
            </w:r>
            <w:proofErr w:type="gramEnd"/>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2</w:t>
            </w:r>
          </w:p>
        </w:tc>
        <w:tc>
          <w:tcPr>
            <w:tcW w:w="962" w:type="dxa"/>
            <w:tcBorders>
              <w:top w:val="nil"/>
              <w:left w:val="nil"/>
              <w:bottom w:val="single" w:sz="8"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595"/>
        </w:trPr>
        <w:tc>
          <w:tcPr>
            <w:tcW w:w="814"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9</w:t>
            </w:r>
          </w:p>
        </w:tc>
        <w:tc>
          <w:tcPr>
            <w:tcW w:w="127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六类网线</w:t>
            </w:r>
          </w:p>
        </w:tc>
        <w:tc>
          <w:tcPr>
            <w:tcW w:w="45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国标六类</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箱</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w:t>
            </w:r>
          </w:p>
        </w:tc>
        <w:tc>
          <w:tcPr>
            <w:tcW w:w="962" w:type="dxa"/>
            <w:tcBorders>
              <w:top w:val="nil"/>
              <w:left w:val="nil"/>
              <w:bottom w:val="single" w:sz="8"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595"/>
        </w:trPr>
        <w:tc>
          <w:tcPr>
            <w:tcW w:w="814"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lastRenderedPageBreak/>
              <w:t>10</w:t>
            </w:r>
          </w:p>
        </w:tc>
        <w:tc>
          <w:tcPr>
            <w:tcW w:w="127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六类八口配线架</w:t>
            </w:r>
          </w:p>
        </w:tc>
        <w:tc>
          <w:tcPr>
            <w:tcW w:w="45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国标</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台</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w:t>
            </w:r>
          </w:p>
        </w:tc>
        <w:tc>
          <w:tcPr>
            <w:tcW w:w="962" w:type="dxa"/>
            <w:tcBorders>
              <w:top w:val="nil"/>
              <w:left w:val="nil"/>
              <w:bottom w:val="single" w:sz="8"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595"/>
        </w:trPr>
        <w:tc>
          <w:tcPr>
            <w:tcW w:w="814"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11</w:t>
            </w:r>
          </w:p>
        </w:tc>
        <w:tc>
          <w:tcPr>
            <w:tcW w:w="127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打印一体机</w:t>
            </w:r>
          </w:p>
        </w:tc>
        <w:tc>
          <w:tcPr>
            <w:tcW w:w="45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A3 打印＼复印\扫描激光一体机，22页/分钟，</w:t>
            </w:r>
            <w:proofErr w:type="gramStart"/>
            <w:r>
              <w:rPr>
                <w:rFonts w:asciiTheme="majorEastAsia" w:eastAsiaTheme="majorEastAsia" w:hAnsiTheme="majorEastAsia" w:cs="宋体" w:hint="eastAsia"/>
                <w:kern w:val="0"/>
                <w:sz w:val="24"/>
                <w:szCs w:val="24"/>
              </w:rPr>
              <w:t>带输稿器</w:t>
            </w:r>
            <w:proofErr w:type="gramEnd"/>
            <w:r>
              <w:rPr>
                <w:rFonts w:asciiTheme="majorEastAsia" w:eastAsiaTheme="majorEastAsia" w:hAnsiTheme="majorEastAsia" w:cs="宋体" w:hint="eastAsia"/>
                <w:kern w:val="0"/>
                <w:sz w:val="24"/>
                <w:szCs w:val="24"/>
              </w:rPr>
              <w:t>。</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台</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w:t>
            </w:r>
          </w:p>
        </w:tc>
        <w:tc>
          <w:tcPr>
            <w:tcW w:w="962" w:type="dxa"/>
            <w:tcBorders>
              <w:top w:val="nil"/>
              <w:left w:val="nil"/>
              <w:bottom w:val="single" w:sz="8"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595"/>
        </w:trPr>
        <w:tc>
          <w:tcPr>
            <w:tcW w:w="814"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12</w:t>
            </w:r>
          </w:p>
        </w:tc>
        <w:tc>
          <w:tcPr>
            <w:tcW w:w="127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企业级路由器</w:t>
            </w:r>
          </w:p>
        </w:tc>
        <w:tc>
          <w:tcPr>
            <w:tcW w:w="45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DRAM</w:t>
            </w:r>
            <w:r>
              <w:rPr>
                <w:rFonts w:asciiTheme="majorEastAsia" w:eastAsiaTheme="majorEastAsia" w:hAnsiTheme="majorEastAsia" w:cs="Times New Roman" w:hint="eastAsia"/>
                <w:kern w:val="0"/>
                <w:sz w:val="24"/>
                <w:szCs w:val="24"/>
              </w:rPr>
              <w:t>内存：</w:t>
            </w:r>
            <w:r>
              <w:rPr>
                <w:rFonts w:asciiTheme="majorEastAsia" w:eastAsiaTheme="majorEastAsia" w:hAnsiTheme="majorEastAsia" w:cs="Times New Roman"/>
                <w:kern w:val="0"/>
                <w:sz w:val="24"/>
                <w:szCs w:val="24"/>
              </w:rPr>
              <w:t>512MB</w:t>
            </w:r>
            <w:r>
              <w:rPr>
                <w:rFonts w:asciiTheme="majorEastAsia" w:eastAsiaTheme="majorEastAsia" w:hAnsiTheme="majorEastAsia" w:cs="Times New Roman" w:hint="eastAsia"/>
                <w:kern w:val="0"/>
                <w:sz w:val="24"/>
                <w:szCs w:val="24"/>
              </w:rPr>
              <w:t>，</w:t>
            </w:r>
            <w:r>
              <w:rPr>
                <w:rFonts w:asciiTheme="majorEastAsia" w:eastAsiaTheme="majorEastAsia" w:hAnsiTheme="majorEastAsia" w:cs="Times New Roman"/>
                <w:kern w:val="0"/>
                <w:sz w:val="24"/>
                <w:szCs w:val="24"/>
              </w:rPr>
              <w:t>FLASH</w:t>
            </w:r>
            <w:r>
              <w:rPr>
                <w:rFonts w:asciiTheme="majorEastAsia" w:eastAsiaTheme="majorEastAsia" w:hAnsiTheme="majorEastAsia" w:cs="Times New Roman" w:hint="eastAsia"/>
                <w:kern w:val="0"/>
                <w:sz w:val="24"/>
                <w:szCs w:val="24"/>
              </w:rPr>
              <w:t>内存：</w:t>
            </w:r>
            <w:r>
              <w:rPr>
                <w:rFonts w:asciiTheme="majorEastAsia" w:eastAsiaTheme="majorEastAsia" w:hAnsiTheme="majorEastAsia" w:cs="Times New Roman"/>
                <w:kern w:val="0"/>
                <w:sz w:val="24"/>
                <w:szCs w:val="24"/>
              </w:rPr>
              <w:t>256MB</w:t>
            </w:r>
            <w:r>
              <w:rPr>
                <w:rFonts w:asciiTheme="majorEastAsia" w:eastAsiaTheme="majorEastAsia" w:hAnsiTheme="majorEastAsia" w:cs="Times New Roman" w:hint="eastAsia"/>
                <w:kern w:val="0"/>
                <w:sz w:val="24"/>
                <w:szCs w:val="24"/>
              </w:rPr>
              <w:t>端口：结构模块化；</w:t>
            </w:r>
          </w:p>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其它端端口：</w:t>
            </w:r>
            <w:r>
              <w:rPr>
                <w:rFonts w:asciiTheme="majorEastAsia" w:eastAsiaTheme="majorEastAsia" w:hAnsiTheme="majorEastAsia" w:cs="Times New Roman"/>
                <w:kern w:val="0"/>
                <w:sz w:val="24"/>
                <w:szCs w:val="24"/>
              </w:rPr>
              <w:t>8</w:t>
            </w:r>
            <w:r>
              <w:rPr>
                <w:rFonts w:asciiTheme="majorEastAsia" w:eastAsiaTheme="majorEastAsia" w:hAnsiTheme="majorEastAsia" w:cs="Times New Roman" w:hint="eastAsia"/>
                <w:kern w:val="0"/>
                <w:sz w:val="24"/>
                <w:szCs w:val="24"/>
              </w:rPr>
              <w:t>个</w:t>
            </w:r>
            <w:r>
              <w:rPr>
                <w:rFonts w:asciiTheme="majorEastAsia" w:eastAsiaTheme="majorEastAsia" w:hAnsiTheme="majorEastAsia" w:cs="Times New Roman"/>
                <w:kern w:val="0"/>
                <w:sz w:val="24"/>
                <w:szCs w:val="24"/>
              </w:rPr>
              <w:t>FE</w:t>
            </w:r>
            <w:r>
              <w:rPr>
                <w:rFonts w:asciiTheme="majorEastAsia" w:eastAsiaTheme="majorEastAsia" w:hAnsiTheme="majorEastAsia" w:cs="Times New Roman" w:hint="eastAsia"/>
                <w:kern w:val="0"/>
                <w:sz w:val="24"/>
                <w:szCs w:val="24"/>
              </w:rPr>
              <w:t>，</w:t>
            </w:r>
            <w:r>
              <w:rPr>
                <w:rFonts w:asciiTheme="majorEastAsia" w:eastAsiaTheme="majorEastAsia" w:hAnsiTheme="majorEastAsia" w:cs="Times New Roman"/>
                <w:kern w:val="0"/>
                <w:sz w:val="24"/>
                <w:szCs w:val="24"/>
              </w:rPr>
              <w:t>2</w:t>
            </w:r>
            <w:r>
              <w:rPr>
                <w:rFonts w:asciiTheme="majorEastAsia" w:eastAsiaTheme="majorEastAsia" w:hAnsiTheme="majorEastAsia" w:cs="Times New Roman" w:hint="eastAsia"/>
                <w:kern w:val="0"/>
                <w:sz w:val="24"/>
                <w:szCs w:val="24"/>
              </w:rPr>
              <w:t>个</w:t>
            </w:r>
            <w:r>
              <w:rPr>
                <w:rFonts w:asciiTheme="majorEastAsia" w:eastAsiaTheme="majorEastAsia" w:hAnsiTheme="majorEastAsia" w:cs="Times New Roman"/>
                <w:kern w:val="0"/>
                <w:sz w:val="24"/>
                <w:szCs w:val="24"/>
              </w:rPr>
              <w:t>GE</w:t>
            </w:r>
            <w:r>
              <w:rPr>
                <w:rFonts w:asciiTheme="majorEastAsia" w:eastAsiaTheme="majorEastAsia" w:hAnsiTheme="majorEastAsia" w:cs="Times New Roman" w:hint="eastAsia"/>
                <w:kern w:val="0"/>
                <w:sz w:val="24"/>
                <w:szCs w:val="24"/>
              </w:rPr>
              <w:t>接口、</w:t>
            </w:r>
            <w:r>
              <w:rPr>
                <w:rFonts w:asciiTheme="majorEastAsia" w:eastAsiaTheme="majorEastAsia" w:hAnsiTheme="majorEastAsia" w:cs="Times New Roman"/>
                <w:kern w:val="0"/>
                <w:sz w:val="24"/>
                <w:szCs w:val="24"/>
              </w:rPr>
              <w:t>2</w:t>
            </w:r>
            <w:r>
              <w:rPr>
                <w:rFonts w:asciiTheme="majorEastAsia" w:eastAsiaTheme="majorEastAsia" w:hAnsiTheme="majorEastAsia" w:cs="Times New Roman" w:hint="eastAsia"/>
                <w:kern w:val="0"/>
                <w:sz w:val="24"/>
                <w:szCs w:val="24"/>
              </w:rPr>
              <w:t>个</w:t>
            </w:r>
            <w:r>
              <w:rPr>
                <w:rFonts w:asciiTheme="majorEastAsia" w:eastAsiaTheme="majorEastAsia" w:hAnsiTheme="majorEastAsia" w:cs="Times New Roman"/>
                <w:kern w:val="0"/>
                <w:sz w:val="24"/>
                <w:szCs w:val="24"/>
              </w:rPr>
              <w:t>USB2.0</w:t>
            </w:r>
            <w:r>
              <w:rPr>
                <w:rFonts w:asciiTheme="majorEastAsia" w:eastAsiaTheme="majorEastAsia" w:hAnsiTheme="majorEastAsia" w:cs="Times New Roman" w:hint="eastAsia"/>
                <w:kern w:val="0"/>
                <w:sz w:val="24"/>
                <w:szCs w:val="24"/>
              </w:rPr>
              <w:t>端口、</w:t>
            </w:r>
            <w:r>
              <w:rPr>
                <w:rFonts w:asciiTheme="majorEastAsia" w:eastAsiaTheme="majorEastAsia" w:hAnsiTheme="majorEastAsia" w:cs="Times New Roman"/>
                <w:kern w:val="0"/>
                <w:sz w:val="24"/>
                <w:szCs w:val="24"/>
              </w:rPr>
              <w:t>1</w:t>
            </w:r>
            <w:r>
              <w:rPr>
                <w:rFonts w:asciiTheme="majorEastAsia" w:eastAsiaTheme="majorEastAsia" w:hAnsiTheme="majorEastAsia" w:cs="Times New Roman" w:hint="eastAsia"/>
                <w:kern w:val="0"/>
                <w:sz w:val="24"/>
                <w:szCs w:val="24"/>
              </w:rPr>
              <w:t>个</w:t>
            </w:r>
            <w:r>
              <w:rPr>
                <w:rFonts w:asciiTheme="majorEastAsia" w:eastAsiaTheme="majorEastAsia" w:hAnsiTheme="majorEastAsia" w:cs="Times New Roman"/>
                <w:kern w:val="0"/>
                <w:sz w:val="24"/>
                <w:szCs w:val="24"/>
              </w:rPr>
              <w:t>Mini</w:t>
            </w:r>
            <w:r>
              <w:rPr>
                <w:rFonts w:asciiTheme="majorEastAsia" w:eastAsiaTheme="majorEastAsia" w:hAnsiTheme="majorEastAsia" w:cs="Times New Roman" w:hint="eastAsia"/>
                <w:kern w:val="0"/>
                <w:sz w:val="24"/>
                <w:szCs w:val="24"/>
              </w:rPr>
              <w:t>－</w:t>
            </w:r>
            <w:r>
              <w:rPr>
                <w:rFonts w:asciiTheme="majorEastAsia" w:eastAsiaTheme="majorEastAsia" w:hAnsiTheme="majorEastAsia" w:cs="Times New Roman"/>
                <w:kern w:val="0"/>
                <w:sz w:val="24"/>
                <w:szCs w:val="24"/>
              </w:rPr>
              <w:t>USB</w:t>
            </w:r>
            <w:r>
              <w:rPr>
                <w:rFonts w:asciiTheme="majorEastAsia" w:eastAsiaTheme="majorEastAsia" w:hAnsiTheme="majorEastAsia" w:cs="Times New Roman" w:hint="eastAsia"/>
                <w:kern w:val="0"/>
                <w:sz w:val="24"/>
                <w:szCs w:val="24"/>
              </w:rPr>
              <w:t>控制台端端口、</w:t>
            </w:r>
            <w:r>
              <w:rPr>
                <w:rFonts w:asciiTheme="majorEastAsia" w:eastAsiaTheme="majorEastAsia" w:hAnsiTheme="majorEastAsia" w:cs="Times New Roman"/>
                <w:kern w:val="0"/>
                <w:sz w:val="24"/>
                <w:szCs w:val="24"/>
              </w:rPr>
              <w:t>1</w:t>
            </w:r>
            <w:r>
              <w:rPr>
                <w:rFonts w:asciiTheme="majorEastAsia" w:eastAsiaTheme="majorEastAsia" w:hAnsiTheme="majorEastAsia" w:cs="Times New Roman" w:hint="eastAsia"/>
                <w:kern w:val="0"/>
                <w:sz w:val="24"/>
                <w:szCs w:val="24"/>
              </w:rPr>
              <w:t>个串行辅助</w:t>
            </w:r>
            <w:r>
              <w:rPr>
                <w:rFonts w:asciiTheme="majorEastAsia" w:eastAsiaTheme="majorEastAsia" w:hAnsiTheme="majorEastAsia" w:cs="Times New Roman"/>
                <w:kern w:val="0"/>
                <w:sz w:val="24"/>
                <w:szCs w:val="24"/>
              </w:rPr>
              <w:t>/</w:t>
            </w:r>
            <w:r>
              <w:rPr>
                <w:rFonts w:asciiTheme="majorEastAsia" w:eastAsiaTheme="majorEastAsia" w:hAnsiTheme="majorEastAsia" w:cs="Times New Roman" w:hint="eastAsia"/>
                <w:kern w:val="0"/>
                <w:sz w:val="24"/>
                <w:szCs w:val="24"/>
              </w:rPr>
              <w:t>控制台端口、扩展模块</w:t>
            </w:r>
            <w:r>
              <w:rPr>
                <w:rFonts w:asciiTheme="majorEastAsia" w:eastAsiaTheme="majorEastAsia" w:hAnsiTheme="majorEastAsia" w:cs="Times New Roman"/>
                <w:kern w:val="0"/>
                <w:sz w:val="24"/>
                <w:szCs w:val="24"/>
              </w:rPr>
              <w:t>2</w:t>
            </w:r>
            <w:r>
              <w:rPr>
                <w:rFonts w:asciiTheme="majorEastAsia" w:eastAsiaTheme="majorEastAsia" w:hAnsiTheme="majorEastAsia" w:cs="Times New Roman" w:hint="eastAsia"/>
                <w:kern w:val="0"/>
                <w:sz w:val="24"/>
                <w:szCs w:val="24"/>
              </w:rPr>
              <w:t>个</w:t>
            </w:r>
            <w:r>
              <w:rPr>
                <w:rFonts w:asciiTheme="majorEastAsia" w:eastAsiaTheme="majorEastAsia" w:hAnsiTheme="majorEastAsia" w:cs="Times New Roman"/>
                <w:kern w:val="0"/>
                <w:sz w:val="24"/>
                <w:szCs w:val="24"/>
              </w:rPr>
              <w:t>SIC</w:t>
            </w:r>
            <w:r>
              <w:rPr>
                <w:rFonts w:asciiTheme="majorEastAsia" w:eastAsiaTheme="majorEastAsia" w:hAnsiTheme="majorEastAsia" w:cs="Times New Roman" w:hint="eastAsia"/>
                <w:kern w:val="0"/>
                <w:sz w:val="24"/>
                <w:szCs w:val="24"/>
              </w:rPr>
              <w:t>插槽</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台</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w:t>
            </w:r>
          </w:p>
        </w:tc>
        <w:tc>
          <w:tcPr>
            <w:tcW w:w="962" w:type="dxa"/>
            <w:tcBorders>
              <w:top w:val="nil"/>
              <w:left w:val="nil"/>
              <w:bottom w:val="single" w:sz="8"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595"/>
        </w:trPr>
        <w:tc>
          <w:tcPr>
            <w:tcW w:w="814"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13</w:t>
            </w:r>
          </w:p>
        </w:tc>
        <w:tc>
          <w:tcPr>
            <w:tcW w:w="127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备品备件</w:t>
            </w:r>
          </w:p>
        </w:tc>
        <w:tc>
          <w:tcPr>
            <w:tcW w:w="453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施工辅料（HDMI配线、HDMI分配器、配线口、插座、）  安装调试</w:t>
            </w:r>
          </w:p>
        </w:tc>
        <w:tc>
          <w:tcPr>
            <w:tcW w:w="709"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5A774F">
            <w:pPr>
              <w:widowControl/>
              <w:jc w:val="center"/>
              <w:rPr>
                <w:rFonts w:asciiTheme="majorEastAsia" w:eastAsiaTheme="majorEastAsia" w:hAnsiTheme="majorEastAsia" w:cs="Times New Roman"/>
                <w:kern w:val="0"/>
                <w:sz w:val="24"/>
                <w:szCs w:val="24"/>
              </w:rPr>
            </w:pP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w:t>
            </w:r>
          </w:p>
        </w:tc>
        <w:tc>
          <w:tcPr>
            <w:tcW w:w="962" w:type="dxa"/>
            <w:tcBorders>
              <w:top w:val="nil"/>
              <w:left w:val="nil"/>
              <w:bottom w:val="single" w:sz="8"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595"/>
        </w:trPr>
        <w:tc>
          <w:tcPr>
            <w:tcW w:w="814" w:type="dxa"/>
            <w:vMerge w:val="restart"/>
            <w:tcBorders>
              <w:top w:val="nil"/>
              <w:left w:val="single" w:sz="8"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spacing w:line="360" w:lineRule="atLeast"/>
              <w:jc w:val="center"/>
              <w:rPr>
                <w:rFonts w:asciiTheme="majorEastAsia" w:eastAsiaTheme="majorEastAsia" w:hAnsiTheme="majorEastAsia" w:cs="仿宋"/>
                <w:color w:val="000000"/>
                <w:kern w:val="0"/>
                <w:sz w:val="24"/>
                <w:szCs w:val="24"/>
              </w:rPr>
            </w:pPr>
            <w:r>
              <w:rPr>
                <w:rFonts w:asciiTheme="majorEastAsia" w:eastAsiaTheme="majorEastAsia" w:hAnsiTheme="majorEastAsia" w:cs="仿宋" w:hint="eastAsia"/>
                <w:color w:val="000000"/>
                <w:kern w:val="0"/>
                <w:sz w:val="24"/>
                <w:szCs w:val="24"/>
              </w:rPr>
              <w:t>14</w:t>
            </w:r>
          </w:p>
        </w:tc>
        <w:tc>
          <w:tcPr>
            <w:tcW w:w="1276" w:type="dxa"/>
            <w:vMerge w:val="restart"/>
            <w:tcBorders>
              <w:top w:val="nil"/>
              <w:left w:val="nil"/>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场地</w:t>
            </w:r>
          </w:p>
          <w:p w:rsidR="005A774F" w:rsidRDefault="007C27A2">
            <w:pPr>
              <w:widowControl/>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改造</w:t>
            </w:r>
          </w:p>
        </w:tc>
        <w:tc>
          <w:tcPr>
            <w:tcW w:w="4536" w:type="dxa"/>
            <w:tcBorders>
              <w:top w:val="nil"/>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含墙体、墙面、吊顶，建筑垃圾运输，墙体、墙面粉刷，吊灯安装，灯具安装，</w:t>
            </w:r>
            <w:proofErr w:type="gramStart"/>
            <w:r>
              <w:rPr>
                <w:rFonts w:asciiTheme="majorEastAsia" w:eastAsiaTheme="majorEastAsia" w:hAnsiTheme="majorEastAsia" w:cs="宋体" w:hint="eastAsia"/>
                <w:kern w:val="0"/>
                <w:sz w:val="24"/>
                <w:szCs w:val="24"/>
              </w:rPr>
              <w:t>净味漆</w:t>
            </w:r>
            <w:proofErr w:type="gramEnd"/>
            <w:r>
              <w:rPr>
                <w:rFonts w:asciiTheme="majorEastAsia" w:eastAsiaTheme="majorEastAsia" w:hAnsiTheme="majorEastAsia" w:cs="宋体" w:hint="eastAsia"/>
                <w:kern w:val="0"/>
                <w:sz w:val="24"/>
                <w:szCs w:val="24"/>
              </w:rPr>
              <w:t>粉刷，防潮处理，窗帘，安全门，实木复合木地板，全房间隔音吸音处理，强弱电改造，通风改造。（全部暗线，整体环保不超标）</w:t>
            </w:r>
            <w:r>
              <w:rPr>
                <w:rFonts w:asciiTheme="majorEastAsia" w:eastAsiaTheme="majorEastAsia" w:hAnsiTheme="majorEastAsia" w:cs="宋体"/>
                <w:kern w:val="0"/>
                <w:sz w:val="24"/>
                <w:szCs w:val="24"/>
              </w:rPr>
              <w:t>4</w:t>
            </w:r>
            <w:r>
              <w:rPr>
                <w:rFonts w:asciiTheme="majorEastAsia" w:eastAsiaTheme="majorEastAsia" w:hAnsiTheme="majorEastAsia" w:cs="宋体" w:hint="eastAsia"/>
                <w:kern w:val="0"/>
                <w:sz w:val="24"/>
                <w:szCs w:val="24"/>
              </w:rPr>
              <w:t>0㎡左右</w:t>
            </w:r>
          </w:p>
        </w:tc>
        <w:tc>
          <w:tcPr>
            <w:tcW w:w="709" w:type="dxa"/>
            <w:tcBorders>
              <w:top w:val="nil"/>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间</w:t>
            </w:r>
          </w:p>
        </w:tc>
        <w:tc>
          <w:tcPr>
            <w:tcW w:w="850" w:type="dxa"/>
            <w:tcBorders>
              <w:top w:val="nil"/>
              <w:left w:val="nil"/>
              <w:bottom w:val="single" w:sz="4" w:space="0" w:color="auto"/>
              <w:right w:val="single" w:sz="8" w:space="0" w:color="auto"/>
            </w:tcBorders>
            <w:shd w:val="clear" w:color="auto" w:fill="auto"/>
            <w:tcMar>
              <w:top w:w="0" w:type="dxa"/>
              <w:left w:w="105" w:type="dxa"/>
              <w:bottom w:w="0" w:type="dxa"/>
              <w:right w:w="105" w:type="dxa"/>
            </w:tcMar>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w:t>
            </w:r>
          </w:p>
        </w:tc>
        <w:tc>
          <w:tcPr>
            <w:tcW w:w="962" w:type="dxa"/>
            <w:tcBorders>
              <w:top w:val="nil"/>
              <w:left w:val="nil"/>
              <w:bottom w:val="single" w:sz="4" w:space="0" w:color="auto"/>
              <w:right w:val="single" w:sz="8" w:space="0" w:color="auto"/>
            </w:tcBorders>
            <w:shd w:val="clear" w:color="auto" w:fill="auto"/>
            <w:vAlign w:val="center"/>
          </w:tcPr>
          <w:p w:rsidR="005A774F" w:rsidRDefault="005A774F">
            <w:pPr>
              <w:widowControl/>
              <w:jc w:val="center"/>
              <w:rPr>
                <w:rFonts w:asciiTheme="majorEastAsia" w:eastAsiaTheme="majorEastAsia" w:hAnsiTheme="majorEastAsia" w:cs="宋体"/>
                <w:color w:val="000000"/>
                <w:kern w:val="0"/>
                <w:sz w:val="24"/>
                <w:szCs w:val="24"/>
              </w:rPr>
            </w:pPr>
          </w:p>
        </w:tc>
      </w:tr>
      <w:tr w:rsidR="005A774F">
        <w:trPr>
          <w:trHeight w:val="595"/>
        </w:trPr>
        <w:tc>
          <w:tcPr>
            <w:tcW w:w="814" w:type="dxa"/>
            <w:vMerge/>
            <w:tcBorders>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A774F" w:rsidRDefault="005A774F">
            <w:pPr>
              <w:widowControl/>
              <w:spacing w:line="360" w:lineRule="atLeast"/>
              <w:jc w:val="center"/>
              <w:rPr>
                <w:rFonts w:asciiTheme="majorEastAsia" w:eastAsiaTheme="majorEastAsia" w:hAnsiTheme="majorEastAsia" w:cs="仿宋"/>
                <w:color w:val="000000"/>
                <w:kern w:val="0"/>
                <w:sz w:val="24"/>
                <w:szCs w:val="24"/>
              </w:rPr>
            </w:pPr>
          </w:p>
        </w:tc>
        <w:tc>
          <w:tcPr>
            <w:tcW w:w="1276" w:type="dxa"/>
            <w:vMerge/>
            <w:tcBorders>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5A774F" w:rsidRDefault="005A774F">
            <w:pPr>
              <w:widowControl/>
              <w:jc w:val="center"/>
              <w:rPr>
                <w:rFonts w:asciiTheme="majorEastAsia" w:eastAsiaTheme="majorEastAsia" w:hAnsiTheme="majorEastAsia" w:cs="宋体"/>
                <w:kern w:val="0"/>
                <w:sz w:val="24"/>
                <w:szCs w:val="24"/>
              </w:rPr>
            </w:pPr>
          </w:p>
        </w:tc>
        <w:tc>
          <w:tcPr>
            <w:tcW w:w="7057" w:type="dxa"/>
            <w:gridSpan w:val="4"/>
            <w:tcBorders>
              <w:top w:val="single" w:sz="4" w:space="0" w:color="auto"/>
              <w:left w:val="single" w:sz="8"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5A774F" w:rsidRDefault="005A774F">
            <w:pPr>
              <w:widowControl/>
              <w:jc w:val="center"/>
              <w:rPr>
                <w:rFonts w:asciiTheme="majorEastAsia" w:eastAsiaTheme="majorEastAsia" w:hAnsiTheme="majorEastAsia" w:cs="宋体"/>
                <w:color w:val="000000"/>
                <w:kern w:val="0"/>
                <w:sz w:val="24"/>
                <w:szCs w:val="24"/>
              </w:rPr>
            </w:pPr>
          </w:p>
          <w:tbl>
            <w:tblPr>
              <w:tblW w:w="6912" w:type="dxa"/>
              <w:tblBorders>
                <w:top w:val="single" w:sz="4" w:space="0" w:color="auto"/>
                <w:bottom w:val="single" w:sz="4" w:space="0" w:color="auto"/>
                <w:insideH w:val="single" w:sz="4" w:space="0" w:color="auto"/>
              </w:tblBorders>
              <w:tblLayout w:type="fixed"/>
              <w:tblLook w:val="04A0"/>
            </w:tblPr>
            <w:tblGrid>
              <w:gridCol w:w="3575"/>
              <w:gridCol w:w="1560"/>
              <w:gridCol w:w="1777"/>
            </w:tblGrid>
            <w:tr w:rsidR="005A774F">
              <w:trPr>
                <w:trHeight w:val="103"/>
              </w:trPr>
              <w:tc>
                <w:tcPr>
                  <w:tcW w:w="3575"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部分项目描述</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计量单位</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工程量</w:t>
                  </w:r>
                </w:p>
              </w:tc>
            </w:tr>
            <w:tr w:rsidR="005A774F">
              <w:trPr>
                <w:trHeight w:val="736"/>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1.名称:电线导管</w:t>
                  </w:r>
                  <w:r>
                    <w:rPr>
                      <w:rFonts w:asciiTheme="majorEastAsia" w:eastAsiaTheme="majorEastAsia" w:hAnsiTheme="majorEastAsia" w:cs="Times New Roman" w:hint="eastAsia"/>
                      <w:kern w:val="0"/>
                      <w:sz w:val="24"/>
                      <w:szCs w:val="24"/>
                    </w:rPr>
                    <w:br/>
                    <w:t>2.材质:KBG钢管</w:t>
                  </w:r>
                  <w:r>
                    <w:rPr>
                      <w:rFonts w:asciiTheme="majorEastAsia" w:eastAsiaTheme="majorEastAsia" w:hAnsiTheme="majorEastAsia" w:cs="Times New Roman" w:hint="eastAsia"/>
                      <w:kern w:val="0"/>
                      <w:sz w:val="24"/>
                      <w:szCs w:val="24"/>
                    </w:rPr>
                    <w:br/>
                    <w:t>3.规格:KBG25、KBG20</w:t>
                  </w:r>
                  <w:r>
                    <w:rPr>
                      <w:rFonts w:asciiTheme="majorEastAsia" w:eastAsiaTheme="majorEastAsia" w:hAnsiTheme="majorEastAsia" w:cs="Times New Roman" w:hint="eastAsia"/>
                      <w:kern w:val="0"/>
                      <w:sz w:val="24"/>
                      <w:szCs w:val="24"/>
                    </w:rPr>
                    <w:br/>
                    <w:t>4.配置形式:吊顶内敷设等</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32.45</w:t>
                  </w:r>
                </w:p>
              </w:tc>
            </w:tr>
            <w:tr w:rsidR="005A774F">
              <w:trPr>
                <w:trHeight w:val="910"/>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1.名称:阻燃电线</w:t>
                  </w:r>
                  <w:r>
                    <w:rPr>
                      <w:rFonts w:asciiTheme="majorEastAsia" w:eastAsiaTheme="majorEastAsia" w:hAnsiTheme="majorEastAsia" w:cs="Times New Roman" w:hint="eastAsia"/>
                      <w:kern w:val="0"/>
                      <w:sz w:val="24"/>
                      <w:szCs w:val="24"/>
                    </w:rPr>
                    <w:br/>
                    <w:t>2.配线形式:管内穿线</w:t>
                  </w:r>
                  <w:r>
                    <w:rPr>
                      <w:rFonts w:asciiTheme="majorEastAsia" w:eastAsiaTheme="majorEastAsia" w:hAnsiTheme="majorEastAsia" w:cs="Times New Roman" w:hint="eastAsia"/>
                      <w:kern w:val="0"/>
                      <w:sz w:val="24"/>
                      <w:szCs w:val="24"/>
                    </w:rPr>
                    <w:br/>
                    <w:t>3.型号:ZRBV-4mm²、ZRBV-6mm²</w:t>
                  </w:r>
                  <w:r>
                    <w:rPr>
                      <w:rFonts w:asciiTheme="majorEastAsia" w:eastAsiaTheme="majorEastAsia" w:hAnsiTheme="majorEastAsia" w:cs="Times New Roman" w:hint="eastAsia"/>
                      <w:kern w:val="0"/>
                      <w:sz w:val="24"/>
                      <w:szCs w:val="24"/>
                    </w:rPr>
                    <w:br/>
                    <w:t>4.材质:铜芯</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214.26</w:t>
                  </w:r>
                </w:p>
              </w:tc>
            </w:tr>
            <w:tr w:rsidR="005A774F">
              <w:trPr>
                <w:trHeight w:val="361"/>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1.名称:照明开关</w:t>
                  </w:r>
                  <w:r>
                    <w:rPr>
                      <w:rFonts w:asciiTheme="majorEastAsia" w:eastAsiaTheme="majorEastAsia" w:hAnsiTheme="majorEastAsia" w:cs="Times New Roman" w:hint="eastAsia"/>
                      <w:kern w:val="0"/>
                      <w:sz w:val="24"/>
                      <w:szCs w:val="24"/>
                    </w:rPr>
                    <w:br/>
                    <w:t>2.规格:单联三控开关</w:t>
                  </w:r>
                  <w:r>
                    <w:rPr>
                      <w:rFonts w:asciiTheme="majorEastAsia" w:eastAsiaTheme="majorEastAsia" w:hAnsiTheme="majorEastAsia" w:cs="Times New Roman" w:hint="eastAsia"/>
                      <w:kern w:val="0"/>
                      <w:sz w:val="24"/>
                      <w:szCs w:val="24"/>
                    </w:rPr>
                    <w:br/>
                    <w:t>3.安装方式:距地1.3m</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组</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w:t>
                  </w:r>
                </w:p>
              </w:tc>
            </w:tr>
            <w:tr w:rsidR="005A774F">
              <w:trPr>
                <w:trHeight w:val="70"/>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1.名称:天花插座</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proofErr w:type="gramStart"/>
                  <w:r>
                    <w:rPr>
                      <w:rFonts w:asciiTheme="majorEastAsia" w:eastAsiaTheme="majorEastAsia" w:hAnsiTheme="majorEastAsia" w:cs="Times New Roman" w:hint="eastAsia"/>
                      <w:kern w:val="0"/>
                      <w:sz w:val="24"/>
                      <w:szCs w:val="24"/>
                    </w:rPr>
                    <w:t>个</w:t>
                  </w:r>
                  <w:proofErr w:type="gramEnd"/>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12</w:t>
                  </w:r>
                </w:p>
              </w:tc>
            </w:tr>
            <w:tr w:rsidR="005A774F">
              <w:trPr>
                <w:trHeight w:val="81"/>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1.名称:开关、插座接线盒</w:t>
                  </w:r>
                  <w:r>
                    <w:rPr>
                      <w:rFonts w:asciiTheme="majorEastAsia" w:eastAsiaTheme="majorEastAsia" w:hAnsiTheme="majorEastAsia" w:cs="Times New Roman" w:hint="eastAsia"/>
                      <w:kern w:val="0"/>
                      <w:sz w:val="24"/>
                      <w:szCs w:val="24"/>
                    </w:rPr>
                    <w:br/>
                    <w:t>2.材质:塑料</w:t>
                  </w:r>
                  <w:r>
                    <w:rPr>
                      <w:rFonts w:asciiTheme="majorEastAsia" w:eastAsiaTheme="majorEastAsia" w:hAnsiTheme="majorEastAsia" w:cs="Times New Roman" w:hint="eastAsia"/>
                      <w:kern w:val="0"/>
                      <w:sz w:val="24"/>
                      <w:szCs w:val="24"/>
                    </w:rPr>
                    <w:br/>
                    <w:t>3.规格:86系列</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proofErr w:type="gramStart"/>
                  <w:r>
                    <w:rPr>
                      <w:rFonts w:asciiTheme="majorEastAsia" w:eastAsiaTheme="majorEastAsia" w:hAnsiTheme="majorEastAsia" w:cs="Times New Roman" w:hint="eastAsia"/>
                      <w:kern w:val="0"/>
                      <w:sz w:val="24"/>
                      <w:szCs w:val="24"/>
                    </w:rPr>
                    <w:t>个</w:t>
                  </w:r>
                  <w:proofErr w:type="gramEnd"/>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14</w:t>
                  </w:r>
                </w:p>
              </w:tc>
            </w:tr>
            <w:tr w:rsidR="005A774F">
              <w:trPr>
                <w:trHeight w:val="70"/>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1.名称:空调空开、箱</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台</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w:t>
                  </w:r>
                </w:p>
              </w:tc>
            </w:tr>
            <w:tr w:rsidR="005A774F">
              <w:trPr>
                <w:trHeight w:val="99"/>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1.名称:电话、</w:t>
                  </w:r>
                  <w:proofErr w:type="gramStart"/>
                  <w:r>
                    <w:rPr>
                      <w:rFonts w:asciiTheme="majorEastAsia" w:eastAsiaTheme="majorEastAsia" w:hAnsiTheme="majorEastAsia" w:cs="Times New Roman" w:hint="eastAsia"/>
                      <w:kern w:val="0"/>
                      <w:sz w:val="24"/>
                      <w:szCs w:val="24"/>
                    </w:rPr>
                    <w:t>网络双</w:t>
                  </w:r>
                  <w:proofErr w:type="gramEnd"/>
                  <w:r>
                    <w:rPr>
                      <w:rFonts w:asciiTheme="majorEastAsia" w:eastAsiaTheme="majorEastAsia" w:hAnsiTheme="majorEastAsia" w:cs="Times New Roman" w:hint="eastAsia"/>
                      <w:kern w:val="0"/>
                      <w:sz w:val="24"/>
                      <w:szCs w:val="24"/>
                    </w:rPr>
                    <w:t>接口插座</w:t>
                  </w:r>
                  <w:r>
                    <w:rPr>
                      <w:rFonts w:asciiTheme="majorEastAsia" w:eastAsiaTheme="majorEastAsia" w:hAnsiTheme="majorEastAsia" w:cs="Times New Roman" w:hint="eastAsia"/>
                      <w:kern w:val="0"/>
                      <w:sz w:val="24"/>
                      <w:szCs w:val="24"/>
                    </w:rPr>
                    <w:br/>
                    <w:t>2.安装方式:暗装</w:t>
                  </w:r>
                  <w:r>
                    <w:rPr>
                      <w:rFonts w:asciiTheme="majorEastAsia" w:eastAsiaTheme="majorEastAsia" w:hAnsiTheme="majorEastAsia" w:cs="Times New Roman" w:hint="eastAsia"/>
                      <w:kern w:val="0"/>
                      <w:sz w:val="24"/>
                      <w:szCs w:val="24"/>
                    </w:rPr>
                    <w:br/>
                    <w:t>3.底盒材质、规格:塑料</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proofErr w:type="gramStart"/>
                  <w:r>
                    <w:rPr>
                      <w:rFonts w:asciiTheme="majorEastAsia" w:eastAsiaTheme="majorEastAsia" w:hAnsiTheme="majorEastAsia" w:cs="Times New Roman" w:hint="eastAsia"/>
                      <w:kern w:val="0"/>
                      <w:sz w:val="24"/>
                      <w:szCs w:val="24"/>
                    </w:rPr>
                    <w:t>个</w:t>
                  </w:r>
                  <w:proofErr w:type="gramEnd"/>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11</w:t>
                  </w:r>
                </w:p>
              </w:tc>
            </w:tr>
            <w:tr w:rsidR="005A774F">
              <w:trPr>
                <w:trHeight w:val="70"/>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1.12mm厚多层实木地板</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m2</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31.92</w:t>
                  </w:r>
                </w:p>
              </w:tc>
            </w:tr>
            <w:tr w:rsidR="005A774F">
              <w:trPr>
                <w:trHeight w:val="1366"/>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lastRenderedPageBreak/>
                    <w:t>1.新建暖气片隔断</w:t>
                  </w:r>
                  <w:r>
                    <w:rPr>
                      <w:rFonts w:asciiTheme="majorEastAsia" w:eastAsiaTheme="majorEastAsia" w:hAnsiTheme="majorEastAsia" w:cs="Times New Roman" w:hint="eastAsia"/>
                      <w:kern w:val="0"/>
                      <w:sz w:val="24"/>
                      <w:szCs w:val="24"/>
                    </w:rPr>
                    <w:br/>
                    <w:t>2.18mm厚细木工板基层</w:t>
                  </w:r>
                  <w:r>
                    <w:rPr>
                      <w:rFonts w:asciiTheme="majorEastAsia" w:eastAsiaTheme="majorEastAsia" w:hAnsiTheme="majorEastAsia" w:cs="Times New Roman" w:hint="eastAsia"/>
                      <w:kern w:val="0"/>
                      <w:sz w:val="24"/>
                      <w:szCs w:val="24"/>
                    </w:rPr>
                    <w:br/>
                    <w:t>3.表面3mm防火饰面板</w:t>
                  </w:r>
                  <w:r>
                    <w:rPr>
                      <w:rFonts w:asciiTheme="majorEastAsia" w:eastAsiaTheme="majorEastAsia" w:hAnsiTheme="majorEastAsia" w:cs="Times New Roman" w:hint="eastAsia"/>
                      <w:kern w:val="0"/>
                      <w:sz w:val="24"/>
                      <w:szCs w:val="24"/>
                    </w:rPr>
                    <w:br/>
                    <w:t>4.木材面刷防火涂料二遍</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m2</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7.2</w:t>
                  </w:r>
                </w:p>
              </w:tc>
            </w:tr>
            <w:tr w:rsidR="005A774F">
              <w:trPr>
                <w:trHeight w:val="296"/>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1.木质包窗套</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6.6</w:t>
                  </w:r>
                </w:p>
              </w:tc>
            </w:tr>
            <w:tr w:rsidR="005A774F">
              <w:trPr>
                <w:trHeight w:val="809"/>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1.包暖气管道柱子</w:t>
                  </w:r>
                  <w:r>
                    <w:rPr>
                      <w:rFonts w:asciiTheme="majorEastAsia" w:eastAsiaTheme="majorEastAsia" w:hAnsiTheme="majorEastAsia" w:cs="Times New Roman" w:hint="eastAsia"/>
                      <w:kern w:val="0"/>
                      <w:sz w:val="24"/>
                      <w:szCs w:val="24"/>
                    </w:rPr>
                    <w:br/>
                    <w:t>2.18MM木工</w:t>
                  </w:r>
                  <w:proofErr w:type="gramStart"/>
                  <w:r>
                    <w:rPr>
                      <w:rFonts w:asciiTheme="majorEastAsia" w:eastAsiaTheme="majorEastAsia" w:hAnsiTheme="majorEastAsia" w:cs="Times New Roman" w:hint="eastAsia"/>
                      <w:kern w:val="0"/>
                      <w:sz w:val="24"/>
                      <w:szCs w:val="24"/>
                    </w:rPr>
                    <w:t>板基层</w:t>
                  </w:r>
                  <w:proofErr w:type="gramEnd"/>
                  <w:r>
                    <w:rPr>
                      <w:rFonts w:asciiTheme="majorEastAsia" w:eastAsiaTheme="majorEastAsia" w:hAnsiTheme="majorEastAsia" w:cs="Times New Roman" w:hint="eastAsia"/>
                      <w:kern w:val="0"/>
                      <w:sz w:val="24"/>
                      <w:szCs w:val="24"/>
                    </w:rPr>
                    <w:br/>
                    <w:t>3.内部刷防火涂料</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m2</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2.61</w:t>
                  </w:r>
                </w:p>
              </w:tc>
            </w:tr>
            <w:tr w:rsidR="005A774F">
              <w:trPr>
                <w:trHeight w:val="1335"/>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1.木龙骨</w:t>
                  </w:r>
                  <w:r>
                    <w:rPr>
                      <w:rFonts w:asciiTheme="majorEastAsia" w:eastAsiaTheme="majorEastAsia" w:hAnsiTheme="majorEastAsia" w:cs="Times New Roman" w:hint="eastAsia"/>
                      <w:kern w:val="0"/>
                      <w:sz w:val="24"/>
                      <w:szCs w:val="24"/>
                    </w:rPr>
                    <w:br/>
                    <w:t>2.18mm厚细木工板</w:t>
                  </w:r>
                  <w:r>
                    <w:rPr>
                      <w:rFonts w:asciiTheme="majorEastAsia" w:eastAsiaTheme="majorEastAsia" w:hAnsiTheme="majorEastAsia" w:cs="Times New Roman" w:hint="eastAsia"/>
                      <w:kern w:val="0"/>
                      <w:sz w:val="24"/>
                      <w:szCs w:val="24"/>
                    </w:rPr>
                    <w:br/>
                    <w:t>3.墙面12mm厚吸音板饰面</w:t>
                  </w:r>
                  <w:r>
                    <w:rPr>
                      <w:rFonts w:asciiTheme="majorEastAsia" w:eastAsiaTheme="majorEastAsia" w:hAnsiTheme="majorEastAsia" w:cs="Times New Roman" w:hint="eastAsia"/>
                      <w:kern w:val="0"/>
                      <w:sz w:val="24"/>
                      <w:szCs w:val="24"/>
                    </w:rPr>
                    <w:br/>
                    <w:t>4.所有木材面刷防火涂料二遍</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m2</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11.89</w:t>
                  </w:r>
                </w:p>
              </w:tc>
            </w:tr>
            <w:tr w:rsidR="005A774F">
              <w:trPr>
                <w:trHeight w:val="983"/>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1.门代号及洞口尺寸:970*2100</w:t>
                  </w:r>
                  <w:r>
                    <w:rPr>
                      <w:rFonts w:asciiTheme="majorEastAsia" w:eastAsiaTheme="majorEastAsia" w:hAnsiTheme="majorEastAsia" w:cs="Times New Roman" w:hint="eastAsia"/>
                      <w:kern w:val="0"/>
                      <w:sz w:val="24"/>
                      <w:szCs w:val="24"/>
                    </w:rPr>
                    <w:br/>
                    <w:t>2.门框、扇材质:钢质防盗门</w:t>
                  </w:r>
                  <w:r>
                    <w:rPr>
                      <w:rFonts w:asciiTheme="majorEastAsia" w:eastAsiaTheme="majorEastAsia" w:hAnsiTheme="majorEastAsia" w:cs="Times New Roman" w:hint="eastAsia"/>
                      <w:kern w:val="0"/>
                      <w:sz w:val="24"/>
                      <w:szCs w:val="24"/>
                    </w:rPr>
                    <w:br/>
                    <w:t>3.含门锁、</w:t>
                  </w:r>
                  <w:proofErr w:type="gramStart"/>
                  <w:r>
                    <w:rPr>
                      <w:rFonts w:asciiTheme="majorEastAsia" w:eastAsiaTheme="majorEastAsia" w:hAnsiTheme="majorEastAsia" w:cs="Times New Roman" w:hint="eastAsia"/>
                      <w:kern w:val="0"/>
                      <w:sz w:val="24"/>
                      <w:szCs w:val="24"/>
                    </w:rPr>
                    <w:t>门套及其</w:t>
                  </w:r>
                  <w:proofErr w:type="gramEnd"/>
                  <w:r>
                    <w:rPr>
                      <w:rFonts w:asciiTheme="majorEastAsia" w:eastAsiaTheme="majorEastAsia" w:hAnsiTheme="majorEastAsia" w:cs="Times New Roman" w:hint="eastAsia"/>
                      <w:kern w:val="0"/>
                      <w:sz w:val="24"/>
                      <w:szCs w:val="24"/>
                    </w:rPr>
                    <w:t>他小五金配件</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m2</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2.04</w:t>
                  </w:r>
                </w:p>
              </w:tc>
            </w:tr>
            <w:tr w:rsidR="005A774F">
              <w:trPr>
                <w:trHeight w:val="247"/>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1.20mm厚石英石窗台板</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m2</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2.22</w:t>
                  </w:r>
                </w:p>
              </w:tc>
            </w:tr>
            <w:tr w:rsidR="005A774F">
              <w:trPr>
                <w:trHeight w:val="429"/>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1.100mm高木质踢脚线</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m2</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2.15</w:t>
                  </w:r>
                </w:p>
              </w:tc>
            </w:tr>
            <w:tr w:rsidR="005A774F">
              <w:trPr>
                <w:trHeight w:val="2145"/>
              </w:trPr>
              <w:tc>
                <w:tcPr>
                  <w:tcW w:w="3575" w:type="dxa"/>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1.天棚轻钢龙骨</w:t>
                  </w:r>
                  <w:r>
                    <w:rPr>
                      <w:rFonts w:asciiTheme="majorEastAsia" w:eastAsiaTheme="majorEastAsia" w:hAnsiTheme="majorEastAsia" w:cs="Times New Roman" w:hint="eastAsia"/>
                      <w:kern w:val="0"/>
                      <w:sz w:val="24"/>
                      <w:szCs w:val="24"/>
                    </w:rPr>
                    <w:br/>
                    <w:t>2.12mm厚双层石膏板面层</w:t>
                  </w:r>
                  <w:r>
                    <w:rPr>
                      <w:rFonts w:asciiTheme="majorEastAsia" w:eastAsiaTheme="majorEastAsia" w:hAnsiTheme="majorEastAsia" w:cs="Times New Roman" w:hint="eastAsia"/>
                      <w:kern w:val="0"/>
                      <w:sz w:val="24"/>
                      <w:szCs w:val="24"/>
                    </w:rPr>
                    <w:br/>
                    <w:t>3.清扫、满刮腻子二遍、打磨、刷底漆一遍、乳胶漆三遍</w:t>
                  </w:r>
                  <w:r>
                    <w:rPr>
                      <w:rFonts w:asciiTheme="majorEastAsia" w:eastAsiaTheme="majorEastAsia" w:hAnsiTheme="majorEastAsia" w:cs="Times New Roman" w:hint="eastAsia"/>
                      <w:kern w:val="0"/>
                      <w:sz w:val="24"/>
                      <w:szCs w:val="24"/>
                    </w:rPr>
                    <w:br/>
                    <w:t>4.筒灯孔</w:t>
                  </w:r>
                  <w:r>
                    <w:rPr>
                      <w:rFonts w:asciiTheme="majorEastAsia" w:eastAsiaTheme="majorEastAsia" w:hAnsiTheme="majorEastAsia" w:cs="Times New Roman" w:hint="eastAsia"/>
                      <w:kern w:val="0"/>
                      <w:sz w:val="24"/>
                      <w:szCs w:val="24"/>
                    </w:rPr>
                    <w:br/>
                    <w:t>5.8mm乳白亚克力透光板、灯箱</w:t>
                  </w:r>
                  <w:r>
                    <w:rPr>
                      <w:rFonts w:asciiTheme="majorEastAsia" w:eastAsiaTheme="majorEastAsia" w:hAnsiTheme="majorEastAsia" w:cs="Times New Roman" w:hint="eastAsia"/>
                      <w:kern w:val="0"/>
                      <w:sz w:val="24"/>
                      <w:szCs w:val="24"/>
                    </w:rPr>
                    <w:br/>
                    <w:t>6.20mm镜面灰色不锈钢压条线</w:t>
                  </w:r>
                  <w:r>
                    <w:rPr>
                      <w:rFonts w:asciiTheme="majorEastAsia" w:eastAsiaTheme="majorEastAsia" w:hAnsiTheme="majorEastAsia" w:cs="Times New Roman" w:hint="eastAsia"/>
                      <w:kern w:val="0"/>
                      <w:sz w:val="24"/>
                      <w:szCs w:val="24"/>
                    </w:rPr>
                    <w:br/>
                    <w:t>7.100mm厚灰色不锈钢包边</w:t>
                  </w:r>
                </w:p>
              </w:tc>
              <w:tc>
                <w:tcPr>
                  <w:tcW w:w="1560"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m2</w:t>
                  </w:r>
                </w:p>
              </w:tc>
              <w:tc>
                <w:tcPr>
                  <w:tcW w:w="1777" w:type="dxa"/>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31.92</w:t>
                  </w:r>
                </w:p>
              </w:tc>
            </w:tr>
            <w:tr w:rsidR="005A774F">
              <w:trPr>
                <w:trHeight w:val="1800"/>
              </w:trPr>
              <w:tc>
                <w:tcPr>
                  <w:tcW w:w="3575" w:type="dxa"/>
                  <w:tcBorders>
                    <w:bottom w:val="single" w:sz="4" w:space="0" w:color="auto"/>
                  </w:tcBorders>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1.轻钢龙骨基层</w:t>
                  </w:r>
                  <w:r>
                    <w:rPr>
                      <w:rFonts w:asciiTheme="majorEastAsia" w:eastAsiaTheme="majorEastAsia" w:hAnsiTheme="majorEastAsia" w:cs="Times New Roman" w:hint="eastAsia"/>
                      <w:kern w:val="0"/>
                      <w:sz w:val="24"/>
                      <w:szCs w:val="24"/>
                    </w:rPr>
                    <w:br/>
                    <w:t>2.18mm细木工板</w:t>
                  </w:r>
                  <w:r>
                    <w:rPr>
                      <w:rFonts w:asciiTheme="majorEastAsia" w:eastAsiaTheme="majorEastAsia" w:hAnsiTheme="majorEastAsia" w:cs="Times New Roman" w:hint="eastAsia"/>
                      <w:kern w:val="0"/>
                      <w:sz w:val="24"/>
                      <w:szCs w:val="24"/>
                    </w:rPr>
                    <w:br/>
                    <w:t>3.12mm防火石膏板</w:t>
                  </w:r>
                  <w:r>
                    <w:rPr>
                      <w:rFonts w:asciiTheme="majorEastAsia" w:eastAsiaTheme="majorEastAsia" w:hAnsiTheme="majorEastAsia" w:cs="Times New Roman" w:hint="eastAsia"/>
                      <w:kern w:val="0"/>
                      <w:sz w:val="24"/>
                      <w:szCs w:val="24"/>
                    </w:rPr>
                    <w:br/>
                    <w:t>4.清扫、满刮腻子二遍、打磨、刷底漆一遍、乳胶漆三遍</w:t>
                  </w:r>
                  <w:r>
                    <w:rPr>
                      <w:rFonts w:asciiTheme="majorEastAsia" w:eastAsiaTheme="majorEastAsia" w:hAnsiTheme="majorEastAsia" w:cs="Times New Roman" w:hint="eastAsia"/>
                      <w:kern w:val="0"/>
                      <w:sz w:val="24"/>
                      <w:szCs w:val="24"/>
                    </w:rPr>
                    <w:br/>
                    <w:t>5.所有木材面刷防火涂料二遍</w:t>
                  </w:r>
                </w:p>
              </w:tc>
              <w:tc>
                <w:tcPr>
                  <w:tcW w:w="1560" w:type="dxa"/>
                  <w:tcBorders>
                    <w:bottom w:val="single" w:sz="4" w:space="0" w:color="auto"/>
                  </w:tcBorders>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w:t>
                  </w:r>
                </w:p>
              </w:tc>
              <w:tc>
                <w:tcPr>
                  <w:tcW w:w="1777" w:type="dxa"/>
                  <w:tcBorders>
                    <w:bottom w:val="single" w:sz="4" w:space="0" w:color="auto"/>
                  </w:tcBorders>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3.2</w:t>
                  </w:r>
                </w:p>
              </w:tc>
            </w:tr>
            <w:tr w:rsidR="005A774F">
              <w:trPr>
                <w:trHeight w:val="682"/>
              </w:trPr>
              <w:tc>
                <w:tcPr>
                  <w:tcW w:w="3575" w:type="dxa"/>
                  <w:tcBorders>
                    <w:bottom w:val="nil"/>
                  </w:tcBorders>
                  <w:shd w:val="clear" w:color="FFFFFF" w:fill="FFFFFF"/>
                  <w:vAlign w:val="center"/>
                </w:tcPr>
                <w:p w:rsidR="005A774F" w:rsidRDefault="007C27A2">
                  <w:pPr>
                    <w:widowControl/>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1.亚麻布料窗帘 含遮光帘</w:t>
                  </w:r>
                  <w:r>
                    <w:rPr>
                      <w:rFonts w:asciiTheme="majorEastAsia" w:eastAsiaTheme="majorEastAsia" w:hAnsiTheme="majorEastAsia" w:cs="Times New Roman" w:hint="eastAsia"/>
                      <w:kern w:val="0"/>
                      <w:sz w:val="24"/>
                      <w:szCs w:val="24"/>
                    </w:rPr>
                    <w:br/>
                    <w:t>2.含窗帘轨道及其他小五金配件</w:t>
                  </w:r>
                </w:p>
              </w:tc>
              <w:tc>
                <w:tcPr>
                  <w:tcW w:w="1560" w:type="dxa"/>
                  <w:tcBorders>
                    <w:bottom w:val="nil"/>
                  </w:tcBorders>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m2</w:t>
                  </w:r>
                </w:p>
              </w:tc>
              <w:tc>
                <w:tcPr>
                  <w:tcW w:w="1777" w:type="dxa"/>
                  <w:tcBorders>
                    <w:bottom w:val="nil"/>
                  </w:tcBorders>
                  <w:shd w:val="clear" w:color="FFFFFF" w:fill="FFFFFF"/>
                  <w:vAlign w:val="center"/>
                </w:tcPr>
                <w:p w:rsidR="005A774F" w:rsidRDefault="007C27A2">
                  <w:pPr>
                    <w:widowControl/>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5.76</w:t>
                  </w:r>
                </w:p>
              </w:tc>
            </w:tr>
          </w:tbl>
          <w:p w:rsidR="005A774F" w:rsidRDefault="005A774F">
            <w:pPr>
              <w:widowControl/>
              <w:jc w:val="center"/>
              <w:rPr>
                <w:rFonts w:asciiTheme="majorEastAsia" w:eastAsiaTheme="majorEastAsia" w:hAnsiTheme="majorEastAsia" w:cs="宋体"/>
                <w:color w:val="000000"/>
                <w:kern w:val="0"/>
                <w:sz w:val="24"/>
                <w:szCs w:val="24"/>
              </w:rPr>
            </w:pPr>
          </w:p>
        </w:tc>
      </w:tr>
    </w:tbl>
    <w:p w:rsidR="005A774F" w:rsidRDefault="007C27A2">
      <w:pPr>
        <w:pStyle w:val="ab"/>
        <w:shd w:val="clear" w:color="auto" w:fill="FFFFFF"/>
        <w:spacing w:line="360" w:lineRule="auto"/>
        <w:ind w:firstLineChars="235" w:firstLine="566"/>
        <w:contextualSpacing/>
        <w:rPr>
          <w:rFonts w:cs="黑体"/>
          <w:b/>
          <w:bCs/>
          <w:shd w:val="clear" w:color="auto" w:fill="FFFFFF"/>
        </w:rPr>
      </w:pPr>
      <w:r>
        <w:rPr>
          <w:rFonts w:cs="黑体" w:hint="eastAsia"/>
          <w:b/>
          <w:bCs/>
          <w:shd w:val="clear" w:color="auto" w:fill="FFFFFF"/>
        </w:rPr>
        <w:lastRenderedPageBreak/>
        <w:t>场地改造设计要求：（投标人可实地勘察。地址：许昌市建安大道</w:t>
      </w:r>
      <w:r>
        <w:rPr>
          <w:rFonts w:cs="黑体" w:hint="eastAsia"/>
          <w:b/>
          <w:bCs/>
          <w:shd w:val="clear" w:color="auto" w:fill="FFFFFF"/>
        </w:rPr>
        <w:t>1188</w:t>
      </w:r>
      <w:r>
        <w:rPr>
          <w:rFonts w:cs="黑体" w:hint="eastAsia"/>
          <w:b/>
          <w:bCs/>
          <w:shd w:val="clear" w:color="auto" w:fill="FFFFFF"/>
        </w:rPr>
        <w:t>号</w:t>
      </w:r>
      <w:r>
        <w:rPr>
          <w:rFonts w:cs="黑体" w:hint="eastAsia"/>
          <w:b/>
          <w:bCs/>
          <w:shd w:val="clear" w:color="auto" w:fill="FFFFFF"/>
        </w:rPr>
        <w:t xml:space="preserve"> </w:t>
      </w:r>
      <w:r>
        <w:rPr>
          <w:rFonts w:cs="黑体" w:hint="eastAsia"/>
          <w:b/>
          <w:bCs/>
          <w:shd w:val="clear" w:color="auto" w:fill="FFFFFF"/>
        </w:rPr>
        <w:t>市人大常委会</w:t>
      </w:r>
      <w:r>
        <w:rPr>
          <w:rFonts w:cs="黑体" w:hint="eastAsia"/>
          <w:b/>
          <w:bCs/>
          <w:shd w:val="clear" w:color="auto" w:fill="FFFFFF"/>
        </w:rPr>
        <w:t>323</w:t>
      </w:r>
      <w:r>
        <w:rPr>
          <w:rFonts w:cs="黑体" w:hint="eastAsia"/>
          <w:b/>
          <w:bCs/>
          <w:shd w:val="clear" w:color="auto" w:fill="FFFFFF"/>
        </w:rPr>
        <w:t>室</w:t>
      </w:r>
      <w:r>
        <w:rPr>
          <w:rFonts w:cs="黑体" w:hint="eastAsia"/>
          <w:b/>
          <w:bCs/>
          <w:shd w:val="clear" w:color="auto" w:fill="FFFFFF"/>
        </w:rPr>
        <w:t xml:space="preserve"> </w:t>
      </w:r>
      <w:r>
        <w:rPr>
          <w:rFonts w:cs="黑体" w:hint="eastAsia"/>
          <w:b/>
          <w:bCs/>
          <w:shd w:val="clear" w:color="auto" w:fill="FFFFFF"/>
        </w:rPr>
        <w:t>）</w:t>
      </w:r>
    </w:p>
    <w:p w:rsidR="005A774F" w:rsidRDefault="007C27A2">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本采购清单中所列技术规格或主要参数为最低要求，不允许负偏离，否则将承担</w:t>
      </w:r>
      <w:r>
        <w:rPr>
          <w:rFonts w:asciiTheme="minorEastAsia" w:hAnsiTheme="minorEastAsia" w:cs="微软雅黑" w:hint="eastAsia"/>
          <w:b/>
          <w:color w:val="7030A0"/>
          <w:sz w:val="24"/>
          <w:szCs w:val="24"/>
        </w:rPr>
        <w:lastRenderedPageBreak/>
        <w:t>其投标被视为非实质性响应投标的风险。</w:t>
      </w:r>
    </w:p>
    <w:p w:rsidR="005A774F" w:rsidRDefault="007C27A2">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1、国家标准： </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5A774F" w:rsidRDefault="007C27A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A774F" w:rsidRDefault="007C27A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 xml:space="preserve">认证 </w:t>
      </w:r>
    </w:p>
    <w:p w:rsidR="005A774F" w:rsidRPr="004A5304" w:rsidRDefault="007C27A2">
      <w:pPr>
        <w:spacing w:line="360" w:lineRule="auto"/>
        <w:ind w:firstLineChars="200" w:firstLine="480"/>
        <w:contextualSpacing/>
        <w:rPr>
          <w:rFonts w:asciiTheme="minorEastAsia" w:hAnsiTheme="minorEastAsia" w:cs="仿宋_GB2312"/>
          <w:sz w:val="24"/>
          <w:szCs w:val="24"/>
          <w:lang w:val="zh-CN"/>
        </w:rPr>
      </w:pPr>
      <w:r w:rsidRPr="004A5304">
        <w:rPr>
          <w:rFonts w:asciiTheme="minorEastAsia" w:hAnsiTheme="minorEastAsia" w:cs="仿宋_GB2312" w:hint="eastAsia"/>
          <w:sz w:val="24"/>
          <w:szCs w:val="24"/>
          <w:lang w:val="zh-CN"/>
        </w:rPr>
        <w:t>投标人所投产品如被列入</w:t>
      </w:r>
      <w:r w:rsidRPr="004A5304">
        <w:rPr>
          <w:rFonts w:asciiTheme="minorEastAsia" w:hAnsiTheme="minorEastAsia" w:cs="仿宋_GB2312"/>
          <w:sz w:val="24"/>
          <w:szCs w:val="24"/>
          <w:lang w:val="zh-CN"/>
        </w:rPr>
        <w:t>《信息安全产品强制性认证目录》，</w:t>
      </w:r>
      <w:r w:rsidRPr="004A5304">
        <w:rPr>
          <w:rFonts w:asciiTheme="minorEastAsia" w:hAnsiTheme="minorEastAsia" w:cs="仿宋_GB2312" w:hint="eastAsia"/>
          <w:sz w:val="24"/>
          <w:szCs w:val="24"/>
          <w:lang w:val="zh-CN"/>
        </w:rPr>
        <w:t>应在投标文件中提供“所投产品符合</w:t>
      </w:r>
      <w:r w:rsidRPr="004A5304">
        <w:rPr>
          <w:rFonts w:asciiTheme="minorEastAsia" w:hAnsiTheme="minorEastAsia" w:cs="仿宋_GB2312"/>
          <w:sz w:val="24"/>
          <w:szCs w:val="24"/>
          <w:lang w:val="zh-CN"/>
        </w:rPr>
        <w:t>信息安全产品强制性</w:t>
      </w:r>
      <w:r w:rsidRPr="004A5304">
        <w:rPr>
          <w:rFonts w:asciiTheme="minorEastAsia" w:hAnsiTheme="minorEastAsia" w:cs="仿宋_GB2312" w:hint="eastAsia"/>
          <w:sz w:val="24"/>
          <w:szCs w:val="24"/>
          <w:lang w:val="zh-CN"/>
        </w:rPr>
        <w:t>认证要求承诺函”并加盖投标人公章，否则将承担其投标被视为非实质性响应投标的风险。</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2、行业标准： </w:t>
      </w:r>
    </w:p>
    <w:p w:rsidR="005A774F" w:rsidRDefault="007C27A2">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1、所有技术参数不准负偏离； 2、必须明确保修时间,不得低于原厂产品质保时间。</w:t>
      </w:r>
    </w:p>
    <w:p w:rsidR="005A774F" w:rsidRDefault="007C27A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五、验收标准</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由采购人成立验收小组,按照采购合同的约定对中标人履约情况进行验收。验收时,按照采购合同的约定对每一项技术、服务、执行标准的履约情况进行确认。</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验收结束后,出具</w:t>
      </w:r>
      <w:proofErr w:type="gramStart"/>
      <w:r>
        <w:rPr>
          <w:rFonts w:asciiTheme="minorEastAsia" w:hAnsiTheme="minorEastAsia" w:cs="仿宋_GB2312" w:hint="eastAsia"/>
          <w:sz w:val="24"/>
          <w:szCs w:val="24"/>
          <w:lang w:val="zh-CN"/>
        </w:rPr>
        <w:t>验收书</w:t>
      </w:r>
      <w:proofErr w:type="gramEnd"/>
      <w:r>
        <w:rPr>
          <w:rFonts w:asciiTheme="minorEastAsia" w:hAnsiTheme="minorEastAsia" w:cs="仿宋_GB2312" w:hint="eastAsia"/>
          <w:sz w:val="24"/>
          <w:szCs w:val="24"/>
          <w:lang w:val="zh-CN"/>
        </w:rPr>
        <w:t>,列明各项标准的验收情况及项目总体评价,由验收双方共同签署。</w:t>
      </w:r>
    </w:p>
    <w:p w:rsidR="005A774F" w:rsidRDefault="007C27A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5A774F" w:rsidRDefault="007C27A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5A774F" w:rsidRDefault="007C27A2">
      <w:pPr>
        <w:widowControl/>
        <w:shd w:val="clear" w:color="auto" w:fill="FFFFFF"/>
        <w:spacing w:line="360" w:lineRule="atLeast"/>
        <w:ind w:firstLineChars="200" w:firstLine="480"/>
        <w:jc w:val="left"/>
        <w:rPr>
          <w:rFonts w:asciiTheme="minorEastAsia" w:hAnsiTheme="minorEastAsia" w:cs="仿宋_GB2312"/>
          <w:sz w:val="24"/>
          <w:szCs w:val="24"/>
          <w:lang w:val="zh-CN"/>
        </w:rPr>
      </w:pPr>
      <w:r>
        <w:rPr>
          <w:rFonts w:asciiTheme="minorEastAsia" w:hAnsiTheme="minorEastAsia" w:cs="宋体" w:hint="eastAsia"/>
          <w:kern w:val="0"/>
          <w:sz w:val="24"/>
          <w:szCs w:val="24"/>
          <w:lang w:val="zh-CN"/>
        </w:rPr>
        <w:t>2、支付时间及条件：</w:t>
      </w:r>
      <w:r>
        <w:rPr>
          <w:rFonts w:asciiTheme="minorEastAsia" w:hAnsiTheme="minorEastAsia" w:cs="仿宋_GB2312" w:hint="eastAsia"/>
          <w:sz w:val="24"/>
          <w:szCs w:val="24"/>
          <w:lang w:val="zh-CN"/>
        </w:rPr>
        <w:t>设备安装调试正常运行验收合格后</w:t>
      </w:r>
      <w:proofErr w:type="gramStart"/>
      <w:r>
        <w:rPr>
          <w:rFonts w:asciiTheme="minorEastAsia" w:hAnsiTheme="minorEastAsia" w:cs="仿宋_GB2312" w:hint="eastAsia"/>
          <w:sz w:val="24"/>
          <w:szCs w:val="24"/>
          <w:lang w:val="zh-CN"/>
        </w:rPr>
        <w:t>付合同</w:t>
      </w:r>
      <w:proofErr w:type="gramEnd"/>
      <w:r>
        <w:rPr>
          <w:rFonts w:asciiTheme="minorEastAsia" w:hAnsiTheme="minorEastAsia" w:cs="仿宋_GB2312" w:hint="eastAsia"/>
          <w:sz w:val="24"/>
          <w:szCs w:val="24"/>
          <w:lang w:val="zh-CN"/>
        </w:rPr>
        <w:t>总金额的95%,剩余5%满1年无质量问题一次付清。</w:t>
      </w:r>
    </w:p>
    <w:p w:rsidR="005A774F" w:rsidRDefault="007C27A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七、其他要求</w:t>
      </w:r>
    </w:p>
    <w:p w:rsidR="005A774F" w:rsidRDefault="007C27A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sidR="006F2FB3">
        <w:rPr>
          <w:rFonts w:ascii="宋体" w:cs="宋体" w:hint="eastAsia"/>
          <w:sz w:val="24"/>
          <w:lang w:val="zh-CN"/>
        </w:rPr>
        <w:t>采购清单中</w:t>
      </w:r>
      <w:r>
        <w:rPr>
          <w:rFonts w:ascii="宋体" w:cs="宋体" w:hint="eastAsia"/>
          <w:sz w:val="24"/>
          <w:lang w:val="zh-CN"/>
        </w:rPr>
        <w:t>序号</w:t>
      </w:r>
      <w:r w:rsidR="006F2FB3">
        <w:rPr>
          <w:rFonts w:ascii="宋体" w:cs="宋体" w:hint="eastAsia"/>
          <w:sz w:val="24"/>
          <w:lang w:val="zh-CN"/>
        </w:rPr>
        <w:t>13、序号14除外</w:t>
      </w:r>
      <w:r>
        <w:rPr>
          <w:rFonts w:ascii="宋体" w:cs="宋体" w:hint="eastAsia"/>
          <w:sz w:val="24"/>
          <w:lang w:val="zh-CN"/>
        </w:rPr>
        <w:t>），</w:t>
      </w:r>
      <w:r>
        <w:rPr>
          <w:rFonts w:ascii="宋体" w:cs="宋体" w:hint="eastAsia"/>
          <w:b/>
          <w:sz w:val="24"/>
          <w:lang w:val="zh-CN"/>
        </w:rPr>
        <w:t>否则为无效投标。</w:t>
      </w:r>
    </w:p>
    <w:p w:rsidR="005A774F" w:rsidRDefault="007C27A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2、投标人应就</w:t>
      </w:r>
      <w:r w:rsidRPr="004A5304">
        <w:rPr>
          <w:rFonts w:ascii="宋体" w:cs="宋体" w:hint="eastAsia"/>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5A774F" w:rsidRDefault="007C27A2">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5A774F" w:rsidRDefault="007C27A2">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5A774F" w:rsidRDefault="007C27A2">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5、本项目采购文件中加◆项为不允许偏离的实质性要求和条件，无加◆的视为不允许负偏离。（如果有的话）</w:t>
      </w:r>
    </w:p>
    <w:p w:rsidR="005A774F" w:rsidRPr="004A5304"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5A774F" w:rsidRDefault="005A774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F2FB3" w:rsidRDefault="006F2FB3">
      <w:pPr>
        <w:autoSpaceDE w:val="0"/>
        <w:autoSpaceDN w:val="0"/>
        <w:adjustRightInd w:val="0"/>
        <w:jc w:val="center"/>
        <w:rPr>
          <w:rFonts w:asciiTheme="majorEastAsia" w:eastAsiaTheme="majorEastAsia" w:hAnsiTheme="majorEastAsia" w:cs="宋体" w:hint="eastAsia"/>
          <w:b/>
          <w:kern w:val="0"/>
          <w:sz w:val="36"/>
          <w:szCs w:val="36"/>
        </w:rPr>
      </w:pPr>
    </w:p>
    <w:p w:rsidR="005A774F" w:rsidRDefault="007C27A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A774F" w:rsidRDefault="007C27A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A774F">
        <w:trPr>
          <w:trHeight w:val="636"/>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A774F" w:rsidRDefault="007C27A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A774F">
        <w:trPr>
          <w:trHeight w:val="1278"/>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A774F" w:rsidRDefault="007C27A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1872E7">
              <w:rPr>
                <w:rFonts w:asciiTheme="minorEastAsia" w:hAnsiTheme="minorEastAsia" w:cs="仿宋_GB2312" w:hint="eastAsia"/>
                <w:sz w:val="24"/>
                <w:szCs w:val="24"/>
              </w:rPr>
              <w:t>许昌</w:t>
            </w:r>
            <w:r>
              <w:rPr>
                <w:rFonts w:asciiTheme="minorEastAsia" w:hAnsiTheme="minorEastAsia" w:cs="仿宋_GB2312" w:hint="eastAsia"/>
                <w:sz w:val="24"/>
                <w:szCs w:val="24"/>
                <w:lang w:val="zh-CN"/>
              </w:rPr>
              <w:t>市人大常委会预算联网监督系统建设项目</w:t>
            </w:r>
          </w:p>
          <w:p w:rsidR="005A774F" w:rsidRDefault="007C27A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6F2FB3">
              <w:rPr>
                <w:rFonts w:asciiTheme="minorEastAsia" w:hAnsiTheme="minorEastAsia" w:cs="仿宋_GB2312" w:hint="eastAsia"/>
                <w:sz w:val="24"/>
                <w:szCs w:val="24"/>
              </w:rPr>
              <w:t>ZFCG-T2018095</w:t>
            </w:r>
            <w:r>
              <w:rPr>
                <w:rFonts w:asciiTheme="minorEastAsia" w:hAnsiTheme="minorEastAsia" w:cs="仿宋_GB2312" w:hint="eastAsia"/>
                <w:sz w:val="24"/>
                <w:szCs w:val="24"/>
              </w:rPr>
              <w:t>号</w:t>
            </w:r>
          </w:p>
          <w:p w:rsidR="005A774F" w:rsidRDefault="007C27A2">
            <w:pPr>
              <w:autoSpaceDE w:val="0"/>
              <w:autoSpaceDN w:val="0"/>
              <w:adjustRightInd w:val="0"/>
              <w:spacing w:line="360" w:lineRule="auto"/>
              <w:jc w:val="left"/>
              <w:rPr>
                <w:rFonts w:asciiTheme="minorEastAsia" w:hAnsiTheme="minorEastAsia" w:cs="仿宋_GB2312"/>
                <w:sz w:val="24"/>
                <w:szCs w:val="24"/>
                <w:lang w:val="zh-CN"/>
              </w:rPr>
            </w:pPr>
            <w:r>
              <w:rPr>
                <w:rFonts w:asciiTheme="minorEastAsia" w:hAnsiTheme="minorEastAsia" w:cs="仿宋_GB2312" w:hint="eastAsia"/>
                <w:sz w:val="24"/>
                <w:szCs w:val="24"/>
              </w:rPr>
              <w:t>项目内容：</w:t>
            </w:r>
            <w:r>
              <w:rPr>
                <w:rFonts w:asciiTheme="minorEastAsia" w:hAnsiTheme="minorEastAsia" w:cs="仿宋_GB2312" w:hint="eastAsia"/>
                <w:sz w:val="24"/>
                <w:szCs w:val="24"/>
                <w:lang w:val="zh-CN"/>
              </w:rPr>
              <w:t>电视1台、商用电脑主机3台、工作站4台等设备。</w:t>
            </w:r>
          </w:p>
          <w:p w:rsidR="005A774F" w:rsidRDefault="007C27A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 许昌市建安大道1188号</w:t>
            </w:r>
          </w:p>
        </w:tc>
      </w:tr>
      <w:tr w:rsidR="005A774F">
        <w:trPr>
          <w:trHeight w:val="1421"/>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F7BDD" w:rsidRPr="008F7BDD" w:rsidRDefault="007C27A2" w:rsidP="008F7BDD">
            <w:pPr>
              <w:pStyle w:val="ab"/>
              <w:widowControl/>
              <w:shd w:val="clear" w:color="auto" w:fill="FFFFFF"/>
              <w:spacing w:line="360" w:lineRule="auto"/>
              <w:contextualSpacing/>
              <w:jc w:val="left"/>
              <w:rPr>
                <w:rFonts w:asciiTheme="minorEastAsia" w:eastAsiaTheme="minorEastAsia" w:hAnsiTheme="minorEastAsia" w:cs="仿宋_GB2312"/>
              </w:rPr>
            </w:pPr>
            <w:r>
              <w:rPr>
                <w:rFonts w:asciiTheme="minorEastAsia" w:hAnsiTheme="minorEastAsia" w:cs="仿宋_GB2312" w:hint="eastAsia"/>
              </w:rPr>
              <w:t>名称：</w:t>
            </w:r>
            <w:r w:rsidR="008F7BDD" w:rsidRPr="008F7BDD">
              <w:rPr>
                <w:rFonts w:asciiTheme="minorEastAsia" w:eastAsiaTheme="minorEastAsia" w:hAnsiTheme="minorEastAsia" w:cs="仿宋_GB2312" w:hint="eastAsia"/>
              </w:rPr>
              <w:t xml:space="preserve">许昌市人人民代表大会常务委员会办公室 </w:t>
            </w:r>
          </w:p>
          <w:p w:rsidR="005A774F" w:rsidRDefault="007C27A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Pr>
                <w:rFonts w:asciiTheme="minorEastAsia" w:hAnsiTheme="minorEastAsia" w:cs="仿宋_GB2312"/>
                <w:sz w:val="24"/>
                <w:szCs w:val="24"/>
              </w:rPr>
              <w:t xml:space="preserve"> </w:t>
            </w:r>
            <w:r>
              <w:rPr>
                <w:rFonts w:asciiTheme="minorEastAsia" w:hAnsiTheme="minorEastAsia" w:cs="仿宋_GB2312" w:hint="eastAsia"/>
                <w:sz w:val="24"/>
                <w:szCs w:val="24"/>
              </w:rPr>
              <w:t>许昌市建安大道1188号</w:t>
            </w:r>
          </w:p>
          <w:p w:rsidR="005A774F" w:rsidRDefault="007C27A2">
            <w:pPr>
              <w:widowControl/>
              <w:shd w:val="clear" w:color="auto" w:fill="FFFFFF"/>
              <w:tabs>
                <w:tab w:val="left" w:pos="4962"/>
              </w:tabs>
              <w:spacing w:line="525" w:lineRule="atLeast"/>
              <w:jc w:val="left"/>
              <w:rPr>
                <w:rFonts w:asciiTheme="minorEastAsia" w:hAnsiTheme="minorEastAsia" w:cs="仿宋_GB2312"/>
                <w:sz w:val="24"/>
                <w:szCs w:val="24"/>
              </w:rPr>
            </w:pPr>
            <w:r>
              <w:rPr>
                <w:rFonts w:asciiTheme="minorEastAsia" w:hAnsiTheme="minorEastAsia" w:cs="仿宋_GB2312" w:hint="eastAsia"/>
                <w:sz w:val="24"/>
                <w:szCs w:val="24"/>
              </w:rPr>
              <w:t>联系人：霍俊杰   联系电话：0374-2969905  13803741933</w:t>
            </w:r>
          </w:p>
        </w:tc>
      </w:tr>
      <w:tr w:rsidR="005A774F">
        <w:trPr>
          <w:trHeight w:val="323"/>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A774F" w:rsidRDefault="007C27A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A774F" w:rsidRDefault="007C27A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A774F" w:rsidRDefault="007C27A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5A774F">
        <w:trPr>
          <w:trHeight w:val="90"/>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5A774F" w:rsidRDefault="007C27A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A774F" w:rsidRDefault="007C27A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A774F" w:rsidRDefault="007C27A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A774F" w:rsidRDefault="007C27A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A774F" w:rsidRDefault="007C27A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A774F" w:rsidRDefault="007C27A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A774F" w:rsidRDefault="007C27A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A774F" w:rsidRDefault="007C27A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A774F" w:rsidRDefault="007C27A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5A774F" w:rsidRDefault="007C27A2">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A774F" w:rsidRDefault="007C27A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A774F" w:rsidRDefault="007C27A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A774F" w:rsidRDefault="007C27A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A774F" w:rsidRDefault="007C27A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A774F" w:rsidRDefault="007C27A2">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A774F" w:rsidRDefault="007C27A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A774F" w:rsidRDefault="007C27A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A774F" w:rsidRPr="004A5304" w:rsidRDefault="007C27A2">
            <w:pPr>
              <w:autoSpaceDE w:val="0"/>
              <w:autoSpaceDN w:val="0"/>
              <w:adjustRightInd w:val="0"/>
              <w:spacing w:line="360" w:lineRule="auto"/>
              <w:ind w:right="-11"/>
              <w:rPr>
                <w:rFonts w:asciiTheme="minorEastAsia" w:hAnsiTheme="minorEastAsia" w:cs="宋体"/>
                <w:b/>
                <w:kern w:val="0"/>
                <w:sz w:val="24"/>
                <w:szCs w:val="24"/>
                <w:lang w:val="zh-CN"/>
              </w:rPr>
            </w:pPr>
            <w:r w:rsidRPr="004A5304">
              <w:rPr>
                <w:rFonts w:asciiTheme="minorEastAsia" w:hAnsiTheme="minorEastAsia" w:cs="宋体" w:hint="eastAsia"/>
                <w:b/>
                <w:kern w:val="0"/>
                <w:sz w:val="24"/>
                <w:szCs w:val="24"/>
                <w:lang w:val="zh-CN"/>
              </w:rPr>
              <w:t>七、未被列入“信用中国”网站</w:t>
            </w:r>
            <w:r w:rsidRPr="004A5304">
              <w:rPr>
                <w:rFonts w:asciiTheme="minorEastAsia" w:hAnsiTheme="minorEastAsia" w:cs="宋体"/>
                <w:b/>
                <w:kern w:val="0"/>
                <w:sz w:val="24"/>
                <w:szCs w:val="24"/>
                <w:lang w:val="zh-CN"/>
              </w:rPr>
              <w:t>(www.creditchina.gov.cn)</w:t>
            </w:r>
            <w:r w:rsidRPr="004A5304">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4A5304">
              <w:rPr>
                <w:rFonts w:asciiTheme="minorEastAsia" w:hAnsiTheme="minorEastAsia" w:cs="宋体"/>
                <w:b/>
                <w:kern w:val="0"/>
                <w:sz w:val="24"/>
                <w:szCs w:val="24"/>
                <w:lang w:val="zh-CN"/>
              </w:rPr>
              <w:t xml:space="preserve"> (www.ccgp.gov.cn)</w:t>
            </w:r>
            <w:r w:rsidRPr="004A5304">
              <w:rPr>
                <w:rFonts w:asciiTheme="minorEastAsia" w:hAnsiTheme="minorEastAsia" w:cs="宋体" w:hint="eastAsia"/>
                <w:b/>
                <w:kern w:val="0"/>
                <w:sz w:val="24"/>
                <w:szCs w:val="24"/>
                <w:lang w:val="zh-CN"/>
              </w:rPr>
              <w:t>政府采购严重违法失信行为记录名单的投标人；“国家企业信用公示系统”网站（</w:t>
            </w:r>
            <w:r w:rsidRPr="004A5304">
              <w:rPr>
                <w:rFonts w:asciiTheme="minorEastAsia" w:hAnsiTheme="minorEastAsia" w:cs="宋体"/>
                <w:b/>
                <w:kern w:val="0"/>
                <w:sz w:val="24"/>
                <w:szCs w:val="24"/>
                <w:lang w:val="zh-CN"/>
              </w:rPr>
              <w:t>www.gsxt.gov.cn</w:t>
            </w:r>
            <w:r w:rsidRPr="004A5304">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A774F" w:rsidRPr="004A5304" w:rsidRDefault="007C27A2">
            <w:pPr>
              <w:autoSpaceDE w:val="0"/>
              <w:autoSpaceDN w:val="0"/>
              <w:spacing w:line="360" w:lineRule="auto"/>
              <w:contextualSpacing/>
              <w:rPr>
                <w:rFonts w:asciiTheme="minorEastAsia" w:hAnsiTheme="minorEastAsia" w:cs="宋体"/>
                <w:kern w:val="0"/>
                <w:sz w:val="24"/>
                <w:szCs w:val="24"/>
              </w:rPr>
            </w:pPr>
            <w:r w:rsidRPr="004A5304">
              <w:rPr>
                <w:rFonts w:asciiTheme="minorEastAsia" w:hAnsiTheme="minorEastAsia" w:cs="宋体" w:hint="eastAsia"/>
                <w:kern w:val="0"/>
                <w:sz w:val="24"/>
                <w:szCs w:val="24"/>
              </w:rPr>
              <w:lastRenderedPageBreak/>
              <w:t>1、查询渠道：“信用中国”网站（</w:t>
            </w:r>
            <w:r w:rsidRPr="004A5304">
              <w:rPr>
                <w:rFonts w:asciiTheme="minorEastAsia" w:hAnsiTheme="minorEastAsia" w:cs="宋体"/>
                <w:kern w:val="0"/>
                <w:sz w:val="24"/>
                <w:szCs w:val="24"/>
              </w:rPr>
              <w:t>www.creditchina.gov.cn</w:t>
            </w:r>
            <w:r w:rsidRPr="004A5304">
              <w:rPr>
                <w:rFonts w:asciiTheme="minorEastAsia" w:hAnsiTheme="minorEastAsia" w:cs="宋体" w:hint="eastAsia"/>
                <w:kern w:val="0"/>
                <w:sz w:val="24"/>
                <w:szCs w:val="24"/>
              </w:rPr>
              <w:t>）和“中国政府采购网”（</w:t>
            </w:r>
            <w:r w:rsidRPr="004A5304">
              <w:rPr>
                <w:rFonts w:asciiTheme="minorEastAsia" w:hAnsiTheme="minorEastAsia" w:cs="宋体"/>
                <w:kern w:val="0"/>
                <w:sz w:val="24"/>
                <w:szCs w:val="24"/>
              </w:rPr>
              <w:t>www.ccgp.gov.cn</w:t>
            </w:r>
            <w:r w:rsidRPr="004A5304">
              <w:rPr>
                <w:rFonts w:asciiTheme="minorEastAsia" w:hAnsiTheme="minorEastAsia" w:cs="宋体" w:hint="eastAsia"/>
                <w:kern w:val="0"/>
                <w:sz w:val="24"/>
                <w:szCs w:val="24"/>
              </w:rPr>
              <w:t>）；“国家企业信用公示系统”网站（</w:t>
            </w:r>
            <w:r w:rsidRPr="004A5304">
              <w:rPr>
                <w:rFonts w:asciiTheme="minorEastAsia" w:hAnsiTheme="minorEastAsia" w:cs="宋体"/>
                <w:kern w:val="0"/>
                <w:sz w:val="24"/>
                <w:szCs w:val="24"/>
              </w:rPr>
              <w:t>www.gsxt.gov.cn</w:t>
            </w:r>
            <w:r w:rsidRPr="004A5304">
              <w:rPr>
                <w:rFonts w:asciiTheme="minorEastAsia" w:hAnsiTheme="minorEastAsia" w:cs="宋体" w:hint="eastAsia"/>
                <w:kern w:val="0"/>
                <w:sz w:val="24"/>
                <w:szCs w:val="24"/>
              </w:rPr>
              <w:t>）；</w:t>
            </w:r>
          </w:p>
          <w:p w:rsidR="005A774F" w:rsidRPr="004A5304" w:rsidRDefault="007C27A2">
            <w:pPr>
              <w:autoSpaceDE w:val="0"/>
              <w:autoSpaceDN w:val="0"/>
              <w:spacing w:line="360" w:lineRule="auto"/>
              <w:contextualSpacing/>
              <w:rPr>
                <w:rFonts w:asciiTheme="minorEastAsia" w:hAnsiTheme="minorEastAsia" w:cs="宋体"/>
                <w:kern w:val="0"/>
                <w:sz w:val="24"/>
                <w:szCs w:val="24"/>
              </w:rPr>
            </w:pPr>
            <w:r w:rsidRPr="004A5304">
              <w:rPr>
                <w:rFonts w:asciiTheme="minorEastAsia" w:hAnsiTheme="minorEastAsia" w:cs="宋体" w:hint="eastAsia"/>
                <w:kern w:val="0"/>
                <w:sz w:val="24"/>
                <w:szCs w:val="24"/>
              </w:rPr>
              <w:t>2、截止时间：同投标截止时间；</w:t>
            </w:r>
          </w:p>
          <w:p w:rsidR="005A774F" w:rsidRPr="004A5304" w:rsidRDefault="007C27A2">
            <w:pPr>
              <w:autoSpaceDE w:val="0"/>
              <w:autoSpaceDN w:val="0"/>
              <w:spacing w:line="360" w:lineRule="auto"/>
              <w:contextualSpacing/>
              <w:rPr>
                <w:rFonts w:asciiTheme="minorEastAsia" w:hAnsiTheme="minorEastAsia" w:cs="宋体"/>
                <w:kern w:val="0"/>
                <w:sz w:val="24"/>
                <w:szCs w:val="24"/>
              </w:rPr>
            </w:pPr>
            <w:r w:rsidRPr="004A530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A774F" w:rsidRPr="004A5304" w:rsidRDefault="007C27A2">
            <w:pPr>
              <w:autoSpaceDE w:val="0"/>
              <w:autoSpaceDN w:val="0"/>
              <w:spacing w:line="360" w:lineRule="auto"/>
              <w:contextualSpacing/>
              <w:rPr>
                <w:rFonts w:asciiTheme="minorEastAsia" w:hAnsiTheme="minorEastAsia" w:cs="宋体"/>
                <w:kern w:val="0"/>
                <w:sz w:val="24"/>
                <w:szCs w:val="24"/>
              </w:rPr>
            </w:pPr>
            <w:r w:rsidRPr="004A5304">
              <w:rPr>
                <w:rFonts w:asciiTheme="minorEastAsia" w:hAnsiTheme="minorEastAsia" w:cs="宋体"/>
                <w:kern w:val="0"/>
                <w:sz w:val="24"/>
                <w:szCs w:val="24"/>
              </w:rPr>
              <w:t>4</w:t>
            </w:r>
            <w:r w:rsidRPr="004A5304">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A774F" w:rsidRDefault="007C27A2">
            <w:pPr>
              <w:autoSpaceDE w:val="0"/>
              <w:autoSpaceDN w:val="0"/>
              <w:spacing w:line="360" w:lineRule="auto"/>
              <w:contextualSpacing/>
              <w:rPr>
                <w:rFonts w:asciiTheme="minorEastAsia" w:hAnsiTheme="minorEastAsia" w:cs="仿宋_GB2312"/>
                <w:sz w:val="24"/>
                <w:szCs w:val="24"/>
              </w:rPr>
            </w:pPr>
            <w:r w:rsidRPr="004A5304">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5A774F">
        <w:trPr>
          <w:trHeight w:val="504"/>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5A774F" w:rsidRDefault="007C27A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D3A6B">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D3A6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A774F">
        <w:trPr>
          <w:trHeight w:val="504"/>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5A774F" w:rsidRDefault="007C27A2">
            <w:pPr>
              <w:autoSpaceDE w:val="0"/>
              <w:autoSpaceDN w:val="0"/>
              <w:adjustRightInd w:val="0"/>
              <w:spacing w:line="276" w:lineRule="auto"/>
              <w:rPr>
                <w:rFonts w:asciiTheme="minorEastAsia" w:hAnsiTheme="minorEastAsia" w:cs="宋体"/>
                <w:bCs/>
                <w:sz w:val="24"/>
                <w:szCs w:val="24"/>
              </w:rPr>
            </w:pPr>
            <w:r>
              <w:rPr>
                <w:rFonts w:asciiTheme="minorEastAsia" w:hAnsiTheme="minorEastAsia" w:cs="宋体" w:hint="eastAsia"/>
                <w:bCs/>
                <w:sz w:val="24"/>
                <w:szCs w:val="24"/>
              </w:rPr>
              <w:t>243406.99</w:t>
            </w:r>
            <w:r>
              <w:rPr>
                <w:rFonts w:asciiTheme="minorEastAsia" w:hAnsiTheme="minorEastAsia" w:cs="宋体" w:hint="eastAsia"/>
                <w:bCs/>
                <w:sz w:val="24"/>
                <w:szCs w:val="24"/>
                <w:lang w:val="zh-CN"/>
              </w:rPr>
              <w:t>元，超出最高限价的投标无效</w:t>
            </w:r>
            <w:r>
              <w:rPr>
                <w:rFonts w:asciiTheme="minorEastAsia" w:hAnsiTheme="minorEastAsia" w:cs="宋体" w:hint="eastAsia"/>
                <w:bCs/>
                <w:sz w:val="24"/>
                <w:szCs w:val="24"/>
              </w:rPr>
              <w:t>.</w:t>
            </w:r>
          </w:p>
        </w:tc>
      </w:tr>
      <w:tr w:rsidR="005A774F">
        <w:trPr>
          <w:trHeight w:val="907"/>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A774F" w:rsidRDefault="000D3A6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C27A2">
              <w:rPr>
                <w:rFonts w:asciiTheme="minorEastAsia" w:hAnsiTheme="minorEastAsia" w:cs="宋体"/>
                <w:b/>
                <w:kern w:val="0"/>
                <w:sz w:val="24"/>
                <w:szCs w:val="24"/>
                <w:lang w:val="zh-CN"/>
              </w:rPr>
              <w:instrText xml:space="preserve"> </w:instrText>
            </w:r>
            <w:r w:rsidR="007C27A2">
              <w:rPr>
                <w:rFonts w:asciiTheme="minorEastAsia" w:hAnsiTheme="minorEastAsia" w:cs="宋体" w:hint="eastAsia"/>
                <w:b/>
                <w:kern w:val="0"/>
                <w:sz w:val="24"/>
                <w:szCs w:val="24"/>
                <w:lang w:val="zh-CN"/>
              </w:rPr>
              <w:instrText>eq \o\ac(□,</w:instrText>
            </w:r>
            <w:r w:rsidR="007C27A2">
              <w:rPr>
                <w:rFonts w:asciiTheme="minorEastAsia" w:hAnsiTheme="minorEastAsia" w:cs="宋体" w:hint="eastAsia"/>
                <w:b/>
                <w:kern w:val="0"/>
                <w:position w:val="2"/>
                <w:sz w:val="24"/>
                <w:szCs w:val="24"/>
                <w:lang w:val="zh-CN"/>
              </w:rPr>
              <w:instrText>√</w:instrText>
            </w:r>
            <w:r w:rsidR="007C27A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C27A2">
              <w:rPr>
                <w:rFonts w:asciiTheme="minorEastAsia" w:hAnsiTheme="minorEastAsia" w:cs="宋体" w:hint="eastAsia"/>
                <w:bCs/>
                <w:sz w:val="24"/>
                <w:szCs w:val="24"/>
                <w:lang w:val="zh-CN"/>
              </w:rPr>
              <w:t>不组织</w:t>
            </w:r>
          </w:p>
          <w:p w:rsidR="005A774F" w:rsidRDefault="007C27A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A774F">
        <w:trPr>
          <w:trHeight w:val="907"/>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A774F" w:rsidRDefault="000D3A6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C27A2">
              <w:rPr>
                <w:rFonts w:asciiTheme="minorEastAsia" w:hAnsiTheme="minorEastAsia" w:cs="宋体"/>
                <w:b/>
                <w:kern w:val="0"/>
                <w:sz w:val="24"/>
                <w:szCs w:val="24"/>
                <w:lang w:val="zh-CN"/>
              </w:rPr>
              <w:instrText xml:space="preserve"> </w:instrText>
            </w:r>
            <w:r w:rsidR="007C27A2">
              <w:rPr>
                <w:rFonts w:asciiTheme="minorEastAsia" w:hAnsiTheme="minorEastAsia" w:cs="宋体" w:hint="eastAsia"/>
                <w:b/>
                <w:kern w:val="0"/>
                <w:sz w:val="24"/>
                <w:szCs w:val="24"/>
                <w:lang w:val="zh-CN"/>
              </w:rPr>
              <w:instrText>eq \o\ac(□,</w:instrText>
            </w:r>
            <w:r w:rsidR="007C27A2">
              <w:rPr>
                <w:rFonts w:asciiTheme="minorEastAsia" w:hAnsiTheme="minorEastAsia" w:cs="宋体" w:hint="eastAsia"/>
                <w:b/>
                <w:kern w:val="0"/>
                <w:position w:val="2"/>
                <w:sz w:val="24"/>
                <w:szCs w:val="24"/>
                <w:lang w:val="zh-CN"/>
              </w:rPr>
              <w:instrText>√</w:instrText>
            </w:r>
            <w:r w:rsidR="007C27A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C27A2">
              <w:rPr>
                <w:rFonts w:asciiTheme="minorEastAsia" w:hAnsiTheme="minorEastAsia" w:cs="宋体" w:hint="eastAsia"/>
                <w:bCs/>
                <w:sz w:val="24"/>
                <w:szCs w:val="24"/>
                <w:lang w:val="zh-CN"/>
              </w:rPr>
              <w:t>不召开</w:t>
            </w:r>
          </w:p>
          <w:p w:rsidR="005A774F" w:rsidRDefault="007C27A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A774F">
        <w:trPr>
          <w:trHeight w:val="504"/>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A774F" w:rsidRDefault="000D3A6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C27A2">
              <w:rPr>
                <w:rFonts w:asciiTheme="minorEastAsia" w:hAnsiTheme="minorEastAsia" w:cs="宋体"/>
                <w:b/>
                <w:kern w:val="0"/>
                <w:sz w:val="24"/>
                <w:szCs w:val="24"/>
                <w:lang w:val="zh-CN"/>
              </w:rPr>
              <w:instrText xml:space="preserve"> </w:instrText>
            </w:r>
            <w:r w:rsidR="007C27A2">
              <w:rPr>
                <w:rFonts w:asciiTheme="minorEastAsia" w:hAnsiTheme="minorEastAsia" w:cs="宋体" w:hint="eastAsia"/>
                <w:b/>
                <w:kern w:val="0"/>
                <w:sz w:val="24"/>
                <w:szCs w:val="24"/>
                <w:lang w:val="zh-CN"/>
              </w:rPr>
              <w:instrText>eq \o\ac(□,</w:instrText>
            </w:r>
            <w:r w:rsidR="007C27A2">
              <w:rPr>
                <w:rFonts w:asciiTheme="minorEastAsia" w:hAnsiTheme="minorEastAsia" w:cs="宋体" w:hint="eastAsia"/>
                <w:b/>
                <w:kern w:val="0"/>
                <w:position w:val="2"/>
                <w:sz w:val="24"/>
                <w:szCs w:val="24"/>
                <w:lang w:val="zh-CN"/>
              </w:rPr>
              <w:instrText>√</w:instrText>
            </w:r>
            <w:r w:rsidR="007C27A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C27A2">
              <w:rPr>
                <w:rFonts w:asciiTheme="minorEastAsia" w:hAnsiTheme="minorEastAsia" w:cs="宋体" w:hint="eastAsia"/>
                <w:bCs/>
                <w:sz w:val="24"/>
                <w:szCs w:val="24"/>
                <w:lang w:val="zh-CN"/>
              </w:rPr>
              <w:t xml:space="preserve">不允许    </w:t>
            </w:r>
            <w:r w:rsidR="007C27A2">
              <w:rPr>
                <w:rFonts w:asciiTheme="minorEastAsia" w:hAnsiTheme="minorEastAsia" w:cs="宋体" w:hint="eastAsia"/>
                <w:b/>
                <w:bCs/>
                <w:sz w:val="24"/>
                <w:szCs w:val="24"/>
                <w:lang w:val="zh-CN"/>
              </w:rPr>
              <w:t>□</w:t>
            </w:r>
            <w:r w:rsidR="007C27A2">
              <w:rPr>
                <w:rFonts w:asciiTheme="minorEastAsia" w:hAnsiTheme="minorEastAsia" w:hint="eastAsia"/>
                <w:sz w:val="24"/>
                <w:szCs w:val="24"/>
              </w:rPr>
              <w:t>允许</w:t>
            </w:r>
          </w:p>
        </w:tc>
      </w:tr>
      <w:tr w:rsidR="005A774F">
        <w:trPr>
          <w:trHeight w:val="504"/>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5A774F" w:rsidRDefault="007C27A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A774F" w:rsidRDefault="007C27A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5A774F">
        <w:trPr>
          <w:trHeight w:val="504"/>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5A774F" w:rsidRDefault="007C27A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A774F" w:rsidRDefault="000D3A6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C27A2">
              <w:rPr>
                <w:rFonts w:asciiTheme="minorEastAsia" w:hAnsiTheme="minorEastAsia" w:cs="宋体"/>
                <w:b/>
                <w:kern w:val="0"/>
                <w:sz w:val="24"/>
                <w:szCs w:val="24"/>
                <w:lang w:val="zh-CN"/>
              </w:rPr>
              <w:instrText xml:space="preserve"> </w:instrText>
            </w:r>
            <w:r w:rsidR="007C27A2">
              <w:rPr>
                <w:rFonts w:asciiTheme="minorEastAsia" w:hAnsiTheme="minorEastAsia" w:cs="宋体" w:hint="eastAsia"/>
                <w:b/>
                <w:kern w:val="0"/>
                <w:sz w:val="24"/>
                <w:szCs w:val="24"/>
                <w:lang w:val="zh-CN"/>
              </w:rPr>
              <w:instrText>eq \o\ac(□,</w:instrText>
            </w:r>
            <w:r w:rsidR="007C27A2">
              <w:rPr>
                <w:rFonts w:asciiTheme="minorEastAsia" w:hAnsiTheme="minorEastAsia" w:cs="宋体" w:hint="eastAsia"/>
                <w:b/>
                <w:kern w:val="0"/>
                <w:position w:val="2"/>
                <w:sz w:val="24"/>
                <w:szCs w:val="24"/>
                <w:lang w:val="zh-CN"/>
              </w:rPr>
              <w:instrText>√</w:instrText>
            </w:r>
            <w:r w:rsidR="007C27A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C27A2">
              <w:rPr>
                <w:rFonts w:asciiTheme="minorEastAsia" w:hAnsiTheme="minorEastAsia" w:cs="宋体" w:hint="eastAsia"/>
                <w:bCs/>
                <w:sz w:val="24"/>
                <w:szCs w:val="24"/>
                <w:lang w:val="zh-CN"/>
              </w:rPr>
              <w:t xml:space="preserve">不允许   </w:t>
            </w:r>
            <w:r w:rsidR="007C27A2">
              <w:rPr>
                <w:rFonts w:asciiTheme="minorEastAsia" w:hAnsiTheme="minorEastAsia" w:cs="宋体" w:hint="eastAsia"/>
                <w:b/>
                <w:bCs/>
                <w:sz w:val="24"/>
                <w:szCs w:val="24"/>
                <w:lang w:val="zh-CN"/>
              </w:rPr>
              <w:t>□</w:t>
            </w:r>
            <w:r w:rsidR="007C27A2">
              <w:rPr>
                <w:rFonts w:asciiTheme="minorEastAsia" w:hAnsiTheme="minorEastAsia" w:cs="仿宋_GB2312" w:hint="eastAsia"/>
                <w:sz w:val="24"/>
                <w:szCs w:val="24"/>
              </w:rPr>
              <w:t>允许</w:t>
            </w:r>
          </w:p>
        </w:tc>
      </w:tr>
      <w:tr w:rsidR="005A774F">
        <w:trPr>
          <w:trHeight w:val="504"/>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A774F" w:rsidRDefault="007C27A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A774F" w:rsidRDefault="007C27A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11</w:t>
            </w:r>
            <w:r>
              <w:rPr>
                <w:rFonts w:asciiTheme="minorEastAsia" w:hAnsiTheme="minorEastAsia" w:cs="宋体" w:hint="eastAsia"/>
                <w:bCs/>
                <w:sz w:val="24"/>
                <w:szCs w:val="24"/>
                <w:lang w:val="zh-CN"/>
              </w:rPr>
              <w:t>月</w:t>
            </w:r>
            <w:r w:rsidR="006F2FB3">
              <w:rPr>
                <w:rFonts w:asciiTheme="minorEastAsia" w:hAnsiTheme="minorEastAsia" w:cs="宋体" w:hint="eastAsia"/>
                <w:bCs/>
                <w:sz w:val="24"/>
                <w:szCs w:val="24"/>
                <w:lang w:val="zh-CN"/>
              </w:rPr>
              <w:t>16</w:t>
            </w:r>
            <w:r>
              <w:rPr>
                <w:rFonts w:asciiTheme="minorEastAsia" w:hAnsiTheme="minorEastAsia" w:cs="宋体" w:hint="eastAsia"/>
                <w:bCs/>
                <w:sz w:val="24"/>
                <w:szCs w:val="24"/>
                <w:lang w:val="zh-CN"/>
              </w:rPr>
              <w:t>日</w:t>
            </w:r>
            <w:r w:rsidR="006F2FB3">
              <w:rPr>
                <w:rFonts w:asciiTheme="minorEastAsia" w:hAnsiTheme="minorEastAsia" w:cs="宋体" w:hint="eastAsia"/>
                <w:bCs/>
                <w:sz w:val="24"/>
                <w:szCs w:val="24"/>
                <w:lang w:val="zh-CN"/>
              </w:rPr>
              <w:t>14</w:t>
            </w:r>
            <w:r>
              <w:rPr>
                <w:rFonts w:asciiTheme="minorEastAsia" w:hAnsiTheme="minorEastAsia" w:cs="宋体" w:hint="eastAsia"/>
                <w:bCs/>
                <w:sz w:val="24"/>
                <w:szCs w:val="24"/>
                <w:lang w:val="zh-CN"/>
              </w:rPr>
              <w:t>时</w:t>
            </w:r>
            <w:r w:rsidR="006F2FB3">
              <w:rPr>
                <w:rFonts w:asciiTheme="minorEastAsia" w:hAnsiTheme="minorEastAsia" w:cs="宋体" w:hint="eastAsia"/>
                <w:bCs/>
                <w:sz w:val="24"/>
                <w:szCs w:val="24"/>
                <w:lang w:val="zh-CN"/>
              </w:rPr>
              <w:t>00</w:t>
            </w:r>
            <w:r>
              <w:rPr>
                <w:rFonts w:asciiTheme="minorEastAsia" w:hAnsiTheme="minorEastAsia" w:cs="宋体" w:hint="eastAsia"/>
                <w:bCs/>
                <w:sz w:val="24"/>
                <w:szCs w:val="24"/>
                <w:lang w:val="zh-CN"/>
              </w:rPr>
              <w:t>分（北京时间）</w:t>
            </w:r>
          </w:p>
        </w:tc>
      </w:tr>
      <w:tr w:rsidR="005A774F">
        <w:trPr>
          <w:trHeight w:val="504"/>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A774F" w:rsidRDefault="007C27A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A774F" w:rsidRDefault="007C27A2" w:rsidP="006F2FB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6F2FB3">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A774F">
        <w:trPr>
          <w:trHeight w:val="504"/>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A774F" w:rsidRDefault="007C27A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A774F" w:rsidRDefault="007C27A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proofErr w:type="gramStart"/>
            <w:r>
              <w:rPr>
                <w:rFonts w:asciiTheme="minorEastAsia" w:hAnsiTheme="minorEastAsia" w:cs="仿宋_GB2312" w:hint="eastAsia"/>
                <w:sz w:val="24"/>
                <w:szCs w:val="24"/>
                <w:lang w:val="zh-CN"/>
              </w:rPr>
              <w:t>肆仟捌佰</w:t>
            </w:r>
            <w:proofErr w:type="gramEnd"/>
            <w:r>
              <w:rPr>
                <w:rFonts w:asciiTheme="minorEastAsia" w:hAnsiTheme="minorEastAsia" w:cs="仿宋_GB2312" w:hint="eastAsia"/>
                <w:sz w:val="24"/>
                <w:szCs w:val="24"/>
                <w:lang w:val="zh-CN"/>
              </w:rPr>
              <w:t>元整（¥</w:t>
            </w:r>
            <w:r>
              <w:rPr>
                <w:rFonts w:asciiTheme="minorEastAsia" w:hAnsiTheme="minorEastAsia" w:cs="仿宋_GB2312" w:hint="eastAsia"/>
                <w:sz w:val="24"/>
                <w:szCs w:val="24"/>
              </w:rPr>
              <w:t>4800</w:t>
            </w:r>
            <w:r>
              <w:rPr>
                <w:rFonts w:asciiTheme="minorEastAsia" w:hAnsiTheme="minorEastAsia" w:cs="仿宋_GB2312" w:hint="eastAsia"/>
                <w:sz w:val="24"/>
                <w:szCs w:val="24"/>
                <w:lang w:val="zh-CN"/>
              </w:rPr>
              <w:t xml:space="preserve"> .00元）</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5A774F" w:rsidRDefault="007C27A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A774F" w:rsidRDefault="007C27A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A774F" w:rsidRDefault="007C27A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A774F" w:rsidRDefault="007C27A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A774F" w:rsidRDefault="007C27A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A774F" w:rsidRDefault="007C27A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A774F" w:rsidRDefault="007C27A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A774F">
        <w:trPr>
          <w:trHeight w:val="1560"/>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A774F" w:rsidRDefault="007C27A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A774F" w:rsidRDefault="007C27A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5A774F">
        <w:trPr>
          <w:trHeight w:val="510"/>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5A774F" w:rsidRDefault="007C27A2">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5A774F">
        <w:trPr>
          <w:trHeight w:val="510"/>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A774F" w:rsidRDefault="000D3A6B">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C27A2">
              <w:rPr>
                <w:rFonts w:ascii="新宋体" w:eastAsia="新宋体" w:hAnsi="新宋体"/>
                <w:b/>
                <w:sz w:val="24"/>
              </w:rPr>
              <w:instrText xml:space="preserve"> </w:instrText>
            </w:r>
            <w:r w:rsidR="007C27A2">
              <w:rPr>
                <w:rFonts w:ascii="新宋体" w:eastAsia="新宋体" w:hAnsi="新宋体" w:hint="eastAsia"/>
                <w:b/>
                <w:sz w:val="24"/>
              </w:rPr>
              <w:instrText>eq \o\ac(□,√)</w:instrText>
            </w:r>
            <w:r>
              <w:rPr>
                <w:rFonts w:ascii="新宋体" w:eastAsia="新宋体" w:hAnsi="新宋体"/>
                <w:b/>
                <w:sz w:val="24"/>
              </w:rPr>
              <w:fldChar w:fldCharType="end"/>
            </w:r>
            <w:r w:rsidR="007C27A2">
              <w:rPr>
                <w:rFonts w:ascii="新宋体" w:eastAsia="新宋体" w:hAnsi="新宋体" w:hint="eastAsia"/>
                <w:sz w:val="24"/>
              </w:rPr>
              <w:t>电子投标文件：成功上传至《全国公共资源交易平台（河南</w:t>
            </w:r>
            <w:r w:rsidR="007C27A2">
              <w:rPr>
                <w:rFonts w:ascii="新宋体" w:eastAsia="新宋体" w:hAnsi="新宋体" w:hint="eastAsia"/>
                <w:sz w:val="24"/>
              </w:rPr>
              <w:lastRenderedPageBreak/>
              <w:t>省·许昌市）》公共资源交易系统加密电子投标文件1份</w:t>
            </w:r>
            <w:r w:rsidR="007C27A2">
              <w:rPr>
                <w:rFonts w:hAnsi="宋体" w:cs="宋体" w:hint="eastAsia"/>
                <w:sz w:val="24"/>
                <w:lang w:val="zh-CN"/>
              </w:rPr>
              <w:t>（文件格式为：</w:t>
            </w:r>
            <w:r w:rsidR="007C27A2">
              <w:rPr>
                <w:rFonts w:hAnsi="宋体" w:cs="宋体" w:hint="eastAsia"/>
                <w:sz w:val="24"/>
                <w:lang w:val="zh-CN"/>
              </w:rPr>
              <w:t xml:space="preserve"> XXX</w:t>
            </w:r>
            <w:r w:rsidR="007C27A2">
              <w:rPr>
                <w:rFonts w:hAnsi="宋体" w:cs="宋体" w:hint="eastAsia"/>
                <w:sz w:val="24"/>
                <w:lang w:val="zh-CN"/>
              </w:rPr>
              <w:t>公司</w:t>
            </w:r>
            <w:r w:rsidR="007C27A2">
              <w:rPr>
                <w:rFonts w:hAnsi="宋体" w:cs="宋体" w:hint="eastAsia"/>
                <w:sz w:val="24"/>
                <w:lang w:val="zh-CN"/>
              </w:rPr>
              <w:t>XXX</w:t>
            </w:r>
            <w:r w:rsidR="007C27A2">
              <w:rPr>
                <w:rFonts w:hAnsi="宋体" w:cs="宋体" w:hint="eastAsia"/>
                <w:sz w:val="24"/>
                <w:lang w:val="zh-CN"/>
              </w:rPr>
              <w:t>项目编号</w:t>
            </w:r>
            <w:r w:rsidR="007C27A2">
              <w:rPr>
                <w:rFonts w:hAnsi="宋体" w:cs="宋体" w:hint="eastAsia"/>
                <w:sz w:val="24"/>
                <w:lang w:val="zh-CN"/>
              </w:rPr>
              <w:t>.file</w:t>
            </w:r>
            <w:r w:rsidR="007C27A2">
              <w:rPr>
                <w:rFonts w:hAnsi="宋体" w:cs="宋体" w:hint="eastAsia"/>
                <w:sz w:val="24"/>
                <w:lang w:val="zh-CN"/>
              </w:rPr>
              <w:t>）。</w:t>
            </w:r>
            <w:r w:rsidR="007C27A2">
              <w:rPr>
                <w:rFonts w:ascii="新宋体" w:eastAsia="新宋体" w:hAnsi="新宋体" w:hint="eastAsia"/>
                <w:sz w:val="24"/>
              </w:rPr>
              <w:t>使用电子介质存储的备份文件1份（文件格式为：名称为“备份”的文件夹）。</w:t>
            </w:r>
          </w:p>
          <w:p w:rsidR="005A774F" w:rsidRDefault="000D3A6B">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C27A2">
              <w:rPr>
                <w:rFonts w:ascii="新宋体" w:eastAsia="新宋体" w:hAnsi="新宋体"/>
                <w:b/>
                <w:sz w:val="24"/>
              </w:rPr>
              <w:instrText xml:space="preserve"> </w:instrText>
            </w:r>
            <w:r w:rsidR="007C27A2">
              <w:rPr>
                <w:rFonts w:ascii="新宋体" w:eastAsia="新宋体" w:hAnsi="新宋体" w:hint="eastAsia"/>
                <w:b/>
                <w:sz w:val="24"/>
              </w:rPr>
              <w:instrText>eq \o\ac(□,√)</w:instrText>
            </w:r>
            <w:r>
              <w:rPr>
                <w:rFonts w:ascii="新宋体" w:eastAsia="新宋体" w:hAnsi="新宋体"/>
                <w:b/>
                <w:sz w:val="24"/>
              </w:rPr>
              <w:fldChar w:fldCharType="end"/>
            </w:r>
            <w:r w:rsidR="007C27A2">
              <w:rPr>
                <w:rFonts w:ascii="新宋体" w:eastAsia="新宋体" w:hAnsi="新宋体" w:hint="eastAsia"/>
                <w:sz w:val="24"/>
              </w:rPr>
              <w:t>纸质投标文件：</w:t>
            </w:r>
            <w:r w:rsidR="007C27A2">
              <w:rPr>
                <w:rFonts w:asciiTheme="minorEastAsia" w:hAnsiTheme="minorEastAsia" w:cs="仿宋_GB2312" w:hint="eastAsia"/>
                <w:sz w:val="24"/>
                <w:szCs w:val="24"/>
              </w:rPr>
              <w:t>正本</w:t>
            </w:r>
            <w:r w:rsidR="007C27A2">
              <w:rPr>
                <w:rFonts w:asciiTheme="minorEastAsia" w:hAnsiTheme="minorEastAsia" w:cs="仿宋_GB2312" w:hint="eastAsia"/>
                <w:b/>
                <w:sz w:val="24"/>
                <w:szCs w:val="24"/>
              </w:rPr>
              <w:t>一</w:t>
            </w:r>
            <w:r w:rsidR="007C27A2">
              <w:rPr>
                <w:rFonts w:asciiTheme="minorEastAsia" w:hAnsiTheme="minorEastAsia" w:cs="仿宋_GB2312" w:hint="eastAsia"/>
                <w:sz w:val="24"/>
                <w:szCs w:val="24"/>
              </w:rPr>
              <w:t>份，副本</w:t>
            </w:r>
            <w:r w:rsidR="007C27A2">
              <w:rPr>
                <w:rFonts w:asciiTheme="minorEastAsia" w:hAnsiTheme="minorEastAsia" w:cs="仿宋_GB2312" w:hint="eastAsia"/>
                <w:sz w:val="24"/>
                <w:szCs w:val="24"/>
                <w:u w:val="single"/>
              </w:rPr>
              <w:t>一</w:t>
            </w:r>
            <w:r w:rsidR="007C27A2">
              <w:rPr>
                <w:rFonts w:asciiTheme="minorEastAsia" w:hAnsiTheme="minorEastAsia" w:cs="仿宋_GB2312" w:hint="eastAsia"/>
                <w:sz w:val="24"/>
                <w:szCs w:val="24"/>
              </w:rPr>
              <w:t>份。使用</w:t>
            </w:r>
            <w:r w:rsidR="007C27A2">
              <w:rPr>
                <w:rFonts w:ascii="新宋体" w:eastAsia="新宋体" w:hAnsi="新宋体" w:hint="eastAsia"/>
                <w:sz w:val="24"/>
              </w:rPr>
              <w:t>格式为“投标文件（供打印）.PDF”的文件</w:t>
            </w:r>
          </w:p>
          <w:p w:rsidR="005A774F" w:rsidRDefault="007C27A2">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A774F">
        <w:trPr>
          <w:trHeight w:val="510"/>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A774F" w:rsidRDefault="007C27A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A774F" w:rsidRDefault="000D3A6B">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C27A2">
              <w:rPr>
                <w:rFonts w:ascii="新宋体" w:eastAsia="新宋体" w:hAnsi="新宋体"/>
                <w:b/>
                <w:sz w:val="24"/>
              </w:rPr>
              <w:instrText xml:space="preserve"> </w:instrText>
            </w:r>
            <w:r w:rsidR="007C27A2">
              <w:rPr>
                <w:rFonts w:ascii="新宋体" w:eastAsia="新宋体" w:hAnsi="新宋体" w:hint="eastAsia"/>
                <w:b/>
                <w:sz w:val="24"/>
              </w:rPr>
              <w:instrText>eq \o\ac(□,√)</w:instrText>
            </w:r>
            <w:r>
              <w:rPr>
                <w:rFonts w:ascii="新宋体" w:eastAsia="新宋体" w:hAnsi="新宋体"/>
                <w:b/>
                <w:sz w:val="24"/>
              </w:rPr>
              <w:fldChar w:fldCharType="end"/>
            </w:r>
            <w:r w:rsidR="007C27A2">
              <w:rPr>
                <w:rFonts w:ascii="新宋体" w:eastAsia="新宋体" w:hAnsi="新宋体" w:hint="eastAsia"/>
                <w:sz w:val="24"/>
              </w:rPr>
              <w:t>电子投标文件：按采购文件要求加盖电子印章和法人电子印章。</w:t>
            </w:r>
          </w:p>
          <w:p w:rsidR="005A774F" w:rsidRDefault="000D3A6B">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C27A2">
              <w:rPr>
                <w:rFonts w:ascii="新宋体" w:eastAsia="新宋体" w:hAnsi="新宋体"/>
                <w:b/>
                <w:sz w:val="24"/>
              </w:rPr>
              <w:instrText xml:space="preserve"> </w:instrText>
            </w:r>
            <w:r w:rsidR="007C27A2">
              <w:rPr>
                <w:rFonts w:ascii="新宋体" w:eastAsia="新宋体" w:hAnsi="新宋体" w:hint="eastAsia"/>
                <w:b/>
                <w:sz w:val="24"/>
              </w:rPr>
              <w:instrText>eq \o\ac(□,√)</w:instrText>
            </w:r>
            <w:r>
              <w:rPr>
                <w:rFonts w:ascii="新宋体" w:eastAsia="新宋体" w:hAnsi="新宋体"/>
                <w:b/>
                <w:sz w:val="24"/>
              </w:rPr>
              <w:fldChar w:fldCharType="end"/>
            </w:r>
            <w:r w:rsidR="007C27A2">
              <w:rPr>
                <w:rFonts w:ascii="新宋体" w:eastAsia="新宋体" w:hAnsi="新宋体" w:hint="eastAsia"/>
                <w:sz w:val="24"/>
              </w:rPr>
              <w:t>纸质投标文件：投标文件封面加盖投标人公章（投标文件是指投标人电子投标文件制作完成后生成的后缀名为</w:t>
            </w:r>
            <w:r w:rsidR="007C27A2">
              <w:rPr>
                <w:rFonts w:hAnsi="宋体" w:hint="eastAsia"/>
                <w:sz w:val="24"/>
                <w:szCs w:val="24"/>
              </w:rPr>
              <w:t>“</w:t>
            </w:r>
            <w:r w:rsidR="007C27A2">
              <w:rPr>
                <w:rFonts w:hAnsi="宋体" w:hint="eastAsia"/>
                <w:sz w:val="24"/>
                <w:szCs w:val="24"/>
              </w:rPr>
              <w:t>.PDF</w:t>
            </w:r>
            <w:r w:rsidR="007C27A2">
              <w:rPr>
                <w:rFonts w:hAnsi="宋体" w:hint="eastAsia"/>
                <w:sz w:val="24"/>
                <w:szCs w:val="24"/>
              </w:rPr>
              <w:t>”的文件</w:t>
            </w:r>
            <w:r w:rsidR="007C27A2">
              <w:rPr>
                <w:rFonts w:ascii="新宋体" w:eastAsia="新宋体" w:hAnsi="新宋体" w:hint="eastAsia"/>
                <w:sz w:val="24"/>
              </w:rPr>
              <w:t>打印的纸质投标文件）。</w:t>
            </w:r>
          </w:p>
        </w:tc>
      </w:tr>
      <w:tr w:rsidR="005A774F">
        <w:trPr>
          <w:trHeight w:val="510"/>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5A774F" w:rsidRDefault="007C27A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5A774F">
        <w:trPr>
          <w:trHeight w:val="510"/>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5A774F" w:rsidRDefault="007C27A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5A774F">
        <w:trPr>
          <w:trHeight w:val="510"/>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A774F" w:rsidRDefault="007C27A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A774F">
        <w:trPr>
          <w:trHeight w:val="1587"/>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A774F" w:rsidRDefault="000D3A6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C27A2">
              <w:rPr>
                <w:rFonts w:asciiTheme="minorEastAsia" w:hAnsiTheme="minorEastAsia" w:cs="宋体"/>
                <w:b/>
                <w:kern w:val="0"/>
                <w:sz w:val="24"/>
                <w:szCs w:val="24"/>
                <w:lang w:val="zh-CN"/>
              </w:rPr>
              <w:instrText xml:space="preserve"> </w:instrText>
            </w:r>
            <w:r w:rsidR="007C27A2">
              <w:rPr>
                <w:rFonts w:asciiTheme="minorEastAsia" w:hAnsiTheme="minorEastAsia" w:cs="宋体" w:hint="eastAsia"/>
                <w:b/>
                <w:kern w:val="0"/>
                <w:sz w:val="24"/>
                <w:szCs w:val="24"/>
                <w:lang w:val="zh-CN"/>
              </w:rPr>
              <w:instrText>eq \o\ac(□,</w:instrText>
            </w:r>
            <w:r w:rsidR="007C27A2">
              <w:rPr>
                <w:rFonts w:asciiTheme="minorEastAsia" w:hAnsiTheme="minorEastAsia" w:cs="宋体" w:hint="eastAsia"/>
                <w:b/>
                <w:kern w:val="0"/>
                <w:position w:val="2"/>
                <w:sz w:val="24"/>
                <w:szCs w:val="24"/>
                <w:lang w:val="zh-CN"/>
              </w:rPr>
              <w:instrText>√</w:instrText>
            </w:r>
            <w:r w:rsidR="007C27A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C27A2">
              <w:rPr>
                <w:rFonts w:asciiTheme="minorEastAsia" w:hAnsiTheme="minorEastAsia" w:cs="宋体" w:hint="eastAsia"/>
                <w:bCs/>
                <w:sz w:val="24"/>
                <w:szCs w:val="24"/>
                <w:lang w:val="zh-CN"/>
              </w:rPr>
              <w:t>无要求</w:t>
            </w:r>
          </w:p>
          <w:p w:rsidR="005A774F" w:rsidRDefault="007C27A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5A774F">
        <w:trPr>
          <w:trHeight w:val="510"/>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A774F" w:rsidRDefault="000D3A6B">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C27A2">
              <w:rPr>
                <w:rFonts w:asciiTheme="minorEastAsia" w:hAnsiTheme="minorEastAsia" w:cs="宋体"/>
                <w:b/>
                <w:kern w:val="0"/>
                <w:sz w:val="24"/>
                <w:szCs w:val="24"/>
                <w:lang w:val="zh-CN"/>
              </w:rPr>
              <w:instrText xml:space="preserve"> </w:instrText>
            </w:r>
            <w:r w:rsidR="007C27A2">
              <w:rPr>
                <w:rFonts w:asciiTheme="minorEastAsia" w:hAnsiTheme="minorEastAsia" w:cs="宋体" w:hint="eastAsia"/>
                <w:b/>
                <w:kern w:val="0"/>
                <w:sz w:val="24"/>
                <w:szCs w:val="24"/>
                <w:lang w:val="zh-CN"/>
              </w:rPr>
              <w:instrText>eq \o\ac(□,</w:instrText>
            </w:r>
            <w:r w:rsidR="007C27A2">
              <w:rPr>
                <w:rFonts w:asciiTheme="minorEastAsia" w:hAnsiTheme="minorEastAsia" w:cs="宋体" w:hint="eastAsia"/>
                <w:b/>
                <w:kern w:val="0"/>
                <w:position w:val="2"/>
                <w:sz w:val="24"/>
                <w:szCs w:val="24"/>
                <w:lang w:val="zh-CN"/>
              </w:rPr>
              <w:instrText>√</w:instrText>
            </w:r>
            <w:r w:rsidR="007C27A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C27A2">
              <w:rPr>
                <w:rFonts w:asciiTheme="minorEastAsia" w:hAnsiTheme="minorEastAsia" w:cs="宋体" w:hint="eastAsia"/>
                <w:bCs/>
                <w:sz w:val="24"/>
                <w:szCs w:val="24"/>
                <w:lang w:val="zh-CN"/>
              </w:rPr>
              <w:t>不收取</w:t>
            </w:r>
          </w:p>
        </w:tc>
      </w:tr>
      <w:tr w:rsidR="005A774F">
        <w:trPr>
          <w:trHeight w:val="510"/>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5A774F" w:rsidRDefault="007C27A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vAlign w:val="center"/>
          </w:tcPr>
          <w:p w:rsidR="005A774F" w:rsidRDefault="007C27A2" w:rsidP="004A530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成交人在接到成交通知时，须向代理机构发送最后报价及最后</w:t>
            </w:r>
            <w:r>
              <w:rPr>
                <w:rFonts w:asciiTheme="minorEastAsia" w:hAnsiTheme="minorEastAsia" w:cs="宋体" w:hint="eastAsia"/>
                <w:bCs/>
                <w:sz w:val="24"/>
                <w:szCs w:val="24"/>
                <w:lang w:val="zh-CN"/>
              </w:rPr>
              <w:lastRenderedPageBreak/>
              <w:t>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w:t>
            </w:r>
            <w:r w:rsidRPr="004A5304">
              <w:rPr>
                <w:rFonts w:asciiTheme="minorEastAsia" w:hAnsiTheme="minorEastAsia" w:cs="宋体" w:hint="eastAsia"/>
                <w:bCs/>
                <w:sz w:val="24"/>
                <w:szCs w:val="24"/>
                <w:lang w:val="zh-CN"/>
              </w:rPr>
              <w:t>并同时通知交易见证部，联系电话：0374-296</w:t>
            </w:r>
            <w:r w:rsidR="004A5304" w:rsidRPr="004A5304">
              <w:rPr>
                <w:rFonts w:asciiTheme="minorEastAsia" w:hAnsiTheme="minorEastAsia" w:cs="宋体" w:hint="eastAsia"/>
                <w:bCs/>
                <w:sz w:val="24"/>
                <w:szCs w:val="24"/>
                <w:lang w:val="zh-CN"/>
              </w:rPr>
              <w:t>6828</w:t>
            </w:r>
            <w:r w:rsidRPr="004A5304">
              <w:rPr>
                <w:rFonts w:asciiTheme="minorEastAsia" w:hAnsiTheme="minorEastAsia" w:cs="宋体" w:hint="eastAsia"/>
                <w:bCs/>
                <w:sz w:val="24"/>
                <w:szCs w:val="24"/>
                <w:lang w:val="zh-CN"/>
              </w:rPr>
              <w:t>，邮箱：jzb2968027@163.com。</w:t>
            </w:r>
          </w:p>
        </w:tc>
      </w:tr>
      <w:tr w:rsidR="005A774F">
        <w:trPr>
          <w:trHeight w:val="510"/>
          <w:jc w:val="center"/>
        </w:trPr>
        <w:tc>
          <w:tcPr>
            <w:tcW w:w="806" w:type="dxa"/>
            <w:vAlign w:val="center"/>
          </w:tcPr>
          <w:p w:rsidR="005A774F" w:rsidRDefault="007C27A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5A774F" w:rsidRDefault="007C27A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5A774F" w:rsidRDefault="000D3A6B">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7C27A2">
              <w:rPr>
                <w:rFonts w:asciiTheme="minorEastAsia" w:hAnsiTheme="minorEastAsia" w:cs="宋体"/>
                <w:b/>
                <w:kern w:val="0"/>
                <w:sz w:val="24"/>
                <w:szCs w:val="24"/>
                <w:lang w:val="zh-CN"/>
              </w:rPr>
              <w:instrText xml:space="preserve"> </w:instrText>
            </w:r>
            <w:r w:rsidR="007C27A2">
              <w:rPr>
                <w:rFonts w:asciiTheme="minorEastAsia" w:hAnsiTheme="minorEastAsia" w:cs="宋体" w:hint="eastAsia"/>
                <w:b/>
                <w:kern w:val="0"/>
                <w:sz w:val="24"/>
                <w:szCs w:val="24"/>
                <w:lang w:val="zh-CN"/>
              </w:rPr>
              <w:instrText>eq \o\ac(□,</w:instrText>
            </w:r>
            <w:r w:rsidR="007C27A2">
              <w:rPr>
                <w:rFonts w:asciiTheme="minorEastAsia" w:hAnsiTheme="minorEastAsia" w:cs="宋体" w:hint="eastAsia"/>
                <w:b/>
                <w:kern w:val="0"/>
                <w:position w:val="2"/>
                <w:sz w:val="24"/>
                <w:szCs w:val="24"/>
                <w:lang w:val="zh-CN"/>
              </w:rPr>
              <w:instrText>√</w:instrText>
            </w:r>
            <w:r w:rsidR="007C27A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C27A2">
              <w:rPr>
                <w:rFonts w:asciiTheme="minorEastAsia" w:hAnsiTheme="minorEastAsia" w:cs="宋体" w:hint="eastAsia"/>
                <w:bCs/>
                <w:sz w:val="24"/>
                <w:szCs w:val="24"/>
                <w:lang w:val="zh-CN"/>
              </w:rPr>
              <w:t>是。</w:t>
            </w:r>
            <w:r w:rsidR="007C27A2">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5A774F" w:rsidRDefault="007C27A2">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7C27A2">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5A774F" w:rsidRDefault="005A774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A774F" w:rsidRDefault="007C27A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A774F" w:rsidRDefault="007C27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A774F" w:rsidRDefault="007C27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A774F" w:rsidRDefault="007C27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A774F" w:rsidRDefault="007C27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A774F" w:rsidRDefault="007C27A2">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A774F" w:rsidRDefault="007C27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5A774F" w:rsidRDefault="007C27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5A774F" w:rsidRDefault="007C27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A774F" w:rsidRDefault="007C27A2">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5A774F" w:rsidRDefault="007C27A2">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A774F" w:rsidRPr="004A5304" w:rsidRDefault="007C27A2">
      <w:pPr>
        <w:pStyle w:val="ab"/>
        <w:widowControl/>
        <w:shd w:val="clear" w:color="auto" w:fill="FFFFFF"/>
        <w:spacing w:line="360" w:lineRule="auto"/>
        <w:contextualSpacing/>
        <w:jc w:val="left"/>
        <w:rPr>
          <w:rFonts w:asciiTheme="minorEastAsia" w:hAnsiTheme="minorEastAsia" w:cs="宋体"/>
          <w:b/>
          <w:kern w:val="0"/>
        </w:rPr>
      </w:pPr>
      <w:r w:rsidRPr="004A5304">
        <w:rPr>
          <w:rFonts w:asciiTheme="minorEastAsia" w:hAnsiTheme="minorEastAsia" w:cs="宋体"/>
          <w:kern w:val="0"/>
        </w:rPr>
        <w:t>3.</w:t>
      </w:r>
      <w:r w:rsidRPr="004A5304">
        <w:rPr>
          <w:rFonts w:asciiTheme="minorEastAsia" w:hAnsiTheme="minorEastAsia" w:cs="宋体" w:hint="eastAsia"/>
          <w:kern w:val="0"/>
        </w:rPr>
        <w:t>3</w:t>
      </w:r>
      <w:r w:rsidRPr="004A5304">
        <w:rPr>
          <w:rFonts w:asciiTheme="minorEastAsia" w:hAnsiTheme="minorEastAsia" w:cs="宋体"/>
          <w:kern w:val="0"/>
        </w:rPr>
        <w:t xml:space="preserve"> </w:t>
      </w:r>
      <w:r w:rsidRPr="004A5304">
        <w:rPr>
          <w:rFonts w:asciiTheme="minorEastAsia" w:hAnsiTheme="minorEastAsia" w:cs="宋体" w:hint="eastAsia"/>
          <w:kern w:val="0"/>
        </w:rPr>
        <w:t>政府采购活动中查询及使用投标人信用记录的具体要求为：投标人未被列入失信被执行人、重大税收违法案件当事人名单、</w:t>
      </w:r>
      <w:r w:rsidRPr="004A5304">
        <w:rPr>
          <w:rFonts w:asciiTheme="minorEastAsia" w:hAnsiTheme="minorEastAsia" w:cs="仿宋_GB2312"/>
          <w:shd w:val="clear" w:color="auto" w:fill="FFFFFF"/>
        </w:rPr>
        <w:t>政府采购严重违法失信名单</w:t>
      </w:r>
      <w:r w:rsidRPr="004A5304">
        <w:rPr>
          <w:rFonts w:asciiTheme="minorEastAsia" w:hAnsiTheme="minorEastAsia" w:cs="仿宋_GB2312" w:hint="eastAsia"/>
          <w:shd w:val="clear" w:color="auto" w:fill="FFFFFF"/>
        </w:rPr>
        <w:t>、</w:t>
      </w:r>
      <w:r w:rsidRPr="004A5304">
        <w:rPr>
          <w:rFonts w:asciiTheme="minorEastAsia" w:hAnsiTheme="minorEastAsia" w:cs="宋体" w:hint="eastAsia"/>
          <w:kern w:val="0"/>
        </w:rPr>
        <w:t>政府采购严重违法失信行为记录名单、</w:t>
      </w:r>
      <w:r w:rsidRPr="004A5304">
        <w:rPr>
          <w:rFonts w:ascii="宋体" w:hAnsi="宋体" w:cs="仿宋_GB2312" w:hint="eastAsia"/>
          <w:b/>
          <w:shd w:val="clear" w:color="auto" w:fill="FFFFFF"/>
        </w:rPr>
        <w:t>严重违法失信企业名单（黑名单）</w:t>
      </w:r>
      <w:r w:rsidRPr="004A5304">
        <w:rPr>
          <w:rFonts w:asciiTheme="minorEastAsia" w:hAnsiTheme="minorEastAsia" w:cs="宋体" w:hint="eastAsia"/>
          <w:kern w:val="0"/>
        </w:rPr>
        <w:t>（联合体形式投标的，联合体成员存在不良信用记录，视同联合体存在不良信用记录）。</w:t>
      </w:r>
      <w:r w:rsidRPr="004A5304">
        <w:rPr>
          <w:rFonts w:asciiTheme="minorEastAsia" w:hAnsiTheme="minorEastAsia" w:cs="宋体" w:hint="eastAsia"/>
          <w:b/>
          <w:kern w:val="0"/>
        </w:rPr>
        <w:t>(本项目投标截止时间前三年内供应商信用记录情况)</w:t>
      </w:r>
    </w:p>
    <w:p w:rsidR="005A774F" w:rsidRPr="004A5304" w:rsidRDefault="007C27A2">
      <w:pPr>
        <w:autoSpaceDE w:val="0"/>
        <w:autoSpaceDN w:val="0"/>
        <w:spacing w:line="360" w:lineRule="auto"/>
        <w:contextualSpacing/>
        <w:rPr>
          <w:rFonts w:asciiTheme="minorEastAsia" w:hAnsiTheme="minorEastAsia" w:cs="宋体"/>
          <w:kern w:val="0"/>
          <w:sz w:val="24"/>
          <w:szCs w:val="24"/>
        </w:rPr>
      </w:pPr>
      <w:r w:rsidRPr="004A5304">
        <w:rPr>
          <w:rFonts w:asciiTheme="minorEastAsia" w:hAnsiTheme="minorEastAsia" w:cs="宋体" w:hint="eastAsia"/>
          <w:kern w:val="0"/>
          <w:sz w:val="24"/>
          <w:szCs w:val="24"/>
        </w:rPr>
        <w:t>（1）查询渠道：“信用中国”网站（</w:t>
      </w:r>
      <w:r w:rsidRPr="004A5304">
        <w:rPr>
          <w:rFonts w:asciiTheme="minorEastAsia" w:hAnsiTheme="minorEastAsia" w:cs="宋体"/>
          <w:kern w:val="0"/>
          <w:sz w:val="24"/>
          <w:szCs w:val="24"/>
        </w:rPr>
        <w:t>www.creditchina.gov.cn</w:t>
      </w:r>
      <w:r w:rsidRPr="004A5304">
        <w:rPr>
          <w:rFonts w:asciiTheme="minorEastAsia" w:hAnsiTheme="minorEastAsia" w:cs="宋体" w:hint="eastAsia"/>
          <w:kern w:val="0"/>
          <w:sz w:val="24"/>
          <w:szCs w:val="24"/>
        </w:rPr>
        <w:t>）和“中国政府采购网”（</w:t>
      </w:r>
      <w:r w:rsidRPr="004A5304">
        <w:rPr>
          <w:rFonts w:asciiTheme="minorEastAsia" w:hAnsiTheme="minorEastAsia" w:cs="宋体"/>
          <w:kern w:val="0"/>
          <w:sz w:val="24"/>
          <w:szCs w:val="24"/>
        </w:rPr>
        <w:t>www.ccgp.gov.cn</w:t>
      </w:r>
      <w:r w:rsidRPr="004A5304">
        <w:rPr>
          <w:rFonts w:asciiTheme="minorEastAsia" w:hAnsiTheme="minorEastAsia" w:cs="宋体" w:hint="eastAsia"/>
          <w:kern w:val="0"/>
          <w:sz w:val="24"/>
          <w:szCs w:val="24"/>
        </w:rPr>
        <w:t>）；</w:t>
      </w:r>
      <w:r w:rsidRPr="004A5304">
        <w:rPr>
          <w:rFonts w:ascii="宋体" w:hAnsi="宋体" w:cs="宋体" w:hint="eastAsia"/>
          <w:kern w:val="0"/>
          <w:sz w:val="24"/>
          <w:szCs w:val="24"/>
        </w:rPr>
        <w:t>“</w:t>
      </w:r>
      <w:r w:rsidRPr="004A5304">
        <w:rPr>
          <w:rFonts w:ascii="宋体" w:hAnsi="宋体" w:cs="宋体" w:hint="eastAsia"/>
          <w:kern w:val="0"/>
          <w:sz w:val="24"/>
          <w:szCs w:val="24"/>
          <w:lang w:val="zh-CN"/>
        </w:rPr>
        <w:t>国家企业信用公示系统</w:t>
      </w:r>
      <w:r w:rsidRPr="004A5304">
        <w:rPr>
          <w:rFonts w:ascii="宋体" w:hAnsi="宋体" w:cs="宋体" w:hint="eastAsia"/>
          <w:kern w:val="0"/>
          <w:sz w:val="24"/>
          <w:szCs w:val="24"/>
        </w:rPr>
        <w:t>”</w:t>
      </w:r>
      <w:r w:rsidRPr="004A5304">
        <w:rPr>
          <w:rFonts w:ascii="宋体" w:hAnsi="宋体" w:cs="宋体" w:hint="eastAsia"/>
          <w:kern w:val="0"/>
          <w:sz w:val="24"/>
          <w:szCs w:val="24"/>
          <w:lang w:val="zh-CN"/>
        </w:rPr>
        <w:t>网站</w:t>
      </w:r>
      <w:r w:rsidRPr="004A5304">
        <w:rPr>
          <w:rFonts w:ascii="宋体" w:hAnsi="宋体" w:cs="宋体" w:hint="eastAsia"/>
          <w:kern w:val="0"/>
          <w:sz w:val="24"/>
          <w:szCs w:val="24"/>
        </w:rPr>
        <w:t>（</w:t>
      </w:r>
      <w:r w:rsidRPr="004A5304">
        <w:rPr>
          <w:rFonts w:ascii="宋体" w:hAnsi="宋体" w:cs="宋体"/>
          <w:kern w:val="0"/>
          <w:sz w:val="24"/>
          <w:szCs w:val="24"/>
        </w:rPr>
        <w:t>www.gsxt.gov.cn</w:t>
      </w:r>
      <w:r w:rsidRPr="004A5304">
        <w:rPr>
          <w:rFonts w:ascii="宋体" w:hAnsi="宋体" w:cs="宋体" w:hint="eastAsia"/>
          <w:kern w:val="0"/>
          <w:sz w:val="24"/>
          <w:szCs w:val="24"/>
        </w:rPr>
        <w:t>）；</w:t>
      </w:r>
    </w:p>
    <w:p w:rsidR="005A774F" w:rsidRPr="004A5304" w:rsidRDefault="007C27A2">
      <w:pPr>
        <w:autoSpaceDE w:val="0"/>
        <w:autoSpaceDN w:val="0"/>
        <w:spacing w:line="360" w:lineRule="auto"/>
        <w:contextualSpacing/>
        <w:rPr>
          <w:rFonts w:asciiTheme="minorEastAsia" w:hAnsiTheme="minorEastAsia" w:cs="宋体"/>
          <w:kern w:val="0"/>
          <w:sz w:val="24"/>
          <w:szCs w:val="24"/>
        </w:rPr>
      </w:pPr>
      <w:r w:rsidRPr="004A5304">
        <w:rPr>
          <w:rFonts w:asciiTheme="minorEastAsia" w:hAnsiTheme="minorEastAsia" w:cs="宋体" w:hint="eastAsia"/>
          <w:kern w:val="0"/>
          <w:sz w:val="24"/>
          <w:szCs w:val="24"/>
        </w:rPr>
        <w:t>（2）截止时间：同投标截止时间；</w:t>
      </w:r>
    </w:p>
    <w:p w:rsidR="005A774F" w:rsidRPr="004A5304" w:rsidRDefault="007C27A2">
      <w:pPr>
        <w:autoSpaceDE w:val="0"/>
        <w:autoSpaceDN w:val="0"/>
        <w:spacing w:line="360" w:lineRule="auto"/>
        <w:contextualSpacing/>
        <w:rPr>
          <w:rFonts w:asciiTheme="minorEastAsia" w:hAnsiTheme="minorEastAsia" w:cs="宋体"/>
          <w:kern w:val="0"/>
          <w:sz w:val="24"/>
          <w:szCs w:val="24"/>
        </w:rPr>
      </w:pPr>
      <w:r w:rsidRPr="004A5304">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A774F" w:rsidRPr="004A5304" w:rsidRDefault="007C27A2">
      <w:pPr>
        <w:autoSpaceDE w:val="0"/>
        <w:autoSpaceDN w:val="0"/>
        <w:spacing w:line="360" w:lineRule="auto"/>
        <w:contextualSpacing/>
        <w:rPr>
          <w:rFonts w:asciiTheme="minorEastAsia" w:hAnsiTheme="minorEastAsia" w:cs="宋体"/>
          <w:kern w:val="0"/>
          <w:sz w:val="24"/>
          <w:szCs w:val="24"/>
        </w:rPr>
      </w:pPr>
      <w:r w:rsidRPr="004A5304">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A774F" w:rsidRDefault="005A774F">
      <w:pPr>
        <w:autoSpaceDE w:val="0"/>
        <w:autoSpaceDN w:val="0"/>
        <w:spacing w:line="360" w:lineRule="auto"/>
        <w:contextualSpacing/>
        <w:rPr>
          <w:rFonts w:asciiTheme="minorEastAsia" w:hAnsiTheme="minorEastAsia" w:cs="宋体"/>
          <w:kern w:val="0"/>
          <w:sz w:val="24"/>
          <w:szCs w:val="24"/>
        </w:rPr>
      </w:pPr>
    </w:p>
    <w:p w:rsidR="005A774F" w:rsidRDefault="007C27A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5A774F" w:rsidRDefault="005A774F">
      <w:pPr>
        <w:autoSpaceDE w:val="0"/>
        <w:autoSpaceDN w:val="0"/>
        <w:spacing w:line="360" w:lineRule="auto"/>
        <w:contextualSpacing/>
        <w:rPr>
          <w:rFonts w:asciiTheme="minorEastAsia" w:hAnsiTheme="minorEastAsia" w:cs="宋体"/>
          <w:kern w:val="0"/>
          <w:sz w:val="24"/>
          <w:szCs w:val="24"/>
        </w:rPr>
      </w:pPr>
    </w:p>
    <w:p w:rsidR="005A774F" w:rsidRDefault="005A774F">
      <w:pPr>
        <w:autoSpaceDE w:val="0"/>
        <w:autoSpaceDN w:val="0"/>
        <w:spacing w:line="360" w:lineRule="auto"/>
        <w:contextualSpacing/>
        <w:rPr>
          <w:rFonts w:asciiTheme="minorEastAsia" w:hAnsiTheme="minorEastAsia" w:cs="宋体"/>
          <w:kern w:val="0"/>
          <w:sz w:val="24"/>
          <w:szCs w:val="24"/>
        </w:rPr>
      </w:pPr>
    </w:p>
    <w:p w:rsidR="005A774F" w:rsidRDefault="007C27A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A774F" w:rsidRDefault="007C27A2">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5A774F" w:rsidRDefault="007C27A2">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A774F" w:rsidRDefault="007C27A2">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A774F" w:rsidRDefault="007C27A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5A774F" w:rsidRDefault="007C27A2">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5A774F" w:rsidRDefault="007C27A2">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A774F" w:rsidRDefault="007C27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5A774F" w:rsidRDefault="007C27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A774F" w:rsidRDefault="005A774F">
      <w:pPr>
        <w:tabs>
          <w:tab w:val="left" w:pos="1260"/>
        </w:tabs>
        <w:autoSpaceDE w:val="0"/>
        <w:autoSpaceDN w:val="0"/>
        <w:spacing w:line="360" w:lineRule="auto"/>
        <w:contextualSpacing/>
        <w:rPr>
          <w:rFonts w:asciiTheme="minorEastAsia" w:hAnsiTheme="minorEastAsia" w:cs="仿宋_GB2312"/>
          <w:sz w:val="24"/>
          <w:szCs w:val="24"/>
          <w:lang w:val="zh-CN"/>
        </w:rPr>
      </w:pPr>
    </w:p>
    <w:p w:rsidR="005A774F" w:rsidRDefault="007C27A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A774F" w:rsidRDefault="007C27A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5A774F" w:rsidRDefault="007C27A2">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5A774F" w:rsidRDefault="007C27A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A774F" w:rsidRDefault="007C27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A774F" w:rsidRDefault="005A774F">
      <w:pPr>
        <w:autoSpaceDE w:val="0"/>
        <w:autoSpaceDN w:val="0"/>
        <w:spacing w:line="360" w:lineRule="auto"/>
        <w:contextualSpacing/>
        <w:rPr>
          <w:rFonts w:asciiTheme="minorEastAsia" w:hAnsiTheme="minorEastAsia" w:cs="宋体"/>
          <w:kern w:val="0"/>
          <w:sz w:val="24"/>
          <w:szCs w:val="24"/>
        </w:rPr>
      </w:pPr>
    </w:p>
    <w:p w:rsidR="005A774F" w:rsidRDefault="007C27A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5A774F" w:rsidRDefault="007C27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A774F" w:rsidRDefault="007C27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A774F" w:rsidRDefault="007C27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A774F" w:rsidRDefault="007C27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A774F" w:rsidRDefault="007C27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A774F" w:rsidRDefault="007C27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A774F" w:rsidRDefault="007C27A2">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A774F" w:rsidRDefault="007C27A2">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5A774F" w:rsidRDefault="007C27A2">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5A774F" w:rsidRDefault="007C27A2">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5A774F" w:rsidRDefault="007C27A2">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Theme="minorEastAsia" w:hAnsiTheme="minorEastAsia" w:cs="仿宋_GB2312" w:hint="eastAsia"/>
          <w:color w:val="FF0000"/>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w:t>
      </w:r>
      <w:r>
        <w:rPr>
          <w:rFonts w:ascii="宋体" w:cs="宋体" w:hint="eastAsia"/>
          <w:sz w:val="24"/>
          <w:lang w:val="zh-CN"/>
        </w:rPr>
        <w:lastRenderedPageBreak/>
        <w:t>专家发起谈判限时10分钟，如未按时报价者以第一轮报价为准；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5A774F" w:rsidRPr="004A5304" w:rsidRDefault="007C27A2">
      <w:pPr>
        <w:pStyle w:val="a7"/>
        <w:spacing w:line="360" w:lineRule="auto"/>
        <w:rPr>
          <w:rFonts w:ascii="宋体" w:hAnsi="宋体" w:cs="宋体"/>
          <w:szCs w:val="24"/>
        </w:rPr>
      </w:pPr>
      <w:r>
        <w:rPr>
          <w:rFonts w:asciiTheme="minorEastAsia" w:hAnsiTheme="minorEastAsia" w:cs="仿宋_GB2312" w:hint="eastAsia"/>
          <w:szCs w:val="24"/>
          <w:lang w:val="zh-CN"/>
        </w:rPr>
        <w:t>31.3</w:t>
      </w:r>
      <w:r w:rsidRPr="004A5304">
        <w:rPr>
          <w:rFonts w:ascii="宋体" w:hAnsi="宋体" w:cs="宋体" w:hint="eastAsia"/>
          <w:szCs w:val="24"/>
        </w:rPr>
        <w:t>投标人有下列情形之一的，处以采购金额千分之五以上千</w:t>
      </w:r>
      <w:proofErr w:type="gramStart"/>
      <w:r w:rsidRPr="004A5304">
        <w:rPr>
          <w:rFonts w:ascii="宋体" w:hAnsi="宋体" w:cs="宋体" w:hint="eastAsia"/>
          <w:szCs w:val="24"/>
        </w:rPr>
        <w:t>分之十</w:t>
      </w:r>
      <w:proofErr w:type="gramEnd"/>
      <w:r w:rsidRPr="004A5304">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A774F" w:rsidRPr="004A5304" w:rsidRDefault="007C27A2">
      <w:pPr>
        <w:pStyle w:val="a7"/>
        <w:spacing w:line="360" w:lineRule="auto"/>
        <w:rPr>
          <w:rFonts w:ascii="宋体" w:hAnsi="宋体" w:cs="宋体"/>
          <w:szCs w:val="24"/>
        </w:rPr>
      </w:pPr>
      <w:r w:rsidRPr="004A5304">
        <w:rPr>
          <w:rFonts w:ascii="宋体" w:hAnsi="宋体" w:cs="宋体" w:hint="eastAsia"/>
          <w:szCs w:val="24"/>
        </w:rPr>
        <w:t>（一）提供虚假材料谋取中标、成交的；</w:t>
      </w:r>
    </w:p>
    <w:p w:rsidR="005A774F" w:rsidRPr="004A5304" w:rsidRDefault="007C27A2">
      <w:pPr>
        <w:pStyle w:val="a7"/>
        <w:spacing w:line="360" w:lineRule="auto"/>
        <w:rPr>
          <w:rFonts w:ascii="宋体" w:hAnsi="宋体" w:cs="宋体"/>
          <w:szCs w:val="24"/>
        </w:rPr>
      </w:pPr>
      <w:r w:rsidRPr="004A5304">
        <w:rPr>
          <w:rFonts w:ascii="宋体" w:hAnsi="宋体" w:cs="宋体" w:hint="eastAsia"/>
          <w:szCs w:val="24"/>
        </w:rPr>
        <w:t>（二）采取不正当手段诋毁、排挤其他供应商的；</w:t>
      </w:r>
    </w:p>
    <w:p w:rsidR="005A774F" w:rsidRPr="004A5304" w:rsidRDefault="007C27A2">
      <w:pPr>
        <w:pStyle w:val="a7"/>
        <w:spacing w:line="360" w:lineRule="auto"/>
        <w:rPr>
          <w:rFonts w:ascii="宋体" w:hAnsi="宋体" w:cs="宋体"/>
          <w:szCs w:val="24"/>
        </w:rPr>
      </w:pPr>
      <w:r w:rsidRPr="004A5304">
        <w:rPr>
          <w:rFonts w:ascii="宋体" w:hAnsi="宋体" w:cs="宋体" w:hint="eastAsia"/>
          <w:szCs w:val="24"/>
        </w:rPr>
        <w:t>（三）与采购人、其他供应商或者采购代理机构恶意串通的；</w:t>
      </w:r>
    </w:p>
    <w:p w:rsidR="005A774F" w:rsidRPr="004A5304" w:rsidRDefault="007C27A2">
      <w:pPr>
        <w:pStyle w:val="a7"/>
        <w:spacing w:line="360" w:lineRule="auto"/>
        <w:rPr>
          <w:rFonts w:ascii="宋体" w:hAnsi="宋体" w:cs="宋体"/>
          <w:szCs w:val="24"/>
        </w:rPr>
      </w:pPr>
      <w:r w:rsidRPr="004A5304">
        <w:rPr>
          <w:rFonts w:ascii="宋体" w:hAnsi="宋体" w:cs="宋体" w:hint="eastAsia"/>
          <w:szCs w:val="24"/>
        </w:rPr>
        <w:t>（四）向采购人、采购代理机构行贿或者提供其他不正当利益的；</w:t>
      </w:r>
    </w:p>
    <w:p w:rsidR="005A774F" w:rsidRPr="004A5304" w:rsidRDefault="007C27A2">
      <w:pPr>
        <w:pStyle w:val="a7"/>
        <w:spacing w:line="360" w:lineRule="auto"/>
        <w:rPr>
          <w:rFonts w:ascii="宋体" w:hAnsi="宋体" w:cs="宋体"/>
          <w:szCs w:val="24"/>
        </w:rPr>
      </w:pPr>
      <w:r w:rsidRPr="004A5304">
        <w:rPr>
          <w:rFonts w:ascii="宋体" w:hAnsi="宋体" w:cs="宋体" w:hint="eastAsia"/>
          <w:szCs w:val="24"/>
        </w:rPr>
        <w:t>（五）在招标采购过程中与采购人进行协商谈判的；</w:t>
      </w:r>
    </w:p>
    <w:p w:rsidR="005A774F" w:rsidRPr="004A5304" w:rsidRDefault="007C27A2">
      <w:pPr>
        <w:pStyle w:val="a7"/>
        <w:spacing w:line="360" w:lineRule="auto"/>
        <w:rPr>
          <w:rFonts w:ascii="宋体" w:hAnsi="宋体" w:cs="宋体"/>
          <w:szCs w:val="24"/>
        </w:rPr>
      </w:pPr>
      <w:r w:rsidRPr="004A5304">
        <w:rPr>
          <w:rFonts w:ascii="宋体" w:hAnsi="宋体" w:cs="宋体" w:hint="eastAsia"/>
          <w:szCs w:val="24"/>
        </w:rPr>
        <w:t>（六）拒绝有关部门监督检查或者提供虚假情况的。</w:t>
      </w:r>
    </w:p>
    <w:p w:rsidR="005A774F" w:rsidRPr="004A5304" w:rsidRDefault="007C27A2">
      <w:pPr>
        <w:pStyle w:val="a7"/>
        <w:spacing w:line="360" w:lineRule="auto"/>
        <w:rPr>
          <w:rFonts w:ascii="宋体" w:hAnsi="宋体" w:cs="宋体"/>
          <w:kern w:val="0"/>
          <w:szCs w:val="24"/>
        </w:rPr>
      </w:pPr>
      <w:r w:rsidRPr="004A5304">
        <w:rPr>
          <w:rFonts w:ascii="宋体" w:hAnsi="宋体" w:cs="宋体" w:hint="eastAsia"/>
          <w:szCs w:val="24"/>
        </w:rPr>
        <w:t>投标人有前款第（一）至（五）项情形之一的，中标、成交无效。</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A774F" w:rsidRDefault="005A774F">
      <w:pPr>
        <w:tabs>
          <w:tab w:val="left" w:pos="1260"/>
        </w:tabs>
        <w:autoSpaceDE w:val="0"/>
        <w:autoSpaceDN w:val="0"/>
        <w:spacing w:line="360" w:lineRule="auto"/>
        <w:contextualSpacing/>
        <w:rPr>
          <w:rFonts w:asciiTheme="minorEastAsia" w:hAnsiTheme="minorEastAsia" w:cs="仿宋_GB2312"/>
          <w:sz w:val="24"/>
          <w:szCs w:val="24"/>
        </w:rPr>
      </w:pPr>
    </w:p>
    <w:p w:rsidR="005A774F" w:rsidRDefault="007C27A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5A774F" w:rsidRDefault="007C27A2">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37.3 答复</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5A774F" w:rsidRDefault="007C27A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5A774F" w:rsidRDefault="007C27A2">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5A774F" w:rsidRPr="004A5304" w:rsidRDefault="007C27A2">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Pr="004A5304">
        <w:rPr>
          <w:rFonts w:asciiTheme="minorEastAsia" w:hAnsiTheme="minorEastAsia" w:cs="仿宋_GB2312" w:hint="eastAsia"/>
          <w:b/>
          <w:sz w:val="24"/>
          <w:szCs w:val="24"/>
        </w:rPr>
        <w:t>40. 其他</w:t>
      </w:r>
    </w:p>
    <w:p w:rsidR="005A774F" w:rsidRPr="004A5304" w:rsidRDefault="007C27A2">
      <w:pPr>
        <w:tabs>
          <w:tab w:val="left" w:pos="1260"/>
        </w:tabs>
        <w:autoSpaceDE w:val="0"/>
        <w:autoSpaceDN w:val="0"/>
        <w:spacing w:line="360" w:lineRule="auto"/>
        <w:contextualSpacing/>
        <w:jc w:val="left"/>
        <w:rPr>
          <w:rFonts w:asciiTheme="minorEastAsia" w:hAnsiTheme="minorEastAsia" w:cs="宋体"/>
          <w:kern w:val="0"/>
          <w:sz w:val="24"/>
          <w:szCs w:val="24"/>
        </w:rPr>
      </w:pPr>
      <w:r w:rsidRPr="004A5304">
        <w:rPr>
          <w:rFonts w:asciiTheme="minorEastAsia" w:hAnsiTheme="minorEastAsia" w:cs="宋体" w:hint="eastAsia"/>
          <w:kern w:val="0"/>
          <w:sz w:val="24"/>
          <w:szCs w:val="24"/>
        </w:rPr>
        <w:t>本次招标文件未尽事项，以法律法规规定的为准。</w:t>
      </w:r>
    </w:p>
    <w:p w:rsidR="005A774F" w:rsidRDefault="005A774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5A77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A774F" w:rsidRDefault="007C27A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A774F" w:rsidRDefault="005A774F">
      <w:pPr>
        <w:jc w:val="center"/>
        <w:rPr>
          <w:rFonts w:asciiTheme="majorEastAsia" w:eastAsiaTheme="majorEastAsia" w:hAnsiTheme="majorEastAsia" w:cs="宋体"/>
          <w:b/>
          <w:kern w:val="0"/>
          <w:sz w:val="36"/>
          <w:szCs w:val="36"/>
        </w:rPr>
      </w:pP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A774F" w:rsidRDefault="007C27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A774F" w:rsidRDefault="007C27A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5A774F" w:rsidRDefault="007C27A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4A5304">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A774F" w:rsidRDefault="007C27A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A774F" w:rsidRDefault="007C27A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A774F" w:rsidRDefault="007C27A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A774F" w:rsidRDefault="007C27A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A774F" w:rsidRDefault="007C27A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A774F" w:rsidRDefault="005A774F">
      <w:pPr>
        <w:pStyle w:val="a7"/>
        <w:spacing w:line="360" w:lineRule="auto"/>
        <w:contextualSpacing/>
        <w:rPr>
          <w:rFonts w:asciiTheme="minorEastAsia" w:hAnsiTheme="minorEastAsia" w:cs="仿宋_GB2312"/>
          <w:lang w:val="zh-CN"/>
        </w:rPr>
      </w:pPr>
    </w:p>
    <w:p w:rsidR="005A774F" w:rsidRDefault="007C27A2">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5A774F" w:rsidRDefault="007C27A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A774F" w:rsidRDefault="007C27A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A774F">
        <w:trPr>
          <w:trHeight w:val="567"/>
        </w:trPr>
        <w:tc>
          <w:tcPr>
            <w:tcW w:w="9079" w:type="dxa"/>
            <w:vAlign w:val="center"/>
          </w:tcPr>
          <w:p w:rsidR="005A774F" w:rsidRDefault="007C27A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A774F">
        <w:trPr>
          <w:trHeight w:val="567"/>
        </w:trPr>
        <w:tc>
          <w:tcPr>
            <w:tcW w:w="9079" w:type="dxa"/>
            <w:vAlign w:val="center"/>
          </w:tcPr>
          <w:p w:rsidR="005A774F" w:rsidRDefault="007C27A2">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A774F">
        <w:tc>
          <w:tcPr>
            <w:tcW w:w="9079" w:type="dxa"/>
            <w:vAlign w:val="center"/>
          </w:tcPr>
          <w:p w:rsidR="005A774F" w:rsidRDefault="007C27A2">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A774F" w:rsidRDefault="007C27A2">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A774F" w:rsidRDefault="007C27A2">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A774F" w:rsidRDefault="007C27A2">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A774F" w:rsidRDefault="007C27A2">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A774F" w:rsidRDefault="007C27A2">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A774F">
        <w:tc>
          <w:tcPr>
            <w:tcW w:w="9079" w:type="dxa"/>
            <w:vAlign w:val="center"/>
          </w:tcPr>
          <w:p w:rsidR="005A774F" w:rsidRDefault="007C27A2">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A774F" w:rsidRDefault="007C27A2">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5A774F" w:rsidRDefault="007C27A2">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5A774F">
        <w:tc>
          <w:tcPr>
            <w:tcW w:w="9079" w:type="dxa"/>
            <w:vAlign w:val="center"/>
          </w:tcPr>
          <w:p w:rsidR="005A774F" w:rsidRDefault="007C27A2">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A774F" w:rsidRDefault="007C27A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A774F">
        <w:tc>
          <w:tcPr>
            <w:tcW w:w="9079" w:type="dxa"/>
            <w:vAlign w:val="center"/>
          </w:tcPr>
          <w:p w:rsidR="005A774F" w:rsidRDefault="007C27A2">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A774F" w:rsidRDefault="007C27A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A774F">
        <w:tc>
          <w:tcPr>
            <w:tcW w:w="9079" w:type="dxa"/>
            <w:vAlign w:val="center"/>
          </w:tcPr>
          <w:p w:rsidR="005A774F" w:rsidRDefault="007C27A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A774F" w:rsidRDefault="007C27A2">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5A774F">
        <w:tc>
          <w:tcPr>
            <w:tcW w:w="9079" w:type="dxa"/>
            <w:vAlign w:val="center"/>
          </w:tcPr>
          <w:p w:rsidR="005A774F" w:rsidRDefault="007C27A2">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A774F" w:rsidRDefault="007C27A2">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A774F">
        <w:tc>
          <w:tcPr>
            <w:tcW w:w="9079" w:type="dxa"/>
            <w:vAlign w:val="center"/>
          </w:tcPr>
          <w:p w:rsidR="005A774F" w:rsidRPr="004A5304" w:rsidRDefault="007C27A2">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sidRPr="004A5304">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A774F" w:rsidRPr="004A5304" w:rsidRDefault="007C27A2">
            <w:pPr>
              <w:spacing w:line="360" w:lineRule="auto"/>
              <w:rPr>
                <w:rFonts w:asciiTheme="minorEastAsia" w:hAnsiTheme="minorEastAsia"/>
                <w:bCs/>
                <w:sz w:val="24"/>
                <w:szCs w:val="24"/>
              </w:rPr>
            </w:pPr>
            <w:r w:rsidRPr="004A5304">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A5304">
              <w:rPr>
                <w:rFonts w:asciiTheme="minorEastAsia" w:hAnsiTheme="minorEastAsia"/>
                <w:bCs/>
                <w:sz w:val="24"/>
                <w:szCs w:val="24"/>
              </w:rPr>
              <w:t>政府采购严重违法失信名单</w:t>
            </w:r>
            <w:r w:rsidRPr="004A5304">
              <w:rPr>
                <w:rFonts w:asciiTheme="minorEastAsia" w:hAnsiTheme="minorEastAsia" w:hint="eastAsia"/>
                <w:bCs/>
                <w:sz w:val="24"/>
                <w:szCs w:val="24"/>
              </w:rPr>
              <w:t>、政府采购严重违法失信行为记录名单、</w:t>
            </w:r>
            <w:r w:rsidRPr="004A5304">
              <w:rPr>
                <w:rFonts w:ascii="宋体" w:hAnsi="宋体" w:cs="仿宋_GB2312" w:hint="eastAsia"/>
                <w:b/>
                <w:sz w:val="24"/>
                <w:szCs w:val="24"/>
                <w:shd w:val="clear" w:color="auto" w:fill="FFFFFF"/>
              </w:rPr>
              <w:t>严重违法失信企业名单（黑名单）</w:t>
            </w:r>
            <w:r w:rsidRPr="004A5304">
              <w:rPr>
                <w:rFonts w:asciiTheme="minorEastAsia" w:hAnsiTheme="minorEastAsia" w:hint="eastAsia"/>
                <w:bCs/>
                <w:sz w:val="24"/>
                <w:szCs w:val="24"/>
              </w:rPr>
              <w:t>（联合体形式投标的，联合体成员存在不良信用记录，视同联合体存在不良信用记录）。</w:t>
            </w:r>
          </w:p>
          <w:p w:rsidR="005A774F" w:rsidRPr="004A5304" w:rsidRDefault="007C27A2">
            <w:pPr>
              <w:spacing w:line="360" w:lineRule="auto"/>
              <w:rPr>
                <w:rFonts w:asciiTheme="minorEastAsia" w:hAnsiTheme="minorEastAsia"/>
                <w:bCs/>
                <w:sz w:val="24"/>
                <w:szCs w:val="24"/>
              </w:rPr>
            </w:pPr>
            <w:r w:rsidRPr="004A5304">
              <w:rPr>
                <w:rFonts w:asciiTheme="minorEastAsia" w:hAnsiTheme="minorEastAsia" w:hint="eastAsia"/>
                <w:bCs/>
                <w:sz w:val="24"/>
                <w:szCs w:val="24"/>
              </w:rPr>
              <w:t>（1）查询渠道：“信用中国”网站（www.creditchina.gov.cn）和“中国政府采购网”（www.ccgp.gov.cn）；</w:t>
            </w:r>
            <w:r w:rsidRPr="004A5304">
              <w:rPr>
                <w:rFonts w:ascii="宋体" w:hAnsi="宋体" w:cs="宋体" w:hint="eastAsia"/>
                <w:kern w:val="0"/>
                <w:sz w:val="24"/>
                <w:szCs w:val="24"/>
              </w:rPr>
              <w:t>“</w:t>
            </w:r>
            <w:r w:rsidRPr="004A5304">
              <w:rPr>
                <w:rFonts w:ascii="宋体" w:hAnsi="宋体" w:cs="宋体" w:hint="eastAsia"/>
                <w:kern w:val="0"/>
                <w:sz w:val="24"/>
                <w:szCs w:val="24"/>
                <w:lang w:val="zh-CN"/>
              </w:rPr>
              <w:t>国家企业信用公示系统</w:t>
            </w:r>
            <w:r w:rsidRPr="004A5304">
              <w:rPr>
                <w:rFonts w:ascii="宋体" w:hAnsi="宋体" w:cs="宋体" w:hint="eastAsia"/>
                <w:kern w:val="0"/>
                <w:sz w:val="24"/>
                <w:szCs w:val="24"/>
              </w:rPr>
              <w:t>”</w:t>
            </w:r>
            <w:r w:rsidRPr="004A5304">
              <w:rPr>
                <w:rFonts w:ascii="宋体" w:hAnsi="宋体" w:cs="宋体" w:hint="eastAsia"/>
                <w:kern w:val="0"/>
                <w:sz w:val="24"/>
                <w:szCs w:val="24"/>
                <w:lang w:val="zh-CN"/>
              </w:rPr>
              <w:t>网站</w:t>
            </w:r>
            <w:r w:rsidRPr="004A5304">
              <w:rPr>
                <w:rFonts w:ascii="宋体" w:hAnsi="宋体" w:cs="宋体" w:hint="eastAsia"/>
                <w:kern w:val="0"/>
                <w:sz w:val="24"/>
                <w:szCs w:val="24"/>
              </w:rPr>
              <w:t>（</w:t>
            </w:r>
            <w:r w:rsidRPr="004A5304">
              <w:rPr>
                <w:rFonts w:ascii="宋体" w:hAnsi="宋体" w:cs="宋体"/>
                <w:kern w:val="0"/>
                <w:sz w:val="24"/>
                <w:szCs w:val="24"/>
              </w:rPr>
              <w:t>www.gsxt.gov.cn</w:t>
            </w:r>
            <w:r w:rsidRPr="004A5304">
              <w:rPr>
                <w:rFonts w:ascii="宋体" w:hAnsi="宋体" w:cs="宋体" w:hint="eastAsia"/>
                <w:kern w:val="0"/>
                <w:sz w:val="24"/>
                <w:szCs w:val="24"/>
              </w:rPr>
              <w:t>）；</w:t>
            </w:r>
          </w:p>
          <w:p w:rsidR="005A774F" w:rsidRPr="004A5304" w:rsidRDefault="007C27A2">
            <w:pPr>
              <w:spacing w:line="360" w:lineRule="auto"/>
              <w:rPr>
                <w:rFonts w:asciiTheme="minorEastAsia" w:hAnsiTheme="minorEastAsia"/>
                <w:bCs/>
                <w:sz w:val="24"/>
                <w:szCs w:val="24"/>
              </w:rPr>
            </w:pPr>
            <w:r w:rsidRPr="004A5304">
              <w:rPr>
                <w:rFonts w:asciiTheme="minorEastAsia" w:hAnsiTheme="minorEastAsia" w:hint="eastAsia"/>
                <w:bCs/>
                <w:sz w:val="24"/>
                <w:szCs w:val="24"/>
              </w:rPr>
              <w:t>（2）截止时间：同投标截止时间；</w:t>
            </w:r>
          </w:p>
          <w:p w:rsidR="005A774F" w:rsidRPr="004A5304" w:rsidRDefault="007C27A2">
            <w:pPr>
              <w:spacing w:line="360" w:lineRule="auto"/>
              <w:rPr>
                <w:rFonts w:asciiTheme="minorEastAsia" w:hAnsiTheme="minorEastAsia"/>
                <w:bCs/>
                <w:sz w:val="24"/>
                <w:szCs w:val="24"/>
              </w:rPr>
            </w:pPr>
            <w:r w:rsidRPr="004A5304">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5A774F" w:rsidRDefault="007C27A2">
            <w:pPr>
              <w:spacing w:line="360" w:lineRule="auto"/>
              <w:rPr>
                <w:rFonts w:asciiTheme="minorEastAsia" w:hAnsiTheme="minorEastAsia"/>
                <w:bCs/>
                <w:sz w:val="24"/>
                <w:szCs w:val="24"/>
              </w:rPr>
            </w:pPr>
            <w:r w:rsidRPr="004A5304">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4A5304">
              <w:rPr>
                <w:rFonts w:asciiTheme="minorEastAsia" w:hAnsiTheme="minorEastAsia" w:cs="宋体" w:hint="eastAsia"/>
                <w:kern w:val="0"/>
                <w:sz w:val="24"/>
                <w:szCs w:val="24"/>
              </w:rPr>
              <w:t>、严重违法失信企业名单（黑名单）的投标人，</w:t>
            </w:r>
            <w:r w:rsidRPr="004A5304">
              <w:rPr>
                <w:rFonts w:asciiTheme="minorEastAsia" w:hAnsiTheme="minorEastAsia" w:hint="eastAsia"/>
                <w:bCs/>
                <w:sz w:val="24"/>
                <w:szCs w:val="24"/>
              </w:rPr>
              <w:t>将拒绝其参与政府采购活动。</w:t>
            </w:r>
          </w:p>
        </w:tc>
      </w:tr>
      <w:tr w:rsidR="005A774F">
        <w:trPr>
          <w:trHeight w:val="624"/>
        </w:trPr>
        <w:tc>
          <w:tcPr>
            <w:tcW w:w="9079" w:type="dxa"/>
            <w:vAlign w:val="center"/>
          </w:tcPr>
          <w:p w:rsidR="005A774F" w:rsidRDefault="007C27A2">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A774F" w:rsidRDefault="007C27A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A774F">
        <w:trPr>
          <w:trHeight w:val="624"/>
        </w:trPr>
        <w:tc>
          <w:tcPr>
            <w:tcW w:w="9079" w:type="dxa"/>
            <w:vAlign w:val="center"/>
          </w:tcPr>
          <w:p w:rsidR="005A774F" w:rsidRDefault="007C27A2">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A774F" w:rsidRDefault="007C27A2">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5A774F">
        <w:trPr>
          <w:trHeight w:val="624"/>
        </w:trPr>
        <w:tc>
          <w:tcPr>
            <w:tcW w:w="9079" w:type="dxa"/>
            <w:vAlign w:val="center"/>
          </w:tcPr>
          <w:p w:rsidR="005A774F" w:rsidRDefault="007C27A2">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A774F" w:rsidRDefault="007C27A2">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A774F">
        <w:trPr>
          <w:trHeight w:val="567"/>
        </w:trPr>
        <w:tc>
          <w:tcPr>
            <w:tcW w:w="9079" w:type="dxa"/>
            <w:vAlign w:val="center"/>
          </w:tcPr>
          <w:p w:rsidR="005A774F" w:rsidRDefault="007C27A2">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A774F" w:rsidRDefault="005A774F">
      <w:pPr>
        <w:pStyle w:val="a7"/>
        <w:spacing w:line="360" w:lineRule="auto"/>
        <w:ind w:firstLineChars="200" w:firstLine="482"/>
        <w:contextualSpacing/>
        <w:rPr>
          <w:rFonts w:asciiTheme="minorEastAsia" w:eastAsiaTheme="minorEastAsia" w:hAnsiTheme="minorEastAsia" w:cs="仿宋_GB2312"/>
          <w:b/>
          <w:szCs w:val="24"/>
          <w:lang w:val="zh-CN"/>
        </w:rPr>
      </w:pPr>
    </w:p>
    <w:p w:rsidR="005A774F" w:rsidRDefault="005A774F">
      <w:pPr>
        <w:pStyle w:val="a7"/>
        <w:spacing w:line="360" w:lineRule="auto"/>
        <w:contextualSpacing/>
        <w:jc w:val="center"/>
        <w:rPr>
          <w:rFonts w:asciiTheme="minorEastAsia" w:eastAsiaTheme="minorEastAsia" w:hAnsiTheme="minorEastAsia" w:cs="仿宋_GB2312"/>
          <w:b/>
          <w:sz w:val="32"/>
          <w:szCs w:val="32"/>
          <w:lang w:val="zh-CN"/>
        </w:rPr>
      </w:pPr>
    </w:p>
    <w:p w:rsidR="005A774F" w:rsidRDefault="007C27A2">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A774F" w:rsidRDefault="005A774F">
      <w:pPr>
        <w:pStyle w:val="a7"/>
        <w:spacing w:line="360" w:lineRule="auto"/>
        <w:ind w:firstLineChars="200" w:firstLine="482"/>
        <w:contextualSpacing/>
        <w:rPr>
          <w:rFonts w:asciiTheme="minorEastAsia" w:eastAsiaTheme="minorEastAsia" w:hAnsiTheme="minorEastAsia" w:cs="仿宋_GB2312"/>
          <w:b/>
          <w:szCs w:val="24"/>
          <w:lang w:val="zh-CN"/>
        </w:rPr>
      </w:pPr>
    </w:p>
    <w:p w:rsidR="005A774F" w:rsidRDefault="007C27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5A774F" w:rsidRDefault="007C27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5A774F" w:rsidRDefault="007C27A2">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5A774F" w:rsidRDefault="007C27A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5A774F" w:rsidRDefault="007C27A2">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A774F" w:rsidRDefault="007C27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5A774F" w:rsidRDefault="007C27A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4A5304">
        <w:rPr>
          <w:rFonts w:asciiTheme="minorEastAsia" w:eastAsiaTheme="minorEastAsia" w:hAnsiTheme="minorEastAsia" w:cs="仿宋_GB2312" w:hint="eastAsia"/>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A774F" w:rsidRDefault="007C27A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A774F" w:rsidRDefault="007C27A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5A774F" w:rsidRDefault="007C27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5A774F" w:rsidRDefault="007C27A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A774F" w:rsidRDefault="007C27A2">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5A774F" w:rsidRDefault="007C27A2">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5A774F" w:rsidRDefault="007C27A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5A774F" w:rsidRDefault="007C27A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A774F" w:rsidRDefault="007C27A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A774F" w:rsidRDefault="007C27A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5A774F" w:rsidRPr="004A5304" w:rsidRDefault="007C27A2">
      <w:pPr>
        <w:spacing w:line="360" w:lineRule="auto"/>
        <w:ind w:left="480"/>
        <w:contextualSpacing/>
        <w:rPr>
          <w:rFonts w:asciiTheme="minorEastAsia" w:hAnsiTheme="minorEastAsia" w:cs="仿宋_GB2312"/>
          <w:sz w:val="24"/>
          <w:szCs w:val="24"/>
          <w:lang w:val="zh-CN"/>
        </w:rPr>
      </w:pPr>
      <w:r w:rsidRPr="004A5304">
        <w:rPr>
          <w:rFonts w:asciiTheme="minorEastAsia" w:hAnsiTheme="minorEastAsia" w:cs="仿宋_GB2312" w:hint="eastAsia"/>
          <w:sz w:val="24"/>
          <w:szCs w:val="24"/>
          <w:lang w:val="zh-CN"/>
        </w:rPr>
        <w:t>5）提供虚假材料谋取中标、成交的</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A774F" w:rsidRDefault="007C27A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5A774F" w:rsidRDefault="007C27A2">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5A774F" w:rsidRDefault="007C27A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A774F">
        <w:trPr>
          <w:trHeight w:val="557"/>
        </w:trPr>
        <w:tc>
          <w:tcPr>
            <w:tcW w:w="721" w:type="dxa"/>
            <w:vAlign w:val="center"/>
          </w:tcPr>
          <w:p w:rsidR="005A774F" w:rsidRDefault="007C27A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5A774F" w:rsidRDefault="007C27A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5A774F" w:rsidRDefault="007C27A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5A774F" w:rsidRDefault="007C27A2">
            <w:pPr>
              <w:jc w:val="center"/>
              <w:rPr>
                <w:rFonts w:ascii="宋体" w:hAnsi="宋体"/>
                <w:b/>
                <w:sz w:val="24"/>
                <w:szCs w:val="24"/>
                <w:lang w:val="en-GB"/>
              </w:rPr>
            </w:pPr>
            <w:r>
              <w:rPr>
                <w:rFonts w:ascii="宋体" w:hAnsi="宋体" w:hint="eastAsia"/>
                <w:b/>
                <w:sz w:val="24"/>
                <w:szCs w:val="24"/>
                <w:lang w:val="en-GB"/>
              </w:rPr>
              <w:t>计算公式</w:t>
            </w:r>
          </w:p>
        </w:tc>
      </w:tr>
      <w:tr w:rsidR="005A774F">
        <w:trPr>
          <w:trHeight w:val="891"/>
        </w:trPr>
        <w:tc>
          <w:tcPr>
            <w:tcW w:w="721" w:type="dxa"/>
            <w:vAlign w:val="center"/>
          </w:tcPr>
          <w:p w:rsidR="005A774F" w:rsidRDefault="007C27A2">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5A774F" w:rsidRDefault="007C27A2">
            <w:pPr>
              <w:jc w:val="center"/>
              <w:rPr>
                <w:rFonts w:ascii="宋体" w:hAnsi="宋体"/>
                <w:sz w:val="24"/>
                <w:szCs w:val="24"/>
                <w:lang w:val="en-GB"/>
              </w:rPr>
            </w:pPr>
            <w:r>
              <w:rPr>
                <w:rFonts w:ascii="宋体" w:hAnsi="宋体" w:hint="eastAsia"/>
                <w:sz w:val="24"/>
                <w:szCs w:val="24"/>
                <w:lang w:val="en-GB"/>
              </w:rPr>
              <w:t>非联合体投标人</w:t>
            </w:r>
          </w:p>
          <w:p w:rsidR="005A774F" w:rsidRDefault="007C27A2">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5A774F" w:rsidRDefault="007C27A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A774F" w:rsidRDefault="007C27A2">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5A774F" w:rsidRDefault="005A774F">
            <w:pPr>
              <w:jc w:val="center"/>
              <w:rPr>
                <w:rFonts w:ascii="宋体" w:hAnsi="宋体"/>
                <w:b/>
                <w:sz w:val="24"/>
                <w:szCs w:val="24"/>
                <w:lang w:val="en-GB"/>
              </w:rPr>
            </w:pPr>
          </w:p>
        </w:tc>
      </w:tr>
      <w:tr w:rsidR="005A774F">
        <w:trPr>
          <w:trHeight w:val="1414"/>
        </w:trPr>
        <w:tc>
          <w:tcPr>
            <w:tcW w:w="721" w:type="dxa"/>
            <w:vAlign w:val="center"/>
          </w:tcPr>
          <w:p w:rsidR="005A774F" w:rsidRDefault="007C27A2">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5A774F" w:rsidRDefault="007C27A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5A774F" w:rsidRDefault="007C27A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A774F" w:rsidRDefault="007C27A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A774F" w:rsidRDefault="005A774F">
            <w:pPr>
              <w:rPr>
                <w:rFonts w:ascii="宋体" w:hAnsi="宋体"/>
                <w:sz w:val="24"/>
                <w:szCs w:val="24"/>
                <w:lang w:val="en-GB"/>
              </w:rPr>
            </w:pPr>
          </w:p>
        </w:tc>
      </w:tr>
      <w:tr w:rsidR="005A774F">
        <w:trPr>
          <w:trHeight w:val="707"/>
        </w:trPr>
        <w:tc>
          <w:tcPr>
            <w:tcW w:w="721" w:type="dxa"/>
            <w:vAlign w:val="center"/>
          </w:tcPr>
          <w:p w:rsidR="005A774F" w:rsidRDefault="007C27A2">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5A774F" w:rsidRDefault="007C27A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5A774F" w:rsidRDefault="007C27A2">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5A774F" w:rsidRDefault="007C27A2">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A774F" w:rsidRDefault="007C27A2">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5A774F" w:rsidRDefault="005A774F">
            <w:pPr>
              <w:jc w:val="center"/>
              <w:rPr>
                <w:rFonts w:ascii="宋体" w:hAnsi="宋体"/>
                <w:b/>
                <w:sz w:val="24"/>
                <w:szCs w:val="24"/>
                <w:lang w:val="en-GB"/>
              </w:rPr>
            </w:pPr>
          </w:p>
        </w:tc>
      </w:tr>
      <w:tr w:rsidR="005A774F">
        <w:trPr>
          <w:trHeight w:val="707"/>
        </w:trPr>
        <w:tc>
          <w:tcPr>
            <w:tcW w:w="721" w:type="dxa"/>
            <w:vAlign w:val="center"/>
          </w:tcPr>
          <w:p w:rsidR="005A774F" w:rsidRDefault="007C27A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5A774F" w:rsidRDefault="007C27A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5A774F" w:rsidRDefault="007C27A2">
            <w:pPr>
              <w:jc w:val="center"/>
              <w:rPr>
                <w:rFonts w:ascii="宋体" w:hAnsi="宋体"/>
                <w:sz w:val="24"/>
                <w:szCs w:val="24"/>
                <w:lang w:val="en-GB"/>
              </w:rPr>
            </w:pPr>
            <w:r>
              <w:rPr>
                <w:rFonts w:ascii="宋体" w:hAnsi="宋体" w:hint="eastAsia"/>
                <w:sz w:val="24"/>
                <w:szCs w:val="24"/>
                <w:lang w:val="en-GB"/>
              </w:rPr>
              <w:t>视同小型、微型企业</w:t>
            </w:r>
          </w:p>
          <w:p w:rsidR="005A774F" w:rsidRDefault="007C27A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A774F" w:rsidRDefault="007C27A2">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5A774F">
        <w:trPr>
          <w:trHeight w:val="707"/>
        </w:trPr>
        <w:tc>
          <w:tcPr>
            <w:tcW w:w="721" w:type="dxa"/>
            <w:vAlign w:val="center"/>
          </w:tcPr>
          <w:p w:rsidR="005A774F" w:rsidRDefault="007C27A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5A774F" w:rsidRDefault="007C27A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5A774F" w:rsidRDefault="007C27A2">
            <w:pPr>
              <w:jc w:val="center"/>
              <w:rPr>
                <w:rFonts w:ascii="宋体" w:hAnsi="宋体"/>
                <w:sz w:val="24"/>
                <w:szCs w:val="24"/>
                <w:lang w:val="en-GB"/>
              </w:rPr>
            </w:pPr>
            <w:r>
              <w:rPr>
                <w:rFonts w:ascii="宋体" w:hAnsi="宋体" w:hint="eastAsia"/>
                <w:sz w:val="24"/>
                <w:szCs w:val="24"/>
                <w:lang w:val="en-GB"/>
              </w:rPr>
              <w:t>视同小型、微型企业</w:t>
            </w:r>
          </w:p>
          <w:p w:rsidR="005A774F" w:rsidRDefault="007C27A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A774F" w:rsidRDefault="007C27A2">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5A774F">
        <w:trPr>
          <w:trHeight w:val="2582"/>
        </w:trPr>
        <w:tc>
          <w:tcPr>
            <w:tcW w:w="8931" w:type="dxa"/>
            <w:gridSpan w:val="4"/>
            <w:vAlign w:val="center"/>
          </w:tcPr>
          <w:p w:rsidR="005A774F" w:rsidRDefault="007C27A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5A774F" w:rsidRDefault="007C27A2">
      <w:pPr>
        <w:spacing w:line="360" w:lineRule="auto"/>
        <w:rPr>
          <w:rFonts w:ascii="宋体" w:hAnsi="宋体"/>
          <w:bCs/>
          <w:sz w:val="24"/>
          <w:szCs w:val="24"/>
          <w:lang w:val="en-GB"/>
        </w:rPr>
      </w:pPr>
      <w:r>
        <w:rPr>
          <w:rFonts w:ascii="宋体" w:hAnsi="宋体" w:hint="eastAsia"/>
          <w:bCs/>
          <w:sz w:val="24"/>
          <w:szCs w:val="24"/>
          <w:lang w:val="en-GB"/>
        </w:rPr>
        <w:t>备注：</w:t>
      </w:r>
    </w:p>
    <w:p w:rsidR="005A774F" w:rsidRPr="004A5304" w:rsidRDefault="007C27A2">
      <w:pPr>
        <w:spacing w:line="360" w:lineRule="auto"/>
        <w:ind w:firstLineChars="200" w:firstLine="480"/>
        <w:rPr>
          <w:rFonts w:ascii="宋体" w:hAnsi="宋体"/>
          <w:bCs/>
          <w:sz w:val="24"/>
          <w:szCs w:val="24"/>
          <w:lang w:val="en-GB"/>
        </w:rPr>
      </w:pPr>
      <w:r w:rsidRPr="004A5304">
        <w:rPr>
          <w:rFonts w:ascii="宋体" w:hAnsi="宋体" w:cs="仿宋_GB2312" w:hint="eastAsia"/>
          <w:sz w:val="24"/>
          <w:szCs w:val="24"/>
        </w:rPr>
        <w:t>对投标人挂靠借用资质、提供虚假业绩、证书投标行为，一经发现，将按照《政</w:t>
      </w:r>
      <w:r w:rsidRPr="004A5304">
        <w:rPr>
          <w:rFonts w:ascii="宋体" w:hAnsi="宋体" w:cs="仿宋_GB2312" w:hint="eastAsia"/>
          <w:sz w:val="24"/>
          <w:szCs w:val="24"/>
        </w:rPr>
        <w:lastRenderedPageBreak/>
        <w:t>府采购法》给与行政处罚，将其列入“中国政府采购网” 政府采购严重违法失信行为记录名单，并予以公示。</w:t>
      </w:r>
    </w:p>
    <w:p w:rsidR="005A774F" w:rsidRDefault="007C27A2">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5A774F" w:rsidRDefault="007C27A2">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5A774F" w:rsidRDefault="007C27A2">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5A774F" w:rsidRDefault="007C27A2">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5A774F" w:rsidRDefault="007C27A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5A774F" w:rsidRDefault="007C27A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5A774F" w:rsidRDefault="007C27A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5A774F" w:rsidRDefault="005A774F">
      <w:pPr>
        <w:adjustRightInd w:val="0"/>
        <w:snapToGrid w:val="0"/>
        <w:spacing w:line="360" w:lineRule="auto"/>
        <w:ind w:firstLineChars="200" w:firstLine="420"/>
        <w:rPr>
          <w:rFonts w:ascii="宋体" w:hAnsi="宋体" w:cs="Courier New"/>
          <w:szCs w:val="21"/>
        </w:rPr>
      </w:pPr>
    </w:p>
    <w:p w:rsidR="005A774F" w:rsidRDefault="005A774F">
      <w:pPr>
        <w:adjustRightInd w:val="0"/>
        <w:snapToGrid w:val="0"/>
        <w:spacing w:line="360" w:lineRule="auto"/>
        <w:ind w:firstLineChars="200" w:firstLine="420"/>
        <w:rPr>
          <w:rFonts w:ascii="宋体" w:hAnsi="宋体" w:cs="Courier New"/>
          <w:szCs w:val="21"/>
        </w:rPr>
      </w:pPr>
    </w:p>
    <w:p w:rsidR="005A774F" w:rsidRDefault="005A774F">
      <w:pPr>
        <w:adjustRightInd w:val="0"/>
        <w:snapToGrid w:val="0"/>
        <w:spacing w:line="360" w:lineRule="auto"/>
        <w:ind w:firstLineChars="200" w:firstLine="420"/>
        <w:rPr>
          <w:rFonts w:ascii="宋体" w:hAnsi="宋体" w:cs="Courier New"/>
          <w:szCs w:val="21"/>
        </w:rPr>
      </w:pP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7C27A2">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7C27A2">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A774F" w:rsidRDefault="007C27A2">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A774F" w:rsidRDefault="007C27A2">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5A774F">
      <w:pPr>
        <w:pStyle w:val="a7"/>
        <w:spacing w:line="360" w:lineRule="auto"/>
        <w:contextualSpacing/>
        <w:jc w:val="center"/>
        <w:rPr>
          <w:rFonts w:asciiTheme="majorEastAsia" w:eastAsiaTheme="majorEastAsia" w:hAnsiTheme="majorEastAsia" w:cs="宋体"/>
          <w:b/>
          <w:kern w:val="0"/>
          <w:sz w:val="36"/>
          <w:szCs w:val="36"/>
        </w:rPr>
      </w:pPr>
    </w:p>
    <w:p w:rsidR="005A774F" w:rsidRDefault="005A774F" w:rsidP="004A5304">
      <w:pPr>
        <w:pStyle w:val="a7"/>
        <w:spacing w:line="360" w:lineRule="auto"/>
        <w:contextualSpacing/>
        <w:rPr>
          <w:rFonts w:asciiTheme="majorEastAsia" w:eastAsiaTheme="majorEastAsia" w:hAnsiTheme="majorEastAsia" w:cs="宋体"/>
          <w:b/>
          <w:kern w:val="0"/>
          <w:sz w:val="36"/>
          <w:szCs w:val="36"/>
        </w:rPr>
      </w:pPr>
    </w:p>
    <w:p w:rsidR="005A774F" w:rsidRDefault="007C27A2">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5A774F" w:rsidRDefault="007C27A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A774F" w:rsidRDefault="005A774F">
      <w:pPr>
        <w:autoSpaceDE w:val="0"/>
        <w:autoSpaceDN w:val="0"/>
        <w:adjustRightInd w:val="0"/>
        <w:spacing w:line="700" w:lineRule="exact"/>
        <w:ind w:firstLine="551"/>
        <w:jc w:val="center"/>
        <w:rPr>
          <w:rFonts w:asciiTheme="minorEastAsia" w:hAnsiTheme="minorEastAsia" w:cs="黑体"/>
          <w:b/>
          <w:bCs/>
          <w:sz w:val="44"/>
          <w:szCs w:val="44"/>
          <w:lang w:val="zh-CN"/>
        </w:rPr>
      </w:pPr>
    </w:p>
    <w:p w:rsidR="005A774F" w:rsidRDefault="007C27A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A774F">
        <w:tc>
          <w:tcPr>
            <w:tcW w:w="468" w:type="dxa"/>
            <w:vAlign w:val="center"/>
          </w:tcPr>
          <w:p w:rsidR="005A774F" w:rsidRDefault="007C27A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A774F" w:rsidRDefault="007C27A2">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A774F" w:rsidRDefault="007C27A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A774F" w:rsidRDefault="007C27A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A774F" w:rsidRDefault="007C27A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A774F" w:rsidRDefault="007C27A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A774F">
        <w:trPr>
          <w:trHeight w:hRule="exac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hRule="exac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A774F" w:rsidRDefault="007C27A2">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hRule="exac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hRule="exac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A774F" w:rsidRDefault="007C27A2">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hRule="exac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A774F" w:rsidRDefault="007C27A2">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hRule="exac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A774F" w:rsidRDefault="007C27A2">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hRule="exact" w:val="510"/>
        </w:trPr>
        <w:tc>
          <w:tcPr>
            <w:tcW w:w="468" w:type="dxa"/>
            <w:vMerge w:val="restart"/>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A774F" w:rsidRDefault="007C27A2">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hRule="exact" w:val="510"/>
        </w:trPr>
        <w:tc>
          <w:tcPr>
            <w:tcW w:w="468" w:type="dxa"/>
            <w:vMerge/>
            <w:vAlign w:val="center"/>
          </w:tcPr>
          <w:p w:rsidR="005A774F" w:rsidRDefault="005A774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A774F" w:rsidRDefault="005A774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A774F" w:rsidRDefault="007C27A2">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A774F" w:rsidRDefault="005A774F">
            <w:pPr>
              <w:pStyle w:val="a7"/>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hRule="exact" w:val="510"/>
        </w:trPr>
        <w:tc>
          <w:tcPr>
            <w:tcW w:w="468" w:type="dxa"/>
            <w:vMerge w:val="restart"/>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A774F" w:rsidRDefault="007C27A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A774F" w:rsidRDefault="007C27A2">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A774F" w:rsidRDefault="005A774F">
            <w:pPr>
              <w:snapToGrid w:val="0"/>
              <w:spacing w:line="400" w:lineRule="exact"/>
              <w:rPr>
                <w:rFonts w:ascii="宋体" w:hAnsi="宋体" w:cs="微软雅黑"/>
                <w:sz w:val="24"/>
                <w:szCs w:val="24"/>
              </w:rPr>
            </w:pP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 w:val="24"/>
                <w:szCs w:val="24"/>
              </w:rPr>
            </w:pPr>
          </w:p>
        </w:tc>
      </w:tr>
      <w:tr w:rsidR="005A774F">
        <w:trPr>
          <w:trHeight w:hRule="exact" w:val="510"/>
        </w:trPr>
        <w:tc>
          <w:tcPr>
            <w:tcW w:w="468" w:type="dxa"/>
            <w:vMerge/>
            <w:vAlign w:val="center"/>
          </w:tcPr>
          <w:p w:rsidR="005A774F" w:rsidRDefault="005A774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A774F" w:rsidRDefault="005A774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A774F" w:rsidRDefault="005A774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A774F" w:rsidRDefault="005A774F">
            <w:pPr>
              <w:snapToGrid w:val="0"/>
              <w:spacing w:line="400" w:lineRule="exact"/>
              <w:rPr>
                <w:rFonts w:ascii="宋体" w:hAnsi="宋体" w:cs="微软雅黑"/>
                <w:sz w:val="24"/>
                <w:szCs w:val="24"/>
              </w:rPr>
            </w:pP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 w:val="24"/>
                <w:szCs w:val="24"/>
              </w:rPr>
            </w:pPr>
          </w:p>
        </w:tc>
      </w:tr>
      <w:tr w:rsidR="005A774F">
        <w:trPr>
          <w:trHeight w:hRule="exact" w:val="510"/>
        </w:trPr>
        <w:tc>
          <w:tcPr>
            <w:tcW w:w="468" w:type="dxa"/>
            <w:vMerge/>
            <w:vAlign w:val="center"/>
          </w:tcPr>
          <w:p w:rsidR="005A774F" w:rsidRDefault="005A774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A774F" w:rsidRDefault="005A774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A774F" w:rsidRDefault="005A774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A774F" w:rsidRDefault="005A774F">
            <w:pPr>
              <w:snapToGrid w:val="0"/>
              <w:spacing w:line="400" w:lineRule="exact"/>
              <w:rPr>
                <w:rFonts w:ascii="宋体" w:hAnsi="宋体" w:cs="微软雅黑"/>
                <w:sz w:val="24"/>
                <w:szCs w:val="24"/>
              </w:rPr>
            </w:pP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 w:val="24"/>
                <w:szCs w:val="24"/>
              </w:rPr>
            </w:pPr>
          </w:p>
        </w:tc>
      </w:tr>
      <w:tr w:rsidR="005A774F">
        <w:trPr>
          <w:trHeight w:hRule="exact" w:val="510"/>
        </w:trPr>
        <w:tc>
          <w:tcPr>
            <w:tcW w:w="468" w:type="dxa"/>
            <w:vMerge/>
            <w:vAlign w:val="center"/>
          </w:tcPr>
          <w:p w:rsidR="005A774F" w:rsidRDefault="005A774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A774F" w:rsidRDefault="005A774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A774F" w:rsidRDefault="005A774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A774F" w:rsidRDefault="005A774F">
            <w:pPr>
              <w:snapToGrid w:val="0"/>
              <w:spacing w:line="400" w:lineRule="exact"/>
              <w:rPr>
                <w:rFonts w:ascii="宋体" w:hAnsi="宋体" w:cs="微软雅黑"/>
                <w:sz w:val="24"/>
                <w:szCs w:val="24"/>
              </w:rPr>
            </w:pP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 w:val="24"/>
                <w:szCs w:val="24"/>
              </w:rPr>
            </w:pPr>
          </w:p>
        </w:tc>
      </w:tr>
      <w:tr w:rsidR="005A774F">
        <w:trPr>
          <w:trHeight w:hRule="exact" w:val="510"/>
        </w:trPr>
        <w:tc>
          <w:tcPr>
            <w:tcW w:w="468" w:type="dxa"/>
            <w:vMerge/>
            <w:vAlign w:val="center"/>
          </w:tcPr>
          <w:p w:rsidR="005A774F" w:rsidRDefault="005A774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A774F" w:rsidRDefault="005A774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A774F" w:rsidRDefault="005A774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A774F" w:rsidRDefault="005A774F">
            <w:pPr>
              <w:snapToGrid w:val="0"/>
              <w:spacing w:line="400" w:lineRule="exact"/>
              <w:rPr>
                <w:rFonts w:ascii="宋体" w:hAnsi="宋体" w:cs="微软雅黑"/>
                <w:sz w:val="24"/>
                <w:szCs w:val="24"/>
              </w:rPr>
            </w:pP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 w:val="24"/>
                <w:szCs w:val="24"/>
              </w:rPr>
            </w:pPr>
          </w:p>
        </w:tc>
      </w:tr>
      <w:tr w:rsidR="005A774F">
        <w:trPr>
          <w:trHeight w:hRule="exact" w:val="510"/>
        </w:trPr>
        <w:tc>
          <w:tcPr>
            <w:tcW w:w="468" w:type="dxa"/>
            <w:vMerge/>
            <w:vAlign w:val="center"/>
          </w:tcPr>
          <w:p w:rsidR="005A774F" w:rsidRDefault="005A774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A774F" w:rsidRDefault="005A774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A774F" w:rsidRDefault="007C27A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hRule="exact" w:val="510"/>
        </w:trPr>
        <w:tc>
          <w:tcPr>
            <w:tcW w:w="468" w:type="dxa"/>
            <w:vMerge/>
            <w:vAlign w:val="center"/>
          </w:tcPr>
          <w:p w:rsidR="005A774F" w:rsidRDefault="005A774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A774F" w:rsidRDefault="005A774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A774F" w:rsidRDefault="007C27A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hRule="exact" w:val="510"/>
        </w:trPr>
        <w:tc>
          <w:tcPr>
            <w:tcW w:w="468" w:type="dxa"/>
            <w:vMerge/>
            <w:vAlign w:val="center"/>
          </w:tcPr>
          <w:p w:rsidR="005A774F" w:rsidRDefault="005A774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A774F" w:rsidRDefault="005A774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A774F" w:rsidRDefault="007C27A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hRule="exac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A774F" w:rsidRDefault="007C27A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A774F" w:rsidRDefault="005A774F">
            <w:pPr>
              <w:snapToGrid w:val="0"/>
              <w:spacing w:line="400" w:lineRule="exact"/>
              <w:jc w:val="center"/>
              <w:rPr>
                <w:rFonts w:ascii="宋体" w:hAnsi="宋体" w:cs="微软雅黑"/>
                <w:szCs w:val="21"/>
              </w:rP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c>
          <w:tcPr>
            <w:tcW w:w="468" w:type="dxa"/>
            <w:vMerge w:val="restart"/>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A774F" w:rsidRDefault="007C27A2">
            <w:pPr>
              <w:snapToGrid w:val="0"/>
              <w:spacing w:line="400" w:lineRule="exact"/>
              <w:jc w:val="center"/>
              <w:rPr>
                <w:rFonts w:ascii="宋体" w:hAnsi="宋体" w:cs="微软雅黑"/>
                <w:sz w:val="24"/>
                <w:szCs w:val="24"/>
              </w:rPr>
            </w:pPr>
            <w:r>
              <w:rPr>
                <w:rFonts w:ascii="宋体" w:hAnsi="宋体" w:cs="微软雅黑" w:hint="eastAsia"/>
                <w:sz w:val="24"/>
                <w:szCs w:val="24"/>
              </w:rPr>
              <w:t>证明或承</w:t>
            </w:r>
            <w:r>
              <w:rPr>
                <w:rFonts w:ascii="宋体" w:hAnsi="宋体" w:cs="微软雅黑" w:hint="eastAsia"/>
                <w:sz w:val="24"/>
                <w:szCs w:val="24"/>
              </w:rPr>
              <w:lastRenderedPageBreak/>
              <w:t>诺函</w:t>
            </w:r>
          </w:p>
        </w:tc>
        <w:tc>
          <w:tcPr>
            <w:tcW w:w="709" w:type="dxa"/>
            <w:vMerge w:val="restart"/>
            <w:tcBorders>
              <w:left w:val="single" w:sz="6" w:space="0" w:color="auto"/>
              <w:right w:val="single" w:sz="6" w:space="0" w:color="auto"/>
            </w:tcBorders>
            <w:vAlign w:val="center"/>
          </w:tcPr>
          <w:p w:rsidR="005A774F" w:rsidRDefault="007C27A2">
            <w:pPr>
              <w:snapToGrid w:val="0"/>
              <w:spacing w:line="400" w:lineRule="exact"/>
              <w:rPr>
                <w:rFonts w:ascii="宋体" w:hAnsi="宋体" w:cs="微软雅黑"/>
                <w:sz w:val="24"/>
                <w:szCs w:val="24"/>
              </w:rPr>
            </w:pPr>
            <w:r>
              <w:rPr>
                <w:rFonts w:ascii="宋体" w:hAnsi="宋体" w:cs="微软雅黑" w:hint="eastAsia"/>
                <w:sz w:val="24"/>
                <w:szCs w:val="24"/>
              </w:rPr>
              <w:lastRenderedPageBreak/>
              <w:t>证明材料</w:t>
            </w:r>
          </w:p>
        </w:tc>
        <w:tc>
          <w:tcPr>
            <w:tcW w:w="2268" w:type="dxa"/>
            <w:tcBorders>
              <w:left w:val="single" w:sz="6" w:space="0" w:color="auto"/>
            </w:tcBorders>
            <w:vAlign w:val="center"/>
          </w:tcPr>
          <w:p w:rsidR="005A774F" w:rsidRDefault="007C27A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 w:val="24"/>
                <w:szCs w:val="24"/>
              </w:rPr>
            </w:pPr>
          </w:p>
        </w:tc>
      </w:tr>
      <w:tr w:rsidR="005A774F">
        <w:tc>
          <w:tcPr>
            <w:tcW w:w="468" w:type="dxa"/>
            <w:vMerge/>
            <w:vAlign w:val="center"/>
          </w:tcPr>
          <w:p w:rsidR="005A774F" w:rsidRDefault="005A774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A774F" w:rsidRDefault="005A774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A774F" w:rsidRDefault="005A774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A774F" w:rsidRDefault="007C27A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A774F" w:rsidRDefault="005A774F">
            <w:pPr>
              <w:pStyle w:val="a7"/>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pStyle w:val="a7"/>
              <w:kinsoku w:val="0"/>
              <w:overflowPunct w:val="0"/>
              <w:autoSpaceDE w:val="0"/>
              <w:autoSpaceDN w:val="0"/>
              <w:spacing w:line="320" w:lineRule="exact"/>
              <w:rPr>
                <w:rFonts w:hAnsi="宋体" w:cs="微软雅黑"/>
                <w:bCs/>
                <w:kern w:val="0"/>
                <w:szCs w:val="24"/>
              </w:rPr>
            </w:pPr>
          </w:p>
        </w:tc>
      </w:tr>
      <w:tr w:rsidR="005A774F">
        <w:tc>
          <w:tcPr>
            <w:tcW w:w="468" w:type="dxa"/>
            <w:vMerge/>
            <w:vAlign w:val="center"/>
          </w:tcPr>
          <w:p w:rsidR="005A774F" w:rsidRDefault="005A774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A774F" w:rsidRDefault="005A774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A774F" w:rsidRDefault="005A774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A774F" w:rsidRDefault="007C27A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A774F" w:rsidRDefault="005A774F">
            <w:pPr>
              <w:pStyle w:val="a7"/>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pStyle w:val="a7"/>
              <w:kinsoku w:val="0"/>
              <w:overflowPunct w:val="0"/>
              <w:autoSpaceDE w:val="0"/>
              <w:autoSpaceDN w:val="0"/>
              <w:spacing w:line="320" w:lineRule="exact"/>
              <w:rPr>
                <w:rFonts w:hAnsi="宋体" w:cs="微软雅黑"/>
                <w:bCs/>
                <w:kern w:val="0"/>
                <w:szCs w:val="24"/>
              </w:rPr>
            </w:pPr>
          </w:p>
        </w:tc>
      </w:tr>
      <w:tr w:rsidR="005A774F">
        <w:tc>
          <w:tcPr>
            <w:tcW w:w="468" w:type="dxa"/>
            <w:vMerge/>
            <w:vAlign w:val="center"/>
          </w:tcPr>
          <w:p w:rsidR="005A774F" w:rsidRDefault="005A774F">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A774F" w:rsidRDefault="005A774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A774F" w:rsidRDefault="007C27A2">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A774F" w:rsidRDefault="005A774F">
            <w:pPr>
              <w:pStyle w:val="a7"/>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A774F" w:rsidRDefault="007C27A2">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A774F" w:rsidRDefault="007C27A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tcBorders>
              <w:top w:val="double" w:sz="4" w:space="0" w:color="auto"/>
            </w:tcBorders>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A774F" w:rsidRDefault="005A774F">
            <w:pPr>
              <w:jc w:val="center"/>
            </w:pPr>
          </w:p>
        </w:tc>
        <w:tc>
          <w:tcPr>
            <w:tcW w:w="1560" w:type="dxa"/>
            <w:tcBorders>
              <w:top w:val="double" w:sz="4" w:space="0" w:color="auto"/>
            </w:tcBorders>
            <w:vAlign w:val="center"/>
          </w:tcPr>
          <w:p w:rsidR="005A774F" w:rsidRDefault="005A774F">
            <w:pPr>
              <w:snapToGrid w:val="0"/>
              <w:spacing w:line="400" w:lineRule="exact"/>
              <w:rPr>
                <w:rFonts w:ascii="宋体" w:hAnsi="宋体" w:cs="微软雅黑"/>
                <w:szCs w:val="21"/>
              </w:rPr>
            </w:pPr>
          </w:p>
        </w:tc>
        <w:tc>
          <w:tcPr>
            <w:tcW w:w="2018" w:type="dxa"/>
            <w:tcBorders>
              <w:top w:val="double" w:sz="4" w:space="0" w:color="auto"/>
            </w:tcBorders>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A774F" w:rsidRDefault="005A774F">
            <w:pPr>
              <w:jc w:val="center"/>
            </w:pPr>
          </w:p>
        </w:tc>
        <w:tc>
          <w:tcPr>
            <w:tcW w:w="1560" w:type="dxa"/>
            <w:tcBorders>
              <w:top w:val="single" w:sz="4" w:space="0" w:color="auto"/>
            </w:tcBorders>
            <w:vAlign w:val="center"/>
          </w:tcPr>
          <w:p w:rsidR="005A774F" w:rsidRDefault="005A774F">
            <w:pPr>
              <w:snapToGrid w:val="0"/>
              <w:spacing w:line="400" w:lineRule="exact"/>
              <w:rPr>
                <w:rFonts w:ascii="宋体" w:hAnsi="宋体" w:cs="微软雅黑"/>
                <w:szCs w:val="21"/>
              </w:rPr>
            </w:pPr>
          </w:p>
        </w:tc>
        <w:tc>
          <w:tcPr>
            <w:tcW w:w="2018" w:type="dxa"/>
            <w:tcBorders>
              <w:top w:val="single" w:sz="4" w:space="0" w:color="auto"/>
            </w:tcBorders>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160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A774F" w:rsidRDefault="007C27A2">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5A774F" w:rsidRDefault="005A774F">
            <w:pPr>
              <w:pStyle w:val="a7"/>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192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A774F" w:rsidRDefault="007C27A2">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A774F" w:rsidRDefault="007C27A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A774F" w:rsidRDefault="005A774F">
            <w:pPr>
              <w:pStyle w:val="a7"/>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7C27A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28</w:t>
            </w:r>
          </w:p>
        </w:tc>
        <w:tc>
          <w:tcPr>
            <w:tcW w:w="3751" w:type="dxa"/>
            <w:gridSpan w:val="3"/>
            <w:vAlign w:val="center"/>
          </w:tcPr>
          <w:p w:rsidR="005A774F" w:rsidRDefault="007C27A2">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r w:rsidR="005A774F">
        <w:trPr>
          <w:trHeight w:val="510"/>
        </w:trPr>
        <w:tc>
          <w:tcPr>
            <w:tcW w:w="468" w:type="dxa"/>
            <w:vAlign w:val="center"/>
          </w:tcPr>
          <w:p w:rsidR="005A774F" w:rsidRDefault="005A774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A774F" w:rsidRDefault="005A774F">
            <w:pPr>
              <w:pStyle w:val="a7"/>
              <w:kinsoku w:val="0"/>
              <w:overflowPunct w:val="0"/>
              <w:autoSpaceDE w:val="0"/>
              <w:autoSpaceDN w:val="0"/>
              <w:spacing w:line="320" w:lineRule="exact"/>
              <w:rPr>
                <w:rFonts w:hAnsi="宋体" w:cs="微软雅黑"/>
                <w:bCs/>
                <w:kern w:val="0"/>
              </w:rPr>
            </w:pPr>
          </w:p>
        </w:tc>
        <w:tc>
          <w:tcPr>
            <w:tcW w:w="1559" w:type="dxa"/>
            <w:vAlign w:val="center"/>
          </w:tcPr>
          <w:p w:rsidR="005A774F" w:rsidRDefault="005A774F">
            <w:pPr>
              <w:jc w:val="center"/>
            </w:pPr>
          </w:p>
        </w:tc>
        <w:tc>
          <w:tcPr>
            <w:tcW w:w="1560" w:type="dxa"/>
            <w:vAlign w:val="center"/>
          </w:tcPr>
          <w:p w:rsidR="005A774F" w:rsidRDefault="005A774F">
            <w:pPr>
              <w:snapToGrid w:val="0"/>
              <w:spacing w:line="400" w:lineRule="exact"/>
              <w:rPr>
                <w:rFonts w:ascii="宋体" w:hAnsi="宋体" w:cs="微软雅黑"/>
                <w:szCs w:val="21"/>
              </w:rPr>
            </w:pPr>
          </w:p>
        </w:tc>
        <w:tc>
          <w:tcPr>
            <w:tcW w:w="2018" w:type="dxa"/>
            <w:vAlign w:val="center"/>
          </w:tcPr>
          <w:p w:rsidR="005A774F" w:rsidRDefault="005A774F">
            <w:pPr>
              <w:snapToGrid w:val="0"/>
              <w:spacing w:line="400" w:lineRule="exact"/>
              <w:rPr>
                <w:rFonts w:ascii="宋体" w:hAnsi="宋体" w:cs="微软雅黑"/>
                <w:szCs w:val="21"/>
              </w:rPr>
            </w:pPr>
          </w:p>
        </w:tc>
      </w:tr>
    </w:tbl>
    <w:p w:rsidR="005A774F" w:rsidRDefault="007C27A2">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A774F" w:rsidRDefault="007C27A2">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A774F" w:rsidRDefault="007C27A2" w:rsidP="006F2FB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A774F" w:rsidRDefault="007C27A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A774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A774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A774F" w:rsidRDefault="005A774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A774F" w:rsidRDefault="005A774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A774F" w:rsidRDefault="007C27A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A774F" w:rsidRDefault="005A774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A774F" w:rsidRDefault="005A774F">
            <w:pPr>
              <w:autoSpaceDE w:val="0"/>
              <w:autoSpaceDN w:val="0"/>
              <w:adjustRightInd w:val="0"/>
              <w:spacing w:line="480" w:lineRule="exact"/>
              <w:ind w:firstLine="240"/>
              <w:rPr>
                <w:rFonts w:asciiTheme="minorEastAsia" w:hAnsiTheme="minorEastAsia" w:cs="宋体"/>
                <w:sz w:val="24"/>
                <w:szCs w:val="24"/>
                <w:lang w:val="zh-CN"/>
              </w:rPr>
            </w:pPr>
          </w:p>
        </w:tc>
      </w:tr>
      <w:tr w:rsidR="005A774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A774F" w:rsidRDefault="007C27A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A774F" w:rsidRDefault="005A774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A774F" w:rsidRDefault="007C27A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A774F" w:rsidRDefault="005A774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A774F" w:rsidRDefault="005A774F">
            <w:pPr>
              <w:autoSpaceDE w:val="0"/>
              <w:autoSpaceDN w:val="0"/>
              <w:adjustRightInd w:val="0"/>
              <w:spacing w:line="480" w:lineRule="exact"/>
              <w:ind w:firstLine="240"/>
              <w:rPr>
                <w:rFonts w:asciiTheme="minorEastAsia" w:hAnsiTheme="minorEastAsia" w:cs="宋体"/>
                <w:sz w:val="24"/>
                <w:szCs w:val="24"/>
                <w:lang w:val="zh-CN"/>
              </w:rPr>
            </w:pPr>
          </w:p>
        </w:tc>
      </w:tr>
    </w:tbl>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rPr>
          <w:rFonts w:ascii="宋体" w:cs="宋体"/>
          <w:sz w:val="24"/>
          <w:lang w:val="zh-CN"/>
        </w:rPr>
      </w:pPr>
    </w:p>
    <w:p w:rsidR="005A774F" w:rsidRDefault="005A774F">
      <w:pPr>
        <w:autoSpaceDE w:val="0"/>
        <w:autoSpaceDN w:val="0"/>
        <w:adjustRightInd w:val="0"/>
        <w:spacing w:line="360" w:lineRule="auto"/>
        <w:jc w:val="center"/>
        <w:rPr>
          <w:rFonts w:asciiTheme="minorEastAsia" w:hAnsiTheme="minorEastAsia" w:cs="黑体"/>
          <w:b/>
          <w:bCs/>
          <w:sz w:val="44"/>
          <w:szCs w:val="44"/>
          <w:lang w:val="zh-CN"/>
        </w:rPr>
      </w:pPr>
    </w:p>
    <w:p w:rsidR="005A774F" w:rsidRDefault="005A774F">
      <w:pPr>
        <w:autoSpaceDE w:val="0"/>
        <w:autoSpaceDN w:val="0"/>
        <w:adjustRightInd w:val="0"/>
        <w:spacing w:line="360" w:lineRule="auto"/>
        <w:jc w:val="center"/>
        <w:rPr>
          <w:rFonts w:asciiTheme="minorEastAsia" w:hAnsiTheme="minorEastAsia" w:cs="黑体"/>
          <w:b/>
          <w:bCs/>
          <w:sz w:val="44"/>
          <w:szCs w:val="44"/>
          <w:lang w:val="zh-CN"/>
        </w:rPr>
      </w:pPr>
    </w:p>
    <w:p w:rsidR="005A774F" w:rsidRDefault="005A774F">
      <w:pPr>
        <w:autoSpaceDE w:val="0"/>
        <w:autoSpaceDN w:val="0"/>
        <w:adjustRightInd w:val="0"/>
        <w:spacing w:line="360" w:lineRule="auto"/>
        <w:jc w:val="center"/>
        <w:rPr>
          <w:rFonts w:asciiTheme="minorEastAsia" w:hAnsiTheme="minorEastAsia" w:cs="黑体"/>
          <w:b/>
          <w:bCs/>
          <w:sz w:val="44"/>
          <w:szCs w:val="44"/>
          <w:lang w:val="zh-CN"/>
        </w:rPr>
      </w:pPr>
    </w:p>
    <w:p w:rsidR="005A774F" w:rsidRDefault="007C27A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5A774F">
      <w:pPr>
        <w:pStyle w:val="a7"/>
        <w:spacing w:line="360" w:lineRule="auto"/>
        <w:jc w:val="center"/>
        <w:rPr>
          <w:rFonts w:asciiTheme="majorEastAsia" w:eastAsiaTheme="majorEastAsia" w:hAnsiTheme="majorEastAsia"/>
          <w:b/>
          <w:snapToGrid w:val="0"/>
          <w:kern w:val="0"/>
          <w:sz w:val="36"/>
          <w:szCs w:val="36"/>
        </w:rPr>
      </w:pPr>
    </w:p>
    <w:p w:rsidR="005A774F" w:rsidRDefault="007C27A2">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A774F" w:rsidRDefault="007C27A2">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A774F" w:rsidRDefault="007C27A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5A774F" w:rsidRDefault="007C27A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A774F" w:rsidRDefault="007C27A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5A774F" w:rsidRDefault="007C27A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5A774F" w:rsidRDefault="007C27A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A774F" w:rsidRDefault="007C27A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A774F" w:rsidRDefault="007C27A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5A774F" w:rsidRDefault="007C27A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5A774F" w:rsidRDefault="007C27A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5A774F" w:rsidRDefault="007C27A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A774F" w:rsidRDefault="007C27A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A774F" w:rsidRDefault="007C27A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A774F" w:rsidRDefault="007C27A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5A774F" w:rsidRPr="004A5304" w:rsidRDefault="007C27A2">
      <w:pPr>
        <w:spacing w:line="360" w:lineRule="auto"/>
        <w:ind w:firstLineChars="200" w:firstLine="480"/>
        <w:rPr>
          <w:rFonts w:ascii="宋体" w:cs="Courier New"/>
          <w:sz w:val="24"/>
          <w:szCs w:val="24"/>
        </w:rPr>
      </w:pPr>
      <w:r w:rsidRPr="004A5304">
        <w:rPr>
          <w:rFonts w:ascii="宋体" w:hAnsi="宋体" w:cs="Courier New" w:hint="eastAsia"/>
          <w:sz w:val="24"/>
          <w:szCs w:val="24"/>
        </w:rPr>
        <w:lastRenderedPageBreak/>
        <w:t>七、我方在此保证所提交的所有文件和全部说明是真实的和正确的</w:t>
      </w:r>
      <w:r w:rsidRPr="004A5304">
        <w:rPr>
          <w:rFonts w:ascii="宋体" w:cs="Courier New"/>
          <w:sz w:val="24"/>
          <w:szCs w:val="24"/>
        </w:rPr>
        <w:t>,</w:t>
      </w:r>
      <w:r w:rsidRPr="004A5304">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5A774F" w:rsidRDefault="007C27A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A774F" w:rsidRDefault="007C27A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A774F" w:rsidRDefault="007C27A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A774F" w:rsidRDefault="007C27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A774F" w:rsidRDefault="007C27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A774F" w:rsidRDefault="007C27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A774F" w:rsidRDefault="007C27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A774F" w:rsidRDefault="007C27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A774F" w:rsidRDefault="007C27A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A774F" w:rsidRDefault="007C27A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A774F" w:rsidRDefault="005A774F">
      <w:pPr>
        <w:pStyle w:val="a7"/>
        <w:adjustRightInd w:val="0"/>
        <w:snapToGrid w:val="0"/>
        <w:spacing w:line="360" w:lineRule="auto"/>
        <w:rPr>
          <w:rFonts w:asciiTheme="minorEastAsia" w:eastAsiaTheme="minorEastAsia" w:hAnsiTheme="minorEastAsia"/>
          <w:szCs w:val="24"/>
        </w:rPr>
      </w:pPr>
    </w:p>
    <w:p w:rsidR="005A774F" w:rsidRDefault="007C27A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A774F" w:rsidRDefault="007C27A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A774F" w:rsidRDefault="007C27A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A774F" w:rsidRDefault="007C27A2">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A774F" w:rsidRDefault="007C27A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A774F" w:rsidRDefault="007C27A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A774F" w:rsidRDefault="007C27A2">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5A774F" w:rsidRDefault="007C27A2">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5A774F" w:rsidRDefault="005A774F" w:rsidP="007C27A2">
      <w:pPr>
        <w:autoSpaceDE w:val="0"/>
        <w:autoSpaceDN w:val="0"/>
        <w:adjustRightInd w:val="0"/>
        <w:spacing w:line="480" w:lineRule="auto"/>
        <w:ind w:firstLineChars="257" w:firstLine="617"/>
        <w:rPr>
          <w:rFonts w:ascii="宋体" w:hAnsi="宋体"/>
          <w:sz w:val="24"/>
          <w:szCs w:val="24"/>
        </w:rPr>
      </w:pPr>
    </w:p>
    <w:p w:rsidR="005A774F" w:rsidRDefault="007C27A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5A774F" w:rsidRDefault="007C27A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5A774F" w:rsidRDefault="007C27A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5A774F" w:rsidRDefault="007C27A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5A774F" w:rsidRDefault="007C27A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A774F" w:rsidRDefault="005A774F">
      <w:pPr>
        <w:pStyle w:val="13"/>
        <w:spacing w:line="480" w:lineRule="auto"/>
        <w:ind w:firstLineChars="225" w:firstLine="540"/>
        <w:jc w:val="left"/>
        <w:rPr>
          <w:rFonts w:asciiTheme="minorEastAsia" w:hAnsiTheme="minorEastAsia"/>
          <w:szCs w:val="24"/>
        </w:rPr>
      </w:pPr>
    </w:p>
    <w:p w:rsidR="005A774F" w:rsidRDefault="005A774F">
      <w:pPr>
        <w:pStyle w:val="13"/>
        <w:spacing w:line="480" w:lineRule="auto"/>
        <w:ind w:firstLineChars="225" w:firstLine="540"/>
        <w:jc w:val="left"/>
        <w:rPr>
          <w:rFonts w:asciiTheme="minorEastAsia" w:hAnsiTheme="minorEastAsia"/>
          <w:szCs w:val="24"/>
        </w:rPr>
      </w:pPr>
    </w:p>
    <w:p w:rsidR="005A774F" w:rsidRDefault="007C27A2" w:rsidP="007C27A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5A774F" w:rsidRDefault="005A774F" w:rsidP="007C27A2">
      <w:pPr>
        <w:pStyle w:val="13"/>
        <w:spacing w:line="480" w:lineRule="auto"/>
        <w:ind w:leftChars="-256" w:left="-538" w:firstLineChars="257" w:firstLine="617"/>
        <w:jc w:val="center"/>
        <w:rPr>
          <w:rFonts w:asciiTheme="minorEastAsia" w:hAnsiTheme="minorEastAsia"/>
          <w:bCs/>
          <w:szCs w:val="24"/>
        </w:rPr>
      </w:pPr>
    </w:p>
    <w:p w:rsidR="005A774F" w:rsidRDefault="005A774F">
      <w:pPr>
        <w:autoSpaceDE w:val="0"/>
        <w:autoSpaceDN w:val="0"/>
        <w:adjustRightInd w:val="0"/>
        <w:spacing w:line="360" w:lineRule="auto"/>
        <w:ind w:right="-11"/>
        <w:rPr>
          <w:rFonts w:asciiTheme="minorEastAsia" w:hAnsiTheme="minorEastAsia" w:cs="宋体"/>
          <w:sz w:val="24"/>
          <w:szCs w:val="24"/>
          <w:lang w:val="zh-CN"/>
        </w:rPr>
      </w:pPr>
    </w:p>
    <w:p w:rsidR="005A774F" w:rsidRDefault="005A774F">
      <w:pPr>
        <w:autoSpaceDE w:val="0"/>
        <w:autoSpaceDN w:val="0"/>
        <w:adjustRightInd w:val="0"/>
        <w:spacing w:line="360" w:lineRule="auto"/>
        <w:ind w:right="-11"/>
        <w:rPr>
          <w:rFonts w:asciiTheme="minorEastAsia" w:hAnsiTheme="minorEastAsia" w:cs="宋体"/>
          <w:sz w:val="24"/>
          <w:szCs w:val="24"/>
          <w:lang w:val="zh-CN"/>
        </w:rPr>
      </w:pPr>
    </w:p>
    <w:p w:rsidR="005A774F" w:rsidRDefault="005A774F">
      <w:pPr>
        <w:autoSpaceDE w:val="0"/>
        <w:autoSpaceDN w:val="0"/>
        <w:adjustRightInd w:val="0"/>
        <w:spacing w:line="360" w:lineRule="auto"/>
        <w:ind w:right="-11"/>
        <w:rPr>
          <w:rFonts w:asciiTheme="minorEastAsia" w:hAnsiTheme="minorEastAsia" w:cs="宋体"/>
          <w:sz w:val="24"/>
          <w:szCs w:val="24"/>
          <w:lang w:val="zh-CN"/>
        </w:rPr>
      </w:pPr>
    </w:p>
    <w:p w:rsidR="005A774F" w:rsidRDefault="007C27A2">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5A774F" w:rsidRDefault="007C27A2">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5A774F" w:rsidRDefault="005A774F">
      <w:pPr>
        <w:pStyle w:val="14"/>
        <w:spacing w:line="480" w:lineRule="auto"/>
        <w:rPr>
          <w:rFonts w:asciiTheme="minorEastAsia" w:hAnsiTheme="minorEastAsia" w:cs="Arial"/>
          <w:szCs w:val="24"/>
        </w:rPr>
      </w:pPr>
    </w:p>
    <w:p w:rsidR="005A774F" w:rsidRDefault="005A774F"/>
    <w:p w:rsidR="005A774F" w:rsidRDefault="007C27A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A774F" w:rsidRDefault="005A774F">
      <w:pPr>
        <w:spacing w:line="480" w:lineRule="exact"/>
        <w:jc w:val="center"/>
        <w:rPr>
          <w:rFonts w:ascii="宋体" w:hAnsi="宋体"/>
          <w:b/>
          <w:bCs/>
          <w:sz w:val="36"/>
          <w:szCs w:val="36"/>
        </w:rPr>
      </w:pPr>
    </w:p>
    <w:p w:rsidR="005A774F" w:rsidRDefault="007C27A2">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5A774F" w:rsidRDefault="005A774F">
      <w:pPr>
        <w:spacing w:line="480" w:lineRule="exact"/>
        <w:jc w:val="center"/>
        <w:rPr>
          <w:rFonts w:ascii="宋体" w:hAnsi="宋体"/>
          <w:b/>
          <w:bCs/>
          <w:sz w:val="36"/>
          <w:szCs w:val="36"/>
        </w:rPr>
      </w:pPr>
    </w:p>
    <w:p w:rsidR="005A774F" w:rsidRDefault="007C27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A774F" w:rsidRDefault="007C27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A774F" w:rsidRDefault="007C27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A774F" w:rsidRDefault="007C27A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A774F" w:rsidRDefault="007C27A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A774F" w:rsidRDefault="007C27A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A774F" w:rsidRDefault="007C27A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A774F">
        <w:trPr>
          <w:gridAfter w:val="1"/>
          <w:wAfter w:w="14" w:type="dxa"/>
          <w:trHeight w:val="2636"/>
        </w:trPr>
        <w:tc>
          <w:tcPr>
            <w:tcW w:w="4484" w:type="dxa"/>
            <w:vAlign w:val="center"/>
          </w:tcPr>
          <w:p w:rsidR="005A774F" w:rsidRDefault="007C27A2">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A774F" w:rsidRDefault="007C27A2">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A774F">
        <w:trPr>
          <w:trHeight w:val="2781"/>
        </w:trPr>
        <w:tc>
          <w:tcPr>
            <w:tcW w:w="4491" w:type="dxa"/>
            <w:gridSpan w:val="2"/>
            <w:vAlign w:val="center"/>
          </w:tcPr>
          <w:p w:rsidR="005A774F" w:rsidRDefault="007C27A2">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5A774F" w:rsidRDefault="007C27A2">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A774F" w:rsidRDefault="005A774F" w:rsidP="007C27A2">
      <w:pPr>
        <w:spacing w:line="320" w:lineRule="exact"/>
        <w:ind w:left="2" w:firstLineChars="149" w:firstLine="358"/>
        <w:rPr>
          <w:rFonts w:asciiTheme="minorEastAsia" w:hAnsiTheme="minorEastAsia" w:cs="Courier New"/>
          <w:sz w:val="24"/>
          <w:szCs w:val="24"/>
        </w:rPr>
      </w:pPr>
    </w:p>
    <w:p w:rsidR="005A774F" w:rsidRDefault="007C27A2">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5A774F" w:rsidRDefault="007C27A2" w:rsidP="006F2FB3">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5A774F" w:rsidRDefault="007C27A2" w:rsidP="006F2FB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A774F" w:rsidRDefault="007C27A2" w:rsidP="006F2FB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A774F" w:rsidRDefault="007C27A2" w:rsidP="006F2FB3">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A774F" w:rsidRDefault="005A774F" w:rsidP="006F2FB3">
      <w:pPr>
        <w:spacing w:beforeLines="50" w:afterLines="50" w:line="360" w:lineRule="auto"/>
        <w:ind w:firstLineChars="236" w:firstLine="566"/>
        <w:rPr>
          <w:rFonts w:asciiTheme="minorEastAsia" w:hAnsiTheme="minorEastAsia" w:cs="宋体"/>
          <w:sz w:val="24"/>
          <w:szCs w:val="24"/>
          <w:lang w:val="zh-CN"/>
        </w:rPr>
      </w:pPr>
    </w:p>
    <w:p w:rsidR="005A774F" w:rsidRDefault="007C27A2" w:rsidP="006F2FB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A774F" w:rsidRDefault="007C27A2" w:rsidP="006F2FB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A774F" w:rsidRDefault="005A774F" w:rsidP="006F2FB3">
      <w:pPr>
        <w:spacing w:beforeLines="50" w:afterLines="50" w:line="360" w:lineRule="auto"/>
        <w:ind w:right="420" w:firstLineChars="2286" w:firstLine="5486"/>
        <w:rPr>
          <w:rFonts w:asciiTheme="minorEastAsia" w:hAnsiTheme="minorEastAsia" w:cs="宋体"/>
          <w:sz w:val="24"/>
          <w:szCs w:val="24"/>
          <w:lang w:val="zh-CN"/>
        </w:rPr>
      </w:pPr>
    </w:p>
    <w:p w:rsidR="005A774F" w:rsidRDefault="007C27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5A774F" w:rsidRDefault="005A774F">
      <w:pPr>
        <w:autoSpaceDE w:val="0"/>
        <w:autoSpaceDN w:val="0"/>
        <w:adjustRightInd w:val="0"/>
        <w:spacing w:line="360" w:lineRule="auto"/>
        <w:jc w:val="center"/>
        <w:outlineLvl w:val="0"/>
        <w:rPr>
          <w:rFonts w:eastAsia="宋体" w:hAnsi="宋体"/>
          <w:b/>
          <w:snapToGrid w:val="0"/>
          <w:kern w:val="0"/>
          <w:sz w:val="36"/>
          <w:szCs w:val="36"/>
        </w:rPr>
      </w:pPr>
    </w:p>
    <w:p w:rsidR="005A774F" w:rsidRDefault="007C27A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A774F" w:rsidRDefault="005A774F">
      <w:pPr>
        <w:autoSpaceDE w:val="0"/>
        <w:autoSpaceDN w:val="0"/>
        <w:adjustRightInd w:val="0"/>
        <w:spacing w:line="360" w:lineRule="auto"/>
        <w:jc w:val="center"/>
        <w:rPr>
          <w:rFonts w:ascii="宋体" w:cs="宋体"/>
          <w:sz w:val="24"/>
          <w:lang w:val="zh-CN"/>
        </w:rPr>
      </w:pPr>
    </w:p>
    <w:p w:rsidR="005A774F" w:rsidRDefault="007C27A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A774F" w:rsidRDefault="005A774F">
      <w:pPr>
        <w:autoSpaceDE w:val="0"/>
        <w:autoSpaceDN w:val="0"/>
        <w:adjustRightInd w:val="0"/>
        <w:spacing w:line="360" w:lineRule="auto"/>
        <w:ind w:right="-11"/>
        <w:rPr>
          <w:rFonts w:ascii="宋体" w:cs="宋体"/>
          <w:sz w:val="24"/>
          <w:lang w:val="zh-CN"/>
        </w:rPr>
      </w:pPr>
    </w:p>
    <w:p w:rsidR="005A774F" w:rsidRDefault="005A774F">
      <w:pPr>
        <w:autoSpaceDE w:val="0"/>
        <w:autoSpaceDN w:val="0"/>
        <w:adjustRightInd w:val="0"/>
        <w:spacing w:line="360" w:lineRule="auto"/>
        <w:jc w:val="center"/>
        <w:rPr>
          <w:rFonts w:asciiTheme="minorEastAsia" w:hAnsiTheme="minorEastAsia" w:cs="宋体"/>
          <w:sz w:val="24"/>
          <w:szCs w:val="24"/>
          <w:lang w:val="zh-CN"/>
        </w:rPr>
      </w:pPr>
    </w:p>
    <w:p w:rsidR="005A774F" w:rsidRDefault="005A774F">
      <w:pPr>
        <w:autoSpaceDE w:val="0"/>
        <w:autoSpaceDN w:val="0"/>
        <w:adjustRightInd w:val="0"/>
        <w:spacing w:line="360" w:lineRule="auto"/>
        <w:outlineLvl w:val="0"/>
        <w:rPr>
          <w:rFonts w:ascii="宋体" w:cs="宋体"/>
          <w:sz w:val="24"/>
          <w:lang w:val="zh-CN"/>
        </w:rPr>
      </w:pPr>
    </w:p>
    <w:p w:rsidR="005A774F" w:rsidRDefault="007C27A2">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5A774F" w:rsidRDefault="005A774F">
      <w:pPr>
        <w:autoSpaceDE w:val="0"/>
        <w:autoSpaceDN w:val="0"/>
        <w:adjustRightInd w:val="0"/>
        <w:spacing w:line="360" w:lineRule="auto"/>
        <w:jc w:val="center"/>
        <w:outlineLvl w:val="0"/>
        <w:rPr>
          <w:rFonts w:eastAsia="宋体" w:hAnsi="宋体"/>
          <w:b/>
          <w:snapToGrid w:val="0"/>
          <w:kern w:val="0"/>
          <w:sz w:val="36"/>
          <w:szCs w:val="36"/>
        </w:rPr>
      </w:pPr>
    </w:p>
    <w:p w:rsidR="005A774F" w:rsidRDefault="007C27A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4A5304" w:rsidRDefault="004A5304">
      <w:pPr>
        <w:autoSpaceDE w:val="0"/>
        <w:autoSpaceDN w:val="0"/>
        <w:adjustRightInd w:val="0"/>
        <w:spacing w:line="360" w:lineRule="auto"/>
        <w:jc w:val="center"/>
        <w:outlineLvl w:val="0"/>
        <w:rPr>
          <w:rFonts w:ascii="宋体" w:hAnsi="宋体"/>
          <w:b/>
          <w:bCs/>
          <w:sz w:val="36"/>
          <w:szCs w:val="36"/>
        </w:rPr>
      </w:pPr>
    </w:p>
    <w:p w:rsidR="005A774F" w:rsidRDefault="007C27A2">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5A774F" w:rsidRDefault="007C27A2" w:rsidP="006F2FB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A774F" w:rsidRDefault="007C27A2">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5A774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A774F" w:rsidRDefault="007C27A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A774F" w:rsidRDefault="007C27A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A774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A774F" w:rsidRDefault="007C27A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r>
      <w:tr w:rsidR="005A774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A774F" w:rsidRDefault="007C27A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360" w:lineRule="auto"/>
              <w:rPr>
                <w:rFonts w:asciiTheme="minorEastAsia" w:hAnsiTheme="minorEastAsia"/>
                <w:sz w:val="24"/>
                <w:szCs w:val="24"/>
              </w:rPr>
            </w:pPr>
          </w:p>
        </w:tc>
      </w:tr>
      <w:tr w:rsidR="005A774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5A774F" w:rsidRDefault="007C27A2">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5A774F" w:rsidRDefault="007C27A2">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A774F" w:rsidRDefault="005A774F">
      <w:pPr>
        <w:spacing w:line="300" w:lineRule="exact"/>
        <w:rPr>
          <w:rFonts w:asciiTheme="minorEastAsia" w:hAnsiTheme="minorEastAsia"/>
          <w:sz w:val="24"/>
          <w:szCs w:val="24"/>
        </w:rPr>
      </w:pPr>
    </w:p>
    <w:p w:rsidR="005A774F" w:rsidRDefault="007C27A2">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5A774F" w:rsidRDefault="007C27A2" w:rsidP="006F2FB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A774F" w:rsidRDefault="007C27A2">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A774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A774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A774F" w:rsidRDefault="007C27A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A774F" w:rsidRDefault="005A774F">
            <w:pPr>
              <w:autoSpaceDE w:val="0"/>
              <w:autoSpaceDN w:val="0"/>
              <w:adjustRightInd w:val="0"/>
              <w:spacing w:line="480" w:lineRule="exact"/>
              <w:jc w:val="center"/>
              <w:rPr>
                <w:rFonts w:asciiTheme="minorEastAsia" w:hAnsiTheme="minorEastAsia"/>
                <w:b/>
                <w:bCs/>
                <w:sz w:val="24"/>
                <w:szCs w:val="24"/>
              </w:rPr>
            </w:pPr>
          </w:p>
        </w:tc>
      </w:tr>
      <w:tr w:rsidR="005A774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A774F" w:rsidRDefault="007C27A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A774F" w:rsidRDefault="005A774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A774F" w:rsidRDefault="005A774F">
            <w:pPr>
              <w:autoSpaceDE w:val="0"/>
              <w:autoSpaceDN w:val="0"/>
              <w:adjustRightInd w:val="0"/>
              <w:spacing w:line="480" w:lineRule="exact"/>
              <w:jc w:val="center"/>
              <w:rPr>
                <w:rFonts w:asciiTheme="minorEastAsia" w:hAnsiTheme="minorEastAsia"/>
                <w:b/>
                <w:bCs/>
                <w:sz w:val="24"/>
                <w:szCs w:val="24"/>
              </w:rPr>
            </w:pPr>
          </w:p>
        </w:tc>
      </w:tr>
    </w:tbl>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4A5304" w:rsidRDefault="004A5304">
      <w:pPr>
        <w:autoSpaceDE w:val="0"/>
        <w:autoSpaceDN w:val="0"/>
        <w:adjustRightInd w:val="0"/>
        <w:spacing w:line="360" w:lineRule="auto"/>
        <w:jc w:val="center"/>
        <w:rPr>
          <w:rFonts w:ascii="宋体" w:hAnsi="宋体"/>
          <w:b/>
          <w:bCs/>
          <w:sz w:val="36"/>
          <w:szCs w:val="36"/>
        </w:rPr>
      </w:pPr>
    </w:p>
    <w:p w:rsidR="004A5304" w:rsidRDefault="004A5304">
      <w:pPr>
        <w:autoSpaceDE w:val="0"/>
        <w:autoSpaceDN w:val="0"/>
        <w:adjustRightInd w:val="0"/>
        <w:spacing w:line="360" w:lineRule="auto"/>
        <w:jc w:val="center"/>
        <w:rPr>
          <w:rFonts w:ascii="宋体" w:hAnsi="宋体"/>
          <w:b/>
          <w:bCs/>
          <w:sz w:val="36"/>
          <w:szCs w:val="36"/>
        </w:rPr>
      </w:pPr>
    </w:p>
    <w:p w:rsidR="004A5304" w:rsidRDefault="004A5304">
      <w:pPr>
        <w:autoSpaceDE w:val="0"/>
        <w:autoSpaceDN w:val="0"/>
        <w:adjustRightInd w:val="0"/>
        <w:spacing w:line="360" w:lineRule="auto"/>
        <w:jc w:val="center"/>
        <w:rPr>
          <w:rFonts w:ascii="宋体" w:hAnsi="宋体"/>
          <w:b/>
          <w:bCs/>
          <w:sz w:val="36"/>
          <w:szCs w:val="36"/>
        </w:rPr>
      </w:pPr>
    </w:p>
    <w:p w:rsidR="005A774F" w:rsidRDefault="007C27A2">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5A774F" w:rsidRDefault="005A774F">
      <w:pPr>
        <w:snapToGrid w:val="0"/>
        <w:spacing w:line="360" w:lineRule="auto"/>
        <w:jc w:val="center"/>
        <w:rPr>
          <w:rFonts w:eastAsia="宋体" w:hAnsi="宋体"/>
          <w:b/>
          <w:snapToGrid w:val="0"/>
          <w:kern w:val="0"/>
          <w:sz w:val="36"/>
          <w:szCs w:val="36"/>
        </w:rPr>
      </w:pPr>
    </w:p>
    <w:p w:rsidR="005A774F" w:rsidRDefault="007C27A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A774F" w:rsidRDefault="005A774F">
      <w:pPr>
        <w:snapToGrid w:val="0"/>
        <w:spacing w:line="360" w:lineRule="auto"/>
        <w:jc w:val="center"/>
        <w:rPr>
          <w:rFonts w:eastAsia="宋体" w:hAnsi="宋体"/>
          <w:b/>
          <w:snapToGrid w:val="0"/>
          <w:kern w:val="0"/>
          <w:sz w:val="36"/>
          <w:szCs w:val="36"/>
        </w:rPr>
      </w:pPr>
    </w:p>
    <w:p w:rsidR="004A5304" w:rsidRDefault="004A5304">
      <w:pPr>
        <w:snapToGrid w:val="0"/>
        <w:spacing w:line="360" w:lineRule="auto"/>
        <w:jc w:val="center"/>
        <w:rPr>
          <w:rFonts w:ascii="宋体" w:hAnsi="宋体"/>
          <w:b/>
          <w:bCs/>
          <w:sz w:val="36"/>
          <w:szCs w:val="36"/>
        </w:rPr>
      </w:pPr>
    </w:p>
    <w:p w:rsidR="004A5304" w:rsidRDefault="004A5304">
      <w:pPr>
        <w:snapToGrid w:val="0"/>
        <w:spacing w:line="360" w:lineRule="auto"/>
        <w:jc w:val="center"/>
        <w:rPr>
          <w:rFonts w:ascii="宋体" w:hAnsi="宋体"/>
          <w:b/>
          <w:bCs/>
          <w:sz w:val="36"/>
          <w:szCs w:val="36"/>
        </w:rPr>
      </w:pPr>
    </w:p>
    <w:p w:rsidR="005A774F" w:rsidRDefault="007C27A2">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5A774F" w:rsidRDefault="007C27A2" w:rsidP="006F2FB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A774F" w:rsidRDefault="007C27A2">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A774F">
        <w:trPr>
          <w:trHeight w:val="777"/>
        </w:trPr>
        <w:tc>
          <w:tcPr>
            <w:tcW w:w="712" w:type="dxa"/>
            <w:shd w:val="clear" w:color="auto" w:fill="F3F3F3"/>
            <w:vAlign w:val="center"/>
          </w:tcPr>
          <w:p w:rsidR="005A774F" w:rsidRDefault="007C27A2">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A774F" w:rsidRDefault="007C27A2">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A774F" w:rsidRDefault="007C27A2">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A774F" w:rsidRDefault="007C27A2">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A774F" w:rsidRDefault="007C27A2">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A774F">
        <w:trPr>
          <w:trHeight w:val="680"/>
        </w:trPr>
        <w:tc>
          <w:tcPr>
            <w:tcW w:w="712" w:type="dxa"/>
            <w:vAlign w:val="center"/>
          </w:tcPr>
          <w:p w:rsidR="005A774F" w:rsidRDefault="007C27A2">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A774F" w:rsidRDefault="005A774F">
            <w:pPr>
              <w:pStyle w:val="a6"/>
              <w:spacing w:line="360" w:lineRule="auto"/>
              <w:rPr>
                <w:rFonts w:ascii="宋体" w:eastAsia="宋体" w:hAnsi="宋体" w:cs="Times New Roman"/>
                <w:sz w:val="24"/>
                <w:szCs w:val="24"/>
              </w:rPr>
            </w:pPr>
          </w:p>
        </w:tc>
        <w:tc>
          <w:tcPr>
            <w:tcW w:w="3579" w:type="dxa"/>
            <w:vAlign w:val="center"/>
          </w:tcPr>
          <w:p w:rsidR="005A774F" w:rsidRDefault="005A774F">
            <w:pPr>
              <w:pStyle w:val="a6"/>
              <w:spacing w:line="360" w:lineRule="auto"/>
              <w:rPr>
                <w:rFonts w:ascii="宋体" w:eastAsia="宋体" w:hAnsi="宋体" w:cs="Times New Roman"/>
                <w:sz w:val="24"/>
                <w:szCs w:val="24"/>
              </w:rPr>
            </w:pPr>
          </w:p>
        </w:tc>
        <w:tc>
          <w:tcPr>
            <w:tcW w:w="1440" w:type="dxa"/>
            <w:vAlign w:val="center"/>
          </w:tcPr>
          <w:p w:rsidR="005A774F" w:rsidRDefault="005A774F">
            <w:pPr>
              <w:pStyle w:val="a6"/>
              <w:spacing w:line="360" w:lineRule="auto"/>
              <w:rPr>
                <w:rFonts w:ascii="宋体" w:eastAsia="宋体" w:hAnsi="宋体" w:cs="Times New Roman"/>
                <w:sz w:val="24"/>
                <w:szCs w:val="24"/>
              </w:rPr>
            </w:pPr>
          </w:p>
        </w:tc>
        <w:tc>
          <w:tcPr>
            <w:tcW w:w="1706" w:type="dxa"/>
            <w:vAlign w:val="center"/>
          </w:tcPr>
          <w:p w:rsidR="005A774F" w:rsidRDefault="005A774F">
            <w:pPr>
              <w:pStyle w:val="a6"/>
              <w:spacing w:line="360" w:lineRule="auto"/>
              <w:rPr>
                <w:rFonts w:ascii="宋体" w:eastAsia="宋体" w:hAnsi="宋体" w:cs="Times New Roman"/>
                <w:sz w:val="24"/>
                <w:szCs w:val="24"/>
              </w:rPr>
            </w:pPr>
          </w:p>
        </w:tc>
      </w:tr>
      <w:tr w:rsidR="005A774F">
        <w:trPr>
          <w:trHeight w:val="680"/>
        </w:trPr>
        <w:tc>
          <w:tcPr>
            <w:tcW w:w="712" w:type="dxa"/>
            <w:vAlign w:val="center"/>
          </w:tcPr>
          <w:p w:rsidR="005A774F" w:rsidRDefault="007C27A2">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A774F" w:rsidRDefault="005A774F">
            <w:pPr>
              <w:pStyle w:val="a6"/>
              <w:spacing w:line="360" w:lineRule="auto"/>
              <w:rPr>
                <w:rFonts w:ascii="宋体" w:eastAsia="宋体" w:hAnsi="宋体" w:cs="Times New Roman"/>
                <w:sz w:val="24"/>
                <w:szCs w:val="24"/>
              </w:rPr>
            </w:pPr>
          </w:p>
        </w:tc>
        <w:tc>
          <w:tcPr>
            <w:tcW w:w="3579" w:type="dxa"/>
            <w:vAlign w:val="center"/>
          </w:tcPr>
          <w:p w:rsidR="005A774F" w:rsidRDefault="005A774F">
            <w:pPr>
              <w:pStyle w:val="a6"/>
              <w:spacing w:line="360" w:lineRule="auto"/>
              <w:rPr>
                <w:rFonts w:ascii="宋体" w:eastAsia="宋体" w:hAnsi="宋体" w:cs="Times New Roman"/>
                <w:sz w:val="24"/>
                <w:szCs w:val="24"/>
              </w:rPr>
            </w:pPr>
          </w:p>
        </w:tc>
        <w:tc>
          <w:tcPr>
            <w:tcW w:w="1440" w:type="dxa"/>
            <w:vAlign w:val="center"/>
          </w:tcPr>
          <w:p w:rsidR="005A774F" w:rsidRDefault="005A774F">
            <w:pPr>
              <w:pStyle w:val="a6"/>
              <w:spacing w:line="360" w:lineRule="auto"/>
              <w:rPr>
                <w:rFonts w:ascii="宋体" w:eastAsia="宋体" w:hAnsi="宋体" w:cs="Times New Roman"/>
                <w:sz w:val="24"/>
                <w:szCs w:val="24"/>
              </w:rPr>
            </w:pPr>
          </w:p>
        </w:tc>
        <w:tc>
          <w:tcPr>
            <w:tcW w:w="1706" w:type="dxa"/>
            <w:vAlign w:val="center"/>
          </w:tcPr>
          <w:p w:rsidR="005A774F" w:rsidRDefault="005A774F">
            <w:pPr>
              <w:pStyle w:val="a6"/>
              <w:spacing w:line="360" w:lineRule="auto"/>
              <w:rPr>
                <w:rFonts w:ascii="宋体" w:eastAsia="宋体" w:hAnsi="宋体" w:cs="Times New Roman"/>
                <w:sz w:val="24"/>
                <w:szCs w:val="24"/>
              </w:rPr>
            </w:pPr>
          </w:p>
        </w:tc>
      </w:tr>
      <w:tr w:rsidR="005A774F">
        <w:trPr>
          <w:trHeight w:val="680"/>
        </w:trPr>
        <w:tc>
          <w:tcPr>
            <w:tcW w:w="712" w:type="dxa"/>
            <w:vAlign w:val="center"/>
          </w:tcPr>
          <w:p w:rsidR="005A774F" w:rsidRDefault="007C27A2">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A774F" w:rsidRDefault="005A774F">
            <w:pPr>
              <w:pStyle w:val="a6"/>
              <w:spacing w:line="360" w:lineRule="auto"/>
              <w:rPr>
                <w:rFonts w:ascii="宋体" w:eastAsia="宋体" w:hAnsi="宋体" w:cs="Times New Roman"/>
                <w:sz w:val="24"/>
                <w:szCs w:val="24"/>
              </w:rPr>
            </w:pPr>
          </w:p>
        </w:tc>
        <w:tc>
          <w:tcPr>
            <w:tcW w:w="3579" w:type="dxa"/>
            <w:vAlign w:val="center"/>
          </w:tcPr>
          <w:p w:rsidR="005A774F" w:rsidRDefault="005A774F">
            <w:pPr>
              <w:pStyle w:val="a6"/>
              <w:spacing w:line="360" w:lineRule="auto"/>
              <w:rPr>
                <w:rFonts w:ascii="宋体" w:eastAsia="宋体" w:hAnsi="宋体" w:cs="Times New Roman"/>
                <w:sz w:val="24"/>
                <w:szCs w:val="24"/>
              </w:rPr>
            </w:pPr>
          </w:p>
        </w:tc>
        <w:tc>
          <w:tcPr>
            <w:tcW w:w="1440" w:type="dxa"/>
            <w:vAlign w:val="center"/>
          </w:tcPr>
          <w:p w:rsidR="005A774F" w:rsidRDefault="005A774F">
            <w:pPr>
              <w:pStyle w:val="a6"/>
              <w:spacing w:line="360" w:lineRule="auto"/>
              <w:rPr>
                <w:rFonts w:ascii="宋体" w:eastAsia="宋体" w:hAnsi="宋体" w:cs="Times New Roman"/>
                <w:sz w:val="24"/>
                <w:szCs w:val="24"/>
              </w:rPr>
            </w:pPr>
          </w:p>
        </w:tc>
        <w:tc>
          <w:tcPr>
            <w:tcW w:w="1706" w:type="dxa"/>
            <w:vAlign w:val="center"/>
          </w:tcPr>
          <w:p w:rsidR="005A774F" w:rsidRDefault="005A774F">
            <w:pPr>
              <w:pStyle w:val="a6"/>
              <w:spacing w:line="360" w:lineRule="auto"/>
              <w:rPr>
                <w:rFonts w:ascii="宋体" w:eastAsia="宋体" w:hAnsi="宋体" w:cs="Times New Roman"/>
                <w:sz w:val="24"/>
                <w:szCs w:val="24"/>
              </w:rPr>
            </w:pPr>
          </w:p>
        </w:tc>
      </w:tr>
      <w:tr w:rsidR="005A774F">
        <w:trPr>
          <w:trHeight w:val="680"/>
        </w:trPr>
        <w:tc>
          <w:tcPr>
            <w:tcW w:w="712" w:type="dxa"/>
            <w:vAlign w:val="center"/>
          </w:tcPr>
          <w:p w:rsidR="005A774F" w:rsidRDefault="007C27A2">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A774F" w:rsidRDefault="005A774F">
            <w:pPr>
              <w:rPr>
                <w:rFonts w:ascii="宋体"/>
              </w:rPr>
            </w:pPr>
          </w:p>
        </w:tc>
        <w:tc>
          <w:tcPr>
            <w:tcW w:w="3579" w:type="dxa"/>
            <w:vAlign w:val="center"/>
          </w:tcPr>
          <w:p w:rsidR="005A774F" w:rsidRDefault="005A774F">
            <w:pPr>
              <w:rPr>
                <w:rFonts w:ascii="宋体"/>
              </w:rPr>
            </w:pPr>
          </w:p>
        </w:tc>
        <w:tc>
          <w:tcPr>
            <w:tcW w:w="1440" w:type="dxa"/>
            <w:vAlign w:val="center"/>
          </w:tcPr>
          <w:p w:rsidR="005A774F" w:rsidRDefault="005A774F">
            <w:pPr>
              <w:rPr>
                <w:rFonts w:ascii="宋体"/>
              </w:rPr>
            </w:pPr>
          </w:p>
        </w:tc>
        <w:tc>
          <w:tcPr>
            <w:tcW w:w="1706" w:type="dxa"/>
            <w:vAlign w:val="center"/>
          </w:tcPr>
          <w:p w:rsidR="005A774F" w:rsidRDefault="005A774F">
            <w:pPr>
              <w:rPr>
                <w:rFonts w:ascii="宋体"/>
              </w:rPr>
            </w:pPr>
          </w:p>
        </w:tc>
      </w:tr>
      <w:tr w:rsidR="005A774F">
        <w:trPr>
          <w:trHeight w:val="680"/>
        </w:trPr>
        <w:tc>
          <w:tcPr>
            <w:tcW w:w="712" w:type="dxa"/>
            <w:vAlign w:val="center"/>
          </w:tcPr>
          <w:p w:rsidR="005A774F" w:rsidRDefault="007C27A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A774F" w:rsidRDefault="005A774F">
            <w:pPr>
              <w:rPr>
                <w:rFonts w:ascii="宋体"/>
              </w:rPr>
            </w:pPr>
          </w:p>
        </w:tc>
        <w:tc>
          <w:tcPr>
            <w:tcW w:w="3579" w:type="dxa"/>
            <w:vAlign w:val="center"/>
          </w:tcPr>
          <w:p w:rsidR="005A774F" w:rsidRDefault="005A774F">
            <w:pPr>
              <w:rPr>
                <w:rFonts w:ascii="宋体"/>
              </w:rPr>
            </w:pPr>
          </w:p>
        </w:tc>
        <w:tc>
          <w:tcPr>
            <w:tcW w:w="1440" w:type="dxa"/>
            <w:vAlign w:val="center"/>
          </w:tcPr>
          <w:p w:rsidR="005A774F" w:rsidRDefault="005A774F">
            <w:pPr>
              <w:rPr>
                <w:rFonts w:ascii="宋体"/>
              </w:rPr>
            </w:pPr>
          </w:p>
        </w:tc>
        <w:tc>
          <w:tcPr>
            <w:tcW w:w="1706" w:type="dxa"/>
            <w:vAlign w:val="center"/>
          </w:tcPr>
          <w:p w:rsidR="005A774F" w:rsidRDefault="005A774F">
            <w:pPr>
              <w:rPr>
                <w:rFonts w:ascii="宋体"/>
              </w:rPr>
            </w:pPr>
          </w:p>
        </w:tc>
      </w:tr>
    </w:tbl>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A774F" w:rsidRDefault="005A774F">
      <w:pPr>
        <w:autoSpaceDE w:val="0"/>
        <w:autoSpaceDN w:val="0"/>
        <w:adjustRightInd w:val="0"/>
        <w:spacing w:line="480" w:lineRule="auto"/>
        <w:rPr>
          <w:rFonts w:asciiTheme="minorEastAsia" w:hAnsiTheme="minorEastAsia" w:cs="宋体"/>
          <w:sz w:val="24"/>
          <w:szCs w:val="24"/>
          <w:lang w:val="zh-CN"/>
        </w:rPr>
      </w:pPr>
    </w:p>
    <w:p w:rsidR="005A774F" w:rsidRDefault="005A774F">
      <w:pPr>
        <w:autoSpaceDE w:val="0"/>
        <w:autoSpaceDN w:val="0"/>
        <w:adjustRightInd w:val="0"/>
        <w:spacing w:line="360" w:lineRule="auto"/>
        <w:jc w:val="center"/>
        <w:outlineLvl w:val="0"/>
        <w:rPr>
          <w:rFonts w:ascii="宋体" w:hAnsi="宋体"/>
          <w:b/>
          <w:bCs/>
          <w:sz w:val="36"/>
          <w:szCs w:val="36"/>
        </w:rPr>
      </w:pPr>
    </w:p>
    <w:p w:rsidR="005A774F" w:rsidRDefault="007C27A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5A774F" w:rsidRDefault="005A774F">
      <w:pPr>
        <w:autoSpaceDE w:val="0"/>
        <w:autoSpaceDN w:val="0"/>
        <w:adjustRightInd w:val="0"/>
        <w:spacing w:line="360" w:lineRule="auto"/>
        <w:jc w:val="center"/>
        <w:outlineLvl w:val="0"/>
        <w:rPr>
          <w:rFonts w:ascii="宋体" w:hAnsi="宋体"/>
          <w:b/>
          <w:bCs/>
          <w:sz w:val="36"/>
          <w:szCs w:val="36"/>
        </w:rPr>
      </w:pPr>
    </w:p>
    <w:p w:rsidR="005A774F" w:rsidRDefault="007C27A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5A774F" w:rsidRDefault="005A774F">
      <w:pPr>
        <w:autoSpaceDE w:val="0"/>
        <w:autoSpaceDN w:val="0"/>
        <w:adjustRightInd w:val="0"/>
        <w:spacing w:line="360" w:lineRule="auto"/>
        <w:jc w:val="center"/>
        <w:outlineLvl w:val="0"/>
        <w:rPr>
          <w:rFonts w:hAnsi="宋体" w:cs="微软雅黑"/>
          <w:bCs/>
          <w:kern w:val="0"/>
        </w:rPr>
      </w:pPr>
    </w:p>
    <w:p w:rsidR="004A5304" w:rsidRDefault="004A5304">
      <w:pPr>
        <w:jc w:val="center"/>
        <w:rPr>
          <w:rFonts w:ascii="宋体" w:hAnsi="宋体"/>
          <w:b/>
          <w:bCs/>
          <w:sz w:val="36"/>
          <w:szCs w:val="36"/>
        </w:rPr>
      </w:pPr>
    </w:p>
    <w:p w:rsidR="004A5304" w:rsidRDefault="004A5304">
      <w:pPr>
        <w:jc w:val="center"/>
        <w:rPr>
          <w:rFonts w:ascii="宋体" w:hAnsi="宋体"/>
          <w:b/>
          <w:bCs/>
          <w:sz w:val="36"/>
          <w:szCs w:val="36"/>
        </w:rPr>
      </w:pPr>
    </w:p>
    <w:p w:rsidR="005A774F" w:rsidRDefault="007C27A2">
      <w:pPr>
        <w:jc w:val="center"/>
        <w:rPr>
          <w:rFonts w:ascii="宋体" w:hAnsi="宋体"/>
          <w:b/>
          <w:bCs/>
          <w:sz w:val="36"/>
          <w:szCs w:val="36"/>
        </w:rPr>
      </w:pPr>
      <w:r>
        <w:rPr>
          <w:rFonts w:ascii="宋体" w:hAnsi="宋体" w:hint="eastAsia"/>
          <w:b/>
          <w:bCs/>
          <w:sz w:val="36"/>
          <w:szCs w:val="36"/>
        </w:rPr>
        <w:t>4.6“节能产品政府采购清单”强制节能产品情况</w:t>
      </w:r>
    </w:p>
    <w:p w:rsidR="005A774F" w:rsidRDefault="007C27A2" w:rsidP="006F2FB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A774F" w:rsidRDefault="007C27A2">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A774F">
        <w:trPr>
          <w:trHeight w:val="225"/>
          <w:tblHeader/>
        </w:trPr>
        <w:tc>
          <w:tcPr>
            <w:tcW w:w="537"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A774F">
        <w:trPr>
          <w:trHeight w:val="851"/>
        </w:trPr>
        <w:tc>
          <w:tcPr>
            <w:tcW w:w="537" w:type="dxa"/>
            <w:vAlign w:val="center"/>
          </w:tcPr>
          <w:p w:rsidR="005A774F" w:rsidRDefault="007C27A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A774F" w:rsidRDefault="005A774F">
            <w:pPr>
              <w:pStyle w:val="a6"/>
              <w:spacing w:line="360" w:lineRule="auto"/>
              <w:rPr>
                <w:rFonts w:ascii="宋体" w:eastAsia="宋体" w:hAnsi="宋体" w:cs="Times New Roman"/>
                <w:sz w:val="24"/>
                <w:szCs w:val="24"/>
              </w:rPr>
            </w:pPr>
          </w:p>
        </w:tc>
        <w:tc>
          <w:tcPr>
            <w:tcW w:w="991" w:type="dxa"/>
            <w:vAlign w:val="center"/>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135" w:type="dxa"/>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439" w:type="dxa"/>
          </w:tcPr>
          <w:p w:rsidR="005A774F" w:rsidRDefault="005A774F">
            <w:pPr>
              <w:pStyle w:val="a6"/>
              <w:spacing w:line="360" w:lineRule="auto"/>
              <w:rPr>
                <w:rFonts w:ascii="宋体" w:eastAsia="宋体" w:hAnsi="宋体" w:cs="Times New Roman"/>
                <w:sz w:val="24"/>
                <w:szCs w:val="24"/>
              </w:rPr>
            </w:pPr>
          </w:p>
        </w:tc>
        <w:tc>
          <w:tcPr>
            <w:tcW w:w="1252" w:type="dxa"/>
          </w:tcPr>
          <w:p w:rsidR="005A774F" w:rsidRDefault="005A774F">
            <w:pPr>
              <w:pStyle w:val="a6"/>
              <w:spacing w:line="360" w:lineRule="auto"/>
              <w:rPr>
                <w:rFonts w:ascii="宋体" w:eastAsia="宋体" w:hAnsi="宋体" w:cs="Times New Roman"/>
                <w:sz w:val="24"/>
                <w:szCs w:val="24"/>
              </w:rPr>
            </w:pPr>
          </w:p>
        </w:tc>
      </w:tr>
      <w:tr w:rsidR="005A774F">
        <w:trPr>
          <w:trHeight w:val="851"/>
        </w:trPr>
        <w:tc>
          <w:tcPr>
            <w:tcW w:w="537" w:type="dxa"/>
            <w:vAlign w:val="center"/>
          </w:tcPr>
          <w:p w:rsidR="005A774F" w:rsidRDefault="007C27A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A774F" w:rsidRDefault="005A774F">
            <w:pPr>
              <w:pStyle w:val="a6"/>
              <w:spacing w:line="360" w:lineRule="auto"/>
              <w:rPr>
                <w:rFonts w:ascii="宋体" w:eastAsia="宋体" w:hAnsi="宋体" w:cs="Times New Roman"/>
                <w:sz w:val="24"/>
                <w:szCs w:val="24"/>
              </w:rPr>
            </w:pPr>
          </w:p>
        </w:tc>
        <w:tc>
          <w:tcPr>
            <w:tcW w:w="991" w:type="dxa"/>
            <w:vAlign w:val="center"/>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135" w:type="dxa"/>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439" w:type="dxa"/>
          </w:tcPr>
          <w:p w:rsidR="005A774F" w:rsidRDefault="005A774F">
            <w:pPr>
              <w:pStyle w:val="a6"/>
              <w:spacing w:line="360" w:lineRule="auto"/>
              <w:rPr>
                <w:rFonts w:ascii="宋体" w:eastAsia="宋体" w:hAnsi="宋体" w:cs="Times New Roman"/>
                <w:sz w:val="24"/>
                <w:szCs w:val="24"/>
              </w:rPr>
            </w:pPr>
          </w:p>
        </w:tc>
        <w:tc>
          <w:tcPr>
            <w:tcW w:w="1252" w:type="dxa"/>
          </w:tcPr>
          <w:p w:rsidR="005A774F" w:rsidRDefault="005A774F">
            <w:pPr>
              <w:pStyle w:val="a6"/>
              <w:spacing w:line="360" w:lineRule="auto"/>
              <w:rPr>
                <w:rFonts w:ascii="宋体" w:eastAsia="宋体" w:hAnsi="宋体" w:cs="Times New Roman"/>
                <w:sz w:val="24"/>
                <w:szCs w:val="24"/>
              </w:rPr>
            </w:pPr>
          </w:p>
        </w:tc>
      </w:tr>
      <w:tr w:rsidR="005A774F">
        <w:trPr>
          <w:trHeight w:val="851"/>
        </w:trPr>
        <w:tc>
          <w:tcPr>
            <w:tcW w:w="537" w:type="dxa"/>
            <w:vAlign w:val="center"/>
          </w:tcPr>
          <w:p w:rsidR="005A774F" w:rsidRDefault="007C27A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A774F" w:rsidRDefault="005A774F">
            <w:pPr>
              <w:pStyle w:val="a6"/>
              <w:spacing w:line="360" w:lineRule="auto"/>
              <w:rPr>
                <w:rFonts w:ascii="宋体" w:eastAsia="宋体" w:hAnsi="宋体" w:cs="Times New Roman"/>
                <w:sz w:val="24"/>
                <w:szCs w:val="24"/>
              </w:rPr>
            </w:pPr>
          </w:p>
        </w:tc>
        <w:tc>
          <w:tcPr>
            <w:tcW w:w="991" w:type="dxa"/>
            <w:vAlign w:val="center"/>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135" w:type="dxa"/>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439" w:type="dxa"/>
          </w:tcPr>
          <w:p w:rsidR="005A774F" w:rsidRDefault="005A774F">
            <w:pPr>
              <w:pStyle w:val="a6"/>
              <w:spacing w:line="360" w:lineRule="auto"/>
              <w:rPr>
                <w:rFonts w:ascii="宋体" w:eastAsia="宋体" w:hAnsi="宋体" w:cs="Times New Roman"/>
                <w:sz w:val="24"/>
                <w:szCs w:val="24"/>
              </w:rPr>
            </w:pPr>
          </w:p>
        </w:tc>
        <w:tc>
          <w:tcPr>
            <w:tcW w:w="1252" w:type="dxa"/>
          </w:tcPr>
          <w:p w:rsidR="005A774F" w:rsidRDefault="005A774F">
            <w:pPr>
              <w:pStyle w:val="a6"/>
              <w:spacing w:line="360" w:lineRule="auto"/>
              <w:rPr>
                <w:rFonts w:ascii="宋体" w:eastAsia="宋体" w:hAnsi="宋体" w:cs="Times New Roman"/>
                <w:sz w:val="24"/>
                <w:szCs w:val="24"/>
              </w:rPr>
            </w:pPr>
          </w:p>
        </w:tc>
      </w:tr>
    </w:tbl>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A774F" w:rsidRDefault="005A774F">
      <w:pPr>
        <w:snapToGrid w:val="0"/>
        <w:spacing w:line="500" w:lineRule="exact"/>
        <w:rPr>
          <w:rFonts w:asciiTheme="minorEastAsia" w:hAnsiTheme="minorEastAsia" w:cs="宋体"/>
          <w:sz w:val="24"/>
          <w:szCs w:val="24"/>
          <w:lang w:val="zh-CN"/>
        </w:rPr>
      </w:pPr>
    </w:p>
    <w:p w:rsidR="005A774F" w:rsidRDefault="007C27A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A774F" w:rsidRDefault="005A774F">
      <w:pPr>
        <w:rPr>
          <w:rFonts w:asciiTheme="minorEastAsia" w:hAnsiTheme="minorEastAsia" w:cs="宋体"/>
          <w:sz w:val="24"/>
          <w:szCs w:val="24"/>
          <w:lang w:val="zh-CN"/>
        </w:rPr>
      </w:pPr>
    </w:p>
    <w:p w:rsidR="005A774F" w:rsidRDefault="005A774F">
      <w:pPr>
        <w:autoSpaceDE w:val="0"/>
        <w:autoSpaceDN w:val="0"/>
        <w:adjustRightInd w:val="0"/>
        <w:spacing w:line="360" w:lineRule="auto"/>
        <w:jc w:val="center"/>
        <w:outlineLvl w:val="0"/>
        <w:rPr>
          <w:rFonts w:ascii="宋体" w:hAnsi="宋体"/>
          <w:b/>
          <w:bCs/>
          <w:sz w:val="36"/>
          <w:szCs w:val="36"/>
        </w:rPr>
      </w:pPr>
    </w:p>
    <w:p w:rsidR="005A774F" w:rsidRDefault="007C27A2">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5A774F" w:rsidRDefault="007C27A2" w:rsidP="006F2FB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A774F" w:rsidRDefault="007C27A2">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A774F">
        <w:trPr>
          <w:trHeight w:val="225"/>
          <w:tblHeader/>
        </w:trPr>
        <w:tc>
          <w:tcPr>
            <w:tcW w:w="537"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A774F">
        <w:trPr>
          <w:trHeight w:val="851"/>
        </w:trPr>
        <w:tc>
          <w:tcPr>
            <w:tcW w:w="537" w:type="dxa"/>
            <w:vAlign w:val="center"/>
          </w:tcPr>
          <w:p w:rsidR="005A774F" w:rsidRDefault="007C27A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A774F" w:rsidRDefault="005A774F">
            <w:pPr>
              <w:pStyle w:val="a6"/>
              <w:spacing w:line="360" w:lineRule="auto"/>
              <w:rPr>
                <w:rFonts w:ascii="宋体" w:eastAsia="宋体" w:hAnsi="宋体" w:cs="Times New Roman"/>
                <w:sz w:val="24"/>
                <w:szCs w:val="24"/>
              </w:rPr>
            </w:pPr>
          </w:p>
        </w:tc>
        <w:tc>
          <w:tcPr>
            <w:tcW w:w="991" w:type="dxa"/>
            <w:vAlign w:val="center"/>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135" w:type="dxa"/>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439" w:type="dxa"/>
          </w:tcPr>
          <w:p w:rsidR="005A774F" w:rsidRDefault="005A774F">
            <w:pPr>
              <w:pStyle w:val="a6"/>
              <w:spacing w:line="360" w:lineRule="auto"/>
              <w:rPr>
                <w:rFonts w:ascii="宋体" w:eastAsia="宋体" w:hAnsi="宋体" w:cs="Times New Roman"/>
                <w:sz w:val="24"/>
                <w:szCs w:val="24"/>
              </w:rPr>
            </w:pPr>
          </w:p>
        </w:tc>
        <w:tc>
          <w:tcPr>
            <w:tcW w:w="1252" w:type="dxa"/>
          </w:tcPr>
          <w:p w:rsidR="005A774F" w:rsidRDefault="005A774F">
            <w:pPr>
              <w:pStyle w:val="a6"/>
              <w:spacing w:line="360" w:lineRule="auto"/>
              <w:rPr>
                <w:rFonts w:ascii="宋体" w:eastAsia="宋体" w:hAnsi="宋体" w:cs="Times New Roman"/>
                <w:sz w:val="24"/>
                <w:szCs w:val="24"/>
              </w:rPr>
            </w:pPr>
          </w:p>
        </w:tc>
      </w:tr>
      <w:tr w:rsidR="005A774F">
        <w:trPr>
          <w:trHeight w:val="851"/>
        </w:trPr>
        <w:tc>
          <w:tcPr>
            <w:tcW w:w="537" w:type="dxa"/>
            <w:vAlign w:val="center"/>
          </w:tcPr>
          <w:p w:rsidR="005A774F" w:rsidRDefault="007C27A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A774F" w:rsidRDefault="005A774F">
            <w:pPr>
              <w:pStyle w:val="a6"/>
              <w:spacing w:line="360" w:lineRule="auto"/>
              <w:rPr>
                <w:rFonts w:ascii="宋体" w:eastAsia="宋体" w:hAnsi="宋体" w:cs="Times New Roman"/>
                <w:sz w:val="24"/>
                <w:szCs w:val="24"/>
              </w:rPr>
            </w:pPr>
          </w:p>
        </w:tc>
        <w:tc>
          <w:tcPr>
            <w:tcW w:w="991" w:type="dxa"/>
            <w:vAlign w:val="center"/>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135" w:type="dxa"/>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439" w:type="dxa"/>
          </w:tcPr>
          <w:p w:rsidR="005A774F" w:rsidRDefault="005A774F">
            <w:pPr>
              <w:pStyle w:val="a6"/>
              <w:spacing w:line="360" w:lineRule="auto"/>
              <w:rPr>
                <w:rFonts w:ascii="宋体" w:eastAsia="宋体" w:hAnsi="宋体" w:cs="Times New Roman"/>
                <w:sz w:val="24"/>
                <w:szCs w:val="24"/>
              </w:rPr>
            </w:pPr>
          </w:p>
        </w:tc>
        <w:tc>
          <w:tcPr>
            <w:tcW w:w="1252" w:type="dxa"/>
          </w:tcPr>
          <w:p w:rsidR="005A774F" w:rsidRDefault="005A774F">
            <w:pPr>
              <w:pStyle w:val="a6"/>
              <w:spacing w:line="360" w:lineRule="auto"/>
              <w:rPr>
                <w:rFonts w:ascii="宋体" w:eastAsia="宋体" w:hAnsi="宋体" w:cs="Times New Roman"/>
                <w:sz w:val="24"/>
                <w:szCs w:val="24"/>
              </w:rPr>
            </w:pPr>
          </w:p>
        </w:tc>
      </w:tr>
      <w:tr w:rsidR="005A774F">
        <w:trPr>
          <w:trHeight w:val="851"/>
        </w:trPr>
        <w:tc>
          <w:tcPr>
            <w:tcW w:w="537" w:type="dxa"/>
            <w:vAlign w:val="center"/>
          </w:tcPr>
          <w:p w:rsidR="005A774F" w:rsidRDefault="007C27A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A774F" w:rsidRDefault="005A774F">
            <w:pPr>
              <w:pStyle w:val="a6"/>
              <w:spacing w:line="360" w:lineRule="auto"/>
              <w:rPr>
                <w:rFonts w:ascii="宋体" w:eastAsia="宋体" w:hAnsi="宋体" w:cs="Times New Roman"/>
                <w:sz w:val="24"/>
                <w:szCs w:val="24"/>
              </w:rPr>
            </w:pPr>
          </w:p>
        </w:tc>
        <w:tc>
          <w:tcPr>
            <w:tcW w:w="991" w:type="dxa"/>
            <w:vAlign w:val="center"/>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135" w:type="dxa"/>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439" w:type="dxa"/>
          </w:tcPr>
          <w:p w:rsidR="005A774F" w:rsidRDefault="005A774F">
            <w:pPr>
              <w:pStyle w:val="a6"/>
              <w:spacing w:line="360" w:lineRule="auto"/>
              <w:rPr>
                <w:rFonts w:ascii="宋体" w:eastAsia="宋体" w:hAnsi="宋体" w:cs="Times New Roman"/>
                <w:sz w:val="24"/>
                <w:szCs w:val="24"/>
              </w:rPr>
            </w:pPr>
          </w:p>
        </w:tc>
        <w:tc>
          <w:tcPr>
            <w:tcW w:w="1252" w:type="dxa"/>
          </w:tcPr>
          <w:p w:rsidR="005A774F" w:rsidRDefault="005A774F">
            <w:pPr>
              <w:pStyle w:val="a6"/>
              <w:spacing w:line="360" w:lineRule="auto"/>
              <w:rPr>
                <w:rFonts w:ascii="宋体" w:eastAsia="宋体" w:hAnsi="宋体" w:cs="Times New Roman"/>
                <w:sz w:val="24"/>
                <w:szCs w:val="24"/>
              </w:rPr>
            </w:pPr>
          </w:p>
        </w:tc>
      </w:tr>
    </w:tbl>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A774F" w:rsidRDefault="005A774F">
      <w:pPr>
        <w:snapToGrid w:val="0"/>
        <w:spacing w:line="500" w:lineRule="exact"/>
        <w:rPr>
          <w:rFonts w:asciiTheme="minorEastAsia" w:hAnsiTheme="minorEastAsia" w:cs="宋体"/>
          <w:sz w:val="24"/>
          <w:szCs w:val="24"/>
          <w:lang w:val="zh-CN"/>
        </w:rPr>
      </w:pPr>
    </w:p>
    <w:p w:rsidR="005A774F" w:rsidRDefault="005A774F">
      <w:pPr>
        <w:snapToGrid w:val="0"/>
        <w:spacing w:line="500" w:lineRule="exact"/>
        <w:rPr>
          <w:rFonts w:asciiTheme="minorEastAsia" w:hAnsiTheme="minorEastAsia" w:cs="宋体"/>
          <w:sz w:val="24"/>
          <w:szCs w:val="24"/>
          <w:lang w:val="zh-CN"/>
        </w:rPr>
      </w:pPr>
    </w:p>
    <w:p w:rsidR="005A774F" w:rsidRDefault="007C27A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A774F" w:rsidRDefault="005A774F">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5A774F" w:rsidRDefault="007C27A2">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5A774F" w:rsidRDefault="007C27A2" w:rsidP="006F2FB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5A774F" w:rsidRDefault="007C27A2">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A774F">
        <w:trPr>
          <w:trHeight w:val="225"/>
          <w:tblHeader/>
        </w:trPr>
        <w:tc>
          <w:tcPr>
            <w:tcW w:w="537"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A774F" w:rsidRDefault="007C27A2">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A774F">
        <w:trPr>
          <w:trHeight w:val="851"/>
        </w:trPr>
        <w:tc>
          <w:tcPr>
            <w:tcW w:w="537" w:type="dxa"/>
            <w:vAlign w:val="center"/>
          </w:tcPr>
          <w:p w:rsidR="005A774F" w:rsidRDefault="007C27A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A774F" w:rsidRDefault="005A774F">
            <w:pPr>
              <w:pStyle w:val="a6"/>
              <w:spacing w:line="360" w:lineRule="auto"/>
              <w:rPr>
                <w:rFonts w:ascii="宋体" w:eastAsia="宋体" w:hAnsi="宋体" w:cs="Times New Roman"/>
                <w:sz w:val="24"/>
                <w:szCs w:val="24"/>
              </w:rPr>
            </w:pPr>
          </w:p>
        </w:tc>
        <w:tc>
          <w:tcPr>
            <w:tcW w:w="991" w:type="dxa"/>
            <w:vAlign w:val="center"/>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135" w:type="dxa"/>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439" w:type="dxa"/>
          </w:tcPr>
          <w:p w:rsidR="005A774F" w:rsidRDefault="005A774F">
            <w:pPr>
              <w:pStyle w:val="a6"/>
              <w:spacing w:line="360" w:lineRule="auto"/>
              <w:rPr>
                <w:rFonts w:ascii="宋体" w:eastAsia="宋体" w:hAnsi="宋体" w:cs="Times New Roman"/>
                <w:sz w:val="24"/>
                <w:szCs w:val="24"/>
              </w:rPr>
            </w:pPr>
          </w:p>
        </w:tc>
        <w:tc>
          <w:tcPr>
            <w:tcW w:w="1252" w:type="dxa"/>
          </w:tcPr>
          <w:p w:rsidR="005A774F" w:rsidRDefault="005A774F">
            <w:pPr>
              <w:pStyle w:val="a6"/>
              <w:spacing w:line="360" w:lineRule="auto"/>
              <w:rPr>
                <w:rFonts w:ascii="宋体" w:eastAsia="宋体" w:hAnsi="宋体" w:cs="Times New Roman"/>
                <w:sz w:val="24"/>
                <w:szCs w:val="24"/>
              </w:rPr>
            </w:pPr>
          </w:p>
        </w:tc>
      </w:tr>
      <w:tr w:rsidR="005A774F">
        <w:trPr>
          <w:trHeight w:val="851"/>
        </w:trPr>
        <w:tc>
          <w:tcPr>
            <w:tcW w:w="537" w:type="dxa"/>
            <w:vAlign w:val="center"/>
          </w:tcPr>
          <w:p w:rsidR="005A774F" w:rsidRDefault="007C27A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A774F" w:rsidRDefault="005A774F">
            <w:pPr>
              <w:pStyle w:val="a6"/>
              <w:spacing w:line="360" w:lineRule="auto"/>
              <w:rPr>
                <w:rFonts w:ascii="宋体" w:eastAsia="宋体" w:hAnsi="宋体" w:cs="Times New Roman"/>
                <w:sz w:val="24"/>
                <w:szCs w:val="24"/>
              </w:rPr>
            </w:pPr>
          </w:p>
        </w:tc>
        <w:tc>
          <w:tcPr>
            <w:tcW w:w="991" w:type="dxa"/>
            <w:vAlign w:val="center"/>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135" w:type="dxa"/>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439" w:type="dxa"/>
          </w:tcPr>
          <w:p w:rsidR="005A774F" w:rsidRDefault="005A774F">
            <w:pPr>
              <w:pStyle w:val="a6"/>
              <w:spacing w:line="360" w:lineRule="auto"/>
              <w:rPr>
                <w:rFonts w:ascii="宋体" w:eastAsia="宋体" w:hAnsi="宋体" w:cs="Times New Roman"/>
                <w:sz w:val="24"/>
                <w:szCs w:val="24"/>
              </w:rPr>
            </w:pPr>
          </w:p>
        </w:tc>
        <w:tc>
          <w:tcPr>
            <w:tcW w:w="1252" w:type="dxa"/>
          </w:tcPr>
          <w:p w:rsidR="005A774F" w:rsidRDefault="005A774F">
            <w:pPr>
              <w:pStyle w:val="a6"/>
              <w:spacing w:line="360" w:lineRule="auto"/>
              <w:rPr>
                <w:rFonts w:ascii="宋体" w:eastAsia="宋体" w:hAnsi="宋体" w:cs="Times New Roman"/>
                <w:sz w:val="24"/>
                <w:szCs w:val="24"/>
              </w:rPr>
            </w:pPr>
          </w:p>
        </w:tc>
      </w:tr>
      <w:tr w:rsidR="005A774F">
        <w:trPr>
          <w:trHeight w:val="851"/>
        </w:trPr>
        <w:tc>
          <w:tcPr>
            <w:tcW w:w="537" w:type="dxa"/>
            <w:vAlign w:val="center"/>
          </w:tcPr>
          <w:p w:rsidR="005A774F" w:rsidRDefault="007C27A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A774F" w:rsidRDefault="005A774F">
            <w:pPr>
              <w:pStyle w:val="a6"/>
              <w:spacing w:line="360" w:lineRule="auto"/>
              <w:rPr>
                <w:rFonts w:ascii="宋体" w:eastAsia="宋体" w:hAnsi="宋体" w:cs="Times New Roman"/>
                <w:sz w:val="24"/>
                <w:szCs w:val="24"/>
              </w:rPr>
            </w:pPr>
          </w:p>
        </w:tc>
        <w:tc>
          <w:tcPr>
            <w:tcW w:w="991" w:type="dxa"/>
            <w:vAlign w:val="center"/>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135" w:type="dxa"/>
          </w:tcPr>
          <w:p w:rsidR="005A774F" w:rsidRDefault="005A774F">
            <w:pPr>
              <w:pStyle w:val="a6"/>
              <w:spacing w:line="360" w:lineRule="auto"/>
              <w:rPr>
                <w:rFonts w:ascii="宋体" w:eastAsia="宋体" w:hAnsi="宋体" w:cs="Times New Roman"/>
                <w:sz w:val="24"/>
                <w:szCs w:val="24"/>
              </w:rPr>
            </w:pPr>
          </w:p>
        </w:tc>
        <w:tc>
          <w:tcPr>
            <w:tcW w:w="1276" w:type="dxa"/>
          </w:tcPr>
          <w:p w:rsidR="005A774F" w:rsidRDefault="005A774F">
            <w:pPr>
              <w:pStyle w:val="a6"/>
              <w:spacing w:line="360" w:lineRule="auto"/>
              <w:rPr>
                <w:rFonts w:ascii="宋体" w:eastAsia="宋体" w:hAnsi="宋体" w:cs="Times New Roman"/>
                <w:sz w:val="24"/>
                <w:szCs w:val="24"/>
              </w:rPr>
            </w:pPr>
          </w:p>
        </w:tc>
        <w:tc>
          <w:tcPr>
            <w:tcW w:w="1439" w:type="dxa"/>
          </w:tcPr>
          <w:p w:rsidR="005A774F" w:rsidRDefault="005A774F">
            <w:pPr>
              <w:pStyle w:val="a6"/>
              <w:spacing w:line="360" w:lineRule="auto"/>
              <w:rPr>
                <w:rFonts w:ascii="宋体" w:eastAsia="宋体" w:hAnsi="宋体" w:cs="Times New Roman"/>
                <w:sz w:val="24"/>
                <w:szCs w:val="24"/>
              </w:rPr>
            </w:pPr>
          </w:p>
        </w:tc>
        <w:tc>
          <w:tcPr>
            <w:tcW w:w="1252" w:type="dxa"/>
          </w:tcPr>
          <w:p w:rsidR="005A774F" w:rsidRDefault="005A774F">
            <w:pPr>
              <w:pStyle w:val="a6"/>
              <w:spacing w:line="360" w:lineRule="auto"/>
              <w:rPr>
                <w:rFonts w:ascii="宋体" w:eastAsia="宋体" w:hAnsi="宋体" w:cs="Times New Roman"/>
                <w:sz w:val="24"/>
                <w:szCs w:val="24"/>
              </w:rPr>
            </w:pPr>
          </w:p>
        </w:tc>
      </w:tr>
    </w:tbl>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A774F" w:rsidRDefault="007C27A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A774F" w:rsidRDefault="005A774F">
      <w:pPr>
        <w:snapToGrid w:val="0"/>
        <w:spacing w:line="500" w:lineRule="exact"/>
        <w:rPr>
          <w:rFonts w:asciiTheme="minorEastAsia" w:hAnsiTheme="minorEastAsia" w:cs="宋体"/>
          <w:sz w:val="24"/>
          <w:szCs w:val="24"/>
          <w:lang w:val="zh-CN"/>
        </w:rPr>
      </w:pPr>
    </w:p>
    <w:p w:rsidR="005A774F" w:rsidRDefault="005A774F">
      <w:pPr>
        <w:snapToGrid w:val="0"/>
        <w:spacing w:line="500" w:lineRule="exact"/>
        <w:rPr>
          <w:rFonts w:asciiTheme="minorEastAsia" w:hAnsiTheme="minorEastAsia" w:cs="宋体"/>
          <w:sz w:val="24"/>
          <w:szCs w:val="24"/>
          <w:lang w:val="zh-CN"/>
        </w:rPr>
      </w:pPr>
    </w:p>
    <w:p w:rsidR="005A774F" w:rsidRDefault="007C27A2">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A774F" w:rsidRDefault="005A774F">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4A5304" w:rsidRDefault="004A5304">
      <w:pPr>
        <w:spacing w:line="360" w:lineRule="auto"/>
        <w:jc w:val="center"/>
        <w:rPr>
          <w:rFonts w:ascii="宋体" w:hAnsi="宋体"/>
          <w:b/>
          <w:bCs/>
          <w:sz w:val="36"/>
          <w:szCs w:val="36"/>
        </w:rPr>
      </w:pPr>
    </w:p>
    <w:p w:rsidR="005A774F" w:rsidRDefault="007C27A2">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5A774F" w:rsidRDefault="005A774F">
      <w:pPr>
        <w:spacing w:line="360" w:lineRule="auto"/>
        <w:jc w:val="center"/>
        <w:rPr>
          <w:rFonts w:ascii="宋体" w:hAnsi="宋体"/>
          <w:b/>
          <w:bCs/>
          <w:sz w:val="36"/>
          <w:szCs w:val="36"/>
        </w:rPr>
      </w:pPr>
    </w:p>
    <w:p w:rsidR="005A774F" w:rsidRPr="004A5304" w:rsidRDefault="007C27A2">
      <w:pPr>
        <w:widowControl/>
        <w:spacing w:before="100" w:beforeAutospacing="1" w:after="100" w:afterAutospacing="1" w:line="360" w:lineRule="auto"/>
        <w:ind w:firstLine="420"/>
        <w:contextualSpacing/>
        <w:jc w:val="left"/>
        <w:rPr>
          <w:rFonts w:ascii="宋体" w:hAnsi="宋体" w:cs="Arial"/>
          <w:kern w:val="0"/>
          <w:sz w:val="24"/>
          <w:szCs w:val="24"/>
        </w:rPr>
      </w:pPr>
      <w:r w:rsidRPr="004A5304">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4A5304">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4A5304">
        <w:rPr>
          <w:rFonts w:hint="eastAsia"/>
          <w:sz w:val="24"/>
          <w:szCs w:val="24"/>
        </w:rPr>
        <w:t>，本公司</w:t>
      </w:r>
      <w:r w:rsidRPr="004A5304">
        <w:rPr>
          <w:rFonts w:ascii="宋体" w:hAnsi="宋体" w:cs="Arial" w:hint="eastAsia"/>
          <w:kern w:val="0"/>
          <w:sz w:val="24"/>
          <w:szCs w:val="24"/>
        </w:rPr>
        <w:t>为______（请填写：中型、小型、微型）企业。</w:t>
      </w:r>
    </w:p>
    <w:p w:rsidR="005A774F" w:rsidRPr="004A5304" w:rsidRDefault="007C27A2">
      <w:pPr>
        <w:widowControl/>
        <w:spacing w:before="100" w:beforeAutospacing="1" w:after="100" w:afterAutospacing="1" w:line="360" w:lineRule="auto"/>
        <w:ind w:firstLine="420"/>
        <w:contextualSpacing/>
        <w:jc w:val="left"/>
        <w:rPr>
          <w:rFonts w:ascii="宋体" w:hAnsi="宋体" w:cs="Arial"/>
          <w:kern w:val="0"/>
          <w:sz w:val="24"/>
          <w:szCs w:val="24"/>
        </w:rPr>
      </w:pPr>
      <w:r w:rsidRPr="004A5304">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A774F" w:rsidRPr="004A5304" w:rsidRDefault="007C27A2">
      <w:pPr>
        <w:widowControl/>
        <w:spacing w:before="100" w:beforeAutospacing="1" w:after="100" w:afterAutospacing="1" w:line="360" w:lineRule="auto"/>
        <w:ind w:firstLine="420"/>
        <w:contextualSpacing/>
        <w:jc w:val="left"/>
        <w:rPr>
          <w:rFonts w:ascii="宋体" w:hAnsi="宋体" w:cs="Arial"/>
          <w:kern w:val="0"/>
          <w:sz w:val="24"/>
          <w:szCs w:val="24"/>
        </w:rPr>
      </w:pPr>
      <w:r w:rsidRPr="004A5304">
        <w:rPr>
          <w:rFonts w:ascii="宋体" w:hAnsi="宋体" w:cs="Arial" w:hint="eastAsia"/>
          <w:kern w:val="0"/>
          <w:sz w:val="24"/>
          <w:szCs w:val="24"/>
        </w:rPr>
        <w:t>本公司对上述声明的真实性负责。如有虚假，将依法承担相应责任。</w:t>
      </w:r>
    </w:p>
    <w:p w:rsidR="005A774F" w:rsidRDefault="007C27A2">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5A774F" w:rsidRDefault="007C27A2">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5A774F" w:rsidRDefault="007C27A2">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5A774F" w:rsidRDefault="007C27A2">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5A774F" w:rsidRDefault="005A774F">
      <w:pPr>
        <w:autoSpaceDE w:val="0"/>
        <w:autoSpaceDN w:val="0"/>
        <w:adjustRightInd w:val="0"/>
        <w:spacing w:line="360" w:lineRule="auto"/>
        <w:jc w:val="center"/>
        <w:outlineLvl w:val="0"/>
        <w:rPr>
          <w:rFonts w:ascii="宋体" w:hAnsi="宋体" w:cs="Arial"/>
          <w:kern w:val="0"/>
          <w:sz w:val="24"/>
          <w:szCs w:val="24"/>
        </w:rPr>
      </w:pPr>
    </w:p>
    <w:p w:rsidR="005A774F" w:rsidRDefault="005A774F">
      <w:pPr>
        <w:autoSpaceDE w:val="0"/>
        <w:autoSpaceDN w:val="0"/>
        <w:adjustRightInd w:val="0"/>
        <w:spacing w:line="360" w:lineRule="auto"/>
        <w:jc w:val="center"/>
        <w:outlineLvl w:val="0"/>
        <w:rPr>
          <w:rFonts w:ascii="宋体" w:hAnsi="宋体"/>
          <w:b/>
          <w:bCs/>
          <w:sz w:val="36"/>
          <w:szCs w:val="36"/>
        </w:rPr>
      </w:pPr>
    </w:p>
    <w:p w:rsidR="005A774F" w:rsidRDefault="005A774F">
      <w:pPr>
        <w:autoSpaceDE w:val="0"/>
        <w:autoSpaceDN w:val="0"/>
        <w:adjustRightInd w:val="0"/>
        <w:spacing w:line="360" w:lineRule="auto"/>
        <w:jc w:val="center"/>
        <w:outlineLvl w:val="0"/>
        <w:rPr>
          <w:rFonts w:ascii="宋体" w:hAnsi="宋体"/>
          <w:b/>
          <w:bCs/>
          <w:sz w:val="36"/>
          <w:szCs w:val="36"/>
        </w:rPr>
      </w:pPr>
    </w:p>
    <w:p w:rsidR="004A5304" w:rsidRDefault="004A5304">
      <w:pPr>
        <w:spacing w:line="360" w:lineRule="auto"/>
        <w:jc w:val="center"/>
        <w:rPr>
          <w:rFonts w:ascii="宋体" w:hAnsi="宋体"/>
          <w:b/>
          <w:bCs/>
          <w:sz w:val="36"/>
          <w:szCs w:val="36"/>
        </w:rPr>
      </w:pPr>
      <w:bookmarkStart w:id="8" w:name="OLE_LINK13"/>
      <w:bookmarkStart w:id="9" w:name="OLE_LINK14"/>
    </w:p>
    <w:p w:rsidR="004A5304" w:rsidRDefault="004A5304">
      <w:pPr>
        <w:spacing w:line="360" w:lineRule="auto"/>
        <w:jc w:val="center"/>
        <w:rPr>
          <w:rFonts w:ascii="宋体" w:hAnsi="宋体"/>
          <w:b/>
          <w:bCs/>
          <w:sz w:val="36"/>
          <w:szCs w:val="36"/>
        </w:rPr>
      </w:pPr>
    </w:p>
    <w:p w:rsidR="005A774F" w:rsidRDefault="007C27A2">
      <w:pPr>
        <w:spacing w:line="360" w:lineRule="auto"/>
        <w:jc w:val="center"/>
        <w:rPr>
          <w:rFonts w:ascii="宋体" w:hAnsi="宋体"/>
          <w:b/>
          <w:bCs/>
          <w:sz w:val="36"/>
          <w:szCs w:val="36"/>
        </w:rPr>
      </w:pPr>
      <w:r>
        <w:rPr>
          <w:rFonts w:ascii="宋体" w:hAnsi="宋体" w:hint="eastAsia"/>
          <w:b/>
          <w:bCs/>
          <w:sz w:val="36"/>
          <w:szCs w:val="36"/>
        </w:rPr>
        <w:lastRenderedPageBreak/>
        <w:t>4.10 残疾人福利性单位声明函</w:t>
      </w:r>
    </w:p>
    <w:bookmarkEnd w:id="8"/>
    <w:bookmarkEnd w:id="9"/>
    <w:p w:rsidR="005A774F" w:rsidRDefault="005A774F">
      <w:pPr>
        <w:spacing w:line="360" w:lineRule="auto"/>
        <w:rPr>
          <w:rFonts w:ascii="宋体" w:hAnsi="宋体"/>
          <w:szCs w:val="21"/>
        </w:rPr>
      </w:pPr>
    </w:p>
    <w:p w:rsidR="005A774F" w:rsidRDefault="007C27A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A774F" w:rsidRDefault="007C27A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A774F" w:rsidRDefault="005A774F">
      <w:pPr>
        <w:spacing w:line="360" w:lineRule="auto"/>
        <w:rPr>
          <w:rFonts w:ascii="宋体" w:hAnsi="宋体"/>
          <w:sz w:val="24"/>
          <w:szCs w:val="24"/>
        </w:rPr>
      </w:pPr>
    </w:p>
    <w:p w:rsidR="005A774F" w:rsidRDefault="005A774F">
      <w:pPr>
        <w:spacing w:line="360" w:lineRule="auto"/>
        <w:rPr>
          <w:rFonts w:ascii="宋体" w:hAnsi="宋体"/>
          <w:sz w:val="24"/>
          <w:szCs w:val="24"/>
        </w:rPr>
      </w:pPr>
    </w:p>
    <w:p w:rsidR="005A774F" w:rsidRDefault="007C27A2">
      <w:pPr>
        <w:spacing w:line="360" w:lineRule="auto"/>
        <w:rPr>
          <w:rFonts w:ascii="宋体" w:hAnsi="宋体"/>
          <w:sz w:val="24"/>
          <w:szCs w:val="24"/>
        </w:rPr>
      </w:pPr>
      <w:r>
        <w:rPr>
          <w:rFonts w:ascii="宋体" w:hAnsi="宋体" w:hint="eastAsia"/>
          <w:sz w:val="24"/>
          <w:szCs w:val="24"/>
        </w:rPr>
        <w:t xml:space="preserve">                                    单位名称（盖章）：</w:t>
      </w:r>
    </w:p>
    <w:p w:rsidR="005A774F" w:rsidRDefault="007C27A2">
      <w:pPr>
        <w:spacing w:line="360" w:lineRule="auto"/>
        <w:rPr>
          <w:rFonts w:ascii="宋体" w:hAnsi="宋体"/>
          <w:sz w:val="24"/>
          <w:szCs w:val="24"/>
        </w:rPr>
      </w:pPr>
      <w:r>
        <w:rPr>
          <w:rFonts w:ascii="宋体" w:hAnsi="宋体" w:hint="eastAsia"/>
          <w:sz w:val="24"/>
          <w:szCs w:val="24"/>
        </w:rPr>
        <w:t xml:space="preserve">                                    日    期：</w:t>
      </w:r>
    </w:p>
    <w:p w:rsidR="005A774F" w:rsidRDefault="005A774F"/>
    <w:p w:rsidR="005A774F" w:rsidRDefault="005A774F"/>
    <w:p w:rsidR="005A774F" w:rsidRDefault="005A774F"/>
    <w:p w:rsidR="005A774F" w:rsidRDefault="005A774F"/>
    <w:p w:rsidR="005A774F" w:rsidRDefault="005A774F"/>
    <w:p w:rsidR="005A774F" w:rsidRDefault="005A774F"/>
    <w:p w:rsidR="005A774F" w:rsidRDefault="005A774F"/>
    <w:p w:rsidR="005A774F" w:rsidRDefault="007C27A2">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5A774F" w:rsidRDefault="007C27A2">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5A774F" w:rsidRDefault="005A774F">
      <w:pPr>
        <w:widowControl/>
        <w:spacing w:before="100" w:beforeAutospacing="1" w:after="100" w:afterAutospacing="1" w:line="360" w:lineRule="auto"/>
        <w:jc w:val="center"/>
        <w:rPr>
          <w:rFonts w:ascii="宋体" w:hAnsi="宋体"/>
          <w:b/>
          <w:bCs/>
          <w:sz w:val="36"/>
          <w:szCs w:val="36"/>
        </w:rPr>
      </w:pPr>
    </w:p>
    <w:p w:rsidR="005A774F" w:rsidRDefault="005A774F">
      <w:pPr>
        <w:widowControl/>
        <w:spacing w:before="100" w:beforeAutospacing="1" w:after="100" w:afterAutospacing="1" w:line="360" w:lineRule="auto"/>
        <w:jc w:val="center"/>
        <w:rPr>
          <w:rFonts w:ascii="宋体" w:hAnsi="宋体"/>
          <w:b/>
          <w:bCs/>
          <w:sz w:val="36"/>
          <w:szCs w:val="36"/>
        </w:rPr>
      </w:pPr>
    </w:p>
    <w:p w:rsidR="005A774F" w:rsidRDefault="005A774F"/>
    <w:p w:rsidR="005A774F" w:rsidRDefault="005A774F"/>
    <w:p w:rsidR="005A774F" w:rsidRDefault="005A774F">
      <w:pPr>
        <w:autoSpaceDE w:val="0"/>
        <w:autoSpaceDN w:val="0"/>
        <w:adjustRightInd w:val="0"/>
        <w:spacing w:line="360" w:lineRule="auto"/>
        <w:rPr>
          <w:rFonts w:asciiTheme="minorEastAsia" w:hAnsiTheme="minorEastAsia" w:cs="黑体"/>
          <w:b/>
          <w:bCs/>
          <w:sz w:val="44"/>
          <w:szCs w:val="44"/>
          <w:lang w:val="zh-CN"/>
        </w:rPr>
      </w:pPr>
    </w:p>
    <w:p w:rsidR="005A774F" w:rsidRDefault="007C27A2">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A774F" w:rsidRDefault="005A774F"/>
    <w:p w:rsidR="005A774F" w:rsidRDefault="005A774F"/>
    <w:p w:rsidR="005A774F" w:rsidRDefault="005A774F"/>
    <w:p w:rsidR="005A774F" w:rsidRDefault="007C27A2">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5A774F" w:rsidRDefault="007C27A2">
      <w:pPr>
        <w:spacing w:line="360" w:lineRule="auto"/>
        <w:jc w:val="center"/>
        <w:rPr>
          <w:rFonts w:ascii="宋体" w:hAnsi="宋体"/>
          <w:b/>
          <w:bCs/>
          <w:sz w:val="28"/>
          <w:szCs w:val="28"/>
        </w:rPr>
      </w:pPr>
      <w:r>
        <w:rPr>
          <w:rFonts w:ascii="宋体" w:hAnsi="宋体"/>
          <w:b/>
          <w:bCs/>
          <w:sz w:val="28"/>
          <w:szCs w:val="28"/>
        </w:rPr>
        <w:t> </w:t>
      </w:r>
    </w:p>
    <w:p w:rsidR="005A774F" w:rsidRDefault="005A774F"/>
    <w:p w:rsidR="005A774F" w:rsidRDefault="005A774F"/>
    <w:p w:rsidR="005A774F" w:rsidRDefault="005A774F"/>
    <w:p w:rsidR="005A774F" w:rsidRDefault="005A774F"/>
    <w:p w:rsidR="005A774F" w:rsidRDefault="005A774F"/>
    <w:p w:rsidR="005A774F" w:rsidRDefault="005A774F"/>
    <w:p w:rsidR="005A774F" w:rsidRDefault="005A774F"/>
    <w:sectPr w:rsidR="005A774F" w:rsidSect="005A774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72F" w:rsidRDefault="0060772F" w:rsidP="005A774F">
      <w:r>
        <w:separator/>
      </w:r>
    </w:p>
  </w:endnote>
  <w:endnote w:type="continuationSeparator" w:id="0">
    <w:p w:rsidR="0060772F" w:rsidRDefault="0060772F" w:rsidP="005A7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A2" w:rsidRDefault="000D3A6B">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C27A2" w:rsidRDefault="000D3A6B">
                <w:pPr>
                  <w:pStyle w:val="a9"/>
                </w:pPr>
                <w:fldSimple w:instr=" PAGE  \* MERGEFORMAT ">
                  <w:r w:rsidR="008F7BDD">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72F" w:rsidRDefault="0060772F" w:rsidP="005A774F">
      <w:r>
        <w:separator/>
      </w:r>
    </w:p>
  </w:footnote>
  <w:footnote w:type="continuationSeparator" w:id="0">
    <w:p w:rsidR="0060772F" w:rsidRDefault="0060772F" w:rsidP="005A7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26D0B7"/>
    <w:multiLevelType w:val="singleLevel"/>
    <w:tmpl w:val="0126D0B7"/>
    <w:lvl w:ilvl="0">
      <w:start w:val="1"/>
      <w:numFmt w:val="chineseCounting"/>
      <w:suff w:val="nothing"/>
      <w:lvlText w:val="%1、"/>
      <w:lvlJc w:val="left"/>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3A6B"/>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2E7"/>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5304"/>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1442"/>
    <w:rsid w:val="00572C46"/>
    <w:rsid w:val="005755F7"/>
    <w:rsid w:val="00576428"/>
    <w:rsid w:val="00587160"/>
    <w:rsid w:val="005939AD"/>
    <w:rsid w:val="00594467"/>
    <w:rsid w:val="0059516F"/>
    <w:rsid w:val="005958C1"/>
    <w:rsid w:val="005A1288"/>
    <w:rsid w:val="005A1C0C"/>
    <w:rsid w:val="005A2D61"/>
    <w:rsid w:val="005A34CB"/>
    <w:rsid w:val="005A3987"/>
    <w:rsid w:val="005A774F"/>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0772F"/>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2FB3"/>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7A2"/>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8F7BDD"/>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2F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06AD0A31"/>
    <w:rsid w:val="15EE44D7"/>
    <w:rsid w:val="197B011F"/>
    <w:rsid w:val="1C527EEE"/>
    <w:rsid w:val="21DF17AC"/>
    <w:rsid w:val="228950EA"/>
    <w:rsid w:val="27B5253B"/>
    <w:rsid w:val="27FA1C15"/>
    <w:rsid w:val="290C64D2"/>
    <w:rsid w:val="2C2E4C48"/>
    <w:rsid w:val="2D5F028F"/>
    <w:rsid w:val="2DB45D3E"/>
    <w:rsid w:val="30623732"/>
    <w:rsid w:val="32001AB6"/>
    <w:rsid w:val="33516CBE"/>
    <w:rsid w:val="34263211"/>
    <w:rsid w:val="35306958"/>
    <w:rsid w:val="368B521D"/>
    <w:rsid w:val="3ECC3217"/>
    <w:rsid w:val="46804450"/>
    <w:rsid w:val="473960E8"/>
    <w:rsid w:val="4F456DCB"/>
    <w:rsid w:val="51352836"/>
    <w:rsid w:val="540D48E5"/>
    <w:rsid w:val="548941A1"/>
    <w:rsid w:val="58A31F4C"/>
    <w:rsid w:val="5CB139A0"/>
    <w:rsid w:val="5FE522E8"/>
    <w:rsid w:val="61A33C91"/>
    <w:rsid w:val="61D0792A"/>
    <w:rsid w:val="653B3C91"/>
    <w:rsid w:val="67341FB4"/>
    <w:rsid w:val="67B97C37"/>
    <w:rsid w:val="6E223372"/>
    <w:rsid w:val="71164218"/>
    <w:rsid w:val="7253268D"/>
    <w:rsid w:val="755E1E93"/>
    <w:rsid w:val="79AF0F8E"/>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74F"/>
    <w:pPr>
      <w:widowControl w:val="0"/>
      <w:jc w:val="both"/>
    </w:pPr>
    <w:rPr>
      <w:kern w:val="2"/>
      <w:sz w:val="21"/>
      <w:szCs w:val="22"/>
    </w:rPr>
  </w:style>
  <w:style w:type="paragraph" w:styleId="1">
    <w:name w:val="heading 1"/>
    <w:basedOn w:val="a"/>
    <w:next w:val="a"/>
    <w:link w:val="1Char"/>
    <w:qFormat/>
    <w:rsid w:val="005A774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A774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A774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A774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5A774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A774F"/>
    <w:pPr>
      <w:spacing w:after="120"/>
    </w:pPr>
  </w:style>
  <w:style w:type="paragraph" w:styleId="a5">
    <w:name w:val="Normal Indent"/>
    <w:basedOn w:val="a"/>
    <w:qFormat/>
    <w:rsid w:val="005A774F"/>
    <w:pPr>
      <w:ind w:firstLine="425"/>
    </w:pPr>
    <w:rPr>
      <w:rFonts w:ascii="Times New Roman" w:eastAsia="宋体" w:hAnsi="Times New Roman" w:cs="Times New Roman"/>
      <w:szCs w:val="20"/>
    </w:rPr>
  </w:style>
  <w:style w:type="paragraph" w:styleId="a6">
    <w:name w:val="caption"/>
    <w:basedOn w:val="a"/>
    <w:next w:val="a"/>
    <w:qFormat/>
    <w:rsid w:val="005A774F"/>
    <w:rPr>
      <w:rFonts w:ascii="Arial" w:eastAsia="黑体" w:hAnsi="Arial" w:cs="Arial"/>
      <w:sz w:val="20"/>
      <w:szCs w:val="20"/>
    </w:rPr>
  </w:style>
  <w:style w:type="paragraph" w:styleId="30">
    <w:name w:val="Body Text 3"/>
    <w:basedOn w:val="a"/>
    <w:link w:val="3Char0"/>
    <w:qFormat/>
    <w:rsid w:val="005A774F"/>
    <w:rPr>
      <w:rFonts w:ascii="Times New Roman" w:eastAsia="宋体" w:hAnsi="Times New Roman" w:cs="Times New Roman"/>
      <w:color w:val="FF0000"/>
      <w:sz w:val="24"/>
      <w:szCs w:val="24"/>
    </w:rPr>
  </w:style>
  <w:style w:type="paragraph" w:styleId="5">
    <w:name w:val="toc 5"/>
    <w:basedOn w:val="a"/>
    <w:next w:val="a"/>
    <w:uiPriority w:val="39"/>
    <w:qFormat/>
    <w:rsid w:val="005A774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A774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5A774F"/>
    <w:rPr>
      <w:rFonts w:eastAsia="宋体"/>
      <w:sz w:val="24"/>
    </w:rPr>
  </w:style>
  <w:style w:type="paragraph" w:styleId="a8">
    <w:name w:val="Date"/>
    <w:basedOn w:val="a"/>
    <w:next w:val="a"/>
    <w:link w:val="Char2"/>
    <w:uiPriority w:val="99"/>
    <w:unhideWhenUsed/>
    <w:qFormat/>
    <w:rsid w:val="005A774F"/>
    <w:pPr>
      <w:ind w:leftChars="2500" w:left="100"/>
    </w:pPr>
  </w:style>
  <w:style w:type="paragraph" w:styleId="a9">
    <w:name w:val="footer"/>
    <w:basedOn w:val="a"/>
    <w:link w:val="Char3"/>
    <w:uiPriority w:val="99"/>
    <w:unhideWhenUsed/>
    <w:qFormat/>
    <w:rsid w:val="005A774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A774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A774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5A77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A774F"/>
    <w:rPr>
      <w:rFonts w:ascii="Calibri" w:eastAsia="宋体" w:hAnsi="Calibri" w:cs="Times New Roman"/>
      <w:sz w:val="24"/>
      <w:szCs w:val="24"/>
    </w:rPr>
  </w:style>
  <w:style w:type="character" w:styleId="ac">
    <w:name w:val="Strong"/>
    <w:basedOn w:val="a0"/>
    <w:uiPriority w:val="22"/>
    <w:qFormat/>
    <w:rsid w:val="005A774F"/>
    <w:rPr>
      <w:b/>
      <w:bCs/>
    </w:rPr>
  </w:style>
  <w:style w:type="character" w:styleId="ad">
    <w:name w:val="FollowedHyperlink"/>
    <w:basedOn w:val="a0"/>
    <w:uiPriority w:val="99"/>
    <w:semiHidden/>
    <w:unhideWhenUsed/>
    <w:qFormat/>
    <w:rsid w:val="005A774F"/>
    <w:rPr>
      <w:color w:val="800080" w:themeColor="followedHyperlink"/>
      <w:u w:val="single"/>
    </w:rPr>
  </w:style>
  <w:style w:type="character" w:styleId="ae">
    <w:name w:val="Emphasis"/>
    <w:basedOn w:val="a0"/>
    <w:uiPriority w:val="20"/>
    <w:qFormat/>
    <w:rsid w:val="005A774F"/>
    <w:rPr>
      <w:i/>
      <w:iCs/>
    </w:rPr>
  </w:style>
  <w:style w:type="character" w:styleId="af">
    <w:name w:val="Hyperlink"/>
    <w:basedOn w:val="a0"/>
    <w:uiPriority w:val="99"/>
    <w:unhideWhenUsed/>
    <w:qFormat/>
    <w:rsid w:val="005A774F"/>
    <w:rPr>
      <w:color w:val="0000FF"/>
      <w:u w:val="single"/>
    </w:rPr>
  </w:style>
  <w:style w:type="character" w:customStyle="1" w:styleId="1Char">
    <w:name w:val="标题 1 Char"/>
    <w:basedOn w:val="a0"/>
    <w:link w:val="1"/>
    <w:rsid w:val="005A774F"/>
    <w:rPr>
      <w:rFonts w:ascii="Calibri" w:eastAsia="宋体" w:hAnsi="Calibri" w:cs="Times New Roman"/>
      <w:b/>
      <w:bCs/>
      <w:kern w:val="44"/>
      <w:sz w:val="44"/>
      <w:szCs w:val="44"/>
    </w:rPr>
  </w:style>
  <w:style w:type="character" w:customStyle="1" w:styleId="2Char">
    <w:name w:val="标题 2 Char"/>
    <w:basedOn w:val="a0"/>
    <w:link w:val="2"/>
    <w:qFormat/>
    <w:rsid w:val="005A774F"/>
    <w:rPr>
      <w:rFonts w:ascii="Arial" w:eastAsia="黑体" w:hAnsi="Arial" w:cs="Times New Roman"/>
      <w:b/>
      <w:bCs/>
      <w:kern w:val="0"/>
      <w:sz w:val="32"/>
      <w:szCs w:val="32"/>
    </w:rPr>
  </w:style>
  <w:style w:type="character" w:customStyle="1" w:styleId="3Char">
    <w:name w:val="标题 3 Char"/>
    <w:basedOn w:val="a0"/>
    <w:link w:val="3"/>
    <w:qFormat/>
    <w:rsid w:val="005A774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A774F"/>
    <w:rPr>
      <w:rFonts w:ascii="Arial" w:eastAsia="黑体" w:hAnsi="Arial" w:cs="Times New Roman"/>
      <w:b/>
      <w:bCs/>
      <w:kern w:val="0"/>
      <w:sz w:val="28"/>
      <w:szCs w:val="28"/>
    </w:rPr>
  </w:style>
  <w:style w:type="character" w:customStyle="1" w:styleId="Char1">
    <w:name w:val="纯文本 Char"/>
    <w:basedOn w:val="a0"/>
    <w:link w:val="a7"/>
    <w:qFormat/>
    <w:rsid w:val="005A774F"/>
    <w:rPr>
      <w:rFonts w:eastAsia="宋体"/>
      <w:sz w:val="24"/>
    </w:rPr>
  </w:style>
  <w:style w:type="character" w:customStyle="1" w:styleId="Char2">
    <w:name w:val="日期 Char"/>
    <w:basedOn w:val="a0"/>
    <w:link w:val="a8"/>
    <w:uiPriority w:val="99"/>
    <w:qFormat/>
    <w:rsid w:val="005A774F"/>
  </w:style>
  <w:style w:type="character" w:customStyle="1" w:styleId="Char3">
    <w:name w:val="页脚 Char"/>
    <w:basedOn w:val="a0"/>
    <w:link w:val="a9"/>
    <w:uiPriority w:val="99"/>
    <w:qFormat/>
    <w:rsid w:val="005A774F"/>
    <w:rPr>
      <w:sz w:val="18"/>
      <w:szCs w:val="18"/>
    </w:rPr>
  </w:style>
  <w:style w:type="character" w:customStyle="1" w:styleId="Char4">
    <w:name w:val="页眉 Char"/>
    <w:basedOn w:val="a0"/>
    <w:link w:val="aa"/>
    <w:uiPriority w:val="99"/>
    <w:qFormat/>
    <w:rsid w:val="005A774F"/>
    <w:rPr>
      <w:sz w:val="18"/>
      <w:szCs w:val="18"/>
    </w:rPr>
  </w:style>
  <w:style w:type="character" w:customStyle="1" w:styleId="Char10">
    <w:name w:val="纯文本 Char1"/>
    <w:qFormat/>
    <w:rsid w:val="005A774F"/>
    <w:rPr>
      <w:rFonts w:eastAsia="宋体"/>
      <w:sz w:val="24"/>
    </w:rPr>
  </w:style>
  <w:style w:type="paragraph" w:customStyle="1" w:styleId="Default">
    <w:name w:val="Default"/>
    <w:qFormat/>
    <w:rsid w:val="005A774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A774F"/>
    <w:pPr>
      <w:ind w:firstLineChars="200" w:firstLine="420"/>
    </w:pPr>
  </w:style>
  <w:style w:type="paragraph" w:styleId="af0">
    <w:name w:val="List Paragraph"/>
    <w:basedOn w:val="a"/>
    <w:uiPriority w:val="99"/>
    <w:unhideWhenUsed/>
    <w:qFormat/>
    <w:rsid w:val="005A774F"/>
    <w:pPr>
      <w:ind w:firstLineChars="200" w:firstLine="420"/>
    </w:pPr>
  </w:style>
  <w:style w:type="character" w:customStyle="1" w:styleId="CharChar">
    <w:name w:val="正文文本缩进 Char Char"/>
    <w:link w:val="13"/>
    <w:qFormat/>
    <w:rsid w:val="005A774F"/>
    <w:rPr>
      <w:rFonts w:ascii="宋体"/>
      <w:sz w:val="24"/>
    </w:rPr>
  </w:style>
  <w:style w:type="paragraph" w:customStyle="1" w:styleId="13">
    <w:name w:val="正文文本缩进1"/>
    <w:basedOn w:val="a"/>
    <w:link w:val="CharChar"/>
    <w:qFormat/>
    <w:rsid w:val="005A774F"/>
    <w:pPr>
      <w:spacing w:line="360" w:lineRule="auto"/>
      <w:ind w:firstLineChars="200" w:firstLine="480"/>
    </w:pPr>
    <w:rPr>
      <w:rFonts w:ascii="宋体"/>
      <w:sz w:val="24"/>
    </w:rPr>
  </w:style>
  <w:style w:type="character" w:customStyle="1" w:styleId="CharChar0">
    <w:name w:val="日期 Char Char"/>
    <w:link w:val="14"/>
    <w:qFormat/>
    <w:rsid w:val="005A774F"/>
    <w:rPr>
      <w:sz w:val="24"/>
    </w:rPr>
  </w:style>
  <w:style w:type="paragraph" w:customStyle="1" w:styleId="14">
    <w:name w:val="日期1"/>
    <w:basedOn w:val="a"/>
    <w:next w:val="a"/>
    <w:link w:val="CharChar0"/>
    <w:qFormat/>
    <w:rsid w:val="005A774F"/>
    <w:rPr>
      <w:sz w:val="24"/>
    </w:rPr>
  </w:style>
  <w:style w:type="paragraph" w:customStyle="1" w:styleId="15">
    <w:name w:val="正文缩进1"/>
    <w:basedOn w:val="a"/>
    <w:qFormat/>
    <w:rsid w:val="005A774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A774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A774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5A774F"/>
    <w:rPr>
      <w:rFonts w:ascii="Times New Roman" w:eastAsia="宋体" w:hAnsi="Times New Roman" w:cs="Times New Roman"/>
      <w:color w:val="FF0000"/>
      <w:sz w:val="24"/>
      <w:szCs w:val="24"/>
    </w:rPr>
  </w:style>
  <w:style w:type="character" w:customStyle="1" w:styleId="edittexttarea">
    <w:name w:val="edittexttarea"/>
    <w:basedOn w:val="a0"/>
    <w:qFormat/>
    <w:rsid w:val="005A774F"/>
  </w:style>
  <w:style w:type="paragraph" w:customStyle="1" w:styleId="11212">
    <w:name w:val="样式 标题 1 + 四号 居中 段前: 12 磅 段后: 12 磅 行距: 单倍行距"/>
    <w:basedOn w:val="1"/>
    <w:qFormat/>
    <w:rsid w:val="005A774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A774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5A774F"/>
  </w:style>
  <w:style w:type="character" w:customStyle="1" w:styleId="Char">
    <w:name w:val="正文首行缩进 Char"/>
    <w:basedOn w:val="Char0"/>
    <w:link w:val="a3"/>
    <w:qFormat/>
    <w:rsid w:val="005A774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5A774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45F5A-C66D-495D-A88F-F5A9FBDF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70</Pages>
  <Words>5914</Words>
  <Characters>33713</Characters>
  <Application>Microsoft Office Word</Application>
  <DocSecurity>0</DocSecurity>
  <Lines>280</Lines>
  <Paragraphs>79</Paragraphs>
  <ScaleCrop>false</ScaleCrop>
  <Company>Sky123.Org</Company>
  <LinksUpToDate>false</LinksUpToDate>
  <CharactersWithSpaces>39548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36</cp:revision>
  <cp:lastPrinted>2018-03-20T03:26:00Z</cp:lastPrinted>
  <dcterms:created xsi:type="dcterms:W3CDTF">2018-08-06T02:30:00Z</dcterms:created>
  <dcterms:modified xsi:type="dcterms:W3CDTF">2018-11-13T03:15:00Z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