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99" w:rsidRDefault="000B3399">
      <w:pPr>
        <w:ind w:firstLineChars="300" w:firstLine="1325"/>
        <w:rPr>
          <w:rFonts w:asciiTheme="majorEastAsia" w:eastAsiaTheme="majorEastAsia" w:hAnsiTheme="majorEastAsia" w:cstheme="majorEastAsia"/>
          <w:b/>
          <w:bCs/>
          <w:color w:val="000000"/>
          <w:sz w:val="44"/>
          <w:szCs w:val="44"/>
        </w:rPr>
      </w:pPr>
    </w:p>
    <w:p w:rsidR="000B3399" w:rsidRDefault="00D453E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许昌市公安局“</w:t>
      </w:r>
      <w:r w:rsidR="009B206F">
        <w:rPr>
          <w:rFonts w:asciiTheme="majorEastAsia" w:eastAsiaTheme="majorEastAsia" w:hAnsiTheme="majorEastAsia" w:cstheme="majorEastAsia" w:hint="eastAsia"/>
          <w:b/>
          <w:bCs/>
          <w:color w:val="000000"/>
          <w:sz w:val="44"/>
          <w:szCs w:val="44"/>
        </w:rPr>
        <w:t>出入境自助办证设备购置</w:t>
      </w:r>
      <w:r>
        <w:rPr>
          <w:rFonts w:asciiTheme="majorEastAsia" w:eastAsiaTheme="majorEastAsia" w:hAnsiTheme="majorEastAsia" w:cstheme="majorEastAsia" w:hint="eastAsia"/>
          <w:b/>
          <w:bCs/>
          <w:color w:val="000000"/>
          <w:sz w:val="44"/>
          <w:szCs w:val="44"/>
        </w:rPr>
        <w:t>”项目</w:t>
      </w:r>
    </w:p>
    <w:p w:rsidR="000B3399" w:rsidRDefault="000B3399">
      <w:pPr>
        <w:rPr>
          <w:rFonts w:ascii="微软简隶书" w:eastAsia="微软简隶书"/>
          <w:color w:val="000000"/>
          <w:u w:val="single"/>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0B3399">
      <w:pPr>
        <w:rPr>
          <w:rFonts w:ascii="微软简隶书" w:eastAsia="微软简隶书"/>
          <w:color w:val="000000"/>
        </w:rPr>
      </w:pPr>
    </w:p>
    <w:p w:rsidR="000B3399" w:rsidRDefault="00D453E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B358E6">
        <w:rPr>
          <w:rFonts w:asciiTheme="majorEastAsia" w:eastAsiaTheme="majorEastAsia" w:hAnsiTheme="majorEastAsia" w:cstheme="majorEastAsia" w:hint="eastAsia"/>
          <w:b/>
          <w:bCs/>
          <w:color w:val="000000"/>
          <w:sz w:val="36"/>
          <w:szCs w:val="36"/>
        </w:rPr>
        <w:t xml:space="preserve"> ZFCG-G2018</w:t>
      </w:r>
      <w:r w:rsidR="0095510C">
        <w:rPr>
          <w:rFonts w:asciiTheme="majorEastAsia" w:eastAsiaTheme="majorEastAsia" w:hAnsiTheme="majorEastAsia" w:cstheme="majorEastAsia" w:hint="eastAsia"/>
          <w:b/>
          <w:bCs/>
          <w:color w:val="000000"/>
          <w:sz w:val="36"/>
          <w:szCs w:val="36"/>
        </w:rPr>
        <w:t>128</w:t>
      </w:r>
      <w:r w:rsidR="001C63C6">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许昌市公安局</w:t>
      </w:r>
    </w:p>
    <w:p w:rsidR="000B3399" w:rsidRDefault="00D453E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0B3399" w:rsidRDefault="00D453E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0B3399" w:rsidRDefault="00D453E6">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1C63C6">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251711">
        <w:rPr>
          <w:rFonts w:asciiTheme="majorEastAsia" w:eastAsiaTheme="majorEastAsia" w:hAnsiTheme="majorEastAsia" w:cstheme="majorEastAsia" w:hint="eastAsia"/>
          <w:b/>
          <w:bCs/>
          <w:color w:val="000000"/>
          <w:sz w:val="36"/>
          <w:szCs w:val="36"/>
        </w:rPr>
        <w:t>十</w:t>
      </w:r>
      <w:r w:rsidR="007604BE">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0B3399" w:rsidRDefault="000B3399">
      <w:pPr>
        <w:rPr>
          <w:rFonts w:asciiTheme="majorEastAsia" w:eastAsiaTheme="majorEastAsia" w:hAnsiTheme="majorEastAsia" w:cstheme="majorEastAsia"/>
          <w:b/>
          <w:bCs/>
          <w:color w:val="000000"/>
          <w:sz w:val="36"/>
          <w:szCs w:val="36"/>
        </w:rPr>
      </w:pPr>
    </w:p>
    <w:p w:rsidR="000B3399" w:rsidRDefault="00D453E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0B3399" w:rsidRDefault="000B339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0B3399" w:rsidRDefault="00D453E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0B3399" w:rsidRDefault="00D453E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0B3399" w:rsidRDefault="00D453E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B3399" w:rsidRDefault="000B339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B3399" w:rsidRDefault="000B339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0B3399" w:rsidRDefault="00D453E6">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 投标邀请</w:t>
      </w:r>
    </w:p>
    <w:p w:rsidR="000B3399" w:rsidRDefault="00D453E6">
      <w:pPr>
        <w:pStyle w:val="ab"/>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0B3399" w:rsidRDefault="00D453E6">
      <w:pPr>
        <w:pStyle w:val="ab"/>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0B3399" w:rsidRDefault="00D453E6" w:rsidP="009B206F">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（一）项目名称：</w:t>
      </w:r>
      <w:r w:rsidR="009B206F">
        <w:rPr>
          <w:rFonts w:asciiTheme="minorEastAsia" w:eastAsiaTheme="minorEastAsia" w:hAnsiTheme="minorEastAsia" w:cs="仿宋_GB2312" w:hint="eastAsia"/>
          <w:color w:val="000000"/>
          <w:shd w:val="clear" w:color="auto" w:fill="FFFFFF"/>
        </w:rPr>
        <w:t>出入境自助办证设备购置</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w:t>
      </w:r>
      <w:r w:rsidR="009B206F">
        <w:rPr>
          <w:rFonts w:asciiTheme="minorEastAsia" w:eastAsiaTheme="minorEastAsia" w:hAnsiTheme="minorEastAsia" w:cs="仿宋_GB2312" w:hint="eastAsia"/>
          <w:color w:val="000000"/>
          <w:shd w:val="clear" w:color="auto" w:fill="FFFFFF"/>
        </w:rPr>
        <w:t>二</w:t>
      </w:r>
      <w:r>
        <w:rPr>
          <w:rFonts w:asciiTheme="minorEastAsia" w:eastAsiaTheme="minorEastAsia" w:hAnsiTheme="minorEastAsia" w:cs="仿宋_GB2312" w:hint="eastAsia"/>
          <w:color w:val="000000"/>
          <w:shd w:val="clear" w:color="auto" w:fill="FFFFFF"/>
        </w:rPr>
        <w:t>）采购方式：公开招标</w:t>
      </w:r>
    </w:p>
    <w:p w:rsidR="000B3399" w:rsidRPr="009B206F" w:rsidRDefault="00D453E6" w:rsidP="009B206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三</w:t>
      </w:r>
      <w:r>
        <w:rPr>
          <w:rFonts w:asciiTheme="minorEastAsia" w:hAnsiTheme="minorEastAsia" w:cs="仿宋_GB2312" w:hint="eastAsia"/>
          <w:color w:val="000000"/>
          <w:shd w:val="clear" w:color="auto" w:fill="FFFFFF"/>
        </w:rPr>
        <w:t>）采购需求：</w:t>
      </w:r>
      <w:r w:rsidR="009B206F" w:rsidRPr="009B206F">
        <w:rPr>
          <w:rFonts w:asciiTheme="minorEastAsia" w:hAnsiTheme="minorEastAsia" w:cs="仿宋_GB2312" w:hint="eastAsia"/>
          <w:color w:val="000000"/>
          <w:shd w:val="clear" w:color="auto" w:fill="FFFFFF"/>
        </w:rPr>
        <w:t>购置自助签注机4台，自助发证机1台</w:t>
      </w:r>
    </w:p>
    <w:p w:rsidR="000B3399" w:rsidRDefault="009B206F" w:rsidP="009B206F">
      <w:pPr>
        <w:pStyle w:val="ab"/>
        <w:widowControl/>
        <w:shd w:val="clear" w:color="auto" w:fill="FFFFFF"/>
        <w:spacing w:line="360" w:lineRule="auto"/>
        <w:ind w:firstLineChars="150" w:firstLine="36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（四）</w:t>
      </w:r>
      <w:r w:rsidR="00D453E6">
        <w:rPr>
          <w:rFonts w:asciiTheme="minorEastAsia" w:hAnsiTheme="minorEastAsia" w:cs="仿宋_GB2312" w:hint="eastAsia"/>
          <w:color w:val="000000"/>
          <w:shd w:val="clear" w:color="auto" w:fill="FFFFFF"/>
        </w:rPr>
        <w:t>预算金额</w:t>
      </w:r>
      <w:r>
        <w:rPr>
          <w:rFonts w:asciiTheme="minorEastAsia" w:hAnsiTheme="minorEastAsia" w:cs="仿宋_GB2312" w:hint="eastAsia"/>
          <w:color w:val="000000"/>
          <w:shd w:val="clear" w:color="auto" w:fill="FFFFFF"/>
        </w:rPr>
        <w:t>（最高限价）</w:t>
      </w:r>
      <w:r w:rsidR="00D453E6">
        <w:rPr>
          <w:rFonts w:asciiTheme="minorEastAsia" w:hAnsiTheme="minorEastAsia" w:cs="仿宋_GB2312" w:hint="eastAsia"/>
          <w:color w:val="000000"/>
          <w:shd w:val="clear" w:color="auto" w:fill="FFFFFF"/>
        </w:rPr>
        <w:t>：</w:t>
      </w:r>
      <w:r w:rsidRPr="009B206F">
        <w:rPr>
          <w:rFonts w:asciiTheme="minorEastAsia" w:hAnsiTheme="minorEastAsia" w:cs="仿宋_GB2312" w:hint="eastAsia"/>
          <w:color w:val="000000"/>
          <w:shd w:val="clear" w:color="auto" w:fill="FFFFFF"/>
        </w:rPr>
        <w:t>110万元</w:t>
      </w:r>
    </w:p>
    <w:p w:rsidR="009B206F" w:rsidRPr="009B206F" w:rsidRDefault="00D453E6" w:rsidP="009B206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五</w:t>
      </w:r>
      <w:r>
        <w:rPr>
          <w:rFonts w:asciiTheme="minorEastAsia" w:hAnsiTheme="minorEastAsia" w:cs="仿宋_GB2312" w:hint="eastAsia"/>
          <w:color w:val="000000"/>
          <w:shd w:val="clear" w:color="auto" w:fill="FFFFFF"/>
        </w:rPr>
        <w:t>）交付（服务、完工）时间 ：</w:t>
      </w:r>
      <w:r w:rsidR="009B206F" w:rsidRPr="009B206F">
        <w:rPr>
          <w:rFonts w:asciiTheme="minorEastAsia" w:hAnsiTheme="minorEastAsia" w:cs="仿宋_GB2312" w:hint="eastAsia"/>
          <w:color w:val="000000"/>
          <w:shd w:val="clear" w:color="auto" w:fill="FFFFFF"/>
        </w:rPr>
        <w:t>签订合同后30日内完成供货、安装、调试及相关的技术服务。</w:t>
      </w:r>
    </w:p>
    <w:p w:rsidR="000B3399" w:rsidRPr="009B206F" w:rsidRDefault="00D453E6" w:rsidP="009B206F">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六</w:t>
      </w:r>
      <w:r>
        <w:rPr>
          <w:rFonts w:asciiTheme="minorEastAsia" w:hAnsiTheme="minorEastAsia" w:cs="仿宋_GB2312" w:hint="eastAsia"/>
          <w:color w:val="000000"/>
          <w:shd w:val="clear" w:color="auto" w:fill="FFFFFF"/>
        </w:rPr>
        <w:t>）交付（服务、完工）地点：</w:t>
      </w:r>
      <w:r w:rsidR="009B206F" w:rsidRPr="009B206F">
        <w:rPr>
          <w:rFonts w:asciiTheme="minorEastAsia" w:hAnsiTheme="minorEastAsia" w:cs="仿宋_GB2312" w:hint="eastAsia"/>
          <w:color w:val="000000"/>
          <w:shd w:val="clear" w:color="auto" w:fill="FFFFFF"/>
        </w:rPr>
        <w:t>许昌市公安局出入境接待大厅（八龙路）</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七</w:t>
      </w:r>
      <w:r>
        <w:rPr>
          <w:rFonts w:asciiTheme="minorEastAsia" w:hAnsiTheme="minorEastAsia" w:cs="仿宋_GB2312" w:hint="eastAsia"/>
          <w:color w:val="000000"/>
          <w:shd w:val="clear" w:color="auto" w:fill="FFFFFF"/>
        </w:rPr>
        <w:t>）进口产品：不允许。</w:t>
      </w:r>
    </w:p>
    <w:p w:rsidR="000B3399"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w:t>
      </w:r>
      <w:r w:rsidR="009B206F">
        <w:rPr>
          <w:rFonts w:asciiTheme="minorEastAsia" w:hAnsiTheme="minorEastAsia" w:cs="仿宋_GB2312" w:hint="eastAsia"/>
          <w:color w:val="000000"/>
          <w:shd w:val="clear" w:color="auto" w:fill="FFFFFF"/>
        </w:rPr>
        <w:t>八</w:t>
      </w:r>
      <w:r>
        <w:rPr>
          <w:rFonts w:asciiTheme="minorEastAsia" w:hAnsiTheme="minorEastAsia" w:cs="仿宋_GB2312" w:hint="eastAsia"/>
          <w:color w:val="000000"/>
          <w:shd w:val="clear" w:color="auto" w:fill="FFFFFF"/>
        </w:rPr>
        <w:t>）分包：不允许。</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9B206F" w:rsidRPr="00332038" w:rsidRDefault="009B206F" w:rsidP="009B206F">
      <w:pPr>
        <w:widowControl/>
        <w:shd w:val="clear" w:color="auto" w:fill="FFFFFF"/>
        <w:spacing w:line="360" w:lineRule="atLeast"/>
        <w:ind w:firstLineChars="200" w:firstLine="480"/>
        <w:jc w:val="left"/>
        <w:rPr>
          <w:rFonts w:ascii="宋体" w:hAnsi="宋体" w:cs="宋体"/>
          <w:color w:val="000000"/>
          <w:kern w:val="0"/>
          <w:sz w:val="24"/>
          <w:szCs w:val="24"/>
        </w:rPr>
      </w:pPr>
      <w:r w:rsidRPr="00332038">
        <w:rPr>
          <w:rFonts w:ascii="宋体" w:hAnsi="宋体" w:cs="宋体" w:hint="eastAsia"/>
          <w:color w:val="000000"/>
          <w:kern w:val="0"/>
          <w:sz w:val="24"/>
          <w:szCs w:val="24"/>
        </w:rPr>
        <w:t>本项目落实节能环保</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、中小微型企业扶持</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、支持监狱企业发展</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、残疾人福利性单位扶持</w:t>
      </w:r>
      <w:r w:rsidRPr="00332038">
        <w:rPr>
          <w:rFonts w:ascii="Wingdings 2" w:hAnsi="Wingdings 2" w:cs="宋体"/>
          <w:color w:val="000000"/>
          <w:kern w:val="0"/>
          <w:sz w:val="24"/>
          <w:szCs w:val="24"/>
        </w:rPr>
        <w:t></w:t>
      </w:r>
      <w:r w:rsidRPr="00332038">
        <w:rPr>
          <w:rFonts w:ascii="宋体" w:hAnsi="宋体" w:cs="宋体" w:hint="eastAsia"/>
          <w:color w:val="000000"/>
          <w:kern w:val="0"/>
          <w:sz w:val="24"/>
          <w:szCs w:val="24"/>
        </w:rPr>
        <w:t>等相关政府采购政策。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0B3399" w:rsidRDefault="00D453E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946606" w:rsidRPr="00946606" w:rsidRDefault="00D453E6" w:rsidP="0094660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sidR="00946606" w:rsidRPr="00946606">
        <w:rPr>
          <w:rFonts w:asciiTheme="minorEastAsia" w:eastAsiaTheme="minorEastAsia" w:hAnsiTheme="minorEastAsia" w:cs="仿宋_GB2312" w:hint="eastAsia"/>
          <w:shd w:val="clear" w:color="auto" w:fill="FFFFFF"/>
        </w:rPr>
        <w:t>未被列入“信用中国”网站</w:t>
      </w:r>
      <w:r w:rsidR="00946606" w:rsidRPr="00946606">
        <w:rPr>
          <w:rFonts w:asciiTheme="minorEastAsia" w:eastAsiaTheme="minorEastAsia" w:hAnsiTheme="minorEastAsia" w:cs="仿宋_GB2312"/>
          <w:shd w:val="clear" w:color="auto" w:fill="FFFFFF"/>
        </w:rPr>
        <w:t>(www.creditchina.gov.cn)</w:t>
      </w:r>
      <w:r w:rsidR="00946606" w:rsidRPr="00946606">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946606" w:rsidRPr="00946606">
        <w:rPr>
          <w:rFonts w:asciiTheme="minorEastAsia" w:eastAsiaTheme="minorEastAsia" w:hAnsiTheme="minorEastAsia" w:cs="仿宋_GB2312"/>
          <w:shd w:val="clear" w:color="auto" w:fill="FFFFFF"/>
        </w:rPr>
        <w:t xml:space="preserve"> (www.ccgp.gov.cn)</w:t>
      </w:r>
      <w:r w:rsidR="00946606" w:rsidRPr="00946606">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946606" w:rsidRPr="00946606">
        <w:rPr>
          <w:rFonts w:asciiTheme="minorEastAsia" w:eastAsiaTheme="minorEastAsia" w:hAnsiTheme="minorEastAsia" w:cs="仿宋_GB2312"/>
          <w:shd w:val="clear" w:color="auto" w:fill="FFFFFF"/>
        </w:rPr>
        <w:t>www.gsxt.gov.cn</w:t>
      </w:r>
      <w:r w:rsidR="00946606" w:rsidRPr="00946606">
        <w:rPr>
          <w:rFonts w:asciiTheme="minorEastAsia" w:eastAsiaTheme="minorEastAsia" w:hAnsiTheme="minorEastAsia" w:cs="仿宋_GB2312" w:hint="eastAsia"/>
          <w:shd w:val="clear" w:color="auto" w:fill="FFFFFF"/>
        </w:rPr>
        <w:t>）严重违法失信企业名单（黑名单）的投标人。</w:t>
      </w:r>
    </w:p>
    <w:p w:rsidR="000B3399" w:rsidRDefault="00D453E6" w:rsidP="0094660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r w:rsidR="00B62D30">
        <w:rPr>
          <w:rFonts w:asciiTheme="minorEastAsia" w:hAnsiTheme="minorEastAsia" w:cs="宋体" w:hint="eastAsia"/>
          <w:color w:val="000000"/>
          <w:kern w:val="0"/>
          <w:lang w:val="zh-CN"/>
        </w:rPr>
        <w:t>。</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251711">
        <w:rPr>
          <w:rFonts w:asciiTheme="minorEastAsia" w:eastAsiaTheme="minorEastAsia" w:hAnsiTheme="minorEastAsia" w:cs="仿宋_GB2312" w:hint="eastAsia"/>
          <w:color w:val="000000"/>
        </w:rPr>
        <w:t>12</w:t>
      </w:r>
      <w:r>
        <w:rPr>
          <w:rFonts w:asciiTheme="minorEastAsia" w:eastAsiaTheme="minorEastAsia" w:hAnsiTheme="minorEastAsia" w:cs="仿宋_GB2312" w:hint="eastAsia"/>
          <w:color w:val="000000"/>
        </w:rPr>
        <w:t>月</w:t>
      </w:r>
      <w:r w:rsidR="00251711">
        <w:rPr>
          <w:rFonts w:asciiTheme="minorEastAsia" w:eastAsiaTheme="minorEastAsia" w:hAnsiTheme="minorEastAsia" w:cs="仿宋_GB2312" w:hint="eastAsia"/>
          <w:color w:val="000000"/>
        </w:rPr>
        <w:t>11</w:t>
      </w:r>
      <w:r>
        <w:rPr>
          <w:rFonts w:asciiTheme="minorEastAsia" w:eastAsiaTheme="minorEastAsia" w:hAnsiTheme="minorEastAsia" w:cs="仿宋_GB2312" w:hint="eastAsia"/>
          <w:color w:val="000000"/>
        </w:rPr>
        <w:t>日</w:t>
      </w:r>
      <w:r w:rsidR="0095510C">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时</w:t>
      </w:r>
      <w:r w:rsidR="0095510C">
        <w:rPr>
          <w:rFonts w:asciiTheme="minorEastAsia" w:eastAsiaTheme="minorEastAsia" w:hAnsiTheme="minorEastAsia" w:cs="仿宋_GB2312" w:hint="eastAsia"/>
          <w:color w:val="000000"/>
        </w:rPr>
        <w:t>30</w:t>
      </w:r>
      <w:r>
        <w:rPr>
          <w:rFonts w:asciiTheme="minorEastAsia" w:eastAsiaTheme="minorEastAsia" w:hAnsiTheme="minorEastAsia" w:cs="仿宋_GB2312" w:hint="eastAsia"/>
          <w:color w:val="000000"/>
        </w:rPr>
        <w:t>分（北京时间），逾期提交或不符合规定的投标文件不予接受。</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251711">
        <w:rPr>
          <w:rFonts w:asciiTheme="minorEastAsia" w:eastAsiaTheme="minorEastAsia" w:hAnsiTheme="minorEastAsia" w:cs="仿宋_GB2312" w:hint="eastAsia"/>
          <w:color w:val="000000"/>
        </w:rPr>
        <w:t>四</w:t>
      </w:r>
      <w:r>
        <w:rPr>
          <w:rFonts w:asciiTheme="minorEastAsia" w:eastAsiaTheme="minorEastAsia" w:hAnsiTheme="minorEastAsia" w:cs="仿宋_GB2312" w:hint="eastAsia"/>
          <w:color w:val="000000"/>
        </w:rPr>
        <w:t>室。</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w:t>
      </w:r>
      <w:r w:rsidR="009B206F">
        <w:rPr>
          <w:rFonts w:asciiTheme="minorEastAsia" w:eastAsiaTheme="minorEastAsia" w:hAnsiTheme="minorEastAsia" w:cs="仿宋_GB2312" w:hint="eastAsia"/>
          <w:color w:val="000000"/>
        </w:rPr>
        <w:t>1</w:t>
      </w:r>
      <w:r>
        <w:rPr>
          <w:rFonts w:asciiTheme="minorEastAsia" w:eastAsiaTheme="minorEastAsia" w:hAnsiTheme="minorEastAsia" w:cs="仿宋_GB2312" w:hint="eastAsia"/>
          <w:color w:val="000000"/>
        </w:rPr>
        <w:t>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0B3399" w:rsidRDefault="00D453E6">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0B3399" w:rsidRPr="00D453E6"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D453E6">
        <w:rPr>
          <w:rFonts w:asciiTheme="minorEastAsia" w:eastAsiaTheme="minorEastAsia" w:hAnsiTheme="minorEastAsia" w:cs="仿宋_GB2312" w:hint="eastAsia"/>
        </w:rPr>
        <w:t>本招标公告自发布之日起5个工作日。</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采购人：许昌市公安局</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联系人： </w:t>
      </w:r>
      <w:r w:rsidR="009B206F">
        <w:rPr>
          <w:rFonts w:asciiTheme="minorEastAsia" w:eastAsiaTheme="minorEastAsia" w:hAnsiTheme="minorEastAsia" w:cs="仿宋_GB2312" w:hint="eastAsia"/>
          <w:color w:val="000000"/>
        </w:rPr>
        <w:t>宋女生</w:t>
      </w:r>
      <w:r>
        <w:rPr>
          <w:rFonts w:asciiTheme="minorEastAsia" w:eastAsiaTheme="minorEastAsia" w:hAnsiTheme="minorEastAsia" w:cs="仿宋_GB2312" w:hint="eastAsia"/>
          <w:color w:val="000000"/>
        </w:rPr>
        <w:t>    联系电话：</w:t>
      </w:r>
      <w:r w:rsidR="009B206F">
        <w:rPr>
          <w:rFonts w:asciiTheme="minorEastAsia" w:eastAsiaTheme="minorEastAsia" w:hAnsiTheme="minorEastAsia" w:cs="仿宋_GB2312" w:hint="eastAsia"/>
          <w:color w:val="000000"/>
        </w:rPr>
        <w:t>18839900685</w:t>
      </w:r>
    </w:p>
    <w:p w:rsidR="009B206F" w:rsidRDefault="00D453E6">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单位地址：</w:t>
      </w:r>
      <w:r w:rsidR="009B206F" w:rsidRPr="009B206F">
        <w:rPr>
          <w:rFonts w:asciiTheme="minorEastAsia" w:hAnsiTheme="minorEastAsia" w:cs="仿宋_GB2312" w:hint="eastAsia"/>
          <w:color w:val="000000"/>
          <w:shd w:val="clear" w:color="auto" w:fill="FFFFFF"/>
        </w:rPr>
        <w:t>许昌市公安局出入境接待大厅</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0B3399" w:rsidRDefault="00D453E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0B3399" w:rsidRDefault="000B3399">
      <w:pPr>
        <w:rPr>
          <w:rFonts w:asciiTheme="minorEastAsia" w:hAnsiTheme="minorEastAsia"/>
          <w:sz w:val="24"/>
          <w:szCs w:val="24"/>
        </w:rPr>
      </w:pPr>
    </w:p>
    <w:p w:rsidR="000B3399" w:rsidRDefault="000B3399">
      <w:pPr>
        <w:rPr>
          <w:rFonts w:asciiTheme="minorEastAsia" w:hAnsiTheme="minorEastAsia" w:cs="仿宋_GB2312"/>
          <w:color w:val="000000"/>
          <w:sz w:val="24"/>
          <w:szCs w:val="24"/>
          <w:shd w:val="clear" w:color="auto" w:fill="FFFFFF"/>
        </w:rPr>
      </w:pPr>
    </w:p>
    <w:p w:rsidR="000B3399" w:rsidRDefault="00D453E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B62D30">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w:t>
      </w:r>
      <w:r w:rsidR="00251711">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许昌市公安局</w:t>
      </w:r>
    </w:p>
    <w:p w:rsidR="000B3399" w:rsidRDefault="00D453E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w:t>
      </w:r>
      <w:r w:rsidR="001C63C6">
        <w:rPr>
          <w:rFonts w:asciiTheme="minorEastAsia" w:hAnsiTheme="minorEastAsia" w:cs="仿宋_GB2312" w:hint="eastAsia"/>
          <w:color w:val="000000"/>
          <w:sz w:val="24"/>
          <w:szCs w:val="24"/>
        </w:rPr>
        <w:t>十一</w:t>
      </w:r>
      <w:r>
        <w:rPr>
          <w:rFonts w:asciiTheme="minorEastAsia" w:hAnsiTheme="minorEastAsia" w:cs="仿宋_GB2312" w:hint="eastAsia"/>
          <w:color w:val="000000"/>
          <w:sz w:val="24"/>
          <w:szCs w:val="24"/>
        </w:rPr>
        <w:t>月</w:t>
      </w:r>
      <w:r w:rsidR="00251711">
        <w:rPr>
          <w:rFonts w:asciiTheme="minorEastAsia" w:hAnsiTheme="minorEastAsia" w:cs="仿宋_GB2312" w:hint="eastAsia"/>
          <w:color w:val="000000"/>
          <w:sz w:val="24"/>
          <w:szCs w:val="24"/>
        </w:rPr>
        <w:t>十</w:t>
      </w:r>
      <w:r w:rsidR="007604BE">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日</w:t>
      </w:r>
    </w:p>
    <w:p w:rsidR="00995C3C" w:rsidRDefault="00995C3C">
      <w:pPr>
        <w:spacing w:line="360" w:lineRule="auto"/>
        <w:rPr>
          <w:rFonts w:hAnsi="宋体"/>
          <w:b/>
          <w:sz w:val="32"/>
          <w:szCs w:val="32"/>
        </w:rPr>
      </w:pPr>
    </w:p>
    <w:p w:rsidR="000B3399" w:rsidRDefault="00D453E6">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0B3399" w:rsidRDefault="00D453E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B3399" w:rsidRDefault="00D453E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0B3399" w:rsidRDefault="00D453E6">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0B3399" w:rsidRDefault="00D453E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0B3399" w:rsidRDefault="00D453E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0B3399" w:rsidRDefault="00D453E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0B3399" w:rsidRDefault="000B3399">
      <w:pPr>
        <w:autoSpaceDE w:val="0"/>
        <w:autoSpaceDN w:val="0"/>
        <w:adjustRightInd w:val="0"/>
        <w:spacing w:line="700" w:lineRule="exact"/>
        <w:ind w:firstLine="560"/>
        <w:rPr>
          <w:rFonts w:asciiTheme="minorEastAsia" w:hAnsiTheme="minorEastAsia" w:cs="仿宋_GB2312"/>
          <w:color w:val="000000"/>
          <w:sz w:val="24"/>
          <w:szCs w:val="24"/>
        </w:rPr>
      </w:pPr>
    </w:p>
    <w:p w:rsidR="00B62D30" w:rsidRDefault="00B62D30" w:rsidP="00D453E6">
      <w:pPr>
        <w:autoSpaceDE w:val="0"/>
        <w:autoSpaceDN w:val="0"/>
        <w:adjustRightInd w:val="0"/>
        <w:spacing w:line="700" w:lineRule="exact"/>
        <w:rPr>
          <w:rFonts w:asciiTheme="minorEastAsia" w:hAnsiTheme="minorEastAsia" w:cs="仿宋_GB2312"/>
          <w:color w:val="000000"/>
          <w:sz w:val="24"/>
          <w:szCs w:val="24"/>
        </w:rPr>
      </w:pPr>
    </w:p>
    <w:p w:rsidR="00946606" w:rsidRDefault="00946606" w:rsidP="00D453E6">
      <w:pPr>
        <w:autoSpaceDE w:val="0"/>
        <w:autoSpaceDN w:val="0"/>
        <w:adjustRightInd w:val="0"/>
        <w:spacing w:line="700" w:lineRule="exact"/>
        <w:rPr>
          <w:rFonts w:asciiTheme="minorEastAsia" w:hAnsiTheme="minorEastAsia" w:cs="仿宋_GB2312"/>
          <w:color w:val="000000"/>
          <w:sz w:val="24"/>
          <w:szCs w:val="24"/>
        </w:rPr>
      </w:pPr>
    </w:p>
    <w:p w:rsidR="000B3399" w:rsidRDefault="00D453E6">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0B3399" w:rsidRDefault="000B339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p>
    <w:p w:rsidR="000B3399" w:rsidRDefault="00D453E6">
      <w:pPr>
        <w:tabs>
          <w:tab w:val="left" w:pos="7095"/>
        </w:tabs>
        <w:spacing w:line="360" w:lineRule="auto"/>
        <w:ind w:firstLineChars="200" w:firstLine="602"/>
        <w:contextualSpacing/>
        <w:rPr>
          <w:rFonts w:asciiTheme="minorEastAsia" w:hAnsiTheme="minorEastAsia"/>
          <w:b/>
          <w:bCs/>
          <w:color w:val="000000"/>
          <w:sz w:val="30"/>
          <w:szCs w:val="30"/>
        </w:rPr>
      </w:pPr>
      <w:r>
        <w:rPr>
          <w:rFonts w:asciiTheme="minorEastAsia" w:hAnsiTheme="minorEastAsia" w:hint="eastAsia"/>
          <w:b/>
          <w:bCs/>
          <w:color w:val="000000"/>
          <w:sz w:val="30"/>
          <w:szCs w:val="30"/>
        </w:rPr>
        <w:t>一、</w:t>
      </w:r>
      <w:r w:rsidR="00B62D30">
        <w:rPr>
          <w:rFonts w:asciiTheme="minorEastAsia" w:hAnsiTheme="minorEastAsia" w:hint="eastAsia"/>
          <w:b/>
          <w:bCs/>
          <w:color w:val="000000"/>
          <w:sz w:val="30"/>
          <w:szCs w:val="30"/>
        </w:rPr>
        <w:t>本项目需实现的功能或目标</w:t>
      </w:r>
    </w:p>
    <w:p w:rsidR="009B206F" w:rsidRPr="00332038" w:rsidRDefault="009B206F" w:rsidP="009B206F">
      <w:pPr>
        <w:widowControl/>
        <w:spacing w:line="360" w:lineRule="auto"/>
        <w:ind w:firstLineChars="200" w:firstLine="480"/>
        <w:rPr>
          <w:rFonts w:ascii="宋体" w:hAnsi="宋体" w:cs="宋体"/>
          <w:color w:val="000000"/>
          <w:kern w:val="0"/>
          <w:sz w:val="24"/>
          <w:szCs w:val="24"/>
        </w:rPr>
      </w:pPr>
      <w:r w:rsidRPr="00332038">
        <w:rPr>
          <w:rFonts w:ascii="宋体" w:hAnsi="宋体" w:cs="宋体" w:hint="eastAsia"/>
          <w:color w:val="000000"/>
          <w:kern w:val="0"/>
          <w:sz w:val="24"/>
          <w:szCs w:val="24"/>
        </w:rPr>
        <w:t>1、自助签注机是一种可以满足内地居民赴港澳再次签注申请的自助受理系统。通过读取电子通行证，完成常住人口信息和敏感人员信息的核对、出入境办证信息的处理和收费信息的处理；内置银联读卡器，以及现金收费模块，通过银联卡或现金方式收取签注费用。</w:t>
      </w:r>
    </w:p>
    <w:p w:rsidR="009B206F" w:rsidRPr="00332038" w:rsidRDefault="009B206F" w:rsidP="009B206F">
      <w:pPr>
        <w:widowControl/>
        <w:spacing w:line="360" w:lineRule="auto"/>
        <w:ind w:firstLineChars="200" w:firstLine="480"/>
        <w:rPr>
          <w:rFonts w:ascii="宋体" w:hAnsi="宋体" w:cs="宋体"/>
          <w:color w:val="000000"/>
          <w:kern w:val="0"/>
          <w:sz w:val="24"/>
          <w:szCs w:val="24"/>
        </w:rPr>
      </w:pPr>
      <w:r w:rsidRPr="00332038">
        <w:rPr>
          <w:rFonts w:ascii="宋体" w:hAnsi="宋体" w:cs="宋体" w:hint="eastAsia"/>
          <w:color w:val="000000"/>
          <w:kern w:val="0"/>
          <w:sz w:val="24"/>
          <w:szCs w:val="24"/>
        </w:rPr>
        <w:t>2、自助发证机是针对公安出入境管理部门为加强卡式通行证发放工作研发的一套自动化系统，该系统实现电子港澳通行证、电子大陆通行证、电子护照自动存证、自动取证功能，领证人通过核验二代身份证、申请回执单完成证件自助领取，解决了出入境大厅排队领证、工作人员找证困难的问题。</w:t>
      </w:r>
    </w:p>
    <w:p w:rsidR="000B3399" w:rsidRDefault="00D453E6" w:rsidP="009B206F">
      <w:pPr>
        <w:tabs>
          <w:tab w:val="left" w:pos="7095"/>
        </w:tabs>
        <w:spacing w:line="360" w:lineRule="auto"/>
        <w:ind w:firstLineChars="150" w:firstLine="452"/>
        <w:contextualSpacing/>
        <w:rPr>
          <w:rFonts w:asciiTheme="minorEastAsia" w:hAnsiTheme="minorEastAsia"/>
          <w:b/>
          <w:bCs/>
          <w:color w:val="000000"/>
          <w:sz w:val="30"/>
          <w:szCs w:val="30"/>
        </w:rPr>
      </w:pPr>
      <w:r>
        <w:rPr>
          <w:rFonts w:asciiTheme="minorEastAsia" w:hAnsiTheme="minorEastAsia" w:hint="eastAsia"/>
          <w:b/>
          <w:bCs/>
          <w:color w:val="000000"/>
          <w:sz w:val="30"/>
          <w:szCs w:val="30"/>
        </w:rPr>
        <w:t>二、采购清单</w:t>
      </w:r>
    </w:p>
    <w:tbl>
      <w:tblPr>
        <w:tblW w:w="9498" w:type="dxa"/>
        <w:tblInd w:w="-431" w:type="dxa"/>
        <w:tblLayout w:type="fixed"/>
        <w:tblLook w:val="0000"/>
      </w:tblPr>
      <w:tblGrid>
        <w:gridCol w:w="847"/>
        <w:gridCol w:w="713"/>
        <w:gridCol w:w="1560"/>
        <w:gridCol w:w="4110"/>
        <w:gridCol w:w="709"/>
        <w:gridCol w:w="709"/>
        <w:gridCol w:w="850"/>
      </w:tblGrid>
      <w:tr w:rsidR="009B206F" w:rsidRPr="00332038" w:rsidTr="009B206F">
        <w:trPr>
          <w:trHeight w:val="762"/>
        </w:trPr>
        <w:tc>
          <w:tcPr>
            <w:tcW w:w="847" w:type="dxa"/>
            <w:tcBorders>
              <w:top w:val="single" w:sz="4" w:space="0" w:color="000000"/>
              <w:left w:val="single" w:sz="4" w:space="0" w:color="000000"/>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序</w:t>
            </w: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号</w:t>
            </w:r>
          </w:p>
        </w:tc>
        <w:tc>
          <w:tcPr>
            <w:tcW w:w="713"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货物</w:t>
            </w: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名称</w:t>
            </w:r>
          </w:p>
        </w:tc>
        <w:tc>
          <w:tcPr>
            <w:tcW w:w="5670" w:type="dxa"/>
            <w:gridSpan w:val="2"/>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技术规格及主要参数</w:t>
            </w:r>
          </w:p>
        </w:tc>
        <w:tc>
          <w:tcPr>
            <w:tcW w:w="709"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单</w:t>
            </w: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位</w:t>
            </w:r>
          </w:p>
        </w:tc>
        <w:tc>
          <w:tcPr>
            <w:tcW w:w="709"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ind w:left="210"/>
              <w:jc w:val="center"/>
              <w:rPr>
                <w:rFonts w:ascii="宋体" w:hAnsi="宋体" w:cs="宋体"/>
                <w:color w:val="000000"/>
                <w:kern w:val="0"/>
                <w:sz w:val="24"/>
                <w:szCs w:val="24"/>
              </w:rPr>
            </w:pPr>
          </w:p>
          <w:p w:rsidR="009B206F" w:rsidRPr="00332038" w:rsidRDefault="009B206F" w:rsidP="009B206F">
            <w:pPr>
              <w:widowControl/>
              <w:spacing w:line="240" w:lineRule="atLeast"/>
              <w:ind w:left="210"/>
              <w:jc w:val="center"/>
              <w:rPr>
                <w:rFonts w:ascii="宋体" w:hAnsi="宋体" w:cs="宋体"/>
                <w:color w:val="000000"/>
                <w:kern w:val="0"/>
                <w:sz w:val="24"/>
                <w:szCs w:val="24"/>
              </w:rPr>
            </w:pPr>
            <w:r w:rsidRPr="00332038">
              <w:rPr>
                <w:rFonts w:ascii="宋体" w:hAnsi="宋体" w:cs="宋体" w:hint="eastAsia"/>
                <w:color w:val="000000"/>
                <w:kern w:val="0"/>
                <w:sz w:val="24"/>
                <w:szCs w:val="24"/>
              </w:rPr>
              <w:t>数量</w:t>
            </w:r>
          </w:p>
        </w:tc>
        <w:tc>
          <w:tcPr>
            <w:tcW w:w="85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是否为核心产品</w:t>
            </w:r>
          </w:p>
        </w:tc>
      </w:tr>
      <w:tr w:rsidR="009B206F" w:rsidRPr="00332038" w:rsidTr="009B206F">
        <w:trPr>
          <w:trHeight w:val="1408"/>
        </w:trPr>
        <w:tc>
          <w:tcPr>
            <w:tcW w:w="847" w:type="dxa"/>
            <w:vMerge w:val="restart"/>
            <w:tcBorders>
              <w:top w:val="nil"/>
              <w:left w:val="single" w:sz="4" w:space="0" w:color="000000"/>
              <w:bottom w:val="single" w:sz="4" w:space="0" w:color="000000"/>
              <w:right w:val="single" w:sz="4" w:space="0" w:color="000000"/>
            </w:tcBorders>
          </w:tcPr>
          <w:p w:rsidR="009B206F" w:rsidRPr="00332038" w:rsidRDefault="009B206F" w:rsidP="009B206F">
            <w:pPr>
              <w:widowControl/>
              <w:spacing w:line="240" w:lineRule="atLeast"/>
              <w:ind w:firstLine="240"/>
              <w:rPr>
                <w:rFonts w:ascii="宋体" w:hAnsi="宋体" w:cs="宋体"/>
                <w:color w:val="000000"/>
                <w:kern w:val="0"/>
                <w:sz w:val="24"/>
                <w:szCs w:val="24"/>
              </w:rPr>
            </w:pPr>
          </w:p>
          <w:p w:rsidR="009B206F" w:rsidRPr="00332038" w:rsidRDefault="009B206F" w:rsidP="009B206F">
            <w:pPr>
              <w:widowControl/>
              <w:spacing w:line="240" w:lineRule="atLeast"/>
              <w:ind w:firstLine="240"/>
              <w:rPr>
                <w:rFonts w:ascii="宋体" w:hAnsi="宋体" w:cs="宋体"/>
                <w:color w:val="000000"/>
                <w:kern w:val="0"/>
                <w:sz w:val="24"/>
                <w:szCs w:val="24"/>
              </w:rPr>
            </w:pPr>
          </w:p>
          <w:p w:rsidR="009B206F" w:rsidRPr="00332038" w:rsidRDefault="009B206F" w:rsidP="009B206F">
            <w:pPr>
              <w:widowControl/>
              <w:spacing w:line="240" w:lineRule="atLeast"/>
              <w:ind w:firstLine="240"/>
              <w:rPr>
                <w:rFonts w:ascii="宋体" w:hAnsi="宋体" w:cs="宋体"/>
                <w:color w:val="000000"/>
                <w:kern w:val="0"/>
                <w:sz w:val="24"/>
                <w:szCs w:val="24"/>
              </w:rPr>
            </w:pPr>
          </w:p>
          <w:p w:rsidR="009B206F" w:rsidRPr="00332038" w:rsidRDefault="009B206F" w:rsidP="009B206F">
            <w:pPr>
              <w:widowControl/>
              <w:spacing w:line="240" w:lineRule="atLeast"/>
              <w:ind w:firstLine="240"/>
              <w:rPr>
                <w:rFonts w:ascii="宋体" w:hAnsi="宋体" w:cs="宋体"/>
                <w:color w:val="000000"/>
                <w:kern w:val="0"/>
                <w:sz w:val="24"/>
                <w:szCs w:val="24"/>
              </w:rPr>
            </w:pPr>
          </w:p>
          <w:p w:rsidR="009B206F" w:rsidRPr="00332038" w:rsidRDefault="009B206F" w:rsidP="009B206F">
            <w:pPr>
              <w:widowControl/>
              <w:spacing w:line="240" w:lineRule="atLeast"/>
              <w:ind w:firstLine="240"/>
              <w:rPr>
                <w:rFonts w:ascii="宋体" w:hAnsi="宋体" w:cs="宋体"/>
                <w:color w:val="000000"/>
                <w:kern w:val="0"/>
                <w:sz w:val="24"/>
                <w:szCs w:val="24"/>
              </w:rPr>
            </w:pPr>
          </w:p>
          <w:p w:rsidR="009B206F" w:rsidRPr="00332038" w:rsidRDefault="009B206F" w:rsidP="009B206F">
            <w:pPr>
              <w:widowControl/>
              <w:spacing w:line="240" w:lineRule="atLeast"/>
              <w:ind w:firstLine="240"/>
              <w:rPr>
                <w:rFonts w:ascii="宋体" w:hAnsi="宋体" w:cs="宋体"/>
                <w:color w:val="000000"/>
                <w:kern w:val="0"/>
                <w:sz w:val="24"/>
                <w:szCs w:val="24"/>
              </w:rPr>
            </w:pPr>
          </w:p>
          <w:p w:rsidR="009B206F" w:rsidRPr="00332038" w:rsidRDefault="009B206F" w:rsidP="009B206F">
            <w:pPr>
              <w:widowControl/>
              <w:spacing w:line="240" w:lineRule="atLeast"/>
              <w:ind w:firstLine="240"/>
              <w:rPr>
                <w:rFonts w:ascii="宋体" w:hAnsi="宋体" w:cs="宋体"/>
                <w:color w:val="000000"/>
                <w:kern w:val="0"/>
                <w:sz w:val="24"/>
                <w:szCs w:val="24"/>
              </w:rPr>
            </w:pPr>
          </w:p>
          <w:p w:rsidR="009B206F" w:rsidRPr="00332038" w:rsidRDefault="009B206F" w:rsidP="009B206F">
            <w:pPr>
              <w:widowControl/>
              <w:spacing w:line="240" w:lineRule="atLeast"/>
              <w:ind w:firstLine="240"/>
              <w:rPr>
                <w:rFonts w:ascii="宋体" w:hAnsi="宋体" w:cs="宋体"/>
                <w:color w:val="000000"/>
                <w:kern w:val="0"/>
                <w:sz w:val="24"/>
                <w:szCs w:val="24"/>
              </w:rPr>
            </w:pPr>
          </w:p>
          <w:p w:rsidR="009B206F" w:rsidRPr="00332038" w:rsidRDefault="009B206F" w:rsidP="009B206F">
            <w:pPr>
              <w:widowControl/>
              <w:spacing w:line="240" w:lineRule="atLeast"/>
              <w:ind w:firstLine="240"/>
              <w:rPr>
                <w:rFonts w:ascii="宋体" w:hAnsi="宋体" w:cs="宋体"/>
                <w:color w:val="000000"/>
                <w:kern w:val="0"/>
                <w:sz w:val="24"/>
                <w:szCs w:val="24"/>
              </w:rPr>
            </w:pPr>
          </w:p>
          <w:p w:rsidR="009B206F" w:rsidRPr="00332038" w:rsidRDefault="009B206F" w:rsidP="009B206F">
            <w:pPr>
              <w:widowControl/>
              <w:spacing w:line="240" w:lineRule="atLeast"/>
              <w:ind w:firstLine="240"/>
              <w:rPr>
                <w:rFonts w:ascii="宋体" w:hAnsi="宋体" w:cs="宋体"/>
                <w:color w:val="000000"/>
                <w:kern w:val="0"/>
                <w:sz w:val="24"/>
                <w:szCs w:val="24"/>
              </w:rPr>
            </w:pPr>
          </w:p>
          <w:p w:rsidR="009B206F" w:rsidRPr="00332038" w:rsidRDefault="009B206F" w:rsidP="009B206F">
            <w:pPr>
              <w:widowControl/>
              <w:spacing w:line="240" w:lineRule="atLeast"/>
              <w:ind w:firstLine="240"/>
              <w:rPr>
                <w:rFonts w:ascii="宋体" w:hAnsi="宋体" w:cs="宋体"/>
                <w:color w:val="000000"/>
                <w:kern w:val="0"/>
                <w:sz w:val="24"/>
                <w:szCs w:val="24"/>
              </w:rPr>
            </w:pPr>
          </w:p>
          <w:p w:rsidR="009B206F" w:rsidRPr="00332038" w:rsidRDefault="009B206F" w:rsidP="009B206F">
            <w:pPr>
              <w:widowControl/>
              <w:spacing w:line="240" w:lineRule="atLeast"/>
              <w:ind w:firstLine="240"/>
              <w:rPr>
                <w:rFonts w:ascii="宋体" w:hAnsi="宋体" w:cs="宋体"/>
                <w:color w:val="000000"/>
                <w:kern w:val="0"/>
                <w:sz w:val="24"/>
                <w:szCs w:val="24"/>
              </w:rPr>
            </w:pPr>
          </w:p>
          <w:p w:rsidR="009B206F" w:rsidRPr="00332038" w:rsidRDefault="009B206F" w:rsidP="009B206F">
            <w:pPr>
              <w:widowControl/>
              <w:spacing w:line="240" w:lineRule="atLeast"/>
              <w:ind w:firstLine="240"/>
              <w:rPr>
                <w:rFonts w:ascii="宋体" w:hAnsi="宋体" w:cs="宋体"/>
                <w:color w:val="000000"/>
                <w:kern w:val="0"/>
                <w:sz w:val="24"/>
                <w:szCs w:val="24"/>
              </w:rPr>
            </w:pPr>
          </w:p>
          <w:p w:rsidR="009B206F" w:rsidRPr="00332038" w:rsidRDefault="009B206F" w:rsidP="009B206F">
            <w:pPr>
              <w:widowControl/>
              <w:spacing w:line="240" w:lineRule="atLeast"/>
              <w:ind w:firstLine="240"/>
              <w:rPr>
                <w:rFonts w:ascii="宋体" w:hAnsi="宋体" w:cs="宋体"/>
                <w:color w:val="000000"/>
                <w:kern w:val="0"/>
                <w:sz w:val="24"/>
                <w:szCs w:val="24"/>
              </w:rPr>
            </w:pPr>
            <w:r w:rsidRPr="00332038">
              <w:rPr>
                <w:rFonts w:ascii="宋体" w:hAnsi="宋体" w:cs="宋体" w:hint="eastAsia"/>
                <w:color w:val="000000"/>
                <w:kern w:val="0"/>
                <w:sz w:val="24"/>
                <w:szCs w:val="24"/>
              </w:rPr>
              <w:lastRenderedPageBreak/>
              <w:t>1</w:t>
            </w: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tc>
        <w:tc>
          <w:tcPr>
            <w:tcW w:w="713" w:type="dxa"/>
            <w:vMerge w:val="restart"/>
            <w:tcBorders>
              <w:top w:val="nil"/>
              <w:left w:val="nil"/>
              <w:bottom w:val="single" w:sz="4" w:space="0" w:color="000000"/>
              <w:right w:val="single" w:sz="4" w:space="0" w:color="000000"/>
            </w:tcBorders>
          </w:tcPr>
          <w:p w:rsidR="009B206F" w:rsidRPr="00332038" w:rsidRDefault="009B206F" w:rsidP="009B206F">
            <w:pPr>
              <w:widowControl/>
              <w:spacing w:line="240" w:lineRule="atLeast"/>
              <w:ind w:left="113" w:right="113"/>
              <w:jc w:val="center"/>
              <w:rPr>
                <w:rFonts w:ascii="宋体" w:hAnsi="宋体" w:cs="宋体"/>
                <w:color w:val="000000"/>
                <w:kern w:val="0"/>
                <w:sz w:val="24"/>
                <w:szCs w:val="24"/>
              </w:rPr>
            </w:pPr>
            <w:r w:rsidRPr="00332038">
              <w:rPr>
                <w:rFonts w:ascii="宋体" w:hAnsi="宋体" w:cs="宋体" w:hint="eastAsia"/>
                <w:color w:val="000000"/>
                <w:kern w:val="0"/>
                <w:sz w:val="24"/>
                <w:szCs w:val="24"/>
              </w:rPr>
              <w:lastRenderedPageBreak/>
              <w:t>自助签注机</w:t>
            </w:r>
          </w:p>
        </w:tc>
        <w:tc>
          <w:tcPr>
            <w:tcW w:w="156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ind w:firstLine="210"/>
              <w:rPr>
                <w:rFonts w:ascii="宋体" w:hAnsi="宋体" w:cs="宋体"/>
                <w:color w:val="000000"/>
                <w:kern w:val="0"/>
                <w:sz w:val="24"/>
                <w:szCs w:val="24"/>
              </w:rPr>
            </w:pPr>
            <w:r w:rsidRPr="00332038">
              <w:rPr>
                <w:rFonts w:ascii="宋体" w:hAnsi="宋体" w:cs="宋体" w:hint="eastAsia"/>
                <w:color w:val="000000"/>
                <w:kern w:val="0"/>
                <w:sz w:val="24"/>
                <w:szCs w:val="24"/>
              </w:rPr>
              <w:t>整机参数</w:t>
            </w: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ind w:left="480" w:hangingChars="200" w:hanging="480"/>
              <w:rPr>
                <w:rFonts w:ascii="宋体" w:hAnsi="宋体" w:cs="Arial Unicode MS"/>
                <w:color w:val="000000"/>
                <w:kern w:val="0"/>
                <w:sz w:val="24"/>
                <w:szCs w:val="24"/>
              </w:rPr>
            </w:pPr>
            <w:r w:rsidRPr="00332038">
              <w:rPr>
                <w:rFonts w:ascii="宋体" w:hAnsi="宋体" w:cs="Arial Unicode MS" w:hint="eastAsia"/>
                <w:color w:val="000000"/>
                <w:kern w:val="0"/>
                <w:sz w:val="24"/>
                <w:szCs w:val="24"/>
              </w:rPr>
              <w:t>1、内置摄像头：CMOS感光元件；不小于720P像素</w:t>
            </w:r>
          </w:p>
          <w:p w:rsidR="009B206F" w:rsidRPr="00332038" w:rsidRDefault="009B206F" w:rsidP="009B206F">
            <w:pPr>
              <w:widowControl/>
              <w:spacing w:line="240" w:lineRule="atLeast"/>
              <w:ind w:firstLineChars="100" w:firstLine="240"/>
              <w:rPr>
                <w:rFonts w:ascii="宋体" w:hAnsi="宋体" w:cs="Arial Unicode MS"/>
                <w:color w:val="000000"/>
                <w:kern w:val="0"/>
                <w:sz w:val="24"/>
                <w:szCs w:val="24"/>
              </w:rPr>
            </w:pPr>
            <w:r w:rsidRPr="00332038">
              <w:rPr>
                <w:rFonts w:ascii="宋体" w:hAnsi="宋体" w:cs="Arial Unicode MS" w:hint="eastAsia"/>
                <w:color w:val="000000"/>
                <w:kern w:val="0"/>
                <w:sz w:val="24"/>
                <w:szCs w:val="24"/>
              </w:rPr>
              <w:t xml:space="preserve">2、额定电压：交流 220V/50Hz </w:t>
            </w:r>
          </w:p>
          <w:p w:rsidR="009B206F" w:rsidRPr="00332038" w:rsidRDefault="009B206F" w:rsidP="009B206F">
            <w:pPr>
              <w:widowControl/>
              <w:spacing w:line="240" w:lineRule="atLeast"/>
              <w:ind w:firstLineChars="100" w:firstLine="240"/>
              <w:rPr>
                <w:rFonts w:ascii="宋体" w:hAnsi="宋体" w:cs="Arial Unicode MS"/>
                <w:color w:val="000000"/>
                <w:kern w:val="0"/>
                <w:sz w:val="24"/>
                <w:szCs w:val="24"/>
              </w:rPr>
            </w:pPr>
            <w:r w:rsidRPr="00332038">
              <w:rPr>
                <w:rFonts w:ascii="宋体" w:hAnsi="宋体" w:cs="Arial Unicode MS" w:hint="eastAsia"/>
                <w:color w:val="000000"/>
                <w:kern w:val="0"/>
                <w:sz w:val="24"/>
                <w:szCs w:val="24"/>
              </w:rPr>
              <w:t>3、网络连接：有线方式——以太网</w:t>
            </w:r>
          </w:p>
        </w:tc>
        <w:tc>
          <w:tcPr>
            <w:tcW w:w="709" w:type="dxa"/>
            <w:vMerge w:val="restart"/>
            <w:tcBorders>
              <w:top w:val="nil"/>
              <w:left w:val="nil"/>
              <w:bottom w:val="single" w:sz="4" w:space="0" w:color="000000"/>
              <w:right w:val="single" w:sz="4" w:space="0" w:color="000000"/>
            </w:tcBorders>
          </w:tcPr>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台</w:t>
            </w: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tc>
        <w:tc>
          <w:tcPr>
            <w:tcW w:w="709" w:type="dxa"/>
            <w:vMerge w:val="restart"/>
            <w:tcBorders>
              <w:top w:val="nil"/>
              <w:left w:val="nil"/>
              <w:bottom w:val="single" w:sz="4" w:space="0" w:color="000000"/>
              <w:right w:val="single" w:sz="4" w:space="0" w:color="000000"/>
            </w:tcBorders>
          </w:tcPr>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4</w:t>
            </w:r>
          </w:p>
          <w:p w:rsidR="009B206F" w:rsidRPr="00332038" w:rsidRDefault="009B206F" w:rsidP="009B206F">
            <w:pPr>
              <w:widowControl/>
              <w:spacing w:line="240" w:lineRule="atLeast"/>
              <w:ind w:firstLine="210"/>
              <w:rPr>
                <w:rFonts w:ascii="宋体" w:hAnsi="宋体" w:cs="宋体"/>
                <w:color w:val="000000"/>
                <w:kern w:val="0"/>
                <w:sz w:val="24"/>
                <w:szCs w:val="24"/>
              </w:rPr>
            </w:pPr>
          </w:p>
        </w:tc>
        <w:tc>
          <w:tcPr>
            <w:tcW w:w="850" w:type="dxa"/>
            <w:vMerge w:val="restart"/>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是</w:t>
            </w: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tc>
      </w:tr>
      <w:tr w:rsidR="009B206F" w:rsidRPr="00332038" w:rsidTr="009B206F">
        <w:trPr>
          <w:trHeight w:val="1513"/>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中央控制单元</w:t>
            </w: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1、业务控制：配置不低于双核</w:t>
            </w:r>
            <w:smartTag w:uri="urn:schemas-microsoft-com:office:smarttags" w:element="chmetcnv">
              <w:smartTagPr>
                <w:attr w:name="TCSC" w:val="0"/>
                <w:attr w:name="NumberType" w:val="1"/>
                <w:attr w:name="Negative" w:val="False"/>
                <w:attr w:name="HasSpace" w:val="False"/>
                <w:attr w:name="SourceValue" w:val="3"/>
                <w:attr w:name="UnitName" w:val="g"/>
              </w:smartTagPr>
              <w:r w:rsidRPr="00332038">
                <w:rPr>
                  <w:rFonts w:ascii="宋体" w:hAnsi="宋体" w:cs="Arial Unicode MS" w:hint="eastAsia"/>
                  <w:color w:val="000000"/>
                  <w:kern w:val="0"/>
                  <w:sz w:val="24"/>
                  <w:szCs w:val="24"/>
                </w:rPr>
                <w:t>3G</w:t>
              </w:r>
            </w:smartTag>
            <w:r w:rsidRPr="00332038">
              <w:rPr>
                <w:rFonts w:ascii="宋体" w:hAnsi="宋体" w:cs="Arial Unicode MS" w:hint="eastAsia"/>
                <w:color w:val="000000"/>
                <w:kern w:val="0"/>
                <w:sz w:val="24"/>
                <w:szCs w:val="24"/>
              </w:rPr>
              <w:t xml:space="preserve"> CPU；</w:t>
            </w:r>
            <w:smartTag w:uri="urn:schemas-microsoft-com:office:smarttags" w:element="chmetcnv">
              <w:smartTagPr>
                <w:attr w:name="TCSC" w:val="0"/>
                <w:attr w:name="NumberType" w:val="1"/>
                <w:attr w:name="Negative" w:val="False"/>
                <w:attr w:name="HasSpace" w:val="False"/>
                <w:attr w:name="SourceValue" w:val="500"/>
                <w:attr w:name="UnitName" w:val="g"/>
              </w:smartTagPr>
              <w:r w:rsidRPr="00332038">
                <w:rPr>
                  <w:rFonts w:ascii="宋体" w:hAnsi="宋体" w:cs="Arial Unicode MS" w:hint="eastAsia"/>
                  <w:color w:val="000000"/>
                  <w:kern w:val="0"/>
                  <w:sz w:val="24"/>
                  <w:szCs w:val="24"/>
                </w:rPr>
                <w:t>500G</w:t>
              </w:r>
            </w:smartTag>
            <w:r w:rsidRPr="00332038">
              <w:rPr>
                <w:rFonts w:ascii="宋体" w:hAnsi="宋体" w:cs="Arial Unicode MS" w:hint="eastAsia"/>
                <w:color w:val="000000"/>
                <w:kern w:val="0"/>
                <w:sz w:val="24"/>
                <w:szCs w:val="24"/>
              </w:rPr>
              <w:t>硬盘；</w:t>
            </w:r>
            <w:smartTag w:uri="urn:schemas-microsoft-com:office:smarttags" w:element="chmetcnv">
              <w:smartTagPr>
                <w:attr w:name="TCSC" w:val="0"/>
                <w:attr w:name="NumberType" w:val="1"/>
                <w:attr w:name="Negative" w:val="False"/>
                <w:attr w:name="HasSpace" w:val="False"/>
                <w:attr w:name="SourceValue" w:val="4"/>
                <w:attr w:name="UnitName" w:val="g"/>
              </w:smartTagPr>
              <w:r w:rsidRPr="00332038">
                <w:rPr>
                  <w:rFonts w:ascii="宋体" w:hAnsi="宋体" w:cs="Arial Unicode MS" w:hint="eastAsia"/>
                  <w:color w:val="000000"/>
                  <w:kern w:val="0"/>
                  <w:sz w:val="24"/>
                  <w:szCs w:val="24"/>
                </w:rPr>
                <w:t>4G</w:t>
              </w:r>
            </w:smartTag>
            <w:r w:rsidRPr="00332038">
              <w:rPr>
                <w:rFonts w:ascii="宋体" w:hAnsi="宋体" w:cs="Arial Unicode MS" w:hint="eastAsia"/>
                <w:color w:val="000000"/>
                <w:kern w:val="0"/>
                <w:sz w:val="24"/>
                <w:szCs w:val="24"/>
              </w:rPr>
              <w:t>及以上内存</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2、控制主板：支持Intel2代Core i3/i5/i7处理器</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3、支持 DDR3 1333MHz SDRAM, 2* DIMM,最大容量 8GB</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4、支持双屏独立显示（VGA /HDMI /24bit LVDS）</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5、业务指引：语音播报指引；</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1797"/>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显示界面</w:t>
            </w: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ind w:left="360" w:hanging="360"/>
              <w:rPr>
                <w:rFonts w:ascii="宋体" w:hAnsi="宋体" w:cs="Arial Unicode MS"/>
                <w:color w:val="000000"/>
                <w:kern w:val="0"/>
                <w:sz w:val="24"/>
                <w:szCs w:val="24"/>
              </w:rPr>
            </w:pPr>
            <w:r w:rsidRPr="00332038">
              <w:rPr>
                <w:rFonts w:ascii="宋体" w:hAnsi="宋体" w:cs="Arial Unicode MS" w:hint="eastAsia"/>
                <w:color w:val="000000"/>
                <w:kern w:val="0"/>
                <w:sz w:val="24"/>
                <w:szCs w:val="24"/>
              </w:rPr>
              <w:t>1、 分辨率：不低于4096*4096</w:t>
            </w:r>
          </w:p>
          <w:p w:rsidR="009B206F" w:rsidRPr="00332038" w:rsidRDefault="009B206F" w:rsidP="009B206F">
            <w:pPr>
              <w:widowControl/>
              <w:spacing w:line="240" w:lineRule="atLeast"/>
              <w:ind w:left="360" w:hanging="360"/>
              <w:rPr>
                <w:rFonts w:ascii="宋体" w:hAnsi="宋体" w:cs="Arial Unicode MS"/>
                <w:color w:val="000000"/>
                <w:kern w:val="0"/>
                <w:sz w:val="24"/>
                <w:szCs w:val="24"/>
              </w:rPr>
            </w:pPr>
            <w:r w:rsidRPr="00332038">
              <w:rPr>
                <w:rFonts w:ascii="宋体" w:hAnsi="宋体" w:cs="Arial Unicode MS" w:hint="eastAsia"/>
                <w:color w:val="000000"/>
                <w:kern w:val="0"/>
                <w:sz w:val="24"/>
                <w:szCs w:val="24"/>
              </w:rPr>
              <w:t>2、 点击次数：≥6000万次</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3、响应时间：≦20ms</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4、透光率：100%（无玻璃）</w:t>
            </w:r>
          </w:p>
          <w:p w:rsidR="009B206F" w:rsidRPr="00332038" w:rsidRDefault="009B206F" w:rsidP="009B206F">
            <w:pPr>
              <w:widowControl/>
              <w:spacing w:line="240" w:lineRule="atLeast"/>
              <w:rPr>
                <w:rFonts w:ascii="宋体" w:hAnsi="宋体" w:cs="Arial Unicode MS"/>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1015"/>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现场监控部分</w:t>
            </w: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1、不低于500万像素摄像头</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 xml:space="preserve">2、传感器类型 CMOS 最高分辨率 1280x720帧速 30FPS 接口 USB </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1703"/>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无间断电源</w:t>
            </w: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1、类型：后备式UPS</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2、电源容量：不小于2000VA/1200W</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3、电池模式：220+10%</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4、切换时间：标准情况下2-6毫秒</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5、噪音：小于 40dB</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1833"/>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回执打印部分</w:t>
            </w:r>
          </w:p>
          <w:p w:rsidR="009B206F" w:rsidRPr="00332038" w:rsidRDefault="009B206F" w:rsidP="009B206F">
            <w:pPr>
              <w:widowControl/>
              <w:spacing w:line="240" w:lineRule="atLeast"/>
              <w:jc w:val="center"/>
              <w:rPr>
                <w:rFonts w:ascii="宋体" w:hAnsi="宋体" w:cs="宋体"/>
                <w:color w:val="000000"/>
                <w:kern w:val="0"/>
                <w:sz w:val="24"/>
                <w:szCs w:val="24"/>
              </w:rPr>
            </w:pP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1、打印技术：热敏打印</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2、进纸方式： 直进直出</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3、分辨率 ：≥203dpi，每MM约8个点</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4、内置字库：国标一二级24*24点阵字库，可选大字库</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1125"/>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金属密码键盘</w:t>
            </w:r>
          </w:p>
          <w:p w:rsidR="009B206F" w:rsidRPr="00332038" w:rsidRDefault="009B206F" w:rsidP="009B206F">
            <w:pPr>
              <w:widowControl/>
              <w:spacing w:line="240" w:lineRule="atLeast"/>
              <w:jc w:val="center"/>
              <w:rPr>
                <w:rFonts w:ascii="宋体" w:hAnsi="宋体" w:cs="宋体"/>
                <w:color w:val="000000"/>
                <w:kern w:val="0"/>
                <w:sz w:val="24"/>
                <w:szCs w:val="24"/>
              </w:rPr>
            </w:pP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1、加密键盘软件：支持DES和TDES加、解密算法、PIN加密、MAC运算在键盘的安全模块内部将对PIN加密</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2、具有多级别的程序和密钥的安全管理功能</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3、密钥和程序拆封自毁，保证密钥的安全性</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4、键数：16 键金属键盘，10 个数字键，6 个功能键；</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5、保护功能：防水、防尘</w:t>
            </w:r>
          </w:p>
          <w:p w:rsidR="009B206F" w:rsidRPr="00332038" w:rsidRDefault="009B206F" w:rsidP="009B206F">
            <w:pPr>
              <w:widowControl/>
              <w:spacing w:line="240" w:lineRule="atLeast"/>
              <w:rPr>
                <w:rFonts w:ascii="宋体" w:hAnsi="宋体" w:cs="Arial Unicode MS"/>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2056"/>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Arial Unicode MS"/>
                <w:color w:val="000000"/>
                <w:kern w:val="0"/>
                <w:sz w:val="24"/>
                <w:szCs w:val="24"/>
              </w:rPr>
            </w:pPr>
          </w:p>
          <w:p w:rsidR="009B206F" w:rsidRPr="00332038" w:rsidRDefault="009B206F" w:rsidP="009B206F">
            <w:pPr>
              <w:widowControl/>
              <w:spacing w:line="240" w:lineRule="atLeast"/>
              <w:jc w:val="center"/>
              <w:rPr>
                <w:rFonts w:ascii="宋体" w:hAnsi="宋体" w:cs="Arial Unicode MS"/>
                <w:color w:val="000000"/>
                <w:kern w:val="0"/>
                <w:sz w:val="24"/>
                <w:szCs w:val="24"/>
              </w:rPr>
            </w:pPr>
          </w:p>
          <w:p w:rsidR="009B206F" w:rsidRPr="00332038" w:rsidRDefault="009B206F" w:rsidP="009B206F">
            <w:pPr>
              <w:widowControl/>
              <w:spacing w:line="240" w:lineRule="atLeast"/>
              <w:jc w:val="center"/>
              <w:rPr>
                <w:rFonts w:ascii="宋体" w:hAnsi="宋体" w:cs="Arial Unicode MS"/>
                <w:color w:val="000000"/>
                <w:kern w:val="0"/>
                <w:sz w:val="24"/>
                <w:szCs w:val="24"/>
              </w:rPr>
            </w:pPr>
            <w:r w:rsidRPr="00332038">
              <w:rPr>
                <w:rFonts w:ascii="宋体" w:hAnsi="宋体" w:cs="Arial Unicode MS" w:hint="eastAsia"/>
                <w:color w:val="000000"/>
                <w:kern w:val="0"/>
                <w:sz w:val="24"/>
                <w:szCs w:val="24"/>
              </w:rPr>
              <w:t>条码扫描器</w:t>
            </w:r>
          </w:p>
          <w:p w:rsidR="009B206F" w:rsidRPr="00332038" w:rsidRDefault="009B206F" w:rsidP="009B206F">
            <w:pPr>
              <w:widowControl/>
              <w:spacing w:line="240" w:lineRule="atLeast"/>
              <w:jc w:val="center"/>
              <w:rPr>
                <w:rFonts w:ascii="宋体" w:hAnsi="宋体" w:cs="宋体"/>
                <w:color w:val="000000"/>
                <w:kern w:val="0"/>
                <w:sz w:val="24"/>
                <w:szCs w:val="24"/>
              </w:rPr>
            </w:pP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 xml:space="preserve">1、光源类型：可视激光二极管，波长650nm </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2、触发模式：自动</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3、扫描角度±60°、±65°、±42°（左右、前后、转动）</w:t>
            </w:r>
          </w:p>
          <w:p w:rsidR="009B206F" w:rsidRPr="00332038" w:rsidRDefault="009B206F" w:rsidP="009B206F">
            <w:pPr>
              <w:widowControl/>
              <w:spacing w:line="240" w:lineRule="atLeast"/>
              <w:rPr>
                <w:rFonts w:ascii="宋体" w:hAnsi="宋体" w:cs="Arial Unicode MS"/>
                <w:color w:val="000000"/>
                <w:kern w:val="0"/>
                <w:sz w:val="24"/>
                <w:szCs w:val="24"/>
              </w:rPr>
            </w:pPr>
            <w:r w:rsidRPr="00332038">
              <w:rPr>
                <w:rFonts w:ascii="宋体" w:hAnsi="宋体" w:cs="Arial Unicode MS" w:hint="eastAsia"/>
                <w:color w:val="000000"/>
                <w:kern w:val="0"/>
                <w:sz w:val="24"/>
                <w:szCs w:val="24"/>
              </w:rPr>
              <w:t>4、扫描速度：每秒100±2次</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3120"/>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Arial Unicode MS"/>
                <w:color w:val="000000"/>
                <w:kern w:val="0"/>
                <w:sz w:val="24"/>
                <w:szCs w:val="24"/>
              </w:rPr>
            </w:pPr>
          </w:p>
          <w:p w:rsidR="009B206F" w:rsidRPr="00332038" w:rsidRDefault="009B206F" w:rsidP="009B206F">
            <w:pPr>
              <w:widowControl/>
              <w:spacing w:line="240" w:lineRule="atLeast"/>
              <w:jc w:val="center"/>
              <w:rPr>
                <w:rFonts w:ascii="宋体" w:hAnsi="宋体" w:cs="Arial Unicode MS"/>
                <w:color w:val="000000"/>
                <w:kern w:val="0"/>
                <w:sz w:val="24"/>
                <w:szCs w:val="24"/>
              </w:rPr>
            </w:pPr>
          </w:p>
          <w:p w:rsidR="009B206F" w:rsidRPr="00332038" w:rsidRDefault="009B206F" w:rsidP="009B206F">
            <w:pPr>
              <w:widowControl/>
              <w:spacing w:line="240" w:lineRule="atLeast"/>
              <w:jc w:val="center"/>
              <w:rPr>
                <w:rFonts w:ascii="宋体" w:hAnsi="宋体" w:cs="Arial Unicode MS"/>
                <w:color w:val="000000"/>
                <w:kern w:val="0"/>
                <w:sz w:val="24"/>
                <w:szCs w:val="24"/>
              </w:rPr>
            </w:pPr>
          </w:p>
          <w:p w:rsidR="009B206F" w:rsidRPr="00332038" w:rsidRDefault="009B206F" w:rsidP="009B206F">
            <w:pPr>
              <w:widowControl/>
              <w:spacing w:line="240" w:lineRule="atLeast"/>
              <w:jc w:val="center"/>
              <w:rPr>
                <w:rFonts w:ascii="宋体" w:hAnsi="宋体" w:cs="Arial Unicode MS"/>
                <w:color w:val="000000"/>
                <w:kern w:val="0"/>
                <w:sz w:val="24"/>
                <w:szCs w:val="24"/>
              </w:rPr>
            </w:pPr>
          </w:p>
          <w:p w:rsidR="009B206F" w:rsidRPr="00332038" w:rsidRDefault="009B206F" w:rsidP="009B206F">
            <w:pPr>
              <w:widowControl/>
              <w:spacing w:line="240" w:lineRule="atLeast"/>
              <w:jc w:val="center"/>
              <w:rPr>
                <w:rFonts w:ascii="宋体" w:hAnsi="宋体" w:cs="Arial Unicode MS"/>
                <w:color w:val="000000"/>
                <w:kern w:val="0"/>
                <w:sz w:val="24"/>
                <w:szCs w:val="24"/>
              </w:rPr>
            </w:pPr>
            <w:r w:rsidRPr="00332038">
              <w:rPr>
                <w:rFonts w:ascii="宋体" w:hAnsi="宋体" w:cs="Arial Unicode MS" w:hint="eastAsia"/>
                <w:color w:val="000000"/>
                <w:kern w:val="0"/>
                <w:sz w:val="24"/>
                <w:szCs w:val="24"/>
              </w:rPr>
              <w:t>签注模块</w:t>
            </w: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1、可以对卡片内的芯片进行读写操作</w:t>
            </w: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2、可以对卡面上的可擦写材料进行擦/写操作，完成既定内容的打印。</w:t>
            </w: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3、可以读取卡面上的二维条码信息。</w:t>
            </w: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技术参数：</w:t>
            </w: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①打印分辨率：≥300dpi</w:t>
            </w: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②二维码：最小分辨率：&lt;</w:t>
            </w:r>
            <w:smartTag w:uri="urn:schemas-microsoft-com:office:smarttags" w:element="chmetcnv">
              <w:smartTagPr>
                <w:attr w:name="TCSC" w:val="0"/>
                <w:attr w:name="NumberType" w:val="1"/>
                <w:attr w:name="Negative" w:val="False"/>
                <w:attr w:name="HasSpace" w:val="False"/>
                <w:attr w:name="SourceValue" w:val=".13"/>
                <w:attr w:name="UnitName" w:val="mm"/>
              </w:smartTagPr>
              <w:r w:rsidRPr="00332038">
                <w:rPr>
                  <w:rFonts w:ascii="宋体" w:hAnsi="宋体" w:cs="宋体" w:hint="eastAsia"/>
                  <w:color w:val="000000"/>
                  <w:kern w:val="0"/>
                  <w:sz w:val="24"/>
                  <w:szCs w:val="24"/>
                </w:rPr>
                <w:t>0.13mm</w:t>
              </w:r>
            </w:smartTag>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③接口：RS232 接口 USB 接口</w:t>
            </w: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④整机功率：&lt;150W（交流220V±10%）</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1833"/>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银行收费模块</w:t>
            </w: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1、银联卡读卡器：支持银行现行各种磁条格式读写.</w:t>
            </w: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 xml:space="preserve"> 2、使用寿命≥600000 次</w:t>
            </w:r>
          </w:p>
          <w:p w:rsidR="009B206F" w:rsidRPr="00332038" w:rsidRDefault="009B206F" w:rsidP="009B206F">
            <w:pPr>
              <w:widowControl/>
              <w:spacing w:line="240" w:lineRule="atLeas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4587"/>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收钞模块</w:t>
            </w:r>
          </w:p>
          <w:p w:rsidR="009B206F" w:rsidRPr="00332038" w:rsidRDefault="009B206F" w:rsidP="009B206F">
            <w:pPr>
              <w:widowControl/>
              <w:spacing w:line="240" w:lineRule="atLeast"/>
              <w:jc w:val="center"/>
              <w:rPr>
                <w:rFonts w:ascii="宋体" w:hAnsi="宋体" w:cs="宋体"/>
                <w:color w:val="000000"/>
                <w:kern w:val="0"/>
                <w:sz w:val="24"/>
                <w:szCs w:val="24"/>
              </w:rPr>
            </w:pP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4、采用最新识别技术，识别率≥98%，能够识别并拒收伪币、残币、阴阳币及被污染币</w:t>
            </w: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5、可精确识别新旧版5、10、20、50、100 元人民币</w:t>
            </w: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6、纸币存储数量：1000 张</w:t>
            </w: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7、钞箱：可上锁并可移除的卡式银箱</w:t>
            </w: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8、收币速度&lt;3 秒/张</w:t>
            </w: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9、智能棒内存软件升级</w:t>
            </w: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10、带有LED 显示灯提示操作情况</w:t>
            </w: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11、平均故障间隔时间：120 万次循环操作</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698"/>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配套功能需求</w:t>
            </w:r>
          </w:p>
        </w:tc>
        <w:tc>
          <w:tcPr>
            <w:tcW w:w="411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ind w:left="330"/>
              <w:rPr>
                <w:rFonts w:ascii="宋体" w:hAnsi="宋体" w:cs="宋体"/>
                <w:color w:val="000000"/>
                <w:kern w:val="0"/>
                <w:sz w:val="24"/>
                <w:szCs w:val="24"/>
              </w:rPr>
            </w:pPr>
            <w:r w:rsidRPr="00332038">
              <w:rPr>
                <w:rFonts w:ascii="宋体" w:hAnsi="宋体" w:cs="宋体" w:hint="eastAsia"/>
                <w:color w:val="000000"/>
                <w:kern w:val="0"/>
                <w:sz w:val="24"/>
                <w:szCs w:val="24"/>
              </w:rPr>
              <w:t>为保证特殊人群(如国家工作人员、异地证件、及网络异常造成的异常签注数据等)证件签注工作，有效补充自助签注设备的签注功能，有效处理自助签注设备异常产生的数据，完善签注设备功能，中标单位需提供特殊人群证件签注的解决方案以及需要的软件及硬件。并在投标文件中列明详细的解</w:t>
            </w:r>
            <w:r w:rsidRPr="00332038">
              <w:rPr>
                <w:rFonts w:ascii="宋体" w:hAnsi="宋体" w:cs="宋体" w:hint="eastAsia"/>
                <w:color w:val="000000"/>
                <w:kern w:val="0"/>
                <w:sz w:val="24"/>
                <w:szCs w:val="24"/>
              </w:rPr>
              <w:lastRenderedPageBreak/>
              <w:t>决方案。</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2126"/>
        </w:trPr>
        <w:tc>
          <w:tcPr>
            <w:tcW w:w="847" w:type="dxa"/>
            <w:vMerge w:val="restart"/>
            <w:tcBorders>
              <w:top w:val="nil"/>
              <w:left w:val="single" w:sz="4" w:space="0" w:color="000000"/>
              <w:bottom w:val="single" w:sz="4" w:space="0" w:color="000000"/>
              <w:right w:val="single" w:sz="4" w:space="0" w:color="000000"/>
            </w:tcBorders>
          </w:tcPr>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p>
          <w:p w:rsidR="009B206F" w:rsidRPr="00332038" w:rsidRDefault="009B206F" w:rsidP="009B206F">
            <w:pPr>
              <w:widowControl/>
              <w:spacing w:line="240" w:lineRule="atLeast"/>
              <w:rPr>
                <w:rFonts w:ascii="宋体" w:hAnsi="宋体" w:cs="宋体"/>
                <w:color w:val="000000"/>
                <w:kern w:val="0"/>
                <w:sz w:val="24"/>
                <w:szCs w:val="24"/>
              </w:rPr>
            </w:pPr>
            <w:r w:rsidRPr="00332038">
              <w:rPr>
                <w:rFonts w:ascii="宋体" w:hAnsi="宋体" w:cs="宋体" w:hint="eastAsia"/>
                <w:color w:val="000000"/>
                <w:kern w:val="0"/>
                <w:sz w:val="24"/>
                <w:szCs w:val="24"/>
              </w:rPr>
              <w:t>2</w:t>
            </w:r>
          </w:p>
        </w:tc>
        <w:tc>
          <w:tcPr>
            <w:tcW w:w="713" w:type="dxa"/>
            <w:vMerge w:val="restart"/>
            <w:tcBorders>
              <w:top w:val="nil"/>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卡</w:t>
            </w: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本</w:t>
            </w: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二</w:t>
            </w: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合</w:t>
            </w: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一</w:t>
            </w: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自</w:t>
            </w: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助</w:t>
            </w: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发</w:t>
            </w: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证</w:t>
            </w: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机</w:t>
            </w: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center"/>
              <w:rPr>
                <w:rFonts w:ascii="宋体" w:hAnsi="宋体" w:cs="宋体"/>
                <w:color w:val="000000"/>
                <w:kern w:val="0"/>
                <w:sz w:val="24"/>
                <w:szCs w:val="24"/>
              </w:rPr>
            </w:pPr>
            <w:r w:rsidRPr="00332038">
              <w:rPr>
                <w:rFonts w:ascii="宋体" w:hAnsi="宋体" w:cs="宋体" w:hint="eastAsia"/>
                <w:color w:val="000000"/>
                <w:kern w:val="0"/>
                <w:sz w:val="24"/>
                <w:szCs w:val="24"/>
              </w:rPr>
              <w:t>工控机</w:t>
            </w:r>
          </w:p>
        </w:tc>
        <w:tc>
          <w:tcPr>
            <w:tcW w:w="411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最低配置要求：工业级主板：CPU： i5-4200U HD440显卡，</w:t>
            </w:r>
            <w:smartTag w:uri="urn:schemas-microsoft-com:office:smarttags" w:element="chmetcnv">
              <w:smartTagPr>
                <w:attr w:name="TCSC" w:val="0"/>
                <w:attr w:name="NumberType" w:val="1"/>
                <w:attr w:name="Negative" w:val="False"/>
                <w:attr w:name="HasSpace" w:val="False"/>
                <w:attr w:name="SourceValue" w:val="256"/>
                <w:attr w:name="UnitName" w:val="g"/>
              </w:smartTagPr>
              <w:r w:rsidRPr="00332038">
                <w:rPr>
                  <w:rFonts w:ascii="宋体" w:hAnsi="宋体" w:cs="宋体" w:hint="eastAsia"/>
                  <w:color w:val="000000"/>
                  <w:kern w:val="0"/>
                  <w:sz w:val="24"/>
                  <w:szCs w:val="24"/>
                </w:rPr>
                <w:t>256G</w:t>
              </w:r>
            </w:smartTag>
            <w:r w:rsidRPr="00332038">
              <w:rPr>
                <w:rFonts w:ascii="宋体" w:hAnsi="宋体" w:cs="宋体" w:hint="eastAsia"/>
                <w:color w:val="000000"/>
                <w:kern w:val="0"/>
                <w:sz w:val="24"/>
                <w:szCs w:val="24"/>
              </w:rPr>
              <w:t>固态硬盘，</w:t>
            </w:r>
            <w:smartTag w:uri="urn:schemas-microsoft-com:office:smarttags" w:element="chmetcnv">
              <w:smartTagPr>
                <w:attr w:name="TCSC" w:val="0"/>
                <w:attr w:name="NumberType" w:val="1"/>
                <w:attr w:name="Negative" w:val="False"/>
                <w:attr w:name="HasSpace" w:val="False"/>
                <w:attr w:name="SourceValue" w:val="4"/>
                <w:attr w:name="UnitName" w:val="g"/>
              </w:smartTagPr>
              <w:r w:rsidRPr="00332038">
                <w:rPr>
                  <w:rFonts w:ascii="宋体" w:hAnsi="宋体" w:cs="宋体" w:hint="eastAsia"/>
                  <w:color w:val="000000"/>
                  <w:kern w:val="0"/>
                  <w:sz w:val="24"/>
                  <w:szCs w:val="24"/>
                </w:rPr>
                <w:t>4G</w:t>
              </w:r>
            </w:smartTag>
            <w:r w:rsidRPr="00332038">
              <w:rPr>
                <w:rFonts w:ascii="宋体" w:hAnsi="宋体" w:cs="宋体" w:hint="eastAsia"/>
                <w:color w:val="000000"/>
                <w:kern w:val="0"/>
                <w:sz w:val="24"/>
                <w:szCs w:val="24"/>
              </w:rPr>
              <w:t>内存，防尘、防污、防爆安全型电容触摸屏；工业级开关电源，并配有无线键盘和鼠标。</w:t>
            </w:r>
          </w:p>
        </w:tc>
        <w:tc>
          <w:tcPr>
            <w:tcW w:w="709" w:type="dxa"/>
            <w:vMerge w:val="restart"/>
            <w:tcBorders>
              <w:top w:val="nil"/>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台</w:t>
            </w:r>
          </w:p>
        </w:tc>
        <w:tc>
          <w:tcPr>
            <w:tcW w:w="709" w:type="dxa"/>
            <w:vMerge w:val="restart"/>
            <w:tcBorders>
              <w:top w:val="nil"/>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1</w:t>
            </w:r>
          </w:p>
        </w:tc>
        <w:tc>
          <w:tcPr>
            <w:tcW w:w="850" w:type="dxa"/>
            <w:vMerge w:val="restart"/>
            <w:tcBorders>
              <w:top w:val="nil"/>
              <w:left w:val="nil"/>
              <w:bottom w:val="single" w:sz="4" w:space="0" w:color="000000"/>
              <w:right w:val="single" w:sz="4" w:space="0" w:color="000000"/>
            </w:tcBorders>
          </w:tcPr>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p>
          <w:p w:rsidR="009B206F" w:rsidRPr="00332038" w:rsidRDefault="009B206F" w:rsidP="009B206F">
            <w:pPr>
              <w:widowControl/>
              <w:spacing w:line="240" w:lineRule="atLeast"/>
              <w:jc w:val="center"/>
              <w:rPr>
                <w:rFonts w:ascii="宋体" w:hAnsi="宋体" w:cs="宋体"/>
                <w:color w:val="000000"/>
                <w:kern w:val="0"/>
                <w:sz w:val="24"/>
                <w:szCs w:val="24"/>
              </w:rPr>
            </w:pPr>
            <w:r w:rsidRPr="00332038">
              <w:rPr>
                <w:rFonts w:ascii="宋体" w:hAnsi="宋体" w:cs="宋体" w:hint="eastAsia"/>
                <w:color w:val="000000"/>
                <w:kern w:val="0"/>
                <w:sz w:val="24"/>
                <w:szCs w:val="24"/>
              </w:rPr>
              <w:t>是</w:t>
            </w:r>
          </w:p>
        </w:tc>
      </w:tr>
      <w:tr w:rsidR="009B206F" w:rsidRPr="00332038" w:rsidTr="009B206F">
        <w:trPr>
          <w:trHeight w:val="1833"/>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center"/>
              <w:rPr>
                <w:rFonts w:ascii="宋体" w:hAnsi="宋体" w:cs="宋体"/>
                <w:color w:val="000000"/>
                <w:kern w:val="0"/>
                <w:sz w:val="24"/>
                <w:szCs w:val="24"/>
              </w:rPr>
            </w:pPr>
            <w:r w:rsidRPr="00332038">
              <w:rPr>
                <w:rFonts w:ascii="宋体" w:hAnsi="宋体" w:cs="宋体" w:hint="eastAsia"/>
                <w:color w:val="000000"/>
                <w:kern w:val="0"/>
                <w:sz w:val="24"/>
                <w:szCs w:val="24"/>
              </w:rPr>
              <w:t>主控盒</w:t>
            </w:r>
          </w:p>
        </w:tc>
        <w:tc>
          <w:tcPr>
            <w:tcW w:w="411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具有高效、稳定控制系统，兼具更有效的容错机制，保障设备24小时稳定运行，同时设备运动全部采用伺服电机并做定位反馈，实现闭环控制。</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3439"/>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center"/>
              <w:rPr>
                <w:rFonts w:ascii="宋体" w:hAnsi="宋体" w:cs="宋体"/>
                <w:color w:val="000000"/>
                <w:kern w:val="0"/>
                <w:sz w:val="24"/>
                <w:szCs w:val="24"/>
              </w:rPr>
            </w:pPr>
            <w:r w:rsidRPr="00332038">
              <w:rPr>
                <w:rFonts w:ascii="宋体" w:hAnsi="宋体" w:cs="宋体" w:hint="eastAsia"/>
                <w:color w:val="000000"/>
                <w:kern w:val="0"/>
                <w:sz w:val="24"/>
                <w:szCs w:val="24"/>
              </w:rPr>
              <w:t>液晶显示器</w:t>
            </w:r>
          </w:p>
        </w:tc>
        <w:tc>
          <w:tcPr>
            <w:tcW w:w="411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1.不小于17寸屏幕，防尘、防污、安全型电容触摸屏。</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2.透光率：薄膜对玻璃型&gt;85%。</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3.玻璃对玻璃型&gt;87%。</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4.分辨率：1920*1080。</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5.操作压力：&lt;</w:t>
            </w:r>
            <w:smartTag w:uri="urn:schemas-microsoft-com:office:smarttags" w:element="chmetcnv">
              <w:smartTagPr>
                <w:attr w:name="TCSC" w:val="0"/>
                <w:attr w:name="NumberType" w:val="1"/>
                <w:attr w:name="Negative" w:val="False"/>
                <w:attr w:name="HasSpace" w:val="False"/>
                <w:attr w:name="SourceValue" w:val="10"/>
                <w:attr w:name="UnitName" w:val="g"/>
              </w:smartTagPr>
              <w:r w:rsidRPr="00332038">
                <w:rPr>
                  <w:rFonts w:ascii="宋体" w:hAnsi="宋体" w:cs="宋体" w:hint="eastAsia"/>
                  <w:color w:val="000000"/>
                  <w:kern w:val="0"/>
                  <w:sz w:val="24"/>
                  <w:szCs w:val="24"/>
                </w:rPr>
                <w:t>10g</w:t>
              </w:r>
            </w:smartTag>
            <w:r w:rsidRPr="00332038">
              <w:rPr>
                <w:rFonts w:ascii="宋体" w:hAnsi="宋体" w:cs="宋体" w:hint="eastAsia"/>
                <w:color w:val="000000"/>
                <w:kern w:val="0"/>
                <w:sz w:val="24"/>
                <w:szCs w:val="24"/>
              </w:rPr>
              <w:t>。</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6.数据刷新频率：60Hz。</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7.真正多点触摸：最多支持10个点同时输出。</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8.真正支持多点操作，同时支持高达10点的输出。</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1165"/>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center"/>
              <w:rPr>
                <w:rFonts w:ascii="宋体" w:hAnsi="宋体" w:cs="宋体"/>
                <w:color w:val="000000"/>
                <w:kern w:val="0"/>
                <w:sz w:val="24"/>
                <w:szCs w:val="24"/>
              </w:rPr>
            </w:pPr>
            <w:r w:rsidRPr="00332038">
              <w:rPr>
                <w:rFonts w:ascii="宋体" w:hAnsi="宋体" w:cs="宋体" w:hint="eastAsia"/>
                <w:color w:val="000000"/>
                <w:kern w:val="0"/>
                <w:sz w:val="24"/>
                <w:szCs w:val="24"/>
              </w:rPr>
              <w:t>第二代居民身份证阅读器</w:t>
            </w: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符合ISO 14443 Type B 国际便准Type B非接触IC卡阅读技术，内嵌公安部专用安全控制模块。</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1177"/>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center"/>
              <w:rPr>
                <w:rFonts w:ascii="宋体" w:hAnsi="宋体" w:cs="宋体"/>
                <w:color w:val="000000"/>
                <w:kern w:val="0"/>
                <w:sz w:val="24"/>
                <w:szCs w:val="24"/>
              </w:rPr>
            </w:pPr>
            <w:r w:rsidRPr="00332038">
              <w:rPr>
                <w:rFonts w:ascii="宋体" w:hAnsi="宋体" w:cs="宋体" w:hint="eastAsia"/>
                <w:color w:val="000000"/>
                <w:kern w:val="0"/>
                <w:sz w:val="24"/>
                <w:szCs w:val="24"/>
              </w:rPr>
              <w:t>证件运送机构</w:t>
            </w: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1.支持纵向移动。</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2.支持证件自动存放。</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3.定位偏差&lt;1毫米。</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833"/>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center"/>
              <w:rPr>
                <w:rFonts w:ascii="宋体" w:hAnsi="宋体" w:cs="宋体"/>
                <w:color w:val="000000"/>
                <w:kern w:val="0"/>
                <w:sz w:val="24"/>
                <w:szCs w:val="24"/>
              </w:rPr>
            </w:pPr>
            <w:r w:rsidRPr="00332038">
              <w:rPr>
                <w:rFonts w:ascii="宋体" w:hAnsi="宋体" w:cs="宋体" w:hint="eastAsia"/>
                <w:color w:val="000000"/>
                <w:kern w:val="0"/>
                <w:sz w:val="24"/>
                <w:szCs w:val="24"/>
              </w:rPr>
              <w:t>语音系统</w:t>
            </w: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ind w:left="210"/>
              <w:jc w:val="left"/>
              <w:rPr>
                <w:rFonts w:ascii="宋体" w:hAnsi="宋体" w:cs="宋体"/>
                <w:color w:val="000000"/>
                <w:kern w:val="0"/>
                <w:sz w:val="24"/>
                <w:szCs w:val="24"/>
              </w:rPr>
            </w:pPr>
            <w:r w:rsidRPr="00332038">
              <w:rPr>
                <w:rFonts w:ascii="宋体" w:hAnsi="宋体" w:cs="宋体" w:hint="eastAsia"/>
                <w:color w:val="000000"/>
                <w:kern w:val="0"/>
                <w:sz w:val="24"/>
                <w:szCs w:val="24"/>
              </w:rPr>
              <w:t>提供提示语音，用于指引操作。</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3439"/>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center"/>
              <w:rPr>
                <w:rFonts w:ascii="宋体" w:hAnsi="宋体" w:cs="宋体"/>
                <w:color w:val="000000"/>
                <w:kern w:val="0"/>
                <w:sz w:val="24"/>
                <w:szCs w:val="24"/>
              </w:rPr>
            </w:pPr>
            <w:r w:rsidRPr="00332038">
              <w:rPr>
                <w:rFonts w:ascii="宋体" w:hAnsi="宋体" w:cs="宋体" w:hint="eastAsia"/>
                <w:color w:val="000000"/>
                <w:kern w:val="0"/>
                <w:sz w:val="24"/>
                <w:szCs w:val="24"/>
              </w:rPr>
              <w:t>机箱</w:t>
            </w: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1. 大堂式结构</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2. 外形新颖美观。</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3.材料坚硬厚实，不变形。</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4.外部结构稳定、工艺细致，符合现行工艺与规范，内部结构合理、布线规范整齐，维护简单方便。</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5.门锁、柜门锁选用统一专用锁匙，机箱耐用安全。</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6.配插座、照明灯管、开关、机柜排风扇等。</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7.底座整体牢固，装轮子方便移动。</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8.外观尺寸不大于</w:t>
            </w:r>
            <w:smartTag w:uri="urn:schemas-microsoft-com:office:smarttags" w:element="chmetcnv">
              <w:smartTagPr>
                <w:attr w:name="TCSC" w:val="0"/>
                <w:attr w:name="NumberType" w:val="1"/>
                <w:attr w:name="Negative" w:val="False"/>
                <w:attr w:name="HasSpace" w:val="False"/>
                <w:attr w:name="SourceValue" w:val="1100"/>
                <w:attr w:name="UnitName" w:val="mm"/>
              </w:smartTagPr>
              <w:r w:rsidRPr="00332038">
                <w:rPr>
                  <w:rFonts w:ascii="宋体" w:hAnsi="宋体" w:cs="宋体" w:hint="eastAsia"/>
                  <w:color w:val="000000"/>
                  <w:kern w:val="0"/>
                  <w:sz w:val="24"/>
                  <w:szCs w:val="24"/>
                </w:rPr>
                <w:t>1100mm</w:t>
              </w:r>
            </w:smartTag>
            <w:r w:rsidRPr="00332038">
              <w:rPr>
                <w:rFonts w:ascii="宋体" w:hAnsi="宋体" w:cs="宋体" w:hint="eastAsia"/>
                <w:color w:val="000000"/>
                <w:kern w:val="0"/>
                <w:sz w:val="24"/>
                <w:szCs w:val="24"/>
              </w:rPr>
              <w:t>×</w:t>
            </w:r>
            <w:smartTag w:uri="urn:schemas-microsoft-com:office:smarttags" w:element="chmetcnv">
              <w:smartTagPr>
                <w:attr w:name="TCSC" w:val="0"/>
                <w:attr w:name="NumberType" w:val="1"/>
                <w:attr w:name="Negative" w:val="False"/>
                <w:attr w:name="HasSpace" w:val="False"/>
                <w:attr w:name="SourceValue" w:val="820"/>
                <w:attr w:name="UnitName" w:val="mm"/>
              </w:smartTagPr>
              <w:r w:rsidRPr="00332038">
                <w:rPr>
                  <w:rFonts w:ascii="宋体" w:hAnsi="宋体" w:cs="宋体" w:hint="eastAsia"/>
                  <w:color w:val="000000"/>
                  <w:kern w:val="0"/>
                  <w:sz w:val="24"/>
                  <w:szCs w:val="24"/>
                </w:rPr>
                <w:t>820mm</w:t>
              </w:r>
            </w:smartTag>
            <w:r w:rsidRPr="00332038">
              <w:rPr>
                <w:rFonts w:ascii="宋体" w:hAnsi="宋体" w:cs="宋体" w:hint="eastAsia"/>
                <w:color w:val="000000"/>
                <w:kern w:val="0"/>
                <w:sz w:val="24"/>
                <w:szCs w:val="24"/>
              </w:rPr>
              <w:t>×</w:t>
            </w:r>
            <w:smartTag w:uri="urn:schemas-microsoft-com:office:smarttags" w:element="chmetcnv">
              <w:smartTagPr>
                <w:attr w:name="TCSC" w:val="0"/>
                <w:attr w:name="NumberType" w:val="1"/>
                <w:attr w:name="Negative" w:val="False"/>
                <w:attr w:name="HasSpace" w:val="False"/>
                <w:attr w:name="SourceValue" w:val="1800"/>
                <w:attr w:name="UnitName" w:val="mm"/>
              </w:smartTagPr>
              <w:r w:rsidRPr="00332038">
                <w:rPr>
                  <w:rFonts w:ascii="宋体" w:hAnsi="宋体" w:cs="宋体" w:hint="eastAsia"/>
                  <w:color w:val="000000"/>
                  <w:kern w:val="0"/>
                  <w:sz w:val="24"/>
                  <w:szCs w:val="24"/>
                </w:rPr>
                <w:t>1800mm</w:t>
              </w:r>
            </w:smartTag>
            <w:r w:rsidRPr="00332038">
              <w:rPr>
                <w:rFonts w:ascii="宋体" w:hAnsi="宋体" w:cs="宋体" w:hint="eastAsia"/>
                <w:color w:val="000000"/>
                <w:kern w:val="0"/>
                <w:sz w:val="24"/>
                <w:szCs w:val="24"/>
              </w:rPr>
              <w:t>（长宽高）</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834"/>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center"/>
              <w:rPr>
                <w:rFonts w:ascii="宋体" w:hAnsi="宋体" w:cs="宋体"/>
                <w:color w:val="000000"/>
                <w:kern w:val="0"/>
                <w:sz w:val="24"/>
                <w:szCs w:val="24"/>
              </w:rPr>
            </w:pPr>
            <w:r w:rsidRPr="00332038">
              <w:rPr>
                <w:rFonts w:ascii="宋体" w:hAnsi="宋体" w:cs="宋体" w:hint="eastAsia"/>
                <w:color w:val="000000"/>
                <w:kern w:val="0"/>
                <w:sz w:val="24"/>
                <w:szCs w:val="24"/>
              </w:rPr>
              <w:t>存证槽容量</w:t>
            </w: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可同时存取本式，卡式证件</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卡式证件容量不低于 4500张</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本式证件容量不低于 1700本</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784"/>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center"/>
              <w:rPr>
                <w:rFonts w:ascii="宋体" w:hAnsi="宋体" w:cs="宋体"/>
                <w:color w:val="000000"/>
                <w:kern w:val="0"/>
                <w:sz w:val="24"/>
                <w:szCs w:val="24"/>
              </w:rPr>
            </w:pPr>
            <w:r w:rsidRPr="00332038">
              <w:rPr>
                <w:rFonts w:ascii="宋体" w:hAnsi="宋体" w:cs="宋体" w:hint="eastAsia"/>
                <w:color w:val="000000"/>
                <w:kern w:val="0"/>
                <w:sz w:val="24"/>
                <w:szCs w:val="24"/>
              </w:rPr>
              <w:t>批量放证盒容量</w:t>
            </w: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单卡放证盒容量：≥ 200张</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单本发证盒量：≥ 50</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1074"/>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center"/>
              <w:rPr>
                <w:rFonts w:ascii="宋体" w:hAnsi="宋体" w:cs="宋体"/>
                <w:color w:val="000000"/>
                <w:kern w:val="0"/>
                <w:sz w:val="24"/>
                <w:szCs w:val="24"/>
              </w:rPr>
            </w:pPr>
            <w:r w:rsidRPr="00332038">
              <w:rPr>
                <w:rFonts w:ascii="宋体" w:hAnsi="宋体" w:cs="宋体" w:hint="eastAsia"/>
                <w:color w:val="000000"/>
                <w:kern w:val="0"/>
                <w:sz w:val="24"/>
                <w:szCs w:val="24"/>
              </w:rPr>
              <w:t>存取证平均速度</w:t>
            </w:r>
          </w:p>
        </w:tc>
        <w:tc>
          <w:tcPr>
            <w:tcW w:w="411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小于10秒/本（张）。</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882"/>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center"/>
              <w:rPr>
                <w:rFonts w:ascii="宋体" w:hAnsi="宋体" w:cs="宋体"/>
                <w:color w:val="000000"/>
                <w:kern w:val="0"/>
                <w:sz w:val="24"/>
                <w:szCs w:val="24"/>
              </w:rPr>
            </w:pPr>
            <w:r w:rsidRPr="00332038">
              <w:rPr>
                <w:rFonts w:ascii="宋体" w:hAnsi="宋体" w:cs="宋体" w:hint="eastAsia"/>
                <w:color w:val="000000"/>
                <w:kern w:val="0"/>
                <w:sz w:val="24"/>
                <w:szCs w:val="24"/>
              </w:rPr>
              <w:t>摄像头</w:t>
            </w:r>
          </w:p>
        </w:tc>
        <w:tc>
          <w:tcPr>
            <w:tcW w:w="411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不低于高清1080P摄像头、分辨率不低于1920×1080 镜头，超大鱼眼镜头微变形</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1789"/>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center"/>
              <w:rPr>
                <w:rFonts w:ascii="宋体" w:hAnsi="宋体" w:cs="宋体"/>
                <w:color w:val="000000"/>
                <w:kern w:val="0"/>
                <w:sz w:val="24"/>
                <w:szCs w:val="24"/>
              </w:rPr>
            </w:pPr>
            <w:r w:rsidRPr="00332038">
              <w:rPr>
                <w:rFonts w:ascii="宋体" w:hAnsi="宋体" w:cs="宋体" w:hint="eastAsia"/>
                <w:color w:val="000000"/>
                <w:kern w:val="0"/>
                <w:sz w:val="24"/>
                <w:szCs w:val="24"/>
              </w:rPr>
              <w:t>证件阅读模块</w:t>
            </w:r>
          </w:p>
        </w:tc>
        <w:tc>
          <w:tcPr>
            <w:tcW w:w="411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符合标准： ISO 14443 TYPE A/B；</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通过BAC方式机读电子护照、电子港澳证、电子大陆证芯片信息（阅读芯片获取证件信息，非OCR识别方式）</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841"/>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9B206F" w:rsidRDefault="009B206F" w:rsidP="009B206F">
            <w:pPr>
              <w:widowControl/>
              <w:jc w:val="center"/>
              <w:rPr>
                <w:rFonts w:ascii="宋体" w:hAnsi="宋体" w:cs="宋体"/>
                <w:kern w:val="0"/>
                <w:sz w:val="24"/>
                <w:szCs w:val="24"/>
              </w:rPr>
            </w:pPr>
            <w:r w:rsidRPr="009B206F">
              <w:rPr>
                <w:rFonts w:ascii="宋体" w:hAnsi="宋体" w:cs="宋体" w:hint="eastAsia"/>
                <w:kern w:val="0"/>
                <w:sz w:val="24"/>
                <w:szCs w:val="24"/>
              </w:rPr>
              <w:t>存取同步</w:t>
            </w:r>
          </w:p>
        </w:tc>
        <w:tc>
          <w:tcPr>
            <w:tcW w:w="4110" w:type="dxa"/>
            <w:tcBorders>
              <w:top w:val="single" w:sz="4" w:space="0" w:color="000000"/>
              <w:left w:val="nil"/>
              <w:bottom w:val="single" w:sz="4" w:space="0" w:color="000000"/>
              <w:right w:val="single" w:sz="4" w:space="0" w:color="000000"/>
            </w:tcBorders>
            <w:vAlign w:val="center"/>
          </w:tcPr>
          <w:p w:rsidR="009B206F" w:rsidRPr="009B206F" w:rsidRDefault="009B206F" w:rsidP="009B206F">
            <w:pPr>
              <w:widowControl/>
              <w:rPr>
                <w:rFonts w:ascii="宋体" w:hAnsi="宋体" w:cs="宋体"/>
                <w:kern w:val="0"/>
                <w:sz w:val="24"/>
                <w:szCs w:val="24"/>
              </w:rPr>
            </w:pPr>
            <w:r w:rsidRPr="009B206F">
              <w:rPr>
                <w:rFonts w:ascii="宋体" w:hAnsi="宋体" w:cs="宋体" w:hint="eastAsia"/>
                <w:kern w:val="0"/>
                <w:sz w:val="24"/>
                <w:szCs w:val="24"/>
              </w:rPr>
              <w:t>存放证件时不影响市民取证</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648"/>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center"/>
              <w:rPr>
                <w:rFonts w:ascii="宋体" w:hAnsi="宋体" w:cs="宋体"/>
                <w:color w:val="000000"/>
                <w:kern w:val="0"/>
                <w:sz w:val="24"/>
                <w:szCs w:val="24"/>
              </w:rPr>
            </w:pPr>
            <w:r w:rsidRPr="00332038">
              <w:rPr>
                <w:rFonts w:ascii="宋体" w:hAnsi="宋体" w:cs="宋体" w:hint="eastAsia"/>
                <w:color w:val="000000"/>
                <w:kern w:val="0"/>
                <w:sz w:val="24"/>
                <w:szCs w:val="24"/>
              </w:rPr>
              <w:t>操作系统</w:t>
            </w:r>
          </w:p>
        </w:tc>
        <w:tc>
          <w:tcPr>
            <w:tcW w:w="411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WINDOWS、Oracle数据库。</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2542"/>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center"/>
              <w:rPr>
                <w:rFonts w:ascii="宋体" w:hAnsi="宋体" w:cs="宋体"/>
                <w:color w:val="000000"/>
                <w:kern w:val="0"/>
                <w:sz w:val="24"/>
                <w:szCs w:val="24"/>
              </w:rPr>
            </w:pPr>
            <w:r w:rsidRPr="00332038">
              <w:rPr>
                <w:rFonts w:ascii="宋体" w:hAnsi="宋体" w:cs="宋体" w:hint="eastAsia"/>
                <w:color w:val="000000"/>
                <w:kern w:val="0"/>
                <w:sz w:val="24"/>
                <w:szCs w:val="24"/>
              </w:rPr>
              <w:t>软件功能</w:t>
            </w:r>
          </w:p>
        </w:tc>
        <w:tc>
          <w:tcPr>
            <w:tcW w:w="4110" w:type="dxa"/>
            <w:tcBorders>
              <w:top w:val="single" w:sz="4" w:space="0" w:color="000000"/>
              <w:left w:val="nil"/>
              <w:bottom w:val="single" w:sz="4" w:space="0" w:color="000000"/>
              <w:right w:val="single" w:sz="4" w:space="0" w:color="000000"/>
            </w:tcBorders>
          </w:tcPr>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1.单机同时混发放本式出入境证件（本式，包括电子护照）和卡式出入境证件（卡片式，包括往来港澳通行证，大陆居民往来台湾通行证）。</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2.实现与出入境管理系统对接。</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3.系统读取身份证号码或者受理编号检索本地数据库，得到证件存放位置，自动将申请人的证件送出。如果有核查控制对象报警事件并未处理，则操作屏显示申请人按指定窗口向工作人员咨询，同时后台电脑提示报警信息，最后由工作人员操作取证和数据保存。如果没有报警事件则提示证件箱位置并自动送出证件。</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4.根据业务规范，在系统中实现在放证时自动比对办证系统中的各类控制对象信息，以确保自助发证与前台发证的安全性保持一致。</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5.自动读取申请人二代居民身份证证件信息并进行查控比对操作。</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6.实现管理员手工发证、他人代领证件。</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7.对整个取证过程进行监控，以备后查。</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8.后台管理实现功能：查询、统计、设备管理、用户管理、过期证件批处理等功能。</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9、 本人取证时，系统可支持刷一次身份证，取出该申请人的多本证件。</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10、 代领取证时，支持多证代领，如旅行社取证，刷一次代领人身份证，支持多个业务编号扫描。</w:t>
            </w:r>
          </w:p>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 xml:space="preserve">11、 可同步进行存取证件，放证时不用人员值守。 </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838"/>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center"/>
              <w:rPr>
                <w:rFonts w:ascii="宋体" w:hAnsi="宋体" w:cs="宋体"/>
                <w:color w:val="000000"/>
                <w:kern w:val="0"/>
                <w:sz w:val="24"/>
                <w:szCs w:val="24"/>
              </w:rPr>
            </w:pPr>
            <w:r w:rsidRPr="00332038">
              <w:rPr>
                <w:rFonts w:ascii="宋体" w:hAnsi="宋体" w:cs="宋体" w:hint="eastAsia"/>
                <w:color w:val="000000"/>
                <w:kern w:val="0"/>
                <w:sz w:val="24"/>
                <w:szCs w:val="24"/>
              </w:rPr>
              <w:t>运行环境</w:t>
            </w:r>
          </w:p>
        </w:tc>
        <w:tc>
          <w:tcPr>
            <w:tcW w:w="411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温度：</w:t>
            </w:r>
            <w:smartTag w:uri="urn:schemas-microsoft-com:office:smarttags" w:element="chmetcnv">
              <w:smartTagPr>
                <w:attr w:name="TCSC" w:val="0"/>
                <w:attr w:name="NumberType" w:val="1"/>
                <w:attr w:name="Negative" w:val="True"/>
                <w:attr w:name="HasSpace" w:val="False"/>
                <w:attr w:name="SourceValue" w:val="20"/>
                <w:attr w:name="UnitName" w:val="摄氏度"/>
              </w:smartTagPr>
              <w:r w:rsidRPr="00332038">
                <w:rPr>
                  <w:rFonts w:ascii="宋体" w:hAnsi="宋体" w:cs="宋体" w:hint="eastAsia"/>
                  <w:color w:val="000000"/>
                  <w:kern w:val="0"/>
                  <w:sz w:val="24"/>
                  <w:szCs w:val="24"/>
                </w:rPr>
                <w:t>-20摄氏度</w:t>
              </w:r>
            </w:smartTag>
            <w:r w:rsidRPr="00332038">
              <w:rPr>
                <w:rFonts w:ascii="宋体" w:hAnsi="宋体" w:cs="宋体" w:hint="eastAsia"/>
                <w:color w:val="000000"/>
                <w:kern w:val="0"/>
                <w:sz w:val="24"/>
                <w:szCs w:val="24"/>
              </w:rPr>
              <w:t>～</w:t>
            </w:r>
            <w:smartTag w:uri="urn:schemas-microsoft-com:office:smarttags" w:element="chmetcnv">
              <w:smartTagPr>
                <w:attr w:name="TCSC" w:val="0"/>
                <w:attr w:name="NumberType" w:val="1"/>
                <w:attr w:name="Negative" w:val="False"/>
                <w:attr w:name="HasSpace" w:val="False"/>
                <w:attr w:name="SourceValue" w:val="40"/>
                <w:attr w:name="UnitName" w:val="摄氏度"/>
              </w:smartTagPr>
              <w:r w:rsidRPr="00332038">
                <w:rPr>
                  <w:rFonts w:ascii="宋体" w:hAnsi="宋体" w:cs="宋体" w:hint="eastAsia"/>
                  <w:color w:val="000000"/>
                  <w:kern w:val="0"/>
                  <w:sz w:val="24"/>
                  <w:szCs w:val="24"/>
                </w:rPr>
                <w:t>40摄氏度</w:t>
              </w:r>
            </w:smartTag>
            <w:r w:rsidRPr="00332038">
              <w:rPr>
                <w:rFonts w:ascii="宋体" w:hAnsi="宋体" w:cs="宋体" w:hint="eastAsia"/>
                <w:color w:val="000000"/>
                <w:kern w:val="0"/>
                <w:sz w:val="24"/>
                <w:szCs w:val="24"/>
              </w:rPr>
              <w:t>，设备正常运行</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r w:rsidR="009B206F" w:rsidRPr="00332038" w:rsidTr="009B206F">
        <w:trPr>
          <w:trHeight w:val="930"/>
        </w:trPr>
        <w:tc>
          <w:tcPr>
            <w:tcW w:w="847" w:type="dxa"/>
            <w:vMerge/>
            <w:tcBorders>
              <w:top w:val="nil"/>
              <w:left w:val="single" w:sz="4" w:space="0" w:color="000000"/>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13"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156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jc w:val="center"/>
              <w:rPr>
                <w:rFonts w:ascii="宋体" w:hAnsi="宋体" w:cs="宋体"/>
                <w:color w:val="000000"/>
                <w:kern w:val="0"/>
                <w:sz w:val="24"/>
                <w:szCs w:val="24"/>
              </w:rPr>
            </w:pPr>
            <w:r w:rsidRPr="00332038">
              <w:rPr>
                <w:rFonts w:ascii="宋体" w:hAnsi="宋体" w:cs="宋体" w:hint="eastAsia"/>
                <w:color w:val="000000"/>
                <w:kern w:val="0"/>
                <w:sz w:val="24"/>
                <w:szCs w:val="24"/>
              </w:rPr>
              <w:t>电源电流</w:t>
            </w:r>
          </w:p>
        </w:tc>
        <w:tc>
          <w:tcPr>
            <w:tcW w:w="4110" w:type="dxa"/>
            <w:tcBorders>
              <w:top w:val="single" w:sz="4" w:space="0" w:color="000000"/>
              <w:left w:val="nil"/>
              <w:bottom w:val="single" w:sz="4" w:space="0" w:color="000000"/>
              <w:right w:val="single" w:sz="4" w:space="0" w:color="000000"/>
            </w:tcBorders>
            <w:vAlign w:val="center"/>
          </w:tcPr>
          <w:p w:rsidR="009B206F" w:rsidRPr="00332038" w:rsidRDefault="009B206F" w:rsidP="009B206F">
            <w:pPr>
              <w:widowControl/>
              <w:rPr>
                <w:rFonts w:ascii="宋体" w:hAnsi="宋体" w:cs="宋体"/>
                <w:color w:val="000000"/>
                <w:kern w:val="0"/>
                <w:sz w:val="24"/>
                <w:szCs w:val="24"/>
              </w:rPr>
            </w:pPr>
            <w:r w:rsidRPr="00332038">
              <w:rPr>
                <w:rFonts w:ascii="宋体" w:hAnsi="宋体" w:cs="宋体" w:hint="eastAsia"/>
                <w:color w:val="000000"/>
                <w:kern w:val="0"/>
                <w:sz w:val="24"/>
                <w:szCs w:val="24"/>
              </w:rPr>
              <w:t>单相AC220V(+10%~15%).50/60Hz</w:t>
            </w: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709"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c>
          <w:tcPr>
            <w:tcW w:w="850" w:type="dxa"/>
            <w:vMerge/>
            <w:tcBorders>
              <w:top w:val="nil"/>
              <w:left w:val="nil"/>
              <w:bottom w:val="single" w:sz="4" w:space="0" w:color="000000"/>
              <w:right w:val="single" w:sz="4" w:space="0" w:color="000000"/>
            </w:tcBorders>
            <w:vAlign w:val="center"/>
          </w:tcPr>
          <w:p w:rsidR="009B206F" w:rsidRPr="00332038" w:rsidRDefault="009B206F" w:rsidP="009B206F">
            <w:pPr>
              <w:widowControl/>
              <w:jc w:val="left"/>
              <w:rPr>
                <w:rFonts w:ascii="宋体" w:hAnsi="宋体" w:cs="宋体"/>
                <w:color w:val="000000"/>
                <w:kern w:val="0"/>
                <w:sz w:val="24"/>
                <w:szCs w:val="24"/>
              </w:rPr>
            </w:pPr>
          </w:p>
        </w:tc>
      </w:tr>
    </w:tbl>
    <w:p w:rsidR="000B3399" w:rsidRPr="00D453E6" w:rsidRDefault="00D453E6" w:rsidP="009B206F">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sidRPr="00D453E6">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0B3399" w:rsidRDefault="00D453E6">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w:t>
      </w:r>
      <w:r w:rsidR="00251711">
        <w:rPr>
          <w:rFonts w:asciiTheme="minorEastAsia" w:hAnsiTheme="minorEastAsia" w:cs="宋体" w:hint="eastAsia"/>
          <w:b/>
          <w:color w:val="000000"/>
          <w:kern w:val="0"/>
          <w:sz w:val="24"/>
          <w:szCs w:val="24"/>
          <w:lang w:val="zh-CN"/>
        </w:rPr>
        <w:t>（如有）</w:t>
      </w:r>
    </w:p>
    <w:p w:rsidR="000B3399" w:rsidRPr="00D453E6" w:rsidRDefault="00D453E6">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宋体" w:hint="eastAsia"/>
          <w:kern w:val="0"/>
          <w:sz w:val="24"/>
          <w:szCs w:val="24"/>
        </w:rPr>
        <w:t>1、</w:t>
      </w:r>
      <w:r w:rsidRPr="009B206F">
        <w:rPr>
          <w:rFonts w:asciiTheme="minorEastAsia" w:hAnsiTheme="minorEastAsia" w:cs="Times New Roman" w:hint="eastAsia"/>
          <w:kern w:val="0"/>
          <w:sz w:val="24"/>
          <w:szCs w:val="24"/>
        </w:rPr>
        <w:t>国家标准：</w:t>
      </w:r>
      <w:r w:rsidRPr="00D453E6">
        <w:rPr>
          <w:rFonts w:ascii="Times New Roman" w:eastAsia="仿宋_GB2312" w:hAnsi="Times New Roman" w:cs="Times New Roman"/>
          <w:kern w:val="0"/>
          <w:sz w:val="24"/>
          <w:szCs w:val="24"/>
        </w:rPr>
        <w:t xml:space="preserve"> </w:t>
      </w:r>
    </w:p>
    <w:p w:rsidR="000B3399" w:rsidRPr="00D453E6" w:rsidRDefault="00D453E6">
      <w:pPr>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sz w:val="24"/>
          <w:szCs w:val="24"/>
          <w:lang w:val="zh-CN"/>
        </w:rPr>
        <w:t>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如投标人所投产品属于“中国强制性产品认证”（3C认证）范围内,则必须承诺采用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Default="00D453E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B206F" w:rsidRDefault="009B206F" w:rsidP="009B206F">
      <w:pPr>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投标人所投产品如被列入《信息安全产品强制性认证目录》，</w:t>
      </w:r>
      <w:r>
        <w:rPr>
          <w:rFonts w:ascii="宋体" w:hAnsi="宋体" w:cs="仿宋_GB2312" w:hint="eastAsia"/>
          <w:sz w:val="24"/>
          <w:szCs w:val="24"/>
        </w:rPr>
        <w:t>应在投标文件中提供</w:t>
      </w:r>
      <w:r>
        <w:rPr>
          <w:rFonts w:ascii="宋体" w:hAnsi="宋体" w:cs="仿宋_GB2312" w:hint="eastAsia"/>
        </w:rPr>
        <w:t>“</w:t>
      </w:r>
      <w:r>
        <w:rPr>
          <w:rFonts w:ascii="宋体" w:hAnsi="宋体" w:cs="仿宋_GB2312" w:hint="eastAsia"/>
          <w:sz w:val="24"/>
          <w:szCs w:val="24"/>
        </w:rPr>
        <w:t>所投产品符合</w:t>
      </w:r>
      <w:r>
        <w:rPr>
          <w:rFonts w:ascii="宋体" w:hAnsi="宋体" w:hint="eastAsia"/>
          <w:kern w:val="0"/>
          <w:sz w:val="24"/>
          <w:szCs w:val="24"/>
        </w:rPr>
        <w:t>信息安全产品强制性认证</w:t>
      </w:r>
      <w:r>
        <w:rPr>
          <w:rFonts w:ascii="宋体" w:hAnsi="宋体" w:cs="仿宋_GB2312" w:hint="eastAsia"/>
          <w:sz w:val="24"/>
          <w:szCs w:val="24"/>
        </w:rPr>
        <w:t>要求承诺函</w:t>
      </w:r>
      <w:r>
        <w:rPr>
          <w:rFonts w:ascii="宋体" w:hAnsi="宋体" w:cs="仿宋_GB2312" w:hint="eastAsia"/>
        </w:rPr>
        <w:t>”</w:t>
      </w:r>
      <w:r>
        <w:rPr>
          <w:rFonts w:ascii="宋体" w:hAnsi="宋体" w:cs="仿宋_GB2312" w:hint="eastAsia"/>
          <w:sz w:val="24"/>
          <w:szCs w:val="24"/>
        </w:rPr>
        <w:t>并加盖投标人公章，否则将承担其投标被视为非实质性响应投标的风险。</w:t>
      </w:r>
    </w:p>
    <w:p w:rsidR="000B3399" w:rsidRDefault="00D453E6">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四、验收标准</w:t>
      </w:r>
    </w:p>
    <w:p w:rsidR="007A4C9D" w:rsidRPr="00332038" w:rsidRDefault="007A4C9D" w:rsidP="007A4C9D">
      <w:pPr>
        <w:widowControl/>
        <w:spacing w:line="360" w:lineRule="auto"/>
        <w:ind w:firstLine="480"/>
        <w:rPr>
          <w:rFonts w:ascii="宋体" w:hAnsi="宋体" w:cs="宋体"/>
          <w:color w:val="000000"/>
          <w:kern w:val="0"/>
          <w:sz w:val="24"/>
          <w:szCs w:val="24"/>
        </w:rPr>
      </w:pPr>
      <w:r w:rsidRPr="00332038">
        <w:rPr>
          <w:rFonts w:ascii="宋体" w:hAnsi="宋体" w:cs="宋体" w:hint="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B3399" w:rsidRDefault="00292C90">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D453E6">
        <w:rPr>
          <w:rFonts w:asciiTheme="minorEastAsia" w:hAnsiTheme="minorEastAsia" w:cs="宋体" w:hint="eastAsia"/>
          <w:b/>
          <w:color w:val="000000"/>
          <w:kern w:val="0"/>
          <w:sz w:val="24"/>
          <w:szCs w:val="24"/>
          <w:lang w:val="zh-CN"/>
        </w:rPr>
        <w:t>、资金支付</w:t>
      </w:r>
    </w:p>
    <w:p w:rsidR="000B3399" w:rsidRDefault="00D453E6">
      <w:pPr>
        <w:pStyle w:val="af0"/>
        <w:widowControl/>
        <w:numPr>
          <w:ilvl w:val="0"/>
          <w:numId w:val="6"/>
        </w:numPr>
        <w:shd w:val="clear" w:color="auto" w:fill="FFFFFF"/>
        <w:spacing w:line="360" w:lineRule="auto"/>
        <w:ind w:firstLineChars="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支付方式：</w:t>
      </w:r>
      <w:r>
        <w:rPr>
          <w:rFonts w:ascii="宋体" w:hAnsi="宋体" w:hint="eastAsia"/>
          <w:sz w:val="24"/>
          <w:szCs w:val="24"/>
        </w:rPr>
        <w:t>银行转账。</w:t>
      </w:r>
    </w:p>
    <w:p w:rsidR="007A4C9D" w:rsidRPr="00332038" w:rsidRDefault="00D453E6" w:rsidP="007A4C9D">
      <w:pPr>
        <w:widowControl/>
        <w:spacing w:line="360" w:lineRule="auto"/>
        <w:ind w:firstLineChars="200" w:firstLine="480"/>
        <w:rPr>
          <w:rFonts w:ascii="宋体" w:hAnsi="宋体" w:cs="宋体"/>
          <w:color w:val="000000"/>
          <w:kern w:val="0"/>
          <w:sz w:val="24"/>
          <w:szCs w:val="24"/>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rPr>
        <w:t>支付时间及条件：</w:t>
      </w:r>
      <w:r w:rsidR="007A4C9D" w:rsidRPr="00332038">
        <w:rPr>
          <w:rFonts w:ascii="宋体" w:hAnsi="宋体" w:cs="宋体" w:hint="eastAsia"/>
          <w:color w:val="000000"/>
          <w:kern w:val="0"/>
          <w:sz w:val="24"/>
          <w:szCs w:val="24"/>
        </w:rPr>
        <w:t>验收合格后付合同总价款的95%，剩余5%满一年无质量问题一次付清。</w:t>
      </w:r>
    </w:p>
    <w:p w:rsidR="000B3399" w:rsidRDefault="00292C90" w:rsidP="007A4C9D">
      <w:pPr>
        <w:spacing w:line="360" w:lineRule="auto"/>
        <w:ind w:firstLineChars="200" w:firstLine="482"/>
        <w:contextualSpacing/>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D453E6">
        <w:rPr>
          <w:rFonts w:asciiTheme="minorEastAsia" w:hAnsiTheme="minorEastAsia" w:cs="宋体" w:hint="eastAsia"/>
          <w:b/>
          <w:color w:val="000000"/>
          <w:kern w:val="0"/>
          <w:sz w:val="24"/>
          <w:szCs w:val="24"/>
          <w:lang w:val="zh-CN"/>
        </w:rPr>
        <w:t>、其他要求</w:t>
      </w:r>
    </w:p>
    <w:p w:rsidR="000B3399" w:rsidRDefault="0095510C">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D453E6">
        <w:rPr>
          <w:rFonts w:ascii="宋体" w:cs="宋体" w:hint="eastAsia"/>
          <w:sz w:val="24"/>
          <w:lang w:val="zh-CN"/>
        </w:rPr>
        <w:t>、投标人应就</w:t>
      </w:r>
      <w:r w:rsidR="00D453E6" w:rsidRPr="00D453E6">
        <w:rPr>
          <w:rFonts w:ascii="宋体" w:cs="宋体" w:hint="eastAsia"/>
          <w:sz w:val="24"/>
          <w:lang w:val="zh-CN"/>
        </w:rPr>
        <w:t>该项目</w:t>
      </w:r>
      <w:r w:rsidR="00D453E6">
        <w:rPr>
          <w:rFonts w:ascii="宋体" w:cs="宋体" w:hint="eastAsia"/>
          <w:sz w:val="24"/>
          <w:lang w:val="zh-CN"/>
        </w:rPr>
        <w:t>完整投标，</w:t>
      </w:r>
      <w:r w:rsidR="00D453E6">
        <w:rPr>
          <w:rFonts w:ascii="宋体" w:cs="宋体" w:hint="eastAsia"/>
          <w:b/>
          <w:sz w:val="24"/>
          <w:lang w:val="zh-CN"/>
        </w:rPr>
        <w:t>否则为无效投标。</w:t>
      </w:r>
    </w:p>
    <w:p w:rsidR="000B3399" w:rsidRDefault="0095510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2</w:t>
      </w:r>
      <w:r w:rsidR="00D453E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0B3399" w:rsidRDefault="0095510C">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w:t>
      </w:r>
      <w:r w:rsidR="00D453E6">
        <w:rPr>
          <w:rFonts w:ascii="宋体" w:cs="宋体" w:hint="eastAsia"/>
          <w:sz w:val="24"/>
          <w:lang w:val="zh-CN"/>
        </w:rPr>
        <w:t>、本项目为交钥匙工程。</w:t>
      </w:r>
      <w:r w:rsidR="00D453E6">
        <w:rPr>
          <w:rFonts w:ascii="宋体" w:cs="宋体" w:hint="eastAsia"/>
          <w:b/>
          <w:sz w:val="24"/>
          <w:lang w:val="zh-CN"/>
        </w:rPr>
        <w:t xml:space="preserve"> </w:t>
      </w:r>
    </w:p>
    <w:p w:rsidR="000B3399" w:rsidRDefault="0095510C">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lastRenderedPageBreak/>
        <w:t>4</w:t>
      </w:r>
      <w:r w:rsidR="00D453E6">
        <w:rPr>
          <w:rFonts w:ascii="宋体" w:cs="宋体" w:hint="eastAsia"/>
          <w:b/>
          <w:sz w:val="24"/>
          <w:lang w:val="zh-CN"/>
        </w:rPr>
        <w:t>、本项目招标文件中加◆项为不允许偏离的实质性要求和条件，无加◆的视为不允许负偏离。（如果有的话）</w:t>
      </w: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0B3399" w:rsidRDefault="000B3399">
      <w:pPr>
        <w:autoSpaceDE w:val="0"/>
        <w:autoSpaceDN w:val="0"/>
        <w:adjustRightInd w:val="0"/>
        <w:jc w:val="center"/>
        <w:rPr>
          <w:rFonts w:asciiTheme="majorEastAsia" w:eastAsiaTheme="majorEastAsia" w:hAnsiTheme="majorEastAsia" w:cs="宋体"/>
          <w:b/>
          <w:kern w:val="0"/>
          <w:sz w:val="36"/>
          <w:szCs w:val="36"/>
        </w:rPr>
      </w:pPr>
    </w:p>
    <w:p w:rsidR="001D036F" w:rsidRDefault="001D036F" w:rsidP="007A4C9D">
      <w:pPr>
        <w:autoSpaceDE w:val="0"/>
        <w:autoSpaceDN w:val="0"/>
        <w:adjustRightInd w:val="0"/>
        <w:rPr>
          <w:rFonts w:asciiTheme="majorEastAsia" w:eastAsiaTheme="majorEastAsia" w:hAnsiTheme="majorEastAsia" w:cs="宋体"/>
          <w:b/>
          <w:kern w:val="0"/>
          <w:sz w:val="36"/>
          <w:szCs w:val="36"/>
        </w:rPr>
      </w:pPr>
    </w:p>
    <w:p w:rsidR="0095510C" w:rsidRDefault="0095510C">
      <w:pPr>
        <w:autoSpaceDE w:val="0"/>
        <w:autoSpaceDN w:val="0"/>
        <w:adjustRightInd w:val="0"/>
        <w:jc w:val="center"/>
        <w:rPr>
          <w:rFonts w:asciiTheme="majorEastAsia" w:eastAsiaTheme="majorEastAsia" w:hAnsiTheme="majorEastAsia" w:cs="宋体"/>
          <w:b/>
          <w:kern w:val="0"/>
          <w:sz w:val="36"/>
          <w:szCs w:val="36"/>
        </w:rPr>
      </w:pPr>
    </w:p>
    <w:p w:rsidR="0095510C" w:rsidRDefault="0095510C">
      <w:pPr>
        <w:autoSpaceDE w:val="0"/>
        <w:autoSpaceDN w:val="0"/>
        <w:adjustRightInd w:val="0"/>
        <w:jc w:val="center"/>
        <w:rPr>
          <w:rFonts w:asciiTheme="majorEastAsia" w:eastAsiaTheme="majorEastAsia" w:hAnsiTheme="majorEastAsia" w:cs="宋体"/>
          <w:b/>
          <w:kern w:val="0"/>
          <w:sz w:val="36"/>
          <w:szCs w:val="36"/>
        </w:rPr>
      </w:pPr>
    </w:p>
    <w:p w:rsidR="000B3399" w:rsidRDefault="00D453E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0B3399" w:rsidRDefault="00D453E6">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B3399">
        <w:trPr>
          <w:trHeight w:val="636"/>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0B3399" w:rsidRDefault="00D453E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0B3399">
        <w:trPr>
          <w:trHeight w:val="1278"/>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项目名称：</w:t>
            </w:r>
            <w:r w:rsidR="007A4C9D">
              <w:rPr>
                <w:rFonts w:asciiTheme="minorEastAsia" w:hAnsiTheme="minorEastAsia" w:cs="仿宋_GB2312" w:hint="eastAsia"/>
                <w:sz w:val="24"/>
                <w:szCs w:val="24"/>
              </w:rPr>
              <w:t>出入境自助办证设备购置</w:t>
            </w:r>
          </w:p>
          <w:p w:rsidR="000B3399" w:rsidRDefault="00D453E6">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w:t>
            </w:r>
            <w:r w:rsidR="001D036F">
              <w:rPr>
                <w:rFonts w:asciiTheme="minorEastAsia" w:hAnsiTheme="minorEastAsia" w:cs="仿宋_GB2312" w:hint="eastAsia"/>
                <w:sz w:val="24"/>
                <w:szCs w:val="24"/>
              </w:rPr>
              <w:t>ZFCG-G2018</w:t>
            </w:r>
            <w:r w:rsidR="0095510C">
              <w:rPr>
                <w:rFonts w:asciiTheme="minorEastAsia" w:hAnsiTheme="minorEastAsia" w:cs="仿宋_GB2312" w:hint="eastAsia"/>
                <w:sz w:val="24"/>
                <w:szCs w:val="24"/>
              </w:rPr>
              <w:t>128</w:t>
            </w:r>
            <w:r w:rsidR="001C63C6">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7A4C9D" w:rsidRPr="009B206F" w:rsidRDefault="00D453E6" w:rsidP="007A4C9D">
            <w:pPr>
              <w:pStyle w:val="ab"/>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项目内容：</w:t>
            </w:r>
            <w:r w:rsidR="007A4C9D" w:rsidRPr="009B206F">
              <w:rPr>
                <w:rFonts w:asciiTheme="minorEastAsia" w:hAnsiTheme="minorEastAsia" w:cs="仿宋_GB2312" w:hint="eastAsia"/>
                <w:color w:val="000000"/>
                <w:shd w:val="clear" w:color="auto" w:fill="FFFFFF"/>
              </w:rPr>
              <w:t>购置自助签注机4台，自助发证机1台</w:t>
            </w:r>
          </w:p>
          <w:p w:rsidR="000B3399" w:rsidRPr="00CD1216" w:rsidRDefault="00D453E6" w:rsidP="00CD1216">
            <w:pPr>
              <w:pStyle w:val="ab"/>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sidR="00CD1216" w:rsidRPr="009B206F">
              <w:rPr>
                <w:rFonts w:asciiTheme="minorEastAsia" w:hAnsiTheme="minorEastAsia" w:cs="仿宋_GB2312" w:hint="eastAsia"/>
                <w:color w:val="000000"/>
                <w:shd w:val="clear" w:color="auto" w:fill="FFFFFF"/>
              </w:rPr>
              <w:t>许昌市公安局出入境接待大厅</w:t>
            </w:r>
          </w:p>
        </w:tc>
      </w:tr>
      <w:tr w:rsidR="000B3399">
        <w:trPr>
          <w:trHeight w:val="1421"/>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0B3399" w:rsidRDefault="00D453E6" w:rsidP="0095510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名称：许昌市公安局</w:t>
            </w:r>
          </w:p>
          <w:p w:rsidR="000B3399" w:rsidRPr="0095510C" w:rsidRDefault="00D453E6" w:rsidP="0095510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地址：</w:t>
            </w:r>
            <w:r w:rsidR="00CD1216" w:rsidRPr="0095510C">
              <w:rPr>
                <w:rFonts w:asciiTheme="minorEastAsia" w:hAnsiTheme="minorEastAsia" w:cs="仿宋_GB2312" w:hint="eastAsia"/>
                <w:sz w:val="24"/>
                <w:szCs w:val="24"/>
              </w:rPr>
              <w:t>许昌市公安局出入境接待大厅</w:t>
            </w:r>
          </w:p>
          <w:p w:rsidR="000B3399" w:rsidRDefault="00D453E6" w:rsidP="0095510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联系人：</w:t>
            </w:r>
            <w:r w:rsidR="00CD1216">
              <w:rPr>
                <w:rFonts w:asciiTheme="minorEastAsia" w:hAnsiTheme="minorEastAsia" w:cs="仿宋_GB2312" w:hint="eastAsia"/>
                <w:sz w:val="24"/>
                <w:szCs w:val="24"/>
              </w:rPr>
              <w:t>宋女生</w:t>
            </w:r>
            <w:r>
              <w:rPr>
                <w:rFonts w:asciiTheme="minorEastAsia" w:hAnsiTheme="minorEastAsia" w:cs="仿宋_GB2312" w:hint="eastAsia"/>
                <w:sz w:val="24"/>
                <w:szCs w:val="24"/>
              </w:rPr>
              <w:t xml:space="preserve">  </w:t>
            </w:r>
            <w:r w:rsidRPr="0095510C">
              <w:rPr>
                <w:rFonts w:asciiTheme="minorEastAsia" w:hAnsiTheme="minorEastAsia" w:cs="仿宋_GB2312" w:hint="eastAsia"/>
                <w:sz w:val="24"/>
                <w:szCs w:val="24"/>
              </w:rPr>
              <w:t xml:space="preserve">   联系电话：</w:t>
            </w:r>
            <w:r w:rsidR="00CD1216" w:rsidRPr="0095510C">
              <w:rPr>
                <w:rFonts w:asciiTheme="minorEastAsia" w:hAnsiTheme="minorEastAsia" w:cs="仿宋_GB2312" w:hint="eastAsia"/>
                <w:sz w:val="24"/>
                <w:szCs w:val="24"/>
              </w:rPr>
              <w:t>18839900685</w:t>
            </w:r>
          </w:p>
        </w:tc>
      </w:tr>
      <w:tr w:rsidR="000B3399">
        <w:trPr>
          <w:trHeight w:val="323"/>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0B3399">
        <w:trPr>
          <w:trHeight w:val="9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0B3399" w:rsidRDefault="00D453E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0B3399" w:rsidRDefault="00D453E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0B3399" w:rsidRDefault="00D453E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0B3399" w:rsidRDefault="00D453E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0B3399" w:rsidRDefault="00D453E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0B3399" w:rsidRDefault="00D453E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0B3399" w:rsidRDefault="00D453E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946606" w:rsidRPr="00946606" w:rsidRDefault="00D453E6" w:rsidP="00946606">
            <w:pPr>
              <w:autoSpaceDE w:val="0"/>
              <w:autoSpaceDN w:val="0"/>
              <w:adjustRightInd w:val="0"/>
              <w:spacing w:line="360" w:lineRule="auto"/>
              <w:ind w:right="-11"/>
              <w:rPr>
                <w:rFonts w:asciiTheme="minorEastAsia" w:hAnsiTheme="minorEastAsia" w:cs="宋体"/>
                <w:b/>
                <w:kern w:val="0"/>
                <w:sz w:val="24"/>
                <w:szCs w:val="24"/>
                <w:lang w:val="zh-CN"/>
              </w:rPr>
            </w:pPr>
            <w:r w:rsidRPr="00CD1216">
              <w:rPr>
                <w:rFonts w:asciiTheme="minorEastAsia" w:hAnsiTheme="minorEastAsia" w:cs="宋体" w:hint="eastAsia"/>
                <w:b/>
                <w:kern w:val="0"/>
                <w:sz w:val="24"/>
                <w:szCs w:val="24"/>
                <w:lang w:val="zh-CN"/>
              </w:rPr>
              <w:t>七、</w:t>
            </w:r>
            <w:r w:rsidR="00946606" w:rsidRPr="00946606">
              <w:rPr>
                <w:rFonts w:asciiTheme="minorEastAsia" w:hAnsiTheme="minorEastAsia" w:cs="宋体" w:hint="eastAsia"/>
                <w:b/>
                <w:kern w:val="0"/>
                <w:sz w:val="24"/>
                <w:szCs w:val="24"/>
                <w:lang w:val="zh-CN"/>
              </w:rPr>
              <w:t>未被列入“信用中国”网站</w:t>
            </w:r>
            <w:r w:rsidR="00946606" w:rsidRPr="00946606">
              <w:rPr>
                <w:rFonts w:asciiTheme="minorEastAsia" w:hAnsiTheme="minorEastAsia" w:cs="宋体"/>
                <w:b/>
                <w:kern w:val="0"/>
                <w:sz w:val="24"/>
                <w:szCs w:val="24"/>
                <w:lang w:val="zh-CN"/>
              </w:rPr>
              <w:t>(www.creditchina.gov.cn)</w:t>
            </w:r>
            <w:r w:rsidR="00946606" w:rsidRPr="00946606">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946606" w:rsidRPr="00946606">
              <w:rPr>
                <w:rFonts w:asciiTheme="minorEastAsia" w:hAnsiTheme="minorEastAsia" w:cs="宋体"/>
                <w:b/>
                <w:kern w:val="0"/>
                <w:sz w:val="24"/>
                <w:szCs w:val="24"/>
                <w:lang w:val="zh-CN"/>
              </w:rPr>
              <w:t xml:space="preserve"> (www.ccgp.gov.cn)</w:t>
            </w:r>
            <w:r w:rsidR="00946606" w:rsidRPr="00946606">
              <w:rPr>
                <w:rFonts w:asciiTheme="minorEastAsia" w:hAnsiTheme="minorEastAsia" w:cs="宋体" w:hint="eastAsia"/>
                <w:b/>
                <w:kern w:val="0"/>
                <w:sz w:val="24"/>
                <w:szCs w:val="24"/>
                <w:lang w:val="zh-CN"/>
              </w:rPr>
              <w:t>政府采购严重违法失信行为记录名单的投标人；“国家企业信用公示系统”网站（</w:t>
            </w:r>
            <w:r w:rsidR="00946606" w:rsidRPr="00946606">
              <w:rPr>
                <w:rFonts w:asciiTheme="minorEastAsia" w:hAnsiTheme="minorEastAsia" w:cs="宋体"/>
                <w:b/>
                <w:kern w:val="0"/>
                <w:sz w:val="24"/>
                <w:szCs w:val="24"/>
                <w:lang w:val="zh-CN"/>
              </w:rPr>
              <w:t>www.gsxt.gov.cn</w:t>
            </w:r>
            <w:r w:rsidR="00946606" w:rsidRPr="00946606">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946606" w:rsidRPr="00946606" w:rsidRDefault="00946606" w:rsidP="00946606">
            <w:pPr>
              <w:autoSpaceDE w:val="0"/>
              <w:autoSpaceDN w:val="0"/>
              <w:spacing w:line="360" w:lineRule="auto"/>
              <w:contextualSpacing/>
              <w:rPr>
                <w:rFonts w:asciiTheme="minorEastAsia" w:hAnsiTheme="minorEastAsia" w:cs="宋体"/>
                <w:kern w:val="0"/>
                <w:sz w:val="24"/>
                <w:szCs w:val="24"/>
              </w:rPr>
            </w:pPr>
            <w:r w:rsidRPr="00946606">
              <w:rPr>
                <w:rFonts w:asciiTheme="minorEastAsia" w:hAnsiTheme="minorEastAsia" w:cs="宋体" w:hint="eastAsia"/>
                <w:kern w:val="0"/>
                <w:sz w:val="24"/>
                <w:szCs w:val="24"/>
              </w:rPr>
              <w:lastRenderedPageBreak/>
              <w:t>1、查询渠道：“信用中国”网站（</w:t>
            </w:r>
            <w:r w:rsidRPr="00946606">
              <w:rPr>
                <w:rFonts w:asciiTheme="minorEastAsia" w:hAnsiTheme="minorEastAsia" w:cs="宋体"/>
                <w:kern w:val="0"/>
                <w:sz w:val="24"/>
                <w:szCs w:val="24"/>
              </w:rPr>
              <w:t>www.creditchina.gov.cn</w:t>
            </w:r>
            <w:r w:rsidRPr="00946606">
              <w:rPr>
                <w:rFonts w:asciiTheme="minorEastAsia" w:hAnsiTheme="minorEastAsia" w:cs="宋体" w:hint="eastAsia"/>
                <w:kern w:val="0"/>
                <w:sz w:val="24"/>
                <w:szCs w:val="24"/>
              </w:rPr>
              <w:t>）和“中国政府采购网”（</w:t>
            </w:r>
            <w:r w:rsidRPr="00946606">
              <w:rPr>
                <w:rFonts w:asciiTheme="minorEastAsia" w:hAnsiTheme="minorEastAsia" w:cs="宋体"/>
                <w:kern w:val="0"/>
                <w:sz w:val="24"/>
                <w:szCs w:val="24"/>
              </w:rPr>
              <w:t>www.ccgp.gov.cn</w:t>
            </w:r>
            <w:r w:rsidRPr="00946606">
              <w:rPr>
                <w:rFonts w:asciiTheme="minorEastAsia" w:hAnsiTheme="minorEastAsia" w:cs="宋体" w:hint="eastAsia"/>
                <w:kern w:val="0"/>
                <w:sz w:val="24"/>
                <w:szCs w:val="24"/>
              </w:rPr>
              <w:t>）；“国家企业信用公示系统”网站（</w:t>
            </w:r>
            <w:r w:rsidRPr="00946606">
              <w:rPr>
                <w:rFonts w:asciiTheme="minorEastAsia" w:hAnsiTheme="minorEastAsia" w:cs="宋体"/>
                <w:kern w:val="0"/>
                <w:sz w:val="24"/>
                <w:szCs w:val="24"/>
              </w:rPr>
              <w:t>www.gsxt.gov.cn</w:t>
            </w:r>
            <w:r w:rsidRPr="00946606">
              <w:rPr>
                <w:rFonts w:asciiTheme="minorEastAsia" w:hAnsiTheme="minorEastAsia" w:cs="宋体" w:hint="eastAsia"/>
                <w:kern w:val="0"/>
                <w:sz w:val="24"/>
                <w:szCs w:val="24"/>
              </w:rPr>
              <w:t>）；</w:t>
            </w:r>
          </w:p>
          <w:p w:rsidR="00946606" w:rsidRPr="00946606" w:rsidRDefault="00946606" w:rsidP="00946606">
            <w:pPr>
              <w:autoSpaceDE w:val="0"/>
              <w:autoSpaceDN w:val="0"/>
              <w:spacing w:line="360" w:lineRule="auto"/>
              <w:contextualSpacing/>
              <w:rPr>
                <w:rFonts w:asciiTheme="minorEastAsia" w:hAnsiTheme="minorEastAsia" w:cs="宋体"/>
                <w:kern w:val="0"/>
                <w:sz w:val="24"/>
                <w:szCs w:val="24"/>
              </w:rPr>
            </w:pPr>
            <w:r w:rsidRPr="00946606">
              <w:rPr>
                <w:rFonts w:asciiTheme="minorEastAsia" w:hAnsiTheme="minorEastAsia" w:cs="宋体" w:hint="eastAsia"/>
                <w:kern w:val="0"/>
                <w:sz w:val="24"/>
                <w:szCs w:val="24"/>
              </w:rPr>
              <w:t>2、截止时间：同投标截止时间；</w:t>
            </w:r>
          </w:p>
          <w:p w:rsidR="00946606" w:rsidRPr="00946606" w:rsidRDefault="00946606" w:rsidP="00946606">
            <w:pPr>
              <w:autoSpaceDE w:val="0"/>
              <w:autoSpaceDN w:val="0"/>
              <w:spacing w:line="360" w:lineRule="auto"/>
              <w:contextualSpacing/>
              <w:rPr>
                <w:rFonts w:asciiTheme="minorEastAsia" w:hAnsiTheme="minorEastAsia" w:cs="宋体"/>
                <w:kern w:val="0"/>
                <w:sz w:val="24"/>
                <w:szCs w:val="24"/>
              </w:rPr>
            </w:pPr>
            <w:r w:rsidRPr="0094660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46606" w:rsidRPr="00946606" w:rsidRDefault="00946606" w:rsidP="00946606">
            <w:pPr>
              <w:autoSpaceDE w:val="0"/>
              <w:autoSpaceDN w:val="0"/>
              <w:spacing w:line="360" w:lineRule="auto"/>
              <w:contextualSpacing/>
              <w:rPr>
                <w:rFonts w:asciiTheme="minorEastAsia" w:hAnsiTheme="minorEastAsia" w:cs="宋体"/>
                <w:kern w:val="0"/>
                <w:sz w:val="24"/>
                <w:szCs w:val="24"/>
              </w:rPr>
            </w:pPr>
            <w:r w:rsidRPr="00946606">
              <w:rPr>
                <w:rFonts w:asciiTheme="minorEastAsia" w:hAnsiTheme="minorEastAsia" w:cs="宋体"/>
                <w:kern w:val="0"/>
                <w:sz w:val="24"/>
                <w:szCs w:val="24"/>
              </w:rPr>
              <w:t>4</w:t>
            </w:r>
            <w:r w:rsidRPr="00946606">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0B3399" w:rsidRDefault="00946606" w:rsidP="00946606">
            <w:pPr>
              <w:autoSpaceDE w:val="0"/>
              <w:autoSpaceDN w:val="0"/>
              <w:spacing w:line="360" w:lineRule="auto"/>
              <w:contextualSpacing/>
              <w:rPr>
                <w:rFonts w:asciiTheme="minorEastAsia" w:hAnsiTheme="minorEastAsia" w:cs="仿宋_GB2312"/>
                <w:sz w:val="24"/>
                <w:szCs w:val="24"/>
              </w:rPr>
            </w:pPr>
            <w:r w:rsidRPr="0094660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0B3399" w:rsidRDefault="00D453E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B8387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B83872">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0B3399" w:rsidRDefault="00CD1216">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1100000元，超出最高限价的投标无效。</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0B3399" w:rsidRDefault="00B8387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不组织</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0B3399">
        <w:trPr>
          <w:trHeight w:val="90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0B3399" w:rsidRDefault="00B8387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不召开</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0B3399" w:rsidRDefault="00B83872">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0B3399" w:rsidRDefault="00D453E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0B3399" w:rsidRDefault="00B83872">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 xml:space="preserve">不允许   </w:t>
            </w:r>
            <w:r w:rsidR="00D453E6">
              <w:rPr>
                <w:rFonts w:asciiTheme="minorEastAsia" w:hAnsiTheme="minorEastAsia" w:cs="宋体" w:hint="eastAsia"/>
                <w:b/>
                <w:bCs/>
                <w:sz w:val="24"/>
                <w:szCs w:val="24"/>
                <w:lang w:val="zh-CN"/>
              </w:rPr>
              <w:t>□</w:t>
            </w:r>
            <w:r w:rsidR="00D453E6">
              <w:rPr>
                <w:rFonts w:asciiTheme="minorEastAsia" w:hAnsiTheme="minorEastAsia" w:cs="仿宋_GB2312" w:hint="eastAsia"/>
                <w:sz w:val="24"/>
                <w:szCs w:val="24"/>
              </w:rPr>
              <w:t>允许</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0B3399" w:rsidRDefault="00161A6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D453E6">
              <w:rPr>
                <w:rFonts w:asciiTheme="minorEastAsia" w:hAnsiTheme="minorEastAsia" w:cs="宋体" w:hint="eastAsia"/>
                <w:bCs/>
                <w:sz w:val="24"/>
                <w:szCs w:val="24"/>
                <w:lang w:val="zh-CN"/>
              </w:rPr>
              <w:t>年</w:t>
            </w:r>
            <w:r w:rsidR="00251711">
              <w:rPr>
                <w:rFonts w:asciiTheme="minorEastAsia" w:hAnsiTheme="minorEastAsia" w:cs="宋体" w:hint="eastAsia"/>
                <w:bCs/>
                <w:sz w:val="24"/>
                <w:szCs w:val="24"/>
                <w:lang w:val="zh-CN"/>
              </w:rPr>
              <w:t>12</w:t>
            </w:r>
            <w:r w:rsidR="00D453E6">
              <w:rPr>
                <w:rFonts w:asciiTheme="minorEastAsia" w:hAnsiTheme="minorEastAsia" w:cs="宋体" w:hint="eastAsia"/>
                <w:bCs/>
                <w:sz w:val="24"/>
                <w:szCs w:val="24"/>
                <w:lang w:val="zh-CN"/>
              </w:rPr>
              <w:t>月</w:t>
            </w:r>
            <w:r w:rsidR="00251711">
              <w:rPr>
                <w:rFonts w:asciiTheme="minorEastAsia" w:hAnsiTheme="minorEastAsia" w:cs="宋体" w:hint="eastAsia"/>
                <w:bCs/>
                <w:sz w:val="24"/>
                <w:szCs w:val="24"/>
                <w:lang w:val="zh-CN"/>
              </w:rPr>
              <w:t>11</w:t>
            </w:r>
            <w:r w:rsidR="00D453E6">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D453E6">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D453E6">
              <w:rPr>
                <w:rFonts w:asciiTheme="minorEastAsia" w:hAnsiTheme="minorEastAsia" w:cs="宋体" w:hint="eastAsia"/>
                <w:bCs/>
                <w:sz w:val="24"/>
                <w:szCs w:val="24"/>
                <w:lang w:val="zh-CN"/>
              </w:rPr>
              <w:t>分（北京时间）</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0B3399" w:rsidRDefault="00D453E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251711">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0B3399">
        <w:trPr>
          <w:trHeight w:val="504"/>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0B3399" w:rsidRPr="00CD1216" w:rsidRDefault="00D453E6" w:rsidP="00CD121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金额：贰万</w:t>
            </w:r>
            <w:r w:rsidR="00CD1216">
              <w:rPr>
                <w:rFonts w:asciiTheme="minorEastAsia" w:hAnsiTheme="minorEastAsia" w:cs="仿宋_GB2312" w:hint="eastAsia"/>
                <w:sz w:val="24"/>
                <w:szCs w:val="24"/>
                <w:lang w:val="zh-CN"/>
              </w:rPr>
              <w:t>贰仟</w:t>
            </w:r>
            <w:r>
              <w:rPr>
                <w:rFonts w:asciiTheme="minorEastAsia" w:hAnsiTheme="minorEastAsia" w:cs="仿宋_GB2312" w:hint="eastAsia"/>
                <w:sz w:val="24"/>
                <w:szCs w:val="24"/>
                <w:lang w:val="zh-CN"/>
              </w:rPr>
              <w:t>元整（¥2</w:t>
            </w:r>
            <w:r w:rsidR="00CD1216">
              <w:rPr>
                <w:rFonts w:asciiTheme="minorEastAsia" w:hAnsiTheme="minorEastAsia" w:cs="仿宋_GB2312" w:hint="eastAsia"/>
                <w:sz w:val="24"/>
                <w:szCs w:val="24"/>
              </w:rPr>
              <w:t>2</w:t>
            </w:r>
            <w:r>
              <w:rPr>
                <w:rFonts w:asciiTheme="minorEastAsia" w:hAnsiTheme="minorEastAsia" w:cs="仿宋_GB2312" w:hint="eastAsia"/>
                <w:sz w:val="24"/>
                <w:szCs w:val="24"/>
                <w:lang w:val="zh-CN"/>
              </w:rPr>
              <w:t>000元）</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0B3399" w:rsidRDefault="00D453E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0B3399">
        <w:trPr>
          <w:trHeight w:val="156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0B3399" w:rsidRDefault="00D453E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0B3399" w:rsidRDefault="00B83872">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电子投标文件：成功上传至《全国公共资源交易平台（河南省·许昌市）》公共资源交易系统加密电子投标文件1份</w:t>
            </w:r>
            <w:r w:rsidR="00D453E6">
              <w:rPr>
                <w:rFonts w:hAnsi="宋体" w:cs="宋体" w:hint="eastAsia"/>
                <w:sz w:val="24"/>
                <w:lang w:val="zh-CN"/>
              </w:rPr>
              <w:t>（文件格式为：</w:t>
            </w:r>
            <w:r w:rsidR="00D453E6">
              <w:rPr>
                <w:rFonts w:hAnsi="宋体" w:cs="宋体" w:hint="eastAsia"/>
                <w:sz w:val="24"/>
                <w:lang w:val="zh-CN"/>
              </w:rPr>
              <w:t xml:space="preserve"> XXX</w:t>
            </w:r>
            <w:r w:rsidR="00D453E6">
              <w:rPr>
                <w:rFonts w:hAnsi="宋体" w:cs="宋体" w:hint="eastAsia"/>
                <w:sz w:val="24"/>
                <w:lang w:val="zh-CN"/>
              </w:rPr>
              <w:t>公司</w:t>
            </w:r>
            <w:r w:rsidR="00D453E6">
              <w:rPr>
                <w:rFonts w:hAnsi="宋体" w:cs="宋体" w:hint="eastAsia"/>
                <w:sz w:val="24"/>
                <w:lang w:val="zh-CN"/>
              </w:rPr>
              <w:t>XXX</w:t>
            </w:r>
            <w:r w:rsidR="00D453E6">
              <w:rPr>
                <w:rFonts w:hAnsi="宋体" w:cs="宋体" w:hint="eastAsia"/>
                <w:sz w:val="24"/>
                <w:lang w:val="zh-CN"/>
              </w:rPr>
              <w:t>项目编号</w:t>
            </w:r>
            <w:r w:rsidR="00D453E6">
              <w:rPr>
                <w:rFonts w:hAnsi="宋体" w:cs="宋体" w:hint="eastAsia"/>
                <w:sz w:val="24"/>
                <w:lang w:val="zh-CN"/>
              </w:rPr>
              <w:t>.file</w:t>
            </w:r>
            <w:r w:rsidR="00D453E6">
              <w:rPr>
                <w:rFonts w:hAnsi="宋体" w:cs="宋体" w:hint="eastAsia"/>
                <w:sz w:val="24"/>
                <w:lang w:val="zh-CN"/>
              </w:rPr>
              <w:t>）。</w:t>
            </w:r>
            <w:r w:rsidR="00D453E6">
              <w:rPr>
                <w:rFonts w:ascii="新宋体" w:eastAsia="新宋体" w:hAnsi="新宋体" w:hint="eastAsia"/>
                <w:sz w:val="24"/>
              </w:rPr>
              <w:t>使用电子介质存储的备份文件1份（文件格式为：名称为“备份”的文件夹）。</w:t>
            </w:r>
          </w:p>
          <w:p w:rsidR="000B3399" w:rsidRDefault="00B8387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纸质投标文件：</w:t>
            </w:r>
            <w:r w:rsidR="00D453E6">
              <w:rPr>
                <w:rFonts w:asciiTheme="minorEastAsia" w:hAnsiTheme="minorEastAsia" w:cs="仿宋_GB2312" w:hint="eastAsia"/>
                <w:sz w:val="24"/>
                <w:szCs w:val="24"/>
              </w:rPr>
              <w:t>正本</w:t>
            </w:r>
            <w:r w:rsidR="00D453E6">
              <w:rPr>
                <w:rFonts w:asciiTheme="minorEastAsia" w:hAnsiTheme="minorEastAsia" w:cs="仿宋_GB2312" w:hint="eastAsia"/>
                <w:b/>
                <w:sz w:val="24"/>
                <w:szCs w:val="24"/>
              </w:rPr>
              <w:t>一</w:t>
            </w:r>
            <w:r w:rsidR="00D453E6">
              <w:rPr>
                <w:rFonts w:asciiTheme="minorEastAsia" w:hAnsiTheme="minorEastAsia" w:cs="仿宋_GB2312" w:hint="eastAsia"/>
                <w:sz w:val="24"/>
                <w:szCs w:val="24"/>
              </w:rPr>
              <w:t>份，副本</w:t>
            </w:r>
            <w:r w:rsidR="00CD1216" w:rsidRPr="00CD1216">
              <w:rPr>
                <w:rFonts w:asciiTheme="minorEastAsia" w:hAnsiTheme="minorEastAsia" w:cs="仿宋_GB2312" w:hint="eastAsia"/>
                <w:sz w:val="24"/>
                <w:szCs w:val="24"/>
              </w:rPr>
              <w:t>一</w:t>
            </w:r>
            <w:r w:rsidR="00D453E6">
              <w:rPr>
                <w:rFonts w:asciiTheme="minorEastAsia" w:hAnsiTheme="minorEastAsia" w:cs="仿宋_GB2312" w:hint="eastAsia"/>
                <w:sz w:val="24"/>
                <w:szCs w:val="24"/>
              </w:rPr>
              <w:t>份。使用</w:t>
            </w:r>
            <w:r w:rsidR="00D453E6">
              <w:rPr>
                <w:rFonts w:ascii="新宋体" w:eastAsia="新宋体" w:hAnsi="新宋体" w:hint="eastAsia"/>
                <w:sz w:val="24"/>
              </w:rPr>
              <w:t>格式为“投标文件（供打印）.PDF”的文件</w:t>
            </w:r>
          </w:p>
          <w:p w:rsidR="000B3399" w:rsidRDefault="00D453E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0B3399" w:rsidRDefault="00D453E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B3399" w:rsidRDefault="00B8387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D453E6">
              <w:rPr>
                <w:rFonts w:ascii="新宋体" w:eastAsia="新宋体" w:hAnsi="新宋体"/>
                <w:b/>
                <w:sz w:val="24"/>
              </w:rPr>
              <w:instrText xml:space="preserve"> </w:instrText>
            </w:r>
            <w:r w:rsidR="00D453E6">
              <w:rPr>
                <w:rFonts w:ascii="新宋体" w:eastAsia="新宋体" w:hAnsi="新宋体" w:hint="eastAsia"/>
                <w:b/>
                <w:sz w:val="24"/>
              </w:rPr>
              <w:instrText>eq \o\ac(□,√)</w:instrText>
            </w:r>
            <w:r>
              <w:rPr>
                <w:rFonts w:ascii="新宋体" w:eastAsia="新宋体" w:hAnsi="新宋体"/>
                <w:b/>
                <w:sz w:val="24"/>
              </w:rPr>
              <w:fldChar w:fldCharType="end"/>
            </w:r>
            <w:r w:rsidR="00D453E6">
              <w:rPr>
                <w:rFonts w:ascii="新宋体" w:eastAsia="新宋体" w:hAnsi="新宋体" w:hint="eastAsia"/>
                <w:sz w:val="24"/>
              </w:rPr>
              <w:t>电子投标文件：按招标文件要求加盖电子印章和法人电子印章。</w:t>
            </w:r>
          </w:p>
          <w:p w:rsidR="000B3399" w:rsidRPr="00D453E6" w:rsidRDefault="00B83872">
            <w:pPr>
              <w:autoSpaceDE w:val="0"/>
              <w:autoSpaceDN w:val="0"/>
              <w:adjustRightInd w:val="0"/>
              <w:spacing w:line="420" w:lineRule="exact"/>
              <w:rPr>
                <w:rFonts w:asciiTheme="minorEastAsia" w:hAnsiTheme="minorEastAsia" w:cs="仿宋_GB2312"/>
                <w:sz w:val="24"/>
                <w:szCs w:val="24"/>
                <w:highlight w:val="lightGray"/>
              </w:rPr>
            </w:pPr>
            <w:r w:rsidRPr="00D453E6">
              <w:rPr>
                <w:rFonts w:ascii="新宋体" w:eastAsia="新宋体" w:hAnsi="新宋体"/>
                <w:b/>
                <w:sz w:val="24"/>
              </w:rPr>
              <w:fldChar w:fldCharType="begin"/>
            </w:r>
            <w:r w:rsidR="00D453E6" w:rsidRPr="00D453E6">
              <w:rPr>
                <w:rFonts w:ascii="新宋体" w:eastAsia="新宋体" w:hAnsi="新宋体"/>
                <w:b/>
                <w:sz w:val="24"/>
              </w:rPr>
              <w:instrText xml:space="preserve"> </w:instrText>
            </w:r>
            <w:r w:rsidR="00D453E6" w:rsidRPr="00D453E6">
              <w:rPr>
                <w:rFonts w:ascii="新宋体" w:eastAsia="新宋体" w:hAnsi="新宋体" w:hint="eastAsia"/>
                <w:b/>
                <w:sz w:val="24"/>
              </w:rPr>
              <w:instrText>eq \o\ac(□,√)</w:instrText>
            </w:r>
            <w:r w:rsidRPr="00D453E6">
              <w:rPr>
                <w:rFonts w:ascii="新宋体" w:eastAsia="新宋体" w:hAnsi="新宋体"/>
                <w:b/>
                <w:sz w:val="24"/>
              </w:rPr>
              <w:fldChar w:fldCharType="end"/>
            </w:r>
            <w:r w:rsidR="00D453E6" w:rsidRPr="00D453E6">
              <w:rPr>
                <w:rFonts w:ascii="新宋体" w:eastAsia="新宋体" w:hAnsi="新宋体" w:hint="eastAsia"/>
                <w:sz w:val="24"/>
              </w:rPr>
              <w:t>纸质投标文件：投标文件封面加盖投标人公章（投标文件是指投标人电子投标文件制作完成后生成的后缀名为</w:t>
            </w:r>
            <w:r w:rsidR="00D453E6" w:rsidRPr="00D453E6">
              <w:rPr>
                <w:rFonts w:hAnsi="宋体" w:hint="eastAsia"/>
                <w:sz w:val="24"/>
                <w:szCs w:val="24"/>
              </w:rPr>
              <w:t>“</w:t>
            </w:r>
            <w:r w:rsidR="00D453E6" w:rsidRPr="00D453E6">
              <w:rPr>
                <w:rFonts w:hAnsi="宋体" w:hint="eastAsia"/>
                <w:sz w:val="24"/>
                <w:szCs w:val="24"/>
              </w:rPr>
              <w:t>.PDF</w:t>
            </w:r>
            <w:r w:rsidR="00D453E6" w:rsidRPr="00D453E6">
              <w:rPr>
                <w:rFonts w:hAnsi="宋体" w:hint="eastAsia"/>
                <w:sz w:val="24"/>
                <w:szCs w:val="24"/>
              </w:rPr>
              <w:t>”的文件</w:t>
            </w:r>
            <w:r w:rsidR="00D453E6" w:rsidRPr="00D453E6">
              <w:rPr>
                <w:rFonts w:ascii="新宋体" w:eastAsia="新宋体" w:hAnsi="新宋体" w:hint="eastAsia"/>
                <w:sz w:val="24"/>
              </w:rPr>
              <w:t>打印的纸质投标文件）。</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B83872">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B83872">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0B3399">
        <w:trPr>
          <w:trHeight w:val="1587"/>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0B3399" w:rsidRDefault="00B83872">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无要求</w:t>
            </w:r>
          </w:p>
          <w:p w:rsidR="000B3399" w:rsidRDefault="00D453E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0B3399" w:rsidRDefault="00B8387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不收取</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0B3399" w:rsidRDefault="00D453E6" w:rsidP="00CD12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CD1216">
              <w:rPr>
                <w:rFonts w:asciiTheme="minorEastAsia" w:hAnsiTheme="minorEastAsia" w:cs="宋体" w:hint="eastAsia"/>
                <w:bCs/>
                <w:sz w:val="24"/>
                <w:szCs w:val="24"/>
                <w:lang w:val="zh-CN"/>
              </w:rPr>
              <w:t>交易见证</w:t>
            </w:r>
            <w:r>
              <w:rPr>
                <w:rFonts w:asciiTheme="minorEastAsia" w:hAnsiTheme="minorEastAsia" w:cs="宋体" w:hint="eastAsia"/>
                <w:bCs/>
                <w:sz w:val="24"/>
                <w:szCs w:val="24"/>
                <w:lang w:val="zh-CN"/>
              </w:rPr>
              <w:t>部，联系电话：0374-296</w:t>
            </w:r>
            <w:r w:rsidR="00CD1216">
              <w:rPr>
                <w:rFonts w:asciiTheme="minorEastAsia" w:hAnsiTheme="minorEastAsia" w:cs="宋体" w:hint="eastAsia"/>
                <w:bCs/>
                <w:sz w:val="24"/>
                <w:szCs w:val="24"/>
                <w:lang w:val="zh-CN"/>
              </w:rPr>
              <w:t>6828</w:t>
            </w:r>
            <w:r>
              <w:rPr>
                <w:rFonts w:asciiTheme="minorEastAsia" w:hAnsiTheme="minorEastAsia" w:cs="宋体" w:hint="eastAsia"/>
                <w:bCs/>
                <w:sz w:val="24"/>
                <w:szCs w:val="24"/>
                <w:lang w:val="zh-CN"/>
              </w:rPr>
              <w:t>，邮箱：</w:t>
            </w:r>
            <w:r w:rsidR="00CD1216">
              <w:rPr>
                <w:rFonts w:asciiTheme="minorEastAsia" w:hAnsiTheme="minorEastAsia" w:cs="宋体" w:hint="eastAsia"/>
                <w:bCs/>
                <w:sz w:val="24"/>
                <w:szCs w:val="24"/>
                <w:lang w:val="zh-CN"/>
              </w:rPr>
              <w:t>jzb2968027</w:t>
            </w:r>
            <w:r>
              <w:rPr>
                <w:rFonts w:asciiTheme="minorEastAsia" w:hAnsiTheme="minorEastAsia" w:cs="宋体" w:hint="eastAsia"/>
                <w:bCs/>
                <w:sz w:val="24"/>
                <w:szCs w:val="24"/>
                <w:lang w:val="zh-CN"/>
              </w:rPr>
              <w:t>@163.com。</w:t>
            </w:r>
          </w:p>
        </w:tc>
      </w:tr>
      <w:tr w:rsidR="000B3399">
        <w:trPr>
          <w:trHeight w:val="510"/>
          <w:jc w:val="center"/>
        </w:trPr>
        <w:tc>
          <w:tcPr>
            <w:tcW w:w="806" w:type="dxa"/>
            <w:vAlign w:val="center"/>
          </w:tcPr>
          <w:p w:rsidR="000B3399" w:rsidRDefault="00D453E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0B3399" w:rsidRDefault="00D453E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0B3399" w:rsidRDefault="00B83872">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D453E6">
              <w:rPr>
                <w:rFonts w:asciiTheme="minorEastAsia" w:hAnsiTheme="minorEastAsia" w:cs="宋体"/>
                <w:b/>
                <w:color w:val="000000"/>
                <w:kern w:val="0"/>
                <w:sz w:val="24"/>
                <w:szCs w:val="24"/>
                <w:lang w:val="zh-CN"/>
              </w:rPr>
              <w:instrText xml:space="preserve"> </w:instrText>
            </w:r>
            <w:r w:rsidR="00D453E6">
              <w:rPr>
                <w:rFonts w:asciiTheme="minorEastAsia" w:hAnsiTheme="minorEastAsia" w:cs="宋体" w:hint="eastAsia"/>
                <w:b/>
                <w:color w:val="000000"/>
                <w:kern w:val="0"/>
                <w:sz w:val="24"/>
                <w:szCs w:val="24"/>
                <w:lang w:val="zh-CN"/>
              </w:rPr>
              <w:instrText>eq \o\ac(□,</w:instrText>
            </w:r>
            <w:r w:rsidR="00D453E6">
              <w:rPr>
                <w:rFonts w:asciiTheme="minorEastAsia" w:hAnsiTheme="minorEastAsia" w:cs="宋体" w:hint="eastAsia"/>
                <w:b/>
                <w:color w:val="000000"/>
                <w:kern w:val="0"/>
                <w:position w:val="2"/>
                <w:sz w:val="24"/>
                <w:szCs w:val="24"/>
                <w:lang w:val="zh-CN"/>
              </w:rPr>
              <w:instrText>√</w:instrText>
            </w:r>
            <w:r w:rsidR="00D453E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D453E6">
              <w:rPr>
                <w:rFonts w:asciiTheme="minorEastAsia" w:hAnsiTheme="minorEastAsia" w:cs="宋体" w:hint="eastAsia"/>
                <w:bCs/>
                <w:sz w:val="24"/>
                <w:szCs w:val="24"/>
                <w:lang w:val="zh-CN"/>
              </w:rPr>
              <w:t>是。</w:t>
            </w:r>
            <w:r w:rsidR="00D453E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0B3399" w:rsidRDefault="00D453E6">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0B339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D1216" w:rsidRDefault="00CD1216">
      <w:pPr>
        <w:widowControl/>
        <w:jc w:val="center"/>
        <w:rPr>
          <w:rFonts w:asciiTheme="majorEastAsia" w:eastAsiaTheme="majorEastAsia" w:hAnsiTheme="majorEastAsia" w:cs="宋体"/>
          <w:b/>
          <w:kern w:val="0"/>
          <w:sz w:val="36"/>
          <w:szCs w:val="36"/>
        </w:rPr>
      </w:pPr>
    </w:p>
    <w:p w:rsidR="00CD1216" w:rsidRDefault="00CD1216" w:rsidP="00946606">
      <w:pPr>
        <w:widowControl/>
        <w:rPr>
          <w:rFonts w:asciiTheme="majorEastAsia" w:eastAsiaTheme="majorEastAsia" w:hAnsiTheme="majorEastAsia" w:cs="宋体"/>
          <w:b/>
          <w:kern w:val="0"/>
          <w:sz w:val="36"/>
          <w:szCs w:val="36"/>
        </w:rPr>
      </w:pPr>
    </w:p>
    <w:p w:rsidR="000B3399" w:rsidRDefault="00D453E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0B3399" w:rsidRDefault="000B339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0B3399" w:rsidRDefault="00D453E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946606" w:rsidRPr="00946606" w:rsidRDefault="00946606" w:rsidP="00946606">
      <w:pPr>
        <w:pStyle w:val="ab"/>
        <w:widowControl/>
        <w:shd w:val="clear" w:color="auto" w:fill="FFFFFF"/>
        <w:spacing w:line="360" w:lineRule="auto"/>
        <w:contextualSpacing/>
        <w:jc w:val="left"/>
        <w:rPr>
          <w:rFonts w:asciiTheme="minorEastAsia" w:hAnsiTheme="minorEastAsia" w:cs="宋体"/>
          <w:b/>
          <w:kern w:val="0"/>
        </w:rPr>
      </w:pPr>
      <w:r w:rsidRPr="00946606">
        <w:rPr>
          <w:rFonts w:asciiTheme="minorEastAsia" w:hAnsiTheme="minorEastAsia" w:cs="宋体"/>
          <w:kern w:val="0"/>
        </w:rPr>
        <w:t>3.</w:t>
      </w:r>
      <w:r w:rsidRPr="00946606">
        <w:rPr>
          <w:rFonts w:asciiTheme="minorEastAsia" w:hAnsiTheme="minorEastAsia" w:cs="宋体" w:hint="eastAsia"/>
          <w:kern w:val="0"/>
        </w:rPr>
        <w:t>3</w:t>
      </w:r>
      <w:r w:rsidRPr="00946606">
        <w:rPr>
          <w:rFonts w:asciiTheme="minorEastAsia" w:hAnsiTheme="minorEastAsia" w:cs="宋体"/>
          <w:kern w:val="0"/>
        </w:rPr>
        <w:t xml:space="preserve"> </w:t>
      </w:r>
      <w:r w:rsidRPr="00946606">
        <w:rPr>
          <w:rFonts w:asciiTheme="minorEastAsia" w:hAnsiTheme="minorEastAsia" w:cs="宋体" w:hint="eastAsia"/>
          <w:kern w:val="0"/>
        </w:rPr>
        <w:t>政府采购活动中查询及使用投标人信用记录的具体要求为：投标人未被列入失信被执行人、重大税收违法案件当事人名单、</w:t>
      </w:r>
      <w:r w:rsidRPr="00946606">
        <w:rPr>
          <w:rFonts w:asciiTheme="minorEastAsia" w:hAnsiTheme="minorEastAsia" w:cs="仿宋_GB2312"/>
          <w:shd w:val="clear" w:color="auto" w:fill="FFFFFF"/>
        </w:rPr>
        <w:t>政府采购严重违法失信名单</w:t>
      </w:r>
      <w:r w:rsidRPr="00946606">
        <w:rPr>
          <w:rFonts w:asciiTheme="minorEastAsia" w:hAnsiTheme="minorEastAsia" w:cs="仿宋_GB2312" w:hint="eastAsia"/>
          <w:shd w:val="clear" w:color="auto" w:fill="FFFFFF"/>
        </w:rPr>
        <w:t>、</w:t>
      </w:r>
      <w:r w:rsidRPr="00946606">
        <w:rPr>
          <w:rFonts w:asciiTheme="minorEastAsia" w:hAnsiTheme="minorEastAsia" w:cs="宋体" w:hint="eastAsia"/>
          <w:kern w:val="0"/>
        </w:rPr>
        <w:t>政府采购严重违法失信行为记录名单、</w:t>
      </w:r>
      <w:r w:rsidRPr="00946606">
        <w:rPr>
          <w:rFonts w:ascii="宋体" w:hAnsi="宋体" w:cs="仿宋_GB2312" w:hint="eastAsia"/>
          <w:b/>
          <w:shd w:val="clear" w:color="auto" w:fill="FFFFFF"/>
        </w:rPr>
        <w:t>严重违法失信企业名单（黑名单）</w:t>
      </w:r>
      <w:r w:rsidRPr="00946606">
        <w:rPr>
          <w:rFonts w:asciiTheme="minorEastAsia" w:hAnsiTheme="minorEastAsia" w:cs="宋体" w:hint="eastAsia"/>
          <w:kern w:val="0"/>
        </w:rPr>
        <w:t>（联合体形式投标的，联合体成员存在不良信用记录，视同联合体存在不良信用记录）。</w:t>
      </w:r>
      <w:r w:rsidRPr="00946606">
        <w:rPr>
          <w:rFonts w:asciiTheme="minorEastAsia" w:hAnsiTheme="minorEastAsia" w:cs="宋体" w:hint="eastAsia"/>
          <w:b/>
          <w:kern w:val="0"/>
        </w:rPr>
        <w:t>(本项目投标截止时间前三年内供应商信用记录情况)</w:t>
      </w:r>
    </w:p>
    <w:p w:rsidR="00946606" w:rsidRPr="00946606" w:rsidRDefault="00946606" w:rsidP="00946606">
      <w:pPr>
        <w:autoSpaceDE w:val="0"/>
        <w:autoSpaceDN w:val="0"/>
        <w:spacing w:line="360" w:lineRule="auto"/>
        <w:contextualSpacing/>
        <w:mirrorIndents/>
        <w:rPr>
          <w:rFonts w:asciiTheme="minorEastAsia" w:hAnsiTheme="minorEastAsia" w:cs="宋体"/>
          <w:kern w:val="0"/>
          <w:sz w:val="24"/>
          <w:szCs w:val="24"/>
        </w:rPr>
      </w:pPr>
      <w:r w:rsidRPr="00946606">
        <w:rPr>
          <w:rFonts w:asciiTheme="minorEastAsia" w:hAnsiTheme="minorEastAsia" w:cs="宋体" w:hint="eastAsia"/>
          <w:kern w:val="0"/>
          <w:sz w:val="24"/>
          <w:szCs w:val="24"/>
        </w:rPr>
        <w:t>（1）查询渠道：“信用中国”网站（</w:t>
      </w:r>
      <w:r w:rsidRPr="00946606">
        <w:rPr>
          <w:rFonts w:asciiTheme="minorEastAsia" w:hAnsiTheme="minorEastAsia" w:cs="宋体"/>
          <w:kern w:val="0"/>
          <w:sz w:val="24"/>
          <w:szCs w:val="24"/>
        </w:rPr>
        <w:t>www.creditchina.gov.cn</w:t>
      </w:r>
      <w:r w:rsidRPr="00946606">
        <w:rPr>
          <w:rFonts w:asciiTheme="minorEastAsia" w:hAnsiTheme="minorEastAsia" w:cs="宋体" w:hint="eastAsia"/>
          <w:kern w:val="0"/>
          <w:sz w:val="24"/>
          <w:szCs w:val="24"/>
        </w:rPr>
        <w:t>）和“中国政府采购网”（</w:t>
      </w:r>
      <w:r w:rsidRPr="00946606">
        <w:rPr>
          <w:rFonts w:asciiTheme="minorEastAsia" w:hAnsiTheme="minorEastAsia" w:cs="宋体"/>
          <w:kern w:val="0"/>
          <w:sz w:val="24"/>
          <w:szCs w:val="24"/>
        </w:rPr>
        <w:t>www.ccgp.gov.cn</w:t>
      </w:r>
      <w:r w:rsidRPr="00946606">
        <w:rPr>
          <w:rFonts w:asciiTheme="minorEastAsia" w:hAnsiTheme="minorEastAsia" w:cs="宋体" w:hint="eastAsia"/>
          <w:kern w:val="0"/>
          <w:sz w:val="24"/>
          <w:szCs w:val="24"/>
        </w:rPr>
        <w:t>）；</w:t>
      </w:r>
      <w:r w:rsidRPr="00946606">
        <w:rPr>
          <w:rFonts w:ascii="宋体" w:hAnsi="宋体" w:cs="宋体" w:hint="eastAsia"/>
          <w:kern w:val="0"/>
          <w:sz w:val="24"/>
          <w:szCs w:val="24"/>
        </w:rPr>
        <w:t>“</w:t>
      </w:r>
      <w:r w:rsidRPr="00946606">
        <w:rPr>
          <w:rFonts w:ascii="宋体" w:hAnsi="宋体" w:cs="宋体" w:hint="eastAsia"/>
          <w:kern w:val="0"/>
          <w:sz w:val="24"/>
          <w:szCs w:val="24"/>
          <w:lang w:val="zh-CN"/>
        </w:rPr>
        <w:t>国家企业信用公示系统</w:t>
      </w:r>
      <w:r w:rsidRPr="00946606">
        <w:rPr>
          <w:rFonts w:ascii="宋体" w:hAnsi="宋体" w:cs="宋体" w:hint="eastAsia"/>
          <w:kern w:val="0"/>
          <w:sz w:val="24"/>
          <w:szCs w:val="24"/>
        </w:rPr>
        <w:t>”</w:t>
      </w:r>
      <w:r w:rsidRPr="00946606">
        <w:rPr>
          <w:rFonts w:ascii="宋体" w:hAnsi="宋体" w:cs="宋体" w:hint="eastAsia"/>
          <w:kern w:val="0"/>
          <w:sz w:val="24"/>
          <w:szCs w:val="24"/>
          <w:lang w:val="zh-CN"/>
        </w:rPr>
        <w:t>网站</w:t>
      </w:r>
      <w:r w:rsidRPr="00946606">
        <w:rPr>
          <w:rFonts w:ascii="宋体" w:hAnsi="宋体" w:cs="宋体" w:hint="eastAsia"/>
          <w:kern w:val="0"/>
          <w:sz w:val="24"/>
          <w:szCs w:val="24"/>
        </w:rPr>
        <w:t>（</w:t>
      </w:r>
      <w:r w:rsidRPr="00946606">
        <w:rPr>
          <w:rFonts w:ascii="宋体" w:hAnsi="宋体" w:cs="宋体"/>
          <w:kern w:val="0"/>
          <w:sz w:val="24"/>
          <w:szCs w:val="24"/>
        </w:rPr>
        <w:t>www.gsxt.gov.cn</w:t>
      </w:r>
      <w:r w:rsidRPr="00946606">
        <w:rPr>
          <w:rFonts w:ascii="宋体" w:hAnsi="宋体" w:cs="宋体" w:hint="eastAsia"/>
          <w:kern w:val="0"/>
          <w:sz w:val="24"/>
          <w:szCs w:val="24"/>
        </w:rPr>
        <w:t>）；</w:t>
      </w:r>
    </w:p>
    <w:p w:rsidR="00946606" w:rsidRPr="00946606" w:rsidRDefault="00946606" w:rsidP="00946606">
      <w:pPr>
        <w:autoSpaceDE w:val="0"/>
        <w:autoSpaceDN w:val="0"/>
        <w:spacing w:line="360" w:lineRule="auto"/>
        <w:contextualSpacing/>
        <w:mirrorIndents/>
        <w:rPr>
          <w:rFonts w:asciiTheme="minorEastAsia" w:hAnsiTheme="minorEastAsia" w:cs="宋体"/>
          <w:kern w:val="0"/>
          <w:sz w:val="24"/>
          <w:szCs w:val="24"/>
        </w:rPr>
      </w:pPr>
      <w:r w:rsidRPr="00946606">
        <w:rPr>
          <w:rFonts w:asciiTheme="minorEastAsia" w:hAnsiTheme="minorEastAsia" w:cs="宋体" w:hint="eastAsia"/>
          <w:kern w:val="0"/>
          <w:sz w:val="24"/>
          <w:szCs w:val="24"/>
        </w:rPr>
        <w:t>（2）截止时间：同投标截止时间；</w:t>
      </w:r>
    </w:p>
    <w:p w:rsidR="00946606" w:rsidRPr="00946606" w:rsidRDefault="00946606" w:rsidP="00946606">
      <w:pPr>
        <w:autoSpaceDE w:val="0"/>
        <w:autoSpaceDN w:val="0"/>
        <w:spacing w:line="360" w:lineRule="auto"/>
        <w:contextualSpacing/>
        <w:mirrorIndents/>
        <w:rPr>
          <w:rFonts w:asciiTheme="minorEastAsia" w:hAnsiTheme="minorEastAsia" w:cs="宋体"/>
          <w:kern w:val="0"/>
          <w:sz w:val="24"/>
          <w:szCs w:val="24"/>
        </w:rPr>
      </w:pPr>
      <w:r w:rsidRPr="0094660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46606" w:rsidRPr="00946606" w:rsidRDefault="00946606" w:rsidP="00946606">
      <w:pPr>
        <w:autoSpaceDE w:val="0"/>
        <w:autoSpaceDN w:val="0"/>
        <w:spacing w:line="360" w:lineRule="auto"/>
        <w:contextualSpacing/>
        <w:mirrorIndents/>
        <w:rPr>
          <w:rFonts w:asciiTheme="minorEastAsia" w:hAnsiTheme="minorEastAsia" w:cs="宋体"/>
          <w:kern w:val="0"/>
          <w:sz w:val="24"/>
          <w:szCs w:val="24"/>
        </w:rPr>
      </w:pPr>
      <w:r w:rsidRPr="00946606">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946606" w:rsidRPr="00946606" w:rsidRDefault="00946606" w:rsidP="00946606">
      <w:pPr>
        <w:autoSpaceDE w:val="0"/>
        <w:autoSpaceDN w:val="0"/>
        <w:spacing w:line="360" w:lineRule="auto"/>
        <w:contextualSpacing/>
        <w:mirrorIndents/>
        <w:rPr>
          <w:rFonts w:asciiTheme="minorEastAsia" w:hAnsiTheme="minorEastAsia" w:cs="宋体"/>
          <w:kern w:val="0"/>
          <w:sz w:val="24"/>
          <w:szCs w:val="24"/>
        </w:rPr>
      </w:pPr>
      <w:r w:rsidRPr="0094660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0B3399" w:rsidRPr="00161A66" w:rsidRDefault="00D453E6">
      <w:pPr>
        <w:autoSpaceDE w:val="0"/>
        <w:autoSpaceDN w:val="0"/>
        <w:spacing w:line="360" w:lineRule="auto"/>
        <w:contextualSpacing/>
        <w:rPr>
          <w:rFonts w:asciiTheme="minorEastAsia" w:hAnsiTheme="minorEastAsia" w:cs="宋体"/>
          <w:b/>
          <w:kern w:val="0"/>
          <w:sz w:val="24"/>
          <w:szCs w:val="24"/>
        </w:rPr>
      </w:pPr>
      <w:r w:rsidRPr="00161A66">
        <w:rPr>
          <w:rFonts w:asciiTheme="minorEastAsia" w:hAnsiTheme="minorEastAsia" w:cs="宋体" w:hint="eastAsia"/>
          <w:b/>
          <w:kern w:val="0"/>
          <w:sz w:val="24"/>
          <w:szCs w:val="24"/>
        </w:rPr>
        <w:t>8. 其他</w:t>
      </w:r>
    </w:p>
    <w:p w:rsidR="000B3399" w:rsidRPr="00161A66" w:rsidRDefault="00D453E6">
      <w:pPr>
        <w:autoSpaceDE w:val="0"/>
        <w:autoSpaceDN w:val="0"/>
        <w:spacing w:line="360" w:lineRule="auto"/>
        <w:contextualSpacing/>
        <w:rPr>
          <w:rFonts w:asciiTheme="minorEastAsia" w:hAnsiTheme="minorEastAsia" w:cs="宋体"/>
          <w:kern w:val="0"/>
          <w:sz w:val="24"/>
          <w:szCs w:val="24"/>
        </w:rPr>
      </w:pPr>
      <w:r w:rsidRPr="00161A6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1C63C6">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946606" w:rsidRPr="00946606" w:rsidRDefault="00946606" w:rsidP="00946606">
      <w:pPr>
        <w:autoSpaceDE w:val="0"/>
        <w:autoSpaceDN w:val="0"/>
        <w:spacing w:line="360" w:lineRule="auto"/>
        <w:contextualSpacing/>
        <w:mirrorIndents/>
        <w:rPr>
          <w:rFonts w:asciiTheme="minorEastAsia" w:hAnsiTheme="minorEastAsia" w:cs="宋体"/>
          <w:b/>
          <w:kern w:val="0"/>
          <w:sz w:val="24"/>
          <w:szCs w:val="24"/>
        </w:rPr>
      </w:pPr>
      <w:r w:rsidRPr="00946606">
        <w:rPr>
          <w:rFonts w:asciiTheme="minorEastAsia" w:hAnsiTheme="minorEastAsia" w:cs="宋体" w:hint="eastAsia"/>
          <w:b/>
          <w:kern w:val="0"/>
          <w:sz w:val="24"/>
          <w:szCs w:val="24"/>
        </w:rPr>
        <w:t>11.招标文件的澄清或修改</w:t>
      </w:r>
    </w:p>
    <w:p w:rsidR="00946606" w:rsidRPr="00946606" w:rsidRDefault="00946606" w:rsidP="00946606">
      <w:pPr>
        <w:autoSpaceDE w:val="0"/>
        <w:autoSpaceDN w:val="0"/>
        <w:spacing w:line="360" w:lineRule="auto"/>
        <w:contextualSpacing/>
        <w:mirrorIndents/>
        <w:rPr>
          <w:rFonts w:asciiTheme="minorEastAsia" w:hAnsiTheme="minorEastAsia" w:cs="宋体"/>
          <w:kern w:val="0"/>
          <w:sz w:val="24"/>
          <w:szCs w:val="24"/>
        </w:rPr>
      </w:pPr>
      <w:r w:rsidRPr="00946606">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946606" w:rsidRPr="00946606" w:rsidRDefault="00946606" w:rsidP="00946606">
      <w:pPr>
        <w:autoSpaceDE w:val="0"/>
        <w:autoSpaceDN w:val="0"/>
        <w:spacing w:line="360" w:lineRule="auto"/>
        <w:contextualSpacing/>
        <w:mirrorIndents/>
        <w:rPr>
          <w:rFonts w:asciiTheme="minorEastAsia" w:hAnsiTheme="minorEastAsia" w:cs="宋体"/>
          <w:kern w:val="0"/>
          <w:sz w:val="24"/>
          <w:szCs w:val="24"/>
        </w:rPr>
      </w:pPr>
      <w:r w:rsidRPr="00946606">
        <w:rPr>
          <w:rFonts w:asciiTheme="minorEastAsia" w:hAnsiTheme="minorEastAsia" w:cs="宋体" w:hint="eastAsia"/>
          <w:kern w:val="0"/>
          <w:sz w:val="24"/>
          <w:szCs w:val="24"/>
        </w:rPr>
        <w:t>11</w:t>
      </w:r>
      <w:r w:rsidRPr="00946606">
        <w:rPr>
          <w:rFonts w:asciiTheme="minorEastAsia" w:hAnsiTheme="minorEastAsia" w:cs="宋体"/>
          <w:kern w:val="0"/>
          <w:sz w:val="24"/>
          <w:szCs w:val="24"/>
        </w:rPr>
        <w:t>.</w:t>
      </w:r>
      <w:r w:rsidRPr="00946606">
        <w:rPr>
          <w:rFonts w:asciiTheme="minorEastAsia" w:hAnsiTheme="minorEastAsia" w:cs="宋体" w:hint="eastAsia"/>
          <w:kern w:val="0"/>
          <w:sz w:val="24"/>
          <w:szCs w:val="24"/>
        </w:rPr>
        <w:t>2</w:t>
      </w:r>
      <w:r w:rsidRPr="00946606">
        <w:rPr>
          <w:rFonts w:asciiTheme="minorEastAsia" w:hAnsiTheme="minorEastAsia" w:cs="宋体"/>
          <w:kern w:val="0"/>
          <w:sz w:val="24"/>
          <w:szCs w:val="24"/>
        </w:rPr>
        <w:t xml:space="preserve"> </w:t>
      </w:r>
      <w:r w:rsidRPr="00946606">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946606">
        <w:rPr>
          <w:rFonts w:asciiTheme="minorEastAsia" w:hAnsiTheme="minorEastAsia" w:cs="宋体"/>
          <w:kern w:val="0"/>
          <w:sz w:val="24"/>
          <w:szCs w:val="24"/>
        </w:rPr>
        <w:t>15</w:t>
      </w:r>
      <w:r w:rsidRPr="00946606">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46606" w:rsidRPr="00946606" w:rsidRDefault="00946606" w:rsidP="00946606">
      <w:pPr>
        <w:autoSpaceDE w:val="0"/>
        <w:autoSpaceDN w:val="0"/>
        <w:spacing w:line="360" w:lineRule="auto"/>
        <w:contextualSpacing/>
        <w:mirrorIndents/>
        <w:rPr>
          <w:rFonts w:asciiTheme="minorEastAsia" w:hAnsiTheme="minorEastAsia" w:cs="宋体"/>
          <w:kern w:val="0"/>
          <w:sz w:val="24"/>
          <w:szCs w:val="24"/>
        </w:rPr>
      </w:pPr>
      <w:r w:rsidRPr="00946606">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946606" w:rsidRPr="00946606" w:rsidRDefault="00946606" w:rsidP="00946606">
      <w:pPr>
        <w:autoSpaceDE w:val="0"/>
        <w:autoSpaceDN w:val="0"/>
        <w:spacing w:line="360" w:lineRule="auto"/>
        <w:contextualSpacing/>
        <w:mirrorIndents/>
        <w:rPr>
          <w:rFonts w:asciiTheme="minorEastAsia" w:hAnsiTheme="minorEastAsia" w:cs="宋体"/>
          <w:kern w:val="0"/>
          <w:sz w:val="24"/>
          <w:szCs w:val="24"/>
        </w:rPr>
      </w:pPr>
      <w:r w:rsidRPr="00946606">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0B3399" w:rsidRPr="00946606" w:rsidRDefault="000B3399">
      <w:pPr>
        <w:autoSpaceDE w:val="0"/>
        <w:autoSpaceDN w:val="0"/>
        <w:spacing w:line="360" w:lineRule="auto"/>
        <w:contextualSpacing/>
        <w:rPr>
          <w:rFonts w:asciiTheme="minorEastAsia" w:hAnsiTheme="minorEastAsia" w:cs="宋体"/>
          <w:kern w:val="0"/>
          <w:sz w:val="24"/>
          <w:szCs w:val="24"/>
        </w:rPr>
      </w:pP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0B3399" w:rsidRDefault="00D453E6">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0B3399" w:rsidRDefault="00D453E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0B3399" w:rsidRDefault="00D453E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B3399" w:rsidRDefault="00D453E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B3399" w:rsidRDefault="00D453E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0B3399" w:rsidRDefault="00D453E6">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B3399" w:rsidRPr="00D453E6"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sidRPr="00D453E6">
        <w:rPr>
          <w:rFonts w:asciiTheme="minorEastAsia" w:hAnsiTheme="minorEastAsia" w:cs="仿宋_GB2312" w:hint="eastAsia"/>
          <w:b/>
          <w:sz w:val="24"/>
          <w:szCs w:val="24"/>
          <w:lang w:val="zh-CN"/>
        </w:rPr>
        <w:t>1</w:t>
      </w:r>
      <w:r w:rsidRPr="00D453E6">
        <w:rPr>
          <w:rFonts w:asciiTheme="minorEastAsia" w:hAnsiTheme="minorEastAsia" w:cs="仿宋_GB2312" w:hint="eastAsia"/>
          <w:b/>
          <w:sz w:val="24"/>
          <w:szCs w:val="24"/>
        </w:rPr>
        <w:t>8</w:t>
      </w:r>
      <w:r w:rsidRPr="00D453E6">
        <w:rPr>
          <w:rFonts w:asciiTheme="minorEastAsia" w:hAnsiTheme="minorEastAsia" w:cs="仿宋_GB2312" w:hint="eastAsia"/>
          <w:b/>
          <w:sz w:val="24"/>
          <w:szCs w:val="24"/>
          <w:lang w:val="zh-CN"/>
        </w:rPr>
        <w:t>. 投标文件的数量和签署盖章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.1 投标人应提交投标文件份数见“投标人须知前附表”。</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.2 在招标文件中已明示需盖章及签名之处，</w:t>
      </w:r>
      <w:r w:rsidRPr="00D453E6">
        <w:rPr>
          <w:rFonts w:ascii="新宋体" w:eastAsia="新宋体" w:hAnsi="新宋体" w:hint="eastAsia"/>
          <w:sz w:val="24"/>
        </w:rPr>
        <w:t>电子投标文件应按招标文件要求加盖投标人电子印章和法人电子印章或授权代表电子印章。</w:t>
      </w:r>
    </w:p>
    <w:p w:rsidR="000B3399" w:rsidRPr="00D453E6" w:rsidRDefault="00D453E6">
      <w:pPr>
        <w:autoSpaceDE w:val="0"/>
        <w:autoSpaceDN w:val="0"/>
        <w:adjustRightInd w:val="0"/>
        <w:spacing w:line="360" w:lineRule="auto"/>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18.3 纸质投标文件</w:t>
      </w:r>
      <w:r w:rsidRPr="00D453E6">
        <w:rPr>
          <w:rFonts w:ascii="新宋体" w:eastAsia="新宋体" w:hAnsi="新宋体" w:hint="eastAsia"/>
          <w:sz w:val="24"/>
        </w:rPr>
        <w:t>是指投标人电子投标文件制作完成后生成的后缀名为</w:t>
      </w:r>
      <w:r w:rsidRPr="00D453E6">
        <w:rPr>
          <w:rFonts w:hAnsi="宋体" w:hint="eastAsia"/>
          <w:sz w:val="24"/>
          <w:szCs w:val="24"/>
        </w:rPr>
        <w:t>“</w:t>
      </w:r>
      <w:r w:rsidRPr="00D453E6">
        <w:rPr>
          <w:rFonts w:hAnsi="宋体" w:hint="eastAsia"/>
          <w:sz w:val="24"/>
          <w:szCs w:val="24"/>
        </w:rPr>
        <w:t>.PDF</w:t>
      </w:r>
      <w:r w:rsidRPr="00D453E6">
        <w:rPr>
          <w:rFonts w:hAnsi="宋体" w:hint="eastAsia"/>
          <w:sz w:val="24"/>
          <w:szCs w:val="24"/>
        </w:rPr>
        <w:t>”的文件打印的投标文件。</w:t>
      </w:r>
      <w:r w:rsidRPr="00D453E6">
        <w:rPr>
          <w:rFonts w:asciiTheme="minorEastAsia" w:hAnsiTheme="minorEastAsia" w:cs="仿宋_GB2312" w:hint="eastAsia"/>
          <w:sz w:val="24"/>
          <w:szCs w:val="24"/>
          <w:lang w:val="zh-CN"/>
        </w:rPr>
        <w:t>纸质投标文件正本和副本封面上应清楚标明</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正本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或</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副本</w:t>
      </w:r>
      <w:r w:rsidRPr="00D453E6">
        <w:rPr>
          <w:rFonts w:asciiTheme="minorEastAsia" w:hAnsiTheme="minorEastAsia" w:cs="仿宋_GB2312"/>
          <w:sz w:val="24"/>
          <w:szCs w:val="24"/>
          <w:lang w:val="zh-CN"/>
        </w:rPr>
        <w:t>”</w:t>
      </w:r>
      <w:r w:rsidRPr="00D453E6">
        <w:rPr>
          <w:rFonts w:asciiTheme="minorEastAsia" w:hAnsiTheme="minorEastAsia" w:cs="仿宋_GB2312" w:hint="eastAsia"/>
          <w:sz w:val="24"/>
          <w:szCs w:val="24"/>
          <w:lang w:val="zh-CN"/>
        </w:rPr>
        <w:t>字样；一旦正本和副本内容不一致时，以正本为准。纸质投标文件的正本及所有副本</w:t>
      </w:r>
      <w:r w:rsidRPr="00D453E6">
        <w:rPr>
          <w:rFonts w:asciiTheme="minorEastAsia" w:hAnsiTheme="minorEastAsia" w:cs="仿宋_GB2312" w:hint="eastAsia"/>
          <w:sz w:val="24"/>
          <w:szCs w:val="24"/>
          <w:lang w:val="zh-CN"/>
        </w:rPr>
        <w:lastRenderedPageBreak/>
        <w:t>的封面均须由投标人加盖投标人公章。</w:t>
      </w:r>
    </w:p>
    <w:p w:rsidR="000B3399" w:rsidRPr="00D453E6"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sidRPr="00D453E6">
        <w:rPr>
          <w:rFonts w:asciiTheme="minorEastAsia" w:hAnsiTheme="minorEastAsia" w:cs="仿宋_GB2312" w:hint="eastAsia"/>
          <w:sz w:val="24"/>
          <w:szCs w:val="24"/>
          <w:lang w:val="zh-CN"/>
        </w:rPr>
        <w:t>1</w:t>
      </w:r>
      <w:r w:rsidRPr="00D453E6">
        <w:rPr>
          <w:rFonts w:asciiTheme="minorEastAsia" w:hAnsiTheme="minorEastAsia" w:cs="仿宋_GB2312" w:hint="eastAsia"/>
          <w:sz w:val="24"/>
          <w:szCs w:val="24"/>
        </w:rPr>
        <w:t>8</w:t>
      </w:r>
      <w:r w:rsidRPr="00D453E6">
        <w:rPr>
          <w:rFonts w:asciiTheme="minorEastAsia" w:hAnsiTheme="minorEastAsia" w:cs="仿宋_GB2312" w:hint="eastAsia"/>
          <w:sz w:val="24"/>
          <w:szCs w:val="24"/>
          <w:lang w:val="zh-CN"/>
        </w:rPr>
        <w:t>.4 纸质投标文件副本可以是纸质投标文件的正本复印而成。</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B3399" w:rsidRDefault="00D453E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0B3399" w:rsidRDefault="00D453E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3399" w:rsidRDefault="00D453E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0B3399" w:rsidRDefault="000B3399">
      <w:pPr>
        <w:autoSpaceDE w:val="0"/>
        <w:autoSpaceDN w:val="0"/>
        <w:spacing w:line="360" w:lineRule="auto"/>
        <w:contextualSpacing/>
        <w:rPr>
          <w:rFonts w:asciiTheme="minorEastAsia" w:hAnsiTheme="minorEastAsia" w:cs="宋体"/>
          <w:kern w:val="0"/>
          <w:sz w:val="24"/>
          <w:szCs w:val="24"/>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0B3399" w:rsidRDefault="00D453E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0B3399" w:rsidRDefault="00D453E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946606" w:rsidRPr="00946606" w:rsidRDefault="00946606" w:rsidP="00946606">
      <w:pPr>
        <w:pStyle w:val="a7"/>
        <w:spacing w:line="360" w:lineRule="auto"/>
        <w:rPr>
          <w:rFonts w:ascii="宋体" w:hAnsi="宋体" w:cs="宋体"/>
          <w:szCs w:val="24"/>
        </w:rPr>
      </w:pPr>
      <w:r w:rsidRPr="00946606">
        <w:rPr>
          <w:rFonts w:asciiTheme="minorEastAsia" w:hAnsiTheme="minorEastAsia" w:cs="仿宋_GB2312" w:hint="eastAsia"/>
          <w:szCs w:val="24"/>
          <w:lang w:val="zh-CN"/>
        </w:rPr>
        <w:t>30.3</w:t>
      </w:r>
      <w:r w:rsidRPr="00946606">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946606" w:rsidRPr="00946606" w:rsidRDefault="00946606" w:rsidP="00946606">
      <w:pPr>
        <w:pStyle w:val="a7"/>
        <w:spacing w:line="360" w:lineRule="auto"/>
        <w:rPr>
          <w:rFonts w:ascii="宋体" w:hAnsi="宋体" w:cs="宋体"/>
          <w:szCs w:val="24"/>
        </w:rPr>
      </w:pPr>
      <w:r w:rsidRPr="00946606">
        <w:rPr>
          <w:rFonts w:ascii="宋体" w:hAnsi="宋体" w:cs="宋体" w:hint="eastAsia"/>
          <w:szCs w:val="24"/>
        </w:rPr>
        <w:t>（一）提供虚假材料谋取中标、成交的；</w:t>
      </w:r>
    </w:p>
    <w:p w:rsidR="00946606" w:rsidRPr="00946606" w:rsidRDefault="00946606" w:rsidP="00946606">
      <w:pPr>
        <w:pStyle w:val="a7"/>
        <w:spacing w:line="360" w:lineRule="auto"/>
        <w:rPr>
          <w:rFonts w:ascii="宋体" w:hAnsi="宋体" w:cs="宋体"/>
          <w:szCs w:val="24"/>
        </w:rPr>
      </w:pPr>
      <w:r w:rsidRPr="00946606">
        <w:rPr>
          <w:rFonts w:ascii="宋体" w:hAnsi="宋体" w:cs="宋体" w:hint="eastAsia"/>
          <w:szCs w:val="24"/>
        </w:rPr>
        <w:t>（二）采取不正当手段诋毁、排挤其他供应商的；</w:t>
      </w:r>
    </w:p>
    <w:p w:rsidR="00946606" w:rsidRPr="00946606" w:rsidRDefault="00946606" w:rsidP="00946606">
      <w:pPr>
        <w:pStyle w:val="a7"/>
        <w:spacing w:line="360" w:lineRule="auto"/>
        <w:rPr>
          <w:rFonts w:ascii="宋体" w:hAnsi="宋体" w:cs="宋体"/>
          <w:szCs w:val="24"/>
        </w:rPr>
      </w:pPr>
      <w:r w:rsidRPr="00946606">
        <w:rPr>
          <w:rFonts w:ascii="宋体" w:hAnsi="宋体" w:cs="宋体" w:hint="eastAsia"/>
          <w:szCs w:val="24"/>
        </w:rPr>
        <w:t>（三）与采购人、其他供应商或者采购代理机构恶意串通的；</w:t>
      </w:r>
    </w:p>
    <w:p w:rsidR="00946606" w:rsidRPr="00946606" w:rsidRDefault="00946606" w:rsidP="00946606">
      <w:pPr>
        <w:pStyle w:val="a7"/>
        <w:spacing w:line="360" w:lineRule="auto"/>
        <w:rPr>
          <w:rFonts w:ascii="宋体" w:hAnsi="宋体" w:cs="宋体"/>
          <w:szCs w:val="24"/>
        </w:rPr>
      </w:pPr>
      <w:r w:rsidRPr="00946606">
        <w:rPr>
          <w:rFonts w:ascii="宋体" w:hAnsi="宋体" w:cs="宋体" w:hint="eastAsia"/>
          <w:szCs w:val="24"/>
        </w:rPr>
        <w:t>（四）向采购人、采购代理机构行贿或者提供其他不正当利益的；</w:t>
      </w:r>
    </w:p>
    <w:p w:rsidR="00946606" w:rsidRPr="00946606" w:rsidRDefault="00946606" w:rsidP="00946606">
      <w:pPr>
        <w:pStyle w:val="a7"/>
        <w:spacing w:line="360" w:lineRule="auto"/>
        <w:rPr>
          <w:rFonts w:ascii="宋体" w:hAnsi="宋体" w:cs="宋体"/>
          <w:szCs w:val="24"/>
        </w:rPr>
      </w:pPr>
      <w:r w:rsidRPr="00946606">
        <w:rPr>
          <w:rFonts w:ascii="宋体" w:hAnsi="宋体" w:cs="宋体" w:hint="eastAsia"/>
          <w:szCs w:val="24"/>
        </w:rPr>
        <w:t>（五）在招标采购过程中与采购人进行协商谈判的；</w:t>
      </w:r>
    </w:p>
    <w:p w:rsidR="00946606" w:rsidRPr="00946606" w:rsidRDefault="00946606" w:rsidP="00946606">
      <w:pPr>
        <w:pStyle w:val="a7"/>
        <w:spacing w:line="360" w:lineRule="auto"/>
        <w:rPr>
          <w:rFonts w:ascii="宋体" w:hAnsi="宋体" w:cs="宋体"/>
          <w:szCs w:val="24"/>
        </w:rPr>
      </w:pPr>
      <w:r w:rsidRPr="00946606">
        <w:rPr>
          <w:rFonts w:ascii="宋体" w:hAnsi="宋体" w:cs="宋体" w:hint="eastAsia"/>
          <w:szCs w:val="24"/>
        </w:rPr>
        <w:t>（六）拒绝有关部门监督检查或者提供虚假情况的。</w:t>
      </w:r>
    </w:p>
    <w:p w:rsidR="00946606" w:rsidRPr="00946606" w:rsidRDefault="00946606" w:rsidP="00946606">
      <w:pPr>
        <w:pStyle w:val="a7"/>
        <w:spacing w:line="360" w:lineRule="auto"/>
        <w:rPr>
          <w:rFonts w:ascii="宋体" w:hAnsi="宋体" w:cs="宋体"/>
          <w:kern w:val="0"/>
          <w:szCs w:val="24"/>
        </w:rPr>
      </w:pPr>
      <w:r w:rsidRPr="00946606">
        <w:rPr>
          <w:rFonts w:ascii="宋体" w:hAnsi="宋体" w:cs="宋体" w:hint="eastAsia"/>
          <w:szCs w:val="24"/>
        </w:rPr>
        <w:t>投标人有前款第（一）至（五）项情形之一的，中标、成交无效。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0B3399" w:rsidRDefault="00D453E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0B3399" w:rsidRDefault="000B3399">
      <w:pPr>
        <w:tabs>
          <w:tab w:val="left" w:pos="1260"/>
        </w:tabs>
        <w:autoSpaceDE w:val="0"/>
        <w:autoSpaceDN w:val="0"/>
        <w:spacing w:line="360" w:lineRule="auto"/>
        <w:contextualSpacing/>
        <w:rPr>
          <w:rFonts w:asciiTheme="minorEastAsia" w:hAnsiTheme="minorEastAsia" w:cs="仿宋_GB2312"/>
          <w:sz w:val="24"/>
          <w:szCs w:val="24"/>
          <w:lang w:val="zh-CN"/>
        </w:rPr>
      </w:pPr>
    </w:p>
    <w:p w:rsidR="000B3399" w:rsidRDefault="000B3399">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0B3399" w:rsidRDefault="00D453E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0B3399" w:rsidRDefault="00D453E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CD1216" w:rsidRPr="005B5BCB" w:rsidRDefault="00CD1216" w:rsidP="00CD1216">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8A7281">
        <w:rPr>
          <w:rFonts w:asciiTheme="minorEastAsia" w:hAnsiTheme="minorEastAsia" w:cs="仿宋_GB2312" w:hint="eastAsia"/>
          <w:b/>
          <w:sz w:val="24"/>
          <w:szCs w:val="24"/>
          <w:lang w:val="zh-CN"/>
        </w:rPr>
        <w:t>39.</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lastRenderedPageBreak/>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sidRPr="008A7281">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39.2.2 对采购过程、中标结果提出的质疑，合格供应商符合法定数量时，可以从合格的中标候选人中另行确定中标供应商的，应当依法另行确定中标供应商；否则应当重新开展采购活动。</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 答复</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CD1216" w:rsidRPr="008A7281" w:rsidRDefault="00CD1216" w:rsidP="00CD1216">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8A7281">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0B3399" w:rsidRDefault="00D453E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0B3399" w:rsidRDefault="00D453E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946606" w:rsidRPr="00946606" w:rsidRDefault="00D453E6" w:rsidP="00946606">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946606" w:rsidRPr="00946606">
        <w:rPr>
          <w:rFonts w:asciiTheme="minorEastAsia" w:hAnsiTheme="minorEastAsia" w:cs="仿宋_GB2312" w:hint="eastAsia"/>
          <w:b/>
          <w:sz w:val="24"/>
          <w:szCs w:val="24"/>
        </w:rPr>
        <w:t>42. 其他</w:t>
      </w:r>
    </w:p>
    <w:p w:rsidR="00946606" w:rsidRPr="00946606" w:rsidRDefault="00946606" w:rsidP="00946606">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946606">
        <w:rPr>
          <w:rFonts w:asciiTheme="minorEastAsia" w:hAnsiTheme="minorEastAsia" w:cs="宋体" w:hint="eastAsia"/>
          <w:kern w:val="0"/>
          <w:sz w:val="24"/>
          <w:szCs w:val="24"/>
        </w:rPr>
        <w:t>本次招标文件未尽事项，以法律法规规定的为准。</w:t>
      </w:r>
    </w:p>
    <w:p w:rsidR="000B3399" w:rsidRPr="00946606" w:rsidRDefault="000B3399">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0B3399" w:rsidRDefault="000B3399" w:rsidP="00CD1216">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46606" w:rsidRDefault="009466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6606" w:rsidRDefault="009466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6606" w:rsidRDefault="009466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6606" w:rsidRDefault="009466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6606" w:rsidRDefault="009466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6606" w:rsidRDefault="009466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6606" w:rsidRDefault="009466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6606" w:rsidRDefault="009466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6606" w:rsidRDefault="009466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6606" w:rsidRDefault="009466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6606" w:rsidRDefault="009466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6606" w:rsidRDefault="0094660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B3399" w:rsidRDefault="00D453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0B3399" w:rsidRDefault="000B3399">
      <w:pPr>
        <w:jc w:val="center"/>
        <w:rPr>
          <w:rFonts w:asciiTheme="majorEastAsia" w:eastAsiaTheme="majorEastAsia" w:hAnsiTheme="majorEastAsia" w:cs="宋体"/>
          <w:b/>
          <w:kern w:val="0"/>
          <w:sz w:val="36"/>
          <w:szCs w:val="36"/>
        </w:rPr>
      </w:pP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D453E6">
        <w:rPr>
          <w:rFonts w:asciiTheme="minorEastAsia" w:eastAsiaTheme="minorEastAsia" w:hAnsiTheme="minorEastAsia" w:cs="仿宋_GB2312" w:hint="eastAsia"/>
          <w:szCs w:val="24"/>
        </w:rPr>
        <w:t>并加盖投标人公章的原件扫描件（或图片）</w:t>
      </w:r>
      <w:r w:rsidRPr="00D453E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0B3399" w:rsidRDefault="00D453E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0B3399" w:rsidRDefault="00D453E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0B3399" w:rsidRDefault="000B3399">
      <w:pPr>
        <w:pStyle w:val="a7"/>
        <w:spacing w:line="360" w:lineRule="auto"/>
        <w:contextualSpacing/>
        <w:rPr>
          <w:rFonts w:asciiTheme="minorEastAsia" w:hAnsiTheme="minorEastAsia" w:cs="仿宋_GB2312"/>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0B3399" w:rsidRDefault="00D453E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B3399">
        <w:trPr>
          <w:trHeight w:val="567"/>
        </w:trPr>
        <w:tc>
          <w:tcPr>
            <w:tcW w:w="9079" w:type="dxa"/>
            <w:vAlign w:val="center"/>
          </w:tcPr>
          <w:p w:rsidR="000B3399" w:rsidRDefault="00D453E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0B3399">
        <w:trPr>
          <w:trHeight w:val="567"/>
        </w:trPr>
        <w:tc>
          <w:tcPr>
            <w:tcW w:w="9079" w:type="dxa"/>
            <w:vAlign w:val="center"/>
          </w:tcPr>
          <w:p w:rsidR="000B3399" w:rsidRDefault="00D453E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0B3399">
        <w:tc>
          <w:tcPr>
            <w:tcW w:w="9079" w:type="dxa"/>
            <w:vAlign w:val="center"/>
          </w:tcPr>
          <w:p w:rsidR="000B3399" w:rsidRDefault="00D453E6">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0B3399" w:rsidRDefault="00D453E6">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0B3399">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0B3399" w:rsidRDefault="00D453E6">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0B3399">
        <w:tc>
          <w:tcPr>
            <w:tcW w:w="9079" w:type="dxa"/>
            <w:vAlign w:val="center"/>
          </w:tcPr>
          <w:p w:rsidR="00B91B6E" w:rsidRPr="00B91B6E" w:rsidRDefault="00D453E6" w:rsidP="00B91B6E">
            <w:pPr>
              <w:spacing w:line="360" w:lineRule="auto"/>
              <w:rPr>
                <w:rFonts w:asciiTheme="minorEastAsia" w:hAnsiTheme="minorEastAsia"/>
                <w:b/>
                <w:bCs/>
                <w:sz w:val="24"/>
                <w:szCs w:val="24"/>
              </w:rPr>
            </w:pPr>
            <w:r>
              <w:rPr>
                <w:rFonts w:asciiTheme="minorEastAsia" w:hAnsiTheme="minorEastAsia" w:hint="eastAsia"/>
                <w:b/>
                <w:bCs/>
                <w:sz w:val="24"/>
                <w:szCs w:val="24"/>
              </w:rPr>
              <w:t>8、</w:t>
            </w:r>
            <w:r w:rsidR="00B91B6E" w:rsidRPr="0098657D">
              <w:rPr>
                <w:rFonts w:ascii="宋体" w:hAnsi="宋体" w:cs="仿宋_GB2312" w:hint="eastAsia"/>
                <w:b/>
                <w:sz w:val="24"/>
                <w:szCs w:val="24"/>
                <w:shd w:val="clear" w:color="auto" w:fill="FFFFFF"/>
              </w:rPr>
              <w:t>未被列入</w:t>
            </w:r>
            <w:r w:rsidR="00B91B6E" w:rsidRPr="0098657D">
              <w:rPr>
                <w:rFonts w:ascii="宋体" w:cs="仿宋_GB2312" w:hint="eastAsia"/>
                <w:b/>
                <w:sz w:val="24"/>
                <w:szCs w:val="24"/>
                <w:shd w:val="clear" w:color="auto" w:fill="FFFFFF"/>
              </w:rPr>
              <w:t>“</w:t>
            </w:r>
            <w:r w:rsidR="00B91B6E" w:rsidRPr="0098657D">
              <w:rPr>
                <w:rFonts w:ascii="宋体" w:hAnsi="宋体" w:cs="仿宋_GB2312" w:hint="eastAsia"/>
                <w:b/>
                <w:sz w:val="24"/>
                <w:szCs w:val="24"/>
                <w:shd w:val="clear" w:color="auto" w:fill="FFFFFF"/>
              </w:rPr>
              <w:t>信用中国</w:t>
            </w:r>
            <w:r w:rsidR="00B91B6E" w:rsidRPr="0098657D">
              <w:rPr>
                <w:rFonts w:ascii="宋体" w:cs="仿宋_GB2312" w:hint="eastAsia"/>
                <w:b/>
                <w:sz w:val="24"/>
                <w:szCs w:val="24"/>
                <w:shd w:val="clear" w:color="auto" w:fill="FFFFFF"/>
              </w:rPr>
              <w:t>”</w:t>
            </w:r>
            <w:r w:rsidR="00B91B6E" w:rsidRPr="0098657D">
              <w:rPr>
                <w:rFonts w:ascii="宋体" w:hAnsi="宋体" w:cs="仿宋_GB2312" w:hint="eastAsia"/>
                <w:b/>
                <w:sz w:val="24"/>
                <w:szCs w:val="24"/>
                <w:shd w:val="clear" w:color="auto" w:fill="FFFFFF"/>
              </w:rPr>
              <w:t>网站</w:t>
            </w:r>
            <w:r w:rsidR="00B91B6E" w:rsidRPr="0098657D">
              <w:rPr>
                <w:rFonts w:ascii="宋体" w:hAnsi="宋体" w:cs="仿宋_GB2312"/>
                <w:b/>
                <w:sz w:val="24"/>
                <w:szCs w:val="24"/>
                <w:shd w:val="clear" w:color="auto" w:fill="FFFFFF"/>
              </w:rPr>
              <w:t>(www.creditchina.gov.cn)</w:t>
            </w:r>
            <w:r w:rsidR="00B91B6E" w:rsidRPr="0098657D">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B91B6E" w:rsidRPr="0098657D">
              <w:rPr>
                <w:rFonts w:ascii="宋体" w:hAnsi="宋体" w:cs="仿宋_GB2312"/>
                <w:b/>
                <w:sz w:val="24"/>
                <w:szCs w:val="24"/>
                <w:shd w:val="clear" w:color="auto" w:fill="FFFFFF"/>
              </w:rPr>
              <w:t xml:space="preserve"> (www.ccgp.gov.cn)</w:t>
            </w:r>
            <w:r w:rsidR="00B91B6E" w:rsidRPr="0098657D">
              <w:rPr>
                <w:rFonts w:ascii="宋体" w:hAnsi="宋体" w:cs="仿宋_GB2312" w:hint="eastAsia"/>
                <w:b/>
                <w:sz w:val="24"/>
                <w:szCs w:val="24"/>
                <w:shd w:val="clear" w:color="auto" w:fill="FFFFFF"/>
              </w:rPr>
              <w:t>政府采购严重违法失信行为记录名单的投标人；“</w:t>
            </w:r>
            <w:r w:rsidR="00B91B6E" w:rsidRPr="0098657D">
              <w:rPr>
                <w:rFonts w:ascii="宋体" w:hAnsi="宋体" w:cs="宋体" w:hint="eastAsia"/>
                <w:b/>
                <w:bCs/>
                <w:sz w:val="24"/>
                <w:szCs w:val="24"/>
                <w:lang w:val="zh-CN"/>
              </w:rPr>
              <w:t>国家企业信用公示系统</w:t>
            </w:r>
            <w:r w:rsidR="00B91B6E" w:rsidRPr="0098657D">
              <w:rPr>
                <w:rFonts w:ascii="宋体" w:hAnsi="宋体" w:cs="宋体" w:hint="eastAsia"/>
                <w:b/>
                <w:bCs/>
                <w:sz w:val="24"/>
                <w:szCs w:val="24"/>
              </w:rPr>
              <w:t>”</w:t>
            </w:r>
            <w:r w:rsidR="00B91B6E" w:rsidRPr="0098657D">
              <w:rPr>
                <w:rFonts w:ascii="宋体" w:hAnsi="宋体" w:cs="宋体" w:hint="eastAsia"/>
                <w:b/>
                <w:bCs/>
                <w:sz w:val="24"/>
                <w:szCs w:val="24"/>
                <w:lang w:val="zh-CN"/>
              </w:rPr>
              <w:t>网站</w:t>
            </w:r>
            <w:r w:rsidR="00B91B6E" w:rsidRPr="0098657D">
              <w:rPr>
                <w:rFonts w:ascii="宋体" w:hAnsi="宋体" w:cs="宋体" w:hint="eastAsia"/>
                <w:b/>
                <w:bCs/>
                <w:sz w:val="24"/>
                <w:szCs w:val="24"/>
              </w:rPr>
              <w:t>（</w:t>
            </w:r>
            <w:r w:rsidR="00B91B6E" w:rsidRPr="0098657D">
              <w:rPr>
                <w:rFonts w:ascii="宋体" w:hAnsi="宋体" w:cs="宋体"/>
                <w:b/>
                <w:bCs/>
                <w:sz w:val="24"/>
                <w:szCs w:val="24"/>
              </w:rPr>
              <w:t>www.gsxt.gov.cn</w:t>
            </w:r>
            <w:r w:rsidR="00B91B6E" w:rsidRPr="0098657D">
              <w:rPr>
                <w:rFonts w:ascii="宋体" w:hAnsi="宋体" w:cs="宋体" w:hint="eastAsia"/>
                <w:b/>
                <w:bCs/>
                <w:sz w:val="24"/>
                <w:szCs w:val="24"/>
              </w:rPr>
              <w:t>）</w:t>
            </w:r>
            <w:r w:rsidR="00B91B6E" w:rsidRPr="00B91B6E">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B91B6E" w:rsidRPr="00B91B6E" w:rsidRDefault="00B91B6E" w:rsidP="00B91B6E">
            <w:pPr>
              <w:spacing w:line="360" w:lineRule="auto"/>
              <w:rPr>
                <w:rFonts w:asciiTheme="minorEastAsia" w:hAnsiTheme="minorEastAsia"/>
                <w:bCs/>
                <w:sz w:val="24"/>
                <w:szCs w:val="24"/>
              </w:rPr>
            </w:pPr>
            <w:r w:rsidRPr="00B91B6E">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B91B6E">
              <w:rPr>
                <w:rFonts w:asciiTheme="minorEastAsia" w:hAnsiTheme="minorEastAsia"/>
                <w:bCs/>
                <w:sz w:val="24"/>
                <w:szCs w:val="24"/>
              </w:rPr>
              <w:t>政府采购严重违法失信名单</w:t>
            </w:r>
            <w:r w:rsidRPr="00B91B6E">
              <w:rPr>
                <w:rFonts w:asciiTheme="minorEastAsia" w:hAnsiTheme="minorEastAsia" w:hint="eastAsia"/>
                <w:bCs/>
                <w:sz w:val="24"/>
                <w:szCs w:val="24"/>
              </w:rPr>
              <w:t>、政府采购严重违法失信行为记录名单、</w:t>
            </w:r>
            <w:r w:rsidRPr="00B91B6E">
              <w:rPr>
                <w:rFonts w:ascii="宋体" w:hAnsi="宋体" w:cs="仿宋_GB2312" w:hint="eastAsia"/>
                <w:b/>
                <w:sz w:val="24"/>
                <w:szCs w:val="24"/>
                <w:shd w:val="clear" w:color="auto" w:fill="FFFFFF"/>
              </w:rPr>
              <w:t>严重违法失信企业名单（黑名单）</w:t>
            </w:r>
            <w:r w:rsidRPr="00B91B6E">
              <w:rPr>
                <w:rFonts w:asciiTheme="minorEastAsia" w:hAnsiTheme="minorEastAsia" w:hint="eastAsia"/>
                <w:bCs/>
                <w:sz w:val="24"/>
                <w:szCs w:val="24"/>
              </w:rPr>
              <w:t>（联合体形式投标的，联合体成员存在不良信用记录，视同联合体存在不良信用记录）。</w:t>
            </w:r>
          </w:p>
          <w:p w:rsidR="00B91B6E" w:rsidRPr="00B91B6E" w:rsidRDefault="00B91B6E" w:rsidP="00B91B6E">
            <w:pPr>
              <w:spacing w:line="360" w:lineRule="auto"/>
              <w:rPr>
                <w:rFonts w:asciiTheme="minorEastAsia" w:hAnsiTheme="minorEastAsia"/>
                <w:bCs/>
                <w:sz w:val="24"/>
                <w:szCs w:val="24"/>
              </w:rPr>
            </w:pPr>
            <w:r w:rsidRPr="00B91B6E">
              <w:rPr>
                <w:rFonts w:asciiTheme="minorEastAsia" w:hAnsiTheme="minorEastAsia" w:hint="eastAsia"/>
                <w:bCs/>
                <w:sz w:val="24"/>
                <w:szCs w:val="24"/>
              </w:rPr>
              <w:t>（1）查询渠道：“信用中国”网站（www.creditchina.gov.cn）和“中国政府采购网”（www.ccgp.gov.cn）；</w:t>
            </w:r>
            <w:r w:rsidRPr="00B91B6E">
              <w:rPr>
                <w:rFonts w:ascii="宋体" w:hAnsi="宋体" w:cs="宋体" w:hint="eastAsia"/>
                <w:kern w:val="0"/>
                <w:sz w:val="24"/>
                <w:szCs w:val="24"/>
              </w:rPr>
              <w:t>“</w:t>
            </w:r>
            <w:r w:rsidRPr="00B91B6E">
              <w:rPr>
                <w:rFonts w:ascii="宋体" w:hAnsi="宋体" w:cs="宋体" w:hint="eastAsia"/>
                <w:kern w:val="0"/>
                <w:sz w:val="24"/>
                <w:szCs w:val="24"/>
                <w:lang w:val="zh-CN"/>
              </w:rPr>
              <w:t>国家企业信用公示系统</w:t>
            </w:r>
            <w:r w:rsidRPr="00B91B6E">
              <w:rPr>
                <w:rFonts w:ascii="宋体" w:hAnsi="宋体" w:cs="宋体" w:hint="eastAsia"/>
                <w:kern w:val="0"/>
                <w:sz w:val="24"/>
                <w:szCs w:val="24"/>
              </w:rPr>
              <w:t>”</w:t>
            </w:r>
            <w:r w:rsidRPr="00B91B6E">
              <w:rPr>
                <w:rFonts w:ascii="宋体" w:hAnsi="宋体" w:cs="宋体" w:hint="eastAsia"/>
                <w:kern w:val="0"/>
                <w:sz w:val="24"/>
                <w:szCs w:val="24"/>
                <w:lang w:val="zh-CN"/>
              </w:rPr>
              <w:t>网站</w:t>
            </w:r>
            <w:r w:rsidRPr="00B91B6E">
              <w:rPr>
                <w:rFonts w:ascii="宋体" w:hAnsi="宋体" w:cs="宋体" w:hint="eastAsia"/>
                <w:kern w:val="0"/>
                <w:sz w:val="24"/>
                <w:szCs w:val="24"/>
              </w:rPr>
              <w:t>（</w:t>
            </w:r>
            <w:r w:rsidRPr="00B91B6E">
              <w:rPr>
                <w:rFonts w:ascii="宋体" w:hAnsi="宋体" w:cs="宋体"/>
                <w:kern w:val="0"/>
                <w:sz w:val="24"/>
                <w:szCs w:val="24"/>
              </w:rPr>
              <w:t>www.gsxt.gov.cn</w:t>
            </w:r>
            <w:r w:rsidRPr="00B91B6E">
              <w:rPr>
                <w:rFonts w:ascii="宋体" w:hAnsi="宋体" w:cs="宋体" w:hint="eastAsia"/>
                <w:kern w:val="0"/>
                <w:sz w:val="24"/>
                <w:szCs w:val="24"/>
              </w:rPr>
              <w:t>）；</w:t>
            </w:r>
          </w:p>
          <w:p w:rsidR="00B91B6E" w:rsidRPr="00B91B6E" w:rsidRDefault="00B91B6E" w:rsidP="00B91B6E">
            <w:pPr>
              <w:spacing w:line="360" w:lineRule="auto"/>
              <w:rPr>
                <w:rFonts w:asciiTheme="minorEastAsia" w:hAnsiTheme="minorEastAsia"/>
                <w:bCs/>
                <w:sz w:val="24"/>
                <w:szCs w:val="24"/>
              </w:rPr>
            </w:pPr>
            <w:r w:rsidRPr="00B91B6E">
              <w:rPr>
                <w:rFonts w:asciiTheme="minorEastAsia" w:hAnsiTheme="minorEastAsia" w:hint="eastAsia"/>
                <w:bCs/>
                <w:sz w:val="24"/>
                <w:szCs w:val="24"/>
              </w:rPr>
              <w:t>（2）截止时间：同投标截止时间；</w:t>
            </w:r>
          </w:p>
          <w:p w:rsidR="00B91B6E" w:rsidRPr="00B91B6E" w:rsidRDefault="00B91B6E" w:rsidP="00B91B6E">
            <w:pPr>
              <w:spacing w:line="360" w:lineRule="auto"/>
              <w:rPr>
                <w:rFonts w:asciiTheme="minorEastAsia" w:hAnsiTheme="minorEastAsia"/>
                <w:bCs/>
                <w:sz w:val="24"/>
                <w:szCs w:val="24"/>
              </w:rPr>
            </w:pPr>
            <w:r w:rsidRPr="00B91B6E">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B3399" w:rsidRDefault="00B91B6E" w:rsidP="00B91B6E">
            <w:pPr>
              <w:spacing w:line="360" w:lineRule="auto"/>
              <w:rPr>
                <w:rFonts w:asciiTheme="minorEastAsia" w:hAnsiTheme="minorEastAsia"/>
                <w:bCs/>
                <w:sz w:val="24"/>
                <w:szCs w:val="24"/>
              </w:rPr>
            </w:pPr>
            <w:r w:rsidRPr="00B91B6E">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B91B6E">
              <w:rPr>
                <w:rFonts w:asciiTheme="minorEastAsia" w:hAnsiTheme="minorEastAsia" w:cs="宋体" w:hint="eastAsia"/>
                <w:kern w:val="0"/>
                <w:sz w:val="24"/>
                <w:szCs w:val="24"/>
              </w:rPr>
              <w:t>、严重违法失信企业名单（黑名单）的投标人，</w:t>
            </w:r>
            <w:r w:rsidRPr="00B91B6E">
              <w:rPr>
                <w:rFonts w:asciiTheme="minorEastAsia" w:hAnsiTheme="minorEastAsia" w:hint="eastAsia"/>
                <w:bCs/>
                <w:sz w:val="24"/>
                <w:szCs w:val="24"/>
              </w:rPr>
              <w:t>将拒绝其参与政府采购活动。</w:t>
            </w:r>
          </w:p>
        </w:tc>
      </w:tr>
      <w:tr w:rsidR="000B3399">
        <w:trPr>
          <w:trHeight w:val="624"/>
        </w:trPr>
        <w:tc>
          <w:tcPr>
            <w:tcW w:w="9079" w:type="dxa"/>
            <w:vAlign w:val="center"/>
          </w:tcPr>
          <w:p w:rsidR="000B3399" w:rsidRDefault="00D453E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0B3399" w:rsidRDefault="00D453E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0B3399">
        <w:trPr>
          <w:trHeight w:val="624"/>
        </w:trPr>
        <w:tc>
          <w:tcPr>
            <w:tcW w:w="9079" w:type="dxa"/>
            <w:vAlign w:val="center"/>
          </w:tcPr>
          <w:p w:rsidR="000B3399" w:rsidRDefault="00D453E6">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0B3399" w:rsidRDefault="00D453E6">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0B3399">
        <w:trPr>
          <w:trHeight w:val="624"/>
        </w:trPr>
        <w:tc>
          <w:tcPr>
            <w:tcW w:w="9079" w:type="dxa"/>
            <w:vAlign w:val="center"/>
          </w:tcPr>
          <w:p w:rsidR="000B3399" w:rsidRDefault="00D453E6">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0B3399" w:rsidRDefault="00D453E6">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0B3399">
        <w:trPr>
          <w:trHeight w:val="567"/>
        </w:trPr>
        <w:tc>
          <w:tcPr>
            <w:tcW w:w="9079" w:type="dxa"/>
            <w:vAlign w:val="center"/>
          </w:tcPr>
          <w:p w:rsidR="000B3399" w:rsidRDefault="00D453E6">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0B3399" w:rsidRDefault="000B3399">
      <w:pPr>
        <w:pStyle w:val="a7"/>
        <w:spacing w:line="360" w:lineRule="auto"/>
        <w:ind w:firstLineChars="200" w:firstLine="482"/>
        <w:contextualSpacing/>
        <w:rPr>
          <w:rFonts w:asciiTheme="minorEastAsia" w:eastAsiaTheme="minorEastAsia" w:hAnsiTheme="minorEastAsia" w:cs="仿宋_GB2312"/>
          <w:b/>
          <w:szCs w:val="24"/>
          <w:lang w:val="zh-CN"/>
        </w:rPr>
      </w:pP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0B3399" w:rsidRDefault="00D453E6">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w:t>
      </w:r>
      <w:r w:rsidR="00CD1216">
        <w:rPr>
          <w:rFonts w:asciiTheme="minorEastAsia" w:hAnsiTheme="minorEastAsia" w:cs="仿宋_GB2312" w:hint="eastAsia"/>
          <w:sz w:val="24"/>
          <w:szCs w:val="24"/>
          <w:lang w:val="zh-CN"/>
        </w:rPr>
        <w:t>综合评分</w:t>
      </w:r>
      <w:r>
        <w:rPr>
          <w:rFonts w:asciiTheme="minorEastAsia" w:hAnsiTheme="minorEastAsia" w:cs="仿宋_GB2312" w:hint="eastAsia"/>
          <w:sz w:val="24"/>
          <w:szCs w:val="24"/>
          <w:lang w:val="zh-CN"/>
        </w:rPr>
        <w:t>法。</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0B3399" w:rsidRDefault="00D453E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0B3399" w:rsidRDefault="00D453E6">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0B3399" w:rsidRDefault="00D453E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B3399"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0B3399" w:rsidRDefault="00D453E6">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0B3399"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B91B6E">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B3399" w:rsidRDefault="00D453E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0B3399" w:rsidRPr="00D453E6"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sidRPr="00D453E6">
        <w:rPr>
          <w:rFonts w:asciiTheme="minorEastAsia" w:eastAsiaTheme="minorEastAsia" w:hAnsiTheme="minorEastAsia" w:hint="eastAsia"/>
          <w:b/>
          <w:szCs w:val="24"/>
        </w:rPr>
        <w:t>（2）强制采购节能产品和优先采购节能产品、优先采购环保产品</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1）对《节能产品政府采购清单》所列的政府强制采购节能产品</w:t>
      </w:r>
      <w:r w:rsidRPr="00D453E6">
        <w:rPr>
          <w:rFonts w:asciiTheme="minorEastAsia" w:eastAsiaTheme="minorEastAsia" w:hAnsiTheme="minorEastAsia" w:cs="仿宋_GB2312" w:hint="eastAsia"/>
          <w:szCs w:val="24"/>
        </w:rPr>
        <w:t>，</w:t>
      </w:r>
      <w:r w:rsidRPr="00D453E6">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w:t>
      </w:r>
      <w:r w:rsidRPr="00D453E6">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B3399" w:rsidRPr="00D453E6" w:rsidRDefault="00D453E6">
      <w:pPr>
        <w:pStyle w:val="a7"/>
        <w:spacing w:line="360" w:lineRule="auto"/>
        <w:ind w:firstLine="465"/>
        <w:contextualSpacing/>
        <w:jc w:val="left"/>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投标人所投其他产品若属于“节能产品政府采购清单”优先采购产品，</w:t>
      </w:r>
      <w:r w:rsidRPr="00D453E6">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B3399" w:rsidRPr="00D453E6" w:rsidRDefault="00D453E6">
      <w:pPr>
        <w:pStyle w:val="a7"/>
        <w:spacing w:line="360" w:lineRule="auto"/>
        <w:ind w:firstLineChars="200" w:firstLine="480"/>
        <w:contextualSpacing/>
        <w:rPr>
          <w:rFonts w:asciiTheme="minorEastAsia" w:eastAsiaTheme="minorEastAsia" w:hAnsiTheme="minorEastAsia" w:cs="仿宋_GB2312"/>
          <w:szCs w:val="24"/>
          <w:lang w:val="zh-CN"/>
        </w:rPr>
      </w:pPr>
      <w:r w:rsidRPr="00D453E6">
        <w:rPr>
          <w:rFonts w:asciiTheme="minorEastAsia" w:eastAsiaTheme="minorEastAsia" w:hAnsiTheme="minorEastAsia" w:cs="仿宋_GB2312" w:hint="eastAsia"/>
          <w:szCs w:val="24"/>
          <w:lang w:val="zh-CN"/>
        </w:rPr>
        <w:t>2）</w:t>
      </w:r>
      <w:r w:rsidRPr="00D453E6">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D453E6">
        <w:rPr>
          <w:rFonts w:asciiTheme="minorEastAsia" w:eastAsiaTheme="minorEastAsia" w:hAnsiTheme="minorEastAsia" w:cs="仿宋_GB2312" w:hint="eastAsia"/>
          <w:szCs w:val="24"/>
          <w:lang w:val="zh-CN"/>
        </w:rPr>
        <w:t>评标委员会根据本项目评标标准予以判定并赋分。</w:t>
      </w:r>
    </w:p>
    <w:p w:rsidR="000B3399" w:rsidRDefault="00D453E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0B3399" w:rsidRDefault="00D453E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0B3399" w:rsidRPr="00D453E6" w:rsidRDefault="00D453E6">
      <w:pPr>
        <w:pStyle w:val="a7"/>
        <w:spacing w:line="360" w:lineRule="auto"/>
        <w:ind w:firstLine="465"/>
        <w:contextualSpacing/>
        <w:jc w:val="left"/>
        <w:rPr>
          <w:rFonts w:asciiTheme="minorEastAsia" w:eastAsiaTheme="minorEastAsia" w:hAnsiTheme="minorEastAsia" w:cs="仿宋_GB2312"/>
          <w:b/>
          <w:szCs w:val="24"/>
          <w:lang w:val="zh-CN"/>
        </w:rPr>
      </w:pPr>
      <w:r w:rsidRPr="00D453E6">
        <w:rPr>
          <w:rFonts w:asciiTheme="minorEastAsia" w:eastAsiaTheme="minorEastAsia" w:hAnsiTheme="minorEastAsia" w:cs="仿宋_GB2312" w:hint="eastAsia"/>
          <w:b/>
          <w:szCs w:val="24"/>
          <w:lang w:val="zh-CN"/>
        </w:rPr>
        <w:t>（4）关于强制性产品认证</w:t>
      </w:r>
    </w:p>
    <w:p w:rsidR="000B3399" w:rsidRPr="00D453E6" w:rsidRDefault="00D453E6">
      <w:pPr>
        <w:spacing w:line="360" w:lineRule="auto"/>
        <w:ind w:firstLineChars="200" w:firstLine="480"/>
        <w:contextualSpacing/>
        <w:rPr>
          <w:rFonts w:asciiTheme="minorEastAsia" w:hAnsiTheme="minorEastAsia" w:cs="宋体"/>
          <w:kern w:val="0"/>
          <w:sz w:val="24"/>
          <w:szCs w:val="24"/>
        </w:rPr>
      </w:pPr>
      <w:r w:rsidRPr="00D453E6">
        <w:rPr>
          <w:rFonts w:asciiTheme="minorEastAsia" w:hAnsiTheme="minorEastAsia" w:cs="仿宋_GB2312" w:hint="eastAsia"/>
          <w:sz w:val="24"/>
          <w:szCs w:val="24"/>
          <w:lang w:val="zh-CN"/>
        </w:rPr>
        <w:t>1）如投标人所投产品属于“中国强制性产品认证”（3C认证）范围内,则必须承诺采用</w:t>
      </w:r>
      <w:r w:rsidRPr="00D453E6">
        <w:rPr>
          <w:rFonts w:asciiTheme="minorEastAsia" w:hAnsiTheme="minorEastAsia" w:cs="仿宋_GB2312"/>
          <w:sz w:val="24"/>
          <w:szCs w:val="24"/>
          <w:lang w:val="zh-CN"/>
        </w:rPr>
        <w:t>《中华人民共和国实施强制性产品认证的产品目录》</w:t>
      </w:r>
      <w:r w:rsidRPr="00D453E6">
        <w:rPr>
          <w:rFonts w:asciiTheme="minorEastAsia" w:hAnsiTheme="minorEastAsia" w:cs="仿宋_GB2312" w:hint="eastAsia"/>
          <w:sz w:val="24"/>
          <w:szCs w:val="24"/>
          <w:lang w:val="zh-CN"/>
        </w:rPr>
        <w:t>并在有效期内的产品，应在投标文件中提供</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所投产品符合国家强制性要求承诺函</w:t>
      </w:r>
      <w:r w:rsidRPr="00D453E6">
        <w:rPr>
          <w:rFonts w:asciiTheme="minorEastAsia" w:hAnsiTheme="minorEastAsia" w:cs="仿宋_GB2312" w:hint="eastAsia"/>
          <w:lang w:val="zh-CN"/>
        </w:rPr>
        <w:t>”</w:t>
      </w:r>
      <w:r w:rsidRPr="00D453E6">
        <w:rPr>
          <w:rFonts w:asciiTheme="minorEastAsia" w:hAnsiTheme="minorEastAsia" w:cs="仿宋_GB2312" w:hint="eastAsia"/>
          <w:sz w:val="24"/>
          <w:szCs w:val="24"/>
          <w:lang w:val="zh-CN"/>
        </w:rPr>
        <w:t>并加盖投标人公章，否则将承担其投标被视为非实质性响应投标的风险。</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2)投标人所投产品如被列入</w:t>
      </w:r>
      <w:r w:rsidRPr="00D453E6">
        <w:rPr>
          <w:rFonts w:asciiTheme="minorEastAsia" w:hAnsiTheme="minorEastAsia" w:cs="宋体"/>
          <w:kern w:val="0"/>
          <w:sz w:val="24"/>
          <w:szCs w:val="24"/>
        </w:rPr>
        <w:t>《信息安全产品强制性认证目录》，</w:t>
      </w:r>
      <w:r w:rsidRPr="00D453E6">
        <w:rPr>
          <w:rFonts w:asciiTheme="minorEastAsia" w:hAnsiTheme="minorEastAsia" w:cs="仿宋_GB2312" w:hint="eastAsia"/>
          <w:sz w:val="24"/>
          <w:szCs w:val="24"/>
          <w:lang w:val="zh-CN"/>
        </w:rPr>
        <w:t>则投标文件中应根据本项目招标文件“第二章 项目需求”</w:t>
      </w:r>
      <w:r w:rsidRPr="00D453E6">
        <w:rPr>
          <w:rFonts w:asciiTheme="minorEastAsia" w:hAnsiTheme="minorEastAsia" w:cs="仿宋_GB2312"/>
          <w:sz w:val="24"/>
          <w:szCs w:val="24"/>
          <w:lang w:val="zh-CN"/>
        </w:rPr>
        <w:t>提供</w:t>
      </w:r>
      <w:r w:rsidRPr="00D453E6">
        <w:rPr>
          <w:rFonts w:asciiTheme="minorEastAsia" w:hAnsiTheme="minorEastAsia" w:cs="仿宋_GB2312" w:hint="eastAsia"/>
          <w:sz w:val="24"/>
          <w:szCs w:val="24"/>
          <w:lang w:val="zh-CN"/>
        </w:rPr>
        <w:t>：</w:t>
      </w:r>
    </w:p>
    <w:p w:rsidR="000B3399" w:rsidRPr="00D453E6" w:rsidRDefault="00D453E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D453E6">
        <w:rPr>
          <w:rFonts w:asciiTheme="minorEastAsia" w:hAnsiTheme="minorEastAsia" w:cs="宋体" w:hint="eastAsia"/>
          <w:kern w:val="0"/>
          <w:sz w:val="24"/>
          <w:szCs w:val="24"/>
        </w:rPr>
        <w:t>中国信息安全认证中心官网（</w:t>
      </w:r>
      <w:r w:rsidRPr="00D453E6">
        <w:rPr>
          <w:rFonts w:asciiTheme="minorEastAsia" w:hAnsiTheme="minorEastAsia" w:cs="宋体"/>
          <w:kern w:val="0"/>
          <w:sz w:val="24"/>
          <w:szCs w:val="24"/>
        </w:rPr>
        <w:t>http://www.isccc.gov.cn/index.shtml</w:t>
      </w:r>
      <w:r w:rsidRPr="00D453E6">
        <w:rPr>
          <w:rFonts w:asciiTheme="minorEastAsia" w:hAnsiTheme="minorEastAsia" w:cs="宋体" w:hint="eastAsia"/>
          <w:kern w:val="0"/>
          <w:sz w:val="24"/>
          <w:szCs w:val="24"/>
        </w:rPr>
        <w:t>）产品查</w:t>
      </w:r>
      <w:r w:rsidRPr="00D453E6">
        <w:rPr>
          <w:rFonts w:asciiTheme="minorEastAsia" w:hAnsiTheme="minorEastAsia" w:cs="宋体" w:hint="eastAsia"/>
          <w:kern w:val="0"/>
          <w:sz w:val="24"/>
          <w:szCs w:val="24"/>
        </w:rPr>
        <w:lastRenderedPageBreak/>
        <w:t>询结果截图并加盖投标人公章或中国信息安全认证中心</w:t>
      </w:r>
      <w:r w:rsidRPr="00D453E6">
        <w:rPr>
          <w:rFonts w:asciiTheme="minorEastAsia" w:hAnsiTheme="minorEastAsia" w:cs="仿宋_GB2312" w:hint="eastAsia"/>
          <w:sz w:val="24"/>
          <w:szCs w:val="24"/>
          <w:lang w:val="zh-CN"/>
        </w:rPr>
        <w:t>颁发的《中国国家信息安全产品认证证书》加盖投标人公章的原件扫描件（或图片）。</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0B3399" w:rsidRDefault="00D453E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91B6E" w:rsidRPr="00B91B6E" w:rsidRDefault="00B91B6E" w:rsidP="00B91B6E">
      <w:pPr>
        <w:spacing w:line="360" w:lineRule="auto"/>
        <w:ind w:left="480"/>
        <w:contextualSpacing/>
        <w:rPr>
          <w:rFonts w:asciiTheme="minorEastAsia" w:hAnsiTheme="minorEastAsia" w:cs="仿宋_GB2312"/>
          <w:sz w:val="24"/>
          <w:szCs w:val="24"/>
          <w:lang w:val="zh-CN"/>
        </w:rPr>
      </w:pPr>
      <w:r w:rsidRPr="00B91B6E">
        <w:rPr>
          <w:rFonts w:asciiTheme="minorEastAsia" w:hAnsiTheme="minorEastAsia" w:cs="仿宋_GB2312" w:hint="eastAsia"/>
          <w:sz w:val="24"/>
          <w:szCs w:val="24"/>
          <w:lang w:val="zh-CN"/>
        </w:rPr>
        <w:t>5）提供虚假材料谋取中标、成交的</w:t>
      </w:r>
    </w:p>
    <w:p w:rsidR="00B91B6E" w:rsidRPr="00B91B6E" w:rsidRDefault="00B91B6E" w:rsidP="00B91B6E">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B91B6E">
        <w:rPr>
          <w:rFonts w:asciiTheme="minorEastAsia" w:hAnsiTheme="minorEastAsia" w:cs="仿宋_GB2312" w:hint="eastAsia"/>
          <w:sz w:val="24"/>
          <w:szCs w:val="24"/>
          <w:lang w:val="zh-CN"/>
        </w:rPr>
        <w:t>6）</w:t>
      </w:r>
      <w:r w:rsidRPr="00B91B6E">
        <w:rPr>
          <w:rFonts w:asciiTheme="minorEastAsia" w:hAnsiTheme="minorEastAsia" w:cs="仿宋_GB2312"/>
          <w:sz w:val="24"/>
          <w:szCs w:val="24"/>
          <w:lang w:val="zh-CN"/>
        </w:rPr>
        <w:t>法律、法规和招标文件规定的其他无效情形。</w:t>
      </w:r>
    </w:p>
    <w:p w:rsidR="000B3399" w:rsidRDefault="00D453E6">
      <w:pPr>
        <w:pStyle w:val="a7"/>
        <w:spacing w:line="360" w:lineRule="auto"/>
        <w:ind w:firstLineChars="200" w:firstLine="482"/>
        <w:contextualSpacing/>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（6）评标办法及标准：</w:t>
      </w:r>
    </w:p>
    <w:tbl>
      <w:tblPr>
        <w:tblW w:w="0" w:type="auto"/>
        <w:jc w:val="center"/>
        <w:tblLayout w:type="fixed"/>
        <w:tblLook w:val="0000"/>
      </w:tblPr>
      <w:tblGrid>
        <w:gridCol w:w="1241"/>
        <w:gridCol w:w="6506"/>
        <w:gridCol w:w="1056"/>
      </w:tblGrid>
      <w:tr w:rsidR="001C63C6" w:rsidTr="00946606">
        <w:trPr>
          <w:trHeight w:val="1268"/>
          <w:jc w:val="center"/>
        </w:trPr>
        <w:tc>
          <w:tcPr>
            <w:tcW w:w="1241" w:type="dxa"/>
            <w:tcBorders>
              <w:top w:val="single" w:sz="4" w:space="0" w:color="000000"/>
              <w:left w:val="single" w:sz="4" w:space="0" w:color="000000"/>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p>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分值构成</w:t>
            </w:r>
          </w:p>
        </w:tc>
        <w:tc>
          <w:tcPr>
            <w:tcW w:w="7562" w:type="dxa"/>
            <w:gridSpan w:val="2"/>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价格分值：  40  分</w:t>
            </w:r>
          </w:p>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商务部分：  1</w:t>
            </w:r>
            <w:r>
              <w:rPr>
                <w:rFonts w:ascii="宋体" w:hAnsi="宋体" w:cs="宋体" w:hint="eastAsia"/>
                <w:color w:val="000000"/>
                <w:kern w:val="0"/>
                <w:sz w:val="24"/>
              </w:rPr>
              <w:t>8</w:t>
            </w:r>
            <w:r>
              <w:rPr>
                <w:rFonts w:ascii="宋体" w:eastAsia="宋体" w:hAnsi="宋体" w:cs="宋体" w:hint="eastAsia"/>
                <w:color w:val="000000"/>
                <w:kern w:val="0"/>
                <w:sz w:val="24"/>
              </w:rPr>
              <w:t xml:space="preserve"> 分</w:t>
            </w:r>
          </w:p>
          <w:p w:rsidR="001C63C6" w:rsidRDefault="001C63C6" w:rsidP="001C63C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技术部分：  4</w:t>
            </w:r>
            <w:r>
              <w:rPr>
                <w:rFonts w:ascii="宋体" w:hAnsi="宋体" w:cs="宋体" w:hint="eastAsia"/>
                <w:color w:val="000000"/>
                <w:kern w:val="0"/>
                <w:sz w:val="24"/>
              </w:rPr>
              <w:t>2</w:t>
            </w:r>
            <w:r>
              <w:rPr>
                <w:rFonts w:ascii="宋体" w:eastAsia="宋体" w:hAnsi="宋体" w:cs="宋体" w:hint="eastAsia"/>
                <w:color w:val="000000"/>
                <w:kern w:val="0"/>
                <w:sz w:val="24"/>
              </w:rPr>
              <w:t xml:space="preserve"> 分</w:t>
            </w:r>
          </w:p>
        </w:tc>
      </w:tr>
      <w:tr w:rsidR="001C63C6" w:rsidTr="00946606">
        <w:trPr>
          <w:trHeight w:val="526"/>
          <w:jc w:val="center"/>
        </w:trPr>
        <w:tc>
          <w:tcPr>
            <w:tcW w:w="8803" w:type="dxa"/>
            <w:gridSpan w:val="3"/>
            <w:tcBorders>
              <w:top w:val="single" w:sz="4" w:space="0" w:color="000000"/>
              <w:left w:val="single" w:sz="4" w:space="0" w:color="000000"/>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一、价格部分（满分40分）</w:t>
            </w:r>
          </w:p>
        </w:tc>
      </w:tr>
      <w:tr w:rsidR="001C63C6" w:rsidTr="00946606">
        <w:trPr>
          <w:trHeight w:val="526"/>
          <w:jc w:val="center"/>
        </w:trPr>
        <w:tc>
          <w:tcPr>
            <w:tcW w:w="1241" w:type="dxa"/>
            <w:tcBorders>
              <w:top w:val="single" w:sz="4" w:space="0" w:color="000000"/>
              <w:left w:val="single" w:sz="4" w:space="0" w:color="000000"/>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评分因素</w:t>
            </w:r>
          </w:p>
        </w:tc>
        <w:tc>
          <w:tcPr>
            <w:tcW w:w="650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评分标准</w:t>
            </w:r>
          </w:p>
        </w:tc>
        <w:tc>
          <w:tcPr>
            <w:tcW w:w="105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分值</w:t>
            </w:r>
          </w:p>
        </w:tc>
      </w:tr>
      <w:tr w:rsidR="001C63C6" w:rsidTr="00946606">
        <w:trPr>
          <w:trHeight w:val="1670"/>
          <w:jc w:val="center"/>
        </w:trPr>
        <w:tc>
          <w:tcPr>
            <w:tcW w:w="1241" w:type="dxa"/>
            <w:tcBorders>
              <w:top w:val="single" w:sz="4" w:space="0" w:color="000000"/>
              <w:left w:val="single" w:sz="4" w:space="0" w:color="000000"/>
              <w:bottom w:val="single" w:sz="4" w:space="0" w:color="000000"/>
              <w:right w:val="single" w:sz="4" w:space="0" w:color="000000"/>
            </w:tcBorders>
          </w:tcPr>
          <w:p w:rsidR="001C63C6" w:rsidRDefault="001C63C6" w:rsidP="00946606">
            <w:pPr>
              <w:widowControl/>
              <w:spacing w:line="360" w:lineRule="auto"/>
              <w:rPr>
                <w:rFonts w:ascii="宋体" w:eastAsia="宋体" w:hAnsi="宋体" w:cs="宋体"/>
                <w:color w:val="000000"/>
                <w:kern w:val="0"/>
                <w:sz w:val="24"/>
              </w:rPr>
            </w:pPr>
          </w:p>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投标报价</w:t>
            </w:r>
          </w:p>
        </w:tc>
        <w:tc>
          <w:tcPr>
            <w:tcW w:w="650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评标基准价：满足招标文件要求的有效投标报价中，最低的投标报价为评标基准价。</w:t>
            </w:r>
          </w:p>
          <w:p w:rsidR="001C63C6" w:rsidRDefault="001C63C6" w:rsidP="00946606">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投标报价得分=（评标基准价/投标报价）×40</w:t>
            </w:r>
          </w:p>
        </w:tc>
        <w:tc>
          <w:tcPr>
            <w:tcW w:w="105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rPr>
                <w:rFonts w:ascii="宋体" w:eastAsia="宋体" w:hAnsi="宋体" w:cs="宋体"/>
                <w:color w:val="000000"/>
                <w:kern w:val="0"/>
                <w:sz w:val="24"/>
              </w:rPr>
            </w:pPr>
          </w:p>
          <w:p w:rsidR="001C63C6" w:rsidRDefault="001C63C6" w:rsidP="00946606">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40分</w:t>
            </w:r>
          </w:p>
        </w:tc>
      </w:tr>
      <w:tr w:rsidR="001C63C6" w:rsidTr="00946606">
        <w:trPr>
          <w:trHeight w:val="554"/>
          <w:jc w:val="center"/>
        </w:trPr>
        <w:tc>
          <w:tcPr>
            <w:tcW w:w="8803" w:type="dxa"/>
            <w:gridSpan w:val="3"/>
            <w:tcBorders>
              <w:top w:val="single" w:sz="4" w:space="0" w:color="000000"/>
              <w:left w:val="single" w:sz="4" w:space="0" w:color="000000"/>
              <w:bottom w:val="single" w:sz="4" w:space="0" w:color="000000"/>
              <w:right w:val="single" w:sz="4" w:space="0" w:color="000000"/>
            </w:tcBorders>
          </w:tcPr>
          <w:p w:rsidR="001C63C6" w:rsidRDefault="001C63C6" w:rsidP="001C63C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二、商务部分（满分  1</w:t>
            </w:r>
            <w:r>
              <w:rPr>
                <w:rFonts w:ascii="宋体" w:hAnsi="宋体" w:cs="宋体" w:hint="eastAsia"/>
                <w:color w:val="000000"/>
                <w:kern w:val="0"/>
                <w:sz w:val="24"/>
              </w:rPr>
              <w:t>8</w:t>
            </w:r>
            <w:r>
              <w:rPr>
                <w:rFonts w:ascii="宋体" w:eastAsia="宋体" w:hAnsi="宋体" w:cs="宋体" w:hint="eastAsia"/>
                <w:color w:val="000000"/>
                <w:kern w:val="0"/>
                <w:sz w:val="24"/>
              </w:rPr>
              <w:t xml:space="preserve">  分）</w:t>
            </w:r>
          </w:p>
        </w:tc>
      </w:tr>
      <w:tr w:rsidR="001C63C6" w:rsidTr="00946606">
        <w:trPr>
          <w:trHeight w:val="479"/>
          <w:jc w:val="center"/>
        </w:trPr>
        <w:tc>
          <w:tcPr>
            <w:tcW w:w="1241" w:type="dxa"/>
            <w:tcBorders>
              <w:top w:val="single" w:sz="4" w:space="0" w:color="000000"/>
              <w:left w:val="single" w:sz="4" w:space="0" w:color="000000"/>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评分因素</w:t>
            </w:r>
          </w:p>
        </w:tc>
        <w:tc>
          <w:tcPr>
            <w:tcW w:w="650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评分标准</w:t>
            </w:r>
          </w:p>
        </w:tc>
        <w:tc>
          <w:tcPr>
            <w:tcW w:w="105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分值</w:t>
            </w:r>
          </w:p>
        </w:tc>
      </w:tr>
      <w:tr w:rsidR="001C63C6" w:rsidTr="00946606">
        <w:trPr>
          <w:trHeight w:val="1125"/>
          <w:jc w:val="center"/>
        </w:trPr>
        <w:tc>
          <w:tcPr>
            <w:tcW w:w="1241" w:type="dxa"/>
            <w:tcBorders>
              <w:top w:val="single" w:sz="4" w:space="0" w:color="000000"/>
              <w:left w:val="single" w:sz="4" w:space="0" w:color="000000"/>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p>
          <w:p w:rsidR="001C63C6" w:rsidRDefault="001C63C6" w:rsidP="00946606">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业绩证明</w:t>
            </w:r>
          </w:p>
        </w:tc>
        <w:tc>
          <w:tcPr>
            <w:tcW w:w="650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提供投标人自2015年1月1日以来类似项目业绩， 110万及以上每个加5分 ，共 15分 （中标通知书及合同复印件） </w:t>
            </w:r>
          </w:p>
        </w:tc>
        <w:tc>
          <w:tcPr>
            <w:tcW w:w="105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15分</w:t>
            </w:r>
          </w:p>
        </w:tc>
      </w:tr>
      <w:tr w:rsidR="001C63C6" w:rsidTr="00946606">
        <w:trPr>
          <w:trHeight w:val="1125"/>
          <w:jc w:val="center"/>
        </w:trPr>
        <w:tc>
          <w:tcPr>
            <w:tcW w:w="1241" w:type="dxa"/>
            <w:tcBorders>
              <w:top w:val="single" w:sz="4" w:space="0" w:color="000000"/>
              <w:left w:val="single" w:sz="4" w:space="0" w:color="000000"/>
              <w:bottom w:val="single" w:sz="4" w:space="0" w:color="000000"/>
              <w:right w:val="single" w:sz="4" w:space="0" w:color="000000"/>
            </w:tcBorders>
          </w:tcPr>
          <w:p w:rsidR="001C63C6" w:rsidRDefault="001C63C6" w:rsidP="00946606">
            <w:pPr>
              <w:widowControl/>
              <w:spacing w:line="360" w:lineRule="auto"/>
              <w:jc w:val="center"/>
              <w:rPr>
                <w:rFonts w:ascii="宋体" w:hAnsi="宋体" w:cs="宋体"/>
                <w:color w:val="000000"/>
                <w:kern w:val="0"/>
                <w:sz w:val="24"/>
              </w:rPr>
            </w:pPr>
          </w:p>
          <w:p w:rsidR="001C63C6" w:rsidRDefault="001C63C6" w:rsidP="001C63C6">
            <w:pPr>
              <w:widowControl/>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信用</w:t>
            </w:r>
          </w:p>
        </w:tc>
        <w:tc>
          <w:tcPr>
            <w:tcW w:w="6506" w:type="dxa"/>
            <w:tcBorders>
              <w:top w:val="single" w:sz="4" w:space="0" w:color="000000"/>
              <w:left w:val="nil"/>
              <w:bottom w:val="single" w:sz="4" w:space="0" w:color="000000"/>
              <w:right w:val="single" w:sz="4" w:space="0" w:color="000000"/>
            </w:tcBorders>
          </w:tcPr>
          <w:p w:rsidR="001C63C6" w:rsidRPr="001C63C6" w:rsidRDefault="00CC53CB" w:rsidP="001C63C6">
            <w:pPr>
              <w:rPr>
                <w:rFonts w:asciiTheme="minorEastAsia" w:hAnsiTheme="minorEastAsia"/>
                <w:sz w:val="24"/>
                <w:szCs w:val="24"/>
              </w:rPr>
            </w:pPr>
            <w:r w:rsidRPr="003531AE">
              <w:rPr>
                <w:rFonts w:asciiTheme="minorEastAsia" w:hAnsiTheme="minorEastAsia" w:cs="仿宋" w:hint="eastAsia"/>
                <w:color w:val="000000"/>
                <w:kern w:val="0"/>
                <w:sz w:val="24"/>
                <w:szCs w:val="24"/>
              </w:rPr>
              <w:t>供应商提供2015年1月1日以来注册地市级（不包括县级市）及以上经社会信用体系建设主管部门认可的信用评级机构出具的有效的企业信用报告，等级为</w:t>
            </w:r>
            <w:r w:rsidRPr="003531AE">
              <w:rPr>
                <w:rFonts w:asciiTheme="minorEastAsia" w:hAnsiTheme="minorEastAsia" w:cs="仿宋"/>
                <w:color w:val="000000"/>
                <w:kern w:val="0"/>
                <w:sz w:val="24"/>
                <w:szCs w:val="24"/>
              </w:rPr>
              <w:t>AAA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3</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2</w:t>
            </w:r>
            <w:r w:rsidRPr="003531AE">
              <w:rPr>
                <w:rFonts w:asciiTheme="minorEastAsia" w:hAnsiTheme="minorEastAsia" w:cs="仿宋" w:hint="eastAsia"/>
                <w:color w:val="000000"/>
                <w:kern w:val="0"/>
                <w:sz w:val="24"/>
                <w:szCs w:val="24"/>
              </w:rPr>
              <w:t>分；</w:t>
            </w:r>
            <w:r w:rsidRPr="003531AE">
              <w:rPr>
                <w:rFonts w:asciiTheme="minorEastAsia" w:hAnsiTheme="minorEastAsia" w:cs="仿宋"/>
                <w:color w:val="000000"/>
                <w:kern w:val="0"/>
                <w:sz w:val="24"/>
                <w:szCs w:val="24"/>
              </w:rPr>
              <w:t>A</w:t>
            </w:r>
            <w:r w:rsidRPr="003531AE">
              <w:rPr>
                <w:rFonts w:asciiTheme="minorEastAsia" w:hAnsiTheme="minorEastAsia" w:cs="仿宋" w:hint="eastAsia"/>
                <w:color w:val="000000"/>
                <w:kern w:val="0"/>
                <w:sz w:val="24"/>
                <w:szCs w:val="24"/>
              </w:rPr>
              <w:t>级的得</w:t>
            </w:r>
            <w:r w:rsidRPr="003531AE">
              <w:rPr>
                <w:rFonts w:asciiTheme="minorEastAsia" w:hAnsiTheme="minorEastAsia" w:cs="仿宋"/>
                <w:color w:val="000000"/>
                <w:kern w:val="0"/>
                <w:sz w:val="24"/>
                <w:szCs w:val="24"/>
              </w:rPr>
              <w:t>1</w:t>
            </w:r>
            <w:r w:rsidRPr="003531AE">
              <w:rPr>
                <w:rFonts w:asciiTheme="minorEastAsia" w:hAnsiTheme="minorEastAsia" w:cs="仿宋" w:hint="eastAsia"/>
                <w:color w:val="000000"/>
                <w:kern w:val="0"/>
                <w:sz w:val="24"/>
                <w:szCs w:val="24"/>
              </w:rPr>
              <w:t>分。【供应商在投标文件中提供：河南省信用建设促进会-信用河南网（www.xyhnw.com）或其他省、市信用网上公布的信用等级评级机构名单，截图证明或查询网址。】</w:t>
            </w:r>
          </w:p>
        </w:tc>
        <w:tc>
          <w:tcPr>
            <w:tcW w:w="105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3分</w:t>
            </w:r>
          </w:p>
        </w:tc>
      </w:tr>
      <w:tr w:rsidR="001C63C6" w:rsidTr="00946606">
        <w:trPr>
          <w:trHeight w:val="546"/>
          <w:jc w:val="center"/>
        </w:trPr>
        <w:tc>
          <w:tcPr>
            <w:tcW w:w="8803" w:type="dxa"/>
            <w:gridSpan w:val="3"/>
            <w:tcBorders>
              <w:top w:val="single" w:sz="4" w:space="0" w:color="000000"/>
              <w:left w:val="single" w:sz="4" w:space="0" w:color="000000"/>
              <w:bottom w:val="single" w:sz="4" w:space="0" w:color="000000"/>
              <w:right w:val="single" w:sz="4" w:space="0" w:color="000000"/>
            </w:tcBorders>
          </w:tcPr>
          <w:p w:rsidR="001C63C6" w:rsidRDefault="001C63C6" w:rsidP="001C63C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三、技术部分（满分 4</w:t>
            </w:r>
            <w:r>
              <w:rPr>
                <w:rFonts w:ascii="宋体" w:hAnsi="宋体" w:cs="宋体" w:hint="eastAsia"/>
                <w:color w:val="000000"/>
                <w:kern w:val="0"/>
                <w:sz w:val="24"/>
              </w:rPr>
              <w:t>2</w:t>
            </w:r>
            <w:r>
              <w:rPr>
                <w:rFonts w:ascii="宋体" w:eastAsia="宋体" w:hAnsi="宋体" w:cs="宋体" w:hint="eastAsia"/>
                <w:color w:val="000000"/>
                <w:kern w:val="0"/>
                <w:sz w:val="24"/>
              </w:rPr>
              <w:t>分 ）</w:t>
            </w:r>
          </w:p>
        </w:tc>
      </w:tr>
      <w:tr w:rsidR="001C63C6" w:rsidTr="00946606">
        <w:trPr>
          <w:trHeight w:val="566"/>
          <w:jc w:val="center"/>
        </w:trPr>
        <w:tc>
          <w:tcPr>
            <w:tcW w:w="1241" w:type="dxa"/>
            <w:tcBorders>
              <w:top w:val="single" w:sz="4" w:space="0" w:color="000000"/>
              <w:left w:val="single" w:sz="4" w:space="0" w:color="000000"/>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评分因素</w:t>
            </w:r>
          </w:p>
        </w:tc>
        <w:tc>
          <w:tcPr>
            <w:tcW w:w="650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评分标准</w:t>
            </w:r>
          </w:p>
        </w:tc>
        <w:tc>
          <w:tcPr>
            <w:tcW w:w="105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分值</w:t>
            </w:r>
          </w:p>
        </w:tc>
      </w:tr>
      <w:tr w:rsidR="001C63C6" w:rsidTr="00946606">
        <w:trPr>
          <w:trHeight w:val="702"/>
          <w:jc w:val="center"/>
        </w:trPr>
        <w:tc>
          <w:tcPr>
            <w:tcW w:w="1241" w:type="dxa"/>
            <w:tcBorders>
              <w:top w:val="single" w:sz="4" w:space="0" w:color="000000"/>
              <w:left w:val="single" w:sz="4" w:space="0" w:color="000000"/>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技术指标响应情况</w:t>
            </w:r>
          </w:p>
        </w:tc>
        <w:tc>
          <w:tcPr>
            <w:tcW w:w="6506" w:type="dxa"/>
            <w:tcBorders>
              <w:top w:val="single" w:sz="4" w:space="0" w:color="000000"/>
              <w:left w:val="nil"/>
              <w:bottom w:val="single" w:sz="4" w:space="0" w:color="000000"/>
              <w:right w:val="single" w:sz="4" w:space="0" w:color="000000"/>
            </w:tcBorders>
          </w:tcPr>
          <w:p w:rsidR="001C63C6" w:rsidRDefault="001C63C6" w:rsidP="007E16EF">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满足招标文件中货物需求的，得2</w:t>
            </w:r>
            <w:r>
              <w:rPr>
                <w:rFonts w:ascii="宋体" w:hAnsi="宋体" w:cs="宋体" w:hint="eastAsia"/>
                <w:color w:val="000000"/>
                <w:kern w:val="0"/>
                <w:sz w:val="24"/>
              </w:rPr>
              <w:t>2</w:t>
            </w:r>
            <w:r>
              <w:rPr>
                <w:rFonts w:ascii="宋体" w:eastAsia="宋体" w:hAnsi="宋体" w:cs="宋体" w:hint="eastAsia"/>
                <w:color w:val="000000"/>
                <w:kern w:val="0"/>
                <w:sz w:val="24"/>
              </w:rPr>
              <w:t>分</w:t>
            </w:r>
          </w:p>
        </w:tc>
        <w:tc>
          <w:tcPr>
            <w:tcW w:w="1056" w:type="dxa"/>
            <w:tcBorders>
              <w:top w:val="single" w:sz="4" w:space="0" w:color="000000"/>
              <w:left w:val="nil"/>
              <w:bottom w:val="single" w:sz="4" w:space="0" w:color="000000"/>
              <w:right w:val="single" w:sz="4" w:space="0" w:color="000000"/>
            </w:tcBorders>
          </w:tcPr>
          <w:p w:rsidR="001C63C6" w:rsidRDefault="001C63C6" w:rsidP="001C63C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hAnsi="宋体" w:cs="宋体" w:hint="eastAsia"/>
                <w:color w:val="000000"/>
                <w:kern w:val="0"/>
                <w:sz w:val="24"/>
              </w:rPr>
              <w:t>2</w:t>
            </w:r>
            <w:r>
              <w:rPr>
                <w:rFonts w:ascii="宋体" w:eastAsia="宋体" w:hAnsi="宋体" w:cs="宋体" w:hint="eastAsia"/>
                <w:color w:val="000000"/>
                <w:kern w:val="0"/>
                <w:sz w:val="24"/>
              </w:rPr>
              <w:t>分</w:t>
            </w:r>
          </w:p>
        </w:tc>
      </w:tr>
      <w:tr w:rsidR="001C63C6" w:rsidTr="00946606">
        <w:trPr>
          <w:trHeight w:val="1102"/>
          <w:jc w:val="center"/>
        </w:trPr>
        <w:tc>
          <w:tcPr>
            <w:tcW w:w="1241" w:type="dxa"/>
            <w:tcBorders>
              <w:top w:val="single" w:sz="4" w:space="0" w:color="000000"/>
              <w:left w:val="single" w:sz="4" w:space="0" w:color="000000"/>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供货及安装时效</w:t>
            </w:r>
          </w:p>
        </w:tc>
        <w:tc>
          <w:tcPr>
            <w:tcW w:w="650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以30天为基础，每提前一天供货及安装完毕得 0.5分，满分2分。</w:t>
            </w:r>
          </w:p>
        </w:tc>
        <w:tc>
          <w:tcPr>
            <w:tcW w:w="105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2分</w:t>
            </w:r>
          </w:p>
        </w:tc>
      </w:tr>
      <w:tr w:rsidR="001C63C6" w:rsidTr="00946606">
        <w:trPr>
          <w:trHeight w:val="2940"/>
          <w:jc w:val="center"/>
        </w:trPr>
        <w:tc>
          <w:tcPr>
            <w:tcW w:w="1241" w:type="dxa"/>
            <w:tcBorders>
              <w:top w:val="single" w:sz="4" w:space="0" w:color="000000"/>
              <w:left w:val="single" w:sz="4" w:space="0" w:color="000000"/>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p>
          <w:p w:rsidR="001C63C6" w:rsidRDefault="001C63C6" w:rsidP="00946606">
            <w:pPr>
              <w:widowControl/>
              <w:spacing w:line="360" w:lineRule="auto"/>
              <w:jc w:val="center"/>
              <w:rPr>
                <w:rFonts w:ascii="宋体" w:eastAsia="宋体" w:hAnsi="宋体" w:cs="宋体"/>
                <w:color w:val="000000"/>
                <w:kern w:val="0"/>
                <w:sz w:val="24"/>
              </w:rPr>
            </w:pPr>
          </w:p>
          <w:p w:rsidR="001C63C6" w:rsidRDefault="001C63C6" w:rsidP="00946606">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售后服务</w:t>
            </w:r>
          </w:p>
        </w:tc>
        <w:tc>
          <w:tcPr>
            <w:tcW w:w="650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ind w:left="360" w:hanging="360"/>
              <w:jc w:val="left"/>
              <w:rPr>
                <w:rFonts w:ascii="宋体" w:eastAsia="宋体" w:hAnsi="宋体" w:cs="宋体"/>
                <w:color w:val="000000"/>
                <w:kern w:val="0"/>
                <w:sz w:val="24"/>
              </w:rPr>
            </w:pPr>
            <w:r>
              <w:rPr>
                <w:rFonts w:ascii="宋体" w:eastAsia="宋体" w:hAnsi="宋体" w:cs="宋体" w:hint="eastAsia"/>
                <w:color w:val="000000"/>
                <w:kern w:val="0"/>
                <w:sz w:val="24"/>
              </w:rPr>
              <w:t>1、 售后服务响应时间：提供7*24小时在线服务得1分，供应商接到报修电话后，能够1个小时到达现场得4分。</w:t>
            </w:r>
          </w:p>
          <w:p w:rsidR="001C63C6" w:rsidRDefault="001C63C6" w:rsidP="00946606">
            <w:pPr>
              <w:widowControl/>
              <w:spacing w:line="360" w:lineRule="auto"/>
              <w:ind w:left="360" w:hanging="360"/>
              <w:jc w:val="left"/>
              <w:rPr>
                <w:rFonts w:ascii="宋体" w:eastAsia="宋体" w:hAnsi="宋体" w:cs="宋体"/>
                <w:color w:val="000000"/>
                <w:kern w:val="0"/>
                <w:sz w:val="24"/>
              </w:rPr>
            </w:pPr>
            <w:r>
              <w:rPr>
                <w:rFonts w:ascii="宋体" w:eastAsia="宋体" w:hAnsi="宋体" w:cs="宋体" w:hint="eastAsia"/>
                <w:color w:val="000000"/>
                <w:kern w:val="0"/>
                <w:sz w:val="24"/>
              </w:rPr>
              <w:t>2、 产品质保期：最高3分，基础质保一年得1分，质保每增加一年加0.5分。</w:t>
            </w:r>
          </w:p>
          <w:p w:rsidR="001C63C6" w:rsidRDefault="001C63C6" w:rsidP="00946606">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3、投标人提供所投设备后续升级改造中能够免费对接出入境信息化管理系统全国版的承诺函 加8分。</w:t>
            </w:r>
          </w:p>
        </w:tc>
        <w:tc>
          <w:tcPr>
            <w:tcW w:w="105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p>
          <w:p w:rsidR="001C63C6" w:rsidRDefault="001C63C6" w:rsidP="00946606">
            <w:pPr>
              <w:widowControl/>
              <w:spacing w:line="360" w:lineRule="auto"/>
              <w:jc w:val="center"/>
              <w:rPr>
                <w:rFonts w:ascii="宋体" w:eastAsia="宋体" w:hAnsi="宋体" w:cs="宋体"/>
                <w:color w:val="000000"/>
                <w:kern w:val="0"/>
                <w:sz w:val="24"/>
              </w:rPr>
            </w:pPr>
          </w:p>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16分</w:t>
            </w:r>
          </w:p>
        </w:tc>
      </w:tr>
      <w:tr w:rsidR="001C63C6" w:rsidTr="00946606">
        <w:trPr>
          <w:trHeight w:val="1508"/>
          <w:jc w:val="center"/>
        </w:trPr>
        <w:tc>
          <w:tcPr>
            <w:tcW w:w="1241" w:type="dxa"/>
            <w:tcBorders>
              <w:top w:val="single" w:sz="4" w:space="0" w:color="000000"/>
              <w:left w:val="single" w:sz="4" w:space="0" w:color="000000"/>
              <w:bottom w:val="single" w:sz="4" w:space="0" w:color="000000"/>
              <w:right w:val="single" w:sz="4" w:space="0" w:color="000000"/>
            </w:tcBorders>
          </w:tcPr>
          <w:p w:rsidR="001C63C6" w:rsidRDefault="001C63C6" w:rsidP="00946606">
            <w:pPr>
              <w:widowControl/>
              <w:spacing w:line="320" w:lineRule="atLeast"/>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投标文件</w:t>
            </w:r>
          </w:p>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规范程度</w:t>
            </w:r>
          </w:p>
        </w:tc>
        <w:tc>
          <w:tcPr>
            <w:tcW w:w="650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ind w:left="360" w:firstLine="420"/>
              <w:jc w:val="left"/>
              <w:rPr>
                <w:rFonts w:ascii="宋体" w:eastAsia="宋体" w:hAnsi="宋体" w:cs="宋体"/>
                <w:color w:val="000000"/>
                <w:kern w:val="0"/>
                <w:sz w:val="24"/>
              </w:rPr>
            </w:pPr>
            <w:r>
              <w:rPr>
                <w:rFonts w:ascii="宋体" w:eastAsia="宋体" w:hAnsi="宋体" w:cs="宋体" w:hint="eastAsia"/>
                <w:color w:val="000000"/>
                <w:kern w:val="0"/>
                <w:sz w:val="24"/>
              </w:rPr>
              <w:t>投标文件的编制符合招标文件规定、装订整齐、印刷精美得2分；投标文件编制无目录和页码，排序混乱和缺篇少页的不得分。</w:t>
            </w:r>
          </w:p>
        </w:tc>
        <w:tc>
          <w:tcPr>
            <w:tcW w:w="1056" w:type="dxa"/>
            <w:tcBorders>
              <w:top w:val="single" w:sz="4" w:space="0" w:color="000000"/>
              <w:left w:val="nil"/>
              <w:bottom w:val="single" w:sz="4" w:space="0" w:color="000000"/>
              <w:right w:val="single" w:sz="4" w:space="0" w:color="000000"/>
            </w:tcBorders>
          </w:tcPr>
          <w:p w:rsidR="001C63C6" w:rsidRDefault="001C63C6" w:rsidP="00946606">
            <w:pPr>
              <w:widowControl/>
              <w:spacing w:line="360" w:lineRule="auto"/>
              <w:jc w:val="center"/>
              <w:rPr>
                <w:rFonts w:ascii="宋体" w:eastAsia="宋体" w:hAnsi="宋体" w:cs="宋体"/>
                <w:color w:val="000000"/>
                <w:kern w:val="0"/>
                <w:sz w:val="24"/>
              </w:rPr>
            </w:pPr>
            <w:r>
              <w:rPr>
                <w:rFonts w:ascii="宋体" w:eastAsia="宋体" w:hAnsi="宋体" w:cs="宋体" w:hint="eastAsia"/>
                <w:color w:val="000000"/>
                <w:kern w:val="0"/>
                <w:sz w:val="24"/>
              </w:rPr>
              <w:t>2分</w:t>
            </w:r>
          </w:p>
        </w:tc>
      </w:tr>
    </w:tbl>
    <w:p w:rsidR="000B3399" w:rsidRDefault="00D453E6" w:rsidP="00CD1216">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0B3399">
        <w:trPr>
          <w:trHeight w:val="55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0B3399">
        <w:trPr>
          <w:trHeight w:val="891"/>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0B3399" w:rsidRDefault="00D453E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0B3399" w:rsidRDefault="000B3399">
            <w:pPr>
              <w:jc w:val="center"/>
              <w:rPr>
                <w:rFonts w:ascii="宋体" w:hAnsi="宋体"/>
                <w:b/>
                <w:color w:val="000000"/>
                <w:sz w:val="24"/>
                <w:szCs w:val="24"/>
                <w:lang w:val="en-GB"/>
              </w:rPr>
            </w:pPr>
          </w:p>
        </w:tc>
      </w:tr>
      <w:tr w:rsidR="000B3399">
        <w:trPr>
          <w:trHeight w:val="1414"/>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0B3399" w:rsidRDefault="00D453E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0B3399" w:rsidRDefault="00D453E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0B3399" w:rsidRDefault="00D453E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0B3399" w:rsidRDefault="000B3399">
            <w:pPr>
              <w:rPr>
                <w:rFonts w:ascii="宋体" w:hAnsi="宋体"/>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0B3399" w:rsidRDefault="00D453E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0B3399" w:rsidRDefault="00D453E6">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0B3399" w:rsidRDefault="000B3399">
            <w:pPr>
              <w:jc w:val="center"/>
              <w:rPr>
                <w:rFonts w:ascii="宋体" w:hAnsi="宋体"/>
                <w:b/>
                <w:color w:val="000000"/>
                <w:sz w:val="24"/>
                <w:szCs w:val="24"/>
                <w:lang w:val="en-GB"/>
              </w:rPr>
            </w:pP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0B3399">
        <w:trPr>
          <w:trHeight w:val="707"/>
        </w:trPr>
        <w:tc>
          <w:tcPr>
            <w:tcW w:w="721" w:type="dxa"/>
            <w:vAlign w:val="center"/>
          </w:tcPr>
          <w:p w:rsidR="000B3399" w:rsidRDefault="00D453E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0B3399" w:rsidRDefault="00D453E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0B3399" w:rsidRDefault="00D453E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0B3399" w:rsidTr="009B19EA">
        <w:trPr>
          <w:trHeight w:val="699"/>
        </w:trPr>
        <w:tc>
          <w:tcPr>
            <w:tcW w:w="8931" w:type="dxa"/>
            <w:gridSpan w:val="4"/>
            <w:vAlign w:val="center"/>
          </w:tcPr>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0B3399" w:rsidRDefault="00D453E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0B3399" w:rsidRDefault="00D453E6" w:rsidP="00D453E6">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0B3399" w:rsidRDefault="00D453E6" w:rsidP="00D453E6">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0B3399" w:rsidRPr="00D453E6" w:rsidRDefault="00D453E6">
      <w:pPr>
        <w:spacing w:line="360" w:lineRule="auto"/>
        <w:rPr>
          <w:rFonts w:ascii="宋体" w:hAnsi="宋体"/>
          <w:bCs/>
          <w:sz w:val="24"/>
          <w:szCs w:val="24"/>
          <w:lang w:val="en-GB"/>
        </w:rPr>
      </w:pPr>
      <w:r w:rsidRPr="00D453E6">
        <w:rPr>
          <w:rFonts w:ascii="宋体" w:hAnsi="宋体" w:hint="eastAsia"/>
          <w:bCs/>
          <w:sz w:val="24"/>
          <w:szCs w:val="24"/>
          <w:lang w:val="en-GB"/>
        </w:rPr>
        <w:t>备注：</w:t>
      </w:r>
    </w:p>
    <w:p w:rsidR="00B91B6E" w:rsidRPr="00B91B6E" w:rsidRDefault="00B91B6E" w:rsidP="00B91B6E">
      <w:pPr>
        <w:spacing w:line="360" w:lineRule="auto"/>
        <w:ind w:firstLineChars="200" w:firstLine="480"/>
        <w:rPr>
          <w:rFonts w:ascii="宋体" w:hAnsi="宋体"/>
          <w:bCs/>
          <w:sz w:val="24"/>
          <w:szCs w:val="24"/>
          <w:lang w:val="en-GB"/>
        </w:rPr>
      </w:pPr>
      <w:r w:rsidRPr="00B91B6E">
        <w:rPr>
          <w:rFonts w:ascii="宋体" w:hAnsi="宋体" w:cs="仿宋_GB2312" w:hint="eastAsia"/>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0B3399" w:rsidRPr="00D453E6" w:rsidRDefault="00D453E6" w:rsidP="00B91B6E">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a、不接受联合体投标的项目，本表中第2项、第3项情形不适用。</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b、小型和微型企业产品包括货物及其提供的服务与工程。</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c、中小企业、残疾人福利性单位提供其他企业制造的货物的，则该货物的制造商也必须为上述企业，否则不能享受价格优惠。</w:t>
      </w:r>
    </w:p>
    <w:p w:rsidR="000B3399" w:rsidRPr="00D453E6" w:rsidRDefault="00D453E6">
      <w:pPr>
        <w:spacing w:line="360" w:lineRule="auto"/>
        <w:ind w:firstLineChars="200" w:firstLine="480"/>
        <w:rPr>
          <w:rFonts w:ascii="宋体" w:hAnsi="宋体"/>
          <w:bCs/>
          <w:sz w:val="24"/>
          <w:szCs w:val="24"/>
          <w:lang w:val="en-GB"/>
        </w:rPr>
      </w:pPr>
      <w:r w:rsidRPr="00D453E6">
        <w:rPr>
          <w:rFonts w:ascii="宋体" w:hAnsi="宋体" w:hint="eastAsia"/>
          <w:bCs/>
          <w:sz w:val="24"/>
          <w:szCs w:val="24"/>
          <w:lang w:val="en-GB"/>
        </w:rPr>
        <w:t>d、残疾人福利性单位属于小型、微型企业的，不重复享受政策。</w:t>
      </w:r>
    </w:p>
    <w:p w:rsidR="000B3399" w:rsidRDefault="00D453E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0B3399" w:rsidRDefault="00D453E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0B3399" w:rsidRDefault="00D453E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0B3399" w:rsidRDefault="00D453E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0B3399" w:rsidRDefault="000B3399">
      <w:pPr>
        <w:adjustRightInd w:val="0"/>
        <w:snapToGrid w:val="0"/>
        <w:spacing w:line="360" w:lineRule="auto"/>
        <w:ind w:firstLineChars="200" w:firstLine="420"/>
        <w:rPr>
          <w:rFonts w:ascii="宋体" w:hAnsi="宋体" w:cs="Courier New"/>
          <w:szCs w:val="21"/>
        </w:rPr>
      </w:pPr>
    </w:p>
    <w:p w:rsidR="000B3399" w:rsidRDefault="000B3399">
      <w:pPr>
        <w:adjustRightInd w:val="0"/>
        <w:snapToGrid w:val="0"/>
        <w:spacing w:line="360" w:lineRule="auto"/>
        <w:ind w:firstLineChars="200" w:firstLine="420"/>
        <w:rPr>
          <w:rFonts w:ascii="宋体" w:hAnsi="宋体" w:cs="Courier New"/>
          <w:szCs w:val="21"/>
        </w:rPr>
      </w:pPr>
    </w:p>
    <w:p w:rsidR="001C63C6" w:rsidRDefault="001C63C6" w:rsidP="00B91B6E">
      <w:pPr>
        <w:pStyle w:val="a7"/>
        <w:spacing w:line="360" w:lineRule="auto"/>
        <w:contextualSpacing/>
        <w:rPr>
          <w:rFonts w:asciiTheme="majorEastAsia" w:eastAsiaTheme="majorEastAsia" w:hAnsiTheme="majorEastAsia" w:cs="宋体"/>
          <w:b/>
          <w:kern w:val="0"/>
          <w:sz w:val="36"/>
          <w:szCs w:val="36"/>
        </w:rPr>
      </w:pPr>
      <w:bookmarkStart w:id="1" w:name="_GoBack"/>
      <w:bookmarkEnd w:id="1"/>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0B3399" w:rsidRDefault="00D453E6">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B3399" w:rsidRDefault="00D453E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0B3399">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C9048C" w:rsidRPr="00C9048C" w:rsidRDefault="00C9048C">
      <w:pPr>
        <w:pStyle w:val="a7"/>
        <w:spacing w:line="360" w:lineRule="auto"/>
        <w:contextualSpacing/>
        <w:jc w:val="center"/>
        <w:rPr>
          <w:rFonts w:asciiTheme="majorEastAsia" w:eastAsiaTheme="majorEastAsia" w:hAnsiTheme="majorEastAsia" w:cs="宋体"/>
          <w:b/>
          <w:kern w:val="0"/>
          <w:sz w:val="30"/>
          <w:szCs w:val="30"/>
        </w:rPr>
      </w:pPr>
      <w:r w:rsidRPr="00C9048C">
        <w:rPr>
          <w:rFonts w:asciiTheme="majorEastAsia" w:eastAsiaTheme="majorEastAsia" w:hAnsiTheme="majorEastAsia" w:cs="宋体" w:hint="eastAsia"/>
          <w:b/>
          <w:kern w:val="0"/>
          <w:sz w:val="30"/>
          <w:szCs w:val="30"/>
        </w:rPr>
        <w:t>（如涉及本项的提供）</w:t>
      </w: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C9048C" w:rsidRDefault="00C9048C">
      <w:pPr>
        <w:pStyle w:val="a7"/>
        <w:spacing w:line="360" w:lineRule="auto"/>
        <w:contextualSpacing/>
        <w:jc w:val="center"/>
        <w:rPr>
          <w:rFonts w:asciiTheme="majorEastAsia" w:eastAsiaTheme="majorEastAsia" w:hAnsiTheme="majorEastAsia" w:cs="宋体"/>
          <w:b/>
          <w:kern w:val="0"/>
          <w:sz w:val="36"/>
          <w:szCs w:val="36"/>
        </w:rPr>
      </w:pPr>
    </w:p>
    <w:p w:rsidR="00F244A8" w:rsidRDefault="00F244A8">
      <w:pPr>
        <w:pStyle w:val="a7"/>
        <w:spacing w:line="360" w:lineRule="auto"/>
        <w:contextualSpacing/>
        <w:jc w:val="center"/>
        <w:rPr>
          <w:rFonts w:asciiTheme="majorEastAsia" w:eastAsiaTheme="majorEastAsia" w:hAnsiTheme="majorEastAsia" w:cs="宋体"/>
          <w:b/>
          <w:kern w:val="0"/>
          <w:sz w:val="36"/>
          <w:szCs w:val="36"/>
        </w:rPr>
      </w:pPr>
    </w:p>
    <w:p w:rsidR="000B3399" w:rsidRDefault="00D453E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B3399">
        <w:tc>
          <w:tcPr>
            <w:tcW w:w="46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B3399" w:rsidRDefault="00D453E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0B3399" w:rsidRDefault="00D453E6">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0B3399" w:rsidRDefault="000B3399">
            <w:pPr>
              <w:pStyle w:val="a7"/>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B3399" w:rsidRDefault="000B3399">
            <w:pPr>
              <w:snapToGrid w:val="0"/>
              <w:spacing w:line="400" w:lineRule="exact"/>
              <w:rPr>
                <w:rFonts w:ascii="宋体" w:hAnsi="宋体" w:cs="微软雅黑"/>
                <w:sz w:val="24"/>
                <w:szCs w:val="24"/>
              </w:rPr>
            </w:pP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0B3399" w:rsidRDefault="000B3399">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hRule="exac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0B3399" w:rsidRDefault="00D453E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0B3399" w:rsidRDefault="000B3399">
            <w:pPr>
              <w:snapToGrid w:val="0"/>
              <w:spacing w:line="400" w:lineRule="exact"/>
              <w:jc w:val="center"/>
              <w:rPr>
                <w:rFonts w:ascii="宋体" w:hAnsi="宋体" w:cs="微软雅黑"/>
                <w:szCs w:val="21"/>
              </w:rP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c>
          <w:tcPr>
            <w:tcW w:w="468" w:type="dxa"/>
            <w:vMerge w:val="restart"/>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0B3399" w:rsidRDefault="00D453E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B3399" w:rsidRDefault="00D453E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 w:val="24"/>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r>
      <w:tr w:rsidR="000B3399">
        <w:tc>
          <w:tcPr>
            <w:tcW w:w="468" w:type="dxa"/>
            <w:vMerge/>
            <w:vAlign w:val="center"/>
          </w:tcPr>
          <w:p w:rsidR="000B3399" w:rsidRDefault="000B3399">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0B3399" w:rsidRDefault="000B3399">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B3399" w:rsidRDefault="00D453E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tcBorders>
              <w:top w:val="double" w:sz="4" w:space="0" w:color="auto"/>
            </w:tcBorders>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0B3399" w:rsidRDefault="000B3399">
            <w:pPr>
              <w:jc w:val="center"/>
            </w:pPr>
          </w:p>
        </w:tc>
        <w:tc>
          <w:tcPr>
            <w:tcW w:w="1560"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doub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0B3399" w:rsidRDefault="000B3399">
            <w:pPr>
              <w:jc w:val="center"/>
            </w:pPr>
          </w:p>
        </w:tc>
        <w:tc>
          <w:tcPr>
            <w:tcW w:w="1560"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c>
          <w:tcPr>
            <w:tcW w:w="2018" w:type="dxa"/>
            <w:tcBorders>
              <w:top w:val="single" w:sz="4" w:space="0" w:color="auto"/>
            </w:tcBorders>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160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B3399" w:rsidRPr="00D453E6" w:rsidRDefault="00D453E6">
            <w:pPr>
              <w:pStyle w:val="a7"/>
              <w:kinsoku w:val="0"/>
              <w:overflowPunct w:val="0"/>
              <w:autoSpaceDE w:val="0"/>
              <w:autoSpaceDN w:val="0"/>
              <w:spacing w:line="320" w:lineRule="exact"/>
              <w:rPr>
                <w:rFonts w:hAnsi="宋体" w:cs="微软雅黑"/>
                <w:bCs/>
                <w:kern w:val="0"/>
              </w:rPr>
            </w:pPr>
            <w:r w:rsidRPr="00D453E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B3399" w:rsidRDefault="000B3399">
            <w:pPr>
              <w:pStyle w:val="a7"/>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AF2F13" w:rsidTr="00946606">
        <w:trPr>
          <w:trHeight w:val="1920"/>
        </w:trPr>
        <w:tc>
          <w:tcPr>
            <w:tcW w:w="468" w:type="dxa"/>
            <w:vAlign w:val="center"/>
          </w:tcPr>
          <w:p w:rsidR="00AF2F13" w:rsidRDefault="00AF2F1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F2F13" w:rsidRDefault="00AF2F13">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F2F13" w:rsidRDefault="00AF2F1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AF2F13" w:rsidRDefault="00AF2F13">
            <w:pPr>
              <w:pStyle w:val="a7"/>
            </w:pPr>
          </w:p>
        </w:tc>
        <w:tc>
          <w:tcPr>
            <w:tcW w:w="1560" w:type="dxa"/>
            <w:vAlign w:val="center"/>
          </w:tcPr>
          <w:p w:rsidR="00AF2F13" w:rsidRDefault="00AF2F13">
            <w:pPr>
              <w:snapToGrid w:val="0"/>
              <w:spacing w:line="400" w:lineRule="exact"/>
              <w:rPr>
                <w:rFonts w:ascii="宋体" w:hAnsi="宋体" w:cs="微软雅黑"/>
                <w:szCs w:val="21"/>
              </w:rPr>
            </w:pPr>
          </w:p>
        </w:tc>
        <w:tc>
          <w:tcPr>
            <w:tcW w:w="2018" w:type="dxa"/>
            <w:vAlign w:val="center"/>
          </w:tcPr>
          <w:p w:rsidR="00AF2F13" w:rsidRDefault="00AF2F13">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D453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0B3399" w:rsidRDefault="00D453E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r w:rsidR="000B3399">
        <w:trPr>
          <w:trHeight w:val="510"/>
        </w:trPr>
        <w:tc>
          <w:tcPr>
            <w:tcW w:w="468" w:type="dxa"/>
            <w:vAlign w:val="center"/>
          </w:tcPr>
          <w:p w:rsidR="000B3399" w:rsidRDefault="000B3399">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B3399" w:rsidRDefault="000B3399">
            <w:pPr>
              <w:pStyle w:val="a7"/>
              <w:kinsoku w:val="0"/>
              <w:overflowPunct w:val="0"/>
              <w:autoSpaceDE w:val="0"/>
              <w:autoSpaceDN w:val="0"/>
              <w:spacing w:line="320" w:lineRule="exact"/>
              <w:rPr>
                <w:rFonts w:hAnsi="宋体" w:cs="微软雅黑"/>
                <w:bCs/>
                <w:kern w:val="0"/>
              </w:rPr>
            </w:pPr>
          </w:p>
        </w:tc>
        <w:tc>
          <w:tcPr>
            <w:tcW w:w="1559" w:type="dxa"/>
            <w:vAlign w:val="center"/>
          </w:tcPr>
          <w:p w:rsidR="000B3399" w:rsidRDefault="000B3399">
            <w:pPr>
              <w:jc w:val="center"/>
            </w:pPr>
          </w:p>
        </w:tc>
        <w:tc>
          <w:tcPr>
            <w:tcW w:w="1560" w:type="dxa"/>
            <w:vAlign w:val="center"/>
          </w:tcPr>
          <w:p w:rsidR="000B3399" w:rsidRDefault="000B3399">
            <w:pPr>
              <w:snapToGrid w:val="0"/>
              <w:spacing w:line="400" w:lineRule="exact"/>
              <w:rPr>
                <w:rFonts w:ascii="宋体" w:hAnsi="宋体" w:cs="微软雅黑"/>
                <w:szCs w:val="21"/>
              </w:rPr>
            </w:pPr>
          </w:p>
        </w:tc>
        <w:tc>
          <w:tcPr>
            <w:tcW w:w="2018" w:type="dxa"/>
            <w:vAlign w:val="center"/>
          </w:tcPr>
          <w:p w:rsidR="000B3399" w:rsidRDefault="000B3399">
            <w:pPr>
              <w:snapToGrid w:val="0"/>
              <w:spacing w:line="400" w:lineRule="exact"/>
              <w:rPr>
                <w:rFonts w:ascii="宋体" w:hAnsi="宋体" w:cs="微软雅黑"/>
                <w:szCs w:val="21"/>
              </w:rPr>
            </w:pPr>
          </w:p>
        </w:tc>
      </w:tr>
    </w:tbl>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0B3399" w:rsidRDefault="00D453E6" w:rsidP="007604B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0B339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r w:rsidR="000B339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ind w:firstLine="240"/>
              <w:rPr>
                <w:rFonts w:asciiTheme="minorEastAsia" w:hAnsiTheme="minorEastAsia" w:cs="宋体"/>
                <w:sz w:val="24"/>
                <w:szCs w:val="24"/>
                <w:lang w:val="zh-CN"/>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0B3399">
      <w:pPr>
        <w:pStyle w:val="a7"/>
        <w:spacing w:line="360" w:lineRule="auto"/>
        <w:jc w:val="center"/>
        <w:rPr>
          <w:rFonts w:asciiTheme="majorEastAsia" w:eastAsiaTheme="majorEastAsia" w:hAnsiTheme="majorEastAsia"/>
          <w:b/>
          <w:snapToGrid w:val="0"/>
          <w:kern w:val="0"/>
          <w:sz w:val="36"/>
          <w:szCs w:val="36"/>
        </w:rPr>
      </w:pPr>
    </w:p>
    <w:p w:rsidR="000B3399" w:rsidRDefault="00D453E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0B3399" w:rsidRDefault="00D453E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0B3399" w:rsidRDefault="00D453E6">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0B3399" w:rsidRDefault="00D453E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0B3399" w:rsidRDefault="00D453E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0B3399" w:rsidRDefault="00D453E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0B3399" w:rsidRDefault="00D453E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0B3399" w:rsidRDefault="00D453E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91B6E" w:rsidRPr="00B91B6E" w:rsidRDefault="00B91B6E" w:rsidP="00B91B6E">
      <w:pPr>
        <w:spacing w:line="360" w:lineRule="auto"/>
        <w:ind w:firstLineChars="200" w:firstLine="480"/>
        <w:rPr>
          <w:rFonts w:ascii="宋体" w:cs="Courier New"/>
          <w:sz w:val="24"/>
          <w:szCs w:val="24"/>
        </w:rPr>
      </w:pPr>
      <w:r w:rsidRPr="00B91B6E">
        <w:rPr>
          <w:rFonts w:ascii="宋体" w:hAnsi="宋体" w:cs="Courier New" w:hint="eastAsia"/>
          <w:sz w:val="24"/>
          <w:szCs w:val="24"/>
        </w:rPr>
        <w:lastRenderedPageBreak/>
        <w:t>七、我方在此保证所提交的所有文件和全部说明是真实的和正确的</w:t>
      </w:r>
      <w:r w:rsidRPr="00B91B6E">
        <w:rPr>
          <w:rFonts w:ascii="宋体" w:cs="Courier New"/>
          <w:sz w:val="24"/>
          <w:szCs w:val="24"/>
        </w:rPr>
        <w:t>,</w:t>
      </w:r>
      <w:r w:rsidRPr="00B91B6E">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0B3399" w:rsidRDefault="00D453E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0B3399" w:rsidRDefault="00D453E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0B3399" w:rsidRDefault="000B3399">
      <w:pPr>
        <w:pStyle w:val="a7"/>
        <w:adjustRightInd w:val="0"/>
        <w:snapToGrid w:val="0"/>
        <w:spacing w:line="360" w:lineRule="auto"/>
        <w:rPr>
          <w:rFonts w:asciiTheme="minorEastAsia" w:eastAsiaTheme="minorEastAsia" w:hAnsiTheme="minorEastAsia"/>
          <w:szCs w:val="24"/>
        </w:rPr>
      </w:pPr>
    </w:p>
    <w:p w:rsidR="000B3399" w:rsidRDefault="00D453E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0B3399" w:rsidRDefault="00D453E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0B3399" w:rsidRDefault="00D453E6" w:rsidP="00B91B6E">
      <w:pPr>
        <w:adjustRightInd w:val="0"/>
        <w:snapToGrid w:val="0"/>
        <w:spacing w:line="360" w:lineRule="auto"/>
        <w:ind w:firstLineChars="1850" w:firstLine="4440"/>
        <w:rPr>
          <w:rFonts w:asciiTheme="minorEastAsia" w:hAnsiTheme="minorEastAsia" w:cs="宋体"/>
          <w:sz w:val="24"/>
          <w:szCs w:val="24"/>
        </w:rPr>
      </w:pPr>
      <w:r>
        <w:rPr>
          <w:rFonts w:asciiTheme="minorEastAsia" w:hAnsiTheme="minorEastAsia" w:cs="宋体" w:hint="eastAsia"/>
          <w:sz w:val="24"/>
          <w:szCs w:val="24"/>
        </w:rPr>
        <w:t>日期：   年   月   日</w:t>
      </w:r>
    </w:p>
    <w:p w:rsidR="000B3399" w:rsidRDefault="00D453E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0B3399" w:rsidRDefault="000B3399" w:rsidP="00D453E6">
      <w:pPr>
        <w:autoSpaceDE w:val="0"/>
        <w:autoSpaceDN w:val="0"/>
        <w:adjustRightInd w:val="0"/>
        <w:spacing w:line="480" w:lineRule="auto"/>
        <w:ind w:firstLineChars="257" w:firstLine="617"/>
        <w:rPr>
          <w:rFonts w:ascii="宋体" w:hAnsi="宋体"/>
          <w:color w:val="000000"/>
          <w:sz w:val="24"/>
          <w:szCs w:val="24"/>
        </w:rPr>
      </w:pP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0B3399" w:rsidRDefault="00D453E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0B3399">
      <w:pPr>
        <w:pStyle w:val="13"/>
        <w:spacing w:line="480" w:lineRule="auto"/>
        <w:ind w:firstLineChars="225" w:firstLine="540"/>
        <w:jc w:val="left"/>
        <w:rPr>
          <w:rFonts w:asciiTheme="minorEastAsia" w:hAnsiTheme="minorEastAsia"/>
          <w:color w:val="000000"/>
          <w:szCs w:val="24"/>
        </w:rPr>
      </w:pPr>
    </w:p>
    <w:p w:rsidR="000B3399" w:rsidRDefault="00D453E6" w:rsidP="00D453E6">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0B3399" w:rsidRDefault="000B3399" w:rsidP="00D453E6">
      <w:pPr>
        <w:pStyle w:val="13"/>
        <w:spacing w:line="480" w:lineRule="auto"/>
        <w:ind w:leftChars="-256" w:left="-538" w:firstLineChars="257" w:firstLine="617"/>
        <w:jc w:val="center"/>
        <w:rPr>
          <w:rFonts w:asciiTheme="minorEastAsia" w:hAnsiTheme="minorEastAsia"/>
          <w:bCs/>
          <w:color w:val="000000"/>
          <w:szCs w:val="24"/>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0B3399">
      <w:pPr>
        <w:autoSpaceDE w:val="0"/>
        <w:autoSpaceDN w:val="0"/>
        <w:adjustRightInd w:val="0"/>
        <w:spacing w:line="360" w:lineRule="auto"/>
        <w:ind w:right="-11"/>
        <w:rPr>
          <w:rFonts w:asciiTheme="minorEastAsia" w:hAnsiTheme="minorEastAsia" w:cs="宋体"/>
          <w:sz w:val="24"/>
          <w:szCs w:val="24"/>
          <w:lang w:val="zh-CN"/>
        </w:rPr>
      </w:pPr>
    </w:p>
    <w:p w:rsidR="000B3399" w:rsidRDefault="00D453E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0B3399" w:rsidRDefault="00D453E6">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0B3399" w:rsidRDefault="000B3399">
      <w:pPr>
        <w:pStyle w:val="14"/>
        <w:spacing w:line="480" w:lineRule="auto"/>
        <w:rPr>
          <w:rFonts w:asciiTheme="minorEastAsia" w:hAnsiTheme="minorEastAsia" w:cs="Arial"/>
          <w:color w:val="000000"/>
          <w:szCs w:val="24"/>
        </w:rPr>
      </w:pPr>
    </w:p>
    <w:p w:rsidR="000B3399" w:rsidRDefault="000B3399"/>
    <w:p w:rsidR="000B3399" w:rsidRDefault="00D453E6">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0B3399" w:rsidRDefault="000B3399">
      <w:pPr>
        <w:spacing w:line="480" w:lineRule="exact"/>
        <w:jc w:val="center"/>
        <w:rPr>
          <w:rFonts w:ascii="宋体" w:hAnsi="宋体"/>
          <w:b/>
          <w:bCs/>
          <w:color w:val="000000"/>
          <w:sz w:val="36"/>
          <w:szCs w:val="36"/>
        </w:rPr>
      </w:pPr>
    </w:p>
    <w:p w:rsidR="000B3399" w:rsidRDefault="00D453E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0B3399" w:rsidRDefault="000B3399">
      <w:pPr>
        <w:spacing w:line="480" w:lineRule="exact"/>
        <w:jc w:val="center"/>
        <w:rPr>
          <w:rFonts w:ascii="宋体" w:hAnsi="宋体"/>
          <w:b/>
          <w:bCs/>
          <w:color w:val="000000"/>
          <w:sz w:val="36"/>
          <w:szCs w:val="36"/>
        </w:rPr>
      </w:pP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B3399" w:rsidRDefault="00D453E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0B3399" w:rsidRDefault="00D453E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B3399">
        <w:trPr>
          <w:gridAfter w:val="1"/>
          <w:wAfter w:w="14" w:type="dxa"/>
          <w:trHeight w:val="2636"/>
        </w:trPr>
        <w:tc>
          <w:tcPr>
            <w:tcW w:w="4484" w:type="dxa"/>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0B3399" w:rsidRDefault="00D453E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0B3399">
        <w:trPr>
          <w:trHeight w:val="2781"/>
        </w:trPr>
        <w:tc>
          <w:tcPr>
            <w:tcW w:w="4491" w:type="dxa"/>
            <w:gridSpan w:val="2"/>
            <w:vAlign w:val="center"/>
          </w:tcPr>
          <w:p w:rsidR="000B3399" w:rsidRDefault="00D453E6">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0B3399" w:rsidRDefault="00D453E6">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0B3399" w:rsidRDefault="000B3399" w:rsidP="00D453E6">
      <w:pPr>
        <w:spacing w:line="320" w:lineRule="exact"/>
        <w:ind w:left="2" w:firstLineChars="149" w:firstLine="358"/>
        <w:rPr>
          <w:rFonts w:asciiTheme="minorEastAsia" w:hAnsiTheme="minorEastAsia" w:cs="Courier New"/>
          <w:sz w:val="24"/>
          <w:szCs w:val="24"/>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0B3399" w:rsidRDefault="00D453E6" w:rsidP="007604B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0B3399" w:rsidRDefault="00D453E6" w:rsidP="007604B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B3399" w:rsidRDefault="00D453E6" w:rsidP="007604B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0B3399" w:rsidRDefault="00D453E6" w:rsidP="007604BE">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0B3399" w:rsidRDefault="000B3399" w:rsidP="007604BE">
      <w:pPr>
        <w:spacing w:beforeLines="50" w:afterLines="50" w:line="360" w:lineRule="auto"/>
        <w:ind w:firstLineChars="236" w:firstLine="566"/>
        <w:rPr>
          <w:rFonts w:asciiTheme="minorEastAsia" w:hAnsiTheme="minorEastAsia" w:cs="宋体"/>
          <w:sz w:val="24"/>
          <w:szCs w:val="24"/>
          <w:lang w:val="zh-CN"/>
        </w:rPr>
      </w:pPr>
    </w:p>
    <w:p w:rsidR="000B3399" w:rsidRDefault="00D453E6" w:rsidP="007604B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0B3399" w:rsidRDefault="00D453E6" w:rsidP="007604B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0B3399" w:rsidRDefault="000B3399" w:rsidP="007604BE">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7604BE">
      <w:pPr>
        <w:spacing w:beforeLines="50" w:afterLines="50" w:line="360" w:lineRule="auto"/>
        <w:ind w:right="420" w:firstLineChars="2286" w:firstLine="5486"/>
        <w:rPr>
          <w:rFonts w:asciiTheme="minorEastAsia" w:hAnsiTheme="minorEastAsia" w:cs="宋体"/>
          <w:sz w:val="24"/>
          <w:szCs w:val="24"/>
          <w:lang w:val="zh-CN"/>
        </w:rPr>
      </w:pPr>
    </w:p>
    <w:p w:rsidR="000B3399" w:rsidRDefault="000B3399" w:rsidP="007604BE">
      <w:pPr>
        <w:spacing w:beforeLines="50" w:afterLines="50" w:line="360" w:lineRule="auto"/>
        <w:ind w:right="420" w:firstLineChars="2286" w:firstLine="5486"/>
        <w:rPr>
          <w:rFonts w:asciiTheme="minorEastAsia" w:hAnsiTheme="minorEastAsia" w:cs="宋体"/>
          <w:sz w:val="24"/>
          <w:szCs w:val="24"/>
          <w:lang w:val="zh-CN"/>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0B3399" w:rsidRDefault="000B3399">
      <w:pPr>
        <w:autoSpaceDE w:val="0"/>
        <w:autoSpaceDN w:val="0"/>
        <w:adjustRightInd w:val="0"/>
        <w:spacing w:line="360" w:lineRule="auto"/>
        <w:jc w:val="center"/>
        <w:rPr>
          <w:rFonts w:ascii="宋体" w:cs="宋体"/>
          <w:sz w:val="24"/>
          <w:lang w:val="zh-CN"/>
        </w:rPr>
      </w:pPr>
    </w:p>
    <w:p w:rsidR="000B3399" w:rsidRDefault="00D453E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0B3399" w:rsidRDefault="000B3399">
      <w:pPr>
        <w:autoSpaceDE w:val="0"/>
        <w:autoSpaceDN w:val="0"/>
        <w:adjustRightInd w:val="0"/>
        <w:spacing w:line="360" w:lineRule="auto"/>
        <w:ind w:right="-11"/>
        <w:rPr>
          <w:rFonts w:ascii="宋体" w:cs="宋体"/>
          <w:sz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rPr>
          <w:rFonts w:asciiTheme="minorEastAsia" w:hAnsiTheme="minorEastAsia" w:cs="宋体"/>
          <w:sz w:val="24"/>
          <w:szCs w:val="24"/>
          <w:lang w:val="zh-CN"/>
        </w:rPr>
      </w:pPr>
    </w:p>
    <w:p w:rsidR="000B3399" w:rsidRDefault="000B3399">
      <w:pPr>
        <w:autoSpaceDE w:val="0"/>
        <w:autoSpaceDN w:val="0"/>
        <w:adjustRightInd w:val="0"/>
        <w:spacing w:line="360" w:lineRule="auto"/>
        <w:outlineLvl w:val="0"/>
        <w:rPr>
          <w:rFonts w:ascii="宋体" w:cs="宋体"/>
          <w:sz w:val="24"/>
          <w:lang w:val="zh-CN"/>
        </w:rPr>
      </w:pPr>
    </w:p>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0B3399">
      <w:pPr>
        <w:autoSpaceDE w:val="0"/>
        <w:autoSpaceDN w:val="0"/>
        <w:adjustRightInd w:val="0"/>
        <w:spacing w:line="360" w:lineRule="auto"/>
        <w:jc w:val="center"/>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0B3399">
      <w:pPr>
        <w:autoSpaceDE w:val="0"/>
        <w:autoSpaceDN w:val="0"/>
        <w:adjustRightInd w:val="0"/>
        <w:spacing w:line="360" w:lineRule="auto"/>
        <w:jc w:val="center"/>
        <w:outlineLvl w:val="0"/>
        <w:rPr>
          <w:rFonts w:eastAsia="宋体" w:hAnsi="宋体"/>
          <w:b/>
          <w:snapToGrid w:val="0"/>
          <w:kern w:val="0"/>
          <w:sz w:val="36"/>
          <w:szCs w:val="36"/>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0B3399" w:rsidRDefault="00D453E6" w:rsidP="007604B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B339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0B3399" w:rsidRDefault="00D453E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360" w:lineRule="auto"/>
              <w:rPr>
                <w:rFonts w:asciiTheme="minorEastAsia" w:hAnsiTheme="minorEastAsia"/>
                <w:sz w:val="24"/>
                <w:szCs w:val="24"/>
              </w:rPr>
            </w:pPr>
          </w:p>
        </w:tc>
      </w:tr>
      <w:tr w:rsidR="000B339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spacing w:line="300" w:lineRule="exact"/>
        <w:rPr>
          <w:rFonts w:asciiTheme="minorEastAsia" w:hAnsiTheme="minorEastAsia"/>
          <w:color w:val="000000"/>
          <w:sz w:val="24"/>
          <w:szCs w:val="24"/>
        </w:rPr>
      </w:pPr>
    </w:p>
    <w:p w:rsidR="000B3399" w:rsidRDefault="00D453E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0B3399" w:rsidRDefault="00D453E6" w:rsidP="007604B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B339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r w:rsidR="000B339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B3399" w:rsidRDefault="00D453E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B3399" w:rsidRDefault="000B3399">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B3399" w:rsidRDefault="000B3399">
            <w:pPr>
              <w:autoSpaceDE w:val="0"/>
              <w:autoSpaceDN w:val="0"/>
              <w:adjustRightInd w:val="0"/>
              <w:spacing w:line="480" w:lineRule="exact"/>
              <w:jc w:val="center"/>
              <w:rPr>
                <w:rFonts w:asciiTheme="minorEastAsia" w:hAnsiTheme="minorEastAsia"/>
                <w:b/>
                <w:bCs/>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0B3399" w:rsidRDefault="000B3399">
      <w:pPr>
        <w:snapToGrid w:val="0"/>
        <w:spacing w:line="360" w:lineRule="auto"/>
        <w:jc w:val="center"/>
        <w:rPr>
          <w:rFonts w:eastAsia="宋体" w:hAnsi="宋体"/>
          <w:b/>
          <w:snapToGrid w:val="0"/>
          <w:kern w:val="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0B3399">
      <w:pPr>
        <w:snapToGrid w:val="0"/>
        <w:spacing w:line="360" w:lineRule="auto"/>
        <w:jc w:val="center"/>
        <w:rPr>
          <w:rFonts w:eastAsia="宋体" w:hAnsi="宋体"/>
          <w:b/>
          <w:snapToGrid w:val="0"/>
          <w:kern w:val="0"/>
          <w:sz w:val="36"/>
          <w:szCs w:val="36"/>
        </w:rPr>
      </w:pPr>
    </w:p>
    <w:p w:rsidR="000B3399" w:rsidRDefault="00D453E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0B3399" w:rsidRDefault="00D453E6" w:rsidP="007604B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B3399">
        <w:trPr>
          <w:trHeight w:val="777"/>
        </w:trPr>
        <w:tc>
          <w:tcPr>
            <w:tcW w:w="712"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0B3399" w:rsidRDefault="00D453E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B3399" w:rsidRDefault="000B3399">
            <w:pPr>
              <w:pStyle w:val="a6"/>
              <w:spacing w:line="360" w:lineRule="auto"/>
              <w:rPr>
                <w:rFonts w:ascii="宋体" w:eastAsia="宋体" w:hAnsi="宋体" w:cs="Times New Roman"/>
                <w:sz w:val="24"/>
                <w:szCs w:val="24"/>
              </w:rPr>
            </w:pPr>
          </w:p>
        </w:tc>
        <w:tc>
          <w:tcPr>
            <w:tcW w:w="3579" w:type="dxa"/>
            <w:vAlign w:val="center"/>
          </w:tcPr>
          <w:p w:rsidR="000B3399" w:rsidRDefault="000B3399">
            <w:pPr>
              <w:pStyle w:val="a6"/>
              <w:spacing w:line="360" w:lineRule="auto"/>
              <w:rPr>
                <w:rFonts w:ascii="宋体" w:eastAsia="宋体" w:hAnsi="宋体" w:cs="Times New Roman"/>
                <w:sz w:val="24"/>
                <w:szCs w:val="24"/>
              </w:rPr>
            </w:pPr>
          </w:p>
        </w:tc>
        <w:tc>
          <w:tcPr>
            <w:tcW w:w="1440" w:type="dxa"/>
            <w:vAlign w:val="center"/>
          </w:tcPr>
          <w:p w:rsidR="000B3399" w:rsidRDefault="000B3399">
            <w:pPr>
              <w:pStyle w:val="a6"/>
              <w:spacing w:line="360" w:lineRule="auto"/>
              <w:rPr>
                <w:rFonts w:ascii="宋体" w:eastAsia="宋体" w:hAnsi="宋体" w:cs="Times New Roman"/>
                <w:sz w:val="24"/>
                <w:szCs w:val="24"/>
              </w:rPr>
            </w:pPr>
          </w:p>
        </w:tc>
        <w:tc>
          <w:tcPr>
            <w:tcW w:w="1706" w:type="dxa"/>
            <w:vAlign w:val="center"/>
          </w:tcPr>
          <w:p w:rsidR="000B3399" w:rsidRDefault="000B3399">
            <w:pPr>
              <w:pStyle w:val="a6"/>
              <w:spacing w:line="360" w:lineRule="auto"/>
              <w:rPr>
                <w:rFonts w:ascii="宋体" w:eastAsia="宋体" w:hAnsi="宋体" w:cs="Times New Roman"/>
                <w:sz w:val="24"/>
                <w:szCs w:val="24"/>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r w:rsidR="000B3399">
        <w:trPr>
          <w:trHeight w:val="680"/>
        </w:trPr>
        <w:tc>
          <w:tcPr>
            <w:tcW w:w="712"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B3399" w:rsidRDefault="000B3399">
            <w:pPr>
              <w:rPr>
                <w:rFonts w:ascii="宋体"/>
              </w:rPr>
            </w:pPr>
          </w:p>
        </w:tc>
        <w:tc>
          <w:tcPr>
            <w:tcW w:w="3579" w:type="dxa"/>
            <w:vAlign w:val="center"/>
          </w:tcPr>
          <w:p w:rsidR="000B3399" w:rsidRDefault="000B3399">
            <w:pPr>
              <w:rPr>
                <w:rFonts w:ascii="宋体"/>
              </w:rPr>
            </w:pPr>
          </w:p>
        </w:tc>
        <w:tc>
          <w:tcPr>
            <w:tcW w:w="1440" w:type="dxa"/>
            <w:vAlign w:val="center"/>
          </w:tcPr>
          <w:p w:rsidR="000B3399" w:rsidRDefault="000B3399">
            <w:pPr>
              <w:rPr>
                <w:rFonts w:ascii="宋体"/>
              </w:rPr>
            </w:pPr>
          </w:p>
        </w:tc>
        <w:tc>
          <w:tcPr>
            <w:tcW w:w="1706" w:type="dxa"/>
            <w:vAlign w:val="center"/>
          </w:tcPr>
          <w:p w:rsidR="000B3399" w:rsidRDefault="000B3399">
            <w:pPr>
              <w:rPr>
                <w:rFonts w:ascii="宋体"/>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autoSpaceDE w:val="0"/>
        <w:autoSpaceDN w:val="0"/>
        <w:adjustRightInd w:val="0"/>
        <w:spacing w:line="480" w:lineRule="auto"/>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hAnsi="宋体" w:cs="微软雅黑"/>
          <w:bCs/>
          <w:kern w:val="0"/>
        </w:rPr>
      </w:pPr>
    </w:p>
    <w:p w:rsidR="000B3399" w:rsidRDefault="00D453E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0B3399" w:rsidRDefault="00D453E6" w:rsidP="007604B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0B3399" w:rsidRDefault="000B3399">
      <w:pPr>
        <w:rPr>
          <w:rFonts w:asciiTheme="minorEastAsia" w:hAnsiTheme="minorEastAsia" w:cs="宋体"/>
          <w:sz w:val="24"/>
          <w:szCs w:val="24"/>
          <w:lang w:val="zh-CN"/>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0B3399" w:rsidRDefault="00D453E6" w:rsidP="007604B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0B3399" w:rsidRDefault="00D453E6" w:rsidP="007604BE">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0B3399" w:rsidRDefault="00D453E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0B3399">
        <w:trPr>
          <w:trHeight w:val="225"/>
          <w:tblHeader/>
        </w:trPr>
        <w:tc>
          <w:tcPr>
            <w:tcW w:w="537"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0B3399" w:rsidRDefault="00D453E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r w:rsidR="000B3399">
        <w:trPr>
          <w:trHeight w:val="851"/>
        </w:trPr>
        <w:tc>
          <w:tcPr>
            <w:tcW w:w="537" w:type="dxa"/>
            <w:vAlign w:val="center"/>
          </w:tcPr>
          <w:p w:rsidR="000B3399" w:rsidRDefault="00D453E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0B3399" w:rsidRDefault="000B3399">
            <w:pPr>
              <w:pStyle w:val="a6"/>
              <w:spacing w:line="360" w:lineRule="auto"/>
              <w:rPr>
                <w:rFonts w:ascii="宋体" w:eastAsia="宋体" w:hAnsi="宋体" w:cs="Times New Roman"/>
                <w:sz w:val="24"/>
                <w:szCs w:val="24"/>
              </w:rPr>
            </w:pPr>
          </w:p>
        </w:tc>
        <w:tc>
          <w:tcPr>
            <w:tcW w:w="991" w:type="dxa"/>
            <w:vAlign w:val="center"/>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135" w:type="dxa"/>
          </w:tcPr>
          <w:p w:rsidR="000B3399" w:rsidRDefault="000B3399">
            <w:pPr>
              <w:pStyle w:val="a6"/>
              <w:spacing w:line="360" w:lineRule="auto"/>
              <w:rPr>
                <w:rFonts w:ascii="宋体" w:eastAsia="宋体" w:hAnsi="宋体" w:cs="Times New Roman"/>
                <w:sz w:val="24"/>
                <w:szCs w:val="24"/>
              </w:rPr>
            </w:pPr>
          </w:p>
        </w:tc>
        <w:tc>
          <w:tcPr>
            <w:tcW w:w="1276" w:type="dxa"/>
          </w:tcPr>
          <w:p w:rsidR="000B3399" w:rsidRDefault="000B3399">
            <w:pPr>
              <w:pStyle w:val="a6"/>
              <w:spacing w:line="360" w:lineRule="auto"/>
              <w:rPr>
                <w:rFonts w:ascii="宋体" w:eastAsia="宋体" w:hAnsi="宋体" w:cs="Times New Roman"/>
                <w:sz w:val="24"/>
                <w:szCs w:val="24"/>
              </w:rPr>
            </w:pPr>
          </w:p>
        </w:tc>
        <w:tc>
          <w:tcPr>
            <w:tcW w:w="1439" w:type="dxa"/>
          </w:tcPr>
          <w:p w:rsidR="000B3399" w:rsidRDefault="000B3399">
            <w:pPr>
              <w:pStyle w:val="a6"/>
              <w:spacing w:line="360" w:lineRule="auto"/>
              <w:rPr>
                <w:rFonts w:ascii="宋体" w:eastAsia="宋体" w:hAnsi="宋体" w:cs="Times New Roman"/>
                <w:sz w:val="24"/>
                <w:szCs w:val="24"/>
              </w:rPr>
            </w:pPr>
          </w:p>
        </w:tc>
        <w:tc>
          <w:tcPr>
            <w:tcW w:w="1252" w:type="dxa"/>
          </w:tcPr>
          <w:p w:rsidR="000B3399" w:rsidRDefault="000B3399">
            <w:pPr>
              <w:pStyle w:val="a6"/>
              <w:spacing w:line="360" w:lineRule="auto"/>
              <w:rPr>
                <w:rFonts w:ascii="宋体" w:eastAsia="宋体" w:hAnsi="宋体" w:cs="Times New Roman"/>
                <w:sz w:val="24"/>
                <w:szCs w:val="24"/>
              </w:rPr>
            </w:pPr>
          </w:p>
        </w:tc>
      </w:tr>
    </w:tbl>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0B3399" w:rsidRDefault="00D453E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0B3399" w:rsidRDefault="000B3399">
      <w:pPr>
        <w:snapToGrid w:val="0"/>
        <w:spacing w:line="500" w:lineRule="exact"/>
        <w:rPr>
          <w:rFonts w:asciiTheme="minorEastAsia" w:hAnsiTheme="minorEastAsia" w:cs="宋体"/>
          <w:sz w:val="24"/>
          <w:szCs w:val="24"/>
          <w:lang w:val="zh-CN"/>
        </w:rPr>
      </w:pPr>
    </w:p>
    <w:p w:rsidR="000B3399" w:rsidRDefault="000B3399">
      <w:pPr>
        <w:snapToGrid w:val="0"/>
        <w:spacing w:line="500" w:lineRule="exact"/>
        <w:rPr>
          <w:rFonts w:asciiTheme="minorEastAsia" w:hAnsiTheme="minorEastAsia" w:cs="宋体"/>
          <w:sz w:val="24"/>
          <w:szCs w:val="24"/>
          <w:lang w:val="zh-CN"/>
        </w:rPr>
      </w:pPr>
    </w:p>
    <w:p w:rsidR="000B3399" w:rsidRDefault="00D453E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0B3399">
      <w:pPr>
        <w:spacing w:line="360" w:lineRule="auto"/>
        <w:jc w:val="center"/>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0B3399" w:rsidRDefault="000B3399">
      <w:pPr>
        <w:spacing w:line="360" w:lineRule="auto"/>
        <w:jc w:val="center"/>
        <w:rPr>
          <w:rFonts w:ascii="宋体" w:hAnsi="宋体"/>
          <w:b/>
          <w:bCs/>
          <w:color w:val="000000"/>
          <w:sz w:val="36"/>
          <w:szCs w:val="36"/>
        </w:rPr>
      </w:pPr>
    </w:p>
    <w:p w:rsidR="00B91B6E" w:rsidRPr="00B91B6E" w:rsidRDefault="00B91B6E" w:rsidP="00B91B6E">
      <w:pPr>
        <w:widowControl/>
        <w:spacing w:before="100" w:beforeAutospacing="1" w:after="100" w:afterAutospacing="1" w:line="360" w:lineRule="auto"/>
        <w:ind w:firstLine="420"/>
        <w:contextualSpacing/>
        <w:jc w:val="left"/>
        <w:rPr>
          <w:rFonts w:ascii="宋体" w:hAnsi="宋体" w:cs="Arial"/>
          <w:kern w:val="0"/>
          <w:sz w:val="24"/>
          <w:szCs w:val="24"/>
        </w:rPr>
      </w:pPr>
      <w:r w:rsidRPr="00B91B6E">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B91B6E">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B91B6E">
        <w:rPr>
          <w:rFonts w:hint="eastAsia"/>
          <w:sz w:val="24"/>
          <w:szCs w:val="24"/>
        </w:rPr>
        <w:t>，本公司</w:t>
      </w:r>
      <w:r w:rsidRPr="00B91B6E">
        <w:rPr>
          <w:rFonts w:ascii="宋体" w:hAnsi="宋体" w:cs="Arial" w:hint="eastAsia"/>
          <w:kern w:val="0"/>
          <w:sz w:val="24"/>
          <w:szCs w:val="24"/>
        </w:rPr>
        <w:t>为______（请填写：中型、小型、微型）企业。</w:t>
      </w:r>
    </w:p>
    <w:p w:rsidR="00B91B6E" w:rsidRPr="00B91B6E" w:rsidRDefault="00B91B6E" w:rsidP="00B91B6E">
      <w:pPr>
        <w:widowControl/>
        <w:spacing w:before="100" w:beforeAutospacing="1" w:after="100" w:afterAutospacing="1" w:line="360" w:lineRule="auto"/>
        <w:ind w:firstLine="420"/>
        <w:contextualSpacing/>
        <w:jc w:val="left"/>
        <w:rPr>
          <w:rFonts w:ascii="宋体" w:hAnsi="宋体" w:cs="Arial"/>
          <w:kern w:val="0"/>
          <w:sz w:val="24"/>
          <w:szCs w:val="24"/>
        </w:rPr>
      </w:pPr>
      <w:r w:rsidRPr="00B91B6E">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91B6E" w:rsidRPr="00B91B6E" w:rsidRDefault="00B91B6E" w:rsidP="00B91B6E">
      <w:pPr>
        <w:widowControl/>
        <w:spacing w:before="100" w:beforeAutospacing="1" w:after="100" w:afterAutospacing="1" w:line="360" w:lineRule="auto"/>
        <w:ind w:firstLine="420"/>
        <w:contextualSpacing/>
        <w:jc w:val="left"/>
        <w:rPr>
          <w:rFonts w:ascii="宋体" w:hAnsi="宋体" w:cs="Arial"/>
          <w:kern w:val="0"/>
          <w:sz w:val="24"/>
          <w:szCs w:val="24"/>
        </w:rPr>
      </w:pPr>
      <w:r w:rsidRPr="00B91B6E">
        <w:rPr>
          <w:rFonts w:ascii="宋体" w:hAnsi="宋体" w:cs="Arial" w:hint="eastAsia"/>
          <w:kern w:val="0"/>
          <w:sz w:val="24"/>
          <w:szCs w:val="24"/>
        </w:rPr>
        <w:t>本公司对上述声明的真实性负责。如有虚假，将依法承担相应责任。</w:t>
      </w:r>
    </w:p>
    <w:p w:rsidR="000B3399" w:rsidRPr="00B91B6E" w:rsidRDefault="000B339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0B3399" w:rsidRDefault="00D453E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0B3399" w:rsidRDefault="000B3399">
      <w:pPr>
        <w:widowControl/>
        <w:spacing w:before="100" w:beforeAutospacing="1" w:after="100" w:afterAutospacing="1" w:line="360" w:lineRule="auto"/>
        <w:jc w:val="left"/>
        <w:rPr>
          <w:rFonts w:ascii="宋体" w:hAnsi="宋体"/>
          <w:color w:val="000000"/>
          <w:sz w:val="24"/>
          <w:szCs w:val="24"/>
        </w:rPr>
      </w:pPr>
    </w:p>
    <w:p w:rsidR="000B3399" w:rsidRDefault="00D453E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B3399" w:rsidRDefault="00D453E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0B3399" w:rsidRDefault="000B3399">
      <w:pPr>
        <w:autoSpaceDE w:val="0"/>
        <w:autoSpaceDN w:val="0"/>
        <w:adjustRightInd w:val="0"/>
        <w:spacing w:line="360" w:lineRule="auto"/>
        <w:jc w:val="center"/>
        <w:outlineLvl w:val="0"/>
        <w:rPr>
          <w:rFonts w:ascii="宋体" w:hAnsi="宋体" w:cs="Arial"/>
          <w:color w:val="000000"/>
          <w:kern w:val="0"/>
          <w:sz w:val="24"/>
          <w:szCs w:val="24"/>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0B3399">
      <w:pPr>
        <w:autoSpaceDE w:val="0"/>
        <w:autoSpaceDN w:val="0"/>
        <w:adjustRightInd w:val="0"/>
        <w:spacing w:line="360" w:lineRule="auto"/>
        <w:jc w:val="center"/>
        <w:outlineLvl w:val="0"/>
        <w:rPr>
          <w:rFonts w:ascii="宋体" w:hAnsi="宋体"/>
          <w:b/>
          <w:bCs/>
          <w:color w:val="000000"/>
          <w:sz w:val="36"/>
          <w:szCs w:val="36"/>
        </w:rPr>
      </w:pPr>
    </w:p>
    <w:p w:rsidR="000B3399" w:rsidRDefault="00D453E6">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0B3399" w:rsidRDefault="000B3399">
      <w:pPr>
        <w:spacing w:line="360" w:lineRule="auto"/>
        <w:rPr>
          <w:rFonts w:ascii="宋体" w:hAnsi="宋体"/>
          <w:szCs w:val="21"/>
        </w:rPr>
      </w:pP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0B3399" w:rsidRDefault="00D453E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0B3399" w:rsidRDefault="000B3399">
      <w:pPr>
        <w:spacing w:line="360" w:lineRule="auto"/>
        <w:rPr>
          <w:rFonts w:ascii="宋体" w:hAnsi="宋体"/>
          <w:sz w:val="24"/>
          <w:szCs w:val="24"/>
        </w:rPr>
      </w:pPr>
    </w:p>
    <w:p w:rsidR="000B3399" w:rsidRDefault="000B3399">
      <w:pPr>
        <w:spacing w:line="360" w:lineRule="auto"/>
        <w:rPr>
          <w:rFonts w:ascii="宋体" w:hAnsi="宋体"/>
          <w:sz w:val="24"/>
          <w:szCs w:val="24"/>
        </w:rPr>
      </w:pPr>
    </w:p>
    <w:p w:rsidR="000B3399" w:rsidRDefault="00D453E6">
      <w:pPr>
        <w:spacing w:line="360" w:lineRule="auto"/>
        <w:rPr>
          <w:rFonts w:ascii="宋体" w:hAnsi="宋体"/>
          <w:sz w:val="24"/>
          <w:szCs w:val="24"/>
        </w:rPr>
      </w:pPr>
      <w:r>
        <w:rPr>
          <w:rFonts w:ascii="宋体" w:hAnsi="宋体" w:hint="eastAsia"/>
          <w:sz w:val="24"/>
          <w:szCs w:val="24"/>
        </w:rPr>
        <w:t xml:space="preserve">                                    单位名称（盖章）：</w:t>
      </w:r>
    </w:p>
    <w:p w:rsidR="000B3399" w:rsidRDefault="00D453E6">
      <w:pPr>
        <w:spacing w:line="360" w:lineRule="auto"/>
        <w:rPr>
          <w:rFonts w:ascii="宋体" w:hAnsi="宋体"/>
          <w:sz w:val="24"/>
          <w:szCs w:val="24"/>
        </w:rPr>
      </w:pPr>
      <w:r>
        <w:rPr>
          <w:rFonts w:ascii="宋体" w:hAnsi="宋体" w:hint="eastAsia"/>
          <w:sz w:val="24"/>
          <w:szCs w:val="24"/>
        </w:rPr>
        <w:t xml:space="preserve">                                    日    期：</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p w:rsidR="000B3399" w:rsidRDefault="00D453E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0B3399" w:rsidRDefault="00D453E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Pr>
        <w:widowControl/>
        <w:spacing w:before="100" w:beforeAutospacing="1" w:after="100" w:afterAutospacing="1" w:line="360" w:lineRule="auto"/>
        <w:jc w:val="center"/>
        <w:rPr>
          <w:rFonts w:ascii="宋体" w:hAnsi="宋体"/>
          <w:b/>
          <w:bCs/>
          <w:color w:val="000000"/>
          <w:sz w:val="36"/>
          <w:szCs w:val="36"/>
        </w:rPr>
      </w:pPr>
    </w:p>
    <w:p w:rsidR="000B3399" w:rsidRDefault="000B3399"/>
    <w:p w:rsidR="000B3399" w:rsidRDefault="000B3399"/>
    <w:p w:rsidR="000B3399" w:rsidRDefault="000B3399" w:rsidP="00C9048C">
      <w:pPr>
        <w:autoSpaceDE w:val="0"/>
        <w:autoSpaceDN w:val="0"/>
        <w:adjustRightInd w:val="0"/>
        <w:spacing w:line="360" w:lineRule="auto"/>
        <w:rPr>
          <w:rFonts w:asciiTheme="minorEastAsia" w:hAnsiTheme="minorEastAsia" w:cs="黑体"/>
          <w:b/>
          <w:bCs/>
          <w:sz w:val="44"/>
          <w:szCs w:val="44"/>
          <w:lang w:val="zh-CN"/>
        </w:rPr>
      </w:pPr>
    </w:p>
    <w:p w:rsidR="000B3399" w:rsidRDefault="00D453E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0B3399" w:rsidRDefault="000B3399"/>
    <w:p w:rsidR="000B3399" w:rsidRDefault="000B3399"/>
    <w:p w:rsidR="000B3399" w:rsidRDefault="000B3399"/>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0B3399" w:rsidRDefault="00D453E6">
      <w:pPr>
        <w:spacing w:line="360" w:lineRule="auto"/>
        <w:jc w:val="center"/>
        <w:rPr>
          <w:rFonts w:ascii="宋体" w:hAnsi="宋体"/>
          <w:b/>
          <w:bCs/>
          <w:color w:val="000000"/>
          <w:sz w:val="28"/>
          <w:szCs w:val="28"/>
        </w:rPr>
      </w:pPr>
      <w:r>
        <w:rPr>
          <w:rFonts w:ascii="宋体" w:hAnsi="宋体"/>
          <w:b/>
          <w:bCs/>
          <w:color w:val="000000"/>
          <w:sz w:val="28"/>
          <w:szCs w:val="28"/>
        </w:rPr>
        <w:t> </w:t>
      </w:r>
    </w:p>
    <w:p w:rsidR="000B3399" w:rsidRDefault="000B3399"/>
    <w:p w:rsidR="000B3399" w:rsidRDefault="000B3399"/>
    <w:p w:rsidR="000B3399" w:rsidRDefault="000B3399"/>
    <w:p w:rsidR="000B3399" w:rsidRDefault="000B3399"/>
    <w:p w:rsidR="000B3399" w:rsidRDefault="000B3399"/>
    <w:p w:rsidR="000B3399" w:rsidRDefault="000B3399"/>
    <w:p w:rsidR="000B3399" w:rsidRDefault="000B3399"/>
    <w:sectPr w:rsidR="000B3399" w:rsidSect="000B3399">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EAE" w:rsidRDefault="00056EAE" w:rsidP="000B3399">
      <w:r>
        <w:separator/>
      </w:r>
    </w:p>
  </w:endnote>
  <w:endnote w:type="continuationSeparator" w:id="0">
    <w:p w:rsidR="00056EAE" w:rsidRDefault="00056EAE" w:rsidP="000B3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06" w:rsidRDefault="00B83872">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46606" w:rsidRDefault="00B83872">
                <w:pPr>
                  <w:pStyle w:val="a9"/>
                </w:pPr>
                <w:fldSimple w:instr=" PAGE  \* MERGEFORMAT ">
                  <w:r w:rsidR="007604BE">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EAE" w:rsidRDefault="00056EAE" w:rsidP="000B3399">
      <w:r>
        <w:separator/>
      </w:r>
    </w:p>
  </w:footnote>
  <w:footnote w:type="continuationSeparator" w:id="0">
    <w:p w:rsidR="00056EAE" w:rsidRDefault="00056EAE" w:rsidP="000B3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00ADD2"/>
    <w:multiLevelType w:val="singleLevel"/>
    <w:tmpl w:val="DB00ADD2"/>
    <w:lvl w:ilvl="0">
      <w:start w:val="5"/>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10806B3"/>
    <w:multiLevelType w:val="multilevel"/>
    <w:tmpl w:val="410806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56EAE"/>
    <w:rsid w:val="000609FD"/>
    <w:rsid w:val="00061CC7"/>
    <w:rsid w:val="0007075F"/>
    <w:rsid w:val="00073DCF"/>
    <w:rsid w:val="00076D0F"/>
    <w:rsid w:val="00077FF3"/>
    <w:rsid w:val="00082C6E"/>
    <w:rsid w:val="00086DE9"/>
    <w:rsid w:val="00092652"/>
    <w:rsid w:val="000936D5"/>
    <w:rsid w:val="00093BD2"/>
    <w:rsid w:val="00094806"/>
    <w:rsid w:val="000B3399"/>
    <w:rsid w:val="000B59E9"/>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262C8"/>
    <w:rsid w:val="001276EF"/>
    <w:rsid w:val="0013764B"/>
    <w:rsid w:val="00140426"/>
    <w:rsid w:val="00141B3F"/>
    <w:rsid w:val="0014797F"/>
    <w:rsid w:val="00147B7D"/>
    <w:rsid w:val="00161A66"/>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3C6"/>
    <w:rsid w:val="001C6C61"/>
    <w:rsid w:val="001D036F"/>
    <w:rsid w:val="001D357E"/>
    <w:rsid w:val="001D46FE"/>
    <w:rsid w:val="001D685B"/>
    <w:rsid w:val="001D6E54"/>
    <w:rsid w:val="001D7978"/>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1711"/>
    <w:rsid w:val="0025544A"/>
    <w:rsid w:val="002567BE"/>
    <w:rsid w:val="00257257"/>
    <w:rsid w:val="00263C0C"/>
    <w:rsid w:val="00264FDB"/>
    <w:rsid w:val="00266A53"/>
    <w:rsid w:val="00266F38"/>
    <w:rsid w:val="002704F0"/>
    <w:rsid w:val="0027728C"/>
    <w:rsid w:val="00281155"/>
    <w:rsid w:val="00292C90"/>
    <w:rsid w:val="00296074"/>
    <w:rsid w:val="002969B1"/>
    <w:rsid w:val="002A00B7"/>
    <w:rsid w:val="002A0347"/>
    <w:rsid w:val="002A3A88"/>
    <w:rsid w:val="002B2BE8"/>
    <w:rsid w:val="002C59AF"/>
    <w:rsid w:val="002D0D13"/>
    <w:rsid w:val="002D50E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3976"/>
    <w:rsid w:val="00365286"/>
    <w:rsid w:val="00365BDD"/>
    <w:rsid w:val="003668D4"/>
    <w:rsid w:val="00370DFF"/>
    <w:rsid w:val="00380000"/>
    <w:rsid w:val="00383277"/>
    <w:rsid w:val="00391CDE"/>
    <w:rsid w:val="003A02F1"/>
    <w:rsid w:val="003A4C56"/>
    <w:rsid w:val="003B417C"/>
    <w:rsid w:val="003B5BE5"/>
    <w:rsid w:val="003C013E"/>
    <w:rsid w:val="003C669F"/>
    <w:rsid w:val="003D2A39"/>
    <w:rsid w:val="003D6EA0"/>
    <w:rsid w:val="003E4CE5"/>
    <w:rsid w:val="003E5D20"/>
    <w:rsid w:val="003E7330"/>
    <w:rsid w:val="003F635C"/>
    <w:rsid w:val="003F7DDA"/>
    <w:rsid w:val="00400336"/>
    <w:rsid w:val="004040EC"/>
    <w:rsid w:val="00414D08"/>
    <w:rsid w:val="00420293"/>
    <w:rsid w:val="004212F5"/>
    <w:rsid w:val="004224AA"/>
    <w:rsid w:val="00423593"/>
    <w:rsid w:val="00425597"/>
    <w:rsid w:val="00427171"/>
    <w:rsid w:val="00431A4E"/>
    <w:rsid w:val="0043314E"/>
    <w:rsid w:val="00433C67"/>
    <w:rsid w:val="00435633"/>
    <w:rsid w:val="00436C3E"/>
    <w:rsid w:val="0043706F"/>
    <w:rsid w:val="00445E72"/>
    <w:rsid w:val="00450B7E"/>
    <w:rsid w:val="004511E4"/>
    <w:rsid w:val="00452FF0"/>
    <w:rsid w:val="00454B40"/>
    <w:rsid w:val="004567C8"/>
    <w:rsid w:val="00461772"/>
    <w:rsid w:val="0046214B"/>
    <w:rsid w:val="0046220D"/>
    <w:rsid w:val="0046233E"/>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5DC"/>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211BD"/>
    <w:rsid w:val="00621788"/>
    <w:rsid w:val="00622134"/>
    <w:rsid w:val="00622FF6"/>
    <w:rsid w:val="00631804"/>
    <w:rsid w:val="006341CB"/>
    <w:rsid w:val="00636AAD"/>
    <w:rsid w:val="00644E97"/>
    <w:rsid w:val="00651415"/>
    <w:rsid w:val="006633FF"/>
    <w:rsid w:val="006674B6"/>
    <w:rsid w:val="0066760C"/>
    <w:rsid w:val="00671218"/>
    <w:rsid w:val="00680403"/>
    <w:rsid w:val="006813E6"/>
    <w:rsid w:val="0068441A"/>
    <w:rsid w:val="00685642"/>
    <w:rsid w:val="00685CAE"/>
    <w:rsid w:val="00687238"/>
    <w:rsid w:val="0069117B"/>
    <w:rsid w:val="006951C7"/>
    <w:rsid w:val="006B3078"/>
    <w:rsid w:val="006B3664"/>
    <w:rsid w:val="006B3B14"/>
    <w:rsid w:val="006C33F0"/>
    <w:rsid w:val="006C575E"/>
    <w:rsid w:val="006D24FE"/>
    <w:rsid w:val="006D7995"/>
    <w:rsid w:val="006E1073"/>
    <w:rsid w:val="006E5294"/>
    <w:rsid w:val="006E69A9"/>
    <w:rsid w:val="006E7D75"/>
    <w:rsid w:val="006F3C02"/>
    <w:rsid w:val="006F42BD"/>
    <w:rsid w:val="006F6735"/>
    <w:rsid w:val="00703498"/>
    <w:rsid w:val="00711566"/>
    <w:rsid w:val="00714EA5"/>
    <w:rsid w:val="00716754"/>
    <w:rsid w:val="00723ED1"/>
    <w:rsid w:val="0072488A"/>
    <w:rsid w:val="00727688"/>
    <w:rsid w:val="00730668"/>
    <w:rsid w:val="007328EF"/>
    <w:rsid w:val="0073735A"/>
    <w:rsid w:val="007373E3"/>
    <w:rsid w:val="00737B3F"/>
    <w:rsid w:val="007425A0"/>
    <w:rsid w:val="00742F47"/>
    <w:rsid w:val="00743379"/>
    <w:rsid w:val="007462FA"/>
    <w:rsid w:val="00750FC3"/>
    <w:rsid w:val="0075246E"/>
    <w:rsid w:val="007530A0"/>
    <w:rsid w:val="007604BE"/>
    <w:rsid w:val="00761164"/>
    <w:rsid w:val="007642BA"/>
    <w:rsid w:val="00771B80"/>
    <w:rsid w:val="00773878"/>
    <w:rsid w:val="00775A7C"/>
    <w:rsid w:val="00775C43"/>
    <w:rsid w:val="00781C2E"/>
    <w:rsid w:val="00784839"/>
    <w:rsid w:val="007942AC"/>
    <w:rsid w:val="007965BE"/>
    <w:rsid w:val="007A05F2"/>
    <w:rsid w:val="007A0F7B"/>
    <w:rsid w:val="007A1777"/>
    <w:rsid w:val="007A4C9D"/>
    <w:rsid w:val="007B3355"/>
    <w:rsid w:val="007C23FB"/>
    <w:rsid w:val="007C6063"/>
    <w:rsid w:val="007C6809"/>
    <w:rsid w:val="007D2BA0"/>
    <w:rsid w:val="007D37EB"/>
    <w:rsid w:val="007D6EF3"/>
    <w:rsid w:val="007E16EF"/>
    <w:rsid w:val="007E2A0C"/>
    <w:rsid w:val="007F1CC8"/>
    <w:rsid w:val="007F7141"/>
    <w:rsid w:val="00801FD0"/>
    <w:rsid w:val="00810B9A"/>
    <w:rsid w:val="008123F9"/>
    <w:rsid w:val="00813462"/>
    <w:rsid w:val="00813A17"/>
    <w:rsid w:val="008147AE"/>
    <w:rsid w:val="00814D8F"/>
    <w:rsid w:val="00815F3D"/>
    <w:rsid w:val="00815F60"/>
    <w:rsid w:val="008219F4"/>
    <w:rsid w:val="00822AC8"/>
    <w:rsid w:val="00827FEC"/>
    <w:rsid w:val="00834D27"/>
    <w:rsid w:val="00847A1F"/>
    <w:rsid w:val="00856E26"/>
    <w:rsid w:val="008629A1"/>
    <w:rsid w:val="00870DCD"/>
    <w:rsid w:val="00875099"/>
    <w:rsid w:val="00881183"/>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46606"/>
    <w:rsid w:val="00951C8E"/>
    <w:rsid w:val="0095510C"/>
    <w:rsid w:val="00964173"/>
    <w:rsid w:val="009652AA"/>
    <w:rsid w:val="00971DFC"/>
    <w:rsid w:val="00973BD1"/>
    <w:rsid w:val="00974710"/>
    <w:rsid w:val="00976944"/>
    <w:rsid w:val="00977773"/>
    <w:rsid w:val="00992F1F"/>
    <w:rsid w:val="0099354B"/>
    <w:rsid w:val="00994A8A"/>
    <w:rsid w:val="00995C3C"/>
    <w:rsid w:val="009A0AC7"/>
    <w:rsid w:val="009A296B"/>
    <w:rsid w:val="009A2BC5"/>
    <w:rsid w:val="009A47E3"/>
    <w:rsid w:val="009A6F91"/>
    <w:rsid w:val="009B19EA"/>
    <w:rsid w:val="009B206F"/>
    <w:rsid w:val="009B3ABA"/>
    <w:rsid w:val="009C12AB"/>
    <w:rsid w:val="009C35AA"/>
    <w:rsid w:val="009C40BB"/>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1462"/>
    <w:rsid w:val="00A630FF"/>
    <w:rsid w:val="00A634C2"/>
    <w:rsid w:val="00A71479"/>
    <w:rsid w:val="00A72BD8"/>
    <w:rsid w:val="00A9002A"/>
    <w:rsid w:val="00A97F1A"/>
    <w:rsid w:val="00AA0FE4"/>
    <w:rsid w:val="00AA16B6"/>
    <w:rsid w:val="00AA265E"/>
    <w:rsid w:val="00AA6EFB"/>
    <w:rsid w:val="00AB2546"/>
    <w:rsid w:val="00AB743C"/>
    <w:rsid w:val="00AC0D4D"/>
    <w:rsid w:val="00AC5E1E"/>
    <w:rsid w:val="00AC62A0"/>
    <w:rsid w:val="00AC6B92"/>
    <w:rsid w:val="00AD310A"/>
    <w:rsid w:val="00AD43D5"/>
    <w:rsid w:val="00AD5C9F"/>
    <w:rsid w:val="00AE0428"/>
    <w:rsid w:val="00AE1118"/>
    <w:rsid w:val="00AF2F13"/>
    <w:rsid w:val="00B0198A"/>
    <w:rsid w:val="00B0319F"/>
    <w:rsid w:val="00B17370"/>
    <w:rsid w:val="00B2055A"/>
    <w:rsid w:val="00B2067D"/>
    <w:rsid w:val="00B24B86"/>
    <w:rsid w:val="00B30A6C"/>
    <w:rsid w:val="00B358E6"/>
    <w:rsid w:val="00B40771"/>
    <w:rsid w:val="00B40C7E"/>
    <w:rsid w:val="00B4170E"/>
    <w:rsid w:val="00B62D30"/>
    <w:rsid w:val="00B64EAB"/>
    <w:rsid w:val="00B65A0E"/>
    <w:rsid w:val="00B66E6E"/>
    <w:rsid w:val="00B72960"/>
    <w:rsid w:val="00B75416"/>
    <w:rsid w:val="00B80C52"/>
    <w:rsid w:val="00B83872"/>
    <w:rsid w:val="00B91885"/>
    <w:rsid w:val="00B91B6E"/>
    <w:rsid w:val="00B95A20"/>
    <w:rsid w:val="00BB1EC0"/>
    <w:rsid w:val="00BB599E"/>
    <w:rsid w:val="00BB6CC2"/>
    <w:rsid w:val="00BC01E9"/>
    <w:rsid w:val="00BC05E7"/>
    <w:rsid w:val="00BD0FE7"/>
    <w:rsid w:val="00BD3AFF"/>
    <w:rsid w:val="00BF1DA5"/>
    <w:rsid w:val="00BF21E1"/>
    <w:rsid w:val="00C06F9E"/>
    <w:rsid w:val="00C1514A"/>
    <w:rsid w:val="00C23622"/>
    <w:rsid w:val="00C309F5"/>
    <w:rsid w:val="00C36189"/>
    <w:rsid w:val="00C414AD"/>
    <w:rsid w:val="00C430C9"/>
    <w:rsid w:val="00C45EEC"/>
    <w:rsid w:val="00C51319"/>
    <w:rsid w:val="00C638EC"/>
    <w:rsid w:val="00C7189B"/>
    <w:rsid w:val="00C731CA"/>
    <w:rsid w:val="00C75A26"/>
    <w:rsid w:val="00C85146"/>
    <w:rsid w:val="00C8587D"/>
    <w:rsid w:val="00C9048C"/>
    <w:rsid w:val="00C932A1"/>
    <w:rsid w:val="00C956D7"/>
    <w:rsid w:val="00CA0494"/>
    <w:rsid w:val="00CA2C12"/>
    <w:rsid w:val="00CB5066"/>
    <w:rsid w:val="00CB5576"/>
    <w:rsid w:val="00CC53CB"/>
    <w:rsid w:val="00CD1216"/>
    <w:rsid w:val="00CD4CBE"/>
    <w:rsid w:val="00CD7E6D"/>
    <w:rsid w:val="00CE0F39"/>
    <w:rsid w:val="00CF4F24"/>
    <w:rsid w:val="00D041C7"/>
    <w:rsid w:val="00D11037"/>
    <w:rsid w:val="00D21019"/>
    <w:rsid w:val="00D227B2"/>
    <w:rsid w:val="00D228EB"/>
    <w:rsid w:val="00D26A7A"/>
    <w:rsid w:val="00D31F0B"/>
    <w:rsid w:val="00D35049"/>
    <w:rsid w:val="00D4033F"/>
    <w:rsid w:val="00D409E1"/>
    <w:rsid w:val="00D44821"/>
    <w:rsid w:val="00D453E6"/>
    <w:rsid w:val="00D54430"/>
    <w:rsid w:val="00D54C29"/>
    <w:rsid w:val="00D60BC1"/>
    <w:rsid w:val="00D87AE5"/>
    <w:rsid w:val="00D87CA6"/>
    <w:rsid w:val="00D90CE2"/>
    <w:rsid w:val="00D95770"/>
    <w:rsid w:val="00DA2B4C"/>
    <w:rsid w:val="00DA3386"/>
    <w:rsid w:val="00DA70EB"/>
    <w:rsid w:val="00DB748A"/>
    <w:rsid w:val="00DC5A3D"/>
    <w:rsid w:val="00DD116A"/>
    <w:rsid w:val="00DD1648"/>
    <w:rsid w:val="00DF5963"/>
    <w:rsid w:val="00E05333"/>
    <w:rsid w:val="00E13285"/>
    <w:rsid w:val="00E155B5"/>
    <w:rsid w:val="00E16A95"/>
    <w:rsid w:val="00E203D7"/>
    <w:rsid w:val="00E23924"/>
    <w:rsid w:val="00E2434C"/>
    <w:rsid w:val="00E24944"/>
    <w:rsid w:val="00E27CD3"/>
    <w:rsid w:val="00E32D01"/>
    <w:rsid w:val="00E339F7"/>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CE0"/>
    <w:rsid w:val="00F21E3B"/>
    <w:rsid w:val="00F22112"/>
    <w:rsid w:val="00F244A8"/>
    <w:rsid w:val="00F30ABD"/>
    <w:rsid w:val="00F3359B"/>
    <w:rsid w:val="00F43428"/>
    <w:rsid w:val="00F44074"/>
    <w:rsid w:val="00F4626B"/>
    <w:rsid w:val="00F51389"/>
    <w:rsid w:val="00F51ED8"/>
    <w:rsid w:val="00F51FCE"/>
    <w:rsid w:val="00F5227B"/>
    <w:rsid w:val="00F54292"/>
    <w:rsid w:val="00F5466E"/>
    <w:rsid w:val="00F6477D"/>
    <w:rsid w:val="00F66967"/>
    <w:rsid w:val="00F66D61"/>
    <w:rsid w:val="00F67F31"/>
    <w:rsid w:val="00F71411"/>
    <w:rsid w:val="00F731C3"/>
    <w:rsid w:val="00F75216"/>
    <w:rsid w:val="00F847FE"/>
    <w:rsid w:val="00F849D7"/>
    <w:rsid w:val="00F85FCF"/>
    <w:rsid w:val="00F86489"/>
    <w:rsid w:val="00F8732C"/>
    <w:rsid w:val="00F90D82"/>
    <w:rsid w:val="00F92B5D"/>
    <w:rsid w:val="00F92C08"/>
    <w:rsid w:val="00FA64E7"/>
    <w:rsid w:val="00FA774A"/>
    <w:rsid w:val="00FB0DF3"/>
    <w:rsid w:val="00FC0DEB"/>
    <w:rsid w:val="00FC4909"/>
    <w:rsid w:val="00FC4962"/>
    <w:rsid w:val="00FD12DE"/>
    <w:rsid w:val="00FD62FF"/>
    <w:rsid w:val="00FE2F78"/>
    <w:rsid w:val="00FE61C6"/>
    <w:rsid w:val="00FF4EA4"/>
    <w:rsid w:val="12833646"/>
    <w:rsid w:val="1BA00CAB"/>
    <w:rsid w:val="1D5549DC"/>
    <w:rsid w:val="24214B73"/>
    <w:rsid w:val="25E02C2F"/>
    <w:rsid w:val="282534F5"/>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99"/>
    <w:pPr>
      <w:widowControl w:val="0"/>
      <w:jc w:val="both"/>
    </w:pPr>
    <w:rPr>
      <w:kern w:val="2"/>
      <w:sz w:val="21"/>
      <w:szCs w:val="22"/>
    </w:rPr>
  </w:style>
  <w:style w:type="paragraph" w:styleId="1">
    <w:name w:val="heading 1"/>
    <w:basedOn w:val="a"/>
    <w:next w:val="a"/>
    <w:link w:val="1Char"/>
    <w:qFormat/>
    <w:rsid w:val="000B339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B339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B339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B339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0B339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0B3399"/>
    <w:pPr>
      <w:spacing w:after="120"/>
    </w:pPr>
  </w:style>
  <w:style w:type="paragraph" w:styleId="a5">
    <w:name w:val="Normal Indent"/>
    <w:basedOn w:val="a"/>
    <w:qFormat/>
    <w:rsid w:val="000B3399"/>
    <w:pPr>
      <w:ind w:firstLine="425"/>
    </w:pPr>
    <w:rPr>
      <w:rFonts w:ascii="Times New Roman" w:eastAsia="宋体" w:hAnsi="Times New Roman" w:cs="Times New Roman"/>
      <w:szCs w:val="20"/>
    </w:rPr>
  </w:style>
  <w:style w:type="paragraph" w:styleId="a6">
    <w:name w:val="caption"/>
    <w:basedOn w:val="a"/>
    <w:next w:val="a"/>
    <w:qFormat/>
    <w:rsid w:val="000B3399"/>
    <w:rPr>
      <w:rFonts w:ascii="Arial" w:eastAsia="黑体" w:hAnsi="Arial" w:cs="Arial"/>
      <w:sz w:val="20"/>
      <w:szCs w:val="20"/>
    </w:rPr>
  </w:style>
  <w:style w:type="paragraph" w:styleId="30">
    <w:name w:val="Body Text 3"/>
    <w:basedOn w:val="a"/>
    <w:link w:val="3Char0"/>
    <w:qFormat/>
    <w:rsid w:val="000B3399"/>
    <w:rPr>
      <w:rFonts w:ascii="Times New Roman" w:eastAsia="宋体" w:hAnsi="Times New Roman" w:cs="Times New Roman"/>
      <w:color w:val="FF0000"/>
      <w:sz w:val="24"/>
      <w:szCs w:val="24"/>
    </w:rPr>
  </w:style>
  <w:style w:type="paragraph" w:styleId="5">
    <w:name w:val="toc 5"/>
    <w:basedOn w:val="a"/>
    <w:next w:val="a"/>
    <w:uiPriority w:val="39"/>
    <w:qFormat/>
    <w:rsid w:val="000B339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B3399"/>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0B3399"/>
    <w:rPr>
      <w:rFonts w:eastAsia="宋体"/>
      <w:sz w:val="24"/>
    </w:rPr>
  </w:style>
  <w:style w:type="paragraph" w:styleId="a8">
    <w:name w:val="Date"/>
    <w:basedOn w:val="a"/>
    <w:next w:val="a"/>
    <w:link w:val="Char2"/>
    <w:uiPriority w:val="99"/>
    <w:unhideWhenUsed/>
    <w:qFormat/>
    <w:rsid w:val="000B3399"/>
    <w:pPr>
      <w:ind w:leftChars="2500" w:left="100"/>
    </w:pPr>
  </w:style>
  <w:style w:type="paragraph" w:styleId="a9">
    <w:name w:val="footer"/>
    <w:basedOn w:val="a"/>
    <w:link w:val="Char3"/>
    <w:uiPriority w:val="99"/>
    <w:unhideWhenUsed/>
    <w:qFormat/>
    <w:rsid w:val="000B3399"/>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0B33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0B339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0B33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0B3399"/>
    <w:rPr>
      <w:rFonts w:ascii="Calibri" w:eastAsia="宋体" w:hAnsi="Calibri" w:cs="Times New Roman"/>
      <w:sz w:val="24"/>
      <w:szCs w:val="24"/>
    </w:rPr>
  </w:style>
  <w:style w:type="character" w:styleId="ac">
    <w:name w:val="Strong"/>
    <w:basedOn w:val="a0"/>
    <w:uiPriority w:val="22"/>
    <w:qFormat/>
    <w:rsid w:val="000B3399"/>
    <w:rPr>
      <w:b/>
      <w:bCs/>
    </w:rPr>
  </w:style>
  <w:style w:type="character" w:styleId="ad">
    <w:name w:val="FollowedHyperlink"/>
    <w:basedOn w:val="a0"/>
    <w:uiPriority w:val="99"/>
    <w:semiHidden/>
    <w:unhideWhenUsed/>
    <w:qFormat/>
    <w:rsid w:val="000B3399"/>
    <w:rPr>
      <w:color w:val="800080" w:themeColor="followedHyperlink"/>
      <w:u w:val="single"/>
    </w:rPr>
  </w:style>
  <w:style w:type="character" w:styleId="ae">
    <w:name w:val="Emphasis"/>
    <w:basedOn w:val="a0"/>
    <w:uiPriority w:val="20"/>
    <w:qFormat/>
    <w:rsid w:val="000B3399"/>
    <w:rPr>
      <w:i/>
      <w:iCs/>
    </w:rPr>
  </w:style>
  <w:style w:type="character" w:styleId="af">
    <w:name w:val="Hyperlink"/>
    <w:basedOn w:val="a0"/>
    <w:uiPriority w:val="99"/>
    <w:unhideWhenUsed/>
    <w:qFormat/>
    <w:rsid w:val="000B3399"/>
    <w:rPr>
      <w:color w:val="0000FF"/>
      <w:u w:val="single"/>
    </w:rPr>
  </w:style>
  <w:style w:type="character" w:customStyle="1" w:styleId="1Char">
    <w:name w:val="标题 1 Char"/>
    <w:basedOn w:val="a0"/>
    <w:link w:val="1"/>
    <w:qFormat/>
    <w:rsid w:val="000B3399"/>
    <w:rPr>
      <w:rFonts w:ascii="Calibri" w:eastAsia="宋体" w:hAnsi="Calibri" w:cs="Times New Roman"/>
      <w:b/>
      <w:bCs/>
      <w:kern w:val="44"/>
      <w:sz w:val="44"/>
      <w:szCs w:val="44"/>
    </w:rPr>
  </w:style>
  <w:style w:type="character" w:customStyle="1" w:styleId="2Char">
    <w:name w:val="标题 2 Char"/>
    <w:basedOn w:val="a0"/>
    <w:link w:val="2"/>
    <w:qFormat/>
    <w:rsid w:val="000B3399"/>
    <w:rPr>
      <w:rFonts w:ascii="Arial" w:eastAsia="黑体" w:hAnsi="Arial" w:cs="Times New Roman"/>
      <w:b/>
      <w:bCs/>
      <w:kern w:val="0"/>
      <w:sz w:val="32"/>
      <w:szCs w:val="32"/>
    </w:rPr>
  </w:style>
  <w:style w:type="character" w:customStyle="1" w:styleId="3Char">
    <w:name w:val="标题 3 Char"/>
    <w:basedOn w:val="a0"/>
    <w:link w:val="3"/>
    <w:qFormat/>
    <w:rsid w:val="000B339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B3399"/>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0B3399"/>
    <w:rPr>
      <w:rFonts w:eastAsia="宋体"/>
      <w:sz w:val="24"/>
    </w:rPr>
  </w:style>
  <w:style w:type="character" w:customStyle="1" w:styleId="Char2">
    <w:name w:val="日期 Char"/>
    <w:basedOn w:val="a0"/>
    <w:link w:val="a8"/>
    <w:uiPriority w:val="99"/>
    <w:qFormat/>
    <w:rsid w:val="000B3399"/>
  </w:style>
  <w:style w:type="character" w:customStyle="1" w:styleId="Char3">
    <w:name w:val="页脚 Char"/>
    <w:basedOn w:val="a0"/>
    <w:link w:val="a9"/>
    <w:uiPriority w:val="99"/>
    <w:qFormat/>
    <w:rsid w:val="000B3399"/>
    <w:rPr>
      <w:sz w:val="18"/>
      <w:szCs w:val="18"/>
    </w:rPr>
  </w:style>
  <w:style w:type="character" w:customStyle="1" w:styleId="Char4">
    <w:name w:val="页眉 Char"/>
    <w:basedOn w:val="a0"/>
    <w:link w:val="aa"/>
    <w:uiPriority w:val="99"/>
    <w:qFormat/>
    <w:rsid w:val="000B3399"/>
    <w:rPr>
      <w:sz w:val="18"/>
      <w:szCs w:val="18"/>
    </w:rPr>
  </w:style>
  <w:style w:type="character" w:customStyle="1" w:styleId="Char10">
    <w:name w:val="纯文本 Char1"/>
    <w:qFormat/>
    <w:rsid w:val="000B3399"/>
    <w:rPr>
      <w:rFonts w:eastAsia="宋体"/>
      <w:sz w:val="24"/>
    </w:rPr>
  </w:style>
  <w:style w:type="paragraph" w:customStyle="1" w:styleId="Default">
    <w:name w:val="Default"/>
    <w:qFormat/>
    <w:rsid w:val="000B3399"/>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0B3399"/>
    <w:pPr>
      <w:ind w:firstLineChars="200" w:firstLine="420"/>
    </w:pPr>
  </w:style>
  <w:style w:type="paragraph" w:styleId="af0">
    <w:name w:val="List Paragraph"/>
    <w:basedOn w:val="a"/>
    <w:uiPriority w:val="99"/>
    <w:unhideWhenUsed/>
    <w:qFormat/>
    <w:rsid w:val="000B3399"/>
    <w:pPr>
      <w:ind w:firstLineChars="200" w:firstLine="420"/>
    </w:pPr>
  </w:style>
  <w:style w:type="character" w:customStyle="1" w:styleId="CharChar">
    <w:name w:val="正文文本缩进 Char Char"/>
    <w:link w:val="13"/>
    <w:qFormat/>
    <w:rsid w:val="000B3399"/>
    <w:rPr>
      <w:rFonts w:ascii="宋体"/>
      <w:sz w:val="24"/>
    </w:rPr>
  </w:style>
  <w:style w:type="paragraph" w:customStyle="1" w:styleId="13">
    <w:name w:val="正文文本缩进1"/>
    <w:basedOn w:val="a"/>
    <w:link w:val="CharChar"/>
    <w:qFormat/>
    <w:rsid w:val="000B3399"/>
    <w:pPr>
      <w:spacing w:line="360" w:lineRule="auto"/>
      <w:ind w:firstLineChars="200" w:firstLine="480"/>
    </w:pPr>
    <w:rPr>
      <w:rFonts w:ascii="宋体"/>
      <w:sz w:val="24"/>
    </w:rPr>
  </w:style>
  <w:style w:type="character" w:customStyle="1" w:styleId="CharChar0">
    <w:name w:val="日期 Char Char"/>
    <w:link w:val="14"/>
    <w:qFormat/>
    <w:rsid w:val="000B3399"/>
    <w:rPr>
      <w:sz w:val="24"/>
    </w:rPr>
  </w:style>
  <w:style w:type="paragraph" w:customStyle="1" w:styleId="14">
    <w:name w:val="日期1"/>
    <w:basedOn w:val="a"/>
    <w:next w:val="a"/>
    <w:link w:val="CharChar0"/>
    <w:qFormat/>
    <w:rsid w:val="000B3399"/>
    <w:rPr>
      <w:sz w:val="24"/>
    </w:rPr>
  </w:style>
  <w:style w:type="paragraph" w:customStyle="1" w:styleId="15">
    <w:name w:val="正文缩进1"/>
    <w:basedOn w:val="a"/>
    <w:qFormat/>
    <w:rsid w:val="000B339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B3399"/>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0B339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0B3399"/>
    <w:rPr>
      <w:rFonts w:ascii="Times New Roman" w:eastAsia="宋体" w:hAnsi="Times New Roman" w:cs="Times New Roman"/>
      <w:color w:val="FF0000"/>
      <w:sz w:val="24"/>
      <w:szCs w:val="24"/>
    </w:rPr>
  </w:style>
  <w:style w:type="character" w:customStyle="1" w:styleId="edittexttarea">
    <w:name w:val="edittexttarea"/>
    <w:basedOn w:val="a0"/>
    <w:qFormat/>
    <w:rsid w:val="000B3399"/>
  </w:style>
  <w:style w:type="paragraph" w:customStyle="1" w:styleId="11212">
    <w:name w:val="样式 标题 1 + 四号 居中 段前: 12 磅 段后: 12 磅 行距: 单倍行距"/>
    <w:basedOn w:val="1"/>
    <w:qFormat/>
    <w:rsid w:val="000B339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B339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0B3399"/>
  </w:style>
  <w:style w:type="character" w:customStyle="1" w:styleId="Char">
    <w:name w:val="正文首行缩进 Char"/>
    <w:basedOn w:val="Char0"/>
    <w:link w:val="a3"/>
    <w:qFormat/>
    <w:rsid w:val="000B3399"/>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0B3399"/>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AC83E-3926-4AFD-9B8F-9BF65831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76</Pages>
  <Words>6288</Words>
  <Characters>35843</Characters>
  <Application>Microsoft Office Word</Application>
  <DocSecurity>0</DocSecurity>
  <Lines>298</Lines>
  <Paragraphs>84</Paragraphs>
  <ScaleCrop>false</ScaleCrop>
  <Company>Sky123.Org</Company>
  <LinksUpToDate>false</LinksUpToDate>
  <CharactersWithSpaces>42047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8</cp:revision>
  <cp:lastPrinted>2018-09-12T00:57:00Z</cp:lastPrinted>
  <dcterms:created xsi:type="dcterms:W3CDTF">2018-11-08T08:01:00Z</dcterms:created>
  <dcterms:modified xsi:type="dcterms:W3CDTF">2018-11-16T01:35:00Z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