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D677C">
        <w:rPr>
          <w:rFonts w:asciiTheme="majorEastAsia" w:eastAsiaTheme="majorEastAsia" w:hAnsiTheme="majorEastAsia" w:cstheme="majorEastAsia" w:hint="eastAsia"/>
          <w:b/>
          <w:bCs/>
          <w:color w:val="000000"/>
          <w:sz w:val="44"/>
          <w:szCs w:val="44"/>
        </w:rPr>
        <w:t>市体育局</w:t>
      </w:r>
      <w:r w:rsidRPr="00D94605">
        <w:rPr>
          <w:rFonts w:asciiTheme="majorEastAsia" w:eastAsiaTheme="majorEastAsia" w:hAnsiTheme="majorEastAsia" w:cstheme="majorEastAsia" w:hint="eastAsia"/>
          <w:b/>
          <w:bCs/>
          <w:color w:val="000000"/>
          <w:sz w:val="44"/>
          <w:szCs w:val="44"/>
        </w:rPr>
        <w:t>“</w:t>
      </w:r>
      <w:r w:rsidR="00FD677C">
        <w:rPr>
          <w:rFonts w:asciiTheme="majorEastAsia" w:eastAsiaTheme="majorEastAsia" w:hAnsiTheme="majorEastAsia" w:cstheme="majorEastAsia" w:hint="eastAsia"/>
          <w:b/>
          <w:bCs/>
          <w:color w:val="000000"/>
          <w:sz w:val="44"/>
          <w:szCs w:val="44"/>
        </w:rPr>
        <w:t>国民体质一站式数据采集上传设备</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8579E6">
        <w:rPr>
          <w:rFonts w:asciiTheme="majorEastAsia" w:eastAsiaTheme="majorEastAsia" w:hAnsiTheme="majorEastAsia" w:cstheme="majorEastAsia" w:hint="eastAsia"/>
          <w:b/>
          <w:bCs/>
          <w:color w:val="000000"/>
          <w:sz w:val="36"/>
          <w:szCs w:val="36"/>
        </w:rPr>
        <w:t>120</w:t>
      </w:r>
      <w:r w:rsidR="00343C9F">
        <w:rPr>
          <w:rFonts w:asciiTheme="majorEastAsia" w:eastAsiaTheme="majorEastAsia" w:hAnsiTheme="majorEastAsia" w:cstheme="majorEastAsia" w:hint="eastAsia"/>
          <w:b/>
          <w:bCs/>
          <w:color w:val="000000"/>
          <w:sz w:val="36"/>
          <w:szCs w:val="36"/>
        </w:rPr>
        <w:t>-</w:t>
      </w:r>
      <w:r w:rsidR="00BA0CBB">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FD677C">
        <w:rPr>
          <w:rFonts w:asciiTheme="majorEastAsia" w:eastAsiaTheme="majorEastAsia" w:hAnsiTheme="majorEastAsia" w:cstheme="majorEastAsia" w:hint="eastAsia"/>
          <w:b/>
          <w:bCs/>
          <w:color w:val="000000"/>
          <w:sz w:val="36"/>
          <w:szCs w:val="36"/>
        </w:rPr>
        <w:t>市体育局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BA0CBB">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6E3CEF">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D677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FD677C">
        <w:rPr>
          <w:rFonts w:asciiTheme="minorEastAsia" w:hAnsiTheme="minorEastAsia" w:cs="仿宋" w:hint="eastAsia"/>
          <w:color w:val="000000"/>
          <w:kern w:val="0"/>
          <w:shd w:val="clear" w:color="auto" w:fill="FFFFFF"/>
        </w:rPr>
        <w:t>国民体质一站式数据采集上传设备</w:t>
      </w:r>
    </w:p>
    <w:p w:rsidR="00323016" w:rsidRPr="003C4395" w:rsidRDefault="00323016" w:rsidP="0042493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FD677C" w:rsidRPr="007D3203" w:rsidRDefault="00323016" w:rsidP="00FD677C">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FE2296">
        <w:rPr>
          <w:rFonts w:asciiTheme="minorEastAsia" w:hAnsiTheme="minorEastAsia" w:cs="仿宋_GB2312" w:hint="eastAsia"/>
          <w:color w:val="000000"/>
          <w:sz w:val="24"/>
          <w:szCs w:val="24"/>
          <w:shd w:val="clear" w:color="auto" w:fill="FFFFFF"/>
        </w:rPr>
        <w:t>（</w:t>
      </w:r>
      <w:r w:rsidR="00424931">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FD677C" w:rsidRPr="007D3203">
        <w:rPr>
          <w:rFonts w:asciiTheme="minorEastAsia" w:hAnsiTheme="minorEastAsia" w:cs="仿宋" w:hint="eastAsia"/>
          <w:color w:val="000000"/>
          <w:kern w:val="0"/>
          <w:sz w:val="24"/>
          <w:szCs w:val="24"/>
          <w:shd w:val="clear" w:color="auto" w:fill="FFFFFF"/>
        </w:rPr>
        <w:t>国民体质监测仪器5套</w:t>
      </w:r>
      <w:r w:rsidR="00FD677C" w:rsidRPr="007D3203">
        <w:rPr>
          <w:rFonts w:asciiTheme="minorEastAsia" w:hAnsiTheme="minorEastAsia" w:cs="宋体"/>
          <w:color w:val="000000"/>
          <w:kern w:val="0"/>
          <w:sz w:val="24"/>
          <w:szCs w:val="24"/>
        </w:rPr>
        <w:t xml:space="preserve"> </w:t>
      </w:r>
    </w:p>
    <w:p w:rsidR="00323016" w:rsidRPr="00A3124C" w:rsidRDefault="00323016" w:rsidP="00FD677C">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FD677C">
        <w:rPr>
          <w:rFonts w:asciiTheme="minorEastAsia" w:eastAsiaTheme="minorEastAsia" w:hAnsiTheme="minorEastAsia" w:cs="仿宋_GB2312" w:hint="eastAsia"/>
          <w:color w:val="000000"/>
          <w:shd w:val="clear" w:color="auto" w:fill="FFFFFF"/>
        </w:rPr>
        <w:t>750000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五</w:t>
      </w:r>
      <w:r w:rsidRPr="00A3124C">
        <w:rPr>
          <w:rFonts w:asciiTheme="minorEastAsia" w:eastAsiaTheme="minorEastAsia" w:hAnsiTheme="minorEastAsia" w:cs="仿宋_GB2312" w:hint="eastAsia"/>
          <w:color w:val="000000"/>
          <w:shd w:val="clear" w:color="auto" w:fill="FFFFFF"/>
        </w:rPr>
        <w:t>）交付（服务、完工）时间 ：</w:t>
      </w:r>
      <w:r w:rsidR="00FD677C" w:rsidRPr="007D3203">
        <w:rPr>
          <w:rFonts w:asciiTheme="minorEastAsia" w:eastAsiaTheme="minorEastAsia" w:hAnsiTheme="minorEastAsia" w:cs="仿宋" w:hint="eastAsia"/>
          <w:color w:val="000000"/>
          <w:kern w:val="0"/>
          <w:shd w:val="clear" w:color="auto" w:fill="FFFFFF"/>
        </w:rPr>
        <w:t>签订合同后</w:t>
      </w:r>
      <w:r w:rsidR="00FD677C" w:rsidRPr="008579E6">
        <w:rPr>
          <w:rFonts w:asciiTheme="minorEastAsia" w:eastAsiaTheme="minorEastAsia" w:hAnsiTheme="minorEastAsia" w:cs="仿宋" w:hint="eastAsia"/>
          <w:kern w:val="0"/>
          <w:shd w:val="clear" w:color="auto" w:fill="FFFFFF"/>
        </w:rPr>
        <w:t>1</w:t>
      </w:r>
      <w:r w:rsidR="00FD677C" w:rsidRPr="008579E6">
        <w:rPr>
          <w:rFonts w:asciiTheme="minorEastAsia" w:eastAsiaTheme="minorEastAsia" w:hAnsiTheme="minorEastAsia" w:cs="仿宋"/>
          <w:kern w:val="0"/>
          <w:shd w:val="clear" w:color="auto" w:fill="FFFFFF"/>
        </w:rPr>
        <w:t>0</w:t>
      </w:r>
      <w:r w:rsidR="00FD677C" w:rsidRPr="008579E6">
        <w:rPr>
          <w:rFonts w:asciiTheme="minorEastAsia" w:eastAsiaTheme="minorEastAsia" w:hAnsiTheme="minorEastAsia" w:cs="仿宋" w:hint="eastAsia"/>
          <w:kern w:val="0"/>
          <w:shd w:val="clear" w:color="auto" w:fill="FFFFFF"/>
        </w:rPr>
        <w:t>日</w:t>
      </w:r>
      <w:r w:rsidR="00FD677C" w:rsidRPr="007D3203">
        <w:rPr>
          <w:rFonts w:asciiTheme="minorEastAsia" w:eastAsiaTheme="minorEastAsia" w:hAnsiTheme="minorEastAsia" w:cs="仿宋" w:hint="eastAsia"/>
          <w:color w:val="000000"/>
          <w:kern w:val="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六</w:t>
      </w:r>
      <w:r w:rsidRPr="00A3124C">
        <w:rPr>
          <w:rFonts w:asciiTheme="minorEastAsia" w:eastAsiaTheme="minorEastAsia" w:hAnsiTheme="minorEastAsia" w:cs="仿宋_GB2312" w:hint="eastAsia"/>
          <w:color w:val="000000"/>
          <w:shd w:val="clear" w:color="auto" w:fill="FFFFFF"/>
        </w:rPr>
        <w:t>）交付（服务、完工）地点：</w:t>
      </w:r>
      <w:r w:rsidR="00A3124C" w:rsidRPr="00A3124C">
        <w:rPr>
          <w:rFonts w:asciiTheme="minorEastAsia" w:eastAsiaTheme="minorEastAsia" w:hAnsiTheme="minorEastAsia" w:cs="仿宋_GB2312" w:hint="eastAsia"/>
          <w:color w:val="000000"/>
          <w:shd w:val="clear" w:color="auto" w:fill="FFFFFF"/>
        </w:rPr>
        <w:t>许昌</w:t>
      </w:r>
      <w:r w:rsidR="00FD677C">
        <w:rPr>
          <w:rFonts w:asciiTheme="minorEastAsia" w:eastAsiaTheme="minorEastAsia" w:hAnsiTheme="minorEastAsia" w:cs="仿宋_GB2312" w:hint="eastAsia"/>
          <w:color w:val="000000"/>
          <w:shd w:val="clear" w:color="auto" w:fill="FFFFFF"/>
        </w:rPr>
        <w:t>市体育馆</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七</w:t>
      </w:r>
      <w:r w:rsidRPr="00A3124C">
        <w:rPr>
          <w:rFonts w:asciiTheme="minorEastAsia" w:eastAsiaTheme="minorEastAsia" w:hAnsiTheme="minorEastAsia" w:cs="仿宋_GB2312" w:hint="eastAsia"/>
          <w:color w:val="000000"/>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424931">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F43BE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43BE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F43BE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43BE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F43BE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43BE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F43BE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F43BE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240802" w:rsidRPr="00240802" w:rsidRDefault="00AC62A0" w:rsidP="0024080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240802" w:rsidRPr="00240802">
        <w:rPr>
          <w:rFonts w:asciiTheme="minorEastAsia" w:eastAsiaTheme="minorEastAsia" w:hAnsiTheme="minorEastAsia" w:cs="仿宋_GB2312" w:hint="eastAsia"/>
          <w:shd w:val="clear" w:color="auto" w:fill="FFFFFF"/>
        </w:rPr>
        <w:t>未被列入“信用中国”网站</w:t>
      </w:r>
      <w:r w:rsidR="00240802" w:rsidRPr="00240802">
        <w:rPr>
          <w:rFonts w:asciiTheme="minorEastAsia" w:eastAsiaTheme="minorEastAsia" w:hAnsiTheme="minorEastAsia" w:cs="仿宋_GB2312"/>
          <w:shd w:val="clear" w:color="auto" w:fill="FFFFFF"/>
        </w:rPr>
        <w:t>(www.creditchina.gov.cn)</w:t>
      </w:r>
      <w:r w:rsidR="00240802" w:rsidRPr="0024080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240802" w:rsidRPr="00240802">
        <w:rPr>
          <w:rFonts w:asciiTheme="minorEastAsia" w:eastAsiaTheme="minorEastAsia" w:hAnsiTheme="minorEastAsia" w:cs="仿宋_GB2312"/>
          <w:shd w:val="clear" w:color="auto" w:fill="FFFFFF"/>
        </w:rPr>
        <w:t xml:space="preserve"> (www.ccgp.gov.cn)</w:t>
      </w:r>
      <w:r w:rsidR="00240802" w:rsidRPr="0024080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240802" w:rsidRPr="00240802">
        <w:rPr>
          <w:rFonts w:asciiTheme="minorEastAsia" w:eastAsiaTheme="minorEastAsia" w:hAnsiTheme="minorEastAsia" w:cs="仿宋_GB2312"/>
          <w:shd w:val="clear" w:color="auto" w:fill="FFFFFF"/>
        </w:rPr>
        <w:t>www.gsxt.gov.cn</w:t>
      </w:r>
      <w:r w:rsidR="00240802">
        <w:rPr>
          <w:rFonts w:asciiTheme="minorEastAsia" w:eastAsiaTheme="minorEastAsia" w:hAnsiTheme="minorEastAsia" w:cs="仿宋_GB2312" w:hint="eastAsia"/>
          <w:shd w:val="clear" w:color="auto" w:fill="FFFFFF"/>
        </w:rPr>
        <w:t>）严重违法失信企业名单（黑名单）的投标人。</w:t>
      </w:r>
    </w:p>
    <w:p w:rsidR="00AC62A0" w:rsidRDefault="00AC62A0" w:rsidP="00240802">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323016">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6E3CEF">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月</w:t>
      </w:r>
      <w:r w:rsidR="006E3CEF">
        <w:rPr>
          <w:rFonts w:asciiTheme="minorEastAsia" w:eastAsiaTheme="minorEastAsia" w:hAnsiTheme="minorEastAsia" w:cs="仿宋_GB2312" w:hint="eastAsia"/>
          <w:color w:val="000000"/>
        </w:rPr>
        <w:t>15</w:t>
      </w:r>
      <w:r w:rsidRPr="00DC5A3D">
        <w:rPr>
          <w:rFonts w:asciiTheme="minorEastAsia" w:eastAsiaTheme="minorEastAsia" w:hAnsiTheme="minorEastAsia" w:cs="仿宋_GB2312" w:hint="eastAsia"/>
          <w:color w:val="000000"/>
        </w:rPr>
        <w:t>日</w:t>
      </w:r>
      <w:r w:rsidR="006E3CEF">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6E3CEF">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FD677C">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594173">
        <w:rPr>
          <w:rFonts w:asciiTheme="minorEastAsia" w:eastAsiaTheme="minorEastAsia" w:hAnsiTheme="minorEastAsia" w:cs="仿宋_GB2312" w:hint="eastAsia"/>
          <w:color w:val="000000"/>
        </w:rPr>
        <w:t>许昌市创业中心B座15楼</w:t>
      </w:r>
    </w:p>
    <w:p w:rsidR="00323016" w:rsidRPr="00594173" w:rsidRDefault="00323016" w:rsidP="0059417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594173">
        <w:rPr>
          <w:rFonts w:asciiTheme="minorEastAsia" w:eastAsiaTheme="minorEastAsia" w:hAnsiTheme="minorEastAsia" w:cs="仿宋_GB2312" w:hint="eastAsia"/>
          <w:color w:val="000000"/>
        </w:rPr>
        <w:t>王先生</w:t>
      </w:r>
      <w:r w:rsidRPr="00A3124C">
        <w:rPr>
          <w:rFonts w:asciiTheme="minorEastAsia" w:eastAsiaTheme="minorEastAsia" w:hAnsiTheme="minorEastAsia" w:cs="仿宋_GB2312" w:hint="eastAsia"/>
          <w:color w:val="000000"/>
        </w:rPr>
        <w:t xml:space="preserve">              联系电话：</w:t>
      </w:r>
      <w:r w:rsidR="00594173">
        <w:rPr>
          <w:rFonts w:asciiTheme="minorEastAsia" w:eastAsiaTheme="minorEastAsia" w:hAnsiTheme="minorEastAsia" w:cs="仿宋_GB2312" w:hint="eastAsia"/>
          <w:color w:val="000000"/>
        </w:rPr>
        <w:t>13782272126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8579E6">
        <w:rPr>
          <w:rFonts w:asciiTheme="minorEastAsia" w:hAnsiTheme="minorEastAsia" w:cstheme="majorEastAsia" w:hint="eastAsia"/>
          <w:lang w:val="zh-CN"/>
        </w:rPr>
        <w:t xml:space="preserve"> </w:t>
      </w:r>
      <w:r w:rsidR="006E3CEF">
        <w:rPr>
          <w:rFonts w:asciiTheme="minorEastAsia" w:hAnsiTheme="minorEastAsia" w:cstheme="majorEastAsia" w:hint="eastAsia"/>
          <w:lang w:val="zh-CN"/>
        </w:rPr>
        <w:t xml:space="preserve"> </w:t>
      </w:r>
      <w:r w:rsidR="008579E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w:t>
      </w:r>
      <w:r w:rsidR="00594173">
        <w:rPr>
          <w:rFonts w:asciiTheme="minorEastAsia" w:eastAsiaTheme="minorEastAsia" w:hAnsiTheme="minorEastAsia" w:cs="仿宋_GB2312" w:hint="eastAsia"/>
          <w:color w:val="000000"/>
        </w:rPr>
        <w:t>市体育局</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BA0CBB">
        <w:rPr>
          <w:rFonts w:asciiTheme="minorEastAsia" w:hAnsiTheme="minorEastAsia" w:cs="仿宋_GB2312" w:hint="eastAsia"/>
          <w:color w:val="000000"/>
          <w:sz w:val="24"/>
          <w:szCs w:val="24"/>
        </w:rPr>
        <w:t>十</w:t>
      </w:r>
      <w:r w:rsidRPr="008751D1">
        <w:rPr>
          <w:rFonts w:asciiTheme="minorEastAsia" w:hAnsiTheme="minorEastAsia" w:cs="仿宋_GB2312" w:hint="eastAsia"/>
          <w:color w:val="000000"/>
          <w:sz w:val="24"/>
          <w:szCs w:val="24"/>
        </w:rPr>
        <w:t>月</w:t>
      </w:r>
      <w:r w:rsidR="006E3CEF">
        <w:rPr>
          <w:rFonts w:asciiTheme="minorEastAsia" w:hAnsiTheme="minorEastAsia" w:cs="仿宋_GB2312" w:hint="eastAsia"/>
          <w:color w:val="000000"/>
          <w:sz w:val="24"/>
          <w:szCs w:val="24"/>
        </w:rPr>
        <w:t>二十四</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Pr="00594173"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92111">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323016">
      <w:pPr>
        <w:ind w:firstLineChars="850" w:firstLine="3072"/>
        <w:rPr>
          <w:rFonts w:asciiTheme="majorEastAsia" w:eastAsiaTheme="majorEastAsia" w:hAnsiTheme="majorEastAsia" w:cs="宋体"/>
          <w:b/>
          <w:kern w:val="0"/>
          <w:sz w:val="36"/>
          <w:szCs w:val="36"/>
        </w:rPr>
      </w:pPr>
    </w:p>
    <w:p w:rsidR="00594173" w:rsidRDefault="00594173" w:rsidP="006E3CEF">
      <w:pPr>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按照国</w:t>
      </w:r>
      <w:r w:rsidRPr="007D3203">
        <w:rPr>
          <w:rFonts w:asciiTheme="minorEastAsia" w:hAnsiTheme="minorEastAsia" w:cs="仿宋" w:hint="eastAsia"/>
          <w:kern w:val="0"/>
          <w:sz w:val="24"/>
          <w:szCs w:val="24"/>
          <w:shd w:val="clear" w:color="auto" w:fill="FFFFFF"/>
        </w:rPr>
        <w:t>民</w:t>
      </w:r>
      <w:r w:rsidRPr="007D3203">
        <w:rPr>
          <w:rFonts w:asciiTheme="minorEastAsia" w:hAnsiTheme="minorEastAsia" w:cs="仿宋" w:hint="eastAsia"/>
          <w:color w:val="000000"/>
          <w:kern w:val="0"/>
          <w:sz w:val="24"/>
          <w:szCs w:val="24"/>
          <w:shd w:val="clear" w:color="auto" w:fill="FFFFFF"/>
        </w:rPr>
        <w:t>体质测定的要求完成相关数据和资料的采集整理上报</w:t>
      </w:r>
      <w:r>
        <w:rPr>
          <w:rFonts w:asciiTheme="minorEastAsia" w:hAnsiTheme="minorEastAsia" w:cs="仿宋" w:hint="eastAsia"/>
          <w:color w:val="000000"/>
          <w:kern w:val="0"/>
          <w:sz w:val="24"/>
          <w:szCs w:val="24"/>
          <w:shd w:val="clear" w:color="auto" w:fill="FFFFFF"/>
        </w:rPr>
        <w:t>。</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8328"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7"/>
        <w:gridCol w:w="898"/>
        <w:gridCol w:w="4009"/>
        <w:gridCol w:w="851"/>
        <w:gridCol w:w="708"/>
        <w:gridCol w:w="1215"/>
      </w:tblGrid>
      <w:tr w:rsidR="00594173" w:rsidRPr="007D3203" w:rsidTr="00594173">
        <w:trPr>
          <w:jc w:val="center"/>
        </w:trPr>
        <w:tc>
          <w:tcPr>
            <w:tcW w:w="647"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序号</w:t>
            </w:r>
          </w:p>
        </w:tc>
        <w:tc>
          <w:tcPr>
            <w:tcW w:w="89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货物名称</w:t>
            </w:r>
          </w:p>
        </w:tc>
        <w:tc>
          <w:tcPr>
            <w:tcW w:w="40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技术规格及主要参数</w:t>
            </w:r>
          </w:p>
        </w:tc>
        <w:tc>
          <w:tcPr>
            <w:tcW w:w="85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单位</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数量</w:t>
            </w:r>
          </w:p>
        </w:tc>
        <w:tc>
          <w:tcPr>
            <w:tcW w:w="1215" w:type="dxa"/>
            <w:tcBorders>
              <w:top w:val="single" w:sz="8" w:space="0" w:color="auto"/>
              <w:left w:val="nil"/>
              <w:bottom w:val="single" w:sz="8" w:space="0" w:color="auto"/>
              <w:right w:val="single" w:sz="8" w:space="0" w:color="auto"/>
            </w:tcBorders>
            <w:shd w:val="clear" w:color="auto" w:fill="auto"/>
            <w:vAlign w:val="center"/>
          </w:tcPr>
          <w:p w:rsidR="00594173" w:rsidRPr="007D3203" w:rsidRDefault="00594173" w:rsidP="00BA0CBB">
            <w:pPr>
              <w:widowControl/>
              <w:spacing w:line="360" w:lineRule="atLeast"/>
              <w:jc w:val="center"/>
              <w:rPr>
                <w:rFonts w:asciiTheme="minorEastAsia" w:hAnsiTheme="minorEastAsia" w:cs="仿宋"/>
                <w:b/>
                <w:color w:val="000000"/>
                <w:kern w:val="0"/>
                <w:sz w:val="24"/>
                <w:szCs w:val="24"/>
              </w:rPr>
            </w:pPr>
            <w:r w:rsidRPr="007D3203">
              <w:rPr>
                <w:rFonts w:asciiTheme="minorEastAsia" w:hAnsiTheme="minorEastAsia" w:cs="仿宋" w:hint="eastAsia"/>
                <w:b/>
                <w:color w:val="000000"/>
                <w:kern w:val="0"/>
                <w:sz w:val="24"/>
                <w:szCs w:val="24"/>
              </w:rPr>
              <w:t>是否为</w:t>
            </w:r>
          </w:p>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核心产品</w:t>
            </w:r>
          </w:p>
        </w:tc>
      </w:tr>
      <w:tr w:rsidR="00594173" w:rsidRPr="007D3203" w:rsidTr="00594173">
        <w:trPr>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1</w:t>
            </w:r>
          </w:p>
        </w:tc>
        <w:tc>
          <w:tcPr>
            <w:tcW w:w="89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国民体质测试仪器</w:t>
            </w:r>
          </w:p>
        </w:tc>
        <w:tc>
          <w:tcPr>
            <w:tcW w:w="40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jc w:val="left"/>
              <w:rPr>
                <w:rFonts w:asciiTheme="minorEastAsia" w:hAnsiTheme="minorEastAsia"/>
                <w:sz w:val="24"/>
                <w:szCs w:val="24"/>
              </w:rPr>
            </w:pPr>
            <w:r w:rsidRPr="007D3203">
              <w:rPr>
                <w:rFonts w:asciiTheme="minorEastAsia" w:hAnsiTheme="minorEastAsia"/>
                <w:sz w:val="24"/>
                <w:szCs w:val="24"/>
              </w:rPr>
              <w:t>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身高测试仪</w:t>
            </w:r>
          </w:p>
          <w:p w:rsidR="00594173" w:rsidRPr="007D3203" w:rsidRDefault="00594173" w:rsidP="00BA0CBB">
            <w:pPr>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90cm~</w:t>
            </w:r>
            <w:smartTag w:uri="urn:schemas-microsoft-com:office:smarttags" w:element="chmetcnv">
              <w:smartTagPr>
                <w:attr w:name="UnitName" w:val="cm"/>
                <w:attr w:name="SourceValue" w:val="210"/>
                <w:attr w:name="HasSpace" w:val="False"/>
                <w:attr w:name="Negative" w:val="False"/>
                <w:attr w:name="NumberType" w:val="1"/>
                <w:attr w:name="TCSC" w:val="0"/>
              </w:smartTagPr>
              <w:r w:rsidRPr="007D3203">
                <w:rPr>
                  <w:rFonts w:asciiTheme="minorEastAsia" w:hAnsiTheme="minorEastAsia"/>
                  <w:sz w:val="24"/>
                  <w:szCs w:val="24"/>
                </w:rPr>
                <w:t>210cm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UnitName" w:val="cm"/>
                <w:attr w:name="SourceValue" w:val=".1"/>
                <w:attr w:name="HasSpace" w:val="False"/>
                <w:attr w:name="Negative" w:val="False"/>
                <w:attr w:name="NumberType" w:val="1"/>
                <w:attr w:name="TCSC" w:val="0"/>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smartTag w:uri="urn:schemas-microsoft-com:office:smarttags" w:element="chmetcnv">
              <w:smartTagPr>
                <w:attr w:name="UnitName" w:val="cm"/>
                <w:attr w:name="SourceValue" w:val=".2"/>
                <w:attr w:name="HasSpace" w:val="False"/>
                <w:attr w:name="Negative" w:val="False"/>
                <w:attr w:name="NumberType" w:val="1"/>
                <w:attr w:name="TCSC" w:val="0"/>
              </w:smartTagPr>
              <w:r w:rsidRPr="007D3203">
                <w:rPr>
                  <w:rFonts w:asciiTheme="minorEastAsia" w:hAnsiTheme="minorEastAsia"/>
                  <w:sz w:val="24"/>
                  <w:szCs w:val="24"/>
                </w:rPr>
                <w:t>0.2cm</w:t>
              </w:r>
            </w:smartTag>
            <w:r w:rsidRPr="007D3203">
              <w:rPr>
                <w:rFonts w:asciiTheme="minorEastAsia" w:hAnsiTheme="minorEastAsia"/>
                <w:sz w:val="24"/>
                <w:szCs w:val="24"/>
              </w:rPr>
              <w:t xml:space="preserve">             </w:t>
            </w:r>
          </w:p>
          <w:p w:rsidR="00594173" w:rsidRPr="007D3203" w:rsidRDefault="00594173" w:rsidP="00BA0CBB">
            <w:pPr>
              <w:jc w:val="left"/>
              <w:rPr>
                <w:rFonts w:asciiTheme="minorEastAsia" w:hAnsiTheme="minorEastAsia"/>
                <w:sz w:val="24"/>
                <w:szCs w:val="24"/>
              </w:rPr>
            </w:pPr>
            <w:r w:rsidRPr="007D3203">
              <w:rPr>
                <w:rFonts w:asciiTheme="minorEastAsia" w:hAnsiTheme="minorEastAsia" w:hint="eastAsia"/>
                <w:sz w:val="24"/>
                <w:szCs w:val="24"/>
              </w:rPr>
              <w:t>水平压板自动升降控制操作；电子数显并自动锁定，全程具有详细的提示音及指示灯提示操作流程，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2</w:t>
            </w:r>
            <w:r w:rsidRPr="007D3203">
              <w:rPr>
                <w:rFonts w:asciiTheme="minorEastAsia" w:hAnsiTheme="minorEastAsia" w:hint="eastAsia"/>
                <w:sz w:val="24"/>
                <w:szCs w:val="24"/>
              </w:rPr>
              <w:t>．体重测试仪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10kg~</w:t>
            </w:r>
            <w:smartTag w:uri="urn:schemas-microsoft-com:office:smarttags" w:element="chmetcnv">
              <w:smartTagPr>
                <w:attr w:name="UnitName" w:val="kg"/>
                <w:attr w:name="SourceValue" w:val="160"/>
                <w:attr w:name="HasSpace" w:val="False"/>
                <w:attr w:name="Negative" w:val="False"/>
                <w:attr w:name="NumberType" w:val="1"/>
                <w:attr w:name="TCSC" w:val="0"/>
              </w:smartTagPr>
              <w:r w:rsidRPr="007D3203">
                <w:rPr>
                  <w:rFonts w:asciiTheme="minorEastAsia" w:hAnsiTheme="minorEastAsia"/>
                  <w:sz w:val="24"/>
                  <w:szCs w:val="24"/>
                </w:rPr>
                <w:t>160kg</w:t>
              </w:r>
            </w:smartTag>
            <w:r w:rsidRPr="007D3203">
              <w:rPr>
                <w:rFonts w:asciiTheme="minorEastAsia" w:hAnsiTheme="minorEastAsia" w:hint="eastAsia"/>
                <w:sz w:val="24"/>
                <w:szCs w:val="24"/>
              </w:rPr>
              <w:t>分度值：</w:t>
            </w:r>
            <w:smartTag w:uri="urn:schemas-microsoft-com:office:smarttags" w:element="chmetcnv">
              <w:smartTagPr>
                <w:attr w:name="UnitName" w:val="kg"/>
                <w:attr w:name="SourceValue" w:val=".1"/>
                <w:attr w:name="HasSpace" w:val="False"/>
                <w:attr w:name="Negative" w:val="False"/>
                <w:attr w:name="NumberType" w:val="1"/>
                <w:attr w:name="TCSC" w:val="0"/>
              </w:smartTagPr>
              <w:r w:rsidRPr="007D3203">
                <w:rPr>
                  <w:rFonts w:asciiTheme="minorEastAsia" w:hAnsiTheme="minorEastAsia"/>
                  <w:sz w:val="24"/>
                  <w:szCs w:val="24"/>
                </w:rPr>
                <w:t>0.1kg</w:t>
              </w:r>
            </w:smartTag>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精度：≤</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UnitName" w:val="kg"/>
                <w:attr w:name="SourceValue" w:val=".1"/>
                <w:attr w:name="HasSpace" w:val="False"/>
                <w:attr w:name="Negative" w:val="False"/>
                <w:attr w:name="NumberType" w:val="1"/>
                <w:attr w:name="TCSC" w:val="0"/>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p>
          <w:p w:rsidR="00594173" w:rsidRPr="007D3203" w:rsidRDefault="00594173" w:rsidP="00BA0CBB">
            <w:pPr>
              <w:jc w:val="left"/>
              <w:rPr>
                <w:rFonts w:asciiTheme="minorEastAsia" w:hAnsiTheme="minorEastAsia"/>
                <w:sz w:val="24"/>
                <w:szCs w:val="24"/>
              </w:rPr>
            </w:pPr>
            <w:r w:rsidRPr="007D3203">
              <w:rPr>
                <w:rFonts w:asciiTheme="minorEastAsia" w:hAnsiTheme="minorEastAsia"/>
                <w:sz w:val="24"/>
                <w:szCs w:val="24"/>
              </w:rPr>
              <w:t xml:space="preserve">      </w:t>
            </w:r>
            <w:r w:rsidRPr="007D3203">
              <w:rPr>
                <w:rFonts w:asciiTheme="minorEastAsia" w:hAnsiTheme="minorEastAsia" w:hint="eastAsia"/>
                <w:sz w:val="24"/>
                <w:szCs w:val="24"/>
              </w:rPr>
              <w:t>＞</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7D3203">
                <w:rPr>
                  <w:rFonts w:asciiTheme="minorEastAsia" w:hAnsiTheme="minorEastAsia"/>
                  <w:sz w:val="24"/>
                  <w:szCs w:val="24"/>
                </w:rPr>
                <w:t>100kg</w:t>
              </w:r>
            </w:smartTag>
            <w:r w:rsidRPr="007D3203">
              <w:rPr>
                <w:rFonts w:asciiTheme="minorEastAsia" w:hAnsiTheme="minorEastAsia" w:hint="eastAsia"/>
                <w:sz w:val="24"/>
                <w:szCs w:val="24"/>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Pr="007D3203">
                <w:rPr>
                  <w:rFonts w:asciiTheme="minorEastAsia" w:hAnsiTheme="minorEastAsia"/>
                  <w:sz w:val="24"/>
                  <w:szCs w:val="24"/>
                </w:rPr>
                <w:t>0.2kg</w:t>
              </w:r>
            </w:smartTag>
            <w:r w:rsidRPr="007D3203">
              <w:rPr>
                <w:rFonts w:asciiTheme="minorEastAsia" w:hAnsiTheme="minorEastAsia"/>
                <w:sz w:val="24"/>
                <w:szCs w:val="24"/>
              </w:rPr>
              <w:t xml:space="preserve"> </w:t>
            </w:r>
          </w:p>
          <w:p w:rsidR="00594173" w:rsidRPr="007D3203" w:rsidRDefault="00594173" w:rsidP="00BA0CBB">
            <w:pPr>
              <w:jc w:val="left"/>
              <w:rPr>
                <w:rFonts w:asciiTheme="minorEastAsia" w:hAnsiTheme="minorEastAsia"/>
                <w:sz w:val="24"/>
                <w:szCs w:val="24"/>
              </w:rPr>
            </w:pPr>
            <w:r w:rsidRPr="007D3203">
              <w:rPr>
                <w:rFonts w:asciiTheme="minorEastAsia" w:hAnsiTheme="minorEastAsia" w:hint="eastAsia"/>
                <w:sz w:val="24"/>
                <w:szCs w:val="24"/>
              </w:rPr>
              <w:t>体重平台为平面设计，保证任意一点都可测出受试者的体重，并所得数值一样。全程具有详细的提示音及指示灯提示操作流程，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r w:rsidRPr="007D3203">
              <w:rPr>
                <w:rFonts w:asciiTheme="minorEastAsia" w:hAnsiTheme="minorEastAsia" w:cs="宋体" w:hint="eastAsia"/>
                <w:color w:val="000000"/>
                <w:sz w:val="24"/>
                <w:szCs w:val="24"/>
              </w:rPr>
              <w:t>身高测试仪、体重测试仪，可一体或分开。</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3</w:t>
            </w:r>
            <w:r w:rsidRPr="007D3203">
              <w:rPr>
                <w:rFonts w:asciiTheme="minorEastAsia" w:hAnsiTheme="minorEastAsia" w:hint="eastAsia"/>
                <w:sz w:val="24"/>
                <w:szCs w:val="24"/>
              </w:rPr>
              <w:t>．握力测试仪</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5kg~</w:t>
            </w:r>
            <w:smartTag w:uri="urn:schemas-microsoft-com:office:smarttags" w:element="chmetcnv">
              <w:smartTagPr>
                <w:attr w:name="UnitName" w:val="kg"/>
                <w:attr w:name="SourceValue" w:val="99.9"/>
                <w:attr w:name="HasSpace" w:val="False"/>
                <w:attr w:name="Negative" w:val="False"/>
                <w:attr w:name="NumberType" w:val="1"/>
                <w:attr w:name="TCSC" w:val="0"/>
              </w:smartTagPr>
              <w:r w:rsidRPr="007D3203">
                <w:rPr>
                  <w:rFonts w:asciiTheme="minorEastAsia" w:hAnsiTheme="minorEastAsia"/>
                  <w:sz w:val="24"/>
                  <w:szCs w:val="24"/>
                </w:rPr>
                <w:t>99.9kg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UnitName" w:val="kg"/>
                <w:attr w:name="SourceValue" w:val=".1"/>
                <w:attr w:name="HasSpace" w:val="False"/>
                <w:attr w:name="Negative" w:val="False"/>
                <w:attr w:name="NumberType" w:val="1"/>
                <w:attr w:name="TCSC" w:val="0"/>
              </w:smartTagPr>
              <w:r w:rsidRPr="007D3203">
                <w:rPr>
                  <w:rFonts w:asciiTheme="minorEastAsia" w:hAnsiTheme="minorEastAsia"/>
                  <w:sz w:val="24"/>
                  <w:szCs w:val="24"/>
                </w:rPr>
                <w:t>0.1kg</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手柄可以根据测试者的实际情况来调整手柄的间距，以数字形式显示，全程具有详细的提示音提示测试提</w:t>
            </w:r>
            <w:r w:rsidRPr="007D3203">
              <w:rPr>
                <w:rFonts w:asciiTheme="minorEastAsia" w:hAnsiTheme="minorEastAsia" w:hint="eastAsia"/>
                <w:sz w:val="24"/>
                <w:szCs w:val="24"/>
              </w:rPr>
              <w:lastRenderedPageBreak/>
              <w:t>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4</w:t>
            </w:r>
            <w:r w:rsidRPr="007D3203">
              <w:rPr>
                <w:rFonts w:asciiTheme="minorEastAsia" w:hAnsiTheme="minorEastAsia" w:hint="eastAsia"/>
                <w:sz w:val="24"/>
                <w:szCs w:val="24"/>
              </w:rPr>
              <w:t>．肺活量测试仪</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100ml~9999ml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1ml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以数字形式自动显示受试者的肺活量值并自动将此数值锁定；能够测出人体吹气微小的余量。全程具有详细的提示音及指示灯提示操作流程，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sz w:val="24"/>
                <w:szCs w:val="24"/>
              </w:rPr>
              <w:t>5</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坐位体前屈测试仪</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-20cm~</w:t>
            </w:r>
            <w:smartTag w:uri="urn:schemas-microsoft-com:office:smarttags" w:element="chmetcnv">
              <w:smartTagPr>
                <w:attr w:name="UnitName" w:val="cm"/>
                <w:attr w:name="SourceValue" w:val="40"/>
                <w:attr w:name="HasSpace" w:val="False"/>
                <w:attr w:name="Negative" w:val="False"/>
                <w:attr w:name="NumberType" w:val="1"/>
                <w:attr w:name="TCSC" w:val="0"/>
              </w:smartTagPr>
              <w:r w:rsidRPr="007D3203">
                <w:rPr>
                  <w:rFonts w:asciiTheme="minorEastAsia" w:hAnsiTheme="minorEastAsia"/>
                  <w:sz w:val="24"/>
                  <w:szCs w:val="24"/>
                </w:rPr>
                <w:t>40cm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smartTag w:uri="urn:schemas-microsoft-com:office:smarttags" w:element="chmetcnv">
              <w:smartTagPr>
                <w:attr w:name="UnitName" w:val="cm"/>
                <w:attr w:name="SourceValue" w:val=".1"/>
                <w:attr w:name="HasSpace" w:val="False"/>
                <w:attr w:name="Negative" w:val="False"/>
                <w:attr w:name="NumberType" w:val="1"/>
                <w:attr w:name="TCSC" w:val="0"/>
              </w:smartTagPr>
              <w:r w:rsidRPr="007D3203">
                <w:rPr>
                  <w:rFonts w:asciiTheme="minorEastAsia" w:hAnsiTheme="minorEastAsia"/>
                  <w:sz w:val="24"/>
                  <w:szCs w:val="24"/>
                </w:rPr>
                <w:t>0.1cm</w:t>
              </w:r>
            </w:smartTag>
            <w:r w:rsidRPr="007D3203">
              <w:rPr>
                <w:rFonts w:asciiTheme="minorEastAsia" w:hAnsiTheme="minorEastAsia" w:hint="eastAsia"/>
                <w:sz w:val="24"/>
                <w:szCs w:val="24"/>
              </w:rPr>
              <w:t>精度：±</w:t>
            </w:r>
            <w:smartTag w:uri="urn:schemas-microsoft-com:office:smarttags" w:element="chmetcnv">
              <w:smartTagPr>
                <w:attr w:name="UnitName" w:val="cm"/>
                <w:attr w:name="SourceValue" w:val=".2"/>
                <w:attr w:name="HasSpace" w:val="False"/>
                <w:attr w:name="Negative" w:val="False"/>
                <w:attr w:name="NumberType" w:val="1"/>
                <w:attr w:name="TCSC" w:val="0"/>
              </w:smartTagPr>
              <w:r w:rsidRPr="007D3203">
                <w:rPr>
                  <w:rFonts w:asciiTheme="minorEastAsia" w:hAnsiTheme="minorEastAsia"/>
                  <w:sz w:val="24"/>
                  <w:szCs w:val="24"/>
                </w:rPr>
                <w:t>0.2cm</w:t>
              </w:r>
            </w:smartTag>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测试人体腰、髋、柔韧性的测试器材，采用测试推拉板测试；无惯性；抗疲劳，全程具有详细的提示音及指示灯提示操作流程，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6</w:t>
            </w:r>
            <w:r w:rsidRPr="007D3203">
              <w:rPr>
                <w:rFonts w:asciiTheme="minorEastAsia" w:hAnsiTheme="minorEastAsia" w:hint="eastAsia"/>
                <w:sz w:val="24"/>
                <w:szCs w:val="24"/>
              </w:rPr>
              <w:t>．纵跳测试仪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smartTag w:uri="urn:schemas-microsoft-com:office:smarttags" w:element="chmetcnv">
              <w:smartTagPr>
                <w:attr w:name="UnitName" w:val="cm"/>
                <w:attr w:name="SourceValue" w:val="99.9"/>
                <w:attr w:name="HasSpace" w:val="False"/>
                <w:attr w:name="Negative" w:val="False"/>
                <w:attr w:name="NumberType" w:val="1"/>
                <w:attr w:name="TCSC" w:val="0"/>
              </w:smartTagPr>
              <w:r w:rsidRPr="007D3203">
                <w:rPr>
                  <w:rFonts w:asciiTheme="minorEastAsia" w:hAnsiTheme="minorEastAsia"/>
                  <w:sz w:val="24"/>
                  <w:szCs w:val="24"/>
                </w:rPr>
                <w:t>99.9cm</w:t>
              </w:r>
            </w:smartTag>
            <w:r w:rsidRPr="007D3203">
              <w:rPr>
                <w:rFonts w:asciiTheme="minorEastAsia" w:hAnsiTheme="minorEastAsia" w:hint="eastAsia"/>
                <w:sz w:val="24"/>
                <w:szCs w:val="24"/>
              </w:rPr>
              <w:t>分度值：</w:t>
            </w:r>
            <w:smartTag w:uri="urn:schemas-microsoft-com:office:smarttags" w:element="chmetcnv">
              <w:smartTagPr>
                <w:attr w:name="UnitName" w:val="cm"/>
                <w:attr w:name="SourceValue" w:val=".1"/>
                <w:attr w:name="HasSpace" w:val="False"/>
                <w:attr w:name="Negative" w:val="False"/>
                <w:attr w:name="NumberType" w:val="1"/>
                <w:attr w:name="TCSC" w:val="0"/>
              </w:smartTagPr>
              <w:r w:rsidRPr="007D3203">
                <w:rPr>
                  <w:rFonts w:asciiTheme="minorEastAsia" w:hAnsiTheme="minorEastAsia"/>
                  <w:sz w:val="24"/>
                  <w:szCs w:val="24"/>
                </w:rPr>
                <w:t>0.1cm</w:t>
              </w:r>
            </w:smartTag>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1%F.S</w:t>
            </w:r>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落地压力传感测试台设计，测试方便简捷，便于测试，传感胶皮与</w:t>
            </w:r>
            <w:proofErr w:type="gramStart"/>
            <w:r w:rsidRPr="007D3203">
              <w:rPr>
                <w:rFonts w:asciiTheme="minorEastAsia" w:hAnsiTheme="minorEastAsia" w:hint="eastAsia"/>
                <w:sz w:val="24"/>
                <w:szCs w:val="24"/>
              </w:rPr>
              <w:t>海棉</w:t>
            </w:r>
            <w:proofErr w:type="gramEnd"/>
            <w:r w:rsidRPr="007D3203">
              <w:rPr>
                <w:rFonts w:asciiTheme="minorEastAsia" w:hAnsiTheme="minorEastAsia" w:hint="eastAsia"/>
                <w:sz w:val="24"/>
                <w:szCs w:val="24"/>
              </w:rPr>
              <w:t>组合，提高安全可靠性。以数字形式显示；全程具有详细的提示音及指示灯提示操作流程，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7</w:t>
            </w:r>
            <w:r w:rsidRPr="007D3203">
              <w:rPr>
                <w:rFonts w:asciiTheme="minorEastAsia" w:hAnsiTheme="minorEastAsia" w:hint="eastAsia"/>
                <w:sz w:val="24"/>
                <w:szCs w:val="24"/>
              </w:rPr>
              <w:t>．闭眼单脚站立测试仪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2s~900s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1s </w:t>
            </w:r>
            <w:r w:rsidRPr="007D3203">
              <w:rPr>
                <w:rFonts w:asciiTheme="minorEastAsia" w:hAnsiTheme="minorEastAsia" w:hint="eastAsia"/>
                <w:sz w:val="24"/>
                <w:szCs w:val="24"/>
              </w:rPr>
              <w:t>精度：</w:t>
            </w:r>
            <w:r w:rsidRPr="007D3203">
              <w:rPr>
                <w:rFonts w:asciiTheme="minorEastAsia" w:hAnsiTheme="minorEastAsia" w:hint="eastAsia"/>
                <w:sz w:val="24"/>
                <w:szCs w:val="24"/>
              </w:rPr>
              <w:lastRenderedPageBreak/>
              <w:t>±</w:t>
            </w:r>
            <w:r w:rsidRPr="007D3203">
              <w:rPr>
                <w:rFonts w:asciiTheme="minorEastAsia" w:hAnsiTheme="minorEastAsia"/>
                <w:sz w:val="24"/>
                <w:szCs w:val="24"/>
              </w:rPr>
              <w:t>1s</w:t>
            </w:r>
            <w:r w:rsidRPr="007D3203">
              <w:rPr>
                <w:rFonts w:asciiTheme="minorEastAsia" w:hAnsiTheme="minorEastAsia" w:hint="eastAsia"/>
                <w:sz w:val="24"/>
                <w:szCs w:val="24"/>
              </w:rPr>
              <w:t>次</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落地传感测试台设计，支撑板和开关踏板独立设计，传感部分具有重量识别功能，更好体现测试要求。全程具有详细的提示音及指示灯提示操作流程，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8</w:t>
            </w:r>
            <w:r w:rsidRPr="007D3203">
              <w:rPr>
                <w:rFonts w:asciiTheme="minorEastAsia" w:hAnsiTheme="minorEastAsia" w:hint="eastAsia"/>
                <w:sz w:val="24"/>
                <w:szCs w:val="24"/>
              </w:rPr>
              <w:t>．反应时测试仪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 xml:space="preserve">9.99s  </w:t>
            </w:r>
            <w:r w:rsidRPr="007D3203">
              <w:rPr>
                <w:rFonts w:asciiTheme="minorEastAsia" w:hAnsiTheme="minorEastAsia" w:hint="eastAsia"/>
                <w:sz w:val="24"/>
                <w:szCs w:val="24"/>
              </w:rPr>
              <w:t>分度值：</w:t>
            </w:r>
            <w:r w:rsidRPr="007D3203">
              <w:rPr>
                <w:rFonts w:asciiTheme="minorEastAsia" w:hAnsiTheme="minorEastAsia"/>
                <w:sz w:val="24"/>
                <w:szCs w:val="24"/>
              </w:rPr>
              <w:t xml:space="preserve">0.01s </w:t>
            </w:r>
            <w:r w:rsidRPr="007D3203">
              <w:rPr>
                <w:rFonts w:asciiTheme="minorEastAsia" w:hAnsiTheme="minorEastAsia" w:hint="eastAsia"/>
                <w:sz w:val="24"/>
                <w:szCs w:val="24"/>
              </w:rPr>
              <w:t>精度：±</w:t>
            </w:r>
            <w:r w:rsidRPr="007D3203">
              <w:rPr>
                <w:rFonts w:asciiTheme="minorEastAsia" w:hAnsiTheme="minorEastAsia"/>
                <w:sz w:val="24"/>
                <w:szCs w:val="24"/>
              </w:rPr>
              <w:t xml:space="preserve">0.01s </w:t>
            </w:r>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测试面板触点按键扇形设计，声、光同时提示，配备专用测试台，直观便于测试，</w:t>
            </w:r>
            <w:r w:rsidRPr="007D3203">
              <w:rPr>
                <w:rFonts w:asciiTheme="minorEastAsia" w:hAnsiTheme="minorEastAsia"/>
                <w:sz w:val="24"/>
                <w:szCs w:val="24"/>
              </w:rPr>
              <w:t>5000</w:t>
            </w:r>
            <w:r w:rsidRPr="007D3203">
              <w:rPr>
                <w:rFonts w:asciiTheme="minorEastAsia" w:hAnsiTheme="minorEastAsia" w:hint="eastAsia"/>
                <w:sz w:val="24"/>
                <w:szCs w:val="24"/>
              </w:rPr>
              <w:t>种反应情况，增强测试随机性。以数字形式显示；全程具有详细的提示音及指示灯提示操作流程，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sz w:val="24"/>
                <w:szCs w:val="24"/>
              </w:rPr>
              <w:t>9</w:t>
            </w:r>
            <w:r w:rsidRPr="007D3203">
              <w:rPr>
                <w:rFonts w:asciiTheme="minorEastAsia" w:hAnsiTheme="minorEastAsia" w:hint="eastAsia"/>
                <w:sz w:val="24"/>
                <w:szCs w:val="24"/>
              </w:rPr>
              <w:t>．台阶试验测试仪</w:t>
            </w:r>
            <w:r w:rsidRPr="007D3203">
              <w:rPr>
                <w:rFonts w:asciiTheme="minorEastAsia" w:hAnsiTheme="minorEastAsia"/>
                <w:sz w:val="24"/>
                <w:szCs w:val="24"/>
              </w:rPr>
              <w:t>(</w:t>
            </w:r>
            <w:r w:rsidRPr="007D3203">
              <w:rPr>
                <w:rFonts w:asciiTheme="minorEastAsia" w:hAnsiTheme="minorEastAsia" w:hint="eastAsia"/>
                <w:sz w:val="24"/>
                <w:szCs w:val="24"/>
              </w:rPr>
              <w:t>三人测测</w:t>
            </w:r>
            <w:r w:rsidRPr="007D3203">
              <w:rPr>
                <w:rFonts w:asciiTheme="minorEastAsia" w:hAnsiTheme="minorEastAsia"/>
                <w:sz w:val="24"/>
                <w:szCs w:val="24"/>
              </w:rPr>
              <w:t>)</w:t>
            </w:r>
          </w:p>
          <w:p w:rsidR="00594173" w:rsidRPr="007D3203" w:rsidRDefault="00594173" w:rsidP="00BA0CBB">
            <w:pPr>
              <w:widowControl/>
              <w:jc w:val="left"/>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0~300</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可三人同时进行测试。可根据被试者的情况随时按对应功能键终止运动按当前时间计算出成绩；</w:t>
            </w:r>
            <w:r w:rsidRPr="007D3203">
              <w:rPr>
                <w:rFonts w:asciiTheme="minorEastAsia" w:hAnsiTheme="minorEastAsia"/>
                <w:sz w:val="24"/>
                <w:szCs w:val="24"/>
              </w:rPr>
              <w:t xml:space="preserve"> </w:t>
            </w:r>
            <w:r w:rsidRPr="007D3203">
              <w:rPr>
                <w:rFonts w:asciiTheme="minorEastAsia" w:hAnsiTheme="minorEastAsia" w:hint="eastAsia"/>
                <w:sz w:val="24"/>
                <w:szCs w:val="24"/>
              </w:rPr>
              <w:t>分别测定三次休息后</w:t>
            </w:r>
            <w:r w:rsidRPr="007D3203">
              <w:rPr>
                <w:rFonts w:asciiTheme="minorEastAsia" w:hAnsiTheme="minorEastAsia"/>
                <w:sz w:val="24"/>
                <w:szCs w:val="24"/>
              </w:rPr>
              <w:t>30</w:t>
            </w:r>
            <w:r w:rsidRPr="007D3203">
              <w:rPr>
                <w:rFonts w:asciiTheme="minorEastAsia" w:hAnsiTheme="minorEastAsia" w:hint="eastAsia"/>
                <w:sz w:val="24"/>
                <w:szCs w:val="24"/>
              </w:rPr>
              <w:t>秒内脉搏数，并随机显示；根据有关公式自动计算评定指数，并将有关结果存储以</w:t>
            </w:r>
            <w:proofErr w:type="gramStart"/>
            <w:r w:rsidRPr="007D3203">
              <w:rPr>
                <w:rFonts w:asciiTheme="minorEastAsia" w:hAnsiTheme="minorEastAsia" w:hint="eastAsia"/>
                <w:sz w:val="24"/>
                <w:szCs w:val="24"/>
              </w:rPr>
              <w:t>供反复</w:t>
            </w:r>
            <w:proofErr w:type="gramEnd"/>
            <w:r w:rsidRPr="007D3203">
              <w:rPr>
                <w:rFonts w:asciiTheme="minorEastAsia" w:hAnsiTheme="minorEastAsia" w:hint="eastAsia"/>
                <w:sz w:val="24"/>
                <w:szCs w:val="24"/>
              </w:rPr>
              <w:t>核查；自动声音报时，全程具有详细的提示音及指示灯提示操作流程，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10</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俯卧撑测试仪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BA0CBB">
            <w:pPr>
              <w:widowControl/>
              <w:rPr>
                <w:rFonts w:asciiTheme="minorEastAsia" w:hAnsiTheme="minorEastAsia"/>
                <w:sz w:val="24"/>
                <w:szCs w:val="24"/>
              </w:rPr>
            </w:pPr>
            <w:r w:rsidRPr="007D3203">
              <w:rPr>
                <w:rFonts w:asciiTheme="minorEastAsia" w:hAnsiTheme="minorEastAsia" w:hint="eastAsia"/>
                <w:sz w:val="24"/>
                <w:szCs w:val="24"/>
              </w:rPr>
              <w:t>测试台设计。以数字形式显示；全程具有详细的提示音及指示灯提示操</w:t>
            </w:r>
            <w:r w:rsidRPr="007D3203">
              <w:rPr>
                <w:rFonts w:asciiTheme="minorEastAsia" w:hAnsiTheme="minorEastAsia" w:hint="eastAsia"/>
                <w:sz w:val="24"/>
                <w:szCs w:val="24"/>
              </w:rPr>
              <w:lastRenderedPageBreak/>
              <w:t>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7D3203" w:rsidRDefault="00594173" w:rsidP="00BA0CBB">
            <w:pPr>
              <w:rPr>
                <w:rFonts w:asciiTheme="minorEastAsia" w:hAnsiTheme="minorEastAsia"/>
                <w:sz w:val="24"/>
                <w:szCs w:val="24"/>
              </w:rPr>
            </w:pPr>
            <w:r w:rsidRPr="007D3203">
              <w:rPr>
                <w:rFonts w:asciiTheme="minorEastAsia" w:hAnsiTheme="minorEastAsia"/>
                <w:sz w:val="24"/>
                <w:szCs w:val="24"/>
              </w:rPr>
              <w:t>11</w:t>
            </w:r>
            <w:r w:rsidRPr="007D3203">
              <w:rPr>
                <w:rFonts w:asciiTheme="minorEastAsia" w:hAnsiTheme="minorEastAsia" w:hint="eastAsia"/>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hint="eastAsia"/>
                <w:sz w:val="24"/>
                <w:szCs w:val="24"/>
              </w:rPr>
              <w:t>一分钟仰卧起坐测试仪</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量程：≥</w:t>
            </w:r>
            <w:r w:rsidRPr="007D3203">
              <w:rPr>
                <w:rFonts w:asciiTheme="minorEastAsia" w:hAnsiTheme="minorEastAsia"/>
                <w:sz w:val="24"/>
                <w:szCs w:val="24"/>
              </w:rPr>
              <w:t>99</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分度值：</w:t>
            </w:r>
            <w:r w:rsidRPr="007D3203">
              <w:rPr>
                <w:rFonts w:asciiTheme="minorEastAsia" w:hAnsiTheme="minorEastAsia"/>
                <w:sz w:val="24"/>
                <w:szCs w:val="24"/>
              </w:rPr>
              <w:t>1</w:t>
            </w:r>
            <w:r w:rsidRPr="007D3203">
              <w:rPr>
                <w:rFonts w:asciiTheme="minorEastAsia" w:hAnsiTheme="minorEastAsia" w:hint="eastAsia"/>
                <w:sz w:val="24"/>
                <w:szCs w:val="24"/>
              </w:rPr>
              <w:t>次</w:t>
            </w:r>
            <w:r w:rsidRPr="007D3203">
              <w:rPr>
                <w:rFonts w:asciiTheme="minorEastAsia" w:hAnsiTheme="minorEastAsia"/>
                <w:sz w:val="24"/>
                <w:szCs w:val="24"/>
              </w:rPr>
              <w:t xml:space="preserve"> </w:t>
            </w:r>
            <w:r w:rsidRPr="007D3203">
              <w:rPr>
                <w:rFonts w:asciiTheme="minorEastAsia" w:hAnsiTheme="minorEastAsia" w:hint="eastAsia"/>
                <w:sz w:val="24"/>
                <w:szCs w:val="24"/>
              </w:rPr>
              <w:t>精度：±</w:t>
            </w:r>
            <w:r w:rsidRPr="007D3203">
              <w:rPr>
                <w:rFonts w:asciiTheme="minorEastAsia" w:hAnsiTheme="minorEastAsia"/>
                <w:sz w:val="24"/>
                <w:szCs w:val="24"/>
              </w:rPr>
              <w:t>1</w:t>
            </w:r>
            <w:r w:rsidRPr="007D3203">
              <w:rPr>
                <w:rFonts w:asciiTheme="minorEastAsia" w:hAnsiTheme="minorEastAsia" w:hint="eastAsia"/>
                <w:sz w:val="24"/>
                <w:szCs w:val="24"/>
              </w:rPr>
              <w:t>次</w:t>
            </w:r>
          </w:p>
          <w:p w:rsidR="00594173" w:rsidRPr="007D3203" w:rsidRDefault="00594173" w:rsidP="00BA0CBB">
            <w:pPr>
              <w:rPr>
                <w:rFonts w:asciiTheme="minorEastAsia" w:hAnsiTheme="minorEastAsia"/>
                <w:sz w:val="24"/>
                <w:szCs w:val="24"/>
              </w:rPr>
            </w:pPr>
            <w:r w:rsidRPr="007D3203">
              <w:rPr>
                <w:rFonts w:asciiTheme="minorEastAsia" w:hAnsiTheme="minorEastAsia" w:hint="eastAsia"/>
                <w:sz w:val="24"/>
                <w:szCs w:val="24"/>
              </w:rPr>
              <w:t>有防犯规功能。红外线传感，以数字形式显示；全程具有详细的提示音及指示灯提示操作流程，</w:t>
            </w:r>
            <w:r w:rsidRPr="007D3203">
              <w:rPr>
                <w:rFonts w:asciiTheme="minorEastAsia" w:hAnsiTheme="minorEastAsia" w:cs="Arial" w:hint="eastAsia"/>
                <w:kern w:val="0"/>
                <w:sz w:val="24"/>
                <w:szCs w:val="24"/>
              </w:rPr>
              <w:t>测试数据</w:t>
            </w:r>
            <w:r w:rsidRPr="007D3203">
              <w:rPr>
                <w:rFonts w:asciiTheme="minorEastAsia" w:hAnsiTheme="minorEastAsia" w:cs="Tahoma" w:hint="eastAsia"/>
                <w:bCs/>
                <w:kern w:val="0"/>
                <w:sz w:val="24"/>
                <w:szCs w:val="24"/>
              </w:rPr>
              <w:t>有线或无线传输，或</w:t>
            </w:r>
            <w:r w:rsidRPr="007D3203">
              <w:rPr>
                <w:rFonts w:asciiTheme="minorEastAsia" w:hAnsiTheme="minorEastAsia" w:cs="Tahoma"/>
                <w:bCs/>
                <w:kern w:val="0"/>
                <w:sz w:val="24"/>
                <w:szCs w:val="24"/>
              </w:rPr>
              <w:t>IC</w:t>
            </w:r>
            <w:r w:rsidRPr="007D3203">
              <w:rPr>
                <w:rFonts w:asciiTheme="minorEastAsia" w:hAnsiTheme="minorEastAsia" w:cs="Tahoma" w:hint="eastAsia"/>
                <w:bCs/>
                <w:kern w:val="0"/>
                <w:sz w:val="24"/>
                <w:szCs w:val="24"/>
              </w:rPr>
              <w:t>卡转存，至</w:t>
            </w:r>
            <w:r w:rsidRPr="007D3203">
              <w:rPr>
                <w:rFonts w:asciiTheme="minorEastAsia" w:hAnsiTheme="minorEastAsia" w:hint="eastAsia"/>
                <w:sz w:val="24"/>
                <w:szCs w:val="24"/>
              </w:rPr>
              <w:t>国民体质评价软件内进行分析、评价、打印等；携带方式便携式，配有可拆卸仪器放置台。</w:t>
            </w:r>
          </w:p>
          <w:p w:rsidR="00594173" w:rsidRPr="00594173" w:rsidRDefault="00594173" w:rsidP="00594173">
            <w:pPr>
              <w:jc w:val="left"/>
              <w:rPr>
                <w:rFonts w:asciiTheme="minorEastAsia" w:hAnsiTheme="minorEastAsia" w:cs="Arial"/>
                <w:kern w:val="0"/>
                <w:sz w:val="24"/>
                <w:szCs w:val="24"/>
              </w:rPr>
            </w:pPr>
            <w:r w:rsidRPr="007D3203">
              <w:rPr>
                <w:rFonts w:asciiTheme="minorEastAsia" w:hAnsiTheme="minorEastAsia" w:cs="宋体"/>
                <w:color w:val="000000"/>
                <w:sz w:val="24"/>
                <w:szCs w:val="24"/>
              </w:rPr>
              <w:t>12</w:t>
            </w:r>
            <w:r w:rsidRPr="007D3203">
              <w:rPr>
                <w:rFonts w:asciiTheme="minorEastAsia" w:hAnsiTheme="minorEastAsia" w:cs="宋体" w:hint="eastAsia"/>
                <w:color w:val="000000"/>
                <w:sz w:val="24"/>
                <w:szCs w:val="24"/>
              </w:rPr>
              <w:t>．</w:t>
            </w:r>
            <w:r w:rsidRPr="007D3203">
              <w:rPr>
                <w:rFonts w:asciiTheme="minorEastAsia" w:hAnsiTheme="minorEastAsia" w:cs="仿宋" w:hint="eastAsia"/>
                <w:color w:val="FF0000"/>
                <w:kern w:val="0"/>
                <w:sz w:val="24"/>
                <w:szCs w:val="24"/>
              </w:rPr>
              <w:t>▲</w:t>
            </w:r>
            <w:r w:rsidRPr="007D3203">
              <w:rPr>
                <w:rFonts w:asciiTheme="minorEastAsia" w:hAnsiTheme="minorEastAsia" w:cs="宋体" w:hint="eastAsia"/>
                <w:kern w:val="0"/>
                <w:sz w:val="24"/>
                <w:szCs w:val="24"/>
              </w:rPr>
              <w:t>可使用</w:t>
            </w:r>
            <w:r w:rsidRPr="00594173">
              <w:rPr>
                <w:rFonts w:asciiTheme="minorEastAsia" w:hAnsiTheme="minorEastAsia" w:cs="宋体" w:hint="eastAsia"/>
                <w:kern w:val="0"/>
                <w:sz w:val="24"/>
                <w:szCs w:val="24"/>
              </w:rPr>
              <w:t>河南省体育局</w:t>
            </w:r>
            <w:r w:rsidRPr="007D3203">
              <w:rPr>
                <w:rFonts w:asciiTheme="minorEastAsia" w:hAnsiTheme="minorEastAsia" w:cs="宋体" w:hint="eastAsia"/>
                <w:kern w:val="0"/>
                <w:sz w:val="24"/>
                <w:szCs w:val="24"/>
              </w:rPr>
              <w:t>配发的数据评价和上传软件，在联网状态</w:t>
            </w:r>
            <w:r w:rsidRPr="00594173">
              <w:rPr>
                <w:rFonts w:asciiTheme="minorEastAsia" w:hAnsiTheme="minorEastAsia" w:cs="宋体" w:hint="eastAsia"/>
                <w:kern w:val="0"/>
                <w:sz w:val="24"/>
                <w:szCs w:val="24"/>
              </w:rPr>
              <w:t>下测试数据</w:t>
            </w:r>
            <w:proofErr w:type="gramStart"/>
            <w:r w:rsidRPr="00594173">
              <w:rPr>
                <w:rFonts w:asciiTheme="minorEastAsia" w:hAnsiTheme="minorEastAsia" w:cs="宋体" w:hint="eastAsia"/>
                <w:kern w:val="0"/>
                <w:sz w:val="24"/>
                <w:szCs w:val="24"/>
              </w:rPr>
              <w:t>即时上</w:t>
            </w:r>
            <w:proofErr w:type="gramEnd"/>
            <w:r w:rsidRPr="00594173">
              <w:rPr>
                <w:rFonts w:asciiTheme="minorEastAsia" w:hAnsiTheme="minorEastAsia" w:cs="宋体" w:hint="eastAsia"/>
                <w:kern w:val="0"/>
                <w:sz w:val="24"/>
                <w:szCs w:val="24"/>
              </w:rPr>
              <w:t>传</w:t>
            </w:r>
            <w:r w:rsidRPr="00594173">
              <w:rPr>
                <w:rFonts w:asciiTheme="minorEastAsia" w:hAnsiTheme="minorEastAsia" w:cs="仿宋" w:hint="eastAsia"/>
                <w:kern w:val="0"/>
                <w:sz w:val="24"/>
                <w:szCs w:val="24"/>
                <w:shd w:val="clear" w:color="auto" w:fill="FFFFFF"/>
              </w:rPr>
              <w:t>河南省体质测试和科学健身指导管理平台</w:t>
            </w:r>
            <w:r w:rsidRPr="00594173">
              <w:rPr>
                <w:rFonts w:asciiTheme="minorEastAsia" w:hAnsiTheme="minorEastAsia" w:cs="宋体" w:hint="eastAsia"/>
                <w:kern w:val="0"/>
                <w:sz w:val="24"/>
                <w:szCs w:val="24"/>
              </w:rPr>
              <w:t>。</w:t>
            </w:r>
          </w:p>
        </w:tc>
        <w:tc>
          <w:tcPr>
            <w:tcW w:w="85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lastRenderedPageBreak/>
              <w:t> 套</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 5</w:t>
            </w:r>
          </w:p>
        </w:tc>
        <w:tc>
          <w:tcPr>
            <w:tcW w:w="1215" w:type="dxa"/>
            <w:tcBorders>
              <w:top w:val="nil"/>
              <w:left w:val="nil"/>
              <w:bottom w:val="single" w:sz="8" w:space="0" w:color="auto"/>
              <w:right w:val="single" w:sz="8" w:space="0" w:color="auto"/>
            </w:tcBorders>
            <w:shd w:val="clear" w:color="auto" w:fill="auto"/>
            <w:vAlign w:val="center"/>
          </w:tcPr>
          <w:p w:rsidR="00594173" w:rsidRPr="007D3203" w:rsidRDefault="00594173"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是</w:t>
            </w:r>
          </w:p>
        </w:tc>
      </w:tr>
    </w:tbl>
    <w:p w:rsidR="009A0AC7" w:rsidRPr="00E9751D" w:rsidRDefault="009A0AC7" w:rsidP="00594173">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Pr="00323016" w:rsidRDefault="00594173" w:rsidP="00773878">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仿宋_GB2312" w:hint="eastAsia"/>
          <w:sz w:val="24"/>
          <w:szCs w:val="24"/>
          <w:lang w:val="zh-CN"/>
        </w:rPr>
        <w:t>（1）</w:t>
      </w:r>
      <w:r w:rsidR="00040A19"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594173" w:rsidRPr="00594173" w:rsidRDefault="00594173" w:rsidP="00594173">
      <w:pPr>
        <w:widowControl/>
        <w:shd w:val="clear" w:color="auto" w:fill="FFFFFF"/>
        <w:spacing w:line="360" w:lineRule="atLeast"/>
        <w:ind w:firstLine="600"/>
        <w:jc w:val="left"/>
        <w:rPr>
          <w:rFonts w:asciiTheme="minorEastAsia" w:hAnsiTheme="minorEastAsia" w:cs="仿宋"/>
          <w:kern w:val="0"/>
          <w:sz w:val="24"/>
          <w:szCs w:val="24"/>
          <w:shd w:val="clear" w:color="auto" w:fill="FFFFFF"/>
        </w:rPr>
      </w:pPr>
      <w:r w:rsidRPr="00594173">
        <w:rPr>
          <w:rFonts w:asciiTheme="minorEastAsia" w:hAnsiTheme="minorEastAsia" w:cs="宋体" w:hint="eastAsia"/>
          <w:kern w:val="0"/>
          <w:sz w:val="24"/>
          <w:szCs w:val="24"/>
          <w:lang w:val="zh-CN"/>
        </w:rPr>
        <w:t>（2）</w:t>
      </w:r>
      <w:r w:rsidRPr="00594173">
        <w:rPr>
          <w:rFonts w:asciiTheme="minorEastAsia" w:hAnsiTheme="minorEastAsia" w:cs="仿宋" w:hint="eastAsia"/>
          <w:kern w:val="0"/>
          <w:sz w:val="24"/>
          <w:szCs w:val="24"/>
          <w:shd w:val="clear" w:color="auto" w:fill="FFFFFF"/>
        </w:rPr>
        <w:t>符合国家和河南省国民体质测试标准和要求</w:t>
      </w:r>
    </w:p>
    <w:p w:rsidR="00594173"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594173" w:rsidRPr="007D3203" w:rsidRDefault="00594173" w:rsidP="00594173">
      <w:pPr>
        <w:pStyle w:val="a7"/>
        <w:shd w:val="clear" w:color="auto" w:fill="FFFFFF"/>
        <w:wordWrap w:val="0"/>
        <w:spacing w:line="438" w:lineRule="atLeast"/>
        <w:ind w:firstLineChars="300" w:firstLine="720"/>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1、关于设备：</w:t>
      </w:r>
      <w:r w:rsidRPr="007D3203">
        <w:rPr>
          <w:rFonts w:asciiTheme="minorEastAsia" w:eastAsiaTheme="minorEastAsia" w:hAnsiTheme="minorEastAsia" w:cs="仿宋"/>
          <w:color w:val="000000"/>
        </w:rPr>
        <w:t xml:space="preserve"> </w:t>
      </w:r>
      <w:r w:rsidRPr="007D3203">
        <w:rPr>
          <w:rFonts w:asciiTheme="minorEastAsia" w:eastAsiaTheme="minorEastAsia" w:hAnsiTheme="minorEastAsia" w:cs="仿宋" w:hint="eastAsia"/>
          <w:color w:val="000000"/>
        </w:rPr>
        <w:t>要提供性能可靠的全新设备，并按有关要求进行包装及装运。</w:t>
      </w:r>
    </w:p>
    <w:p w:rsidR="00594173" w:rsidRPr="007D320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2、中标人免费负责设备安装及调试。</w:t>
      </w:r>
    </w:p>
    <w:p w:rsidR="00594173" w:rsidRPr="00594173" w:rsidRDefault="00594173" w:rsidP="00594173">
      <w:pPr>
        <w:pStyle w:val="a7"/>
        <w:shd w:val="clear" w:color="auto" w:fill="FFFFFF"/>
        <w:wordWrap w:val="0"/>
        <w:spacing w:line="438" w:lineRule="atLeast"/>
        <w:ind w:firstLineChars="281" w:firstLine="674"/>
        <w:rPr>
          <w:rFonts w:asciiTheme="minorEastAsia" w:eastAsiaTheme="minorEastAsia" w:hAnsiTheme="minorEastAsia" w:cs="仿宋"/>
          <w:color w:val="000000"/>
        </w:rPr>
      </w:pPr>
      <w:r w:rsidRPr="007D3203">
        <w:rPr>
          <w:rFonts w:asciiTheme="minorEastAsia" w:eastAsiaTheme="minorEastAsia" w:hAnsiTheme="minorEastAsia" w:cs="仿宋" w:hint="eastAsia"/>
          <w:color w:val="000000"/>
        </w:rPr>
        <w:t>3、安装调试的全过程，中标人的项目负责人要常驻现场，并接受采购人统一的管理和协调。</w:t>
      </w:r>
    </w:p>
    <w:p w:rsidR="00F51389" w:rsidRDefault="00594173" w:rsidP="0059417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五</w:t>
      </w:r>
      <w:r w:rsidR="00F51389" w:rsidRPr="000E2789">
        <w:rPr>
          <w:rFonts w:asciiTheme="minorEastAsia" w:hAnsiTheme="minorEastAsia" w:cs="宋体" w:hint="eastAsia"/>
          <w:b/>
          <w:color w:val="000000"/>
          <w:kern w:val="0"/>
          <w:sz w:val="24"/>
          <w:szCs w:val="24"/>
          <w:lang w:val="zh-CN"/>
        </w:rPr>
        <w:t>、验收标准</w:t>
      </w:r>
    </w:p>
    <w:p w:rsidR="00594173" w:rsidRPr="007D3203" w:rsidRDefault="00594173" w:rsidP="00594173">
      <w:pPr>
        <w:widowControl/>
        <w:shd w:val="clear" w:color="auto" w:fill="FFFFFF"/>
        <w:spacing w:line="360" w:lineRule="atLeast"/>
        <w:ind w:firstLine="600"/>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shd w:val="clear" w:color="auto" w:fill="FFFFFF"/>
        </w:rPr>
        <w:t>1、由采购人成立验收小组,按照采购合同的约定对中标人履约情况进行验收。验收时,按照采购合同的约定对每一项技术、服务、安全标准的履约情况进行确认。验收结束后,出具</w:t>
      </w:r>
      <w:proofErr w:type="gramStart"/>
      <w:r w:rsidRPr="007D3203">
        <w:rPr>
          <w:rFonts w:asciiTheme="minorEastAsia" w:hAnsiTheme="minorEastAsia" w:cs="仿宋" w:hint="eastAsia"/>
          <w:color w:val="000000"/>
          <w:kern w:val="0"/>
          <w:sz w:val="24"/>
          <w:szCs w:val="24"/>
          <w:shd w:val="clear" w:color="auto" w:fill="FFFFFF"/>
        </w:rPr>
        <w:t>验收书</w:t>
      </w:r>
      <w:proofErr w:type="gramEnd"/>
      <w:r w:rsidRPr="007D3203">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594173" w:rsidRPr="007D3203" w:rsidRDefault="00594173" w:rsidP="00594173">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7D3203">
        <w:rPr>
          <w:rFonts w:asciiTheme="minorEastAsia" w:hAnsiTheme="minorEastAsia" w:cs="仿宋" w:hint="eastAsia"/>
          <w:color w:val="000000"/>
          <w:kern w:val="0"/>
          <w:sz w:val="24"/>
          <w:szCs w:val="24"/>
          <w:shd w:val="clear" w:color="auto" w:fill="FFFFFF"/>
        </w:rPr>
        <w:t>2、按照招标文件要求、投标文件响应和承诺验收；</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594173">
        <w:rPr>
          <w:rFonts w:asciiTheme="minorEastAsia" w:eastAsiaTheme="minorEastAsia" w:hAnsiTheme="minorEastAsia" w:cs="黑体" w:hint="eastAsia"/>
          <w:b/>
          <w:bCs/>
          <w:color w:val="000000"/>
          <w:shd w:val="clear" w:color="auto" w:fill="FFFFFF"/>
        </w:rPr>
        <w:t>750000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594173" w:rsidRPr="007D3203" w:rsidRDefault="00F51389" w:rsidP="00594173">
      <w:pPr>
        <w:tabs>
          <w:tab w:val="left" w:pos="1215"/>
        </w:tabs>
        <w:ind w:firstLineChars="200" w:firstLine="480"/>
        <w:jc w:val="left"/>
        <w:rPr>
          <w:rFonts w:asciiTheme="minorEastAsia" w:hAnsiTheme="minorEastAsia" w:cs="仿宋"/>
          <w:color w:val="000000"/>
          <w:sz w:val="24"/>
          <w:szCs w:val="24"/>
        </w:rPr>
      </w:pPr>
      <w:r w:rsidRPr="00FF6244">
        <w:rPr>
          <w:rFonts w:asciiTheme="minorEastAsia" w:hAnsiTheme="minorEastAsia" w:cs="宋体" w:hint="eastAsia"/>
          <w:color w:val="000000"/>
          <w:kern w:val="0"/>
          <w:sz w:val="24"/>
          <w:szCs w:val="24"/>
          <w:lang w:val="zh-CN"/>
        </w:rPr>
        <w:t>2、支付时间及条件：</w:t>
      </w:r>
      <w:r w:rsidR="00594173" w:rsidRPr="007D3203">
        <w:rPr>
          <w:rFonts w:asciiTheme="minorEastAsia" w:hAnsiTheme="minorEastAsia" w:cs="仿宋" w:hint="eastAsia"/>
          <w:color w:val="000000"/>
          <w:kern w:val="0"/>
          <w:sz w:val="24"/>
          <w:szCs w:val="24"/>
          <w:shd w:val="clear" w:color="auto" w:fill="FFFFFF"/>
        </w:rPr>
        <w:t>全部设备安装、调试完成并验收通过后，支付合同价款的</w:t>
      </w:r>
      <w:r w:rsidR="00594173" w:rsidRPr="007D3203">
        <w:rPr>
          <w:rFonts w:asciiTheme="minorEastAsia" w:hAnsiTheme="minorEastAsia" w:cs="仿宋"/>
          <w:color w:val="000000"/>
          <w:kern w:val="0"/>
          <w:sz w:val="24"/>
          <w:szCs w:val="24"/>
          <w:shd w:val="clear" w:color="auto" w:fill="FFFFFF"/>
        </w:rPr>
        <w:t>95%</w:t>
      </w:r>
      <w:r w:rsidR="00594173" w:rsidRPr="007D3203">
        <w:rPr>
          <w:rFonts w:asciiTheme="minorEastAsia" w:hAnsiTheme="minorEastAsia" w:cs="仿宋" w:hint="eastAsia"/>
          <w:color w:val="000000"/>
          <w:kern w:val="0"/>
          <w:sz w:val="24"/>
          <w:szCs w:val="24"/>
          <w:shd w:val="clear" w:color="auto" w:fill="FFFFFF"/>
        </w:rPr>
        <w:t>，一年质保期满后，支付合同价款的</w:t>
      </w:r>
      <w:r w:rsidR="00594173" w:rsidRPr="007D3203">
        <w:rPr>
          <w:rFonts w:asciiTheme="minorEastAsia" w:hAnsiTheme="minorEastAsia" w:cs="仿宋"/>
          <w:color w:val="000000"/>
          <w:kern w:val="0"/>
          <w:sz w:val="24"/>
          <w:szCs w:val="24"/>
          <w:shd w:val="clear" w:color="auto" w:fill="FFFFFF"/>
        </w:rPr>
        <w:t>5%</w:t>
      </w:r>
      <w:r w:rsidR="00594173" w:rsidRPr="007D3203">
        <w:rPr>
          <w:rFonts w:asciiTheme="minorEastAsia" w:hAnsiTheme="minorEastAsia" w:cs="仿宋" w:hint="eastAsia"/>
          <w:color w:val="000000"/>
          <w:kern w:val="0"/>
          <w:sz w:val="24"/>
          <w:szCs w:val="24"/>
          <w:shd w:val="clear" w:color="auto" w:fill="FFFFFF"/>
        </w:rPr>
        <w:t>。</w:t>
      </w:r>
    </w:p>
    <w:p w:rsidR="00AC62A0" w:rsidRDefault="00323016" w:rsidP="00594173">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0321A1" w:rsidRDefault="000321A1" w:rsidP="00492111">
      <w:pPr>
        <w:autoSpaceDE w:val="0"/>
        <w:autoSpaceDN w:val="0"/>
        <w:adjustRightInd w:val="0"/>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B46471" w:rsidRDefault="00B46471"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46471">
              <w:rPr>
                <w:rFonts w:asciiTheme="minorEastAsia" w:hAnsiTheme="minorEastAsia" w:cs="仿宋_GB2312" w:hint="eastAsia"/>
                <w:sz w:val="24"/>
                <w:szCs w:val="24"/>
              </w:rPr>
              <w:t>国民体质一站式数据采集上传设备</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8579E6">
              <w:rPr>
                <w:rFonts w:asciiTheme="minorEastAsia" w:hAnsiTheme="minorEastAsia" w:cs="仿宋_GB2312" w:hint="eastAsia"/>
                <w:sz w:val="24"/>
                <w:szCs w:val="24"/>
              </w:rPr>
              <w:t>120</w:t>
            </w:r>
            <w:r w:rsidR="00343C9F">
              <w:rPr>
                <w:rFonts w:asciiTheme="minorEastAsia" w:hAnsiTheme="minorEastAsia" w:cs="仿宋_GB2312" w:hint="eastAsia"/>
                <w:sz w:val="24"/>
                <w:szCs w:val="24"/>
              </w:rPr>
              <w:t>-</w:t>
            </w:r>
            <w:r w:rsidR="00BA0CBB">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B46471" w:rsidRDefault="00323016" w:rsidP="000C4012">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项目内容：</w:t>
            </w:r>
            <w:r w:rsidR="00B46471" w:rsidRPr="007D3203">
              <w:rPr>
                <w:rFonts w:asciiTheme="minorEastAsia" w:hAnsiTheme="minorEastAsia" w:cs="仿宋" w:hint="eastAsia"/>
                <w:color w:val="000000"/>
                <w:kern w:val="0"/>
                <w:sz w:val="24"/>
                <w:szCs w:val="24"/>
                <w:shd w:val="clear" w:color="auto" w:fill="FFFFFF"/>
              </w:rPr>
              <w:t>国民体质监测仪器5套</w:t>
            </w:r>
          </w:p>
          <w:p w:rsidR="00F51389" w:rsidRPr="000C4012" w:rsidRDefault="00323016" w:rsidP="00D33198">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B46471">
              <w:rPr>
                <w:rFonts w:asciiTheme="minorEastAsia" w:hAnsiTheme="minorEastAsia" w:cs="仿宋_GB2312" w:hint="eastAsia"/>
                <w:sz w:val="24"/>
                <w:szCs w:val="24"/>
              </w:rPr>
              <w:t>许昌市</w:t>
            </w:r>
            <w:r w:rsidR="00D33198">
              <w:rPr>
                <w:rFonts w:asciiTheme="minorEastAsia" w:hAnsiTheme="minorEastAsia" w:cs="仿宋_GB2312" w:hint="eastAsia"/>
                <w:sz w:val="24"/>
                <w:szCs w:val="24"/>
              </w:rPr>
              <w:t>体育馆</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w:t>
            </w:r>
            <w:r w:rsidR="00B46471">
              <w:rPr>
                <w:rFonts w:asciiTheme="minorEastAsia" w:hAnsiTheme="minorEastAsia" w:cs="仿宋" w:hint="eastAsia"/>
                <w:color w:val="000000"/>
                <w:kern w:val="0"/>
                <w:sz w:val="24"/>
                <w:shd w:val="clear" w:color="auto" w:fill="FFFFFF"/>
              </w:rPr>
              <w:t>市体育局</w:t>
            </w:r>
          </w:p>
          <w:p w:rsidR="00D33198"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46471">
              <w:rPr>
                <w:rFonts w:asciiTheme="minorEastAsia" w:hAnsiTheme="minorEastAsia" w:cs="仿宋_GB2312" w:hint="eastAsia"/>
                <w:sz w:val="24"/>
                <w:szCs w:val="24"/>
              </w:rPr>
              <w:t>许昌市创业中心B座15楼</w:t>
            </w:r>
          </w:p>
          <w:p w:rsidR="00F51389" w:rsidRPr="00A10179" w:rsidRDefault="00323016" w:rsidP="00D33198">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D33198">
              <w:rPr>
                <w:rFonts w:asciiTheme="minorEastAsia" w:hAnsiTheme="minorEastAsia" w:cs="仿宋" w:hint="eastAsia"/>
                <w:color w:val="000000"/>
                <w:kern w:val="0"/>
                <w:sz w:val="24"/>
                <w:shd w:val="clear" w:color="auto" w:fill="FFFFFF"/>
              </w:rPr>
              <w:t>王先生</w:t>
            </w:r>
            <w:r w:rsidR="000C4012" w:rsidRPr="00E10DD2">
              <w:rPr>
                <w:rFonts w:asciiTheme="minorEastAsia" w:hAnsiTheme="minorEastAsia" w:cs="仿宋" w:hint="eastAsia"/>
                <w:color w:val="000000"/>
                <w:kern w:val="0"/>
                <w:sz w:val="24"/>
                <w:shd w:val="clear" w:color="auto" w:fill="FFFFFF"/>
              </w:rPr>
              <w:t>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D33198">
              <w:rPr>
                <w:rFonts w:asciiTheme="minorEastAsia" w:hAnsiTheme="minorEastAsia" w:cs="仿宋" w:hint="eastAsia"/>
                <w:color w:val="000000"/>
                <w:kern w:val="0"/>
                <w:sz w:val="24"/>
                <w:shd w:val="clear" w:color="auto" w:fill="FFFFFF"/>
              </w:rPr>
              <w:t>3782272126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32CE3" w:rsidRPr="00132CE3" w:rsidRDefault="000C6CBE" w:rsidP="00132CE3">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132CE3" w:rsidRPr="00132CE3">
              <w:rPr>
                <w:rFonts w:asciiTheme="minorEastAsia" w:hAnsiTheme="minorEastAsia" w:cs="宋体" w:hint="eastAsia"/>
                <w:b/>
                <w:kern w:val="0"/>
                <w:sz w:val="24"/>
                <w:szCs w:val="24"/>
                <w:lang w:val="zh-CN"/>
              </w:rPr>
              <w:t>未被列入“信用中国”网站</w:t>
            </w:r>
            <w:r w:rsidR="00132CE3" w:rsidRPr="00132CE3">
              <w:rPr>
                <w:rFonts w:asciiTheme="minorEastAsia" w:hAnsiTheme="minorEastAsia" w:cs="宋体"/>
                <w:b/>
                <w:kern w:val="0"/>
                <w:sz w:val="24"/>
                <w:szCs w:val="24"/>
                <w:lang w:val="zh-CN"/>
              </w:rPr>
              <w:t>(www.creditchina.gov.cn)</w:t>
            </w:r>
            <w:r w:rsidR="00132CE3" w:rsidRPr="00132CE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132CE3" w:rsidRPr="00132CE3">
              <w:rPr>
                <w:rFonts w:asciiTheme="minorEastAsia" w:hAnsiTheme="minorEastAsia" w:cs="宋体"/>
                <w:b/>
                <w:kern w:val="0"/>
                <w:sz w:val="24"/>
                <w:szCs w:val="24"/>
                <w:lang w:val="zh-CN"/>
              </w:rPr>
              <w:t xml:space="preserve"> (www.ccgp.gov.cn)</w:t>
            </w:r>
            <w:r w:rsidR="00132CE3" w:rsidRPr="00132CE3">
              <w:rPr>
                <w:rFonts w:asciiTheme="minorEastAsia" w:hAnsiTheme="minorEastAsia" w:cs="宋体" w:hint="eastAsia"/>
                <w:b/>
                <w:kern w:val="0"/>
                <w:sz w:val="24"/>
                <w:szCs w:val="24"/>
                <w:lang w:val="zh-CN"/>
              </w:rPr>
              <w:t>政府采购严重违法失信行为记录名单的投标人；“国家企业信用公示系统”网站（</w:t>
            </w:r>
            <w:r w:rsidR="00132CE3" w:rsidRPr="00132CE3">
              <w:rPr>
                <w:rFonts w:asciiTheme="minorEastAsia" w:hAnsiTheme="minorEastAsia" w:cs="宋体"/>
                <w:b/>
                <w:kern w:val="0"/>
                <w:sz w:val="24"/>
                <w:szCs w:val="24"/>
                <w:lang w:val="zh-CN"/>
              </w:rPr>
              <w:t>www.gsxt.gov.cn</w:t>
            </w:r>
            <w:r w:rsidR="00132CE3" w:rsidRPr="00132CE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132CE3" w:rsidRPr="00132CE3" w:rsidRDefault="00132CE3" w:rsidP="00132CE3">
            <w:pPr>
              <w:autoSpaceDE w:val="0"/>
              <w:autoSpaceDN w:val="0"/>
              <w:spacing w:line="360" w:lineRule="auto"/>
              <w:contextualSpacing/>
              <w:rPr>
                <w:rFonts w:asciiTheme="minorEastAsia" w:hAnsiTheme="minorEastAsia" w:cs="宋体"/>
                <w:kern w:val="0"/>
                <w:sz w:val="24"/>
                <w:szCs w:val="24"/>
              </w:rPr>
            </w:pPr>
            <w:r w:rsidRPr="00132CE3">
              <w:rPr>
                <w:rFonts w:asciiTheme="minorEastAsia" w:hAnsiTheme="minorEastAsia" w:cs="宋体" w:hint="eastAsia"/>
                <w:kern w:val="0"/>
                <w:sz w:val="24"/>
                <w:szCs w:val="24"/>
              </w:rPr>
              <w:lastRenderedPageBreak/>
              <w:t>1、查询渠道：“信用中国”网站（</w:t>
            </w:r>
            <w:r w:rsidRPr="00132CE3">
              <w:rPr>
                <w:rFonts w:asciiTheme="minorEastAsia" w:hAnsiTheme="minorEastAsia" w:cs="宋体"/>
                <w:kern w:val="0"/>
                <w:sz w:val="24"/>
                <w:szCs w:val="24"/>
              </w:rPr>
              <w:t>www.creditchina.gov.cn</w:t>
            </w:r>
            <w:r w:rsidRPr="00132CE3">
              <w:rPr>
                <w:rFonts w:asciiTheme="minorEastAsia" w:hAnsiTheme="minorEastAsia" w:cs="宋体" w:hint="eastAsia"/>
                <w:kern w:val="0"/>
                <w:sz w:val="24"/>
                <w:szCs w:val="24"/>
              </w:rPr>
              <w:t>）和“中国政府采购网”（</w:t>
            </w:r>
            <w:r w:rsidRPr="00132CE3">
              <w:rPr>
                <w:rFonts w:asciiTheme="minorEastAsia" w:hAnsiTheme="minorEastAsia" w:cs="宋体"/>
                <w:kern w:val="0"/>
                <w:sz w:val="24"/>
                <w:szCs w:val="24"/>
              </w:rPr>
              <w:t>www.ccgp.gov.cn</w:t>
            </w:r>
            <w:r w:rsidRPr="00132CE3">
              <w:rPr>
                <w:rFonts w:asciiTheme="minorEastAsia" w:hAnsiTheme="minorEastAsia" w:cs="宋体" w:hint="eastAsia"/>
                <w:kern w:val="0"/>
                <w:sz w:val="24"/>
                <w:szCs w:val="24"/>
              </w:rPr>
              <w:t>）；“国家企业信用公示系统”网站（</w:t>
            </w:r>
            <w:r w:rsidRPr="00132CE3">
              <w:rPr>
                <w:rFonts w:asciiTheme="minorEastAsia" w:hAnsiTheme="minorEastAsia" w:cs="宋体"/>
                <w:kern w:val="0"/>
                <w:sz w:val="24"/>
                <w:szCs w:val="24"/>
              </w:rPr>
              <w:t>www.gsxt.gov.cn</w:t>
            </w:r>
            <w:r w:rsidRPr="00132CE3">
              <w:rPr>
                <w:rFonts w:asciiTheme="minorEastAsia" w:hAnsiTheme="minorEastAsia" w:cs="宋体" w:hint="eastAsia"/>
                <w:kern w:val="0"/>
                <w:sz w:val="24"/>
                <w:szCs w:val="24"/>
              </w:rPr>
              <w:t>）；</w:t>
            </w:r>
          </w:p>
          <w:p w:rsidR="00132CE3" w:rsidRPr="00132CE3" w:rsidRDefault="00132CE3" w:rsidP="00132CE3">
            <w:pPr>
              <w:autoSpaceDE w:val="0"/>
              <w:autoSpaceDN w:val="0"/>
              <w:spacing w:line="360" w:lineRule="auto"/>
              <w:contextualSpacing/>
              <w:rPr>
                <w:rFonts w:asciiTheme="minorEastAsia" w:hAnsiTheme="minorEastAsia" w:cs="宋体"/>
                <w:kern w:val="0"/>
                <w:sz w:val="24"/>
                <w:szCs w:val="24"/>
              </w:rPr>
            </w:pPr>
            <w:r w:rsidRPr="00132CE3">
              <w:rPr>
                <w:rFonts w:asciiTheme="minorEastAsia" w:hAnsiTheme="minorEastAsia" w:cs="宋体" w:hint="eastAsia"/>
                <w:kern w:val="0"/>
                <w:sz w:val="24"/>
                <w:szCs w:val="24"/>
              </w:rPr>
              <w:t>2、截止时间：同投标截止时间；</w:t>
            </w:r>
          </w:p>
          <w:p w:rsidR="00132CE3" w:rsidRPr="00132CE3" w:rsidRDefault="00132CE3" w:rsidP="00132CE3">
            <w:pPr>
              <w:autoSpaceDE w:val="0"/>
              <w:autoSpaceDN w:val="0"/>
              <w:spacing w:line="360" w:lineRule="auto"/>
              <w:contextualSpacing/>
              <w:rPr>
                <w:rFonts w:asciiTheme="minorEastAsia" w:hAnsiTheme="minorEastAsia" w:cs="宋体"/>
                <w:kern w:val="0"/>
                <w:sz w:val="24"/>
                <w:szCs w:val="24"/>
              </w:rPr>
            </w:pPr>
            <w:r w:rsidRPr="00132C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32CE3" w:rsidRPr="00132CE3" w:rsidRDefault="00132CE3" w:rsidP="00132CE3">
            <w:pPr>
              <w:autoSpaceDE w:val="0"/>
              <w:autoSpaceDN w:val="0"/>
              <w:spacing w:line="360" w:lineRule="auto"/>
              <w:contextualSpacing/>
              <w:rPr>
                <w:rFonts w:asciiTheme="minorEastAsia" w:hAnsiTheme="minorEastAsia" w:cs="宋体"/>
                <w:kern w:val="0"/>
                <w:sz w:val="24"/>
                <w:szCs w:val="24"/>
              </w:rPr>
            </w:pPr>
            <w:r w:rsidRPr="00132CE3">
              <w:rPr>
                <w:rFonts w:asciiTheme="minorEastAsia" w:hAnsiTheme="minorEastAsia" w:cs="宋体"/>
                <w:kern w:val="0"/>
                <w:sz w:val="24"/>
                <w:szCs w:val="24"/>
              </w:rPr>
              <w:t>4</w:t>
            </w:r>
            <w:r w:rsidRPr="00132CE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132CE3" w:rsidP="00132CE3">
            <w:pPr>
              <w:autoSpaceDE w:val="0"/>
              <w:autoSpaceDN w:val="0"/>
              <w:spacing w:line="360" w:lineRule="auto"/>
              <w:contextualSpacing/>
              <w:rPr>
                <w:rFonts w:asciiTheme="minorEastAsia" w:hAnsiTheme="minorEastAsia" w:cs="仿宋_GB2312"/>
                <w:sz w:val="24"/>
                <w:szCs w:val="24"/>
              </w:rPr>
            </w:pPr>
            <w:r w:rsidRPr="00132CE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F43BE3"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F43BE3"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33198"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750000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F43BE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F43BE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F43BE3"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F43BE3"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BA0CB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6E3CEF">
              <w:rPr>
                <w:rFonts w:asciiTheme="minorEastAsia" w:hAnsiTheme="minorEastAsia" w:cs="宋体" w:hint="eastAsia"/>
                <w:bCs/>
                <w:sz w:val="24"/>
                <w:szCs w:val="24"/>
                <w:lang w:val="zh-CN"/>
              </w:rPr>
              <w:t>11</w:t>
            </w:r>
            <w:r w:rsidR="00F51389" w:rsidRPr="001F254C">
              <w:rPr>
                <w:rFonts w:asciiTheme="minorEastAsia" w:hAnsiTheme="minorEastAsia" w:cs="宋体" w:hint="eastAsia"/>
                <w:bCs/>
                <w:sz w:val="24"/>
                <w:szCs w:val="24"/>
                <w:lang w:val="zh-CN"/>
              </w:rPr>
              <w:t>月</w:t>
            </w:r>
            <w:r w:rsidR="006E3CEF">
              <w:rPr>
                <w:rFonts w:asciiTheme="minorEastAsia" w:hAnsiTheme="minorEastAsia" w:cs="宋体" w:hint="eastAsia"/>
                <w:bCs/>
                <w:sz w:val="24"/>
                <w:szCs w:val="24"/>
                <w:lang w:val="zh-CN"/>
              </w:rPr>
              <w:t>15</w:t>
            </w:r>
            <w:r w:rsidR="00F51389" w:rsidRPr="001F254C">
              <w:rPr>
                <w:rFonts w:asciiTheme="minorEastAsia" w:hAnsiTheme="minorEastAsia" w:cs="宋体" w:hint="eastAsia"/>
                <w:bCs/>
                <w:sz w:val="24"/>
                <w:szCs w:val="24"/>
                <w:lang w:val="zh-CN"/>
              </w:rPr>
              <w:t>日</w:t>
            </w:r>
            <w:r w:rsidR="006E3CE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BA0CB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6E3CEF">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D33198">
              <w:rPr>
                <w:rFonts w:asciiTheme="minorEastAsia" w:hAnsiTheme="minorEastAsia" w:cs="仿宋_GB2312" w:hint="eastAsia"/>
                <w:sz w:val="24"/>
                <w:szCs w:val="24"/>
                <w:lang w:val="zh-CN"/>
              </w:rPr>
              <w:t>伍仟</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w:t>
            </w:r>
            <w:r w:rsidR="00D33198">
              <w:rPr>
                <w:rFonts w:asciiTheme="minorEastAsia" w:hAnsiTheme="minorEastAsia" w:cs="仿宋_GB2312" w:hint="eastAsia"/>
                <w:sz w:val="24"/>
                <w:szCs w:val="24"/>
                <w:lang w:val="zh-CN"/>
              </w:rPr>
              <w:t>5</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F43BE3"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F43BE3"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33198" w:rsidRPr="00343C9F">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F43BE3"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F43BE3"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F43BE3"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F43BE3"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F43BE3"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343C9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343C9F">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部，联系电话：0374-296</w:t>
            </w:r>
            <w:r w:rsidR="00343C9F">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D3319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F43BE3"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323016" w:rsidRDefault="00323016" w:rsidP="00CC5CDE">
      <w:pPr>
        <w:widowControl/>
        <w:ind w:firstLineChars="850" w:firstLine="3072"/>
        <w:jc w:val="left"/>
        <w:rPr>
          <w:rFonts w:asciiTheme="majorEastAsia" w:eastAsiaTheme="majorEastAsia" w:hAnsiTheme="majorEastAsia" w:cs="宋体"/>
          <w:b/>
          <w:kern w:val="0"/>
          <w:sz w:val="36"/>
          <w:szCs w:val="36"/>
        </w:rPr>
      </w:pPr>
    </w:p>
    <w:p w:rsidR="00D33198" w:rsidRDefault="00D33198" w:rsidP="006E3CEF">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132CE3" w:rsidRPr="00132CE3" w:rsidRDefault="00132CE3" w:rsidP="00132CE3">
      <w:pPr>
        <w:pStyle w:val="a7"/>
        <w:widowControl/>
        <w:shd w:val="clear" w:color="auto" w:fill="FFFFFF"/>
        <w:spacing w:line="360" w:lineRule="auto"/>
        <w:contextualSpacing/>
        <w:jc w:val="left"/>
        <w:rPr>
          <w:rFonts w:asciiTheme="minorEastAsia" w:hAnsiTheme="minorEastAsia" w:cs="宋体"/>
          <w:b/>
          <w:kern w:val="0"/>
        </w:rPr>
      </w:pPr>
      <w:r w:rsidRPr="00132CE3">
        <w:rPr>
          <w:rFonts w:asciiTheme="minorEastAsia" w:hAnsiTheme="minorEastAsia" w:cs="宋体"/>
          <w:kern w:val="0"/>
        </w:rPr>
        <w:t>3.</w:t>
      </w:r>
      <w:r w:rsidRPr="00132CE3">
        <w:rPr>
          <w:rFonts w:asciiTheme="minorEastAsia" w:hAnsiTheme="minorEastAsia" w:cs="宋体" w:hint="eastAsia"/>
          <w:kern w:val="0"/>
        </w:rPr>
        <w:t>3</w:t>
      </w:r>
      <w:r w:rsidRPr="00132CE3">
        <w:rPr>
          <w:rFonts w:asciiTheme="minorEastAsia" w:hAnsiTheme="minorEastAsia" w:cs="宋体"/>
          <w:kern w:val="0"/>
        </w:rPr>
        <w:t xml:space="preserve"> </w:t>
      </w:r>
      <w:r w:rsidRPr="00132CE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32CE3">
        <w:rPr>
          <w:rFonts w:asciiTheme="minorEastAsia" w:hAnsiTheme="minorEastAsia" w:cs="仿宋_GB2312"/>
          <w:shd w:val="clear" w:color="auto" w:fill="FFFFFF"/>
        </w:rPr>
        <w:t>政府采购严重违法失信名单</w:t>
      </w:r>
      <w:r w:rsidRPr="00132CE3">
        <w:rPr>
          <w:rFonts w:asciiTheme="minorEastAsia" w:hAnsiTheme="minorEastAsia" w:cs="仿宋_GB2312" w:hint="eastAsia"/>
          <w:shd w:val="clear" w:color="auto" w:fill="FFFFFF"/>
        </w:rPr>
        <w:t>、</w:t>
      </w:r>
      <w:r w:rsidRPr="00132CE3">
        <w:rPr>
          <w:rFonts w:asciiTheme="minorEastAsia" w:hAnsiTheme="minorEastAsia" w:cs="宋体" w:hint="eastAsia"/>
          <w:kern w:val="0"/>
        </w:rPr>
        <w:t>政府采购严重违法失信行为记录名单、</w:t>
      </w:r>
      <w:r w:rsidRPr="00132CE3">
        <w:rPr>
          <w:rFonts w:ascii="宋体" w:hAnsi="宋体" w:cs="仿宋_GB2312" w:hint="eastAsia"/>
          <w:b/>
          <w:shd w:val="clear" w:color="auto" w:fill="FFFFFF"/>
        </w:rPr>
        <w:t>严重违法失信企业名单（黑名单）</w:t>
      </w:r>
      <w:r w:rsidRPr="00132CE3">
        <w:rPr>
          <w:rFonts w:asciiTheme="minorEastAsia" w:hAnsiTheme="minorEastAsia" w:cs="宋体" w:hint="eastAsia"/>
          <w:kern w:val="0"/>
        </w:rPr>
        <w:t>（联合体形式投标的，联合体成员存在不良信用记录，视同联合体存在不良信用记录）。</w:t>
      </w:r>
      <w:r w:rsidRPr="00132CE3">
        <w:rPr>
          <w:rFonts w:asciiTheme="minorEastAsia" w:hAnsiTheme="minorEastAsia" w:cs="宋体" w:hint="eastAsia"/>
          <w:b/>
          <w:kern w:val="0"/>
        </w:rPr>
        <w:t>(本项目投标截止时间前三年内供应商信用记录情况)</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（1）查询渠道：“信用中国”网站（</w:t>
      </w:r>
      <w:r w:rsidRPr="00132CE3">
        <w:rPr>
          <w:rFonts w:asciiTheme="minorEastAsia" w:hAnsiTheme="minorEastAsia" w:cs="宋体"/>
          <w:kern w:val="0"/>
          <w:sz w:val="24"/>
          <w:szCs w:val="24"/>
        </w:rPr>
        <w:t>www.creditchina.gov.cn</w:t>
      </w:r>
      <w:r w:rsidRPr="00132CE3">
        <w:rPr>
          <w:rFonts w:asciiTheme="minorEastAsia" w:hAnsiTheme="minorEastAsia" w:cs="宋体" w:hint="eastAsia"/>
          <w:kern w:val="0"/>
          <w:sz w:val="24"/>
          <w:szCs w:val="24"/>
        </w:rPr>
        <w:t>）和“中国政府采购网”（</w:t>
      </w:r>
      <w:r w:rsidRPr="00132CE3">
        <w:rPr>
          <w:rFonts w:asciiTheme="minorEastAsia" w:hAnsiTheme="minorEastAsia" w:cs="宋体"/>
          <w:kern w:val="0"/>
          <w:sz w:val="24"/>
          <w:szCs w:val="24"/>
        </w:rPr>
        <w:t>www.ccgp.gov.cn</w:t>
      </w:r>
      <w:r w:rsidRPr="00132CE3">
        <w:rPr>
          <w:rFonts w:asciiTheme="minorEastAsia" w:hAnsiTheme="minorEastAsia" w:cs="宋体" w:hint="eastAsia"/>
          <w:kern w:val="0"/>
          <w:sz w:val="24"/>
          <w:szCs w:val="24"/>
        </w:rPr>
        <w:t>）；</w:t>
      </w:r>
      <w:r w:rsidRPr="00132CE3">
        <w:rPr>
          <w:rFonts w:ascii="宋体" w:hAnsi="宋体" w:cs="宋体" w:hint="eastAsia"/>
          <w:kern w:val="0"/>
          <w:sz w:val="24"/>
          <w:szCs w:val="24"/>
        </w:rPr>
        <w:t>“</w:t>
      </w:r>
      <w:r w:rsidRPr="00132CE3">
        <w:rPr>
          <w:rFonts w:ascii="宋体" w:hAnsi="宋体" w:cs="宋体" w:hint="eastAsia"/>
          <w:kern w:val="0"/>
          <w:sz w:val="24"/>
          <w:szCs w:val="24"/>
          <w:lang w:val="zh-CN"/>
        </w:rPr>
        <w:t>国家企业信用公示系统</w:t>
      </w:r>
      <w:r w:rsidRPr="00132CE3">
        <w:rPr>
          <w:rFonts w:ascii="宋体" w:hAnsi="宋体" w:cs="宋体" w:hint="eastAsia"/>
          <w:kern w:val="0"/>
          <w:sz w:val="24"/>
          <w:szCs w:val="24"/>
        </w:rPr>
        <w:t>”</w:t>
      </w:r>
      <w:r w:rsidRPr="00132CE3">
        <w:rPr>
          <w:rFonts w:ascii="宋体" w:hAnsi="宋体" w:cs="宋体" w:hint="eastAsia"/>
          <w:kern w:val="0"/>
          <w:sz w:val="24"/>
          <w:szCs w:val="24"/>
          <w:lang w:val="zh-CN"/>
        </w:rPr>
        <w:t>网站</w:t>
      </w:r>
      <w:r w:rsidRPr="00132CE3">
        <w:rPr>
          <w:rFonts w:ascii="宋体" w:hAnsi="宋体" w:cs="宋体" w:hint="eastAsia"/>
          <w:kern w:val="0"/>
          <w:sz w:val="24"/>
          <w:szCs w:val="24"/>
        </w:rPr>
        <w:t>（</w:t>
      </w:r>
      <w:r w:rsidRPr="00132CE3">
        <w:rPr>
          <w:rFonts w:ascii="宋体" w:hAnsi="宋体" w:cs="宋体"/>
          <w:kern w:val="0"/>
          <w:sz w:val="24"/>
          <w:szCs w:val="24"/>
        </w:rPr>
        <w:t>www.gsxt.gov.cn</w:t>
      </w:r>
      <w:r w:rsidRPr="00132CE3">
        <w:rPr>
          <w:rFonts w:ascii="宋体" w:hAnsi="宋体" w:cs="宋体" w:hint="eastAsia"/>
          <w:kern w:val="0"/>
          <w:sz w:val="24"/>
          <w:szCs w:val="24"/>
        </w:rPr>
        <w:t>）；</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（2）截止时间：同投标截止时间；</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132CE3" w:rsidRPr="00132CE3" w:rsidRDefault="00132CE3" w:rsidP="00132CE3">
      <w:pPr>
        <w:autoSpaceDE w:val="0"/>
        <w:autoSpaceDN w:val="0"/>
        <w:spacing w:line="360" w:lineRule="auto"/>
        <w:contextualSpacing/>
        <w:mirrorIndents/>
        <w:rPr>
          <w:rFonts w:asciiTheme="minorEastAsia" w:hAnsiTheme="minorEastAsia" w:cs="宋体"/>
          <w:b/>
          <w:kern w:val="0"/>
          <w:sz w:val="24"/>
          <w:szCs w:val="24"/>
        </w:rPr>
      </w:pPr>
      <w:r w:rsidRPr="00132CE3">
        <w:rPr>
          <w:rFonts w:asciiTheme="minorEastAsia" w:hAnsiTheme="minorEastAsia" w:cs="宋体" w:hint="eastAsia"/>
          <w:b/>
          <w:kern w:val="0"/>
          <w:sz w:val="24"/>
          <w:szCs w:val="24"/>
        </w:rPr>
        <w:t>11.招标文件的澄清或修改</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11</w:t>
      </w:r>
      <w:r w:rsidRPr="00132CE3">
        <w:rPr>
          <w:rFonts w:asciiTheme="minorEastAsia" w:hAnsiTheme="minorEastAsia" w:cs="宋体"/>
          <w:kern w:val="0"/>
          <w:sz w:val="24"/>
          <w:szCs w:val="24"/>
        </w:rPr>
        <w:t>.</w:t>
      </w:r>
      <w:r w:rsidRPr="00132CE3">
        <w:rPr>
          <w:rFonts w:asciiTheme="minorEastAsia" w:hAnsiTheme="minorEastAsia" w:cs="宋体" w:hint="eastAsia"/>
          <w:kern w:val="0"/>
          <w:sz w:val="24"/>
          <w:szCs w:val="24"/>
        </w:rPr>
        <w:t>2</w:t>
      </w:r>
      <w:r w:rsidRPr="00132CE3">
        <w:rPr>
          <w:rFonts w:asciiTheme="minorEastAsia" w:hAnsiTheme="minorEastAsia" w:cs="宋体"/>
          <w:kern w:val="0"/>
          <w:sz w:val="24"/>
          <w:szCs w:val="24"/>
        </w:rPr>
        <w:t xml:space="preserve"> </w:t>
      </w:r>
      <w:r w:rsidRPr="00132CE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32CE3">
        <w:rPr>
          <w:rFonts w:asciiTheme="minorEastAsia" w:hAnsiTheme="minorEastAsia" w:cs="宋体"/>
          <w:kern w:val="0"/>
          <w:sz w:val="24"/>
          <w:szCs w:val="24"/>
        </w:rPr>
        <w:t>15</w:t>
      </w:r>
      <w:r w:rsidRPr="00132CE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32CE3" w:rsidRPr="00132CE3" w:rsidRDefault="00132CE3" w:rsidP="00132CE3">
      <w:pPr>
        <w:autoSpaceDE w:val="0"/>
        <w:autoSpaceDN w:val="0"/>
        <w:spacing w:line="360" w:lineRule="auto"/>
        <w:contextualSpacing/>
        <w:mirrorIndents/>
        <w:rPr>
          <w:rFonts w:asciiTheme="minorEastAsia" w:hAnsiTheme="minorEastAsia" w:cs="宋体"/>
          <w:kern w:val="0"/>
          <w:sz w:val="24"/>
          <w:szCs w:val="24"/>
        </w:rPr>
      </w:pPr>
      <w:r w:rsidRPr="00132CE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32CE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w:t>
      </w:r>
      <w:r w:rsidRPr="00CC5CDE">
        <w:rPr>
          <w:rFonts w:asciiTheme="minorEastAsia" w:hAnsiTheme="minorEastAsia" w:cs="仿宋_GB2312" w:hint="eastAsia"/>
          <w:sz w:val="24"/>
          <w:szCs w:val="24"/>
          <w:lang w:val="zh-CN"/>
        </w:rPr>
        <w:lastRenderedPageBreak/>
        <w:t>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132CE3" w:rsidRPr="00132CE3" w:rsidRDefault="00132CE3" w:rsidP="00132CE3">
      <w:pPr>
        <w:pStyle w:val="a3"/>
        <w:spacing w:line="360" w:lineRule="auto"/>
        <w:rPr>
          <w:rFonts w:ascii="宋体" w:hAnsi="宋体" w:cs="宋体"/>
          <w:szCs w:val="24"/>
        </w:rPr>
      </w:pPr>
      <w:r w:rsidRPr="00132CE3">
        <w:rPr>
          <w:rFonts w:asciiTheme="minorEastAsia" w:hAnsiTheme="minorEastAsia" w:cs="仿宋_GB2312" w:hint="eastAsia"/>
          <w:szCs w:val="24"/>
          <w:lang w:val="zh-CN"/>
        </w:rPr>
        <w:t>30.3</w:t>
      </w:r>
      <w:r w:rsidRPr="00132CE3">
        <w:rPr>
          <w:rFonts w:ascii="宋体" w:hAnsi="宋体" w:cs="宋体" w:hint="eastAsia"/>
          <w:szCs w:val="24"/>
        </w:rPr>
        <w:t>投标人有下列情形之一的，处以采购金额千分之五以上千</w:t>
      </w:r>
      <w:proofErr w:type="gramStart"/>
      <w:r w:rsidRPr="00132CE3">
        <w:rPr>
          <w:rFonts w:ascii="宋体" w:hAnsi="宋体" w:cs="宋体" w:hint="eastAsia"/>
          <w:szCs w:val="24"/>
        </w:rPr>
        <w:t>分之十</w:t>
      </w:r>
      <w:proofErr w:type="gramEnd"/>
      <w:r w:rsidRPr="00132CE3">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（一）提供虚假材料谋取中标、成交的；</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（二）采取不正当手段诋毁、排挤其他供应商的；</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（三）与采购人、其他供应商或者采购代理机构恶意串通的；</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（四）向采购人、采购代理机构行贿或者提供其他不正当利益的；</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（五）在招标采购过程中与采购人进行协商谈判的；</w:t>
      </w:r>
    </w:p>
    <w:p w:rsidR="00132CE3" w:rsidRPr="00132CE3" w:rsidRDefault="00132CE3" w:rsidP="00132CE3">
      <w:pPr>
        <w:pStyle w:val="a3"/>
        <w:spacing w:line="360" w:lineRule="auto"/>
        <w:rPr>
          <w:rFonts w:ascii="宋体" w:hAnsi="宋体" w:cs="宋体"/>
          <w:szCs w:val="24"/>
        </w:rPr>
      </w:pPr>
      <w:r w:rsidRPr="00132CE3">
        <w:rPr>
          <w:rFonts w:ascii="宋体" w:hAnsi="宋体" w:cs="宋体" w:hint="eastAsia"/>
          <w:szCs w:val="24"/>
        </w:rPr>
        <w:t>（六）拒绝有关部门监督检查或者提供虚假情况的。</w:t>
      </w:r>
    </w:p>
    <w:p w:rsidR="00132CE3" w:rsidRPr="00132CE3" w:rsidRDefault="00132CE3" w:rsidP="00132CE3">
      <w:pPr>
        <w:pStyle w:val="a3"/>
        <w:spacing w:line="360" w:lineRule="auto"/>
        <w:rPr>
          <w:rFonts w:ascii="宋体" w:hAnsi="宋体" w:cs="宋体"/>
          <w:kern w:val="0"/>
          <w:szCs w:val="24"/>
        </w:rPr>
      </w:pPr>
      <w:r w:rsidRPr="00132CE3">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132CE3" w:rsidRPr="00132CE3" w:rsidRDefault="000936D5" w:rsidP="00132CE3">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132CE3" w:rsidRPr="00132CE3">
        <w:rPr>
          <w:rFonts w:asciiTheme="minorEastAsia" w:hAnsiTheme="minorEastAsia" w:cs="仿宋_GB2312" w:hint="eastAsia"/>
          <w:b/>
          <w:sz w:val="24"/>
          <w:szCs w:val="24"/>
        </w:rPr>
        <w:t>42. 其他</w:t>
      </w:r>
    </w:p>
    <w:p w:rsidR="00132CE3" w:rsidRPr="00132CE3" w:rsidRDefault="00132CE3" w:rsidP="00132CE3">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32CE3">
        <w:rPr>
          <w:rFonts w:asciiTheme="minorEastAsia" w:hAnsiTheme="minorEastAsia" w:cs="宋体" w:hint="eastAsia"/>
          <w:kern w:val="0"/>
          <w:sz w:val="24"/>
          <w:szCs w:val="24"/>
        </w:rPr>
        <w:t>本次招标文件未尽事项，以法律法规规定的为准。</w:t>
      </w:r>
    </w:p>
    <w:p w:rsidR="00F51389" w:rsidRPr="00132CE3"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2CE3" w:rsidRDefault="00132CE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3CEF" w:rsidRDefault="006E3CEF"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6E3CEF" w:rsidRDefault="006E3CEF"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6E3CEF" w:rsidRDefault="006E3CEF"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6E3CEF" w:rsidRDefault="006E3CEF"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132CE3" w:rsidRPr="00132CE3" w:rsidRDefault="00F51389" w:rsidP="00132CE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00132CE3" w:rsidRPr="00132CE3">
              <w:rPr>
                <w:rFonts w:ascii="宋体" w:hAnsi="宋体" w:cs="仿宋_GB2312" w:hint="eastAsia"/>
                <w:b/>
                <w:sz w:val="24"/>
                <w:szCs w:val="24"/>
                <w:shd w:val="clear" w:color="auto" w:fill="FFFFFF"/>
              </w:rPr>
              <w:t>未被列入</w:t>
            </w:r>
            <w:r w:rsidR="00132CE3" w:rsidRPr="00132CE3">
              <w:rPr>
                <w:rFonts w:ascii="宋体" w:cs="仿宋_GB2312" w:hint="eastAsia"/>
                <w:b/>
                <w:sz w:val="24"/>
                <w:szCs w:val="24"/>
                <w:shd w:val="clear" w:color="auto" w:fill="FFFFFF"/>
              </w:rPr>
              <w:t>“</w:t>
            </w:r>
            <w:r w:rsidR="00132CE3" w:rsidRPr="00132CE3">
              <w:rPr>
                <w:rFonts w:ascii="宋体" w:hAnsi="宋体" w:cs="仿宋_GB2312" w:hint="eastAsia"/>
                <w:b/>
                <w:sz w:val="24"/>
                <w:szCs w:val="24"/>
                <w:shd w:val="clear" w:color="auto" w:fill="FFFFFF"/>
              </w:rPr>
              <w:t>信用中国</w:t>
            </w:r>
            <w:r w:rsidR="00132CE3" w:rsidRPr="00132CE3">
              <w:rPr>
                <w:rFonts w:ascii="宋体" w:cs="仿宋_GB2312" w:hint="eastAsia"/>
                <w:b/>
                <w:sz w:val="24"/>
                <w:szCs w:val="24"/>
                <w:shd w:val="clear" w:color="auto" w:fill="FFFFFF"/>
              </w:rPr>
              <w:t>”</w:t>
            </w:r>
            <w:r w:rsidR="00132CE3" w:rsidRPr="00132CE3">
              <w:rPr>
                <w:rFonts w:ascii="宋体" w:hAnsi="宋体" w:cs="仿宋_GB2312" w:hint="eastAsia"/>
                <w:b/>
                <w:sz w:val="24"/>
                <w:szCs w:val="24"/>
                <w:shd w:val="clear" w:color="auto" w:fill="FFFFFF"/>
              </w:rPr>
              <w:t>网站</w:t>
            </w:r>
            <w:r w:rsidR="00132CE3" w:rsidRPr="00132CE3">
              <w:rPr>
                <w:rFonts w:ascii="宋体" w:hAnsi="宋体" w:cs="仿宋_GB2312"/>
                <w:b/>
                <w:sz w:val="24"/>
                <w:szCs w:val="24"/>
                <w:shd w:val="clear" w:color="auto" w:fill="FFFFFF"/>
              </w:rPr>
              <w:t>(www.creditchina.gov.cn)</w:t>
            </w:r>
            <w:r w:rsidR="00132CE3" w:rsidRPr="00132CE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32CE3" w:rsidRPr="00132CE3">
              <w:rPr>
                <w:rFonts w:ascii="宋体" w:hAnsi="宋体" w:cs="仿宋_GB2312"/>
                <w:b/>
                <w:sz w:val="24"/>
                <w:szCs w:val="24"/>
                <w:shd w:val="clear" w:color="auto" w:fill="FFFFFF"/>
              </w:rPr>
              <w:t xml:space="preserve"> (www.ccgp.gov.cn)</w:t>
            </w:r>
            <w:r w:rsidR="00132CE3" w:rsidRPr="00132CE3">
              <w:rPr>
                <w:rFonts w:ascii="宋体" w:hAnsi="宋体" w:cs="仿宋_GB2312" w:hint="eastAsia"/>
                <w:b/>
                <w:sz w:val="24"/>
                <w:szCs w:val="24"/>
                <w:shd w:val="clear" w:color="auto" w:fill="FFFFFF"/>
              </w:rPr>
              <w:t>政府采购严重违法失信行为记录名单的投标人；“</w:t>
            </w:r>
            <w:r w:rsidR="00132CE3" w:rsidRPr="00132CE3">
              <w:rPr>
                <w:rFonts w:ascii="宋体" w:hAnsi="宋体" w:cs="宋体" w:hint="eastAsia"/>
                <w:b/>
                <w:bCs/>
                <w:sz w:val="24"/>
                <w:szCs w:val="24"/>
                <w:lang w:val="zh-CN"/>
              </w:rPr>
              <w:t>国家企业信用公示系统</w:t>
            </w:r>
            <w:r w:rsidR="00132CE3" w:rsidRPr="00132CE3">
              <w:rPr>
                <w:rFonts w:ascii="宋体" w:hAnsi="宋体" w:cs="宋体" w:hint="eastAsia"/>
                <w:b/>
                <w:bCs/>
                <w:sz w:val="24"/>
                <w:szCs w:val="24"/>
              </w:rPr>
              <w:t>”</w:t>
            </w:r>
            <w:r w:rsidR="00132CE3" w:rsidRPr="00132CE3">
              <w:rPr>
                <w:rFonts w:ascii="宋体" w:hAnsi="宋体" w:cs="宋体" w:hint="eastAsia"/>
                <w:b/>
                <w:bCs/>
                <w:sz w:val="24"/>
                <w:szCs w:val="24"/>
                <w:lang w:val="zh-CN"/>
              </w:rPr>
              <w:t>网站</w:t>
            </w:r>
            <w:r w:rsidR="00132CE3" w:rsidRPr="00132CE3">
              <w:rPr>
                <w:rFonts w:ascii="宋体" w:hAnsi="宋体" w:cs="宋体" w:hint="eastAsia"/>
                <w:b/>
                <w:bCs/>
                <w:sz w:val="24"/>
                <w:szCs w:val="24"/>
              </w:rPr>
              <w:t>（</w:t>
            </w:r>
            <w:r w:rsidR="00132CE3" w:rsidRPr="00132CE3">
              <w:rPr>
                <w:rFonts w:ascii="宋体" w:hAnsi="宋体" w:cs="宋体"/>
                <w:b/>
                <w:bCs/>
                <w:sz w:val="24"/>
                <w:szCs w:val="24"/>
              </w:rPr>
              <w:t>www.gsxt.gov.cn</w:t>
            </w:r>
            <w:r w:rsidR="00132CE3" w:rsidRPr="00132CE3">
              <w:rPr>
                <w:rFonts w:ascii="宋体" w:hAnsi="宋体" w:cs="宋体" w:hint="eastAsia"/>
                <w:b/>
                <w:bCs/>
                <w:sz w:val="24"/>
                <w:szCs w:val="24"/>
              </w:rPr>
              <w:t>）</w:t>
            </w:r>
            <w:r w:rsidR="00132CE3" w:rsidRPr="00132CE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32CE3" w:rsidRPr="00132CE3" w:rsidRDefault="00132CE3" w:rsidP="00132CE3">
            <w:pPr>
              <w:spacing w:line="360" w:lineRule="auto"/>
              <w:rPr>
                <w:rFonts w:asciiTheme="minorEastAsia" w:hAnsiTheme="minorEastAsia"/>
                <w:bCs/>
                <w:sz w:val="24"/>
                <w:szCs w:val="24"/>
              </w:rPr>
            </w:pPr>
            <w:r w:rsidRPr="00132CE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32CE3">
              <w:rPr>
                <w:rFonts w:asciiTheme="minorEastAsia" w:hAnsiTheme="minorEastAsia"/>
                <w:bCs/>
                <w:sz w:val="24"/>
                <w:szCs w:val="24"/>
              </w:rPr>
              <w:t>政府采购严重违法失信名单</w:t>
            </w:r>
            <w:r w:rsidRPr="00132CE3">
              <w:rPr>
                <w:rFonts w:asciiTheme="minorEastAsia" w:hAnsiTheme="minorEastAsia" w:hint="eastAsia"/>
                <w:bCs/>
                <w:sz w:val="24"/>
                <w:szCs w:val="24"/>
              </w:rPr>
              <w:t>、政府采购严重违法失信行为记录名单、</w:t>
            </w:r>
            <w:r w:rsidRPr="00132CE3">
              <w:rPr>
                <w:rFonts w:ascii="宋体" w:hAnsi="宋体" w:cs="仿宋_GB2312" w:hint="eastAsia"/>
                <w:b/>
                <w:sz w:val="24"/>
                <w:szCs w:val="24"/>
                <w:shd w:val="clear" w:color="auto" w:fill="FFFFFF"/>
              </w:rPr>
              <w:t>严重违法失信企业名单（黑名单）</w:t>
            </w:r>
            <w:r w:rsidRPr="00132CE3">
              <w:rPr>
                <w:rFonts w:asciiTheme="minorEastAsia" w:hAnsiTheme="minorEastAsia" w:hint="eastAsia"/>
                <w:bCs/>
                <w:sz w:val="24"/>
                <w:szCs w:val="24"/>
              </w:rPr>
              <w:t>（联合体形式投标的，联合体成员存在不良信用记录，视同联合体存在不良信用记录）。</w:t>
            </w:r>
          </w:p>
          <w:p w:rsidR="00132CE3" w:rsidRPr="00132CE3" w:rsidRDefault="00132CE3" w:rsidP="00132CE3">
            <w:pPr>
              <w:spacing w:line="360" w:lineRule="auto"/>
              <w:rPr>
                <w:rFonts w:asciiTheme="minorEastAsia" w:hAnsiTheme="minorEastAsia"/>
                <w:bCs/>
                <w:sz w:val="24"/>
                <w:szCs w:val="24"/>
              </w:rPr>
            </w:pPr>
            <w:r w:rsidRPr="00132CE3">
              <w:rPr>
                <w:rFonts w:asciiTheme="minorEastAsia" w:hAnsiTheme="minorEastAsia" w:hint="eastAsia"/>
                <w:bCs/>
                <w:sz w:val="24"/>
                <w:szCs w:val="24"/>
              </w:rPr>
              <w:t>（1）查询渠道：“信用中国”网站（www.creditchina.gov.cn）和“中国政府采购网”（www.ccgp.gov.cn）；</w:t>
            </w:r>
            <w:r w:rsidRPr="00132CE3">
              <w:rPr>
                <w:rFonts w:ascii="宋体" w:hAnsi="宋体" w:cs="宋体" w:hint="eastAsia"/>
                <w:kern w:val="0"/>
                <w:sz w:val="24"/>
                <w:szCs w:val="24"/>
              </w:rPr>
              <w:t>“</w:t>
            </w:r>
            <w:r w:rsidRPr="00132CE3">
              <w:rPr>
                <w:rFonts w:ascii="宋体" w:hAnsi="宋体" w:cs="宋体" w:hint="eastAsia"/>
                <w:kern w:val="0"/>
                <w:sz w:val="24"/>
                <w:szCs w:val="24"/>
                <w:lang w:val="zh-CN"/>
              </w:rPr>
              <w:t>国家企业信用公示系统</w:t>
            </w:r>
            <w:r w:rsidRPr="00132CE3">
              <w:rPr>
                <w:rFonts w:ascii="宋体" w:hAnsi="宋体" w:cs="宋体" w:hint="eastAsia"/>
                <w:kern w:val="0"/>
                <w:sz w:val="24"/>
                <w:szCs w:val="24"/>
              </w:rPr>
              <w:t>”</w:t>
            </w:r>
            <w:r w:rsidRPr="00132CE3">
              <w:rPr>
                <w:rFonts w:ascii="宋体" w:hAnsi="宋体" w:cs="宋体" w:hint="eastAsia"/>
                <w:kern w:val="0"/>
                <w:sz w:val="24"/>
                <w:szCs w:val="24"/>
                <w:lang w:val="zh-CN"/>
              </w:rPr>
              <w:t>网站</w:t>
            </w:r>
            <w:r w:rsidRPr="00132CE3">
              <w:rPr>
                <w:rFonts w:ascii="宋体" w:hAnsi="宋体" w:cs="宋体" w:hint="eastAsia"/>
                <w:kern w:val="0"/>
                <w:sz w:val="24"/>
                <w:szCs w:val="24"/>
              </w:rPr>
              <w:t>（</w:t>
            </w:r>
            <w:r w:rsidRPr="00132CE3">
              <w:rPr>
                <w:rFonts w:ascii="宋体" w:hAnsi="宋体" w:cs="宋体"/>
                <w:kern w:val="0"/>
                <w:sz w:val="24"/>
                <w:szCs w:val="24"/>
              </w:rPr>
              <w:t>www.gsxt.gov.cn</w:t>
            </w:r>
            <w:r w:rsidRPr="00132CE3">
              <w:rPr>
                <w:rFonts w:ascii="宋体" w:hAnsi="宋体" w:cs="宋体" w:hint="eastAsia"/>
                <w:kern w:val="0"/>
                <w:sz w:val="24"/>
                <w:szCs w:val="24"/>
              </w:rPr>
              <w:t>）；</w:t>
            </w:r>
          </w:p>
          <w:p w:rsidR="00132CE3" w:rsidRPr="00132CE3" w:rsidRDefault="00132CE3" w:rsidP="00132CE3">
            <w:pPr>
              <w:spacing w:line="360" w:lineRule="auto"/>
              <w:rPr>
                <w:rFonts w:asciiTheme="minorEastAsia" w:hAnsiTheme="minorEastAsia"/>
                <w:bCs/>
                <w:sz w:val="24"/>
                <w:szCs w:val="24"/>
              </w:rPr>
            </w:pPr>
            <w:r w:rsidRPr="00132CE3">
              <w:rPr>
                <w:rFonts w:asciiTheme="minorEastAsia" w:hAnsiTheme="minorEastAsia" w:hint="eastAsia"/>
                <w:bCs/>
                <w:sz w:val="24"/>
                <w:szCs w:val="24"/>
              </w:rPr>
              <w:t>（2）截止时间：同投标截止时间；</w:t>
            </w:r>
          </w:p>
          <w:p w:rsidR="00132CE3" w:rsidRPr="00132CE3" w:rsidRDefault="00132CE3" w:rsidP="00132CE3">
            <w:pPr>
              <w:spacing w:line="360" w:lineRule="auto"/>
              <w:rPr>
                <w:rFonts w:asciiTheme="minorEastAsia" w:hAnsiTheme="minorEastAsia"/>
                <w:bCs/>
                <w:sz w:val="24"/>
                <w:szCs w:val="24"/>
              </w:rPr>
            </w:pPr>
            <w:r w:rsidRPr="00132CE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132CE3" w:rsidP="00132CE3">
            <w:pPr>
              <w:spacing w:line="360" w:lineRule="auto"/>
              <w:rPr>
                <w:rFonts w:asciiTheme="minorEastAsia" w:hAnsiTheme="minorEastAsia"/>
                <w:bCs/>
                <w:sz w:val="24"/>
                <w:szCs w:val="24"/>
              </w:rPr>
            </w:pPr>
            <w:r w:rsidRPr="00132CE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32CE3">
              <w:rPr>
                <w:rFonts w:asciiTheme="minorEastAsia" w:hAnsiTheme="minorEastAsia" w:cs="宋体" w:hint="eastAsia"/>
                <w:kern w:val="0"/>
                <w:sz w:val="24"/>
                <w:szCs w:val="24"/>
              </w:rPr>
              <w:t>、严重违法失信企业名单（黑名单）的投标人，</w:t>
            </w:r>
            <w:r w:rsidRPr="00132CE3">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132CE3" w:rsidRPr="00132CE3" w:rsidRDefault="00132CE3" w:rsidP="00132CE3">
      <w:pPr>
        <w:spacing w:line="360" w:lineRule="auto"/>
        <w:ind w:left="480"/>
        <w:contextualSpacing/>
        <w:rPr>
          <w:rFonts w:asciiTheme="minorEastAsia" w:hAnsiTheme="minorEastAsia" w:cs="仿宋_GB2312"/>
          <w:sz w:val="24"/>
          <w:szCs w:val="24"/>
          <w:lang w:val="zh-CN"/>
        </w:rPr>
      </w:pPr>
      <w:r w:rsidRPr="00132CE3">
        <w:rPr>
          <w:rFonts w:asciiTheme="minorEastAsia" w:hAnsiTheme="minorEastAsia" w:cs="仿宋_GB2312" w:hint="eastAsia"/>
          <w:sz w:val="24"/>
          <w:szCs w:val="24"/>
          <w:lang w:val="zh-CN"/>
        </w:rPr>
        <w:t>5）提供虚假材料谋取中标、成交的</w:t>
      </w:r>
    </w:p>
    <w:p w:rsidR="00132CE3" w:rsidRPr="005B5BCB" w:rsidRDefault="00132CE3" w:rsidP="00132CE3">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80"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D33198" w:rsidRPr="007D3203" w:rsidTr="00BA0CBB">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分值构成</w:t>
            </w:r>
          </w:p>
        </w:tc>
        <w:tc>
          <w:tcPr>
            <w:tcW w:w="7563"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D33198">
            <w:pPr>
              <w:widowControl/>
              <w:spacing w:line="360" w:lineRule="atLeast"/>
              <w:ind w:firstLineChars="900" w:firstLine="2160"/>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价格分值：</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u w:val="single"/>
              </w:rPr>
              <w:t>35   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BA0CBB">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商务部分：</w:t>
            </w:r>
            <w:r w:rsidRPr="007D3203">
              <w:rPr>
                <w:rFonts w:asciiTheme="minorEastAsia" w:hAnsiTheme="minorEastAsia" w:cs="仿宋" w:hint="eastAsia"/>
                <w:color w:val="000000"/>
                <w:kern w:val="0"/>
                <w:sz w:val="24"/>
                <w:szCs w:val="24"/>
                <w:u w:val="single"/>
              </w:rPr>
              <w:t>    20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p w:rsidR="00D33198" w:rsidRPr="007D3203" w:rsidRDefault="00D33198" w:rsidP="00BA0CBB">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rPr>
              <w:t xml:space="preserve">   </w:t>
            </w:r>
            <w:r w:rsidRPr="007D3203">
              <w:rPr>
                <w:rFonts w:asciiTheme="minorEastAsia" w:hAnsiTheme="minorEastAsia" w:cs="仿宋" w:hint="eastAsia"/>
                <w:color w:val="000000"/>
                <w:kern w:val="0"/>
                <w:sz w:val="24"/>
                <w:szCs w:val="24"/>
              </w:rPr>
              <w:t>技术部分：</w:t>
            </w:r>
            <w:r w:rsidRPr="007D3203">
              <w:rPr>
                <w:rFonts w:asciiTheme="minorEastAsia" w:hAnsiTheme="minorEastAsia" w:cs="仿宋" w:hint="eastAsia"/>
                <w:color w:val="000000"/>
                <w:kern w:val="0"/>
                <w:sz w:val="24"/>
                <w:szCs w:val="24"/>
                <w:u w:val="single"/>
              </w:rPr>
              <w:t>    45    </w:t>
            </w:r>
            <w:r>
              <w:rPr>
                <w:rFonts w:asciiTheme="minorEastAsia" w:hAnsiTheme="minorEastAsia" w:cs="仿宋" w:hint="eastAsia"/>
                <w:color w:val="000000"/>
                <w:kern w:val="0"/>
                <w:sz w:val="24"/>
                <w:szCs w:val="24"/>
                <w:u w:val="single"/>
              </w:rPr>
              <w:t xml:space="preserve">   </w:t>
            </w:r>
            <w:r w:rsidRPr="007D3203">
              <w:rPr>
                <w:rFonts w:asciiTheme="minorEastAsia" w:hAnsiTheme="minorEastAsia" w:cs="仿宋" w:hint="eastAsia"/>
                <w:color w:val="000000"/>
                <w:kern w:val="0"/>
                <w:sz w:val="24"/>
                <w:szCs w:val="24"/>
              </w:rPr>
              <w:t>分</w:t>
            </w:r>
          </w:p>
        </w:tc>
      </w:tr>
      <w:tr w:rsidR="00D33198" w:rsidRPr="007D3203" w:rsidTr="00BA0CBB">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一、价格部分（满分</w:t>
            </w:r>
            <w:r w:rsidRPr="007D3203">
              <w:rPr>
                <w:rFonts w:asciiTheme="minorEastAsia" w:hAnsiTheme="minorEastAsia" w:cs="仿宋" w:hint="eastAsia"/>
                <w:b/>
                <w:color w:val="000000"/>
                <w:kern w:val="0"/>
                <w:sz w:val="24"/>
                <w:szCs w:val="24"/>
                <w:u w:val="single"/>
              </w:rPr>
              <w:t>  35 </w:t>
            </w:r>
            <w:r w:rsidRPr="007D3203">
              <w:rPr>
                <w:rFonts w:asciiTheme="minorEastAsia" w:hAnsiTheme="minorEastAsia" w:cs="仿宋" w:hint="eastAsia"/>
                <w:b/>
                <w:color w:val="000000"/>
                <w:kern w:val="0"/>
                <w:sz w:val="24"/>
                <w:szCs w:val="24"/>
              </w:rPr>
              <w:t>分）</w:t>
            </w:r>
          </w:p>
        </w:tc>
      </w:tr>
      <w:tr w:rsidR="00D33198" w:rsidRPr="007D3203" w:rsidTr="00BA0CBB">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BA0CBB">
        <w:trPr>
          <w:trHeight w:val="90"/>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w:t>
            </w:r>
          </w:p>
          <w:p w:rsidR="00D33198" w:rsidRPr="007D3203" w:rsidRDefault="00D33198" w:rsidP="00BA0CBB">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评分标准</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评标基准价：满足招标文件要求的有效投标报价中，最低的投标报价为评标基准价。</w:t>
            </w:r>
          </w:p>
          <w:p w:rsidR="00D33198" w:rsidRPr="007D3203" w:rsidRDefault="00D33198" w:rsidP="00BA0CBB">
            <w:pPr>
              <w:widowControl/>
              <w:spacing w:line="90" w:lineRule="atLeast"/>
              <w:jc w:val="left"/>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投标报价得分=（评标基准价/投标报价）</w:t>
            </w:r>
            <w:r w:rsidRPr="007D3203">
              <w:rPr>
                <w:rFonts w:asciiTheme="minorEastAsia" w:hAnsiTheme="minorEastAsia" w:cs="仿宋" w:hint="eastAsia"/>
                <w:color w:val="000000"/>
                <w:kern w:val="0"/>
                <w:sz w:val="24"/>
                <w:szCs w:val="24"/>
              </w:rPr>
              <w:lastRenderedPageBreak/>
              <w:t>×</w:t>
            </w:r>
            <w:r w:rsidRPr="007D3203">
              <w:rPr>
                <w:rFonts w:asciiTheme="minorEastAsia" w:hAnsiTheme="minorEastAsia" w:cs="仿宋" w:hint="eastAsia"/>
                <w:color w:val="000000"/>
                <w:kern w:val="0"/>
                <w:sz w:val="24"/>
                <w:szCs w:val="24"/>
                <w:u w:val="single"/>
              </w:rPr>
              <w:t> 35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9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lastRenderedPageBreak/>
              <w:t> 35 </w:t>
            </w:r>
            <w:r w:rsidRPr="007D3203">
              <w:rPr>
                <w:rFonts w:asciiTheme="minorEastAsia" w:hAnsiTheme="minorEastAsia" w:cs="仿宋" w:hint="eastAsia"/>
                <w:color w:val="000000"/>
                <w:kern w:val="0"/>
                <w:sz w:val="24"/>
                <w:szCs w:val="24"/>
              </w:rPr>
              <w:t>分</w:t>
            </w:r>
          </w:p>
        </w:tc>
      </w:tr>
      <w:tr w:rsidR="00D33198" w:rsidRPr="007D3203" w:rsidTr="00BA0CBB">
        <w:trPr>
          <w:trHeight w:val="591"/>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lastRenderedPageBreak/>
              <w:t>二、商务部分（满分</w:t>
            </w:r>
            <w:r w:rsidRPr="007D3203">
              <w:rPr>
                <w:rFonts w:asciiTheme="minorEastAsia" w:hAnsiTheme="minorEastAsia" w:cs="仿宋" w:hint="eastAsia"/>
                <w:b/>
                <w:color w:val="000000"/>
                <w:kern w:val="0"/>
                <w:sz w:val="24"/>
                <w:szCs w:val="24"/>
                <w:u w:val="single"/>
              </w:rPr>
              <w:t> 20  </w:t>
            </w:r>
            <w:r w:rsidRPr="007D3203">
              <w:rPr>
                <w:rFonts w:asciiTheme="minorEastAsia" w:hAnsiTheme="minorEastAsia" w:cs="仿宋" w:hint="eastAsia"/>
                <w:b/>
                <w:color w:val="000000"/>
                <w:kern w:val="0"/>
                <w:sz w:val="24"/>
                <w:szCs w:val="24"/>
              </w:rPr>
              <w:t>分）</w:t>
            </w:r>
          </w:p>
        </w:tc>
      </w:tr>
      <w:tr w:rsidR="00D33198" w:rsidRPr="007D3203" w:rsidTr="00BA0CBB">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D33198">
        <w:trPr>
          <w:trHeight w:val="830"/>
        </w:trPr>
        <w:tc>
          <w:tcPr>
            <w:tcW w:w="1561"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信誉</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BA0CBB">
            <w:pPr>
              <w:widowControl/>
              <w:spacing w:line="330" w:lineRule="atLeast"/>
              <w:ind w:firstLineChars="200" w:firstLine="480"/>
              <w:jc w:val="left"/>
              <w:rPr>
                <w:rFonts w:asciiTheme="minorEastAsia" w:hAnsiTheme="minorEastAsia" w:cs="宋体"/>
                <w:kern w:val="0"/>
                <w:sz w:val="24"/>
                <w:szCs w:val="24"/>
              </w:rPr>
            </w:pPr>
            <w:r w:rsidRPr="00D33198">
              <w:rPr>
                <w:rFonts w:asciiTheme="minorEastAsia" w:hAnsiTheme="minorEastAsia" w:cs="仿宋" w:hint="eastAsia"/>
                <w:kern w:val="0"/>
                <w:sz w:val="24"/>
                <w:szCs w:val="24"/>
              </w:rPr>
              <w:t>1、</w:t>
            </w:r>
            <w:r w:rsidRPr="00D33198">
              <w:rPr>
                <w:rFonts w:asciiTheme="minorEastAsia" w:hAnsiTheme="minorEastAsia" w:hint="eastAsia"/>
                <w:sz w:val="24"/>
                <w:szCs w:val="24"/>
              </w:rPr>
              <w:t>投标人所投产</w:t>
            </w:r>
            <w:proofErr w:type="gramStart"/>
            <w:r w:rsidRPr="00D33198">
              <w:rPr>
                <w:rFonts w:asciiTheme="minorEastAsia" w:hAnsiTheme="minorEastAsia" w:hint="eastAsia"/>
                <w:sz w:val="24"/>
                <w:szCs w:val="24"/>
              </w:rPr>
              <w:t>品</w:t>
            </w:r>
            <w:r w:rsidRPr="00D33198">
              <w:rPr>
                <w:rFonts w:asciiTheme="minorEastAsia" w:hAnsiTheme="minorEastAsia" w:cs="仿宋" w:hint="eastAsia"/>
                <w:kern w:val="0"/>
                <w:sz w:val="24"/>
                <w:szCs w:val="24"/>
                <w:shd w:val="clear" w:color="auto" w:fill="FFFFFF"/>
              </w:rPr>
              <w:t>通过</w:t>
            </w:r>
            <w:proofErr w:type="gramEnd"/>
            <w:r w:rsidRPr="00D33198">
              <w:rPr>
                <w:rFonts w:asciiTheme="minorEastAsia" w:hAnsiTheme="minorEastAsia" w:cs="仿宋" w:hint="eastAsia"/>
                <w:kern w:val="0"/>
                <w:sz w:val="24"/>
                <w:szCs w:val="24"/>
                <w:shd w:val="clear" w:color="auto" w:fill="FFFFFF"/>
              </w:rPr>
              <w:t>国体 (NSCC) 认证，得</w:t>
            </w:r>
            <w:r w:rsidRPr="00D33198">
              <w:rPr>
                <w:rFonts w:asciiTheme="minorEastAsia" w:hAnsiTheme="minorEastAsia" w:cs="仿宋"/>
                <w:kern w:val="0"/>
                <w:sz w:val="24"/>
                <w:szCs w:val="24"/>
                <w:shd w:val="clear" w:color="auto" w:fill="FFFFFF"/>
              </w:rPr>
              <w:t>2</w:t>
            </w:r>
            <w:r w:rsidRPr="00D33198">
              <w:rPr>
                <w:rFonts w:asciiTheme="minorEastAsia" w:hAnsiTheme="minorEastAsia" w:cs="仿宋" w:hint="eastAsia"/>
                <w:kern w:val="0"/>
                <w:sz w:val="24"/>
                <w:szCs w:val="24"/>
                <w:shd w:val="clear" w:color="auto" w:fill="FFFFFF"/>
              </w:rPr>
              <w:t>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FF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2</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BA0CBB">
        <w:trPr>
          <w:trHeight w:val="745"/>
        </w:trPr>
        <w:tc>
          <w:tcPr>
            <w:tcW w:w="1561"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60" w:lineRule="atLeast"/>
              <w:jc w:val="center"/>
              <w:rPr>
                <w:rFonts w:asciiTheme="minorEastAsia" w:hAnsiTheme="minorEastAsia" w:cs="宋体"/>
                <w:color w:val="000000"/>
                <w:kern w:val="0"/>
                <w:sz w:val="24"/>
                <w:szCs w:val="24"/>
              </w:rPr>
            </w:pP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BA0CBB">
            <w:pPr>
              <w:widowControl/>
              <w:shd w:val="clear" w:color="auto" w:fill="FFFFFF"/>
              <w:spacing w:line="360" w:lineRule="atLeast"/>
              <w:ind w:firstLine="600"/>
              <w:jc w:val="left"/>
              <w:rPr>
                <w:rFonts w:asciiTheme="minorEastAsia" w:hAnsiTheme="minorEastAsia" w:cs="宋体"/>
                <w:kern w:val="0"/>
                <w:sz w:val="24"/>
                <w:szCs w:val="24"/>
              </w:rPr>
            </w:pPr>
            <w:r w:rsidRPr="00D33198">
              <w:rPr>
                <w:rFonts w:asciiTheme="minorEastAsia" w:hAnsiTheme="minorEastAsia" w:hint="eastAsia"/>
                <w:sz w:val="24"/>
                <w:szCs w:val="24"/>
              </w:rPr>
              <w:t>2、投标人或所投产品制造商，在国家国民体质监测工作中获得国家体育总局授予的先进单位荣誉称号，提供一份得</w:t>
            </w:r>
            <w:r w:rsidRPr="00D33198">
              <w:rPr>
                <w:rFonts w:asciiTheme="minorEastAsia" w:hAnsiTheme="minorEastAsia"/>
                <w:sz w:val="24"/>
                <w:szCs w:val="24"/>
              </w:rPr>
              <w:t>6</w:t>
            </w:r>
            <w:r w:rsidRPr="00D33198">
              <w:rPr>
                <w:rFonts w:asciiTheme="minorEastAsia" w:hAnsiTheme="minorEastAsia" w:hint="eastAsia"/>
                <w:sz w:val="24"/>
                <w:szCs w:val="24"/>
              </w:rPr>
              <w:t>分，不提供不得分。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color w:val="000000"/>
                <w:kern w:val="0"/>
                <w:sz w:val="24"/>
                <w:szCs w:val="24"/>
                <w:u w:val="single"/>
              </w:rPr>
              <w:t>6</w:t>
            </w:r>
            <w:r w:rsidRPr="007D3203">
              <w:rPr>
                <w:rFonts w:asciiTheme="minorEastAsia" w:hAnsiTheme="minorEastAsia" w:cs="仿宋" w:hint="eastAsia"/>
                <w:color w:val="000000"/>
                <w:kern w:val="0"/>
                <w:sz w:val="24"/>
                <w:szCs w:val="24"/>
                <w:u w:val="single"/>
              </w:rPr>
              <w:t> </w:t>
            </w:r>
            <w:r w:rsidRPr="007D3203">
              <w:rPr>
                <w:rFonts w:asciiTheme="minorEastAsia" w:hAnsiTheme="minorEastAsia" w:cs="仿宋" w:hint="eastAsia"/>
                <w:color w:val="000000"/>
                <w:kern w:val="0"/>
                <w:sz w:val="24"/>
                <w:szCs w:val="24"/>
              </w:rPr>
              <w:t>分</w:t>
            </w:r>
          </w:p>
        </w:tc>
      </w:tr>
      <w:tr w:rsidR="00D33198" w:rsidRPr="007D3203" w:rsidTr="00BA0CBB">
        <w:trPr>
          <w:trHeight w:val="591"/>
        </w:trPr>
        <w:tc>
          <w:tcPr>
            <w:tcW w:w="156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40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业绩</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BA0CBB">
            <w:pPr>
              <w:rPr>
                <w:rFonts w:asciiTheme="minorEastAsia" w:hAnsiTheme="minorEastAsia" w:cs="宋体"/>
                <w:kern w:val="0"/>
                <w:sz w:val="24"/>
                <w:szCs w:val="24"/>
              </w:rPr>
            </w:pPr>
            <w:r w:rsidRPr="00D33198">
              <w:rPr>
                <w:rFonts w:asciiTheme="minorEastAsia" w:hAnsiTheme="minorEastAsia" w:hint="eastAsia"/>
                <w:sz w:val="24"/>
                <w:szCs w:val="24"/>
              </w:rPr>
              <w:t>投标人2016年以来具有类似业绩，合同、中标通知书者，每份4分，满分12分。（以合同日期为准）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12 </w:t>
            </w:r>
            <w:r w:rsidRPr="007D3203">
              <w:rPr>
                <w:rFonts w:asciiTheme="minorEastAsia" w:hAnsiTheme="minorEastAsia" w:cs="仿宋" w:hint="eastAsia"/>
                <w:color w:val="000000"/>
                <w:kern w:val="0"/>
                <w:sz w:val="24"/>
                <w:szCs w:val="24"/>
              </w:rPr>
              <w:t>分</w:t>
            </w:r>
          </w:p>
        </w:tc>
      </w:tr>
      <w:tr w:rsidR="00D33198" w:rsidRPr="007D3203" w:rsidTr="00BA0CBB">
        <w:trPr>
          <w:trHeight w:val="623"/>
        </w:trPr>
        <w:tc>
          <w:tcPr>
            <w:tcW w:w="898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三、技术部分（满分</w:t>
            </w:r>
            <w:r w:rsidRPr="007D3203">
              <w:rPr>
                <w:rFonts w:asciiTheme="minorEastAsia" w:hAnsiTheme="minorEastAsia" w:cs="仿宋" w:hint="eastAsia"/>
                <w:b/>
                <w:color w:val="000000"/>
                <w:kern w:val="0"/>
                <w:sz w:val="24"/>
                <w:szCs w:val="24"/>
                <w:u w:val="single"/>
              </w:rPr>
              <w:t> 45  </w:t>
            </w:r>
            <w:r w:rsidRPr="007D3203">
              <w:rPr>
                <w:rFonts w:asciiTheme="minorEastAsia" w:hAnsiTheme="minorEastAsia" w:cs="仿宋" w:hint="eastAsia"/>
                <w:b/>
                <w:color w:val="000000"/>
                <w:kern w:val="0"/>
                <w:sz w:val="24"/>
                <w:szCs w:val="24"/>
              </w:rPr>
              <w:t>分）</w:t>
            </w:r>
          </w:p>
        </w:tc>
      </w:tr>
      <w:tr w:rsidR="00D33198" w:rsidRPr="007D3203" w:rsidTr="00BA0CBB">
        <w:trPr>
          <w:trHeight w:val="59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b/>
                <w:color w:val="000000"/>
                <w:kern w:val="0"/>
                <w:sz w:val="24"/>
                <w:szCs w:val="24"/>
              </w:rPr>
              <w:t>分值</w:t>
            </w:r>
          </w:p>
        </w:tc>
      </w:tr>
      <w:tr w:rsidR="00D33198" w:rsidRPr="007D3203" w:rsidTr="00BA0CBB">
        <w:trPr>
          <w:trHeight w:val="487"/>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对招标文件</w:t>
            </w:r>
          </w:p>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spacing w:line="276" w:lineRule="auto"/>
              <w:ind w:firstLineChars="200" w:firstLine="480"/>
              <w:rPr>
                <w:rFonts w:asciiTheme="minorEastAsia" w:hAnsiTheme="minorEastAsia"/>
                <w:sz w:val="24"/>
                <w:szCs w:val="24"/>
              </w:rPr>
            </w:pPr>
            <w:r w:rsidRPr="007D3203">
              <w:rPr>
                <w:rFonts w:asciiTheme="minorEastAsia" w:hAnsiTheme="minorEastAsia" w:hint="eastAsia"/>
                <w:sz w:val="24"/>
                <w:szCs w:val="24"/>
              </w:rPr>
              <w:t>1、不满足招标文件技术要求和商务条款规定的为无效投标。</w:t>
            </w:r>
          </w:p>
          <w:p w:rsidR="00D33198" w:rsidRPr="00D33198" w:rsidRDefault="00D33198" w:rsidP="00BA0CBB">
            <w:pPr>
              <w:spacing w:line="276" w:lineRule="auto"/>
              <w:ind w:firstLineChars="200" w:firstLine="480"/>
              <w:rPr>
                <w:rFonts w:asciiTheme="minorEastAsia" w:hAnsiTheme="minorEastAsia" w:cs="宋体"/>
                <w:kern w:val="0"/>
                <w:sz w:val="24"/>
                <w:szCs w:val="24"/>
              </w:rPr>
            </w:pPr>
            <w:r w:rsidRPr="00D33198">
              <w:rPr>
                <w:rFonts w:asciiTheme="minorEastAsia" w:hAnsiTheme="minorEastAsia" w:hint="eastAsia"/>
                <w:sz w:val="24"/>
                <w:szCs w:val="24"/>
              </w:rPr>
              <w:t>2、所投产品技术参数优于“货物需求”中功能性技术参数的（量程</w:t>
            </w:r>
            <w:r>
              <w:rPr>
                <w:rFonts w:asciiTheme="minorEastAsia" w:hAnsiTheme="minorEastAsia" w:hint="eastAsia"/>
                <w:sz w:val="24"/>
                <w:szCs w:val="24"/>
              </w:rPr>
              <w:t>0</w:t>
            </w:r>
            <w:r w:rsidRPr="00D33198">
              <w:rPr>
                <w:rFonts w:asciiTheme="minorEastAsia" w:hAnsiTheme="minorEastAsia" w:hint="eastAsia"/>
                <w:sz w:val="24"/>
                <w:szCs w:val="24"/>
              </w:rPr>
              <w:t>等优于要求的不计），每一项加6分。满分为30分。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D33198" w:rsidRDefault="00D33198" w:rsidP="00BA0CBB">
            <w:pPr>
              <w:widowControl/>
              <w:spacing w:line="330" w:lineRule="atLeast"/>
              <w:jc w:val="center"/>
              <w:rPr>
                <w:rFonts w:asciiTheme="minorEastAsia" w:hAnsiTheme="minorEastAsia" w:cs="仿宋"/>
                <w:kern w:val="0"/>
                <w:sz w:val="24"/>
                <w:szCs w:val="24"/>
              </w:rPr>
            </w:pPr>
            <w:r w:rsidRPr="00D33198">
              <w:rPr>
                <w:rFonts w:asciiTheme="minorEastAsia" w:hAnsiTheme="minorEastAsia" w:cs="仿宋" w:hint="eastAsia"/>
                <w:kern w:val="0"/>
                <w:sz w:val="24"/>
                <w:szCs w:val="24"/>
                <w:u w:val="single"/>
              </w:rPr>
              <w:t>30</w:t>
            </w:r>
            <w:r w:rsidRPr="00D33198">
              <w:rPr>
                <w:rFonts w:asciiTheme="minorEastAsia" w:hAnsiTheme="minorEastAsia" w:cs="仿宋" w:hint="eastAsia"/>
                <w:kern w:val="0"/>
                <w:sz w:val="24"/>
                <w:szCs w:val="24"/>
              </w:rPr>
              <w:t>分</w:t>
            </w:r>
          </w:p>
          <w:p w:rsidR="00D33198" w:rsidRPr="007D3203" w:rsidRDefault="00D33198" w:rsidP="00BA0CBB">
            <w:pPr>
              <w:widowControl/>
              <w:spacing w:line="330" w:lineRule="atLeast"/>
              <w:jc w:val="center"/>
              <w:rPr>
                <w:rFonts w:asciiTheme="minorEastAsia" w:hAnsiTheme="minorEastAsia" w:cs="宋体"/>
                <w:color w:val="FF0000"/>
                <w:kern w:val="0"/>
                <w:sz w:val="24"/>
                <w:szCs w:val="24"/>
              </w:rPr>
            </w:pPr>
          </w:p>
        </w:tc>
      </w:tr>
      <w:tr w:rsidR="00D33198" w:rsidRPr="007D3203" w:rsidTr="00BA0CBB">
        <w:trPr>
          <w:trHeight w:val="745"/>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cs="仿宋" w:hint="eastAsia"/>
                <w:color w:val="000000"/>
                <w:kern w:val="0"/>
                <w:sz w:val="24"/>
                <w:szCs w:val="24"/>
              </w:rPr>
              <w:t> </w:t>
            </w:r>
            <w:r w:rsidRPr="007D3203">
              <w:rPr>
                <w:rFonts w:asciiTheme="minorEastAsia" w:hAnsiTheme="minorEastAsia" w:hint="eastAsia"/>
                <w:sz w:val="24"/>
                <w:szCs w:val="24"/>
              </w:rPr>
              <w:t>1、</w:t>
            </w:r>
            <w:r w:rsidRPr="007D3203">
              <w:rPr>
                <w:rFonts w:asciiTheme="minorEastAsia" w:hAnsiTheme="minorEastAsia" w:hint="eastAsia"/>
                <w:kern w:val="0"/>
                <w:sz w:val="24"/>
                <w:szCs w:val="24"/>
              </w:rPr>
              <w:t>解决问题时间以小时为单位（四舍五入法，30分钟及以上按1小时计算），以6小时为起点，</w:t>
            </w:r>
            <w:r w:rsidRPr="007D3203">
              <w:rPr>
                <w:rFonts w:asciiTheme="minorEastAsia" w:hAnsiTheme="minorEastAsia" w:hint="eastAsia"/>
                <w:sz w:val="24"/>
                <w:szCs w:val="24"/>
              </w:rPr>
              <w:t>基本分1分，每减少1小时，加0.5分，满分3分。6小时以上的不得分。</w:t>
            </w:r>
          </w:p>
          <w:p w:rsidR="00D33198" w:rsidRPr="007D3203" w:rsidRDefault="00D33198" w:rsidP="00BA0CBB">
            <w:pPr>
              <w:widowControl/>
              <w:shd w:val="clear" w:color="auto" w:fill="FFFFFF"/>
              <w:spacing w:line="276" w:lineRule="auto"/>
              <w:ind w:firstLineChars="200" w:firstLine="480"/>
              <w:jc w:val="left"/>
              <w:rPr>
                <w:rFonts w:asciiTheme="minorEastAsia" w:hAnsiTheme="minorEastAsia"/>
                <w:sz w:val="24"/>
                <w:szCs w:val="24"/>
              </w:rPr>
            </w:pPr>
            <w:r w:rsidRPr="007D3203">
              <w:rPr>
                <w:rFonts w:asciiTheme="minorEastAsia" w:hAnsiTheme="minorEastAsia" w:hint="eastAsia"/>
                <w:sz w:val="24"/>
                <w:szCs w:val="24"/>
              </w:rPr>
              <w:t>2、</w:t>
            </w:r>
            <w:r w:rsidRPr="007D3203">
              <w:rPr>
                <w:rFonts w:asciiTheme="minorEastAsia" w:hAnsiTheme="minorEastAsia" w:hint="eastAsia"/>
                <w:bCs/>
                <w:sz w:val="24"/>
                <w:szCs w:val="24"/>
              </w:rPr>
              <w:t>免费保修时间</w:t>
            </w:r>
            <w:r w:rsidRPr="007D3203">
              <w:rPr>
                <w:rFonts w:asciiTheme="minorEastAsia" w:hAnsiTheme="minorEastAsia" w:hint="eastAsia"/>
                <w:sz w:val="24"/>
                <w:szCs w:val="24"/>
              </w:rPr>
              <w:t>以年为单位</w:t>
            </w:r>
            <w:r w:rsidRPr="007D3203">
              <w:rPr>
                <w:rFonts w:asciiTheme="minorEastAsia" w:hAnsiTheme="minorEastAsia" w:hint="eastAsia"/>
                <w:kern w:val="0"/>
                <w:sz w:val="24"/>
                <w:szCs w:val="24"/>
              </w:rPr>
              <w:t>（四舍五入法，6个月及以上按1年计算）</w:t>
            </w:r>
            <w:r w:rsidRPr="007D3203">
              <w:rPr>
                <w:rFonts w:asciiTheme="minorEastAsia" w:hAnsiTheme="minorEastAsia" w:hint="eastAsia"/>
                <w:sz w:val="24"/>
                <w:szCs w:val="24"/>
              </w:rPr>
              <w:t>，以3年为起点，基本分2分，每增加1年加1分，满分5分。3年以下不得分。</w:t>
            </w:r>
          </w:p>
          <w:p w:rsidR="00D33198" w:rsidRPr="007D3203" w:rsidRDefault="00D33198" w:rsidP="00BA0CBB">
            <w:pPr>
              <w:widowControl/>
              <w:shd w:val="clear" w:color="auto" w:fill="FFFFFF"/>
              <w:spacing w:line="276" w:lineRule="auto"/>
              <w:ind w:firstLineChars="200" w:firstLine="480"/>
              <w:jc w:val="left"/>
              <w:rPr>
                <w:rFonts w:asciiTheme="minorEastAsia" w:hAnsiTheme="minorEastAsia" w:cs="宋体"/>
                <w:color w:val="000000"/>
                <w:kern w:val="0"/>
                <w:sz w:val="24"/>
                <w:szCs w:val="24"/>
              </w:rPr>
            </w:pPr>
            <w:r w:rsidRPr="007D3203">
              <w:rPr>
                <w:rFonts w:asciiTheme="minorEastAsia" w:hAnsiTheme="minorEastAsia" w:hint="eastAsia"/>
                <w:sz w:val="24"/>
                <w:szCs w:val="24"/>
              </w:rPr>
              <w:t>3、项目交付期要求为合同签订后</w:t>
            </w:r>
            <w:r w:rsidRPr="007D3203">
              <w:rPr>
                <w:rFonts w:asciiTheme="minorEastAsia" w:hAnsiTheme="minorEastAsia"/>
                <w:sz w:val="24"/>
                <w:szCs w:val="24"/>
              </w:rPr>
              <w:t>10</w:t>
            </w:r>
            <w:r w:rsidRPr="007D3203">
              <w:rPr>
                <w:rFonts w:asciiTheme="minorEastAsia" w:hAnsiTheme="minorEastAsia" w:hint="eastAsia"/>
                <w:sz w:val="24"/>
                <w:szCs w:val="24"/>
              </w:rPr>
              <w:t>日（日历日）内，每提前1日（日历日）得1分，最多得5分。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u w:val="single"/>
              </w:rPr>
              <w:t> 13 </w:t>
            </w:r>
            <w:r w:rsidRPr="007D3203">
              <w:rPr>
                <w:rFonts w:asciiTheme="minorEastAsia" w:hAnsiTheme="minorEastAsia" w:cs="仿宋" w:hint="eastAsia"/>
                <w:color w:val="000000"/>
                <w:kern w:val="0"/>
                <w:sz w:val="24"/>
                <w:szCs w:val="24"/>
              </w:rPr>
              <w:t>分</w:t>
            </w:r>
          </w:p>
        </w:tc>
      </w:tr>
      <w:tr w:rsidR="00D33198" w:rsidRPr="007D3203" w:rsidTr="00BA0CBB">
        <w:trPr>
          <w:trHeight w:val="611"/>
        </w:trPr>
        <w:tc>
          <w:tcPr>
            <w:tcW w:w="1705" w:type="dxa"/>
            <w:gridSpan w:val="3"/>
            <w:tcBorders>
              <w:top w:val="nil"/>
              <w:left w:val="single" w:sz="8" w:space="0" w:color="auto"/>
              <w:bottom w:val="single" w:sz="8" w:space="0" w:color="auto"/>
              <w:right w:val="single" w:sz="8" w:space="0" w:color="auto"/>
            </w:tcBorders>
            <w:shd w:val="clear" w:color="auto" w:fill="auto"/>
            <w:vAlign w:val="center"/>
          </w:tcPr>
          <w:p w:rsidR="00D33198" w:rsidRPr="007D3203" w:rsidRDefault="00D33198" w:rsidP="00BA0CBB">
            <w:pPr>
              <w:widowControl/>
              <w:spacing w:line="360" w:lineRule="atLeast"/>
              <w:jc w:val="center"/>
              <w:rPr>
                <w:rFonts w:asciiTheme="minorEastAsia" w:hAnsiTheme="minorEastAsia" w:cs="宋体"/>
                <w:color w:val="000000"/>
                <w:kern w:val="0"/>
                <w:sz w:val="24"/>
                <w:szCs w:val="24"/>
              </w:rPr>
            </w:pPr>
            <w:r w:rsidRPr="007D3203">
              <w:rPr>
                <w:rFonts w:asciiTheme="minorEastAsia" w:hAnsiTheme="minorEastAsia" w:hint="eastAsia"/>
                <w:b/>
                <w:sz w:val="24"/>
                <w:szCs w:val="24"/>
              </w:rPr>
              <w:t>投标文件规范程度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spacing w:line="276" w:lineRule="auto"/>
              <w:rPr>
                <w:rFonts w:asciiTheme="minorEastAsia" w:hAnsiTheme="minorEastAsia"/>
                <w:sz w:val="24"/>
                <w:szCs w:val="24"/>
              </w:rPr>
            </w:pPr>
            <w:r w:rsidRPr="007D3203">
              <w:rPr>
                <w:rFonts w:asciiTheme="minorEastAsia" w:hAnsiTheme="minorEastAsia" w:hint="eastAsia"/>
                <w:sz w:val="24"/>
                <w:szCs w:val="24"/>
              </w:rPr>
              <w:t>1、装订规范、文字清晰、无差错得1分；</w:t>
            </w:r>
          </w:p>
          <w:p w:rsidR="00D33198" w:rsidRPr="007D3203" w:rsidRDefault="00D33198" w:rsidP="00BA0CBB">
            <w:pPr>
              <w:widowControl/>
              <w:spacing w:line="360" w:lineRule="atLeast"/>
              <w:jc w:val="left"/>
              <w:rPr>
                <w:rFonts w:asciiTheme="minorEastAsia" w:hAnsiTheme="minorEastAsia" w:cs="宋体"/>
                <w:color w:val="000000"/>
                <w:kern w:val="0"/>
                <w:sz w:val="24"/>
                <w:szCs w:val="24"/>
              </w:rPr>
            </w:pPr>
            <w:r w:rsidRPr="007D3203">
              <w:rPr>
                <w:rFonts w:asciiTheme="minorEastAsia" w:hAnsiTheme="minorEastAsia"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33198" w:rsidRPr="007D3203" w:rsidRDefault="00D33198" w:rsidP="00BA0CBB">
            <w:pPr>
              <w:widowControl/>
              <w:spacing w:line="330" w:lineRule="atLeast"/>
              <w:jc w:val="center"/>
              <w:rPr>
                <w:rFonts w:asciiTheme="minorEastAsia" w:hAnsiTheme="minorEastAsia" w:cs="宋体"/>
                <w:color w:val="000000"/>
                <w:kern w:val="0"/>
                <w:sz w:val="24"/>
                <w:szCs w:val="24"/>
              </w:rPr>
            </w:pPr>
            <w:r w:rsidRPr="007D3203">
              <w:rPr>
                <w:rFonts w:asciiTheme="minorEastAsia" w:hAnsiTheme="minorEastAsia" w:cs="仿宋" w:hint="eastAsia"/>
                <w:color w:val="000000"/>
                <w:kern w:val="0"/>
                <w:sz w:val="24"/>
                <w:szCs w:val="24"/>
              </w:rPr>
              <w:t>2分 </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132CE3" w:rsidRPr="00132CE3" w:rsidRDefault="00132CE3" w:rsidP="00132CE3">
      <w:pPr>
        <w:spacing w:line="360" w:lineRule="auto"/>
        <w:ind w:firstLineChars="200" w:firstLine="480"/>
        <w:rPr>
          <w:rFonts w:ascii="宋体" w:hAnsi="宋体"/>
          <w:bCs/>
          <w:sz w:val="24"/>
          <w:szCs w:val="24"/>
          <w:lang w:val="en-GB"/>
        </w:rPr>
      </w:pPr>
      <w:r w:rsidRPr="00132CE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132CE3" w:rsidRPr="00132CE3" w:rsidRDefault="00132CE3" w:rsidP="00F51389">
      <w:pPr>
        <w:spacing w:line="360" w:lineRule="auto"/>
        <w:ind w:firstLineChars="200" w:firstLine="480"/>
        <w:rPr>
          <w:rFonts w:ascii="宋体" w:hAnsi="宋体"/>
          <w:bCs/>
          <w:sz w:val="24"/>
          <w:szCs w:val="24"/>
          <w:lang w:val="en-GB"/>
        </w:rPr>
      </w:pP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lastRenderedPageBreak/>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lastRenderedPageBreak/>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343C9F" w:rsidRPr="00AC045F" w:rsidTr="00BA0CBB">
        <w:trPr>
          <w:trHeight w:val="1920"/>
        </w:trPr>
        <w:tc>
          <w:tcPr>
            <w:tcW w:w="468" w:type="dxa"/>
            <w:vAlign w:val="center"/>
          </w:tcPr>
          <w:p w:rsidR="00343C9F" w:rsidRDefault="00343C9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43C9F" w:rsidRPr="00247938" w:rsidRDefault="00343C9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43C9F" w:rsidRDefault="00343C9F"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343C9F" w:rsidRDefault="00343C9F" w:rsidP="002B2BE8">
            <w:pPr>
              <w:pStyle w:val="a3"/>
            </w:pPr>
          </w:p>
        </w:tc>
        <w:tc>
          <w:tcPr>
            <w:tcW w:w="1560" w:type="dxa"/>
            <w:vAlign w:val="center"/>
          </w:tcPr>
          <w:p w:rsidR="00343C9F" w:rsidRPr="00AC045F" w:rsidRDefault="00343C9F" w:rsidP="00FD62FF">
            <w:pPr>
              <w:snapToGrid w:val="0"/>
              <w:spacing w:line="400" w:lineRule="exact"/>
              <w:rPr>
                <w:rFonts w:ascii="宋体" w:hAnsi="宋体" w:cs="微软雅黑"/>
                <w:szCs w:val="21"/>
              </w:rPr>
            </w:pPr>
          </w:p>
        </w:tc>
        <w:tc>
          <w:tcPr>
            <w:tcW w:w="2018" w:type="dxa"/>
            <w:vAlign w:val="center"/>
          </w:tcPr>
          <w:p w:rsidR="00343C9F" w:rsidRPr="00AC045F" w:rsidRDefault="00343C9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32CE3" w:rsidRPr="00132CE3" w:rsidRDefault="00132CE3" w:rsidP="00132CE3">
      <w:pPr>
        <w:spacing w:line="360" w:lineRule="auto"/>
        <w:ind w:firstLineChars="200" w:firstLine="480"/>
        <w:rPr>
          <w:rFonts w:ascii="宋体" w:cs="Courier New"/>
          <w:sz w:val="24"/>
          <w:szCs w:val="24"/>
        </w:rPr>
      </w:pPr>
      <w:r w:rsidRPr="00132CE3">
        <w:rPr>
          <w:rFonts w:ascii="宋体" w:hAnsi="宋体" w:cs="Courier New" w:hint="eastAsia"/>
          <w:sz w:val="24"/>
          <w:szCs w:val="24"/>
        </w:rPr>
        <w:lastRenderedPageBreak/>
        <w:t>七、我方在此保证所提交的所有文件和全部说明是真实的和正确的</w:t>
      </w:r>
      <w:r w:rsidRPr="00132CE3">
        <w:rPr>
          <w:rFonts w:ascii="宋体" w:cs="Courier New"/>
          <w:sz w:val="24"/>
          <w:szCs w:val="24"/>
        </w:rPr>
        <w:t>,</w:t>
      </w:r>
      <w:r w:rsidRPr="00132CE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lastRenderedPageBreak/>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6E3CEF" w:rsidRDefault="006E3CEF" w:rsidP="00F51389">
      <w:pPr>
        <w:widowControl/>
        <w:spacing w:before="100" w:beforeAutospacing="1" w:after="100" w:afterAutospacing="1" w:line="360" w:lineRule="auto"/>
        <w:jc w:val="center"/>
        <w:rPr>
          <w:rFonts w:ascii="宋体" w:hAnsi="宋体" w:hint="eastAsia"/>
          <w:b/>
          <w:bCs/>
          <w:color w:val="000000"/>
          <w:sz w:val="36"/>
          <w:szCs w:val="36"/>
        </w:rPr>
      </w:pPr>
    </w:p>
    <w:p w:rsidR="006E3CEF" w:rsidRDefault="006E3CEF" w:rsidP="00F51389">
      <w:pPr>
        <w:widowControl/>
        <w:spacing w:before="100" w:beforeAutospacing="1" w:after="100" w:afterAutospacing="1" w:line="360" w:lineRule="auto"/>
        <w:jc w:val="center"/>
        <w:rPr>
          <w:rFonts w:ascii="宋体" w:hAnsi="宋体" w:hint="eastAsia"/>
          <w:b/>
          <w:bCs/>
          <w:color w:val="000000"/>
          <w:sz w:val="36"/>
          <w:szCs w:val="36"/>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sidRPr="004A7DCA">
        <w:rPr>
          <w:rFonts w:ascii="宋体" w:hAnsi="宋体" w:hint="eastAsia"/>
          <w:b/>
          <w:bCs/>
          <w:color w:val="000000"/>
          <w:sz w:val="36"/>
          <w:szCs w:val="36"/>
        </w:rPr>
        <w:t>没有重大违法记录的声明</w:t>
      </w:r>
    </w:p>
    <w:p w:rsidR="00F51389" w:rsidRPr="00416281" w:rsidRDefault="00F51389" w:rsidP="006E3CEF">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6E3CEF">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6E3CEF">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6E3CEF">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6E3CEF">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6E3CEF">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6E3CEF">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6E3CEF">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6E3CEF">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6E3CEF">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E3CE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E3C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747D2E">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12" w:rsidRPr="00A35E77" w:rsidRDefault="00F37912" w:rsidP="005939AD">
      <w:pPr>
        <w:rPr>
          <w:rFonts w:ascii="仿宋_GB2312" w:eastAsia="仿宋_GB2312"/>
          <w:b/>
          <w:sz w:val="32"/>
          <w:szCs w:val="32"/>
        </w:rPr>
      </w:pPr>
      <w:r>
        <w:separator/>
      </w:r>
    </w:p>
  </w:endnote>
  <w:endnote w:type="continuationSeparator" w:id="0">
    <w:p w:rsidR="00F37912" w:rsidRPr="00A35E77" w:rsidRDefault="00F3791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BB" w:rsidRDefault="00F43BE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A0CBB" w:rsidRDefault="00F43BE3">
                <w:pPr>
                  <w:pStyle w:val="a5"/>
                </w:pPr>
                <w:fldSimple w:instr=" PAGE  \* MERGEFORMAT ">
                  <w:r w:rsidR="006E3CE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12" w:rsidRPr="00A35E77" w:rsidRDefault="00F37912" w:rsidP="005939AD">
      <w:pPr>
        <w:rPr>
          <w:rFonts w:ascii="仿宋_GB2312" w:eastAsia="仿宋_GB2312"/>
          <w:b/>
          <w:sz w:val="32"/>
          <w:szCs w:val="32"/>
        </w:rPr>
      </w:pPr>
      <w:r>
        <w:separator/>
      </w:r>
    </w:p>
  </w:footnote>
  <w:footnote w:type="continuationSeparator" w:id="0">
    <w:p w:rsidR="00F37912" w:rsidRPr="00A35E77" w:rsidRDefault="00F3791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E3F"/>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7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32CE3"/>
    <w:rsid w:val="00140426"/>
    <w:rsid w:val="00141B3F"/>
    <w:rsid w:val="00147B7D"/>
    <w:rsid w:val="00163CBE"/>
    <w:rsid w:val="00163CEC"/>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0802"/>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069C7"/>
    <w:rsid w:val="0031527C"/>
    <w:rsid w:val="00316537"/>
    <w:rsid w:val="00316973"/>
    <w:rsid w:val="00316D67"/>
    <w:rsid w:val="00323016"/>
    <w:rsid w:val="00334874"/>
    <w:rsid w:val="00336815"/>
    <w:rsid w:val="00343C9F"/>
    <w:rsid w:val="00345108"/>
    <w:rsid w:val="00345E09"/>
    <w:rsid w:val="00350E1D"/>
    <w:rsid w:val="0035386D"/>
    <w:rsid w:val="00360DAD"/>
    <w:rsid w:val="00365286"/>
    <w:rsid w:val="00365BDD"/>
    <w:rsid w:val="00370DFF"/>
    <w:rsid w:val="003743CC"/>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3593"/>
    <w:rsid w:val="00424931"/>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0DA4"/>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0794"/>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879F8"/>
    <w:rsid w:val="005939AD"/>
    <w:rsid w:val="00594173"/>
    <w:rsid w:val="00594467"/>
    <w:rsid w:val="0059516F"/>
    <w:rsid w:val="005A1C0C"/>
    <w:rsid w:val="005A253D"/>
    <w:rsid w:val="005B00B8"/>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575E"/>
    <w:rsid w:val="006C756F"/>
    <w:rsid w:val="006D24FE"/>
    <w:rsid w:val="006D7995"/>
    <w:rsid w:val="006E1073"/>
    <w:rsid w:val="006E3CEF"/>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7D2E"/>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579E6"/>
    <w:rsid w:val="008629A1"/>
    <w:rsid w:val="00862B3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04825"/>
    <w:rsid w:val="00910FBF"/>
    <w:rsid w:val="00911755"/>
    <w:rsid w:val="009130EC"/>
    <w:rsid w:val="00913638"/>
    <w:rsid w:val="00920741"/>
    <w:rsid w:val="009407DF"/>
    <w:rsid w:val="00944C89"/>
    <w:rsid w:val="009462A9"/>
    <w:rsid w:val="00951C8E"/>
    <w:rsid w:val="00955952"/>
    <w:rsid w:val="00963C64"/>
    <w:rsid w:val="00964173"/>
    <w:rsid w:val="009652AA"/>
    <w:rsid w:val="00970CF6"/>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6471"/>
    <w:rsid w:val="00B64EAB"/>
    <w:rsid w:val="00B651D9"/>
    <w:rsid w:val="00B65A0E"/>
    <w:rsid w:val="00B66E6E"/>
    <w:rsid w:val="00B75416"/>
    <w:rsid w:val="00B77BE1"/>
    <w:rsid w:val="00B80C52"/>
    <w:rsid w:val="00B81828"/>
    <w:rsid w:val="00B91885"/>
    <w:rsid w:val="00B95A20"/>
    <w:rsid w:val="00BA0CBB"/>
    <w:rsid w:val="00BB1EC0"/>
    <w:rsid w:val="00BB518A"/>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C70E0"/>
    <w:rsid w:val="00CD4CBE"/>
    <w:rsid w:val="00CD7E6D"/>
    <w:rsid w:val="00CE0F39"/>
    <w:rsid w:val="00CF4F24"/>
    <w:rsid w:val="00D11037"/>
    <w:rsid w:val="00D21019"/>
    <w:rsid w:val="00D227B2"/>
    <w:rsid w:val="00D228EB"/>
    <w:rsid w:val="00D31F0B"/>
    <w:rsid w:val="00D33198"/>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DD16ED"/>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7912"/>
    <w:rsid w:val="00F43428"/>
    <w:rsid w:val="00F43BE3"/>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677C"/>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9CA0CA-F258-4618-A4C4-852720EA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6118</Words>
  <Characters>34873</Characters>
  <Application>Microsoft Office Word</Application>
  <DocSecurity>0</DocSecurity>
  <Lines>290</Lines>
  <Paragraphs>81</Paragraphs>
  <ScaleCrop>false</ScaleCrop>
  <Company>Sky123.Org</Company>
  <LinksUpToDate>false</LinksUpToDate>
  <CharactersWithSpaces>40910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2018-05-22T07:16:00Z</cp:lastPrinted>
  <dcterms:created xsi:type="dcterms:W3CDTF">2018-10-15T01:21:00Z</dcterms:created>
  <dcterms:modified xsi:type="dcterms:W3CDTF">2018-10-24T01:32:00Z</dcterms:modified>
</cp:coreProperties>
</file>