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5C88" w:rsidRDefault="00D35C88">
      <w:pPr>
        <w:ind w:firstLineChars="550" w:firstLine="1988"/>
        <w:rPr>
          <w:rFonts w:ascii="黑体" w:eastAsia="黑体" w:hAnsi="黑体" w:cs="黑体"/>
          <w:b/>
          <w:color w:val="000000"/>
          <w:sz w:val="36"/>
          <w:szCs w:val="36"/>
          <w:shd w:val="clear" w:color="auto" w:fill="FFFFFF"/>
        </w:rPr>
      </w:pPr>
    </w:p>
    <w:p w:rsidR="00756DA5" w:rsidRDefault="00756DA5" w:rsidP="00692FD9">
      <w:pPr>
        <w:jc w:val="center"/>
        <w:rPr>
          <w:rFonts w:asciiTheme="majorEastAsia" w:eastAsiaTheme="majorEastAsia" w:hAnsiTheme="majorEastAsia" w:cs="黑体"/>
          <w:b/>
          <w:color w:val="000000"/>
          <w:sz w:val="44"/>
          <w:szCs w:val="44"/>
          <w:shd w:val="clear" w:color="auto" w:fill="FFFFFF"/>
        </w:rPr>
      </w:pPr>
    </w:p>
    <w:p w:rsidR="00D35C88" w:rsidRPr="00692FD9" w:rsidRDefault="00692FD9" w:rsidP="00692FD9">
      <w:pPr>
        <w:jc w:val="center"/>
        <w:rPr>
          <w:rFonts w:asciiTheme="majorEastAsia" w:eastAsiaTheme="majorEastAsia" w:hAnsiTheme="majorEastAsia"/>
          <w:sz w:val="44"/>
          <w:szCs w:val="44"/>
        </w:rPr>
      </w:pPr>
      <w:r w:rsidRPr="00692FD9">
        <w:rPr>
          <w:rFonts w:asciiTheme="majorEastAsia" w:eastAsiaTheme="majorEastAsia" w:hAnsiTheme="majorEastAsia" w:cs="黑体" w:hint="eastAsia"/>
          <w:b/>
          <w:color w:val="000000"/>
          <w:sz w:val="44"/>
          <w:szCs w:val="44"/>
          <w:shd w:val="clear" w:color="auto" w:fill="FFFFFF"/>
        </w:rPr>
        <w:t>鄢陵县教育体育设施专项规划项目</w:t>
      </w: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Default="00D35C88">
      <w:pPr>
        <w:spacing w:line="312" w:lineRule="auto"/>
        <w:ind w:firstLineChars="850" w:firstLine="3072"/>
        <w:rPr>
          <w:rFonts w:ascii="黑体" w:eastAsia="黑体" w:hAnsi="黑体" w:cs="黑体"/>
          <w:b/>
          <w:color w:val="000000"/>
          <w:sz w:val="36"/>
          <w:szCs w:val="36"/>
          <w:shd w:val="clear" w:color="auto" w:fill="FFFFFF"/>
        </w:rPr>
      </w:pPr>
    </w:p>
    <w:p w:rsidR="00D35C88" w:rsidRPr="00692FD9" w:rsidRDefault="00740F6A" w:rsidP="00692FD9">
      <w:pPr>
        <w:jc w:val="center"/>
        <w:rPr>
          <w:rFonts w:asciiTheme="majorEastAsia" w:eastAsiaTheme="majorEastAsia" w:hAnsiTheme="majorEastAsia" w:cs="黑体"/>
          <w:b/>
          <w:color w:val="000000"/>
          <w:sz w:val="44"/>
          <w:szCs w:val="44"/>
          <w:shd w:val="clear" w:color="auto" w:fill="FFFFFF"/>
        </w:rPr>
      </w:pPr>
      <w:r w:rsidRPr="00692FD9">
        <w:rPr>
          <w:rFonts w:asciiTheme="majorEastAsia" w:eastAsiaTheme="majorEastAsia" w:hAnsiTheme="majorEastAsia" w:cs="黑体" w:hint="eastAsia"/>
          <w:b/>
          <w:color w:val="000000"/>
          <w:sz w:val="44"/>
          <w:szCs w:val="44"/>
          <w:shd w:val="clear" w:color="auto" w:fill="FFFFFF"/>
        </w:rPr>
        <w:t>招　标　文　件</w:t>
      </w:r>
    </w:p>
    <w:p w:rsidR="00D35C88" w:rsidRDefault="00D35C88">
      <w:pPr>
        <w:ind w:firstLineChars="650" w:firstLine="2080"/>
        <w:rPr>
          <w:rFonts w:ascii="黑体" w:eastAsia="黑体" w:hAnsi="黑体" w:cs="仿宋_GB2312"/>
          <w:sz w:val="32"/>
          <w:szCs w:val="32"/>
        </w:rPr>
      </w:pPr>
    </w:p>
    <w:p w:rsidR="00D35C88" w:rsidRDefault="00D35C88">
      <w:pPr>
        <w:ind w:firstLineChars="650" w:firstLine="2080"/>
        <w:rPr>
          <w:rFonts w:ascii="黑体" w:eastAsia="黑体" w:hAnsi="黑体" w:cs="仿宋_GB2312"/>
          <w:sz w:val="32"/>
          <w:szCs w:val="32"/>
        </w:rPr>
      </w:pPr>
    </w:p>
    <w:p w:rsidR="00D35C88" w:rsidRDefault="00D35C88"/>
    <w:p w:rsidR="00D35C88" w:rsidRDefault="00D35C88">
      <w:pPr>
        <w:ind w:firstLineChars="650" w:firstLine="2080"/>
        <w:rPr>
          <w:rFonts w:ascii="黑体" w:eastAsia="黑体" w:hAnsi="黑体" w:cs="仿宋_GB2312"/>
          <w:sz w:val="32"/>
          <w:szCs w:val="32"/>
        </w:rPr>
      </w:pPr>
    </w:p>
    <w:p w:rsidR="00756DA5" w:rsidRPr="00756DA5" w:rsidRDefault="00740F6A" w:rsidP="00756DA5">
      <w:pPr>
        <w:ind w:firstLineChars="800" w:firstLine="2560"/>
        <w:rPr>
          <w:rFonts w:ascii="黑体" w:eastAsia="黑体" w:hAnsi="黑体" w:cs="仿宋_GB2312"/>
          <w:sz w:val="32"/>
          <w:szCs w:val="32"/>
        </w:rPr>
      </w:pPr>
      <w:r>
        <w:rPr>
          <w:rFonts w:ascii="黑体" w:eastAsia="黑体" w:hAnsi="黑体" w:cs="仿宋_GB2312" w:hint="eastAsia"/>
          <w:sz w:val="32"/>
          <w:szCs w:val="32"/>
        </w:rPr>
        <w:t>项目编号：</w:t>
      </w:r>
      <w:r w:rsidR="00756DA5" w:rsidRPr="00756DA5">
        <w:rPr>
          <w:rFonts w:ascii="黑体" w:eastAsia="黑体" w:hAnsi="黑体" w:cs="仿宋_GB2312"/>
          <w:sz w:val="32"/>
          <w:szCs w:val="32"/>
        </w:rPr>
        <w:t>Y2018FZ183</w:t>
      </w:r>
    </w:p>
    <w:p w:rsidR="00D35C88" w:rsidRDefault="00756DA5" w:rsidP="00756DA5">
      <w:pPr>
        <w:ind w:firstLineChars="800" w:firstLine="2560"/>
        <w:rPr>
          <w:rFonts w:ascii="宋体" w:eastAsia="宋体" w:hAnsi="宋体" w:cs="宋体"/>
          <w:b/>
          <w:bCs/>
          <w:sz w:val="32"/>
          <w:szCs w:val="32"/>
        </w:rPr>
      </w:pPr>
      <w:r w:rsidRPr="00756DA5">
        <w:rPr>
          <w:rFonts w:ascii="黑体" w:eastAsia="黑体" w:hAnsi="黑体" w:cs="仿宋_GB2312" w:hint="eastAsia"/>
          <w:sz w:val="32"/>
          <w:szCs w:val="32"/>
        </w:rPr>
        <w:t>招标编号：YLZFCG201806091-F</w:t>
      </w:r>
    </w:p>
    <w:p w:rsidR="00D35C88" w:rsidRDefault="00D35C88">
      <w:pPr>
        <w:ind w:firstLineChars="400" w:firstLine="1285"/>
        <w:rPr>
          <w:rFonts w:ascii="宋体" w:eastAsia="宋体" w:hAnsi="宋体" w:cs="宋体"/>
          <w:b/>
          <w:bCs/>
          <w:sz w:val="32"/>
          <w:szCs w:val="32"/>
        </w:rPr>
      </w:pPr>
    </w:p>
    <w:p w:rsidR="00D35C88" w:rsidRDefault="00D35C88">
      <w:pPr>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宋体" w:eastAsia="宋体" w:hAnsi="宋体" w:cs="宋体"/>
          <w:b/>
          <w:bCs/>
          <w:sz w:val="32"/>
          <w:szCs w:val="32"/>
        </w:rPr>
      </w:pPr>
    </w:p>
    <w:p w:rsidR="00D35C88" w:rsidRDefault="00D35C88">
      <w:pPr>
        <w:ind w:firstLineChars="400" w:firstLine="1285"/>
        <w:rPr>
          <w:rFonts w:ascii="黑体" w:eastAsia="黑体" w:hAnsi="黑体" w:cs="宋体"/>
          <w:b/>
          <w:bCs/>
          <w:sz w:val="32"/>
          <w:szCs w:val="32"/>
        </w:rPr>
      </w:pPr>
    </w:p>
    <w:p w:rsidR="00D35C88" w:rsidRDefault="00740F6A">
      <w:pPr>
        <w:ind w:firstLineChars="400" w:firstLine="1280"/>
        <w:rPr>
          <w:rFonts w:ascii="黑体" w:eastAsia="黑体" w:hAnsi="黑体" w:cs="宋体"/>
          <w:bCs/>
          <w:sz w:val="32"/>
          <w:szCs w:val="32"/>
        </w:rPr>
      </w:pPr>
      <w:r>
        <w:rPr>
          <w:rFonts w:ascii="黑体" w:eastAsia="黑体" w:hAnsi="黑体" w:cs="宋体" w:hint="eastAsia"/>
          <w:bCs/>
          <w:sz w:val="32"/>
          <w:szCs w:val="32"/>
        </w:rPr>
        <w:t>采 购 人：</w:t>
      </w:r>
      <w:r w:rsidR="00692FD9" w:rsidRPr="00692FD9">
        <w:rPr>
          <w:rFonts w:ascii="黑体" w:eastAsia="黑体" w:hAnsi="黑体" w:cs="宋体" w:hint="eastAsia"/>
          <w:bCs/>
          <w:sz w:val="32"/>
          <w:szCs w:val="32"/>
        </w:rPr>
        <w:t>鄢陵县教育体育和科学技术局</w:t>
      </w:r>
      <w:r>
        <w:rPr>
          <w:rFonts w:ascii="黑体" w:eastAsia="黑体" w:hAnsi="黑体" w:cs="宋体" w:hint="eastAsia"/>
          <w:bCs/>
          <w:sz w:val="32"/>
          <w:szCs w:val="32"/>
        </w:rPr>
        <w:t xml:space="preserve"> </w:t>
      </w:r>
    </w:p>
    <w:p w:rsidR="00D35C88" w:rsidRDefault="00740F6A">
      <w:pPr>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D35C88" w:rsidRDefault="00740F6A">
      <w:pPr>
        <w:spacing w:line="360" w:lineRule="auto"/>
        <w:ind w:firstLineChars="400" w:firstLine="128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692FD9">
        <w:rPr>
          <w:rFonts w:ascii="黑体" w:eastAsia="黑体" w:hAnsi="黑体" w:hint="eastAsia"/>
          <w:spacing w:val="-6"/>
          <w:sz w:val="32"/>
          <w:szCs w:val="32"/>
        </w:rPr>
        <w:t>十</w:t>
      </w:r>
      <w:r>
        <w:rPr>
          <w:rFonts w:ascii="黑体" w:eastAsia="黑体" w:hAnsi="黑体" w:hint="eastAsia"/>
          <w:spacing w:val="-6"/>
          <w:sz w:val="32"/>
          <w:szCs w:val="32"/>
        </w:rPr>
        <w:t>月</w:t>
      </w:r>
    </w:p>
    <w:p w:rsidR="00692FD9" w:rsidRDefault="00692FD9">
      <w:pPr>
        <w:ind w:firstLineChars="800" w:firstLine="3534"/>
        <w:rPr>
          <w:rFonts w:ascii="黑体" w:eastAsia="黑体" w:cs="黑体"/>
          <w:b/>
          <w:bCs/>
          <w:sz w:val="44"/>
          <w:szCs w:val="44"/>
          <w:lang w:val="zh-CN"/>
        </w:rPr>
      </w:pPr>
    </w:p>
    <w:p w:rsidR="00D35C88" w:rsidRDefault="00740F6A">
      <w:pPr>
        <w:ind w:firstLineChars="800" w:firstLine="3534"/>
        <w:rPr>
          <w:rFonts w:ascii="黑体" w:eastAsia="黑体" w:cs="黑体"/>
          <w:b/>
          <w:bCs/>
          <w:sz w:val="44"/>
          <w:szCs w:val="44"/>
          <w:lang w:val="zh-CN"/>
        </w:rPr>
      </w:pPr>
      <w:r>
        <w:rPr>
          <w:rFonts w:ascii="黑体" w:eastAsia="黑体" w:cs="黑体" w:hint="eastAsia"/>
          <w:b/>
          <w:bCs/>
          <w:sz w:val="44"/>
          <w:szCs w:val="44"/>
          <w:lang w:val="zh-CN"/>
        </w:rPr>
        <w:t>目     录</w:t>
      </w:r>
    </w:p>
    <w:p w:rsidR="00D35C88" w:rsidRDefault="00D35C88">
      <w:pPr>
        <w:autoSpaceDE w:val="0"/>
        <w:autoSpaceDN w:val="0"/>
        <w:adjustRightInd w:val="0"/>
        <w:spacing w:line="700" w:lineRule="exact"/>
        <w:ind w:firstLine="551"/>
        <w:rPr>
          <w:rFonts w:ascii="黑体" w:eastAsia="黑体" w:cs="黑体"/>
          <w:b/>
          <w:bCs/>
          <w:sz w:val="28"/>
          <w:szCs w:val="28"/>
          <w:lang w:val="zh-CN"/>
        </w:rPr>
      </w:pP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D35C88" w:rsidRDefault="00740F6A">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D35C88" w:rsidRDefault="00740F6A">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D35C88" w:rsidRDefault="00740F6A">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D35C88" w:rsidRDefault="00D35C8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D35C88" w:rsidRDefault="00D35C88">
      <w:pPr>
        <w:rPr>
          <w:rFonts w:asciiTheme="majorEastAsia" w:eastAsiaTheme="majorEastAsia" w:hAnsiTheme="majorEastAsia"/>
          <w:kern w:val="0"/>
          <w:sz w:val="32"/>
          <w:szCs w:val="32"/>
        </w:rPr>
      </w:pPr>
    </w:p>
    <w:p w:rsidR="00D35C88" w:rsidRDefault="00740F6A">
      <w:pPr>
        <w:widowControl/>
        <w:jc w:val="left"/>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p>
    <w:p w:rsidR="00D35C88" w:rsidRDefault="00740F6A">
      <w:pPr>
        <w:jc w:val="center"/>
        <w:rPr>
          <w:rFonts w:asciiTheme="majorEastAsia" w:eastAsiaTheme="majorEastAsia" w:hAnsiTheme="majorEastAsia"/>
          <w:kern w:val="0"/>
          <w:sz w:val="32"/>
          <w:szCs w:val="32"/>
        </w:rPr>
      </w:pPr>
      <w:r>
        <w:rPr>
          <w:rFonts w:asciiTheme="majorEastAsia" w:eastAsiaTheme="majorEastAsia" w:hAnsiTheme="majorEastAsia" w:hint="eastAsia"/>
          <w:kern w:val="0"/>
          <w:sz w:val="32"/>
          <w:szCs w:val="32"/>
        </w:rPr>
        <w:t>第一章 投标邀请</w:t>
      </w:r>
    </w:p>
    <w:p w:rsidR="00692FD9" w:rsidRPr="00692FD9" w:rsidRDefault="00740F6A"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A44C1B">
        <w:rPr>
          <w:rFonts w:hAnsi="宋体" w:cs="仿宋_GB2312" w:hint="eastAsia"/>
          <w:bCs/>
          <w:sz w:val="24"/>
        </w:rPr>
        <w:t xml:space="preserve">  </w:t>
      </w:r>
      <w:r w:rsidR="00692FD9" w:rsidRPr="00692FD9">
        <w:rPr>
          <w:rFonts w:hAnsi="宋体" w:cs="仿宋_GB2312" w:hint="eastAsia"/>
          <w:bCs/>
          <w:sz w:val="24"/>
        </w:rPr>
        <w:t>受鄢陵县教育体育和科学技术局的委托，鄢陵县政府采购中心就“鄢陵县教育体育设施专项规划项目”项目进行公开招标，欢迎合格的投标人前来投标。</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一、项目基本情况</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（一）项目名称：鄢陵县教育体育设施专项规划项目</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（二）项目编号：</w:t>
      </w:r>
      <w:r w:rsidRPr="00692FD9">
        <w:rPr>
          <w:rFonts w:hAnsi="宋体" w:cs="仿宋_GB2312" w:hint="eastAsia"/>
          <w:bCs/>
          <w:sz w:val="24"/>
        </w:rPr>
        <w:t>Y2018FZ183</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 xml:space="preserve">  </w:t>
      </w:r>
      <w:r w:rsidR="00A44C1B">
        <w:rPr>
          <w:rFonts w:hAnsi="宋体" w:cs="仿宋_GB2312" w:hint="eastAsia"/>
          <w:bCs/>
          <w:sz w:val="24"/>
        </w:rPr>
        <w:t xml:space="preserve">    </w:t>
      </w:r>
      <w:r w:rsidRPr="00692FD9">
        <w:rPr>
          <w:rFonts w:hAnsi="宋体" w:cs="仿宋_GB2312" w:hint="eastAsia"/>
          <w:bCs/>
          <w:sz w:val="24"/>
        </w:rPr>
        <w:t>招标编号：</w:t>
      </w:r>
      <w:r w:rsidRPr="00692FD9">
        <w:rPr>
          <w:rFonts w:hAnsi="宋体" w:cs="仿宋_GB2312" w:hint="eastAsia"/>
          <w:bCs/>
          <w:sz w:val="24"/>
        </w:rPr>
        <w:t>YLZFCG201806091-F</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（三）采购方式：公开招标</w:t>
      </w:r>
      <w:r w:rsidRPr="00692FD9">
        <w:rPr>
          <w:rFonts w:hAnsi="宋体" w:cs="仿宋_GB2312" w:hint="eastAsia"/>
          <w:bCs/>
          <w:sz w:val="24"/>
        </w:rPr>
        <w:t xml:space="preserve">                                                                                                                </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（四）项目主要内容：鄢陵县域行政辖区</w:t>
      </w:r>
      <w:r w:rsidRPr="00692FD9">
        <w:rPr>
          <w:rFonts w:hAnsi="宋体" w:cs="仿宋_GB2312" w:hint="eastAsia"/>
          <w:bCs/>
          <w:sz w:val="24"/>
        </w:rPr>
        <w:t>,</w:t>
      </w:r>
      <w:r w:rsidRPr="00692FD9">
        <w:rPr>
          <w:rFonts w:hAnsi="宋体" w:cs="仿宋_GB2312" w:hint="eastAsia"/>
          <w:bCs/>
          <w:sz w:val="24"/>
        </w:rPr>
        <w:t>编制鄢陵县教育及体育设施专项规划。（具体要求详见招标文件）</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（五）预算金额：</w:t>
      </w:r>
      <w:r w:rsidRPr="00692FD9">
        <w:rPr>
          <w:rFonts w:hAnsi="宋体" w:cs="仿宋_GB2312" w:hint="eastAsia"/>
          <w:bCs/>
          <w:sz w:val="24"/>
        </w:rPr>
        <w:t>75</w:t>
      </w:r>
      <w:r w:rsidRPr="00692FD9">
        <w:rPr>
          <w:rFonts w:hAnsi="宋体" w:cs="仿宋_GB2312" w:hint="eastAsia"/>
          <w:bCs/>
          <w:sz w:val="24"/>
        </w:rPr>
        <w:t>万元</w:t>
      </w:r>
      <w:r w:rsidRPr="00692FD9">
        <w:rPr>
          <w:rFonts w:hAnsi="宋体" w:cs="仿宋_GB2312" w:hint="eastAsia"/>
          <w:bCs/>
          <w:sz w:val="24"/>
        </w:rPr>
        <w:t xml:space="preserve">    </w:t>
      </w:r>
      <w:r w:rsidRPr="00692FD9">
        <w:rPr>
          <w:rFonts w:hAnsi="宋体" w:cs="仿宋_GB2312" w:hint="eastAsia"/>
          <w:bCs/>
          <w:sz w:val="24"/>
        </w:rPr>
        <w:t>最高限价：</w:t>
      </w:r>
      <w:r w:rsidRPr="00692FD9">
        <w:rPr>
          <w:rFonts w:hAnsi="宋体" w:cs="仿宋_GB2312" w:hint="eastAsia"/>
          <w:bCs/>
          <w:sz w:val="24"/>
        </w:rPr>
        <w:t>75</w:t>
      </w:r>
      <w:r w:rsidRPr="00692FD9">
        <w:rPr>
          <w:rFonts w:hAnsi="宋体" w:cs="仿宋_GB2312" w:hint="eastAsia"/>
          <w:bCs/>
          <w:sz w:val="24"/>
        </w:rPr>
        <w:t>万元</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（六）资金来源：财政资金，已落实</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（七）交付（服务、完工）时间：合同签订后</w:t>
      </w:r>
      <w:r w:rsidRPr="00692FD9">
        <w:rPr>
          <w:rFonts w:hAnsi="宋体" w:cs="仿宋_GB2312" w:hint="eastAsia"/>
          <w:bCs/>
          <w:sz w:val="24"/>
        </w:rPr>
        <w:t>30</w:t>
      </w:r>
      <w:r w:rsidRPr="00692FD9">
        <w:rPr>
          <w:rFonts w:hAnsi="宋体" w:cs="仿宋_GB2312" w:hint="eastAsia"/>
          <w:bCs/>
          <w:sz w:val="24"/>
        </w:rPr>
        <w:t>日历天</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（八）交付（服务、施工）地点：鄢陵县教育体育和科学技术局</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（九）、分包：不允许分包</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（十）标段划分：本项目共划分为一个标段</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二、需要落实的政府采购政策</w:t>
      </w:r>
    </w:p>
    <w:p w:rsidR="00692FD9" w:rsidRPr="00692FD9" w:rsidRDefault="00A44C1B"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本项目落实节能环保、中小微型企业、监狱企业、残疾人福利性单位扶持等相关政府采购政策。</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三、投标人资格要求</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（一）符合《中华人民共和国政府采购法》第二十二条规定。</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（二）具备建设行政主管部门颁发的城乡（城市）规划编制甲级资质。</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（三）拟派项目负责人须具有注册城市规划师执业资格证书和高级工程师职称。</w:t>
      </w:r>
    </w:p>
    <w:p w:rsidR="00692FD9" w:rsidRPr="00692FD9" w:rsidRDefault="00A44C1B"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w:t>
      </w:r>
      <w:r w:rsidR="00692FD9" w:rsidRPr="00692FD9">
        <w:rPr>
          <w:rFonts w:hAnsi="宋体" w:cs="仿宋_GB2312" w:hint="eastAsia"/>
          <w:bCs/>
          <w:sz w:val="24"/>
        </w:rPr>
        <w:t>四</w:t>
      </w:r>
      <w:r w:rsidR="00692FD9" w:rsidRPr="00692FD9">
        <w:rPr>
          <w:rFonts w:hAnsi="宋体" w:cs="仿宋_GB2312" w:hint="eastAsia"/>
          <w:bCs/>
          <w:sz w:val="24"/>
        </w:rPr>
        <w:t xml:space="preserve">) </w:t>
      </w:r>
      <w:r w:rsidR="00692FD9" w:rsidRPr="00692FD9">
        <w:rPr>
          <w:rFonts w:hAnsi="宋体" w:cs="仿宋_GB2312" w:hint="eastAsia"/>
          <w:bCs/>
          <w:sz w:val="24"/>
        </w:rPr>
        <w:t>未被列入“信用中国”网站</w:t>
      </w:r>
      <w:r w:rsidR="00692FD9" w:rsidRPr="00692FD9">
        <w:rPr>
          <w:rFonts w:hAnsi="宋体" w:cs="仿宋_GB2312" w:hint="eastAsia"/>
          <w:bCs/>
          <w:sz w:val="24"/>
        </w:rPr>
        <w:t>(www.creditchina.gov.cn)</w:t>
      </w:r>
      <w:r w:rsidR="00692FD9" w:rsidRPr="00692FD9">
        <w:rPr>
          <w:rFonts w:hAnsi="宋体" w:cs="仿宋_GB2312" w:hint="eastAsia"/>
          <w:bCs/>
          <w:sz w:val="24"/>
        </w:rPr>
        <w:t>信用记录失信被执行人、重大税收违法案件当事人名单、政府采购严重违法失信名单的投标人；中国政府采购网</w:t>
      </w:r>
      <w:r w:rsidR="00692FD9" w:rsidRPr="00692FD9">
        <w:rPr>
          <w:rFonts w:hAnsi="宋体" w:cs="仿宋_GB2312" w:hint="eastAsia"/>
          <w:bCs/>
          <w:sz w:val="24"/>
        </w:rPr>
        <w:t>(www.ccgp.gov.cn)</w:t>
      </w:r>
      <w:r w:rsidR="00692FD9" w:rsidRPr="00692FD9">
        <w:rPr>
          <w:rFonts w:hAnsi="宋体" w:cs="仿宋_GB2312" w:hint="eastAsia"/>
          <w:bCs/>
          <w:sz w:val="24"/>
        </w:rPr>
        <w:t>政府采购严重违法失信行为记录名单的投标人。</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（五）本次招标不接受联合体投标。</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四、获取招标文件的时间、地点、方式</w:t>
      </w:r>
      <w:r w:rsidRPr="00692FD9">
        <w:rPr>
          <w:rFonts w:hAnsi="宋体" w:cs="仿宋_GB2312" w:hint="eastAsia"/>
          <w:bCs/>
          <w:sz w:val="24"/>
        </w:rPr>
        <w:tab/>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（一）网上下载招标文件</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1</w:t>
      </w:r>
      <w:r w:rsidRPr="00692FD9">
        <w:rPr>
          <w:rFonts w:hAnsi="宋体" w:cs="仿宋_GB2312" w:hint="eastAsia"/>
          <w:bCs/>
          <w:sz w:val="24"/>
        </w:rPr>
        <w:t>、持</w:t>
      </w:r>
      <w:r w:rsidRPr="00692FD9">
        <w:rPr>
          <w:rFonts w:hAnsi="宋体" w:cs="仿宋_GB2312" w:hint="eastAsia"/>
          <w:bCs/>
          <w:sz w:val="24"/>
        </w:rPr>
        <w:t>CA</w:t>
      </w:r>
      <w:r w:rsidRPr="00692FD9">
        <w:rPr>
          <w:rFonts w:hAnsi="宋体" w:cs="仿宋_GB2312" w:hint="eastAsia"/>
          <w:bCs/>
          <w:sz w:val="24"/>
        </w:rPr>
        <w:t>数字认证证书，登录【全国公共资源交易平台（河南省•许昌市）】“系统用户注册”入口（</w:t>
      </w:r>
      <w:r w:rsidRPr="00692FD9">
        <w:rPr>
          <w:rFonts w:hAnsi="宋体" w:cs="仿宋_GB2312" w:hint="eastAsia"/>
          <w:bCs/>
          <w:sz w:val="24"/>
        </w:rPr>
        <w:t>http://221.14.6.70:8088/ggzy/eps/public/RegistAllJcxx.html</w:t>
      </w:r>
      <w:r w:rsidRPr="00692FD9">
        <w:rPr>
          <w:rFonts w:hAnsi="宋体" w:cs="仿宋_GB2312" w:hint="eastAsia"/>
          <w:bCs/>
          <w:sz w:val="24"/>
        </w:rPr>
        <w:t>）进行免费注册登记（详见“常见问题解答</w:t>
      </w:r>
      <w:r w:rsidRPr="00692FD9">
        <w:rPr>
          <w:rFonts w:hAnsi="宋体" w:cs="仿宋_GB2312" w:hint="eastAsia"/>
          <w:bCs/>
          <w:sz w:val="24"/>
        </w:rPr>
        <w:t>-</w:t>
      </w:r>
      <w:r w:rsidRPr="00692FD9">
        <w:rPr>
          <w:rFonts w:hAnsi="宋体" w:cs="仿宋_GB2312" w:hint="eastAsia"/>
          <w:bCs/>
          <w:sz w:val="24"/>
        </w:rPr>
        <w:t>诚信库网上注册相关资料下载”）；</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2</w:t>
      </w:r>
      <w:r w:rsidRPr="00692FD9">
        <w:rPr>
          <w:rFonts w:hAnsi="宋体" w:cs="仿宋_GB2312" w:hint="eastAsia"/>
          <w:bCs/>
          <w:sz w:val="24"/>
        </w:rPr>
        <w:t>、在投标截止时间前均可登录【全国公共资源交易平台（河南省•许昌市）】“投标人</w:t>
      </w:r>
      <w:r w:rsidRPr="00692FD9">
        <w:rPr>
          <w:rFonts w:hAnsi="宋体" w:cs="仿宋_GB2312" w:hint="eastAsia"/>
          <w:bCs/>
          <w:sz w:val="24"/>
        </w:rPr>
        <w:t>/</w:t>
      </w:r>
      <w:r w:rsidRPr="00692FD9">
        <w:rPr>
          <w:rFonts w:hAnsi="宋体" w:cs="仿宋_GB2312" w:hint="eastAsia"/>
          <w:bCs/>
          <w:sz w:val="24"/>
        </w:rPr>
        <w:t>供应商登录”入口（</w:t>
      </w:r>
      <w:r w:rsidRPr="00692FD9">
        <w:rPr>
          <w:rFonts w:hAnsi="宋体" w:cs="仿宋_GB2312" w:hint="eastAsia"/>
          <w:bCs/>
          <w:sz w:val="24"/>
        </w:rPr>
        <w:t>http://221.14.6.70:8088/ggzy/</w:t>
      </w:r>
      <w:r w:rsidRPr="00692FD9">
        <w:rPr>
          <w:rFonts w:hAnsi="宋体" w:cs="仿宋_GB2312" w:hint="eastAsia"/>
          <w:bCs/>
          <w:sz w:val="24"/>
        </w:rPr>
        <w:t>）自行下载招标文件（详见“常见问题解答</w:t>
      </w:r>
      <w:r w:rsidRPr="00692FD9">
        <w:rPr>
          <w:rFonts w:hAnsi="宋体" w:cs="仿宋_GB2312" w:hint="eastAsia"/>
          <w:bCs/>
          <w:sz w:val="24"/>
        </w:rPr>
        <w:t>-</w:t>
      </w:r>
      <w:r w:rsidRPr="00692FD9">
        <w:rPr>
          <w:rFonts w:hAnsi="宋体" w:cs="仿宋_GB2312" w:hint="eastAsia"/>
          <w:bCs/>
          <w:sz w:val="24"/>
        </w:rPr>
        <w:t>交易系统操作手册”）。</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（二）网上下载招标文件时间：自招标文件在网上发出之日起至提交投标文件截止时均可进行投标报名、下载招标文件。</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（三）未通过全国公共资源交易平台（河南省•许昌市）网下载招标文件的投标企业，拒收其递交的投标文件。</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 xml:space="preserve"> </w:t>
      </w:r>
      <w:r w:rsidRPr="00692FD9">
        <w:rPr>
          <w:rFonts w:hAnsi="宋体" w:cs="仿宋_GB2312" w:hint="eastAsia"/>
          <w:bCs/>
          <w:sz w:val="24"/>
        </w:rPr>
        <w:t>五、投标截止时间、开标时间及地点：</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（一）投标截止及开标时间：</w:t>
      </w:r>
      <w:r w:rsidRPr="00692FD9">
        <w:rPr>
          <w:rFonts w:hAnsi="宋体" w:cs="仿宋_GB2312" w:hint="eastAsia"/>
          <w:bCs/>
          <w:sz w:val="24"/>
        </w:rPr>
        <w:t xml:space="preserve">2018 </w:t>
      </w:r>
      <w:r w:rsidRPr="00692FD9">
        <w:rPr>
          <w:rFonts w:hAnsi="宋体" w:cs="仿宋_GB2312" w:hint="eastAsia"/>
          <w:bCs/>
          <w:sz w:val="24"/>
        </w:rPr>
        <w:t>年</w:t>
      </w:r>
      <w:r w:rsidR="00D0054D">
        <w:rPr>
          <w:rFonts w:hAnsi="宋体" w:cs="仿宋_GB2312" w:hint="eastAsia"/>
          <w:bCs/>
          <w:sz w:val="24"/>
        </w:rPr>
        <w:t>11</w:t>
      </w:r>
      <w:r w:rsidRPr="00692FD9">
        <w:rPr>
          <w:rFonts w:hAnsi="宋体" w:cs="仿宋_GB2312" w:hint="eastAsia"/>
          <w:bCs/>
          <w:sz w:val="24"/>
        </w:rPr>
        <w:t>月</w:t>
      </w:r>
      <w:r w:rsidR="00D0054D">
        <w:rPr>
          <w:rFonts w:hAnsi="宋体" w:cs="仿宋_GB2312" w:hint="eastAsia"/>
          <w:bCs/>
          <w:sz w:val="24"/>
        </w:rPr>
        <w:t>8</w:t>
      </w:r>
      <w:r w:rsidRPr="00692FD9">
        <w:rPr>
          <w:rFonts w:hAnsi="宋体" w:cs="仿宋_GB2312" w:hint="eastAsia"/>
          <w:bCs/>
          <w:sz w:val="24"/>
        </w:rPr>
        <w:t>日</w:t>
      </w:r>
      <w:r w:rsidRPr="00692FD9">
        <w:rPr>
          <w:rFonts w:hAnsi="宋体" w:cs="仿宋_GB2312" w:hint="eastAsia"/>
          <w:bCs/>
          <w:sz w:val="24"/>
        </w:rPr>
        <w:t xml:space="preserve"> 09 </w:t>
      </w:r>
      <w:r w:rsidRPr="00692FD9">
        <w:rPr>
          <w:rFonts w:hAnsi="宋体" w:cs="仿宋_GB2312" w:hint="eastAsia"/>
          <w:bCs/>
          <w:sz w:val="24"/>
        </w:rPr>
        <w:t>时</w:t>
      </w:r>
      <w:r w:rsidRPr="00692FD9">
        <w:rPr>
          <w:rFonts w:hAnsi="宋体" w:cs="仿宋_GB2312" w:hint="eastAsia"/>
          <w:bCs/>
          <w:sz w:val="24"/>
        </w:rPr>
        <w:t xml:space="preserve"> 00 </w:t>
      </w:r>
      <w:r w:rsidRPr="00692FD9">
        <w:rPr>
          <w:rFonts w:hAnsi="宋体" w:cs="仿宋_GB2312" w:hint="eastAsia"/>
          <w:bCs/>
          <w:sz w:val="24"/>
        </w:rPr>
        <w:t>分（北京时间），逾期送达或不符合规定的投标文件不予接受。</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（二）开标地点：鄢陵县公共资源交易中心（</w:t>
      </w:r>
      <w:r w:rsidRPr="00692FD9">
        <w:rPr>
          <w:rFonts w:hAnsi="宋体" w:cs="仿宋_GB2312" w:hint="eastAsia"/>
          <w:bCs/>
          <w:sz w:val="24"/>
        </w:rPr>
        <w:t>S219</w:t>
      </w:r>
      <w:r w:rsidRPr="00692FD9">
        <w:rPr>
          <w:rFonts w:hAnsi="宋体" w:cs="仿宋_GB2312" w:hint="eastAsia"/>
          <w:bCs/>
          <w:sz w:val="24"/>
        </w:rPr>
        <w:t>（鄢陶路）与未来大道交叉口，鄢陵创客园院内南楼四楼开标二室）</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（三）本项目为全流程电子化交易项目，投标人须提交电子投标文件和纸质投标文件。</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1</w:t>
      </w:r>
      <w:r w:rsidRPr="00692FD9">
        <w:rPr>
          <w:rFonts w:hAnsi="宋体" w:cs="仿宋_GB2312" w:hint="eastAsia"/>
          <w:bCs/>
          <w:sz w:val="24"/>
        </w:rPr>
        <w:t>、加密电子投标文件（</w:t>
      </w:r>
      <w:r w:rsidRPr="00692FD9">
        <w:rPr>
          <w:rFonts w:hAnsi="宋体" w:cs="仿宋_GB2312" w:hint="eastAsia"/>
          <w:bCs/>
          <w:sz w:val="24"/>
        </w:rPr>
        <w:t>.file</w:t>
      </w:r>
      <w:r w:rsidRPr="00692FD9">
        <w:rPr>
          <w:rFonts w:hAnsi="宋体" w:cs="仿宋_GB2312" w:hint="eastAsia"/>
          <w:bCs/>
          <w:sz w:val="24"/>
        </w:rPr>
        <w:t>格式）须在投标截止时间（开标时间）前通过《全国公共资源交易平台</w:t>
      </w:r>
      <w:r w:rsidRPr="00692FD9">
        <w:rPr>
          <w:rFonts w:hAnsi="宋体" w:cs="仿宋_GB2312" w:hint="eastAsia"/>
          <w:bCs/>
          <w:sz w:val="24"/>
        </w:rPr>
        <w:t>(</w:t>
      </w:r>
      <w:r w:rsidRPr="00692FD9">
        <w:rPr>
          <w:rFonts w:hAnsi="宋体" w:cs="仿宋_GB2312" w:hint="eastAsia"/>
          <w:bCs/>
          <w:sz w:val="24"/>
        </w:rPr>
        <w:t>河南省•许昌市</w:t>
      </w:r>
      <w:r w:rsidRPr="00692FD9">
        <w:rPr>
          <w:rFonts w:hAnsi="宋体" w:cs="仿宋_GB2312" w:hint="eastAsia"/>
          <w:bCs/>
          <w:sz w:val="24"/>
        </w:rPr>
        <w:t>)</w:t>
      </w:r>
      <w:r w:rsidRPr="00692FD9">
        <w:rPr>
          <w:rFonts w:hAnsi="宋体" w:cs="仿宋_GB2312" w:hint="eastAsia"/>
          <w:bCs/>
          <w:sz w:val="24"/>
        </w:rPr>
        <w:t>》公共资源交易系统成功上传。</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2</w:t>
      </w:r>
      <w:r w:rsidRPr="00692FD9">
        <w:rPr>
          <w:rFonts w:hAnsi="宋体" w:cs="仿宋_GB2312" w:hint="eastAsia"/>
          <w:bCs/>
          <w:sz w:val="24"/>
        </w:rPr>
        <w:t>、纸质投标文件（正本</w:t>
      </w:r>
      <w:r w:rsidRPr="00692FD9">
        <w:rPr>
          <w:rFonts w:hAnsi="宋体" w:cs="仿宋_GB2312" w:hint="eastAsia"/>
          <w:bCs/>
          <w:sz w:val="24"/>
        </w:rPr>
        <w:t>1</w:t>
      </w:r>
      <w:r w:rsidRPr="00692FD9">
        <w:rPr>
          <w:rFonts w:hAnsi="宋体" w:cs="仿宋_GB2312" w:hint="eastAsia"/>
          <w:bCs/>
          <w:sz w:val="24"/>
        </w:rPr>
        <w:t>份、副本</w:t>
      </w:r>
      <w:r w:rsidRPr="00692FD9">
        <w:rPr>
          <w:rFonts w:hAnsi="宋体" w:cs="仿宋_GB2312" w:hint="eastAsia"/>
          <w:bCs/>
          <w:sz w:val="24"/>
        </w:rPr>
        <w:t>1</w:t>
      </w:r>
      <w:r w:rsidRPr="00692FD9">
        <w:rPr>
          <w:rFonts w:hAnsi="宋体" w:cs="仿宋_GB2312" w:hint="eastAsia"/>
          <w:bCs/>
          <w:sz w:val="24"/>
        </w:rPr>
        <w:t>份）和备份文件</w:t>
      </w:r>
      <w:r w:rsidRPr="00692FD9">
        <w:rPr>
          <w:rFonts w:hAnsi="宋体" w:cs="仿宋_GB2312" w:hint="eastAsia"/>
          <w:bCs/>
          <w:sz w:val="24"/>
        </w:rPr>
        <w:t>1</w:t>
      </w:r>
      <w:r w:rsidRPr="00692FD9">
        <w:rPr>
          <w:rFonts w:hAnsi="宋体" w:cs="仿宋_GB2312" w:hint="eastAsia"/>
          <w:bCs/>
          <w:sz w:val="24"/>
        </w:rPr>
        <w:t>份（使用电子介质存储）在投标截止时间（开标时间）前递交至本项目开标地点。</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六、本次招标公告同时在《中国政府采购网》、《河南省政府采购网》、《全国公共资源交易平台（河南省•许昌市）》发布。</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七、公告期限</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本招标公告自发布之日起公告期限为</w:t>
      </w:r>
      <w:r w:rsidRPr="00692FD9">
        <w:rPr>
          <w:rFonts w:hAnsi="宋体" w:cs="仿宋_GB2312" w:hint="eastAsia"/>
          <w:bCs/>
          <w:sz w:val="24"/>
        </w:rPr>
        <w:t>5</w:t>
      </w:r>
      <w:r w:rsidRPr="00692FD9">
        <w:rPr>
          <w:rFonts w:hAnsi="宋体" w:cs="仿宋_GB2312" w:hint="eastAsia"/>
          <w:bCs/>
          <w:sz w:val="24"/>
        </w:rPr>
        <w:t>个工作日。</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八、代理机构及采购单位地址、联系人、联系电话</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（一）代理机构：鄢陵县政府采购中心</w:t>
      </w:r>
    </w:p>
    <w:p w:rsidR="00692FD9" w:rsidRPr="00692FD9" w:rsidRDefault="00D0054D"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地</w:t>
      </w:r>
      <w:r w:rsidR="00692FD9" w:rsidRPr="00692FD9">
        <w:rPr>
          <w:rFonts w:hAnsi="宋体" w:cs="仿宋_GB2312" w:hint="eastAsia"/>
          <w:bCs/>
          <w:sz w:val="24"/>
        </w:rPr>
        <w:t xml:space="preserve">    </w:t>
      </w:r>
      <w:r w:rsidR="00692FD9" w:rsidRPr="00692FD9">
        <w:rPr>
          <w:rFonts w:hAnsi="宋体" w:cs="仿宋_GB2312" w:hint="eastAsia"/>
          <w:bCs/>
          <w:sz w:val="24"/>
        </w:rPr>
        <w:t>址：鄢陵县公共资源交易中心（</w:t>
      </w:r>
      <w:r w:rsidR="00692FD9" w:rsidRPr="00692FD9">
        <w:rPr>
          <w:rFonts w:hAnsi="宋体" w:cs="仿宋_GB2312" w:hint="eastAsia"/>
          <w:bCs/>
          <w:sz w:val="24"/>
        </w:rPr>
        <w:t>S219</w:t>
      </w:r>
      <w:r w:rsidR="00692FD9" w:rsidRPr="00692FD9">
        <w:rPr>
          <w:rFonts w:hAnsi="宋体" w:cs="仿宋_GB2312" w:hint="eastAsia"/>
          <w:bCs/>
          <w:sz w:val="24"/>
        </w:rPr>
        <w:t>（鄢陶路）与未来大道交叉口，鄢陵创客园院内南楼四楼）</w:t>
      </w:r>
    </w:p>
    <w:p w:rsidR="00692FD9" w:rsidRPr="00692FD9" w:rsidRDefault="00D0054D"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联</w:t>
      </w:r>
      <w:r w:rsidR="00692FD9" w:rsidRPr="00692FD9">
        <w:rPr>
          <w:rFonts w:hAnsi="宋体" w:cs="仿宋_GB2312" w:hint="eastAsia"/>
          <w:bCs/>
          <w:sz w:val="24"/>
        </w:rPr>
        <w:t xml:space="preserve"> </w:t>
      </w:r>
      <w:r w:rsidR="00692FD9" w:rsidRPr="00692FD9">
        <w:rPr>
          <w:rFonts w:hAnsi="宋体" w:cs="仿宋_GB2312" w:hint="eastAsia"/>
          <w:bCs/>
          <w:sz w:val="24"/>
        </w:rPr>
        <w:t>系</w:t>
      </w:r>
      <w:r w:rsidR="00692FD9" w:rsidRPr="00692FD9">
        <w:rPr>
          <w:rFonts w:hAnsi="宋体" w:cs="仿宋_GB2312" w:hint="eastAsia"/>
          <w:bCs/>
          <w:sz w:val="24"/>
        </w:rPr>
        <w:t xml:space="preserve"> </w:t>
      </w:r>
      <w:r w:rsidR="00692FD9" w:rsidRPr="00692FD9">
        <w:rPr>
          <w:rFonts w:hAnsi="宋体" w:cs="仿宋_GB2312" w:hint="eastAsia"/>
          <w:bCs/>
          <w:sz w:val="24"/>
        </w:rPr>
        <w:t>人：梁女士</w:t>
      </w:r>
    </w:p>
    <w:p w:rsidR="00692FD9" w:rsidRPr="00692FD9" w:rsidRDefault="00D0054D"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电</w:t>
      </w:r>
      <w:r w:rsidR="00692FD9" w:rsidRPr="00692FD9">
        <w:rPr>
          <w:rFonts w:hAnsi="宋体" w:cs="仿宋_GB2312" w:hint="eastAsia"/>
          <w:bCs/>
          <w:sz w:val="24"/>
        </w:rPr>
        <w:t xml:space="preserve">    </w:t>
      </w:r>
      <w:r w:rsidR="00692FD9" w:rsidRPr="00692FD9">
        <w:rPr>
          <w:rFonts w:hAnsi="宋体" w:cs="仿宋_GB2312" w:hint="eastAsia"/>
          <w:bCs/>
          <w:sz w:val="24"/>
        </w:rPr>
        <w:t>话：</w:t>
      </w:r>
      <w:r w:rsidR="00692FD9" w:rsidRPr="00692FD9">
        <w:rPr>
          <w:rFonts w:hAnsi="宋体" w:cs="仿宋_GB2312" w:hint="eastAsia"/>
          <w:bCs/>
          <w:sz w:val="24"/>
        </w:rPr>
        <w:t>0374-7363617</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（二）采</w:t>
      </w:r>
      <w:r w:rsidRPr="00692FD9">
        <w:rPr>
          <w:rFonts w:hAnsi="宋体" w:cs="仿宋_GB2312" w:hint="eastAsia"/>
          <w:bCs/>
          <w:sz w:val="24"/>
        </w:rPr>
        <w:t xml:space="preserve"> </w:t>
      </w:r>
      <w:r w:rsidRPr="00692FD9">
        <w:rPr>
          <w:rFonts w:hAnsi="宋体" w:cs="仿宋_GB2312" w:hint="eastAsia"/>
          <w:bCs/>
          <w:sz w:val="24"/>
        </w:rPr>
        <w:t>购</w:t>
      </w:r>
      <w:r w:rsidRPr="00692FD9">
        <w:rPr>
          <w:rFonts w:hAnsi="宋体" w:cs="仿宋_GB2312" w:hint="eastAsia"/>
          <w:bCs/>
          <w:sz w:val="24"/>
        </w:rPr>
        <w:t xml:space="preserve"> </w:t>
      </w:r>
      <w:r w:rsidRPr="00692FD9">
        <w:rPr>
          <w:rFonts w:hAnsi="宋体" w:cs="仿宋_GB2312" w:hint="eastAsia"/>
          <w:bCs/>
          <w:sz w:val="24"/>
        </w:rPr>
        <w:t>人：鄢陵县教育体育和科学技术局</w:t>
      </w:r>
    </w:p>
    <w:p w:rsidR="00692FD9" w:rsidRPr="00692FD9" w:rsidRDefault="00D0054D"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地</w:t>
      </w:r>
      <w:r w:rsidR="00692FD9" w:rsidRPr="00692FD9">
        <w:rPr>
          <w:rFonts w:hAnsi="宋体" w:cs="仿宋_GB2312" w:hint="eastAsia"/>
          <w:bCs/>
          <w:sz w:val="24"/>
        </w:rPr>
        <w:t xml:space="preserve">    </w:t>
      </w:r>
      <w:r w:rsidR="00692FD9" w:rsidRPr="00692FD9">
        <w:rPr>
          <w:rFonts w:hAnsi="宋体" w:cs="仿宋_GB2312" w:hint="eastAsia"/>
          <w:bCs/>
          <w:sz w:val="24"/>
        </w:rPr>
        <w:t>址：鄢陵县人民路西段</w:t>
      </w:r>
    </w:p>
    <w:p w:rsidR="00692FD9" w:rsidRPr="00692FD9" w:rsidRDefault="00D0054D" w:rsidP="00692FD9">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sidR="00692FD9" w:rsidRPr="00692FD9">
        <w:rPr>
          <w:rFonts w:hAnsi="宋体" w:cs="仿宋_GB2312" w:hint="eastAsia"/>
          <w:bCs/>
          <w:sz w:val="24"/>
        </w:rPr>
        <w:t>联</w:t>
      </w:r>
      <w:r w:rsidR="00692FD9" w:rsidRPr="00692FD9">
        <w:rPr>
          <w:rFonts w:hAnsi="宋体" w:cs="仿宋_GB2312" w:hint="eastAsia"/>
          <w:bCs/>
          <w:sz w:val="24"/>
        </w:rPr>
        <w:t xml:space="preserve"> </w:t>
      </w:r>
      <w:r w:rsidR="00692FD9" w:rsidRPr="00692FD9">
        <w:rPr>
          <w:rFonts w:hAnsi="宋体" w:cs="仿宋_GB2312" w:hint="eastAsia"/>
          <w:bCs/>
          <w:sz w:val="24"/>
        </w:rPr>
        <w:t>系</w:t>
      </w:r>
      <w:r w:rsidR="00692FD9" w:rsidRPr="00692FD9">
        <w:rPr>
          <w:rFonts w:hAnsi="宋体" w:cs="仿宋_GB2312" w:hint="eastAsia"/>
          <w:bCs/>
          <w:sz w:val="24"/>
        </w:rPr>
        <w:t xml:space="preserve"> </w:t>
      </w:r>
      <w:r w:rsidR="00692FD9" w:rsidRPr="00692FD9">
        <w:rPr>
          <w:rFonts w:hAnsi="宋体" w:cs="仿宋_GB2312" w:hint="eastAsia"/>
          <w:bCs/>
          <w:sz w:val="24"/>
        </w:rPr>
        <w:t>人：</w:t>
      </w:r>
      <w:r w:rsidR="00692FD9" w:rsidRPr="00692FD9">
        <w:rPr>
          <w:rFonts w:hAnsi="宋体" w:cs="仿宋_GB2312" w:hint="eastAsia"/>
          <w:bCs/>
          <w:sz w:val="24"/>
        </w:rPr>
        <w:t xml:space="preserve"> </w:t>
      </w:r>
      <w:r w:rsidR="00692FD9" w:rsidRPr="00692FD9">
        <w:rPr>
          <w:rFonts w:hAnsi="宋体" w:cs="仿宋_GB2312" w:hint="eastAsia"/>
          <w:bCs/>
          <w:sz w:val="24"/>
        </w:rPr>
        <w:t>张先生</w:t>
      </w:r>
    </w:p>
    <w:p w:rsidR="00692FD9" w:rsidRPr="00692FD9" w:rsidRDefault="00692FD9" w:rsidP="00692FD9">
      <w:pPr>
        <w:autoSpaceDE w:val="0"/>
        <w:autoSpaceDN w:val="0"/>
        <w:adjustRightInd w:val="0"/>
        <w:spacing w:line="360" w:lineRule="auto"/>
        <w:jc w:val="left"/>
        <w:rPr>
          <w:rFonts w:hAnsi="宋体" w:cs="仿宋_GB2312"/>
          <w:bCs/>
          <w:sz w:val="24"/>
        </w:rPr>
      </w:pPr>
      <w:r w:rsidRPr="00692FD9">
        <w:rPr>
          <w:rFonts w:hAnsi="宋体" w:cs="仿宋_GB2312" w:hint="eastAsia"/>
          <w:bCs/>
          <w:sz w:val="24"/>
        </w:rPr>
        <w:t xml:space="preserve">      </w:t>
      </w:r>
      <w:r w:rsidRPr="00692FD9">
        <w:rPr>
          <w:rFonts w:hAnsi="宋体" w:cs="仿宋_GB2312" w:hint="eastAsia"/>
          <w:bCs/>
          <w:sz w:val="24"/>
        </w:rPr>
        <w:t>联系电话：</w:t>
      </w:r>
      <w:r w:rsidRPr="00692FD9">
        <w:rPr>
          <w:rFonts w:hAnsi="宋体" w:cs="仿宋_GB2312" w:hint="eastAsia"/>
          <w:bCs/>
          <w:sz w:val="24"/>
        </w:rPr>
        <w:t>18768828158</w:t>
      </w:r>
    </w:p>
    <w:p w:rsidR="00692FD9" w:rsidRDefault="00692FD9" w:rsidP="00692FD9">
      <w:pPr>
        <w:autoSpaceDE w:val="0"/>
        <w:autoSpaceDN w:val="0"/>
        <w:adjustRightInd w:val="0"/>
        <w:spacing w:line="360" w:lineRule="auto"/>
        <w:ind w:firstLineChars="196" w:firstLine="413"/>
        <w:jc w:val="left"/>
        <w:rPr>
          <w:rFonts w:ascii="宋体" w:hAnsi="宋体" w:cs="宋体"/>
          <w:b/>
          <w:bCs/>
          <w:color w:val="000000"/>
          <w:shd w:val="clear" w:color="auto" w:fill="FFFFFF"/>
        </w:rPr>
      </w:pPr>
    </w:p>
    <w:p w:rsidR="00D35C88" w:rsidRDefault="00740F6A" w:rsidP="00692FD9">
      <w:pPr>
        <w:autoSpaceDE w:val="0"/>
        <w:autoSpaceDN w:val="0"/>
        <w:adjustRightInd w:val="0"/>
        <w:spacing w:line="360" w:lineRule="auto"/>
        <w:ind w:firstLineChars="245" w:firstLine="517"/>
        <w:jc w:val="left"/>
        <w:rPr>
          <w:rFonts w:ascii="宋体" w:hAnsi="宋体" w:cs="宋体"/>
          <w:b/>
          <w:bCs/>
          <w:color w:val="000000"/>
        </w:rPr>
      </w:pPr>
      <w:r>
        <w:rPr>
          <w:rFonts w:ascii="宋体" w:hAnsi="宋体" w:cs="宋体" w:hint="eastAsia"/>
          <w:b/>
          <w:bCs/>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温馨提示：本项目为全流程电子化交易项目，请认真阅读招标文件，并注意以下事项。</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1.投标人应按招标文件规定编制、提交电子投标文件和纸质投标文件。开、评标现场不接受投标人递交的备份电子投标文件和纸质投标文件以外的其他资料。</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2.电子文件下载、制作、提交期间和开标（电子投标文件的解密）环节，投标人须使用CA数字证书（证书须在有效期内）。</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3.电子投标文件的制作</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3.1 投标人登录《全国公共资源交易平台(河南省▪许昌市)》公共资源交易系统（</w:t>
      </w:r>
      <w:hyperlink r:id="rId9"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）下载“许昌投标文件制作系统SEARUN V1.0”，按招标文件要求制作电子投标文件。</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电子投标文件的制作，参考《全国公共资源交易平台(河南省▪许昌市)》公共资源交易系统——组件下载——交易系统操作手册（投标人、供应商）。</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3.2 投标人须将招标文件要求的资质、业绩、荣誉及相关人员证明材料等资料原件扫描件（或图片）制作到所提交的电子投标文件中。</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4.加密电子投标文件的提交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Pr>
            <w:rFonts w:ascii="宋体" w:hAnsi="宋体" w:cs="宋体" w:hint="eastAsia"/>
            <w:b/>
            <w:bCs/>
            <w:color w:val="000000"/>
            <w:shd w:val="clear" w:color="auto" w:fill="FFFFFF"/>
          </w:rPr>
          <w:t>http://221.14.6.70:8088/ggzy/</w:t>
        </w:r>
      </w:hyperlink>
      <w:r>
        <w:rPr>
          <w:rFonts w:ascii="宋体" w:hAnsi="宋体" w:cs="宋体" w:hint="eastAsia"/>
          <w:b/>
          <w:bCs/>
          <w:color w:val="000000"/>
          <w:shd w:val="clear" w:color="auto" w:fill="FFFFFF"/>
        </w:rPr>
        <w:t>）。投标人应充分考虑并预留技术处理和上传数据所需时间。</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4.2 投标人对同一项目多个标段进行投标的，加密电子投标文件应按标段分别提交。</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4.3 加密电子投标文件成功提交后，投标人应打印“投标文件提交回执单”供开标现场备查。</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5.评标依据</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5.1采用全流程电子化交易评标时，评标委员会以电子投标文件为依据评标。</w:t>
      </w:r>
    </w:p>
    <w:p w:rsidR="00D35C88" w:rsidRDefault="00740F6A">
      <w:pPr>
        <w:pStyle w:val="ad"/>
        <w:widowControl/>
        <w:shd w:val="clear" w:color="auto" w:fill="FFFFFF"/>
        <w:spacing w:line="360" w:lineRule="auto"/>
        <w:ind w:firstLineChars="200" w:firstLine="482"/>
        <w:rPr>
          <w:rFonts w:ascii="宋体" w:hAnsi="宋体" w:cs="宋体"/>
          <w:b/>
          <w:bCs/>
          <w:color w:val="000000"/>
          <w:shd w:val="clear" w:color="auto" w:fill="FFFFFF"/>
        </w:rPr>
      </w:pPr>
      <w:r>
        <w:rPr>
          <w:rFonts w:ascii="宋体" w:hAnsi="宋体" w:cs="宋体" w:hint="eastAsia"/>
          <w:b/>
          <w:bCs/>
          <w:color w:val="000000"/>
          <w:shd w:val="clear" w:color="auto" w:fill="FFFFFF"/>
        </w:rPr>
        <w:t>5.2全流程电子化交易如因系统异常情况无法完成，将以人工方式进行。评标委员会以纸质投标文件为依据评标。</w:t>
      </w:r>
    </w:p>
    <w:p w:rsidR="00D35C88" w:rsidRDefault="00D35C88">
      <w:pPr>
        <w:autoSpaceDE w:val="0"/>
        <w:autoSpaceDN w:val="0"/>
        <w:adjustRightInd w:val="0"/>
        <w:spacing w:line="360" w:lineRule="auto"/>
        <w:jc w:val="left"/>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bCs/>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D35C88" w:rsidRDefault="00D35C88">
      <w:pPr>
        <w:autoSpaceDE w:val="0"/>
        <w:autoSpaceDN w:val="0"/>
        <w:adjustRightInd w:val="0"/>
        <w:jc w:val="center"/>
        <w:rPr>
          <w:rFonts w:asciiTheme="majorEastAsia" w:eastAsiaTheme="majorEastAsia" w:hAnsiTheme="majorEastAsia" w:cs="宋体"/>
          <w:b/>
          <w:kern w:val="0"/>
          <w:sz w:val="36"/>
          <w:szCs w:val="36"/>
        </w:rPr>
      </w:pPr>
    </w:p>
    <w:p w:rsidR="00692FD9" w:rsidRDefault="00692FD9">
      <w:pPr>
        <w:autoSpaceDE w:val="0"/>
        <w:autoSpaceDN w:val="0"/>
        <w:adjustRightInd w:val="0"/>
        <w:jc w:val="center"/>
        <w:rPr>
          <w:rFonts w:asciiTheme="majorEastAsia" w:eastAsiaTheme="majorEastAsia" w:hAnsiTheme="majorEastAsia" w:cs="宋体"/>
          <w:b/>
          <w:kern w:val="0"/>
          <w:sz w:val="36"/>
          <w:szCs w:val="36"/>
        </w:rPr>
      </w:pPr>
    </w:p>
    <w:p w:rsidR="00692FD9" w:rsidRDefault="00692FD9">
      <w:pPr>
        <w:autoSpaceDE w:val="0"/>
        <w:autoSpaceDN w:val="0"/>
        <w:adjustRightInd w:val="0"/>
        <w:jc w:val="center"/>
        <w:rPr>
          <w:rFonts w:asciiTheme="majorEastAsia" w:eastAsiaTheme="majorEastAsia" w:hAnsiTheme="majorEastAsia" w:cs="宋体"/>
          <w:b/>
          <w:kern w:val="0"/>
          <w:sz w:val="36"/>
          <w:szCs w:val="36"/>
        </w:rPr>
      </w:pPr>
    </w:p>
    <w:p w:rsidR="00D35C88" w:rsidRDefault="00740F6A">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第二章 投标人须知</w:t>
      </w:r>
    </w:p>
    <w:p w:rsidR="00D35C88" w:rsidRDefault="00740F6A">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38"/>
      </w:tblGrid>
      <w:tr w:rsidR="00D35C88">
        <w:trPr>
          <w:trHeight w:val="636"/>
          <w:jc w:val="center"/>
        </w:trPr>
        <w:tc>
          <w:tcPr>
            <w:tcW w:w="806"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7038" w:type="dxa"/>
            <w:vAlign w:val="center"/>
          </w:tcPr>
          <w:p w:rsidR="00D35C88" w:rsidRDefault="00740F6A">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D35C88">
        <w:trPr>
          <w:trHeight w:val="127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7038" w:type="dxa"/>
          </w:tcPr>
          <w:p w:rsidR="00920714" w:rsidRDefault="00740F6A">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920714" w:rsidRPr="00920714">
              <w:rPr>
                <w:rFonts w:hAnsi="宋体" w:cs="仿宋_GB2312" w:hint="eastAsia"/>
                <w:sz w:val="24"/>
                <w:szCs w:val="24"/>
              </w:rPr>
              <w:t>鄢陵县教育体育设施专项规划项目</w:t>
            </w:r>
          </w:p>
          <w:p w:rsidR="00920714" w:rsidRPr="00920714" w:rsidRDefault="00740F6A" w:rsidP="00920714">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920714" w:rsidRPr="00920714">
              <w:rPr>
                <w:rFonts w:hAnsi="宋体" w:cs="仿宋_GB2312"/>
                <w:bCs/>
                <w:sz w:val="24"/>
              </w:rPr>
              <w:t>Y2018FZ183</w:t>
            </w:r>
          </w:p>
          <w:p w:rsidR="00920714" w:rsidRDefault="00920714" w:rsidP="00920714">
            <w:pPr>
              <w:autoSpaceDE w:val="0"/>
              <w:autoSpaceDN w:val="0"/>
              <w:adjustRightInd w:val="0"/>
              <w:spacing w:line="360" w:lineRule="auto"/>
              <w:jc w:val="left"/>
              <w:rPr>
                <w:rFonts w:hAnsi="宋体" w:cs="仿宋_GB2312"/>
                <w:bCs/>
                <w:sz w:val="24"/>
              </w:rPr>
            </w:pPr>
            <w:r w:rsidRPr="00920714">
              <w:rPr>
                <w:rFonts w:hAnsi="宋体" w:cs="仿宋_GB2312" w:hint="eastAsia"/>
                <w:bCs/>
                <w:sz w:val="24"/>
              </w:rPr>
              <w:t>招标编号：</w:t>
            </w:r>
            <w:r w:rsidRPr="00920714">
              <w:rPr>
                <w:rFonts w:hAnsi="宋体" w:cs="仿宋_GB2312" w:hint="eastAsia"/>
                <w:bCs/>
                <w:sz w:val="24"/>
              </w:rPr>
              <w:t>YLZFCG201806091-F</w:t>
            </w:r>
          </w:p>
          <w:p w:rsidR="00D35C88" w:rsidRDefault="00740F6A" w:rsidP="00920714">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D35C88" w:rsidRDefault="00740F6A">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D35C88" w:rsidRDefault="00740F6A">
            <w:pPr>
              <w:widowControl/>
              <w:shd w:val="clear" w:color="auto" w:fill="FFFFFF"/>
              <w:spacing w:line="360" w:lineRule="auto"/>
              <w:jc w:val="left"/>
              <w:rPr>
                <w:rFonts w:hAnsi="宋体" w:cs="仿宋_GB2312"/>
                <w:bCs/>
                <w:sz w:val="24"/>
              </w:rPr>
            </w:pPr>
            <w:r>
              <w:rPr>
                <w:rFonts w:hAnsi="宋体" w:cs="仿宋_GB2312" w:hint="eastAsia"/>
                <w:sz w:val="24"/>
                <w:szCs w:val="24"/>
              </w:rPr>
              <w:t>采购内容：</w:t>
            </w:r>
            <w:r w:rsidR="00920714" w:rsidRPr="00920714">
              <w:rPr>
                <w:rFonts w:hAnsi="宋体" w:cs="仿宋_GB2312" w:hint="eastAsia"/>
                <w:bCs/>
                <w:sz w:val="24"/>
              </w:rPr>
              <w:t>鄢陵县域行政辖区</w:t>
            </w:r>
            <w:r w:rsidR="00920714" w:rsidRPr="00920714">
              <w:rPr>
                <w:rFonts w:hAnsi="宋体" w:cs="仿宋_GB2312" w:hint="eastAsia"/>
                <w:bCs/>
                <w:sz w:val="24"/>
              </w:rPr>
              <w:t>,</w:t>
            </w:r>
            <w:r w:rsidR="00920714">
              <w:rPr>
                <w:rFonts w:hAnsi="宋体" w:cs="仿宋_GB2312" w:hint="eastAsia"/>
                <w:bCs/>
                <w:sz w:val="24"/>
              </w:rPr>
              <w:t>编制鄢陵县教育及体育设施专项规划</w:t>
            </w:r>
            <w:r>
              <w:rPr>
                <w:rFonts w:hAnsi="宋体" w:cs="仿宋_GB2312" w:hint="eastAsia"/>
                <w:bCs/>
                <w:sz w:val="24"/>
              </w:rPr>
              <w:t>。（具体要求详见招标文件第三章）</w:t>
            </w:r>
          </w:p>
          <w:p w:rsidR="00D35C88" w:rsidRDefault="00AA06DB">
            <w:pPr>
              <w:rPr>
                <w:rFonts w:hAnsi="宋体" w:cs="仿宋_GB2312"/>
                <w:bCs/>
                <w:sz w:val="24"/>
              </w:rPr>
            </w:pPr>
            <w:r>
              <w:rPr>
                <w:rFonts w:hAnsi="宋体" w:cs="仿宋_GB2312" w:hint="eastAsia"/>
                <w:bCs/>
                <w:sz w:val="24"/>
              </w:rPr>
              <w:t>工</w:t>
            </w:r>
            <w:r w:rsidR="00740F6A">
              <w:rPr>
                <w:rFonts w:hAnsi="宋体" w:cs="仿宋_GB2312" w:hint="eastAsia"/>
                <w:bCs/>
                <w:sz w:val="24"/>
              </w:rPr>
              <w:t>期：合同签订后</w:t>
            </w:r>
            <w:r w:rsidR="00920714">
              <w:rPr>
                <w:rFonts w:hAnsi="宋体" w:cs="仿宋_GB2312" w:hint="eastAsia"/>
                <w:bCs/>
                <w:sz w:val="24"/>
              </w:rPr>
              <w:t>3</w:t>
            </w:r>
            <w:r w:rsidR="00740F6A">
              <w:rPr>
                <w:rFonts w:hAnsi="宋体" w:cs="仿宋_GB2312" w:hint="eastAsia"/>
                <w:bCs/>
                <w:sz w:val="24"/>
              </w:rPr>
              <w:t>0</w:t>
            </w:r>
            <w:r w:rsidR="00740F6A">
              <w:rPr>
                <w:rFonts w:hAnsi="宋体" w:cs="仿宋_GB2312" w:hint="eastAsia"/>
                <w:bCs/>
                <w:sz w:val="24"/>
              </w:rPr>
              <w:t>日历天</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付款方式：</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（一）支付方式：银行转账</w:t>
            </w:r>
          </w:p>
          <w:p w:rsidR="00D35C88" w:rsidRDefault="00740F6A">
            <w:pPr>
              <w:spacing w:line="360" w:lineRule="auto"/>
              <w:contextualSpacing/>
              <w:jc w:val="left"/>
              <w:rPr>
                <w:rFonts w:ascii="宋体" w:cs="宋体"/>
                <w:sz w:val="24"/>
                <w:szCs w:val="24"/>
                <w:lang w:val="zh-CN"/>
              </w:rPr>
            </w:pPr>
            <w:r>
              <w:rPr>
                <w:rFonts w:ascii="宋体" w:cs="宋体" w:hint="eastAsia"/>
                <w:sz w:val="24"/>
                <w:szCs w:val="24"/>
                <w:lang w:val="zh-CN"/>
              </w:rPr>
              <w:t>（二）支付时间及条件：</w:t>
            </w:r>
          </w:p>
          <w:p w:rsidR="00D35C88" w:rsidRDefault="00920714" w:rsidP="00920714">
            <w:pPr>
              <w:spacing w:line="360" w:lineRule="auto"/>
              <w:ind w:firstLineChars="200" w:firstLine="480"/>
              <w:contextualSpacing/>
              <w:jc w:val="left"/>
              <w:rPr>
                <w:rFonts w:ascii="宋体" w:cs="宋体"/>
                <w:sz w:val="24"/>
                <w:szCs w:val="24"/>
              </w:rPr>
            </w:pPr>
            <w:r w:rsidRPr="00920714">
              <w:rPr>
                <w:rFonts w:ascii="宋体" w:cs="宋体" w:hint="eastAsia"/>
                <w:sz w:val="24"/>
                <w:szCs w:val="24"/>
                <w:lang w:val="zh-CN"/>
              </w:rPr>
              <w:t>合同签定完毕，交纳履约保证金后，拨付合同金额30%；完成规划方案后（成果验收之前），拨付合同金额50%；成果经验收通过后再行拨付合同金额20%。</w:t>
            </w:r>
          </w:p>
        </w:tc>
      </w:tr>
      <w:tr w:rsidR="00D35C88">
        <w:trPr>
          <w:trHeight w:val="1421"/>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7038" w:type="dxa"/>
            <w:vAlign w:val="center"/>
          </w:tcPr>
          <w:p w:rsidR="00920714" w:rsidRDefault="00740F6A">
            <w:pPr>
              <w:pStyle w:val="ad"/>
              <w:widowControl/>
              <w:shd w:val="clear" w:color="auto" w:fill="FFFFFF"/>
              <w:spacing w:line="360" w:lineRule="auto"/>
              <w:rPr>
                <w:rFonts w:hAnsi="宋体" w:cs="仿宋_GB2312"/>
              </w:rPr>
            </w:pPr>
            <w:r>
              <w:rPr>
                <w:rFonts w:hAnsi="宋体" w:cs="仿宋_GB2312" w:hint="eastAsia"/>
              </w:rPr>
              <w:t>名</w:t>
            </w:r>
            <w:r>
              <w:rPr>
                <w:rFonts w:hAnsi="宋体" w:cs="仿宋_GB2312" w:hint="eastAsia"/>
              </w:rPr>
              <w:t xml:space="preserve"> </w:t>
            </w:r>
            <w:r>
              <w:rPr>
                <w:rFonts w:hAnsi="宋体" w:cs="仿宋_GB2312" w:hint="eastAsia"/>
              </w:rPr>
              <w:t>称：</w:t>
            </w:r>
            <w:r w:rsidR="00920714" w:rsidRPr="00920714">
              <w:rPr>
                <w:rFonts w:hAnsi="宋体" w:cs="仿宋_GB2312" w:hint="eastAsia"/>
              </w:rPr>
              <w:t>鄢陵县教育体育和科学技术局</w:t>
            </w:r>
          </w:p>
          <w:p w:rsidR="00920714" w:rsidRDefault="00740F6A">
            <w:pPr>
              <w:rPr>
                <w:rFonts w:ascii="Calibri" w:eastAsia="宋体" w:hAnsi="宋体" w:cs="仿宋_GB2312"/>
                <w:sz w:val="24"/>
                <w:szCs w:val="24"/>
              </w:rPr>
            </w:pPr>
            <w:r>
              <w:rPr>
                <w:rFonts w:hAnsi="宋体" w:cs="仿宋_GB2312" w:hint="eastAsia"/>
              </w:rPr>
              <w:t>地</w:t>
            </w:r>
            <w:r>
              <w:rPr>
                <w:rFonts w:hAnsi="宋体" w:cs="仿宋_GB2312" w:hint="eastAsia"/>
              </w:rPr>
              <w:t xml:space="preserve"> </w:t>
            </w:r>
            <w:r>
              <w:rPr>
                <w:rFonts w:hAnsi="宋体" w:cs="仿宋_GB2312" w:hint="eastAsia"/>
              </w:rPr>
              <w:t>址：</w:t>
            </w:r>
            <w:r w:rsidR="00920714" w:rsidRPr="00920714">
              <w:rPr>
                <w:rFonts w:ascii="Calibri" w:eastAsia="宋体" w:hAnsi="宋体" w:cs="仿宋_GB2312" w:hint="eastAsia"/>
                <w:sz w:val="24"/>
                <w:szCs w:val="24"/>
              </w:rPr>
              <w:t>鄢陵县人民路西段</w:t>
            </w:r>
          </w:p>
          <w:p w:rsidR="00D35C88" w:rsidRPr="00920714" w:rsidRDefault="00740F6A" w:rsidP="00920714">
            <w:pPr>
              <w:rPr>
                <w:rFonts w:ascii="Calibri" w:hAnsi="宋体" w:cs="仿宋_GB2312"/>
                <w:sz w:val="24"/>
                <w:szCs w:val="24"/>
              </w:rPr>
            </w:pPr>
            <w:r>
              <w:rPr>
                <w:rFonts w:hAnsi="宋体" w:cs="仿宋_GB2312" w:hint="eastAsia"/>
              </w:rPr>
              <w:t>联系人：张先生</w:t>
            </w:r>
            <w:r>
              <w:rPr>
                <w:rFonts w:hAnsi="宋体" w:cs="仿宋_GB2312" w:hint="eastAsia"/>
              </w:rPr>
              <w:t xml:space="preserve">         </w:t>
            </w:r>
            <w:r>
              <w:rPr>
                <w:rFonts w:hAnsi="宋体" w:cs="仿宋_GB2312" w:hint="eastAsia"/>
              </w:rPr>
              <w:t>电话：</w:t>
            </w:r>
            <w:r w:rsidR="00920714">
              <w:rPr>
                <w:rFonts w:ascii="Calibri" w:eastAsia="宋体" w:hAnsi="宋体" w:cs="仿宋_GB2312" w:hint="eastAsia"/>
                <w:sz w:val="24"/>
                <w:szCs w:val="24"/>
              </w:rPr>
              <w:t>18768828158</w:t>
            </w:r>
          </w:p>
        </w:tc>
      </w:tr>
      <w:tr w:rsidR="00D35C88">
        <w:trPr>
          <w:trHeight w:val="323"/>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7038" w:type="dxa"/>
            <w:vAlign w:val="center"/>
          </w:tcPr>
          <w:p w:rsidR="00D35C88" w:rsidRDefault="00740F6A">
            <w:pPr>
              <w:pStyle w:val="ad"/>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D35C88" w:rsidRDefault="00740F6A">
            <w:pPr>
              <w:pStyle w:val="ad"/>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人：梁女士</w:t>
            </w:r>
          </w:p>
          <w:p w:rsidR="00D35C88" w:rsidRDefault="00740F6A">
            <w:pPr>
              <w:pStyle w:val="ad"/>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D35C88">
        <w:trPr>
          <w:trHeight w:val="9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7038" w:type="dxa"/>
            <w:vAlign w:val="center"/>
          </w:tcPr>
          <w:p w:rsidR="008236CE" w:rsidRDefault="008236CE" w:rsidP="008236CE">
            <w:pPr>
              <w:pStyle w:val="Default"/>
              <w:numPr>
                <w:ilvl w:val="0"/>
                <w:numId w:val="2"/>
              </w:numPr>
              <w:spacing w:line="360" w:lineRule="auto"/>
            </w:pPr>
            <w:r>
              <w:rPr>
                <w:rFonts w:hint="eastAsia"/>
              </w:rPr>
              <w:t>符合《中华人民共和国政府采购法》第二十二条规定。</w:t>
            </w:r>
          </w:p>
          <w:p w:rsidR="008236CE" w:rsidRDefault="008236CE" w:rsidP="008236CE">
            <w:pPr>
              <w:pStyle w:val="Default"/>
              <w:numPr>
                <w:ilvl w:val="0"/>
                <w:numId w:val="2"/>
              </w:numPr>
              <w:spacing w:line="360" w:lineRule="auto"/>
            </w:pPr>
            <w:r>
              <w:rPr>
                <w:rFonts w:hint="eastAsia"/>
              </w:rPr>
              <w:t>具备建设行政主管部门颁发的城乡（城市）规划编制甲级资质。</w:t>
            </w:r>
          </w:p>
          <w:p w:rsidR="008236CE" w:rsidRDefault="008236CE" w:rsidP="008236CE">
            <w:pPr>
              <w:pStyle w:val="Default"/>
              <w:numPr>
                <w:ilvl w:val="0"/>
                <w:numId w:val="2"/>
              </w:numPr>
              <w:spacing w:line="360" w:lineRule="auto"/>
            </w:pPr>
            <w:r>
              <w:rPr>
                <w:rFonts w:hint="eastAsia"/>
              </w:rPr>
              <w:t>拟派项目负责人须具有注册城市规划师执业资格证书和高级工程师职称。</w:t>
            </w:r>
          </w:p>
          <w:p w:rsidR="008236CE" w:rsidRDefault="008236CE" w:rsidP="008236CE">
            <w:pPr>
              <w:pStyle w:val="Default"/>
              <w:numPr>
                <w:ilvl w:val="0"/>
                <w:numId w:val="2"/>
              </w:numPr>
              <w:spacing w:line="360" w:lineRule="auto"/>
            </w:pPr>
            <w:r>
              <w:rPr>
                <w:rFonts w:hint="eastAsia"/>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8236CE" w:rsidP="008236CE">
            <w:pPr>
              <w:pStyle w:val="Default"/>
              <w:spacing w:line="360" w:lineRule="auto"/>
              <w:jc w:val="both"/>
              <w:rPr>
                <w:rFonts w:hAnsi="宋体" w:cs="仿宋_GB2312"/>
                <w:bCs/>
              </w:rPr>
            </w:pPr>
            <w:r>
              <w:rPr>
                <w:rFonts w:hint="eastAsia"/>
              </w:rPr>
              <w:t>5、本次招标不接受联合体投标。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7038" w:type="dxa"/>
            <w:vAlign w:val="center"/>
          </w:tcPr>
          <w:p w:rsidR="00D35C88" w:rsidRDefault="00740F6A">
            <w:pPr>
              <w:autoSpaceDE w:val="0"/>
              <w:autoSpaceDN w:val="0"/>
              <w:adjustRightInd w:val="0"/>
              <w:spacing w:line="360" w:lineRule="auto"/>
              <w:rPr>
                <w:rFonts w:ascii="宋体" w:eastAsia="宋体" w:cs="宋体"/>
                <w:b/>
                <w:kern w:val="0"/>
                <w:sz w:val="24"/>
                <w:szCs w:val="24"/>
              </w:rPr>
            </w:pPr>
            <w:r>
              <w:rPr>
                <w:rFonts w:ascii="宋体" w:eastAsia="宋体" w:cs="宋体" w:hint="eastAsia"/>
                <w:b/>
                <w:kern w:val="0"/>
                <w:sz w:val="24"/>
                <w:szCs w:val="24"/>
              </w:rPr>
              <w:t>最高限价：</w:t>
            </w:r>
            <w:r w:rsidR="008236CE">
              <w:rPr>
                <w:rFonts w:ascii="宋体" w:eastAsia="宋体" w:cs="宋体" w:hint="eastAsia"/>
                <w:b/>
                <w:kern w:val="0"/>
                <w:sz w:val="24"/>
                <w:szCs w:val="24"/>
              </w:rPr>
              <w:t>75</w:t>
            </w:r>
            <w:r>
              <w:rPr>
                <w:rFonts w:ascii="宋体" w:eastAsia="宋体" w:cs="宋体" w:hint="eastAsia"/>
                <w:b/>
                <w:kern w:val="0"/>
                <w:sz w:val="24"/>
                <w:szCs w:val="24"/>
              </w:rPr>
              <w:t>万元</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
                <w:sz w:val="24"/>
                <w:szCs w:val="24"/>
                <w:lang w:val="zh-CN"/>
              </w:rPr>
              <w:t>超出最高限价的投标无效</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35C88">
        <w:trPr>
          <w:trHeight w:val="558"/>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D35C88">
        <w:trPr>
          <w:trHeight w:val="1289"/>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D35C88" w:rsidRDefault="00740F6A">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7038" w:type="dxa"/>
            <w:vAlign w:val="center"/>
          </w:tcPr>
          <w:p w:rsidR="00D35C88" w:rsidRDefault="00740F6A">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7038" w:type="dxa"/>
            <w:vAlign w:val="center"/>
          </w:tcPr>
          <w:p w:rsidR="00D35C88" w:rsidRDefault="00740F6A" w:rsidP="008236CE">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w:t>
            </w:r>
            <w:r w:rsidR="00D0054D">
              <w:rPr>
                <w:rFonts w:ascii="宋体" w:cs="宋体" w:hint="eastAsia"/>
                <w:bCs/>
                <w:color w:val="FF0000"/>
                <w:sz w:val="24"/>
                <w:szCs w:val="24"/>
                <w:lang w:val="zh-CN"/>
              </w:rPr>
              <w:t>11</w:t>
            </w:r>
            <w:r w:rsidR="008236CE">
              <w:rPr>
                <w:rFonts w:ascii="宋体" w:cs="宋体" w:hint="eastAsia"/>
                <w:bCs/>
                <w:color w:val="FF0000"/>
                <w:sz w:val="24"/>
                <w:szCs w:val="24"/>
              </w:rPr>
              <w:t xml:space="preserve"> </w:t>
            </w:r>
            <w:r>
              <w:rPr>
                <w:rFonts w:ascii="宋体" w:cs="宋体" w:hint="eastAsia"/>
                <w:bCs/>
                <w:color w:val="FF0000"/>
                <w:sz w:val="24"/>
                <w:szCs w:val="24"/>
                <w:lang w:val="zh-CN"/>
              </w:rPr>
              <w:t>月</w:t>
            </w:r>
            <w:bookmarkStart w:id="0" w:name="_GoBack"/>
            <w:bookmarkEnd w:id="0"/>
            <w:r w:rsidR="00D0054D">
              <w:rPr>
                <w:rFonts w:ascii="宋体" w:cs="宋体" w:hint="eastAsia"/>
                <w:bCs/>
                <w:color w:val="FF0000"/>
                <w:sz w:val="24"/>
                <w:szCs w:val="24"/>
                <w:lang w:val="zh-CN"/>
              </w:rPr>
              <w:t>8</w:t>
            </w:r>
            <w:r w:rsidR="00D0054D">
              <w:rPr>
                <w:rFonts w:ascii="宋体" w:cs="宋体" w:hint="eastAsia"/>
                <w:bCs/>
                <w:color w:val="FF0000"/>
                <w:sz w:val="24"/>
                <w:szCs w:val="24"/>
              </w:rPr>
              <w:t xml:space="preserve"> </w:t>
            </w:r>
            <w:r>
              <w:rPr>
                <w:rFonts w:ascii="宋体" w:cs="宋体" w:hint="eastAsia"/>
                <w:bCs/>
                <w:color w:val="FF0000"/>
                <w:sz w:val="24"/>
                <w:szCs w:val="24"/>
                <w:lang w:val="zh-CN"/>
              </w:rPr>
              <w:t>日 09 时00 分（北京时间）</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D35C88" w:rsidRDefault="00740F6A">
            <w:pPr>
              <w:autoSpaceDE w:val="0"/>
              <w:autoSpaceDN w:val="0"/>
              <w:adjustRightInd w:val="0"/>
              <w:spacing w:line="360" w:lineRule="auto"/>
              <w:ind w:firstLineChars="100" w:firstLine="240"/>
              <w:rPr>
                <w:rFonts w:hAnsi="宋体" w:cs="黑体"/>
                <w:sz w:val="24"/>
                <w:szCs w:val="24"/>
              </w:rPr>
            </w:pPr>
            <w:r>
              <w:rPr>
                <w:rFonts w:hAnsi="宋体" w:cs="黑体" w:hint="eastAsia"/>
                <w:sz w:val="24"/>
                <w:szCs w:val="24"/>
              </w:rPr>
              <w:t>递交投标文件</w:t>
            </w:r>
          </w:p>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7038" w:type="dxa"/>
            <w:vAlign w:val="center"/>
          </w:tcPr>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D35C88">
        <w:trPr>
          <w:trHeight w:val="504"/>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BA4DD6">
              <w:rPr>
                <w:rFonts w:ascii="宋体" w:cs="宋体" w:hint="eastAsia"/>
                <w:bCs/>
                <w:sz w:val="24"/>
                <w:szCs w:val="24"/>
                <w:lang w:val="zh-CN"/>
              </w:rPr>
              <w:t>壹万伍仟元整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BA4DD6">
              <w:rPr>
                <w:rFonts w:asciiTheme="minorEastAsia" w:hAnsiTheme="minorEastAsia" w:cs="宋体" w:hint="eastAsia"/>
                <w:bCs/>
                <w:sz w:val="24"/>
                <w:szCs w:val="24"/>
              </w:rPr>
              <w:t>15</w:t>
            </w:r>
            <w:r>
              <w:rPr>
                <w:rFonts w:asciiTheme="minorEastAsia" w:hAnsiTheme="minorEastAsia" w:cs="宋体" w:hint="eastAsia"/>
                <w:bCs/>
                <w:sz w:val="24"/>
                <w:szCs w:val="24"/>
              </w:rPr>
              <w:t>000元</w:t>
            </w:r>
            <w:r>
              <w:rPr>
                <w:rFonts w:ascii="宋体" w:cs="宋体" w:hint="eastAsia"/>
                <w:bCs/>
                <w:sz w:val="24"/>
                <w:szCs w:val="24"/>
                <w:lang w:val="zh-CN"/>
              </w:rPr>
              <w:t>）</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D35C88" w:rsidRDefault="00740F6A">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D35C88" w:rsidRDefault="00740F6A">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D35C88" w:rsidRDefault="00740F6A">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D35C88" w:rsidRDefault="00740F6A">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D35C88" w:rsidRDefault="00740F6A">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D35C88" w:rsidRDefault="00740F6A">
            <w:pPr>
              <w:snapToGrid w:val="0"/>
              <w:spacing w:line="360" w:lineRule="auto"/>
              <w:jc w:val="left"/>
              <w:rPr>
                <w:rFonts w:ascii="宋体" w:eastAsia="宋体" w:hAnsi="Calibri" w:cs="宋体"/>
                <w:sz w:val="24"/>
                <w:lang w:val="zh-CN"/>
              </w:rPr>
            </w:pPr>
            <w:r>
              <w:rPr>
                <w:rFonts w:ascii="宋体" w:eastAsia="宋体" w:hAnsi="Calibri" w:cs="宋体" w:hint="eastAsia"/>
                <w:sz w:val="24"/>
                <w:lang w:val="zh-CN"/>
              </w:rPr>
              <w:t>4、投标截止后，确因投标人技术原因造成的投标文件无法解密、导入失败的，视为其撤销投标文件，投标保证金予以退还。</w:t>
            </w:r>
          </w:p>
          <w:p w:rsidR="00D35C88" w:rsidRDefault="00740F6A">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D35C88" w:rsidRDefault="00740F6A">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D35C88" w:rsidRDefault="00740F6A">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D35C88" w:rsidRDefault="00740F6A">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D35C88" w:rsidRDefault="00740F6A">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D35C88" w:rsidRDefault="00740F6A">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D35C88" w:rsidRDefault="00740F6A">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D35C88">
        <w:trPr>
          <w:trHeight w:val="504"/>
          <w:jc w:val="center"/>
        </w:trPr>
        <w:tc>
          <w:tcPr>
            <w:tcW w:w="806" w:type="dxa"/>
            <w:vAlign w:val="center"/>
          </w:tcPr>
          <w:p w:rsidR="00D35C88" w:rsidRDefault="00D35C88">
            <w:pPr>
              <w:autoSpaceDE w:val="0"/>
              <w:autoSpaceDN w:val="0"/>
              <w:adjustRightInd w:val="0"/>
              <w:spacing w:line="360" w:lineRule="auto"/>
              <w:jc w:val="center"/>
              <w:rPr>
                <w:rFonts w:hAnsi="宋体" w:cs="黑体"/>
                <w:sz w:val="24"/>
                <w:szCs w:val="24"/>
              </w:rPr>
            </w:pPr>
          </w:p>
        </w:tc>
        <w:tc>
          <w:tcPr>
            <w:tcW w:w="2268" w:type="dxa"/>
            <w:vAlign w:val="center"/>
          </w:tcPr>
          <w:p w:rsidR="00D35C88" w:rsidRDefault="00740F6A">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D35C88" w:rsidRDefault="00740F6A">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7038" w:type="dxa"/>
            <w:vAlign w:val="center"/>
          </w:tcPr>
          <w:p w:rsidR="00D35C88" w:rsidRDefault="00740F6A">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D35C88" w:rsidRDefault="00740F6A">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D35C88" w:rsidRDefault="00740F6A">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D35C88" w:rsidRDefault="00740F6A">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D35C88" w:rsidRDefault="00740F6A">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15</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7038" w:type="dxa"/>
            <w:vAlign w:val="center"/>
          </w:tcPr>
          <w:p w:rsidR="00D35C88" w:rsidRDefault="006E7B4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电子投标文件：成功上传至《全国公共资源交易平台（河南省·许昌市）》公共资源交易系统加密电子投标文件</w:t>
            </w:r>
            <w:r w:rsidR="00740F6A">
              <w:rPr>
                <w:rFonts w:hAnsi="宋体" w:cs="黑体" w:hint="eastAsia"/>
                <w:sz w:val="24"/>
                <w:szCs w:val="24"/>
              </w:rPr>
              <w:t>1</w:t>
            </w:r>
            <w:r w:rsidR="00740F6A">
              <w:rPr>
                <w:rFonts w:hAnsi="宋体" w:cs="黑体" w:hint="eastAsia"/>
                <w:sz w:val="24"/>
                <w:szCs w:val="24"/>
              </w:rPr>
              <w:t>份（文件格式为：</w:t>
            </w:r>
            <w:r w:rsidR="00740F6A">
              <w:rPr>
                <w:rFonts w:hAnsi="宋体" w:cs="黑体" w:hint="eastAsia"/>
                <w:sz w:val="24"/>
                <w:szCs w:val="24"/>
              </w:rPr>
              <w:t xml:space="preserve"> XXX</w:t>
            </w:r>
            <w:r w:rsidR="00740F6A">
              <w:rPr>
                <w:rFonts w:hAnsi="宋体" w:cs="黑体" w:hint="eastAsia"/>
                <w:sz w:val="24"/>
                <w:szCs w:val="24"/>
              </w:rPr>
              <w:t>公司</w:t>
            </w:r>
            <w:r w:rsidR="00740F6A">
              <w:rPr>
                <w:rFonts w:hAnsi="宋体" w:cs="黑体" w:hint="eastAsia"/>
                <w:sz w:val="24"/>
                <w:szCs w:val="24"/>
              </w:rPr>
              <w:t>XXX</w:t>
            </w:r>
            <w:r w:rsidR="00740F6A">
              <w:rPr>
                <w:rFonts w:hAnsi="宋体" w:cs="黑体" w:hint="eastAsia"/>
                <w:sz w:val="24"/>
                <w:szCs w:val="24"/>
              </w:rPr>
              <w:t>项目编号</w:t>
            </w:r>
            <w:r w:rsidR="00740F6A">
              <w:rPr>
                <w:rFonts w:hAnsi="宋体" w:cs="黑体" w:hint="eastAsia"/>
                <w:sz w:val="24"/>
                <w:szCs w:val="24"/>
              </w:rPr>
              <w:t>.file</w:t>
            </w:r>
            <w:r w:rsidR="00740F6A">
              <w:rPr>
                <w:rFonts w:hAnsi="宋体" w:cs="黑体" w:hint="eastAsia"/>
                <w:sz w:val="24"/>
                <w:szCs w:val="24"/>
              </w:rPr>
              <w:t>）。使用电子介质存储的备份文件</w:t>
            </w:r>
            <w:r w:rsidR="00740F6A">
              <w:rPr>
                <w:rFonts w:hAnsi="宋体" w:cs="黑体" w:hint="eastAsia"/>
                <w:sz w:val="24"/>
                <w:szCs w:val="24"/>
              </w:rPr>
              <w:t>1</w:t>
            </w:r>
            <w:r w:rsidR="00740F6A">
              <w:rPr>
                <w:rFonts w:hAnsi="宋体" w:cs="黑体" w:hint="eastAsia"/>
                <w:sz w:val="24"/>
                <w:szCs w:val="24"/>
              </w:rPr>
              <w:t>份（文件格式为：名称为“备份”的文件夹）。</w:t>
            </w:r>
          </w:p>
          <w:p w:rsidR="00D35C88" w:rsidRDefault="006E7B4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纸质投标文件：正本一份，副本一份。使用格式为“投标文件（供打印）</w:t>
            </w:r>
            <w:r w:rsidR="00740F6A">
              <w:rPr>
                <w:rFonts w:hAnsi="宋体" w:cs="黑体" w:hint="eastAsia"/>
                <w:sz w:val="24"/>
                <w:szCs w:val="24"/>
              </w:rPr>
              <w:t>.PDF</w:t>
            </w:r>
            <w:r w:rsidR="00740F6A">
              <w:rPr>
                <w:rFonts w:hAnsi="宋体" w:cs="黑体" w:hint="eastAsia"/>
                <w:sz w:val="24"/>
                <w:szCs w:val="24"/>
              </w:rPr>
              <w:t>”的文件</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D35C88" w:rsidRDefault="00740F6A">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7038" w:type="dxa"/>
            <w:vAlign w:val="center"/>
          </w:tcPr>
          <w:p w:rsidR="00D35C88" w:rsidRDefault="006E7B4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电子投标文件：按招标文件要求加盖电子印章和法人电子印章。</w:t>
            </w:r>
          </w:p>
          <w:p w:rsidR="00D35C88" w:rsidRDefault="006E7B4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740F6A">
              <w:rPr>
                <w:rFonts w:hAnsi="宋体" w:cs="黑体" w:hint="eastAsia"/>
                <w:sz w:val="24"/>
                <w:szCs w:val="24"/>
              </w:rPr>
              <w:instrText xml:space="preserve"> eq \o\ac(</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sidR="00740F6A">
              <w:rPr>
                <w:rFonts w:hAnsi="宋体" w:cs="黑体" w:hint="eastAsia"/>
                <w:sz w:val="24"/>
                <w:szCs w:val="24"/>
              </w:rPr>
              <w:instrText>)</w:instrText>
            </w:r>
            <w:r>
              <w:rPr>
                <w:rFonts w:hAnsi="宋体" w:cs="黑体" w:hint="eastAsia"/>
                <w:sz w:val="24"/>
                <w:szCs w:val="24"/>
              </w:rPr>
              <w:fldChar w:fldCharType="end"/>
            </w:r>
            <w:r w:rsidR="00740F6A">
              <w:rPr>
                <w:rFonts w:hAnsi="宋体" w:cs="黑体" w:hint="eastAsia"/>
                <w:sz w:val="24"/>
                <w:szCs w:val="24"/>
              </w:rPr>
              <w:t>纸质投标文件：正本按招标文件要求签字盖章（无需逐页签</w:t>
            </w:r>
          </w:p>
          <w:p w:rsidR="00D35C88" w:rsidRDefault="00740F6A">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D35C88" w:rsidRDefault="00740F6A">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D35C88" w:rsidRDefault="00740F6A">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投标文件的拒</w:t>
            </w:r>
          </w:p>
        </w:tc>
        <w:tc>
          <w:tcPr>
            <w:tcW w:w="7038" w:type="dxa"/>
            <w:vAlign w:val="center"/>
          </w:tcPr>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1、对于未按招标文件要求缴纳、绑定投标保证金的投标人，其投</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标文件将视为不响应招标文件而被拒收；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2、法定代表人或其委托代理人未在规定时间内持有效证件到场的；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3、逾期送达的或者未送达指定地点的纸质投标文件, 电子介质存</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储的投标文件、电子投标文件在投标文件提交截止时间（开标时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间）之前未成功提交至《全国公共资源交易平台(河南省▪许昌市)</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》公共资源交易系统的；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4、投标文件未按招标文件要求密封的;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5、开标时，投标人法定代表人未持法定代表人有效身份证明原件</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(法定代表人资格证明书和身份证)或其委托人未持授权委托证明</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原件(授权委托书和身份证)的;</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6、开标时到场的投标企业与在许昌市公共资源交易保证金系统</w:t>
            </w:r>
          </w:p>
          <w:p w:rsidR="00D35C88" w:rsidRDefault="00740F6A">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下载的有效匹配成功的交纳保证金名单不一致的；</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D35C88" w:rsidRDefault="00740F6A">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7038" w:type="dxa"/>
            <w:vAlign w:val="center"/>
          </w:tcPr>
          <w:p w:rsidR="00D35C88" w:rsidRDefault="00740F6A">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D35C88" w:rsidRDefault="00740F6A">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7038" w:type="dxa"/>
            <w:vAlign w:val="center"/>
          </w:tcPr>
          <w:p w:rsidR="00D35C88" w:rsidRDefault="00740F6A">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22</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7038" w:type="dxa"/>
            <w:vAlign w:val="center"/>
          </w:tcPr>
          <w:p w:rsidR="00D35C88" w:rsidRDefault="00740F6A">
            <w:pPr>
              <w:rPr>
                <w:lang w:val="zh-CN"/>
              </w:rPr>
            </w:pPr>
            <w:r>
              <w:rPr>
                <w:rFonts w:hint="eastAsia"/>
                <w:lang w:val="zh-CN"/>
              </w:rPr>
              <w:t>采购单位委派代表参加评审委员会的，须向采购代理机构出具授权函。</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D35C88" w:rsidRDefault="00740F6A">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7038" w:type="dxa"/>
            <w:vAlign w:val="center"/>
          </w:tcPr>
          <w:p w:rsidR="00D35C88" w:rsidRDefault="00740F6A">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中标人需提交的资料</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中标人在接到中标通知时，须向鄢陵政府采购中心发送投标报价和主要中标标的的服务要求等电子文档，并同时通知政府采购中心联系人。邮箱：</w:t>
            </w:r>
            <w:r>
              <w:rPr>
                <w:rFonts w:asciiTheme="minorEastAsia" w:hAnsiTheme="minorEastAsia" w:cs="宋体"/>
                <w:kern w:val="0"/>
                <w:sz w:val="24"/>
                <w:szCs w:val="24"/>
              </w:rPr>
              <w:t>2309873078@qq.com</w:t>
            </w:r>
            <w:r>
              <w:rPr>
                <w:rFonts w:asciiTheme="minorEastAsia" w:hAnsiTheme="minorEastAsia" w:cs="宋体" w:hint="eastAsia"/>
                <w:kern w:val="0"/>
                <w:sz w:val="24"/>
                <w:szCs w:val="24"/>
              </w:rPr>
              <w:t>。</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宋体" w:cs="宋体" w:hint="eastAsia"/>
                <w:bCs/>
                <w:sz w:val="24"/>
                <w:szCs w:val="24"/>
                <w:lang w:val="zh-CN"/>
              </w:rPr>
              <w:t>电子化采购模式</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是。投标人投标时须提供加密电子投标文件、备份文件（使用电子介质存储）、纸质投标文件。投标人资质、业绩、荣誉及相关人员证明材料等资料原件开标现场不再提供(参加开标会议投标人代表须提供身份证明原件核验身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□否。投标人投标时须提供纸质投标文件。投标人资质、业绩、荣誉及相关人员证明材料等资料原件根据招标文件要求提供。</w:t>
            </w:r>
          </w:p>
        </w:tc>
      </w:tr>
      <w:tr w:rsidR="00D35C88">
        <w:trPr>
          <w:trHeight w:val="510"/>
          <w:jc w:val="center"/>
        </w:trPr>
        <w:tc>
          <w:tcPr>
            <w:tcW w:w="806" w:type="dxa"/>
            <w:vAlign w:val="center"/>
          </w:tcPr>
          <w:p w:rsidR="00D35C88" w:rsidRDefault="00740F6A">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35C88" w:rsidRDefault="00740F6A">
            <w:pPr>
              <w:autoSpaceDE w:val="0"/>
              <w:autoSpaceDN w:val="0"/>
              <w:adjustRightInd w:val="0"/>
              <w:spacing w:line="360" w:lineRule="auto"/>
              <w:jc w:val="center"/>
              <w:rPr>
                <w:rFonts w:ascii="宋体" w:cs="宋体"/>
                <w:bCs/>
                <w:color w:val="FF0000"/>
                <w:sz w:val="24"/>
                <w:szCs w:val="24"/>
                <w:lang w:val="zh-CN"/>
              </w:rPr>
            </w:pPr>
            <w:r>
              <w:rPr>
                <w:rFonts w:asciiTheme="minorEastAsia" w:hAnsiTheme="minorEastAsia" w:cs="宋体" w:hint="eastAsia"/>
                <w:kern w:val="0"/>
                <w:sz w:val="24"/>
                <w:szCs w:val="24"/>
                <w:lang w:val="zh-CN"/>
              </w:rPr>
              <w:t>投标人/供应商注意事项：</w:t>
            </w:r>
          </w:p>
        </w:tc>
        <w:tc>
          <w:tcPr>
            <w:tcW w:w="7038" w:type="dxa"/>
            <w:vAlign w:val="center"/>
          </w:tcPr>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1、需及时查看CA证书信息是否过期，确保所投项目从文件下载至项目结束整个周期CA证书的信息不能变更（包括不能办理延期、丢失补锁、损坏补锁等）。</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D35C88" w:rsidRDefault="00D35C88">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一、说 明</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D35C88" w:rsidRDefault="00740F6A">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D35C88" w:rsidRDefault="00740F6A">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7442DA">
        <w:rPr>
          <w:rFonts w:ascii="宋体" w:cs="宋体" w:hint="eastAsia"/>
          <w:sz w:val="24"/>
          <w:lang w:val="zh-CN"/>
        </w:rPr>
        <w:t>；“项目需求”与“采购需求”含义相同</w:t>
      </w:r>
      <w:r>
        <w:rPr>
          <w:rFonts w:ascii="宋体" w:cs="宋体" w:hint="eastAsia"/>
          <w:sz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D35C88" w:rsidRDefault="00740F6A">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D35C88" w:rsidRDefault="00740F6A">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D35C88" w:rsidRDefault="00740F6A">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D35C88" w:rsidRDefault="00740F6A">
      <w:pPr>
        <w:spacing w:line="360" w:lineRule="auto"/>
        <w:rPr>
          <w:rFonts w:ascii="宋体" w:hAnsi="宋体"/>
          <w:szCs w:val="21"/>
        </w:rPr>
      </w:pPr>
      <w:r>
        <w:rPr>
          <w:rFonts w:ascii="黑体" w:eastAsia="黑体" w:hAnsi="宋体" w:hint="eastAsia"/>
          <w:b/>
          <w:bCs/>
          <w:szCs w:val="21"/>
        </w:rPr>
        <w:t>7.语言文字</w:t>
      </w:r>
    </w:p>
    <w:p w:rsidR="00D35C88" w:rsidRDefault="00740F6A">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D35C88" w:rsidRDefault="00740F6A">
      <w:pPr>
        <w:spacing w:line="360" w:lineRule="auto"/>
        <w:rPr>
          <w:rFonts w:ascii="黑体" w:eastAsia="黑体" w:hAnsi="宋体"/>
          <w:b/>
          <w:bCs/>
          <w:szCs w:val="21"/>
        </w:rPr>
      </w:pPr>
      <w:r>
        <w:rPr>
          <w:rFonts w:ascii="黑体" w:eastAsia="黑体" w:hAnsi="宋体" w:hint="eastAsia"/>
          <w:b/>
          <w:bCs/>
          <w:szCs w:val="21"/>
        </w:rPr>
        <w:t>8.计量单位</w:t>
      </w:r>
    </w:p>
    <w:p w:rsidR="00D35C88" w:rsidRDefault="00740F6A">
      <w:pPr>
        <w:spacing w:line="360" w:lineRule="auto"/>
        <w:rPr>
          <w:rFonts w:ascii="宋体" w:hAnsi="宋体"/>
          <w:szCs w:val="21"/>
        </w:rPr>
      </w:pPr>
      <w:r>
        <w:rPr>
          <w:rFonts w:ascii="宋体" w:hAnsi="宋体" w:hint="eastAsia"/>
          <w:szCs w:val="21"/>
        </w:rPr>
        <w:t>所有计量均采用中华人民共和国法定计量单位。</w:t>
      </w: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D35C88" w:rsidRDefault="00740F6A">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（3）项目需求及其他要求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D35C88" w:rsidRDefault="00740F6A">
      <w:pPr>
        <w:autoSpaceDE w:val="0"/>
        <w:autoSpaceDN w:val="0"/>
        <w:spacing w:line="360" w:lineRule="auto"/>
        <w:contextualSpacing/>
        <w:rPr>
          <w:rFonts w:asciiTheme="minorEastAsia" w:hAnsiTheme="minorEastAsia" w:cs="宋体"/>
          <w:kern w:val="0"/>
          <w:sz w:val="24"/>
          <w:szCs w:val="24"/>
        </w:rPr>
      </w:pPr>
      <w:bookmarkStart w:id="1" w:name="_Toc256519655"/>
      <w:r>
        <w:rPr>
          <w:rFonts w:asciiTheme="minorEastAsia" w:hAnsiTheme="minorEastAsia" w:cs="宋体" w:hint="eastAsia"/>
          <w:kern w:val="0"/>
          <w:sz w:val="24"/>
          <w:szCs w:val="24"/>
        </w:rPr>
        <w:t>11.1</w:t>
      </w:r>
      <w:bookmarkEnd w:id="1"/>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D35C88" w:rsidRDefault="00740F6A">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D35C88" w:rsidRDefault="00D35C88">
      <w:pPr>
        <w:tabs>
          <w:tab w:val="left" w:pos="1260"/>
        </w:tabs>
        <w:autoSpaceDE w:val="0"/>
        <w:autoSpaceDN w:val="0"/>
        <w:adjustRightInd w:val="0"/>
        <w:spacing w:line="360" w:lineRule="auto"/>
        <w:contextualSpacing/>
        <w:rPr>
          <w:rFonts w:ascii="楷体" w:eastAsia="楷体" w:hAnsi="楷体" w:cs="宋体"/>
          <w:b/>
          <w:color w:val="000000" w:themeColor="text1"/>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D35C88" w:rsidRDefault="00740F6A">
      <w:pPr>
        <w:spacing w:line="360" w:lineRule="auto"/>
        <w:rPr>
          <w:rFonts w:ascii="黑体" w:eastAsia="黑体" w:hAnsi="宋体"/>
          <w:b/>
          <w:bCs/>
          <w:szCs w:val="21"/>
        </w:rPr>
      </w:pPr>
      <w:r>
        <w:rPr>
          <w:rFonts w:ascii="黑体" w:eastAsia="黑体" w:hAnsi="宋体" w:hint="eastAsia"/>
          <w:b/>
          <w:bCs/>
          <w:szCs w:val="21"/>
        </w:rPr>
        <w:t>12投标文件的组成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D35C88" w:rsidRDefault="00740F6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D35C88" w:rsidRDefault="00740F6A">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12.5 投标人登录许昌公共资源交易系统下载“许昌投标文件制作系统SEARUN V1.0”，按招标文件要求根据所投标段制作电子投标文件。 </w:t>
      </w:r>
    </w:p>
    <w:p w:rsidR="00D35C88" w:rsidRDefault="00740F6A">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D35C88" w:rsidRDefault="00740F6A" w:rsidP="004D64CF">
      <w:pPr>
        <w:spacing w:line="360" w:lineRule="auto"/>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D35C88" w:rsidRDefault="00740F6A">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D35C88" w:rsidRDefault="00740F6A">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D35C88" w:rsidRDefault="00740F6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D35C88" w:rsidRDefault="00740F6A">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D35C88" w:rsidRDefault="00740F6A">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D35C88" w:rsidRDefault="00740F6A">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D35C88" w:rsidRDefault="00D35C88">
      <w:pPr>
        <w:autoSpaceDE w:val="0"/>
        <w:autoSpaceDN w:val="0"/>
        <w:spacing w:line="360" w:lineRule="auto"/>
        <w:contextualSpacing/>
        <w:rPr>
          <w:rFonts w:asciiTheme="minorEastAsia" w:hAnsiTheme="minorEastAsia" w:cs="宋体"/>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D35C88" w:rsidRDefault="00740F6A">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D35C88" w:rsidRDefault="00740F6A">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D35C88" w:rsidRDefault="00740F6A">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D35C88" w:rsidRDefault="00740F6A">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D35C88" w:rsidRDefault="00740F6A">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D35C88" w:rsidRDefault="00740F6A">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D35C88" w:rsidRDefault="00740F6A">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D35C88" w:rsidRDefault="00D35C88"/>
    <w:p w:rsidR="00D35C88" w:rsidRDefault="00D35C88">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D35C88" w:rsidRDefault="00740F6A">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D35C88" w:rsidRDefault="00740F6A">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bCs/>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bCs/>
          <w:sz w:val="24"/>
          <w:szCs w:val="24"/>
        </w:rPr>
        <w:t>38、档案保存</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招标人及其代理机构需留存项目电子档案时，可在质疑期满后使用CA锁从交易平台自行下载。</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签订合同</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40.履约保证金</w:t>
      </w:r>
    </w:p>
    <w:p w:rsidR="00D35C88" w:rsidRDefault="00740F6A">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D35C88" w:rsidRDefault="00740F6A">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41重新招标</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D35C88" w:rsidRDefault="00740F6A">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D35C88" w:rsidRDefault="00740F6A">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D35C88" w:rsidRDefault="00D35C88">
      <w:pPr>
        <w:autoSpaceDE w:val="0"/>
        <w:autoSpaceDN w:val="0"/>
        <w:adjustRightInd w:val="0"/>
        <w:spacing w:line="360" w:lineRule="auto"/>
        <w:jc w:val="center"/>
        <w:rPr>
          <w:rFonts w:asciiTheme="majorEastAsia" w:eastAsiaTheme="majorEastAsia" w:hAnsiTheme="majorEastAsia" w:cs="宋体"/>
          <w:b/>
          <w:kern w:val="0"/>
          <w:sz w:val="36"/>
          <w:szCs w:val="36"/>
        </w:rPr>
      </w:pP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autoSpaceDE w:val="0"/>
        <w:autoSpaceDN w:val="0"/>
        <w:adjustRightInd w:val="0"/>
        <w:spacing w:line="360" w:lineRule="auto"/>
        <w:ind w:firstLineChars="500" w:firstLine="1807"/>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第三章项目需求及其他要求</w:t>
      </w:r>
    </w:p>
    <w:p w:rsidR="00D35C88" w:rsidRDefault="00D35C88">
      <w:pPr>
        <w:spacing w:line="360" w:lineRule="auto"/>
        <w:ind w:firstLineChars="200" w:firstLine="482"/>
        <w:contextualSpacing/>
        <w:rPr>
          <w:rFonts w:asciiTheme="minorEastAsia" w:hAnsiTheme="minorEastAsia" w:cs="仿宋_GB2312"/>
          <w:b/>
          <w:sz w:val="24"/>
          <w:lang w:val="zh-CN"/>
        </w:rPr>
      </w:pPr>
    </w:p>
    <w:p w:rsidR="00D35C88" w:rsidRDefault="00740F6A" w:rsidP="00281C54">
      <w:pPr>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一、项目需求</w:t>
      </w:r>
    </w:p>
    <w:p w:rsidR="00281C54" w:rsidRPr="00281C54" w:rsidRDefault="00281C54" w:rsidP="00281C54">
      <w:pPr>
        <w:autoSpaceDE w:val="0"/>
        <w:autoSpaceDN w:val="0"/>
        <w:adjustRightInd w:val="0"/>
        <w:spacing w:line="360" w:lineRule="auto"/>
        <w:jc w:val="left"/>
        <w:rPr>
          <w:b/>
          <w:sz w:val="24"/>
          <w:szCs w:val="24"/>
        </w:rPr>
      </w:pPr>
      <w:r>
        <w:rPr>
          <w:rFonts w:hint="eastAsia"/>
          <w:b/>
          <w:sz w:val="24"/>
          <w:szCs w:val="24"/>
        </w:rPr>
        <w:t>1</w:t>
      </w:r>
      <w:r>
        <w:rPr>
          <w:rFonts w:hint="eastAsia"/>
          <w:b/>
          <w:sz w:val="24"/>
          <w:szCs w:val="24"/>
        </w:rPr>
        <w:t>、</w:t>
      </w:r>
      <w:r w:rsidRPr="00281C54">
        <w:rPr>
          <w:rFonts w:hint="eastAsia"/>
          <w:b/>
          <w:sz w:val="24"/>
          <w:szCs w:val="24"/>
        </w:rPr>
        <w:t>设计范围</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鄢陵县县域，规划面积</w:t>
      </w:r>
      <w:r w:rsidRPr="00281C54">
        <w:rPr>
          <w:rFonts w:hint="eastAsia"/>
          <w:sz w:val="24"/>
          <w:szCs w:val="24"/>
        </w:rPr>
        <w:t>869.69</w:t>
      </w:r>
      <w:r w:rsidRPr="00281C54">
        <w:rPr>
          <w:rFonts w:hint="eastAsia"/>
          <w:sz w:val="24"/>
          <w:szCs w:val="24"/>
        </w:rPr>
        <w:t>平方公里</w:t>
      </w:r>
    </w:p>
    <w:p w:rsidR="00281C54" w:rsidRPr="00281C54" w:rsidRDefault="00281C54" w:rsidP="00281C54">
      <w:pPr>
        <w:autoSpaceDE w:val="0"/>
        <w:autoSpaceDN w:val="0"/>
        <w:adjustRightInd w:val="0"/>
        <w:spacing w:line="360" w:lineRule="auto"/>
        <w:jc w:val="left"/>
        <w:rPr>
          <w:b/>
          <w:sz w:val="24"/>
          <w:szCs w:val="24"/>
        </w:rPr>
      </w:pPr>
      <w:r>
        <w:rPr>
          <w:rFonts w:hint="eastAsia"/>
          <w:b/>
          <w:sz w:val="24"/>
          <w:szCs w:val="24"/>
        </w:rPr>
        <w:t>2</w:t>
      </w:r>
      <w:r>
        <w:rPr>
          <w:rFonts w:hint="eastAsia"/>
          <w:b/>
          <w:sz w:val="24"/>
          <w:szCs w:val="24"/>
        </w:rPr>
        <w:t>、</w:t>
      </w:r>
      <w:r w:rsidRPr="00281C54">
        <w:rPr>
          <w:rFonts w:hint="eastAsia"/>
          <w:b/>
          <w:sz w:val="24"/>
          <w:szCs w:val="24"/>
        </w:rPr>
        <w:t>设计要求</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1</w:t>
      </w:r>
      <w:r w:rsidRPr="00281C54">
        <w:rPr>
          <w:rFonts w:hint="eastAsia"/>
          <w:sz w:val="24"/>
          <w:szCs w:val="24"/>
        </w:rPr>
        <w:t>）拟对规划范围内教育及体育设施的现状基本情况进行调研、统计、分析；</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2</w:t>
      </w:r>
      <w:r w:rsidRPr="00281C54">
        <w:rPr>
          <w:rFonts w:hint="eastAsia"/>
          <w:sz w:val="24"/>
          <w:szCs w:val="24"/>
        </w:rPr>
        <w:t>）结合教育及体育设施行业的面临的形势和发展需求，提出规划的基本思路、发展目标及重点任务；</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3</w:t>
      </w:r>
      <w:r w:rsidRPr="00281C54">
        <w:rPr>
          <w:rFonts w:hint="eastAsia"/>
          <w:sz w:val="24"/>
          <w:szCs w:val="24"/>
        </w:rPr>
        <w:t>）结合鄢陵县发展和行业管理需要，提出规划范围内各级教育及体育设施的规划布局和建设标准；</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5</w:t>
      </w:r>
      <w:r w:rsidRPr="00281C54">
        <w:rPr>
          <w:rFonts w:hint="eastAsia"/>
          <w:sz w:val="24"/>
          <w:szCs w:val="24"/>
        </w:rPr>
        <w:t>）</w:t>
      </w:r>
      <w:r w:rsidRPr="00281C54">
        <w:rPr>
          <w:rFonts w:hint="eastAsia"/>
          <w:sz w:val="24"/>
          <w:szCs w:val="24"/>
        </w:rPr>
        <w:tab/>
      </w:r>
      <w:r w:rsidRPr="00281C54">
        <w:rPr>
          <w:rFonts w:hint="eastAsia"/>
          <w:sz w:val="24"/>
          <w:szCs w:val="24"/>
        </w:rPr>
        <w:t>提出规划建设时序、实施策略、保障机制；</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5</w:t>
      </w:r>
      <w:r w:rsidRPr="00281C54">
        <w:rPr>
          <w:rFonts w:hint="eastAsia"/>
          <w:sz w:val="24"/>
          <w:szCs w:val="24"/>
        </w:rPr>
        <w:t>）具备相关法律法规和规划标准要求的内容；</w:t>
      </w:r>
    </w:p>
    <w:p w:rsidR="00281C54" w:rsidRPr="00281C54" w:rsidRDefault="00281C54" w:rsidP="00281C54">
      <w:pPr>
        <w:autoSpaceDE w:val="0"/>
        <w:autoSpaceDN w:val="0"/>
        <w:adjustRightInd w:val="0"/>
        <w:spacing w:line="360" w:lineRule="auto"/>
        <w:jc w:val="left"/>
        <w:rPr>
          <w:b/>
          <w:sz w:val="24"/>
          <w:szCs w:val="24"/>
        </w:rPr>
      </w:pPr>
      <w:r w:rsidRPr="00281C54">
        <w:rPr>
          <w:rFonts w:hint="eastAsia"/>
          <w:b/>
          <w:sz w:val="24"/>
          <w:szCs w:val="24"/>
        </w:rPr>
        <w:t>3</w:t>
      </w:r>
      <w:r w:rsidRPr="00281C54">
        <w:rPr>
          <w:rFonts w:hint="eastAsia"/>
          <w:b/>
          <w:sz w:val="24"/>
          <w:szCs w:val="24"/>
        </w:rPr>
        <w:t>、设计依据：</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1</w:t>
      </w:r>
      <w:r w:rsidRPr="00281C54">
        <w:rPr>
          <w:rFonts w:hint="eastAsia"/>
          <w:sz w:val="24"/>
          <w:szCs w:val="24"/>
        </w:rPr>
        <w:t>）国家相关规划设计规范、标准及办法</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2</w:t>
      </w:r>
      <w:r w:rsidRPr="00281C54">
        <w:rPr>
          <w:rFonts w:hint="eastAsia"/>
          <w:sz w:val="24"/>
          <w:szCs w:val="24"/>
        </w:rPr>
        <w:t>）河南省城市规划管理相关技术规定</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3</w:t>
      </w:r>
      <w:r w:rsidRPr="00281C54">
        <w:rPr>
          <w:rFonts w:hint="eastAsia"/>
          <w:sz w:val="24"/>
          <w:szCs w:val="24"/>
        </w:rPr>
        <w:t>）《鄢陵县城乡总体规划（</w:t>
      </w:r>
      <w:r w:rsidRPr="00281C54">
        <w:rPr>
          <w:rFonts w:hint="eastAsia"/>
          <w:sz w:val="24"/>
          <w:szCs w:val="24"/>
        </w:rPr>
        <w:t>2015-2030</w:t>
      </w:r>
      <w:r w:rsidRPr="00281C54">
        <w:rPr>
          <w:rFonts w:hint="eastAsia"/>
          <w:sz w:val="24"/>
          <w:szCs w:val="24"/>
        </w:rPr>
        <w:t>）》</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w:t>
      </w:r>
      <w:r w:rsidRPr="00281C54">
        <w:rPr>
          <w:rFonts w:hint="eastAsia"/>
          <w:sz w:val="24"/>
          <w:szCs w:val="24"/>
        </w:rPr>
        <w:t>4</w:t>
      </w:r>
      <w:r w:rsidRPr="00281C54">
        <w:rPr>
          <w:rFonts w:hint="eastAsia"/>
          <w:sz w:val="24"/>
          <w:szCs w:val="24"/>
        </w:rPr>
        <w:t>）</w:t>
      </w:r>
      <w:r w:rsidRPr="00281C54">
        <w:rPr>
          <w:rFonts w:hint="eastAsia"/>
          <w:sz w:val="24"/>
          <w:szCs w:val="24"/>
        </w:rPr>
        <w:tab/>
      </w:r>
      <w:r w:rsidRPr="00281C54">
        <w:rPr>
          <w:rFonts w:hint="eastAsia"/>
          <w:sz w:val="24"/>
          <w:szCs w:val="24"/>
        </w:rPr>
        <w:t>鄢陵县相关其他专项规划</w:t>
      </w:r>
    </w:p>
    <w:p w:rsidR="00281C54" w:rsidRPr="00281C54" w:rsidRDefault="00281C54" w:rsidP="00281C54">
      <w:pPr>
        <w:autoSpaceDE w:val="0"/>
        <w:autoSpaceDN w:val="0"/>
        <w:adjustRightInd w:val="0"/>
        <w:spacing w:line="360" w:lineRule="auto"/>
        <w:jc w:val="left"/>
        <w:rPr>
          <w:b/>
          <w:sz w:val="24"/>
          <w:szCs w:val="24"/>
        </w:rPr>
      </w:pPr>
      <w:r w:rsidRPr="00281C54">
        <w:rPr>
          <w:rFonts w:hint="eastAsia"/>
          <w:b/>
          <w:sz w:val="24"/>
          <w:szCs w:val="24"/>
        </w:rPr>
        <w:t>二、其他要求：</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1</w:t>
      </w:r>
      <w:r w:rsidRPr="00281C54">
        <w:rPr>
          <w:rFonts w:hint="eastAsia"/>
          <w:sz w:val="24"/>
          <w:szCs w:val="24"/>
        </w:rPr>
        <w:t>、投标人应就该项目完整投标，否则为无效投标。</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2</w:t>
      </w:r>
      <w:r w:rsidRPr="00281C54">
        <w:rPr>
          <w:rFonts w:hint="eastAsia"/>
          <w:sz w:val="24"/>
          <w:szCs w:val="24"/>
        </w:rPr>
        <w:t>、本招标文件所列需求为最低要求，投标产品不得低于最低要求，否则为无效投标。</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3</w:t>
      </w:r>
      <w:r w:rsidRPr="00281C54">
        <w:rPr>
          <w:rFonts w:hint="eastAsia"/>
          <w:sz w:val="24"/>
          <w:szCs w:val="24"/>
        </w:rPr>
        <w:t>、工期：合同签订后</w:t>
      </w:r>
      <w:r w:rsidRPr="00281C54">
        <w:rPr>
          <w:rFonts w:hint="eastAsia"/>
          <w:sz w:val="24"/>
          <w:szCs w:val="24"/>
        </w:rPr>
        <w:t>30</w:t>
      </w:r>
      <w:r w:rsidRPr="00281C54">
        <w:rPr>
          <w:rFonts w:hint="eastAsia"/>
          <w:sz w:val="24"/>
          <w:szCs w:val="24"/>
        </w:rPr>
        <w:t>日历天，不响应者为无效投标。</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4</w:t>
      </w:r>
      <w:r w:rsidRPr="00281C54">
        <w:rPr>
          <w:rFonts w:hint="eastAsia"/>
          <w:sz w:val="24"/>
          <w:szCs w:val="24"/>
        </w:rPr>
        <w:t>、最高限价：</w:t>
      </w:r>
      <w:r w:rsidRPr="00281C54">
        <w:rPr>
          <w:rFonts w:hint="eastAsia"/>
          <w:sz w:val="24"/>
          <w:szCs w:val="24"/>
        </w:rPr>
        <w:t>75</w:t>
      </w:r>
      <w:r w:rsidRPr="00281C54">
        <w:rPr>
          <w:rFonts w:hint="eastAsia"/>
          <w:sz w:val="24"/>
          <w:szCs w:val="24"/>
        </w:rPr>
        <w:t>万元</w:t>
      </w:r>
      <w:r w:rsidRPr="00281C54">
        <w:rPr>
          <w:rFonts w:hint="eastAsia"/>
          <w:sz w:val="24"/>
          <w:szCs w:val="24"/>
        </w:rPr>
        <w:t xml:space="preserve"> </w:t>
      </w:r>
      <w:r w:rsidRPr="00281C54">
        <w:rPr>
          <w:rFonts w:hint="eastAsia"/>
          <w:sz w:val="24"/>
          <w:szCs w:val="24"/>
        </w:rPr>
        <w:t>，超出者为无效投标。</w:t>
      </w:r>
    </w:p>
    <w:p w:rsidR="00FD3FAA" w:rsidRPr="00FD3FAA" w:rsidRDefault="00FD3FAA" w:rsidP="00281C54">
      <w:pPr>
        <w:autoSpaceDE w:val="0"/>
        <w:autoSpaceDN w:val="0"/>
        <w:adjustRightInd w:val="0"/>
        <w:spacing w:line="360" w:lineRule="auto"/>
        <w:jc w:val="left"/>
        <w:rPr>
          <w:sz w:val="24"/>
          <w:szCs w:val="24"/>
        </w:rPr>
      </w:pPr>
      <w:r>
        <w:rPr>
          <w:rFonts w:hint="eastAsia"/>
          <w:sz w:val="24"/>
          <w:szCs w:val="24"/>
        </w:rPr>
        <w:t>5</w:t>
      </w:r>
      <w:r>
        <w:rPr>
          <w:rFonts w:hint="eastAsia"/>
          <w:sz w:val="24"/>
          <w:szCs w:val="24"/>
        </w:rPr>
        <w:t>、付款方式：</w:t>
      </w:r>
      <w:r w:rsidRPr="00FD3FAA">
        <w:rPr>
          <w:rFonts w:hint="eastAsia"/>
          <w:sz w:val="24"/>
          <w:szCs w:val="24"/>
        </w:rPr>
        <w:t>合同签定完毕，交纳履约保证金后，拨付合同金额</w:t>
      </w:r>
      <w:r w:rsidRPr="00FD3FAA">
        <w:rPr>
          <w:rFonts w:hint="eastAsia"/>
          <w:sz w:val="24"/>
          <w:szCs w:val="24"/>
        </w:rPr>
        <w:t>30%</w:t>
      </w:r>
      <w:r w:rsidRPr="00FD3FAA">
        <w:rPr>
          <w:rFonts w:hint="eastAsia"/>
          <w:sz w:val="24"/>
          <w:szCs w:val="24"/>
        </w:rPr>
        <w:t>；完成规划方案后（成果验收之前），拨付合同金额</w:t>
      </w:r>
      <w:r w:rsidRPr="00FD3FAA">
        <w:rPr>
          <w:rFonts w:hint="eastAsia"/>
          <w:sz w:val="24"/>
          <w:szCs w:val="24"/>
        </w:rPr>
        <w:t>50%</w:t>
      </w:r>
      <w:r w:rsidRPr="00FD3FAA">
        <w:rPr>
          <w:rFonts w:hint="eastAsia"/>
          <w:sz w:val="24"/>
          <w:szCs w:val="24"/>
        </w:rPr>
        <w:t>；成果经验收通过后再行拨付合同金额</w:t>
      </w:r>
      <w:r w:rsidRPr="00FD3FAA">
        <w:rPr>
          <w:rFonts w:hint="eastAsia"/>
          <w:sz w:val="24"/>
          <w:szCs w:val="24"/>
        </w:rPr>
        <w:t>20%</w:t>
      </w:r>
      <w:r>
        <w:rPr>
          <w:rFonts w:hint="eastAsia"/>
          <w:sz w:val="24"/>
          <w:szCs w:val="24"/>
        </w:rPr>
        <w:t>，</w:t>
      </w:r>
      <w:r w:rsidRPr="00FD3FAA">
        <w:rPr>
          <w:rFonts w:hint="eastAsia"/>
          <w:sz w:val="24"/>
          <w:szCs w:val="24"/>
        </w:rPr>
        <w:t>不响应者为无效投标</w:t>
      </w:r>
      <w:r>
        <w:rPr>
          <w:rFonts w:hint="eastAsia"/>
          <w:sz w:val="24"/>
          <w:szCs w:val="24"/>
        </w:rPr>
        <w:t>。</w:t>
      </w:r>
    </w:p>
    <w:p w:rsidR="00281C54" w:rsidRPr="00281C54" w:rsidRDefault="00281C54" w:rsidP="00281C54">
      <w:pPr>
        <w:autoSpaceDE w:val="0"/>
        <w:autoSpaceDN w:val="0"/>
        <w:adjustRightInd w:val="0"/>
        <w:spacing w:line="360" w:lineRule="auto"/>
        <w:jc w:val="left"/>
        <w:rPr>
          <w:b/>
          <w:sz w:val="24"/>
          <w:szCs w:val="24"/>
        </w:rPr>
      </w:pPr>
      <w:r w:rsidRPr="00281C54">
        <w:rPr>
          <w:rFonts w:hint="eastAsia"/>
          <w:b/>
          <w:sz w:val="24"/>
          <w:szCs w:val="24"/>
        </w:rPr>
        <w:t>三、验收标准：</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1</w:t>
      </w:r>
      <w:r w:rsidRPr="00281C54">
        <w:rPr>
          <w:rFonts w:hint="eastAsia"/>
          <w:sz w:val="24"/>
          <w:szCs w:val="24"/>
        </w:rPr>
        <w:t>、本项目完成后，由采购人成立验收小组</w:t>
      </w:r>
      <w:r w:rsidRPr="00281C54">
        <w:rPr>
          <w:rFonts w:hint="eastAsia"/>
          <w:sz w:val="24"/>
          <w:szCs w:val="24"/>
        </w:rPr>
        <w:t>,</w:t>
      </w:r>
      <w:r w:rsidRPr="00281C54">
        <w:rPr>
          <w:rFonts w:hint="eastAsia"/>
          <w:sz w:val="24"/>
          <w:szCs w:val="24"/>
        </w:rPr>
        <w:t>按照采购合同的约定对中标人履约情况进行验收。验收时</w:t>
      </w:r>
      <w:r w:rsidRPr="00281C54">
        <w:rPr>
          <w:rFonts w:hint="eastAsia"/>
          <w:sz w:val="24"/>
          <w:szCs w:val="24"/>
        </w:rPr>
        <w:t>,</w:t>
      </w:r>
      <w:r w:rsidRPr="00281C54">
        <w:rPr>
          <w:rFonts w:hint="eastAsia"/>
          <w:sz w:val="24"/>
          <w:szCs w:val="24"/>
        </w:rPr>
        <w:t>按照采购合同的约定对每一项技术、服务、安全标准的履约情况进行确认。验收结束后</w:t>
      </w:r>
      <w:r w:rsidRPr="00281C54">
        <w:rPr>
          <w:rFonts w:hint="eastAsia"/>
          <w:sz w:val="24"/>
          <w:szCs w:val="24"/>
        </w:rPr>
        <w:t>,</w:t>
      </w:r>
      <w:r w:rsidRPr="00281C54">
        <w:rPr>
          <w:rFonts w:hint="eastAsia"/>
          <w:sz w:val="24"/>
          <w:szCs w:val="24"/>
        </w:rPr>
        <w:t>出具验收书</w:t>
      </w:r>
      <w:r w:rsidRPr="00281C54">
        <w:rPr>
          <w:rFonts w:hint="eastAsia"/>
          <w:sz w:val="24"/>
          <w:szCs w:val="24"/>
        </w:rPr>
        <w:t>,</w:t>
      </w:r>
      <w:r w:rsidRPr="00281C54">
        <w:rPr>
          <w:rFonts w:hint="eastAsia"/>
          <w:sz w:val="24"/>
          <w:szCs w:val="24"/>
        </w:rPr>
        <w:t>列明各项标准的验收情况及项目总体评价</w:t>
      </w:r>
      <w:r w:rsidRPr="00281C54">
        <w:rPr>
          <w:rFonts w:hint="eastAsia"/>
          <w:sz w:val="24"/>
          <w:szCs w:val="24"/>
        </w:rPr>
        <w:t>,</w:t>
      </w:r>
      <w:r w:rsidRPr="00281C54">
        <w:rPr>
          <w:rFonts w:hint="eastAsia"/>
          <w:sz w:val="24"/>
          <w:szCs w:val="24"/>
        </w:rPr>
        <w:t>由验收双方共同签署。</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2</w:t>
      </w:r>
      <w:r w:rsidRPr="00281C54">
        <w:rPr>
          <w:rFonts w:hint="eastAsia"/>
          <w:sz w:val="24"/>
          <w:szCs w:val="24"/>
        </w:rPr>
        <w:t>、按照招标文件要求、投标文件响应和承诺验收。</w:t>
      </w:r>
    </w:p>
    <w:p w:rsidR="00281C54" w:rsidRPr="00281C54" w:rsidRDefault="00281C54" w:rsidP="00281C54">
      <w:pPr>
        <w:autoSpaceDE w:val="0"/>
        <w:autoSpaceDN w:val="0"/>
        <w:adjustRightInd w:val="0"/>
        <w:spacing w:line="360" w:lineRule="auto"/>
        <w:jc w:val="left"/>
        <w:rPr>
          <w:sz w:val="24"/>
          <w:szCs w:val="24"/>
        </w:rPr>
      </w:pPr>
      <w:r w:rsidRPr="00281C54">
        <w:rPr>
          <w:rFonts w:hint="eastAsia"/>
          <w:sz w:val="24"/>
          <w:szCs w:val="24"/>
        </w:rPr>
        <w:t>3</w:t>
      </w:r>
      <w:r w:rsidRPr="00281C54">
        <w:rPr>
          <w:rFonts w:hint="eastAsia"/>
          <w:sz w:val="24"/>
          <w:szCs w:val="24"/>
        </w:rPr>
        <w:t>、编制的规划文本及图册</w:t>
      </w:r>
      <w:r w:rsidRPr="00281C54">
        <w:rPr>
          <w:rFonts w:hint="eastAsia"/>
          <w:sz w:val="24"/>
          <w:szCs w:val="24"/>
        </w:rPr>
        <w:t>,</w:t>
      </w:r>
      <w:r w:rsidRPr="00281C54">
        <w:rPr>
          <w:rFonts w:hint="eastAsia"/>
          <w:sz w:val="24"/>
          <w:szCs w:val="24"/>
        </w:rPr>
        <w:t>须顺利通过专家评审</w:t>
      </w:r>
      <w:r w:rsidRPr="00281C54">
        <w:rPr>
          <w:rFonts w:hint="eastAsia"/>
          <w:sz w:val="24"/>
          <w:szCs w:val="24"/>
        </w:rPr>
        <w:t>,</w:t>
      </w:r>
      <w:r w:rsidRPr="00281C54">
        <w:rPr>
          <w:rFonts w:hint="eastAsia"/>
          <w:sz w:val="24"/>
          <w:szCs w:val="24"/>
        </w:rPr>
        <w:t>并取得相关行政主管部门的批复。</w:t>
      </w:r>
    </w:p>
    <w:p w:rsidR="00281C54" w:rsidRPr="00281C54" w:rsidRDefault="00281C54" w:rsidP="00281C54">
      <w:pPr>
        <w:autoSpaceDE w:val="0"/>
        <w:autoSpaceDN w:val="0"/>
        <w:adjustRightInd w:val="0"/>
        <w:spacing w:line="360" w:lineRule="auto"/>
        <w:jc w:val="left"/>
        <w:rPr>
          <w:sz w:val="24"/>
          <w:szCs w:val="24"/>
        </w:rPr>
      </w:pPr>
    </w:p>
    <w:p w:rsidR="00281C54" w:rsidRDefault="00281C54">
      <w:pPr>
        <w:autoSpaceDE w:val="0"/>
        <w:autoSpaceDN w:val="0"/>
        <w:adjustRightInd w:val="0"/>
        <w:spacing w:line="360" w:lineRule="auto"/>
        <w:jc w:val="center"/>
        <w:rPr>
          <w:b/>
          <w:sz w:val="24"/>
          <w:szCs w:val="24"/>
        </w:rPr>
      </w:pPr>
    </w:p>
    <w:p w:rsidR="00D35C88" w:rsidRDefault="00740F6A">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t>第四章 政府采购政策功能</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D35C88" w:rsidRDefault="00740F6A">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D35C88" w:rsidRDefault="00740F6A">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D35C88" w:rsidRDefault="00740F6A">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D35C88" w:rsidRDefault="00740F6A">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D35C88" w:rsidRDefault="00740F6A">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D35C88" w:rsidRDefault="00740F6A">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D35C88" w:rsidRDefault="00740F6A">
      <w:pPr>
        <w:pStyle w:val="a8"/>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D35C88" w:rsidRDefault="00740F6A">
      <w:pPr>
        <w:pStyle w:val="a8"/>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t>第五章 资格审查与评标办法、评标标准</w:t>
      </w:r>
    </w:p>
    <w:p w:rsidR="00D35C88" w:rsidRDefault="00740F6A">
      <w:pPr>
        <w:pStyle w:val="a8"/>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D35C88" w:rsidRDefault="00740F6A" w:rsidP="007C5AC0">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1、本次评标采用综合评分法，是指投标文件满足招标文件全部实质性要求，且按照评审因素的量化指标评审得分最高的投标人为中标候选人的评标方法。</w:t>
      </w:r>
    </w:p>
    <w:p w:rsidR="00D35C88" w:rsidRDefault="00740F6A" w:rsidP="007C5AC0">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2、评标过程中，不得去掉报价中的最高报价和最低报价。</w:t>
      </w:r>
    </w:p>
    <w:p w:rsidR="00D35C88" w:rsidRDefault="00740F6A" w:rsidP="007C5AC0">
      <w:pPr>
        <w:pStyle w:val="a8"/>
        <w:spacing w:line="360" w:lineRule="auto"/>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3、因落实政府采购政策进行价格调整的，以调整后的价格计算评标基准价和投标报价。</w:t>
      </w:r>
    </w:p>
    <w:p w:rsidR="00D35C88" w:rsidRDefault="00740F6A">
      <w:pPr>
        <w:pStyle w:val="a8"/>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D35C88" w:rsidRDefault="00740F6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D35C88" w:rsidRDefault="00740F6A">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2、资格证明材料（本栏所列内容为本项目的资格审查条件，如有一项不符合要求，则不能进入下一步评审）。</w:t>
      </w:r>
    </w:p>
    <w:p w:rsidR="00D35C88" w:rsidRDefault="00740F6A">
      <w:pPr>
        <w:pStyle w:val="a8"/>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3、资格审查中所涉及到的证书材料，均需在电子投标文件中提供原件扫描件（或图片）。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D35C88">
        <w:trPr>
          <w:trHeight w:val="473"/>
          <w:jc w:val="center"/>
        </w:trPr>
        <w:tc>
          <w:tcPr>
            <w:tcW w:w="9040" w:type="dxa"/>
            <w:vAlign w:val="center"/>
          </w:tcPr>
          <w:p w:rsidR="00D35C88" w:rsidRDefault="00740F6A">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r>
              <w:rPr>
                <w:rFonts w:ascii="宋体" w:hAnsi="宋体" w:hint="eastAsia"/>
                <w:b/>
                <w:sz w:val="24"/>
                <w:szCs w:val="24"/>
              </w:rPr>
              <w:t>表</w:t>
            </w:r>
          </w:p>
        </w:tc>
      </w:tr>
      <w:tr w:rsidR="00D35C88">
        <w:trPr>
          <w:trHeight w:val="473"/>
          <w:jc w:val="center"/>
        </w:trPr>
        <w:tc>
          <w:tcPr>
            <w:tcW w:w="9040" w:type="dxa"/>
            <w:vAlign w:val="center"/>
          </w:tcPr>
          <w:p w:rsidR="00D35C88" w:rsidRDefault="00740F6A">
            <w:pPr>
              <w:snapToGrid w:val="0"/>
              <w:spacing w:line="420" w:lineRule="exact"/>
              <w:rPr>
                <w:rFonts w:ascii="宋体" w:hAnsi="宋体"/>
                <w:b/>
                <w:sz w:val="24"/>
                <w:szCs w:val="24"/>
              </w:rPr>
            </w:pPr>
            <w:r>
              <w:rPr>
                <w:rFonts w:ascii="宋体" w:hAnsi="宋体" w:hint="eastAsia"/>
                <w:b/>
                <w:sz w:val="24"/>
                <w:szCs w:val="24"/>
              </w:rPr>
              <w:t>一、投标函</w:t>
            </w:r>
          </w:p>
        </w:tc>
      </w:tr>
      <w:tr w:rsidR="00D35C88">
        <w:trPr>
          <w:trHeight w:val="2095"/>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二、法人或者其他组织的营业执照等证明文件，自然人的身份证明</w:t>
            </w:r>
          </w:p>
          <w:p w:rsidR="00D35C88" w:rsidRDefault="00740F6A">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D35C88" w:rsidRDefault="00740F6A">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D35C88" w:rsidRDefault="00740F6A">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D35C88">
        <w:trPr>
          <w:trHeight w:val="140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三、财务状况报告相关材料</w:t>
            </w:r>
          </w:p>
          <w:p w:rsidR="00D35C88" w:rsidRDefault="00740F6A">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D35C88" w:rsidRDefault="00740F6A">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D35C88">
        <w:trPr>
          <w:trHeight w:val="1052"/>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四、依法缴纳税收相关材料</w:t>
            </w:r>
          </w:p>
          <w:p w:rsidR="00D35C88" w:rsidRDefault="00740F6A">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D35C88">
        <w:trPr>
          <w:trHeight w:val="1370"/>
          <w:jc w:val="center"/>
        </w:trPr>
        <w:tc>
          <w:tcPr>
            <w:tcW w:w="9040" w:type="dxa"/>
            <w:vAlign w:val="center"/>
          </w:tcPr>
          <w:p w:rsidR="00D35C88" w:rsidRDefault="00740F6A">
            <w:pPr>
              <w:spacing w:line="420" w:lineRule="exact"/>
              <w:jc w:val="left"/>
              <w:rPr>
                <w:rFonts w:ascii="宋体" w:hAnsi="宋体"/>
                <w:bCs/>
                <w:sz w:val="24"/>
                <w:szCs w:val="24"/>
              </w:rPr>
            </w:pPr>
            <w:r>
              <w:rPr>
                <w:rFonts w:ascii="宋体" w:hAnsi="宋体" w:hint="eastAsia"/>
                <w:b/>
                <w:bCs/>
                <w:sz w:val="24"/>
                <w:szCs w:val="24"/>
              </w:rPr>
              <w:t>五、依法缴纳社会保障资金的证明材料</w:t>
            </w:r>
          </w:p>
          <w:p w:rsidR="00D35C88" w:rsidRDefault="00740F6A">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D35C88">
        <w:trPr>
          <w:trHeight w:val="702"/>
          <w:jc w:val="center"/>
        </w:trPr>
        <w:tc>
          <w:tcPr>
            <w:tcW w:w="9040" w:type="dxa"/>
            <w:vAlign w:val="center"/>
          </w:tcPr>
          <w:p w:rsidR="00D35C88" w:rsidRDefault="00740F6A">
            <w:pPr>
              <w:spacing w:line="420" w:lineRule="exact"/>
              <w:jc w:val="left"/>
              <w:rPr>
                <w:rFonts w:ascii="宋体" w:hAnsi="宋体"/>
                <w:b/>
                <w:bCs/>
                <w:sz w:val="24"/>
                <w:szCs w:val="24"/>
              </w:rPr>
            </w:pPr>
            <w:r>
              <w:rPr>
                <w:rFonts w:ascii="宋体" w:hAnsi="宋体" w:hint="eastAsia"/>
                <w:b/>
                <w:bCs/>
                <w:sz w:val="24"/>
                <w:szCs w:val="24"/>
              </w:rPr>
              <w:t>六、参加政府采购活动前3年内在经营活动中没有重大违法记录的书面声明（</w:t>
            </w:r>
            <w:r>
              <w:rPr>
                <w:rFonts w:ascii="宋体" w:eastAsia="宋体" w:hAnsi="宋体" w:cs="Times New Roman" w:hint="eastAsia"/>
                <w:b/>
                <w:bCs/>
                <w:sz w:val="24"/>
                <w:szCs w:val="24"/>
              </w:rPr>
              <w:t>投标人成立不足三年的，按成立之日计算）</w:t>
            </w:r>
          </w:p>
          <w:p w:rsidR="00D35C88" w:rsidRDefault="00740F6A">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D35C88">
        <w:trPr>
          <w:trHeight w:val="882"/>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sz w:val="24"/>
                <w:szCs w:val="24"/>
              </w:rPr>
              <w:t>七</w:t>
            </w:r>
            <w:r>
              <w:rPr>
                <w:rFonts w:ascii="宋体" w:hAnsi="宋体" w:hint="eastAsia"/>
                <w:b/>
                <w:sz w:val="24"/>
                <w:szCs w:val="24"/>
              </w:rPr>
              <w:t>、投标保证金</w:t>
            </w:r>
          </w:p>
          <w:p w:rsidR="00D35C88" w:rsidRDefault="00740F6A">
            <w:pPr>
              <w:pStyle w:val="Default"/>
              <w:spacing w:line="360" w:lineRule="auto"/>
              <w:jc w:val="both"/>
              <w:rPr>
                <w:rFonts w:hAnsi="宋体"/>
                <w:b/>
                <w:bCs/>
              </w:rPr>
            </w:pPr>
            <w:r>
              <w:rPr>
                <w:rFonts w:hint="eastAsia"/>
              </w:rPr>
              <w:t>是否成功交纳。</w:t>
            </w:r>
          </w:p>
        </w:tc>
      </w:tr>
      <w:tr w:rsidR="00D35C88">
        <w:trPr>
          <w:trHeight w:val="694"/>
          <w:jc w:val="center"/>
        </w:trPr>
        <w:tc>
          <w:tcPr>
            <w:tcW w:w="9040" w:type="dxa"/>
            <w:vAlign w:val="center"/>
          </w:tcPr>
          <w:p w:rsidR="00D35C88" w:rsidRDefault="00740F6A">
            <w:pPr>
              <w:spacing w:line="420" w:lineRule="exact"/>
              <w:contextualSpacing/>
              <w:rPr>
                <w:rFonts w:ascii="宋体" w:hAnsi="宋体"/>
                <w:sz w:val="24"/>
                <w:szCs w:val="24"/>
              </w:rPr>
            </w:pPr>
            <w:r>
              <w:rPr>
                <w:rFonts w:ascii="宋体" w:hAnsi="宋体" w:hint="eastAsia"/>
                <w:b/>
                <w:sz w:val="24"/>
                <w:szCs w:val="24"/>
              </w:rPr>
              <w:t>八</w:t>
            </w:r>
            <w:r>
              <w:rPr>
                <w:rFonts w:ascii="宋体" w:hAnsi="宋体" w:hint="eastAsia"/>
                <w:sz w:val="24"/>
                <w:szCs w:val="24"/>
              </w:rPr>
              <w:t>、法定代表人资格证明书或法定代表人授权委托书及被授权人身份证。</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九、报价</w:t>
            </w:r>
          </w:p>
          <w:p w:rsidR="00D35C88" w:rsidRDefault="00740F6A">
            <w:pPr>
              <w:spacing w:line="420" w:lineRule="exact"/>
              <w:contextualSpacing/>
              <w:rPr>
                <w:rFonts w:ascii="宋体" w:hAnsi="宋体"/>
                <w:bCs/>
                <w:sz w:val="24"/>
                <w:szCs w:val="24"/>
              </w:rPr>
            </w:pPr>
            <w:r>
              <w:rPr>
                <w:rFonts w:ascii="宋体" w:hAnsi="宋体" w:hint="eastAsia"/>
                <w:bCs/>
                <w:sz w:val="24"/>
                <w:szCs w:val="24"/>
              </w:rPr>
              <w:t>是否超出招标文件中规定的预算金额，超出预算金额的投标无效。如投标人须知前附表规定最高限价，则超出预算金额和最高限价的投标无效。</w:t>
            </w:r>
          </w:p>
        </w:tc>
      </w:tr>
      <w:tr w:rsidR="00D35C88">
        <w:trPr>
          <w:cantSplit/>
          <w:trHeight w:val="704"/>
          <w:jc w:val="center"/>
        </w:trPr>
        <w:tc>
          <w:tcPr>
            <w:tcW w:w="9040" w:type="dxa"/>
            <w:vAlign w:val="center"/>
          </w:tcPr>
          <w:p w:rsidR="00D35C88" w:rsidRDefault="00740F6A">
            <w:pPr>
              <w:spacing w:line="420" w:lineRule="exact"/>
              <w:contextualSpacing/>
              <w:rPr>
                <w:rFonts w:ascii="宋体" w:hAnsi="宋体"/>
                <w:b/>
                <w:sz w:val="24"/>
                <w:szCs w:val="24"/>
              </w:rPr>
            </w:pPr>
            <w:r>
              <w:rPr>
                <w:rFonts w:ascii="宋体" w:hAnsi="宋体" w:hint="eastAsia"/>
                <w:b/>
                <w:sz w:val="24"/>
                <w:szCs w:val="24"/>
              </w:rPr>
              <w:t>十、未被列入“信用中国”网站(www.creditchina.gov.cn)信用记录失信被执行人、重大税收违法案件当事人名单、政府采购严重违法失信名单的投标人；中国政府采购网(www.ccgp.gov.cn)政府采购严重违法失信行为记录名单的投标人。</w:t>
            </w:r>
          </w:p>
        </w:tc>
      </w:tr>
      <w:tr w:rsidR="00D35C88">
        <w:trPr>
          <w:cantSplit/>
          <w:trHeight w:val="704"/>
          <w:jc w:val="center"/>
        </w:trPr>
        <w:tc>
          <w:tcPr>
            <w:tcW w:w="9040" w:type="dxa"/>
            <w:vAlign w:val="center"/>
          </w:tcPr>
          <w:p w:rsidR="00D35C88" w:rsidRDefault="00740F6A">
            <w:pPr>
              <w:numPr>
                <w:ilvl w:val="0"/>
                <w:numId w:val="4"/>
              </w:numPr>
              <w:spacing w:line="420" w:lineRule="exact"/>
              <w:contextualSpacing/>
              <w:rPr>
                <w:rFonts w:ascii="宋体" w:hAnsi="宋体"/>
                <w:b/>
                <w:sz w:val="24"/>
                <w:szCs w:val="24"/>
              </w:rPr>
            </w:pPr>
            <w:r>
              <w:rPr>
                <w:rFonts w:ascii="宋体" w:hAnsi="宋体" w:hint="eastAsia"/>
                <w:b/>
                <w:sz w:val="24"/>
                <w:szCs w:val="24"/>
              </w:rPr>
              <w:t>资质要求</w:t>
            </w:r>
          </w:p>
          <w:p w:rsidR="0076465D" w:rsidRPr="0076465D" w:rsidRDefault="0076465D" w:rsidP="0076465D">
            <w:pPr>
              <w:spacing w:line="420" w:lineRule="exact"/>
              <w:contextualSpacing/>
              <w:rPr>
                <w:rFonts w:ascii="宋体" w:hAnsi="宋体"/>
                <w:b/>
                <w:sz w:val="24"/>
                <w:szCs w:val="24"/>
              </w:rPr>
            </w:pPr>
            <w:r>
              <w:rPr>
                <w:rFonts w:ascii="宋体" w:hAnsi="宋体" w:hint="eastAsia"/>
                <w:b/>
                <w:sz w:val="24"/>
                <w:szCs w:val="24"/>
              </w:rPr>
              <w:t>1、</w:t>
            </w:r>
            <w:r w:rsidRPr="0076465D">
              <w:rPr>
                <w:rFonts w:ascii="宋体" w:hAnsi="宋体" w:hint="eastAsia"/>
                <w:b/>
                <w:sz w:val="24"/>
                <w:szCs w:val="24"/>
              </w:rPr>
              <w:t>建设行政主管部门颁发的城乡（城市）规划编制甲级资质。</w:t>
            </w:r>
          </w:p>
          <w:p w:rsidR="00D35C88" w:rsidRDefault="0076465D" w:rsidP="0076465D">
            <w:pPr>
              <w:spacing w:line="420" w:lineRule="exact"/>
              <w:contextualSpacing/>
              <w:rPr>
                <w:rFonts w:ascii="宋体" w:hAnsi="宋体"/>
                <w:b/>
                <w:sz w:val="24"/>
                <w:szCs w:val="24"/>
              </w:rPr>
            </w:pPr>
            <w:r>
              <w:rPr>
                <w:rFonts w:ascii="宋体" w:hAnsi="宋体" w:hint="eastAsia"/>
                <w:b/>
                <w:sz w:val="24"/>
                <w:szCs w:val="24"/>
              </w:rPr>
              <w:t>2、</w:t>
            </w:r>
            <w:r w:rsidRPr="0076465D">
              <w:rPr>
                <w:rFonts w:ascii="宋体" w:hAnsi="宋体" w:hint="eastAsia"/>
                <w:b/>
                <w:sz w:val="24"/>
                <w:szCs w:val="24"/>
              </w:rPr>
              <w:t>项目负责人具有注册城市规划师执业资格证书和高级工程师职称。</w:t>
            </w:r>
          </w:p>
        </w:tc>
      </w:tr>
    </w:tbl>
    <w:p w:rsidR="00D35C88" w:rsidRDefault="00740F6A">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D35C88" w:rsidRDefault="00740F6A">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D35C88" w:rsidRDefault="00740F6A">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D35C88" w:rsidRDefault="00740F6A">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D35C88" w:rsidRDefault="00740F6A">
      <w:pPr>
        <w:spacing w:line="420" w:lineRule="exact"/>
        <w:jc w:val="left"/>
        <w:rPr>
          <w:rFonts w:ascii="宋体" w:hAnsi="宋体"/>
          <w:bCs/>
          <w:sz w:val="24"/>
          <w:szCs w:val="24"/>
        </w:rPr>
      </w:pPr>
      <w:r>
        <w:rPr>
          <w:rFonts w:ascii="宋体" w:hAnsi="宋体" w:hint="eastAsia"/>
          <w:bCs/>
          <w:sz w:val="24"/>
          <w:szCs w:val="24"/>
        </w:rPr>
        <w:t>（2）截止时间：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D35C88" w:rsidRDefault="00740F6A">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D35C88" w:rsidRDefault="00740F6A">
      <w:pPr>
        <w:autoSpaceDE w:val="0"/>
        <w:autoSpaceDN w:val="0"/>
        <w:spacing w:line="360" w:lineRule="auto"/>
        <w:contextualSpacing/>
        <w:rPr>
          <w:rFonts w:ascii="宋体" w:hAnsi="宋体"/>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p w:rsidR="00D35C88" w:rsidRDefault="00740F6A">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D35C88" w:rsidRDefault="00740F6A">
      <w:pPr>
        <w:pStyle w:val="a8"/>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D35C88" w:rsidRDefault="00740F6A">
      <w:pPr>
        <w:pStyle w:val="a8"/>
        <w:spacing w:line="420" w:lineRule="exact"/>
        <w:ind w:firstLineChars="300" w:firstLine="723"/>
        <w:contextualSpacing/>
        <w:rPr>
          <w:rFonts w:asciiTheme="minorEastAsia" w:hAnsiTheme="minorEastAsia" w:cs="仿宋_GB2312"/>
          <w:b/>
          <w:lang w:val="zh-CN"/>
        </w:rPr>
      </w:pPr>
      <w:r>
        <w:rPr>
          <w:rFonts w:asciiTheme="minorEastAsia" w:hAnsiTheme="minorEastAsia" w:cs="仿宋_GB2312" w:hint="eastAsia"/>
          <w:b/>
          <w:lang w:val="zh-CN"/>
        </w:rPr>
        <w:t>符合性审查中所涉及到的证明文件及材料，均需在电子投标文件中提供原件扫描件（或图片）。</w:t>
      </w:r>
    </w:p>
    <w:p w:rsidR="00D35C88" w:rsidRDefault="00740F6A">
      <w:pPr>
        <w:pStyle w:val="a8"/>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（6）不同投标人的投标保证金从同一单位或者个人的账户转出。</w:t>
      </w:r>
    </w:p>
    <w:p w:rsidR="00D35C88" w:rsidRDefault="00740F6A">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四、评标方法和评标标准</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（一）、评标方法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本项目采用综合评分法。</w:t>
      </w:r>
    </w:p>
    <w:p w:rsidR="00D35C88" w:rsidRDefault="00740F6A">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（二）、评标标准</w:t>
      </w:r>
    </w:p>
    <w:tbl>
      <w:tblPr>
        <w:tblW w:w="9281"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
        <w:gridCol w:w="1743"/>
        <w:gridCol w:w="212"/>
        <w:gridCol w:w="5742"/>
        <w:gridCol w:w="208"/>
        <w:gridCol w:w="141"/>
        <w:gridCol w:w="785"/>
        <w:gridCol w:w="208"/>
      </w:tblGrid>
      <w:tr w:rsidR="00774806" w:rsidRPr="00807A77" w:rsidTr="0033424E">
        <w:trPr>
          <w:gridBefore w:val="1"/>
          <w:wBefore w:w="242" w:type="dxa"/>
          <w:trHeight w:val="955"/>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分值构成</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w:t>
            </w:r>
            <w:r>
              <w:rPr>
                <w:rFonts w:ascii="仿宋" w:eastAsia="仿宋" w:hAnsi="仿宋" w:hint="eastAsia"/>
                <w:sz w:val="32"/>
                <w:szCs w:val="32"/>
              </w:rPr>
              <w:t>总分100分</w:t>
            </w:r>
            <w:r w:rsidRPr="00807A77">
              <w:rPr>
                <w:rFonts w:ascii="仿宋" w:eastAsia="仿宋" w:hAnsi="仿宋" w:hint="eastAsia"/>
                <w:sz w:val="32"/>
                <w:szCs w:val="32"/>
              </w:rPr>
              <w:t>)</w:t>
            </w:r>
          </w:p>
        </w:tc>
        <w:tc>
          <w:tcPr>
            <w:tcW w:w="7084" w:type="dxa"/>
            <w:gridSpan w:val="5"/>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价格分值：</w:t>
            </w:r>
            <w:r w:rsidRPr="00807A77">
              <w:rPr>
                <w:rFonts w:eastAsia="仿宋" w:hint="eastAsia"/>
                <w:sz w:val="32"/>
                <w:szCs w:val="32"/>
              </w:rPr>
              <w:t>  </w:t>
            </w:r>
            <w:r w:rsidRPr="00807A77">
              <w:rPr>
                <w:rFonts w:ascii="仿宋" w:eastAsia="仿宋" w:hAnsi="仿宋" w:hint="eastAsia"/>
                <w:sz w:val="32"/>
                <w:szCs w:val="32"/>
              </w:rPr>
              <w:t>20</w:t>
            </w:r>
            <w:r w:rsidRPr="00807A77">
              <w:rPr>
                <w:rFonts w:eastAsia="仿宋" w:hint="eastAsia"/>
                <w:sz w:val="32"/>
                <w:szCs w:val="32"/>
              </w:rPr>
              <w:t>  </w:t>
            </w:r>
            <w:r w:rsidRPr="00807A77">
              <w:rPr>
                <w:rFonts w:ascii="仿宋" w:eastAsia="仿宋" w:hAnsi="仿宋" w:hint="eastAsia"/>
                <w:sz w:val="32"/>
                <w:szCs w:val="32"/>
              </w:rPr>
              <w:t>分</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商务部分：</w:t>
            </w:r>
            <w:r w:rsidRPr="00807A77">
              <w:rPr>
                <w:rFonts w:eastAsia="仿宋" w:hint="eastAsia"/>
                <w:sz w:val="32"/>
                <w:szCs w:val="32"/>
              </w:rPr>
              <w:t>  </w:t>
            </w:r>
            <w:r w:rsidRPr="00807A77">
              <w:rPr>
                <w:rFonts w:ascii="仿宋" w:eastAsia="仿宋" w:hAnsi="仿宋" w:hint="eastAsia"/>
                <w:sz w:val="32"/>
                <w:szCs w:val="32"/>
              </w:rPr>
              <w:t>3</w:t>
            </w:r>
            <w:r>
              <w:rPr>
                <w:rFonts w:ascii="仿宋" w:eastAsia="仿宋" w:hAnsi="仿宋" w:hint="eastAsia"/>
                <w:sz w:val="32"/>
                <w:szCs w:val="32"/>
              </w:rPr>
              <w:t>2</w:t>
            </w:r>
            <w:r w:rsidRPr="00807A77">
              <w:rPr>
                <w:rFonts w:ascii="仿宋" w:eastAsia="仿宋" w:hAnsi="仿宋" w:hint="eastAsia"/>
                <w:sz w:val="32"/>
                <w:szCs w:val="32"/>
              </w:rPr>
              <w:t>分</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技术部分：</w:t>
            </w:r>
            <w:r w:rsidRPr="00807A77">
              <w:rPr>
                <w:rFonts w:eastAsia="仿宋" w:hint="eastAsia"/>
                <w:sz w:val="32"/>
                <w:szCs w:val="32"/>
              </w:rPr>
              <w:t>  </w:t>
            </w:r>
            <w:r w:rsidRPr="00807A77">
              <w:rPr>
                <w:rFonts w:ascii="仿宋" w:eastAsia="仿宋" w:hAnsi="仿宋" w:hint="eastAsia"/>
                <w:sz w:val="32"/>
                <w:szCs w:val="32"/>
              </w:rPr>
              <w:t>4</w:t>
            </w:r>
            <w:r>
              <w:rPr>
                <w:rFonts w:ascii="仿宋" w:eastAsia="仿宋" w:hAnsi="仿宋" w:hint="eastAsia"/>
                <w:sz w:val="32"/>
                <w:szCs w:val="32"/>
              </w:rPr>
              <w:t>8</w:t>
            </w:r>
            <w:r w:rsidRPr="00807A77">
              <w:rPr>
                <w:rFonts w:eastAsia="仿宋" w:hint="eastAsia"/>
                <w:sz w:val="32"/>
                <w:szCs w:val="32"/>
              </w:rPr>
              <w:t> </w:t>
            </w:r>
            <w:r w:rsidRPr="00807A77">
              <w:rPr>
                <w:rFonts w:ascii="仿宋" w:eastAsia="仿宋" w:hAnsi="仿宋" w:hint="eastAsia"/>
                <w:sz w:val="32"/>
                <w:szCs w:val="32"/>
              </w:rPr>
              <w:t>分</w:t>
            </w:r>
          </w:p>
        </w:tc>
      </w:tr>
      <w:tr w:rsidR="00774806" w:rsidRPr="00807A77" w:rsidTr="0033424E">
        <w:trPr>
          <w:gridBefore w:val="1"/>
          <w:wBefore w:w="242" w:type="dxa"/>
          <w:trHeight w:val="602"/>
        </w:trPr>
        <w:tc>
          <w:tcPr>
            <w:tcW w:w="9039" w:type="dxa"/>
            <w:gridSpan w:val="7"/>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一、价格部分（满分</w:t>
            </w:r>
            <w:r w:rsidRPr="00807A77">
              <w:rPr>
                <w:rFonts w:eastAsia="仿宋" w:hint="eastAsia"/>
                <w:b/>
                <w:bCs/>
                <w:sz w:val="32"/>
                <w:szCs w:val="32"/>
              </w:rPr>
              <w:t> </w:t>
            </w:r>
            <w:r w:rsidRPr="00807A77">
              <w:rPr>
                <w:rFonts w:ascii="仿宋" w:eastAsia="仿宋" w:hAnsi="仿宋" w:hint="eastAsia"/>
                <w:b/>
                <w:bCs/>
                <w:sz w:val="32"/>
                <w:szCs w:val="32"/>
              </w:rPr>
              <w:t>20</w:t>
            </w:r>
            <w:r w:rsidRPr="00807A77">
              <w:rPr>
                <w:rFonts w:eastAsia="仿宋" w:hint="eastAsia"/>
                <w:b/>
                <w:bCs/>
                <w:sz w:val="32"/>
                <w:szCs w:val="32"/>
              </w:rPr>
              <w:t> </w:t>
            </w:r>
            <w:r w:rsidRPr="00807A77">
              <w:rPr>
                <w:rFonts w:ascii="仿宋" w:eastAsia="仿宋" w:hAnsi="仿宋" w:hint="eastAsia"/>
                <w:b/>
                <w:bCs/>
                <w:sz w:val="32"/>
                <w:szCs w:val="32"/>
              </w:rPr>
              <w:t>分）</w:t>
            </w:r>
          </w:p>
        </w:tc>
      </w:tr>
      <w:tr w:rsidR="00774806" w:rsidRPr="00807A77" w:rsidTr="0033424E">
        <w:trPr>
          <w:gridBefore w:val="1"/>
          <w:wBefore w:w="242"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评分因素</w:t>
            </w:r>
          </w:p>
        </w:tc>
        <w:tc>
          <w:tcPr>
            <w:tcW w:w="6091"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评分标准</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分值</w:t>
            </w:r>
          </w:p>
        </w:tc>
      </w:tr>
      <w:tr w:rsidR="00774806" w:rsidRPr="00807A77" w:rsidTr="0033424E">
        <w:trPr>
          <w:gridBefore w:val="1"/>
          <w:wBefore w:w="242" w:type="dxa"/>
          <w:trHeight w:val="7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投标报价</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评分标准</w:t>
            </w:r>
          </w:p>
        </w:tc>
        <w:tc>
          <w:tcPr>
            <w:tcW w:w="6091"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评标基准价：满足招标文件要求的有效投标报价中，最低的投标报价为评标基准价。</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投标报价得分=（评标基准价/投标报价）×20</w:t>
            </w:r>
            <w:r w:rsidRPr="00807A77">
              <w:rPr>
                <w:rFonts w:eastAsia="仿宋" w:hint="eastAsia"/>
                <w:sz w:val="32"/>
                <w:szCs w:val="32"/>
              </w:rPr>
              <w:t>  </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20分</w:t>
            </w:r>
          </w:p>
        </w:tc>
      </w:tr>
      <w:tr w:rsidR="00774806" w:rsidRPr="00807A77" w:rsidTr="0033424E">
        <w:trPr>
          <w:gridBefore w:val="1"/>
          <w:wBefore w:w="242" w:type="dxa"/>
          <w:trHeight w:val="602"/>
        </w:trPr>
        <w:tc>
          <w:tcPr>
            <w:tcW w:w="9039" w:type="dxa"/>
            <w:gridSpan w:val="7"/>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二、商务部分（满分</w:t>
            </w:r>
            <w:r w:rsidRPr="00807A77">
              <w:rPr>
                <w:rFonts w:eastAsia="仿宋" w:hint="eastAsia"/>
                <w:b/>
                <w:bCs/>
                <w:sz w:val="32"/>
                <w:szCs w:val="32"/>
              </w:rPr>
              <w:t> </w:t>
            </w:r>
            <w:r w:rsidRPr="00807A77">
              <w:rPr>
                <w:rFonts w:ascii="仿宋" w:eastAsia="仿宋" w:hAnsi="仿宋" w:hint="eastAsia"/>
                <w:b/>
                <w:bCs/>
                <w:sz w:val="32"/>
                <w:szCs w:val="32"/>
              </w:rPr>
              <w:t>3</w:t>
            </w:r>
            <w:r>
              <w:rPr>
                <w:rFonts w:ascii="仿宋" w:eastAsia="仿宋" w:hAnsi="仿宋" w:hint="eastAsia"/>
                <w:b/>
                <w:bCs/>
                <w:sz w:val="32"/>
                <w:szCs w:val="32"/>
              </w:rPr>
              <w:t>2</w:t>
            </w:r>
            <w:r w:rsidRPr="00807A77">
              <w:rPr>
                <w:rFonts w:eastAsia="仿宋" w:hint="eastAsia"/>
                <w:b/>
                <w:bCs/>
                <w:sz w:val="32"/>
                <w:szCs w:val="32"/>
              </w:rPr>
              <w:t> </w:t>
            </w:r>
            <w:r w:rsidRPr="00807A77">
              <w:rPr>
                <w:rFonts w:ascii="仿宋" w:eastAsia="仿宋" w:hAnsi="仿宋" w:hint="eastAsia"/>
                <w:b/>
                <w:bCs/>
                <w:sz w:val="32"/>
                <w:szCs w:val="32"/>
              </w:rPr>
              <w:t>分）</w:t>
            </w:r>
          </w:p>
        </w:tc>
      </w:tr>
      <w:tr w:rsidR="00774806" w:rsidRPr="00807A77" w:rsidTr="0033424E">
        <w:trPr>
          <w:gridBefore w:val="1"/>
          <w:wBefore w:w="242"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评分因素</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评分标准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分值</w:t>
            </w:r>
          </w:p>
        </w:tc>
      </w:tr>
      <w:tr w:rsidR="00774806" w:rsidRPr="00807A77" w:rsidTr="0033424E">
        <w:trPr>
          <w:gridBefore w:val="1"/>
          <w:wBefore w:w="242" w:type="dxa"/>
          <w:trHeight w:val="2154"/>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企业业绩</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Pr>
                <w:rFonts w:ascii="仿宋" w:eastAsia="仿宋" w:hAnsi="仿宋" w:hint="eastAsia"/>
                <w:sz w:val="32"/>
                <w:szCs w:val="32"/>
              </w:rPr>
              <w:t xml:space="preserve">  </w:t>
            </w:r>
            <w:r w:rsidRPr="00807A77">
              <w:rPr>
                <w:rFonts w:ascii="仿宋" w:eastAsia="仿宋" w:hAnsi="仿宋" w:hint="eastAsia"/>
                <w:sz w:val="32"/>
                <w:szCs w:val="32"/>
              </w:rPr>
              <w:t>企业2015年1月1日以来专项规划项目，以签订合同的日期为准，每提供一份得3分，最多得</w:t>
            </w:r>
            <w:r>
              <w:rPr>
                <w:rFonts w:ascii="仿宋" w:eastAsia="仿宋" w:hAnsi="仿宋" w:hint="eastAsia"/>
                <w:sz w:val="32"/>
                <w:szCs w:val="32"/>
              </w:rPr>
              <w:t>9</w:t>
            </w:r>
            <w:r w:rsidRPr="00807A77">
              <w:rPr>
                <w:rFonts w:ascii="仿宋" w:eastAsia="仿宋" w:hAnsi="仿宋" w:hint="eastAsia"/>
                <w:sz w:val="32"/>
                <w:szCs w:val="32"/>
              </w:rPr>
              <w:t>分。（以合同为准）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Pr>
                <w:rFonts w:ascii="仿宋" w:eastAsia="仿宋" w:hAnsi="仿宋" w:hint="eastAsia"/>
                <w:sz w:val="32"/>
                <w:szCs w:val="32"/>
              </w:rPr>
              <w:t>9</w:t>
            </w:r>
            <w:r w:rsidRPr="00807A77">
              <w:rPr>
                <w:rFonts w:ascii="仿宋" w:eastAsia="仿宋" w:hAnsi="仿宋" w:hint="eastAsia"/>
                <w:sz w:val="32"/>
                <w:szCs w:val="32"/>
              </w:rPr>
              <w:t>分</w:t>
            </w:r>
          </w:p>
        </w:tc>
      </w:tr>
      <w:tr w:rsidR="00774806" w:rsidRPr="00807A77" w:rsidTr="0033424E">
        <w:trPr>
          <w:gridBefore w:val="1"/>
          <w:wBefore w:w="242"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项目负责人业绩</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Pr>
                <w:rFonts w:ascii="仿宋" w:eastAsia="仿宋" w:hAnsi="仿宋" w:hint="eastAsia"/>
                <w:sz w:val="32"/>
                <w:szCs w:val="32"/>
              </w:rPr>
              <w:t xml:space="preserve">  </w:t>
            </w:r>
            <w:r w:rsidRPr="00807A77">
              <w:rPr>
                <w:rFonts w:ascii="仿宋" w:eastAsia="仿宋" w:hAnsi="仿宋" w:hint="eastAsia"/>
                <w:sz w:val="32"/>
                <w:szCs w:val="32"/>
              </w:rPr>
              <w:t>2015年1月1日以来，拟任项目负责人以项目负责人身份承建过类似工程项目的（以签订合同的日期为准）每提供一份得3分，最多得6分。（同时一份合同既符合企业业绩要求也符合项目负责人业绩要求的不可同时加分，以合同为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6分</w:t>
            </w:r>
          </w:p>
        </w:tc>
      </w:tr>
      <w:tr w:rsidR="00774806" w:rsidRPr="00807A77" w:rsidTr="0033424E">
        <w:trPr>
          <w:gridBefore w:val="1"/>
          <w:wBefore w:w="242" w:type="dxa"/>
          <w:trHeight w:val="2825"/>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人员配备情况</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拟派项目组人员具有中级职称每个得1分，高级职称者每个得2分，</w:t>
            </w:r>
            <w:r>
              <w:rPr>
                <w:rFonts w:ascii="仿宋" w:eastAsia="仿宋" w:hAnsi="仿宋" w:hint="eastAsia"/>
                <w:sz w:val="32"/>
                <w:szCs w:val="32"/>
              </w:rPr>
              <w:t>(项目负责人除外)</w:t>
            </w:r>
            <w:r w:rsidRPr="00807A77">
              <w:rPr>
                <w:rFonts w:ascii="仿宋" w:eastAsia="仿宋" w:hAnsi="仿宋" w:hint="eastAsia"/>
                <w:sz w:val="32"/>
                <w:szCs w:val="32"/>
              </w:rPr>
              <w:t>本项最多得10分。（以提供职称证为准）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1</w:t>
            </w:r>
            <w:r>
              <w:rPr>
                <w:rFonts w:ascii="仿宋" w:eastAsia="仿宋" w:hAnsi="仿宋" w:hint="eastAsia"/>
                <w:sz w:val="32"/>
                <w:szCs w:val="32"/>
              </w:rPr>
              <w:t>0</w:t>
            </w:r>
            <w:r w:rsidRPr="00807A77">
              <w:rPr>
                <w:rFonts w:ascii="仿宋" w:eastAsia="仿宋" w:hAnsi="仿宋" w:hint="eastAsia"/>
                <w:sz w:val="32"/>
                <w:szCs w:val="32"/>
              </w:rPr>
              <w:t>分</w:t>
            </w:r>
          </w:p>
        </w:tc>
      </w:tr>
      <w:tr w:rsidR="00774806" w:rsidRPr="00807A77" w:rsidTr="0033424E">
        <w:trPr>
          <w:gridBefore w:val="1"/>
          <w:wBefore w:w="242" w:type="dxa"/>
          <w:trHeight w:val="602"/>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企业</w:t>
            </w:r>
            <w:r w:rsidR="007C5AC0">
              <w:rPr>
                <w:rFonts w:ascii="仿宋" w:eastAsia="仿宋" w:hAnsi="仿宋" w:hint="eastAsia"/>
                <w:sz w:val="32"/>
                <w:szCs w:val="32"/>
              </w:rPr>
              <w:t>实力</w:t>
            </w:r>
            <w:r w:rsidR="00BF2C46">
              <w:rPr>
                <w:rFonts w:ascii="仿宋" w:eastAsia="仿宋" w:hAnsi="仿宋" w:hint="eastAsia"/>
                <w:sz w:val="32"/>
                <w:szCs w:val="32"/>
              </w:rPr>
              <w:t>、荣誉</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eastAsia="仿宋" w:hint="eastAsia"/>
                <w:sz w:val="32"/>
                <w:szCs w:val="32"/>
              </w:rPr>
              <w:t> </w:t>
            </w:r>
            <w:r w:rsidRPr="00807A77">
              <w:rPr>
                <w:rFonts w:ascii="仿宋" w:eastAsia="仿宋" w:hAnsi="仿宋" w:hint="eastAsia"/>
                <w:sz w:val="32"/>
                <w:szCs w:val="32"/>
              </w:rPr>
              <w:t>（</w:t>
            </w:r>
            <w:r>
              <w:rPr>
                <w:rFonts w:ascii="仿宋" w:eastAsia="仿宋" w:hAnsi="仿宋" w:hint="eastAsia"/>
                <w:sz w:val="32"/>
                <w:szCs w:val="32"/>
              </w:rPr>
              <w:t>1</w:t>
            </w:r>
            <w:r w:rsidRPr="00807A77">
              <w:rPr>
                <w:rFonts w:ascii="仿宋" w:eastAsia="仿宋" w:hAnsi="仿宋" w:hint="eastAsia"/>
                <w:sz w:val="32"/>
                <w:szCs w:val="32"/>
              </w:rPr>
              <w:t>）投标人提供的项目业绩获得省级奖项的得</w:t>
            </w:r>
            <w:r>
              <w:rPr>
                <w:rFonts w:ascii="仿宋" w:eastAsia="仿宋" w:hAnsi="仿宋" w:hint="eastAsia"/>
                <w:sz w:val="32"/>
                <w:szCs w:val="32"/>
              </w:rPr>
              <w:t>4</w:t>
            </w:r>
            <w:r w:rsidRPr="00807A77">
              <w:rPr>
                <w:rFonts w:ascii="仿宋" w:eastAsia="仿宋" w:hAnsi="仿宋" w:hint="eastAsia"/>
                <w:sz w:val="32"/>
                <w:szCs w:val="32"/>
              </w:rPr>
              <w:t>分</w:t>
            </w:r>
            <w:r w:rsidRPr="00807A77">
              <w:rPr>
                <w:rFonts w:eastAsia="仿宋" w:hint="eastAsia"/>
                <w:sz w:val="32"/>
                <w:szCs w:val="32"/>
              </w:rPr>
              <w:t> </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w:t>
            </w:r>
            <w:r>
              <w:rPr>
                <w:rFonts w:ascii="仿宋" w:eastAsia="仿宋" w:hAnsi="仿宋" w:hint="eastAsia"/>
                <w:sz w:val="32"/>
                <w:szCs w:val="32"/>
              </w:rPr>
              <w:t>2</w:t>
            </w:r>
            <w:r w:rsidRPr="00807A77">
              <w:rPr>
                <w:rFonts w:ascii="仿宋" w:eastAsia="仿宋" w:hAnsi="仿宋" w:hint="eastAsia"/>
                <w:sz w:val="32"/>
                <w:szCs w:val="32"/>
              </w:rPr>
              <w:t>）具有质量管理体系认证证书的得3分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Pr>
                <w:rFonts w:ascii="仿宋" w:eastAsia="仿宋" w:hAnsi="仿宋" w:hint="eastAsia"/>
                <w:sz w:val="32"/>
                <w:szCs w:val="32"/>
              </w:rPr>
              <w:t>7分</w:t>
            </w:r>
            <w:r w:rsidRPr="00807A77">
              <w:rPr>
                <w:rFonts w:eastAsia="仿宋" w:hint="eastAsia"/>
                <w:sz w:val="32"/>
                <w:szCs w:val="32"/>
              </w:rPr>
              <w:t> </w:t>
            </w:r>
          </w:p>
        </w:tc>
      </w:tr>
      <w:tr w:rsidR="00774806" w:rsidRPr="00807A77" w:rsidTr="0033424E">
        <w:trPr>
          <w:gridBefore w:val="1"/>
          <w:wBefore w:w="242" w:type="dxa"/>
          <w:trHeight w:val="635"/>
        </w:trPr>
        <w:tc>
          <w:tcPr>
            <w:tcW w:w="9039" w:type="dxa"/>
            <w:gridSpan w:val="7"/>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三、技术部分（满分4</w:t>
            </w:r>
            <w:r>
              <w:rPr>
                <w:rFonts w:ascii="仿宋" w:eastAsia="仿宋" w:hAnsi="仿宋" w:hint="eastAsia"/>
                <w:b/>
                <w:bCs/>
                <w:sz w:val="32"/>
                <w:szCs w:val="32"/>
              </w:rPr>
              <w:t>8</w:t>
            </w:r>
            <w:r w:rsidRPr="00807A77">
              <w:rPr>
                <w:rFonts w:eastAsia="仿宋" w:hint="eastAsia"/>
                <w:b/>
                <w:bCs/>
                <w:sz w:val="32"/>
                <w:szCs w:val="32"/>
              </w:rPr>
              <w:t> </w:t>
            </w:r>
            <w:r w:rsidRPr="00807A77">
              <w:rPr>
                <w:rFonts w:ascii="仿宋" w:eastAsia="仿宋" w:hAnsi="仿宋" w:hint="eastAsia"/>
                <w:b/>
                <w:bCs/>
                <w:sz w:val="32"/>
                <w:szCs w:val="32"/>
              </w:rPr>
              <w:t>分）</w:t>
            </w:r>
          </w:p>
        </w:tc>
      </w:tr>
      <w:tr w:rsidR="00774806" w:rsidRPr="00807A77" w:rsidTr="0033424E">
        <w:trPr>
          <w:gridBefore w:val="1"/>
          <w:wBefore w:w="242" w:type="dxa"/>
          <w:trHeight w:val="765"/>
        </w:trPr>
        <w:tc>
          <w:tcPr>
            <w:tcW w:w="195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评分因素</w:t>
            </w:r>
          </w:p>
        </w:tc>
        <w:tc>
          <w:tcPr>
            <w:tcW w:w="5950"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评分标准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b/>
                <w:bCs/>
                <w:sz w:val="32"/>
                <w:szCs w:val="32"/>
              </w:rPr>
              <w:t>分值</w:t>
            </w:r>
          </w:p>
        </w:tc>
      </w:tr>
      <w:tr w:rsidR="0033424E" w:rsidRPr="00807A77" w:rsidTr="0033424E">
        <w:tblPrEx>
          <w:jc w:val="center"/>
        </w:tblPrEx>
        <w:trPr>
          <w:gridAfter w:val="1"/>
          <w:wAfter w:w="208" w:type="dxa"/>
          <w:trHeight w:val="1134"/>
          <w:jc w:val="center"/>
        </w:trPr>
        <w:tc>
          <w:tcPr>
            <w:tcW w:w="1985" w:type="dxa"/>
            <w:gridSpan w:val="2"/>
            <w:vMerge w:val="restart"/>
            <w:tcBorders>
              <w:top w:val="single" w:sz="4" w:space="0" w:color="auto"/>
              <w:left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技术建议书</w:t>
            </w:r>
          </w:p>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或设计说明</w:t>
            </w:r>
          </w:p>
        </w:tc>
        <w:tc>
          <w:tcPr>
            <w:tcW w:w="5954" w:type="dxa"/>
            <w:gridSpan w:val="2"/>
            <w:tcBorders>
              <w:top w:val="single" w:sz="4" w:space="0" w:color="auto"/>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对招标项目的理解和总体设计思路（0—15分）</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满分15分</w:t>
            </w:r>
          </w:p>
        </w:tc>
      </w:tr>
      <w:tr w:rsidR="0033424E" w:rsidRPr="00807A77" w:rsidTr="0033424E">
        <w:tblPrEx>
          <w:jc w:val="center"/>
        </w:tblPrEx>
        <w:trPr>
          <w:gridAfter w:val="1"/>
          <w:wAfter w:w="208" w:type="dxa"/>
          <w:trHeight w:val="984"/>
          <w:jc w:val="center"/>
        </w:trPr>
        <w:tc>
          <w:tcPr>
            <w:tcW w:w="1985" w:type="dxa"/>
            <w:gridSpan w:val="2"/>
            <w:vMerge/>
            <w:tcBorders>
              <w:left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p>
        </w:tc>
        <w:tc>
          <w:tcPr>
            <w:tcW w:w="5954" w:type="dxa"/>
            <w:gridSpan w:val="2"/>
            <w:tcBorders>
              <w:top w:val="single" w:sz="4" w:space="0" w:color="000000"/>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规划区各级教育及体育设施规划布局（0—15分）</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满分15分</w:t>
            </w:r>
          </w:p>
        </w:tc>
      </w:tr>
      <w:tr w:rsidR="0033424E" w:rsidRPr="00807A77" w:rsidTr="0033424E">
        <w:tblPrEx>
          <w:jc w:val="center"/>
        </w:tblPrEx>
        <w:trPr>
          <w:gridAfter w:val="1"/>
          <w:wAfter w:w="208" w:type="dxa"/>
          <w:trHeight w:val="1135"/>
          <w:jc w:val="center"/>
        </w:trPr>
        <w:tc>
          <w:tcPr>
            <w:tcW w:w="1985" w:type="dxa"/>
            <w:gridSpan w:val="2"/>
            <w:vMerge/>
            <w:tcBorders>
              <w:left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p>
        </w:tc>
        <w:tc>
          <w:tcPr>
            <w:tcW w:w="5954" w:type="dxa"/>
            <w:gridSpan w:val="2"/>
            <w:tcBorders>
              <w:top w:val="single" w:sz="4" w:space="0" w:color="000000"/>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对规划范围内教育及体育设施的现状情况做一个简要的概述（0—</w:t>
            </w:r>
            <w:r>
              <w:rPr>
                <w:rFonts w:ascii="仿宋" w:eastAsia="仿宋" w:hAnsi="仿宋" w:hint="eastAsia"/>
                <w:sz w:val="32"/>
                <w:szCs w:val="32"/>
              </w:rPr>
              <w:t>7</w:t>
            </w:r>
            <w:r w:rsidRPr="00807A77">
              <w:rPr>
                <w:rFonts w:ascii="仿宋" w:eastAsia="仿宋" w:hAnsi="仿宋" w:hint="eastAsia"/>
                <w:sz w:val="32"/>
                <w:szCs w:val="32"/>
              </w:rPr>
              <w:t>分）</w:t>
            </w:r>
          </w:p>
        </w:tc>
        <w:tc>
          <w:tcPr>
            <w:tcW w:w="1134" w:type="dxa"/>
            <w:gridSpan w:val="3"/>
            <w:tcBorders>
              <w:top w:val="single" w:sz="4" w:space="0" w:color="000000"/>
              <w:left w:val="single" w:sz="4" w:space="0" w:color="auto"/>
              <w:bottom w:val="single" w:sz="4" w:space="0" w:color="000000"/>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Pr>
                <w:rFonts w:ascii="仿宋" w:eastAsia="仿宋" w:hAnsi="仿宋" w:hint="eastAsia"/>
                <w:sz w:val="32"/>
                <w:szCs w:val="32"/>
              </w:rPr>
              <w:t>7</w:t>
            </w:r>
            <w:r w:rsidRPr="00807A77">
              <w:rPr>
                <w:rFonts w:ascii="仿宋" w:eastAsia="仿宋" w:hAnsi="仿宋" w:hint="eastAsia"/>
                <w:sz w:val="32"/>
                <w:szCs w:val="32"/>
              </w:rPr>
              <w:t>分</w:t>
            </w:r>
          </w:p>
        </w:tc>
      </w:tr>
      <w:tr w:rsidR="0033424E" w:rsidRPr="00807A77" w:rsidTr="0033424E">
        <w:tblPrEx>
          <w:jc w:val="center"/>
        </w:tblPrEx>
        <w:trPr>
          <w:gridAfter w:val="1"/>
          <w:wAfter w:w="208" w:type="dxa"/>
          <w:trHeight w:val="70"/>
          <w:jc w:val="center"/>
        </w:trPr>
        <w:tc>
          <w:tcPr>
            <w:tcW w:w="1985" w:type="dxa"/>
            <w:gridSpan w:val="2"/>
            <w:vMerge/>
            <w:tcBorders>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p>
        </w:tc>
        <w:tc>
          <w:tcPr>
            <w:tcW w:w="5954" w:type="dxa"/>
            <w:gridSpan w:val="2"/>
            <w:tcBorders>
              <w:top w:val="single" w:sz="4" w:space="0" w:color="000000"/>
              <w:left w:val="single" w:sz="4" w:space="0" w:color="auto"/>
              <w:bottom w:val="single" w:sz="4" w:space="0" w:color="auto"/>
              <w:right w:val="single" w:sz="4" w:space="0" w:color="auto"/>
            </w:tcBorders>
            <w:vAlign w:val="center"/>
          </w:tcPr>
          <w:p w:rsidR="00774806" w:rsidRPr="0026613A" w:rsidRDefault="00774806" w:rsidP="007C5AC0">
            <w:pPr>
              <w:rPr>
                <w:rFonts w:ascii="仿宋" w:eastAsia="仿宋" w:hAnsi="仿宋"/>
                <w:sz w:val="32"/>
                <w:szCs w:val="32"/>
              </w:rPr>
            </w:pPr>
            <w:r w:rsidRPr="00807A77">
              <w:rPr>
                <w:rFonts w:ascii="仿宋" w:eastAsia="仿宋" w:hAnsi="仿宋" w:hint="eastAsia"/>
                <w:sz w:val="32"/>
                <w:szCs w:val="32"/>
              </w:rPr>
              <w:t>后续服务的安排及保证措施</w:t>
            </w:r>
            <w:r>
              <w:rPr>
                <w:rFonts w:ascii="仿宋" w:eastAsia="仿宋" w:hAnsi="仿宋" w:hint="eastAsia"/>
                <w:sz w:val="32"/>
                <w:szCs w:val="32"/>
              </w:rPr>
              <w:t>:</w:t>
            </w:r>
            <w:r w:rsidRPr="00807A77">
              <w:rPr>
                <w:rFonts w:ascii="仿宋" w:eastAsia="仿宋" w:hAnsi="仿宋" w:hint="eastAsia"/>
                <w:sz w:val="32"/>
                <w:szCs w:val="32"/>
              </w:rPr>
              <w:t>后续服务是否合理，措施是否可行</w:t>
            </w:r>
            <w:r>
              <w:rPr>
                <w:rFonts w:ascii="仿宋" w:eastAsia="仿宋" w:hAnsi="仿宋" w:hint="eastAsia"/>
                <w:sz w:val="32"/>
                <w:szCs w:val="32"/>
              </w:rPr>
              <w:t>(0-7分)</w:t>
            </w:r>
          </w:p>
        </w:tc>
        <w:tc>
          <w:tcPr>
            <w:tcW w:w="1134" w:type="dxa"/>
            <w:gridSpan w:val="3"/>
            <w:tcBorders>
              <w:top w:val="single" w:sz="4" w:space="0" w:color="000000"/>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Pr>
                <w:rFonts w:ascii="仿宋" w:eastAsia="仿宋" w:hAnsi="仿宋" w:hint="eastAsia"/>
                <w:sz w:val="32"/>
                <w:szCs w:val="32"/>
              </w:rPr>
              <w:t>7</w:t>
            </w:r>
            <w:r w:rsidRPr="00807A77">
              <w:rPr>
                <w:rFonts w:ascii="仿宋" w:eastAsia="仿宋" w:hAnsi="仿宋" w:hint="eastAsia"/>
                <w:sz w:val="32"/>
                <w:szCs w:val="32"/>
              </w:rPr>
              <w:t>分</w:t>
            </w:r>
          </w:p>
        </w:tc>
      </w:tr>
      <w:tr w:rsidR="0033424E" w:rsidRPr="00807A77" w:rsidTr="0033424E">
        <w:tblPrEx>
          <w:jc w:val="center"/>
        </w:tblPrEx>
        <w:trPr>
          <w:gridAfter w:val="1"/>
          <w:wAfter w:w="208" w:type="dxa"/>
          <w:trHeight w:val="1109"/>
          <w:jc w:val="center"/>
        </w:trPr>
        <w:tc>
          <w:tcPr>
            <w:tcW w:w="1985"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服务承诺</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甲方因项目提出沟通要求时，</w:t>
            </w:r>
            <w:r>
              <w:rPr>
                <w:rFonts w:ascii="仿宋" w:eastAsia="仿宋" w:hAnsi="仿宋" w:hint="eastAsia"/>
                <w:sz w:val="32"/>
                <w:szCs w:val="32"/>
              </w:rPr>
              <w:t>如有必要</w:t>
            </w:r>
            <w:r w:rsidRPr="00807A77">
              <w:rPr>
                <w:rFonts w:ascii="仿宋" w:eastAsia="仿宋" w:hAnsi="仿宋" w:hint="eastAsia"/>
                <w:sz w:val="32"/>
                <w:szCs w:val="32"/>
              </w:rPr>
              <w:t>项目负责人须在24小时内到达鄢陵县的承诺（</w:t>
            </w:r>
            <w:r>
              <w:rPr>
                <w:rFonts w:ascii="仿宋" w:eastAsia="仿宋" w:hAnsi="仿宋" w:hint="eastAsia"/>
                <w:sz w:val="32"/>
                <w:szCs w:val="32"/>
              </w:rPr>
              <w:t>0-4</w:t>
            </w:r>
            <w:r w:rsidRPr="00807A77">
              <w:rPr>
                <w:rFonts w:ascii="仿宋" w:eastAsia="仿宋" w:hAnsi="仿宋" w:hint="eastAsia"/>
                <w:sz w:val="32"/>
                <w:szCs w:val="32"/>
              </w:rPr>
              <w:t>）分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74806" w:rsidRPr="00807A77" w:rsidRDefault="00774806" w:rsidP="007C5AC0">
            <w:pPr>
              <w:rPr>
                <w:rFonts w:ascii="仿宋" w:eastAsia="仿宋" w:hAnsi="仿宋"/>
                <w:sz w:val="32"/>
                <w:szCs w:val="32"/>
              </w:rPr>
            </w:pPr>
            <w:r w:rsidRPr="00807A77">
              <w:rPr>
                <w:rFonts w:ascii="仿宋" w:eastAsia="仿宋" w:hAnsi="仿宋" w:hint="eastAsia"/>
                <w:sz w:val="32"/>
                <w:szCs w:val="32"/>
              </w:rPr>
              <w:t>满分</w:t>
            </w:r>
          </w:p>
          <w:p w:rsidR="00774806" w:rsidRPr="00807A77" w:rsidRDefault="00774806" w:rsidP="007C5AC0">
            <w:pPr>
              <w:rPr>
                <w:rFonts w:ascii="仿宋" w:eastAsia="仿宋" w:hAnsi="仿宋"/>
                <w:sz w:val="32"/>
                <w:szCs w:val="32"/>
              </w:rPr>
            </w:pPr>
            <w:r>
              <w:rPr>
                <w:rFonts w:ascii="仿宋" w:eastAsia="仿宋" w:hAnsi="仿宋" w:hint="eastAsia"/>
                <w:sz w:val="32"/>
                <w:szCs w:val="32"/>
              </w:rPr>
              <w:t>4</w:t>
            </w:r>
            <w:r w:rsidRPr="00807A77">
              <w:rPr>
                <w:rFonts w:ascii="仿宋" w:eastAsia="仿宋" w:hAnsi="仿宋" w:hint="eastAsia"/>
                <w:sz w:val="32"/>
                <w:szCs w:val="32"/>
              </w:rPr>
              <w:t>分</w:t>
            </w:r>
          </w:p>
        </w:tc>
      </w:tr>
    </w:tbl>
    <w:p w:rsidR="00774806" w:rsidRDefault="00774806">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注：1、评标标准中所涉及到的证书及材料，均须在电子投标文件中提供原件扫描件（或图片），否则不得分。</w:t>
      </w:r>
    </w:p>
    <w:p w:rsidR="00D35C88" w:rsidRDefault="00740F6A">
      <w:pPr>
        <w:tabs>
          <w:tab w:val="left" w:pos="1260"/>
        </w:tabs>
        <w:autoSpaceDE w:val="0"/>
        <w:autoSpaceDN w:val="0"/>
        <w:adjustRightInd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四、评标结果</w:t>
      </w:r>
    </w:p>
    <w:p w:rsidR="00D35C88" w:rsidRDefault="00740F6A">
      <w:pPr>
        <w:pStyle w:val="a8"/>
        <w:spacing w:line="360" w:lineRule="auto"/>
        <w:contextualSpacing/>
        <w:jc w:val="left"/>
        <w:rPr>
          <w:rFonts w:asciiTheme="majorEastAsia" w:eastAsiaTheme="majorEastAsia" w:hAnsiTheme="majorEastAsia" w:cs="宋体"/>
          <w:b/>
          <w:kern w:val="0"/>
          <w:sz w:val="36"/>
          <w:szCs w:val="36"/>
        </w:rPr>
      </w:pPr>
      <w:r>
        <w:rPr>
          <w:rFonts w:asciiTheme="minorEastAsia" w:eastAsiaTheme="minorEastAsia" w:hAnsiTheme="minorEastAsia" w:cs="仿宋_GB2312" w:hint="eastAsia"/>
          <w:szCs w:val="24"/>
          <w:lang w:val="zh-CN"/>
        </w:rPr>
        <w:t xml:space="preserve">    评标委员会按评审后得分由高到低顺序推荐3名中标候选人。得分相同的，按投标报价由低到高顺序排列。得分且投标报价相同的并列。投标文件满足招标文件全部实质性要求，且按照评审因素的量化指标评审得分最高的投标人为排名第一的中标候选人。</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740F6A">
      <w:pPr>
        <w:pStyle w:val="a8"/>
        <w:spacing w:line="360" w:lineRule="auto"/>
        <w:ind w:firstLineChars="700" w:firstLine="2530"/>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D35C88" w:rsidRDefault="00D35C88">
      <w:pPr>
        <w:pStyle w:val="a8"/>
        <w:spacing w:line="360" w:lineRule="auto"/>
        <w:contextualSpacing/>
        <w:jc w:val="center"/>
        <w:rPr>
          <w:rFonts w:asciiTheme="majorEastAsia" w:eastAsiaTheme="majorEastAsia" w:hAnsiTheme="majorEastAsia" w:cs="宋体"/>
          <w:b/>
          <w:kern w:val="0"/>
          <w:sz w:val="36"/>
          <w:szCs w:val="36"/>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D35C88" w:rsidRDefault="00740F6A">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D35C88">
      <w:pPr>
        <w:autoSpaceDE w:val="0"/>
        <w:autoSpaceDN w:val="0"/>
        <w:adjustRightInd w:val="0"/>
        <w:spacing w:line="360" w:lineRule="auto"/>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D35C88">
      <w:pPr>
        <w:autoSpaceDE w:val="0"/>
        <w:autoSpaceDN w:val="0"/>
        <w:adjustRightInd w:val="0"/>
        <w:spacing w:line="360" w:lineRule="auto"/>
        <w:jc w:val="center"/>
        <w:outlineLvl w:val="0"/>
        <w:rPr>
          <w:rFonts w:ascii="黑体" w:eastAsia="黑体" w:cs="黑体"/>
          <w:b/>
          <w:bCs/>
          <w:sz w:val="28"/>
          <w:szCs w:val="28"/>
          <w:lang w:val="zh-CN"/>
        </w:rPr>
      </w:pPr>
    </w:p>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D35C88" w:rsidRDefault="00D35C88">
      <w:pPr>
        <w:autoSpaceDE w:val="0"/>
        <w:autoSpaceDN w:val="0"/>
        <w:adjustRightInd w:val="0"/>
        <w:spacing w:line="360" w:lineRule="auto"/>
        <w:jc w:val="center"/>
        <w:rPr>
          <w:rFonts w:ascii="宋体" w:cs="宋体"/>
          <w:b/>
          <w:bCs/>
          <w:sz w:val="30"/>
          <w:szCs w:val="30"/>
          <w:lang w:val="zh-CN"/>
        </w:rPr>
      </w:pP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D35C88" w:rsidRDefault="00D35C88">
      <w:pPr>
        <w:autoSpaceDE w:val="0"/>
        <w:autoSpaceDN w:val="0"/>
        <w:adjustRightInd w:val="0"/>
        <w:spacing w:line="360" w:lineRule="auto"/>
        <w:ind w:firstLine="480"/>
        <w:rPr>
          <w:rFonts w:ascii="宋体" w:cs="宋体"/>
          <w:sz w:val="24"/>
          <w:lang w:val="zh-CN"/>
        </w:rPr>
      </w:pPr>
    </w:p>
    <w:p w:rsidR="00D35C88" w:rsidRDefault="00D35C88">
      <w:pPr>
        <w:autoSpaceDE w:val="0"/>
        <w:autoSpaceDN w:val="0"/>
        <w:adjustRightInd w:val="0"/>
        <w:spacing w:line="360" w:lineRule="auto"/>
        <w:jc w:val="center"/>
        <w:rPr>
          <w:rFonts w:ascii="黑体" w:eastAsia="黑体" w:cs="黑体"/>
          <w:b/>
          <w:bCs/>
          <w:sz w:val="28"/>
          <w:szCs w:val="28"/>
          <w:lang w:val="zh-CN"/>
        </w:rPr>
      </w:pPr>
    </w:p>
    <w:p w:rsidR="00D35C88" w:rsidRDefault="00740F6A">
      <w:pPr>
        <w:widowControl/>
        <w:jc w:val="left"/>
      </w:pPr>
      <w:r>
        <w:br w:type="page"/>
      </w:r>
    </w:p>
    <w:p w:rsidR="00D35C88" w:rsidRDefault="00D35C88"/>
    <w:p w:rsidR="00D35C88" w:rsidRDefault="00D35C88"/>
    <w:p w:rsidR="00D35C88" w:rsidRDefault="00740F6A">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三、 合同书</w:t>
      </w:r>
    </w:p>
    <w:p w:rsidR="00D35C88" w:rsidRDefault="00740F6A">
      <w:pPr>
        <w:autoSpaceDE w:val="0"/>
        <w:autoSpaceDN w:val="0"/>
        <w:adjustRightInd w:val="0"/>
        <w:spacing w:line="360" w:lineRule="auto"/>
        <w:jc w:val="center"/>
        <w:outlineLvl w:val="0"/>
        <w:rPr>
          <w:rFonts w:ascii="黑体" w:eastAsia="黑体" w:cs="黑体"/>
          <w:b/>
          <w:bCs/>
          <w:sz w:val="24"/>
          <w:szCs w:val="24"/>
          <w:lang w:val="zh-CN"/>
        </w:rPr>
      </w:pPr>
      <w:r>
        <w:rPr>
          <w:rFonts w:ascii="黑体" w:eastAsia="黑体" w:cs="黑体" w:hint="eastAsia"/>
          <w:b/>
          <w:bCs/>
          <w:sz w:val="24"/>
          <w:szCs w:val="24"/>
          <w:lang w:val="zh-CN"/>
        </w:rPr>
        <w:t>（仅供参考，最终以签订合同为准，最终签订合同的主要条款不能与招标文件有冲突）</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D35C88" w:rsidRDefault="00740F6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D35C88">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D35C88">
        <w:trPr>
          <w:trHeight w:val="430"/>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46"/>
        </w:trPr>
        <w:tc>
          <w:tcPr>
            <w:tcW w:w="49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D35C88" w:rsidRDefault="00D35C88">
            <w:pPr>
              <w:autoSpaceDE w:val="0"/>
              <w:autoSpaceDN w:val="0"/>
              <w:adjustRightInd w:val="0"/>
              <w:spacing w:line="360" w:lineRule="auto"/>
              <w:rPr>
                <w:sz w:val="24"/>
              </w:rPr>
            </w:pPr>
          </w:p>
        </w:tc>
      </w:tr>
      <w:tr w:rsidR="00D35C88">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D35C88" w:rsidRDefault="00740F6A">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D35C88" w:rsidRDefault="00740F6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D35C88" w:rsidRDefault="00740F6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D35C88" w:rsidRDefault="00740F6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D35C88" w:rsidRDefault="00740F6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D35C88" w:rsidRDefault="00740F6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D35C88" w:rsidRDefault="00D35C88">
      <w:pPr>
        <w:pStyle w:val="a8"/>
        <w:spacing w:line="360" w:lineRule="auto"/>
        <w:contextualSpacing/>
        <w:rPr>
          <w:rFonts w:asciiTheme="majorEastAsia" w:eastAsiaTheme="majorEastAsia" w:hAnsiTheme="majorEastAsia" w:cs="宋体"/>
          <w:b/>
          <w:kern w:val="0"/>
          <w:sz w:val="36"/>
          <w:szCs w:val="36"/>
        </w:rPr>
      </w:pPr>
    </w:p>
    <w:p w:rsidR="00D35C88" w:rsidRDefault="00740F6A">
      <w:pPr>
        <w:pStyle w:val="a8"/>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 投标文件有关格式</w:t>
      </w:r>
    </w:p>
    <w:p w:rsidR="00D35C88" w:rsidRDefault="00D35C88">
      <w:pPr>
        <w:adjustRightInd w:val="0"/>
        <w:snapToGrid w:val="0"/>
        <w:spacing w:line="360" w:lineRule="auto"/>
        <w:jc w:val="center"/>
        <w:rPr>
          <w:rFonts w:ascii="宋体" w:hAnsi="宋体"/>
          <w:color w:val="000000"/>
          <w:sz w:val="24"/>
          <w:szCs w:val="24"/>
        </w:rPr>
      </w:pPr>
    </w:p>
    <w:p w:rsidR="00D35C88" w:rsidRDefault="00740F6A">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p w:rsidR="00D35C88" w:rsidRDefault="00D35C88">
      <w:pPr>
        <w:jc w:val="right"/>
        <w:rPr>
          <w:rStyle w:val="2Char"/>
          <w:rFonts w:ascii="宋体" w:eastAsia="宋体" w:hAnsi="宋体"/>
        </w:rPr>
      </w:pPr>
      <w:bookmarkStart w:id="6" w:name="_Toc14398"/>
      <w:bookmarkStart w:id="7" w:name="_Toc16238"/>
      <w:bookmarkStart w:id="8" w:name="_Toc12595"/>
      <w:bookmarkStart w:id="9" w:name="_Toc5131"/>
      <w:bookmarkEnd w:id="3"/>
      <w:bookmarkEnd w:id="4"/>
      <w:bookmarkEnd w:id="5"/>
    </w:p>
    <w:bookmarkEnd w:id="6"/>
    <w:bookmarkEnd w:id="7"/>
    <w:bookmarkEnd w:id="8"/>
    <w:bookmarkEnd w:id="9"/>
    <w:p w:rsidR="00D35C88" w:rsidRDefault="00D35C88">
      <w:pPr>
        <w:jc w:val="left"/>
        <w:rPr>
          <w:rStyle w:val="2Char"/>
          <w:rFonts w:ascii="宋体" w:eastAsia="宋体" w:hAnsi="宋体"/>
        </w:rPr>
      </w:pPr>
    </w:p>
    <w:p w:rsidR="00D35C88" w:rsidRDefault="00D35C88">
      <w:pPr>
        <w:rPr>
          <w:rFonts w:ascii="宋体" w:eastAsia="宋体" w:hAnsi="宋体" w:cs="微软雅黑"/>
          <w:sz w:val="28"/>
          <w:szCs w:val="28"/>
          <w:u w:val="single"/>
        </w:rPr>
      </w:pPr>
    </w:p>
    <w:p w:rsidR="00D35C88" w:rsidRDefault="00740F6A">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项目名称  </w:t>
      </w:r>
    </w:p>
    <w:p w:rsidR="00D35C88" w:rsidRDefault="00D35C88">
      <w:pPr>
        <w:rPr>
          <w:rFonts w:ascii="宋体" w:eastAsia="宋体" w:hAnsi="宋体" w:cs="微软雅黑"/>
          <w:sz w:val="20"/>
          <w:szCs w:val="20"/>
        </w:rPr>
      </w:pPr>
    </w:p>
    <w:p w:rsidR="00D35C88" w:rsidRDefault="00D35C88">
      <w:pPr>
        <w:rPr>
          <w:rFonts w:ascii="宋体" w:eastAsia="宋体" w:hAnsi="宋体" w:cs="微软雅黑"/>
          <w:sz w:val="20"/>
          <w:szCs w:val="20"/>
        </w:rPr>
      </w:pPr>
    </w:p>
    <w:p w:rsidR="00D35C88" w:rsidRDefault="00740F6A">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D35C88" w:rsidRDefault="00D35C88">
      <w:pPr>
        <w:rPr>
          <w:rFonts w:ascii="宋体" w:eastAsia="宋体" w:hAnsi="宋体" w:cs="微软雅黑"/>
          <w:sz w:val="28"/>
          <w:szCs w:val="28"/>
        </w:rPr>
      </w:pP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D35C88" w:rsidRDefault="00740F6A">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D35C88">
      <w:pPr>
        <w:rPr>
          <w:rFonts w:ascii="宋体" w:eastAsia="宋体" w:hAnsi="宋体" w:cs="微软雅黑"/>
          <w:sz w:val="28"/>
          <w:szCs w:val="28"/>
        </w:rPr>
      </w:pPr>
    </w:p>
    <w:p w:rsidR="00D35C88" w:rsidRDefault="00740F6A">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D35C88" w:rsidRDefault="00740F6A">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D35C88" w:rsidRDefault="00740F6A">
      <w:pPr>
        <w:widowControl/>
        <w:jc w:val="left"/>
        <w:rPr>
          <w:rFonts w:ascii="宋体" w:hAnsi="宋体"/>
          <w:color w:val="000000"/>
          <w:sz w:val="24"/>
          <w:szCs w:val="24"/>
        </w:rPr>
      </w:pPr>
      <w:r>
        <w:rPr>
          <w:rFonts w:ascii="宋体" w:hAnsi="宋体"/>
          <w:color w:val="000000"/>
          <w:sz w:val="24"/>
          <w:szCs w:val="24"/>
        </w:rPr>
        <w:br w:type="page"/>
      </w:r>
    </w:p>
    <w:p w:rsidR="00D35C88" w:rsidRDefault="00740F6A">
      <w:pPr>
        <w:pStyle w:val="a4"/>
        <w:ind w:firstLineChars="0" w:firstLine="0"/>
        <w:jc w:val="center"/>
        <w:rPr>
          <w:rFonts w:asciiTheme="minorEastAsia" w:hAnsiTheme="minorEastAsia" w:cs="黑体"/>
          <w:sz w:val="32"/>
          <w:szCs w:val="32"/>
          <w:lang w:val="zh-CN"/>
        </w:rPr>
      </w:pPr>
      <w:bookmarkStart w:id="10" w:name="_Toc186274126"/>
      <w:bookmarkStart w:id="11" w:name="_Toc184023138"/>
      <w:bookmarkStart w:id="12" w:name="_Toc174185203"/>
      <w:r>
        <w:rPr>
          <w:rFonts w:asciiTheme="minorEastAsia" w:hAnsiTheme="minorEastAsia" w:cs="黑体" w:hint="eastAsia"/>
          <w:sz w:val="32"/>
          <w:szCs w:val="32"/>
          <w:lang w:val="zh-CN"/>
        </w:rPr>
        <w:t>一、投标人应答索引表</w:t>
      </w:r>
      <w:bookmarkEnd w:id="10"/>
      <w:bookmarkEnd w:id="11"/>
      <w:bookmarkEnd w:id="12"/>
    </w:p>
    <w:p w:rsidR="00D35C88" w:rsidRDefault="00D35C88">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D35C88">
        <w:trPr>
          <w:cantSplit/>
        </w:trPr>
        <w:tc>
          <w:tcPr>
            <w:tcW w:w="467"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D35C88" w:rsidRDefault="00740F6A">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D35C88" w:rsidRDefault="00740F6A">
            <w:pPr>
              <w:pStyle w:val="a8"/>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D35C88" w:rsidRDefault="00D35C88">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383"/>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D35C88" w:rsidRDefault="00740F6A">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D35C88" w:rsidRDefault="00D35C88">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D35C88" w:rsidRDefault="00D35C88">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D35C88" w:rsidRDefault="00D35C88">
            <w:pPr>
              <w:snapToGrid w:val="0"/>
              <w:spacing w:line="400" w:lineRule="exact"/>
              <w:rPr>
                <w:rFonts w:ascii="宋体" w:hAnsi="宋体" w:cs="微软雅黑"/>
                <w:sz w:val="24"/>
                <w:szCs w:val="24"/>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hRule="exac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D35C88" w:rsidRDefault="00740F6A">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D35C88" w:rsidRDefault="00D35C88">
            <w:pPr>
              <w:snapToGrid w:val="0"/>
              <w:spacing w:line="400" w:lineRule="exact"/>
              <w:jc w:val="center"/>
              <w:rPr>
                <w:rFonts w:ascii="宋体" w:hAnsi="宋体" w:cs="微软雅黑"/>
                <w:szCs w:val="21"/>
              </w:rP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lang w:val="zh-CN"/>
              </w:rPr>
              <w:t>1</w:t>
            </w:r>
            <w:r>
              <w:rPr>
                <w:rFonts w:asciiTheme="majorEastAsia" w:eastAsiaTheme="majorEastAsia" w:hAnsiTheme="majorEastAsia" w:cstheme="majorEastAsia" w:hint="eastAsia"/>
                <w:bCs/>
                <w:sz w:val="24"/>
                <w:szCs w:val="24"/>
              </w:rPr>
              <w:t>1</w:t>
            </w:r>
          </w:p>
        </w:tc>
        <w:tc>
          <w:tcPr>
            <w:tcW w:w="3751" w:type="dxa"/>
            <w:vAlign w:val="center"/>
          </w:tcPr>
          <w:p w:rsidR="00D35C88" w:rsidRDefault="00740F6A">
            <w:pPr>
              <w:pStyle w:val="a8"/>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项目负责人</w:t>
            </w:r>
            <w:r w:rsidR="00CC01E3" w:rsidRPr="00CC01E3">
              <w:rPr>
                <w:rFonts w:hAnsi="宋体" w:cs="微软雅黑" w:hint="eastAsia"/>
                <w:bCs/>
                <w:kern w:val="0"/>
              </w:rPr>
              <w:t>规划师执业资格证书和高级工程师职称</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D35C88" w:rsidRDefault="007475D4">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投标人</w:t>
            </w:r>
            <w:r w:rsidR="008B6917" w:rsidRPr="008B6917">
              <w:rPr>
                <w:rFonts w:hAnsi="宋体" w:cs="微软雅黑" w:hint="eastAsia"/>
                <w:bCs/>
                <w:kern w:val="0"/>
              </w:rPr>
              <w:t>城乡（城市）规划编制甲级资质。</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实施方案</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服务承诺</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740F6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vAlign w:val="center"/>
          </w:tcPr>
          <w:p w:rsidR="00D35C88" w:rsidRDefault="00740F6A">
            <w:pPr>
              <w:pStyle w:val="a8"/>
              <w:kinsoku w:val="0"/>
              <w:overflowPunct w:val="0"/>
              <w:autoSpaceDE w:val="0"/>
              <w:autoSpaceDN w:val="0"/>
              <w:spacing w:line="320" w:lineRule="exact"/>
              <w:rPr>
                <w:rFonts w:hAnsi="宋体" w:cs="微软雅黑"/>
                <w:bCs/>
                <w:kern w:val="0"/>
              </w:rPr>
            </w:pPr>
            <w:r>
              <w:rPr>
                <w:rFonts w:hAnsi="宋体" w:cs="微软雅黑" w:hint="eastAsia"/>
                <w:bCs/>
                <w:kern w:val="0"/>
              </w:rPr>
              <w:t>其他证明文件或材料</w:t>
            </w: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r w:rsidR="00D35C88">
        <w:trPr>
          <w:cantSplit/>
          <w:trHeight w:val="510"/>
        </w:trPr>
        <w:tc>
          <w:tcPr>
            <w:tcW w:w="467" w:type="dxa"/>
            <w:vAlign w:val="center"/>
          </w:tcPr>
          <w:p w:rsidR="00D35C88" w:rsidRDefault="00D35C88">
            <w:pPr>
              <w:adjustRightInd w:val="0"/>
              <w:snapToGrid w:val="0"/>
              <w:spacing w:line="400" w:lineRule="exact"/>
              <w:jc w:val="center"/>
              <w:textAlignment w:val="baseline"/>
              <w:rPr>
                <w:rFonts w:ascii="宋体" w:hAnsi="宋体" w:cs="微软雅黑"/>
                <w:szCs w:val="21"/>
              </w:rPr>
            </w:pPr>
          </w:p>
        </w:tc>
        <w:tc>
          <w:tcPr>
            <w:tcW w:w="3751" w:type="dxa"/>
            <w:vAlign w:val="center"/>
          </w:tcPr>
          <w:p w:rsidR="00D35C88" w:rsidRDefault="00D35C88">
            <w:pPr>
              <w:pStyle w:val="a8"/>
              <w:kinsoku w:val="0"/>
              <w:overflowPunct w:val="0"/>
              <w:autoSpaceDE w:val="0"/>
              <w:autoSpaceDN w:val="0"/>
              <w:spacing w:line="320" w:lineRule="exact"/>
              <w:rPr>
                <w:rFonts w:hAnsi="宋体" w:cs="微软雅黑"/>
                <w:bCs/>
                <w:kern w:val="0"/>
              </w:rPr>
            </w:pPr>
          </w:p>
        </w:tc>
        <w:tc>
          <w:tcPr>
            <w:tcW w:w="1560" w:type="dxa"/>
            <w:vAlign w:val="center"/>
          </w:tcPr>
          <w:p w:rsidR="00D35C88" w:rsidRDefault="00D35C88">
            <w:pPr>
              <w:jc w:val="center"/>
            </w:pPr>
          </w:p>
        </w:tc>
        <w:tc>
          <w:tcPr>
            <w:tcW w:w="1560" w:type="dxa"/>
            <w:vAlign w:val="center"/>
          </w:tcPr>
          <w:p w:rsidR="00D35C88" w:rsidRDefault="00D35C88">
            <w:pPr>
              <w:snapToGrid w:val="0"/>
              <w:spacing w:line="400" w:lineRule="exact"/>
              <w:rPr>
                <w:rFonts w:ascii="宋体" w:hAnsi="宋体" w:cs="微软雅黑"/>
                <w:szCs w:val="21"/>
              </w:rPr>
            </w:pPr>
          </w:p>
        </w:tc>
        <w:tc>
          <w:tcPr>
            <w:tcW w:w="2018" w:type="dxa"/>
            <w:vAlign w:val="center"/>
          </w:tcPr>
          <w:p w:rsidR="00D35C88" w:rsidRDefault="00D35C88">
            <w:pPr>
              <w:snapToGrid w:val="0"/>
              <w:spacing w:line="400" w:lineRule="exact"/>
              <w:rPr>
                <w:rFonts w:ascii="宋体" w:hAnsi="宋体" w:cs="微软雅黑"/>
                <w:szCs w:val="21"/>
              </w:rPr>
            </w:pPr>
          </w:p>
        </w:tc>
      </w:tr>
    </w:tbl>
    <w:p w:rsidR="00D35C88" w:rsidRDefault="00D35C88">
      <w:pPr>
        <w:pStyle w:val="a8"/>
        <w:spacing w:line="360" w:lineRule="auto"/>
        <w:jc w:val="center"/>
        <w:rPr>
          <w:rFonts w:hAnsi="宋体"/>
          <w:b/>
          <w:snapToGrid w:val="0"/>
          <w:kern w:val="0"/>
          <w:sz w:val="36"/>
          <w:szCs w:val="36"/>
        </w:rPr>
      </w:pPr>
    </w:p>
    <w:p w:rsidR="00D35C88" w:rsidRDefault="00740F6A">
      <w:pPr>
        <w:widowControl/>
        <w:jc w:val="left"/>
        <w:rPr>
          <w:rFonts w:eastAsia="宋体" w:hAnsi="宋体"/>
          <w:b/>
          <w:snapToGrid w:val="0"/>
          <w:kern w:val="0"/>
          <w:sz w:val="36"/>
          <w:szCs w:val="36"/>
        </w:rPr>
      </w:pPr>
      <w:r>
        <w:rPr>
          <w:rFonts w:hAnsi="宋体"/>
          <w:b/>
          <w:snapToGrid w:val="0"/>
          <w:kern w:val="0"/>
          <w:sz w:val="36"/>
          <w:szCs w:val="36"/>
        </w:rPr>
        <w:br w:type="page"/>
      </w:r>
    </w:p>
    <w:p w:rsidR="00D35C88" w:rsidRDefault="00D35C88">
      <w:pPr>
        <w:pStyle w:val="a8"/>
        <w:spacing w:line="360" w:lineRule="auto"/>
        <w:jc w:val="center"/>
        <w:rPr>
          <w:rFonts w:hAnsi="宋体"/>
          <w:b/>
          <w:snapToGrid w:val="0"/>
          <w:kern w:val="0"/>
          <w:sz w:val="36"/>
          <w:szCs w:val="36"/>
        </w:rPr>
      </w:pPr>
    </w:p>
    <w:p w:rsidR="00D35C88" w:rsidRDefault="00740F6A">
      <w:pPr>
        <w:pStyle w:val="a8"/>
        <w:spacing w:line="360" w:lineRule="auto"/>
        <w:jc w:val="center"/>
        <w:rPr>
          <w:rFonts w:hAnsi="宋体"/>
          <w:b/>
          <w:snapToGrid w:val="0"/>
          <w:kern w:val="0"/>
          <w:sz w:val="32"/>
          <w:szCs w:val="32"/>
        </w:rPr>
      </w:pPr>
      <w:r>
        <w:rPr>
          <w:rFonts w:hAnsi="宋体" w:hint="eastAsia"/>
          <w:b/>
          <w:snapToGrid w:val="0"/>
          <w:kern w:val="0"/>
          <w:sz w:val="32"/>
          <w:szCs w:val="32"/>
        </w:rPr>
        <w:t>二、开标一览表</w:t>
      </w:r>
    </w:p>
    <w:p w:rsidR="00D35C88" w:rsidRDefault="00D35C88">
      <w:pPr>
        <w:pStyle w:val="a8"/>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364" w:type="dxa"/>
        <w:tblLayout w:type="fixed"/>
        <w:tblLook w:val="04A0"/>
      </w:tblPr>
      <w:tblGrid>
        <w:gridCol w:w="1310"/>
        <w:gridCol w:w="1667"/>
        <w:gridCol w:w="2693"/>
        <w:gridCol w:w="1384"/>
        <w:gridCol w:w="1310"/>
      </w:tblGrid>
      <w:tr w:rsidR="00D35C88" w:rsidTr="00957DD1">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667"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rPr>
              <w:t>投标人名称</w:t>
            </w:r>
          </w:p>
        </w:tc>
        <w:tc>
          <w:tcPr>
            <w:tcW w:w="2693"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384" w:type="dxa"/>
            <w:tcBorders>
              <w:top w:val="single" w:sz="6" w:space="0" w:color="auto"/>
              <w:left w:val="single" w:sz="6" w:space="0" w:color="auto"/>
              <w:bottom w:val="single" w:sz="6" w:space="0" w:color="auto"/>
              <w:right w:val="single" w:sz="6" w:space="0" w:color="auto"/>
            </w:tcBorders>
            <w:vAlign w:val="center"/>
          </w:tcPr>
          <w:p w:rsidR="00D35C88" w:rsidRDefault="00740F6A">
            <w:pPr>
              <w:spacing w:line="300" w:lineRule="exact"/>
              <w:jc w:val="center"/>
              <w:rPr>
                <w:rFonts w:ascii="宋体" w:hAnsi="宋体"/>
                <w:sz w:val="24"/>
                <w:szCs w:val="24"/>
                <w:lang w:val="zh-CN"/>
              </w:rPr>
            </w:pPr>
            <w:r>
              <w:rPr>
                <w:rFonts w:ascii="宋体" w:hAnsi="宋体" w:hint="eastAsia"/>
                <w:sz w:val="24"/>
                <w:szCs w:val="24"/>
                <w:lang w:val="zh-CN"/>
              </w:rPr>
              <w:t>工期（天）</w:t>
            </w:r>
          </w:p>
        </w:tc>
        <w:tc>
          <w:tcPr>
            <w:tcW w:w="1310" w:type="dxa"/>
            <w:tcBorders>
              <w:top w:val="single" w:sz="6" w:space="0" w:color="auto"/>
              <w:left w:val="single" w:sz="6" w:space="0" w:color="auto"/>
              <w:bottom w:val="single" w:sz="6" w:space="0" w:color="auto"/>
              <w:right w:val="single" w:sz="6" w:space="0" w:color="auto"/>
            </w:tcBorders>
            <w:vAlign w:val="center"/>
          </w:tcPr>
          <w:p w:rsidR="00D35C88" w:rsidRDefault="00957DD1">
            <w:pPr>
              <w:spacing w:line="300" w:lineRule="exact"/>
              <w:jc w:val="center"/>
              <w:rPr>
                <w:rFonts w:ascii="宋体" w:hAnsi="宋体"/>
                <w:sz w:val="24"/>
                <w:szCs w:val="24"/>
                <w:lang w:val="zh-CN"/>
              </w:rPr>
            </w:pPr>
            <w:r w:rsidRPr="00957DD1">
              <w:rPr>
                <w:rFonts w:ascii="宋体" w:hAnsi="宋体" w:hint="eastAsia"/>
                <w:sz w:val="24"/>
                <w:szCs w:val="24"/>
                <w:lang w:val="zh-CN"/>
              </w:rPr>
              <w:t>投标有效期（天）</w:t>
            </w:r>
          </w:p>
        </w:tc>
      </w:tr>
      <w:tr w:rsidR="00D35C88" w:rsidTr="00957DD1">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1667"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sz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D35C88" w:rsidRDefault="00740F6A">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384"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c>
          <w:tcPr>
            <w:tcW w:w="1310" w:type="dxa"/>
            <w:tcBorders>
              <w:top w:val="single" w:sz="6" w:space="0" w:color="auto"/>
              <w:left w:val="single" w:sz="6" w:space="0" w:color="auto"/>
              <w:bottom w:val="single" w:sz="6" w:space="0" w:color="auto"/>
              <w:right w:val="single" w:sz="6" w:space="0" w:color="auto"/>
            </w:tcBorders>
            <w:vAlign w:val="center"/>
          </w:tcPr>
          <w:p w:rsidR="00D35C88" w:rsidRDefault="00D35C88">
            <w:pPr>
              <w:autoSpaceDE w:val="0"/>
              <w:autoSpaceDN w:val="0"/>
              <w:adjustRightInd w:val="0"/>
              <w:spacing w:line="480" w:lineRule="exact"/>
              <w:ind w:firstLine="240"/>
              <w:jc w:val="center"/>
              <w:rPr>
                <w:rFonts w:ascii="宋体" w:cs="宋体"/>
                <w:sz w:val="24"/>
                <w:lang w:val="zh-CN"/>
              </w:rPr>
            </w:pPr>
          </w:p>
        </w:tc>
      </w:tr>
    </w:tbl>
    <w:p w:rsidR="00D35C88" w:rsidRDefault="00D35C88">
      <w:pPr>
        <w:spacing w:line="300" w:lineRule="exact"/>
        <w:rPr>
          <w:rFonts w:ascii="宋体" w:hAnsi="宋体"/>
          <w:sz w:val="24"/>
          <w:szCs w:val="24"/>
        </w:rPr>
      </w:pPr>
    </w:p>
    <w:p w:rsidR="00D35C88" w:rsidRDefault="00D35C88" w:rsidP="006E7B41">
      <w:pPr>
        <w:snapToGrid w:val="0"/>
        <w:spacing w:before="50" w:afterLines="50"/>
        <w:jc w:val="left"/>
        <w:rPr>
          <w:rFonts w:ascii="宋体" w:hAnsi="宋体"/>
          <w:color w:val="000000"/>
          <w:sz w:val="24"/>
          <w:szCs w:val="24"/>
        </w:rPr>
      </w:pPr>
    </w:p>
    <w:p w:rsidR="00D35C88" w:rsidRDefault="00740F6A">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ascii="宋体" w:cs="宋体"/>
          <w:sz w:val="24"/>
          <w:szCs w:val="24"/>
        </w:rPr>
        <w:t xml:space="preserve"> </w:t>
      </w:r>
    </w:p>
    <w:p w:rsidR="00D35C88" w:rsidRDefault="00D35C88">
      <w:pPr>
        <w:autoSpaceDE w:val="0"/>
        <w:autoSpaceDN w:val="0"/>
        <w:adjustRightInd w:val="0"/>
        <w:spacing w:line="480" w:lineRule="auto"/>
        <w:rPr>
          <w:rFonts w:ascii="宋体" w:cs="宋体"/>
          <w:sz w:val="24"/>
          <w:szCs w:val="24"/>
          <w:lang w:val="zh-CN"/>
        </w:rPr>
      </w:pPr>
    </w:p>
    <w:p w:rsidR="00D35C88" w:rsidRDefault="00740F6A">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D35C88" w:rsidRDefault="00740F6A">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D35C88" w:rsidRDefault="00740F6A">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D35C88" w:rsidRDefault="00740F6A">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D35C88" w:rsidRDefault="00740F6A" w:rsidP="001921ED">
      <w:pPr>
        <w:autoSpaceDE w:val="0"/>
        <w:autoSpaceDN w:val="0"/>
        <w:adjustRightInd w:val="0"/>
        <w:spacing w:line="360" w:lineRule="auto"/>
        <w:ind w:firstLineChars="795" w:firstLine="2554"/>
        <w:rPr>
          <w:rFonts w:ascii="宋体" w:eastAsia="宋体" w:hAnsi="宋体" w:cs="宋体"/>
          <w:b/>
          <w:bCs/>
          <w:sz w:val="32"/>
          <w:szCs w:val="32"/>
          <w:lang w:val="zh-CN"/>
        </w:rPr>
      </w:pPr>
      <w:r>
        <w:rPr>
          <w:rFonts w:ascii="宋体" w:eastAsia="宋体" w:hAnsi="宋体" w:cs="宋体" w:hint="eastAsia"/>
          <w:b/>
          <w:bCs/>
          <w:sz w:val="32"/>
          <w:szCs w:val="32"/>
          <w:lang w:val="zh-CN"/>
        </w:rPr>
        <w:t>三、资格审查证明材料</w:t>
      </w:r>
    </w:p>
    <w:p w:rsidR="00D35C88" w:rsidRDefault="00740F6A" w:rsidP="001921ED">
      <w:pPr>
        <w:pStyle w:val="a8"/>
        <w:spacing w:line="360" w:lineRule="auto"/>
        <w:ind w:firstLineChars="950" w:firstLine="3040"/>
        <w:rPr>
          <w:rFonts w:ascii="宋体" w:hAnsi="宋体" w:cs="宋体"/>
          <w:snapToGrid w:val="0"/>
          <w:kern w:val="0"/>
          <w:sz w:val="32"/>
          <w:szCs w:val="32"/>
        </w:rPr>
      </w:pPr>
      <w:r>
        <w:rPr>
          <w:rFonts w:ascii="宋体" w:hAnsi="宋体" w:cs="宋体" w:hint="eastAsia"/>
          <w:snapToGrid w:val="0"/>
          <w:kern w:val="0"/>
          <w:sz w:val="32"/>
          <w:szCs w:val="32"/>
        </w:rPr>
        <w:t>（一）投 标 函</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D35C88" w:rsidRDefault="00740F6A">
      <w:pPr>
        <w:pStyle w:val="a8"/>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 xml:space="preserve">我们收到了项目编号 </w:t>
      </w:r>
      <w:r>
        <w:rPr>
          <w:rFonts w:ascii="宋体" w:hAnsi="宋体" w:cs="宋体" w:hint="eastAsia"/>
          <w:snapToGrid w:val="0"/>
          <w:kern w:val="0"/>
          <w:szCs w:val="24"/>
          <w:u w:val="single"/>
        </w:rPr>
        <w:t xml:space="preserve">         </w:t>
      </w:r>
      <w:r>
        <w:rPr>
          <w:rFonts w:ascii="宋体" w:hAnsi="宋体" w:cs="宋体" w:hint="eastAsia"/>
          <w:snapToGrid w:val="0"/>
          <w:kern w:val="0"/>
          <w:szCs w:val="24"/>
        </w:rPr>
        <w:t>的招标文件，经详细研究，我们决定参加该项目的投标，我们郑重声明以下诸点并负法律责任。</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元的投标保证金；我们保证在收到中标通知书后，按招标文件的规定向鄢陵县政府采购管理办公室提交履约保证金。</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D35C88" w:rsidRDefault="00740F6A">
      <w:pPr>
        <w:pStyle w:val="a8"/>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D35C88" w:rsidRDefault="00740F6A">
      <w:pPr>
        <w:pStyle w:val="a8"/>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D35C88" w:rsidRDefault="00D35C88">
      <w:pPr>
        <w:pStyle w:val="a8"/>
        <w:spacing w:line="360" w:lineRule="auto"/>
        <w:jc w:val="center"/>
        <w:rPr>
          <w:rFonts w:ascii="宋体" w:hAnsi="宋体" w:cs="宋体"/>
          <w:snapToGrid w:val="0"/>
          <w:kern w:val="0"/>
          <w:szCs w:val="24"/>
        </w:rPr>
      </w:pPr>
    </w:p>
    <w:p w:rsidR="00D35C88" w:rsidRDefault="00D35C88">
      <w:pPr>
        <w:pStyle w:val="a8"/>
        <w:spacing w:line="360" w:lineRule="auto"/>
        <w:jc w:val="center"/>
        <w:rPr>
          <w:rFonts w:ascii="宋体" w:hAnsi="宋体" w:cs="宋体"/>
          <w:snapToGrid w:val="0"/>
          <w:kern w:val="0"/>
          <w:szCs w:val="24"/>
        </w:rPr>
      </w:pP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D35C88" w:rsidRDefault="00740F6A">
      <w:pPr>
        <w:pStyle w:val="a8"/>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D35C88" w:rsidRDefault="00740F6A">
      <w:pPr>
        <w:pStyle w:val="a8"/>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D35C88" w:rsidRDefault="00D35C88">
      <w:pPr>
        <w:autoSpaceDE w:val="0"/>
        <w:autoSpaceDN w:val="0"/>
        <w:adjustRightInd w:val="0"/>
        <w:spacing w:line="360" w:lineRule="auto"/>
        <w:rPr>
          <w:rFonts w:ascii="宋体" w:eastAsia="宋体" w:hAnsi="宋体" w:cs="宋体"/>
          <w:sz w:val="28"/>
          <w:szCs w:val="28"/>
          <w:lang w:val="zh-CN"/>
        </w:rPr>
      </w:pPr>
    </w:p>
    <w:p w:rsidR="00D35C88" w:rsidRDefault="00740F6A">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（二）法定代表人资格证明书</w:t>
      </w:r>
    </w:p>
    <w:p w:rsidR="00D35C88" w:rsidRDefault="00D35C88" w:rsidP="00D35C88">
      <w:pPr>
        <w:autoSpaceDE w:val="0"/>
        <w:autoSpaceDN w:val="0"/>
        <w:adjustRightInd w:val="0"/>
        <w:spacing w:line="480" w:lineRule="auto"/>
        <w:ind w:firstLineChars="257" w:firstLine="617"/>
        <w:rPr>
          <w:rFonts w:ascii="宋体" w:eastAsia="宋体" w:hAnsi="宋体" w:cs="宋体"/>
          <w:color w:val="000000"/>
          <w:sz w:val="24"/>
          <w:szCs w:val="24"/>
        </w:rPr>
      </w:pPr>
    </w:p>
    <w:p w:rsidR="00D35C88" w:rsidRDefault="00740F6A">
      <w:pPr>
        <w:spacing w:line="360" w:lineRule="auto"/>
        <w:ind w:firstLine="510"/>
        <w:rPr>
          <w:sz w:val="24"/>
          <w:szCs w:val="24"/>
          <w:u w:val="single"/>
        </w:rPr>
      </w:pPr>
      <w:r>
        <w:rPr>
          <w:rFonts w:hint="eastAsia"/>
          <w:sz w:val="24"/>
          <w:szCs w:val="24"/>
        </w:rPr>
        <w:t>投标人名称：</w:t>
      </w:r>
    </w:p>
    <w:p w:rsidR="00D35C88" w:rsidRDefault="00740F6A">
      <w:pPr>
        <w:spacing w:line="360" w:lineRule="auto"/>
        <w:ind w:firstLine="510"/>
        <w:rPr>
          <w:sz w:val="24"/>
          <w:szCs w:val="24"/>
          <w:u w:val="single"/>
        </w:rPr>
      </w:pPr>
      <w:r>
        <w:rPr>
          <w:rFonts w:ascii="宋体" w:hAnsi="宋体" w:hint="eastAsia"/>
          <w:sz w:val="24"/>
          <w:szCs w:val="24"/>
        </w:rPr>
        <w:t>单位性质：</w:t>
      </w:r>
    </w:p>
    <w:p w:rsidR="00D35C88" w:rsidRDefault="00740F6A">
      <w:pPr>
        <w:spacing w:line="360" w:lineRule="auto"/>
        <w:ind w:firstLine="510"/>
        <w:rPr>
          <w:sz w:val="24"/>
          <w:szCs w:val="24"/>
          <w:u w:val="single"/>
        </w:rPr>
      </w:pPr>
      <w:r>
        <w:rPr>
          <w:rFonts w:ascii="宋体" w:hAnsi="宋体" w:hint="eastAsia"/>
          <w:sz w:val="24"/>
          <w:szCs w:val="24"/>
        </w:rPr>
        <w:t>地    址：</w:t>
      </w:r>
    </w:p>
    <w:p w:rsidR="00D35C88" w:rsidRDefault="00740F6A">
      <w:pPr>
        <w:spacing w:line="360" w:lineRule="auto"/>
        <w:ind w:firstLine="510"/>
        <w:rPr>
          <w:rFonts w:ascii="宋体" w:hAnsi="宋体"/>
          <w:sz w:val="24"/>
          <w:szCs w:val="24"/>
        </w:rPr>
      </w:pPr>
      <w:r>
        <w:rPr>
          <w:rFonts w:ascii="宋体" w:hAnsi="宋体" w:hint="eastAsia"/>
          <w:sz w:val="24"/>
          <w:szCs w:val="24"/>
        </w:rPr>
        <w:t>成立时间：年月日</w:t>
      </w:r>
    </w:p>
    <w:p w:rsidR="00D35C88" w:rsidRDefault="00740F6A">
      <w:pPr>
        <w:spacing w:line="360" w:lineRule="auto"/>
        <w:ind w:firstLine="510"/>
        <w:rPr>
          <w:rFonts w:ascii="宋体" w:hAnsi="宋体"/>
          <w:sz w:val="24"/>
          <w:szCs w:val="24"/>
        </w:rPr>
      </w:pPr>
      <w:r>
        <w:rPr>
          <w:rFonts w:ascii="宋体" w:hAnsi="宋体" w:hint="eastAsia"/>
          <w:sz w:val="24"/>
          <w:szCs w:val="24"/>
        </w:rPr>
        <w:t>经营期限：</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D35C88" w:rsidRDefault="00740F6A" w:rsidP="00D35C88">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D35C88" w:rsidRDefault="00D35C88">
      <w:pPr>
        <w:spacing w:line="360" w:lineRule="auto"/>
        <w:ind w:firstLineChars="225" w:firstLine="540"/>
        <w:jc w:val="left"/>
        <w:rPr>
          <w:sz w:val="24"/>
          <w:szCs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spacing w:line="360" w:lineRule="auto"/>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D35C88">
      <w:pPr>
        <w:spacing w:line="360" w:lineRule="auto"/>
        <w:ind w:firstLineChars="2405" w:firstLine="5772"/>
        <w:jc w:val="left"/>
        <w:rPr>
          <w:rFonts w:ascii="宋体" w:hAnsi="宋体"/>
          <w:sz w:val="24"/>
          <w:szCs w:val="24"/>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spacing w:line="320" w:lineRule="exact"/>
        <w:ind w:firstLine="420"/>
        <w:rPr>
          <w:rFonts w:ascii="宋体" w:eastAsia="宋体" w:hAnsi="宋体" w:cs="宋体"/>
          <w:bCs/>
          <w:color w:val="000000"/>
          <w:kern w:val="12"/>
          <w:sz w:val="24"/>
          <w:szCs w:val="24"/>
        </w:rPr>
      </w:pPr>
    </w:p>
    <w:p w:rsidR="00D35C88" w:rsidRDefault="00740F6A">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D35C88" w:rsidRDefault="00740F6A">
      <w:pPr>
        <w:widowControl/>
        <w:jc w:val="left"/>
        <w:rPr>
          <w:rFonts w:ascii="宋体" w:eastAsia="宋体" w:hAnsi="宋体" w:cs="宋体"/>
          <w:b/>
          <w:bCs/>
          <w:color w:val="000000"/>
          <w:sz w:val="32"/>
          <w:szCs w:val="32"/>
        </w:rPr>
      </w:pPr>
      <w:r>
        <w:rPr>
          <w:rFonts w:ascii="宋体" w:eastAsia="宋体" w:hAnsi="宋体" w:cs="宋体"/>
          <w:b/>
          <w:bCs/>
          <w:color w:val="000000"/>
          <w:sz w:val="32"/>
          <w:szCs w:val="32"/>
        </w:rPr>
        <w:br w:type="page"/>
      </w:r>
    </w:p>
    <w:p w:rsidR="00D35C88" w:rsidRDefault="00740F6A">
      <w:pPr>
        <w:spacing w:line="480" w:lineRule="exact"/>
        <w:ind w:firstLineChars="1000" w:firstLine="3213"/>
        <w:rPr>
          <w:rFonts w:ascii="宋体" w:eastAsia="宋体" w:hAnsi="宋体" w:cs="宋体"/>
          <w:b/>
          <w:bCs/>
          <w:color w:val="000000"/>
          <w:sz w:val="32"/>
          <w:szCs w:val="32"/>
        </w:rPr>
      </w:pPr>
      <w:r>
        <w:rPr>
          <w:rFonts w:ascii="宋体" w:eastAsia="宋体" w:hAnsi="宋体" w:cs="宋体" w:hint="eastAsia"/>
          <w:b/>
          <w:bCs/>
          <w:color w:val="000000"/>
          <w:sz w:val="32"/>
          <w:szCs w:val="32"/>
        </w:rPr>
        <w:t>（三）法定代表人授权书</w:t>
      </w:r>
    </w:p>
    <w:p w:rsidR="00D35C88" w:rsidRDefault="00D35C88">
      <w:pPr>
        <w:spacing w:line="480" w:lineRule="exact"/>
        <w:jc w:val="center"/>
        <w:rPr>
          <w:rFonts w:ascii="宋体" w:eastAsia="宋体" w:hAnsi="宋体" w:cs="宋体"/>
          <w:b/>
          <w:bCs/>
          <w:color w:val="000000"/>
          <w:sz w:val="36"/>
          <w:szCs w:val="36"/>
        </w:rPr>
      </w:pP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D35C88" w:rsidRDefault="00740F6A">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D35C88" w:rsidRDefault="00740F6A">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p>
    <w:p w:rsidR="00D35C88" w:rsidRDefault="00740F6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p>
    <w:p w:rsidR="00D35C88" w:rsidRDefault="00D35C88">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D35C88">
        <w:trPr>
          <w:trHeight w:val="2636"/>
        </w:trPr>
        <w:tc>
          <w:tcPr>
            <w:tcW w:w="4484"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D35C88" w:rsidRDefault="00740F6A">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D35C88" w:rsidRDefault="00D35C88">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D35C88">
        <w:trPr>
          <w:trHeight w:val="2421"/>
        </w:trPr>
        <w:tc>
          <w:tcPr>
            <w:tcW w:w="4491"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D35C88" w:rsidRDefault="00740F6A">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D35C88" w:rsidRDefault="00D35C88">
      <w:pPr>
        <w:jc w:val="center"/>
        <w:rPr>
          <w:rFonts w:ascii="宋体" w:eastAsia="宋体" w:hAnsi="宋体" w:cs="宋体"/>
          <w:sz w:val="24"/>
          <w:szCs w:val="24"/>
          <w:lang w:val="zh-CN"/>
        </w:rPr>
      </w:pPr>
    </w:p>
    <w:p w:rsidR="00D35C88" w:rsidRDefault="00D35C88">
      <w:pPr>
        <w:autoSpaceDE w:val="0"/>
        <w:autoSpaceDN w:val="0"/>
        <w:adjustRightInd w:val="0"/>
        <w:spacing w:line="360" w:lineRule="auto"/>
        <w:rPr>
          <w:rFonts w:ascii="宋体" w:eastAsia="宋体" w:hAnsi="宋体" w:cs="宋体"/>
          <w:sz w:val="24"/>
          <w:szCs w:val="24"/>
          <w:lang w:val="zh-CN"/>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widowControl/>
        <w:spacing w:before="100" w:beforeAutospacing="1" w:after="100" w:afterAutospacing="1" w:line="360" w:lineRule="auto"/>
        <w:jc w:val="center"/>
        <w:rPr>
          <w:rFonts w:ascii="宋体" w:hAnsi="宋体"/>
          <w:b/>
          <w:bCs/>
          <w:sz w:val="32"/>
          <w:szCs w:val="32"/>
        </w:rPr>
      </w:pPr>
      <w:r>
        <w:rPr>
          <w:rFonts w:ascii="宋体" w:hAnsi="宋体" w:hint="eastAsia"/>
          <w:b/>
          <w:bCs/>
          <w:sz w:val="32"/>
          <w:szCs w:val="32"/>
        </w:rPr>
        <w:t>(四)没有重大违法记录的声明</w:t>
      </w:r>
    </w:p>
    <w:p w:rsidR="00D35C88" w:rsidRDefault="00740F6A" w:rsidP="006E7B4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D35C88" w:rsidRDefault="00740F6A" w:rsidP="006E7B4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D35C88" w:rsidRDefault="00740F6A" w:rsidP="006E7B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D35C88" w:rsidRDefault="00740F6A" w:rsidP="006E7B4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D35C88" w:rsidRDefault="00D35C88" w:rsidP="006E7B41">
      <w:pPr>
        <w:spacing w:beforeLines="50" w:afterLines="50" w:line="360" w:lineRule="auto"/>
        <w:ind w:firstLineChars="236" w:firstLine="566"/>
        <w:rPr>
          <w:rFonts w:asciiTheme="minorEastAsia" w:hAnsiTheme="minorEastAsia" w:cs="宋体"/>
          <w:sz w:val="24"/>
          <w:szCs w:val="24"/>
          <w:lang w:val="zh-CN"/>
        </w:rPr>
      </w:pPr>
    </w:p>
    <w:p w:rsidR="00D35C88" w:rsidRDefault="00740F6A">
      <w:pPr>
        <w:spacing w:line="360" w:lineRule="auto"/>
        <w:ind w:firstLineChars="2200" w:firstLine="5280"/>
        <w:rPr>
          <w:sz w:val="24"/>
          <w:szCs w:val="24"/>
        </w:rPr>
      </w:pPr>
      <w:r>
        <w:rPr>
          <w:rFonts w:hint="eastAsia"/>
          <w:sz w:val="24"/>
          <w:szCs w:val="24"/>
        </w:rPr>
        <w:t>投标人（盖章）：</w:t>
      </w:r>
    </w:p>
    <w:p w:rsidR="00D35C88" w:rsidRDefault="00740F6A">
      <w:pPr>
        <w:spacing w:line="360" w:lineRule="auto"/>
        <w:ind w:firstLineChars="2200" w:firstLine="5280"/>
        <w:rPr>
          <w:sz w:val="24"/>
          <w:szCs w:val="24"/>
        </w:rPr>
      </w:pPr>
      <w:r>
        <w:rPr>
          <w:rFonts w:hint="eastAsia"/>
          <w:sz w:val="24"/>
          <w:szCs w:val="24"/>
        </w:rPr>
        <w:t>法定代表人或授权委托人（签字）：</w:t>
      </w:r>
    </w:p>
    <w:p w:rsidR="00D35C88" w:rsidRDefault="00740F6A">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D35C88" w:rsidRDefault="00D35C88">
      <w:pPr>
        <w:pStyle w:val="12"/>
        <w:spacing w:line="480" w:lineRule="auto"/>
        <w:rPr>
          <w:rFonts w:ascii="宋体" w:hAnsi="宋体" w:cs="宋体"/>
          <w:color w:val="000000"/>
          <w:szCs w:val="24"/>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（五）投标保证金</w:t>
      </w:r>
    </w:p>
    <w:p w:rsidR="00D35C88" w:rsidRDefault="00D35C88">
      <w:pPr>
        <w:autoSpaceDE w:val="0"/>
        <w:autoSpaceDN w:val="0"/>
        <w:adjustRightInd w:val="0"/>
        <w:spacing w:line="360" w:lineRule="auto"/>
        <w:jc w:val="center"/>
        <w:outlineLvl w:val="0"/>
        <w:rPr>
          <w:rFonts w:eastAsia="宋体" w:hAnsi="宋体"/>
          <w:b/>
          <w:snapToGrid w:val="0"/>
          <w:kern w:val="0"/>
          <w:sz w:val="36"/>
          <w:szCs w:val="36"/>
        </w:rPr>
      </w:pPr>
    </w:p>
    <w:p w:rsidR="00D35C88" w:rsidRDefault="00740F6A">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D35C88" w:rsidRDefault="00D35C88">
      <w:pPr>
        <w:autoSpaceDE w:val="0"/>
        <w:autoSpaceDN w:val="0"/>
        <w:adjustRightInd w:val="0"/>
        <w:spacing w:line="480" w:lineRule="auto"/>
        <w:rPr>
          <w:rFonts w:ascii="宋体" w:eastAsia="宋体" w:hAnsi="宋体" w:cs="宋体"/>
          <w:sz w:val="24"/>
          <w:szCs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autoSpaceDE w:val="0"/>
        <w:autoSpaceDN w:val="0"/>
        <w:adjustRightInd w:val="0"/>
        <w:spacing w:line="360" w:lineRule="auto"/>
        <w:ind w:firstLineChars="1050" w:firstLine="2520"/>
        <w:rPr>
          <w:rFonts w:ascii="宋体" w:cs="宋体"/>
          <w:sz w:val="24"/>
          <w:lang w:val="zh-CN"/>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D35C88">
      <w:pPr>
        <w:widowControl/>
        <w:spacing w:before="100" w:beforeAutospacing="1" w:after="100" w:afterAutospacing="1" w:line="360" w:lineRule="auto"/>
        <w:jc w:val="center"/>
        <w:rPr>
          <w:rFonts w:ascii="宋体" w:hAnsi="宋体"/>
          <w:b/>
          <w:bCs/>
          <w:sz w:val="32"/>
          <w:szCs w:val="32"/>
        </w:rPr>
      </w:pPr>
    </w:p>
    <w:p w:rsidR="00D35C88" w:rsidRDefault="00740F6A">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 xml:space="preserve">（六）其他资格证明文件或材料 </w:t>
      </w:r>
    </w:p>
    <w:p w:rsidR="00D35C88" w:rsidRDefault="00740F6A">
      <w:pPr>
        <w:widowControl/>
        <w:ind w:firstLineChars="200" w:firstLine="482"/>
        <w:jc w:val="left"/>
        <w:rPr>
          <w:rFonts w:ascii="宋体" w:hAnsi="宋体"/>
          <w:b/>
          <w:bCs/>
          <w:color w:val="000000"/>
          <w:sz w:val="22"/>
        </w:rPr>
      </w:pPr>
      <w:r>
        <w:rPr>
          <w:rFonts w:ascii="宋体" w:hAnsi="宋体" w:hint="eastAsia"/>
          <w:b/>
          <w:bCs/>
          <w:sz w:val="24"/>
          <w:szCs w:val="28"/>
        </w:rPr>
        <w:t>（投标人须按照“第五章 资格审查与评标办法、评标标准”中“资格审查因素表”要求，</w:t>
      </w:r>
      <w:r>
        <w:rPr>
          <w:rFonts w:ascii="宋体" w:hAnsi="宋体"/>
          <w:b/>
          <w:bCs/>
          <w:sz w:val="24"/>
          <w:szCs w:val="28"/>
        </w:rPr>
        <w:t>提交</w:t>
      </w:r>
      <w:r>
        <w:rPr>
          <w:rFonts w:ascii="宋体" w:hAnsi="宋体" w:hint="eastAsia"/>
          <w:b/>
          <w:bCs/>
          <w:sz w:val="24"/>
          <w:szCs w:val="28"/>
        </w:rPr>
        <w:t>其他资格</w:t>
      </w:r>
      <w:r>
        <w:rPr>
          <w:rFonts w:ascii="宋体" w:hAnsi="宋体"/>
          <w:b/>
          <w:bCs/>
          <w:sz w:val="24"/>
          <w:szCs w:val="28"/>
        </w:rPr>
        <w:t>证明</w:t>
      </w:r>
      <w:r>
        <w:rPr>
          <w:rFonts w:ascii="宋体" w:hAnsi="宋体" w:hint="eastAsia"/>
          <w:b/>
          <w:bCs/>
          <w:sz w:val="24"/>
          <w:szCs w:val="28"/>
        </w:rPr>
        <w:t>文件</w:t>
      </w:r>
      <w:r>
        <w:rPr>
          <w:rFonts w:ascii="宋体" w:hAnsi="宋体"/>
          <w:b/>
          <w:bCs/>
          <w:sz w:val="24"/>
          <w:szCs w:val="28"/>
        </w:rPr>
        <w:t>或</w:t>
      </w:r>
      <w:r>
        <w:rPr>
          <w:rFonts w:ascii="宋体" w:hAnsi="宋体" w:hint="eastAsia"/>
          <w:b/>
          <w:bCs/>
          <w:sz w:val="24"/>
          <w:szCs w:val="28"/>
        </w:rPr>
        <w:t>材料，</w:t>
      </w:r>
      <w:r>
        <w:rPr>
          <w:rFonts w:ascii="宋体" w:hAnsi="宋体"/>
          <w:b/>
          <w:bCs/>
          <w:sz w:val="24"/>
          <w:szCs w:val="28"/>
        </w:rPr>
        <w:t>加盖投标人的单位公章后在此项下提交。</w:t>
      </w:r>
      <w:r>
        <w:rPr>
          <w:rFonts w:ascii="宋体" w:hAnsi="宋体" w:hint="eastAsia"/>
          <w:b/>
          <w:bCs/>
          <w:sz w:val="24"/>
          <w:szCs w:val="28"/>
        </w:rPr>
        <w:t>）</w:t>
      </w:r>
    </w:p>
    <w:p w:rsidR="00D35C88" w:rsidRDefault="00740F6A">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四、符合性审查证明材料</w:t>
      </w:r>
    </w:p>
    <w:p w:rsidR="00D35C88" w:rsidRDefault="00D35C88">
      <w:pPr>
        <w:rPr>
          <w:rFonts w:ascii="宋体" w:eastAsia="宋体" w:hAnsi="宋体" w:cs="宋体"/>
          <w:sz w:val="24"/>
          <w:szCs w:val="24"/>
        </w:rPr>
      </w:pPr>
    </w:p>
    <w:p w:rsidR="00D35C88" w:rsidRDefault="00740F6A">
      <w:pPr>
        <w:widowControl/>
        <w:jc w:val="center"/>
        <w:rPr>
          <w:rFonts w:ascii="宋体" w:hAnsi="宋体"/>
          <w:b/>
          <w:bCs/>
          <w:color w:val="000000"/>
          <w:sz w:val="30"/>
          <w:szCs w:val="30"/>
        </w:rPr>
      </w:pPr>
      <w:r>
        <w:rPr>
          <w:rFonts w:ascii="宋体" w:hAnsi="宋体" w:hint="eastAsia"/>
          <w:b/>
          <w:bCs/>
          <w:color w:val="000000"/>
          <w:sz w:val="30"/>
          <w:szCs w:val="30"/>
        </w:rPr>
        <w:t>（一）实施方案</w:t>
      </w:r>
    </w:p>
    <w:p w:rsidR="00D35C88" w:rsidRPr="00D973D7" w:rsidRDefault="00D973D7" w:rsidP="00D973D7">
      <w:pPr>
        <w:autoSpaceDE w:val="0"/>
        <w:autoSpaceDN w:val="0"/>
        <w:adjustRightInd w:val="0"/>
        <w:spacing w:line="360" w:lineRule="auto"/>
        <w:jc w:val="center"/>
        <w:rPr>
          <w:rFonts w:asciiTheme="minorEastAsia" w:hAnsiTheme="minorEastAsia" w:cs="宋体"/>
          <w:sz w:val="24"/>
          <w:szCs w:val="24"/>
          <w:lang w:val="zh-CN"/>
        </w:rPr>
      </w:pPr>
      <w:r w:rsidRPr="00D973D7">
        <w:rPr>
          <w:rFonts w:asciiTheme="minorEastAsia" w:hAnsiTheme="minorEastAsia" w:cs="宋体" w:hint="eastAsia"/>
          <w:sz w:val="24"/>
          <w:szCs w:val="24"/>
          <w:lang w:val="zh-CN"/>
        </w:rPr>
        <w:t>（投标人根据招标文件要求自行编制）</w:t>
      </w:r>
    </w:p>
    <w:p w:rsidR="00D35C88" w:rsidRPr="00D973D7" w:rsidRDefault="00D35C88" w:rsidP="00D973D7">
      <w:pPr>
        <w:autoSpaceDE w:val="0"/>
        <w:autoSpaceDN w:val="0"/>
        <w:adjustRightInd w:val="0"/>
        <w:spacing w:line="360" w:lineRule="auto"/>
        <w:jc w:val="center"/>
        <w:rPr>
          <w:rFonts w:asciiTheme="minorEastAsia" w:hAnsiTheme="minorEastAsia" w:cs="宋体"/>
          <w:sz w:val="24"/>
          <w:szCs w:val="24"/>
          <w:lang w:val="zh-CN"/>
        </w:rPr>
      </w:pPr>
    </w:p>
    <w:p w:rsidR="00D35C88" w:rsidRDefault="00D35C88">
      <w:pPr>
        <w:widowControl/>
        <w:jc w:val="center"/>
        <w:rPr>
          <w:rFonts w:ascii="宋体" w:hAnsi="宋体"/>
          <w:b/>
          <w:bCs/>
          <w:color w:val="000000"/>
          <w:sz w:val="30"/>
          <w:szCs w:val="30"/>
        </w:rPr>
      </w:pPr>
    </w:p>
    <w:p w:rsidR="00D35C88" w:rsidRDefault="00740F6A">
      <w:pPr>
        <w:widowControl/>
        <w:jc w:val="center"/>
        <w:rPr>
          <w:rFonts w:ascii="宋体" w:hAnsi="宋体"/>
          <w:b/>
          <w:bCs/>
          <w:sz w:val="30"/>
          <w:szCs w:val="30"/>
        </w:rPr>
      </w:pPr>
      <w:r>
        <w:rPr>
          <w:rFonts w:ascii="宋体" w:hAnsi="宋体" w:hint="eastAsia"/>
          <w:b/>
          <w:bCs/>
          <w:color w:val="000000"/>
          <w:sz w:val="30"/>
          <w:szCs w:val="30"/>
        </w:rPr>
        <w:t>（二）服务承诺</w:t>
      </w:r>
    </w:p>
    <w:p w:rsidR="00D35C88" w:rsidRDefault="00D35C88">
      <w:pPr>
        <w:autoSpaceDE w:val="0"/>
        <w:autoSpaceDN w:val="0"/>
        <w:adjustRightInd w:val="0"/>
        <w:spacing w:line="360" w:lineRule="auto"/>
        <w:jc w:val="center"/>
        <w:rPr>
          <w:rFonts w:asciiTheme="minorEastAsia" w:hAnsiTheme="minorEastAsia" w:cs="宋体"/>
          <w:sz w:val="24"/>
          <w:szCs w:val="24"/>
          <w:lang w:val="zh-CN"/>
        </w:rPr>
      </w:pPr>
    </w:p>
    <w:p w:rsidR="00D35C88" w:rsidRDefault="00740F6A">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D35C88" w:rsidRDefault="00D35C88">
      <w:pPr>
        <w:autoSpaceDE w:val="0"/>
        <w:autoSpaceDN w:val="0"/>
        <w:adjustRightInd w:val="0"/>
        <w:spacing w:line="360" w:lineRule="auto"/>
        <w:jc w:val="left"/>
        <w:outlineLvl w:val="0"/>
        <w:rPr>
          <w:rFonts w:ascii="宋体" w:hAnsi="宋体"/>
          <w:b/>
          <w:bCs/>
          <w:color w:val="000000"/>
          <w:sz w:val="24"/>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D35C88">
      <w:pPr>
        <w:autoSpaceDE w:val="0"/>
        <w:autoSpaceDN w:val="0"/>
        <w:adjustRightInd w:val="0"/>
        <w:spacing w:line="360" w:lineRule="auto"/>
        <w:jc w:val="center"/>
        <w:rPr>
          <w:rFonts w:asciiTheme="minorEastAsia" w:hAnsiTheme="minorEastAsia" w:cs="黑体"/>
          <w:b/>
          <w:bCs/>
          <w:sz w:val="32"/>
          <w:szCs w:val="32"/>
          <w:lang w:val="zh-CN"/>
        </w:rPr>
      </w:pPr>
    </w:p>
    <w:p w:rsidR="00D35C88" w:rsidRDefault="00740F6A">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t>（三）</w:t>
      </w:r>
      <w:r>
        <w:rPr>
          <w:rFonts w:asciiTheme="minorEastAsia" w:hAnsiTheme="minorEastAsia" w:cs="黑体"/>
          <w:b/>
          <w:sz w:val="32"/>
          <w:szCs w:val="32"/>
          <w:lang w:val="zh-CN"/>
        </w:rPr>
        <w:t>其他</w:t>
      </w:r>
      <w:r>
        <w:rPr>
          <w:rFonts w:asciiTheme="minorEastAsia" w:hAnsiTheme="minorEastAsia" w:cs="黑体" w:hint="eastAsia"/>
          <w:b/>
          <w:sz w:val="32"/>
          <w:szCs w:val="32"/>
          <w:lang w:val="zh-CN"/>
        </w:rPr>
        <w:t>符合性证明文件或材料</w:t>
      </w:r>
    </w:p>
    <w:p w:rsidR="00D35C88" w:rsidRDefault="00D35C88"/>
    <w:p w:rsidR="00D35C88" w:rsidRDefault="00964130" w:rsidP="00964130">
      <w:pPr>
        <w:widowControl/>
        <w:spacing w:line="480" w:lineRule="auto"/>
        <w:ind w:firstLineChars="200" w:firstLine="482"/>
        <w:jc w:val="left"/>
        <w:rPr>
          <w:rFonts w:ascii="宋体" w:hAnsi="宋体"/>
          <w:b/>
          <w:bCs/>
          <w:sz w:val="24"/>
          <w:szCs w:val="24"/>
        </w:rPr>
      </w:pPr>
      <w:r w:rsidRPr="00964130">
        <w:rPr>
          <w:rFonts w:ascii="宋体" w:hAnsi="宋体" w:hint="eastAsia"/>
          <w:b/>
          <w:bCs/>
          <w:sz w:val="24"/>
          <w:szCs w:val="24"/>
        </w:rPr>
        <w:t>根据招标文件要求或</w:t>
      </w:r>
      <w:r w:rsidR="00740F6A">
        <w:rPr>
          <w:rFonts w:ascii="宋体" w:hAnsi="宋体"/>
          <w:b/>
          <w:bCs/>
          <w:sz w:val="24"/>
          <w:szCs w:val="24"/>
        </w:rPr>
        <w:t>投标人认为需要提交的其他证明</w:t>
      </w:r>
      <w:r w:rsidR="00740F6A">
        <w:rPr>
          <w:rFonts w:ascii="宋体" w:hAnsi="宋体" w:hint="eastAsia"/>
          <w:b/>
          <w:bCs/>
          <w:sz w:val="24"/>
          <w:szCs w:val="24"/>
        </w:rPr>
        <w:t>文件</w:t>
      </w:r>
      <w:r w:rsidR="00740F6A">
        <w:rPr>
          <w:rFonts w:ascii="宋体" w:hAnsi="宋体"/>
          <w:b/>
          <w:bCs/>
          <w:sz w:val="24"/>
          <w:szCs w:val="24"/>
        </w:rPr>
        <w:t>或</w:t>
      </w:r>
      <w:r w:rsidR="00740F6A">
        <w:rPr>
          <w:rFonts w:ascii="宋体" w:hAnsi="宋体" w:hint="eastAsia"/>
          <w:b/>
          <w:bCs/>
          <w:sz w:val="24"/>
          <w:szCs w:val="24"/>
        </w:rPr>
        <w:t>材料，</w:t>
      </w:r>
      <w:r w:rsidR="00740F6A">
        <w:rPr>
          <w:rFonts w:ascii="宋体" w:hAnsi="宋体"/>
          <w:b/>
          <w:bCs/>
          <w:sz w:val="24"/>
          <w:szCs w:val="24"/>
        </w:rPr>
        <w:t>加盖投标人的单位公章后应在此项下提交</w:t>
      </w:r>
    </w:p>
    <w:p w:rsidR="00D35C88" w:rsidRDefault="00740F6A">
      <w:pPr>
        <w:widowControl/>
        <w:jc w:val="left"/>
        <w:rPr>
          <w:rFonts w:ascii="宋体" w:hAnsi="宋体"/>
          <w:b/>
          <w:bCs/>
          <w:color w:val="000000"/>
          <w:sz w:val="32"/>
          <w:szCs w:val="32"/>
        </w:rPr>
      </w:pPr>
      <w:r>
        <w:rPr>
          <w:rFonts w:ascii="宋体" w:hAnsi="宋体"/>
          <w:b/>
          <w:bCs/>
          <w:color w:val="000000"/>
          <w:sz w:val="32"/>
          <w:szCs w:val="32"/>
        </w:rPr>
        <w:br w:type="page"/>
      </w:r>
    </w:p>
    <w:p w:rsidR="00D35C88" w:rsidRDefault="00D973D7">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t>（</w:t>
      </w:r>
      <w:r w:rsidR="001921ED">
        <w:rPr>
          <w:rFonts w:ascii="宋体" w:hAnsi="宋体" w:hint="eastAsia"/>
          <w:b/>
          <w:bCs/>
          <w:color w:val="000000"/>
          <w:sz w:val="32"/>
          <w:szCs w:val="32"/>
        </w:rPr>
        <w:t>四</w:t>
      </w:r>
      <w:r>
        <w:rPr>
          <w:rFonts w:ascii="宋体" w:hAnsi="宋体" w:hint="eastAsia"/>
          <w:b/>
          <w:bCs/>
          <w:color w:val="000000"/>
          <w:sz w:val="32"/>
          <w:szCs w:val="32"/>
        </w:rPr>
        <w:t>）</w:t>
      </w:r>
      <w:r w:rsidR="00740F6A">
        <w:rPr>
          <w:rFonts w:ascii="宋体" w:hAnsi="宋体" w:hint="eastAsia"/>
          <w:b/>
          <w:bCs/>
          <w:color w:val="000000"/>
          <w:sz w:val="32"/>
          <w:szCs w:val="32"/>
        </w:rPr>
        <w:t>中小企业、监狱企业、残疾人福利性单位声明函</w:t>
      </w:r>
    </w:p>
    <w:p w:rsidR="00D35C88" w:rsidRDefault="00740F6A">
      <w:pPr>
        <w:pStyle w:val="a4"/>
        <w:ind w:firstLineChars="0" w:firstLine="0"/>
        <w:jc w:val="center"/>
        <w:rPr>
          <w:rFonts w:ascii="宋体" w:hAnsi="宋体" w:cs="宋体"/>
          <w:bCs/>
          <w:sz w:val="24"/>
        </w:rPr>
      </w:pPr>
      <w:r>
        <w:rPr>
          <w:rFonts w:ascii="宋体" w:hAnsi="宋体" w:cs="宋体" w:hint="eastAsia"/>
          <w:bCs/>
          <w:sz w:val="24"/>
        </w:rPr>
        <w:t>（投标人属于该类型的提供,否则不提供）</w:t>
      </w:r>
    </w:p>
    <w:p w:rsidR="00D35C88" w:rsidRDefault="00D35C88">
      <w:pPr>
        <w:pStyle w:val="a4"/>
        <w:ind w:firstLineChars="0" w:firstLine="0"/>
        <w:jc w:val="center"/>
        <w:rPr>
          <w:rFonts w:ascii="宋体" w:hAnsi="宋体" w:cs="宋体"/>
          <w:b/>
          <w:bCs/>
          <w:sz w:val="32"/>
          <w:szCs w:val="32"/>
        </w:rPr>
      </w:pPr>
    </w:p>
    <w:p w:rsidR="00D35C88" w:rsidRDefault="00D973D7">
      <w:pPr>
        <w:pStyle w:val="a4"/>
        <w:ind w:firstLineChars="0" w:firstLine="0"/>
        <w:jc w:val="center"/>
        <w:rPr>
          <w:rFonts w:ascii="宋体" w:hAnsi="宋体" w:cs="宋体"/>
          <w:sz w:val="32"/>
          <w:szCs w:val="32"/>
        </w:rPr>
      </w:pPr>
      <w:r>
        <w:rPr>
          <w:rFonts w:ascii="宋体" w:hAnsi="宋体" w:cs="宋体" w:hint="eastAsia"/>
          <w:b/>
          <w:bCs/>
          <w:sz w:val="32"/>
          <w:szCs w:val="32"/>
        </w:rPr>
        <w:t>1、</w:t>
      </w:r>
      <w:r w:rsidR="00740F6A">
        <w:rPr>
          <w:rFonts w:ascii="宋体" w:hAnsi="宋体" w:cs="宋体" w:hint="eastAsia"/>
          <w:b/>
          <w:bCs/>
          <w:sz w:val="32"/>
          <w:szCs w:val="32"/>
        </w:rPr>
        <w:t>中小企业声明函</w:t>
      </w:r>
    </w:p>
    <w:p w:rsidR="00D35C88" w:rsidRDefault="00740F6A">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D35C88" w:rsidRDefault="00740F6A">
      <w:pPr>
        <w:widowControl/>
        <w:numPr>
          <w:ilvl w:val="0"/>
          <w:numId w:val="7"/>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D35C88" w:rsidRDefault="00740F6A">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D35C88" w:rsidRDefault="00740F6A">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D973D7">
        <w:rPr>
          <w:rFonts w:ascii="宋体" w:hAnsi="宋体" w:cs="宋体" w:hint="eastAsia"/>
          <w:b/>
          <w:spacing w:val="6"/>
          <w:sz w:val="32"/>
          <w:szCs w:val="32"/>
        </w:rPr>
        <w:t>2、</w:t>
      </w:r>
      <w:r>
        <w:rPr>
          <w:rFonts w:ascii="宋体" w:hAnsi="宋体" w:cs="宋体" w:hint="eastAsia"/>
          <w:b/>
          <w:spacing w:val="6"/>
          <w:sz w:val="32"/>
          <w:szCs w:val="32"/>
        </w:rPr>
        <w:t>残疾人福利性单位声明函</w:t>
      </w:r>
    </w:p>
    <w:p w:rsidR="00D35C88" w:rsidRDefault="00D35C88">
      <w:pPr>
        <w:spacing w:line="588" w:lineRule="exact"/>
        <w:rPr>
          <w:rFonts w:ascii="宋体" w:hAnsi="宋体" w:cs="宋体"/>
          <w:b/>
          <w:spacing w:val="6"/>
          <w:sz w:val="30"/>
          <w:szCs w:val="30"/>
        </w:rPr>
      </w:pP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35C88" w:rsidRDefault="00740F6A">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35C88" w:rsidRDefault="00D35C88">
      <w:pPr>
        <w:spacing w:line="588" w:lineRule="exact"/>
        <w:ind w:firstLineChars="200" w:firstLine="504"/>
        <w:rPr>
          <w:rFonts w:ascii="宋体" w:hAnsi="宋体" w:cs="宋体"/>
          <w:color w:val="0000FF"/>
          <w:spacing w:val="6"/>
          <w:sz w:val="24"/>
        </w:rPr>
      </w:pP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35C88" w:rsidRDefault="00740F6A">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D35C88" w:rsidRDefault="00740F6A">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D35C88" w:rsidRDefault="00D35C88">
      <w:pPr>
        <w:autoSpaceDE w:val="0"/>
        <w:autoSpaceDN w:val="0"/>
        <w:adjustRightInd w:val="0"/>
        <w:spacing w:line="360" w:lineRule="auto"/>
        <w:outlineLvl w:val="0"/>
        <w:rPr>
          <w:rFonts w:ascii="宋体" w:cs="宋体"/>
          <w:sz w:val="24"/>
          <w:lang w:val="zh-CN"/>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pPr>
        <w:rPr>
          <w:sz w:val="24"/>
          <w:szCs w:val="24"/>
        </w:rPr>
      </w:pPr>
    </w:p>
    <w:p w:rsidR="00D35C88" w:rsidRDefault="00D35C88"/>
    <w:sectPr w:rsidR="00D35C88" w:rsidSect="00D35C88">
      <w:footerReference w:type="default" r:id="rId12"/>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FF0" w:rsidRDefault="00083FF0" w:rsidP="00D35C88">
      <w:r>
        <w:separator/>
      </w:r>
    </w:p>
  </w:endnote>
  <w:endnote w:type="continuationSeparator" w:id="1">
    <w:p w:rsidR="00083FF0" w:rsidRDefault="00083FF0" w:rsidP="00D35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C0" w:rsidRDefault="006E7B41">
    <w:pPr>
      <w:pStyle w:val="ab"/>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7C5AC0" w:rsidRDefault="006E7B41">
                <w:pPr>
                  <w:pStyle w:val="ab"/>
                </w:pPr>
                <w:fldSimple w:instr=" PAGE  \* MERGEFORMAT ">
                  <w:r w:rsidR="00697F80">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FF0" w:rsidRDefault="00083FF0" w:rsidP="00D35C88">
      <w:r>
        <w:separator/>
      </w:r>
    </w:p>
  </w:footnote>
  <w:footnote w:type="continuationSeparator" w:id="1">
    <w:p w:rsidR="00083FF0" w:rsidRDefault="00083FF0" w:rsidP="00D35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2861AC"/>
    <w:multiLevelType w:val="singleLevel"/>
    <w:tmpl w:val="E52861AC"/>
    <w:lvl w:ilvl="0">
      <w:start w:val="11"/>
      <w:numFmt w:val="chineseCounting"/>
      <w:suff w:val="nothing"/>
      <w:lvlText w:val="%1、"/>
      <w:lvlJc w:val="left"/>
      <w:rPr>
        <w:rFonts w:hint="eastAsia"/>
      </w:rPr>
    </w:lvl>
  </w:abstractNum>
  <w:abstractNum w:abstractNumId="1">
    <w:nsid w:val="1E3E45C4"/>
    <w:multiLevelType w:val="singleLevel"/>
    <w:tmpl w:val="1E3E45C4"/>
    <w:lvl w:ilvl="0">
      <w:start w:val="1"/>
      <w:numFmt w:val="decimal"/>
      <w:suff w:val="nothing"/>
      <w:lvlText w:val="%1、"/>
      <w:lvlJc w:val="left"/>
    </w:lvl>
  </w:abstractNum>
  <w:abstractNum w:abstractNumId="2">
    <w:nsid w:val="312C0EFD"/>
    <w:multiLevelType w:val="multilevel"/>
    <w:tmpl w:val="312C0E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4DC52104"/>
    <w:multiLevelType w:val="singleLevel"/>
    <w:tmpl w:val="4DC52104"/>
    <w:lvl w:ilvl="0">
      <w:start w:val="1"/>
      <w:numFmt w:val="decimal"/>
      <w:suff w:val="nothing"/>
      <w:lvlText w:val="%1、"/>
      <w:lvlJc w:val="left"/>
    </w:lvl>
  </w:abstractNum>
  <w:abstractNum w:abstractNumId="5">
    <w:nsid w:val="4E1245BC"/>
    <w:multiLevelType w:val="singleLevel"/>
    <w:tmpl w:val="4E1245BC"/>
    <w:lvl w:ilvl="0">
      <w:start w:val="2"/>
      <w:numFmt w:val="chineseCounting"/>
      <w:suff w:val="nothing"/>
      <w:lvlText w:val="（%1）"/>
      <w:lvlJc w:val="left"/>
      <w:rPr>
        <w:rFonts w:hint="eastAsia"/>
      </w:rPr>
    </w:lvl>
  </w:abstractNum>
  <w:abstractNum w:abstractNumId="6">
    <w:nsid w:val="5524FF4D"/>
    <w:multiLevelType w:val="singleLevel"/>
    <w:tmpl w:val="5524FF4D"/>
    <w:lvl w:ilvl="0">
      <w:start w:val="1"/>
      <w:numFmt w:val="decimal"/>
      <w:suff w:val="nothing"/>
      <w:lvlText w:val="%1．"/>
      <w:lvlJc w:val="left"/>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23BC"/>
    <w:rsid w:val="000034C3"/>
    <w:rsid w:val="000054A3"/>
    <w:rsid w:val="00005DA3"/>
    <w:rsid w:val="000077DB"/>
    <w:rsid w:val="0000797E"/>
    <w:rsid w:val="00012EDB"/>
    <w:rsid w:val="00014273"/>
    <w:rsid w:val="0001513D"/>
    <w:rsid w:val="00015D3D"/>
    <w:rsid w:val="000160EB"/>
    <w:rsid w:val="00017CCE"/>
    <w:rsid w:val="000201DE"/>
    <w:rsid w:val="00020CE2"/>
    <w:rsid w:val="00021299"/>
    <w:rsid w:val="000248F8"/>
    <w:rsid w:val="00024C0A"/>
    <w:rsid w:val="00025B38"/>
    <w:rsid w:val="00027659"/>
    <w:rsid w:val="0003064C"/>
    <w:rsid w:val="000306D0"/>
    <w:rsid w:val="0003211A"/>
    <w:rsid w:val="00040CA4"/>
    <w:rsid w:val="0004218A"/>
    <w:rsid w:val="00042FAA"/>
    <w:rsid w:val="00043245"/>
    <w:rsid w:val="00043839"/>
    <w:rsid w:val="00045278"/>
    <w:rsid w:val="00046262"/>
    <w:rsid w:val="0004770C"/>
    <w:rsid w:val="00047FE5"/>
    <w:rsid w:val="00051047"/>
    <w:rsid w:val="00051408"/>
    <w:rsid w:val="00051A41"/>
    <w:rsid w:val="00052F0A"/>
    <w:rsid w:val="0005513E"/>
    <w:rsid w:val="00057AEE"/>
    <w:rsid w:val="00060BB3"/>
    <w:rsid w:val="00062EF6"/>
    <w:rsid w:val="000640A3"/>
    <w:rsid w:val="0006517F"/>
    <w:rsid w:val="000657F6"/>
    <w:rsid w:val="00065CC2"/>
    <w:rsid w:val="00066B98"/>
    <w:rsid w:val="00070941"/>
    <w:rsid w:val="00073254"/>
    <w:rsid w:val="00074D6D"/>
    <w:rsid w:val="00076B02"/>
    <w:rsid w:val="000770E4"/>
    <w:rsid w:val="000815A8"/>
    <w:rsid w:val="00081873"/>
    <w:rsid w:val="00083FB2"/>
    <w:rsid w:val="00083FF0"/>
    <w:rsid w:val="000873EB"/>
    <w:rsid w:val="000916F7"/>
    <w:rsid w:val="00091AF1"/>
    <w:rsid w:val="00093244"/>
    <w:rsid w:val="00093E29"/>
    <w:rsid w:val="0009563A"/>
    <w:rsid w:val="0009578B"/>
    <w:rsid w:val="00095E6D"/>
    <w:rsid w:val="00096017"/>
    <w:rsid w:val="000A1B81"/>
    <w:rsid w:val="000A2977"/>
    <w:rsid w:val="000A5577"/>
    <w:rsid w:val="000B0A67"/>
    <w:rsid w:val="000B2A34"/>
    <w:rsid w:val="000B2A5E"/>
    <w:rsid w:val="000B6443"/>
    <w:rsid w:val="000B653E"/>
    <w:rsid w:val="000B7719"/>
    <w:rsid w:val="000C1692"/>
    <w:rsid w:val="000C17F1"/>
    <w:rsid w:val="000C1ADF"/>
    <w:rsid w:val="000C4A86"/>
    <w:rsid w:val="000C7700"/>
    <w:rsid w:val="000D2601"/>
    <w:rsid w:val="000D2F3A"/>
    <w:rsid w:val="000D437E"/>
    <w:rsid w:val="000D5012"/>
    <w:rsid w:val="000D5D5D"/>
    <w:rsid w:val="000D5F83"/>
    <w:rsid w:val="000E1268"/>
    <w:rsid w:val="000E3969"/>
    <w:rsid w:val="000E5D1D"/>
    <w:rsid w:val="000E6A77"/>
    <w:rsid w:val="000E7C6F"/>
    <w:rsid w:val="000F005A"/>
    <w:rsid w:val="000F0219"/>
    <w:rsid w:val="000F1A34"/>
    <w:rsid w:val="000F1FC0"/>
    <w:rsid w:val="000F3EBD"/>
    <w:rsid w:val="000F3F0F"/>
    <w:rsid w:val="000F4131"/>
    <w:rsid w:val="001001AD"/>
    <w:rsid w:val="00100D23"/>
    <w:rsid w:val="00101246"/>
    <w:rsid w:val="001017E6"/>
    <w:rsid w:val="00101CE0"/>
    <w:rsid w:val="00102BE6"/>
    <w:rsid w:val="00104146"/>
    <w:rsid w:val="001067DE"/>
    <w:rsid w:val="00106943"/>
    <w:rsid w:val="00106E69"/>
    <w:rsid w:val="00107BDA"/>
    <w:rsid w:val="00107BEA"/>
    <w:rsid w:val="00111269"/>
    <w:rsid w:val="00111637"/>
    <w:rsid w:val="0011335C"/>
    <w:rsid w:val="001135E3"/>
    <w:rsid w:val="00114610"/>
    <w:rsid w:val="001150FC"/>
    <w:rsid w:val="001151E4"/>
    <w:rsid w:val="0011536E"/>
    <w:rsid w:val="00117111"/>
    <w:rsid w:val="00117664"/>
    <w:rsid w:val="001176DB"/>
    <w:rsid w:val="001213CC"/>
    <w:rsid w:val="00121FB4"/>
    <w:rsid w:val="00124FD2"/>
    <w:rsid w:val="00126437"/>
    <w:rsid w:val="0013056A"/>
    <w:rsid w:val="00130AEF"/>
    <w:rsid w:val="00131C98"/>
    <w:rsid w:val="001327C2"/>
    <w:rsid w:val="00137061"/>
    <w:rsid w:val="00137BC5"/>
    <w:rsid w:val="00142CE3"/>
    <w:rsid w:val="00145ADD"/>
    <w:rsid w:val="00151FF8"/>
    <w:rsid w:val="00154ADC"/>
    <w:rsid w:val="0015508C"/>
    <w:rsid w:val="00163AC8"/>
    <w:rsid w:val="00165D95"/>
    <w:rsid w:val="0016729C"/>
    <w:rsid w:val="00172CD0"/>
    <w:rsid w:val="001733AC"/>
    <w:rsid w:val="001739BA"/>
    <w:rsid w:val="00176211"/>
    <w:rsid w:val="00180072"/>
    <w:rsid w:val="0018168E"/>
    <w:rsid w:val="00181A58"/>
    <w:rsid w:val="001829EB"/>
    <w:rsid w:val="0018664E"/>
    <w:rsid w:val="001878C8"/>
    <w:rsid w:val="00191DD9"/>
    <w:rsid w:val="001921ED"/>
    <w:rsid w:val="00192B52"/>
    <w:rsid w:val="001944D7"/>
    <w:rsid w:val="0019514B"/>
    <w:rsid w:val="00196659"/>
    <w:rsid w:val="001979CC"/>
    <w:rsid w:val="00197B0A"/>
    <w:rsid w:val="001A0F5A"/>
    <w:rsid w:val="001A279D"/>
    <w:rsid w:val="001A36E1"/>
    <w:rsid w:val="001A43FB"/>
    <w:rsid w:val="001A471C"/>
    <w:rsid w:val="001A486B"/>
    <w:rsid w:val="001A4DF9"/>
    <w:rsid w:val="001A7C0A"/>
    <w:rsid w:val="001B1B6F"/>
    <w:rsid w:val="001B2577"/>
    <w:rsid w:val="001B25DA"/>
    <w:rsid w:val="001B347A"/>
    <w:rsid w:val="001B7115"/>
    <w:rsid w:val="001C0F05"/>
    <w:rsid w:val="001C5FEB"/>
    <w:rsid w:val="001C660A"/>
    <w:rsid w:val="001D0A9B"/>
    <w:rsid w:val="001D1921"/>
    <w:rsid w:val="001D2D97"/>
    <w:rsid w:val="001D4104"/>
    <w:rsid w:val="001D5AAF"/>
    <w:rsid w:val="001D5C92"/>
    <w:rsid w:val="001D607E"/>
    <w:rsid w:val="001D6871"/>
    <w:rsid w:val="001D73C2"/>
    <w:rsid w:val="001E099C"/>
    <w:rsid w:val="001E2350"/>
    <w:rsid w:val="001E3F78"/>
    <w:rsid w:val="001E46EE"/>
    <w:rsid w:val="001E7A6A"/>
    <w:rsid w:val="001F02AC"/>
    <w:rsid w:val="001F4850"/>
    <w:rsid w:val="001F48FF"/>
    <w:rsid w:val="001F79E0"/>
    <w:rsid w:val="001F7F9B"/>
    <w:rsid w:val="002011D8"/>
    <w:rsid w:val="002015DC"/>
    <w:rsid w:val="00207616"/>
    <w:rsid w:val="00207BB1"/>
    <w:rsid w:val="00211B71"/>
    <w:rsid w:val="002133B3"/>
    <w:rsid w:val="00214059"/>
    <w:rsid w:val="00216612"/>
    <w:rsid w:val="002167A0"/>
    <w:rsid w:val="002213C9"/>
    <w:rsid w:val="00221714"/>
    <w:rsid w:val="00221F94"/>
    <w:rsid w:val="00225E3D"/>
    <w:rsid w:val="00231807"/>
    <w:rsid w:val="00231AE0"/>
    <w:rsid w:val="00232555"/>
    <w:rsid w:val="00232B09"/>
    <w:rsid w:val="00232C2B"/>
    <w:rsid w:val="00232D8B"/>
    <w:rsid w:val="00237C66"/>
    <w:rsid w:val="002425CA"/>
    <w:rsid w:val="00243353"/>
    <w:rsid w:val="00243755"/>
    <w:rsid w:val="002447BE"/>
    <w:rsid w:val="00246235"/>
    <w:rsid w:val="00246B1A"/>
    <w:rsid w:val="00247028"/>
    <w:rsid w:val="00254912"/>
    <w:rsid w:val="00257C4D"/>
    <w:rsid w:val="00260FFA"/>
    <w:rsid w:val="00261B60"/>
    <w:rsid w:val="002620C6"/>
    <w:rsid w:val="0026343F"/>
    <w:rsid w:val="0026362B"/>
    <w:rsid w:val="002636E4"/>
    <w:rsid w:val="00270153"/>
    <w:rsid w:val="00270F5D"/>
    <w:rsid w:val="00270FEE"/>
    <w:rsid w:val="00271355"/>
    <w:rsid w:val="00273F3D"/>
    <w:rsid w:val="00281C54"/>
    <w:rsid w:val="00284282"/>
    <w:rsid w:val="0028448B"/>
    <w:rsid w:val="00285029"/>
    <w:rsid w:val="00285C28"/>
    <w:rsid w:val="0028612F"/>
    <w:rsid w:val="002872CA"/>
    <w:rsid w:val="00295423"/>
    <w:rsid w:val="0029773C"/>
    <w:rsid w:val="002979DD"/>
    <w:rsid w:val="002A22DC"/>
    <w:rsid w:val="002A272C"/>
    <w:rsid w:val="002A32E8"/>
    <w:rsid w:val="002A335E"/>
    <w:rsid w:val="002A630A"/>
    <w:rsid w:val="002B32D8"/>
    <w:rsid w:val="002B3D44"/>
    <w:rsid w:val="002B690E"/>
    <w:rsid w:val="002C3014"/>
    <w:rsid w:val="002C5E8B"/>
    <w:rsid w:val="002C5FFF"/>
    <w:rsid w:val="002C647B"/>
    <w:rsid w:val="002D035A"/>
    <w:rsid w:val="002D259C"/>
    <w:rsid w:val="002D406B"/>
    <w:rsid w:val="002D570E"/>
    <w:rsid w:val="002D6453"/>
    <w:rsid w:val="002D7111"/>
    <w:rsid w:val="002D74C0"/>
    <w:rsid w:val="002E39D1"/>
    <w:rsid w:val="002E4926"/>
    <w:rsid w:val="002E52DB"/>
    <w:rsid w:val="002E5489"/>
    <w:rsid w:val="002E6C43"/>
    <w:rsid w:val="002F1397"/>
    <w:rsid w:val="002F20DC"/>
    <w:rsid w:val="002F367E"/>
    <w:rsid w:val="002F3797"/>
    <w:rsid w:val="002F72CF"/>
    <w:rsid w:val="00300EF8"/>
    <w:rsid w:val="00301513"/>
    <w:rsid w:val="0030333E"/>
    <w:rsid w:val="00303BC7"/>
    <w:rsid w:val="00303FB1"/>
    <w:rsid w:val="00304496"/>
    <w:rsid w:val="0030457F"/>
    <w:rsid w:val="00310E42"/>
    <w:rsid w:val="00315190"/>
    <w:rsid w:val="0032221E"/>
    <w:rsid w:val="003240A4"/>
    <w:rsid w:val="0032532C"/>
    <w:rsid w:val="003255AF"/>
    <w:rsid w:val="003271AC"/>
    <w:rsid w:val="00330F56"/>
    <w:rsid w:val="00331A77"/>
    <w:rsid w:val="003338F4"/>
    <w:rsid w:val="0033424E"/>
    <w:rsid w:val="00335A90"/>
    <w:rsid w:val="00340730"/>
    <w:rsid w:val="00340EC4"/>
    <w:rsid w:val="00340FE6"/>
    <w:rsid w:val="0034152F"/>
    <w:rsid w:val="00341CE9"/>
    <w:rsid w:val="00341E58"/>
    <w:rsid w:val="00344561"/>
    <w:rsid w:val="00345A9E"/>
    <w:rsid w:val="00350A07"/>
    <w:rsid w:val="0035290E"/>
    <w:rsid w:val="00352BA5"/>
    <w:rsid w:val="003546B1"/>
    <w:rsid w:val="00354706"/>
    <w:rsid w:val="00356A20"/>
    <w:rsid w:val="00356C40"/>
    <w:rsid w:val="00357FBF"/>
    <w:rsid w:val="00360798"/>
    <w:rsid w:val="003632F2"/>
    <w:rsid w:val="00363FF1"/>
    <w:rsid w:val="00367D4B"/>
    <w:rsid w:val="00370FF6"/>
    <w:rsid w:val="00372284"/>
    <w:rsid w:val="00376576"/>
    <w:rsid w:val="00376A15"/>
    <w:rsid w:val="00377971"/>
    <w:rsid w:val="00382182"/>
    <w:rsid w:val="0038308B"/>
    <w:rsid w:val="00384D7A"/>
    <w:rsid w:val="00387BFD"/>
    <w:rsid w:val="00387D76"/>
    <w:rsid w:val="00390C95"/>
    <w:rsid w:val="0039112E"/>
    <w:rsid w:val="00394213"/>
    <w:rsid w:val="00394458"/>
    <w:rsid w:val="00394D24"/>
    <w:rsid w:val="0039557D"/>
    <w:rsid w:val="0039653E"/>
    <w:rsid w:val="003A0CAA"/>
    <w:rsid w:val="003A1D76"/>
    <w:rsid w:val="003A2B7D"/>
    <w:rsid w:val="003A37D2"/>
    <w:rsid w:val="003A494E"/>
    <w:rsid w:val="003A5A44"/>
    <w:rsid w:val="003A68E5"/>
    <w:rsid w:val="003A76AF"/>
    <w:rsid w:val="003B5021"/>
    <w:rsid w:val="003C0567"/>
    <w:rsid w:val="003C0944"/>
    <w:rsid w:val="003C0C00"/>
    <w:rsid w:val="003C0D9B"/>
    <w:rsid w:val="003C4723"/>
    <w:rsid w:val="003C6240"/>
    <w:rsid w:val="003C6D6E"/>
    <w:rsid w:val="003C73A5"/>
    <w:rsid w:val="003D0AE4"/>
    <w:rsid w:val="003D0CDD"/>
    <w:rsid w:val="003D5696"/>
    <w:rsid w:val="003D6667"/>
    <w:rsid w:val="003D7D1A"/>
    <w:rsid w:val="003E3CE1"/>
    <w:rsid w:val="003E4C27"/>
    <w:rsid w:val="003E55A9"/>
    <w:rsid w:val="003E7A1A"/>
    <w:rsid w:val="003F00E5"/>
    <w:rsid w:val="003F1F62"/>
    <w:rsid w:val="003F29D8"/>
    <w:rsid w:val="003F620C"/>
    <w:rsid w:val="003F6ABE"/>
    <w:rsid w:val="003F6F4A"/>
    <w:rsid w:val="003F7759"/>
    <w:rsid w:val="004005D0"/>
    <w:rsid w:val="00401833"/>
    <w:rsid w:val="00401D96"/>
    <w:rsid w:val="00402741"/>
    <w:rsid w:val="00406BC0"/>
    <w:rsid w:val="00410349"/>
    <w:rsid w:val="00412961"/>
    <w:rsid w:val="00413447"/>
    <w:rsid w:val="00413A19"/>
    <w:rsid w:val="00415860"/>
    <w:rsid w:val="00416F49"/>
    <w:rsid w:val="00417252"/>
    <w:rsid w:val="00420FCE"/>
    <w:rsid w:val="00421B5E"/>
    <w:rsid w:val="00422720"/>
    <w:rsid w:val="00422E57"/>
    <w:rsid w:val="00423629"/>
    <w:rsid w:val="00425132"/>
    <w:rsid w:val="004274AC"/>
    <w:rsid w:val="00431AA8"/>
    <w:rsid w:val="004351FE"/>
    <w:rsid w:val="0043692A"/>
    <w:rsid w:val="0043731C"/>
    <w:rsid w:val="00437838"/>
    <w:rsid w:val="00440404"/>
    <w:rsid w:val="00440A1D"/>
    <w:rsid w:val="00444B28"/>
    <w:rsid w:val="004506DF"/>
    <w:rsid w:val="00450F7F"/>
    <w:rsid w:val="00456DEC"/>
    <w:rsid w:val="00457E42"/>
    <w:rsid w:val="004623F2"/>
    <w:rsid w:val="004627B4"/>
    <w:rsid w:val="00462934"/>
    <w:rsid w:val="00462CC9"/>
    <w:rsid w:val="00462E19"/>
    <w:rsid w:val="00465195"/>
    <w:rsid w:val="0046636B"/>
    <w:rsid w:val="004728EC"/>
    <w:rsid w:val="00474335"/>
    <w:rsid w:val="00475E0C"/>
    <w:rsid w:val="00476D2B"/>
    <w:rsid w:val="004816D2"/>
    <w:rsid w:val="00481D1F"/>
    <w:rsid w:val="00482971"/>
    <w:rsid w:val="0048318C"/>
    <w:rsid w:val="00483B32"/>
    <w:rsid w:val="00483CCB"/>
    <w:rsid w:val="00485E0A"/>
    <w:rsid w:val="004862C2"/>
    <w:rsid w:val="00486B76"/>
    <w:rsid w:val="00487CBC"/>
    <w:rsid w:val="00492764"/>
    <w:rsid w:val="0049329D"/>
    <w:rsid w:val="00494593"/>
    <w:rsid w:val="004A0A52"/>
    <w:rsid w:val="004A0A88"/>
    <w:rsid w:val="004A2AD0"/>
    <w:rsid w:val="004A4F4F"/>
    <w:rsid w:val="004A7DD9"/>
    <w:rsid w:val="004B04C2"/>
    <w:rsid w:val="004B0543"/>
    <w:rsid w:val="004B0AA6"/>
    <w:rsid w:val="004B1C68"/>
    <w:rsid w:val="004B3DF6"/>
    <w:rsid w:val="004B6478"/>
    <w:rsid w:val="004B71A7"/>
    <w:rsid w:val="004C0C51"/>
    <w:rsid w:val="004C10A8"/>
    <w:rsid w:val="004C1AF4"/>
    <w:rsid w:val="004C52F2"/>
    <w:rsid w:val="004C63EC"/>
    <w:rsid w:val="004C71BE"/>
    <w:rsid w:val="004D23F7"/>
    <w:rsid w:val="004D2C3E"/>
    <w:rsid w:val="004D3450"/>
    <w:rsid w:val="004D3AD3"/>
    <w:rsid w:val="004D64CF"/>
    <w:rsid w:val="004D6C2D"/>
    <w:rsid w:val="004E2DF9"/>
    <w:rsid w:val="004E3BE3"/>
    <w:rsid w:val="004E4143"/>
    <w:rsid w:val="004E45BD"/>
    <w:rsid w:val="004E5323"/>
    <w:rsid w:val="004E5B5C"/>
    <w:rsid w:val="004E70D1"/>
    <w:rsid w:val="004E78E3"/>
    <w:rsid w:val="004E7D72"/>
    <w:rsid w:val="004F0154"/>
    <w:rsid w:val="004F124C"/>
    <w:rsid w:val="004F275D"/>
    <w:rsid w:val="004F61B4"/>
    <w:rsid w:val="004F6F6E"/>
    <w:rsid w:val="004F7987"/>
    <w:rsid w:val="004F7B27"/>
    <w:rsid w:val="00500858"/>
    <w:rsid w:val="00503793"/>
    <w:rsid w:val="0050578F"/>
    <w:rsid w:val="00507925"/>
    <w:rsid w:val="00507FA6"/>
    <w:rsid w:val="00515011"/>
    <w:rsid w:val="005150DC"/>
    <w:rsid w:val="00515163"/>
    <w:rsid w:val="00515D78"/>
    <w:rsid w:val="005166B5"/>
    <w:rsid w:val="00516702"/>
    <w:rsid w:val="00521777"/>
    <w:rsid w:val="00522943"/>
    <w:rsid w:val="005232D8"/>
    <w:rsid w:val="005252A6"/>
    <w:rsid w:val="00527169"/>
    <w:rsid w:val="005302AE"/>
    <w:rsid w:val="0053069B"/>
    <w:rsid w:val="0053168D"/>
    <w:rsid w:val="00532A68"/>
    <w:rsid w:val="00532C33"/>
    <w:rsid w:val="00534B0F"/>
    <w:rsid w:val="00540333"/>
    <w:rsid w:val="00540C23"/>
    <w:rsid w:val="00544E44"/>
    <w:rsid w:val="00545CF4"/>
    <w:rsid w:val="00545F35"/>
    <w:rsid w:val="005500C5"/>
    <w:rsid w:val="00550998"/>
    <w:rsid w:val="005524E0"/>
    <w:rsid w:val="00552D3F"/>
    <w:rsid w:val="005533B4"/>
    <w:rsid w:val="00557192"/>
    <w:rsid w:val="005601CD"/>
    <w:rsid w:val="00562E40"/>
    <w:rsid w:val="00563501"/>
    <w:rsid w:val="0056371E"/>
    <w:rsid w:val="00564C86"/>
    <w:rsid w:val="00567144"/>
    <w:rsid w:val="00567C68"/>
    <w:rsid w:val="00570118"/>
    <w:rsid w:val="005703F5"/>
    <w:rsid w:val="005710D1"/>
    <w:rsid w:val="00571EE7"/>
    <w:rsid w:val="00576FFA"/>
    <w:rsid w:val="00577F1A"/>
    <w:rsid w:val="0058016D"/>
    <w:rsid w:val="00580967"/>
    <w:rsid w:val="00582298"/>
    <w:rsid w:val="0058401A"/>
    <w:rsid w:val="005844DB"/>
    <w:rsid w:val="00585CD2"/>
    <w:rsid w:val="00587049"/>
    <w:rsid w:val="0059012E"/>
    <w:rsid w:val="00590B69"/>
    <w:rsid w:val="0059153B"/>
    <w:rsid w:val="00591DB4"/>
    <w:rsid w:val="0059271E"/>
    <w:rsid w:val="005940C7"/>
    <w:rsid w:val="005969BE"/>
    <w:rsid w:val="005A1471"/>
    <w:rsid w:val="005A1540"/>
    <w:rsid w:val="005A2F50"/>
    <w:rsid w:val="005A4F32"/>
    <w:rsid w:val="005A62FD"/>
    <w:rsid w:val="005A6A75"/>
    <w:rsid w:val="005A6C6A"/>
    <w:rsid w:val="005A6DF5"/>
    <w:rsid w:val="005B05CD"/>
    <w:rsid w:val="005B2B3D"/>
    <w:rsid w:val="005B42C2"/>
    <w:rsid w:val="005B6782"/>
    <w:rsid w:val="005B7191"/>
    <w:rsid w:val="005B79D7"/>
    <w:rsid w:val="005C1098"/>
    <w:rsid w:val="005C22FE"/>
    <w:rsid w:val="005C2792"/>
    <w:rsid w:val="005C31D1"/>
    <w:rsid w:val="005C4054"/>
    <w:rsid w:val="005C7DAA"/>
    <w:rsid w:val="005D2502"/>
    <w:rsid w:val="005D396A"/>
    <w:rsid w:val="005D3996"/>
    <w:rsid w:val="005D3BB8"/>
    <w:rsid w:val="005D4453"/>
    <w:rsid w:val="005D454D"/>
    <w:rsid w:val="005D5D88"/>
    <w:rsid w:val="005E0B88"/>
    <w:rsid w:val="005E1BB8"/>
    <w:rsid w:val="005E2063"/>
    <w:rsid w:val="005E7A82"/>
    <w:rsid w:val="005F101A"/>
    <w:rsid w:val="005F13F7"/>
    <w:rsid w:val="005F2E5E"/>
    <w:rsid w:val="005F54DD"/>
    <w:rsid w:val="00604FF4"/>
    <w:rsid w:val="00610240"/>
    <w:rsid w:val="00611765"/>
    <w:rsid w:val="00611C4D"/>
    <w:rsid w:val="0061294B"/>
    <w:rsid w:val="00617773"/>
    <w:rsid w:val="00617B45"/>
    <w:rsid w:val="00620BBF"/>
    <w:rsid w:val="00620C84"/>
    <w:rsid w:val="006252CE"/>
    <w:rsid w:val="00630894"/>
    <w:rsid w:val="00630AB2"/>
    <w:rsid w:val="006317FE"/>
    <w:rsid w:val="006329B7"/>
    <w:rsid w:val="00634590"/>
    <w:rsid w:val="0063515D"/>
    <w:rsid w:val="00636488"/>
    <w:rsid w:val="00636AAD"/>
    <w:rsid w:val="00636D47"/>
    <w:rsid w:val="006422A0"/>
    <w:rsid w:val="00642F9A"/>
    <w:rsid w:val="00644675"/>
    <w:rsid w:val="006446AE"/>
    <w:rsid w:val="00644879"/>
    <w:rsid w:val="00645516"/>
    <w:rsid w:val="0064567E"/>
    <w:rsid w:val="00645A21"/>
    <w:rsid w:val="0064642C"/>
    <w:rsid w:val="00650B13"/>
    <w:rsid w:val="00655036"/>
    <w:rsid w:val="00660F01"/>
    <w:rsid w:val="006618D4"/>
    <w:rsid w:val="00661FCB"/>
    <w:rsid w:val="00663898"/>
    <w:rsid w:val="006644A1"/>
    <w:rsid w:val="00665996"/>
    <w:rsid w:val="00667834"/>
    <w:rsid w:val="00676D0F"/>
    <w:rsid w:val="006815B9"/>
    <w:rsid w:val="006831CF"/>
    <w:rsid w:val="00684F81"/>
    <w:rsid w:val="00686106"/>
    <w:rsid w:val="00687F87"/>
    <w:rsid w:val="006912AE"/>
    <w:rsid w:val="00692FD9"/>
    <w:rsid w:val="00693780"/>
    <w:rsid w:val="006946E6"/>
    <w:rsid w:val="00697802"/>
    <w:rsid w:val="0069781A"/>
    <w:rsid w:val="00697F80"/>
    <w:rsid w:val="006A09CC"/>
    <w:rsid w:val="006A27A9"/>
    <w:rsid w:val="006A4643"/>
    <w:rsid w:val="006A4B07"/>
    <w:rsid w:val="006A51DF"/>
    <w:rsid w:val="006B1786"/>
    <w:rsid w:val="006B326D"/>
    <w:rsid w:val="006B4BED"/>
    <w:rsid w:val="006B6AD1"/>
    <w:rsid w:val="006B6DC8"/>
    <w:rsid w:val="006B7B8C"/>
    <w:rsid w:val="006C2112"/>
    <w:rsid w:val="006C5283"/>
    <w:rsid w:val="006C70AE"/>
    <w:rsid w:val="006C736E"/>
    <w:rsid w:val="006C77AE"/>
    <w:rsid w:val="006D15A7"/>
    <w:rsid w:val="006D2F78"/>
    <w:rsid w:val="006D48C2"/>
    <w:rsid w:val="006D4F35"/>
    <w:rsid w:val="006D5F12"/>
    <w:rsid w:val="006D6762"/>
    <w:rsid w:val="006D6C56"/>
    <w:rsid w:val="006D77ED"/>
    <w:rsid w:val="006E190F"/>
    <w:rsid w:val="006E2A5D"/>
    <w:rsid w:val="006E2E93"/>
    <w:rsid w:val="006E375A"/>
    <w:rsid w:val="006E3FA8"/>
    <w:rsid w:val="006E5306"/>
    <w:rsid w:val="006E7B41"/>
    <w:rsid w:val="006F0E7F"/>
    <w:rsid w:val="006F7AF8"/>
    <w:rsid w:val="00701470"/>
    <w:rsid w:val="00702B30"/>
    <w:rsid w:val="00703202"/>
    <w:rsid w:val="00703F61"/>
    <w:rsid w:val="007048B8"/>
    <w:rsid w:val="007074B2"/>
    <w:rsid w:val="007110E2"/>
    <w:rsid w:val="00712913"/>
    <w:rsid w:val="00713C01"/>
    <w:rsid w:val="00713FCB"/>
    <w:rsid w:val="00715B86"/>
    <w:rsid w:val="007235E6"/>
    <w:rsid w:val="00724855"/>
    <w:rsid w:val="007261CD"/>
    <w:rsid w:val="00726C43"/>
    <w:rsid w:val="00731CB4"/>
    <w:rsid w:val="0073546E"/>
    <w:rsid w:val="0073609D"/>
    <w:rsid w:val="00740045"/>
    <w:rsid w:val="00740F6A"/>
    <w:rsid w:val="007415FE"/>
    <w:rsid w:val="00741927"/>
    <w:rsid w:val="00742EDB"/>
    <w:rsid w:val="007442DA"/>
    <w:rsid w:val="00745C68"/>
    <w:rsid w:val="00746214"/>
    <w:rsid w:val="00746A83"/>
    <w:rsid w:val="007475D4"/>
    <w:rsid w:val="00753138"/>
    <w:rsid w:val="00753254"/>
    <w:rsid w:val="00753299"/>
    <w:rsid w:val="00753AF9"/>
    <w:rsid w:val="00755BCB"/>
    <w:rsid w:val="00756959"/>
    <w:rsid w:val="00756DA5"/>
    <w:rsid w:val="00762B0D"/>
    <w:rsid w:val="007642C5"/>
    <w:rsid w:val="0076465D"/>
    <w:rsid w:val="007658AC"/>
    <w:rsid w:val="0077060C"/>
    <w:rsid w:val="00771504"/>
    <w:rsid w:val="007744E0"/>
    <w:rsid w:val="00774806"/>
    <w:rsid w:val="00775251"/>
    <w:rsid w:val="00775AD2"/>
    <w:rsid w:val="0077647B"/>
    <w:rsid w:val="00777E67"/>
    <w:rsid w:val="007805C4"/>
    <w:rsid w:val="007808C1"/>
    <w:rsid w:val="007818A9"/>
    <w:rsid w:val="007818FF"/>
    <w:rsid w:val="0078294F"/>
    <w:rsid w:val="00784C38"/>
    <w:rsid w:val="00784FD4"/>
    <w:rsid w:val="00786BBD"/>
    <w:rsid w:val="00787CB7"/>
    <w:rsid w:val="00791BB3"/>
    <w:rsid w:val="00794600"/>
    <w:rsid w:val="00795283"/>
    <w:rsid w:val="00797FF8"/>
    <w:rsid w:val="007A05EF"/>
    <w:rsid w:val="007A238A"/>
    <w:rsid w:val="007A417C"/>
    <w:rsid w:val="007A67C8"/>
    <w:rsid w:val="007A7C1D"/>
    <w:rsid w:val="007B0A83"/>
    <w:rsid w:val="007B10AA"/>
    <w:rsid w:val="007B20B0"/>
    <w:rsid w:val="007B2E8C"/>
    <w:rsid w:val="007B4810"/>
    <w:rsid w:val="007B714F"/>
    <w:rsid w:val="007C1EC7"/>
    <w:rsid w:val="007C28BB"/>
    <w:rsid w:val="007C5950"/>
    <w:rsid w:val="007C5AC0"/>
    <w:rsid w:val="007C6FE3"/>
    <w:rsid w:val="007C759C"/>
    <w:rsid w:val="007D2921"/>
    <w:rsid w:val="007D2AB1"/>
    <w:rsid w:val="007D307A"/>
    <w:rsid w:val="007E08B0"/>
    <w:rsid w:val="007E0A38"/>
    <w:rsid w:val="007E1078"/>
    <w:rsid w:val="007E28E7"/>
    <w:rsid w:val="007E530E"/>
    <w:rsid w:val="007F0E1D"/>
    <w:rsid w:val="007F1024"/>
    <w:rsid w:val="007F57BD"/>
    <w:rsid w:val="008039A4"/>
    <w:rsid w:val="0080441F"/>
    <w:rsid w:val="00804E3C"/>
    <w:rsid w:val="008111AB"/>
    <w:rsid w:val="00811B8A"/>
    <w:rsid w:val="008136B1"/>
    <w:rsid w:val="00813E1E"/>
    <w:rsid w:val="00813F2C"/>
    <w:rsid w:val="0081459A"/>
    <w:rsid w:val="00814C76"/>
    <w:rsid w:val="00821427"/>
    <w:rsid w:val="0082201F"/>
    <w:rsid w:val="00822A5F"/>
    <w:rsid w:val="00822D26"/>
    <w:rsid w:val="008236CE"/>
    <w:rsid w:val="008242D0"/>
    <w:rsid w:val="00825653"/>
    <w:rsid w:val="0083099E"/>
    <w:rsid w:val="008326C7"/>
    <w:rsid w:val="00833FAD"/>
    <w:rsid w:val="00834B08"/>
    <w:rsid w:val="00835E99"/>
    <w:rsid w:val="00837198"/>
    <w:rsid w:val="00841E72"/>
    <w:rsid w:val="008424EF"/>
    <w:rsid w:val="008440B7"/>
    <w:rsid w:val="0084443D"/>
    <w:rsid w:val="00844F01"/>
    <w:rsid w:val="008452B1"/>
    <w:rsid w:val="00845AC4"/>
    <w:rsid w:val="00846D30"/>
    <w:rsid w:val="00847938"/>
    <w:rsid w:val="008517F1"/>
    <w:rsid w:val="00852C5F"/>
    <w:rsid w:val="008538ED"/>
    <w:rsid w:val="00856B5C"/>
    <w:rsid w:val="00856C6E"/>
    <w:rsid w:val="008573C0"/>
    <w:rsid w:val="00860B84"/>
    <w:rsid w:val="0086131C"/>
    <w:rsid w:val="00861B48"/>
    <w:rsid w:val="00864F18"/>
    <w:rsid w:val="00866EC3"/>
    <w:rsid w:val="0087167C"/>
    <w:rsid w:val="00871A0B"/>
    <w:rsid w:val="00872219"/>
    <w:rsid w:val="008765BA"/>
    <w:rsid w:val="00880685"/>
    <w:rsid w:val="0088504D"/>
    <w:rsid w:val="00885A08"/>
    <w:rsid w:val="00885CC1"/>
    <w:rsid w:val="00886109"/>
    <w:rsid w:val="00886C45"/>
    <w:rsid w:val="008879D9"/>
    <w:rsid w:val="00890DC0"/>
    <w:rsid w:val="00891107"/>
    <w:rsid w:val="00892715"/>
    <w:rsid w:val="0089446C"/>
    <w:rsid w:val="008961DF"/>
    <w:rsid w:val="008A0759"/>
    <w:rsid w:val="008A0912"/>
    <w:rsid w:val="008A0CFD"/>
    <w:rsid w:val="008A26E9"/>
    <w:rsid w:val="008A2F57"/>
    <w:rsid w:val="008A436F"/>
    <w:rsid w:val="008B3882"/>
    <w:rsid w:val="008B6917"/>
    <w:rsid w:val="008C2676"/>
    <w:rsid w:val="008C2776"/>
    <w:rsid w:val="008C2E4B"/>
    <w:rsid w:val="008C3130"/>
    <w:rsid w:val="008C465F"/>
    <w:rsid w:val="008C64E9"/>
    <w:rsid w:val="008C70EF"/>
    <w:rsid w:val="008D59C5"/>
    <w:rsid w:val="008D5BF8"/>
    <w:rsid w:val="008D6090"/>
    <w:rsid w:val="008D7D55"/>
    <w:rsid w:val="008E0EC1"/>
    <w:rsid w:val="008E213B"/>
    <w:rsid w:val="008E2261"/>
    <w:rsid w:val="008E292F"/>
    <w:rsid w:val="008E30A6"/>
    <w:rsid w:val="008E340D"/>
    <w:rsid w:val="008E34FC"/>
    <w:rsid w:val="008E4DB2"/>
    <w:rsid w:val="008E5E3F"/>
    <w:rsid w:val="008E6AA9"/>
    <w:rsid w:val="008E769F"/>
    <w:rsid w:val="008F01DF"/>
    <w:rsid w:val="008F0AB0"/>
    <w:rsid w:val="008F12BA"/>
    <w:rsid w:val="008F1D0F"/>
    <w:rsid w:val="008F237A"/>
    <w:rsid w:val="008F4AA1"/>
    <w:rsid w:val="008F608C"/>
    <w:rsid w:val="008F6DDC"/>
    <w:rsid w:val="0090051A"/>
    <w:rsid w:val="0090099E"/>
    <w:rsid w:val="00902021"/>
    <w:rsid w:val="009041E3"/>
    <w:rsid w:val="009067AE"/>
    <w:rsid w:val="00911670"/>
    <w:rsid w:val="00915EE1"/>
    <w:rsid w:val="00916836"/>
    <w:rsid w:val="0091740E"/>
    <w:rsid w:val="009175F5"/>
    <w:rsid w:val="00920714"/>
    <w:rsid w:val="00921744"/>
    <w:rsid w:val="0092179D"/>
    <w:rsid w:val="009244C5"/>
    <w:rsid w:val="00930628"/>
    <w:rsid w:val="009316A0"/>
    <w:rsid w:val="00933BEC"/>
    <w:rsid w:val="009352AD"/>
    <w:rsid w:val="00937D19"/>
    <w:rsid w:val="009410C3"/>
    <w:rsid w:val="00941D3C"/>
    <w:rsid w:val="00942C25"/>
    <w:rsid w:val="00950ABF"/>
    <w:rsid w:val="00952917"/>
    <w:rsid w:val="00954817"/>
    <w:rsid w:val="00955736"/>
    <w:rsid w:val="00957DD1"/>
    <w:rsid w:val="009619B3"/>
    <w:rsid w:val="00964130"/>
    <w:rsid w:val="009648A9"/>
    <w:rsid w:val="00965CA0"/>
    <w:rsid w:val="009703BF"/>
    <w:rsid w:val="00970BDE"/>
    <w:rsid w:val="00970FA9"/>
    <w:rsid w:val="00973273"/>
    <w:rsid w:val="00974136"/>
    <w:rsid w:val="00976C3F"/>
    <w:rsid w:val="0097792F"/>
    <w:rsid w:val="00981442"/>
    <w:rsid w:val="00981864"/>
    <w:rsid w:val="00981DE7"/>
    <w:rsid w:val="00983432"/>
    <w:rsid w:val="00983F78"/>
    <w:rsid w:val="00991AB3"/>
    <w:rsid w:val="00991D6A"/>
    <w:rsid w:val="0099210B"/>
    <w:rsid w:val="00993778"/>
    <w:rsid w:val="00997111"/>
    <w:rsid w:val="009A09B4"/>
    <w:rsid w:val="009A16F0"/>
    <w:rsid w:val="009A1B50"/>
    <w:rsid w:val="009A27A1"/>
    <w:rsid w:val="009A488A"/>
    <w:rsid w:val="009A58F0"/>
    <w:rsid w:val="009B156F"/>
    <w:rsid w:val="009B313C"/>
    <w:rsid w:val="009B6D3A"/>
    <w:rsid w:val="009C0B23"/>
    <w:rsid w:val="009C0B52"/>
    <w:rsid w:val="009C12AB"/>
    <w:rsid w:val="009C7E79"/>
    <w:rsid w:val="009D0494"/>
    <w:rsid w:val="009D17C6"/>
    <w:rsid w:val="009D2247"/>
    <w:rsid w:val="009D235E"/>
    <w:rsid w:val="009D2AF2"/>
    <w:rsid w:val="009D33BC"/>
    <w:rsid w:val="009E03FF"/>
    <w:rsid w:val="009E0B4D"/>
    <w:rsid w:val="009E10B9"/>
    <w:rsid w:val="009E457E"/>
    <w:rsid w:val="009E4CB9"/>
    <w:rsid w:val="009E641D"/>
    <w:rsid w:val="009E7CA1"/>
    <w:rsid w:val="009F2AA1"/>
    <w:rsid w:val="009F3B33"/>
    <w:rsid w:val="009F74AC"/>
    <w:rsid w:val="009F7BF2"/>
    <w:rsid w:val="00A00577"/>
    <w:rsid w:val="00A00ADA"/>
    <w:rsid w:val="00A042DF"/>
    <w:rsid w:val="00A055D6"/>
    <w:rsid w:val="00A0710B"/>
    <w:rsid w:val="00A11A89"/>
    <w:rsid w:val="00A11F20"/>
    <w:rsid w:val="00A12625"/>
    <w:rsid w:val="00A12894"/>
    <w:rsid w:val="00A14758"/>
    <w:rsid w:val="00A202D6"/>
    <w:rsid w:val="00A20CDC"/>
    <w:rsid w:val="00A22494"/>
    <w:rsid w:val="00A23194"/>
    <w:rsid w:val="00A23CF9"/>
    <w:rsid w:val="00A240CE"/>
    <w:rsid w:val="00A24925"/>
    <w:rsid w:val="00A30535"/>
    <w:rsid w:val="00A32A32"/>
    <w:rsid w:val="00A33F0D"/>
    <w:rsid w:val="00A41C25"/>
    <w:rsid w:val="00A42C04"/>
    <w:rsid w:val="00A43586"/>
    <w:rsid w:val="00A442C7"/>
    <w:rsid w:val="00A44540"/>
    <w:rsid w:val="00A44C1B"/>
    <w:rsid w:val="00A46421"/>
    <w:rsid w:val="00A46DC7"/>
    <w:rsid w:val="00A47742"/>
    <w:rsid w:val="00A50B55"/>
    <w:rsid w:val="00A52DA3"/>
    <w:rsid w:val="00A5770D"/>
    <w:rsid w:val="00A62AC9"/>
    <w:rsid w:val="00A62E52"/>
    <w:rsid w:val="00A63849"/>
    <w:rsid w:val="00A64933"/>
    <w:rsid w:val="00A6600B"/>
    <w:rsid w:val="00A701BA"/>
    <w:rsid w:val="00A71B4F"/>
    <w:rsid w:val="00A73279"/>
    <w:rsid w:val="00A742A4"/>
    <w:rsid w:val="00A7640A"/>
    <w:rsid w:val="00A83DB1"/>
    <w:rsid w:val="00A84554"/>
    <w:rsid w:val="00A851E9"/>
    <w:rsid w:val="00A85BE0"/>
    <w:rsid w:val="00A87658"/>
    <w:rsid w:val="00A87D93"/>
    <w:rsid w:val="00A90078"/>
    <w:rsid w:val="00A9152B"/>
    <w:rsid w:val="00A9471E"/>
    <w:rsid w:val="00A94FBA"/>
    <w:rsid w:val="00A9519B"/>
    <w:rsid w:val="00A9549D"/>
    <w:rsid w:val="00AA06DB"/>
    <w:rsid w:val="00AA0F61"/>
    <w:rsid w:val="00AA1567"/>
    <w:rsid w:val="00AA300D"/>
    <w:rsid w:val="00AA3C32"/>
    <w:rsid w:val="00AA407D"/>
    <w:rsid w:val="00AA4D5D"/>
    <w:rsid w:val="00AA5DA9"/>
    <w:rsid w:val="00AB20B4"/>
    <w:rsid w:val="00AB33D4"/>
    <w:rsid w:val="00AB34A7"/>
    <w:rsid w:val="00AB3711"/>
    <w:rsid w:val="00AB3B6A"/>
    <w:rsid w:val="00AB7F3E"/>
    <w:rsid w:val="00AC25BB"/>
    <w:rsid w:val="00AC3038"/>
    <w:rsid w:val="00AC3834"/>
    <w:rsid w:val="00AC3934"/>
    <w:rsid w:val="00AC4779"/>
    <w:rsid w:val="00AC642E"/>
    <w:rsid w:val="00AC6F8D"/>
    <w:rsid w:val="00AC7F61"/>
    <w:rsid w:val="00AD09BE"/>
    <w:rsid w:val="00AD30AE"/>
    <w:rsid w:val="00AD66E3"/>
    <w:rsid w:val="00AE0958"/>
    <w:rsid w:val="00AE124C"/>
    <w:rsid w:val="00AE1AEF"/>
    <w:rsid w:val="00AE241E"/>
    <w:rsid w:val="00AE5487"/>
    <w:rsid w:val="00AE7485"/>
    <w:rsid w:val="00AF063E"/>
    <w:rsid w:val="00AF12AE"/>
    <w:rsid w:val="00AF246B"/>
    <w:rsid w:val="00AF36CF"/>
    <w:rsid w:val="00AF40B0"/>
    <w:rsid w:val="00AF599A"/>
    <w:rsid w:val="00AF5F82"/>
    <w:rsid w:val="00B00F45"/>
    <w:rsid w:val="00B0197E"/>
    <w:rsid w:val="00B01C9C"/>
    <w:rsid w:val="00B0414B"/>
    <w:rsid w:val="00B06350"/>
    <w:rsid w:val="00B06E45"/>
    <w:rsid w:val="00B116C9"/>
    <w:rsid w:val="00B11DC7"/>
    <w:rsid w:val="00B16B32"/>
    <w:rsid w:val="00B219DC"/>
    <w:rsid w:val="00B23040"/>
    <w:rsid w:val="00B24A04"/>
    <w:rsid w:val="00B33239"/>
    <w:rsid w:val="00B340D0"/>
    <w:rsid w:val="00B3453F"/>
    <w:rsid w:val="00B366B9"/>
    <w:rsid w:val="00B36A24"/>
    <w:rsid w:val="00B373DE"/>
    <w:rsid w:val="00B407F8"/>
    <w:rsid w:val="00B40FB4"/>
    <w:rsid w:val="00B41C12"/>
    <w:rsid w:val="00B44F07"/>
    <w:rsid w:val="00B479D4"/>
    <w:rsid w:val="00B52AEA"/>
    <w:rsid w:val="00B56C9C"/>
    <w:rsid w:val="00B56ECB"/>
    <w:rsid w:val="00B574F5"/>
    <w:rsid w:val="00B60EDD"/>
    <w:rsid w:val="00B61473"/>
    <w:rsid w:val="00B617C4"/>
    <w:rsid w:val="00B6322E"/>
    <w:rsid w:val="00B63947"/>
    <w:rsid w:val="00B665D0"/>
    <w:rsid w:val="00B6668B"/>
    <w:rsid w:val="00B736DD"/>
    <w:rsid w:val="00B74468"/>
    <w:rsid w:val="00B75656"/>
    <w:rsid w:val="00B76483"/>
    <w:rsid w:val="00B76E4D"/>
    <w:rsid w:val="00B804B3"/>
    <w:rsid w:val="00B82782"/>
    <w:rsid w:val="00B83631"/>
    <w:rsid w:val="00B84A3F"/>
    <w:rsid w:val="00B90972"/>
    <w:rsid w:val="00B9314A"/>
    <w:rsid w:val="00B94615"/>
    <w:rsid w:val="00B94D36"/>
    <w:rsid w:val="00B95E9B"/>
    <w:rsid w:val="00B963BD"/>
    <w:rsid w:val="00BA1B86"/>
    <w:rsid w:val="00BA2BE0"/>
    <w:rsid w:val="00BA3463"/>
    <w:rsid w:val="00BA4DD6"/>
    <w:rsid w:val="00BA4E07"/>
    <w:rsid w:val="00BA50B0"/>
    <w:rsid w:val="00BA53FC"/>
    <w:rsid w:val="00BA6AAE"/>
    <w:rsid w:val="00BA6F7F"/>
    <w:rsid w:val="00BA75DE"/>
    <w:rsid w:val="00BB2D96"/>
    <w:rsid w:val="00BB3582"/>
    <w:rsid w:val="00BB5D17"/>
    <w:rsid w:val="00BB6552"/>
    <w:rsid w:val="00BB6F2E"/>
    <w:rsid w:val="00BC03B7"/>
    <w:rsid w:val="00BC0976"/>
    <w:rsid w:val="00BC343C"/>
    <w:rsid w:val="00BC3B7C"/>
    <w:rsid w:val="00BC4189"/>
    <w:rsid w:val="00BC43B6"/>
    <w:rsid w:val="00BC7915"/>
    <w:rsid w:val="00BD32EA"/>
    <w:rsid w:val="00BD7482"/>
    <w:rsid w:val="00BE3EA0"/>
    <w:rsid w:val="00BE5490"/>
    <w:rsid w:val="00BE60D8"/>
    <w:rsid w:val="00BE644B"/>
    <w:rsid w:val="00BE6BCB"/>
    <w:rsid w:val="00BE717D"/>
    <w:rsid w:val="00BE778A"/>
    <w:rsid w:val="00BE7AA4"/>
    <w:rsid w:val="00BE7C2C"/>
    <w:rsid w:val="00BF07F4"/>
    <w:rsid w:val="00BF0882"/>
    <w:rsid w:val="00BF0FA3"/>
    <w:rsid w:val="00BF2C46"/>
    <w:rsid w:val="00BF3FF3"/>
    <w:rsid w:val="00BF465D"/>
    <w:rsid w:val="00BF536B"/>
    <w:rsid w:val="00C00676"/>
    <w:rsid w:val="00C0122A"/>
    <w:rsid w:val="00C01FBD"/>
    <w:rsid w:val="00C03705"/>
    <w:rsid w:val="00C052AC"/>
    <w:rsid w:val="00C07A02"/>
    <w:rsid w:val="00C10454"/>
    <w:rsid w:val="00C109EC"/>
    <w:rsid w:val="00C10AE1"/>
    <w:rsid w:val="00C11B71"/>
    <w:rsid w:val="00C11DF5"/>
    <w:rsid w:val="00C1273C"/>
    <w:rsid w:val="00C13C8A"/>
    <w:rsid w:val="00C146DF"/>
    <w:rsid w:val="00C16650"/>
    <w:rsid w:val="00C16B41"/>
    <w:rsid w:val="00C206BC"/>
    <w:rsid w:val="00C20FF9"/>
    <w:rsid w:val="00C22F30"/>
    <w:rsid w:val="00C24029"/>
    <w:rsid w:val="00C24186"/>
    <w:rsid w:val="00C25183"/>
    <w:rsid w:val="00C259F8"/>
    <w:rsid w:val="00C31D3F"/>
    <w:rsid w:val="00C335D6"/>
    <w:rsid w:val="00C33A1A"/>
    <w:rsid w:val="00C33FC3"/>
    <w:rsid w:val="00C34C3D"/>
    <w:rsid w:val="00C41CC8"/>
    <w:rsid w:val="00C44A14"/>
    <w:rsid w:val="00C44CDD"/>
    <w:rsid w:val="00C5072C"/>
    <w:rsid w:val="00C51612"/>
    <w:rsid w:val="00C51867"/>
    <w:rsid w:val="00C52F13"/>
    <w:rsid w:val="00C533B2"/>
    <w:rsid w:val="00C54B0B"/>
    <w:rsid w:val="00C54CDD"/>
    <w:rsid w:val="00C558AB"/>
    <w:rsid w:val="00C56618"/>
    <w:rsid w:val="00C61B31"/>
    <w:rsid w:val="00C62E6D"/>
    <w:rsid w:val="00C64DF5"/>
    <w:rsid w:val="00C64E2F"/>
    <w:rsid w:val="00C65982"/>
    <w:rsid w:val="00C6783B"/>
    <w:rsid w:val="00C76B86"/>
    <w:rsid w:val="00C77889"/>
    <w:rsid w:val="00C77BD9"/>
    <w:rsid w:val="00C84AD2"/>
    <w:rsid w:val="00C85048"/>
    <w:rsid w:val="00C858C6"/>
    <w:rsid w:val="00C86A6C"/>
    <w:rsid w:val="00C872B6"/>
    <w:rsid w:val="00C91F6B"/>
    <w:rsid w:val="00C954F9"/>
    <w:rsid w:val="00C95D9F"/>
    <w:rsid w:val="00C9618D"/>
    <w:rsid w:val="00CA568D"/>
    <w:rsid w:val="00CA5BA7"/>
    <w:rsid w:val="00CA721E"/>
    <w:rsid w:val="00CB0762"/>
    <w:rsid w:val="00CB2A79"/>
    <w:rsid w:val="00CB3368"/>
    <w:rsid w:val="00CB368D"/>
    <w:rsid w:val="00CB4DF3"/>
    <w:rsid w:val="00CB5044"/>
    <w:rsid w:val="00CB522A"/>
    <w:rsid w:val="00CB668D"/>
    <w:rsid w:val="00CB7D8A"/>
    <w:rsid w:val="00CC01E3"/>
    <w:rsid w:val="00CC260E"/>
    <w:rsid w:val="00CC3CA5"/>
    <w:rsid w:val="00CD2939"/>
    <w:rsid w:val="00CD3C80"/>
    <w:rsid w:val="00CD4DA0"/>
    <w:rsid w:val="00CD771A"/>
    <w:rsid w:val="00CE0223"/>
    <w:rsid w:val="00CE0F41"/>
    <w:rsid w:val="00CE1BE3"/>
    <w:rsid w:val="00CE35AD"/>
    <w:rsid w:val="00CE3A74"/>
    <w:rsid w:val="00CE7EE2"/>
    <w:rsid w:val="00CF309E"/>
    <w:rsid w:val="00CF56E3"/>
    <w:rsid w:val="00CF595F"/>
    <w:rsid w:val="00CF61AC"/>
    <w:rsid w:val="00CF6B0E"/>
    <w:rsid w:val="00D0018B"/>
    <w:rsid w:val="00D0054D"/>
    <w:rsid w:val="00D01204"/>
    <w:rsid w:val="00D019EB"/>
    <w:rsid w:val="00D02DA6"/>
    <w:rsid w:val="00D0393B"/>
    <w:rsid w:val="00D04721"/>
    <w:rsid w:val="00D050AA"/>
    <w:rsid w:val="00D051C8"/>
    <w:rsid w:val="00D05A0F"/>
    <w:rsid w:val="00D070BD"/>
    <w:rsid w:val="00D07E22"/>
    <w:rsid w:val="00D11542"/>
    <w:rsid w:val="00D12782"/>
    <w:rsid w:val="00D14149"/>
    <w:rsid w:val="00D21BC3"/>
    <w:rsid w:val="00D23CD7"/>
    <w:rsid w:val="00D2492B"/>
    <w:rsid w:val="00D26EE5"/>
    <w:rsid w:val="00D2780E"/>
    <w:rsid w:val="00D27E5E"/>
    <w:rsid w:val="00D32C93"/>
    <w:rsid w:val="00D35C88"/>
    <w:rsid w:val="00D35D81"/>
    <w:rsid w:val="00D35E39"/>
    <w:rsid w:val="00D365B9"/>
    <w:rsid w:val="00D37C8C"/>
    <w:rsid w:val="00D43535"/>
    <w:rsid w:val="00D43A22"/>
    <w:rsid w:val="00D43CFD"/>
    <w:rsid w:val="00D440E5"/>
    <w:rsid w:val="00D44838"/>
    <w:rsid w:val="00D44AE4"/>
    <w:rsid w:val="00D45B58"/>
    <w:rsid w:val="00D511A9"/>
    <w:rsid w:val="00D5143D"/>
    <w:rsid w:val="00D544AD"/>
    <w:rsid w:val="00D5497C"/>
    <w:rsid w:val="00D561E4"/>
    <w:rsid w:val="00D61983"/>
    <w:rsid w:val="00D62FE6"/>
    <w:rsid w:val="00D648ED"/>
    <w:rsid w:val="00D64AED"/>
    <w:rsid w:val="00D65DA0"/>
    <w:rsid w:val="00D70D90"/>
    <w:rsid w:val="00D71764"/>
    <w:rsid w:val="00D724B4"/>
    <w:rsid w:val="00D80549"/>
    <w:rsid w:val="00D816B8"/>
    <w:rsid w:val="00D84E4A"/>
    <w:rsid w:val="00D87614"/>
    <w:rsid w:val="00D87B47"/>
    <w:rsid w:val="00D87DE6"/>
    <w:rsid w:val="00D93E99"/>
    <w:rsid w:val="00D94605"/>
    <w:rsid w:val="00D950DF"/>
    <w:rsid w:val="00D9688B"/>
    <w:rsid w:val="00D973D7"/>
    <w:rsid w:val="00DA2A45"/>
    <w:rsid w:val="00DA46FD"/>
    <w:rsid w:val="00DA577F"/>
    <w:rsid w:val="00DA79FA"/>
    <w:rsid w:val="00DB41DF"/>
    <w:rsid w:val="00DB515B"/>
    <w:rsid w:val="00DB730A"/>
    <w:rsid w:val="00DB775F"/>
    <w:rsid w:val="00DC08EE"/>
    <w:rsid w:val="00DC2891"/>
    <w:rsid w:val="00DC6908"/>
    <w:rsid w:val="00DC6AC0"/>
    <w:rsid w:val="00DC6E41"/>
    <w:rsid w:val="00DC72E7"/>
    <w:rsid w:val="00DD1263"/>
    <w:rsid w:val="00DD1CDE"/>
    <w:rsid w:val="00DD2FCB"/>
    <w:rsid w:val="00DD71B0"/>
    <w:rsid w:val="00DE1592"/>
    <w:rsid w:val="00DE2330"/>
    <w:rsid w:val="00DE786C"/>
    <w:rsid w:val="00DF2D7E"/>
    <w:rsid w:val="00DF2E5A"/>
    <w:rsid w:val="00DF52B9"/>
    <w:rsid w:val="00DF5F2D"/>
    <w:rsid w:val="00E011D9"/>
    <w:rsid w:val="00E0124B"/>
    <w:rsid w:val="00E02B95"/>
    <w:rsid w:val="00E04791"/>
    <w:rsid w:val="00E04B68"/>
    <w:rsid w:val="00E057A0"/>
    <w:rsid w:val="00E07009"/>
    <w:rsid w:val="00E1040C"/>
    <w:rsid w:val="00E10E00"/>
    <w:rsid w:val="00E11435"/>
    <w:rsid w:val="00E16D4A"/>
    <w:rsid w:val="00E224F4"/>
    <w:rsid w:val="00E24E7C"/>
    <w:rsid w:val="00E25372"/>
    <w:rsid w:val="00E260A2"/>
    <w:rsid w:val="00E27318"/>
    <w:rsid w:val="00E27605"/>
    <w:rsid w:val="00E32269"/>
    <w:rsid w:val="00E37629"/>
    <w:rsid w:val="00E4100F"/>
    <w:rsid w:val="00E41D8C"/>
    <w:rsid w:val="00E41EE2"/>
    <w:rsid w:val="00E426CA"/>
    <w:rsid w:val="00E4283B"/>
    <w:rsid w:val="00E42BB6"/>
    <w:rsid w:val="00E5085F"/>
    <w:rsid w:val="00E51CA5"/>
    <w:rsid w:val="00E5324F"/>
    <w:rsid w:val="00E549F1"/>
    <w:rsid w:val="00E549F8"/>
    <w:rsid w:val="00E56C6B"/>
    <w:rsid w:val="00E630AD"/>
    <w:rsid w:val="00E66320"/>
    <w:rsid w:val="00E66665"/>
    <w:rsid w:val="00E666B9"/>
    <w:rsid w:val="00E7389C"/>
    <w:rsid w:val="00E73E5B"/>
    <w:rsid w:val="00E75183"/>
    <w:rsid w:val="00E75E02"/>
    <w:rsid w:val="00E75F48"/>
    <w:rsid w:val="00E760A1"/>
    <w:rsid w:val="00E77180"/>
    <w:rsid w:val="00E808FF"/>
    <w:rsid w:val="00E80B29"/>
    <w:rsid w:val="00E8397E"/>
    <w:rsid w:val="00E84933"/>
    <w:rsid w:val="00E85C3E"/>
    <w:rsid w:val="00E85EE2"/>
    <w:rsid w:val="00E86508"/>
    <w:rsid w:val="00E86755"/>
    <w:rsid w:val="00E87762"/>
    <w:rsid w:val="00E8799C"/>
    <w:rsid w:val="00E904AB"/>
    <w:rsid w:val="00E90F46"/>
    <w:rsid w:val="00E922B0"/>
    <w:rsid w:val="00E9438B"/>
    <w:rsid w:val="00EA2A50"/>
    <w:rsid w:val="00EA3566"/>
    <w:rsid w:val="00EA4EC2"/>
    <w:rsid w:val="00EA5150"/>
    <w:rsid w:val="00EA674F"/>
    <w:rsid w:val="00EB4BB1"/>
    <w:rsid w:val="00EB53EE"/>
    <w:rsid w:val="00EB6C9D"/>
    <w:rsid w:val="00EB72CD"/>
    <w:rsid w:val="00EB7508"/>
    <w:rsid w:val="00EB77EC"/>
    <w:rsid w:val="00EC079A"/>
    <w:rsid w:val="00EC08B7"/>
    <w:rsid w:val="00EC12FD"/>
    <w:rsid w:val="00EC45C2"/>
    <w:rsid w:val="00EC546C"/>
    <w:rsid w:val="00EC60C0"/>
    <w:rsid w:val="00ED0243"/>
    <w:rsid w:val="00ED03A8"/>
    <w:rsid w:val="00ED0E40"/>
    <w:rsid w:val="00ED257A"/>
    <w:rsid w:val="00ED2DA8"/>
    <w:rsid w:val="00ED38AC"/>
    <w:rsid w:val="00ED5742"/>
    <w:rsid w:val="00ED6045"/>
    <w:rsid w:val="00ED6602"/>
    <w:rsid w:val="00ED691B"/>
    <w:rsid w:val="00ED7163"/>
    <w:rsid w:val="00ED71FE"/>
    <w:rsid w:val="00ED76DE"/>
    <w:rsid w:val="00EE2E49"/>
    <w:rsid w:val="00EE2EAF"/>
    <w:rsid w:val="00EE3525"/>
    <w:rsid w:val="00EE3A6D"/>
    <w:rsid w:val="00EF1A4E"/>
    <w:rsid w:val="00EF30F4"/>
    <w:rsid w:val="00EF3512"/>
    <w:rsid w:val="00EF4166"/>
    <w:rsid w:val="00EF4437"/>
    <w:rsid w:val="00EF5782"/>
    <w:rsid w:val="00EF6953"/>
    <w:rsid w:val="00EF75F4"/>
    <w:rsid w:val="00F01B3D"/>
    <w:rsid w:val="00F02C5D"/>
    <w:rsid w:val="00F03469"/>
    <w:rsid w:val="00F036B5"/>
    <w:rsid w:val="00F05805"/>
    <w:rsid w:val="00F06F99"/>
    <w:rsid w:val="00F0728B"/>
    <w:rsid w:val="00F1159E"/>
    <w:rsid w:val="00F13311"/>
    <w:rsid w:val="00F136AA"/>
    <w:rsid w:val="00F13860"/>
    <w:rsid w:val="00F13A1C"/>
    <w:rsid w:val="00F15DD3"/>
    <w:rsid w:val="00F201C9"/>
    <w:rsid w:val="00F232B2"/>
    <w:rsid w:val="00F2457A"/>
    <w:rsid w:val="00F24950"/>
    <w:rsid w:val="00F2523A"/>
    <w:rsid w:val="00F27B78"/>
    <w:rsid w:val="00F27EC2"/>
    <w:rsid w:val="00F309F1"/>
    <w:rsid w:val="00F30B6C"/>
    <w:rsid w:val="00F31A78"/>
    <w:rsid w:val="00F3530B"/>
    <w:rsid w:val="00F37B12"/>
    <w:rsid w:val="00F405BE"/>
    <w:rsid w:val="00F40646"/>
    <w:rsid w:val="00F42FCA"/>
    <w:rsid w:val="00F44994"/>
    <w:rsid w:val="00F50AF4"/>
    <w:rsid w:val="00F53830"/>
    <w:rsid w:val="00F53CFA"/>
    <w:rsid w:val="00F561EE"/>
    <w:rsid w:val="00F628B1"/>
    <w:rsid w:val="00F62F62"/>
    <w:rsid w:val="00F63955"/>
    <w:rsid w:val="00F650B6"/>
    <w:rsid w:val="00F65791"/>
    <w:rsid w:val="00F67E6F"/>
    <w:rsid w:val="00F7158A"/>
    <w:rsid w:val="00F72CB4"/>
    <w:rsid w:val="00F74C2D"/>
    <w:rsid w:val="00F755BC"/>
    <w:rsid w:val="00F76FE2"/>
    <w:rsid w:val="00F80C97"/>
    <w:rsid w:val="00F81ECB"/>
    <w:rsid w:val="00F858E8"/>
    <w:rsid w:val="00F871F4"/>
    <w:rsid w:val="00F911F7"/>
    <w:rsid w:val="00F92605"/>
    <w:rsid w:val="00F92B0F"/>
    <w:rsid w:val="00F933DC"/>
    <w:rsid w:val="00F93EC1"/>
    <w:rsid w:val="00F94AF6"/>
    <w:rsid w:val="00F95657"/>
    <w:rsid w:val="00F972F2"/>
    <w:rsid w:val="00FA0801"/>
    <w:rsid w:val="00FA0FA4"/>
    <w:rsid w:val="00FA44EB"/>
    <w:rsid w:val="00FA564A"/>
    <w:rsid w:val="00FA57B0"/>
    <w:rsid w:val="00FA6B55"/>
    <w:rsid w:val="00FB5F14"/>
    <w:rsid w:val="00FB66A1"/>
    <w:rsid w:val="00FB6889"/>
    <w:rsid w:val="00FB741C"/>
    <w:rsid w:val="00FB7A2A"/>
    <w:rsid w:val="00FC0407"/>
    <w:rsid w:val="00FC4EBB"/>
    <w:rsid w:val="00FC5C50"/>
    <w:rsid w:val="00FC6D56"/>
    <w:rsid w:val="00FC704D"/>
    <w:rsid w:val="00FC736A"/>
    <w:rsid w:val="00FC75C8"/>
    <w:rsid w:val="00FD01B8"/>
    <w:rsid w:val="00FD205D"/>
    <w:rsid w:val="00FD2666"/>
    <w:rsid w:val="00FD27BA"/>
    <w:rsid w:val="00FD3FAA"/>
    <w:rsid w:val="00FD42A3"/>
    <w:rsid w:val="00FD505F"/>
    <w:rsid w:val="00FD758B"/>
    <w:rsid w:val="00FD7AE6"/>
    <w:rsid w:val="00FE0C87"/>
    <w:rsid w:val="00FE0E6C"/>
    <w:rsid w:val="00FE4D08"/>
    <w:rsid w:val="00FE66D2"/>
    <w:rsid w:val="00FE753B"/>
    <w:rsid w:val="00FF0776"/>
    <w:rsid w:val="00FF1EEC"/>
    <w:rsid w:val="00FF2BD7"/>
    <w:rsid w:val="00FF33F5"/>
    <w:rsid w:val="00FF5341"/>
    <w:rsid w:val="01577D7D"/>
    <w:rsid w:val="01DE5F2F"/>
    <w:rsid w:val="01F31849"/>
    <w:rsid w:val="01FE4693"/>
    <w:rsid w:val="0206739D"/>
    <w:rsid w:val="02640881"/>
    <w:rsid w:val="038D3A30"/>
    <w:rsid w:val="039E40F4"/>
    <w:rsid w:val="03A46AE2"/>
    <w:rsid w:val="03DD2309"/>
    <w:rsid w:val="042B28FA"/>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4058C1"/>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AB7DDB"/>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3F330A5"/>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5148A3"/>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5C50"/>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DCB7DDB"/>
    <w:rsid w:val="4E1C1049"/>
    <w:rsid w:val="4FF26AE2"/>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164113"/>
    <w:rsid w:val="5727092E"/>
    <w:rsid w:val="57963469"/>
    <w:rsid w:val="57FE216B"/>
    <w:rsid w:val="58081002"/>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B528C2"/>
    <w:rsid w:val="5FC0786E"/>
    <w:rsid w:val="602B48EC"/>
    <w:rsid w:val="61D568A0"/>
    <w:rsid w:val="6249464B"/>
    <w:rsid w:val="629E3A7E"/>
    <w:rsid w:val="62C05D17"/>
    <w:rsid w:val="63211531"/>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EDE6FCD"/>
    <w:rsid w:val="6F2711A9"/>
    <w:rsid w:val="6F472D92"/>
    <w:rsid w:val="6F71476C"/>
    <w:rsid w:val="6FA746B2"/>
    <w:rsid w:val="70144EAD"/>
    <w:rsid w:val="703C5FD3"/>
    <w:rsid w:val="70663A0C"/>
    <w:rsid w:val="70F547D2"/>
    <w:rsid w:val="719C582B"/>
    <w:rsid w:val="722E6668"/>
    <w:rsid w:val="729E517B"/>
    <w:rsid w:val="72FA6E99"/>
    <w:rsid w:val="73392ABC"/>
    <w:rsid w:val="733C0B01"/>
    <w:rsid w:val="733D728C"/>
    <w:rsid w:val="7527635A"/>
    <w:rsid w:val="755E7C6D"/>
    <w:rsid w:val="75896E70"/>
    <w:rsid w:val="767B27B0"/>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仿宋" w:hAnsi="Tahom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35C88"/>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D35C88"/>
    <w:pPr>
      <w:keepNext/>
      <w:keepLines/>
      <w:spacing w:line="576" w:lineRule="auto"/>
      <w:outlineLvl w:val="0"/>
    </w:pPr>
    <w:rPr>
      <w:b/>
      <w:kern w:val="44"/>
      <w:sz w:val="44"/>
    </w:rPr>
  </w:style>
  <w:style w:type="paragraph" w:styleId="2">
    <w:name w:val="heading 2"/>
    <w:basedOn w:val="a"/>
    <w:next w:val="a"/>
    <w:link w:val="2Char"/>
    <w:uiPriority w:val="9"/>
    <w:unhideWhenUsed/>
    <w:qFormat/>
    <w:rsid w:val="00D35C88"/>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D35C88"/>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D35C88"/>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D35C88"/>
    <w:pPr>
      <w:ind w:firstLineChars="100" w:firstLine="420"/>
    </w:pPr>
  </w:style>
  <w:style w:type="paragraph" w:styleId="a5">
    <w:name w:val="Body Text"/>
    <w:basedOn w:val="a"/>
    <w:uiPriority w:val="99"/>
    <w:unhideWhenUsed/>
    <w:qFormat/>
    <w:rsid w:val="00D35C88"/>
  </w:style>
  <w:style w:type="paragraph" w:styleId="a6">
    <w:name w:val="Normal Indent"/>
    <w:basedOn w:val="a"/>
    <w:qFormat/>
    <w:rsid w:val="00D35C88"/>
    <w:pPr>
      <w:ind w:firstLine="425"/>
    </w:pPr>
    <w:rPr>
      <w:rFonts w:ascii="Times New Roman" w:eastAsia="宋体" w:hAnsi="Times New Roman" w:cs="Times New Roman"/>
      <w:szCs w:val="20"/>
    </w:rPr>
  </w:style>
  <w:style w:type="paragraph" w:styleId="a7">
    <w:name w:val="caption"/>
    <w:basedOn w:val="a"/>
    <w:next w:val="a"/>
    <w:qFormat/>
    <w:rsid w:val="00D35C88"/>
    <w:rPr>
      <w:rFonts w:ascii="Arial" w:eastAsia="黑体" w:hAnsi="Arial" w:cs="Arial"/>
      <w:sz w:val="20"/>
      <w:szCs w:val="20"/>
    </w:rPr>
  </w:style>
  <w:style w:type="paragraph" w:styleId="a8">
    <w:name w:val="Plain Text"/>
    <w:basedOn w:val="a"/>
    <w:link w:val="Char0"/>
    <w:qFormat/>
    <w:rsid w:val="00D35C88"/>
    <w:rPr>
      <w:rFonts w:eastAsia="宋体"/>
      <w:sz w:val="24"/>
    </w:rPr>
  </w:style>
  <w:style w:type="paragraph" w:styleId="a9">
    <w:name w:val="Date"/>
    <w:basedOn w:val="a"/>
    <w:next w:val="a"/>
    <w:link w:val="Char1"/>
    <w:uiPriority w:val="99"/>
    <w:unhideWhenUsed/>
    <w:qFormat/>
    <w:rsid w:val="00D35C88"/>
    <w:pPr>
      <w:ind w:leftChars="2500" w:left="100"/>
    </w:pPr>
  </w:style>
  <w:style w:type="paragraph" w:styleId="aa">
    <w:name w:val="Balloon Text"/>
    <w:basedOn w:val="a"/>
    <w:link w:val="Char2"/>
    <w:uiPriority w:val="99"/>
    <w:semiHidden/>
    <w:unhideWhenUsed/>
    <w:qFormat/>
    <w:rsid w:val="00D35C88"/>
    <w:rPr>
      <w:sz w:val="18"/>
      <w:szCs w:val="18"/>
    </w:rPr>
  </w:style>
  <w:style w:type="paragraph" w:styleId="ab">
    <w:name w:val="footer"/>
    <w:basedOn w:val="a"/>
    <w:link w:val="Char3"/>
    <w:uiPriority w:val="99"/>
    <w:unhideWhenUsed/>
    <w:qFormat/>
    <w:rsid w:val="00D35C88"/>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D35C88"/>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D35C88"/>
    <w:rPr>
      <w:rFonts w:ascii="Calibri" w:eastAsia="宋体" w:hAnsi="Calibri" w:cs="Times New Roman"/>
      <w:sz w:val="24"/>
      <w:szCs w:val="24"/>
    </w:rPr>
  </w:style>
  <w:style w:type="character" w:styleId="ae">
    <w:name w:val="Strong"/>
    <w:basedOn w:val="a1"/>
    <w:uiPriority w:val="22"/>
    <w:qFormat/>
    <w:rsid w:val="00D35C88"/>
    <w:rPr>
      <w:b/>
      <w:bCs/>
    </w:rPr>
  </w:style>
  <w:style w:type="character" w:styleId="af">
    <w:name w:val="FollowedHyperlink"/>
    <w:basedOn w:val="a1"/>
    <w:uiPriority w:val="99"/>
    <w:unhideWhenUsed/>
    <w:qFormat/>
    <w:rsid w:val="00D35C88"/>
    <w:rPr>
      <w:color w:val="000000"/>
      <w:u w:val="none"/>
    </w:rPr>
  </w:style>
  <w:style w:type="character" w:styleId="af0">
    <w:name w:val="Emphasis"/>
    <w:basedOn w:val="a1"/>
    <w:uiPriority w:val="20"/>
    <w:qFormat/>
    <w:rsid w:val="00D35C88"/>
  </w:style>
  <w:style w:type="character" w:styleId="af1">
    <w:name w:val="Hyperlink"/>
    <w:basedOn w:val="a1"/>
    <w:uiPriority w:val="99"/>
    <w:unhideWhenUsed/>
    <w:qFormat/>
    <w:rsid w:val="00D35C88"/>
    <w:rPr>
      <w:color w:val="0000FF"/>
      <w:u w:val="single"/>
    </w:rPr>
  </w:style>
  <w:style w:type="character" w:customStyle="1" w:styleId="Char4">
    <w:name w:val="页眉 Char"/>
    <w:basedOn w:val="a1"/>
    <w:link w:val="ac"/>
    <w:uiPriority w:val="99"/>
    <w:semiHidden/>
    <w:qFormat/>
    <w:rsid w:val="00D35C88"/>
    <w:rPr>
      <w:sz w:val="18"/>
      <w:szCs w:val="18"/>
    </w:rPr>
  </w:style>
  <w:style w:type="character" w:customStyle="1" w:styleId="Char3">
    <w:name w:val="页脚 Char"/>
    <w:basedOn w:val="a1"/>
    <w:link w:val="ab"/>
    <w:uiPriority w:val="99"/>
    <w:semiHidden/>
    <w:qFormat/>
    <w:rsid w:val="00D35C88"/>
    <w:rPr>
      <w:sz w:val="18"/>
      <w:szCs w:val="18"/>
    </w:rPr>
  </w:style>
  <w:style w:type="character" w:customStyle="1" w:styleId="Char10">
    <w:name w:val="纯文本 Char1"/>
    <w:link w:val="a8"/>
    <w:qFormat/>
    <w:rsid w:val="00D35C88"/>
    <w:rPr>
      <w:rFonts w:eastAsia="宋体"/>
      <w:sz w:val="24"/>
    </w:rPr>
  </w:style>
  <w:style w:type="character" w:customStyle="1" w:styleId="Char0">
    <w:name w:val="纯文本 Char"/>
    <w:basedOn w:val="a1"/>
    <w:link w:val="a8"/>
    <w:uiPriority w:val="99"/>
    <w:semiHidden/>
    <w:qFormat/>
    <w:rsid w:val="00D35C88"/>
    <w:rPr>
      <w:rFonts w:ascii="宋体" w:eastAsia="宋体" w:hAnsi="Courier New" w:cs="Courier New"/>
      <w:szCs w:val="21"/>
    </w:rPr>
  </w:style>
  <w:style w:type="paragraph" w:customStyle="1" w:styleId="Default">
    <w:name w:val="Default"/>
    <w:qFormat/>
    <w:rsid w:val="00D35C88"/>
    <w:pPr>
      <w:widowControl w:val="0"/>
      <w:autoSpaceDE w:val="0"/>
      <w:autoSpaceDN w:val="0"/>
      <w:adjustRightInd w:val="0"/>
    </w:pPr>
    <w:rPr>
      <w:rFonts w:ascii="宋体" w:eastAsia="宋体" w:hAnsiTheme="minorHAnsi" w:cs="宋体"/>
      <w:color w:val="000000"/>
      <w:sz w:val="24"/>
      <w:szCs w:val="24"/>
    </w:rPr>
  </w:style>
  <w:style w:type="paragraph" w:customStyle="1" w:styleId="10">
    <w:name w:val="列出段落1"/>
    <w:basedOn w:val="a"/>
    <w:uiPriority w:val="34"/>
    <w:qFormat/>
    <w:rsid w:val="00D35C88"/>
    <w:pPr>
      <w:ind w:firstLineChars="200" w:firstLine="420"/>
    </w:pPr>
  </w:style>
  <w:style w:type="character" w:customStyle="1" w:styleId="Char1">
    <w:name w:val="日期 Char"/>
    <w:basedOn w:val="a1"/>
    <w:link w:val="a9"/>
    <w:uiPriority w:val="99"/>
    <w:semiHidden/>
    <w:qFormat/>
    <w:rsid w:val="00D35C88"/>
  </w:style>
  <w:style w:type="paragraph" w:styleId="af2">
    <w:name w:val="List Paragraph"/>
    <w:basedOn w:val="a"/>
    <w:uiPriority w:val="99"/>
    <w:unhideWhenUsed/>
    <w:qFormat/>
    <w:rsid w:val="00D35C88"/>
    <w:pPr>
      <w:ind w:firstLineChars="200" w:firstLine="420"/>
    </w:pPr>
  </w:style>
  <w:style w:type="character" w:customStyle="1" w:styleId="CharChar">
    <w:name w:val="正文文本缩进 Char Char"/>
    <w:link w:val="11"/>
    <w:qFormat/>
    <w:rsid w:val="00D35C88"/>
    <w:rPr>
      <w:rFonts w:ascii="宋体"/>
      <w:sz w:val="24"/>
    </w:rPr>
  </w:style>
  <w:style w:type="paragraph" w:customStyle="1" w:styleId="11">
    <w:name w:val="正文文本缩进1"/>
    <w:basedOn w:val="a"/>
    <w:link w:val="CharChar"/>
    <w:qFormat/>
    <w:rsid w:val="00D35C88"/>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D35C88"/>
    <w:rPr>
      <w:sz w:val="24"/>
    </w:rPr>
  </w:style>
  <w:style w:type="paragraph" w:customStyle="1" w:styleId="12">
    <w:name w:val="日期1"/>
    <w:basedOn w:val="a"/>
    <w:next w:val="a"/>
    <w:link w:val="CharChar0"/>
    <w:qFormat/>
    <w:rsid w:val="00D35C88"/>
    <w:rPr>
      <w:rFonts w:ascii="Times New Roman" w:eastAsia="宋体" w:hAnsi="Times New Roman" w:cs="Times New Roman"/>
      <w:kern w:val="0"/>
      <w:sz w:val="24"/>
      <w:szCs w:val="20"/>
    </w:rPr>
  </w:style>
  <w:style w:type="paragraph" w:customStyle="1" w:styleId="13">
    <w:name w:val="正文缩进1"/>
    <w:basedOn w:val="a"/>
    <w:qFormat/>
    <w:rsid w:val="00D35C88"/>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D35C88"/>
    <w:rPr>
      <w:rFonts w:ascii="Arial" w:eastAsia="微软雅黑" w:hAnsi="Arial" w:cs="Times New Roman"/>
      <w:b/>
      <w:kern w:val="0"/>
      <w:sz w:val="28"/>
      <w:szCs w:val="20"/>
    </w:rPr>
  </w:style>
  <w:style w:type="character" w:customStyle="1" w:styleId="apple-converted-space">
    <w:name w:val="apple-converted-space"/>
    <w:basedOn w:val="a1"/>
    <w:qFormat/>
    <w:rsid w:val="00D35C88"/>
  </w:style>
  <w:style w:type="character" w:customStyle="1" w:styleId="Char">
    <w:name w:val="信息标题 Char"/>
    <w:basedOn w:val="a1"/>
    <w:link w:val="a0"/>
    <w:uiPriority w:val="99"/>
    <w:qFormat/>
    <w:rsid w:val="00D35C88"/>
    <w:rPr>
      <w:rFonts w:ascii="Arial" w:eastAsiaTheme="minorEastAsia" w:hAnsi="Arial" w:cs="Arial"/>
      <w:kern w:val="2"/>
      <w:sz w:val="24"/>
      <w:szCs w:val="24"/>
      <w:shd w:val="clear" w:color="auto" w:fill="7F7F7F"/>
    </w:rPr>
  </w:style>
  <w:style w:type="character" w:customStyle="1" w:styleId="hover25">
    <w:name w:val="hover25"/>
    <w:basedOn w:val="a1"/>
    <w:qFormat/>
    <w:rsid w:val="00D35C88"/>
  </w:style>
  <w:style w:type="character" w:customStyle="1" w:styleId="red">
    <w:name w:val="red"/>
    <w:basedOn w:val="a1"/>
    <w:qFormat/>
    <w:rsid w:val="00D35C88"/>
    <w:rPr>
      <w:color w:val="FF0000"/>
      <w:sz w:val="18"/>
      <w:szCs w:val="18"/>
    </w:rPr>
  </w:style>
  <w:style w:type="character" w:customStyle="1" w:styleId="red1">
    <w:name w:val="red1"/>
    <w:basedOn w:val="a1"/>
    <w:qFormat/>
    <w:rsid w:val="00D35C88"/>
    <w:rPr>
      <w:color w:val="FF0000"/>
      <w:sz w:val="18"/>
      <w:szCs w:val="18"/>
    </w:rPr>
  </w:style>
  <w:style w:type="character" w:customStyle="1" w:styleId="red2">
    <w:name w:val="red2"/>
    <w:basedOn w:val="a1"/>
    <w:qFormat/>
    <w:rsid w:val="00D35C88"/>
    <w:rPr>
      <w:color w:val="FF0000"/>
    </w:rPr>
  </w:style>
  <w:style w:type="character" w:customStyle="1" w:styleId="blue">
    <w:name w:val="blue"/>
    <w:basedOn w:val="a1"/>
    <w:qFormat/>
    <w:rsid w:val="00D35C88"/>
    <w:rPr>
      <w:color w:val="0371C6"/>
      <w:sz w:val="21"/>
      <w:szCs w:val="21"/>
    </w:rPr>
  </w:style>
  <w:style w:type="character" w:customStyle="1" w:styleId="green">
    <w:name w:val="green"/>
    <w:basedOn w:val="a1"/>
    <w:qFormat/>
    <w:rsid w:val="00D35C88"/>
    <w:rPr>
      <w:color w:val="66AE00"/>
      <w:sz w:val="18"/>
      <w:szCs w:val="18"/>
    </w:rPr>
  </w:style>
  <w:style w:type="character" w:customStyle="1" w:styleId="green1">
    <w:name w:val="green1"/>
    <w:basedOn w:val="a1"/>
    <w:qFormat/>
    <w:rsid w:val="00D35C88"/>
    <w:rPr>
      <w:color w:val="66AE00"/>
      <w:sz w:val="18"/>
      <w:szCs w:val="18"/>
    </w:rPr>
  </w:style>
  <w:style w:type="character" w:customStyle="1" w:styleId="right">
    <w:name w:val="right"/>
    <w:basedOn w:val="a1"/>
    <w:qFormat/>
    <w:rsid w:val="00D35C88"/>
    <w:rPr>
      <w:color w:val="999999"/>
      <w:sz w:val="18"/>
      <w:szCs w:val="18"/>
    </w:rPr>
  </w:style>
  <w:style w:type="character" w:customStyle="1" w:styleId="gb-jt">
    <w:name w:val="gb-jt"/>
    <w:basedOn w:val="a1"/>
    <w:qFormat/>
    <w:rsid w:val="00D35C88"/>
  </w:style>
  <w:style w:type="character" w:customStyle="1" w:styleId="Char2">
    <w:name w:val="批注框文本 Char"/>
    <w:basedOn w:val="a1"/>
    <w:link w:val="aa"/>
    <w:uiPriority w:val="99"/>
    <w:semiHidden/>
    <w:qFormat/>
    <w:rsid w:val="00D35C8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7E4E6-111E-495F-9F93-18AD2F0C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4089</Words>
  <Characters>23309</Characters>
  <Application>Microsoft Office Word</Application>
  <DocSecurity>0</DocSecurity>
  <Lines>194</Lines>
  <Paragraphs>54</Paragraphs>
  <ScaleCrop>false</ScaleCrop>
  <Company>Microsoft</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662</cp:revision>
  <cp:lastPrinted>2018-04-24T03:09:00Z</cp:lastPrinted>
  <dcterms:created xsi:type="dcterms:W3CDTF">2017-11-29T08:03:00Z</dcterms:created>
  <dcterms:modified xsi:type="dcterms:W3CDTF">2018-10-17T02:14:00Z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