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50C" w:rsidRDefault="000E450C" w:rsidP="000E450C">
      <w:pPr>
        <w:autoSpaceDE w:val="0"/>
        <w:autoSpaceDN w:val="0"/>
        <w:adjustRightInd w:val="0"/>
        <w:spacing w:line="360" w:lineRule="auto"/>
        <w:jc w:val="center"/>
        <w:outlineLvl w:val="0"/>
        <w:rPr>
          <w:rFonts w:hAnsi="宋体"/>
          <w:b/>
          <w:snapToGrid w:val="0"/>
          <w:kern w:val="0"/>
          <w:sz w:val="36"/>
          <w:szCs w:val="36"/>
        </w:rPr>
      </w:pPr>
      <w:r w:rsidRPr="00945A87">
        <w:rPr>
          <w:rFonts w:ascii="宋体" w:hAnsi="宋体" w:hint="eastAsia"/>
          <w:b/>
          <w:bCs/>
          <w:color w:val="000000"/>
          <w:sz w:val="36"/>
          <w:szCs w:val="36"/>
        </w:rPr>
        <w:t xml:space="preserve">4.1 </w:t>
      </w:r>
      <w:r w:rsidRPr="00B373DE">
        <w:rPr>
          <w:rFonts w:hAnsi="宋体" w:hint="eastAsia"/>
          <w:b/>
          <w:snapToGrid w:val="0"/>
          <w:kern w:val="0"/>
          <w:sz w:val="36"/>
          <w:szCs w:val="36"/>
        </w:rPr>
        <w:t>投标分项报价表</w:t>
      </w:r>
    </w:p>
    <w:p w:rsidR="000E450C" w:rsidRPr="00E767A4" w:rsidRDefault="000E450C" w:rsidP="000E450C">
      <w:pPr>
        <w:spacing w:before="50" w:afterLines="50" w:line="360" w:lineRule="auto"/>
        <w:contextualSpacing/>
        <w:jc w:val="left"/>
        <w:rPr>
          <w:rFonts w:ascii="宋体" w:hAnsi="宋体"/>
          <w:color w:val="000000"/>
          <w:sz w:val="24"/>
        </w:rPr>
      </w:pPr>
      <w:r>
        <w:rPr>
          <w:rFonts w:ascii="宋体" w:hAnsi="宋体" w:hint="eastAsia"/>
          <w:color w:val="000000"/>
          <w:sz w:val="24"/>
        </w:rPr>
        <w:t>项目</w:t>
      </w:r>
      <w:r w:rsidRPr="00E767A4">
        <w:rPr>
          <w:rFonts w:ascii="宋体" w:hAnsi="宋体" w:hint="eastAsia"/>
          <w:color w:val="000000"/>
          <w:sz w:val="24"/>
        </w:rPr>
        <w:t>编号：</w:t>
      </w:r>
      <w:r>
        <w:rPr>
          <w:rFonts w:ascii="宋体" w:hAnsi="宋体" w:hint="eastAsia"/>
          <w:color w:val="000000"/>
          <w:sz w:val="24"/>
        </w:rPr>
        <w:t>ZFCG-G2018151号</w:t>
      </w:r>
    </w:p>
    <w:p w:rsidR="000E450C" w:rsidRPr="00B373DE" w:rsidRDefault="000E450C" w:rsidP="000E450C">
      <w:pPr>
        <w:snapToGrid w:val="0"/>
        <w:spacing w:line="360" w:lineRule="auto"/>
        <w:rPr>
          <w:rFonts w:hAnsi="宋体"/>
          <w:b/>
          <w:snapToGrid w:val="0"/>
          <w:kern w:val="0"/>
          <w:sz w:val="36"/>
          <w:szCs w:val="36"/>
        </w:rPr>
      </w:pPr>
      <w:r w:rsidRPr="00E767A4">
        <w:rPr>
          <w:rFonts w:ascii="宋体" w:hAnsi="宋体" w:hint="eastAsia"/>
          <w:color w:val="000000"/>
          <w:sz w:val="24"/>
        </w:rPr>
        <w:t>项目名称：</w:t>
      </w:r>
      <w:r>
        <w:rPr>
          <w:rFonts w:ascii="宋体" w:hAnsi="宋体" w:hint="eastAsia"/>
          <w:color w:val="000000"/>
          <w:sz w:val="24"/>
        </w:rPr>
        <w:t>环卫工人早餐供应商</w:t>
      </w:r>
    </w:p>
    <w:tbl>
      <w:tblPr>
        <w:tblW w:w="9400" w:type="dxa"/>
        <w:tblLayout w:type="fixed"/>
        <w:tblLook w:val="0000"/>
      </w:tblPr>
      <w:tblGrid>
        <w:gridCol w:w="534"/>
        <w:gridCol w:w="1134"/>
        <w:gridCol w:w="1500"/>
        <w:gridCol w:w="1260"/>
        <w:gridCol w:w="642"/>
        <w:gridCol w:w="992"/>
        <w:gridCol w:w="1066"/>
        <w:gridCol w:w="1080"/>
        <w:gridCol w:w="1192"/>
      </w:tblGrid>
      <w:tr w:rsidR="000E450C" w:rsidRPr="00D834D5" w:rsidTr="00C570A0">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280" w:lineRule="exact"/>
              <w:jc w:val="center"/>
              <w:rPr>
                <w:rFonts w:ascii="宋体" w:hAnsi="宋体" w:cs="宋体"/>
                <w:b/>
                <w:sz w:val="24"/>
                <w:lang w:val="zh-CN"/>
              </w:rPr>
            </w:pPr>
            <w:r w:rsidRPr="00D834D5">
              <w:rPr>
                <w:rFonts w:ascii="宋体" w:hAnsi="宋体" w:cs="宋体" w:hint="eastAsia"/>
                <w:b/>
                <w:sz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名</w:t>
            </w:r>
            <w:r w:rsidRPr="00D834D5">
              <w:rPr>
                <w:rFonts w:ascii="宋体" w:hAnsi="宋体" w:cs="宋体"/>
                <w:b/>
                <w:sz w:val="24"/>
                <w:lang w:val="zh-CN"/>
              </w:rPr>
              <w:t xml:space="preserve"> </w:t>
            </w:r>
            <w:r w:rsidRPr="00D834D5">
              <w:rPr>
                <w:rFonts w:ascii="宋体" w:hAnsi="宋体" w:cs="宋体" w:hint="eastAsia"/>
                <w:b/>
                <w:sz w:val="24"/>
                <w:lang w:val="zh-CN"/>
              </w:rPr>
              <w:t>称</w:t>
            </w:r>
          </w:p>
        </w:tc>
        <w:tc>
          <w:tcPr>
            <w:tcW w:w="1500"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ind w:firstLine="120"/>
              <w:rPr>
                <w:rFonts w:ascii="宋体" w:hAnsi="宋体" w:cs="宋体"/>
                <w:b/>
                <w:sz w:val="24"/>
                <w:lang w:val="zh-CN"/>
              </w:rPr>
            </w:pPr>
            <w:r w:rsidRPr="00D834D5">
              <w:rPr>
                <w:rFonts w:ascii="宋体" w:hAnsi="宋体" w:cs="宋体" w:hint="eastAsia"/>
                <w:b/>
                <w:sz w:val="24"/>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技术</w:t>
            </w:r>
          </w:p>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单</w:t>
            </w:r>
            <w:r w:rsidRPr="00D834D5">
              <w:rPr>
                <w:rFonts w:ascii="宋体" w:hAnsi="宋体" w:cs="宋体"/>
                <w:b/>
                <w:sz w:val="24"/>
                <w:lang w:val="zh-CN"/>
              </w:rPr>
              <w:t xml:space="preserve"> </w:t>
            </w:r>
            <w:r w:rsidRPr="00D834D5">
              <w:rPr>
                <w:rFonts w:ascii="宋体" w:hAnsi="宋体" w:cs="宋体" w:hint="eastAsia"/>
                <w:b/>
                <w:sz w:val="24"/>
                <w:lang w:val="zh-CN"/>
              </w:rPr>
              <w:t>位</w:t>
            </w:r>
          </w:p>
        </w:tc>
        <w:tc>
          <w:tcPr>
            <w:tcW w:w="992"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数</w:t>
            </w:r>
            <w:r w:rsidRPr="00D834D5">
              <w:rPr>
                <w:rFonts w:ascii="宋体" w:hAnsi="宋体" w:cs="宋体"/>
                <w:b/>
                <w:sz w:val="24"/>
                <w:lang w:val="zh-CN"/>
              </w:rPr>
              <w:t xml:space="preserve"> </w:t>
            </w:r>
            <w:r w:rsidRPr="00D834D5">
              <w:rPr>
                <w:rFonts w:ascii="宋体" w:hAnsi="宋体" w:cs="宋体" w:hint="eastAsia"/>
                <w:b/>
                <w:sz w:val="24"/>
                <w:lang w:val="zh-CN"/>
              </w:rPr>
              <w:t>量</w:t>
            </w:r>
          </w:p>
        </w:tc>
        <w:tc>
          <w:tcPr>
            <w:tcW w:w="1066"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jc w:val="center"/>
              <w:rPr>
                <w:rFonts w:ascii="宋体" w:hAnsi="宋体" w:cs="宋体"/>
                <w:b/>
                <w:sz w:val="24"/>
                <w:lang w:val="zh-CN"/>
              </w:rPr>
            </w:pPr>
            <w:r w:rsidRPr="00D834D5">
              <w:rPr>
                <w:rFonts w:ascii="宋体" w:hAnsi="宋体" w:cs="宋体" w:hint="eastAsia"/>
                <w:b/>
                <w:sz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ind w:firstLine="120"/>
              <w:rPr>
                <w:rFonts w:ascii="宋体" w:hAnsi="宋体" w:cs="宋体"/>
                <w:b/>
                <w:sz w:val="24"/>
                <w:lang w:val="zh-CN"/>
              </w:rPr>
            </w:pPr>
            <w:r w:rsidRPr="00D834D5">
              <w:rPr>
                <w:rFonts w:ascii="宋体" w:hAnsi="宋体" w:cs="宋体" w:hint="eastAsia"/>
                <w:b/>
                <w:sz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D834D5" w:rsidRDefault="000E450C" w:rsidP="00C570A0">
            <w:pPr>
              <w:autoSpaceDE w:val="0"/>
              <w:autoSpaceDN w:val="0"/>
              <w:adjustRightInd w:val="0"/>
              <w:spacing w:line="360" w:lineRule="auto"/>
              <w:ind w:left="120" w:hanging="120"/>
              <w:jc w:val="center"/>
              <w:rPr>
                <w:rFonts w:ascii="宋体" w:hAnsi="宋体" w:cs="宋体"/>
                <w:b/>
                <w:sz w:val="24"/>
                <w:lang w:val="zh-CN"/>
              </w:rPr>
            </w:pPr>
            <w:r w:rsidRPr="00D834D5">
              <w:rPr>
                <w:rFonts w:ascii="宋体" w:hAnsi="宋体" w:cs="宋体" w:hint="eastAsia"/>
                <w:b/>
                <w:sz w:val="24"/>
                <w:lang w:val="zh-CN"/>
              </w:rPr>
              <w:t>产地及</w:t>
            </w:r>
          </w:p>
          <w:p w:rsidR="000E450C" w:rsidRPr="00D834D5" w:rsidRDefault="000E450C" w:rsidP="00C570A0">
            <w:pPr>
              <w:autoSpaceDE w:val="0"/>
              <w:autoSpaceDN w:val="0"/>
              <w:adjustRightInd w:val="0"/>
              <w:spacing w:line="360" w:lineRule="auto"/>
              <w:ind w:left="120" w:hanging="120"/>
              <w:jc w:val="center"/>
              <w:rPr>
                <w:rFonts w:ascii="宋体" w:hAnsi="宋体" w:cs="宋体"/>
                <w:b/>
                <w:sz w:val="24"/>
                <w:lang w:val="zh-CN"/>
              </w:rPr>
            </w:pPr>
            <w:r w:rsidRPr="00D834D5">
              <w:rPr>
                <w:rFonts w:ascii="宋体" w:hAnsi="宋体" w:cs="宋体" w:hint="eastAsia"/>
                <w:b/>
                <w:sz w:val="24"/>
                <w:lang w:val="zh-CN"/>
              </w:rPr>
              <w:t>厂家</w:t>
            </w:r>
          </w:p>
        </w:tc>
      </w:tr>
      <w:tr w:rsidR="000E450C" w:rsidRPr="00D834D5" w:rsidTr="00C570A0">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sz w:val="24"/>
              </w:rPr>
            </w:pPr>
            <w:r w:rsidRPr="00D834D5">
              <w:rPr>
                <w:rFonts w:ascii="宋体" w:hAnsi="宋体" w:hint="eastAsia"/>
                <w:sz w:val="24"/>
              </w:rPr>
              <w:t>1</w:t>
            </w:r>
          </w:p>
        </w:tc>
        <w:tc>
          <w:tcPr>
            <w:tcW w:w="1134" w:type="dxa"/>
            <w:tcBorders>
              <w:top w:val="single" w:sz="6" w:space="0" w:color="auto"/>
              <w:left w:val="single" w:sz="6" w:space="0" w:color="auto"/>
              <w:bottom w:val="single" w:sz="6" w:space="0" w:color="auto"/>
              <w:right w:val="single" w:sz="6" w:space="0" w:color="auto"/>
            </w:tcBorders>
          </w:tcPr>
          <w:p w:rsidR="000E450C" w:rsidRPr="00A57F53" w:rsidRDefault="000E450C" w:rsidP="00C570A0">
            <w:pPr>
              <w:autoSpaceDE w:val="0"/>
              <w:autoSpaceDN w:val="0"/>
              <w:adjustRightInd w:val="0"/>
              <w:spacing w:line="360" w:lineRule="auto"/>
              <w:rPr>
                <w:rFonts w:ascii="宋体" w:hAnsi="宋体"/>
                <w:sz w:val="24"/>
              </w:rPr>
            </w:pPr>
            <w:r w:rsidRPr="00A57F53">
              <w:rPr>
                <w:rFonts w:ascii="宋体" w:hAnsi="宋体" w:cs="仿宋" w:hint="eastAsia"/>
                <w:sz w:val="24"/>
              </w:rPr>
              <w:t>中心区环卫工人早餐供应商</w:t>
            </w:r>
          </w:p>
        </w:tc>
        <w:tc>
          <w:tcPr>
            <w:tcW w:w="1500" w:type="dxa"/>
            <w:tcBorders>
              <w:top w:val="single" w:sz="6" w:space="0" w:color="auto"/>
              <w:left w:val="single" w:sz="6" w:space="0" w:color="auto"/>
              <w:bottom w:val="single" w:sz="6" w:space="0" w:color="auto"/>
              <w:right w:val="single" w:sz="6" w:space="0" w:color="auto"/>
            </w:tcBorders>
          </w:tcPr>
          <w:p w:rsidR="000E450C" w:rsidRPr="00A57F53" w:rsidRDefault="000E450C" w:rsidP="00C570A0">
            <w:pPr>
              <w:pStyle w:val="a3"/>
              <w:widowControl/>
              <w:shd w:val="clear" w:color="auto" w:fill="FFFFFF"/>
              <w:spacing w:line="360" w:lineRule="auto"/>
              <w:contextualSpacing/>
              <w:jc w:val="left"/>
              <w:rPr>
                <w:rFonts w:ascii="宋体" w:hAnsi="宋体" w:cs="仿宋"/>
              </w:rPr>
            </w:pPr>
            <w:r w:rsidRPr="00A57F53">
              <w:rPr>
                <w:rFonts w:ascii="宋体" w:hAnsi="宋体" w:hint="eastAsia"/>
                <w:shd w:val="clear" w:color="auto" w:fill="FFFFFF"/>
              </w:rPr>
              <w:t>1、投标人应满足900人左右早上6时40分至7时10分用餐的生产配送能力，并按采购人的要求分送到许昌市中心区不同的配送地点。</w:t>
            </w:r>
          </w:p>
          <w:p w:rsidR="000E450C" w:rsidRPr="00A57F53" w:rsidRDefault="000E450C" w:rsidP="00C570A0">
            <w:pPr>
              <w:pStyle w:val="a3"/>
              <w:widowControl/>
              <w:spacing w:line="240" w:lineRule="atLeast"/>
              <w:jc w:val="left"/>
              <w:rPr>
                <w:rFonts w:ascii="宋体" w:hAnsi="宋体" w:cs="黑体"/>
              </w:rPr>
            </w:pPr>
            <w:r w:rsidRPr="00A57F53">
              <w:rPr>
                <w:rFonts w:ascii="宋体" w:hAnsi="宋体" w:hint="eastAsia"/>
                <w:kern w:val="0"/>
              </w:rPr>
              <w:t>▲</w:t>
            </w:r>
            <w:r w:rsidRPr="00A57F53">
              <w:rPr>
                <w:rFonts w:ascii="宋体" w:hAnsi="宋体" w:hint="eastAsia"/>
              </w:rPr>
              <w:t>2、包子重量为</w:t>
            </w:r>
            <w:r>
              <w:rPr>
                <w:rFonts w:ascii="宋体" w:hAnsi="宋体" w:hint="eastAsia"/>
              </w:rPr>
              <w:t>150</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3、豆沙包重量为</w:t>
            </w:r>
            <w:r>
              <w:rPr>
                <w:rFonts w:ascii="宋体" w:hAnsi="宋体" w:hint="eastAsia"/>
              </w:rPr>
              <w:t>150</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4、馒头重量为</w:t>
            </w:r>
            <w:r>
              <w:rPr>
                <w:rFonts w:ascii="宋体" w:hAnsi="宋体" w:hint="eastAsia"/>
              </w:rPr>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5、油卷重量为</w:t>
            </w:r>
            <w:r>
              <w:rPr>
                <w:rFonts w:ascii="宋体" w:hAnsi="宋体" w:hint="eastAsia"/>
              </w:rPr>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6、油饼重量为</w:t>
            </w:r>
            <w:r>
              <w:rPr>
                <w:rFonts w:ascii="宋体" w:hAnsi="宋体" w:hint="eastAsia"/>
              </w:rPr>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7、粥每杯净含量为200ml</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8、香菇酱每袋净含量为30g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9、咸菜每袋净含量为</w:t>
            </w:r>
            <w:r w:rsidRPr="00A57F53">
              <w:rPr>
                <w:rFonts w:ascii="宋体" w:hAnsi="宋体" w:hint="eastAsia"/>
              </w:rPr>
              <w:lastRenderedPageBreak/>
              <w:t>108g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10、面包每个净含量为110g</w:t>
            </w:r>
          </w:p>
          <w:p w:rsidR="000E450C" w:rsidRPr="00A57F53" w:rsidRDefault="000E450C" w:rsidP="00C570A0">
            <w:pPr>
              <w:autoSpaceDE w:val="0"/>
              <w:autoSpaceDN w:val="0"/>
              <w:adjustRightInd w:val="0"/>
              <w:spacing w:line="360" w:lineRule="auto"/>
              <w:rPr>
                <w:rFonts w:ascii="宋体" w:hAnsi="宋体"/>
                <w:sz w:val="24"/>
              </w:rPr>
            </w:pPr>
            <w:r w:rsidRPr="00A57F53">
              <w:rPr>
                <w:rFonts w:ascii="宋体" w:hAnsi="宋体" w:hint="eastAsia"/>
                <w:sz w:val="24"/>
              </w:rPr>
              <w:t>11、每周至少5天要提供鸭蛋或鸡蛋</w:t>
            </w:r>
          </w:p>
        </w:tc>
        <w:tc>
          <w:tcPr>
            <w:tcW w:w="1260" w:type="dxa"/>
            <w:tcBorders>
              <w:top w:val="single" w:sz="6" w:space="0" w:color="auto"/>
              <w:left w:val="single" w:sz="6" w:space="0" w:color="auto"/>
              <w:bottom w:val="single" w:sz="6" w:space="0" w:color="auto"/>
              <w:right w:val="single" w:sz="6" w:space="0" w:color="auto"/>
            </w:tcBorders>
          </w:tcPr>
          <w:p w:rsidR="000E450C" w:rsidRPr="00A57F53" w:rsidRDefault="000E450C" w:rsidP="00C570A0">
            <w:pPr>
              <w:pStyle w:val="a3"/>
              <w:widowControl/>
              <w:shd w:val="clear" w:color="auto" w:fill="FFFFFF"/>
              <w:spacing w:line="360" w:lineRule="auto"/>
              <w:contextualSpacing/>
              <w:jc w:val="left"/>
              <w:rPr>
                <w:rFonts w:ascii="宋体" w:hAnsi="宋体" w:cs="仿宋"/>
              </w:rPr>
            </w:pPr>
            <w:r w:rsidRPr="00A57F53">
              <w:rPr>
                <w:rFonts w:ascii="宋体" w:hAnsi="宋体" w:hint="eastAsia"/>
                <w:shd w:val="clear" w:color="auto" w:fill="FFFFFF"/>
              </w:rPr>
              <w:lastRenderedPageBreak/>
              <w:t>1、投标人应满足900人左右早上6时40分至7时10分用餐的生产配送能力，并按采购人的要求分送到许昌市中心区不同的配送地点。</w:t>
            </w:r>
          </w:p>
          <w:p w:rsidR="000E450C" w:rsidRPr="00A57F53" w:rsidRDefault="000E450C" w:rsidP="00C570A0">
            <w:pPr>
              <w:pStyle w:val="a3"/>
              <w:widowControl/>
              <w:spacing w:line="240" w:lineRule="atLeast"/>
              <w:jc w:val="left"/>
              <w:rPr>
                <w:rFonts w:ascii="宋体" w:hAnsi="宋体" w:cs="黑体"/>
              </w:rPr>
            </w:pPr>
            <w:r w:rsidRPr="00A57F53">
              <w:rPr>
                <w:rFonts w:ascii="宋体" w:hAnsi="宋体" w:hint="eastAsia"/>
                <w:kern w:val="0"/>
              </w:rPr>
              <w:t>▲</w:t>
            </w:r>
            <w:r w:rsidRPr="00A57F53">
              <w:rPr>
                <w:rFonts w:ascii="宋体" w:hAnsi="宋体" w:hint="eastAsia"/>
              </w:rPr>
              <w:t>2、包子重量为</w:t>
            </w:r>
            <w:r>
              <w:rPr>
                <w:rFonts w:ascii="宋体" w:hAnsi="宋体" w:hint="eastAsia"/>
              </w:rPr>
              <w:t>150</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3、豆沙包重量为</w:t>
            </w:r>
            <w:r>
              <w:rPr>
                <w:rFonts w:ascii="宋体" w:hAnsi="宋体" w:hint="eastAsia"/>
              </w:rPr>
              <w:t>150</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4、馒头重量为</w:t>
            </w:r>
            <w:r>
              <w:rPr>
                <w:rFonts w:ascii="宋体" w:hAnsi="宋体" w:hint="eastAsia"/>
              </w:rPr>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5、油卷重量为</w:t>
            </w:r>
            <w:r>
              <w:rPr>
                <w:rFonts w:ascii="宋体" w:hAnsi="宋体" w:hint="eastAsia"/>
              </w:rPr>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kern w:val="0"/>
              </w:rPr>
              <w:t>▲</w:t>
            </w:r>
            <w:r w:rsidRPr="00A57F53">
              <w:rPr>
                <w:rFonts w:ascii="宋体" w:hAnsi="宋体" w:hint="eastAsia"/>
              </w:rPr>
              <w:t>6、油饼重量为</w:t>
            </w:r>
            <w:r>
              <w:rPr>
                <w:rFonts w:ascii="宋体" w:hAnsi="宋体" w:hint="eastAsia"/>
              </w:rPr>
              <w:lastRenderedPageBreak/>
              <w:t>125</w:t>
            </w:r>
            <w:r w:rsidRPr="00A57F53">
              <w:rPr>
                <w:rFonts w:ascii="宋体" w:hAnsi="宋体" w:hint="eastAsia"/>
              </w:rPr>
              <w:t>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7、粥每杯净含量为200ml</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8、香菇酱每袋净含量为30g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9、咸菜每袋净含量为108g</w:t>
            </w:r>
          </w:p>
          <w:p w:rsidR="000E450C" w:rsidRPr="00A57F53" w:rsidRDefault="000E450C" w:rsidP="00C570A0">
            <w:pPr>
              <w:pStyle w:val="a3"/>
              <w:widowControl/>
              <w:spacing w:line="240" w:lineRule="atLeast"/>
              <w:jc w:val="left"/>
              <w:rPr>
                <w:rFonts w:ascii="宋体" w:hAnsi="宋体"/>
              </w:rPr>
            </w:pPr>
            <w:r w:rsidRPr="00A57F53">
              <w:rPr>
                <w:rFonts w:ascii="宋体" w:hAnsi="宋体" w:hint="eastAsia"/>
              </w:rPr>
              <w:t>10、面包每个净含量为110g</w:t>
            </w:r>
          </w:p>
          <w:p w:rsidR="000E450C" w:rsidRPr="00A57F53" w:rsidRDefault="000E450C" w:rsidP="00C570A0">
            <w:pPr>
              <w:autoSpaceDE w:val="0"/>
              <w:autoSpaceDN w:val="0"/>
              <w:adjustRightInd w:val="0"/>
              <w:spacing w:line="360" w:lineRule="auto"/>
              <w:rPr>
                <w:rFonts w:ascii="宋体" w:hAnsi="宋体"/>
                <w:sz w:val="24"/>
              </w:rPr>
            </w:pPr>
            <w:r w:rsidRPr="00A57F53">
              <w:rPr>
                <w:rFonts w:ascii="宋体" w:hAnsi="宋体" w:hint="eastAsia"/>
                <w:sz w:val="24"/>
              </w:rPr>
              <w:t>11、每周至少5天要提供鸭蛋或鸡蛋</w:t>
            </w:r>
          </w:p>
        </w:tc>
        <w:tc>
          <w:tcPr>
            <w:tcW w:w="642" w:type="dxa"/>
            <w:tcBorders>
              <w:top w:val="single" w:sz="6" w:space="0" w:color="auto"/>
              <w:left w:val="single" w:sz="6" w:space="0" w:color="auto"/>
              <w:bottom w:val="single" w:sz="6" w:space="0" w:color="auto"/>
              <w:right w:val="single" w:sz="6" w:space="0" w:color="auto"/>
            </w:tcBorders>
          </w:tcPr>
          <w:p w:rsidR="000E450C" w:rsidRPr="00A57F53" w:rsidRDefault="000E450C" w:rsidP="00C570A0">
            <w:pPr>
              <w:autoSpaceDE w:val="0"/>
              <w:autoSpaceDN w:val="0"/>
              <w:adjustRightInd w:val="0"/>
              <w:spacing w:line="360" w:lineRule="auto"/>
              <w:rPr>
                <w:rFonts w:ascii="宋体" w:hAnsi="宋体"/>
                <w:sz w:val="24"/>
              </w:rPr>
            </w:pPr>
            <w:r w:rsidRPr="00A57F53">
              <w:rPr>
                <w:rFonts w:ascii="宋体" w:hAnsi="宋体" w:hint="eastAsia"/>
                <w:sz w:val="24"/>
              </w:rPr>
              <w:lastRenderedPageBreak/>
              <w:t>年</w:t>
            </w:r>
          </w:p>
        </w:tc>
        <w:tc>
          <w:tcPr>
            <w:tcW w:w="992" w:type="dxa"/>
            <w:tcBorders>
              <w:top w:val="single" w:sz="6" w:space="0" w:color="auto"/>
              <w:left w:val="single" w:sz="6" w:space="0" w:color="auto"/>
              <w:bottom w:val="single" w:sz="6" w:space="0" w:color="auto"/>
              <w:right w:val="single" w:sz="6" w:space="0" w:color="auto"/>
            </w:tcBorders>
          </w:tcPr>
          <w:p w:rsidR="000E450C" w:rsidRPr="00A57F53" w:rsidRDefault="000E450C" w:rsidP="00C570A0">
            <w:pPr>
              <w:autoSpaceDE w:val="0"/>
              <w:autoSpaceDN w:val="0"/>
              <w:adjustRightInd w:val="0"/>
              <w:spacing w:line="360" w:lineRule="auto"/>
              <w:rPr>
                <w:rFonts w:ascii="宋体" w:hAnsi="宋体"/>
                <w:sz w:val="24"/>
              </w:rPr>
            </w:pPr>
            <w:r w:rsidRPr="00A57F53">
              <w:rPr>
                <w:rFonts w:ascii="宋体" w:hAnsi="宋体" w:hint="eastAsia"/>
                <w:sz w:val="24"/>
              </w:rPr>
              <w:t>3</w:t>
            </w:r>
          </w:p>
        </w:tc>
        <w:tc>
          <w:tcPr>
            <w:tcW w:w="1066" w:type="dxa"/>
            <w:tcBorders>
              <w:top w:val="single" w:sz="6" w:space="0" w:color="auto"/>
              <w:left w:val="single" w:sz="6" w:space="0" w:color="auto"/>
              <w:bottom w:val="single" w:sz="6" w:space="0" w:color="auto"/>
              <w:right w:val="single" w:sz="6" w:space="0" w:color="auto"/>
            </w:tcBorders>
          </w:tcPr>
          <w:p w:rsidR="000E450C" w:rsidRPr="003567F7" w:rsidRDefault="000E450C" w:rsidP="00C570A0">
            <w:pPr>
              <w:pStyle w:val="a3"/>
              <w:widowControl/>
              <w:shd w:val="clear" w:color="auto" w:fill="FFFFFF"/>
              <w:spacing w:line="360" w:lineRule="auto"/>
              <w:contextualSpacing/>
              <w:jc w:val="left"/>
              <w:rPr>
                <w:rFonts w:ascii="宋体" w:hAnsi="宋体"/>
                <w:shd w:val="clear" w:color="auto" w:fill="FFFFFF"/>
              </w:rPr>
            </w:pPr>
            <w:r>
              <w:rPr>
                <w:rFonts w:ascii="宋体" w:hAnsi="宋体" w:hint="eastAsia"/>
                <w:shd w:val="clear" w:color="auto" w:fill="FFFFFF"/>
              </w:rPr>
              <w:t>1553075元</w:t>
            </w:r>
          </w:p>
        </w:tc>
        <w:tc>
          <w:tcPr>
            <w:tcW w:w="1080" w:type="dxa"/>
            <w:tcBorders>
              <w:top w:val="single" w:sz="6" w:space="0" w:color="auto"/>
              <w:left w:val="single" w:sz="6" w:space="0" w:color="auto"/>
              <w:bottom w:val="single" w:sz="6" w:space="0" w:color="auto"/>
              <w:right w:val="single" w:sz="6" w:space="0" w:color="auto"/>
            </w:tcBorders>
          </w:tcPr>
          <w:p w:rsidR="000E450C" w:rsidRPr="003567F7" w:rsidRDefault="000E450C" w:rsidP="00C570A0">
            <w:pPr>
              <w:pStyle w:val="a3"/>
              <w:widowControl/>
              <w:shd w:val="clear" w:color="auto" w:fill="FFFFFF"/>
              <w:spacing w:line="360" w:lineRule="auto"/>
              <w:contextualSpacing/>
              <w:jc w:val="left"/>
              <w:rPr>
                <w:rFonts w:ascii="宋体" w:hAnsi="宋体"/>
                <w:shd w:val="clear" w:color="auto" w:fill="FFFFFF"/>
              </w:rPr>
            </w:pPr>
            <w:r w:rsidRPr="003567F7">
              <w:rPr>
                <w:rFonts w:ascii="宋体" w:hAnsi="宋体" w:hint="eastAsia"/>
                <w:shd w:val="clear" w:color="auto" w:fill="FFFFFF"/>
              </w:rPr>
              <w:t>4659225元</w:t>
            </w:r>
          </w:p>
        </w:tc>
        <w:tc>
          <w:tcPr>
            <w:tcW w:w="1192"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r>
              <w:rPr>
                <w:rFonts w:ascii="宋体" w:hAnsi="宋体" w:hint="eastAsia"/>
                <w:sz w:val="24"/>
              </w:rPr>
              <w:t>许昌市新兴路，</w:t>
            </w:r>
            <w:r>
              <w:rPr>
                <w:rFonts w:ascii="宋体" w:hAnsi="宋体" w:cs="宋体" w:hint="eastAsia"/>
                <w:sz w:val="24"/>
                <w:lang w:val="zh-CN"/>
              </w:rPr>
              <w:t>许昌万丰元食品有限公司</w:t>
            </w:r>
          </w:p>
        </w:tc>
      </w:tr>
      <w:tr w:rsidR="000E450C" w:rsidRPr="00D834D5" w:rsidTr="00C570A0">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sz w:val="24"/>
              </w:rPr>
            </w:pPr>
          </w:p>
        </w:tc>
        <w:tc>
          <w:tcPr>
            <w:tcW w:w="1134"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1500"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1260"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642"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992"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1066"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1080"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c>
          <w:tcPr>
            <w:tcW w:w="1192" w:type="dxa"/>
            <w:tcBorders>
              <w:top w:val="single" w:sz="6" w:space="0" w:color="auto"/>
              <w:left w:val="single" w:sz="6" w:space="0" w:color="auto"/>
              <w:bottom w:val="single" w:sz="6" w:space="0" w:color="auto"/>
              <w:right w:val="single" w:sz="6" w:space="0" w:color="auto"/>
            </w:tcBorders>
          </w:tcPr>
          <w:p w:rsidR="000E450C" w:rsidRPr="00D834D5" w:rsidRDefault="000E450C" w:rsidP="00C570A0">
            <w:pPr>
              <w:autoSpaceDE w:val="0"/>
              <w:autoSpaceDN w:val="0"/>
              <w:adjustRightInd w:val="0"/>
              <w:spacing w:line="360" w:lineRule="auto"/>
              <w:rPr>
                <w:rFonts w:ascii="宋体" w:hAnsi="宋体"/>
                <w:sz w:val="24"/>
              </w:rPr>
            </w:pPr>
          </w:p>
        </w:tc>
      </w:tr>
      <w:tr w:rsidR="000E450C" w:rsidRPr="00D834D5" w:rsidTr="00C570A0">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360" w:lineRule="auto"/>
              <w:jc w:val="center"/>
              <w:rPr>
                <w:rFonts w:ascii="宋体" w:hAnsi="宋体"/>
                <w:sz w:val="24"/>
              </w:rPr>
            </w:pPr>
            <w:r w:rsidRPr="00D834D5">
              <w:rPr>
                <w:rFonts w:ascii="宋体" w:hAnsi="宋体" w:cs="宋体" w:hint="eastAsia"/>
                <w:sz w:val="24"/>
                <w:lang w:val="zh-CN"/>
              </w:rPr>
              <w:t>合</w:t>
            </w:r>
            <w:r w:rsidRPr="00D834D5">
              <w:rPr>
                <w:rFonts w:ascii="宋体" w:hAnsi="宋体"/>
                <w:sz w:val="24"/>
              </w:rPr>
              <w:t xml:space="preserve">  </w:t>
            </w:r>
            <w:r w:rsidRPr="00D834D5">
              <w:rPr>
                <w:rFonts w:ascii="宋体" w:hAnsi="宋体" w:cs="宋体" w:hint="eastAsia"/>
                <w:sz w:val="24"/>
                <w:lang w:val="zh-CN"/>
              </w:rPr>
              <w:t>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360" w:lineRule="auto"/>
              <w:ind w:firstLineChars="50" w:firstLine="120"/>
              <w:rPr>
                <w:rFonts w:ascii="宋体" w:hAnsi="宋体" w:cs="宋体"/>
                <w:sz w:val="24"/>
                <w:lang w:val="zh-CN"/>
              </w:rPr>
            </w:pPr>
            <w:r w:rsidRPr="00D834D5">
              <w:rPr>
                <w:rFonts w:ascii="宋体" w:hAnsi="宋体" w:cs="宋体" w:hint="eastAsia"/>
                <w:sz w:val="24"/>
                <w:lang w:val="zh-CN"/>
              </w:rPr>
              <w:t>大写：</w:t>
            </w:r>
            <w:r>
              <w:rPr>
                <w:rFonts w:ascii="宋体" w:hAnsi="宋体" w:cs="宋体" w:hint="eastAsia"/>
                <w:sz w:val="24"/>
                <w:lang w:val="zh-CN"/>
              </w:rPr>
              <w:t xml:space="preserve">肆佰陆拾伍万玖仟贰佰贰拾伍元整　    </w:t>
            </w:r>
            <w:r w:rsidRPr="00D834D5">
              <w:rPr>
                <w:rFonts w:ascii="宋体" w:hAnsi="宋体" w:cs="宋体" w:hint="eastAsia"/>
                <w:sz w:val="24"/>
                <w:lang w:val="zh-CN"/>
              </w:rPr>
              <w:t>小写：</w:t>
            </w:r>
            <w:r>
              <w:rPr>
                <w:rFonts w:ascii="宋体" w:hAnsi="宋体" w:cs="宋体" w:hint="eastAsia"/>
                <w:sz w:val="24"/>
                <w:lang w:val="zh-CN"/>
              </w:rPr>
              <w:t>4659225元</w:t>
            </w:r>
          </w:p>
        </w:tc>
      </w:tr>
    </w:tbl>
    <w:p w:rsidR="000E450C" w:rsidRDefault="000E450C" w:rsidP="000E450C">
      <w:pPr>
        <w:autoSpaceDE w:val="0"/>
        <w:autoSpaceDN w:val="0"/>
        <w:adjustRightInd w:val="0"/>
        <w:spacing w:line="480" w:lineRule="auto"/>
        <w:rPr>
          <w:rFonts w:ascii="宋体" w:hAnsi="宋体" w:cs="宋体"/>
          <w:sz w:val="24"/>
          <w:lang w:val="zh-CN"/>
        </w:rPr>
      </w:pPr>
    </w:p>
    <w:p w:rsidR="000E450C" w:rsidRPr="006B6406" w:rsidRDefault="000E450C" w:rsidP="000E450C">
      <w:pPr>
        <w:autoSpaceDE w:val="0"/>
        <w:autoSpaceDN w:val="0"/>
        <w:adjustRightInd w:val="0"/>
        <w:spacing w:line="480" w:lineRule="auto"/>
        <w:rPr>
          <w:rFonts w:ascii="宋体" w:hAnsi="宋体" w:cs="宋体"/>
          <w:sz w:val="24"/>
          <w:lang w:val="zh-CN"/>
        </w:rPr>
      </w:pPr>
      <w:r w:rsidRPr="006B6406">
        <w:rPr>
          <w:rFonts w:ascii="宋体" w:hAnsi="宋体" w:cs="宋体" w:hint="eastAsia"/>
          <w:sz w:val="24"/>
          <w:lang w:val="zh-CN"/>
        </w:rPr>
        <w:t>投标人（公章）：</w:t>
      </w:r>
      <w:r>
        <w:rPr>
          <w:rFonts w:ascii="宋体" w:hAnsi="宋体" w:cs="宋体" w:hint="eastAsia"/>
          <w:sz w:val="24"/>
          <w:lang w:val="zh-CN"/>
        </w:rPr>
        <w:t>许昌万丰元食品有限公司</w:t>
      </w:r>
    </w:p>
    <w:p w:rsidR="000E450C" w:rsidRDefault="000E450C" w:rsidP="000E450C">
      <w:pPr>
        <w:autoSpaceDE w:val="0"/>
        <w:autoSpaceDN w:val="0"/>
        <w:adjustRightInd w:val="0"/>
        <w:spacing w:line="480" w:lineRule="auto"/>
        <w:rPr>
          <w:rFonts w:ascii="宋体" w:hAnsi="宋体" w:cs="宋体"/>
          <w:sz w:val="24"/>
          <w:lang w:val="zh-CN"/>
        </w:rPr>
      </w:pPr>
    </w:p>
    <w:p w:rsidR="000E450C" w:rsidRDefault="000E450C" w:rsidP="000E450C">
      <w:pPr>
        <w:autoSpaceDE w:val="0"/>
        <w:autoSpaceDN w:val="0"/>
        <w:adjustRightInd w:val="0"/>
        <w:spacing w:line="480" w:lineRule="auto"/>
        <w:rPr>
          <w:rFonts w:ascii="宋体" w:hAnsi="宋体" w:cs="宋体"/>
          <w:sz w:val="24"/>
          <w:lang w:val="zh-CN"/>
        </w:rPr>
      </w:pPr>
      <w:r w:rsidRPr="006B6406">
        <w:rPr>
          <w:rFonts w:ascii="宋体" w:hAnsi="宋体" w:cs="宋体" w:hint="eastAsia"/>
          <w:sz w:val="24"/>
          <w:lang w:val="zh-CN"/>
        </w:rPr>
        <w:t>投标人法定代表人</w:t>
      </w:r>
      <w:r w:rsidRPr="006B6406">
        <w:rPr>
          <w:rFonts w:ascii="宋体" w:hAnsi="宋体" w:cs="宋体"/>
          <w:sz w:val="24"/>
          <w:lang w:val="zh-CN"/>
        </w:rPr>
        <w:t xml:space="preserve"> </w:t>
      </w:r>
      <w:r w:rsidRPr="006B6406">
        <w:rPr>
          <w:rFonts w:ascii="宋体" w:hAnsi="宋体" w:cs="宋体" w:hint="eastAsia"/>
          <w:sz w:val="24"/>
          <w:lang w:val="zh-CN"/>
        </w:rPr>
        <w:t>（或授权代表）签字：</w:t>
      </w:r>
    </w:p>
    <w:p w:rsidR="000E450C" w:rsidRDefault="000E450C">
      <w:pPr>
        <w:widowControl/>
        <w:jc w:val="left"/>
        <w:rPr>
          <w:rFonts w:ascii="宋体" w:hAnsi="宋体" w:cs="宋体"/>
          <w:sz w:val="24"/>
          <w:lang w:val="zh-CN"/>
        </w:rPr>
      </w:pPr>
      <w:r>
        <w:rPr>
          <w:rFonts w:ascii="宋体" w:hAnsi="宋体" w:cs="宋体"/>
          <w:sz w:val="24"/>
          <w:lang w:val="zh-CN"/>
        </w:rPr>
        <w:br w:type="page"/>
      </w:r>
    </w:p>
    <w:p w:rsidR="000E450C" w:rsidRDefault="000E450C" w:rsidP="000E450C">
      <w:pPr>
        <w:autoSpaceDE w:val="0"/>
        <w:autoSpaceDN w:val="0"/>
        <w:adjustRightInd w:val="0"/>
        <w:spacing w:line="360" w:lineRule="auto"/>
        <w:jc w:val="center"/>
        <w:outlineLvl w:val="0"/>
        <w:rPr>
          <w:rFonts w:hAnsi="宋体"/>
          <w:b/>
          <w:snapToGrid w:val="0"/>
          <w:kern w:val="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2 </w:t>
      </w:r>
      <w:r>
        <w:rPr>
          <w:rFonts w:hAnsi="宋体" w:hint="eastAsia"/>
          <w:b/>
          <w:snapToGrid w:val="0"/>
          <w:kern w:val="0"/>
          <w:sz w:val="36"/>
          <w:szCs w:val="36"/>
        </w:rPr>
        <w:t>技术规格</w:t>
      </w:r>
      <w:r w:rsidRPr="00B373DE">
        <w:rPr>
          <w:rFonts w:hAnsi="宋体" w:hint="eastAsia"/>
          <w:b/>
          <w:snapToGrid w:val="0"/>
          <w:kern w:val="0"/>
          <w:sz w:val="36"/>
          <w:szCs w:val="36"/>
        </w:rPr>
        <w:t>偏离表</w:t>
      </w:r>
    </w:p>
    <w:p w:rsidR="000E450C" w:rsidRPr="00E767A4" w:rsidRDefault="000E450C" w:rsidP="000E450C">
      <w:pPr>
        <w:spacing w:before="50" w:afterLines="50" w:line="360" w:lineRule="auto"/>
        <w:contextualSpacing/>
        <w:jc w:val="left"/>
        <w:rPr>
          <w:rFonts w:ascii="宋体" w:hAnsi="宋体"/>
          <w:color w:val="000000"/>
          <w:sz w:val="24"/>
        </w:rPr>
      </w:pPr>
      <w:r>
        <w:rPr>
          <w:rFonts w:ascii="宋体" w:hAnsi="宋体" w:hint="eastAsia"/>
          <w:color w:val="000000"/>
          <w:sz w:val="24"/>
        </w:rPr>
        <w:t>项目</w:t>
      </w:r>
      <w:r w:rsidRPr="00E767A4">
        <w:rPr>
          <w:rFonts w:ascii="宋体" w:hAnsi="宋体" w:hint="eastAsia"/>
          <w:color w:val="000000"/>
          <w:sz w:val="24"/>
        </w:rPr>
        <w:t>编号：</w:t>
      </w:r>
      <w:r>
        <w:rPr>
          <w:rFonts w:ascii="宋体" w:hAnsi="宋体" w:hint="eastAsia"/>
          <w:color w:val="000000"/>
          <w:sz w:val="24"/>
        </w:rPr>
        <w:t>ZFCG-G2018151号</w:t>
      </w:r>
    </w:p>
    <w:p w:rsidR="000E450C" w:rsidRPr="00B373DE" w:rsidRDefault="000E450C" w:rsidP="000E450C">
      <w:pPr>
        <w:autoSpaceDE w:val="0"/>
        <w:autoSpaceDN w:val="0"/>
        <w:adjustRightInd w:val="0"/>
        <w:spacing w:line="360" w:lineRule="auto"/>
        <w:outlineLvl w:val="0"/>
        <w:rPr>
          <w:rFonts w:hAnsi="宋体"/>
          <w:b/>
          <w:snapToGrid w:val="0"/>
          <w:kern w:val="0"/>
          <w:sz w:val="36"/>
          <w:szCs w:val="36"/>
        </w:rPr>
      </w:pPr>
      <w:r w:rsidRPr="00E767A4">
        <w:rPr>
          <w:rFonts w:ascii="宋体" w:hAnsi="宋体" w:hint="eastAsia"/>
          <w:color w:val="000000"/>
          <w:sz w:val="24"/>
        </w:rPr>
        <w:t>项目名称：</w:t>
      </w:r>
      <w:r>
        <w:rPr>
          <w:rFonts w:ascii="宋体" w:hAnsi="宋体" w:hint="eastAsia"/>
          <w:color w:val="000000"/>
          <w:sz w:val="24"/>
        </w:rPr>
        <w:t>环卫工人早餐供应商</w:t>
      </w:r>
      <w:r w:rsidRPr="00E767A4">
        <w:rPr>
          <w:rFonts w:ascii="宋体" w:hAnsi="宋体" w:hint="eastAsia"/>
          <w:color w:val="000000"/>
          <w:sz w:val="24"/>
        </w:rPr>
        <w:t xml:space="preserve">   </w:t>
      </w:r>
    </w:p>
    <w:tbl>
      <w:tblPr>
        <w:tblW w:w="9501" w:type="dxa"/>
        <w:tblLayout w:type="fixed"/>
        <w:tblLook w:val="0000"/>
      </w:tblPr>
      <w:tblGrid>
        <w:gridCol w:w="844"/>
        <w:gridCol w:w="2018"/>
        <w:gridCol w:w="1438"/>
        <w:gridCol w:w="1734"/>
        <w:gridCol w:w="1589"/>
        <w:gridCol w:w="1012"/>
        <w:gridCol w:w="866"/>
      </w:tblGrid>
      <w:tr w:rsidR="000E450C" w:rsidRPr="00D834D5" w:rsidTr="00C570A0">
        <w:trPr>
          <w:trHeight w:val="708"/>
        </w:trPr>
        <w:tc>
          <w:tcPr>
            <w:tcW w:w="844"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sidRPr="00064AEF">
              <w:rPr>
                <w:rFonts w:ascii="宋体" w:eastAsia="宋体" w:hAnsi="宋体" w:cs="宋体" w:hint="eastAsia"/>
                <w:b/>
                <w:bCs/>
                <w:sz w:val="24"/>
                <w:szCs w:val="24"/>
              </w:rPr>
              <w:t>序号</w:t>
            </w:r>
          </w:p>
        </w:tc>
        <w:tc>
          <w:tcPr>
            <w:tcW w:w="2018"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Pr>
                <w:rFonts w:ascii="宋体" w:eastAsia="宋体" w:hAnsi="宋体" w:cs="宋体" w:hint="eastAsia"/>
                <w:b/>
                <w:bCs/>
                <w:sz w:val="24"/>
                <w:szCs w:val="24"/>
              </w:rPr>
              <w:t>货物或服务</w:t>
            </w:r>
            <w:r w:rsidRPr="00064AEF">
              <w:rPr>
                <w:rFonts w:ascii="宋体" w:eastAsia="宋体" w:hAnsi="宋体" w:cs="宋体" w:hint="eastAsia"/>
                <w:b/>
                <w:bCs/>
                <w:sz w:val="24"/>
                <w:szCs w:val="24"/>
              </w:rPr>
              <w:t>名称</w:t>
            </w:r>
          </w:p>
        </w:tc>
        <w:tc>
          <w:tcPr>
            <w:tcW w:w="1438"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sidRPr="00064AEF">
              <w:rPr>
                <w:rFonts w:ascii="宋体" w:eastAsia="宋体" w:hAnsi="宋体" w:cs="宋体" w:hint="eastAsia"/>
                <w:b/>
                <w:bCs/>
                <w:sz w:val="24"/>
                <w:szCs w:val="24"/>
              </w:rPr>
              <w:t>规格型号</w:t>
            </w:r>
          </w:p>
        </w:tc>
        <w:tc>
          <w:tcPr>
            <w:tcW w:w="1734"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sidRPr="00064AEF">
              <w:rPr>
                <w:rFonts w:ascii="宋体" w:eastAsia="宋体" w:hAnsi="宋体" w:cs="宋体" w:hint="eastAsia"/>
                <w:b/>
                <w:bCs/>
                <w:sz w:val="24"/>
                <w:szCs w:val="24"/>
              </w:rPr>
              <w:t>招标文件</w:t>
            </w:r>
          </w:p>
          <w:p w:rsidR="000E450C" w:rsidRPr="00064AEF" w:rsidRDefault="000E450C" w:rsidP="00C570A0">
            <w:pPr>
              <w:pStyle w:val="a7"/>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589"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Default="000E450C" w:rsidP="00C570A0">
            <w:pPr>
              <w:pStyle w:val="a7"/>
              <w:jc w:val="center"/>
              <w:rPr>
                <w:rFonts w:ascii="宋体" w:eastAsia="宋体" w:hAnsi="宋体" w:cs="宋体"/>
                <w:b/>
                <w:bCs/>
                <w:sz w:val="24"/>
                <w:szCs w:val="24"/>
              </w:rPr>
            </w:pPr>
            <w:r w:rsidRPr="00064AEF">
              <w:rPr>
                <w:rFonts w:ascii="宋体" w:eastAsia="宋体" w:hAnsi="宋体" w:cs="宋体" w:hint="eastAsia"/>
                <w:b/>
                <w:bCs/>
                <w:sz w:val="24"/>
                <w:szCs w:val="24"/>
              </w:rPr>
              <w:t>投标</w:t>
            </w:r>
            <w:r>
              <w:rPr>
                <w:rFonts w:ascii="宋体" w:eastAsia="宋体" w:hAnsi="宋体" w:cs="宋体" w:hint="eastAsia"/>
                <w:b/>
                <w:bCs/>
                <w:sz w:val="24"/>
                <w:szCs w:val="24"/>
              </w:rPr>
              <w:t>技术</w:t>
            </w:r>
          </w:p>
          <w:p w:rsidR="000E450C" w:rsidRPr="00064AEF" w:rsidRDefault="000E450C" w:rsidP="00C570A0">
            <w:pPr>
              <w:pStyle w:val="a7"/>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1012"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sidRPr="00064AEF">
              <w:rPr>
                <w:rFonts w:ascii="宋体" w:eastAsia="宋体" w:hAnsi="宋体" w:cs="宋体" w:hint="eastAsia"/>
                <w:b/>
                <w:bCs/>
                <w:sz w:val="24"/>
                <w:szCs w:val="24"/>
              </w:rPr>
              <w:t>偏离</w:t>
            </w:r>
          </w:p>
        </w:tc>
        <w:tc>
          <w:tcPr>
            <w:tcW w:w="866" w:type="dxa"/>
            <w:tcBorders>
              <w:top w:val="single" w:sz="6" w:space="0" w:color="auto"/>
              <w:left w:val="single" w:sz="6" w:space="0" w:color="auto"/>
              <w:bottom w:val="single" w:sz="6" w:space="0" w:color="auto"/>
              <w:right w:val="single" w:sz="6" w:space="0" w:color="auto"/>
            </w:tcBorders>
            <w:shd w:val="clear" w:color="auto" w:fill="F2F2F2"/>
            <w:vAlign w:val="center"/>
          </w:tcPr>
          <w:p w:rsidR="000E450C" w:rsidRPr="00064AEF" w:rsidRDefault="000E450C" w:rsidP="00C570A0">
            <w:pPr>
              <w:pStyle w:val="a7"/>
              <w:jc w:val="center"/>
              <w:rPr>
                <w:rFonts w:ascii="宋体" w:eastAsia="宋体" w:hAnsi="宋体" w:cs="宋体"/>
                <w:b/>
                <w:bCs/>
                <w:sz w:val="24"/>
                <w:szCs w:val="24"/>
              </w:rPr>
            </w:pPr>
            <w:r>
              <w:rPr>
                <w:rFonts w:ascii="宋体" w:eastAsia="宋体" w:hAnsi="宋体" w:cs="宋体" w:hint="eastAsia"/>
                <w:b/>
                <w:bCs/>
                <w:sz w:val="24"/>
                <w:szCs w:val="24"/>
              </w:rPr>
              <w:t>说明</w:t>
            </w:r>
          </w:p>
        </w:tc>
      </w:tr>
      <w:tr w:rsidR="000E450C" w:rsidRPr="00D834D5" w:rsidTr="00C570A0">
        <w:trPr>
          <w:trHeight w:val="542"/>
        </w:trPr>
        <w:tc>
          <w:tcPr>
            <w:tcW w:w="84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Cs/>
                <w:sz w:val="24"/>
              </w:rPr>
            </w:pPr>
            <w:r w:rsidRPr="00D834D5">
              <w:rPr>
                <w:rFonts w:ascii="宋体" w:hAnsi="宋体" w:hint="eastAsia"/>
                <w:bCs/>
                <w:sz w:val="24"/>
              </w:rPr>
              <w:t>1</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包子</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145g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150g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5g</w:t>
            </w: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CD3FE1" w:rsidRDefault="000E450C" w:rsidP="00C570A0">
            <w:pPr>
              <w:autoSpaceDE w:val="0"/>
              <w:autoSpaceDN w:val="0"/>
              <w:adjustRightInd w:val="0"/>
              <w:spacing w:line="480" w:lineRule="exact"/>
              <w:jc w:val="center"/>
              <w:rPr>
                <w:rFonts w:ascii="宋体" w:hAnsi="宋体"/>
                <w:b/>
                <w:bCs/>
                <w:szCs w:val="21"/>
              </w:rPr>
            </w:pPr>
            <w:r w:rsidRPr="00CD3FE1">
              <w:rPr>
                <w:rFonts w:ascii="宋体" w:hAnsi="宋体" w:hint="eastAsia"/>
                <w:b/>
                <w:bCs/>
                <w:szCs w:val="21"/>
              </w:rPr>
              <w:t>正偏离</w:t>
            </w:r>
          </w:p>
        </w:tc>
      </w:tr>
      <w:tr w:rsidR="000E450C" w:rsidRPr="00D834D5" w:rsidTr="00C570A0">
        <w:trPr>
          <w:trHeight w:val="550"/>
        </w:trPr>
        <w:tc>
          <w:tcPr>
            <w:tcW w:w="84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Cs/>
                <w:sz w:val="24"/>
              </w:rPr>
            </w:pPr>
            <w:r>
              <w:rPr>
                <w:rFonts w:ascii="宋体" w:hAnsi="宋体" w:hint="eastAsia"/>
                <w:sz w:val="24"/>
              </w:rPr>
              <w:t>2</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豆沙包</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145g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150g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5g</w:t>
            </w: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D3FE1">
              <w:rPr>
                <w:rFonts w:ascii="宋体" w:hAnsi="宋体" w:hint="eastAsia"/>
                <w:b/>
                <w:bCs/>
                <w:szCs w:val="21"/>
              </w:rPr>
              <w:t>正偏离</w:t>
            </w:r>
          </w:p>
        </w:tc>
      </w:tr>
      <w:tr w:rsidR="000E450C" w:rsidRPr="00D834D5" w:rsidTr="00C570A0">
        <w:trPr>
          <w:trHeight w:val="544"/>
        </w:trPr>
        <w:tc>
          <w:tcPr>
            <w:tcW w:w="84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3</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馒头</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120g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125g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5g</w:t>
            </w: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D3FE1">
              <w:rPr>
                <w:rFonts w:ascii="宋体" w:hAnsi="宋体" w:hint="eastAsia"/>
                <w:b/>
                <w:bCs/>
                <w:szCs w:val="21"/>
              </w:rPr>
              <w:t>正偏离</w:t>
            </w:r>
          </w:p>
        </w:tc>
      </w:tr>
      <w:tr w:rsidR="000E450C" w:rsidRPr="00D834D5" w:rsidTr="00C570A0">
        <w:trPr>
          <w:trHeight w:val="566"/>
        </w:trPr>
        <w:tc>
          <w:tcPr>
            <w:tcW w:w="84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4</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油卷</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120g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125g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5g</w:t>
            </w: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D3FE1">
              <w:rPr>
                <w:rFonts w:ascii="宋体" w:hAnsi="宋体" w:hint="eastAsia"/>
                <w:b/>
                <w:bCs/>
                <w:szCs w:val="21"/>
              </w:rPr>
              <w:t>正偏离</w:t>
            </w:r>
          </w:p>
        </w:tc>
      </w:tr>
      <w:tr w:rsidR="000E450C" w:rsidRPr="00D834D5" w:rsidTr="00C570A0">
        <w:trPr>
          <w:trHeight w:val="546"/>
        </w:trPr>
        <w:tc>
          <w:tcPr>
            <w:tcW w:w="84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5</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油饼</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120g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125g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5g</w:t>
            </w: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D3FE1">
              <w:rPr>
                <w:rFonts w:ascii="宋体" w:hAnsi="宋体" w:hint="eastAsia"/>
                <w:b/>
                <w:bCs/>
                <w:szCs w:val="21"/>
              </w:rPr>
              <w:t>正偏离</w:t>
            </w:r>
          </w:p>
        </w:tc>
      </w:tr>
      <w:tr w:rsidR="000E450C" w:rsidRPr="00D834D5" w:rsidTr="00C570A0">
        <w:trPr>
          <w:trHeight w:val="546"/>
        </w:trPr>
        <w:tc>
          <w:tcPr>
            <w:tcW w:w="844"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6</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粥</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200ml</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200ml</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E1469">
              <w:rPr>
                <w:rFonts w:ascii="宋体" w:hAnsi="宋体" w:hint="eastAsia"/>
                <w:b/>
                <w:bCs/>
                <w:szCs w:val="21"/>
              </w:rPr>
              <w:t>无偏离</w:t>
            </w:r>
          </w:p>
        </w:tc>
      </w:tr>
      <w:tr w:rsidR="000E450C" w:rsidRPr="00D834D5" w:rsidTr="00C570A0">
        <w:trPr>
          <w:trHeight w:val="546"/>
        </w:trPr>
        <w:tc>
          <w:tcPr>
            <w:tcW w:w="844"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7</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香菇酱</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30g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30g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E1469">
              <w:rPr>
                <w:rFonts w:ascii="宋体" w:hAnsi="宋体" w:hint="eastAsia"/>
                <w:b/>
                <w:bCs/>
                <w:szCs w:val="21"/>
              </w:rPr>
              <w:t>无偏离</w:t>
            </w:r>
          </w:p>
        </w:tc>
      </w:tr>
      <w:tr w:rsidR="000E450C" w:rsidRPr="00D834D5" w:rsidTr="00C570A0">
        <w:trPr>
          <w:trHeight w:val="546"/>
        </w:trPr>
        <w:tc>
          <w:tcPr>
            <w:tcW w:w="844"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8</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咸菜</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108g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108g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E1469">
              <w:rPr>
                <w:rFonts w:ascii="宋体" w:hAnsi="宋体" w:hint="eastAsia"/>
                <w:b/>
                <w:bCs/>
                <w:szCs w:val="21"/>
              </w:rPr>
              <w:t>无偏离</w:t>
            </w:r>
          </w:p>
        </w:tc>
      </w:tr>
      <w:tr w:rsidR="000E450C" w:rsidRPr="00D834D5" w:rsidTr="00C570A0">
        <w:trPr>
          <w:trHeight w:val="546"/>
        </w:trPr>
        <w:tc>
          <w:tcPr>
            <w:tcW w:w="844"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sz w:val="24"/>
              </w:rPr>
            </w:pPr>
            <w:r>
              <w:rPr>
                <w:rFonts w:ascii="宋体" w:hAnsi="宋体" w:hint="eastAsia"/>
                <w:sz w:val="24"/>
              </w:rPr>
              <w:t>9</w:t>
            </w:r>
          </w:p>
        </w:tc>
        <w:tc>
          <w:tcPr>
            <w:tcW w:w="2018" w:type="dxa"/>
            <w:tcBorders>
              <w:top w:val="single" w:sz="6" w:space="0" w:color="auto"/>
              <w:left w:val="single" w:sz="6" w:space="0" w:color="auto"/>
              <w:bottom w:val="single" w:sz="6" w:space="0" w:color="auto"/>
              <w:right w:val="single" w:sz="6" w:space="0" w:color="auto"/>
            </w:tcBorders>
            <w:vAlign w:val="center"/>
          </w:tcPr>
          <w:p w:rsidR="000E450C"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面包</w:t>
            </w:r>
          </w:p>
        </w:tc>
        <w:tc>
          <w:tcPr>
            <w:tcW w:w="1438"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1734"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110g</w:t>
            </w:r>
          </w:p>
        </w:tc>
        <w:tc>
          <w:tcPr>
            <w:tcW w:w="1589"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Pr>
                <w:rFonts w:ascii="宋体" w:hAnsi="宋体" w:hint="eastAsia"/>
                <w:b/>
                <w:bCs/>
                <w:sz w:val="24"/>
              </w:rPr>
              <w:t>110g</w:t>
            </w:r>
          </w:p>
        </w:tc>
        <w:tc>
          <w:tcPr>
            <w:tcW w:w="1012"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p>
        </w:tc>
        <w:tc>
          <w:tcPr>
            <w:tcW w:w="866" w:type="dxa"/>
            <w:tcBorders>
              <w:top w:val="single" w:sz="6" w:space="0" w:color="auto"/>
              <w:left w:val="single" w:sz="6" w:space="0" w:color="auto"/>
              <w:bottom w:val="single" w:sz="6" w:space="0" w:color="auto"/>
              <w:right w:val="single" w:sz="6" w:space="0" w:color="auto"/>
            </w:tcBorders>
            <w:vAlign w:val="center"/>
          </w:tcPr>
          <w:p w:rsidR="000E450C" w:rsidRPr="00D834D5" w:rsidRDefault="000E450C" w:rsidP="00C570A0">
            <w:pPr>
              <w:autoSpaceDE w:val="0"/>
              <w:autoSpaceDN w:val="0"/>
              <w:adjustRightInd w:val="0"/>
              <w:spacing w:line="480" w:lineRule="exact"/>
              <w:jc w:val="center"/>
              <w:rPr>
                <w:rFonts w:ascii="宋体" w:hAnsi="宋体"/>
                <w:b/>
                <w:bCs/>
                <w:sz w:val="24"/>
              </w:rPr>
            </w:pPr>
            <w:r w:rsidRPr="00CE1469">
              <w:rPr>
                <w:rFonts w:ascii="宋体" w:hAnsi="宋体" w:hint="eastAsia"/>
                <w:b/>
                <w:bCs/>
                <w:szCs w:val="21"/>
              </w:rPr>
              <w:t>无偏离</w:t>
            </w:r>
          </w:p>
        </w:tc>
      </w:tr>
    </w:tbl>
    <w:p w:rsidR="000E450C" w:rsidRDefault="000E450C" w:rsidP="000E450C">
      <w:pPr>
        <w:autoSpaceDE w:val="0"/>
        <w:autoSpaceDN w:val="0"/>
        <w:adjustRightInd w:val="0"/>
        <w:spacing w:line="480" w:lineRule="auto"/>
        <w:rPr>
          <w:rFonts w:ascii="宋体" w:hAnsi="宋体" w:cs="宋体"/>
          <w:sz w:val="24"/>
          <w:lang w:val="zh-CN"/>
        </w:rPr>
      </w:pPr>
    </w:p>
    <w:p w:rsidR="000E450C" w:rsidRPr="006B6406" w:rsidRDefault="000E450C" w:rsidP="000E450C">
      <w:pPr>
        <w:autoSpaceDE w:val="0"/>
        <w:autoSpaceDN w:val="0"/>
        <w:adjustRightInd w:val="0"/>
        <w:spacing w:line="480" w:lineRule="auto"/>
        <w:rPr>
          <w:rFonts w:ascii="宋体" w:hAnsi="宋体" w:cs="宋体"/>
          <w:sz w:val="24"/>
          <w:lang w:val="zh-CN"/>
        </w:rPr>
      </w:pPr>
      <w:r w:rsidRPr="006B6406">
        <w:rPr>
          <w:rFonts w:ascii="宋体" w:hAnsi="宋体" w:cs="宋体" w:hint="eastAsia"/>
          <w:sz w:val="24"/>
          <w:lang w:val="zh-CN"/>
        </w:rPr>
        <w:t>投标人（公章）：</w:t>
      </w:r>
      <w:r>
        <w:rPr>
          <w:rFonts w:ascii="宋体" w:hAnsi="宋体" w:cs="宋体" w:hint="eastAsia"/>
          <w:sz w:val="24"/>
          <w:lang w:val="zh-CN"/>
        </w:rPr>
        <w:t>许昌万丰元食品有限公司</w:t>
      </w:r>
    </w:p>
    <w:p w:rsidR="000E450C" w:rsidRDefault="000E450C" w:rsidP="000E450C">
      <w:pPr>
        <w:autoSpaceDE w:val="0"/>
        <w:autoSpaceDN w:val="0"/>
        <w:adjustRightInd w:val="0"/>
        <w:spacing w:line="480" w:lineRule="auto"/>
        <w:rPr>
          <w:rFonts w:ascii="宋体" w:hAnsi="宋体" w:cs="宋体"/>
          <w:sz w:val="24"/>
          <w:lang w:val="zh-CN"/>
        </w:rPr>
      </w:pPr>
    </w:p>
    <w:p w:rsidR="000E450C" w:rsidRDefault="000E450C" w:rsidP="000E450C">
      <w:pPr>
        <w:autoSpaceDE w:val="0"/>
        <w:autoSpaceDN w:val="0"/>
        <w:adjustRightInd w:val="0"/>
        <w:spacing w:line="480" w:lineRule="auto"/>
        <w:rPr>
          <w:rFonts w:ascii="宋体" w:hAnsi="宋体" w:cs="宋体"/>
          <w:sz w:val="24"/>
          <w:lang w:val="zh-CN"/>
        </w:rPr>
      </w:pPr>
      <w:r w:rsidRPr="006B6406">
        <w:rPr>
          <w:rFonts w:ascii="宋体" w:hAnsi="宋体" w:cs="宋体" w:hint="eastAsia"/>
          <w:sz w:val="24"/>
          <w:lang w:val="zh-CN"/>
        </w:rPr>
        <w:t>投标人法定代表人（或授权代表）签字：</w:t>
      </w:r>
      <w:r w:rsidRPr="006B6406">
        <w:rPr>
          <w:rFonts w:ascii="宋体" w:hAnsi="宋体" w:cs="宋体"/>
          <w:sz w:val="24"/>
          <w:lang w:val="zh-CN"/>
        </w:rPr>
        <w:t xml:space="preserve"> </w:t>
      </w:r>
    </w:p>
    <w:p w:rsidR="000E450C" w:rsidRDefault="000E450C" w:rsidP="000E450C">
      <w:pPr>
        <w:autoSpaceDE w:val="0"/>
        <w:autoSpaceDN w:val="0"/>
        <w:adjustRightInd w:val="0"/>
        <w:spacing w:line="360" w:lineRule="auto"/>
        <w:jc w:val="center"/>
        <w:rPr>
          <w:rFonts w:ascii="宋体" w:hAnsi="宋体"/>
          <w:b/>
          <w:bCs/>
          <w:color w:val="000000"/>
          <w:sz w:val="36"/>
          <w:szCs w:val="36"/>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Default="000E450C" w:rsidP="000E450C">
      <w:pPr>
        <w:autoSpaceDE w:val="0"/>
        <w:autoSpaceDN w:val="0"/>
        <w:adjustRightInd w:val="0"/>
        <w:spacing w:line="480" w:lineRule="auto"/>
        <w:rPr>
          <w:rFonts w:ascii="宋体" w:hAnsi="宋体" w:cs="宋体" w:hint="eastAsia"/>
          <w:sz w:val="24"/>
          <w:lang w:val="zh-CN"/>
        </w:rPr>
      </w:pPr>
    </w:p>
    <w:p w:rsidR="000E450C" w:rsidRPr="006B6406" w:rsidRDefault="000E450C" w:rsidP="000E450C">
      <w:pPr>
        <w:autoSpaceDE w:val="0"/>
        <w:autoSpaceDN w:val="0"/>
        <w:adjustRightInd w:val="0"/>
        <w:spacing w:line="480" w:lineRule="auto"/>
        <w:rPr>
          <w:rFonts w:ascii="宋体" w:hAnsi="宋体" w:cs="宋体"/>
          <w:sz w:val="24"/>
          <w:lang w:val="zh-CN"/>
        </w:rPr>
      </w:pPr>
    </w:p>
    <w:p w:rsidR="000E450C" w:rsidRDefault="000E450C" w:rsidP="000E450C">
      <w:pPr>
        <w:autoSpaceDE w:val="0"/>
        <w:autoSpaceDN w:val="0"/>
        <w:adjustRightInd w:val="0"/>
        <w:spacing w:line="360" w:lineRule="auto"/>
        <w:jc w:val="center"/>
        <w:rPr>
          <w:rFonts w:hAnsi="宋体"/>
          <w:b/>
          <w:snapToGrid w:val="0"/>
          <w:kern w:val="0"/>
          <w:sz w:val="36"/>
          <w:szCs w:val="36"/>
        </w:rPr>
      </w:pPr>
      <w:r w:rsidRPr="00945A87">
        <w:rPr>
          <w:rFonts w:ascii="宋体" w:hAnsi="宋体" w:hint="eastAsia"/>
          <w:b/>
          <w:bCs/>
          <w:color w:val="000000"/>
          <w:sz w:val="36"/>
          <w:szCs w:val="36"/>
        </w:rPr>
        <w:t>4.</w:t>
      </w:r>
      <w:r>
        <w:rPr>
          <w:rFonts w:ascii="宋体" w:hAnsi="宋体" w:hint="eastAsia"/>
          <w:b/>
          <w:bCs/>
          <w:color w:val="000000"/>
          <w:sz w:val="36"/>
          <w:szCs w:val="36"/>
        </w:rPr>
        <w:t xml:space="preserve">3 </w:t>
      </w:r>
      <w:r>
        <w:rPr>
          <w:rFonts w:hAnsi="宋体" w:hint="eastAsia"/>
          <w:b/>
          <w:snapToGrid w:val="0"/>
          <w:kern w:val="0"/>
          <w:sz w:val="36"/>
          <w:szCs w:val="36"/>
        </w:rPr>
        <w:t>技术方案（实施方案）</w:t>
      </w:r>
    </w:p>
    <w:p w:rsidR="000E450C" w:rsidRPr="00CE1469" w:rsidRDefault="000E450C" w:rsidP="000E450C">
      <w:pPr>
        <w:autoSpaceDE w:val="0"/>
        <w:autoSpaceDN w:val="0"/>
        <w:adjustRightInd w:val="0"/>
        <w:spacing w:line="360" w:lineRule="auto"/>
        <w:jc w:val="center"/>
        <w:rPr>
          <w:rFonts w:hAnsi="宋体"/>
          <w:b/>
          <w:snapToGrid w:val="0"/>
          <w:kern w:val="0"/>
          <w:sz w:val="36"/>
          <w:szCs w:val="36"/>
        </w:rPr>
      </w:pPr>
    </w:p>
    <w:p w:rsidR="000E450C" w:rsidRDefault="000E450C" w:rsidP="000E450C">
      <w:pPr>
        <w:spacing w:line="360" w:lineRule="auto"/>
        <w:ind w:firstLineChars="200" w:firstLine="480"/>
        <w:rPr>
          <w:rFonts w:hint="eastAsia"/>
          <w:sz w:val="24"/>
        </w:rPr>
      </w:pPr>
      <w:r>
        <w:rPr>
          <w:rFonts w:hint="eastAsia"/>
          <w:sz w:val="24"/>
        </w:rPr>
        <w:t>1</w:t>
      </w:r>
      <w:r>
        <w:rPr>
          <w:rFonts w:hint="eastAsia"/>
          <w:sz w:val="24"/>
        </w:rPr>
        <w:t>、</w:t>
      </w:r>
      <w:r w:rsidRPr="00D34AA1">
        <w:rPr>
          <w:rFonts w:hint="eastAsia"/>
          <w:sz w:val="24"/>
        </w:rPr>
        <w:t>许昌万丰元食品有限公司是“政府放心早餐”的承办企业，直接受市委市政府和商务局的监督。我们公司作为“放心早餐工程”的承办单位，始终秉承“高起点、高标准、高科技含量”的发展思路，以统一标识、统一采购、统一生产、统一配送、统一价格、统一管理的六统一原则。我们始终把食品安全放在首位，把绿色、营养、等融入日常工作中。</w:t>
      </w:r>
    </w:p>
    <w:p w:rsidR="000E450C" w:rsidRDefault="000E450C" w:rsidP="000E450C">
      <w:pPr>
        <w:spacing w:line="360" w:lineRule="auto"/>
        <w:ind w:firstLineChars="200" w:firstLine="480"/>
        <w:rPr>
          <w:rFonts w:hint="eastAsia"/>
          <w:sz w:val="24"/>
        </w:rPr>
      </w:pPr>
      <w:r>
        <w:rPr>
          <w:rFonts w:hint="eastAsia"/>
          <w:sz w:val="24"/>
        </w:rPr>
        <w:t>2</w:t>
      </w:r>
      <w:r>
        <w:rPr>
          <w:rFonts w:hint="eastAsia"/>
          <w:sz w:val="24"/>
        </w:rPr>
        <w:t>、</w:t>
      </w:r>
      <w:r w:rsidRPr="00426E29">
        <w:rPr>
          <w:rFonts w:hint="eastAsia"/>
          <w:sz w:val="24"/>
        </w:rPr>
        <w:t>为保证食材的新鲜，部分原材料为当天采购，公司以销定产并做到当日生产当日销售完毕，绝对不存在未销售完的食品二次利用，早餐生产车间内外环境整洁，车间生产人员进入车间须统一着装并佩戴帽子、口罩、戴一次性手套</w:t>
      </w:r>
      <w:r>
        <w:rPr>
          <w:rFonts w:hint="eastAsia"/>
          <w:sz w:val="24"/>
        </w:rPr>
        <w:t>、生产</w:t>
      </w:r>
      <w:r w:rsidRPr="00426E29">
        <w:rPr>
          <w:rFonts w:hint="eastAsia"/>
          <w:sz w:val="24"/>
        </w:rPr>
        <w:t>车间人员必须</w:t>
      </w:r>
      <w:r>
        <w:rPr>
          <w:rFonts w:hint="eastAsia"/>
          <w:sz w:val="24"/>
        </w:rPr>
        <w:t>具有有效的健康证</w:t>
      </w:r>
      <w:r w:rsidRPr="00426E29">
        <w:rPr>
          <w:rFonts w:hint="eastAsia"/>
          <w:sz w:val="24"/>
        </w:rPr>
        <w:t>，生产车间采取有效的防蝇、防鼠、防尘措施，另外设有专门的无公害灯光消管，食品包装物采用环保材料一次性使用，切实保障公众身体健康和生命安全。</w:t>
      </w:r>
      <w:r w:rsidRPr="00426E29">
        <w:rPr>
          <w:sz w:val="24"/>
        </w:rPr>
        <w:t xml:space="preserve">  </w:t>
      </w:r>
    </w:p>
    <w:p w:rsidR="000E450C" w:rsidRPr="00D34AA1" w:rsidRDefault="000E450C" w:rsidP="000E450C">
      <w:pPr>
        <w:spacing w:line="360" w:lineRule="auto"/>
        <w:ind w:firstLineChars="200" w:firstLine="480"/>
        <w:rPr>
          <w:rFonts w:hint="eastAsia"/>
          <w:sz w:val="24"/>
        </w:rPr>
      </w:pPr>
      <w:r>
        <w:rPr>
          <w:rFonts w:hint="eastAsia"/>
          <w:sz w:val="24"/>
        </w:rPr>
        <w:t>3</w:t>
      </w:r>
      <w:r>
        <w:rPr>
          <w:rFonts w:hint="eastAsia"/>
          <w:sz w:val="24"/>
        </w:rPr>
        <w:t>、</w:t>
      </w:r>
      <w:r w:rsidRPr="007173D0">
        <w:rPr>
          <w:rFonts w:hint="eastAsia"/>
          <w:sz w:val="24"/>
        </w:rPr>
        <w:t>核对每批食品检验合格证明，严格执行食品标签标识规定。认真执行食品标签和说明书的有关法定要求，保证食品标签标识清楚、真实。不在食品中掺杂、掺假、以假充真、以次充好；严格依照国家法律、法规、规章和食品安全标准从事食品生产活动。本着对社会和公众高度负责的精神，切实履行食品安全主体责任，诚信守法生产经营。</w:t>
      </w:r>
    </w:p>
    <w:p w:rsidR="000E450C" w:rsidRDefault="000E450C" w:rsidP="000E450C">
      <w:pPr>
        <w:spacing w:line="360" w:lineRule="auto"/>
        <w:ind w:firstLineChars="200" w:firstLine="480"/>
        <w:rPr>
          <w:rFonts w:hint="eastAsia"/>
          <w:color w:val="000000"/>
          <w:sz w:val="24"/>
        </w:rPr>
      </w:pPr>
      <w:r>
        <w:rPr>
          <w:rFonts w:hint="eastAsia"/>
          <w:sz w:val="24"/>
        </w:rPr>
        <w:t>4</w:t>
      </w:r>
      <w:r>
        <w:rPr>
          <w:rFonts w:hint="eastAsia"/>
          <w:sz w:val="24"/>
        </w:rPr>
        <w:t>、</w:t>
      </w:r>
      <w:r w:rsidRPr="00D34AA1">
        <w:rPr>
          <w:rFonts w:hint="eastAsia"/>
          <w:sz w:val="24"/>
        </w:rPr>
        <w:t>充分考虑环卫工人餐饮习惯和规律，我们时刻坚持食品多样化的理念。目前我公司以生产经营“豆浆、各式粥类、包子、馒头、</w:t>
      </w:r>
      <w:r>
        <w:rPr>
          <w:rFonts w:hint="eastAsia"/>
          <w:sz w:val="24"/>
        </w:rPr>
        <w:t>油卷、油饼、</w:t>
      </w:r>
      <w:r w:rsidRPr="00D34AA1">
        <w:rPr>
          <w:rFonts w:hint="eastAsia"/>
          <w:sz w:val="24"/>
        </w:rPr>
        <w:t>花卷、荷叶饼、面包、茶鸡蛋、咸鸭蛋等组合的早餐产品为主，可生产包子、西点、粥类各</w:t>
      </w:r>
      <w:r w:rsidRPr="00D34AA1">
        <w:rPr>
          <w:sz w:val="24"/>
        </w:rPr>
        <w:t>10</w:t>
      </w:r>
      <w:r w:rsidRPr="00D34AA1">
        <w:rPr>
          <w:rFonts w:hint="eastAsia"/>
          <w:sz w:val="24"/>
        </w:rPr>
        <w:t>多种，生产经营各类早餐</w:t>
      </w:r>
      <w:r>
        <w:rPr>
          <w:rFonts w:hint="eastAsia"/>
          <w:sz w:val="24"/>
        </w:rPr>
        <w:t>2</w:t>
      </w:r>
      <w:r w:rsidRPr="00D34AA1">
        <w:rPr>
          <w:sz w:val="24"/>
        </w:rPr>
        <w:t>0</w:t>
      </w:r>
      <w:r w:rsidRPr="00D34AA1">
        <w:rPr>
          <w:rFonts w:hint="eastAsia"/>
          <w:sz w:val="24"/>
        </w:rPr>
        <w:t>多个品种，</w:t>
      </w:r>
      <w:r w:rsidRPr="00D34AA1">
        <w:rPr>
          <w:rFonts w:hint="eastAsia"/>
          <w:color w:val="000000"/>
          <w:sz w:val="24"/>
        </w:rPr>
        <w:t>且随季节变化及时调整，</w:t>
      </w:r>
      <w:r w:rsidRPr="00D34AA1">
        <w:rPr>
          <w:rFonts w:hint="eastAsia"/>
          <w:sz w:val="24"/>
        </w:rPr>
        <w:t>基本能满足不同口味的需求。每年</w:t>
      </w:r>
      <w:r w:rsidRPr="00D34AA1">
        <w:rPr>
          <w:sz w:val="24"/>
        </w:rPr>
        <w:t>3</w:t>
      </w:r>
      <w:r w:rsidRPr="00D34AA1">
        <w:rPr>
          <w:rFonts w:hint="eastAsia"/>
          <w:sz w:val="24"/>
        </w:rPr>
        <w:t>月份，我们都专门派</w:t>
      </w:r>
      <w:r w:rsidRPr="00D34AA1">
        <w:rPr>
          <w:sz w:val="24"/>
        </w:rPr>
        <w:t>4</w:t>
      </w:r>
      <w:r w:rsidRPr="00D34AA1">
        <w:rPr>
          <w:rFonts w:hint="eastAsia"/>
          <w:sz w:val="24"/>
        </w:rPr>
        <w:t>名人员到外地学习先进的食品加工技术和加工工艺。在制作过程中我们严格工艺要求，精心制作。经过多年来的不断改进和努力，现在我们的早餐</w:t>
      </w:r>
      <w:r w:rsidRPr="00D34AA1">
        <w:rPr>
          <w:rFonts w:hint="eastAsia"/>
          <w:color w:val="000000"/>
          <w:sz w:val="24"/>
        </w:rPr>
        <w:t>品种全、质量好，深受许昌市民和环卫工人的青睐。对于环卫工人的早餐供应我</w:t>
      </w:r>
      <w:r>
        <w:rPr>
          <w:rFonts w:hint="eastAsia"/>
          <w:color w:val="000000"/>
          <w:sz w:val="24"/>
        </w:rPr>
        <w:t>们有能力做到，每周每天食谱的多样性，保障环卫工人早餐的营养均衡。</w:t>
      </w:r>
    </w:p>
    <w:p w:rsidR="000E450C" w:rsidRDefault="000E450C" w:rsidP="000E450C">
      <w:pPr>
        <w:spacing w:line="360" w:lineRule="auto"/>
        <w:rPr>
          <w:rFonts w:hint="eastAsia"/>
          <w:color w:val="000000"/>
          <w:sz w:val="24"/>
        </w:rPr>
      </w:pPr>
      <w:r>
        <w:rPr>
          <w:rFonts w:hint="eastAsia"/>
          <w:color w:val="000000"/>
          <w:sz w:val="24"/>
        </w:rPr>
        <w:t>食谱循环表附下：</w:t>
      </w:r>
    </w:p>
    <w:p w:rsidR="000E450C" w:rsidRDefault="000E450C" w:rsidP="000E450C">
      <w:pPr>
        <w:spacing w:line="360" w:lineRule="auto"/>
        <w:rPr>
          <w:rFonts w:hint="eastAsia"/>
          <w:color w:val="000000"/>
          <w:sz w:val="24"/>
        </w:rPr>
      </w:pPr>
    </w:p>
    <w:p w:rsidR="000E450C" w:rsidRDefault="000E450C" w:rsidP="000E450C">
      <w:pPr>
        <w:spacing w:line="360" w:lineRule="auto"/>
        <w:rPr>
          <w:rFonts w:hint="eastAsia"/>
          <w:color w:val="000000"/>
          <w:sz w:val="24"/>
        </w:rPr>
      </w:pPr>
    </w:p>
    <w:p w:rsidR="000E450C" w:rsidRPr="00D34AA1" w:rsidRDefault="000E450C" w:rsidP="000E450C">
      <w:pPr>
        <w:spacing w:line="360" w:lineRule="auto"/>
        <w:rPr>
          <w:rFonts w:hint="eastAsia"/>
          <w:color w:val="000000"/>
          <w:sz w:val="24"/>
        </w:rPr>
      </w:pPr>
    </w:p>
    <w:tbl>
      <w:tblPr>
        <w:tblpPr w:leftFromText="180" w:rightFromText="180" w:vertAnchor="text" w:horzAnchor="margin" w:tblpXSpec="center" w:tblpY="470"/>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2132"/>
        <w:gridCol w:w="1521"/>
        <w:gridCol w:w="1683"/>
        <w:gridCol w:w="1684"/>
      </w:tblGrid>
      <w:tr w:rsidR="000E450C" w:rsidRPr="00CE1469" w:rsidTr="00C570A0">
        <w:trPr>
          <w:trHeight w:val="1125"/>
        </w:trPr>
        <w:tc>
          <w:tcPr>
            <w:tcW w:w="8420" w:type="dxa"/>
            <w:gridSpan w:val="5"/>
            <w:tcBorders>
              <w:top w:val="single" w:sz="4" w:space="0" w:color="auto"/>
              <w:left w:val="single" w:sz="4" w:space="0" w:color="auto"/>
              <w:bottom w:val="single" w:sz="4" w:space="0" w:color="auto"/>
              <w:right w:val="single" w:sz="4" w:space="0" w:color="auto"/>
            </w:tcBorders>
          </w:tcPr>
          <w:p w:rsidR="000E450C" w:rsidRPr="00CE1469" w:rsidRDefault="000E450C" w:rsidP="00C570A0">
            <w:pPr>
              <w:tabs>
                <w:tab w:val="left" w:pos="2910"/>
              </w:tabs>
              <w:jc w:val="center"/>
              <w:rPr>
                <w:rFonts w:ascii="宋体" w:eastAsia="黑体" w:hAnsi="宋体" w:cs="宋体"/>
                <w:b/>
                <w:bCs/>
                <w:color w:val="000000"/>
                <w:sz w:val="24"/>
              </w:rPr>
            </w:pPr>
          </w:p>
          <w:p w:rsidR="000E450C" w:rsidRPr="00CE1469" w:rsidRDefault="000E450C" w:rsidP="00C570A0">
            <w:pPr>
              <w:tabs>
                <w:tab w:val="left" w:pos="2910"/>
              </w:tabs>
              <w:jc w:val="center"/>
              <w:rPr>
                <w:rFonts w:ascii="Arial" w:eastAsia="黑体" w:hAnsi="Arial" w:cs="Arial"/>
                <w:sz w:val="24"/>
              </w:rPr>
            </w:pPr>
            <w:r w:rsidRPr="00CE1469">
              <w:rPr>
                <w:rFonts w:ascii="宋体" w:eastAsia="黑体" w:hAnsi="宋体" w:cs="宋体" w:hint="eastAsia"/>
                <w:b/>
                <w:bCs/>
                <w:color w:val="000000"/>
                <w:sz w:val="24"/>
              </w:rPr>
              <w:t>政府放心工程（环卫早餐）循环供应周期表</w:t>
            </w:r>
          </w:p>
        </w:tc>
      </w:tr>
      <w:tr w:rsidR="000E450C" w:rsidRPr="00CE1469" w:rsidTr="00C570A0">
        <w:trPr>
          <w:trHeight w:val="1103"/>
        </w:trPr>
        <w:tc>
          <w:tcPr>
            <w:tcW w:w="1396" w:type="dxa"/>
            <w:tcBorders>
              <w:top w:val="single" w:sz="4" w:space="0" w:color="auto"/>
              <w:left w:val="single" w:sz="4" w:space="0" w:color="auto"/>
              <w:bottom w:val="single" w:sz="4" w:space="0" w:color="auto"/>
              <w:right w:val="single" w:sz="4" w:space="0" w:color="auto"/>
              <w:tl2br w:val="single" w:sz="4" w:space="0" w:color="auto"/>
            </w:tcBorders>
          </w:tcPr>
          <w:p w:rsidR="000E450C" w:rsidRPr="00CE1469" w:rsidRDefault="000E450C" w:rsidP="00C570A0">
            <w:pPr>
              <w:tabs>
                <w:tab w:val="center" w:pos="822"/>
              </w:tabs>
              <w:rPr>
                <w:rFonts w:ascii="Arial" w:eastAsia="黑体" w:hAnsi="Arial" w:cs="Arial"/>
                <w:sz w:val="24"/>
              </w:rPr>
            </w:pPr>
            <w:r w:rsidRPr="00CE1469">
              <w:rPr>
                <w:rFonts w:ascii="Arial" w:eastAsia="黑体" w:hAnsi="Arial" w:cs="Arial"/>
                <w:sz w:val="24"/>
              </w:rPr>
              <w:tab/>
            </w:r>
            <w:r w:rsidRPr="00CE1469">
              <w:rPr>
                <w:rFonts w:ascii="宋体" w:eastAsia="黑体" w:hAnsi="宋体" w:cs="宋体" w:hint="eastAsia"/>
                <w:sz w:val="24"/>
              </w:rPr>
              <w:t>品种</w:t>
            </w:r>
            <w:r w:rsidRPr="00CE1469">
              <w:rPr>
                <w:rFonts w:ascii="Arial" w:eastAsia="黑体" w:hAnsi="Arial" w:cs="Arial"/>
                <w:sz w:val="24"/>
              </w:rPr>
              <w:t xml:space="preserve"> </w:t>
            </w:r>
          </w:p>
          <w:p w:rsidR="000E450C" w:rsidRPr="00CE1469" w:rsidRDefault="000E450C" w:rsidP="00C570A0">
            <w:pPr>
              <w:tabs>
                <w:tab w:val="center" w:pos="822"/>
              </w:tabs>
              <w:rPr>
                <w:rFonts w:ascii="Arial" w:eastAsia="黑体" w:hAnsi="Arial" w:cs="Arial"/>
                <w:sz w:val="24"/>
              </w:rPr>
            </w:pPr>
          </w:p>
          <w:p w:rsidR="000E450C" w:rsidRPr="00CE1469" w:rsidRDefault="000E450C" w:rsidP="00C570A0">
            <w:pPr>
              <w:tabs>
                <w:tab w:val="center" w:pos="822"/>
              </w:tabs>
              <w:rPr>
                <w:rFonts w:ascii="Arial" w:eastAsia="黑体" w:hAnsi="Arial" w:cs="Arial"/>
                <w:sz w:val="24"/>
              </w:rPr>
            </w:pPr>
            <w:r w:rsidRPr="00CE1469">
              <w:rPr>
                <w:rFonts w:ascii="宋体" w:eastAsia="黑体" w:hAnsi="宋体" w:cs="宋体" w:hint="eastAsia"/>
                <w:sz w:val="24"/>
              </w:rPr>
              <w:t>日期</w:t>
            </w:r>
            <w:r w:rsidRPr="00CE1469">
              <w:rPr>
                <w:rFonts w:ascii="Arial" w:eastAsia="黑体" w:hAnsi="Arial" w:cs="Arial"/>
                <w:sz w:val="24"/>
              </w:rPr>
              <w:t xml:space="preserve"> </w:t>
            </w:r>
          </w:p>
        </w:tc>
        <w:tc>
          <w:tcPr>
            <w:tcW w:w="2133" w:type="dxa"/>
            <w:tcBorders>
              <w:top w:val="single" w:sz="4" w:space="0" w:color="auto"/>
              <w:left w:val="single" w:sz="4" w:space="0" w:color="auto"/>
              <w:bottom w:val="single" w:sz="4" w:space="0" w:color="auto"/>
              <w:right w:val="single" w:sz="4" w:space="0" w:color="auto"/>
            </w:tcBorders>
          </w:tcPr>
          <w:p w:rsidR="000E450C" w:rsidRPr="00CE1469" w:rsidRDefault="000E450C" w:rsidP="00C570A0">
            <w:pPr>
              <w:tabs>
                <w:tab w:val="left" w:pos="1440"/>
              </w:tabs>
              <w:rPr>
                <w:rFonts w:ascii="宋体" w:eastAsia="黑体" w:hAnsi="宋体" w:cs="宋体"/>
                <w:color w:val="000000"/>
                <w:sz w:val="24"/>
              </w:rPr>
            </w:pPr>
          </w:p>
          <w:p w:rsidR="000E450C" w:rsidRPr="00CE1469" w:rsidRDefault="000E450C" w:rsidP="00C570A0">
            <w:pPr>
              <w:tabs>
                <w:tab w:val="left" w:pos="1440"/>
              </w:tabs>
              <w:ind w:firstLineChars="150" w:firstLine="360"/>
              <w:rPr>
                <w:rFonts w:ascii="Arial" w:eastAsia="黑体" w:hAnsi="Arial" w:cs="Arial"/>
                <w:sz w:val="24"/>
              </w:rPr>
            </w:pPr>
            <w:r w:rsidRPr="00CE1469">
              <w:rPr>
                <w:rFonts w:ascii="宋体" w:eastAsia="黑体" w:hAnsi="宋体" w:cs="宋体" w:hint="eastAsia"/>
                <w:color w:val="000000"/>
                <w:sz w:val="24"/>
              </w:rPr>
              <w:t>主食品种</w:t>
            </w:r>
          </w:p>
        </w:tc>
        <w:tc>
          <w:tcPr>
            <w:tcW w:w="1522" w:type="dxa"/>
            <w:tcBorders>
              <w:top w:val="single" w:sz="4" w:space="0" w:color="auto"/>
              <w:left w:val="single" w:sz="4" w:space="0" w:color="auto"/>
              <w:bottom w:val="single" w:sz="4" w:space="0" w:color="auto"/>
              <w:right w:val="single" w:sz="4" w:space="0" w:color="auto"/>
            </w:tcBorders>
          </w:tcPr>
          <w:p w:rsidR="000E450C" w:rsidRPr="00CE1469" w:rsidRDefault="000E450C" w:rsidP="00C570A0">
            <w:pPr>
              <w:rPr>
                <w:rFonts w:ascii="宋体" w:eastAsia="黑体" w:hAnsi="宋体" w:cs="宋体"/>
                <w:color w:val="000000"/>
                <w:sz w:val="24"/>
              </w:rPr>
            </w:pPr>
          </w:p>
          <w:p w:rsidR="000E450C" w:rsidRPr="00CE1469" w:rsidRDefault="000E450C" w:rsidP="00C570A0">
            <w:pPr>
              <w:ind w:firstLineChars="150" w:firstLine="360"/>
              <w:rPr>
                <w:rFonts w:ascii="Arial" w:eastAsia="黑体" w:hAnsi="Arial" w:cs="Arial"/>
                <w:sz w:val="24"/>
              </w:rPr>
            </w:pPr>
            <w:r w:rsidRPr="00CE1469">
              <w:rPr>
                <w:rFonts w:ascii="宋体" w:eastAsia="黑体" w:hAnsi="宋体" w:cs="宋体" w:hint="eastAsia"/>
                <w:color w:val="000000"/>
                <w:sz w:val="24"/>
              </w:rPr>
              <w:t>早餐粥</w:t>
            </w:r>
          </w:p>
        </w:tc>
        <w:tc>
          <w:tcPr>
            <w:tcW w:w="3369" w:type="dxa"/>
            <w:gridSpan w:val="2"/>
            <w:tcBorders>
              <w:top w:val="single" w:sz="4" w:space="0" w:color="auto"/>
              <w:left w:val="single" w:sz="4" w:space="0" w:color="auto"/>
              <w:bottom w:val="single" w:sz="4" w:space="0" w:color="auto"/>
              <w:right w:val="single" w:sz="4" w:space="0" w:color="auto"/>
            </w:tcBorders>
          </w:tcPr>
          <w:p w:rsidR="000E450C" w:rsidRPr="00CE1469" w:rsidRDefault="000E450C" w:rsidP="00C570A0">
            <w:pPr>
              <w:ind w:firstLineChars="600" w:firstLine="1440"/>
              <w:rPr>
                <w:rFonts w:ascii="宋体" w:eastAsia="黑体" w:hAnsi="宋体" w:cs="宋体"/>
                <w:color w:val="000000"/>
                <w:sz w:val="24"/>
              </w:rPr>
            </w:pPr>
          </w:p>
          <w:p w:rsidR="000E450C" w:rsidRPr="00CE1469" w:rsidRDefault="000E450C" w:rsidP="00C570A0">
            <w:pPr>
              <w:jc w:val="center"/>
              <w:rPr>
                <w:rFonts w:ascii="Arial" w:eastAsia="黑体" w:hAnsi="Arial" w:cs="Arial"/>
                <w:sz w:val="24"/>
              </w:rPr>
            </w:pPr>
            <w:r w:rsidRPr="00CE1469">
              <w:rPr>
                <w:rFonts w:ascii="宋体" w:eastAsia="黑体" w:hAnsi="宋体" w:cs="宋体" w:hint="eastAsia"/>
                <w:color w:val="000000"/>
                <w:sz w:val="24"/>
              </w:rPr>
              <w:t>辅食</w:t>
            </w:r>
          </w:p>
        </w:tc>
      </w:tr>
      <w:tr w:rsidR="000E450C" w:rsidRPr="00CE1469" w:rsidTr="00C570A0">
        <w:trPr>
          <w:trHeight w:val="829"/>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周一</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鸡蛋韭菜包</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r w:rsidRPr="00CE1469">
              <w:rPr>
                <w:rFonts w:ascii="宋体" w:eastAsia="黑体" w:hAnsi="宋体" w:cs="宋体" w:hint="eastAsia"/>
                <w:color w:val="000000"/>
                <w:sz w:val="24"/>
              </w:rPr>
              <w:br/>
            </w:r>
            <w:r w:rsidRPr="00CE1469">
              <w:rPr>
                <w:rFonts w:ascii="宋体" w:eastAsia="黑体" w:hAnsi="宋体" w:cs="宋体" w:hint="eastAsia"/>
                <w:color w:val="000000"/>
                <w:sz w:val="24"/>
              </w:rPr>
              <w:t>馒头</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八宝粥、黑米粥</w:t>
            </w:r>
          </w:p>
        </w:tc>
        <w:tc>
          <w:tcPr>
            <w:tcW w:w="1684"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鸡蛋</w:t>
            </w:r>
          </w:p>
        </w:tc>
        <w:tc>
          <w:tcPr>
            <w:tcW w:w="1685"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香菇小酱</w:t>
            </w:r>
          </w:p>
        </w:tc>
      </w:tr>
      <w:tr w:rsidR="000E450C" w:rsidRPr="00CE1469" w:rsidTr="00C570A0">
        <w:trPr>
          <w:trHeight w:val="1101"/>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周二</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油卷</w:t>
            </w:r>
            <w:r w:rsidRPr="00CE1469">
              <w:rPr>
                <w:rFonts w:ascii="宋体" w:eastAsia="黑体" w:hAnsi="宋体" w:cs="宋体" w:hint="eastAsia"/>
                <w:color w:val="000000"/>
                <w:sz w:val="24"/>
              </w:rPr>
              <w:br/>
              <w:t>2</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spacing w:after="240"/>
              <w:jc w:val="center"/>
              <w:rPr>
                <w:rFonts w:ascii="宋体" w:eastAsia="黑体" w:hAnsi="宋体" w:cs="宋体"/>
                <w:color w:val="000000"/>
                <w:sz w:val="24"/>
              </w:rPr>
            </w:pPr>
            <w:r w:rsidRPr="00CE1469">
              <w:rPr>
                <w:rFonts w:ascii="宋体" w:eastAsia="黑体" w:hAnsi="宋体" w:cs="宋体" w:hint="eastAsia"/>
                <w:color w:val="000000"/>
                <w:sz w:val="24"/>
              </w:rPr>
              <w:t>枸杞白米粥、八宝粥</w:t>
            </w:r>
          </w:p>
        </w:tc>
        <w:tc>
          <w:tcPr>
            <w:tcW w:w="3369" w:type="dxa"/>
            <w:gridSpan w:val="2"/>
            <w:tcBorders>
              <w:top w:val="single" w:sz="4" w:space="0" w:color="auto"/>
              <w:left w:val="single" w:sz="4" w:space="0" w:color="auto"/>
              <w:bottom w:val="single" w:sz="4" w:space="0" w:color="auto"/>
              <w:right w:val="single" w:sz="4" w:space="0" w:color="auto"/>
            </w:tcBorders>
            <w:vAlign w:val="center"/>
          </w:tcPr>
          <w:p w:rsidR="000E450C" w:rsidRPr="00CE1469" w:rsidRDefault="000E450C" w:rsidP="00C570A0">
            <w:pPr>
              <w:widowControl/>
              <w:jc w:val="center"/>
              <w:rPr>
                <w:rFonts w:ascii="宋体" w:eastAsia="黑体" w:hAnsi="宋体" w:cs="宋体"/>
                <w:color w:val="000000"/>
                <w:sz w:val="24"/>
              </w:rPr>
            </w:pPr>
          </w:p>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鸭蛋</w:t>
            </w:r>
          </w:p>
          <w:p w:rsidR="000E450C" w:rsidRPr="00CE1469" w:rsidRDefault="000E450C" w:rsidP="00C570A0">
            <w:pPr>
              <w:widowControl/>
              <w:jc w:val="center"/>
              <w:rPr>
                <w:rFonts w:ascii="宋体" w:eastAsia="黑体" w:hAnsi="宋体" w:cs="宋体"/>
                <w:color w:val="000000"/>
                <w:sz w:val="24"/>
              </w:rPr>
            </w:pPr>
          </w:p>
        </w:tc>
      </w:tr>
      <w:tr w:rsidR="000E450C" w:rsidRPr="00CE1469" w:rsidTr="00C570A0">
        <w:trPr>
          <w:trHeight w:val="860"/>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周三</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鲜肉包</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油卷</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黑米粥、小米绿豆粥</w:t>
            </w:r>
          </w:p>
        </w:tc>
        <w:tc>
          <w:tcPr>
            <w:tcW w:w="3369" w:type="dxa"/>
            <w:gridSpan w:val="2"/>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鸡蛋</w:t>
            </w:r>
          </w:p>
        </w:tc>
      </w:tr>
      <w:tr w:rsidR="000E450C" w:rsidRPr="00CE1469" w:rsidTr="00C570A0">
        <w:trPr>
          <w:trHeight w:val="859"/>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周四</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ind w:firstLineChars="200" w:firstLine="480"/>
              <w:rPr>
                <w:rFonts w:ascii="宋体" w:eastAsia="黑体" w:hAnsi="宋体" w:cs="宋体"/>
                <w:color w:val="000000"/>
                <w:sz w:val="24"/>
              </w:rPr>
            </w:pPr>
            <w:r w:rsidRPr="00CE1469">
              <w:rPr>
                <w:rFonts w:ascii="宋体" w:eastAsia="黑体" w:hAnsi="宋体" w:cs="宋体" w:hint="eastAsia"/>
                <w:color w:val="000000"/>
                <w:sz w:val="24"/>
              </w:rPr>
              <w:t>面包</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八宝粥、黑米粥</w:t>
            </w:r>
          </w:p>
        </w:tc>
        <w:tc>
          <w:tcPr>
            <w:tcW w:w="3369" w:type="dxa"/>
            <w:gridSpan w:val="2"/>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ind w:left="960" w:hangingChars="400" w:hanging="960"/>
              <w:rPr>
                <w:rFonts w:ascii="Arial" w:eastAsia="黑体" w:hAnsi="Arial" w:cs="Arial"/>
                <w:sz w:val="24"/>
              </w:rPr>
            </w:pPr>
            <w:r w:rsidRPr="00CE1469">
              <w:rPr>
                <w:rFonts w:ascii="宋体" w:eastAsia="黑体" w:hAnsi="宋体" w:cs="宋体" w:hint="eastAsia"/>
                <w:color w:val="000000"/>
                <w:sz w:val="24"/>
              </w:rPr>
              <w:br/>
            </w:r>
            <w:r w:rsidRPr="00CE1469">
              <w:rPr>
                <w:rFonts w:ascii="宋体" w:eastAsia="黑体" w:hAnsi="宋体" w:cs="宋体" w:hint="eastAsia"/>
                <w:color w:val="000000"/>
                <w:sz w:val="24"/>
              </w:rPr>
              <w:t>素包子</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r>
      <w:tr w:rsidR="000E450C" w:rsidRPr="00CE1469" w:rsidTr="00C570A0">
        <w:trPr>
          <w:trHeight w:val="1017"/>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周五</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馒头</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油卷</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spacing w:after="240"/>
              <w:jc w:val="center"/>
              <w:rPr>
                <w:rFonts w:ascii="宋体" w:eastAsia="黑体" w:hAnsi="宋体" w:cs="宋体"/>
                <w:color w:val="000000"/>
                <w:sz w:val="24"/>
              </w:rPr>
            </w:pPr>
            <w:r w:rsidRPr="00CE1469">
              <w:rPr>
                <w:rFonts w:ascii="宋体" w:eastAsia="黑体" w:hAnsi="宋体" w:cs="宋体" w:hint="eastAsia"/>
                <w:color w:val="000000"/>
                <w:sz w:val="24"/>
              </w:rPr>
              <w:t>枸杞白米粥、八宝粥</w:t>
            </w:r>
          </w:p>
        </w:tc>
        <w:tc>
          <w:tcPr>
            <w:tcW w:w="1684"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鸡蛋</w:t>
            </w:r>
          </w:p>
        </w:tc>
        <w:tc>
          <w:tcPr>
            <w:tcW w:w="1685"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咸菜</w:t>
            </w:r>
          </w:p>
        </w:tc>
      </w:tr>
      <w:tr w:rsidR="000E450C" w:rsidRPr="00CE1469" w:rsidTr="00C570A0">
        <w:trPr>
          <w:trHeight w:val="827"/>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周六</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豆沙包</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油卷</w:t>
            </w:r>
            <w:r w:rsidRPr="00CE1469">
              <w:rPr>
                <w:rFonts w:ascii="宋体" w:eastAsia="黑体" w:hAnsi="宋体" w:cs="宋体" w:hint="eastAsia"/>
                <w:color w:val="000000"/>
                <w:sz w:val="24"/>
              </w:rPr>
              <w:t>1</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黑米粥、八宝粥</w:t>
            </w:r>
          </w:p>
        </w:tc>
        <w:tc>
          <w:tcPr>
            <w:tcW w:w="3369" w:type="dxa"/>
            <w:gridSpan w:val="2"/>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jc w:val="center"/>
              <w:rPr>
                <w:rFonts w:ascii="Arial" w:eastAsia="黑体" w:hAnsi="Arial" w:cs="Arial"/>
                <w:sz w:val="24"/>
              </w:rPr>
            </w:pPr>
            <w:r w:rsidRPr="00CE1469">
              <w:rPr>
                <w:rFonts w:ascii="宋体" w:eastAsia="黑体" w:hAnsi="宋体" w:cs="宋体" w:hint="eastAsia"/>
                <w:sz w:val="24"/>
              </w:rPr>
              <w:t>鸡蛋</w:t>
            </w:r>
          </w:p>
        </w:tc>
      </w:tr>
      <w:tr w:rsidR="000E450C" w:rsidRPr="00CE1469" w:rsidTr="00C570A0">
        <w:trPr>
          <w:trHeight w:val="1037"/>
        </w:trPr>
        <w:tc>
          <w:tcPr>
            <w:tcW w:w="1396"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周日</w:t>
            </w:r>
          </w:p>
        </w:tc>
        <w:tc>
          <w:tcPr>
            <w:tcW w:w="2133"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油饼</w:t>
            </w:r>
          </w:p>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2</w:t>
            </w:r>
            <w:r w:rsidRPr="00CE1469">
              <w:rPr>
                <w:rFonts w:ascii="宋体" w:eastAsia="黑体" w:hAnsi="宋体" w:cs="宋体" w:hint="eastAsia"/>
                <w:color w:val="000000"/>
                <w:sz w:val="24"/>
              </w:rPr>
              <w:t>个</w:t>
            </w:r>
          </w:p>
        </w:tc>
        <w:tc>
          <w:tcPr>
            <w:tcW w:w="1522" w:type="dxa"/>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八宝粥、枸杞白米粥</w:t>
            </w:r>
          </w:p>
        </w:tc>
        <w:tc>
          <w:tcPr>
            <w:tcW w:w="3369" w:type="dxa"/>
            <w:gridSpan w:val="2"/>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widowControl/>
              <w:jc w:val="center"/>
              <w:rPr>
                <w:rFonts w:ascii="宋体" w:eastAsia="黑体" w:hAnsi="宋体" w:cs="宋体"/>
                <w:color w:val="000000"/>
                <w:sz w:val="24"/>
              </w:rPr>
            </w:pPr>
            <w:r w:rsidRPr="00CE1469">
              <w:rPr>
                <w:rFonts w:ascii="宋体" w:eastAsia="黑体" w:hAnsi="宋体" w:cs="宋体" w:hint="eastAsia"/>
                <w:color w:val="000000"/>
                <w:sz w:val="24"/>
              </w:rPr>
              <w:t>火腿</w:t>
            </w:r>
          </w:p>
        </w:tc>
      </w:tr>
      <w:tr w:rsidR="000E450C" w:rsidRPr="00CE1469" w:rsidTr="00C570A0">
        <w:trPr>
          <w:trHeight w:val="601"/>
        </w:trPr>
        <w:tc>
          <w:tcPr>
            <w:tcW w:w="8420" w:type="dxa"/>
            <w:gridSpan w:val="5"/>
            <w:tcBorders>
              <w:top w:val="single" w:sz="4" w:space="0" w:color="auto"/>
              <w:left w:val="single" w:sz="4" w:space="0" w:color="auto"/>
              <w:bottom w:val="single" w:sz="4" w:space="0" w:color="auto"/>
              <w:right w:val="single" w:sz="4" w:space="0" w:color="auto"/>
            </w:tcBorders>
            <w:vAlign w:val="center"/>
            <w:hideMark/>
          </w:tcPr>
          <w:p w:rsidR="000E450C" w:rsidRPr="00CE1469" w:rsidRDefault="000E450C" w:rsidP="00C570A0">
            <w:pPr>
              <w:autoSpaceDE w:val="0"/>
              <w:autoSpaceDN w:val="0"/>
              <w:adjustRightInd w:val="0"/>
              <w:spacing w:line="360" w:lineRule="auto"/>
              <w:rPr>
                <w:rFonts w:ascii="宋体" w:eastAsia="黑体" w:hAnsi="宋体" w:cs="宋体"/>
                <w:color w:val="000000"/>
                <w:sz w:val="24"/>
              </w:rPr>
            </w:pPr>
            <w:r w:rsidRPr="00CE1469">
              <w:rPr>
                <w:rFonts w:ascii="宋体" w:eastAsia="黑体" w:hAnsi="宋体" w:cs="宋体" w:hint="eastAsia"/>
                <w:sz w:val="24"/>
                <w:lang w:val="zh-CN"/>
              </w:rPr>
              <w:t>注：以每人每餐</w:t>
            </w:r>
            <w:r w:rsidRPr="00CE1469">
              <w:rPr>
                <w:rFonts w:ascii="宋体" w:eastAsia="黑体" w:hAnsi="Arial" w:cs="宋体" w:hint="eastAsia"/>
                <w:sz w:val="24"/>
              </w:rPr>
              <w:t>5</w:t>
            </w:r>
            <w:r w:rsidRPr="00CE1469">
              <w:rPr>
                <w:rFonts w:ascii="宋体" w:eastAsia="黑体" w:hAnsi="宋体" w:cs="宋体" w:hint="eastAsia"/>
                <w:sz w:val="24"/>
              </w:rPr>
              <w:t>元标准可</w:t>
            </w:r>
            <w:r w:rsidRPr="00CE1469">
              <w:rPr>
                <w:rFonts w:ascii="宋体" w:eastAsia="黑体" w:hAnsi="宋体" w:cs="宋体" w:hint="eastAsia"/>
                <w:sz w:val="24"/>
                <w:lang w:val="zh-CN"/>
              </w:rPr>
              <w:t>按需方要求</w:t>
            </w:r>
            <w:r w:rsidRPr="00CE1469">
              <w:rPr>
                <w:rFonts w:ascii="宋体" w:eastAsia="黑体" w:hAnsi="宋体" w:cs="宋体" w:hint="eastAsia"/>
                <w:sz w:val="24"/>
              </w:rPr>
              <w:t>搭配</w:t>
            </w:r>
          </w:p>
        </w:tc>
      </w:tr>
    </w:tbl>
    <w:p w:rsidR="000E450C" w:rsidRDefault="000E450C" w:rsidP="000E450C">
      <w:pPr>
        <w:spacing w:line="360" w:lineRule="auto"/>
        <w:rPr>
          <w:rFonts w:hint="eastAsia"/>
          <w:color w:val="000000"/>
          <w:sz w:val="24"/>
        </w:rPr>
      </w:pPr>
    </w:p>
    <w:p w:rsidR="000E450C" w:rsidRDefault="000E450C" w:rsidP="000E450C">
      <w:pPr>
        <w:spacing w:line="360" w:lineRule="auto"/>
        <w:rPr>
          <w:rFonts w:hint="eastAsia"/>
          <w:color w:val="000000"/>
          <w:sz w:val="24"/>
        </w:rPr>
      </w:pPr>
    </w:p>
    <w:p w:rsidR="000E450C" w:rsidRDefault="000E450C" w:rsidP="000E450C">
      <w:pPr>
        <w:spacing w:line="360" w:lineRule="auto"/>
        <w:rPr>
          <w:rFonts w:ascii="宋体" w:hAnsi="宋体"/>
          <w:b/>
          <w:sz w:val="30"/>
          <w:szCs w:val="30"/>
        </w:rPr>
      </w:pPr>
    </w:p>
    <w:p w:rsidR="000E450C" w:rsidRDefault="000E450C" w:rsidP="000E450C">
      <w:pPr>
        <w:spacing w:line="360" w:lineRule="auto"/>
        <w:rPr>
          <w:rFonts w:ascii="宋体" w:hAnsi="宋体"/>
          <w:b/>
          <w:sz w:val="30"/>
          <w:szCs w:val="30"/>
        </w:rPr>
      </w:pPr>
    </w:p>
    <w:p w:rsidR="000E450C" w:rsidRDefault="000E450C" w:rsidP="000E450C">
      <w:pPr>
        <w:spacing w:line="360" w:lineRule="auto"/>
        <w:rPr>
          <w:rFonts w:ascii="宋体" w:hAnsi="宋体"/>
          <w:b/>
          <w:sz w:val="30"/>
          <w:szCs w:val="30"/>
        </w:rPr>
      </w:pPr>
    </w:p>
    <w:p w:rsidR="000E450C" w:rsidRDefault="000E450C" w:rsidP="000E450C">
      <w:pPr>
        <w:spacing w:line="360" w:lineRule="auto"/>
        <w:rPr>
          <w:rFonts w:ascii="宋体" w:hAnsi="宋体"/>
          <w:b/>
          <w:sz w:val="30"/>
          <w:szCs w:val="30"/>
        </w:rPr>
      </w:pPr>
    </w:p>
    <w:p w:rsidR="000E450C" w:rsidRDefault="000E450C" w:rsidP="000E450C">
      <w:pPr>
        <w:spacing w:line="360" w:lineRule="auto"/>
        <w:rPr>
          <w:rFonts w:ascii="宋体" w:hAnsi="宋体"/>
          <w:b/>
          <w:sz w:val="30"/>
          <w:szCs w:val="30"/>
        </w:rPr>
      </w:pPr>
    </w:p>
    <w:p w:rsidR="000E450C" w:rsidRDefault="000E450C" w:rsidP="000E450C">
      <w:pPr>
        <w:widowControl/>
        <w:jc w:val="center"/>
        <w:rPr>
          <w:rFonts w:ascii="宋体" w:hAnsi="宋体"/>
          <w:b/>
          <w:sz w:val="30"/>
          <w:szCs w:val="30"/>
        </w:rPr>
      </w:pPr>
    </w:p>
    <w:p w:rsidR="000E450C" w:rsidRDefault="000E450C">
      <w:pPr>
        <w:widowControl/>
        <w:jc w:val="left"/>
        <w:rPr>
          <w:rFonts w:ascii="宋体" w:hAnsi="宋体"/>
          <w:b/>
          <w:sz w:val="30"/>
          <w:szCs w:val="30"/>
        </w:rPr>
      </w:pPr>
      <w:r>
        <w:rPr>
          <w:rFonts w:ascii="宋体" w:hAnsi="宋体"/>
          <w:b/>
          <w:sz w:val="30"/>
          <w:szCs w:val="30"/>
        </w:rPr>
        <w:br w:type="page"/>
      </w:r>
    </w:p>
    <w:tbl>
      <w:tblPr>
        <w:tblStyle w:val="a6"/>
        <w:tblpPr w:leftFromText="180" w:rightFromText="180" w:horzAnchor="margin" w:tblpXSpec="center" w:tblpY="1021"/>
        <w:tblW w:w="0" w:type="auto"/>
        <w:tblLook w:val="04A0"/>
      </w:tblPr>
      <w:tblGrid>
        <w:gridCol w:w="750"/>
        <w:gridCol w:w="1910"/>
        <w:gridCol w:w="1559"/>
        <w:gridCol w:w="1134"/>
        <w:gridCol w:w="992"/>
      </w:tblGrid>
      <w:tr w:rsidR="000E450C" w:rsidRPr="000C2AB0" w:rsidTr="000E450C">
        <w:tc>
          <w:tcPr>
            <w:tcW w:w="750" w:type="dxa"/>
            <w:vAlign w:val="center"/>
          </w:tcPr>
          <w:p w:rsidR="000E450C" w:rsidRPr="000C2AB0" w:rsidRDefault="000E450C" w:rsidP="000E450C">
            <w:pPr>
              <w:widowControl/>
              <w:jc w:val="center"/>
              <w:rPr>
                <w:sz w:val="18"/>
                <w:szCs w:val="18"/>
              </w:rPr>
            </w:pPr>
            <w:r w:rsidRPr="000C2AB0">
              <w:rPr>
                <w:rFonts w:hint="eastAsia"/>
                <w:sz w:val="18"/>
                <w:szCs w:val="18"/>
              </w:rPr>
              <w:lastRenderedPageBreak/>
              <w:t>序号</w:t>
            </w: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项目</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单价（元）</w:t>
            </w:r>
          </w:p>
        </w:tc>
        <w:tc>
          <w:tcPr>
            <w:tcW w:w="1134" w:type="dxa"/>
            <w:vAlign w:val="center"/>
          </w:tcPr>
          <w:p w:rsidR="000E450C" w:rsidRPr="000C2AB0" w:rsidRDefault="000E450C" w:rsidP="000E450C">
            <w:pPr>
              <w:widowControl/>
              <w:jc w:val="center"/>
              <w:rPr>
                <w:sz w:val="18"/>
                <w:szCs w:val="18"/>
              </w:rPr>
            </w:pPr>
            <w:r w:rsidRPr="000C2AB0">
              <w:rPr>
                <w:rFonts w:hint="eastAsia"/>
                <w:sz w:val="18"/>
                <w:szCs w:val="18"/>
              </w:rPr>
              <w:t>合计（元）</w:t>
            </w:r>
          </w:p>
        </w:tc>
        <w:tc>
          <w:tcPr>
            <w:tcW w:w="992" w:type="dxa"/>
            <w:vAlign w:val="center"/>
          </w:tcPr>
          <w:p w:rsidR="000E450C" w:rsidRPr="000C2AB0" w:rsidRDefault="000E450C" w:rsidP="000E450C">
            <w:pPr>
              <w:widowControl/>
              <w:jc w:val="center"/>
              <w:rPr>
                <w:sz w:val="18"/>
                <w:szCs w:val="18"/>
              </w:rPr>
            </w:pPr>
            <w:r w:rsidRPr="000C2AB0">
              <w:rPr>
                <w:rFonts w:hint="eastAsia"/>
                <w:sz w:val="18"/>
                <w:szCs w:val="18"/>
              </w:rPr>
              <w:t>备注</w:t>
            </w: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sidRPr="000C2AB0">
              <w:rPr>
                <w:rFonts w:hint="eastAsia"/>
                <w:sz w:val="18"/>
                <w:szCs w:val="18"/>
              </w:rPr>
              <w:t>1</w:t>
            </w: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鸡蛋韭菜包</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馒头</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0.5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八宝粥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鸡蛋</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香菇小酱</w:t>
            </w:r>
            <w:r w:rsidRPr="000C2AB0">
              <w:rPr>
                <w:rFonts w:hint="eastAsia"/>
                <w:sz w:val="18"/>
                <w:szCs w:val="18"/>
              </w:rPr>
              <w:t>1</w:t>
            </w:r>
            <w:r w:rsidRPr="000C2AB0">
              <w:rPr>
                <w:rFonts w:hint="eastAsia"/>
                <w:sz w:val="18"/>
                <w:szCs w:val="18"/>
              </w:rPr>
              <w:t>袋</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sidRPr="000C2AB0">
              <w:rPr>
                <w:rFonts w:hint="eastAsia"/>
                <w:sz w:val="18"/>
                <w:szCs w:val="18"/>
              </w:rPr>
              <w:t>2</w:t>
            </w: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油卷</w:t>
            </w:r>
            <w:r w:rsidRPr="000C2AB0">
              <w:rPr>
                <w:rFonts w:hint="eastAsia"/>
                <w:sz w:val="18"/>
                <w:szCs w:val="18"/>
              </w:rPr>
              <w:t>2</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1.5</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sidRPr="000C2AB0">
              <w:rPr>
                <w:rFonts w:hint="eastAsia"/>
                <w:sz w:val="18"/>
                <w:szCs w:val="18"/>
              </w:rPr>
              <w:t>黑米粥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咸鸭蛋</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2</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Default="000E450C" w:rsidP="000E450C">
            <w:pPr>
              <w:widowControl/>
              <w:jc w:val="center"/>
              <w:rPr>
                <w:rFonts w:hint="eastAsia"/>
                <w:sz w:val="18"/>
                <w:szCs w:val="18"/>
              </w:rPr>
            </w:pPr>
            <w:r w:rsidRPr="000C2AB0">
              <w:rPr>
                <w:rFonts w:hint="eastAsia"/>
                <w:sz w:val="18"/>
                <w:szCs w:val="18"/>
              </w:rPr>
              <w:t>3</w:t>
            </w:r>
          </w:p>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面包</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2.5</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sidRPr="000C2AB0">
              <w:rPr>
                <w:rFonts w:hint="eastAsia"/>
                <w:sz w:val="18"/>
                <w:szCs w:val="18"/>
              </w:rPr>
              <w:t>小米粥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雪菜包</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sidRPr="000C2AB0">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sidRPr="000C2AB0">
              <w:rPr>
                <w:rFonts w:hint="eastAsia"/>
                <w:sz w:val="18"/>
                <w:szCs w:val="18"/>
              </w:rPr>
              <w:t>4</w:t>
            </w:r>
          </w:p>
        </w:tc>
        <w:tc>
          <w:tcPr>
            <w:tcW w:w="1910" w:type="dxa"/>
            <w:vAlign w:val="center"/>
          </w:tcPr>
          <w:p w:rsidR="000E450C" w:rsidRPr="000C2AB0" w:rsidRDefault="000E450C" w:rsidP="000E450C">
            <w:pPr>
              <w:widowControl/>
              <w:jc w:val="center"/>
              <w:rPr>
                <w:sz w:val="18"/>
                <w:szCs w:val="18"/>
              </w:rPr>
            </w:pPr>
            <w:r>
              <w:rPr>
                <w:rFonts w:hint="eastAsia"/>
                <w:sz w:val="18"/>
                <w:szCs w:val="18"/>
              </w:rPr>
              <w:t xml:space="preserve"> </w:t>
            </w:r>
            <w:r>
              <w:rPr>
                <w:rFonts w:hint="eastAsia"/>
                <w:sz w:val="18"/>
                <w:szCs w:val="18"/>
              </w:rPr>
              <w:t>馒头</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0.5</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Default="000E450C" w:rsidP="000E450C">
            <w:pPr>
              <w:spacing w:line="480" w:lineRule="exact"/>
              <w:rPr>
                <w:rFonts w:ascii="宋体" w:hAnsi="宋体"/>
                <w:sz w:val="18"/>
                <w:szCs w:val="18"/>
              </w:rPr>
            </w:pPr>
            <w:r w:rsidRPr="00706278">
              <w:rPr>
                <w:rFonts w:ascii="宋体" w:hAnsi="宋体" w:hint="eastAsia"/>
                <w:sz w:val="18"/>
                <w:szCs w:val="18"/>
              </w:rPr>
              <w:t>大于5元按</w:t>
            </w:r>
          </w:p>
          <w:p w:rsidR="000E450C" w:rsidRPr="00706278" w:rsidRDefault="000E450C" w:rsidP="000E450C">
            <w:pPr>
              <w:spacing w:line="480" w:lineRule="exact"/>
              <w:rPr>
                <w:rFonts w:ascii="宋体" w:hAnsi="宋体"/>
                <w:b/>
                <w:sz w:val="18"/>
                <w:szCs w:val="18"/>
              </w:rPr>
            </w:pPr>
            <w:r w:rsidRPr="00706278">
              <w:rPr>
                <w:rFonts w:ascii="宋体" w:hAnsi="宋体" w:hint="eastAsia"/>
                <w:sz w:val="18"/>
                <w:szCs w:val="18"/>
              </w:rPr>
              <w:t>5元计算</w:t>
            </w: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Pr>
                <w:rFonts w:hint="eastAsia"/>
                <w:sz w:val="18"/>
                <w:szCs w:val="18"/>
              </w:rPr>
              <w:t>油卷</w:t>
            </w:r>
            <w:r>
              <w:rPr>
                <w:rFonts w:hint="eastAsia"/>
                <w:sz w:val="18"/>
                <w:szCs w:val="18"/>
              </w:rPr>
              <w:t>1</w:t>
            </w:r>
            <w:r>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0.75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sidRPr="000C2AB0">
              <w:rPr>
                <w:rFonts w:hint="eastAsia"/>
                <w:sz w:val="18"/>
                <w:szCs w:val="18"/>
              </w:rPr>
              <w:t>枸杞白米粥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鸡蛋</w:t>
            </w:r>
          </w:p>
        </w:tc>
        <w:tc>
          <w:tcPr>
            <w:tcW w:w="1559" w:type="dxa"/>
            <w:vAlign w:val="center"/>
          </w:tcPr>
          <w:p w:rsidR="000E450C" w:rsidRDefault="000E450C" w:rsidP="000E450C">
            <w:pPr>
              <w:widowControl/>
              <w:jc w:val="center"/>
              <w:rPr>
                <w:sz w:val="18"/>
                <w:szCs w:val="18"/>
              </w:rPr>
            </w:pPr>
            <w:r>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Default="000E450C" w:rsidP="000E450C">
            <w:pPr>
              <w:widowControl/>
              <w:jc w:val="center"/>
              <w:rPr>
                <w:sz w:val="18"/>
                <w:szCs w:val="18"/>
              </w:rPr>
            </w:pPr>
            <w:r>
              <w:rPr>
                <w:rFonts w:hint="eastAsia"/>
                <w:sz w:val="18"/>
                <w:szCs w:val="18"/>
              </w:rPr>
              <w:t>咸菜</w:t>
            </w:r>
          </w:p>
        </w:tc>
        <w:tc>
          <w:tcPr>
            <w:tcW w:w="1559" w:type="dxa"/>
            <w:vAlign w:val="center"/>
          </w:tcPr>
          <w:p w:rsidR="000E450C" w:rsidRDefault="000E450C" w:rsidP="000E450C">
            <w:pPr>
              <w:widowControl/>
              <w:jc w:val="center"/>
              <w:rPr>
                <w:sz w:val="18"/>
                <w:szCs w:val="18"/>
              </w:rPr>
            </w:pPr>
            <w:r>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Pr>
                <w:rFonts w:hint="eastAsia"/>
                <w:sz w:val="18"/>
                <w:szCs w:val="18"/>
              </w:rPr>
              <w:t>5</w:t>
            </w:r>
          </w:p>
        </w:tc>
        <w:tc>
          <w:tcPr>
            <w:tcW w:w="1910" w:type="dxa"/>
            <w:vAlign w:val="center"/>
          </w:tcPr>
          <w:p w:rsidR="000E450C" w:rsidRPr="000C2AB0" w:rsidRDefault="000E450C" w:rsidP="000E450C">
            <w:pPr>
              <w:widowControl/>
              <w:jc w:val="center"/>
              <w:rPr>
                <w:sz w:val="18"/>
                <w:szCs w:val="18"/>
              </w:rPr>
            </w:pPr>
            <w:r>
              <w:rPr>
                <w:rFonts w:hint="eastAsia"/>
                <w:sz w:val="18"/>
                <w:szCs w:val="18"/>
              </w:rPr>
              <w:t xml:space="preserve"> </w:t>
            </w:r>
            <w:r>
              <w:rPr>
                <w:rFonts w:hint="eastAsia"/>
                <w:sz w:val="18"/>
                <w:szCs w:val="18"/>
              </w:rPr>
              <w:t>萝卜鲜肉包</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2</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Default="000E450C" w:rsidP="000E450C">
            <w:pPr>
              <w:spacing w:line="480" w:lineRule="exact"/>
              <w:rPr>
                <w:rFonts w:ascii="宋体" w:hAnsi="宋体"/>
                <w:sz w:val="18"/>
                <w:szCs w:val="18"/>
              </w:rPr>
            </w:pPr>
            <w:r w:rsidRPr="00706278">
              <w:rPr>
                <w:rFonts w:ascii="宋体" w:hAnsi="宋体" w:hint="eastAsia"/>
                <w:sz w:val="18"/>
                <w:szCs w:val="18"/>
              </w:rPr>
              <w:t>大于5元按</w:t>
            </w:r>
          </w:p>
          <w:p w:rsidR="000E450C" w:rsidRPr="000C2AB0" w:rsidRDefault="000E450C" w:rsidP="000E450C">
            <w:pPr>
              <w:widowControl/>
              <w:jc w:val="center"/>
              <w:rPr>
                <w:sz w:val="18"/>
                <w:szCs w:val="18"/>
              </w:rPr>
            </w:pPr>
            <w:r w:rsidRPr="00706278">
              <w:rPr>
                <w:rFonts w:ascii="宋体" w:hAnsi="宋体" w:hint="eastAsia"/>
                <w:sz w:val="18"/>
                <w:szCs w:val="18"/>
              </w:rPr>
              <w:t>5元计算</w:t>
            </w: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Pr>
                <w:rFonts w:hint="eastAsia"/>
                <w:sz w:val="18"/>
                <w:szCs w:val="18"/>
              </w:rPr>
              <w:t>油卷</w:t>
            </w:r>
            <w:r>
              <w:rPr>
                <w:rFonts w:hint="eastAsia"/>
                <w:sz w:val="18"/>
                <w:szCs w:val="18"/>
              </w:rPr>
              <w:t>1</w:t>
            </w:r>
            <w:r>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0.75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八宝粥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鸡蛋</w:t>
            </w:r>
          </w:p>
        </w:tc>
        <w:tc>
          <w:tcPr>
            <w:tcW w:w="1559" w:type="dxa"/>
            <w:vAlign w:val="center"/>
          </w:tcPr>
          <w:p w:rsidR="000E450C" w:rsidRDefault="000E450C" w:rsidP="000E450C">
            <w:pPr>
              <w:widowControl/>
              <w:jc w:val="center"/>
              <w:rPr>
                <w:sz w:val="18"/>
                <w:szCs w:val="18"/>
              </w:rPr>
            </w:pPr>
            <w:r>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Default="000E450C" w:rsidP="000E450C">
            <w:pPr>
              <w:widowControl/>
              <w:jc w:val="center"/>
              <w:rPr>
                <w:sz w:val="18"/>
                <w:szCs w:val="18"/>
              </w:rPr>
            </w:pPr>
            <w:r>
              <w:rPr>
                <w:rFonts w:hint="eastAsia"/>
                <w:sz w:val="18"/>
                <w:szCs w:val="18"/>
              </w:rPr>
              <w:t>香菇小酱</w:t>
            </w:r>
          </w:p>
        </w:tc>
        <w:tc>
          <w:tcPr>
            <w:tcW w:w="1559" w:type="dxa"/>
            <w:vAlign w:val="center"/>
          </w:tcPr>
          <w:p w:rsidR="000E450C" w:rsidRDefault="000E450C" w:rsidP="000E450C">
            <w:pPr>
              <w:widowControl/>
              <w:jc w:val="center"/>
              <w:rPr>
                <w:sz w:val="18"/>
                <w:szCs w:val="18"/>
              </w:rPr>
            </w:pPr>
            <w:r>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Pr>
                <w:rFonts w:hint="eastAsia"/>
                <w:sz w:val="18"/>
                <w:szCs w:val="18"/>
              </w:rPr>
              <w:t>6</w:t>
            </w:r>
          </w:p>
        </w:tc>
        <w:tc>
          <w:tcPr>
            <w:tcW w:w="1910" w:type="dxa"/>
            <w:vAlign w:val="center"/>
          </w:tcPr>
          <w:p w:rsidR="000E450C" w:rsidRPr="000C2AB0" w:rsidRDefault="000E450C" w:rsidP="000E450C">
            <w:pPr>
              <w:widowControl/>
              <w:jc w:val="center"/>
              <w:rPr>
                <w:sz w:val="18"/>
                <w:szCs w:val="18"/>
              </w:rPr>
            </w:pPr>
            <w:r>
              <w:rPr>
                <w:rFonts w:hint="eastAsia"/>
                <w:sz w:val="18"/>
                <w:szCs w:val="18"/>
              </w:rPr>
              <w:t xml:space="preserve"> </w:t>
            </w:r>
            <w:r>
              <w:rPr>
                <w:rFonts w:hint="eastAsia"/>
                <w:sz w:val="18"/>
                <w:szCs w:val="18"/>
              </w:rPr>
              <w:t>油卷</w:t>
            </w:r>
            <w:r w:rsidRPr="000C2AB0">
              <w:rPr>
                <w:rFonts w:hint="eastAsia"/>
                <w:sz w:val="18"/>
                <w:szCs w:val="18"/>
              </w:rPr>
              <w:t>1</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0.75</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Pr>
                <w:rFonts w:hint="eastAsia"/>
                <w:sz w:val="18"/>
                <w:szCs w:val="18"/>
              </w:rPr>
              <w:t>花卷</w:t>
            </w:r>
            <w:r>
              <w:rPr>
                <w:rFonts w:hint="eastAsia"/>
                <w:sz w:val="18"/>
                <w:szCs w:val="18"/>
              </w:rPr>
              <w:t>1</w:t>
            </w:r>
            <w:r>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0.75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黑米粥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咸鸭蛋</w:t>
            </w:r>
            <w:r>
              <w:rPr>
                <w:rFonts w:hint="eastAsia"/>
                <w:sz w:val="18"/>
                <w:szCs w:val="18"/>
              </w:rPr>
              <w:t>1</w:t>
            </w:r>
            <w:r>
              <w:rPr>
                <w:rFonts w:hint="eastAsia"/>
                <w:sz w:val="18"/>
                <w:szCs w:val="18"/>
              </w:rPr>
              <w:t>个</w:t>
            </w:r>
          </w:p>
        </w:tc>
        <w:tc>
          <w:tcPr>
            <w:tcW w:w="1559" w:type="dxa"/>
            <w:vAlign w:val="center"/>
          </w:tcPr>
          <w:p w:rsidR="000E450C" w:rsidRDefault="000E450C" w:rsidP="000E450C">
            <w:pPr>
              <w:widowControl/>
              <w:jc w:val="center"/>
              <w:rPr>
                <w:sz w:val="18"/>
                <w:szCs w:val="18"/>
              </w:rPr>
            </w:pPr>
            <w:r>
              <w:rPr>
                <w:rFonts w:hint="eastAsia"/>
                <w:sz w:val="18"/>
                <w:szCs w:val="18"/>
              </w:rPr>
              <w:t>2</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restart"/>
            <w:vAlign w:val="center"/>
          </w:tcPr>
          <w:p w:rsidR="000E450C" w:rsidRPr="000C2AB0" w:rsidRDefault="000E450C" w:rsidP="000E450C">
            <w:pPr>
              <w:widowControl/>
              <w:jc w:val="center"/>
              <w:rPr>
                <w:sz w:val="18"/>
                <w:szCs w:val="18"/>
              </w:rPr>
            </w:pPr>
            <w:r>
              <w:rPr>
                <w:rFonts w:hint="eastAsia"/>
                <w:sz w:val="18"/>
                <w:szCs w:val="18"/>
              </w:rPr>
              <w:t>7</w:t>
            </w:r>
          </w:p>
        </w:tc>
        <w:tc>
          <w:tcPr>
            <w:tcW w:w="1910" w:type="dxa"/>
            <w:vAlign w:val="center"/>
          </w:tcPr>
          <w:p w:rsidR="000E450C" w:rsidRPr="000C2AB0" w:rsidRDefault="000E450C" w:rsidP="000E450C">
            <w:pPr>
              <w:widowControl/>
              <w:jc w:val="center"/>
              <w:rPr>
                <w:sz w:val="18"/>
                <w:szCs w:val="18"/>
              </w:rPr>
            </w:pPr>
            <w:r>
              <w:rPr>
                <w:rFonts w:hint="eastAsia"/>
                <w:sz w:val="18"/>
                <w:szCs w:val="18"/>
              </w:rPr>
              <w:t xml:space="preserve"> </w:t>
            </w:r>
            <w:r>
              <w:rPr>
                <w:rFonts w:hint="eastAsia"/>
                <w:sz w:val="18"/>
                <w:szCs w:val="18"/>
              </w:rPr>
              <w:t>油饼</w:t>
            </w:r>
            <w:r>
              <w:rPr>
                <w:rFonts w:hint="eastAsia"/>
                <w:sz w:val="18"/>
                <w:szCs w:val="18"/>
              </w:rPr>
              <w:t>2</w:t>
            </w:r>
            <w:r w:rsidRPr="000C2AB0">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2.5</w:t>
            </w:r>
          </w:p>
        </w:tc>
        <w:tc>
          <w:tcPr>
            <w:tcW w:w="1134" w:type="dxa"/>
            <w:vMerge w:val="restart"/>
            <w:vAlign w:val="center"/>
          </w:tcPr>
          <w:p w:rsidR="000E450C" w:rsidRPr="000C2AB0" w:rsidRDefault="000E450C" w:rsidP="000E450C">
            <w:pPr>
              <w:widowControl/>
              <w:jc w:val="center"/>
              <w:rPr>
                <w:sz w:val="18"/>
                <w:szCs w:val="18"/>
              </w:rPr>
            </w:pPr>
            <w:r w:rsidRPr="000C2AB0">
              <w:rPr>
                <w:rFonts w:hint="eastAsia"/>
                <w:sz w:val="18"/>
                <w:szCs w:val="18"/>
              </w:rPr>
              <w:t>5</w:t>
            </w:r>
          </w:p>
        </w:tc>
        <w:tc>
          <w:tcPr>
            <w:tcW w:w="992" w:type="dxa"/>
            <w:vMerge w:val="restart"/>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ind w:firstLineChars="50" w:firstLine="90"/>
              <w:jc w:val="center"/>
              <w:rPr>
                <w:sz w:val="18"/>
                <w:szCs w:val="18"/>
              </w:rPr>
            </w:pPr>
            <w:r>
              <w:rPr>
                <w:rFonts w:hint="eastAsia"/>
                <w:sz w:val="18"/>
                <w:szCs w:val="18"/>
              </w:rPr>
              <w:t>小米粥</w:t>
            </w:r>
            <w:r w:rsidRPr="000C2AB0">
              <w:rPr>
                <w:rFonts w:hint="eastAsia"/>
                <w:sz w:val="18"/>
                <w:szCs w:val="18"/>
              </w:rPr>
              <w:t>1</w:t>
            </w:r>
            <w:r w:rsidRPr="000C2AB0">
              <w:rPr>
                <w:rFonts w:hint="eastAsia"/>
                <w:sz w:val="18"/>
                <w:szCs w:val="18"/>
              </w:rPr>
              <w:t>杯</w:t>
            </w:r>
          </w:p>
        </w:tc>
        <w:tc>
          <w:tcPr>
            <w:tcW w:w="1559" w:type="dxa"/>
            <w:vAlign w:val="center"/>
          </w:tcPr>
          <w:p w:rsidR="000E450C" w:rsidRPr="000C2AB0" w:rsidRDefault="000E450C" w:rsidP="000E450C">
            <w:pPr>
              <w:widowControl/>
              <w:jc w:val="center"/>
              <w:rPr>
                <w:sz w:val="18"/>
                <w:szCs w:val="18"/>
              </w:rPr>
            </w:pPr>
            <w:r>
              <w:rPr>
                <w:rFonts w:hint="eastAsia"/>
                <w:sz w:val="18"/>
                <w:szCs w:val="18"/>
              </w:rPr>
              <w:t>1.5</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r w:rsidR="000E450C" w:rsidRPr="000C2AB0" w:rsidTr="000E450C">
        <w:tc>
          <w:tcPr>
            <w:tcW w:w="750" w:type="dxa"/>
            <w:vMerge/>
            <w:vAlign w:val="center"/>
          </w:tcPr>
          <w:p w:rsidR="000E450C" w:rsidRPr="000C2AB0" w:rsidRDefault="000E450C" w:rsidP="000E450C">
            <w:pPr>
              <w:widowControl/>
              <w:jc w:val="center"/>
              <w:rPr>
                <w:sz w:val="18"/>
                <w:szCs w:val="18"/>
              </w:rPr>
            </w:pPr>
          </w:p>
        </w:tc>
        <w:tc>
          <w:tcPr>
            <w:tcW w:w="1910" w:type="dxa"/>
            <w:vAlign w:val="center"/>
          </w:tcPr>
          <w:p w:rsidR="000E450C" w:rsidRPr="000C2AB0" w:rsidRDefault="000E450C" w:rsidP="000E450C">
            <w:pPr>
              <w:widowControl/>
              <w:jc w:val="center"/>
              <w:rPr>
                <w:sz w:val="18"/>
                <w:szCs w:val="18"/>
              </w:rPr>
            </w:pPr>
            <w:r>
              <w:rPr>
                <w:rFonts w:hint="eastAsia"/>
                <w:sz w:val="18"/>
                <w:szCs w:val="18"/>
              </w:rPr>
              <w:t>火腿</w:t>
            </w:r>
            <w:r>
              <w:rPr>
                <w:rFonts w:hint="eastAsia"/>
                <w:sz w:val="18"/>
                <w:szCs w:val="18"/>
              </w:rPr>
              <w:t>1</w:t>
            </w:r>
            <w:r>
              <w:rPr>
                <w:rFonts w:hint="eastAsia"/>
                <w:sz w:val="18"/>
                <w:szCs w:val="18"/>
              </w:rPr>
              <w:t>个</w:t>
            </w:r>
          </w:p>
        </w:tc>
        <w:tc>
          <w:tcPr>
            <w:tcW w:w="1559" w:type="dxa"/>
            <w:vAlign w:val="center"/>
          </w:tcPr>
          <w:p w:rsidR="000E450C" w:rsidRPr="000C2AB0" w:rsidRDefault="000E450C" w:rsidP="000E450C">
            <w:pPr>
              <w:widowControl/>
              <w:jc w:val="center"/>
              <w:rPr>
                <w:sz w:val="18"/>
                <w:szCs w:val="18"/>
              </w:rPr>
            </w:pPr>
            <w:r>
              <w:rPr>
                <w:rFonts w:hint="eastAsia"/>
                <w:sz w:val="18"/>
                <w:szCs w:val="18"/>
              </w:rPr>
              <w:t>1</w:t>
            </w:r>
          </w:p>
        </w:tc>
        <w:tc>
          <w:tcPr>
            <w:tcW w:w="1134" w:type="dxa"/>
            <w:vMerge/>
            <w:vAlign w:val="center"/>
          </w:tcPr>
          <w:p w:rsidR="000E450C" w:rsidRPr="000C2AB0" w:rsidRDefault="000E450C" w:rsidP="000E450C">
            <w:pPr>
              <w:widowControl/>
              <w:jc w:val="center"/>
              <w:rPr>
                <w:sz w:val="18"/>
                <w:szCs w:val="18"/>
              </w:rPr>
            </w:pPr>
          </w:p>
        </w:tc>
        <w:tc>
          <w:tcPr>
            <w:tcW w:w="992" w:type="dxa"/>
            <w:vMerge/>
            <w:vAlign w:val="center"/>
          </w:tcPr>
          <w:p w:rsidR="000E450C" w:rsidRPr="000C2AB0" w:rsidRDefault="000E450C" w:rsidP="000E450C">
            <w:pPr>
              <w:widowControl/>
              <w:jc w:val="center"/>
              <w:rPr>
                <w:sz w:val="18"/>
                <w:szCs w:val="18"/>
              </w:rPr>
            </w:pPr>
          </w:p>
        </w:tc>
      </w:tr>
    </w:tbl>
    <w:p w:rsidR="000E450C" w:rsidRDefault="000E450C" w:rsidP="00865288">
      <w:pPr>
        <w:widowControl/>
        <w:ind w:left="2040" w:hangingChars="850" w:hanging="2040"/>
        <w:jc w:val="left"/>
        <w:rPr>
          <w:rFonts w:ascii="宋体" w:hAnsi="宋体"/>
          <w:b/>
          <w:sz w:val="30"/>
          <w:szCs w:val="30"/>
        </w:rPr>
      </w:pPr>
      <w:r w:rsidRPr="00865288">
        <w:rPr>
          <w:rFonts w:hint="eastAsia"/>
          <w:color w:val="000000"/>
          <w:sz w:val="24"/>
        </w:rPr>
        <w:t>食谱报价分析表附下：</w:t>
      </w:r>
      <w:r>
        <w:rPr>
          <w:rFonts w:ascii="宋体" w:hAnsi="宋体" w:hint="eastAsia"/>
          <w:sz w:val="30"/>
          <w:szCs w:val="30"/>
        </w:rPr>
        <w:t xml:space="preserve">       </w:t>
      </w:r>
      <w:r>
        <w:rPr>
          <w:rFonts w:ascii="宋体" w:hAnsi="宋体"/>
          <w:b/>
          <w:sz w:val="30"/>
          <w:szCs w:val="30"/>
        </w:rPr>
        <w:br w:type="page"/>
      </w:r>
      <w:r>
        <w:rPr>
          <w:rFonts w:ascii="宋体" w:hAnsi="宋体"/>
          <w:b/>
          <w:noProof/>
          <w:sz w:val="30"/>
          <w:szCs w:val="30"/>
        </w:rPr>
        <w:lastRenderedPageBreak/>
        <w:drawing>
          <wp:inline distT="0" distB="0" distL="0" distR="0">
            <wp:extent cx="3048000" cy="4048125"/>
            <wp:effectExtent l="19050" t="0" r="0" b="0"/>
            <wp:docPr id="1" name="图片 1" descr="57087788611126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0877886111268526"/>
                    <pic:cNvPicPr>
                      <a:picLocks noChangeAspect="1" noChangeArrowheads="1"/>
                    </pic:cNvPicPr>
                  </pic:nvPicPr>
                  <pic:blipFill>
                    <a:blip r:embed="rId5" cstate="print"/>
                    <a:srcRect/>
                    <a:stretch>
                      <a:fillRect/>
                    </a:stretch>
                  </pic:blipFill>
                  <pic:spPr bwMode="auto">
                    <a:xfrm>
                      <a:off x="0" y="0"/>
                      <a:ext cx="3048000" cy="4048125"/>
                    </a:xfrm>
                    <a:prstGeom prst="rect">
                      <a:avLst/>
                    </a:prstGeom>
                    <a:noFill/>
                    <a:ln w="9525">
                      <a:noFill/>
                      <a:miter lim="800000"/>
                      <a:headEnd/>
                      <a:tailEnd/>
                    </a:ln>
                  </pic:spPr>
                </pic:pic>
              </a:graphicData>
            </a:graphic>
          </wp:inline>
        </w:drawing>
      </w:r>
    </w:p>
    <w:p w:rsidR="000E450C" w:rsidRDefault="000E450C" w:rsidP="000E450C">
      <w:pPr>
        <w:widowControl/>
        <w:jc w:val="center"/>
        <w:rPr>
          <w:rFonts w:ascii="宋体" w:hAnsi="宋体"/>
          <w:b/>
          <w:sz w:val="30"/>
          <w:szCs w:val="30"/>
        </w:rPr>
      </w:pPr>
      <w:r>
        <w:rPr>
          <w:rFonts w:ascii="宋体" w:hAnsi="宋体"/>
          <w:b/>
          <w:noProof/>
          <w:sz w:val="30"/>
          <w:szCs w:val="30"/>
        </w:rPr>
        <w:drawing>
          <wp:inline distT="0" distB="0" distL="0" distR="0">
            <wp:extent cx="3009900" cy="3990975"/>
            <wp:effectExtent l="19050" t="0" r="0" b="0"/>
            <wp:docPr id="2" name="图片 2" descr="57176138038922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1761380389221813"/>
                    <pic:cNvPicPr>
                      <a:picLocks noChangeAspect="1" noChangeArrowheads="1"/>
                    </pic:cNvPicPr>
                  </pic:nvPicPr>
                  <pic:blipFill>
                    <a:blip r:embed="rId6" cstate="print"/>
                    <a:srcRect/>
                    <a:stretch>
                      <a:fillRect/>
                    </a:stretch>
                  </pic:blipFill>
                  <pic:spPr bwMode="auto">
                    <a:xfrm>
                      <a:off x="0" y="0"/>
                      <a:ext cx="3009900" cy="3990975"/>
                    </a:xfrm>
                    <a:prstGeom prst="rect">
                      <a:avLst/>
                    </a:prstGeom>
                    <a:noFill/>
                    <a:ln w="9525">
                      <a:noFill/>
                      <a:miter lim="800000"/>
                      <a:headEnd/>
                      <a:tailEnd/>
                    </a:ln>
                  </pic:spPr>
                </pic:pic>
              </a:graphicData>
            </a:graphic>
          </wp:inline>
        </w:drawing>
      </w:r>
      <w:r>
        <w:rPr>
          <w:rFonts w:ascii="宋体" w:hAnsi="宋体"/>
          <w:b/>
          <w:sz w:val="30"/>
          <w:szCs w:val="30"/>
        </w:rPr>
        <w:br w:type="page"/>
      </w:r>
      <w:r>
        <w:rPr>
          <w:rFonts w:ascii="宋体" w:hAnsi="宋体"/>
          <w:b/>
          <w:noProof/>
          <w:sz w:val="30"/>
          <w:szCs w:val="30"/>
        </w:rPr>
        <w:lastRenderedPageBreak/>
        <w:drawing>
          <wp:inline distT="0" distB="0" distL="0" distR="0">
            <wp:extent cx="5867400" cy="3295650"/>
            <wp:effectExtent l="19050" t="0" r="0" b="0"/>
            <wp:docPr id="3" name="图片 3" descr="22224060962306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2240609623066481"/>
                    <pic:cNvPicPr>
                      <a:picLocks noChangeAspect="1" noChangeArrowheads="1"/>
                    </pic:cNvPicPr>
                  </pic:nvPicPr>
                  <pic:blipFill>
                    <a:blip r:embed="rId7" cstate="print"/>
                    <a:srcRect/>
                    <a:stretch>
                      <a:fillRect/>
                    </a:stretch>
                  </pic:blipFill>
                  <pic:spPr bwMode="auto">
                    <a:xfrm>
                      <a:off x="0" y="0"/>
                      <a:ext cx="5867400" cy="3295650"/>
                    </a:xfrm>
                    <a:prstGeom prst="rect">
                      <a:avLst/>
                    </a:prstGeom>
                    <a:noFill/>
                    <a:ln w="9525">
                      <a:noFill/>
                      <a:miter lim="800000"/>
                      <a:headEnd/>
                      <a:tailEnd/>
                    </a:ln>
                  </pic:spPr>
                </pic:pic>
              </a:graphicData>
            </a:graphic>
          </wp:inline>
        </w:drawing>
      </w:r>
    </w:p>
    <w:p w:rsidR="000E450C" w:rsidRDefault="000E450C" w:rsidP="000E450C">
      <w:pPr>
        <w:spacing w:line="360" w:lineRule="auto"/>
        <w:ind w:firstLineChars="100" w:firstLine="301"/>
        <w:jc w:val="center"/>
        <w:rPr>
          <w:rFonts w:ascii="宋体" w:hAnsi="宋体"/>
          <w:b/>
          <w:sz w:val="30"/>
          <w:szCs w:val="30"/>
        </w:rPr>
      </w:pPr>
      <w:r>
        <w:rPr>
          <w:rFonts w:ascii="宋体" w:hAnsi="宋体"/>
          <w:b/>
          <w:noProof/>
          <w:sz w:val="30"/>
          <w:szCs w:val="30"/>
        </w:rPr>
        <w:drawing>
          <wp:inline distT="0" distB="0" distL="0" distR="0">
            <wp:extent cx="4133850" cy="50768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33850" cy="5076825"/>
                    </a:xfrm>
                    <a:prstGeom prst="rect">
                      <a:avLst/>
                    </a:prstGeom>
                    <a:noFill/>
                    <a:ln w="9525">
                      <a:noFill/>
                      <a:miter lim="800000"/>
                      <a:headEnd/>
                      <a:tailEnd/>
                    </a:ln>
                  </pic:spPr>
                </pic:pic>
              </a:graphicData>
            </a:graphic>
          </wp:inline>
        </w:drawing>
      </w:r>
      <w:r>
        <w:rPr>
          <w:rFonts w:ascii="宋体" w:hAnsi="宋体"/>
          <w:b/>
          <w:noProof/>
          <w:sz w:val="30"/>
          <w:szCs w:val="30"/>
        </w:rPr>
        <w:lastRenderedPageBreak/>
        <w:drawing>
          <wp:inline distT="0" distB="0" distL="0" distR="0">
            <wp:extent cx="3305175" cy="3800475"/>
            <wp:effectExtent l="19050" t="0" r="9525" b="0"/>
            <wp:docPr id="5" name="图片 5" descr="23272613906999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2726139069995899"/>
                    <pic:cNvPicPr>
                      <a:picLocks noChangeAspect="1" noChangeArrowheads="1"/>
                    </pic:cNvPicPr>
                  </pic:nvPicPr>
                  <pic:blipFill>
                    <a:blip r:embed="rId9" cstate="print"/>
                    <a:srcRect/>
                    <a:stretch>
                      <a:fillRect/>
                    </a:stretch>
                  </pic:blipFill>
                  <pic:spPr bwMode="auto">
                    <a:xfrm>
                      <a:off x="0" y="0"/>
                      <a:ext cx="3305175" cy="3800475"/>
                    </a:xfrm>
                    <a:prstGeom prst="rect">
                      <a:avLst/>
                    </a:prstGeom>
                    <a:noFill/>
                    <a:ln w="9525">
                      <a:noFill/>
                      <a:miter lim="800000"/>
                      <a:headEnd/>
                      <a:tailEnd/>
                    </a:ln>
                  </pic:spPr>
                </pic:pic>
              </a:graphicData>
            </a:graphic>
          </wp:inline>
        </w:drawing>
      </w:r>
      <w:r>
        <w:rPr>
          <w:rFonts w:ascii="宋体" w:hAnsi="宋体"/>
          <w:b/>
          <w:noProof/>
          <w:sz w:val="30"/>
          <w:szCs w:val="30"/>
        </w:rPr>
        <w:drawing>
          <wp:inline distT="0" distB="0" distL="0" distR="0">
            <wp:extent cx="3095625" cy="3762375"/>
            <wp:effectExtent l="19050" t="0" r="9525" b="0"/>
            <wp:docPr id="6"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9"/>
                    <pic:cNvPicPr>
                      <a:picLocks noChangeAspect="1" noChangeArrowheads="1"/>
                    </pic:cNvPicPr>
                  </pic:nvPicPr>
                  <pic:blipFill>
                    <a:blip r:embed="rId10" cstate="print"/>
                    <a:srcRect/>
                    <a:stretch>
                      <a:fillRect/>
                    </a:stretch>
                  </pic:blipFill>
                  <pic:spPr bwMode="auto">
                    <a:xfrm>
                      <a:off x="0" y="0"/>
                      <a:ext cx="3095625" cy="3762375"/>
                    </a:xfrm>
                    <a:prstGeom prst="rect">
                      <a:avLst/>
                    </a:prstGeom>
                    <a:noFill/>
                    <a:ln w="9525">
                      <a:noFill/>
                      <a:miter lim="800000"/>
                      <a:headEnd/>
                      <a:tailEnd/>
                    </a:ln>
                  </pic:spPr>
                </pic:pic>
              </a:graphicData>
            </a:graphic>
          </wp:inline>
        </w:drawing>
      </w:r>
    </w:p>
    <w:p w:rsidR="000E450C" w:rsidRDefault="000E450C" w:rsidP="000E450C">
      <w:pPr>
        <w:widowControl/>
        <w:jc w:val="left"/>
        <w:rPr>
          <w:rFonts w:ascii="宋体" w:hAnsi="宋体"/>
          <w:b/>
          <w:sz w:val="30"/>
          <w:szCs w:val="30"/>
        </w:rPr>
      </w:pPr>
    </w:p>
    <w:p w:rsidR="000E450C" w:rsidRDefault="000E450C" w:rsidP="000E450C">
      <w:pPr>
        <w:spacing w:line="360" w:lineRule="auto"/>
        <w:ind w:firstLineChars="100" w:firstLine="301"/>
        <w:jc w:val="center"/>
        <w:rPr>
          <w:rFonts w:ascii="宋体" w:hAnsi="宋体"/>
          <w:b/>
          <w:sz w:val="30"/>
          <w:szCs w:val="30"/>
        </w:rPr>
      </w:pPr>
      <w:r w:rsidRPr="00092955">
        <w:rPr>
          <w:rFonts w:ascii="宋体" w:hAnsi="宋体"/>
          <w:b/>
          <w:sz w:val="30"/>
          <w:szCs w:val="30"/>
        </w:rPr>
        <w:lastRenderedPageBreak/>
        <w:t xml:space="preserve"> </w:t>
      </w:r>
      <w:r>
        <w:rPr>
          <w:rFonts w:ascii="宋体" w:hAnsi="宋体"/>
          <w:b/>
          <w:noProof/>
          <w:sz w:val="30"/>
          <w:szCs w:val="30"/>
        </w:rPr>
        <w:drawing>
          <wp:inline distT="0" distB="0" distL="0" distR="0">
            <wp:extent cx="3095625" cy="3800475"/>
            <wp:effectExtent l="19050" t="0" r="9525" b="0"/>
            <wp:docPr id="7"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11" cstate="print"/>
                    <a:srcRect/>
                    <a:stretch>
                      <a:fillRect/>
                    </a:stretch>
                  </pic:blipFill>
                  <pic:spPr bwMode="auto">
                    <a:xfrm>
                      <a:off x="0" y="0"/>
                      <a:ext cx="3095625" cy="3800475"/>
                    </a:xfrm>
                    <a:prstGeom prst="rect">
                      <a:avLst/>
                    </a:prstGeom>
                    <a:noFill/>
                    <a:ln w="9525">
                      <a:noFill/>
                      <a:miter lim="800000"/>
                      <a:headEnd/>
                      <a:tailEnd/>
                    </a:ln>
                  </pic:spPr>
                </pic:pic>
              </a:graphicData>
            </a:graphic>
          </wp:inline>
        </w:drawing>
      </w:r>
      <w:r w:rsidRPr="00092955">
        <w:rPr>
          <w:rFonts w:ascii="宋体" w:hAnsi="宋体"/>
          <w:b/>
          <w:sz w:val="30"/>
          <w:szCs w:val="30"/>
        </w:rPr>
        <w:t xml:space="preserve"> </w:t>
      </w:r>
      <w:r>
        <w:rPr>
          <w:rFonts w:ascii="宋体" w:hAnsi="宋体"/>
          <w:b/>
          <w:noProof/>
          <w:sz w:val="30"/>
          <w:szCs w:val="30"/>
        </w:rPr>
        <w:drawing>
          <wp:inline distT="0" distB="0" distL="0" distR="0">
            <wp:extent cx="3409950" cy="3324225"/>
            <wp:effectExtent l="19050" t="0" r="0" b="0"/>
            <wp:docPr id="8" name="图片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8"/>
                    <pic:cNvPicPr>
                      <a:picLocks noChangeAspect="1" noChangeArrowheads="1"/>
                    </pic:cNvPicPr>
                  </pic:nvPicPr>
                  <pic:blipFill>
                    <a:blip r:embed="rId12" cstate="print"/>
                    <a:srcRect/>
                    <a:stretch>
                      <a:fillRect/>
                    </a:stretch>
                  </pic:blipFill>
                  <pic:spPr bwMode="auto">
                    <a:xfrm>
                      <a:off x="0" y="0"/>
                      <a:ext cx="3409950" cy="3324225"/>
                    </a:xfrm>
                    <a:prstGeom prst="rect">
                      <a:avLst/>
                    </a:prstGeom>
                    <a:noFill/>
                    <a:ln w="9525">
                      <a:noFill/>
                      <a:miter lim="800000"/>
                      <a:headEnd/>
                      <a:tailEnd/>
                    </a:ln>
                  </pic:spPr>
                </pic:pic>
              </a:graphicData>
            </a:graphic>
          </wp:inline>
        </w:drawing>
      </w:r>
      <w:r w:rsidRPr="00092955">
        <w:rPr>
          <w:rFonts w:ascii="宋体" w:hAnsi="宋体"/>
          <w:b/>
          <w:sz w:val="30"/>
          <w:szCs w:val="30"/>
        </w:rPr>
        <w:t xml:space="preserve"> </w:t>
      </w:r>
      <w:r>
        <w:rPr>
          <w:rFonts w:ascii="宋体" w:hAnsi="宋体"/>
          <w:b/>
          <w:noProof/>
          <w:sz w:val="30"/>
          <w:szCs w:val="30"/>
        </w:rPr>
        <w:lastRenderedPageBreak/>
        <w:drawing>
          <wp:inline distT="0" distB="0" distL="0" distR="0">
            <wp:extent cx="3409950" cy="4381500"/>
            <wp:effectExtent l="19050" t="0" r="0" b="0"/>
            <wp:docPr id="9"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1"/>
                    <pic:cNvPicPr>
                      <a:picLocks noChangeAspect="1" noChangeArrowheads="1"/>
                    </pic:cNvPicPr>
                  </pic:nvPicPr>
                  <pic:blipFill>
                    <a:blip r:embed="rId13" cstate="print"/>
                    <a:srcRect/>
                    <a:stretch>
                      <a:fillRect/>
                    </a:stretch>
                  </pic:blipFill>
                  <pic:spPr bwMode="auto">
                    <a:xfrm>
                      <a:off x="0" y="0"/>
                      <a:ext cx="3409950" cy="4381500"/>
                    </a:xfrm>
                    <a:prstGeom prst="rect">
                      <a:avLst/>
                    </a:prstGeom>
                    <a:noFill/>
                    <a:ln w="9525">
                      <a:noFill/>
                      <a:miter lim="800000"/>
                      <a:headEnd/>
                      <a:tailEnd/>
                    </a:ln>
                  </pic:spPr>
                </pic:pic>
              </a:graphicData>
            </a:graphic>
          </wp:inline>
        </w:drawing>
      </w:r>
    </w:p>
    <w:p w:rsidR="000E450C" w:rsidRDefault="000E450C" w:rsidP="000E450C">
      <w:pPr>
        <w:widowControl/>
        <w:jc w:val="left"/>
        <w:rPr>
          <w:rFonts w:ascii="宋体" w:hAnsi="宋体"/>
          <w:b/>
          <w:sz w:val="30"/>
          <w:szCs w:val="30"/>
        </w:rPr>
      </w:pPr>
      <w:r>
        <w:rPr>
          <w:rFonts w:ascii="宋体" w:hAnsi="宋体"/>
          <w:b/>
          <w:sz w:val="30"/>
          <w:szCs w:val="30"/>
        </w:rPr>
        <w:br w:type="page"/>
      </w:r>
    </w:p>
    <w:p w:rsidR="000E450C" w:rsidRDefault="000E450C" w:rsidP="000E450C">
      <w:pPr>
        <w:spacing w:line="360" w:lineRule="auto"/>
        <w:ind w:firstLineChars="100" w:firstLine="301"/>
        <w:jc w:val="center"/>
        <w:rPr>
          <w:rFonts w:ascii="宋体" w:hAnsi="宋体"/>
          <w:b/>
          <w:sz w:val="30"/>
          <w:szCs w:val="30"/>
        </w:rPr>
      </w:pPr>
      <w:r>
        <w:rPr>
          <w:rFonts w:ascii="宋体" w:hAnsi="宋体" w:hint="eastAsia"/>
          <w:b/>
          <w:sz w:val="30"/>
          <w:szCs w:val="30"/>
        </w:rPr>
        <w:lastRenderedPageBreak/>
        <w:t>具体实施方案</w:t>
      </w:r>
    </w:p>
    <w:p w:rsidR="000E450C" w:rsidRPr="00CD3FE1" w:rsidRDefault="000E450C" w:rsidP="000E450C">
      <w:pPr>
        <w:spacing w:line="360" w:lineRule="auto"/>
        <w:rPr>
          <w:rFonts w:hint="eastAsia"/>
          <w:sz w:val="24"/>
        </w:rPr>
      </w:pPr>
      <w:r>
        <w:rPr>
          <w:rFonts w:hint="eastAsia"/>
          <w:sz w:val="32"/>
          <w:szCs w:val="32"/>
        </w:rPr>
        <w:t xml:space="preserve">   </w:t>
      </w:r>
      <w:r w:rsidRPr="00CD3FE1">
        <w:rPr>
          <w:rFonts w:hint="eastAsia"/>
          <w:sz w:val="24"/>
        </w:rPr>
        <w:t>1</w:t>
      </w:r>
      <w:r w:rsidRPr="00CD3FE1">
        <w:rPr>
          <w:rFonts w:hint="eastAsia"/>
          <w:sz w:val="24"/>
        </w:rPr>
        <w:t>、指导思想及目标</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以科学发展观为指导，以便民、利民为宗旨，以卫生、营养、安全、丰富为目标。从而改善我市环卫工人早上的就餐问题，彻底解决环卫工人上班早、</w:t>
      </w:r>
      <w:r>
        <w:rPr>
          <w:rFonts w:hint="eastAsia"/>
          <w:sz w:val="24"/>
        </w:rPr>
        <w:t>吃饭难、吃不好、吃不暖、吃不饱、不营养等问题。确保广大环卫工人</w:t>
      </w:r>
      <w:r w:rsidRPr="00CD3FE1">
        <w:rPr>
          <w:rFonts w:hint="eastAsia"/>
          <w:sz w:val="24"/>
        </w:rPr>
        <w:t>真</w:t>
      </w:r>
      <w:r>
        <w:rPr>
          <w:rFonts w:hint="eastAsia"/>
          <w:sz w:val="24"/>
        </w:rPr>
        <w:t>正</w:t>
      </w:r>
      <w:r w:rsidRPr="00CD3FE1">
        <w:rPr>
          <w:rFonts w:hint="eastAsia"/>
          <w:sz w:val="24"/>
        </w:rPr>
        <w:t>吃上安全、卫生、营养、丰富的早餐。</w:t>
      </w:r>
    </w:p>
    <w:p w:rsidR="000E450C" w:rsidRPr="00CD3FE1" w:rsidRDefault="000E450C" w:rsidP="000E450C">
      <w:pPr>
        <w:spacing w:line="360" w:lineRule="auto"/>
        <w:rPr>
          <w:rFonts w:hint="eastAsia"/>
          <w:sz w:val="24"/>
        </w:rPr>
      </w:pPr>
      <w:r w:rsidRPr="00CD3FE1">
        <w:rPr>
          <w:rFonts w:hint="eastAsia"/>
          <w:sz w:val="24"/>
        </w:rPr>
        <w:t xml:space="preserve">    2</w:t>
      </w:r>
      <w:r w:rsidRPr="00CD3FE1">
        <w:rPr>
          <w:rFonts w:hint="eastAsia"/>
          <w:sz w:val="24"/>
        </w:rPr>
        <w:t>、成立项目机构，落实人员，明确责任</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领导小组</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组长：</w:t>
      </w:r>
      <w:r w:rsidRPr="00CD3FE1">
        <w:rPr>
          <w:rFonts w:hint="eastAsia"/>
          <w:sz w:val="24"/>
        </w:rPr>
        <w:t xml:space="preserve"> </w:t>
      </w:r>
      <w:r w:rsidRPr="00CD3FE1">
        <w:rPr>
          <w:rFonts w:hint="eastAsia"/>
          <w:sz w:val="24"/>
        </w:rPr>
        <w:t>马保莲</w:t>
      </w:r>
      <w:r w:rsidRPr="00CD3FE1">
        <w:rPr>
          <w:rFonts w:hint="eastAsia"/>
          <w:sz w:val="24"/>
        </w:rPr>
        <w:t xml:space="preserve"> </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副组长：徐少峰</w:t>
      </w:r>
      <w:r w:rsidRPr="00CD3FE1">
        <w:rPr>
          <w:rFonts w:hint="eastAsia"/>
          <w:sz w:val="24"/>
        </w:rPr>
        <w:t xml:space="preserve"> </w:t>
      </w:r>
    </w:p>
    <w:p w:rsidR="000E450C" w:rsidRPr="00CD3FE1" w:rsidRDefault="000E450C" w:rsidP="000E450C">
      <w:pPr>
        <w:spacing w:line="360" w:lineRule="auto"/>
        <w:ind w:left="1320" w:hangingChars="550" w:hanging="1320"/>
        <w:rPr>
          <w:rFonts w:hint="eastAsia"/>
          <w:sz w:val="24"/>
        </w:rPr>
      </w:pPr>
      <w:r w:rsidRPr="00CD3FE1">
        <w:rPr>
          <w:rFonts w:hint="eastAsia"/>
          <w:sz w:val="24"/>
        </w:rPr>
        <w:t xml:space="preserve">    </w:t>
      </w:r>
      <w:r w:rsidRPr="00CD3FE1">
        <w:rPr>
          <w:rFonts w:hint="eastAsia"/>
          <w:sz w:val="24"/>
        </w:rPr>
        <w:t>成员：</w:t>
      </w:r>
      <w:r w:rsidRPr="00CD3FE1">
        <w:rPr>
          <w:rFonts w:hint="eastAsia"/>
          <w:sz w:val="24"/>
        </w:rPr>
        <w:t xml:space="preserve"> </w:t>
      </w:r>
      <w:r w:rsidRPr="00CD3FE1">
        <w:rPr>
          <w:rFonts w:hint="eastAsia"/>
          <w:sz w:val="24"/>
        </w:rPr>
        <w:t>李艳杰</w:t>
      </w:r>
      <w:r w:rsidRPr="00CD3FE1">
        <w:rPr>
          <w:rFonts w:hint="eastAsia"/>
          <w:sz w:val="24"/>
        </w:rPr>
        <w:t xml:space="preserve">    </w:t>
      </w:r>
      <w:r w:rsidRPr="00CD3FE1">
        <w:rPr>
          <w:rFonts w:hint="eastAsia"/>
          <w:sz w:val="24"/>
        </w:rPr>
        <w:t>宋霞</w:t>
      </w:r>
      <w:r w:rsidRPr="00CD3FE1">
        <w:rPr>
          <w:rFonts w:hint="eastAsia"/>
          <w:sz w:val="24"/>
        </w:rPr>
        <w:t xml:space="preserve">   </w:t>
      </w:r>
      <w:r w:rsidRPr="00CD3FE1">
        <w:rPr>
          <w:rFonts w:hint="eastAsia"/>
          <w:sz w:val="24"/>
        </w:rPr>
        <w:t>张宏杰</w:t>
      </w:r>
      <w:r w:rsidRPr="00CD3FE1">
        <w:rPr>
          <w:rFonts w:hint="eastAsia"/>
          <w:sz w:val="24"/>
        </w:rPr>
        <w:t xml:space="preserve">  </w:t>
      </w:r>
      <w:r w:rsidRPr="00CD3FE1">
        <w:rPr>
          <w:rFonts w:hint="eastAsia"/>
          <w:sz w:val="24"/>
        </w:rPr>
        <w:t>王照阳</w:t>
      </w:r>
      <w:r w:rsidRPr="00CD3FE1">
        <w:rPr>
          <w:rFonts w:hint="eastAsia"/>
          <w:sz w:val="24"/>
        </w:rPr>
        <w:t xml:space="preserve">   </w:t>
      </w:r>
      <w:r w:rsidRPr="00CD3FE1">
        <w:rPr>
          <w:rFonts w:hint="eastAsia"/>
          <w:sz w:val="24"/>
        </w:rPr>
        <w:t>牛河将</w:t>
      </w:r>
      <w:r w:rsidRPr="00CD3FE1">
        <w:rPr>
          <w:rFonts w:hint="eastAsia"/>
          <w:sz w:val="24"/>
        </w:rPr>
        <w:t xml:space="preserve">  </w:t>
      </w:r>
      <w:r w:rsidRPr="00CD3FE1">
        <w:rPr>
          <w:rFonts w:hint="eastAsia"/>
          <w:sz w:val="24"/>
        </w:rPr>
        <w:t>杨璐峰</w:t>
      </w:r>
      <w:r w:rsidRPr="00CD3FE1">
        <w:rPr>
          <w:rFonts w:hint="eastAsia"/>
          <w:sz w:val="24"/>
        </w:rPr>
        <w:t xml:space="preserve">    </w:t>
      </w:r>
      <w:r w:rsidRPr="00CD3FE1">
        <w:rPr>
          <w:rFonts w:hint="eastAsia"/>
          <w:sz w:val="24"/>
        </w:rPr>
        <w:t>张壮壮</w:t>
      </w:r>
      <w:r w:rsidRPr="00CD3FE1">
        <w:rPr>
          <w:rFonts w:hint="eastAsia"/>
          <w:sz w:val="24"/>
        </w:rPr>
        <w:t xml:space="preserve">     </w:t>
      </w:r>
      <w:r w:rsidRPr="00CD3FE1">
        <w:rPr>
          <w:rFonts w:hint="eastAsia"/>
          <w:sz w:val="24"/>
        </w:rPr>
        <w:t>张璐璐</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人员分工如下：</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徐少峰配合马保莲：全面负责整个项目的协调及安排；</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徐少峰：负责早餐的卫生、安全、质量的监督，安排早餐的生产和检验；</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李艳杰：负责每周早餐品种的更换及该项目的资金预算以及账款的收回；</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张宏培：负责早餐原材料的采购；</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宋霞：负责各个网点早餐数量的核对和分装；</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张宏培：负责整个配送网点的协调及一些问题的及时处理；并走访、了解环卫工人对早餐的满意度及时提出改进意见；</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张璐璐：负责每天环卫工人早餐供货单的制作；</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王照阳：负责早餐的及时配送及保温箱和供餐确认单的收回；</w:t>
      </w:r>
    </w:p>
    <w:p w:rsidR="000E450C" w:rsidRPr="00CD3FE1" w:rsidRDefault="000E450C" w:rsidP="000E450C">
      <w:pPr>
        <w:spacing w:line="360" w:lineRule="auto"/>
        <w:rPr>
          <w:rFonts w:hint="eastAsia"/>
          <w:sz w:val="24"/>
        </w:rPr>
      </w:pPr>
      <w:r w:rsidRPr="00CD3FE1">
        <w:rPr>
          <w:rFonts w:hint="eastAsia"/>
          <w:sz w:val="24"/>
        </w:rPr>
        <w:t xml:space="preserve">   3</w:t>
      </w:r>
      <w:r w:rsidRPr="00CD3FE1">
        <w:rPr>
          <w:rFonts w:hint="eastAsia"/>
          <w:sz w:val="24"/>
        </w:rPr>
        <w:t>、供餐方式</w:t>
      </w:r>
      <w:r w:rsidRPr="00CD3FE1">
        <w:rPr>
          <w:rFonts w:hint="eastAsia"/>
          <w:sz w:val="24"/>
        </w:rPr>
        <w:t xml:space="preserve"> </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采用专人专车统一配送到指定的各个网点。</w:t>
      </w:r>
    </w:p>
    <w:p w:rsidR="000E450C" w:rsidRPr="00CD3FE1" w:rsidRDefault="000E450C" w:rsidP="000E450C">
      <w:pPr>
        <w:spacing w:line="360" w:lineRule="auto"/>
        <w:rPr>
          <w:rFonts w:hint="eastAsia"/>
          <w:sz w:val="24"/>
        </w:rPr>
      </w:pPr>
      <w:r w:rsidRPr="00CD3FE1">
        <w:rPr>
          <w:rFonts w:hint="eastAsia"/>
          <w:sz w:val="24"/>
        </w:rPr>
        <w:t xml:space="preserve">    4</w:t>
      </w:r>
      <w:r w:rsidRPr="00CD3FE1">
        <w:rPr>
          <w:rFonts w:hint="eastAsia"/>
          <w:sz w:val="24"/>
        </w:rPr>
        <w:t>、配送时间</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每天早上</w:t>
      </w:r>
      <w:r w:rsidRPr="00CD3FE1">
        <w:rPr>
          <w:rFonts w:hint="eastAsia"/>
          <w:sz w:val="24"/>
        </w:rPr>
        <w:t>6:40</w:t>
      </w:r>
      <w:r w:rsidRPr="00CD3FE1">
        <w:rPr>
          <w:rFonts w:hint="eastAsia"/>
          <w:sz w:val="24"/>
        </w:rPr>
        <w:t>——</w:t>
      </w:r>
      <w:r w:rsidRPr="00CD3FE1">
        <w:rPr>
          <w:rFonts w:hint="eastAsia"/>
          <w:sz w:val="24"/>
        </w:rPr>
        <w:t>7:10</w:t>
      </w:r>
      <w:r w:rsidRPr="00CD3FE1">
        <w:rPr>
          <w:rFonts w:hint="eastAsia"/>
          <w:sz w:val="24"/>
        </w:rPr>
        <w:t>之前确保准时送达。</w:t>
      </w:r>
    </w:p>
    <w:p w:rsidR="000E450C" w:rsidRPr="00CD3FE1" w:rsidRDefault="000E450C" w:rsidP="000E450C">
      <w:pPr>
        <w:spacing w:line="360" w:lineRule="auto"/>
        <w:rPr>
          <w:rFonts w:hint="eastAsia"/>
          <w:sz w:val="24"/>
        </w:rPr>
      </w:pPr>
      <w:r w:rsidRPr="00CD3FE1">
        <w:rPr>
          <w:rFonts w:hint="eastAsia"/>
          <w:sz w:val="24"/>
        </w:rPr>
        <w:t xml:space="preserve">    5</w:t>
      </w:r>
      <w:r w:rsidRPr="00CD3FE1">
        <w:rPr>
          <w:rFonts w:hint="eastAsia"/>
          <w:sz w:val="24"/>
        </w:rPr>
        <w:t>、工作流程及要求</w:t>
      </w:r>
    </w:p>
    <w:p w:rsidR="000E450C" w:rsidRPr="00CD3FE1" w:rsidRDefault="000E450C" w:rsidP="000E450C">
      <w:pPr>
        <w:spacing w:line="360" w:lineRule="auto"/>
        <w:ind w:firstLineChars="100" w:firstLine="240"/>
        <w:rPr>
          <w:rFonts w:hint="eastAsia"/>
          <w:sz w:val="24"/>
        </w:rPr>
      </w:pPr>
      <w:r w:rsidRPr="00CD3FE1">
        <w:rPr>
          <w:rFonts w:hint="eastAsia"/>
          <w:sz w:val="24"/>
        </w:rPr>
        <w:t xml:space="preserve">  5.1</w:t>
      </w:r>
      <w:r w:rsidRPr="00CD3FE1">
        <w:rPr>
          <w:rFonts w:hint="eastAsia"/>
          <w:sz w:val="24"/>
        </w:rPr>
        <w:t>、采购组</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组长：徐少峰</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成员：张宏杰</w:t>
      </w:r>
    </w:p>
    <w:p w:rsidR="000E450C" w:rsidRPr="00CD3FE1" w:rsidRDefault="000E450C" w:rsidP="000E450C">
      <w:pPr>
        <w:spacing w:line="360" w:lineRule="auto"/>
        <w:rPr>
          <w:rFonts w:hint="eastAsia"/>
          <w:sz w:val="24"/>
        </w:rPr>
      </w:pPr>
      <w:r w:rsidRPr="00CD3FE1">
        <w:rPr>
          <w:rFonts w:hint="eastAsia"/>
          <w:sz w:val="24"/>
        </w:rPr>
        <w:t xml:space="preserve">    5.1.1</w:t>
      </w:r>
      <w:r w:rsidRPr="00CD3FE1">
        <w:rPr>
          <w:rFonts w:hint="eastAsia"/>
          <w:sz w:val="24"/>
        </w:rPr>
        <w:t>负责联系采购米、肉、鸡蛋、鸭蛋、面包、火腿、新鲜蔬菜等，并落实、查看供货商</w:t>
      </w:r>
      <w:r w:rsidRPr="00CD3FE1">
        <w:rPr>
          <w:rFonts w:hint="eastAsia"/>
          <w:sz w:val="24"/>
        </w:rPr>
        <w:lastRenderedPageBreak/>
        <w:t>的质检报告并存档。</w:t>
      </w:r>
    </w:p>
    <w:p w:rsidR="000E450C" w:rsidRPr="00CD3FE1" w:rsidRDefault="000E450C" w:rsidP="000E450C">
      <w:pPr>
        <w:spacing w:line="360" w:lineRule="auto"/>
        <w:rPr>
          <w:rFonts w:hint="eastAsia"/>
          <w:sz w:val="24"/>
        </w:rPr>
      </w:pPr>
      <w:r w:rsidRPr="00CD3FE1">
        <w:rPr>
          <w:rFonts w:hint="eastAsia"/>
          <w:sz w:val="24"/>
        </w:rPr>
        <w:t xml:space="preserve">    5.1.2</w:t>
      </w:r>
      <w:r w:rsidRPr="00CD3FE1">
        <w:rPr>
          <w:rFonts w:hint="eastAsia"/>
          <w:sz w:val="24"/>
        </w:rPr>
        <w:t>负责检验、接受肉、鸡蛋、面包、火腿和新鲜蔬菜等的数量的清点和保管存储并做好记录。</w:t>
      </w:r>
    </w:p>
    <w:p w:rsidR="000E450C" w:rsidRPr="00CD3FE1" w:rsidRDefault="000E450C" w:rsidP="000E450C">
      <w:pPr>
        <w:spacing w:line="360" w:lineRule="auto"/>
        <w:rPr>
          <w:rFonts w:hint="eastAsia"/>
          <w:sz w:val="24"/>
        </w:rPr>
      </w:pPr>
      <w:r w:rsidRPr="00CD3FE1">
        <w:rPr>
          <w:rFonts w:hint="eastAsia"/>
          <w:sz w:val="24"/>
        </w:rPr>
        <w:t xml:space="preserve">    5.1.3</w:t>
      </w:r>
      <w:r w:rsidRPr="00CD3FE1">
        <w:rPr>
          <w:rFonts w:hint="eastAsia"/>
          <w:sz w:val="24"/>
        </w:rPr>
        <w:t>做好出库单和入库单的填写。</w:t>
      </w:r>
    </w:p>
    <w:p w:rsidR="000E450C" w:rsidRPr="00CD3FE1" w:rsidRDefault="000E450C" w:rsidP="000E450C">
      <w:pPr>
        <w:spacing w:line="360" w:lineRule="auto"/>
        <w:ind w:leftChars="134" w:left="881" w:hangingChars="250" w:hanging="600"/>
        <w:rPr>
          <w:rFonts w:hint="eastAsia"/>
          <w:sz w:val="24"/>
        </w:rPr>
      </w:pPr>
      <w:r w:rsidRPr="00CD3FE1">
        <w:rPr>
          <w:rFonts w:hint="eastAsia"/>
          <w:sz w:val="24"/>
        </w:rPr>
        <w:t xml:space="preserve">  5.2</w:t>
      </w:r>
      <w:r w:rsidRPr="00CD3FE1">
        <w:rPr>
          <w:rFonts w:hint="eastAsia"/>
          <w:sz w:val="24"/>
        </w:rPr>
        <w:t>、生产组</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w:t>
      </w:r>
      <w:r w:rsidRPr="00CD3FE1">
        <w:rPr>
          <w:rFonts w:hint="eastAsia"/>
          <w:sz w:val="24"/>
        </w:rPr>
        <w:t>组长：徐少峰</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w:t>
      </w:r>
      <w:r w:rsidRPr="00CD3FE1">
        <w:rPr>
          <w:rFonts w:hint="eastAsia"/>
          <w:sz w:val="24"/>
        </w:rPr>
        <w:t>成员：全体车间人员</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5.2.1</w:t>
      </w:r>
      <w:r w:rsidRPr="00CD3FE1">
        <w:rPr>
          <w:rFonts w:hint="eastAsia"/>
          <w:sz w:val="24"/>
        </w:rPr>
        <w:t>负责每天</w:t>
      </w:r>
      <w:r w:rsidRPr="00CD3FE1">
        <w:rPr>
          <w:rFonts w:hint="eastAsia"/>
          <w:sz w:val="24"/>
        </w:rPr>
        <w:t>5</w:t>
      </w:r>
      <w:r w:rsidRPr="00CD3FE1">
        <w:rPr>
          <w:rFonts w:hint="eastAsia"/>
          <w:sz w:val="24"/>
        </w:rPr>
        <w:t>点之前把当天的早餐全部生产完成、分装。</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5.2.2</w:t>
      </w:r>
      <w:r w:rsidRPr="00CD3FE1">
        <w:rPr>
          <w:rFonts w:hint="eastAsia"/>
          <w:sz w:val="24"/>
        </w:rPr>
        <w:t>负责车间的卫生清洁及每天的食品的留样。</w:t>
      </w:r>
    </w:p>
    <w:p w:rsidR="000E450C" w:rsidRPr="00CD3FE1" w:rsidRDefault="000E450C" w:rsidP="000E450C">
      <w:pPr>
        <w:spacing w:line="360" w:lineRule="auto"/>
        <w:rPr>
          <w:rFonts w:hint="eastAsia"/>
          <w:sz w:val="24"/>
        </w:rPr>
      </w:pPr>
      <w:r w:rsidRPr="00CD3FE1">
        <w:rPr>
          <w:rFonts w:hint="eastAsia"/>
          <w:sz w:val="24"/>
        </w:rPr>
        <w:t xml:space="preserve">    5.2.3</w:t>
      </w:r>
      <w:r w:rsidRPr="00CD3FE1">
        <w:rPr>
          <w:rFonts w:hint="eastAsia"/>
          <w:sz w:val="24"/>
        </w:rPr>
        <w:t>按时做好环卫工人早餐的管理工作，保证各网点的数目对应（回民单独分箱），确保早餐的按时供应。</w:t>
      </w:r>
    </w:p>
    <w:p w:rsidR="000E450C" w:rsidRPr="00CD3FE1" w:rsidRDefault="000E450C" w:rsidP="000E450C">
      <w:pPr>
        <w:spacing w:line="360" w:lineRule="auto"/>
        <w:ind w:left="1080" w:hangingChars="450" w:hanging="1080"/>
        <w:rPr>
          <w:rFonts w:hint="eastAsia"/>
          <w:sz w:val="24"/>
        </w:rPr>
      </w:pPr>
      <w:r w:rsidRPr="00CD3FE1">
        <w:rPr>
          <w:rFonts w:hint="eastAsia"/>
          <w:sz w:val="24"/>
        </w:rPr>
        <w:t xml:space="preserve">    5.2.4</w:t>
      </w:r>
      <w:r w:rsidRPr="00CD3FE1">
        <w:rPr>
          <w:rFonts w:hint="eastAsia"/>
          <w:sz w:val="24"/>
        </w:rPr>
        <w:t>做好每天生产食品的检验。</w:t>
      </w:r>
    </w:p>
    <w:p w:rsidR="000E450C" w:rsidRPr="00CD3FE1" w:rsidRDefault="000E450C" w:rsidP="000E450C">
      <w:pPr>
        <w:spacing w:line="360" w:lineRule="auto"/>
        <w:ind w:leftChars="134" w:left="881" w:hangingChars="250" w:hanging="600"/>
        <w:rPr>
          <w:rFonts w:hint="eastAsia"/>
          <w:sz w:val="24"/>
        </w:rPr>
      </w:pPr>
      <w:r w:rsidRPr="00CD3FE1">
        <w:rPr>
          <w:rFonts w:hint="eastAsia"/>
          <w:sz w:val="24"/>
        </w:rPr>
        <w:t xml:space="preserve">  5.3</w:t>
      </w:r>
      <w:r w:rsidRPr="00CD3FE1">
        <w:rPr>
          <w:rFonts w:hint="eastAsia"/>
          <w:sz w:val="24"/>
        </w:rPr>
        <w:t>、质量监督和工程宣传组</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组长：徐少峰</w:t>
      </w:r>
      <w:r w:rsidRPr="00CD3FE1">
        <w:rPr>
          <w:rFonts w:hint="eastAsia"/>
          <w:sz w:val="24"/>
        </w:rPr>
        <w:t xml:space="preserve">        </w:t>
      </w:r>
      <w:r w:rsidRPr="00CD3FE1">
        <w:rPr>
          <w:rFonts w:hint="eastAsia"/>
          <w:sz w:val="24"/>
        </w:rPr>
        <w:t>成员：宋霞</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5.3.1</w:t>
      </w:r>
      <w:r w:rsidRPr="00CD3FE1">
        <w:rPr>
          <w:rFonts w:hint="eastAsia"/>
          <w:sz w:val="24"/>
        </w:rPr>
        <w:t>随时对采购的货物进行质量抽查，填写抽查表。</w:t>
      </w:r>
    </w:p>
    <w:p w:rsidR="000E450C" w:rsidRPr="00CD3FE1" w:rsidRDefault="000E450C" w:rsidP="000E450C">
      <w:pPr>
        <w:spacing w:line="360" w:lineRule="auto"/>
        <w:ind w:left="14" w:hangingChars="6" w:hanging="14"/>
        <w:rPr>
          <w:rFonts w:hint="eastAsia"/>
          <w:sz w:val="24"/>
        </w:rPr>
      </w:pPr>
      <w:r w:rsidRPr="00CD3FE1">
        <w:rPr>
          <w:rFonts w:hint="eastAsia"/>
          <w:sz w:val="24"/>
        </w:rPr>
        <w:t xml:space="preserve">    5.3.2</w:t>
      </w:r>
      <w:r w:rsidRPr="00CD3FE1">
        <w:rPr>
          <w:rFonts w:hint="eastAsia"/>
          <w:sz w:val="24"/>
        </w:rPr>
        <w:t>走访并了解环卫工人对“营养早餐”的实施意见、建议和询问对早餐实施情况的满意度（做好笔录），提出改进意见。</w:t>
      </w:r>
    </w:p>
    <w:p w:rsidR="000E450C" w:rsidRPr="00CD3FE1" w:rsidRDefault="000E450C" w:rsidP="000E450C">
      <w:pPr>
        <w:spacing w:line="360" w:lineRule="auto"/>
        <w:ind w:left="840" w:hangingChars="350" w:hanging="840"/>
        <w:rPr>
          <w:rFonts w:hint="eastAsia"/>
          <w:sz w:val="24"/>
        </w:rPr>
      </w:pPr>
      <w:r w:rsidRPr="00CD3FE1">
        <w:rPr>
          <w:rFonts w:hint="eastAsia"/>
          <w:sz w:val="24"/>
        </w:rPr>
        <w:t xml:space="preserve">    5.3.3</w:t>
      </w:r>
      <w:r w:rsidRPr="00CD3FE1">
        <w:rPr>
          <w:rFonts w:hint="eastAsia"/>
          <w:sz w:val="24"/>
        </w:rPr>
        <w:t>对每天的早餐检查、验收，确保质量关。</w:t>
      </w:r>
    </w:p>
    <w:p w:rsidR="000E450C" w:rsidRPr="00CD3FE1" w:rsidRDefault="000E450C" w:rsidP="000E450C">
      <w:pPr>
        <w:spacing w:line="360" w:lineRule="auto"/>
        <w:rPr>
          <w:rFonts w:hint="eastAsia"/>
          <w:sz w:val="24"/>
        </w:rPr>
      </w:pPr>
      <w:r w:rsidRPr="00CD3FE1">
        <w:rPr>
          <w:rFonts w:hint="eastAsia"/>
          <w:sz w:val="24"/>
        </w:rPr>
        <w:t xml:space="preserve">    5.3.4</w:t>
      </w:r>
      <w:r w:rsidRPr="00CD3FE1">
        <w:rPr>
          <w:rFonts w:hint="eastAsia"/>
          <w:sz w:val="24"/>
        </w:rPr>
        <w:t>对此项目做好宣传工作。</w:t>
      </w:r>
    </w:p>
    <w:p w:rsidR="000E450C" w:rsidRPr="00CD3FE1" w:rsidRDefault="000E450C" w:rsidP="000E450C">
      <w:pPr>
        <w:spacing w:line="360" w:lineRule="auto"/>
        <w:rPr>
          <w:rFonts w:hint="eastAsia"/>
          <w:sz w:val="24"/>
        </w:rPr>
      </w:pPr>
      <w:r w:rsidRPr="00CD3FE1">
        <w:rPr>
          <w:rFonts w:hint="eastAsia"/>
          <w:sz w:val="24"/>
        </w:rPr>
        <w:t xml:space="preserve">    5.4</w:t>
      </w:r>
      <w:r w:rsidRPr="00CD3FE1">
        <w:rPr>
          <w:rFonts w:hint="eastAsia"/>
          <w:sz w:val="24"/>
        </w:rPr>
        <w:t>统计管理组</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组长：李艳杰</w:t>
      </w:r>
      <w:r w:rsidRPr="00CD3FE1">
        <w:rPr>
          <w:rFonts w:hint="eastAsia"/>
          <w:sz w:val="24"/>
        </w:rPr>
        <w:t xml:space="preserve">   </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成员：张璐璐</w:t>
      </w:r>
      <w:r w:rsidRPr="00CD3FE1">
        <w:rPr>
          <w:rFonts w:hint="eastAsia"/>
          <w:sz w:val="24"/>
        </w:rPr>
        <w:t xml:space="preserve">        </w:t>
      </w:r>
    </w:p>
    <w:p w:rsidR="000E450C" w:rsidRPr="00CD3FE1" w:rsidRDefault="000E450C" w:rsidP="000E450C">
      <w:pPr>
        <w:spacing w:line="360" w:lineRule="auto"/>
        <w:rPr>
          <w:rFonts w:hint="eastAsia"/>
          <w:sz w:val="24"/>
        </w:rPr>
      </w:pPr>
      <w:r w:rsidRPr="00CD3FE1">
        <w:rPr>
          <w:rFonts w:hint="eastAsia"/>
          <w:sz w:val="24"/>
        </w:rPr>
        <w:t xml:space="preserve">    5.4.1</w:t>
      </w:r>
      <w:r w:rsidRPr="00CD3FE1">
        <w:rPr>
          <w:rFonts w:hint="eastAsia"/>
          <w:sz w:val="24"/>
        </w:rPr>
        <w:t>整理好每天的供餐确认单，装订成册，规范管理。</w:t>
      </w:r>
    </w:p>
    <w:p w:rsidR="000E450C" w:rsidRPr="00CD3FE1" w:rsidRDefault="000E450C" w:rsidP="000E450C">
      <w:pPr>
        <w:spacing w:line="360" w:lineRule="auto"/>
        <w:rPr>
          <w:rFonts w:hint="eastAsia"/>
          <w:sz w:val="24"/>
        </w:rPr>
      </w:pPr>
      <w:r w:rsidRPr="00CD3FE1">
        <w:rPr>
          <w:rFonts w:hint="eastAsia"/>
          <w:sz w:val="24"/>
        </w:rPr>
        <w:t xml:space="preserve">    5.4.2</w:t>
      </w:r>
      <w:r w:rsidRPr="00CD3FE1">
        <w:rPr>
          <w:rFonts w:hint="eastAsia"/>
          <w:sz w:val="24"/>
        </w:rPr>
        <w:t>根据要求及时变更每天早餐食谱，并提前通知采购人员。</w:t>
      </w:r>
    </w:p>
    <w:p w:rsidR="000E450C" w:rsidRPr="00CD3FE1" w:rsidRDefault="000E450C" w:rsidP="000E450C">
      <w:pPr>
        <w:spacing w:line="360" w:lineRule="auto"/>
        <w:rPr>
          <w:rFonts w:hint="eastAsia"/>
          <w:sz w:val="24"/>
        </w:rPr>
      </w:pPr>
      <w:r w:rsidRPr="00CD3FE1">
        <w:rPr>
          <w:rFonts w:hint="eastAsia"/>
          <w:sz w:val="24"/>
        </w:rPr>
        <w:t xml:space="preserve">    5.4.3</w:t>
      </w:r>
      <w:r w:rsidRPr="00CD3FE1">
        <w:rPr>
          <w:rFonts w:hint="eastAsia"/>
          <w:sz w:val="24"/>
        </w:rPr>
        <w:t>每周进行总结，找出问题，提出整改方案。</w:t>
      </w:r>
    </w:p>
    <w:p w:rsidR="000E450C" w:rsidRPr="00CD3FE1" w:rsidRDefault="000E450C" w:rsidP="000E450C">
      <w:pPr>
        <w:tabs>
          <w:tab w:val="left" w:pos="360"/>
        </w:tabs>
        <w:spacing w:line="360" w:lineRule="auto"/>
        <w:ind w:firstLineChars="100" w:firstLine="240"/>
        <w:rPr>
          <w:rFonts w:hint="eastAsia"/>
          <w:sz w:val="24"/>
        </w:rPr>
      </w:pPr>
      <w:r w:rsidRPr="00CD3FE1">
        <w:rPr>
          <w:rFonts w:hint="eastAsia"/>
          <w:sz w:val="24"/>
        </w:rPr>
        <w:t xml:space="preserve">  5.5</w:t>
      </w:r>
      <w:r w:rsidRPr="00CD3FE1">
        <w:rPr>
          <w:rFonts w:hint="eastAsia"/>
          <w:sz w:val="24"/>
        </w:rPr>
        <w:t>、送货组</w:t>
      </w:r>
    </w:p>
    <w:p w:rsidR="000E450C" w:rsidRPr="00CD3FE1" w:rsidRDefault="000E450C" w:rsidP="000E450C">
      <w:pPr>
        <w:tabs>
          <w:tab w:val="left" w:pos="360"/>
        </w:tabs>
        <w:spacing w:line="360" w:lineRule="auto"/>
        <w:ind w:firstLineChars="100" w:firstLine="240"/>
        <w:rPr>
          <w:rFonts w:hint="eastAsia"/>
          <w:sz w:val="24"/>
        </w:rPr>
      </w:pPr>
      <w:r w:rsidRPr="00CD3FE1">
        <w:rPr>
          <w:rFonts w:hint="eastAsia"/>
          <w:sz w:val="24"/>
        </w:rPr>
        <w:t xml:space="preserve">  </w:t>
      </w:r>
      <w:r w:rsidRPr="00CD3FE1">
        <w:rPr>
          <w:rFonts w:hint="eastAsia"/>
          <w:sz w:val="24"/>
        </w:rPr>
        <w:t>组长：张宏培</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成员：王照阳</w:t>
      </w:r>
      <w:r w:rsidRPr="00CD3FE1">
        <w:rPr>
          <w:rFonts w:hint="eastAsia"/>
          <w:sz w:val="24"/>
        </w:rPr>
        <w:t xml:space="preserve">  </w:t>
      </w:r>
      <w:r w:rsidRPr="00CD3FE1">
        <w:rPr>
          <w:rFonts w:hint="eastAsia"/>
          <w:sz w:val="24"/>
        </w:rPr>
        <w:t>牛河江</w:t>
      </w:r>
      <w:r w:rsidRPr="00CD3FE1">
        <w:rPr>
          <w:rFonts w:hint="eastAsia"/>
          <w:sz w:val="24"/>
        </w:rPr>
        <w:t xml:space="preserve">   </w:t>
      </w:r>
      <w:r w:rsidRPr="00CD3FE1">
        <w:rPr>
          <w:rFonts w:hint="eastAsia"/>
          <w:sz w:val="24"/>
        </w:rPr>
        <w:t>杨璐峰</w:t>
      </w:r>
      <w:r w:rsidRPr="00CD3FE1">
        <w:rPr>
          <w:rFonts w:hint="eastAsia"/>
          <w:sz w:val="24"/>
        </w:rPr>
        <w:t xml:space="preserve">   </w:t>
      </w:r>
      <w:r w:rsidRPr="00CD3FE1">
        <w:rPr>
          <w:rFonts w:hint="eastAsia"/>
          <w:sz w:val="24"/>
        </w:rPr>
        <w:t>张壮壮</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负责每天早上</w:t>
      </w:r>
      <w:r w:rsidRPr="00CD3FE1">
        <w:rPr>
          <w:rFonts w:hint="eastAsia"/>
          <w:sz w:val="24"/>
        </w:rPr>
        <w:t>6:40</w:t>
      </w:r>
      <w:r w:rsidRPr="00CD3FE1">
        <w:rPr>
          <w:rFonts w:hint="eastAsia"/>
          <w:sz w:val="24"/>
        </w:rPr>
        <w:t>——</w:t>
      </w:r>
      <w:r w:rsidRPr="00CD3FE1">
        <w:rPr>
          <w:rFonts w:hint="eastAsia"/>
          <w:sz w:val="24"/>
        </w:rPr>
        <w:t>7:10</w:t>
      </w:r>
      <w:r w:rsidRPr="00CD3FE1">
        <w:rPr>
          <w:rFonts w:hint="eastAsia"/>
          <w:sz w:val="24"/>
        </w:rPr>
        <w:t>之前把各个网点的早餐配送完毕，并负责供餐确认单和保温箱</w:t>
      </w:r>
      <w:r w:rsidRPr="00CD3FE1">
        <w:rPr>
          <w:rFonts w:hint="eastAsia"/>
          <w:sz w:val="24"/>
        </w:rPr>
        <w:lastRenderedPageBreak/>
        <w:t>的收回。</w:t>
      </w:r>
    </w:p>
    <w:p w:rsidR="000E450C" w:rsidRPr="00CD3FE1" w:rsidRDefault="000E450C" w:rsidP="000E450C">
      <w:pPr>
        <w:spacing w:line="360" w:lineRule="auto"/>
        <w:rPr>
          <w:rFonts w:hint="eastAsia"/>
          <w:sz w:val="24"/>
        </w:rPr>
      </w:pPr>
      <w:r w:rsidRPr="00CD3FE1">
        <w:rPr>
          <w:rFonts w:hint="eastAsia"/>
          <w:sz w:val="24"/>
        </w:rPr>
        <w:t xml:space="preserve">    6</w:t>
      </w:r>
      <w:r w:rsidRPr="00CD3FE1">
        <w:rPr>
          <w:rFonts w:hint="eastAsia"/>
          <w:sz w:val="24"/>
        </w:rPr>
        <w:t>、责任追究</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凡因管理不善或各种失误，造成食品安全事故或严重后果者，将追究相关人员的责任。凡因向我公司配送不符合国家卫生安全质量标准的食品的企业或个人，我公司将申请相关部门依照法律法规进行严厉处理。</w:t>
      </w:r>
    </w:p>
    <w:p w:rsidR="000E450C" w:rsidRPr="00CD3FE1" w:rsidRDefault="000E450C" w:rsidP="000E450C">
      <w:pPr>
        <w:spacing w:line="360" w:lineRule="auto"/>
        <w:rPr>
          <w:rFonts w:hint="eastAsia"/>
          <w:sz w:val="24"/>
        </w:rPr>
      </w:pPr>
      <w:r w:rsidRPr="00CD3FE1">
        <w:rPr>
          <w:rFonts w:hint="eastAsia"/>
          <w:sz w:val="24"/>
        </w:rPr>
        <w:t xml:space="preserve">    7</w:t>
      </w:r>
      <w:r w:rsidRPr="00CD3FE1">
        <w:rPr>
          <w:rFonts w:hint="eastAsia"/>
          <w:sz w:val="24"/>
        </w:rPr>
        <w:t>、安全防范</w:t>
      </w:r>
    </w:p>
    <w:p w:rsidR="000E450C" w:rsidRPr="00CD3FE1" w:rsidRDefault="000E450C" w:rsidP="000E450C">
      <w:pPr>
        <w:tabs>
          <w:tab w:val="left" w:pos="0"/>
        </w:tabs>
        <w:spacing w:line="360" w:lineRule="auto"/>
        <w:rPr>
          <w:rFonts w:hint="eastAsia"/>
          <w:sz w:val="24"/>
        </w:rPr>
      </w:pPr>
      <w:r w:rsidRPr="00CD3FE1">
        <w:rPr>
          <w:rFonts w:hint="eastAsia"/>
          <w:sz w:val="24"/>
        </w:rPr>
        <w:t xml:space="preserve">    </w:t>
      </w:r>
      <w:r w:rsidRPr="00CD3FE1">
        <w:rPr>
          <w:rFonts w:hint="eastAsia"/>
          <w:sz w:val="24"/>
        </w:rPr>
        <w:t>公司要强化食品卫生安全意识，树立安全第一的思想。建立健全公司安全防范事故的处理机制，包括日常的安全防范措施，应急预案等。</w:t>
      </w:r>
    </w:p>
    <w:p w:rsidR="000E450C" w:rsidRPr="00CD3FE1" w:rsidRDefault="000E450C" w:rsidP="000E450C">
      <w:pPr>
        <w:spacing w:line="360" w:lineRule="auto"/>
        <w:rPr>
          <w:rFonts w:hint="eastAsia"/>
          <w:sz w:val="24"/>
        </w:rPr>
      </w:pPr>
      <w:r w:rsidRPr="00CD3FE1">
        <w:rPr>
          <w:rFonts w:hint="eastAsia"/>
          <w:sz w:val="24"/>
        </w:rPr>
        <w:t xml:space="preserve">    8</w:t>
      </w:r>
      <w:r w:rsidRPr="00CD3FE1">
        <w:rPr>
          <w:rFonts w:hint="eastAsia"/>
          <w:sz w:val="24"/>
        </w:rPr>
        <w:t>、制定环卫工人早餐食品安全事故的应急处理预案</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为有效预防环卫工人食品卫生安全事故的发生，及时控制和消除突发事故的危害，保障环卫工人的身体健康和生命安全。我公司特制定本预案。</w:t>
      </w:r>
    </w:p>
    <w:p w:rsidR="000E450C" w:rsidRPr="00CD3FE1" w:rsidRDefault="000E450C" w:rsidP="000E450C">
      <w:pPr>
        <w:spacing w:line="360" w:lineRule="auto"/>
        <w:rPr>
          <w:rFonts w:hint="eastAsia"/>
          <w:sz w:val="24"/>
        </w:rPr>
      </w:pPr>
      <w:r w:rsidRPr="00CD3FE1">
        <w:rPr>
          <w:rFonts w:hint="eastAsia"/>
          <w:sz w:val="24"/>
        </w:rPr>
        <w:t xml:space="preserve">    8.1</w:t>
      </w:r>
      <w:r w:rsidRPr="00CD3FE1">
        <w:rPr>
          <w:rFonts w:hint="eastAsia"/>
          <w:sz w:val="24"/>
        </w:rPr>
        <w:t>、成立安全卫生突发事故应急处理领导小组</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组长：马保莲</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副组长：徐少峰</w:t>
      </w:r>
      <w:r w:rsidRPr="00CD3FE1">
        <w:rPr>
          <w:rFonts w:hint="eastAsia"/>
          <w:sz w:val="24"/>
        </w:rPr>
        <w:t xml:space="preserve">   </w:t>
      </w:r>
    </w:p>
    <w:p w:rsidR="000E450C" w:rsidRPr="00CD3FE1" w:rsidRDefault="000E450C" w:rsidP="000E450C">
      <w:pPr>
        <w:spacing w:line="360" w:lineRule="auto"/>
        <w:rPr>
          <w:rFonts w:hint="eastAsia"/>
          <w:sz w:val="24"/>
        </w:rPr>
      </w:pPr>
      <w:r w:rsidRPr="00CD3FE1">
        <w:rPr>
          <w:rFonts w:hint="eastAsia"/>
          <w:sz w:val="24"/>
        </w:rPr>
        <w:t xml:space="preserve">    </w:t>
      </w:r>
      <w:r w:rsidRPr="00CD3FE1">
        <w:rPr>
          <w:rFonts w:hint="eastAsia"/>
          <w:sz w:val="24"/>
        </w:rPr>
        <w:t>成员：</w:t>
      </w:r>
      <w:r w:rsidRPr="00CD3FE1">
        <w:rPr>
          <w:rFonts w:hint="eastAsia"/>
          <w:sz w:val="24"/>
        </w:rPr>
        <w:t xml:space="preserve"> </w:t>
      </w:r>
      <w:r w:rsidRPr="00CD3FE1">
        <w:rPr>
          <w:rFonts w:hint="eastAsia"/>
          <w:sz w:val="24"/>
        </w:rPr>
        <w:t>王照阳</w:t>
      </w:r>
      <w:r w:rsidRPr="00CD3FE1">
        <w:rPr>
          <w:rFonts w:hint="eastAsia"/>
          <w:sz w:val="24"/>
        </w:rPr>
        <w:t xml:space="preserve">   </w:t>
      </w:r>
      <w:r w:rsidRPr="00CD3FE1">
        <w:rPr>
          <w:rFonts w:hint="eastAsia"/>
          <w:sz w:val="24"/>
        </w:rPr>
        <w:t>张宏培</w:t>
      </w:r>
    </w:p>
    <w:p w:rsidR="000E450C" w:rsidRPr="00CD3FE1" w:rsidRDefault="000E450C" w:rsidP="000E450C">
      <w:pPr>
        <w:spacing w:line="360" w:lineRule="auto"/>
        <w:rPr>
          <w:rFonts w:hint="eastAsia"/>
          <w:sz w:val="24"/>
        </w:rPr>
      </w:pPr>
      <w:r w:rsidRPr="00CD3FE1">
        <w:rPr>
          <w:rFonts w:hint="eastAsia"/>
          <w:sz w:val="24"/>
        </w:rPr>
        <w:t xml:space="preserve">    8.2</w:t>
      </w:r>
      <w:r w:rsidRPr="00CD3FE1">
        <w:rPr>
          <w:rFonts w:hint="eastAsia"/>
          <w:sz w:val="24"/>
        </w:rPr>
        <w:t>、</w:t>
      </w:r>
      <w:r w:rsidRPr="00CD3FE1">
        <w:rPr>
          <w:rFonts w:hint="eastAsia"/>
          <w:sz w:val="24"/>
        </w:rPr>
        <w:t xml:space="preserve"> </w:t>
      </w:r>
      <w:r w:rsidRPr="00CD3FE1">
        <w:rPr>
          <w:rFonts w:hint="eastAsia"/>
          <w:sz w:val="24"/>
        </w:rPr>
        <w:t>应急处理小组的主要职责</w:t>
      </w:r>
    </w:p>
    <w:p w:rsidR="000E450C" w:rsidRPr="00CD3FE1" w:rsidRDefault="000E450C" w:rsidP="000E450C">
      <w:pPr>
        <w:spacing w:line="360" w:lineRule="auto"/>
        <w:rPr>
          <w:rFonts w:hint="eastAsia"/>
          <w:sz w:val="24"/>
        </w:rPr>
      </w:pPr>
      <w:r w:rsidRPr="00CD3FE1">
        <w:rPr>
          <w:rFonts w:hint="eastAsia"/>
          <w:sz w:val="24"/>
        </w:rPr>
        <w:t xml:space="preserve">    8.2.1</w:t>
      </w:r>
      <w:r w:rsidRPr="00CD3FE1">
        <w:rPr>
          <w:rFonts w:hint="eastAsia"/>
          <w:sz w:val="24"/>
        </w:rPr>
        <w:t>在获悉环卫工人食品安全事故后，立即赶赴现场，详细了解情况。统一指挥食品安全事故的处理，协调各方力量进行应急救援，控制事态发展。积极协助有关部门对环卫工人进行救治，对造成事故的原因进行调查，及时追踪了解环卫工人的情况及事故发生的原因。</w:t>
      </w:r>
    </w:p>
    <w:p w:rsidR="000E450C" w:rsidRPr="00E82EFB" w:rsidRDefault="000E450C" w:rsidP="000E450C">
      <w:pPr>
        <w:spacing w:line="360" w:lineRule="auto"/>
        <w:rPr>
          <w:rFonts w:hint="eastAsia"/>
          <w:sz w:val="24"/>
        </w:rPr>
      </w:pPr>
      <w:r w:rsidRPr="00CD3FE1">
        <w:rPr>
          <w:rFonts w:hint="eastAsia"/>
          <w:sz w:val="24"/>
        </w:rPr>
        <w:t xml:space="preserve">    8.2.2</w:t>
      </w:r>
      <w:r>
        <w:rPr>
          <w:rFonts w:hint="eastAsia"/>
          <w:sz w:val="24"/>
        </w:rPr>
        <w:t>统一组织事故善后处理工作，落实整改措施。</w:t>
      </w:r>
    </w:p>
    <w:p w:rsidR="000E450C" w:rsidRDefault="000E450C" w:rsidP="000E450C">
      <w:pPr>
        <w:autoSpaceDE w:val="0"/>
        <w:autoSpaceDN w:val="0"/>
        <w:adjustRightInd w:val="0"/>
        <w:spacing w:line="360" w:lineRule="auto"/>
        <w:rPr>
          <w:rFonts w:ascii="宋体" w:hAnsi="宋体" w:cs="宋体"/>
          <w:sz w:val="24"/>
          <w:lang w:val="zh-CN"/>
        </w:rPr>
      </w:pPr>
    </w:p>
    <w:p w:rsidR="000E450C" w:rsidRDefault="000E450C" w:rsidP="000E450C">
      <w:pPr>
        <w:autoSpaceDE w:val="0"/>
        <w:autoSpaceDN w:val="0"/>
        <w:adjustRightInd w:val="0"/>
        <w:spacing w:line="360" w:lineRule="auto"/>
        <w:rPr>
          <w:rFonts w:ascii="宋体" w:hAnsi="宋体" w:cs="宋体"/>
          <w:sz w:val="24"/>
          <w:lang w:val="zh-CN"/>
        </w:rPr>
      </w:pPr>
    </w:p>
    <w:p w:rsidR="000E450C" w:rsidRPr="006B6406" w:rsidRDefault="000E450C" w:rsidP="000E450C">
      <w:pPr>
        <w:autoSpaceDE w:val="0"/>
        <w:autoSpaceDN w:val="0"/>
        <w:adjustRightInd w:val="0"/>
        <w:spacing w:line="360" w:lineRule="auto"/>
        <w:rPr>
          <w:rFonts w:ascii="宋体" w:hAnsi="宋体" w:cs="宋体"/>
          <w:sz w:val="24"/>
          <w:lang w:val="zh-CN"/>
        </w:rPr>
      </w:pPr>
      <w:r w:rsidRPr="006B6406">
        <w:rPr>
          <w:rFonts w:ascii="宋体" w:hAnsi="宋体" w:cs="宋体" w:hint="eastAsia"/>
          <w:sz w:val="24"/>
          <w:lang w:val="zh-CN"/>
        </w:rPr>
        <w:t>投标人（公章）：</w:t>
      </w:r>
      <w:r>
        <w:rPr>
          <w:rFonts w:ascii="宋体" w:hAnsi="宋体" w:cs="宋体" w:hint="eastAsia"/>
          <w:sz w:val="24"/>
          <w:lang w:val="zh-CN"/>
        </w:rPr>
        <w:t>许昌万丰元食品有限公司</w:t>
      </w:r>
    </w:p>
    <w:p w:rsidR="000E450C" w:rsidRDefault="000E450C" w:rsidP="000E450C">
      <w:pPr>
        <w:autoSpaceDE w:val="0"/>
        <w:autoSpaceDN w:val="0"/>
        <w:adjustRightInd w:val="0"/>
        <w:spacing w:line="360" w:lineRule="auto"/>
        <w:rPr>
          <w:rFonts w:ascii="宋体" w:hAnsi="宋体" w:cs="宋体"/>
          <w:sz w:val="24"/>
          <w:lang w:val="zh-CN"/>
        </w:rPr>
      </w:pPr>
    </w:p>
    <w:p w:rsidR="000E450C" w:rsidRDefault="000E450C" w:rsidP="000E450C">
      <w:pPr>
        <w:autoSpaceDE w:val="0"/>
        <w:autoSpaceDN w:val="0"/>
        <w:adjustRightInd w:val="0"/>
        <w:spacing w:line="360" w:lineRule="auto"/>
        <w:rPr>
          <w:rFonts w:ascii="宋体" w:hAnsi="宋体" w:cs="宋体"/>
          <w:sz w:val="24"/>
          <w:lang w:val="zh-CN"/>
        </w:rPr>
      </w:pPr>
      <w:r w:rsidRPr="006B6406">
        <w:rPr>
          <w:rFonts w:ascii="宋体" w:hAnsi="宋体" w:cs="宋体" w:hint="eastAsia"/>
          <w:sz w:val="24"/>
          <w:lang w:val="zh-CN"/>
        </w:rPr>
        <w:t>投标人法定代表人（或授权代表）签字：</w:t>
      </w:r>
      <w:r w:rsidRPr="006B6406">
        <w:rPr>
          <w:rFonts w:ascii="宋体" w:hAnsi="宋体" w:cs="宋体"/>
          <w:sz w:val="24"/>
          <w:lang w:val="zh-CN"/>
        </w:rPr>
        <w:t xml:space="preserve"> </w:t>
      </w:r>
    </w:p>
    <w:p w:rsidR="000E450C" w:rsidRDefault="000E450C" w:rsidP="000E450C">
      <w:pPr>
        <w:tabs>
          <w:tab w:val="center" w:pos="4734"/>
        </w:tabs>
        <w:ind w:firstLineChars="200" w:firstLine="480"/>
        <w:rPr>
          <w:rFonts w:hint="eastAsia"/>
          <w:sz w:val="28"/>
          <w:szCs w:val="28"/>
        </w:rPr>
      </w:pPr>
      <w:r>
        <w:rPr>
          <w:rFonts w:ascii="宋体" w:hAnsi="宋体" w:cs="宋体"/>
          <w:sz w:val="24"/>
          <w:lang w:val="zh-CN"/>
        </w:rPr>
        <w:br w:type="page"/>
      </w:r>
      <w:r>
        <w:rPr>
          <w:rFonts w:hint="eastAsia"/>
          <w:sz w:val="28"/>
          <w:szCs w:val="28"/>
        </w:rPr>
        <w:lastRenderedPageBreak/>
        <w:t>车辆配送情况</w:t>
      </w:r>
    </w:p>
    <w:p w:rsidR="000E450C" w:rsidRDefault="000E450C" w:rsidP="000E450C">
      <w:pPr>
        <w:ind w:firstLine="570"/>
        <w:rPr>
          <w:rFonts w:hint="eastAsia"/>
          <w:sz w:val="28"/>
          <w:szCs w:val="28"/>
        </w:rPr>
      </w:pPr>
      <w:r>
        <w:rPr>
          <w:rFonts w:hint="eastAsia"/>
          <w:sz w:val="28"/>
          <w:szCs w:val="28"/>
        </w:rPr>
        <w:t>公司有</w:t>
      </w:r>
      <w:r>
        <w:rPr>
          <w:rFonts w:hint="eastAsia"/>
          <w:sz w:val="28"/>
          <w:szCs w:val="28"/>
        </w:rPr>
        <w:t>5</w:t>
      </w:r>
      <w:r>
        <w:rPr>
          <w:rFonts w:hint="eastAsia"/>
          <w:sz w:val="28"/>
          <w:szCs w:val="28"/>
        </w:rPr>
        <w:t>部专门的配送早餐的车辆，</w:t>
      </w:r>
      <w:r>
        <w:rPr>
          <w:rFonts w:hint="eastAsia"/>
          <w:sz w:val="28"/>
          <w:szCs w:val="28"/>
        </w:rPr>
        <w:t>6</w:t>
      </w:r>
      <w:r>
        <w:rPr>
          <w:rFonts w:hint="eastAsia"/>
          <w:sz w:val="28"/>
          <w:szCs w:val="28"/>
        </w:rPr>
        <w:t>名早餐配送人员，对于环卫工人的早餐配送，我们安排了专人专车，即便送货车辆临时出了状况或司机临时有事，我们也有足够的车辆和司机代替，确保环卫工人的早餐食品在规定的时间送达到各个网点。</w:t>
      </w:r>
    </w:p>
    <w:p w:rsidR="000E450C" w:rsidRDefault="000E450C" w:rsidP="000E450C">
      <w:pPr>
        <w:ind w:firstLine="570"/>
        <w:rPr>
          <w:rFonts w:hint="eastAsia"/>
          <w:sz w:val="28"/>
          <w:szCs w:val="28"/>
        </w:rPr>
      </w:pPr>
      <w:r>
        <w:rPr>
          <w:rFonts w:hint="eastAsia"/>
          <w:sz w:val="28"/>
          <w:szCs w:val="28"/>
        </w:rPr>
        <w:t>车辆行驶证附后：</w:t>
      </w:r>
      <w:r>
        <w:rPr>
          <w:rFonts w:hint="eastAsia"/>
          <w:noProof/>
          <w:sz w:val="28"/>
          <w:szCs w:val="28"/>
        </w:rPr>
        <w:drawing>
          <wp:anchor distT="0" distB="0" distL="114300" distR="114300" simplePos="0" relativeHeight="251661312" behindDoc="0" locked="0" layoutInCell="1" allowOverlap="1">
            <wp:simplePos x="0" y="0"/>
            <wp:positionH relativeFrom="column">
              <wp:posOffset>330835</wp:posOffset>
            </wp:positionH>
            <wp:positionV relativeFrom="paragraph">
              <wp:posOffset>516890</wp:posOffset>
            </wp:positionV>
            <wp:extent cx="5948680" cy="4142105"/>
            <wp:effectExtent l="19050" t="0" r="0" b="0"/>
            <wp:wrapSquare wrapText="bothSides"/>
            <wp:docPr id="12" name="图片 6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001"/>
                    <pic:cNvPicPr>
                      <a:picLocks noChangeAspect="1" noChangeArrowheads="1"/>
                    </pic:cNvPicPr>
                  </pic:nvPicPr>
                  <pic:blipFill>
                    <a:blip r:embed="rId14" cstate="print"/>
                    <a:srcRect l="5275" t="294" r="-111" b="51689"/>
                    <a:stretch>
                      <a:fillRect/>
                    </a:stretch>
                  </pic:blipFill>
                  <pic:spPr bwMode="auto">
                    <a:xfrm>
                      <a:off x="0" y="0"/>
                      <a:ext cx="5948680" cy="4142105"/>
                    </a:xfrm>
                    <a:prstGeom prst="rect">
                      <a:avLst/>
                    </a:prstGeom>
                    <a:noFill/>
                  </pic:spPr>
                </pic:pic>
              </a:graphicData>
            </a:graphic>
          </wp:anchor>
        </w:drawing>
      </w:r>
    </w:p>
    <w:p w:rsidR="000E450C" w:rsidRDefault="000E450C" w:rsidP="000E450C">
      <w:pPr>
        <w:ind w:firstLine="570"/>
        <w:rPr>
          <w:rFonts w:hint="eastAsia"/>
          <w:sz w:val="28"/>
          <w:szCs w:val="28"/>
        </w:rPr>
        <w:sectPr w:rsidR="000E450C">
          <w:pgSz w:w="11906" w:h="16838"/>
          <w:pgMar w:top="1440" w:right="849" w:bottom="1440" w:left="1168" w:header="851" w:footer="992" w:gutter="0"/>
          <w:pgBorders>
            <w:top w:val="none" w:sz="0" w:space="1" w:color="auto"/>
            <w:left w:val="none" w:sz="0" w:space="4" w:color="auto"/>
            <w:bottom w:val="none" w:sz="0" w:space="1" w:color="auto"/>
            <w:right w:val="none" w:sz="0" w:space="4" w:color="auto"/>
          </w:pgBorders>
          <w:cols w:space="720"/>
          <w:docGrid w:type="lines" w:linePitch="312"/>
        </w:sectPr>
      </w:pPr>
      <w:r>
        <w:rPr>
          <w:noProof/>
          <w:sz w:val="28"/>
          <w:szCs w:val="28"/>
        </w:rPr>
        <w:lastRenderedPageBreak/>
        <w:drawing>
          <wp:inline distT="0" distB="0" distL="0" distR="0">
            <wp:extent cx="5219700" cy="6181725"/>
            <wp:effectExtent l="19050" t="0" r="0" b="0"/>
            <wp:docPr id="10"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3"/>
                    <pic:cNvPicPr>
                      <a:picLocks noChangeAspect="1" noChangeArrowheads="1"/>
                    </pic:cNvPicPr>
                  </pic:nvPicPr>
                  <pic:blipFill>
                    <a:blip r:embed="rId15" cstate="print"/>
                    <a:srcRect/>
                    <a:stretch>
                      <a:fillRect/>
                    </a:stretch>
                  </pic:blipFill>
                  <pic:spPr bwMode="auto">
                    <a:xfrm>
                      <a:off x="0" y="0"/>
                      <a:ext cx="5219700" cy="6181725"/>
                    </a:xfrm>
                    <a:prstGeom prst="rect">
                      <a:avLst/>
                    </a:prstGeom>
                    <a:noFill/>
                    <a:ln w="9525">
                      <a:noFill/>
                      <a:miter lim="800000"/>
                      <a:headEnd/>
                      <a:tailEnd/>
                    </a:ln>
                  </pic:spPr>
                </pic:pic>
              </a:graphicData>
            </a:graphic>
          </wp:inline>
        </w:drawing>
      </w:r>
    </w:p>
    <w:p w:rsidR="000E450C" w:rsidRPr="00B638AB" w:rsidRDefault="000E450C" w:rsidP="000E450C">
      <w:pPr>
        <w:autoSpaceDE w:val="0"/>
        <w:autoSpaceDN w:val="0"/>
        <w:adjustRightInd w:val="0"/>
        <w:spacing w:line="480" w:lineRule="auto"/>
        <w:rPr>
          <w:rFonts w:ascii="宋体" w:hAnsi="宋体" w:cs="宋体"/>
          <w:sz w:val="30"/>
          <w:szCs w:val="30"/>
          <w:lang w:val="zh-CN"/>
        </w:rPr>
      </w:pPr>
      <w:r>
        <w:rPr>
          <w:noProof/>
          <w:sz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5270500" cy="7518400"/>
            <wp:effectExtent l="19050" t="0" r="6350" b="0"/>
            <wp:wrapSquare wrapText="bothSides"/>
            <wp:docPr id="11" name="图片 9" descr="车间健康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车间健康证"/>
                    <pic:cNvPicPr>
                      <a:picLocks noChangeAspect="1" noChangeArrowheads="1"/>
                    </pic:cNvPicPr>
                  </pic:nvPicPr>
                  <pic:blipFill>
                    <a:blip r:embed="rId16" cstate="print"/>
                    <a:srcRect/>
                    <a:stretch>
                      <a:fillRect/>
                    </a:stretch>
                  </pic:blipFill>
                  <pic:spPr bwMode="auto">
                    <a:xfrm>
                      <a:off x="0" y="0"/>
                      <a:ext cx="5270500" cy="7518400"/>
                    </a:xfrm>
                    <a:prstGeom prst="rect">
                      <a:avLst/>
                    </a:prstGeom>
                    <a:noFill/>
                  </pic:spPr>
                </pic:pic>
              </a:graphicData>
            </a:graphic>
          </wp:anchor>
        </w:drawing>
      </w:r>
      <w:r w:rsidRPr="002F7FB7">
        <w:rPr>
          <w:rFonts w:hint="eastAsia"/>
          <w:sz w:val="24"/>
        </w:rPr>
        <w:t>车间生产人员健康证</w:t>
      </w:r>
      <w:r w:rsidRPr="00B638AB">
        <w:rPr>
          <w:rFonts w:ascii="宋体" w:hAnsi="宋体" w:cs="宋体" w:hint="eastAsia"/>
          <w:sz w:val="30"/>
          <w:szCs w:val="30"/>
          <w:lang w:val="zh-CN"/>
        </w:rPr>
        <w:t>：</w:t>
      </w:r>
    </w:p>
    <w:p w:rsidR="000E450C" w:rsidRDefault="000E450C" w:rsidP="000E450C">
      <w:pPr>
        <w:snapToGrid w:val="0"/>
        <w:spacing w:line="360" w:lineRule="auto"/>
        <w:rPr>
          <w:rFonts w:ascii="宋体" w:hAnsi="宋体"/>
          <w:b/>
          <w:bCs/>
          <w:color w:val="000000"/>
          <w:sz w:val="36"/>
          <w:szCs w:val="36"/>
        </w:rPr>
      </w:pPr>
    </w:p>
    <w:p w:rsidR="000E450C" w:rsidRDefault="000E450C" w:rsidP="000E450C">
      <w:pPr>
        <w:snapToGrid w:val="0"/>
        <w:spacing w:line="360" w:lineRule="auto"/>
        <w:jc w:val="center"/>
        <w:rPr>
          <w:rFonts w:ascii="宋体" w:hAnsi="宋体"/>
          <w:b/>
          <w:bCs/>
          <w:color w:val="000000"/>
          <w:sz w:val="36"/>
          <w:szCs w:val="36"/>
        </w:rPr>
      </w:pPr>
    </w:p>
    <w:p w:rsidR="000E450C" w:rsidRPr="00A57F53" w:rsidRDefault="000E450C" w:rsidP="000E450C">
      <w:pPr>
        <w:jc w:val="center"/>
        <w:rPr>
          <w:rFonts w:hint="eastAsia"/>
          <w:b/>
          <w:sz w:val="32"/>
          <w:szCs w:val="32"/>
        </w:rPr>
      </w:pPr>
      <w:r>
        <w:rPr>
          <w:rFonts w:ascii="宋体" w:hAnsi="宋体"/>
          <w:b/>
          <w:bCs/>
          <w:color w:val="000000"/>
          <w:sz w:val="36"/>
          <w:szCs w:val="36"/>
        </w:rPr>
        <w:br w:type="page"/>
      </w:r>
      <w:r w:rsidRPr="00A57F53">
        <w:rPr>
          <w:rFonts w:hint="eastAsia"/>
          <w:b/>
          <w:sz w:val="32"/>
          <w:szCs w:val="32"/>
        </w:rPr>
        <w:lastRenderedPageBreak/>
        <w:t>食品安全管理制度</w:t>
      </w:r>
    </w:p>
    <w:p w:rsidR="000E450C" w:rsidRPr="000D7927" w:rsidRDefault="000E450C" w:rsidP="000E450C">
      <w:pPr>
        <w:spacing w:line="360" w:lineRule="auto"/>
        <w:rPr>
          <w:rFonts w:hint="eastAsia"/>
          <w:sz w:val="24"/>
        </w:rPr>
      </w:pPr>
      <w:r w:rsidRPr="000D7927">
        <w:rPr>
          <w:rFonts w:hint="eastAsia"/>
          <w:sz w:val="24"/>
        </w:rPr>
        <w:t>一、进货索证索票制度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严格审验供货商（包括销售商或者直接供货的生产者）的许可证和食品合格的证明文件。</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对购入的食品，索取并仔细检验供货商的营业执照、生产许可证或者流通许可证‘标注通过有关质量认证食品的相关质量认证证书、进口食品的有效商检证明’国家规定应当经过检验检疫食品的检验检疫合格证明。上述相关证明文件应当在有效期内首次购入该种食品时索验。</w:t>
      </w:r>
    </w:p>
    <w:p w:rsidR="000E450C" w:rsidRPr="000D7927" w:rsidRDefault="000E450C" w:rsidP="000E450C">
      <w:pPr>
        <w:spacing w:line="360" w:lineRule="auto"/>
        <w:rPr>
          <w:rFonts w:hint="eastAsia"/>
          <w:sz w:val="24"/>
        </w:rPr>
      </w:pPr>
      <w:r>
        <w:rPr>
          <w:rFonts w:hint="eastAsia"/>
          <w:sz w:val="24"/>
        </w:rPr>
        <w:t>3</w:t>
      </w:r>
      <w:r>
        <w:rPr>
          <w:rFonts w:hint="eastAsia"/>
          <w:sz w:val="24"/>
        </w:rPr>
        <w:t>、</w:t>
      </w:r>
      <w:r w:rsidRPr="000D7927">
        <w:rPr>
          <w:rFonts w:hint="eastAsia"/>
          <w:sz w:val="24"/>
        </w:rPr>
        <w:t>购入食品时，索取供货商出具的正式销售发票，或者按照国家相关规定索取有供应商盖章或者签名的销售凭证，并留具真实地址和联系方式，销售凭证应当明记食品名称、规格、数量、单价、金额、销货日期等内容。</w:t>
      </w:r>
    </w:p>
    <w:p w:rsidR="000E450C" w:rsidRPr="000D7927" w:rsidRDefault="000E450C" w:rsidP="000E450C">
      <w:pPr>
        <w:spacing w:line="360" w:lineRule="auto"/>
        <w:rPr>
          <w:rFonts w:hint="eastAsia"/>
          <w:sz w:val="24"/>
        </w:rPr>
      </w:pPr>
      <w:r>
        <w:rPr>
          <w:rFonts w:hint="eastAsia"/>
          <w:sz w:val="24"/>
        </w:rPr>
        <w:t>4</w:t>
      </w:r>
      <w:r>
        <w:rPr>
          <w:rFonts w:hint="eastAsia"/>
          <w:sz w:val="24"/>
        </w:rPr>
        <w:t>、</w:t>
      </w:r>
      <w:r w:rsidRPr="000D7927">
        <w:rPr>
          <w:rFonts w:hint="eastAsia"/>
          <w:sz w:val="24"/>
        </w:rPr>
        <w:t>索取和查验的营业执照（身份证明）、生产许可证、流通许可证、质量认证证书、商检证明、检验检疫合格证明、质量检验合格报告和销售发票（凭证）应当按供货商名称或者食品种类整理建档备查，相关档案应当妥善保管，保管期限自该种食品购入之日起不少于</w:t>
      </w:r>
      <w:r w:rsidRPr="000D7927">
        <w:rPr>
          <w:rFonts w:hint="eastAsia"/>
          <w:sz w:val="24"/>
        </w:rPr>
        <w:t>2</w:t>
      </w:r>
      <w:r w:rsidRPr="000D7927">
        <w:rPr>
          <w:rFonts w:hint="eastAsia"/>
          <w:sz w:val="24"/>
        </w:rPr>
        <w:t>年。</w:t>
      </w:r>
    </w:p>
    <w:p w:rsidR="000E450C" w:rsidRPr="000D7927" w:rsidRDefault="000E450C" w:rsidP="000E450C">
      <w:pPr>
        <w:spacing w:line="360" w:lineRule="auto"/>
        <w:rPr>
          <w:rFonts w:hint="eastAsia"/>
          <w:sz w:val="24"/>
        </w:rPr>
      </w:pPr>
      <w:r w:rsidRPr="000D7927">
        <w:rPr>
          <w:rFonts w:hint="eastAsia"/>
          <w:sz w:val="24"/>
        </w:rPr>
        <w:t>二、食品进货查验记录制度</w:t>
      </w:r>
    </w:p>
    <w:p w:rsidR="000E450C" w:rsidRPr="000D7927" w:rsidRDefault="000E450C" w:rsidP="000E450C">
      <w:pPr>
        <w:spacing w:line="360" w:lineRule="auto"/>
        <w:rPr>
          <w:rFonts w:hint="eastAsia"/>
          <w:sz w:val="24"/>
        </w:rPr>
      </w:pPr>
      <w:r w:rsidRPr="000D7927">
        <w:rPr>
          <w:rFonts w:hint="eastAsia"/>
          <w:sz w:val="24"/>
        </w:rPr>
        <w:t>（一）、每次购入食品，如实记录食品的名称、规格、数量、生产批号、保质期、供货者名称及联系方式、进货日期等名称</w:t>
      </w:r>
    </w:p>
    <w:p w:rsidR="000E450C" w:rsidRPr="000D7927" w:rsidRDefault="000E450C" w:rsidP="000E450C">
      <w:pPr>
        <w:spacing w:line="360" w:lineRule="auto"/>
        <w:rPr>
          <w:rFonts w:hint="eastAsia"/>
          <w:sz w:val="24"/>
        </w:rPr>
      </w:pPr>
      <w:r w:rsidRPr="000D7927">
        <w:rPr>
          <w:rFonts w:hint="eastAsia"/>
          <w:sz w:val="24"/>
        </w:rPr>
        <w:t>（二）、采取账簿登记、单据粘贴建档等多种方式建立进货台账。食品进货台账应当妥善保存，保存期限自该种食品购入之日起不少于</w:t>
      </w:r>
      <w:r w:rsidRPr="000D7927">
        <w:rPr>
          <w:rFonts w:hint="eastAsia"/>
          <w:sz w:val="24"/>
        </w:rPr>
        <w:t>2</w:t>
      </w:r>
      <w:r w:rsidRPr="000D7927">
        <w:rPr>
          <w:rFonts w:hint="eastAsia"/>
          <w:sz w:val="24"/>
        </w:rPr>
        <w:t>年。</w:t>
      </w:r>
    </w:p>
    <w:p w:rsidR="000E450C" w:rsidRPr="000D7927" w:rsidRDefault="000E450C" w:rsidP="000E450C">
      <w:pPr>
        <w:spacing w:line="360" w:lineRule="auto"/>
        <w:rPr>
          <w:rFonts w:hint="eastAsia"/>
          <w:sz w:val="24"/>
        </w:rPr>
      </w:pPr>
      <w:r w:rsidRPr="000D7927">
        <w:rPr>
          <w:rFonts w:hint="eastAsia"/>
          <w:sz w:val="24"/>
        </w:rPr>
        <w:t>（三）食品安全管理人员定期查阅进货台账和检查食品的保存与质量状况，对即将到保质期的食品，应当在进货台账中作出醒目标注。并将食品集中陈列或者向消费者作出醒目提示，对超过保质期或者腐败、变质、质量不合格等食品，应当立即停止销售，撤下柜台销毁或者报告公司行政管理机关依法处理，食品的处理情况应当在进货台账中如实记录。</w:t>
      </w:r>
    </w:p>
    <w:p w:rsidR="000E450C" w:rsidRPr="000D7927" w:rsidRDefault="000E450C" w:rsidP="000E450C">
      <w:pPr>
        <w:spacing w:line="360" w:lineRule="auto"/>
        <w:rPr>
          <w:rFonts w:hint="eastAsia"/>
          <w:sz w:val="24"/>
        </w:rPr>
      </w:pPr>
      <w:r w:rsidRPr="000D7927">
        <w:rPr>
          <w:rFonts w:hint="eastAsia"/>
          <w:sz w:val="24"/>
        </w:rPr>
        <w:t>三、库房管理制度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食品与非食品应分库存放，不得与洗化用品、日杂用品等混放。</w:t>
      </w:r>
    </w:p>
    <w:p w:rsidR="000E450C" w:rsidRPr="000D7927" w:rsidRDefault="000E450C" w:rsidP="000E450C">
      <w:pPr>
        <w:spacing w:line="360" w:lineRule="auto"/>
        <w:rPr>
          <w:rFonts w:hint="eastAsia"/>
          <w:sz w:val="24"/>
        </w:rPr>
      </w:pPr>
      <w:r>
        <w:rPr>
          <w:rFonts w:hint="eastAsia"/>
          <w:sz w:val="24"/>
        </w:rPr>
        <w:t>2</w:t>
      </w:r>
      <w:r w:rsidRPr="000D7927">
        <w:rPr>
          <w:rFonts w:hint="eastAsia"/>
          <w:sz w:val="24"/>
        </w:rPr>
        <w:t>、食品仓库实行专用并设有防鼠、防蝇、防潮、防霉、通风的设施及措施，并运转正常。</w:t>
      </w:r>
    </w:p>
    <w:p w:rsidR="000E450C" w:rsidRPr="000D7927" w:rsidRDefault="000E450C" w:rsidP="000E450C">
      <w:pPr>
        <w:spacing w:line="360" w:lineRule="auto"/>
        <w:rPr>
          <w:rFonts w:hint="eastAsia"/>
          <w:sz w:val="24"/>
        </w:rPr>
      </w:pPr>
      <w:r>
        <w:rPr>
          <w:rFonts w:hint="eastAsia"/>
          <w:sz w:val="24"/>
        </w:rPr>
        <w:lastRenderedPageBreak/>
        <w:t>3</w:t>
      </w:r>
      <w:r>
        <w:rPr>
          <w:rFonts w:hint="eastAsia"/>
          <w:sz w:val="24"/>
        </w:rPr>
        <w:t>、</w:t>
      </w:r>
      <w:r w:rsidRPr="000D7927">
        <w:rPr>
          <w:rFonts w:hint="eastAsia"/>
          <w:sz w:val="24"/>
        </w:rPr>
        <w:t>食品应分类，分架，隔墙隔地存放。各类食品有明显标志，有异味或易吸潮的食品应密封保存或分库存放，易腐食品要及时冷藏、冷冻保存。</w:t>
      </w:r>
    </w:p>
    <w:p w:rsidR="000E450C" w:rsidRPr="000D7927" w:rsidRDefault="000E450C" w:rsidP="000E450C">
      <w:pPr>
        <w:spacing w:line="360" w:lineRule="auto"/>
        <w:rPr>
          <w:rFonts w:hint="eastAsia"/>
          <w:sz w:val="24"/>
        </w:rPr>
      </w:pPr>
      <w:r>
        <w:rPr>
          <w:rFonts w:hint="eastAsia"/>
          <w:sz w:val="24"/>
        </w:rPr>
        <w:t>4</w:t>
      </w:r>
      <w:r>
        <w:rPr>
          <w:rFonts w:hint="eastAsia"/>
          <w:sz w:val="24"/>
        </w:rPr>
        <w:t>、</w:t>
      </w:r>
      <w:r w:rsidRPr="000D7927">
        <w:rPr>
          <w:rFonts w:hint="eastAsia"/>
          <w:sz w:val="24"/>
        </w:rPr>
        <w:t>储存散装食品的，应在散装食品的容器、外包装上标明食品的名称、生产日期、保质期、生产经营者名称及联系方式等内容</w:t>
      </w:r>
    </w:p>
    <w:p w:rsidR="000E450C" w:rsidRPr="000D7927" w:rsidRDefault="000E450C" w:rsidP="000E450C">
      <w:pPr>
        <w:spacing w:line="360" w:lineRule="auto"/>
        <w:rPr>
          <w:rFonts w:hint="eastAsia"/>
          <w:sz w:val="24"/>
        </w:rPr>
      </w:pPr>
      <w:r>
        <w:rPr>
          <w:rFonts w:hint="eastAsia"/>
          <w:sz w:val="24"/>
        </w:rPr>
        <w:t>5</w:t>
      </w:r>
      <w:r>
        <w:rPr>
          <w:rFonts w:hint="eastAsia"/>
          <w:sz w:val="24"/>
        </w:rPr>
        <w:t>、</w:t>
      </w:r>
      <w:r w:rsidRPr="000D7927">
        <w:rPr>
          <w:rFonts w:hint="eastAsia"/>
          <w:sz w:val="24"/>
        </w:rPr>
        <w:t>建立仓库进出库专人验收登记制度，做到勤进勤出，先进先出，定期清仓检查，防止食品过期、变质霉变、生虫，及时清理不符合食品安全要求的食品。</w:t>
      </w:r>
    </w:p>
    <w:p w:rsidR="000E450C" w:rsidRPr="000D7927" w:rsidRDefault="000E450C" w:rsidP="000E450C">
      <w:pPr>
        <w:spacing w:line="360" w:lineRule="auto"/>
        <w:rPr>
          <w:rFonts w:hint="eastAsia"/>
          <w:sz w:val="24"/>
        </w:rPr>
      </w:pPr>
      <w:r>
        <w:rPr>
          <w:rFonts w:hint="eastAsia"/>
          <w:sz w:val="24"/>
        </w:rPr>
        <w:t>6</w:t>
      </w:r>
      <w:r>
        <w:rPr>
          <w:rFonts w:hint="eastAsia"/>
          <w:sz w:val="24"/>
        </w:rPr>
        <w:t>、</w:t>
      </w:r>
      <w:r w:rsidRPr="000D7927">
        <w:rPr>
          <w:rFonts w:hint="eastAsia"/>
          <w:sz w:val="24"/>
        </w:rPr>
        <w:t>食品仓库应经常开窗通风，定期清扫，保持干燥和整洁。</w:t>
      </w:r>
    </w:p>
    <w:p w:rsidR="000E450C" w:rsidRPr="000D7927" w:rsidRDefault="000E450C" w:rsidP="000E450C">
      <w:pPr>
        <w:spacing w:line="360" w:lineRule="auto"/>
        <w:rPr>
          <w:rFonts w:hint="eastAsia"/>
          <w:sz w:val="24"/>
        </w:rPr>
      </w:pPr>
      <w:r>
        <w:rPr>
          <w:rFonts w:hint="eastAsia"/>
          <w:sz w:val="24"/>
        </w:rPr>
        <w:t>7</w:t>
      </w:r>
      <w:r>
        <w:rPr>
          <w:rFonts w:hint="eastAsia"/>
          <w:sz w:val="24"/>
        </w:rPr>
        <w:t>、</w:t>
      </w:r>
      <w:r w:rsidRPr="000D7927">
        <w:rPr>
          <w:rFonts w:hint="eastAsia"/>
          <w:sz w:val="24"/>
        </w:rPr>
        <w:t>工作人员应穿戴整洁的工作衣帽，保持个人卫生。</w:t>
      </w:r>
    </w:p>
    <w:p w:rsidR="000E450C" w:rsidRPr="000D7927" w:rsidRDefault="000E450C" w:rsidP="000E450C">
      <w:pPr>
        <w:spacing w:line="360" w:lineRule="auto"/>
        <w:rPr>
          <w:rFonts w:hint="eastAsia"/>
          <w:sz w:val="24"/>
        </w:rPr>
      </w:pPr>
      <w:r w:rsidRPr="000D7927">
        <w:rPr>
          <w:rFonts w:hint="eastAsia"/>
          <w:sz w:val="24"/>
        </w:rPr>
        <w:t>四、食品销售卫生制度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食品销售工作人员必须穿戴整洁的工作衣帽，洗手消毒后上岗，销售过程中禁止挠头、咳嗽、打喷嚏用纸巾捂口。</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销售直接入口食品必须有完整的包装或防尘容器盛放，使用无毒、清洁的售货工具。</w:t>
      </w:r>
    </w:p>
    <w:p w:rsidR="000E450C" w:rsidRPr="000D7927" w:rsidRDefault="000E450C" w:rsidP="000E450C">
      <w:pPr>
        <w:spacing w:line="360" w:lineRule="auto"/>
        <w:rPr>
          <w:rFonts w:hint="eastAsia"/>
          <w:sz w:val="24"/>
        </w:rPr>
      </w:pPr>
      <w:r w:rsidRPr="000D7927">
        <w:rPr>
          <w:rFonts w:hint="eastAsia"/>
          <w:sz w:val="24"/>
        </w:rPr>
        <w:t>食品销售应有专柜，要有防尘、防蝇、防污染设施。</w:t>
      </w:r>
    </w:p>
    <w:p w:rsidR="000E450C" w:rsidRPr="000D7927" w:rsidRDefault="000E450C" w:rsidP="000E450C">
      <w:pPr>
        <w:spacing w:line="360" w:lineRule="auto"/>
        <w:rPr>
          <w:rFonts w:hint="eastAsia"/>
          <w:sz w:val="24"/>
        </w:rPr>
      </w:pPr>
      <w:r>
        <w:rPr>
          <w:rFonts w:hint="eastAsia"/>
          <w:sz w:val="24"/>
        </w:rPr>
        <w:t>3</w:t>
      </w:r>
      <w:r>
        <w:rPr>
          <w:rFonts w:hint="eastAsia"/>
          <w:sz w:val="24"/>
        </w:rPr>
        <w:t>、</w:t>
      </w:r>
      <w:r w:rsidRPr="000D7927">
        <w:rPr>
          <w:rFonts w:hint="eastAsia"/>
          <w:sz w:val="24"/>
        </w:rPr>
        <w:t>销售的预包装及散装食品应标明厂名、厂址、品名、生产日期和保存期限（或保质期）等。</w:t>
      </w:r>
    </w:p>
    <w:p w:rsidR="000E450C" w:rsidRPr="000D7927" w:rsidRDefault="000E450C" w:rsidP="000E450C">
      <w:pPr>
        <w:spacing w:line="360" w:lineRule="auto"/>
        <w:rPr>
          <w:rFonts w:hint="eastAsia"/>
          <w:sz w:val="24"/>
        </w:rPr>
      </w:pPr>
      <w:r w:rsidRPr="000D7927">
        <w:rPr>
          <w:rFonts w:hint="eastAsia"/>
          <w:sz w:val="24"/>
        </w:rPr>
        <w:t>五、食品展示卫生制度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展示食品的货架必须在展示食品前进行清洁消毒。</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展示食品必须生、熟分离，避免食品交叉感染。</w:t>
      </w:r>
    </w:p>
    <w:p w:rsidR="000E450C" w:rsidRPr="000D7927" w:rsidRDefault="000E450C" w:rsidP="000E450C">
      <w:pPr>
        <w:spacing w:line="360" w:lineRule="auto"/>
        <w:rPr>
          <w:rFonts w:hint="eastAsia"/>
          <w:sz w:val="24"/>
        </w:rPr>
      </w:pPr>
      <w:r>
        <w:rPr>
          <w:rFonts w:hint="eastAsia"/>
          <w:sz w:val="24"/>
        </w:rPr>
        <w:t>3</w:t>
      </w:r>
      <w:r>
        <w:rPr>
          <w:rFonts w:hint="eastAsia"/>
          <w:sz w:val="24"/>
        </w:rPr>
        <w:t>、</w:t>
      </w:r>
      <w:r w:rsidRPr="000D7927">
        <w:rPr>
          <w:rFonts w:hint="eastAsia"/>
          <w:sz w:val="24"/>
        </w:rPr>
        <w:t>展示直接入口食品必须使用无毒、清洁的容器，保持食品新鲜卫生，不得超出保质期。</w:t>
      </w:r>
    </w:p>
    <w:p w:rsidR="000E450C" w:rsidRPr="000D7927" w:rsidRDefault="000E450C" w:rsidP="000E450C">
      <w:pPr>
        <w:spacing w:line="360" w:lineRule="auto"/>
        <w:rPr>
          <w:rFonts w:hint="eastAsia"/>
          <w:sz w:val="24"/>
        </w:rPr>
      </w:pPr>
      <w:r>
        <w:rPr>
          <w:rFonts w:hint="eastAsia"/>
          <w:sz w:val="24"/>
        </w:rPr>
        <w:t>4</w:t>
      </w:r>
      <w:r>
        <w:rPr>
          <w:rFonts w:hint="eastAsia"/>
          <w:sz w:val="24"/>
        </w:rPr>
        <w:t>、</w:t>
      </w:r>
      <w:r w:rsidRPr="000D7927">
        <w:rPr>
          <w:rFonts w:hint="eastAsia"/>
          <w:sz w:val="24"/>
        </w:rPr>
        <w:t>展示柜的玻璃、销售用具、架子、灯罩、价格牌不得直接接触食品，展示的食品不得直接散放在货架上。</w:t>
      </w:r>
    </w:p>
    <w:p w:rsidR="000E450C" w:rsidRPr="000D7927" w:rsidRDefault="000E450C" w:rsidP="000E450C">
      <w:pPr>
        <w:spacing w:line="360" w:lineRule="auto"/>
        <w:rPr>
          <w:rFonts w:hint="eastAsia"/>
          <w:sz w:val="24"/>
        </w:rPr>
      </w:pPr>
      <w:r>
        <w:rPr>
          <w:rFonts w:hint="eastAsia"/>
          <w:sz w:val="24"/>
        </w:rPr>
        <w:t>5</w:t>
      </w:r>
      <w:r>
        <w:rPr>
          <w:rFonts w:hint="eastAsia"/>
          <w:sz w:val="24"/>
        </w:rPr>
        <w:t>、</w:t>
      </w:r>
      <w:r w:rsidRPr="000D7927">
        <w:rPr>
          <w:rFonts w:hint="eastAsia"/>
          <w:sz w:val="24"/>
        </w:rPr>
        <w:t>展示食品的销售人员必须持有有效健康证明上岗，穿戴整洁的工作衣帽。</w:t>
      </w:r>
    </w:p>
    <w:p w:rsidR="000E450C" w:rsidRPr="000D7927" w:rsidRDefault="000E450C" w:rsidP="000E450C">
      <w:pPr>
        <w:spacing w:line="360" w:lineRule="auto"/>
        <w:rPr>
          <w:rFonts w:hint="eastAsia"/>
          <w:sz w:val="24"/>
        </w:rPr>
      </w:pPr>
      <w:r w:rsidRPr="000D7927">
        <w:rPr>
          <w:rFonts w:hint="eastAsia"/>
          <w:sz w:val="24"/>
        </w:rPr>
        <w:t>六、从业人员健康检查制度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食品经营人员必须每年进行健康检查，取得健康证明后方可参加工作，不得超期使用健康证明。</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食品安全管理人员负责组织本单位从业人员的健康检查工作，建立从业人员卫生档案。</w:t>
      </w:r>
    </w:p>
    <w:p w:rsidR="000E450C" w:rsidRPr="000D7927" w:rsidRDefault="000E450C" w:rsidP="000E450C">
      <w:pPr>
        <w:spacing w:line="360" w:lineRule="auto"/>
        <w:rPr>
          <w:rFonts w:hint="eastAsia"/>
          <w:sz w:val="24"/>
        </w:rPr>
      </w:pPr>
      <w:r>
        <w:rPr>
          <w:rFonts w:hint="eastAsia"/>
          <w:sz w:val="24"/>
        </w:rPr>
        <w:lastRenderedPageBreak/>
        <w:t>3</w:t>
      </w:r>
      <w:r>
        <w:rPr>
          <w:rFonts w:hint="eastAsia"/>
          <w:sz w:val="24"/>
        </w:rPr>
        <w:t>、</w:t>
      </w:r>
      <w:r w:rsidRPr="000D7927">
        <w:rPr>
          <w:rFonts w:hint="eastAsia"/>
          <w:sz w:val="24"/>
        </w:rPr>
        <w:t>患有痢疾、伤寒、病毒性肝炎等消化道传染病的人员，以及患有活动性肺结核、化脓性或者渗出性皮肤病等有碍食品安全的疾病的人员，不得从事直接入口食品的工作。</w:t>
      </w:r>
    </w:p>
    <w:p w:rsidR="000E450C" w:rsidRPr="000D7927" w:rsidRDefault="000E450C" w:rsidP="000E450C">
      <w:pPr>
        <w:spacing w:line="360" w:lineRule="auto"/>
        <w:rPr>
          <w:rFonts w:hint="eastAsia"/>
          <w:sz w:val="24"/>
        </w:rPr>
      </w:pPr>
      <w:r w:rsidRPr="000D7927">
        <w:rPr>
          <w:rFonts w:hint="eastAsia"/>
          <w:sz w:val="24"/>
        </w:rPr>
        <w:t>七、从业人员食品安全知识培训制度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认真制定培训计划，定期组织管理人员、从业人员参加食品安全知识、职业道德和法律、法规的培训以及操作技能培训。</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新参加工作的人员包括实习生、实习生必须经过培训、考试合格后方可上班。</w:t>
      </w:r>
    </w:p>
    <w:p w:rsidR="000E450C" w:rsidRPr="000D7927" w:rsidRDefault="000E450C" w:rsidP="000E450C">
      <w:pPr>
        <w:spacing w:line="360" w:lineRule="auto"/>
        <w:rPr>
          <w:rFonts w:hint="eastAsia"/>
          <w:sz w:val="24"/>
        </w:rPr>
      </w:pPr>
      <w:r>
        <w:rPr>
          <w:rFonts w:hint="eastAsia"/>
          <w:sz w:val="24"/>
        </w:rPr>
        <w:t>3</w:t>
      </w:r>
      <w:r>
        <w:rPr>
          <w:rFonts w:hint="eastAsia"/>
          <w:sz w:val="24"/>
        </w:rPr>
        <w:t>、</w:t>
      </w:r>
      <w:r w:rsidRPr="000D7927">
        <w:rPr>
          <w:rFonts w:hint="eastAsia"/>
          <w:sz w:val="24"/>
        </w:rPr>
        <w:t>建立从业让你赢食品安全知识培训档案，并培训时间、培训内容、考核结果记录归档，以备查验。</w:t>
      </w:r>
    </w:p>
    <w:p w:rsidR="000E450C" w:rsidRPr="000D7927" w:rsidRDefault="000E450C" w:rsidP="000E450C">
      <w:pPr>
        <w:spacing w:line="360" w:lineRule="auto"/>
        <w:rPr>
          <w:rFonts w:hint="eastAsia"/>
          <w:sz w:val="24"/>
        </w:rPr>
      </w:pPr>
      <w:r w:rsidRPr="000D7927">
        <w:rPr>
          <w:rFonts w:hint="eastAsia"/>
          <w:sz w:val="24"/>
        </w:rPr>
        <w:t>八、食品用具清洗消毒制度</w:t>
      </w:r>
    </w:p>
    <w:p w:rsidR="000E450C" w:rsidRPr="000D7927" w:rsidRDefault="000E450C" w:rsidP="000E450C">
      <w:pPr>
        <w:spacing w:line="360" w:lineRule="auto"/>
        <w:rPr>
          <w:rFonts w:hint="eastAsia"/>
          <w:sz w:val="24"/>
        </w:rPr>
      </w:pPr>
      <w:r>
        <w:rPr>
          <w:rFonts w:hint="eastAsia"/>
          <w:sz w:val="24"/>
        </w:rPr>
        <w:t>1</w:t>
      </w:r>
      <w:r>
        <w:rPr>
          <w:rFonts w:hint="eastAsia"/>
          <w:sz w:val="24"/>
        </w:rPr>
        <w:t>、</w:t>
      </w:r>
      <w:r w:rsidRPr="000D7927">
        <w:rPr>
          <w:rFonts w:hint="eastAsia"/>
          <w:sz w:val="24"/>
        </w:rPr>
        <w:t>食品用具、容器、包装材料应当安全、无毒、保持清洁，防止食品污染，并符合保证食品安全所需。</w:t>
      </w:r>
    </w:p>
    <w:p w:rsidR="000E450C" w:rsidRPr="000D7927" w:rsidRDefault="000E450C" w:rsidP="000E450C">
      <w:pPr>
        <w:spacing w:line="360" w:lineRule="auto"/>
        <w:rPr>
          <w:rFonts w:hint="eastAsia"/>
          <w:sz w:val="24"/>
        </w:rPr>
      </w:pPr>
      <w:r>
        <w:rPr>
          <w:rFonts w:hint="eastAsia"/>
          <w:sz w:val="24"/>
        </w:rPr>
        <w:t>2</w:t>
      </w:r>
      <w:r>
        <w:rPr>
          <w:rFonts w:hint="eastAsia"/>
          <w:sz w:val="24"/>
        </w:rPr>
        <w:t>、</w:t>
      </w:r>
      <w:r w:rsidRPr="000D7927">
        <w:rPr>
          <w:rFonts w:hint="eastAsia"/>
          <w:sz w:val="24"/>
        </w:rPr>
        <w:t>食品用具要定期清洗、消毒。</w:t>
      </w:r>
    </w:p>
    <w:p w:rsidR="000E450C" w:rsidRPr="000D7927" w:rsidRDefault="000E450C" w:rsidP="000E450C">
      <w:pPr>
        <w:spacing w:line="360" w:lineRule="auto"/>
        <w:rPr>
          <w:rFonts w:hint="eastAsia"/>
          <w:sz w:val="24"/>
        </w:rPr>
      </w:pPr>
      <w:r>
        <w:rPr>
          <w:rFonts w:hint="eastAsia"/>
          <w:sz w:val="24"/>
        </w:rPr>
        <w:t>3</w:t>
      </w:r>
      <w:r>
        <w:rPr>
          <w:rFonts w:hint="eastAsia"/>
          <w:sz w:val="24"/>
        </w:rPr>
        <w:t>、</w:t>
      </w:r>
      <w:r w:rsidRPr="000D7927">
        <w:rPr>
          <w:rFonts w:hint="eastAsia"/>
          <w:sz w:val="24"/>
        </w:rPr>
        <w:t>食品用具要有专人保管、不混用不乱用。</w:t>
      </w:r>
    </w:p>
    <w:p w:rsidR="000E450C" w:rsidRPr="000D7927" w:rsidRDefault="000E450C" w:rsidP="000E450C">
      <w:pPr>
        <w:spacing w:line="360" w:lineRule="auto"/>
        <w:rPr>
          <w:rFonts w:hint="eastAsia"/>
          <w:sz w:val="24"/>
        </w:rPr>
      </w:pPr>
      <w:r>
        <w:rPr>
          <w:rFonts w:hint="eastAsia"/>
          <w:sz w:val="24"/>
        </w:rPr>
        <w:t>4</w:t>
      </w:r>
      <w:r>
        <w:rPr>
          <w:rFonts w:hint="eastAsia"/>
          <w:sz w:val="24"/>
        </w:rPr>
        <w:t>、</w:t>
      </w:r>
      <w:r w:rsidRPr="000D7927">
        <w:rPr>
          <w:rFonts w:hint="eastAsia"/>
          <w:sz w:val="24"/>
        </w:rPr>
        <w:t>食品冷藏冷冻工具应定期保洁、洗刷、消毒，专人负责专人管理。</w:t>
      </w:r>
    </w:p>
    <w:p w:rsidR="000E450C" w:rsidRPr="000D7927" w:rsidRDefault="000E450C" w:rsidP="000E450C">
      <w:pPr>
        <w:spacing w:line="360" w:lineRule="auto"/>
        <w:rPr>
          <w:rFonts w:hint="eastAsia"/>
          <w:sz w:val="24"/>
        </w:rPr>
      </w:pPr>
      <w:r>
        <w:rPr>
          <w:rFonts w:hint="eastAsia"/>
          <w:sz w:val="24"/>
        </w:rPr>
        <w:t>5</w:t>
      </w:r>
      <w:r>
        <w:rPr>
          <w:rFonts w:hint="eastAsia"/>
          <w:sz w:val="24"/>
        </w:rPr>
        <w:t>、</w:t>
      </w:r>
      <w:r w:rsidRPr="000D7927">
        <w:rPr>
          <w:rFonts w:hint="eastAsia"/>
          <w:sz w:val="24"/>
        </w:rPr>
        <w:t>食品用具清洗、消毒应定期检查、不定期抽查，对不符合食品安全标准要求的用具及时更换。</w:t>
      </w:r>
    </w:p>
    <w:p w:rsidR="000E450C" w:rsidRPr="000D7927" w:rsidRDefault="000E450C" w:rsidP="000E450C">
      <w:pPr>
        <w:spacing w:line="360" w:lineRule="auto"/>
        <w:rPr>
          <w:rFonts w:hint="eastAsia"/>
          <w:sz w:val="24"/>
        </w:rPr>
      </w:pPr>
      <w:r w:rsidRPr="000D7927">
        <w:rPr>
          <w:rFonts w:hint="eastAsia"/>
          <w:sz w:val="24"/>
        </w:rPr>
        <w:t xml:space="preserve"> </w:t>
      </w:r>
    </w:p>
    <w:p w:rsidR="000E450C" w:rsidRDefault="000E450C" w:rsidP="000E450C">
      <w:pPr>
        <w:widowControl/>
        <w:jc w:val="left"/>
        <w:rPr>
          <w:rFonts w:ascii="宋体" w:hAnsi="宋体"/>
          <w:b/>
          <w:bCs/>
          <w:color w:val="000000"/>
          <w:sz w:val="36"/>
          <w:szCs w:val="36"/>
        </w:rPr>
      </w:pPr>
      <w:r>
        <w:rPr>
          <w:rFonts w:ascii="宋体" w:hAnsi="宋体"/>
          <w:b/>
          <w:bCs/>
          <w:color w:val="000000"/>
          <w:sz w:val="36"/>
          <w:szCs w:val="36"/>
        </w:rPr>
        <w:br w:type="page"/>
      </w:r>
    </w:p>
    <w:p w:rsidR="000E450C" w:rsidRPr="00A57F53" w:rsidRDefault="000E450C" w:rsidP="000E450C">
      <w:pPr>
        <w:spacing w:line="360" w:lineRule="auto"/>
        <w:jc w:val="center"/>
        <w:rPr>
          <w:rFonts w:hint="eastAsia"/>
          <w:b/>
          <w:sz w:val="32"/>
          <w:szCs w:val="32"/>
        </w:rPr>
      </w:pPr>
      <w:r w:rsidRPr="00A57F53">
        <w:rPr>
          <w:rFonts w:hint="eastAsia"/>
          <w:b/>
          <w:sz w:val="32"/>
          <w:szCs w:val="32"/>
        </w:rPr>
        <w:lastRenderedPageBreak/>
        <w:t>万丰元车间管理制度</w:t>
      </w:r>
    </w:p>
    <w:p w:rsidR="000E450C" w:rsidRPr="001E5D60" w:rsidRDefault="000E450C" w:rsidP="000E450C">
      <w:pPr>
        <w:spacing w:line="360" w:lineRule="auto"/>
        <w:ind w:firstLineChars="200" w:firstLine="432"/>
        <w:rPr>
          <w:rFonts w:hint="eastAsia"/>
          <w:spacing w:val="-12"/>
          <w:sz w:val="24"/>
        </w:rPr>
      </w:pPr>
      <w:r w:rsidRPr="001E5D60">
        <w:rPr>
          <w:rFonts w:hint="eastAsia"/>
          <w:spacing w:val="-12"/>
          <w:sz w:val="24"/>
        </w:rPr>
        <w:t>作为一名食品生产员工，要有：质量第一、顾客至上的意识，遵循做食品就是做良心的原则；从细节上严格要求自己，使自己成为一名合格的食品生产人员：</w:t>
      </w:r>
    </w:p>
    <w:p w:rsidR="000E450C" w:rsidRPr="001E5D60" w:rsidRDefault="000E450C" w:rsidP="000E450C">
      <w:pPr>
        <w:numPr>
          <w:ilvl w:val="0"/>
          <w:numId w:val="1"/>
        </w:numPr>
        <w:spacing w:line="360" w:lineRule="auto"/>
        <w:rPr>
          <w:rFonts w:hint="eastAsia"/>
          <w:sz w:val="24"/>
        </w:rPr>
      </w:pPr>
      <w:r w:rsidRPr="001E5D60">
        <w:rPr>
          <w:rFonts w:hint="eastAsia"/>
          <w:sz w:val="24"/>
        </w:rPr>
        <w:t>车间工作人员必须按公司规定时间准时到岗，半小时内未到者视为迟到，罚款</w:t>
      </w:r>
      <w:r w:rsidRPr="001E5D60">
        <w:rPr>
          <w:rFonts w:hint="eastAsia"/>
          <w:sz w:val="24"/>
        </w:rPr>
        <w:t>10</w:t>
      </w:r>
      <w:r w:rsidRPr="001E5D60">
        <w:rPr>
          <w:rFonts w:hint="eastAsia"/>
          <w:sz w:val="24"/>
        </w:rPr>
        <w:t>元</w:t>
      </w:r>
      <w:r w:rsidRPr="001E5D60">
        <w:rPr>
          <w:rFonts w:hint="eastAsia"/>
          <w:sz w:val="24"/>
        </w:rPr>
        <w:t>/</w:t>
      </w:r>
      <w:r w:rsidRPr="001E5D60">
        <w:rPr>
          <w:rFonts w:hint="eastAsia"/>
          <w:sz w:val="24"/>
        </w:rPr>
        <w:t>次，超过半小时的视为旷工，罚款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次，月累计三次者做除名处理。</w:t>
      </w:r>
    </w:p>
    <w:p w:rsidR="000E450C" w:rsidRPr="001E5D60" w:rsidRDefault="000E450C" w:rsidP="000E450C">
      <w:pPr>
        <w:numPr>
          <w:ilvl w:val="0"/>
          <w:numId w:val="1"/>
        </w:numPr>
        <w:spacing w:line="360" w:lineRule="auto"/>
        <w:rPr>
          <w:rFonts w:hint="eastAsia"/>
          <w:sz w:val="24"/>
        </w:rPr>
      </w:pPr>
      <w:r w:rsidRPr="001E5D60">
        <w:rPr>
          <w:rFonts w:hint="eastAsia"/>
          <w:sz w:val="24"/>
        </w:rPr>
        <w:t>工作期间，不得无故逃岗，超过</w:t>
      </w:r>
      <w:r w:rsidRPr="001E5D60">
        <w:rPr>
          <w:rFonts w:hint="eastAsia"/>
          <w:sz w:val="24"/>
        </w:rPr>
        <w:t>15</w:t>
      </w:r>
      <w:r w:rsidRPr="001E5D60">
        <w:rPr>
          <w:rFonts w:hint="eastAsia"/>
          <w:sz w:val="24"/>
        </w:rPr>
        <w:t>分钟的，罚款</w:t>
      </w:r>
      <w:r w:rsidRPr="001E5D60">
        <w:rPr>
          <w:rFonts w:hint="eastAsia"/>
          <w:sz w:val="24"/>
        </w:rPr>
        <w:t>10</w:t>
      </w:r>
      <w:r w:rsidRPr="001E5D60">
        <w:rPr>
          <w:rFonts w:hint="eastAsia"/>
          <w:sz w:val="24"/>
        </w:rPr>
        <w:t>元</w:t>
      </w:r>
      <w:r w:rsidRPr="001E5D60">
        <w:rPr>
          <w:rFonts w:hint="eastAsia"/>
          <w:sz w:val="24"/>
        </w:rPr>
        <w:t>/</w:t>
      </w:r>
      <w:r w:rsidRPr="001E5D60">
        <w:rPr>
          <w:rFonts w:hint="eastAsia"/>
          <w:sz w:val="24"/>
        </w:rPr>
        <w:t>次。时间较长者视为旷工，罚款</w:t>
      </w:r>
      <w:r w:rsidRPr="001E5D60">
        <w:rPr>
          <w:rFonts w:hint="eastAsia"/>
          <w:sz w:val="24"/>
        </w:rPr>
        <w:t>30</w:t>
      </w:r>
      <w:r w:rsidRPr="001E5D60">
        <w:rPr>
          <w:rFonts w:hint="eastAsia"/>
          <w:sz w:val="24"/>
        </w:rPr>
        <w:t>元</w:t>
      </w:r>
      <w:r w:rsidRPr="001E5D60">
        <w:rPr>
          <w:rFonts w:hint="eastAsia"/>
          <w:sz w:val="24"/>
        </w:rPr>
        <w:t>/</w:t>
      </w:r>
      <w:r w:rsidRPr="001E5D60">
        <w:rPr>
          <w:rFonts w:hint="eastAsia"/>
          <w:sz w:val="24"/>
        </w:rPr>
        <w:t>次。不经允许，不得以任何理由提前早退，否则，罚款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车间工作人员必须遵守公司规定，进入车间前穿工作服</w:t>
      </w:r>
      <w:r w:rsidRPr="001E5D60">
        <w:rPr>
          <w:sz w:val="24"/>
        </w:rPr>
        <w:t>—</w:t>
      </w:r>
      <w:r w:rsidRPr="001E5D60">
        <w:rPr>
          <w:rFonts w:hint="eastAsia"/>
          <w:sz w:val="24"/>
        </w:rPr>
        <w:t>戴帽子</w:t>
      </w:r>
      <w:r w:rsidRPr="001E5D60">
        <w:rPr>
          <w:sz w:val="24"/>
        </w:rPr>
        <w:t>—</w:t>
      </w:r>
      <w:r w:rsidRPr="001E5D60">
        <w:rPr>
          <w:rFonts w:hint="eastAsia"/>
          <w:sz w:val="24"/>
        </w:rPr>
        <w:t>戴口罩</w:t>
      </w:r>
      <w:r w:rsidRPr="001E5D60">
        <w:rPr>
          <w:sz w:val="24"/>
        </w:rPr>
        <w:t>—</w:t>
      </w:r>
      <w:r w:rsidRPr="001E5D60">
        <w:rPr>
          <w:rFonts w:hint="eastAsia"/>
          <w:sz w:val="24"/>
        </w:rPr>
        <w:t>穿工作鞋，否则罚款</w:t>
      </w:r>
      <w:r w:rsidRPr="001E5D60">
        <w:rPr>
          <w:rFonts w:hint="eastAsia"/>
          <w:sz w:val="24"/>
        </w:rPr>
        <w:t>5</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车间工作人员必须做到衣冠整齐，工作期间男士不穿短裤，女士不穿裙子。勤剪指甲，不化妆，不戴首饰，不涂指甲油，指甲长度不得超过</w:t>
      </w:r>
      <w:r w:rsidRPr="001E5D60">
        <w:rPr>
          <w:rFonts w:hint="eastAsia"/>
          <w:sz w:val="24"/>
        </w:rPr>
        <w:t>1</w:t>
      </w:r>
      <w:r w:rsidRPr="001E5D60">
        <w:rPr>
          <w:rFonts w:hint="eastAsia"/>
          <w:sz w:val="24"/>
        </w:rPr>
        <w:t>毫米，否则罚款</w:t>
      </w:r>
      <w:r w:rsidRPr="001E5D60">
        <w:rPr>
          <w:rFonts w:hint="eastAsia"/>
          <w:sz w:val="24"/>
        </w:rPr>
        <w:t>10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工作期间不得穿工作服进入卫生间，否则罚款</w:t>
      </w:r>
      <w:r w:rsidRPr="001E5D60">
        <w:rPr>
          <w:rFonts w:hint="eastAsia"/>
          <w:sz w:val="24"/>
        </w:rPr>
        <w:t>10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不得以任何名义在公司内大吵大闹，有事需及时向办公室汇报。否则有理一方罚款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次，无理一方罚款</w:t>
      </w:r>
      <w:r w:rsidRPr="001E5D60">
        <w:rPr>
          <w:rFonts w:hint="eastAsia"/>
          <w:sz w:val="24"/>
        </w:rPr>
        <w:t>50</w:t>
      </w:r>
      <w:r w:rsidRPr="001E5D60">
        <w:rPr>
          <w:rFonts w:hint="eastAsia"/>
          <w:sz w:val="24"/>
        </w:rPr>
        <w:t>元</w:t>
      </w:r>
      <w:r w:rsidRPr="001E5D60">
        <w:rPr>
          <w:rFonts w:hint="eastAsia"/>
          <w:sz w:val="24"/>
        </w:rPr>
        <w:t>/</w:t>
      </w:r>
      <w:r w:rsidRPr="001E5D60">
        <w:rPr>
          <w:rFonts w:hint="eastAsia"/>
          <w:sz w:val="24"/>
        </w:rPr>
        <w:t>次。打架者，罚款</w:t>
      </w:r>
      <w:r w:rsidRPr="001E5D60">
        <w:rPr>
          <w:rFonts w:hint="eastAsia"/>
          <w:sz w:val="24"/>
        </w:rPr>
        <w:t>200</w:t>
      </w:r>
      <w:r w:rsidRPr="001E5D60">
        <w:rPr>
          <w:rFonts w:hint="eastAsia"/>
          <w:sz w:val="24"/>
        </w:rPr>
        <w:t>元，并做除名处理。</w:t>
      </w:r>
    </w:p>
    <w:p w:rsidR="000E450C" w:rsidRPr="001E5D60" w:rsidRDefault="000E450C" w:rsidP="000E450C">
      <w:pPr>
        <w:numPr>
          <w:ilvl w:val="0"/>
          <w:numId w:val="1"/>
        </w:numPr>
        <w:spacing w:line="360" w:lineRule="auto"/>
        <w:rPr>
          <w:rFonts w:hint="eastAsia"/>
          <w:sz w:val="24"/>
        </w:rPr>
      </w:pPr>
      <w:r w:rsidRPr="001E5D60">
        <w:rPr>
          <w:rFonts w:hint="eastAsia"/>
          <w:sz w:val="24"/>
        </w:rPr>
        <w:t>车间员工晚上生产需要做饭时，不得私自使用原材料，否则每人罚款</w:t>
      </w:r>
      <w:r w:rsidRPr="001E5D60">
        <w:rPr>
          <w:rFonts w:hint="eastAsia"/>
          <w:sz w:val="24"/>
        </w:rPr>
        <w:t>20</w:t>
      </w:r>
      <w:r w:rsidRPr="001E5D60">
        <w:rPr>
          <w:rFonts w:hint="eastAsia"/>
          <w:sz w:val="24"/>
        </w:rPr>
        <w:t>元。</w:t>
      </w:r>
    </w:p>
    <w:p w:rsidR="000E450C" w:rsidRPr="001E5D60" w:rsidRDefault="000E450C" w:rsidP="000E450C">
      <w:pPr>
        <w:numPr>
          <w:ilvl w:val="0"/>
          <w:numId w:val="1"/>
        </w:numPr>
        <w:spacing w:line="360" w:lineRule="auto"/>
        <w:rPr>
          <w:rFonts w:hint="eastAsia"/>
          <w:sz w:val="24"/>
        </w:rPr>
      </w:pPr>
      <w:r w:rsidRPr="001E5D60">
        <w:rPr>
          <w:rFonts w:hint="eastAsia"/>
          <w:sz w:val="24"/>
        </w:rPr>
        <w:t>车间生产用具下班后必须摆放整齐，由专人负责，否则罚款</w:t>
      </w:r>
      <w:r w:rsidRPr="001E5D60">
        <w:rPr>
          <w:rFonts w:hint="eastAsia"/>
          <w:sz w:val="24"/>
        </w:rPr>
        <w:t>5</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车间主任建立值日表，每天有专人负责打扫车间卫生，保持车间卫生，否则罚款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车间工人必须认真生产，如果因个人原因造成重大错失的，例如：打码器安装错误、包子醒发过时、面包烘烤过度，不能正常销售的，罚款</w:t>
      </w:r>
      <w:r w:rsidRPr="001E5D60">
        <w:rPr>
          <w:rFonts w:hint="eastAsia"/>
          <w:sz w:val="24"/>
        </w:rPr>
        <w:t>50</w:t>
      </w:r>
      <w:r w:rsidRPr="001E5D60">
        <w:rPr>
          <w:rFonts w:hint="eastAsia"/>
          <w:sz w:val="24"/>
        </w:rPr>
        <w:t>元。情节严重的，需赔偿由此造成的一切损失。</w:t>
      </w:r>
    </w:p>
    <w:p w:rsidR="000E450C" w:rsidRPr="001E5D60" w:rsidRDefault="000E450C" w:rsidP="000E450C">
      <w:pPr>
        <w:numPr>
          <w:ilvl w:val="0"/>
          <w:numId w:val="1"/>
        </w:numPr>
        <w:spacing w:line="360" w:lineRule="auto"/>
        <w:rPr>
          <w:rFonts w:hint="eastAsia"/>
          <w:sz w:val="24"/>
        </w:rPr>
      </w:pPr>
      <w:r w:rsidRPr="001E5D60">
        <w:rPr>
          <w:rFonts w:hint="eastAsia"/>
          <w:sz w:val="24"/>
        </w:rPr>
        <w:t>车间一切事务以车间主任为中心，各班组必须服从各组领导。不服从管理的，罚款</w:t>
      </w:r>
      <w:r w:rsidRPr="001E5D60">
        <w:rPr>
          <w:rFonts w:hint="eastAsia"/>
          <w:sz w:val="24"/>
        </w:rPr>
        <w:t>30</w:t>
      </w:r>
      <w:r w:rsidRPr="001E5D60">
        <w:rPr>
          <w:rFonts w:hint="eastAsia"/>
          <w:sz w:val="24"/>
        </w:rPr>
        <w:t>元</w:t>
      </w:r>
      <w:r w:rsidRPr="001E5D60">
        <w:rPr>
          <w:rFonts w:hint="eastAsia"/>
          <w:sz w:val="24"/>
        </w:rPr>
        <w:t>/</w:t>
      </w:r>
      <w:r w:rsidRPr="001E5D60">
        <w:rPr>
          <w:rFonts w:hint="eastAsia"/>
          <w:sz w:val="24"/>
        </w:rPr>
        <w:t>次。月累计三次的做除名处理。</w:t>
      </w:r>
    </w:p>
    <w:p w:rsidR="000E450C" w:rsidRPr="001E5D60" w:rsidRDefault="000E450C" w:rsidP="000E450C">
      <w:pPr>
        <w:numPr>
          <w:ilvl w:val="0"/>
          <w:numId w:val="1"/>
        </w:numPr>
        <w:spacing w:line="360" w:lineRule="auto"/>
        <w:rPr>
          <w:rFonts w:hint="eastAsia"/>
          <w:sz w:val="24"/>
        </w:rPr>
      </w:pPr>
      <w:r w:rsidRPr="001E5D60">
        <w:rPr>
          <w:rFonts w:hint="eastAsia"/>
          <w:sz w:val="24"/>
        </w:rPr>
        <w:t>无事生非，损害公司利益的，一经发现，罚款</w:t>
      </w:r>
      <w:r w:rsidRPr="001E5D60">
        <w:rPr>
          <w:rFonts w:hint="eastAsia"/>
          <w:sz w:val="24"/>
        </w:rPr>
        <w:t>50</w:t>
      </w:r>
      <w:r w:rsidRPr="001E5D60">
        <w:rPr>
          <w:rFonts w:hint="eastAsia"/>
          <w:sz w:val="24"/>
        </w:rPr>
        <w:t>元</w:t>
      </w:r>
      <w:r w:rsidRPr="001E5D60">
        <w:rPr>
          <w:rFonts w:hint="eastAsia"/>
          <w:sz w:val="24"/>
        </w:rPr>
        <w:t>/</w:t>
      </w:r>
      <w:r w:rsidRPr="001E5D60">
        <w:rPr>
          <w:rFonts w:hint="eastAsia"/>
          <w:sz w:val="24"/>
        </w:rPr>
        <w:t>次。情节严重的做除名处理。</w:t>
      </w:r>
    </w:p>
    <w:p w:rsidR="000E450C" w:rsidRPr="001E5D60" w:rsidRDefault="000E450C" w:rsidP="000E450C">
      <w:pPr>
        <w:numPr>
          <w:ilvl w:val="0"/>
          <w:numId w:val="1"/>
        </w:numPr>
        <w:spacing w:line="360" w:lineRule="auto"/>
        <w:rPr>
          <w:rFonts w:hint="eastAsia"/>
          <w:sz w:val="24"/>
        </w:rPr>
      </w:pPr>
      <w:r w:rsidRPr="001E5D60">
        <w:rPr>
          <w:rFonts w:hint="eastAsia"/>
          <w:sz w:val="24"/>
        </w:rPr>
        <w:lastRenderedPageBreak/>
        <w:t>有事需辞职者，应提前一周到办公室写离职申请，经得同意后方可离岗。不经同意，私自走人，影响车间正常生产的，罚款</w:t>
      </w:r>
      <w:r w:rsidRPr="001E5D60">
        <w:rPr>
          <w:rFonts w:hint="eastAsia"/>
          <w:sz w:val="24"/>
        </w:rPr>
        <w:t>200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下班后应及时关闭水电。如早上发现水管电未关闭情况，找出责任人的，罚款</w:t>
      </w:r>
      <w:r w:rsidRPr="001E5D60">
        <w:rPr>
          <w:rFonts w:hint="eastAsia"/>
          <w:sz w:val="24"/>
        </w:rPr>
        <w:t>30</w:t>
      </w:r>
      <w:r w:rsidRPr="001E5D60">
        <w:rPr>
          <w:rFonts w:hint="eastAsia"/>
          <w:sz w:val="24"/>
        </w:rPr>
        <w:t>元</w:t>
      </w:r>
      <w:r w:rsidRPr="001E5D60">
        <w:rPr>
          <w:rFonts w:hint="eastAsia"/>
          <w:sz w:val="24"/>
        </w:rPr>
        <w:t>/</w:t>
      </w:r>
      <w:r w:rsidRPr="001E5D60">
        <w:rPr>
          <w:rFonts w:hint="eastAsia"/>
          <w:sz w:val="24"/>
        </w:rPr>
        <w:t>次。找不出责任人的，按生产区域进行罚款，每人罚款</w:t>
      </w:r>
      <w:r w:rsidRPr="001E5D60">
        <w:rPr>
          <w:rFonts w:hint="eastAsia"/>
          <w:sz w:val="24"/>
        </w:rPr>
        <w:t>10</w:t>
      </w:r>
      <w:r w:rsidRPr="001E5D60">
        <w:rPr>
          <w:rFonts w:hint="eastAsia"/>
          <w:sz w:val="24"/>
        </w:rPr>
        <w:t>元。</w:t>
      </w:r>
    </w:p>
    <w:p w:rsidR="000E450C" w:rsidRPr="001E5D60" w:rsidRDefault="000E450C" w:rsidP="000E450C">
      <w:pPr>
        <w:numPr>
          <w:ilvl w:val="0"/>
          <w:numId w:val="1"/>
        </w:numPr>
        <w:spacing w:line="360" w:lineRule="auto"/>
        <w:rPr>
          <w:rFonts w:hint="eastAsia"/>
          <w:sz w:val="24"/>
        </w:rPr>
      </w:pPr>
      <w:r w:rsidRPr="001E5D60">
        <w:rPr>
          <w:rFonts w:hint="eastAsia"/>
          <w:sz w:val="24"/>
        </w:rPr>
        <w:t>生产的不合格产品严禁出库，有事需向上级领导汇报，经得同意后方可。否则罚款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次。由此造成的损失由个人承担。</w:t>
      </w:r>
    </w:p>
    <w:p w:rsidR="000E450C" w:rsidRPr="001E5D60" w:rsidRDefault="000E450C" w:rsidP="000E450C">
      <w:pPr>
        <w:numPr>
          <w:ilvl w:val="0"/>
          <w:numId w:val="1"/>
        </w:numPr>
        <w:spacing w:line="360" w:lineRule="auto"/>
        <w:rPr>
          <w:rFonts w:hint="eastAsia"/>
          <w:sz w:val="24"/>
        </w:rPr>
      </w:pPr>
      <w:r w:rsidRPr="001E5D60">
        <w:rPr>
          <w:rFonts w:hint="eastAsia"/>
          <w:sz w:val="24"/>
        </w:rPr>
        <w:t>包子组、豆浆组生产员工如工作不认真导致生产的产品夹带杂物，后经顾客反映到公司的，每人罚款</w:t>
      </w:r>
      <w:r w:rsidRPr="001E5D60">
        <w:rPr>
          <w:rFonts w:hint="eastAsia"/>
          <w:sz w:val="24"/>
        </w:rPr>
        <w:t>30</w:t>
      </w:r>
      <w:r w:rsidRPr="001E5D60">
        <w:rPr>
          <w:rFonts w:hint="eastAsia"/>
          <w:sz w:val="24"/>
        </w:rPr>
        <w:t>元</w:t>
      </w:r>
      <w:r w:rsidRPr="001E5D60">
        <w:rPr>
          <w:rFonts w:hint="eastAsia"/>
          <w:sz w:val="24"/>
        </w:rPr>
        <w:t>/</w:t>
      </w:r>
      <w:r w:rsidRPr="001E5D60">
        <w:rPr>
          <w:rFonts w:hint="eastAsia"/>
          <w:sz w:val="24"/>
        </w:rPr>
        <w:t>次。情况恶劣的，一切损失，由个人承担。</w:t>
      </w:r>
    </w:p>
    <w:p w:rsidR="000E450C" w:rsidRPr="001E5D60" w:rsidRDefault="000E450C" w:rsidP="000E450C">
      <w:pPr>
        <w:numPr>
          <w:ilvl w:val="0"/>
          <w:numId w:val="1"/>
        </w:numPr>
        <w:spacing w:line="360" w:lineRule="auto"/>
        <w:rPr>
          <w:rFonts w:hint="eastAsia"/>
          <w:sz w:val="24"/>
        </w:rPr>
      </w:pPr>
      <w:r w:rsidRPr="001E5D60">
        <w:rPr>
          <w:rFonts w:hint="eastAsia"/>
          <w:sz w:val="24"/>
        </w:rPr>
        <w:t>分装组：由班长负责读单、填单事务，其他员工负责分装事宜。由于分装、填单不认真造成的错误，追究到责任人，罚款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次。屡次犯错误的，罚款</w:t>
      </w:r>
      <w:r w:rsidRPr="001E5D60">
        <w:rPr>
          <w:rFonts w:hint="eastAsia"/>
          <w:sz w:val="24"/>
        </w:rPr>
        <w:t>50</w:t>
      </w:r>
      <w:r w:rsidRPr="001E5D60">
        <w:rPr>
          <w:rFonts w:hint="eastAsia"/>
          <w:sz w:val="24"/>
        </w:rPr>
        <w:t>元。超过三次的，做除名处理。</w:t>
      </w:r>
    </w:p>
    <w:p w:rsidR="000E450C" w:rsidRPr="001E5D60" w:rsidRDefault="000E450C" w:rsidP="000E450C">
      <w:pPr>
        <w:numPr>
          <w:ilvl w:val="0"/>
          <w:numId w:val="1"/>
        </w:numPr>
        <w:spacing w:line="360" w:lineRule="auto"/>
        <w:rPr>
          <w:rFonts w:hint="eastAsia"/>
          <w:spacing w:val="-12"/>
          <w:sz w:val="24"/>
        </w:rPr>
      </w:pPr>
      <w:r w:rsidRPr="001E5D60">
        <w:rPr>
          <w:rFonts w:hint="eastAsia"/>
          <w:spacing w:val="-12"/>
          <w:sz w:val="24"/>
        </w:rPr>
        <w:t>下班后所换的工作衣、鞋，不得在更衣室内乱摆乱放。否则罚款</w:t>
      </w:r>
      <w:r w:rsidRPr="001E5D60">
        <w:rPr>
          <w:rFonts w:hint="eastAsia"/>
          <w:spacing w:val="-12"/>
          <w:sz w:val="24"/>
        </w:rPr>
        <w:t>5</w:t>
      </w:r>
      <w:r w:rsidRPr="001E5D60">
        <w:rPr>
          <w:rFonts w:hint="eastAsia"/>
          <w:spacing w:val="-12"/>
          <w:sz w:val="24"/>
        </w:rPr>
        <w:t>元</w:t>
      </w:r>
      <w:r w:rsidRPr="001E5D60">
        <w:rPr>
          <w:rFonts w:hint="eastAsia"/>
          <w:spacing w:val="-12"/>
          <w:sz w:val="24"/>
        </w:rPr>
        <w:t>/</w:t>
      </w:r>
      <w:r w:rsidRPr="001E5D60">
        <w:rPr>
          <w:rFonts w:hint="eastAsia"/>
          <w:spacing w:val="-12"/>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车间大门进出后应及时关闭，否则罚款</w:t>
      </w:r>
      <w:r w:rsidRPr="001E5D60">
        <w:rPr>
          <w:rFonts w:hint="eastAsia"/>
          <w:sz w:val="24"/>
        </w:rPr>
        <w:t>5</w:t>
      </w:r>
      <w:r w:rsidRPr="001E5D60">
        <w:rPr>
          <w:rFonts w:hint="eastAsia"/>
          <w:sz w:val="24"/>
        </w:rPr>
        <w:t>元</w:t>
      </w:r>
      <w:r w:rsidRPr="001E5D60">
        <w:rPr>
          <w:rFonts w:hint="eastAsia"/>
          <w:sz w:val="24"/>
        </w:rPr>
        <w:t>/</w:t>
      </w:r>
      <w:r w:rsidRPr="001E5D60">
        <w:rPr>
          <w:rFonts w:hint="eastAsia"/>
          <w:sz w:val="24"/>
        </w:rPr>
        <w:t>次。窗户除非有特殊情况，其他情况一律不得打开。否则罚款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w:t>
      </w:r>
    </w:p>
    <w:p w:rsidR="000E450C" w:rsidRPr="001E5D60" w:rsidRDefault="000E450C" w:rsidP="000E450C">
      <w:pPr>
        <w:numPr>
          <w:ilvl w:val="0"/>
          <w:numId w:val="1"/>
        </w:numPr>
        <w:spacing w:line="360" w:lineRule="auto"/>
        <w:rPr>
          <w:rFonts w:hint="eastAsia"/>
          <w:sz w:val="24"/>
        </w:rPr>
      </w:pPr>
      <w:r w:rsidRPr="001E5D60">
        <w:rPr>
          <w:rFonts w:hint="eastAsia"/>
          <w:sz w:val="24"/>
        </w:rPr>
        <w:t>严禁将公司产品带回家自用，如果发现偷拿面包、奶品等事宜，罚款</w:t>
      </w:r>
      <w:r w:rsidRPr="001E5D60">
        <w:rPr>
          <w:rFonts w:hint="eastAsia"/>
          <w:sz w:val="24"/>
        </w:rPr>
        <w:t>200</w:t>
      </w:r>
      <w:r w:rsidRPr="001E5D60">
        <w:rPr>
          <w:rFonts w:hint="eastAsia"/>
          <w:sz w:val="24"/>
        </w:rPr>
        <w:t>元，并做除名处理。</w:t>
      </w:r>
    </w:p>
    <w:p w:rsidR="000E450C" w:rsidRPr="001E5D60" w:rsidRDefault="000E450C" w:rsidP="000E450C">
      <w:pPr>
        <w:spacing w:line="360" w:lineRule="auto"/>
        <w:rPr>
          <w:rFonts w:hint="eastAsia"/>
          <w:sz w:val="24"/>
        </w:rPr>
      </w:pPr>
      <w:r w:rsidRPr="001E5D60">
        <w:rPr>
          <w:rFonts w:hint="eastAsia"/>
          <w:sz w:val="24"/>
        </w:rPr>
        <w:t>21</w:t>
      </w:r>
      <w:r w:rsidRPr="001E5D60">
        <w:rPr>
          <w:rFonts w:hint="eastAsia"/>
          <w:sz w:val="24"/>
        </w:rPr>
        <w:t>．请假需到办公室写请假条，公司人事调整事宜均规办公室所管，车间主任没有批假的权利，车间如若有事需请假的需提前</w:t>
      </w:r>
      <w:r w:rsidRPr="001E5D60">
        <w:rPr>
          <w:rFonts w:hint="eastAsia"/>
          <w:sz w:val="24"/>
        </w:rPr>
        <w:t>1</w:t>
      </w:r>
      <w:r w:rsidRPr="001E5D60">
        <w:rPr>
          <w:rFonts w:hint="eastAsia"/>
          <w:sz w:val="24"/>
        </w:rPr>
        <w:t>天打招呼，禁止生产时请假，公司一律不批。私自不来者罚款</w:t>
      </w:r>
      <w:r w:rsidRPr="001E5D60">
        <w:rPr>
          <w:rFonts w:hint="eastAsia"/>
          <w:sz w:val="24"/>
        </w:rPr>
        <w:t>100</w:t>
      </w:r>
      <w:r w:rsidRPr="001E5D60">
        <w:rPr>
          <w:rFonts w:hint="eastAsia"/>
          <w:sz w:val="24"/>
        </w:rPr>
        <w:t>元，并做除名处理。</w:t>
      </w:r>
    </w:p>
    <w:p w:rsidR="000E450C" w:rsidRPr="001E5D60" w:rsidRDefault="000E450C" w:rsidP="000E450C">
      <w:pPr>
        <w:spacing w:line="360" w:lineRule="auto"/>
        <w:rPr>
          <w:rFonts w:hint="eastAsia"/>
          <w:sz w:val="24"/>
        </w:rPr>
      </w:pPr>
      <w:r w:rsidRPr="001E5D60">
        <w:rPr>
          <w:rFonts w:hint="eastAsia"/>
          <w:sz w:val="24"/>
        </w:rPr>
        <w:t>22.</w:t>
      </w:r>
      <w:r w:rsidRPr="001E5D60">
        <w:rPr>
          <w:rFonts w:hint="eastAsia"/>
          <w:sz w:val="24"/>
        </w:rPr>
        <w:t>持健康证上岗，在入车间第二天办理，</w:t>
      </w:r>
      <w:r w:rsidRPr="001E5D60">
        <w:rPr>
          <w:rFonts w:hint="eastAsia"/>
          <w:sz w:val="24"/>
        </w:rPr>
        <w:t>3</w:t>
      </w:r>
      <w:r w:rsidRPr="001E5D60">
        <w:rPr>
          <w:rFonts w:hint="eastAsia"/>
          <w:sz w:val="24"/>
        </w:rPr>
        <w:t>天内必须持证，否则</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次罚款。</w:t>
      </w:r>
    </w:p>
    <w:p w:rsidR="000E450C" w:rsidRDefault="000E450C" w:rsidP="000E450C">
      <w:pPr>
        <w:spacing w:line="360" w:lineRule="auto"/>
        <w:rPr>
          <w:rFonts w:hint="eastAsia"/>
          <w:sz w:val="24"/>
        </w:rPr>
      </w:pPr>
      <w:r w:rsidRPr="001E5D60">
        <w:rPr>
          <w:rFonts w:hint="eastAsia"/>
          <w:sz w:val="24"/>
        </w:rPr>
        <w:t>23.</w:t>
      </w:r>
      <w:r w:rsidRPr="001E5D60">
        <w:rPr>
          <w:rFonts w:hint="eastAsia"/>
          <w:sz w:val="24"/>
        </w:rPr>
        <w:t>如在监控中或突击检查中发现长达</w:t>
      </w:r>
      <w:r w:rsidRPr="001E5D60">
        <w:rPr>
          <w:rFonts w:hint="eastAsia"/>
          <w:sz w:val="24"/>
        </w:rPr>
        <w:t>5</w:t>
      </w:r>
      <w:r w:rsidRPr="001E5D60">
        <w:rPr>
          <w:rFonts w:hint="eastAsia"/>
          <w:sz w:val="24"/>
        </w:rPr>
        <w:t>分钟以上工作怠慢，串岗聊天等情况，罚款</w:t>
      </w:r>
      <w:r w:rsidRPr="001E5D60">
        <w:rPr>
          <w:rFonts w:hint="eastAsia"/>
          <w:sz w:val="24"/>
        </w:rPr>
        <w:t>20</w:t>
      </w:r>
      <w:r w:rsidRPr="001E5D60">
        <w:rPr>
          <w:rFonts w:hint="eastAsia"/>
          <w:sz w:val="24"/>
        </w:rPr>
        <w:t>元</w:t>
      </w:r>
      <w:r w:rsidRPr="001E5D60">
        <w:rPr>
          <w:rFonts w:hint="eastAsia"/>
          <w:sz w:val="24"/>
        </w:rPr>
        <w:t>/</w:t>
      </w:r>
      <w:r w:rsidRPr="001E5D60">
        <w:rPr>
          <w:rFonts w:hint="eastAsia"/>
          <w:sz w:val="24"/>
        </w:rPr>
        <w:t>次。</w:t>
      </w:r>
    </w:p>
    <w:p w:rsidR="000E450C" w:rsidRDefault="000E450C" w:rsidP="000E450C">
      <w:pPr>
        <w:widowControl/>
        <w:jc w:val="left"/>
        <w:rPr>
          <w:rFonts w:hint="eastAsia"/>
          <w:sz w:val="24"/>
        </w:rPr>
      </w:pPr>
      <w:r>
        <w:rPr>
          <w:sz w:val="24"/>
        </w:rPr>
        <w:br w:type="page"/>
      </w:r>
    </w:p>
    <w:p w:rsidR="000E450C" w:rsidRPr="00417595" w:rsidRDefault="000E450C" w:rsidP="000E450C">
      <w:pPr>
        <w:spacing w:line="360" w:lineRule="auto"/>
        <w:jc w:val="center"/>
        <w:rPr>
          <w:rFonts w:hint="eastAsia"/>
          <w:sz w:val="24"/>
        </w:rPr>
      </w:pPr>
    </w:p>
    <w:p w:rsidR="000E450C" w:rsidRPr="00A57F53" w:rsidRDefault="000E450C" w:rsidP="000E450C">
      <w:pPr>
        <w:spacing w:line="360" w:lineRule="auto"/>
        <w:ind w:rightChars="-244" w:right="-512"/>
        <w:jc w:val="center"/>
        <w:rPr>
          <w:rFonts w:hint="eastAsia"/>
          <w:b/>
          <w:sz w:val="32"/>
          <w:szCs w:val="32"/>
        </w:rPr>
      </w:pPr>
      <w:r w:rsidRPr="00A57F53">
        <w:rPr>
          <w:rFonts w:hint="eastAsia"/>
          <w:b/>
          <w:sz w:val="32"/>
          <w:szCs w:val="32"/>
        </w:rPr>
        <w:t>生产车间管理制度</w:t>
      </w:r>
    </w:p>
    <w:p w:rsidR="000E450C" w:rsidRPr="00417595" w:rsidRDefault="000E450C" w:rsidP="000E450C">
      <w:pPr>
        <w:pStyle w:val="a4"/>
        <w:spacing w:line="360" w:lineRule="auto"/>
        <w:ind w:firstLineChars="0" w:firstLine="0"/>
        <w:rPr>
          <w:sz w:val="24"/>
          <w:szCs w:val="24"/>
        </w:rPr>
      </w:pPr>
      <w:r w:rsidRPr="00417595">
        <w:rPr>
          <w:rFonts w:hint="eastAsia"/>
          <w:sz w:val="24"/>
          <w:szCs w:val="24"/>
        </w:rPr>
        <w:t>为了维护良好的生产秩序，提高劳动生产率，保证生产工作的顺利进行，特制定以下管理制度。</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员工上班应着装整洁，不准穿奇装异服，穿工作服上班，不准携带个人物品，如</w:t>
      </w:r>
      <w:r w:rsidRPr="00417595">
        <w:rPr>
          <w:rFonts w:hint="eastAsia"/>
          <w:sz w:val="24"/>
          <w:szCs w:val="24"/>
        </w:rPr>
        <w:t>mp3.</w:t>
      </w:r>
      <w:r w:rsidRPr="00417595">
        <w:rPr>
          <w:rFonts w:hint="eastAsia"/>
          <w:sz w:val="24"/>
          <w:szCs w:val="24"/>
        </w:rPr>
        <w:t>手袋</w:t>
      </w:r>
      <w:r w:rsidRPr="00417595">
        <w:rPr>
          <w:rFonts w:hint="eastAsia"/>
          <w:sz w:val="24"/>
          <w:szCs w:val="24"/>
        </w:rPr>
        <w:t>.</w:t>
      </w:r>
      <w:r w:rsidRPr="00417595">
        <w:rPr>
          <w:rFonts w:hint="eastAsia"/>
          <w:sz w:val="24"/>
          <w:szCs w:val="24"/>
        </w:rPr>
        <w:t>食品等。</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员工要保持岗位的清洁干净，物品要按规定位置摆放整齐，不得到处乱放，组长要保持公台的整洁干净。</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卫生工具用完后需清洗放在制定的区域，工具由专人保管，不得乱丢，倒置，甚至损坏。</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所有员工必须按照操作规程《作业指导书</w:t>
      </w:r>
      <w:r w:rsidRPr="00417595">
        <w:rPr>
          <w:rFonts w:hint="eastAsia"/>
          <w:sz w:val="24"/>
          <w:szCs w:val="24"/>
        </w:rPr>
        <w:t>.</w:t>
      </w:r>
      <w:r w:rsidRPr="00417595">
        <w:rPr>
          <w:rFonts w:hint="eastAsia"/>
          <w:sz w:val="24"/>
          <w:szCs w:val="24"/>
        </w:rPr>
        <w:t>检验规范等》操作，如有违规者，视情节轻重予以惩罚。</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每道工序必须接受车间品管检验，监督，不得蒙混过关，虚报数量，必须严格按照品质要求作业。</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上班注意节约用水用电，停工随时关水关电。</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下班前必须整理好自己岗位的产品物料和工作台面。</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员工之间须互相监督，对包庇，隐瞒行为不良者一律严厉处罚。</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上班时间不得串岗闲聊，不允许大声喧哗，打闹嬉笑，不得擅自出厂，有事离岗必须向车间主任请示，得到批准后方可离开。</w:t>
      </w:r>
    </w:p>
    <w:p w:rsidR="000E450C" w:rsidRPr="00417595" w:rsidRDefault="000E450C" w:rsidP="000E450C">
      <w:pPr>
        <w:pStyle w:val="a4"/>
        <w:numPr>
          <w:ilvl w:val="0"/>
          <w:numId w:val="2"/>
        </w:numPr>
        <w:spacing w:line="360" w:lineRule="auto"/>
        <w:ind w:firstLineChars="0"/>
        <w:rPr>
          <w:sz w:val="24"/>
          <w:szCs w:val="24"/>
        </w:rPr>
      </w:pPr>
      <w:r w:rsidRPr="00417595">
        <w:rPr>
          <w:rFonts w:hint="eastAsia"/>
          <w:sz w:val="24"/>
          <w:szCs w:val="24"/>
        </w:rPr>
        <w:t>保持良好的工作秩序，创造亮丽，舒适的工作环境。</w:t>
      </w:r>
    </w:p>
    <w:p w:rsidR="000E450C" w:rsidRPr="00417595" w:rsidRDefault="000E450C" w:rsidP="000E450C">
      <w:pPr>
        <w:spacing w:line="360" w:lineRule="auto"/>
        <w:rPr>
          <w:rFonts w:ascii="宋体" w:hAnsi="宋体"/>
          <w:sz w:val="24"/>
        </w:rPr>
        <w:sectPr w:rsidR="000E450C" w:rsidRPr="00417595">
          <w:pgSz w:w="11906" w:h="16838"/>
          <w:pgMar w:top="1440" w:right="1800" w:bottom="1440" w:left="1800" w:header="851" w:footer="992" w:gutter="0"/>
          <w:cols w:space="720"/>
          <w:docGrid w:type="lines" w:linePitch="312"/>
        </w:sectPr>
      </w:pPr>
    </w:p>
    <w:p w:rsidR="000E450C" w:rsidRPr="00A57F53" w:rsidRDefault="000E450C" w:rsidP="000E450C">
      <w:pPr>
        <w:spacing w:line="360" w:lineRule="auto"/>
        <w:jc w:val="center"/>
        <w:rPr>
          <w:rFonts w:ascii="宋体" w:hAnsi="宋体"/>
          <w:b/>
          <w:sz w:val="32"/>
          <w:szCs w:val="32"/>
        </w:rPr>
      </w:pPr>
      <w:r w:rsidRPr="00A57F53">
        <w:rPr>
          <w:rFonts w:ascii="宋体" w:hAnsi="宋体" w:hint="eastAsia"/>
          <w:b/>
          <w:sz w:val="32"/>
          <w:szCs w:val="32"/>
        </w:rPr>
        <w:lastRenderedPageBreak/>
        <w:t>库房管理制度</w:t>
      </w:r>
    </w:p>
    <w:p w:rsidR="000E450C" w:rsidRPr="00417595" w:rsidRDefault="000E450C" w:rsidP="000E450C">
      <w:pPr>
        <w:spacing w:line="360" w:lineRule="auto"/>
        <w:rPr>
          <w:rFonts w:ascii="宋体" w:hAnsi="宋体"/>
          <w:sz w:val="24"/>
        </w:rPr>
      </w:pPr>
      <w:r w:rsidRPr="00417595">
        <w:rPr>
          <w:rFonts w:ascii="宋体" w:hAnsi="宋体" w:hint="eastAsia"/>
          <w:sz w:val="24"/>
        </w:rPr>
        <w:t>为更好的发挥仓库对物料的调配功能，规范公司仓库的材料管理程序，促进本公司仓库的各项工作科学，安全，高效，有序，合理的运作，特制定本仓库管理制度。</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仓库管理规范：仓库要整洁有序，保持清洁，严厉灰尘或异物污染食品，不得存放杀虫剂和亚硝酸盐等有毒有害物质。</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短期存放和较长时间存放的物品，具有挥发性气味的食品和易吸收气味的食品均要分开存放，腐败变质的食品，不能入库，经常检查库存食品的质量，特别是开封过的食品，如发现食品变质，发霉，生虫等要及时处理，同时要注意经常检查库存食品的保质期。</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存放的食品及原料应有包装，并标明产品名称，定型包装的食品应贴有完好的出厂标识，禁止存放无标识及标识不完整，不清晰的食品及原料。</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做好食品数量，质量，进，发货登记，做到先进先出。</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库房应设专人监管，食品入库前必须进行验收，登记，检查。</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管理员要定期盘点库存原料，做到帐，物，卡相符。</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做好防霉，防鼠，放虫，防尘和消毒工作，仓库应当经常开窗通风，定期清理，保持仓库室内干燥和整洁。</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保持食品和物料的正确标识和定期检查，由仓库管理责任人负责，对标识错误的需要追查相关责任。</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盘点数量时尽量保证数量的准确性和公正性，不得弄虚作假，虚报数据。</w:t>
      </w:r>
    </w:p>
    <w:p w:rsidR="000E450C" w:rsidRPr="00417595" w:rsidRDefault="000E450C" w:rsidP="000E450C">
      <w:pPr>
        <w:numPr>
          <w:ilvl w:val="0"/>
          <w:numId w:val="3"/>
        </w:numPr>
        <w:spacing w:line="360" w:lineRule="auto"/>
        <w:rPr>
          <w:rFonts w:ascii="宋体" w:hAnsi="宋体"/>
          <w:sz w:val="24"/>
        </w:rPr>
      </w:pPr>
      <w:r w:rsidRPr="00417595">
        <w:rPr>
          <w:rFonts w:ascii="宋体" w:hAnsi="宋体" w:hint="eastAsia"/>
          <w:sz w:val="24"/>
        </w:rPr>
        <w:t>仓库管理人员下班时，应巡视仓库并关闭门窗，确认无误后，方可离开。</w:t>
      </w:r>
    </w:p>
    <w:p w:rsidR="000E450C" w:rsidRPr="00417595" w:rsidRDefault="000E450C" w:rsidP="000E450C">
      <w:pPr>
        <w:spacing w:line="360" w:lineRule="auto"/>
        <w:rPr>
          <w:rFonts w:ascii="宋体" w:hAnsi="宋体"/>
          <w:sz w:val="24"/>
        </w:rPr>
      </w:pPr>
    </w:p>
    <w:p w:rsidR="000E450C" w:rsidRPr="00417595" w:rsidRDefault="000E450C" w:rsidP="000E450C">
      <w:pPr>
        <w:spacing w:line="360" w:lineRule="auto"/>
        <w:rPr>
          <w:rFonts w:ascii="宋体" w:hAnsi="宋体"/>
          <w:sz w:val="24"/>
        </w:rPr>
        <w:sectPr w:rsidR="000E450C" w:rsidRPr="00417595">
          <w:pgSz w:w="11906" w:h="16838"/>
          <w:pgMar w:top="1240" w:right="1266" w:bottom="1118" w:left="1180" w:header="851" w:footer="992" w:gutter="0"/>
          <w:cols w:space="720"/>
          <w:docGrid w:type="lines" w:linePitch="312"/>
        </w:sectPr>
      </w:pPr>
    </w:p>
    <w:p w:rsidR="000E450C" w:rsidRPr="00A57F53" w:rsidRDefault="000E450C" w:rsidP="000E450C">
      <w:pPr>
        <w:spacing w:line="360" w:lineRule="auto"/>
        <w:jc w:val="center"/>
        <w:rPr>
          <w:rFonts w:ascii="宋体" w:hAnsi="宋体"/>
          <w:b/>
          <w:sz w:val="32"/>
          <w:szCs w:val="32"/>
        </w:rPr>
      </w:pPr>
      <w:r w:rsidRPr="00A57F53">
        <w:rPr>
          <w:rFonts w:ascii="宋体" w:hAnsi="宋体" w:hint="eastAsia"/>
          <w:b/>
          <w:sz w:val="32"/>
          <w:szCs w:val="32"/>
        </w:rPr>
        <w:lastRenderedPageBreak/>
        <w:t>行政管理制度</w:t>
      </w:r>
    </w:p>
    <w:p w:rsidR="000E450C" w:rsidRPr="00417595" w:rsidRDefault="000E450C" w:rsidP="000E450C">
      <w:pPr>
        <w:spacing w:line="360" w:lineRule="auto"/>
        <w:rPr>
          <w:rFonts w:ascii="宋体" w:hAnsi="宋体"/>
          <w:sz w:val="24"/>
        </w:rPr>
      </w:pPr>
      <w:r w:rsidRPr="00417595">
        <w:rPr>
          <w:rFonts w:ascii="Tahoma" w:eastAsia="Tahoma" w:hAnsi="Tahoma" w:cs="Tahoma"/>
          <w:color w:val="000000"/>
          <w:sz w:val="24"/>
          <w:shd w:val="clear" w:color="auto" w:fill="FFFFFF"/>
        </w:rPr>
        <w:t>为加强公司行政事务管理，理顺公司内部关系，使各项管理标准化、制度化，提高办事效率，特制定本规定</w:t>
      </w:r>
      <w:r w:rsidRPr="00417595">
        <w:rPr>
          <w:rFonts w:ascii="Tahoma" w:hAnsi="Tahoma" w:cs="Tahoma" w:hint="eastAsia"/>
          <w:color w:val="000000"/>
          <w:sz w:val="24"/>
          <w:shd w:val="clear" w:color="auto" w:fill="FFFFFF"/>
        </w:rPr>
        <w:t>。</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Arial" w:hAnsi="Arial" w:cs="Arial"/>
          <w:color w:val="333333"/>
          <w:sz w:val="24"/>
          <w:shd w:val="clear" w:color="auto" w:fill="FFFFFF"/>
        </w:rPr>
        <w:t>全体员工要严格遵守国家法律法规，遵守公司的各项规章制度，从自我做起，处处起模范作用，以身作则</w:t>
      </w:r>
      <w:r w:rsidRPr="00417595">
        <w:rPr>
          <w:rFonts w:ascii="Arial" w:hAnsi="Arial" w:cs="Arial" w:hint="eastAsia"/>
          <w:color w:val="333333"/>
          <w:sz w:val="24"/>
          <w:shd w:val="clear" w:color="auto" w:fill="FFFFFF"/>
        </w:rPr>
        <w:t>，</w:t>
      </w:r>
      <w:r w:rsidRPr="00417595">
        <w:rPr>
          <w:rFonts w:ascii="Arial" w:hAnsi="Arial" w:cs="Arial"/>
          <w:color w:val="333333"/>
          <w:sz w:val="24"/>
          <w:shd w:val="clear" w:color="auto" w:fill="FFFFFF"/>
        </w:rPr>
        <w:t>树立爱岗敬业的精神</w:t>
      </w:r>
      <w:r w:rsidRPr="00417595">
        <w:rPr>
          <w:rFonts w:ascii="宋体" w:hAnsi="宋体" w:cs="宋体" w:hint="eastAsia"/>
          <w:color w:val="000000"/>
          <w:sz w:val="24"/>
        </w:rPr>
        <w:t>。</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Arial" w:hAnsi="Arial" w:cs="Arial"/>
          <w:color w:val="333333"/>
          <w:sz w:val="24"/>
          <w:shd w:val="clear" w:color="auto" w:fill="FFFFFF"/>
        </w:rPr>
        <w:t>所有员工都必须服从领导、全力投入工作、注重细节</w:t>
      </w:r>
      <w:r w:rsidRPr="00417595">
        <w:rPr>
          <w:rFonts w:ascii="Arial" w:hAnsi="Arial" w:cs="Arial" w:hint="eastAsia"/>
          <w:color w:val="333333"/>
          <w:sz w:val="24"/>
          <w:shd w:val="clear" w:color="auto" w:fill="FFFFFF"/>
        </w:rPr>
        <w:t>，</w:t>
      </w:r>
      <w:r w:rsidRPr="00417595">
        <w:rPr>
          <w:rFonts w:ascii="宋体" w:hAnsi="宋体" w:cs="宋体" w:hint="eastAsia"/>
          <w:color w:val="444444"/>
          <w:sz w:val="24"/>
          <w:shd w:val="clear" w:color="auto" w:fill="FFFFFF"/>
        </w:rPr>
        <w:t>工作期间衣着、发式整洁，大方得体，禁止奇装异服或过于曝露的服装。男士不得留长发、怪发，女士不留怪异发型，不浓妆艳抹。</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444444"/>
          <w:sz w:val="24"/>
          <w:shd w:val="clear" w:color="auto" w:fill="FFFFFF"/>
        </w:rPr>
        <w:t>办公时间不从事与本岗位无关的活动，不准在上班时间吃零食、睡觉、干私活、浏览与工作无关的网站、看与工作无关的书籍报刊。</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444444"/>
          <w:sz w:val="24"/>
          <w:shd w:val="clear" w:color="auto" w:fill="FFFFFF"/>
        </w:rPr>
        <w:t>禁止在工作期间串岗聊天，办公区内不得高声喧哗。</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444444"/>
          <w:sz w:val="24"/>
          <w:shd w:val="clear" w:color="auto" w:fill="FFFFFF"/>
        </w:rPr>
        <w:t>所有专职员工必须严格遵守公司考勤制度，上下班亲自考勤，不得代替他人考勤，不得出现迟到，早退，旷工的现象，有事需提前一天请假。</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444444"/>
          <w:sz w:val="24"/>
          <w:shd w:val="clear" w:color="auto" w:fill="FFFFFF"/>
        </w:rPr>
        <w:t>办公用品领取应登记名称、数量，并由领取人签名。严禁将任何办公文具取回家私用。员工有义务爱惜公司一切办公文具，并节约使用。</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000000"/>
          <w:sz w:val="24"/>
          <w:shd w:val="clear" w:color="auto" w:fill="FFFFFF"/>
        </w:rPr>
        <w:t>办公室用品管理一定要做到文明、清洁、注意安全、防火、防盗、严格按照 规章制度办事。</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000000"/>
          <w:sz w:val="24"/>
        </w:rPr>
        <w:t>勤俭节约，长时间离开办公室，需关闭电脑，电器及门窗和其他办公设备。</w:t>
      </w:r>
    </w:p>
    <w:p w:rsidR="000E450C" w:rsidRPr="00417595"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000000"/>
          <w:sz w:val="24"/>
        </w:rPr>
        <w:t>自觉维护工作区域的公共卫生，工作时间禁止饮用酒精饮料，办公室区域内禁止吸烟，爱护公司财物与办公设施，提倡节约，反对浪费。</w:t>
      </w:r>
    </w:p>
    <w:p w:rsidR="000E450C" w:rsidRDefault="000E450C" w:rsidP="000E450C">
      <w:pPr>
        <w:numPr>
          <w:ilvl w:val="0"/>
          <w:numId w:val="4"/>
        </w:numPr>
        <w:spacing w:line="360" w:lineRule="auto"/>
        <w:rPr>
          <w:rFonts w:ascii="宋体" w:hAnsi="宋体" w:cs="宋体"/>
          <w:color w:val="000000"/>
          <w:sz w:val="24"/>
        </w:rPr>
      </w:pPr>
      <w:r w:rsidRPr="00417595">
        <w:rPr>
          <w:rFonts w:ascii="宋体" w:hAnsi="宋体" w:cs="宋体" w:hint="eastAsia"/>
          <w:color w:val="000000"/>
          <w:sz w:val="24"/>
        </w:rPr>
        <w:t>办公室内物品要摆放整齐，办公桌要干净整洁，做好物品标识和定置管理，保持环境清洁，爱护公共财产，下班或办公室无人时要把公文，印章，票据及贵重物品，现金等需锁保险柜或抽屉内，关窗，锁门后方可离开。</w:t>
      </w:r>
    </w:p>
    <w:p w:rsidR="000E450C" w:rsidRDefault="000E450C" w:rsidP="000E450C">
      <w:pPr>
        <w:widowControl/>
        <w:jc w:val="left"/>
        <w:rPr>
          <w:rFonts w:ascii="宋体" w:hAnsi="宋体" w:cs="宋体"/>
          <w:color w:val="000000"/>
          <w:sz w:val="24"/>
        </w:rPr>
      </w:pPr>
      <w:r>
        <w:rPr>
          <w:rFonts w:ascii="宋体" w:hAnsi="宋体" w:cs="宋体"/>
          <w:color w:val="000000"/>
          <w:sz w:val="24"/>
        </w:rPr>
        <w:br w:type="page"/>
      </w:r>
    </w:p>
    <w:p w:rsidR="000E450C" w:rsidRPr="00A57F53" w:rsidRDefault="000E450C" w:rsidP="000E450C">
      <w:pPr>
        <w:spacing w:line="360" w:lineRule="auto"/>
        <w:jc w:val="center"/>
        <w:rPr>
          <w:rFonts w:ascii="宋体" w:hAnsi="宋体"/>
          <w:b/>
          <w:sz w:val="32"/>
          <w:szCs w:val="32"/>
        </w:rPr>
      </w:pPr>
      <w:r w:rsidRPr="00A57F53">
        <w:rPr>
          <w:rFonts w:ascii="宋体" w:hAnsi="宋体" w:hint="eastAsia"/>
          <w:b/>
          <w:sz w:val="32"/>
          <w:szCs w:val="32"/>
        </w:rPr>
        <w:lastRenderedPageBreak/>
        <w:t>食品采购、验收制度</w:t>
      </w:r>
    </w:p>
    <w:p w:rsidR="000E450C" w:rsidRPr="00402C10" w:rsidRDefault="000E450C" w:rsidP="000E450C">
      <w:pPr>
        <w:spacing w:line="360" w:lineRule="auto"/>
        <w:jc w:val="center"/>
        <w:rPr>
          <w:rFonts w:ascii="黑体" w:eastAsia="黑体" w:hAnsi="宋体"/>
          <w:b/>
          <w:sz w:val="24"/>
        </w:rPr>
      </w:pPr>
    </w:p>
    <w:p w:rsidR="000E450C" w:rsidRPr="00402C10" w:rsidRDefault="000E450C" w:rsidP="000E450C">
      <w:pPr>
        <w:numPr>
          <w:ilvl w:val="1"/>
          <w:numId w:val="5"/>
        </w:numPr>
        <w:spacing w:line="360" w:lineRule="auto"/>
        <w:rPr>
          <w:rFonts w:ascii="宋体" w:hAnsi="宋体"/>
          <w:sz w:val="24"/>
        </w:rPr>
      </w:pPr>
      <w:r w:rsidRPr="00402C10">
        <w:rPr>
          <w:rFonts w:ascii="宋体" w:hAnsi="宋体" w:hint="eastAsia"/>
          <w:sz w:val="24"/>
        </w:rPr>
        <w:t>采购的食品原料及成品必须色、香、味、形正常，不得采购腐烂变质、霉变及其它不符合卫生标准要求的食品及原料。</w:t>
      </w:r>
    </w:p>
    <w:p w:rsidR="000E450C" w:rsidRPr="00402C10" w:rsidRDefault="000E450C" w:rsidP="000E450C">
      <w:pPr>
        <w:numPr>
          <w:ilvl w:val="1"/>
          <w:numId w:val="5"/>
        </w:numPr>
        <w:spacing w:line="360" w:lineRule="auto"/>
        <w:rPr>
          <w:rFonts w:ascii="宋体" w:hAnsi="宋体"/>
          <w:sz w:val="24"/>
        </w:rPr>
      </w:pPr>
      <w:r w:rsidRPr="00402C10">
        <w:rPr>
          <w:rFonts w:ascii="宋体" w:hAnsi="宋体" w:hint="eastAsia"/>
          <w:sz w:val="24"/>
        </w:rPr>
        <w:t>采购各类食品及原料必须按售量确定采购量，快进快出，熟食品当天采购。</w:t>
      </w:r>
    </w:p>
    <w:p w:rsidR="000E450C" w:rsidRPr="00402C10" w:rsidRDefault="000E450C" w:rsidP="000E450C">
      <w:pPr>
        <w:numPr>
          <w:ilvl w:val="1"/>
          <w:numId w:val="5"/>
        </w:numPr>
        <w:spacing w:line="360" w:lineRule="auto"/>
        <w:rPr>
          <w:rFonts w:ascii="宋体" w:hAnsi="宋体"/>
          <w:sz w:val="24"/>
        </w:rPr>
      </w:pPr>
      <w:r w:rsidRPr="00402C10">
        <w:rPr>
          <w:rFonts w:ascii="宋体" w:hAnsi="宋体" w:hint="eastAsia"/>
          <w:sz w:val="24"/>
        </w:rPr>
        <w:t>运输车辆和容器应专用，严禁与其它非食品混装、混运。</w:t>
      </w:r>
    </w:p>
    <w:p w:rsidR="000E450C" w:rsidRPr="00402C10" w:rsidRDefault="000E450C" w:rsidP="000E450C">
      <w:pPr>
        <w:numPr>
          <w:ilvl w:val="1"/>
          <w:numId w:val="5"/>
        </w:numPr>
        <w:spacing w:line="360" w:lineRule="auto"/>
        <w:rPr>
          <w:rFonts w:ascii="宋体" w:hAnsi="宋体"/>
          <w:sz w:val="24"/>
        </w:rPr>
      </w:pPr>
      <w:r w:rsidRPr="00402C10">
        <w:rPr>
          <w:rFonts w:ascii="宋体" w:hAnsi="宋体" w:hint="eastAsia"/>
          <w:sz w:val="24"/>
        </w:rPr>
        <w:t>食品原料、包装采购入库前应由库管人员进行验收，合格者方可入库，不合格者退回。</w:t>
      </w:r>
    </w:p>
    <w:p w:rsidR="000E450C" w:rsidRDefault="000E450C" w:rsidP="000E450C">
      <w:pPr>
        <w:numPr>
          <w:ilvl w:val="1"/>
          <w:numId w:val="5"/>
        </w:numPr>
        <w:spacing w:line="360" w:lineRule="auto"/>
        <w:rPr>
          <w:rFonts w:ascii="宋体" w:hAnsi="宋体"/>
          <w:sz w:val="24"/>
        </w:rPr>
      </w:pPr>
      <w:r w:rsidRPr="00402C10">
        <w:rPr>
          <w:rFonts w:ascii="宋体" w:hAnsi="宋体" w:hint="eastAsia"/>
          <w:sz w:val="24"/>
        </w:rPr>
        <w:t>食品原料进、出库应有原始记录。建立索证制度。</w:t>
      </w:r>
    </w:p>
    <w:p w:rsidR="000E450C" w:rsidRDefault="000E450C" w:rsidP="000E450C">
      <w:pPr>
        <w:widowControl/>
        <w:jc w:val="left"/>
        <w:rPr>
          <w:rFonts w:ascii="宋体" w:hAnsi="宋体"/>
          <w:sz w:val="24"/>
        </w:rPr>
      </w:pPr>
      <w:r>
        <w:rPr>
          <w:rFonts w:ascii="宋体" w:hAnsi="宋体"/>
          <w:sz w:val="24"/>
        </w:rPr>
        <w:br w:type="page"/>
      </w:r>
    </w:p>
    <w:p w:rsidR="000E450C" w:rsidRPr="00E0593D" w:rsidRDefault="000E450C" w:rsidP="000E450C">
      <w:pPr>
        <w:spacing w:line="360" w:lineRule="auto"/>
        <w:jc w:val="center"/>
        <w:rPr>
          <w:rFonts w:hint="eastAsia"/>
          <w:b/>
          <w:bCs/>
          <w:sz w:val="32"/>
          <w:szCs w:val="32"/>
        </w:rPr>
      </w:pPr>
      <w:r w:rsidRPr="00E0593D">
        <w:rPr>
          <w:rFonts w:hint="eastAsia"/>
          <w:b/>
          <w:bCs/>
          <w:sz w:val="32"/>
          <w:szCs w:val="32"/>
        </w:rPr>
        <w:lastRenderedPageBreak/>
        <w:t>食品安全应急预案</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1</w:t>
      </w:r>
      <w:r w:rsidRPr="00E0593D">
        <w:rPr>
          <w:rFonts w:hAnsi="宋体" w:hint="eastAsia"/>
          <w:sz w:val="24"/>
        </w:rPr>
        <w:t>、目的：为进一步加强食品质量安全管理，实施有效的食品质量安全监督措施，保障公共安全，维护广大群众的利益和生命安全，确保食品安全的质量宗旨，特制定本应急预案。</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2</w:t>
      </w:r>
      <w:r w:rsidRPr="00E0593D">
        <w:rPr>
          <w:rFonts w:hAnsi="宋体" w:hint="eastAsia"/>
          <w:sz w:val="24"/>
        </w:rPr>
        <w:t>、范围：本范围适用于所有车间。</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3</w:t>
      </w:r>
      <w:r w:rsidRPr="00E0593D">
        <w:rPr>
          <w:rFonts w:hAnsi="宋体" w:hint="eastAsia"/>
          <w:sz w:val="24"/>
        </w:rPr>
        <w:t>、职责：本规范由总经理王明洋执行，车间主任徐少峰负责监督指导。</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4</w:t>
      </w:r>
      <w:r w:rsidRPr="00E0593D">
        <w:rPr>
          <w:rFonts w:hAnsi="宋体" w:hint="eastAsia"/>
          <w:sz w:val="24"/>
        </w:rPr>
        <w:t>、内容</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4.1</w:t>
      </w:r>
      <w:r w:rsidRPr="00E0593D">
        <w:rPr>
          <w:rFonts w:hAnsi="宋体" w:hint="eastAsia"/>
          <w:b/>
          <w:bCs/>
          <w:sz w:val="24"/>
        </w:rPr>
        <w:t>领导小组及其成员职责分工</w:t>
      </w:r>
      <w:r w:rsidRPr="00E0593D">
        <w:rPr>
          <w:rFonts w:hAnsi="宋体"/>
          <w:b/>
          <w:bCs/>
          <w:sz w:val="24"/>
        </w:rPr>
        <w:br/>
      </w:r>
      <w:r w:rsidRPr="00E0593D">
        <w:rPr>
          <w:rFonts w:hAnsi="宋体" w:hint="eastAsia"/>
          <w:b/>
          <w:bCs/>
          <w:sz w:val="24"/>
        </w:rPr>
        <w:t>4.1.1</w:t>
      </w:r>
      <w:r w:rsidRPr="00E0593D">
        <w:rPr>
          <w:rFonts w:hAnsi="宋体" w:hint="eastAsia"/>
          <w:b/>
          <w:bCs/>
          <w:sz w:val="24"/>
        </w:rPr>
        <w:t>领导小组及其成员组成：</w:t>
      </w:r>
      <w:r w:rsidRPr="00E0593D">
        <w:rPr>
          <w:rFonts w:hAnsi="宋体" w:hint="eastAsia"/>
          <w:sz w:val="24"/>
        </w:rPr>
        <w:t>成立食品安全管理领导小组，</w:t>
      </w:r>
    </w:p>
    <w:p w:rsidR="000E450C" w:rsidRPr="00E0593D" w:rsidRDefault="000E450C" w:rsidP="000E450C">
      <w:pPr>
        <w:adjustRightInd w:val="0"/>
        <w:snapToGrid w:val="0"/>
        <w:spacing w:line="360" w:lineRule="auto"/>
        <w:ind w:firstLineChars="200" w:firstLine="480"/>
        <w:rPr>
          <w:rFonts w:hAnsi="宋体"/>
          <w:sz w:val="24"/>
        </w:rPr>
      </w:pPr>
      <w:r w:rsidRPr="00E0593D">
        <w:rPr>
          <w:rFonts w:hAnsi="宋体" w:hint="eastAsia"/>
          <w:sz w:val="24"/>
        </w:rPr>
        <w:t>组</w:t>
      </w:r>
      <w:r w:rsidRPr="00E0593D">
        <w:rPr>
          <w:rFonts w:hAnsi="宋体" w:hint="eastAsia"/>
          <w:sz w:val="24"/>
        </w:rPr>
        <w:t xml:space="preserve">  </w:t>
      </w:r>
      <w:r w:rsidRPr="00E0593D">
        <w:rPr>
          <w:rFonts w:hAnsi="宋体" w:hint="eastAsia"/>
          <w:sz w:val="24"/>
        </w:rPr>
        <w:t>长：徐少峰（主要负责售前问题）</w:t>
      </w:r>
    </w:p>
    <w:p w:rsidR="000E450C" w:rsidRPr="00E0593D" w:rsidRDefault="00832EC3" w:rsidP="000E450C">
      <w:pPr>
        <w:adjustRightInd w:val="0"/>
        <w:snapToGrid w:val="0"/>
        <w:spacing w:line="360" w:lineRule="auto"/>
        <w:ind w:firstLineChars="600" w:firstLine="1440"/>
        <w:rPr>
          <w:rFonts w:hAnsi="宋体"/>
          <w:sz w:val="24"/>
        </w:rPr>
      </w:pPr>
      <w:r>
        <w:rPr>
          <w:rFonts w:hAnsi="宋体" w:hint="eastAsia"/>
          <w:sz w:val="24"/>
        </w:rPr>
        <w:t>张宏培</w:t>
      </w:r>
      <w:r w:rsidR="000E450C" w:rsidRPr="00E0593D">
        <w:rPr>
          <w:rFonts w:hAnsi="宋体" w:hint="eastAsia"/>
          <w:sz w:val="24"/>
        </w:rPr>
        <w:t>（主要负责售后问题</w:t>
      </w:r>
      <w:r w:rsidR="000E450C" w:rsidRPr="00E0593D">
        <w:rPr>
          <w:rFonts w:hAnsi="宋体"/>
          <w:sz w:val="24"/>
        </w:rPr>
        <w:t>）</w:t>
      </w:r>
    </w:p>
    <w:p w:rsidR="000E450C" w:rsidRPr="00E0593D" w:rsidRDefault="000E450C" w:rsidP="000E450C">
      <w:pPr>
        <w:adjustRightInd w:val="0"/>
        <w:snapToGrid w:val="0"/>
        <w:spacing w:line="360" w:lineRule="auto"/>
        <w:ind w:firstLineChars="200" w:firstLine="480"/>
        <w:rPr>
          <w:rFonts w:hAnsi="宋体"/>
          <w:sz w:val="24"/>
        </w:rPr>
      </w:pPr>
      <w:r w:rsidRPr="00E0593D">
        <w:rPr>
          <w:rFonts w:hAnsi="宋体" w:hint="eastAsia"/>
          <w:sz w:val="24"/>
        </w:rPr>
        <w:t>组</w:t>
      </w:r>
      <w:r w:rsidRPr="00E0593D">
        <w:rPr>
          <w:rFonts w:hAnsi="宋体" w:hint="eastAsia"/>
          <w:sz w:val="24"/>
        </w:rPr>
        <w:t xml:space="preserve">  </w:t>
      </w:r>
      <w:r w:rsidRPr="00E0593D">
        <w:rPr>
          <w:rFonts w:hAnsi="宋体" w:hint="eastAsia"/>
          <w:sz w:val="24"/>
        </w:rPr>
        <w:t>员：车间及销售部人员</w:t>
      </w:r>
    </w:p>
    <w:p w:rsidR="000E450C" w:rsidRPr="00E0593D" w:rsidRDefault="000E450C" w:rsidP="000E450C">
      <w:pPr>
        <w:adjustRightInd w:val="0"/>
        <w:snapToGrid w:val="0"/>
        <w:spacing w:line="360" w:lineRule="auto"/>
        <w:rPr>
          <w:rFonts w:hAnsi="宋体"/>
          <w:b/>
          <w:bCs/>
          <w:sz w:val="24"/>
        </w:rPr>
      </w:pPr>
      <w:r w:rsidRPr="00E0593D">
        <w:rPr>
          <w:rFonts w:hAnsi="宋体" w:hint="eastAsia"/>
          <w:b/>
          <w:bCs/>
          <w:sz w:val="24"/>
        </w:rPr>
        <w:t>4.1.2</w:t>
      </w:r>
      <w:r w:rsidRPr="00E0593D">
        <w:rPr>
          <w:rFonts w:hAnsi="宋体" w:hint="eastAsia"/>
          <w:b/>
          <w:bCs/>
          <w:sz w:val="24"/>
        </w:rPr>
        <w:t>成员单位职责及分工</w:t>
      </w:r>
    </w:p>
    <w:p w:rsidR="000E450C" w:rsidRPr="00E0593D" w:rsidRDefault="000E450C" w:rsidP="000E450C">
      <w:pPr>
        <w:pStyle w:val="2"/>
        <w:ind w:firstLineChars="0" w:firstLine="0"/>
        <w:rPr>
          <w:sz w:val="24"/>
          <w:szCs w:val="24"/>
        </w:rPr>
      </w:pPr>
      <w:r w:rsidRPr="00E0593D">
        <w:rPr>
          <w:rFonts w:hint="eastAsia"/>
          <w:sz w:val="24"/>
          <w:szCs w:val="24"/>
        </w:rPr>
        <w:t>4.1.2.1</w:t>
      </w:r>
      <w:r w:rsidRPr="00E0593D">
        <w:rPr>
          <w:rFonts w:hint="eastAsia"/>
          <w:sz w:val="24"/>
          <w:szCs w:val="24"/>
        </w:rPr>
        <w:t>售后组长负责车间所有产品的质量情况，详细了解产品销售环节的质量情况，做好食品安全突发事件的处置、排查等工作，并负责及时与集团公司职能部门做好沟通；</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4.1.2.2</w:t>
      </w:r>
      <w:r w:rsidRPr="00E0593D">
        <w:rPr>
          <w:rFonts w:hAnsi="宋体" w:hint="eastAsia"/>
          <w:sz w:val="24"/>
        </w:rPr>
        <w:t>售前组长负责对各个车间的组员进行质量意识培训，提高产品质量安全意识，并对突发质量问题制定相应的应急措施；</w:t>
      </w:r>
    </w:p>
    <w:p w:rsidR="000E450C" w:rsidRPr="00E0593D" w:rsidRDefault="000E450C" w:rsidP="000E450C">
      <w:pPr>
        <w:adjustRightInd w:val="0"/>
        <w:snapToGrid w:val="0"/>
        <w:spacing w:line="360" w:lineRule="auto"/>
        <w:rPr>
          <w:rFonts w:hAnsi="宋体"/>
          <w:sz w:val="24"/>
        </w:rPr>
      </w:pPr>
      <w:r w:rsidRPr="00E0593D">
        <w:rPr>
          <w:rFonts w:hAnsi="宋体" w:hint="eastAsia"/>
          <w:sz w:val="24"/>
        </w:rPr>
        <w:t>4.1.2.3</w:t>
      </w:r>
      <w:r w:rsidRPr="00E0593D">
        <w:rPr>
          <w:rFonts w:hAnsi="宋体" w:hint="eastAsia"/>
          <w:sz w:val="24"/>
        </w:rPr>
        <w:t>组员负责对各车间产品的质量进行监督，加强对生产的各个环节安全的管理；积极做好食品安全知识宣传普及；做好食品安全突发事件的排查和其它工作。</w:t>
      </w:r>
    </w:p>
    <w:p w:rsidR="000E450C" w:rsidRPr="00E0593D" w:rsidRDefault="000E450C" w:rsidP="000E450C">
      <w:pPr>
        <w:numPr>
          <w:ilvl w:val="0"/>
          <w:numId w:val="6"/>
        </w:numPr>
        <w:tabs>
          <w:tab w:val="clear" w:pos="1080"/>
          <w:tab w:val="left" w:pos="0"/>
        </w:tabs>
        <w:spacing w:line="360" w:lineRule="auto"/>
        <w:ind w:left="0" w:hanging="1080"/>
        <w:rPr>
          <w:rFonts w:hint="eastAsia"/>
          <w:sz w:val="24"/>
        </w:rPr>
      </w:pPr>
      <w:r w:rsidRPr="00E0593D">
        <w:rPr>
          <w:rFonts w:hAnsi="宋体" w:hint="eastAsia"/>
          <w:bCs/>
          <w:sz w:val="24"/>
        </w:rPr>
        <w:t>4.2</w:t>
      </w:r>
      <w:r w:rsidRPr="00E0593D">
        <w:rPr>
          <w:rFonts w:hAnsi="宋体" w:hint="eastAsia"/>
          <w:bCs/>
          <w:sz w:val="24"/>
        </w:rPr>
        <w:t>食品质量安全应急处理</w:t>
      </w:r>
      <w:r w:rsidRPr="00E0593D">
        <w:rPr>
          <w:rFonts w:hAnsi="宋体"/>
          <w:bCs/>
          <w:sz w:val="24"/>
        </w:rPr>
        <w:br/>
      </w:r>
      <w:r w:rsidRPr="00E0593D">
        <w:rPr>
          <w:rFonts w:hAnsi="宋体" w:hint="eastAsia"/>
          <w:bCs/>
          <w:sz w:val="24"/>
        </w:rPr>
        <w:t>4.2.1</w:t>
      </w:r>
      <w:r w:rsidRPr="00E0593D">
        <w:rPr>
          <w:rFonts w:hAnsi="宋体" w:hint="eastAsia"/>
          <w:bCs/>
          <w:sz w:val="24"/>
        </w:rPr>
        <w:t>应急预案启动</w:t>
      </w:r>
      <w:r w:rsidRPr="00E0593D">
        <w:rPr>
          <w:rFonts w:hAnsi="宋体"/>
          <w:bCs/>
          <w:sz w:val="24"/>
        </w:rPr>
        <w:br/>
      </w:r>
      <w:r w:rsidRPr="00E0593D">
        <w:rPr>
          <w:rFonts w:hAnsi="宋体" w:hint="eastAsia"/>
          <w:bCs/>
          <w:sz w:val="24"/>
        </w:rPr>
        <w:t>4.2.1.1</w:t>
      </w:r>
      <w:r w:rsidRPr="00E0593D">
        <w:rPr>
          <w:rFonts w:hint="eastAsia"/>
          <w:sz w:val="24"/>
        </w:rPr>
        <w:t>食品过期</w:t>
      </w:r>
    </w:p>
    <w:p w:rsidR="000E450C" w:rsidRPr="00E0593D" w:rsidRDefault="000E450C" w:rsidP="000E450C">
      <w:pPr>
        <w:spacing w:line="360" w:lineRule="auto"/>
        <w:ind w:firstLineChars="200" w:firstLine="480"/>
        <w:rPr>
          <w:rFonts w:hint="eastAsia"/>
          <w:sz w:val="24"/>
        </w:rPr>
      </w:pPr>
      <w:r w:rsidRPr="00E0593D">
        <w:rPr>
          <w:rFonts w:hint="eastAsia"/>
          <w:sz w:val="24"/>
        </w:rPr>
        <w:t>发现有过期食品，销售部应立即通知各餐车人员停止销售该种产品，事后迅速将该产品回收。办公室应对过期食品进行分级问责，并作出相关处理方案。</w:t>
      </w:r>
    </w:p>
    <w:p w:rsidR="000E450C" w:rsidRPr="00E0593D" w:rsidRDefault="000E450C" w:rsidP="000E450C">
      <w:pPr>
        <w:adjustRightInd w:val="0"/>
        <w:snapToGrid w:val="0"/>
        <w:spacing w:line="360" w:lineRule="auto"/>
        <w:rPr>
          <w:rFonts w:hAnsi="宋体"/>
          <w:bCs/>
          <w:sz w:val="24"/>
        </w:rPr>
      </w:pPr>
      <w:r w:rsidRPr="00E0593D">
        <w:rPr>
          <w:rFonts w:hAnsi="宋体" w:hint="eastAsia"/>
          <w:b/>
          <w:bCs/>
          <w:sz w:val="24"/>
        </w:rPr>
        <w:t>4.2.1.2</w:t>
      </w:r>
      <w:r w:rsidRPr="00E0593D">
        <w:rPr>
          <w:rFonts w:hAnsi="宋体" w:hint="eastAsia"/>
          <w:bCs/>
          <w:sz w:val="24"/>
        </w:rPr>
        <w:t>车间若发生水电，机器伤人事件</w:t>
      </w:r>
      <w:r w:rsidRPr="00E0593D">
        <w:rPr>
          <w:rFonts w:hAnsi="宋体" w:hint="eastAsia"/>
          <w:bCs/>
          <w:sz w:val="24"/>
        </w:rPr>
        <w:t>:</w:t>
      </w:r>
      <w:r w:rsidRPr="00E0593D">
        <w:rPr>
          <w:rFonts w:hAnsi="宋体"/>
          <w:b/>
          <w:bCs/>
          <w:sz w:val="24"/>
        </w:rPr>
        <w:t xml:space="preserve"> </w:t>
      </w:r>
      <w:r w:rsidRPr="00E0593D">
        <w:rPr>
          <w:rFonts w:hAnsi="宋体"/>
          <w:b/>
          <w:bCs/>
          <w:sz w:val="24"/>
        </w:rPr>
        <w:br/>
      </w:r>
      <w:r w:rsidRPr="00E0593D">
        <w:rPr>
          <w:rFonts w:hAnsi="宋体" w:hint="eastAsia"/>
          <w:b/>
          <w:bCs/>
          <w:sz w:val="24"/>
        </w:rPr>
        <w:t xml:space="preserve">   </w:t>
      </w:r>
      <w:r w:rsidRPr="00E0593D">
        <w:rPr>
          <w:rFonts w:hAnsi="宋体" w:hint="eastAsia"/>
          <w:bCs/>
          <w:sz w:val="24"/>
        </w:rPr>
        <w:t xml:space="preserve"> </w:t>
      </w:r>
      <w:r w:rsidRPr="00E0593D">
        <w:rPr>
          <w:rFonts w:hAnsi="宋体" w:hint="eastAsia"/>
          <w:bCs/>
          <w:sz w:val="24"/>
        </w:rPr>
        <w:t>首先车间人员应立即反应给车间主任或车间副主任，（要求：车间显眼位置张贴此二人电话），车间主任或副主任视情况，应立即作出判断，如无是事故人明显过错失误照成车间人员受伤，应当立即拨打</w:t>
      </w:r>
      <w:r w:rsidRPr="00E0593D">
        <w:rPr>
          <w:rFonts w:hAnsi="宋体" w:hint="eastAsia"/>
          <w:bCs/>
          <w:sz w:val="24"/>
        </w:rPr>
        <w:t>120</w:t>
      </w:r>
      <w:r w:rsidRPr="00E0593D">
        <w:rPr>
          <w:rFonts w:hAnsi="宋体" w:hint="eastAsia"/>
          <w:bCs/>
          <w:sz w:val="24"/>
        </w:rPr>
        <w:t>等进行处理，随时报办公室。</w:t>
      </w:r>
    </w:p>
    <w:p w:rsidR="000E450C" w:rsidRPr="00E0593D" w:rsidRDefault="000E450C" w:rsidP="000E450C">
      <w:pPr>
        <w:adjustRightInd w:val="0"/>
        <w:snapToGrid w:val="0"/>
        <w:spacing w:line="360" w:lineRule="auto"/>
        <w:rPr>
          <w:rFonts w:hAnsi="宋体"/>
          <w:bCs/>
          <w:sz w:val="24"/>
        </w:rPr>
      </w:pPr>
      <w:r w:rsidRPr="00E0593D">
        <w:rPr>
          <w:rFonts w:hAnsi="宋体" w:hint="eastAsia"/>
          <w:bCs/>
          <w:sz w:val="24"/>
        </w:rPr>
        <w:lastRenderedPageBreak/>
        <w:t>4.2.1.3</w:t>
      </w:r>
      <w:r w:rsidRPr="00E0593D">
        <w:rPr>
          <w:rFonts w:hAnsi="宋体" w:hint="eastAsia"/>
          <w:bCs/>
          <w:sz w:val="24"/>
        </w:rPr>
        <w:t>销售部门如发生食品中毒或变质等事件：</w:t>
      </w:r>
    </w:p>
    <w:p w:rsidR="000E450C" w:rsidRPr="00E0593D" w:rsidRDefault="000E450C" w:rsidP="000E450C">
      <w:pPr>
        <w:adjustRightInd w:val="0"/>
        <w:snapToGrid w:val="0"/>
        <w:spacing w:line="360" w:lineRule="auto"/>
        <w:ind w:firstLine="570"/>
        <w:rPr>
          <w:rFonts w:hAnsi="宋体"/>
          <w:bCs/>
          <w:sz w:val="24"/>
        </w:rPr>
      </w:pPr>
      <w:r w:rsidRPr="00E0593D">
        <w:rPr>
          <w:rFonts w:hAnsi="宋体" w:hint="eastAsia"/>
          <w:bCs/>
          <w:sz w:val="24"/>
        </w:rPr>
        <w:t>首先，应当立即停止销售该种产品，召回所有餐车人员，调查事故原因，成立中毒事件小组，从医疗，家属等方面立即作出相关解决办法。另外，立即组织人员进行化学检测，对该类食品全面调查，包括原材料进库工作，最终实行问责，按级差明原因。</w:t>
      </w:r>
    </w:p>
    <w:p w:rsidR="000E450C" w:rsidRPr="00E0593D" w:rsidRDefault="000E450C" w:rsidP="000E450C">
      <w:pPr>
        <w:adjustRightInd w:val="0"/>
        <w:snapToGrid w:val="0"/>
        <w:spacing w:line="360" w:lineRule="auto"/>
        <w:rPr>
          <w:rFonts w:hAnsi="宋体"/>
          <w:bCs/>
          <w:sz w:val="24"/>
        </w:rPr>
      </w:pPr>
      <w:r w:rsidRPr="00E0593D">
        <w:rPr>
          <w:rFonts w:hAnsi="宋体" w:hint="eastAsia"/>
          <w:bCs/>
          <w:sz w:val="24"/>
        </w:rPr>
        <w:t>4.2.1.4</w:t>
      </w:r>
      <w:r w:rsidRPr="00E0593D">
        <w:rPr>
          <w:rFonts w:hAnsi="宋体" w:hint="eastAsia"/>
          <w:bCs/>
          <w:sz w:val="24"/>
        </w:rPr>
        <w:t>销售部门煤气中毒事件：</w:t>
      </w:r>
    </w:p>
    <w:p w:rsidR="000E450C" w:rsidRPr="00E0593D" w:rsidRDefault="000E450C" w:rsidP="000E450C">
      <w:pPr>
        <w:adjustRightInd w:val="0"/>
        <w:snapToGrid w:val="0"/>
        <w:spacing w:line="360" w:lineRule="auto"/>
        <w:rPr>
          <w:rFonts w:hAnsi="宋体"/>
          <w:bCs/>
          <w:sz w:val="24"/>
        </w:rPr>
      </w:pPr>
      <w:r w:rsidRPr="00E0593D">
        <w:rPr>
          <w:rFonts w:hAnsi="宋体" w:hint="eastAsia"/>
          <w:bCs/>
          <w:sz w:val="24"/>
        </w:rPr>
        <w:t xml:space="preserve">     </w:t>
      </w:r>
      <w:r w:rsidRPr="00E0593D">
        <w:rPr>
          <w:rFonts w:hAnsi="宋体" w:hint="eastAsia"/>
          <w:bCs/>
          <w:sz w:val="24"/>
        </w:rPr>
        <w:t>首先，销售人员发现严重泄漏，应立即报告公司人员，如发生中毒，应立即将中毒人员移出现场，进行救治，立即处理问题，防止发生爆炸等。</w:t>
      </w:r>
    </w:p>
    <w:p w:rsidR="000E450C" w:rsidRPr="00E0593D" w:rsidRDefault="000E450C" w:rsidP="000E450C">
      <w:pPr>
        <w:adjustRightInd w:val="0"/>
        <w:snapToGrid w:val="0"/>
        <w:spacing w:line="360" w:lineRule="auto"/>
        <w:rPr>
          <w:rFonts w:hAnsi="宋体"/>
          <w:bCs/>
          <w:sz w:val="24"/>
        </w:rPr>
      </w:pPr>
      <w:r w:rsidRPr="00E0593D">
        <w:rPr>
          <w:rFonts w:hAnsi="宋体" w:hint="eastAsia"/>
          <w:bCs/>
          <w:sz w:val="24"/>
        </w:rPr>
        <w:t>4.2.1.5</w:t>
      </w:r>
      <w:r w:rsidRPr="00E0593D">
        <w:rPr>
          <w:rFonts w:hAnsi="宋体" w:hint="eastAsia"/>
          <w:bCs/>
          <w:sz w:val="24"/>
        </w:rPr>
        <w:t>员工上下班途中受伤：</w:t>
      </w:r>
    </w:p>
    <w:p w:rsidR="000E450C" w:rsidRPr="00E0593D" w:rsidRDefault="000E450C" w:rsidP="000E450C">
      <w:pPr>
        <w:adjustRightInd w:val="0"/>
        <w:snapToGrid w:val="0"/>
        <w:spacing w:line="360" w:lineRule="auto"/>
        <w:rPr>
          <w:rFonts w:hAnsi="宋体"/>
          <w:bCs/>
          <w:sz w:val="24"/>
        </w:rPr>
      </w:pPr>
      <w:r w:rsidRPr="00E0593D">
        <w:rPr>
          <w:rFonts w:hAnsi="宋体" w:hint="eastAsia"/>
          <w:bCs/>
          <w:sz w:val="24"/>
        </w:rPr>
        <w:t xml:space="preserve">     </w:t>
      </w:r>
      <w:r w:rsidRPr="00E0593D">
        <w:rPr>
          <w:rFonts w:hAnsi="宋体" w:hint="eastAsia"/>
          <w:bCs/>
          <w:sz w:val="24"/>
        </w:rPr>
        <w:t>首先应立即查明原因，如属对方原因，应立即将该人员伤情报家属，并积极配合家属作出医疗救治方案。大体判断为员工人员自身全责，则立即通知其家属即可，并可以协助家属举证或协助其送往医疗救治。</w:t>
      </w:r>
    </w:p>
    <w:p w:rsidR="000E450C" w:rsidRPr="00E0593D" w:rsidRDefault="000E450C" w:rsidP="000E450C">
      <w:pPr>
        <w:adjustRightInd w:val="0"/>
        <w:snapToGrid w:val="0"/>
        <w:spacing w:line="360" w:lineRule="auto"/>
        <w:rPr>
          <w:rFonts w:hAnsi="宋体"/>
          <w:bCs/>
          <w:sz w:val="24"/>
        </w:rPr>
      </w:pPr>
    </w:p>
    <w:p w:rsidR="000E450C" w:rsidRDefault="000E450C" w:rsidP="000E450C">
      <w:pPr>
        <w:adjustRightInd w:val="0"/>
        <w:snapToGrid w:val="0"/>
        <w:spacing w:line="360" w:lineRule="auto"/>
        <w:rPr>
          <w:rFonts w:hAnsi="宋体"/>
          <w:bCs/>
          <w:sz w:val="24"/>
        </w:rPr>
      </w:pPr>
      <w:r w:rsidRPr="00E0593D">
        <w:rPr>
          <w:rFonts w:hAnsi="宋体" w:hint="eastAsia"/>
          <w:bCs/>
          <w:sz w:val="24"/>
        </w:rPr>
        <w:t xml:space="preserve">                             </w:t>
      </w:r>
    </w:p>
    <w:p w:rsidR="000E450C" w:rsidRDefault="000E450C" w:rsidP="000E450C">
      <w:pPr>
        <w:widowControl/>
        <w:jc w:val="left"/>
        <w:rPr>
          <w:rFonts w:hAnsi="宋体"/>
          <w:bCs/>
          <w:sz w:val="24"/>
        </w:rPr>
      </w:pPr>
      <w:r>
        <w:rPr>
          <w:rFonts w:hAnsi="宋体"/>
          <w:bCs/>
          <w:sz w:val="24"/>
        </w:rPr>
        <w:br w:type="page"/>
      </w:r>
    </w:p>
    <w:p w:rsidR="000E450C" w:rsidRPr="00A57F53" w:rsidRDefault="000E450C" w:rsidP="000E450C">
      <w:pPr>
        <w:spacing w:line="360" w:lineRule="auto"/>
        <w:jc w:val="center"/>
        <w:rPr>
          <w:rFonts w:ascii="黑体" w:eastAsia="黑体" w:hAnsi="宋体"/>
          <w:b/>
          <w:sz w:val="32"/>
          <w:szCs w:val="32"/>
        </w:rPr>
      </w:pPr>
      <w:r w:rsidRPr="00A57F53">
        <w:rPr>
          <w:rFonts w:ascii="黑体" w:eastAsia="黑体" w:hAnsi="宋体" w:hint="eastAsia"/>
          <w:b/>
          <w:sz w:val="32"/>
          <w:szCs w:val="32"/>
        </w:rPr>
        <w:lastRenderedPageBreak/>
        <w:t>车间安全生产管理制度</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公司的安全生产工作必须贯彻“安全第一，预防为主”的方针，贯彻执行公司负责人和各部门负责人要坚持“管生产必须管安全的原则，生产要服从安全的需要，实现安全生产和文明生产。</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消防器材不准随意作为它用，不准擅自移动和损害。如发现不能控制的火源现场应迅速向消防队报警（火警电话119）</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做好自我安全检查事项：工作区域的安全性、使用材料的安全性、工具的安全性、设备的安全性、其它防护的安全性（如注意通风、防暑、有无消防和急救物品等措施）</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车间内不得存放易燃、易爆、强腐蚀性、剧毒原料，注意防火，经常检查消防设施。</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各员工严格按照生产操作规定进行操作，正确使用机械。</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严禁员工带病工作和班前酗酒，以避免安全事故的发生。</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严禁穿拖鞋及穿一些不利于安全生产的服饰操作机械，女工的长发要盘起来，否则后果自负。</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严禁机械带故障工作或超负荷工作，否则后果自负。</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工作前应严守操作流程，先清理工作台位物品再空转机械运作，进行听、看等系列安全检查后，在确认无异常情况下才可正式操作。若发现问题要立即停机检查和报请专业人员维修，严禁擅自拆卸机械及防护装置。</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下班时要关闭机械、电源等，清理工作区域，凡离开岗位不关机械的罚款50元。</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不得随意移动电源、线路或私接乱拉电线，发现电线有裸露损害要及时反映给电工进行修复。</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在车间内严禁吸烟，抽烟人员必须在指定的吸烟区吸烟。</w:t>
      </w:r>
    </w:p>
    <w:p w:rsidR="000E450C" w:rsidRPr="00EA34AF" w:rsidRDefault="000E450C" w:rsidP="000E450C">
      <w:pPr>
        <w:numPr>
          <w:ilvl w:val="1"/>
          <w:numId w:val="7"/>
        </w:numPr>
        <w:spacing w:line="360" w:lineRule="auto"/>
        <w:rPr>
          <w:rFonts w:ascii="宋体" w:hAnsi="宋体"/>
          <w:sz w:val="24"/>
        </w:rPr>
      </w:pPr>
      <w:r w:rsidRPr="00EA34AF">
        <w:rPr>
          <w:rFonts w:ascii="宋体" w:hAnsi="宋体" w:hint="eastAsia"/>
          <w:sz w:val="24"/>
        </w:rPr>
        <w:t>各机械设备须专人专用，严禁非指定专业人员操作机械或未经许可动用他人机械设备。</w:t>
      </w:r>
    </w:p>
    <w:p w:rsidR="000E450C" w:rsidRDefault="000E450C" w:rsidP="000E450C">
      <w:pPr>
        <w:widowControl/>
        <w:jc w:val="left"/>
        <w:rPr>
          <w:rFonts w:ascii="宋体" w:hAnsi="宋体"/>
          <w:sz w:val="24"/>
        </w:rPr>
      </w:pPr>
      <w:r>
        <w:rPr>
          <w:rFonts w:ascii="宋体" w:hAnsi="宋体"/>
          <w:sz w:val="24"/>
        </w:rPr>
        <w:br w:type="page"/>
      </w:r>
    </w:p>
    <w:p w:rsidR="000E450C" w:rsidRPr="008833A3" w:rsidRDefault="000E450C" w:rsidP="000E450C">
      <w:pPr>
        <w:spacing w:line="360" w:lineRule="auto"/>
        <w:jc w:val="center"/>
        <w:rPr>
          <w:rFonts w:hint="eastAsia"/>
          <w:b/>
          <w:bCs/>
          <w:sz w:val="24"/>
        </w:rPr>
      </w:pPr>
      <w:r w:rsidRPr="008833A3">
        <w:rPr>
          <w:rFonts w:hint="eastAsia"/>
          <w:b/>
          <w:bCs/>
          <w:sz w:val="24"/>
        </w:rPr>
        <w:lastRenderedPageBreak/>
        <w:t>食品企业安全生产消防管理规定</w:t>
      </w:r>
    </w:p>
    <w:p w:rsidR="000E450C" w:rsidRPr="008833A3" w:rsidRDefault="000E450C" w:rsidP="000E450C">
      <w:pPr>
        <w:spacing w:line="360" w:lineRule="auto"/>
        <w:jc w:val="center"/>
        <w:rPr>
          <w:rFonts w:hint="eastAsia"/>
          <w:sz w:val="24"/>
        </w:rPr>
      </w:pPr>
    </w:p>
    <w:p w:rsidR="000E450C" w:rsidRPr="008833A3" w:rsidRDefault="000E450C" w:rsidP="000E450C">
      <w:pPr>
        <w:numPr>
          <w:ilvl w:val="0"/>
          <w:numId w:val="8"/>
        </w:numPr>
        <w:spacing w:line="360" w:lineRule="auto"/>
        <w:rPr>
          <w:rFonts w:hint="eastAsia"/>
          <w:sz w:val="24"/>
        </w:rPr>
      </w:pPr>
      <w:r w:rsidRPr="008833A3">
        <w:rPr>
          <w:rFonts w:hint="eastAsia"/>
          <w:sz w:val="24"/>
        </w:rPr>
        <w:t>：为加强公司安全消防意识，做好公司安全消防工作，保障公司正常、稳定的工作环境，特制订本制度。</w:t>
      </w:r>
    </w:p>
    <w:p w:rsidR="000E450C" w:rsidRPr="008833A3" w:rsidRDefault="000E450C" w:rsidP="000E450C">
      <w:pPr>
        <w:numPr>
          <w:ilvl w:val="0"/>
          <w:numId w:val="8"/>
        </w:numPr>
        <w:spacing w:line="360" w:lineRule="auto"/>
        <w:rPr>
          <w:rFonts w:hint="eastAsia"/>
          <w:sz w:val="24"/>
        </w:rPr>
      </w:pPr>
      <w:r w:rsidRPr="008833A3">
        <w:rPr>
          <w:rFonts w:hint="eastAsia"/>
          <w:sz w:val="24"/>
        </w:rPr>
        <w:t>：本规定根据《中华人民共和国消防法》及公安消防机关颁发的有关消防法规，结合本公司具体情况制订。</w:t>
      </w:r>
    </w:p>
    <w:p w:rsidR="000E450C" w:rsidRPr="008833A3" w:rsidRDefault="000E450C" w:rsidP="000E450C">
      <w:pPr>
        <w:numPr>
          <w:ilvl w:val="0"/>
          <w:numId w:val="8"/>
        </w:numPr>
        <w:spacing w:line="360" w:lineRule="auto"/>
        <w:rPr>
          <w:rFonts w:hint="eastAsia"/>
          <w:sz w:val="24"/>
        </w:rPr>
      </w:pPr>
      <w:r w:rsidRPr="008833A3">
        <w:rPr>
          <w:rFonts w:hint="eastAsia"/>
          <w:sz w:val="24"/>
        </w:rPr>
        <w:t>：本规定旨在维护企业财产及人员安全，保障各项工作的顺利进行。</w:t>
      </w:r>
    </w:p>
    <w:p w:rsidR="000E450C" w:rsidRPr="008833A3" w:rsidRDefault="000E450C" w:rsidP="000E450C">
      <w:pPr>
        <w:numPr>
          <w:ilvl w:val="0"/>
          <w:numId w:val="8"/>
        </w:numPr>
        <w:spacing w:line="360" w:lineRule="auto"/>
        <w:rPr>
          <w:rFonts w:hint="eastAsia"/>
          <w:sz w:val="24"/>
        </w:rPr>
      </w:pPr>
      <w:r w:rsidRPr="008833A3">
        <w:rPr>
          <w:rFonts w:hint="eastAsia"/>
          <w:sz w:val="24"/>
        </w:rPr>
        <w:t>：本公司的消防管理工作遵循“预防为主，防消结合”的方针，坚持“谁主管，谁负责”的原则。受地方公安机关和内部保卫部门的监督检查。</w:t>
      </w:r>
    </w:p>
    <w:p w:rsidR="000E450C" w:rsidRPr="008833A3" w:rsidRDefault="000E450C" w:rsidP="000E450C">
      <w:pPr>
        <w:spacing w:line="360" w:lineRule="auto"/>
        <w:rPr>
          <w:rFonts w:hint="eastAsia"/>
          <w:sz w:val="24"/>
        </w:rPr>
      </w:pPr>
      <w:r w:rsidRPr="008833A3">
        <w:rPr>
          <w:rFonts w:hint="eastAsia"/>
          <w:sz w:val="24"/>
        </w:rPr>
        <w:t>消防管理组织与职责</w:t>
      </w:r>
    </w:p>
    <w:p w:rsidR="000E450C" w:rsidRPr="008833A3" w:rsidRDefault="000E450C" w:rsidP="000E450C">
      <w:pPr>
        <w:numPr>
          <w:ilvl w:val="0"/>
          <w:numId w:val="8"/>
        </w:numPr>
        <w:spacing w:line="360" w:lineRule="auto"/>
        <w:rPr>
          <w:rFonts w:hint="eastAsia"/>
          <w:sz w:val="24"/>
        </w:rPr>
      </w:pPr>
      <w:r w:rsidRPr="008833A3">
        <w:rPr>
          <w:rFonts w:hint="eastAsia"/>
          <w:sz w:val="24"/>
        </w:rPr>
        <w:t>：成立消防安全管理委员会，设立消防责任制，以下为其组织为：</w:t>
      </w:r>
    </w:p>
    <w:p w:rsidR="000E450C" w:rsidRPr="008833A3" w:rsidRDefault="000E450C" w:rsidP="000E450C">
      <w:pPr>
        <w:spacing w:line="360" w:lineRule="auto"/>
        <w:rPr>
          <w:rFonts w:hint="eastAsia"/>
          <w:sz w:val="24"/>
        </w:rPr>
      </w:pPr>
      <w:r w:rsidRPr="008833A3">
        <w:rPr>
          <w:rFonts w:hint="eastAsia"/>
          <w:sz w:val="24"/>
        </w:rPr>
        <w:t>主任：</w:t>
      </w:r>
      <w:r>
        <w:rPr>
          <w:rFonts w:hint="eastAsia"/>
          <w:sz w:val="24"/>
        </w:rPr>
        <w:t>马保莲</w:t>
      </w:r>
    </w:p>
    <w:p w:rsidR="000E450C" w:rsidRPr="008833A3" w:rsidRDefault="000E450C" w:rsidP="000E450C">
      <w:pPr>
        <w:spacing w:line="360" w:lineRule="auto"/>
        <w:rPr>
          <w:rFonts w:hint="eastAsia"/>
          <w:sz w:val="24"/>
        </w:rPr>
      </w:pPr>
      <w:r w:rsidRPr="008833A3">
        <w:rPr>
          <w:rFonts w:hint="eastAsia"/>
          <w:sz w:val="24"/>
        </w:rPr>
        <w:t>执行主任：</w:t>
      </w:r>
      <w:r>
        <w:rPr>
          <w:rFonts w:hint="eastAsia"/>
          <w:sz w:val="24"/>
        </w:rPr>
        <w:t>徐少峰</w:t>
      </w:r>
    </w:p>
    <w:p w:rsidR="000E450C" w:rsidRPr="008833A3" w:rsidRDefault="000E450C" w:rsidP="000E450C">
      <w:pPr>
        <w:spacing w:line="360" w:lineRule="auto"/>
        <w:rPr>
          <w:rFonts w:hint="eastAsia"/>
          <w:sz w:val="24"/>
        </w:rPr>
      </w:pPr>
      <w:r w:rsidRPr="008833A3">
        <w:rPr>
          <w:rFonts w:hint="eastAsia"/>
          <w:sz w:val="24"/>
        </w:rPr>
        <w:t>组长：</w:t>
      </w:r>
      <w:bookmarkStart w:id="0" w:name="_GoBack"/>
      <w:bookmarkEnd w:id="0"/>
      <w:r>
        <w:rPr>
          <w:rFonts w:hint="eastAsia"/>
          <w:sz w:val="24"/>
        </w:rPr>
        <w:t>张宏培</w:t>
      </w:r>
    </w:p>
    <w:p w:rsidR="000E450C" w:rsidRPr="008833A3" w:rsidRDefault="000E450C" w:rsidP="000E450C">
      <w:pPr>
        <w:spacing w:line="360" w:lineRule="auto"/>
        <w:rPr>
          <w:rFonts w:hint="eastAsia"/>
          <w:sz w:val="24"/>
        </w:rPr>
      </w:pPr>
      <w:r w:rsidRPr="008833A3">
        <w:rPr>
          <w:rFonts w:hint="eastAsia"/>
          <w:sz w:val="24"/>
        </w:rPr>
        <w:t>组员（义务消防员）：</w:t>
      </w:r>
      <w:r>
        <w:rPr>
          <w:rFonts w:hint="eastAsia"/>
          <w:sz w:val="24"/>
        </w:rPr>
        <w:t>生产车间全体人员</w:t>
      </w:r>
    </w:p>
    <w:p w:rsidR="000E450C" w:rsidRPr="008833A3" w:rsidRDefault="000E450C" w:rsidP="000E450C">
      <w:pPr>
        <w:numPr>
          <w:ilvl w:val="0"/>
          <w:numId w:val="8"/>
        </w:numPr>
        <w:spacing w:line="360" w:lineRule="auto"/>
        <w:rPr>
          <w:rFonts w:hint="eastAsia"/>
          <w:sz w:val="24"/>
        </w:rPr>
      </w:pPr>
      <w:r w:rsidRPr="008833A3">
        <w:rPr>
          <w:rFonts w:hint="eastAsia"/>
          <w:sz w:val="24"/>
        </w:rPr>
        <w:t>：消防安全管理委员会主任为消防安全第一责任人，其职责：</w:t>
      </w:r>
    </w:p>
    <w:p w:rsidR="000E450C" w:rsidRPr="008833A3" w:rsidRDefault="000E450C" w:rsidP="000E450C">
      <w:pPr>
        <w:numPr>
          <w:ilvl w:val="0"/>
          <w:numId w:val="9"/>
        </w:numPr>
        <w:spacing w:line="360" w:lineRule="auto"/>
        <w:rPr>
          <w:rFonts w:hint="eastAsia"/>
          <w:sz w:val="24"/>
        </w:rPr>
      </w:pPr>
      <w:r w:rsidRPr="008833A3">
        <w:rPr>
          <w:rFonts w:hint="eastAsia"/>
          <w:sz w:val="24"/>
        </w:rPr>
        <w:t>制订并落实安全消防责任制和防火、灭火方案，以及火灾发生时保护人员疏散等安全措施。</w:t>
      </w:r>
    </w:p>
    <w:p w:rsidR="000E450C" w:rsidRPr="008833A3" w:rsidRDefault="000E450C" w:rsidP="000E450C">
      <w:pPr>
        <w:numPr>
          <w:ilvl w:val="0"/>
          <w:numId w:val="9"/>
        </w:numPr>
        <w:spacing w:line="360" w:lineRule="auto"/>
        <w:rPr>
          <w:rFonts w:hint="eastAsia"/>
          <w:sz w:val="24"/>
        </w:rPr>
      </w:pPr>
      <w:r w:rsidRPr="008833A3">
        <w:rPr>
          <w:rFonts w:hint="eastAsia"/>
          <w:sz w:val="24"/>
        </w:rPr>
        <w:t>配备安全消防器材，督促落实定期维护、保养措施，改善防火条件，开展消防安全检查，及时消除安全隐患。</w:t>
      </w:r>
    </w:p>
    <w:p w:rsidR="000E450C" w:rsidRPr="008833A3" w:rsidRDefault="000E450C" w:rsidP="000E450C">
      <w:pPr>
        <w:numPr>
          <w:ilvl w:val="0"/>
          <w:numId w:val="9"/>
        </w:numPr>
        <w:spacing w:line="360" w:lineRule="auto"/>
        <w:rPr>
          <w:rFonts w:hint="eastAsia"/>
          <w:sz w:val="24"/>
        </w:rPr>
      </w:pPr>
      <w:r w:rsidRPr="008833A3">
        <w:rPr>
          <w:rFonts w:hint="eastAsia"/>
          <w:sz w:val="24"/>
        </w:rPr>
        <w:t>管理本公司的专职或群众义务消防。</w:t>
      </w:r>
    </w:p>
    <w:p w:rsidR="000E450C" w:rsidRPr="008833A3" w:rsidRDefault="000E450C" w:rsidP="000E450C">
      <w:pPr>
        <w:numPr>
          <w:ilvl w:val="0"/>
          <w:numId w:val="9"/>
        </w:numPr>
        <w:spacing w:line="360" w:lineRule="auto"/>
        <w:rPr>
          <w:rFonts w:hint="eastAsia"/>
          <w:sz w:val="24"/>
        </w:rPr>
      </w:pPr>
      <w:r w:rsidRPr="008833A3">
        <w:rPr>
          <w:rFonts w:hint="eastAsia"/>
          <w:sz w:val="24"/>
        </w:rPr>
        <w:t>组织对员工进行消防安全教育和防灭火训练。</w:t>
      </w:r>
    </w:p>
    <w:p w:rsidR="000E450C" w:rsidRPr="008833A3" w:rsidRDefault="000E450C" w:rsidP="000E450C">
      <w:pPr>
        <w:numPr>
          <w:ilvl w:val="0"/>
          <w:numId w:val="9"/>
        </w:numPr>
        <w:spacing w:line="360" w:lineRule="auto"/>
        <w:rPr>
          <w:rFonts w:hint="eastAsia"/>
          <w:sz w:val="24"/>
        </w:rPr>
      </w:pPr>
      <w:r w:rsidRPr="008833A3">
        <w:rPr>
          <w:rFonts w:hint="eastAsia"/>
          <w:sz w:val="24"/>
        </w:rPr>
        <w:t>组织火灾自救，保护火灾现场，协助火灾原因调查。</w:t>
      </w:r>
    </w:p>
    <w:p w:rsidR="000E450C" w:rsidRPr="008833A3" w:rsidRDefault="000E450C" w:rsidP="000E450C">
      <w:pPr>
        <w:numPr>
          <w:ilvl w:val="0"/>
          <w:numId w:val="10"/>
        </w:numPr>
        <w:spacing w:line="360" w:lineRule="auto"/>
        <w:rPr>
          <w:rFonts w:hint="eastAsia"/>
          <w:sz w:val="24"/>
        </w:rPr>
      </w:pPr>
      <w:r w:rsidRPr="008833A3">
        <w:rPr>
          <w:rFonts w:hint="eastAsia"/>
          <w:sz w:val="24"/>
        </w:rPr>
        <w:t>：消防安全委员会职责</w:t>
      </w:r>
    </w:p>
    <w:p w:rsidR="000E450C" w:rsidRDefault="000E450C" w:rsidP="000E450C">
      <w:pPr>
        <w:widowControl/>
        <w:jc w:val="left"/>
        <w:rPr>
          <w:rFonts w:hint="eastAsia"/>
          <w:b/>
          <w:bCs/>
          <w:sz w:val="24"/>
        </w:rPr>
      </w:pPr>
      <w:r>
        <w:rPr>
          <w:b/>
          <w:bCs/>
          <w:sz w:val="24"/>
        </w:rPr>
        <w:br w:type="page"/>
      </w:r>
    </w:p>
    <w:p w:rsidR="000E450C" w:rsidRPr="008833A3" w:rsidRDefault="000E450C" w:rsidP="000E450C">
      <w:pPr>
        <w:spacing w:line="360" w:lineRule="auto"/>
        <w:jc w:val="center"/>
        <w:rPr>
          <w:rFonts w:hint="eastAsia"/>
          <w:b/>
          <w:bCs/>
          <w:sz w:val="24"/>
        </w:rPr>
      </w:pPr>
      <w:r w:rsidRPr="008833A3">
        <w:rPr>
          <w:rFonts w:hint="eastAsia"/>
          <w:b/>
          <w:bCs/>
          <w:sz w:val="24"/>
        </w:rPr>
        <w:lastRenderedPageBreak/>
        <w:t>安全生产消防管理规定</w:t>
      </w:r>
    </w:p>
    <w:p w:rsidR="000E450C" w:rsidRPr="008833A3" w:rsidRDefault="000E450C" w:rsidP="000E450C">
      <w:pPr>
        <w:spacing w:line="360" w:lineRule="auto"/>
        <w:jc w:val="center"/>
        <w:rPr>
          <w:rFonts w:hint="eastAsia"/>
          <w:sz w:val="24"/>
        </w:rPr>
      </w:pPr>
    </w:p>
    <w:p w:rsidR="000E450C" w:rsidRPr="008833A3" w:rsidRDefault="000E450C" w:rsidP="000E450C">
      <w:pPr>
        <w:spacing w:line="360" w:lineRule="auto"/>
        <w:rPr>
          <w:rFonts w:hint="eastAsia"/>
          <w:sz w:val="24"/>
        </w:rPr>
      </w:pPr>
      <w:r w:rsidRPr="008833A3">
        <w:rPr>
          <w:rFonts w:hint="eastAsia"/>
          <w:sz w:val="24"/>
        </w:rPr>
        <w:t>1</w:t>
      </w:r>
      <w:r w:rsidRPr="008833A3">
        <w:rPr>
          <w:rFonts w:hint="eastAsia"/>
          <w:sz w:val="24"/>
        </w:rPr>
        <w:t>、处理本公司消防安全工作事项。</w:t>
      </w:r>
    </w:p>
    <w:p w:rsidR="000E450C" w:rsidRPr="008833A3" w:rsidRDefault="000E450C" w:rsidP="000E450C">
      <w:pPr>
        <w:numPr>
          <w:ilvl w:val="0"/>
          <w:numId w:val="11"/>
        </w:numPr>
        <w:spacing w:line="360" w:lineRule="auto"/>
        <w:rPr>
          <w:rFonts w:hint="eastAsia"/>
          <w:sz w:val="24"/>
        </w:rPr>
      </w:pPr>
      <w:r w:rsidRPr="008833A3">
        <w:rPr>
          <w:rFonts w:hint="eastAsia"/>
          <w:sz w:val="24"/>
        </w:rPr>
        <w:t>组织督促消防安全检查，对公司存在的安全隐患提出整改。</w:t>
      </w:r>
    </w:p>
    <w:p w:rsidR="000E450C" w:rsidRPr="008833A3" w:rsidRDefault="000E450C" w:rsidP="000E450C">
      <w:pPr>
        <w:numPr>
          <w:ilvl w:val="0"/>
          <w:numId w:val="11"/>
        </w:numPr>
        <w:spacing w:line="360" w:lineRule="auto"/>
        <w:rPr>
          <w:rFonts w:hint="eastAsia"/>
          <w:sz w:val="24"/>
        </w:rPr>
      </w:pPr>
      <w:r w:rsidRPr="008833A3">
        <w:rPr>
          <w:rFonts w:hint="eastAsia"/>
          <w:sz w:val="24"/>
        </w:rPr>
        <w:t>组织管理公司义务消防队，组织开展消防演练。</w:t>
      </w:r>
    </w:p>
    <w:p w:rsidR="000E450C" w:rsidRPr="008833A3" w:rsidRDefault="000E450C" w:rsidP="000E450C">
      <w:pPr>
        <w:numPr>
          <w:ilvl w:val="0"/>
          <w:numId w:val="11"/>
        </w:numPr>
        <w:spacing w:line="360" w:lineRule="auto"/>
        <w:rPr>
          <w:rFonts w:hint="eastAsia"/>
          <w:sz w:val="24"/>
        </w:rPr>
      </w:pPr>
      <w:r w:rsidRPr="008833A3">
        <w:rPr>
          <w:rFonts w:hint="eastAsia"/>
          <w:sz w:val="24"/>
        </w:rPr>
        <w:t>组织经验交流，宣传消防安全知识。</w:t>
      </w:r>
    </w:p>
    <w:p w:rsidR="000E450C" w:rsidRPr="008833A3" w:rsidRDefault="000E450C" w:rsidP="000E450C">
      <w:pPr>
        <w:spacing w:line="360" w:lineRule="auto"/>
        <w:jc w:val="center"/>
        <w:rPr>
          <w:rFonts w:hint="eastAsia"/>
          <w:b/>
          <w:bCs/>
          <w:sz w:val="24"/>
        </w:rPr>
      </w:pPr>
      <w:r w:rsidRPr="008833A3">
        <w:rPr>
          <w:rFonts w:hint="eastAsia"/>
          <w:b/>
          <w:bCs/>
          <w:sz w:val="24"/>
        </w:rPr>
        <w:t>消防安全管理</w:t>
      </w:r>
    </w:p>
    <w:p w:rsidR="000E450C" w:rsidRPr="008833A3" w:rsidRDefault="000E450C" w:rsidP="000E450C">
      <w:pPr>
        <w:spacing w:line="360" w:lineRule="auto"/>
        <w:jc w:val="center"/>
        <w:rPr>
          <w:rFonts w:hint="eastAsia"/>
          <w:sz w:val="24"/>
        </w:rPr>
      </w:pPr>
    </w:p>
    <w:p w:rsidR="000E450C" w:rsidRPr="008833A3" w:rsidRDefault="000E450C" w:rsidP="000E450C">
      <w:pPr>
        <w:numPr>
          <w:ilvl w:val="0"/>
          <w:numId w:val="12"/>
        </w:numPr>
        <w:spacing w:line="360" w:lineRule="auto"/>
        <w:rPr>
          <w:rFonts w:hint="eastAsia"/>
          <w:sz w:val="24"/>
        </w:rPr>
      </w:pPr>
      <w:r w:rsidRPr="008833A3">
        <w:rPr>
          <w:rFonts w:hint="eastAsia"/>
          <w:sz w:val="24"/>
        </w:rPr>
        <w:t>：公司消防安全以“预防为主，防消结合”，重点抓好预防工作，做到防患于未然。</w:t>
      </w:r>
    </w:p>
    <w:p w:rsidR="000E450C" w:rsidRPr="008833A3" w:rsidRDefault="000E450C" w:rsidP="000E450C">
      <w:pPr>
        <w:numPr>
          <w:ilvl w:val="0"/>
          <w:numId w:val="12"/>
        </w:numPr>
        <w:spacing w:line="360" w:lineRule="auto"/>
        <w:rPr>
          <w:rFonts w:hint="eastAsia"/>
          <w:sz w:val="24"/>
        </w:rPr>
      </w:pPr>
      <w:r w:rsidRPr="008833A3">
        <w:rPr>
          <w:rFonts w:hint="eastAsia"/>
          <w:sz w:val="24"/>
        </w:rPr>
        <w:t>：专人专责，每月定期对全公司进行消防安全检查，消防安全委员会监督，每次消防安全检查对所有消防器安全隐患做书面记录，呈报行政人资部存档。行政人资部对消防检查报告提交消防安全委员会，并对存在的安全隐患进行及时整改。</w:t>
      </w:r>
    </w:p>
    <w:p w:rsidR="000E450C" w:rsidRPr="008833A3" w:rsidRDefault="000E450C" w:rsidP="000E450C">
      <w:pPr>
        <w:numPr>
          <w:ilvl w:val="0"/>
          <w:numId w:val="12"/>
        </w:numPr>
        <w:spacing w:line="360" w:lineRule="auto"/>
        <w:rPr>
          <w:rFonts w:hint="eastAsia"/>
          <w:sz w:val="24"/>
        </w:rPr>
      </w:pPr>
      <w:r w:rsidRPr="008833A3">
        <w:rPr>
          <w:rFonts w:hint="eastAsia"/>
          <w:sz w:val="24"/>
        </w:rPr>
        <w:t>：公司厂区各车间、办公室、仓库等配置消防器材，各消防器材摆放在明显指定位置，不得随意挪动，各车间物品摆放整齐，保持消防安全通道畅通，不得占用消防安全区域。</w:t>
      </w:r>
    </w:p>
    <w:p w:rsidR="000E450C" w:rsidRPr="008833A3" w:rsidRDefault="000E450C" w:rsidP="000E450C">
      <w:pPr>
        <w:numPr>
          <w:ilvl w:val="0"/>
          <w:numId w:val="12"/>
        </w:numPr>
        <w:spacing w:line="360" w:lineRule="auto"/>
        <w:rPr>
          <w:rFonts w:hint="eastAsia"/>
          <w:sz w:val="24"/>
        </w:rPr>
      </w:pPr>
      <w:r w:rsidRPr="008833A3">
        <w:rPr>
          <w:rFonts w:hint="eastAsia"/>
          <w:sz w:val="24"/>
        </w:rPr>
        <w:t>：公司内严禁私接电线，不得使用大功率电器，如热的快、电饭煲、电磁炉等，一旦发现按公司规定处理。对造成重大后果的，给予重罚并承担相应的法律责任。</w:t>
      </w:r>
    </w:p>
    <w:p w:rsidR="000E450C" w:rsidRPr="008833A3" w:rsidRDefault="000E450C" w:rsidP="000E450C">
      <w:pPr>
        <w:numPr>
          <w:ilvl w:val="0"/>
          <w:numId w:val="12"/>
        </w:numPr>
        <w:spacing w:line="360" w:lineRule="auto"/>
        <w:rPr>
          <w:rFonts w:hint="eastAsia"/>
          <w:sz w:val="24"/>
        </w:rPr>
      </w:pPr>
      <w:r w:rsidRPr="008833A3">
        <w:rPr>
          <w:rFonts w:hint="eastAsia"/>
          <w:sz w:val="24"/>
        </w:rPr>
        <w:t>：加强对易燃易爆物品的管理，对一些易燃易爆物品做特殊保管，单独存放，加强防火、防盗。</w:t>
      </w:r>
    </w:p>
    <w:p w:rsidR="000E450C" w:rsidRPr="008833A3" w:rsidRDefault="000E450C" w:rsidP="000E450C">
      <w:pPr>
        <w:spacing w:line="360" w:lineRule="auto"/>
        <w:rPr>
          <w:rFonts w:hint="eastAsia"/>
          <w:sz w:val="24"/>
        </w:rPr>
      </w:pPr>
    </w:p>
    <w:p w:rsidR="000E450C" w:rsidRPr="008833A3" w:rsidRDefault="000E450C" w:rsidP="000E450C">
      <w:pPr>
        <w:spacing w:line="360" w:lineRule="auto"/>
        <w:rPr>
          <w:rFonts w:hint="eastAsia"/>
          <w:sz w:val="24"/>
        </w:rPr>
      </w:pPr>
      <w:r w:rsidRPr="008833A3">
        <w:rPr>
          <w:rFonts w:hint="eastAsia"/>
          <w:sz w:val="24"/>
        </w:rPr>
        <w:t>第十三条：对从事电工、焊工等特殊作业的，严格按安全操作规程进行作业，相关操作人员必须经过正规的培训方能上岗，且持有相关证件。</w:t>
      </w:r>
    </w:p>
    <w:p w:rsidR="000E450C" w:rsidRPr="008833A3" w:rsidRDefault="000E450C" w:rsidP="000E450C">
      <w:pPr>
        <w:numPr>
          <w:ilvl w:val="0"/>
          <w:numId w:val="13"/>
        </w:numPr>
        <w:spacing w:line="360" w:lineRule="auto"/>
        <w:rPr>
          <w:rFonts w:hint="eastAsia"/>
          <w:sz w:val="24"/>
        </w:rPr>
      </w:pPr>
      <w:r w:rsidRPr="008833A3">
        <w:rPr>
          <w:rFonts w:hint="eastAsia"/>
          <w:sz w:val="24"/>
        </w:rPr>
        <w:t>：如工作中用到明火操作的，必须向相关领导汇报，经过审批之后方可操作，并且在操作中做好相关防护措施，以备急需。</w:t>
      </w:r>
    </w:p>
    <w:p w:rsidR="000E450C" w:rsidRPr="008833A3" w:rsidRDefault="000E450C" w:rsidP="000E450C">
      <w:pPr>
        <w:numPr>
          <w:ilvl w:val="0"/>
          <w:numId w:val="13"/>
        </w:numPr>
        <w:spacing w:line="360" w:lineRule="auto"/>
        <w:rPr>
          <w:rFonts w:hint="eastAsia"/>
          <w:sz w:val="24"/>
        </w:rPr>
      </w:pPr>
      <w:r w:rsidRPr="008833A3">
        <w:rPr>
          <w:rFonts w:hint="eastAsia"/>
          <w:sz w:val="24"/>
        </w:rPr>
        <w:t>：公司配电房、仓库做重点安全保护对象，仓库的物质存放，严格遵守相关的仓库管理制度执行，妥善管理。</w:t>
      </w:r>
    </w:p>
    <w:p w:rsidR="000E450C" w:rsidRPr="008833A3" w:rsidRDefault="000E450C" w:rsidP="000E450C">
      <w:pPr>
        <w:numPr>
          <w:ilvl w:val="0"/>
          <w:numId w:val="13"/>
        </w:numPr>
        <w:spacing w:line="360" w:lineRule="auto"/>
        <w:rPr>
          <w:rFonts w:hint="eastAsia"/>
          <w:sz w:val="24"/>
        </w:rPr>
      </w:pPr>
      <w:r w:rsidRPr="008833A3">
        <w:rPr>
          <w:rFonts w:hint="eastAsia"/>
          <w:sz w:val="24"/>
        </w:rPr>
        <w:lastRenderedPageBreak/>
        <w:t>：生产车间各部门在下班期间，每日在下班前，制订专人负责对全车间的门、窗、水、电等做检查，做好防火、防盗，不浪费资源，消除一切不安全隐患。</w:t>
      </w:r>
    </w:p>
    <w:p w:rsidR="000E450C" w:rsidRPr="008833A3" w:rsidRDefault="000E450C" w:rsidP="000E450C">
      <w:pPr>
        <w:spacing w:line="360" w:lineRule="auto"/>
        <w:jc w:val="center"/>
        <w:rPr>
          <w:rFonts w:hint="eastAsia"/>
          <w:b/>
          <w:bCs/>
          <w:sz w:val="24"/>
        </w:rPr>
      </w:pPr>
      <w:r w:rsidRPr="008833A3">
        <w:rPr>
          <w:rFonts w:hint="eastAsia"/>
          <w:b/>
          <w:bCs/>
          <w:sz w:val="24"/>
        </w:rPr>
        <w:t>消防宣传教育</w:t>
      </w:r>
    </w:p>
    <w:p w:rsidR="000E450C" w:rsidRPr="008833A3" w:rsidRDefault="000E450C" w:rsidP="000E450C">
      <w:pPr>
        <w:spacing w:line="360" w:lineRule="auto"/>
        <w:jc w:val="center"/>
        <w:rPr>
          <w:rFonts w:hint="eastAsia"/>
          <w:b/>
          <w:bCs/>
          <w:sz w:val="24"/>
        </w:rPr>
      </w:pPr>
    </w:p>
    <w:p w:rsidR="000E450C" w:rsidRPr="008833A3" w:rsidRDefault="000E450C" w:rsidP="000E450C">
      <w:pPr>
        <w:numPr>
          <w:ilvl w:val="0"/>
          <w:numId w:val="13"/>
        </w:numPr>
        <w:spacing w:line="360" w:lineRule="auto"/>
        <w:rPr>
          <w:rFonts w:hint="eastAsia"/>
          <w:sz w:val="24"/>
        </w:rPr>
      </w:pPr>
      <w:r w:rsidRPr="008833A3">
        <w:rPr>
          <w:rFonts w:hint="eastAsia"/>
          <w:sz w:val="24"/>
        </w:rPr>
        <w:t>:</w:t>
      </w:r>
      <w:r w:rsidRPr="008833A3">
        <w:rPr>
          <w:rFonts w:hint="eastAsia"/>
          <w:sz w:val="24"/>
        </w:rPr>
        <w:t>公司定期对全体员工开展消防安全培训，对消防安全知识进行宣导。</w:t>
      </w:r>
    </w:p>
    <w:p w:rsidR="000E450C" w:rsidRPr="008833A3" w:rsidRDefault="000E450C" w:rsidP="000E450C">
      <w:pPr>
        <w:numPr>
          <w:ilvl w:val="0"/>
          <w:numId w:val="13"/>
        </w:numPr>
        <w:spacing w:line="360" w:lineRule="auto"/>
        <w:rPr>
          <w:rFonts w:hint="eastAsia"/>
          <w:sz w:val="24"/>
        </w:rPr>
      </w:pPr>
      <w:r w:rsidRPr="008833A3">
        <w:rPr>
          <w:rFonts w:hint="eastAsia"/>
          <w:sz w:val="24"/>
        </w:rPr>
        <w:t>：公司应每年举行一次大型消防安全宣传活动，对全员进行教育。</w:t>
      </w:r>
    </w:p>
    <w:p w:rsidR="000E450C" w:rsidRPr="008833A3" w:rsidRDefault="000E450C" w:rsidP="000E450C">
      <w:pPr>
        <w:numPr>
          <w:ilvl w:val="0"/>
          <w:numId w:val="13"/>
        </w:numPr>
        <w:spacing w:line="360" w:lineRule="auto"/>
        <w:rPr>
          <w:rFonts w:hint="eastAsia"/>
          <w:sz w:val="24"/>
        </w:rPr>
      </w:pPr>
      <w:r w:rsidRPr="008833A3">
        <w:rPr>
          <w:rFonts w:hint="eastAsia"/>
          <w:sz w:val="24"/>
        </w:rPr>
        <w:t>：对新进公司人员进行消防知识培训，强化安全观念。</w:t>
      </w:r>
    </w:p>
    <w:p w:rsidR="000E450C" w:rsidRPr="008833A3" w:rsidRDefault="000E450C" w:rsidP="000E450C">
      <w:pPr>
        <w:spacing w:line="360" w:lineRule="auto"/>
        <w:jc w:val="center"/>
        <w:rPr>
          <w:rFonts w:hint="eastAsia"/>
          <w:b/>
          <w:bCs/>
          <w:sz w:val="24"/>
        </w:rPr>
      </w:pPr>
      <w:r w:rsidRPr="008833A3">
        <w:rPr>
          <w:rFonts w:hint="eastAsia"/>
          <w:b/>
          <w:bCs/>
          <w:sz w:val="24"/>
        </w:rPr>
        <w:t>附则</w:t>
      </w:r>
    </w:p>
    <w:p w:rsidR="000E450C" w:rsidRPr="008833A3" w:rsidRDefault="000E450C" w:rsidP="000E450C">
      <w:pPr>
        <w:spacing w:line="360" w:lineRule="auto"/>
        <w:jc w:val="center"/>
        <w:rPr>
          <w:rFonts w:hint="eastAsia"/>
          <w:sz w:val="24"/>
        </w:rPr>
      </w:pPr>
    </w:p>
    <w:p w:rsidR="000E450C" w:rsidRPr="008833A3" w:rsidRDefault="000E450C" w:rsidP="000E450C">
      <w:pPr>
        <w:numPr>
          <w:ilvl w:val="0"/>
          <w:numId w:val="13"/>
        </w:numPr>
        <w:spacing w:line="360" w:lineRule="auto"/>
        <w:rPr>
          <w:rFonts w:hint="eastAsia"/>
          <w:sz w:val="24"/>
        </w:rPr>
      </w:pPr>
      <w:r w:rsidRPr="008833A3">
        <w:rPr>
          <w:rFonts w:hint="eastAsia"/>
          <w:sz w:val="24"/>
        </w:rPr>
        <w:t>：本制度所规定相关管制条款，若有违反视情节予以追究行政责任，按处罚条例给予处罚，情节严重者公司有权提出解除劳动合同，并不予补偿。</w:t>
      </w:r>
    </w:p>
    <w:p w:rsidR="000E450C" w:rsidRPr="008833A3" w:rsidRDefault="000E450C" w:rsidP="000E450C">
      <w:pPr>
        <w:numPr>
          <w:ilvl w:val="0"/>
          <w:numId w:val="13"/>
        </w:numPr>
        <w:spacing w:line="360" w:lineRule="auto"/>
        <w:rPr>
          <w:rFonts w:hint="eastAsia"/>
          <w:sz w:val="24"/>
        </w:rPr>
      </w:pPr>
      <w:r w:rsidRPr="008833A3">
        <w:rPr>
          <w:rFonts w:hint="eastAsia"/>
          <w:sz w:val="24"/>
        </w:rPr>
        <w:t>：本规定由安全生产管理小组修正与解释，有总经理核准颁发，自颁发之日起生效。</w:t>
      </w:r>
    </w:p>
    <w:p w:rsidR="000E450C" w:rsidRDefault="000E450C" w:rsidP="000E450C">
      <w:pPr>
        <w:widowControl/>
        <w:jc w:val="left"/>
        <w:rPr>
          <w:rFonts w:ascii="宋体" w:hAnsi="宋体"/>
          <w:sz w:val="24"/>
        </w:rPr>
      </w:pPr>
      <w:r>
        <w:rPr>
          <w:rFonts w:ascii="宋体" w:hAnsi="宋体"/>
          <w:sz w:val="24"/>
        </w:rPr>
        <w:br w:type="page"/>
      </w:r>
    </w:p>
    <w:p w:rsidR="000E450C" w:rsidRPr="003567F7" w:rsidRDefault="000E450C" w:rsidP="000E450C">
      <w:pPr>
        <w:spacing w:line="360" w:lineRule="auto"/>
        <w:ind w:firstLineChars="150" w:firstLine="542"/>
        <w:jc w:val="center"/>
        <w:rPr>
          <w:rFonts w:ascii="宋体" w:hAnsi="宋体"/>
          <w:b/>
          <w:spacing w:val="20"/>
          <w:sz w:val="32"/>
          <w:szCs w:val="32"/>
        </w:rPr>
      </w:pPr>
      <w:r w:rsidRPr="003567F7">
        <w:rPr>
          <w:rFonts w:ascii="宋体" w:hAnsi="宋体" w:hint="eastAsia"/>
          <w:b/>
          <w:spacing w:val="20"/>
          <w:sz w:val="32"/>
          <w:szCs w:val="32"/>
        </w:rPr>
        <w:lastRenderedPageBreak/>
        <w:t>办公区域卫生管理细则</w:t>
      </w:r>
    </w:p>
    <w:p w:rsidR="000E450C" w:rsidRPr="00D87ABD" w:rsidRDefault="000E450C" w:rsidP="000E450C">
      <w:pPr>
        <w:spacing w:line="360" w:lineRule="auto"/>
        <w:rPr>
          <w:rFonts w:ascii="宋体" w:hAnsi="宋体"/>
          <w:spacing w:val="20"/>
          <w:sz w:val="24"/>
        </w:rPr>
      </w:pPr>
    </w:p>
    <w:p w:rsidR="000E450C" w:rsidRPr="00D87ABD" w:rsidRDefault="000E450C" w:rsidP="000E450C">
      <w:pPr>
        <w:spacing w:line="360" w:lineRule="auto"/>
        <w:rPr>
          <w:rFonts w:ascii="宋体" w:hAnsi="宋体"/>
          <w:spacing w:val="20"/>
          <w:sz w:val="24"/>
        </w:rPr>
      </w:pPr>
    </w:p>
    <w:p w:rsidR="000E450C" w:rsidRPr="00D87ABD" w:rsidRDefault="000E450C" w:rsidP="000E450C">
      <w:pPr>
        <w:spacing w:line="360" w:lineRule="auto"/>
        <w:ind w:firstLineChars="196" w:firstLine="549"/>
        <w:rPr>
          <w:rFonts w:ascii="宋体" w:hAnsi="宋体"/>
          <w:spacing w:val="20"/>
          <w:sz w:val="24"/>
        </w:rPr>
      </w:pPr>
      <w:r w:rsidRPr="00D87ABD">
        <w:rPr>
          <w:rFonts w:ascii="宋体" w:hAnsi="宋体" w:hint="eastAsia"/>
          <w:spacing w:val="20"/>
          <w:sz w:val="24"/>
        </w:rPr>
        <w:t>为营造文明和谐的办公环境，树立公司良好形象，特制订以下细则：</w:t>
      </w:r>
    </w:p>
    <w:p w:rsidR="000E450C" w:rsidRPr="00D87ABD" w:rsidRDefault="000E450C" w:rsidP="000E450C">
      <w:pPr>
        <w:pStyle w:val="HTML"/>
        <w:spacing w:line="360" w:lineRule="auto"/>
        <w:rPr>
          <w:rFonts w:ascii="宋体" w:hAnsi="宋体"/>
          <w:spacing w:val="20"/>
        </w:rPr>
      </w:pPr>
      <w:r w:rsidRPr="00D87ABD">
        <w:rPr>
          <w:rFonts w:ascii="宋体" w:hAnsi="宋体" w:hint="eastAsia"/>
          <w:spacing w:val="20"/>
        </w:rPr>
        <w:t>一、</w:t>
      </w:r>
      <w:r w:rsidRPr="00D87ABD">
        <w:rPr>
          <w:rFonts w:ascii="宋体" w:hAnsi="宋体"/>
          <w:spacing w:val="20"/>
        </w:rPr>
        <w:t>各科室人员</w:t>
      </w:r>
      <w:r w:rsidRPr="00D87ABD">
        <w:rPr>
          <w:rFonts w:ascii="宋体" w:hAnsi="宋体" w:hint="eastAsia"/>
          <w:spacing w:val="20"/>
        </w:rPr>
        <w:t>应</w:t>
      </w:r>
      <w:r w:rsidRPr="00D87ABD">
        <w:rPr>
          <w:rFonts w:ascii="宋体" w:hAnsi="宋体"/>
          <w:spacing w:val="20"/>
        </w:rPr>
        <w:t>每天打扫室内卫生，保持地面清洁，桌面整洁。</w:t>
      </w:r>
      <w:r w:rsidRPr="00D87ABD">
        <w:rPr>
          <w:rFonts w:ascii="宋体" w:hAnsi="宋体" w:hint="eastAsia"/>
          <w:spacing w:val="20"/>
        </w:rPr>
        <w:t>窗户光洁明亮，</w:t>
      </w:r>
      <w:r w:rsidRPr="00D87ABD">
        <w:rPr>
          <w:rFonts w:ascii="宋体" w:hAnsi="宋体"/>
          <w:spacing w:val="20"/>
        </w:rPr>
        <w:t>桌上文件资料放置整齐</w:t>
      </w:r>
      <w:r w:rsidRPr="00D87ABD">
        <w:rPr>
          <w:rFonts w:ascii="宋体" w:hAnsi="宋体" w:hint="eastAsia"/>
          <w:spacing w:val="20"/>
        </w:rPr>
        <w:t>，</w:t>
      </w:r>
      <w:r w:rsidRPr="00D87ABD">
        <w:rPr>
          <w:rFonts w:ascii="宋体" w:hAnsi="宋体"/>
          <w:spacing w:val="20"/>
        </w:rPr>
        <w:t>重要文件要妥善保管，谨防丢失。</w:t>
      </w:r>
    </w:p>
    <w:p w:rsidR="000E450C" w:rsidRPr="00D87ABD" w:rsidRDefault="000E450C" w:rsidP="000E450C">
      <w:pPr>
        <w:pStyle w:val="HTML"/>
        <w:spacing w:line="360" w:lineRule="auto"/>
        <w:rPr>
          <w:rFonts w:ascii="宋体" w:hAnsi="宋体"/>
          <w:spacing w:val="20"/>
        </w:rPr>
      </w:pPr>
      <w:r w:rsidRPr="00D87ABD">
        <w:rPr>
          <w:rFonts w:ascii="宋体" w:hAnsi="宋体" w:hint="eastAsia"/>
          <w:spacing w:val="20"/>
        </w:rPr>
        <w:t>二、垃圾、污水及时清理，保持室内空气清新无味。</w:t>
      </w:r>
    </w:p>
    <w:p w:rsidR="000E450C" w:rsidRPr="00D87ABD" w:rsidRDefault="000E450C" w:rsidP="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Arial"/>
          <w:spacing w:val="20"/>
          <w:kern w:val="0"/>
          <w:sz w:val="24"/>
        </w:rPr>
      </w:pPr>
      <w:r w:rsidRPr="00D87ABD">
        <w:rPr>
          <w:rFonts w:ascii="宋体" w:hAnsi="宋体" w:hint="eastAsia"/>
          <w:kern w:val="0"/>
          <w:sz w:val="24"/>
        </w:rPr>
        <w:t>三</w:t>
      </w:r>
      <w:r w:rsidRPr="00D87ABD">
        <w:rPr>
          <w:rFonts w:ascii="宋体" w:hAnsi="宋体"/>
          <w:kern w:val="0"/>
          <w:sz w:val="24"/>
        </w:rPr>
        <w:t>、</w:t>
      </w:r>
      <w:r w:rsidRPr="00D87ABD">
        <w:rPr>
          <w:rFonts w:ascii="宋体" w:hAnsi="宋体" w:hint="eastAsia"/>
          <w:kern w:val="0"/>
          <w:sz w:val="24"/>
        </w:rPr>
        <w:t>当天楼道值日人员</w:t>
      </w:r>
      <w:r w:rsidRPr="00D87ABD">
        <w:rPr>
          <w:rFonts w:ascii="宋体" w:hAnsi="宋体"/>
          <w:kern w:val="0"/>
          <w:sz w:val="24"/>
        </w:rPr>
        <w:t>每天</w:t>
      </w:r>
      <w:r w:rsidRPr="00D87ABD">
        <w:rPr>
          <w:rFonts w:ascii="宋体" w:hAnsi="宋体" w:hint="eastAsia"/>
          <w:kern w:val="0"/>
          <w:sz w:val="24"/>
        </w:rPr>
        <w:t>下班后</w:t>
      </w:r>
      <w:r w:rsidRPr="00D87ABD">
        <w:rPr>
          <w:rFonts w:ascii="宋体" w:hAnsi="宋体"/>
          <w:kern w:val="0"/>
          <w:sz w:val="24"/>
        </w:rPr>
        <w:t>清扫楼道</w:t>
      </w:r>
      <w:r w:rsidRPr="00D87ABD">
        <w:rPr>
          <w:rFonts w:ascii="宋体" w:hAnsi="宋体" w:hint="eastAsia"/>
          <w:kern w:val="0"/>
          <w:sz w:val="24"/>
        </w:rPr>
        <w:t>，</w:t>
      </w:r>
      <w:r w:rsidRPr="00D87ABD">
        <w:rPr>
          <w:rFonts w:ascii="宋体" w:hAnsi="宋体"/>
          <w:kern w:val="0"/>
          <w:sz w:val="24"/>
        </w:rPr>
        <w:t>并及时清理楼道内的水迹等脏物</w:t>
      </w:r>
      <w:r w:rsidRPr="00D87ABD">
        <w:rPr>
          <w:rFonts w:ascii="宋体" w:hAnsi="宋体" w:hint="eastAsia"/>
          <w:kern w:val="0"/>
          <w:sz w:val="24"/>
        </w:rPr>
        <w:t>。卫生间及时清理，做到无堵 塞、无异味。</w:t>
      </w:r>
    </w:p>
    <w:p w:rsidR="000E450C" w:rsidRPr="00D87ABD" w:rsidRDefault="000E450C" w:rsidP="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Arial"/>
          <w:spacing w:val="20"/>
          <w:kern w:val="0"/>
          <w:sz w:val="24"/>
        </w:rPr>
      </w:pPr>
      <w:r w:rsidRPr="00D87ABD">
        <w:rPr>
          <w:rFonts w:ascii="宋体" w:hAnsi="宋体" w:cs="Arial" w:hint="eastAsia"/>
          <w:spacing w:val="20"/>
          <w:kern w:val="0"/>
          <w:sz w:val="24"/>
        </w:rPr>
        <w:t>四</w:t>
      </w:r>
      <w:r w:rsidRPr="00D87ABD">
        <w:rPr>
          <w:rFonts w:ascii="宋体" w:hAnsi="宋体" w:cs="Arial"/>
          <w:spacing w:val="20"/>
          <w:kern w:val="0"/>
          <w:sz w:val="24"/>
        </w:rPr>
        <w:t>、全体工作人员要努力养成良好的卫生习惯</w:t>
      </w:r>
      <w:r w:rsidRPr="00D87ABD">
        <w:rPr>
          <w:rFonts w:ascii="宋体" w:hAnsi="宋体" w:cs="Arial" w:hint="eastAsia"/>
          <w:spacing w:val="20"/>
          <w:kern w:val="0"/>
          <w:sz w:val="24"/>
        </w:rPr>
        <w:t>，办公区域严禁吸烟、吐痰，</w:t>
      </w:r>
      <w:r w:rsidRPr="00D87ABD">
        <w:rPr>
          <w:rFonts w:ascii="宋体" w:hAnsi="宋体" w:cs="Arial"/>
          <w:spacing w:val="20"/>
          <w:kern w:val="0"/>
          <w:sz w:val="24"/>
        </w:rPr>
        <w:t>不乱扔纸屑等。</w:t>
      </w:r>
    </w:p>
    <w:p w:rsidR="000E450C" w:rsidRPr="00D87ABD" w:rsidRDefault="000E450C" w:rsidP="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Arial"/>
          <w:spacing w:val="20"/>
          <w:kern w:val="0"/>
          <w:sz w:val="24"/>
        </w:rPr>
      </w:pPr>
      <w:r w:rsidRPr="00D87ABD">
        <w:rPr>
          <w:rFonts w:ascii="宋体" w:hAnsi="宋体" w:cs="Arial" w:hint="eastAsia"/>
          <w:spacing w:val="20"/>
          <w:kern w:val="0"/>
          <w:sz w:val="24"/>
        </w:rPr>
        <w:t>五、各科室人员接水时请注意，避免茶水处地面积水，时刻保持地面清洁。</w:t>
      </w:r>
    </w:p>
    <w:p w:rsidR="000E450C" w:rsidRPr="00D87ABD" w:rsidRDefault="000E450C" w:rsidP="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96" w:firstLine="549"/>
        <w:jc w:val="left"/>
        <w:rPr>
          <w:rFonts w:ascii="宋体" w:hAnsi="宋体" w:cs="Arial"/>
          <w:spacing w:val="20"/>
          <w:kern w:val="0"/>
          <w:sz w:val="24"/>
        </w:rPr>
      </w:pPr>
      <w:r w:rsidRPr="00D87ABD">
        <w:rPr>
          <w:rFonts w:ascii="宋体" w:hAnsi="宋体" w:cs="Arial" w:hint="eastAsia"/>
          <w:spacing w:val="20"/>
          <w:kern w:val="0"/>
          <w:sz w:val="24"/>
        </w:rPr>
        <w:t>行政人事部将不定期进行检查，并将检查结果以通报形式贴出，望各部门认真执行。如发现个别部门卫生不达标，每次扣罚当日值日人员5元。</w:t>
      </w:r>
    </w:p>
    <w:p w:rsidR="000E450C" w:rsidRPr="00D87ABD" w:rsidRDefault="000E450C" w:rsidP="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Arial"/>
          <w:spacing w:val="20"/>
          <w:kern w:val="0"/>
          <w:sz w:val="24"/>
        </w:rPr>
      </w:pPr>
    </w:p>
    <w:p w:rsidR="00865288" w:rsidRDefault="00865288">
      <w:pPr>
        <w:rPr>
          <w:rFonts w:hint="eastAsia"/>
        </w:rPr>
      </w:pPr>
    </w:p>
    <w:p w:rsidR="00865288" w:rsidRDefault="00865288">
      <w:pPr>
        <w:widowControl/>
        <w:jc w:val="left"/>
        <w:rPr>
          <w:rFonts w:hint="eastAsia"/>
        </w:rPr>
      </w:pPr>
      <w:r>
        <w:rPr>
          <w:rFonts w:hint="eastAsia"/>
        </w:rPr>
        <w:br w:type="page"/>
      </w:r>
    </w:p>
    <w:p w:rsidR="00865288" w:rsidRPr="007173D0" w:rsidRDefault="00865288" w:rsidP="00865288">
      <w:pPr>
        <w:autoSpaceDE w:val="0"/>
        <w:autoSpaceDN w:val="0"/>
        <w:adjustRightInd w:val="0"/>
        <w:spacing w:line="360" w:lineRule="auto"/>
        <w:jc w:val="center"/>
        <w:outlineLvl w:val="0"/>
        <w:rPr>
          <w:rFonts w:ascii="宋体" w:hAnsi="宋体"/>
          <w:b/>
          <w:bCs/>
          <w:color w:val="00000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5 </w:t>
      </w:r>
      <w:r w:rsidRPr="00ED38AC">
        <w:rPr>
          <w:rFonts w:ascii="宋体" w:hAnsi="宋体" w:hint="eastAsia"/>
          <w:b/>
          <w:bCs/>
          <w:color w:val="000000"/>
          <w:sz w:val="36"/>
          <w:szCs w:val="36"/>
        </w:rPr>
        <w:t>售后服务方案</w:t>
      </w:r>
    </w:p>
    <w:p w:rsidR="00865288" w:rsidRPr="002D12F8" w:rsidRDefault="00865288" w:rsidP="00865288">
      <w:pPr>
        <w:pStyle w:val="txt"/>
        <w:spacing w:before="0" w:beforeAutospacing="0" w:after="0" w:afterAutospacing="0" w:line="360" w:lineRule="auto"/>
        <w:rPr>
          <w:rFonts w:cs="Times New Roman"/>
          <w:kern w:val="2"/>
        </w:rPr>
      </w:pPr>
      <w:r w:rsidRPr="002D12F8">
        <w:rPr>
          <w:rFonts w:cs="Times New Roman" w:hint="eastAsia"/>
          <w:kern w:val="2"/>
        </w:rPr>
        <w:t>环卫工人早餐</w:t>
      </w:r>
      <w:r w:rsidRPr="002D12F8">
        <w:rPr>
          <w:rFonts w:cs="Times New Roman"/>
          <w:kern w:val="2"/>
        </w:rPr>
        <w:t>售后服务方案</w:t>
      </w:r>
    </w:p>
    <w:p w:rsidR="00865288" w:rsidRPr="002D12F8" w:rsidRDefault="00865288" w:rsidP="00865288">
      <w:pPr>
        <w:pStyle w:val="txt"/>
        <w:spacing w:before="0" w:beforeAutospacing="0" w:after="0" w:afterAutospacing="0" w:line="360" w:lineRule="auto"/>
        <w:ind w:firstLineChars="200" w:firstLine="480"/>
        <w:rPr>
          <w:rFonts w:cs="Times New Roman"/>
          <w:kern w:val="2"/>
        </w:rPr>
      </w:pPr>
      <w:r w:rsidRPr="002D12F8">
        <w:rPr>
          <w:rFonts w:cs="Times New Roman"/>
          <w:kern w:val="2"/>
        </w:rPr>
        <w:t>为认真实施</w:t>
      </w:r>
      <w:r w:rsidRPr="002D12F8">
        <w:rPr>
          <w:rFonts w:cs="Times New Roman" w:hint="eastAsia"/>
          <w:kern w:val="2"/>
        </w:rPr>
        <w:t>环卫工人早餐</w:t>
      </w:r>
      <w:r w:rsidRPr="002D12F8">
        <w:rPr>
          <w:rFonts w:cs="Times New Roman"/>
          <w:kern w:val="2"/>
        </w:rPr>
        <w:t>计划，</w:t>
      </w:r>
      <w:r w:rsidRPr="002D12F8">
        <w:rPr>
          <w:rFonts w:cs="Times New Roman" w:hint="eastAsia"/>
          <w:kern w:val="2"/>
        </w:rPr>
        <w:t>为了让环卫工人吃上安全、放心、新鲜、营养的早餐，</w:t>
      </w:r>
      <w:r w:rsidRPr="002D12F8">
        <w:rPr>
          <w:rFonts w:cs="Times New Roman"/>
          <w:kern w:val="2"/>
        </w:rPr>
        <w:t>切实做好</w:t>
      </w:r>
      <w:r w:rsidRPr="002D12F8">
        <w:rPr>
          <w:rFonts w:cs="Times New Roman" w:hint="eastAsia"/>
          <w:kern w:val="2"/>
        </w:rPr>
        <w:t>环卫工人早餐</w:t>
      </w:r>
      <w:r w:rsidRPr="002D12F8">
        <w:rPr>
          <w:rFonts w:cs="Times New Roman"/>
          <w:kern w:val="2"/>
        </w:rPr>
        <w:t>的售后服务工作，特制定本方案。</w:t>
      </w:r>
    </w:p>
    <w:p w:rsidR="00865288" w:rsidRPr="002D12F8" w:rsidRDefault="00865288" w:rsidP="00865288">
      <w:pPr>
        <w:pStyle w:val="txt"/>
        <w:spacing w:before="0" w:beforeAutospacing="0" w:after="0" w:afterAutospacing="0" w:line="360" w:lineRule="auto"/>
      </w:pPr>
      <w:r w:rsidRPr="002D12F8">
        <w:rPr>
          <w:rFonts w:hint="eastAsia"/>
        </w:rPr>
        <w:t>优惠承诺</w:t>
      </w:r>
    </w:p>
    <w:p w:rsidR="00865288" w:rsidRPr="002D12F8" w:rsidRDefault="00865288" w:rsidP="00865288">
      <w:pPr>
        <w:pStyle w:val="txt"/>
        <w:spacing w:before="0" w:beforeAutospacing="0" w:after="0" w:afterAutospacing="0" w:line="360" w:lineRule="auto"/>
      </w:pPr>
      <w:r w:rsidRPr="002D12F8">
        <w:rPr>
          <w:rFonts w:hint="eastAsia"/>
        </w:rPr>
        <w:t>    每100份早餐，公司增送8份（即提供8%的赠送餐）。并保证每份早餐分量充足，营养丰富，卫生安全。</w:t>
      </w:r>
    </w:p>
    <w:p w:rsidR="00865288" w:rsidRPr="002D12F8" w:rsidRDefault="00865288" w:rsidP="00865288">
      <w:pPr>
        <w:pStyle w:val="txt"/>
        <w:spacing w:before="0" w:beforeAutospacing="0" w:after="0" w:afterAutospacing="0" w:line="360" w:lineRule="auto"/>
        <w:rPr>
          <w:rFonts w:cs="Times New Roman"/>
          <w:kern w:val="2"/>
        </w:rPr>
      </w:pPr>
      <w:r w:rsidRPr="002D12F8">
        <w:rPr>
          <w:rFonts w:cs="Times New Roman"/>
          <w:kern w:val="2"/>
        </w:rPr>
        <w:t>一、服务宗旨</w:t>
      </w:r>
    </w:p>
    <w:p w:rsidR="00865288" w:rsidRPr="002D12F8" w:rsidRDefault="00865288" w:rsidP="00865288">
      <w:pPr>
        <w:pStyle w:val="txt"/>
        <w:spacing w:before="0" w:beforeAutospacing="0" w:after="0" w:afterAutospacing="0" w:line="360" w:lineRule="auto"/>
        <w:ind w:firstLineChars="200" w:firstLine="480"/>
        <w:rPr>
          <w:rFonts w:cs="Times New Roman"/>
          <w:kern w:val="2"/>
        </w:rPr>
      </w:pPr>
      <w:r w:rsidRPr="002D12F8">
        <w:rPr>
          <w:rFonts w:cs="Times New Roman"/>
          <w:kern w:val="2"/>
        </w:rPr>
        <w:t>我们倡导“诚信、敬业、创新、高效”的产业精神，以保证营养</w:t>
      </w:r>
      <w:r w:rsidRPr="002D12F8">
        <w:rPr>
          <w:rFonts w:cs="Times New Roman" w:hint="eastAsia"/>
          <w:kern w:val="2"/>
        </w:rPr>
        <w:t>早</w:t>
      </w:r>
      <w:r w:rsidRPr="002D12F8">
        <w:rPr>
          <w:rFonts w:cs="Times New Roman"/>
          <w:kern w:val="2"/>
        </w:rPr>
        <w:t>餐品质优良为前提，以足量，及时配送为根本，以追求最佳服务，客户满意为目标。我们愿以“热情、优质、及时、高效”的服务，达到</w:t>
      </w:r>
      <w:r w:rsidRPr="002D12F8">
        <w:rPr>
          <w:rFonts w:cs="Times New Roman" w:hint="eastAsia"/>
          <w:kern w:val="2"/>
        </w:rPr>
        <w:t>为了让环卫工人吃上放心、新鲜、营养的早餐为</w:t>
      </w:r>
      <w:r w:rsidRPr="002D12F8">
        <w:rPr>
          <w:rFonts w:cs="Times New Roman"/>
          <w:kern w:val="2"/>
        </w:rPr>
        <w:t>目的</w:t>
      </w:r>
      <w:r w:rsidRPr="002D12F8">
        <w:rPr>
          <w:rFonts w:cs="Times New Roman" w:hint="eastAsia"/>
          <w:kern w:val="2"/>
        </w:rPr>
        <w:t>。</w:t>
      </w:r>
    </w:p>
    <w:p w:rsidR="00865288" w:rsidRPr="002D12F8" w:rsidRDefault="00865288" w:rsidP="00865288">
      <w:pPr>
        <w:pStyle w:val="txt"/>
        <w:spacing w:before="0" w:beforeAutospacing="0" w:after="0" w:afterAutospacing="0" w:line="360" w:lineRule="auto"/>
        <w:rPr>
          <w:rFonts w:cs="Times New Roman"/>
          <w:kern w:val="2"/>
        </w:rPr>
      </w:pPr>
      <w:r w:rsidRPr="002D12F8">
        <w:rPr>
          <w:rFonts w:cs="Times New Roman"/>
          <w:kern w:val="2"/>
        </w:rPr>
        <w:t>二、服务原则</w:t>
      </w:r>
    </w:p>
    <w:p w:rsidR="00865288" w:rsidRPr="002D12F8" w:rsidRDefault="00865288" w:rsidP="00865288">
      <w:pPr>
        <w:pStyle w:val="txt"/>
        <w:spacing w:before="0" w:beforeAutospacing="0" w:after="0" w:afterAutospacing="0" w:line="360" w:lineRule="auto"/>
        <w:ind w:firstLineChars="200" w:firstLine="480"/>
        <w:rPr>
          <w:rFonts w:cs="Times New Roman"/>
          <w:kern w:val="2"/>
        </w:rPr>
      </w:pPr>
      <w:r w:rsidRPr="002D12F8">
        <w:rPr>
          <w:rFonts w:cs="Times New Roman"/>
          <w:kern w:val="2"/>
        </w:rPr>
        <w:t>始终坚持“</w:t>
      </w:r>
      <w:r w:rsidRPr="002D12F8">
        <w:rPr>
          <w:rFonts w:cs="Times New Roman" w:hint="eastAsia"/>
          <w:kern w:val="2"/>
        </w:rPr>
        <w:t>客户至</w:t>
      </w:r>
      <w:r w:rsidRPr="002D12F8">
        <w:rPr>
          <w:rFonts w:cs="Times New Roman"/>
          <w:kern w:val="2"/>
        </w:rPr>
        <w:t>上，品质为先，服务优质，响应及时”的服务原则</w:t>
      </w:r>
    </w:p>
    <w:p w:rsidR="00865288" w:rsidRPr="002D12F8" w:rsidRDefault="00865288" w:rsidP="00865288">
      <w:pPr>
        <w:pStyle w:val="txt"/>
        <w:spacing w:before="0" w:beforeAutospacing="0" w:after="0" w:afterAutospacing="0" w:line="360" w:lineRule="auto"/>
        <w:rPr>
          <w:rFonts w:cs="Times New Roman"/>
          <w:kern w:val="2"/>
        </w:rPr>
      </w:pPr>
      <w:r w:rsidRPr="002D12F8">
        <w:rPr>
          <w:rFonts w:cs="Times New Roman"/>
          <w:kern w:val="2"/>
        </w:rPr>
        <w:t>三、服务体系</w:t>
      </w:r>
    </w:p>
    <w:p w:rsidR="00865288" w:rsidRPr="002D12F8" w:rsidRDefault="00865288" w:rsidP="00865288">
      <w:pPr>
        <w:pStyle w:val="txt"/>
        <w:spacing w:before="0" w:beforeAutospacing="0" w:after="0" w:afterAutospacing="0" w:line="360" w:lineRule="auto"/>
        <w:ind w:firstLineChars="200" w:firstLine="480"/>
        <w:rPr>
          <w:rFonts w:cs="Times New Roman"/>
          <w:kern w:val="2"/>
        </w:rPr>
      </w:pPr>
      <w:r w:rsidRPr="002D12F8">
        <w:rPr>
          <w:rFonts w:cs="Times New Roman"/>
          <w:kern w:val="2"/>
        </w:rPr>
        <w:t>为方便给</w:t>
      </w:r>
      <w:r w:rsidRPr="002D12F8">
        <w:rPr>
          <w:rFonts w:cs="Times New Roman" w:hint="eastAsia"/>
          <w:kern w:val="2"/>
        </w:rPr>
        <w:t>环卫工人</w:t>
      </w:r>
      <w:r w:rsidRPr="002D12F8">
        <w:rPr>
          <w:rFonts w:cs="Times New Roman"/>
          <w:kern w:val="2"/>
        </w:rPr>
        <w:t>提供快捷、贴心的售后服务，本公司建立“以</w:t>
      </w:r>
      <w:r w:rsidRPr="002D12F8">
        <w:rPr>
          <w:rFonts w:cs="Times New Roman" w:hint="eastAsia"/>
          <w:kern w:val="2"/>
        </w:rPr>
        <w:t>市</w:t>
      </w:r>
      <w:r w:rsidRPr="002D12F8">
        <w:rPr>
          <w:rFonts w:cs="Times New Roman"/>
          <w:kern w:val="2"/>
        </w:rPr>
        <w:t>为中心，以区为依托</w:t>
      </w:r>
      <w:r w:rsidRPr="002D12F8">
        <w:rPr>
          <w:rFonts w:cs="Times New Roman" w:hint="eastAsia"/>
          <w:kern w:val="2"/>
        </w:rPr>
        <w:t>的</w:t>
      </w:r>
      <w:r w:rsidRPr="002D12F8">
        <w:rPr>
          <w:rFonts w:cs="Times New Roman"/>
          <w:kern w:val="2"/>
        </w:rPr>
        <w:t>售后体系，建立一小时售后服务圈。</w:t>
      </w:r>
    </w:p>
    <w:p w:rsidR="00865288" w:rsidRPr="002D12F8" w:rsidRDefault="00865288" w:rsidP="00865288">
      <w:pPr>
        <w:pStyle w:val="txt"/>
        <w:spacing w:before="0" w:beforeAutospacing="0" w:after="0" w:afterAutospacing="0" w:line="360" w:lineRule="auto"/>
        <w:rPr>
          <w:rFonts w:cs="Times New Roman"/>
          <w:kern w:val="2"/>
        </w:rPr>
      </w:pPr>
      <w:r w:rsidRPr="002D12F8">
        <w:rPr>
          <w:rFonts w:cs="Times New Roman"/>
          <w:kern w:val="2"/>
        </w:rPr>
        <w:t>四、服务方式、内容</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为确保向</w:t>
      </w:r>
      <w:r w:rsidRPr="002D12F8">
        <w:rPr>
          <w:rFonts w:ascii="宋体" w:hAnsi="宋体" w:hint="eastAsia"/>
          <w:sz w:val="24"/>
        </w:rPr>
        <w:t>环卫工人早餐供应</w:t>
      </w:r>
      <w:r w:rsidRPr="002D12F8">
        <w:rPr>
          <w:rFonts w:ascii="宋体" w:hAnsi="宋体"/>
          <w:sz w:val="24"/>
        </w:rPr>
        <w:t>提供高质量的售后服务，我们将采取培训、电话、上门服务、回访多种形式向</w:t>
      </w:r>
      <w:r w:rsidRPr="002D12F8">
        <w:rPr>
          <w:rFonts w:ascii="宋体" w:hAnsi="宋体" w:hint="eastAsia"/>
          <w:sz w:val="24"/>
        </w:rPr>
        <w:t>环卫工人</w:t>
      </w:r>
      <w:r w:rsidRPr="002D12F8">
        <w:rPr>
          <w:rFonts w:ascii="宋体" w:hAnsi="宋体"/>
          <w:sz w:val="24"/>
        </w:rPr>
        <w:t>普及营养科学知识，帮助培养科学的营养</w:t>
      </w:r>
      <w:r w:rsidRPr="002D12F8">
        <w:rPr>
          <w:rFonts w:ascii="宋体" w:hAnsi="宋体" w:hint="eastAsia"/>
          <w:sz w:val="24"/>
        </w:rPr>
        <w:t>健康</w:t>
      </w:r>
      <w:r w:rsidRPr="002D12F8">
        <w:rPr>
          <w:rFonts w:ascii="宋体" w:hAnsi="宋体"/>
          <w:sz w:val="24"/>
        </w:rPr>
        <w:t>观念和饮食习惯，介绍营养食品的营养指标、使用方法、储存方式，告知过期、质次、霉变营养食品的相关知识和识别方法，解答客户的诉求，兑现售后服务承诺，及时处理营养餐供应中出现的问题，确保</w:t>
      </w:r>
      <w:r w:rsidRPr="002D12F8">
        <w:rPr>
          <w:rFonts w:ascii="宋体" w:hAnsi="宋体" w:hint="eastAsia"/>
          <w:sz w:val="24"/>
        </w:rPr>
        <w:t>环卫工人</w:t>
      </w:r>
      <w:r w:rsidRPr="002D12F8">
        <w:rPr>
          <w:rFonts w:ascii="宋体" w:hAnsi="宋体"/>
          <w:sz w:val="24"/>
        </w:rPr>
        <w:t>吃上安全、营养、放心的</w:t>
      </w:r>
      <w:r w:rsidRPr="002D12F8">
        <w:rPr>
          <w:rFonts w:ascii="宋体" w:hAnsi="宋体" w:hint="eastAsia"/>
          <w:sz w:val="24"/>
        </w:rPr>
        <w:t>早餐</w:t>
      </w:r>
      <w:r w:rsidRPr="002D12F8">
        <w:rPr>
          <w:rFonts w:ascii="宋体" w:hAnsi="宋体"/>
          <w:sz w:val="24"/>
        </w:rPr>
        <w:t>。</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1、大力宣传营养餐安全饮用工作，培养科学营养观念</w:t>
      </w:r>
      <w:r w:rsidRPr="002D12F8">
        <w:rPr>
          <w:rFonts w:ascii="宋体" w:hAnsi="宋体" w:hint="eastAsia"/>
          <w:sz w:val="24"/>
        </w:rPr>
        <w:t>，</w:t>
      </w:r>
      <w:r w:rsidRPr="002D12F8">
        <w:rPr>
          <w:rFonts w:ascii="宋体" w:hAnsi="宋体"/>
          <w:sz w:val="24"/>
        </w:rPr>
        <w:t>经常</w:t>
      </w:r>
      <w:r w:rsidRPr="002D12F8">
        <w:rPr>
          <w:rFonts w:ascii="宋体" w:hAnsi="宋体" w:hint="eastAsia"/>
          <w:sz w:val="24"/>
        </w:rPr>
        <w:t>给我公司人员</w:t>
      </w:r>
      <w:r w:rsidRPr="002D12F8">
        <w:rPr>
          <w:rFonts w:ascii="宋体" w:hAnsi="宋体"/>
          <w:sz w:val="24"/>
        </w:rPr>
        <w:t>进行食品安全知识培训，杜绝不合格</w:t>
      </w:r>
      <w:r w:rsidRPr="002D12F8">
        <w:rPr>
          <w:rFonts w:ascii="宋体" w:hAnsi="宋体" w:hint="eastAsia"/>
          <w:sz w:val="24"/>
        </w:rPr>
        <w:t>早餐食品</w:t>
      </w:r>
      <w:r w:rsidRPr="002D12F8">
        <w:rPr>
          <w:rFonts w:ascii="宋体" w:hAnsi="宋体"/>
          <w:sz w:val="24"/>
        </w:rPr>
        <w:t>流到</w:t>
      </w:r>
      <w:r w:rsidRPr="002D12F8">
        <w:rPr>
          <w:rFonts w:ascii="宋体" w:hAnsi="宋体" w:hint="eastAsia"/>
          <w:sz w:val="24"/>
        </w:rPr>
        <w:t>客户</w:t>
      </w:r>
      <w:r w:rsidRPr="002D12F8">
        <w:rPr>
          <w:rFonts w:ascii="宋体" w:hAnsi="宋体"/>
          <w:sz w:val="24"/>
        </w:rPr>
        <w:t>手中。</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2、保证准点配送，数量准确。严格按照合同约定时间要求，确保每天</w:t>
      </w:r>
      <w:r w:rsidRPr="002D12F8">
        <w:rPr>
          <w:rFonts w:ascii="宋体" w:hAnsi="宋体" w:hint="eastAsia"/>
          <w:sz w:val="24"/>
        </w:rPr>
        <w:t>早上6时40分至7时10分</w:t>
      </w:r>
      <w:r w:rsidRPr="002D12F8">
        <w:rPr>
          <w:rFonts w:ascii="宋体" w:hAnsi="宋体"/>
          <w:sz w:val="24"/>
        </w:rPr>
        <w:t>准点供餐。要求配送数量，并预备损坏数量，以保证能及时处理突发状况，从而确保每位</w:t>
      </w:r>
      <w:r w:rsidRPr="002D12F8">
        <w:rPr>
          <w:rFonts w:ascii="宋体" w:hAnsi="宋体" w:hint="eastAsia"/>
          <w:sz w:val="24"/>
        </w:rPr>
        <w:t>环卫工人</w:t>
      </w:r>
      <w:r w:rsidRPr="002D12F8">
        <w:rPr>
          <w:rFonts w:ascii="宋体" w:hAnsi="宋体"/>
          <w:sz w:val="24"/>
        </w:rPr>
        <w:t>都能同时吃上营养</w:t>
      </w:r>
      <w:r w:rsidRPr="002D12F8">
        <w:rPr>
          <w:rFonts w:ascii="宋体" w:hAnsi="宋体" w:hint="eastAsia"/>
          <w:sz w:val="24"/>
        </w:rPr>
        <w:t>早</w:t>
      </w:r>
      <w:r w:rsidRPr="002D12F8">
        <w:rPr>
          <w:rFonts w:ascii="宋体" w:hAnsi="宋体"/>
          <w:sz w:val="24"/>
        </w:rPr>
        <w:t>餐。</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lastRenderedPageBreak/>
        <w:t>3、配备必要食品存储设施，规范食品保管，</w:t>
      </w:r>
      <w:r w:rsidRPr="002D12F8">
        <w:rPr>
          <w:rFonts w:ascii="宋体" w:hAnsi="宋体" w:hint="eastAsia"/>
          <w:sz w:val="24"/>
        </w:rPr>
        <w:t>公司有专门的</w:t>
      </w:r>
      <w:r w:rsidRPr="002D12F8">
        <w:rPr>
          <w:rFonts w:ascii="宋体" w:hAnsi="宋体"/>
          <w:sz w:val="24"/>
        </w:rPr>
        <w:t>食品仓储设施，规范食品保管，确保食品卫生、安全。</w:t>
      </w:r>
      <w:r w:rsidRPr="002D12F8">
        <w:rPr>
          <w:rFonts w:ascii="宋体" w:hAnsi="宋体" w:hint="eastAsia"/>
          <w:sz w:val="24"/>
        </w:rPr>
        <w:t xml:space="preserve"> </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4、把握产品出库运输验收环节，确保食品安全。产品出库必须严格检查是否符合标准，有无质量问题，装卸车时，杜绝路弯操作，轻拿、轻放、水平搬运；使用</w:t>
      </w:r>
      <w:r w:rsidRPr="002D12F8">
        <w:rPr>
          <w:rFonts w:ascii="宋体" w:hAnsi="宋体" w:hint="eastAsia"/>
          <w:sz w:val="24"/>
        </w:rPr>
        <w:t>专门的</w:t>
      </w:r>
      <w:r w:rsidRPr="002D12F8">
        <w:rPr>
          <w:rFonts w:ascii="宋体" w:hAnsi="宋体"/>
          <w:sz w:val="24"/>
        </w:rPr>
        <w:t>运输车统一配送，并保持车厢内清洁。送到</w:t>
      </w:r>
      <w:r w:rsidRPr="002D12F8">
        <w:rPr>
          <w:rFonts w:ascii="宋体" w:hAnsi="宋体" w:hint="eastAsia"/>
          <w:sz w:val="24"/>
        </w:rPr>
        <w:t>早餐地点</w:t>
      </w:r>
      <w:r w:rsidRPr="002D12F8">
        <w:rPr>
          <w:rFonts w:ascii="宋体" w:hAnsi="宋体"/>
          <w:sz w:val="24"/>
        </w:rPr>
        <w:t>必须交由</w:t>
      </w:r>
      <w:r w:rsidRPr="002D12F8">
        <w:rPr>
          <w:rFonts w:ascii="宋体" w:hAnsi="宋体" w:hint="eastAsia"/>
          <w:sz w:val="24"/>
        </w:rPr>
        <w:t>专门的人员</w:t>
      </w:r>
      <w:r w:rsidRPr="002D12F8">
        <w:rPr>
          <w:rFonts w:ascii="宋体" w:hAnsi="宋体"/>
          <w:sz w:val="24"/>
        </w:rPr>
        <w:t>清点验收，发现不合格产品一律及时免费更换。对每批次产品都留样备查，样品由采购方指定地点留存。</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种责：品质齐全 营养所需</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品质：安全上乘 绝对保障</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数量：足量够</w:t>
      </w:r>
      <w:r w:rsidRPr="002D12F8">
        <w:rPr>
          <w:rFonts w:ascii="宋体" w:hAnsi="宋体" w:hint="eastAsia"/>
          <w:sz w:val="24"/>
        </w:rPr>
        <w:t>量</w:t>
      </w:r>
      <w:r w:rsidRPr="002D12F8">
        <w:rPr>
          <w:rFonts w:ascii="宋体" w:hAnsi="宋体"/>
          <w:sz w:val="24"/>
        </w:rPr>
        <w:t xml:space="preserve"> 验收为准</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时间：准时送达 风雨无阻</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服务：全天跟进 满意为止</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本公司在</w:t>
      </w:r>
      <w:r w:rsidRPr="002D12F8">
        <w:rPr>
          <w:rFonts w:ascii="宋体" w:hAnsi="宋体" w:hint="eastAsia"/>
          <w:sz w:val="24"/>
        </w:rPr>
        <w:t>早餐供应</w:t>
      </w:r>
      <w:r w:rsidRPr="002D12F8">
        <w:rPr>
          <w:rFonts w:ascii="宋体" w:hAnsi="宋体"/>
          <w:sz w:val="24"/>
        </w:rPr>
        <w:t>服务过程中，坚持每月进行一次调查回访，征询</w:t>
      </w:r>
      <w:r w:rsidRPr="002D12F8">
        <w:rPr>
          <w:rFonts w:ascii="宋体" w:hAnsi="宋体" w:hint="eastAsia"/>
          <w:sz w:val="24"/>
        </w:rPr>
        <w:t>客户</w:t>
      </w:r>
      <w:r w:rsidRPr="002D12F8">
        <w:rPr>
          <w:rFonts w:ascii="宋体" w:hAnsi="宋体"/>
          <w:sz w:val="24"/>
        </w:rPr>
        <w:t>对公司服务的意见和建议，了解客户的想法和需求，以客户的意见和需求为第一信号，不断改进我们的经营服务方式和服务质量，不断增进</w:t>
      </w:r>
      <w:r w:rsidRPr="002D12F8">
        <w:rPr>
          <w:rFonts w:ascii="宋体" w:hAnsi="宋体" w:hint="eastAsia"/>
          <w:sz w:val="24"/>
        </w:rPr>
        <w:t>我</w:t>
      </w:r>
      <w:r w:rsidRPr="002D12F8">
        <w:rPr>
          <w:rFonts w:ascii="宋体" w:hAnsi="宋体"/>
          <w:sz w:val="24"/>
        </w:rPr>
        <w:t>公司与</w:t>
      </w:r>
      <w:r w:rsidRPr="002D12F8">
        <w:rPr>
          <w:rFonts w:ascii="宋体" w:hAnsi="宋体" w:hint="eastAsia"/>
          <w:sz w:val="24"/>
        </w:rPr>
        <w:t>客户</w:t>
      </w:r>
      <w:r w:rsidRPr="002D12F8">
        <w:rPr>
          <w:rFonts w:ascii="宋体" w:hAnsi="宋体"/>
          <w:sz w:val="24"/>
        </w:rPr>
        <w:t>的了解与互信，不断</w:t>
      </w:r>
      <w:r w:rsidRPr="002D12F8">
        <w:rPr>
          <w:rFonts w:ascii="宋体" w:hAnsi="宋体" w:hint="eastAsia"/>
          <w:sz w:val="24"/>
        </w:rPr>
        <w:t>我</w:t>
      </w:r>
      <w:r w:rsidRPr="002D12F8">
        <w:rPr>
          <w:rFonts w:ascii="宋体" w:hAnsi="宋体"/>
          <w:sz w:val="24"/>
        </w:rPr>
        <w:t>公司</w:t>
      </w:r>
      <w:r w:rsidRPr="002D12F8">
        <w:rPr>
          <w:rFonts w:ascii="宋体" w:hAnsi="宋体" w:hint="eastAsia"/>
          <w:sz w:val="24"/>
        </w:rPr>
        <w:t>在客户</w:t>
      </w:r>
      <w:r w:rsidRPr="002D12F8">
        <w:rPr>
          <w:rFonts w:ascii="宋体" w:hAnsi="宋体"/>
          <w:sz w:val="24"/>
        </w:rPr>
        <w:t>心中的认可度，美誉度。</w:t>
      </w:r>
    </w:p>
    <w:p w:rsidR="00865288" w:rsidRPr="002D12F8" w:rsidRDefault="00865288" w:rsidP="00865288">
      <w:pPr>
        <w:spacing w:line="360" w:lineRule="auto"/>
        <w:rPr>
          <w:rFonts w:ascii="宋体" w:hAnsi="宋体"/>
          <w:sz w:val="24"/>
        </w:rPr>
      </w:pPr>
      <w:r w:rsidRPr="002D12F8">
        <w:rPr>
          <w:rFonts w:ascii="宋体" w:hAnsi="宋体"/>
          <w:sz w:val="24"/>
        </w:rPr>
        <w:t>产品售后服务承诺和计划</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为了更好的服务用户的需求，做好指导使用及时售后服务工作，我方本着“一切追求高质量、高品质、用户满意为宗旨”的精神。以“周到的服务、可靠的产品质量”为原则向用户做如下承诺：</w:t>
      </w:r>
    </w:p>
    <w:p w:rsidR="00865288" w:rsidRPr="002D12F8" w:rsidRDefault="00865288" w:rsidP="00865288">
      <w:pPr>
        <w:spacing w:line="360" w:lineRule="auto"/>
        <w:rPr>
          <w:rFonts w:ascii="宋体" w:hAnsi="宋体"/>
          <w:sz w:val="24"/>
        </w:rPr>
      </w:pPr>
      <w:r w:rsidRPr="002D12F8">
        <w:rPr>
          <w:rFonts w:ascii="宋体" w:hAnsi="宋体"/>
          <w:sz w:val="24"/>
        </w:rPr>
        <w:t>一、产品质量承诺：</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1、产品的</w:t>
      </w:r>
      <w:r w:rsidRPr="002D12F8">
        <w:rPr>
          <w:rFonts w:ascii="宋体" w:hAnsi="宋体" w:hint="eastAsia"/>
          <w:sz w:val="24"/>
        </w:rPr>
        <w:t>生产</w:t>
      </w:r>
      <w:r w:rsidRPr="002D12F8">
        <w:rPr>
          <w:rFonts w:ascii="宋体" w:hAnsi="宋体"/>
          <w:sz w:val="24"/>
        </w:rPr>
        <w:t>和检测均符合国家标准。</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2、产品有专业检测人员</w:t>
      </w:r>
      <w:r w:rsidRPr="002D12F8">
        <w:rPr>
          <w:rFonts w:ascii="宋体" w:hAnsi="宋体" w:hint="eastAsia"/>
          <w:sz w:val="24"/>
        </w:rPr>
        <w:t>出具的</w:t>
      </w:r>
      <w:r w:rsidRPr="002D12F8">
        <w:rPr>
          <w:rFonts w:ascii="宋体" w:hAnsi="宋体"/>
          <w:sz w:val="24"/>
        </w:rPr>
        <w:t>检测</w:t>
      </w:r>
      <w:r w:rsidRPr="002D12F8">
        <w:rPr>
          <w:rFonts w:ascii="宋体" w:hAnsi="宋体" w:hint="eastAsia"/>
          <w:sz w:val="24"/>
        </w:rPr>
        <w:t>报告</w:t>
      </w:r>
      <w:r w:rsidRPr="002D12F8">
        <w:rPr>
          <w:rFonts w:ascii="宋体" w:hAnsi="宋体"/>
          <w:sz w:val="24"/>
        </w:rPr>
        <w:t>，确保产品的各项指标达到贵处的要求。</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3、我方所提供的产品在质保期内如果存在质量问题，我方愿意承担一切责任。</w:t>
      </w:r>
    </w:p>
    <w:p w:rsidR="00865288" w:rsidRPr="002D12F8" w:rsidRDefault="00865288" w:rsidP="00865288">
      <w:pPr>
        <w:spacing w:line="360" w:lineRule="auto"/>
        <w:rPr>
          <w:rFonts w:ascii="宋体" w:hAnsi="宋体"/>
          <w:sz w:val="24"/>
        </w:rPr>
      </w:pPr>
      <w:r w:rsidRPr="002D12F8">
        <w:rPr>
          <w:rFonts w:ascii="宋体" w:hAnsi="宋体"/>
          <w:sz w:val="24"/>
        </w:rPr>
        <w:t>二、交货期承诺：</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我方确保所提供的产品按照需要方要求时间将货物送到指定地点，若贵处有特殊要求，需提前</w:t>
      </w:r>
      <w:r w:rsidRPr="002D12F8">
        <w:rPr>
          <w:rFonts w:ascii="宋体" w:hAnsi="宋体" w:hint="eastAsia"/>
          <w:sz w:val="24"/>
        </w:rPr>
        <w:t>或延迟配送</w:t>
      </w:r>
      <w:r w:rsidRPr="002D12F8">
        <w:rPr>
          <w:rFonts w:ascii="宋体" w:hAnsi="宋体"/>
          <w:sz w:val="24"/>
        </w:rPr>
        <w:t>的，我方可与贵处协商，确保及时满足贵处的需求。</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lastRenderedPageBreak/>
        <w:t>三、若</w:t>
      </w:r>
      <w:r w:rsidRPr="002D12F8">
        <w:rPr>
          <w:rFonts w:ascii="宋体" w:hAnsi="宋体" w:hint="eastAsia"/>
          <w:sz w:val="24"/>
        </w:rPr>
        <w:t>我公司</w:t>
      </w:r>
      <w:r w:rsidRPr="002D12F8">
        <w:rPr>
          <w:rFonts w:ascii="宋体" w:hAnsi="宋体"/>
          <w:sz w:val="24"/>
        </w:rPr>
        <w:t>所提供的货物开箱后，发现有任何问题（包括外观损伤），须以使用方能接受的方式加以解决的:及时</w:t>
      </w:r>
      <w:r w:rsidRPr="002D12F8">
        <w:rPr>
          <w:rFonts w:ascii="宋体" w:hAnsi="宋体" w:hint="eastAsia"/>
          <w:sz w:val="24"/>
        </w:rPr>
        <w:t>弥补和</w:t>
      </w:r>
      <w:r w:rsidRPr="002D12F8">
        <w:rPr>
          <w:rFonts w:ascii="宋体" w:hAnsi="宋体"/>
          <w:sz w:val="24"/>
        </w:rPr>
        <w:t>更换全新</w:t>
      </w:r>
      <w:r w:rsidRPr="002D12F8">
        <w:rPr>
          <w:rFonts w:ascii="宋体" w:hAnsi="宋体" w:hint="eastAsia"/>
          <w:sz w:val="24"/>
        </w:rPr>
        <w:t>完好食品</w:t>
      </w:r>
      <w:r w:rsidRPr="002D12F8">
        <w:rPr>
          <w:rFonts w:ascii="宋体" w:hAnsi="宋体"/>
          <w:sz w:val="24"/>
        </w:rPr>
        <w:t>.</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四、在质保期内，</w:t>
      </w:r>
      <w:r w:rsidRPr="002D12F8">
        <w:rPr>
          <w:rFonts w:ascii="宋体" w:hAnsi="宋体" w:hint="eastAsia"/>
          <w:sz w:val="24"/>
        </w:rPr>
        <w:t>早餐食品</w:t>
      </w:r>
      <w:r w:rsidRPr="002D12F8">
        <w:rPr>
          <w:rFonts w:ascii="宋体" w:hAnsi="宋体"/>
          <w:sz w:val="24"/>
        </w:rPr>
        <w:t>连续</w:t>
      </w:r>
      <w:r w:rsidRPr="002D12F8">
        <w:rPr>
          <w:rFonts w:ascii="宋体" w:hAnsi="宋体" w:hint="eastAsia"/>
          <w:sz w:val="24"/>
        </w:rPr>
        <w:t>发生质量问题的</w:t>
      </w:r>
      <w:r w:rsidRPr="002D12F8">
        <w:rPr>
          <w:rFonts w:ascii="宋体" w:hAnsi="宋体"/>
          <w:sz w:val="24"/>
        </w:rPr>
        <w:t>，我方</w:t>
      </w:r>
      <w:r w:rsidRPr="002D12F8">
        <w:rPr>
          <w:rFonts w:ascii="宋体" w:hAnsi="宋体" w:hint="eastAsia"/>
          <w:sz w:val="24"/>
        </w:rPr>
        <w:t>愿意接受需方的任何处置要求。</w:t>
      </w:r>
    </w:p>
    <w:p w:rsidR="00865288" w:rsidRPr="002D12F8" w:rsidRDefault="00865288" w:rsidP="00865288">
      <w:pPr>
        <w:spacing w:line="360" w:lineRule="auto"/>
        <w:rPr>
          <w:rFonts w:ascii="宋体" w:hAnsi="宋体"/>
          <w:sz w:val="24"/>
        </w:rPr>
      </w:pPr>
      <w:r w:rsidRPr="002D12F8">
        <w:rPr>
          <w:rFonts w:ascii="宋体" w:hAnsi="宋体"/>
          <w:sz w:val="24"/>
        </w:rPr>
        <w:t>六、建立合理的销售服务管理制度及体系：</w:t>
      </w:r>
    </w:p>
    <w:p w:rsidR="00865288" w:rsidRPr="002D12F8" w:rsidRDefault="00865288" w:rsidP="00865288">
      <w:pPr>
        <w:spacing w:line="360" w:lineRule="auto"/>
        <w:ind w:firstLineChars="200" w:firstLine="480"/>
        <w:rPr>
          <w:rFonts w:ascii="宋体" w:hAnsi="宋体"/>
          <w:sz w:val="24"/>
        </w:rPr>
      </w:pPr>
      <w:r w:rsidRPr="002D12F8">
        <w:rPr>
          <w:rFonts w:ascii="宋体" w:hAnsi="宋体"/>
          <w:sz w:val="24"/>
        </w:rPr>
        <w:t>售后服务。我公司在</w:t>
      </w:r>
      <w:r w:rsidRPr="002D12F8">
        <w:rPr>
          <w:rFonts w:ascii="宋体" w:hAnsi="宋体" w:hint="eastAsia"/>
          <w:sz w:val="24"/>
        </w:rPr>
        <w:t>1</w:t>
      </w:r>
      <w:r w:rsidRPr="002D12F8">
        <w:rPr>
          <w:rFonts w:ascii="宋体" w:hAnsi="宋体"/>
          <w:sz w:val="24"/>
        </w:rPr>
        <w:t>小时内响应</w:t>
      </w:r>
      <w:r w:rsidRPr="002D12F8">
        <w:rPr>
          <w:rFonts w:ascii="宋体" w:hAnsi="宋体" w:hint="eastAsia"/>
          <w:sz w:val="24"/>
        </w:rPr>
        <w:t>售后</w:t>
      </w:r>
      <w:r w:rsidRPr="002D12F8">
        <w:rPr>
          <w:rFonts w:ascii="宋体" w:hAnsi="宋体"/>
          <w:sz w:val="24"/>
        </w:rPr>
        <w:t>服务,1小时内到达现场，为更好的做</w:t>
      </w:r>
      <w:r w:rsidRPr="002D12F8">
        <w:rPr>
          <w:rFonts w:ascii="宋体" w:hAnsi="宋体" w:hint="eastAsia"/>
          <w:sz w:val="24"/>
        </w:rPr>
        <w:t>早餐工</w:t>
      </w:r>
      <w:r w:rsidRPr="002D12F8">
        <w:rPr>
          <w:rFonts w:ascii="宋体" w:hAnsi="宋体"/>
          <w:sz w:val="24"/>
        </w:rPr>
        <w:t>售后服务工作，及时接收用户反馈的问题，</w:t>
      </w:r>
      <w:r w:rsidRPr="002D12F8">
        <w:rPr>
          <w:rFonts w:ascii="宋体" w:hAnsi="宋体" w:hint="eastAsia"/>
          <w:sz w:val="24"/>
        </w:rPr>
        <w:t>公司还设有专门的意见收集部门，调研员定期走访与询问，另外</w:t>
      </w:r>
      <w:r w:rsidRPr="002D12F8">
        <w:rPr>
          <w:rFonts w:ascii="宋体" w:hAnsi="宋体"/>
          <w:sz w:val="24"/>
        </w:rPr>
        <w:t>公司设有专门的售后服务电话：</w:t>
      </w:r>
      <w:r w:rsidRPr="002D12F8">
        <w:rPr>
          <w:rFonts w:ascii="宋体" w:hAnsi="宋体" w:hint="eastAsia"/>
          <w:sz w:val="24"/>
        </w:rPr>
        <w:t>13949807633、8300068，</w:t>
      </w:r>
      <w:r w:rsidRPr="002D12F8">
        <w:rPr>
          <w:rFonts w:ascii="宋体" w:hAnsi="宋体"/>
          <w:sz w:val="24"/>
        </w:rPr>
        <w:t>有专业人员接听并及时做好反馈记录，并提供解决问题的</w:t>
      </w:r>
      <w:r w:rsidRPr="002D12F8">
        <w:rPr>
          <w:rFonts w:ascii="宋体" w:hAnsi="宋体" w:hint="eastAsia"/>
          <w:sz w:val="24"/>
        </w:rPr>
        <w:t>办法</w:t>
      </w:r>
      <w:r w:rsidRPr="002D12F8">
        <w:rPr>
          <w:rFonts w:ascii="宋体" w:hAnsi="宋体"/>
          <w:sz w:val="24"/>
        </w:rPr>
        <w:t>。如有需要到现场</w:t>
      </w:r>
      <w:r w:rsidRPr="002D12F8">
        <w:rPr>
          <w:rFonts w:ascii="宋体" w:hAnsi="宋体" w:hint="eastAsia"/>
          <w:sz w:val="24"/>
        </w:rPr>
        <w:t>处理问题</w:t>
      </w:r>
      <w:r w:rsidRPr="002D12F8">
        <w:rPr>
          <w:rFonts w:ascii="宋体" w:hAnsi="宋体"/>
          <w:sz w:val="24"/>
        </w:rPr>
        <w:t>的，公司会在</w:t>
      </w:r>
      <w:r w:rsidRPr="002D12F8">
        <w:rPr>
          <w:rFonts w:ascii="宋体" w:hAnsi="宋体" w:hint="eastAsia"/>
          <w:sz w:val="24"/>
        </w:rPr>
        <w:t>1</w:t>
      </w:r>
      <w:r w:rsidRPr="002D12F8">
        <w:rPr>
          <w:rFonts w:ascii="宋体" w:hAnsi="宋体"/>
          <w:sz w:val="24"/>
        </w:rPr>
        <w:t>小时之内安排相关专业人员到指定地点进行及时</w:t>
      </w:r>
      <w:r w:rsidRPr="002D12F8">
        <w:rPr>
          <w:rFonts w:ascii="宋体" w:hAnsi="宋体" w:hint="eastAsia"/>
          <w:sz w:val="24"/>
        </w:rPr>
        <w:t>处理</w:t>
      </w:r>
      <w:r w:rsidRPr="002D12F8">
        <w:rPr>
          <w:rFonts w:ascii="宋体" w:hAnsi="宋体"/>
          <w:sz w:val="24"/>
        </w:rPr>
        <w:t>。</w:t>
      </w:r>
    </w:p>
    <w:p w:rsidR="00865288" w:rsidRPr="002D12F8" w:rsidRDefault="00865288" w:rsidP="00865288">
      <w:pPr>
        <w:spacing w:line="360" w:lineRule="auto"/>
        <w:rPr>
          <w:rFonts w:ascii="宋体" w:hAnsi="宋体"/>
          <w:sz w:val="24"/>
        </w:rPr>
      </w:pPr>
      <w:r w:rsidRPr="002D12F8">
        <w:rPr>
          <w:rFonts w:ascii="宋体" w:hAnsi="宋体"/>
          <w:sz w:val="24"/>
        </w:rPr>
        <w:t>4、售后服务申明：本公司所提供的服务均为免费服务。</w:t>
      </w:r>
    </w:p>
    <w:p w:rsidR="00865288" w:rsidRPr="002D12F8" w:rsidRDefault="00865288" w:rsidP="00865288">
      <w:pPr>
        <w:spacing w:line="360" w:lineRule="auto"/>
        <w:rPr>
          <w:rFonts w:ascii="宋体" w:hAnsi="宋体"/>
          <w:sz w:val="24"/>
        </w:rPr>
      </w:pPr>
      <w:r w:rsidRPr="002D12F8">
        <w:rPr>
          <w:rFonts w:ascii="宋体" w:hAnsi="宋体"/>
          <w:sz w:val="24"/>
        </w:rPr>
        <w:t>七、售后</w:t>
      </w:r>
      <w:r w:rsidRPr="002D12F8">
        <w:rPr>
          <w:rFonts w:ascii="宋体" w:hAnsi="宋体" w:hint="eastAsia"/>
          <w:sz w:val="24"/>
        </w:rPr>
        <w:t>服务</w:t>
      </w:r>
      <w:r w:rsidRPr="002D12F8">
        <w:rPr>
          <w:rFonts w:ascii="宋体" w:hAnsi="宋体"/>
          <w:sz w:val="24"/>
        </w:rPr>
        <w:t>计划</w:t>
      </w:r>
    </w:p>
    <w:p w:rsidR="00865288" w:rsidRPr="002D12F8" w:rsidRDefault="00865288" w:rsidP="00865288">
      <w:pPr>
        <w:pStyle w:val="1"/>
        <w:spacing w:before="0" w:after="0" w:line="360" w:lineRule="auto"/>
        <w:ind w:firstLineChars="150" w:firstLine="360"/>
        <w:rPr>
          <w:rFonts w:ascii="宋体" w:hAnsi="宋体"/>
          <w:b w:val="0"/>
          <w:bCs w:val="0"/>
          <w:kern w:val="2"/>
          <w:sz w:val="24"/>
          <w:szCs w:val="24"/>
        </w:rPr>
      </w:pPr>
      <w:r w:rsidRPr="002D12F8">
        <w:rPr>
          <w:rFonts w:ascii="宋体" w:hAnsi="宋体" w:hint="eastAsia"/>
          <w:b w:val="0"/>
          <w:bCs w:val="0"/>
          <w:kern w:val="2"/>
          <w:sz w:val="24"/>
          <w:szCs w:val="24"/>
        </w:rPr>
        <w:t>每天由早餐配送人员收集环卫工人用餐意见及建议，由于早餐配送人员与环卫工人接触密切，便于了解环卫工人的口味与需求，更能做的及时向公司反映具体情况，以便公司能更好更快的解决问题，另外整理汇总广大环卫工人的饮食习惯，口味变化，加之传统节日的早餐要求，我们及时调整食谱，能及时做到地满足环卫工人的饮食要求。</w:t>
      </w:r>
    </w:p>
    <w:p w:rsidR="00865288" w:rsidRDefault="00865288" w:rsidP="00865288">
      <w:pPr>
        <w:spacing w:line="360" w:lineRule="auto"/>
        <w:ind w:firstLineChars="200" w:firstLine="480"/>
        <w:contextualSpacing/>
        <w:rPr>
          <w:rFonts w:ascii="宋体" w:hAnsi="宋体" w:cs="微软雅黑"/>
          <w:sz w:val="24"/>
        </w:rPr>
      </w:pPr>
      <w:r>
        <w:rPr>
          <w:rFonts w:ascii="宋体" w:hAnsi="宋体" w:cs="宋体" w:hint="eastAsia"/>
          <w:sz w:val="24"/>
          <w:lang w:val="zh-CN"/>
        </w:rPr>
        <w:t>八、我公司完全响应招标文件的全部内容，</w:t>
      </w:r>
      <w:r w:rsidRPr="00CA480B">
        <w:rPr>
          <w:rFonts w:ascii="宋体" w:hAnsi="宋体" w:cs="微软雅黑" w:hint="eastAsia"/>
          <w:sz w:val="24"/>
        </w:rPr>
        <w:t>如遇政策规定调整，需方无法继续购买供方服务的，则需方有权终止本合同，需方不承担任何经济补偿和主体责任。该项目每天需另外配送68份早餐。</w:t>
      </w:r>
    </w:p>
    <w:p w:rsidR="00865288" w:rsidRPr="00CA480B" w:rsidRDefault="00865288" w:rsidP="00865288">
      <w:pPr>
        <w:widowControl/>
        <w:shd w:val="clear" w:color="auto" w:fill="FFFFFF"/>
        <w:spacing w:line="360" w:lineRule="auto"/>
        <w:ind w:firstLineChars="200" w:firstLine="480"/>
        <w:contextualSpacing/>
        <w:jc w:val="left"/>
        <w:rPr>
          <w:rFonts w:ascii="宋体" w:hAnsi="宋体" w:cs="微软雅黑"/>
          <w:sz w:val="24"/>
        </w:rPr>
      </w:pPr>
      <w:r>
        <w:rPr>
          <w:rFonts w:ascii="宋体" w:hAnsi="宋体" w:cs="微软雅黑" w:hint="eastAsia"/>
          <w:sz w:val="24"/>
        </w:rPr>
        <w:t>九、我公司完全响应招标文件的验收标准:</w:t>
      </w:r>
      <w:r w:rsidRPr="00A67E5B">
        <w:rPr>
          <w:rFonts w:ascii="宋体" w:hAnsi="宋体" w:cs="微软雅黑" w:hint="eastAsia"/>
          <w:sz w:val="24"/>
        </w:rPr>
        <w:t xml:space="preserve"> </w:t>
      </w:r>
      <w:r w:rsidRPr="00CA480B">
        <w:rPr>
          <w:rFonts w:ascii="宋体" w:hAnsi="宋体" w:cs="微软雅黑" w:hint="eastAsia"/>
          <w:sz w:val="24"/>
        </w:rPr>
        <w:t>根据中标单位提供的早餐清单由接收人员逐一验收。</w:t>
      </w:r>
    </w:p>
    <w:p w:rsidR="00865288" w:rsidRPr="00A67E5B" w:rsidRDefault="00865288" w:rsidP="00865288">
      <w:pPr>
        <w:widowControl/>
        <w:shd w:val="clear" w:color="auto" w:fill="FFFFFF"/>
        <w:spacing w:line="360" w:lineRule="auto"/>
        <w:ind w:firstLineChars="200" w:firstLine="480"/>
        <w:contextualSpacing/>
        <w:jc w:val="left"/>
        <w:rPr>
          <w:rFonts w:ascii="宋体" w:hAnsi="宋体" w:cs="微软雅黑"/>
          <w:sz w:val="24"/>
        </w:rPr>
      </w:pPr>
      <w:r>
        <w:rPr>
          <w:rFonts w:ascii="宋体" w:hAnsi="宋体" w:cs="微软雅黑" w:hint="eastAsia"/>
          <w:sz w:val="24"/>
        </w:rPr>
        <w:t>十、我公司完全响应</w:t>
      </w:r>
      <w:r w:rsidRPr="00A67E5B">
        <w:rPr>
          <w:rFonts w:ascii="宋体" w:hAnsi="宋体" w:cs="微软雅黑" w:hint="eastAsia"/>
          <w:sz w:val="24"/>
        </w:rPr>
        <w:t>资金支付方式：</w:t>
      </w:r>
    </w:p>
    <w:p w:rsidR="00865288" w:rsidRPr="00CA480B" w:rsidRDefault="00865288" w:rsidP="00865288">
      <w:pPr>
        <w:widowControl/>
        <w:shd w:val="clear" w:color="auto" w:fill="FFFFFF"/>
        <w:spacing w:line="360" w:lineRule="auto"/>
        <w:ind w:firstLineChars="200" w:firstLine="480"/>
        <w:contextualSpacing/>
        <w:jc w:val="left"/>
        <w:rPr>
          <w:rFonts w:ascii="宋体" w:hAnsi="宋体" w:cs="微软雅黑"/>
          <w:sz w:val="24"/>
        </w:rPr>
      </w:pPr>
      <w:r w:rsidRPr="00CA480B">
        <w:rPr>
          <w:rFonts w:ascii="宋体" w:hAnsi="宋体" w:cs="微软雅黑" w:hint="eastAsia"/>
          <w:sz w:val="24"/>
        </w:rPr>
        <w:t>1、支付方式：银行转账</w:t>
      </w:r>
    </w:p>
    <w:p w:rsidR="00865288" w:rsidRPr="00CA480B" w:rsidRDefault="00865288" w:rsidP="00865288">
      <w:pPr>
        <w:widowControl/>
        <w:shd w:val="clear" w:color="auto" w:fill="FFFFFF"/>
        <w:spacing w:line="360" w:lineRule="auto"/>
        <w:ind w:firstLineChars="200" w:firstLine="480"/>
        <w:contextualSpacing/>
        <w:jc w:val="left"/>
        <w:rPr>
          <w:rFonts w:ascii="宋体" w:hAnsi="宋体" w:cs="微软雅黑"/>
          <w:sz w:val="24"/>
        </w:rPr>
      </w:pPr>
      <w:r w:rsidRPr="00CA480B">
        <w:rPr>
          <w:rFonts w:ascii="宋体" w:hAnsi="宋体" w:cs="微软雅黑" w:hint="eastAsia"/>
          <w:sz w:val="24"/>
        </w:rPr>
        <w:t>2、支付时间及条件：采购单位每月20日之前向中标人支付上月所需经费。</w:t>
      </w:r>
    </w:p>
    <w:p w:rsidR="00865288" w:rsidRDefault="00865288" w:rsidP="00865288">
      <w:pPr>
        <w:autoSpaceDE w:val="0"/>
        <w:autoSpaceDN w:val="0"/>
        <w:adjustRightInd w:val="0"/>
        <w:spacing w:line="360" w:lineRule="auto"/>
        <w:rPr>
          <w:rFonts w:ascii="宋体" w:hAnsi="宋体" w:cs="宋体"/>
          <w:sz w:val="24"/>
          <w:lang w:val="zh-CN"/>
        </w:rPr>
      </w:pPr>
    </w:p>
    <w:p w:rsidR="00865288" w:rsidRDefault="00865288" w:rsidP="00865288">
      <w:pPr>
        <w:autoSpaceDE w:val="0"/>
        <w:autoSpaceDN w:val="0"/>
        <w:adjustRightInd w:val="0"/>
        <w:spacing w:line="360" w:lineRule="auto"/>
        <w:rPr>
          <w:rFonts w:ascii="宋体" w:hAnsi="宋体" w:cs="宋体"/>
          <w:sz w:val="24"/>
          <w:lang w:val="zh-CN"/>
        </w:rPr>
      </w:pPr>
    </w:p>
    <w:p w:rsidR="00865288" w:rsidRDefault="00865288" w:rsidP="00865288">
      <w:pPr>
        <w:autoSpaceDE w:val="0"/>
        <w:autoSpaceDN w:val="0"/>
        <w:adjustRightInd w:val="0"/>
        <w:spacing w:line="360" w:lineRule="auto"/>
        <w:rPr>
          <w:rFonts w:ascii="宋体" w:hAnsi="宋体" w:cs="宋体"/>
          <w:sz w:val="24"/>
          <w:lang w:val="zh-CN"/>
        </w:rPr>
      </w:pPr>
    </w:p>
    <w:p w:rsidR="00865288" w:rsidRPr="002D12F8" w:rsidRDefault="00865288" w:rsidP="00865288">
      <w:pPr>
        <w:autoSpaceDE w:val="0"/>
        <w:autoSpaceDN w:val="0"/>
        <w:adjustRightInd w:val="0"/>
        <w:spacing w:line="360" w:lineRule="auto"/>
        <w:rPr>
          <w:rFonts w:ascii="宋体" w:hAnsi="宋体" w:cs="宋体"/>
          <w:sz w:val="24"/>
          <w:lang w:val="zh-CN"/>
        </w:rPr>
      </w:pPr>
      <w:r w:rsidRPr="002D12F8">
        <w:rPr>
          <w:rFonts w:ascii="宋体" w:hAnsi="宋体" w:cs="宋体" w:hint="eastAsia"/>
          <w:sz w:val="24"/>
          <w:lang w:val="zh-CN"/>
        </w:rPr>
        <w:lastRenderedPageBreak/>
        <w:t>投标人（公章）：许昌万丰元食品有限公司</w:t>
      </w:r>
    </w:p>
    <w:p w:rsidR="00865288" w:rsidRDefault="00865288" w:rsidP="00865288">
      <w:pPr>
        <w:autoSpaceDE w:val="0"/>
        <w:autoSpaceDN w:val="0"/>
        <w:adjustRightInd w:val="0"/>
        <w:spacing w:line="360" w:lineRule="auto"/>
        <w:outlineLvl w:val="0"/>
        <w:rPr>
          <w:rFonts w:ascii="宋体" w:hAnsi="宋体" w:cs="宋体"/>
          <w:sz w:val="24"/>
          <w:lang w:val="zh-CN"/>
        </w:rPr>
      </w:pPr>
    </w:p>
    <w:p w:rsidR="00865288" w:rsidRPr="002D12F8" w:rsidRDefault="00865288" w:rsidP="00865288">
      <w:pPr>
        <w:autoSpaceDE w:val="0"/>
        <w:autoSpaceDN w:val="0"/>
        <w:adjustRightInd w:val="0"/>
        <w:spacing w:line="360" w:lineRule="auto"/>
        <w:outlineLvl w:val="0"/>
        <w:rPr>
          <w:rFonts w:ascii="宋体" w:hAnsi="宋体"/>
          <w:b/>
          <w:bCs/>
          <w:color w:val="000000"/>
          <w:sz w:val="36"/>
          <w:szCs w:val="36"/>
        </w:rPr>
      </w:pPr>
      <w:r w:rsidRPr="002D12F8">
        <w:rPr>
          <w:rFonts w:ascii="宋体" w:hAnsi="宋体" w:cs="宋体" w:hint="eastAsia"/>
          <w:sz w:val="24"/>
          <w:lang w:val="zh-CN"/>
        </w:rPr>
        <w:t>投标人法定代表人（或授权代表）签字：</w:t>
      </w:r>
    </w:p>
    <w:p w:rsidR="008A2D28" w:rsidRDefault="008A2D28">
      <w:pPr>
        <w:rPr>
          <w:rFonts w:hint="eastAsia"/>
        </w:rPr>
      </w:pPr>
    </w:p>
    <w:sectPr w:rsidR="008A2D28" w:rsidSect="008A2D2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微软雅黑"/>
    <w:charset w:val="86"/>
    <w:family w:val="modern"/>
    <w:pitch w:val="fixed"/>
    <w:sig w:usb0="00000000" w:usb1="38CF7CFA" w:usb2="00000016"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B5B81"/>
    <w:multiLevelType w:val="multilevel"/>
    <w:tmpl w:val="223B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DF96669"/>
    <w:multiLevelType w:val="hybridMultilevel"/>
    <w:tmpl w:val="1644B08A"/>
    <w:lvl w:ilvl="0" w:tplc="C6BA69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44180E7E"/>
    <w:multiLevelType w:val="multilevel"/>
    <w:tmpl w:val="44180E7E"/>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51E75559"/>
    <w:multiLevelType w:val="multilevel"/>
    <w:tmpl w:val="51E75559"/>
    <w:lvl w:ilvl="0">
      <w:start w:val="1"/>
      <w:numFmt w:val="decimal"/>
      <w:lvlText w:val="%1、"/>
      <w:lvlJc w:val="left"/>
      <w:pPr>
        <w:tabs>
          <w:tab w:val="num" w:pos="1020"/>
        </w:tabs>
        <w:ind w:left="1020" w:hanging="720"/>
      </w:pPr>
      <w:rPr>
        <w:rFonts w:hint="default"/>
      </w:rPr>
    </w:lvl>
    <w:lvl w:ilvl="1">
      <w:start w:val="1"/>
      <w:numFmt w:val="japaneseCounting"/>
      <w:lvlText w:val="%2、"/>
      <w:lvlJc w:val="left"/>
      <w:pPr>
        <w:tabs>
          <w:tab w:val="num" w:pos="1440"/>
        </w:tabs>
        <w:ind w:left="1440" w:hanging="720"/>
      </w:pPr>
      <w:rPr>
        <w:rFonts w:hint="default"/>
      </w:rPr>
    </w:lvl>
    <w:lvl w:ilvl="2">
      <w:start w:val="1"/>
      <w:numFmt w:val="lowerRoman"/>
      <w:lvlText w:val="%3."/>
      <w:lvlJc w:val="right"/>
      <w:pPr>
        <w:tabs>
          <w:tab w:val="num" w:pos="1560"/>
        </w:tabs>
        <w:ind w:left="1560" w:hanging="420"/>
      </w:pPr>
    </w:lvl>
    <w:lvl w:ilvl="3">
      <w:start w:val="1"/>
      <w:numFmt w:val="decimal"/>
      <w:lvlText w:val="%4."/>
      <w:lvlJc w:val="left"/>
      <w:pPr>
        <w:tabs>
          <w:tab w:val="num" w:pos="1980"/>
        </w:tabs>
        <w:ind w:left="1980" w:hanging="420"/>
      </w:pPr>
    </w:lvl>
    <w:lvl w:ilvl="4">
      <w:start w:val="1"/>
      <w:numFmt w:val="lowerLetter"/>
      <w:lvlText w:val="%5)"/>
      <w:lvlJc w:val="left"/>
      <w:pPr>
        <w:tabs>
          <w:tab w:val="num" w:pos="2400"/>
        </w:tabs>
        <w:ind w:left="2400" w:hanging="420"/>
      </w:pPr>
    </w:lvl>
    <w:lvl w:ilvl="5">
      <w:start w:val="1"/>
      <w:numFmt w:val="lowerRoman"/>
      <w:lvlText w:val="%6."/>
      <w:lvlJc w:val="right"/>
      <w:pPr>
        <w:tabs>
          <w:tab w:val="num" w:pos="2820"/>
        </w:tabs>
        <w:ind w:left="2820" w:hanging="420"/>
      </w:pPr>
    </w:lvl>
    <w:lvl w:ilvl="6">
      <w:start w:val="1"/>
      <w:numFmt w:val="decimal"/>
      <w:lvlText w:val="%7."/>
      <w:lvlJc w:val="left"/>
      <w:pPr>
        <w:tabs>
          <w:tab w:val="num" w:pos="3240"/>
        </w:tabs>
        <w:ind w:left="3240" w:hanging="420"/>
      </w:pPr>
    </w:lvl>
    <w:lvl w:ilvl="7">
      <w:start w:val="1"/>
      <w:numFmt w:val="lowerLetter"/>
      <w:lvlText w:val="%8)"/>
      <w:lvlJc w:val="left"/>
      <w:pPr>
        <w:tabs>
          <w:tab w:val="num" w:pos="3660"/>
        </w:tabs>
        <w:ind w:left="3660" w:hanging="420"/>
      </w:pPr>
    </w:lvl>
    <w:lvl w:ilvl="8">
      <w:start w:val="1"/>
      <w:numFmt w:val="lowerRoman"/>
      <w:lvlText w:val="%9."/>
      <w:lvlJc w:val="right"/>
      <w:pPr>
        <w:tabs>
          <w:tab w:val="num" w:pos="4080"/>
        </w:tabs>
        <w:ind w:left="4080" w:hanging="420"/>
      </w:pPr>
    </w:lvl>
  </w:abstractNum>
  <w:abstractNum w:abstractNumId="4">
    <w:nsid w:val="565D3E33"/>
    <w:multiLevelType w:val="singleLevel"/>
    <w:tmpl w:val="565D3E33"/>
    <w:lvl w:ilvl="0">
      <w:start w:val="1"/>
      <w:numFmt w:val="decimal"/>
      <w:suff w:val="nothing"/>
      <w:lvlText w:val="%1."/>
      <w:lvlJc w:val="left"/>
    </w:lvl>
  </w:abstractNum>
  <w:abstractNum w:abstractNumId="5">
    <w:nsid w:val="565E8FB1"/>
    <w:multiLevelType w:val="singleLevel"/>
    <w:tmpl w:val="565E8FB1"/>
    <w:lvl w:ilvl="0">
      <w:start w:val="1"/>
      <w:numFmt w:val="decimal"/>
      <w:suff w:val="nothing"/>
      <w:lvlText w:val="%1."/>
      <w:lvlJc w:val="left"/>
    </w:lvl>
  </w:abstractNum>
  <w:abstractNum w:abstractNumId="6">
    <w:nsid w:val="56F23C3D"/>
    <w:multiLevelType w:val="singleLevel"/>
    <w:tmpl w:val="56F23C3D"/>
    <w:lvl w:ilvl="0">
      <w:start w:val="1"/>
      <w:numFmt w:val="chineseCounting"/>
      <w:suff w:val="nothing"/>
      <w:lvlText w:val="第%1条"/>
      <w:lvlJc w:val="left"/>
    </w:lvl>
  </w:abstractNum>
  <w:abstractNum w:abstractNumId="7">
    <w:nsid w:val="56F23F1B"/>
    <w:multiLevelType w:val="singleLevel"/>
    <w:tmpl w:val="56F23F1B"/>
    <w:lvl w:ilvl="0">
      <w:start w:val="1"/>
      <w:numFmt w:val="decimal"/>
      <w:suff w:val="nothing"/>
      <w:lvlText w:val="%1、"/>
      <w:lvlJc w:val="left"/>
    </w:lvl>
  </w:abstractNum>
  <w:abstractNum w:abstractNumId="8">
    <w:nsid w:val="56F24049"/>
    <w:multiLevelType w:val="singleLevel"/>
    <w:tmpl w:val="56F24049"/>
    <w:lvl w:ilvl="0">
      <w:start w:val="7"/>
      <w:numFmt w:val="chineseCounting"/>
      <w:suff w:val="nothing"/>
      <w:lvlText w:val="第%1条"/>
      <w:lvlJc w:val="left"/>
    </w:lvl>
  </w:abstractNum>
  <w:abstractNum w:abstractNumId="9">
    <w:nsid w:val="56F24152"/>
    <w:multiLevelType w:val="singleLevel"/>
    <w:tmpl w:val="56F24152"/>
    <w:lvl w:ilvl="0">
      <w:start w:val="2"/>
      <w:numFmt w:val="decimal"/>
      <w:suff w:val="nothing"/>
      <w:lvlText w:val="%1、"/>
      <w:lvlJc w:val="left"/>
    </w:lvl>
  </w:abstractNum>
  <w:abstractNum w:abstractNumId="10">
    <w:nsid w:val="56F2425A"/>
    <w:multiLevelType w:val="singleLevel"/>
    <w:tmpl w:val="56F2425A"/>
    <w:lvl w:ilvl="0">
      <w:start w:val="8"/>
      <w:numFmt w:val="chineseCounting"/>
      <w:suff w:val="nothing"/>
      <w:lvlText w:val="第%1条"/>
      <w:lvlJc w:val="left"/>
    </w:lvl>
  </w:abstractNum>
  <w:abstractNum w:abstractNumId="11">
    <w:nsid w:val="56F24972"/>
    <w:multiLevelType w:val="singleLevel"/>
    <w:tmpl w:val="56F24972"/>
    <w:lvl w:ilvl="0">
      <w:start w:val="14"/>
      <w:numFmt w:val="chineseCounting"/>
      <w:suff w:val="nothing"/>
      <w:lvlText w:val="第%1条"/>
      <w:lvlJc w:val="left"/>
    </w:lvl>
  </w:abstractNum>
  <w:abstractNum w:abstractNumId="12">
    <w:nsid w:val="5848054A"/>
    <w:multiLevelType w:val="multilevel"/>
    <w:tmpl w:val="5848054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560"/>
        </w:tabs>
        <w:ind w:left="1560" w:hanging="420"/>
      </w:pPr>
    </w:lvl>
    <w:lvl w:ilvl="2">
      <w:start w:val="1"/>
      <w:numFmt w:val="lowerRoman"/>
      <w:lvlText w:val="%3."/>
      <w:lvlJc w:val="right"/>
      <w:pPr>
        <w:tabs>
          <w:tab w:val="num" w:pos="1980"/>
        </w:tabs>
        <w:ind w:left="1980" w:hanging="420"/>
      </w:pPr>
    </w:lvl>
    <w:lvl w:ilvl="3">
      <w:start w:val="1"/>
      <w:numFmt w:val="decimal"/>
      <w:lvlText w:val="%4."/>
      <w:lvlJc w:val="left"/>
      <w:pPr>
        <w:tabs>
          <w:tab w:val="num" w:pos="2400"/>
        </w:tabs>
        <w:ind w:left="2400" w:hanging="420"/>
      </w:pPr>
    </w:lvl>
    <w:lvl w:ilvl="4">
      <w:start w:val="1"/>
      <w:numFmt w:val="lowerLetter"/>
      <w:lvlText w:val="%5)"/>
      <w:lvlJc w:val="left"/>
      <w:pPr>
        <w:tabs>
          <w:tab w:val="num" w:pos="2820"/>
        </w:tabs>
        <w:ind w:left="2820" w:hanging="420"/>
      </w:pPr>
    </w:lvl>
    <w:lvl w:ilvl="5">
      <w:start w:val="1"/>
      <w:numFmt w:val="lowerRoman"/>
      <w:lvlText w:val="%6."/>
      <w:lvlJc w:val="right"/>
      <w:pPr>
        <w:tabs>
          <w:tab w:val="num" w:pos="3240"/>
        </w:tabs>
        <w:ind w:left="3240" w:hanging="420"/>
      </w:pPr>
    </w:lvl>
    <w:lvl w:ilvl="6">
      <w:start w:val="1"/>
      <w:numFmt w:val="decimal"/>
      <w:lvlText w:val="%7."/>
      <w:lvlJc w:val="left"/>
      <w:pPr>
        <w:tabs>
          <w:tab w:val="num" w:pos="3660"/>
        </w:tabs>
        <w:ind w:left="3660" w:hanging="420"/>
      </w:pPr>
    </w:lvl>
    <w:lvl w:ilvl="7">
      <w:start w:val="1"/>
      <w:numFmt w:val="lowerLetter"/>
      <w:lvlText w:val="%8)"/>
      <w:lvlJc w:val="left"/>
      <w:pPr>
        <w:tabs>
          <w:tab w:val="num" w:pos="4080"/>
        </w:tabs>
        <w:ind w:left="4080" w:hanging="420"/>
      </w:pPr>
    </w:lvl>
    <w:lvl w:ilvl="8">
      <w:start w:val="1"/>
      <w:numFmt w:val="lowerRoman"/>
      <w:lvlText w:val="%9."/>
      <w:lvlJc w:val="right"/>
      <w:pPr>
        <w:tabs>
          <w:tab w:val="num" w:pos="4500"/>
        </w:tabs>
        <w:ind w:left="4500" w:hanging="420"/>
      </w:pPr>
    </w:lvl>
  </w:abstractNum>
  <w:num w:numId="1">
    <w:abstractNumId w:val="1"/>
  </w:num>
  <w:num w:numId="2">
    <w:abstractNumId w:val="0"/>
  </w:num>
  <w:num w:numId="3">
    <w:abstractNumId w:val="4"/>
  </w:num>
  <w:num w:numId="4">
    <w:abstractNumId w:val="5"/>
  </w:num>
  <w:num w:numId="5">
    <w:abstractNumId w:val="3"/>
  </w:num>
  <w:num w:numId="6">
    <w:abstractNumId w:val="12"/>
  </w:num>
  <w:num w:numId="7">
    <w:abstractNumId w:val="2"/>
  </w:num>
  <w:num w:numId="8">
    <w:abstractNumId w:val="6"/>
  </w:num>
  <w:num w:numId="9">
    <w:abstractNumId w:val="7"/>
  </w:num>
  <w:num w:numId="10">
    <w:abstractNumId w:val="8"/>
  </w:num>
  <w:num w:numId="11">
    <w:abstractNumId w:val="9"/>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E450C"/>
    <w:rsid w:val="000E450C"/>
    <w:rsid w:val="00832EC3"/>
    <w:rsid w:val="00865288"/>
    <w:rsid w:val="008A2D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50C"/>
    <w:pPr>
      <w:widowControl w:val="0"/>
      <w:jc w:val="both"/>
    </w:pPr>
    <w:rPr>
      <w:rFonts w:ascii="Calibri" w:eastAsia="宋体" w:hAnsi="Calibri" w:cs="Times New Roman"/>
    </w:rPr>
  </w:style>
  <w:style w:type="paragraph" w:styleId="1">
    <w:name w:val="heading 1"/>
    <w:basedOn w:val="a"/>
    <w:next w:val="a"/>
    <w:link w:val="1Char"/>
    <w:uiPriority w:val="9"/>
    <w:qFormat/>
    <w:rsid w:val="0086528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0E450C"/>
    <w:rPr>
      <w:sz w:val="24"/>
      <w:szCs w:val="24"/>
    </w:rPr>
  </w:style>
  <w:style w:type="paragraph" w:styleId="a4">
    <w:name w:val="List Paragraph"/>
    <w:basedOn w:val="a"/>
    <w:uiPriority w:val="34"/>
    <w:qFormat/>
    <w:rsid w:val="000E450C"/>
    <w:pPr>
      <w:ind w:firstLineChars="200" w:firstLine="420"/>
    </w:pPr>
    <w:rPr>
      <w:rFonts w:ascii="Times New Roman" w:hAnsi="Times New Roman"/>
    </w:rPr>
  </w:style>
  <w:style w:type="paragraph" w:styleId="2">
    <w:name w:val="Body Text Indent 2"/>
    <w:basedOn w:val="a"/>
    <w:link w:val="2Char"/>
    <w:rsid w:val="000E450C"/>
    <w:pPr>
      <w:adjustRightInd w:val="0"/>
      <w:snapToGrid w:val="0"/>
      <w:spacing w:line="360" w:lineRule="auto"/>
      <w:ind w:firstLineChars="200" w:firstLine="560"/>
    </w:pPr>
    <w:rPr>
      <w:rFonts w:ascii="Times New Roman" w:hAnsi="宋体"/>
      <w:sz w:val="28"/>
      <w:szCs w:val="28"/>
    </w:rPr>
  </w:style>
  <w:style w:type="character" w:customStyle="1" w:styleId="2Char">
    <w:name w:val="正文文本缩进 2 Char"/>
    <w:basedOn w:val="a0"/>
    <w:link w:val="2"/>
    <w:rsid w:val="000E450C"/>
    <w:rPr>
      <w:rFonts w:ascii="Times New Roman" w:eastAsia="宋体" w:hAnsi="宋体" w:cs="Times New Roman"/>
      <w:sz w:val="28"/>
      <w:szCs w:val="28"/>
    </w:rPr>
  </w:style>
  <w:style w:type="paragraph" w:styleId="HTML">
    <w:name w:val="HTML Preformatted"/>
    <w:basedOn w:val="a"/>
    <w:link w:val="HTMLChar"/>
    <w:rsid w:val="000E45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Char">
    <w:name w:val="HTML 预设格式 Char"/>
    <w:basedOn w:val="a0"/>
    <w:link w:val="HTML"/>
    <w:rsid w:val="000E450C"/>
    <w:rPr>
      <w:rFonts w:ascii="Arial" w:eastAsia="宋体" w:hAnsi="Arial" w:cs="Arial"/>
      <w:kern w:val="0"/>
      <w:sz w:val="24"/>
      <w:szCs w:val="24"/>
    </w:rPr>
  </w:style>
  <w:style w:type="paragraph" w:styleId="a5">
    <w:name w:val="Balloon Text"/>
    <w:basedOn w:val="a"/>
    <w:link w:val="Char"/>
    <w:uiPriority w:val="99"/>
    <w:semiHidden/>
    <w:unhideWhenUsed/>
    <w:rsid w:val="000E450C"/>
    <w:rPr>
      <w:sz w:val="18"/>
      <w:szCs w:val="18"/>
    </w:rPr>
  </w:style>
  <w:style w:type="character" w:customStyle="1" w:styleId="Char">
    <w:name w:val="批注框文本 Char"/>
    <w:basedOn w:val="a0"/>
    <w:link w:val="a5"/>
    <w:uiPriority w:val="99"/>
    <w:semiHidden/>
    <w:rsid w:val="000E450C"/>
    <w:rPr>
      <w:rFonts w:ascii="Calibri" w:eastAsia="宋体" w:hAnsi="Calibri" w:cs="Times New Roman"/>
      <w:sz w:val="18"/>
      <w:szCs w:val="18"/>
    </w:rPr>
  </w:style>
  <w:style w:type="table" w:styleId="a6">
    <w:name w:val="Table Grid"/>
    <w:basedOn w:val="a1"/>
    <w:uiPriority w:val="59"/>
    <w:rsid w:val="000E45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qFormat/>
    <w:rsid w:val="000E450C"/>
    <w:rPr>
      <w:rFonts w:ascii="Arial" w:eastAsia="黑体" w:hAnsi="Arial" w:cs="Arial"/>
      <w:sz w:val="20"/>
      <w:szCs w:val="20"/>
    </w:rPr>
  </w:style>
  <w:style w:type="character" w:customStyle="1" w:styleId="1Char">
    <w:name w:val="标题 1 Char"/>
    <w:basedOn w:val="a0"/>
    <w:link w:val="1"/>
    <w:uiPriority w:val="9"/>
    <w:rsid w:val="00865288"/>
    <w:rPr>
      <w:rFonts w:ascii="Calibri" w:eastAsia="宋体" w:hAnsi="Calibri" w:cs="Times New Roman"/>
      <w:b/>
      <w:bCs/>
      <w:kern w:val="44"/>
      <w:sz w:val="44"/>
      <w:szCs w:val="44"/>
    </w:rPr>
  </w:style>
  <w:style w:type="paragraph" w:customStyle="1" w:styleId="txt">
    <w:name w:val="txt"/>
    <w:basedOn w:val="a"/>
    <w:rsid w:val="00865288"/>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37</Pages>
  <Words>2275</Words>
  <Characters>12974</Characters>
  <Application>Microsoft Office Word</Application>
  <DocSecurity>0</DocSecurity>
  <Lines>108</Lines>
  <Paragraphs>30</Paragraphs>
  <ScaleCrop>false</ScaleCrop>
  <Company/>
  <LinksUpToDate>false</LinksUpToDate>
  <CharactersWithSpaces>15219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2018-11-09T08:48:00Z</dcterms:created>
  <dcterms:modified xsi:type="dcterms:W3CDTF">2018-11-09T09:05:00Z</dcterms:modified>
</cp:coreProperties>
</file>