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19C" w:rsidRPr="00274CC3" w:rsidRDefault="00C8719C" w:rsidP="00C8719C">
      <w:pPr>
        <w:pStyle w:val="2"/>
        <w:rPr>
          <w:color w:val="000000"/>
        </w:rPr>
      </w:pPr>
      <w:bookmarkStart w:id="0" w:name="_Toc529265926"/>
      <w:r w:rsidRPr="00274CC3">
        <w:rPr>
          <w:rFonts w:hint="eastAsia"/>
          <w:color w:val="000000"/>
        </w:rPr>
        <w:t xml:space="preserve">4.1 </w:t>
      </w:r>
      <w:r w:rsidRPr="00274CC3">
        <w:rPr>
          <w:rFonts w:hint="eastAsia"/>
          <w:color w:val="000000"/>
        </w:rPr>
        <w:t>投标分</w:t>
      </w:r>
      <w:bookmarkStart w:id="1" w:name="_GoBack"/>
      <w:bookmarkEnd w:id="1"/>
      <w:r w:rsidRPr="00274CC3">
        <w:rPr>
          <w:rFonts w:hint="eastAsia"/>
          <w:color w:val="000000"/>
        </w:rPr>
        <w:t>项报价表</w:t>
      </w:r>
      <w:bookmarkEnd w:id="0"/>
    </w:p>
    <w:p w:rsidR="00C8719C" w:rsidRPr="00274CC3" w:rsidRDefault="00C8719C" w:rsidP="00C8719C">
      <w:pPr>
        <w:spacing w:before="50" w:afterLines="50" w:after="163" w:line="360" w:lineRule="auto"/>
        <w:ind w:firstLine="480"/>
        <w:contextualSpacing/>
        <w:jc w:val="left"/>
        <w:rPr>
          <w:rFonts w:ascii="宋体" w:hAnsi="宋体"/>
          <w:color w:val="000000"/>
          <w:szCs w:val="24"/>
        </w:rPr>
      </w:pPr>
      <w:bookmarkStart w:id="2" w:name="_Hlk529202099"/>
      <w:r w:rsidRPr="00274CC3">
        <w:rPr>
          <w:rFonts w:ascii="宋体" w:hAnsi="宋体" w:hint="eastAsia"/>
          <w:color w:val="000000"/>
          <w:szCs w:val="24"/>
        </w:rPr>
        <w:t>项目编号：ZFCG-G2018095-2号</w:t>
      </w:r>
    </w:p>
    <w:p w:rsidR="00C8719C" w:rsidRPr="00274CC3" w:rsidRDefault="00C8719C" w:rsidP="00C8719C">
      <w:pPr>
        <w:autoSpaceDE w:val="0"/>
        <w:autoSpaceDN w:val="0"/>
        <w:adjustRightInd w:val="0"/>
        <w:spacing w:line="360" w:lineRule="auto"/>
        <w:ind w:firstLine="480"/>
        <w:rPr>
          <w:rFonts w:hAnsi="宋体"/>
          <w:b/>
          <w:snapToGrid w:val="0"/>
          <w:color w:val="000000"/>
          <w:kern w:val="0"/>
          <w:sz w:val="36"/>
          <w:szCs w:val="36"/>
        </w:rPr>
      </w:pPr>
      <w:r w:rsidRPr="00274CC3">
        <w:rPr>
          <w:rFonts w:ascii="宋体" w:hAnsi="宋体" w:hint="eastAsia"/>
          <w:color w:val="000000"/>
          <w:szCs w:val="24"/>
        </w:rPr>
        <w:t>项目名称：许昌市检测中心实验室试验台采购</w:t>
      </w:r>
      <w:bookmarkEnd w:id="2"/>
      <w:r w:rsidRPr="00274CC3">
        <w:rPr>
          <w:rFonts w:ascii="宋体" w:hAnsi="宋体" w:hint="eastAsia"/>
          <w:color w:val="000000"/>
          <w:szCs w:val="24"/>
        </w:rPr>
        <w:t xml:space="preserve">   </w:t>
      </w:r>
    </w:p>
    <w:tbl>
      <w:tblPr>
        <w:tblW w:w="14370" w:type="dxa"/>
        <w:jc w:val="center"/>
        <w:tblLayout w:type="fixed"/>
        <w:tblLook w:val="0000" w:firstRow="0" w:lastRow="0" w:firstColumn="0" w:lastColumn="0" w:noHBand="0" w:noVBand="0"/>
      </w:tblPr>
      <w:tblGrid>
        <w:gridCol w:w="749"/>
        <w:gridCol w:w="902"/>
        <w:gridCol w:w="1885"/>
        <w:gridCol w:w="4727"/>
        <w:gridCol w:w="690"/>
        <w:gridCol w:w="720"/>
        <w:gridCol w:w="705"/>
        <w:gridCol w:w="912"/>
        <w:gridCol w:w="2099"/>
        <w:gridCol w:w="981"/>
      </w:tblGrid>
      <w:tr w:rsidR="00C8719C" w:rsidRPr="00274CC3" w:rsidTr="00CD2288">
        <w:trPr>
          <w:trHeight w:val="447"/>
          <w:tblHeader/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  <w:lang w:val="zh-CN"/>
              </w:rPr>
            </w:pPr>
            <w:bookmarkStart w:id="3" w:name="_Hlk529202117"/>
            <w:r w:rsidRPr="00274CC3">
              <w:rPr>
                <w:rFonts w:ascii="宋体" w:hAnsi="宋体" w:cs="宋体" w:hint="eastAsia"/>
                <w:b/>
                <w:color w:val="000000"/>
                <w:sz w:val="21"/>
                <w:szCs w:val="21"/>
                <w:lang w:val="zh-CN"/>
              </w:rPr>
              <w:t>序号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  <w:lang w:val="zh-CN"/>
              </w:rPr>
            </w:pPr>
            <w:r w:rsidRPr="00274CC3">
              <w:rPr>
                <w:rFonts w:ascii="宋体" w:hAnsi="宋体" w:cs="宋体" w:hint="eastAsia"/>
                <w:b/>
                <w:color w:val="000000"/>
                <w:sz w:val="21"/>
                <w:szCs w:val="21"/>
                <w:lang w:val="zh-CN"/>
              </w:rPr>
              <w:t>名称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  <w:lang w:val="zh-CN"/>
              </w:rPr>
            </w:pPr>
            <w:r w:rsidRPr="00274CC3">
              <w:rPr>
                <w:rFonts w:ascii="宋体" w:hAnsi="宋体" w:cs="宋体" w:hint="eastAsia"/>
                <w:b/>
                <w:color w:val="000000"/>
                <w:sz w:val="21"/>
                <w:szCs w:val="21"/>
                <w:lang w:val="zh-CN"/>
              </w:rPr>
              <w:t>规格型号</w:t>
            </w: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  <w:lang w:val="zh-CN"/>
              </w:rPr>
            </w:pPr>
            <w:r w:rsidRPr="00274CC3">
              <w:rPr>
                <w:rFonts w:ascii="宋体" w:hAnsi="宋体" w:cs="宋体" w:hint="eastAsia"/>
                <w:b/>
                <w:color w:val="000000"/>
                <w:sz w:val="21"/>
                <w:szCs w:val="21"/>
                <w:lang w:val="zh-CN"/>
              </w:rPr>
              <w:t>技术参数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  <w:lang w:val="zh-CN"/>
              </w:rPr>
            </w:pPr>
            <w:r w:rsidRPr="00274CC3">
              <w:rPr>
                <w:rFonts w:ascii="宋体" w:hAnsi="宋体" w:cs="宋体" w:hint="eastAsia"/>
                <w:b/>
                <w:color w:val="000000"/>
                <w:sz w:val="21"/>
                <w:szCs w:val="21"/>
                <w:lang w:val="zh-CN"/>
              </w:rPr>
              <w:t>单位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  <w:lang w:val="zh-CN"/>
              </w:rPr>
            </w:pPr>
            <w:r w:rsidRPr="00274CC3">
              <w:rPr>
                <w:rFonts w:ascii="宋体" w:hAnsi="宋体" w:cs="宋体" w:hint="eastAsia"/>
                <w:b/>
                <w:color w:val="000000"/>
                <w:sz w:val="21"/>
                <w:szCs w:val="21"/>
                <w:lang w:val="zh-CN"/>
              </w:rPr>
              <w:t>数量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  <w:lang w:val="zh-CN"/>
              </w:rPr>
            </w:pPr>
            <w:r w:rsidRPr="00274CC3">
              <w:rPr>
                <w:rFonts w:ascii="宋体" w:hAnsi="宋体" w:cs="宋体" w:hint="eastAsia"/>
                <w:b/>
                <w:color w:val="000000"/>
                <w:sz w:val="21"/>
                <w:szCs w:val="21"/>
                <w:lang w:val="zh-CN"/>
              </w:rPr>
              <w:t>单价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  <w:lang w:val="zh-CN"/>
              </w:rPr>
            </w:pPr>
            <w:r w:rsidRPr="00274CC3">
              <w:rPr>
                <w:rFonts w:ascii="宋体" w:hAnsi="宋体" w:cs="宋体" w:hint="eastAsia"/>
                <w:b/>
                <w:color w:val="000000"/>
                <w:sz w:val="21"/>
                <w:szCs w:val="21"/>
                <w:lang w:val="zh-CN"/>
              </w:rPr>
              <w:t>总价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color w:val="000000"/>
                <w:sz w:val="21"/>
                <w:szCs w:val="21"/>
                <w:lang w:val="zh-CN"/>
              </w:rPr>
            </w:pPr>
            <w:r w:rsidRPr="00274CC3">
              <w:rPr>
                <w:rFonts w:ascii="宋体" w:hAnsi="宋体" w:cs="宋体" w:hint="eastAsia"/>
                <w:b/>
                <w:color w:val="000000"/>
                <w:sz w:val="21"/>
                <w:szCs w:val="21"/>
                <w:lang w:val="zh-CN"/>
              </w:rPr>
              <w:t>产地及厂家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  <w:lang w:val="zh-CN"/>
              </w:rPr>
            </w:pPr>
            <w:r w:rsidRPr="00274CC3">
              <w:rPr>
                <w:rFonts w:ascii="宋体" w:hAnsi="宋体" w:cs="宋体" w:hint="eastAsia"/>
                <w:b/>
                <w:color w:val="000000"/>
                <w:sz w:val="21"/>
                <w:szCs w:val="21"/>
                <w:lang w:val="zh-CN"/>
              </w:rPr>
              <w:t>品牌</w:t>
            </w:r>
          </w:p>
        </w:tc>
      </w:tr>
      <w:tr w:rsidR="00C8719C" w:rsidRPr="00274CC3" w:rsidTr="00CD2288">
        <w:trPr>
          <w:trHeight w:val="3910"/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74CC3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74CC3">
              <w:rPr>
                <w:rFonts w:ascii="宋体" w:hAnsi="宋体" w:hint="eastAsia"/>
                <w:color w:val="000000"/>
                <w:sz w:val="21"/>
                <w:szCs w:val="21"/>
              </w:rPr>
              <w:t>边台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74CC3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QG</w:t>
            </w:r>
            <w:r w:rsidRPr="00274CC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1000*750*850 （mm）</w:t>
            </w: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widowControl/>
              <w:spacing w:line="264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274CC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QG1000*750*850 （mm）全钢结构。台面采用国产国标优盛美12.7mm厚耐蚀实芯理化板，柜体、抽屉面、柜门、隔板采用1.0mm</w:t>
            </w:r>
            <w:r w:rsidRPr="00274CC3"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上海宝钢</w:t>
            </w:r>
            <w:r w:rsidRPr="00274CC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冷轧钢板，表面经环氧树脂粉末静电喷涂处理，喷涂后厚度不低于1.14㎜，门轴采用弹簧门轴，滑轨采用三节滚珠滑轨，抽屉及柜门把手采用全钢一体折弯成型一字型通长暗扣手。</w:t>
            </w:r>
          </w:p>
          <w:p w:rsidR="00C8719C" w:rsidRPr="00274CC3" w:rsidRDefault="00C8719C" w:rsidP="00081E0D">
            <w:pPr>
              <w:widowControl/>
              <w:spacing w:line="264" w:lineRule="auto"/>
              <w:ind w:firstLineChars="0" w:firstLine="0"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</w:pPr>
            <w:r w:rsidRPr="00274CC3"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台面厂家：</w:t>
            </w:r>
            <w:r w:rsidRPr="00274CC3"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江苏优盛美装饰材料有限公司，</w:t>
            </w:r>
            <w:r w:rsidRPr="00274CC3"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品牌：</w:t>
            </w:r>
            <w:r w:rsidRPr="00274CC3"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优胜美，</w:t>
            </w:r>
            <w:r w:rsidRPr="00274CC3"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产地：</w:t>
            </w:r>
            <w:r w:rsidRPr="00274CC3"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江苏</w:t>
            </w:r>
          </w:p>
          <w:p w:rsidR="00C8719C" w:rsidRPr="00274CC3" w:rsidRDefault="00C8719C" w:rsidP="00081E0D">
            <w:pPr>
              <w:widowControl/>
              <w:spacing w:line="264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4CC3"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钢板厂家：</w:t>
            </w:r>
            <w:r w:rsidRPr="00274CC3"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中国宝武钢铁集团有限公司，</w:t>
            </w:r>
            <w:r w:rsidRPr="00274CC3"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品牌：</w:t>
            </w:r>
            <w:r w:rsidRPr="00274CC3"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上海宝钢，</w:t>
            </w:r>
            <w:r w:rsidRPr="00274CC3"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产地：</w:t>
            </w:r>
            <w:r w:rsidRPr="00274CC3"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上海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 w:rsidRPr="00274CC3">
              <w:rPr>
                <w:rFonts w:ascii="宋体" w:hAnsi="宋体" w:hint="eastAsia"/>
                <w:color w:val="000000"/>
                <w:sz w:val="21"/>
                <w:szCs w:val="21"/>
              </w:rPr>
              <w:t>延米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 w:rsidRPr="00274CC3">
              <w:rPr>
                <w:rFonts w:ascii="宋体" w:hAnsi="宋体" w:hint="eastAsia"/>
                <w:color w:val="000000"/>
                <w:sz w:val="21"/>
                <w:szCs w:val="21"/>
              </w:rPr>
              <w:t>97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DD1F77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DD1F77">
              <w:rPr>
                <w:rFonts w:ascii="宋体" w:hAnsi="宋体" w:hint="eastAsia"/>
                <w:color w:val="000000"/>
                <w:sz w:val="21"/>
                <w:szCs w:val="21"/>
              </w:rPr>
              <w:t>1500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DD1F77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 w:rsidRPr="00DD1F77">
              <w:rPr>
                <w:rFonts w:ascii="宋体" w:hAnsi="宋体" w:hint="eastAsia"/>
                <w:color w:val="000000"/>
                <w:sz w:val="21"/>
                <w:szCs w:val="21"/>
              </w:rPr>
              <w:t>145500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74CC3">
              <w:rPr>
                <w:rFonts w:ascii="宋体" w:hAnsi="宋体" w:hint="eastAsia"/>
                <w:color w:val="000000"/>
                <w:sz w:val="21"/>
                <w:szCs w:val="21"/>
              </w:rPr>
              <w:t>产地：河南</w:t>
            </w:r>
          </w:p>
          <w:p w:rsidR="00C8719C" w:rsidRPr="00274CC3" w:rsidRDefault="00C8719C" w:rsidP="00081E0D">
            <w:pPr>
              <w:pStyle w:val="a0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 w:rsidRPr="00274CC3">
              <w:rPr>
                <w:rFonts w:hint="eastAsia"/>
                <w:sz w:val="21"/>
                <w:szCs w:val="21"/>
              </w:rPr>
              <w:t>厂家：郑州尚嘉实验室装备有限公司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pStyle w:val="a7"/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274CC3">
              <w:rPr>
                <w:rFonts w:hint="eastAsia"/>
                <w:color w:val="000000"/>
                <w:sz w:val="21"/>
                <w:szCs w:val="21"/>
              </w:rPr>
              <w:t>尚嘉</w:t>
            </w:r>
          </w:p>
        </w:tc>
      </w:tr>
      <w:tr w:rsidR="00C8719C" w:rsidRPr="00274CC3" w:rsidTr="00CD2288">
        <w:trPr>
          <w:trHeight w:val="2805"/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 w:rsidRPr="00274CC3">
              <w:rPr>
                <w:rFonts w:ascii="宋体" w:hAnsi="宋体" w:hint="eastAsia"/>
                <w:color w:val="000000"/>
                <w:sz w:val="21"/>
                <w:szCs w:val="21"/>
              </w:rPr>
              <w:lastRenderedPageBreak/>
              <w:t>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74CC3">
              <w:rPr>
                <w:rFonts w:ascii="宋体" w:hAnsi="宋体" w:hint="eastAsia"/>
                <w:color w:val="000000"/>
                <w:sz w:val="21"/>
                <w:szCs w:val="21"/>
              </w:rPr>
              <w:t>边台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74CC3">
              <w:rPr>
                <w:rFonts w:ascii="宋体" w:hAnsi="宋体" w:hint="eastAsia"/>
                <w:color w:val="000000"/>
                <w:sz w:val="21"/>
                <w:szCs w:val="21"/>
              </w:rPr>
              <w:t>1200*750*850（mm）</w:t>
            </w: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widowControl/>
              <w:spacing w:line="264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274CC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1200*750*850（mm）台面采用国产国标优盛美12.7mm厚耐蚀实芯理化板，柜体、抽屉面、柜门、隔板采用1.0mm上海宝钢冷轧钢板，表面经环氧树脂粉末静电喷涂处理，喷涂后厚度不低于1.14㎜，门轴采用弹簧门轴，滑轨采用DTC品牌三节滚珠滑轨，抽屉及柜门把手采用全钢一体折弯成型一字型通长暗扣手。</w:t>
            </w:r>
          </w:p>
          <w:p w:rsidR="00C8719C" w:rsidRPr="00274CC3" w:rsidRDefault="00C8719C" w:rsidP="00081E0D">
            <w:pPr>
              <w:widowControl/>
              <w:spacing w:line="264" w:lineRule="auto"/>
              <w:ind w:firstLineChars="0" w:firstLine="0"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</w:pPr>
            <w:r w:rsidRPr="00274CC3"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台面厂家：</w:t>
            </w:r>
            <w:r w:rsidRPr="00274CC3"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江苏优盛美装饰材料有限公司，</w:t>
            </w:r>
            <w:r w:rsidRPr="00274CC3"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品牌：</w:t>
            </w:r>
            <w:r w:rsidRPr="00274CC3"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优胜美，</w:t>
            </w:r>
            <w:r w:rsidRPr="00274CC3"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产地：</w:t>
            </w:r>
            <w:r w:rsidRPr="00274CC3"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江苏</w:t>
            </w:r>
          </w:p>
          <w:p w:rsidR="00C8719C" w:rsidRPr="00274CC3" w:rsidRDefault="00C8719C" w:rsidP="00081E0D">
            <w:pPr>
              <w:widowControl/>
              <w:spacing w:line="264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4CC3"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钢板厂家：</w:t>
            </w:r>
            <w:r w:rsidRPr="00274CC3"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中国宝武钢铁集团有限公司，</w:t>
            </w:r>
            <w:r w:rsidRPr="00274CC3"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品牌：</w:t>
            </w:r>
            <w:r w:rsidRPr="00274CC3"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上海宝钢，</w:t>
            </w:r>
            <w:r w:rsidRPr="00274CC3"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产地：</w:t>
            </w:r>
            <w:r w:rsidRPr="00274CC3"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上海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 w:rsidRPr="00274CC3">
              <w:rPr>
                <w:rFonts w:ascii="宋体" w:hAnsi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 w:rsidRPr="00274CC3">
              <w:rPr>
                <w:rFonts w:ascii="宋体" w:hAnsi="宋体" w:hint="eastAsi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DD1F77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 w:rsidRPr="00DD1F77">
              <w:rPr>
                <w:rFonts w:ascii="宋体" w:hAnsi="宋体" w:hint="eastAsia"/>
                <w:color w:val="000000"/>
                <w:sz w:val="21"/>
                <w:szCs w:val="21"/>
              </w:rPr>
              <w:t>1600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DD1F77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 w:rsidRPr="00DD1F77">
              <w:rPr>
                <w:rFonts w:ascii="宋体" w:hAnsi="宋体" w:hint="eastAsia"/>
                <w:color w:val="000000"/>
                <w:sz w:val="21"/>
                <w:szCs w:val="21"/>
              </w:rPr>
              <w:t>56000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74CC3">
              <w:rPr>
                <w:rFonts w:ascii="宋体" w:hAnsi="宋体" w:hint="eastAsia"/>
                <w:color w:val="000000"/>
                <w:sz w:val="21"/>
                <w:szCs w:val="21"/>
              </w:rPr>
              <w:t>产地：河南</w:t>
            </w:r>
          </w:p>
          <w:p w:rsidR="00C8719C" w:rsidRPr="00274CC3" w:rsidRDefault="00C8719C" w:rsidP="00081E0D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274CC3">
              <w:rPr>
                <w:rFonts w:hint="eastAsia"/>
                <w:sz w:val="21"/>
                <w:szCs w:val="21"/>
              </w:rPr>
              <w:t>厂家：郑州尚嘉实验室装备有限公司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pStyle w:val="a7"/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274CC3">
              <w:rPr>
                <w:rFonts w:hint="eastAsia"/>
                <w:color w:val="000000"/>
                <w:sz w:val="21"/>
                <w:szCs w:val="21"/>
              </w:rPr>
              <w:t>尚嘉</w:t>
            </w:r>
          </w:p>
        </w:tc>
      </w:tr>
      <w:tr w:rsidR="00C8719C" w:rsidRPr="00274CC3" w:rsidTr="00CD2288">
        <w:trPr>
          <w:trHeight w:val="803"/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 w:rsidRPr="00274CC3">
              <w:rPr>
                <w:rFonts w:ascii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74CC3">
              <w:rPr>
                <w:rFonts w:ascii="宋体" w:hAnsi="宋体" w:hint="eastAsia"/>
                <w:color w:val="000000"/>
                <w:sz w:val="21"/>
                <w:szCs w:val="21"/>
              </w:rPr>
              <w:t>边台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74CC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1500*750*850（mm）</w:t>
            </w: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widowControl/>
              <w:spacing w:line="264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4CC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1500*750*850（mm）台面采用国产国标优盛美12.7mm厚耐蚀实芯理化板，柜体、抽屉面、柜门、隔板采用1.0mm上海宝钢冷轧钢板，表面经环氧树脂粉末静电喷涂处理，喷涂后厚度不低于1.14㎜，门轴采用弹簧门轴，滑轨采用三节滚珠滑轨，抽屉及柜门把手采用全钢一体折弯成型一字型通长暗扣手。</w:t>
            </w:r>
          </w:p>
          <w:p w:rsidR="00C8719C" w:rsidRPr="00274CC3" w:rsidRDefault="00C8719C" w:rsidP="00081E0D">
            <w:pPr>
              <w:widowControl/>
              <w:spacing w:line="264" w:lineRule="auto"/>
              <w:ind w:firstLineChars="0" w:firstLine="0"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</w:pPr>
            <w:r w:rsidRPr="00274CC3"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台面厂家：</w:t>
            </w:r>
            <w:r w:rsidRPr="00274CC3"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江苏优盛美装饰材料有限公司，</w:t>
            </w:r>
            <w:r w:rsidRPr="00274CC3"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品牌：</w:t>
            </w:r>
            <w:r w:rsidRPr="00274CC3"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优胜美，</w:t>
            </w:r>
            <w:r w:rsidRPr="00274CC3"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产地：</w:t>
            </w:r>
            <w:r w:rsidRPr="00274CC3"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江苏</w:t>
            </w:r>
          </w:p>
          <w:p w:rsidR="00C8719C" w:rsidRPr="00274CC3" w:rsidRDefault="00C8719C" w:rsidP="00081E0D">
            <w:pPr>
              <w:widowControl/>
              <w:spacing w:line="264" w:lineRule="auto"/>
              <w:ind w:firstLineChars="0" w:firstLine="0"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</w:pPr>
            <w:r w:rsidRPr="00274CC3"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lastRenderedPageBreak/>
              <w:t>钢板厂家：</w:t>
            </w:r>
            <w:r w:rsidRPr="00274CC3"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中国宝武钢铁集团有限公司，</w:t>
            </w:r>
            <w:r w:rsidRPr="00274CC3"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品牌：</w:t>
            </w:r>
            <w:r w:rsidRPr="00274CC3"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上海宝钢，</w:t>
            </w:r>
            <w:r w:rsidRPr="00274CC3"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产地：</w:t>
            </w:r>
            <w:r w:rsidRPr="00274CC3"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上海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 w:rsidRPr="00274CC3">
              <w:rPr>
                <w:rFonts w:ascii="宋体" w:hAnsi="宋体" w:hint="eastAsia"/>
                <w:color w:val="000000"/>
                <w:sz w:val="21"/>
                <w:szCs w:val="21"/>
              </w:rPr>
              <w:lastRenderedPageBreak/>
              <w:t>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 w:rsidRPr="00274CC3">
              <w:rPr>
                <w:rFonts w:ascii="宋体" w:hAnsi="宋体" w:hint="eastAsi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DD1F77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 w:rsidRPr="00DD1F77">
              <w:rPr>
                <w:rFonts w:ascii="宋体" w:hAnsi="宋体" w:hint="eastAsia"/>
                <w:color w:val="000000"/>
                <w:sz w:val="21"/>
                <w:szCs w:val="21"/>
              </w:rPr>
              <w:t>1800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DD1F77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 w:rsidRPr="00DD1F77">
              <w:rPr>
                <w:rFonts w:ascii="宋体" w:hAnsi="宋体" w:hint="eastAsia"/>
                <w:color w:val="000000"/>
                <w:sz w:val="21"/>
                <w:szCs w:val="21"/>
              </w:rPr>
              <w:t>63000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74CC3">
              <w:rPr>
                <w:rFonts w:ascii="宋体" w:hAnsi="宋体" w:hint="eastAsia"/>
                <w:color w:val="000000"/>
                <w:sz w:val="21"/>
                <w:szCs w:val="21"/>
              </w:rPr>
              <w:t>产地：河南</w:t>
            </w:r>
          </w:p>
          <w:p w:rsidR="00C8719C" w:rsidRPr="00274CC3" w:rsidRDefault="00C8719C" w:rsidP="00081E0D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274CC3">
              <w:rPr>
                <w:rFonts w:hint="eastAsia"/>
                <w:sz w:val="21"/>
                <w:szCs w:val="21"/>
              </w:rPr>
              <w:t>厂家：郑州尚嘉实验室装备有限公司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pStyle w:val="a7"/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274CC3">
              <w:rPr>
                <w:rFonts w:hint="eastAsia"/>
                <w:color w:val="000000"/>
                <w:sz w:val="21"/>
                <w:szCs w:val="21"/>
              </w:rPr>
              <w:t>尚嘉</w:t>
            </w:r>
          </w:p>
        </w:tc>
      </w:tr>
      <w:tr w:rsidR="00C8719C" w:rsidRPr="00274CC3" w:rsidTr="00CD2288">
        <w:trPr>
          <w:trHeight w:val="1163"/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 w:rsidRPr="00274CC3">
              <w:rPr>
                <w:rFonts w:ascii="宋体" w:hAnsi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74CC3">
              <w:rPr>
                <w:rFonts w:ascii="宋体" w:hAnsi="宋体" w:hint="eastAsia"/>
                <w:color w:val="000000"/>
                <w:sz w:val="21"/>
                <w:szCs w:val="21"/>
              </w:rPr>
              <w:t>水盆、龙头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274CC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水盆：550*450*310（mm）</w:t>
            </w:r>
          </w:p>
          <w:p w:rsidR="00C8719C" w:rsidRPr="00274CC3" w:rsidRDefault="00C8719C" w:rsidP="00081E0D">
            <w:pPr>
              <w:pStyle w:val="a0"/>
              <w:ind w:firstLineChars="0" w:firstLine="0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4CC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龙头：</w:t>
            </w:r>
            <w:r w:rsidRPr="00274CC3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WJH0731-1</w:t>
            </w: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widowControl/>
              <w:spacing w:line="264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4CC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550*450*310（mm） 采用PP一体成型水盆。实验室专用三联化验水龙头，铜质、陶瓷阀芯，高头可360度旋转。</w:t>
            </w:r>
          </w:p>
          <w:p w:rsidR="00C8719C" w:rsidRPr="00274CC3" w:rsidRDefault="00C8719C" w:rsidP="00081E0D">
            <w:pPr>
              <w:pStyle w:val="a0"/>
              <w:ind w:firstLineChars="0" w:firstLine="0"/>
              <w:jc w:val="both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4CC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水盆、龙头品牌：武洁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 w:rsidRPr="00274CC3">
              <w:rPr>
                <w:rFonts w:ascii="宋体" w:hAnsi="宋体"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 w:rsidRPr="00274CC3">
              <w:rPr>
                <w:rFonts w:ascii="宋体" w:hAnsi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DD1F77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 w:rsidRPr="00DD1F77">
              <w:rPr>
                <w:rFonts w:ascii="宋体" w:hAnsi="宋体" w:hint="eastAsia"/>
                <w:color w:val="000000"/>
                <w:sz w:val="21"/>
                <w:szCs w:val="21"/>
              </w:rPr>
              <w:t>800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DD1F77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 w:rsidRPr="00DD1F77">
              <w:rPr>
                <w:rFonts w:ascii="宋体" w:hAnsi="宋体" w:hint="eastAsia"/>
                <w:color w:val="000000"/>
                <w:sz w:val="21"/>
                <w:szCs w:val="21"/>
              </w:rPr>
              <w:t>4000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74CC3">
              <w:rPr>
                <w:rFonts w:ascii="宋体" w:hAnsi="宋体" w:hint="eastAsia"/>
                <w:color w:val="000000"/>
                <w:sz w:val="21"/>
                <w:szCs w:val="21"/>
              </w:rPr>
              <w:t>产地：河北</w:t>
            </w:r>
          </w:p>
          <w:p w:rsidR="00C8719C" w:rsidRPr="00274CC3" w:rsidRDefault="00C8719C" w:rsidP="00081E0D">
            <w:pPr>
              <w:pStyle w:val="a0"/>
              <w:ind w:firstLineChars="0" w:firstLine="0"/>
              <w:jc w:val="center"/>
              <w:rPr>
                <w:rFonts w:hint="eastAsia"/>
              </w:rPr>
            </w:pPr>
            <w:r w:rsidRPr="00274CC3">
              <w:rPr>
                <w:rFonts w:hint="eastAsia"/>
                <w:sz w:val="21"/>
                <w:szCs w:val="21"/>
              </w:rPr>
              <w:t>厂家：河北润旺达洁具制造有限公司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 w:rsidRPr="00274CC3">
              <w:rPr>
                <w:rFonts w:ascii="宋体" w:hAnsi="宋体" w:hint="eastAsia"/>
                <w:color w:val="000000"/>
                <w:sz w:val="21"/>
                <w:szCs w:val="21"/>
              </w:rPr>
              <w:t>武洁</w:t>
            </w:r>
          </w:p>
        </w:tc>
      </w:tr>
      <w:tr w:rsidR="00C8719C" w:rsidRPr="00274CC3" w:rsidTr="00CD2288">
        <w:trPr>
          <w:trHeight w:val="2177"/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 w:rsidRPr="00274CC3">
              <w:rPr>
                <w:rFonts w:ascii="宋体" w:hAnsi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74CC3">
              <w:rPr>
                <w:rFonts w:ascii="宋体" w:hAnsi="宋体" w:hint="eastAsia"/>
                <w:color w:val="000000"/>
                <w:sz w:val="21"/>
                <w:szCs w:val="21"/>
              </w:rPr>
              <w:t>文件柜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74CC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900*500*1800（mm）</w:t>
            </w: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widowControl/>
              <w:spacing w:line="264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4CC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900*500*1800mm 全钢结构，柜体采用1mm上海宝钢冷轧钢板，表面环氧树脂粉末静电喷涂处理，喷涂后厚度不低于1.14㎜上下部为钢边框镶5mm厚条文磨砂玻璃对开门，上柜内带两层搁板，下柜内带一层搁板，搁板高度可调节，柜门采用弹簧门轴</w:t>
            </w:r>
          </w:p>
          <w:p w:rsidR="00C8719C" w:rsidRPr="00274CC3" w:rsidRDefault="00C8719C" w:rsidP="00081E0D">
            <w:pPr>
              <w:widowControl/>
              <w:spacing w:line="264" w:lineRule="auto"/>
              <w:ind w:firstLineChars="0" w:firstLine="0"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</w:pPr>
            <w:r w:rsidRPr="00274CC3"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钢板厂家：</w:t>
            </w:r>
            <w:r w:rsidRPr="00274CC3"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中国宝武钢铁集团有限公司，</w:t>
            </w:r>
            <w:r w:rsidRPr="00274CC3"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品牌：</w:t>
            </w:r>
            <w:r w:rsidRPr="00274CC3"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上海宝钢，</w:t>
            </w:r>
            <w:r w:rsidRPr="00274CC3"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产地：</w:t>
            </w:r>
            <w:r w:rsidRPr="00274CC3"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上海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 w:rsidRPr="00274CC3">
              <w:rPr>
                <w:rFonts w:ascii="宋体" w:hAnsi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 w:rsidRPr="00274CC3">
              <w:rPr>
                <w:rFonts w:ascii="宋体" w:hAnsi="宋体"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DD1F77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 w:rsidRPr="00DD1F77">
              <w:rPr>
                <w:rFonts w:ascii="宋体" w:hAnsi="宋体" w:hint="eastAsia"/>
                <w:color w:val="000000"/>
                <w:sz w:val="21"/>
                <w:szCs w:val="21"/>
              </w:rPr>
              <w:t>1600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DD1F77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 w:rsidRPr="00DD1F77">
              <w:rPr>
                <w:rFonts w:ascii="宋体" w:hAnsi="宋体" w:hint="eastAsia"/>
                <w:color w:val="000000"/>
                <w:sz w:val="21"/>
                <w:szCs w:val="21"/>
              </w:rPr>
              <w:t>30400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74CC3">
              <w:rPr>
                <w:rFonts w:ascii="宋体" w:hAnsi="宋体" w:hint="eastAsia"/>
                <w:color w:val="000000"/>
                <w:sz w:val="21"/>
                <w:szCs w:val="21"/>
              </w:rPr>
              <w:t>产地：河南</w:t>
            </w:r>
          </w:p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 w:rsidRPr="00274CC3">
              <w:rPr>
                <w:rFonts w:hint="eastAsia"/>
                <w:sz w:val="21"/>
                <w:szCs w:val="21"/>
              </w:rPr>
              <w:t>厂家：郑州尚嘉实验室装备有限公司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pStyle w:val="a7"/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274CC3">
              <w:rPr>
                <w:rFonts w:hint="eastAsia"/>
                <w:color w:val="000000"/>
                <w:sz w:val="21"/>
                <w:szCs w:val="21"/>
              </w:rPr>
              <w:t>尚嘉</w:t>
            </w:r>
          </w:p>
        </w:tc>
      </w:tr>
      <w:tr w:rsidR="00C8719C" w:rsidRPr="00274CC3" w:rsidTr="00CD2288">
        <w:trPr>
          <w:trHeight w:val="1729"/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 w:rsidRPr="00274CC3">
              <w:rPr>
                <w:rFonts w:ascii="宋体" w:hAnsi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74CC3">
              <w:rPr>
                <w:rFonts w:ascii="宋体" w:hAnsi="宋体" w:hint="eastAsia"/>
                <w:color w:val="000000"/>
                <w:sz w:val="21"/>
                <w:szCs w:val="21"/>
              </w:rPr>
              <w:t>更衣柜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74CC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900*500*1800（mm）</w:t>
            </w: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widowControl/>
              <w:spacing w:line="264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4CC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900*500*1800（mm）全钢结构，柜体采用1mm上海宝钢冷轧钢板，表面环氧树脂粉末静电喷涂处理，喷涂后厚度不低于1.14㎜板式对开门，下柜内带一层搁板，搁板高度可调节，柜门采用弹簧门轴</w:t>
            </w:r>
          </w:p>
          <w:p w:rsidR="00C8719C" w:rsidRPr="00274CC3" w:rsidRDefault="00C8719C" w:rsidP="00081E0D">
            <w:pPr>
              <w:widowControl/>
              <w:spacing w:line="264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4CC3"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钢板厂家：</w:t>
            </w:r>
            <w:r w:rsidRPr="00274CC3"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中国宝武钢铁集团有限公司，</w:t>
            </w:r>
            <w:r w:rsidRPr="00274CC3"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品牌：</w:t>
            </w:r>
            <w:r w:rsidRPr="00274CC3"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上海宝钢，</w:t>
            </w:r>
            <w:r w:rsidRPr="00274CC3"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产地：</w:t>
            </w:r>
            <w:r w:rsidRPr="00274CC3"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上海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 w:rsidRPr="00274CC3">
              <w:rPr>
                <w:rFonts w:ascii="宋体" w:hAnsi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 w:rsidRPr="00274CC3">
              <w:rPr>
                <w:rFonts w:ascii="宋体" w:hAnsi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DD1F77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 w:rsidRPr="00DD1F77">
              <w:rPr>
                <w:rFonts w:ascii="宋体" w:hAnsi="宋体" w:hint="eastAsia"/>
                <w:color w:val="000000"/>
                <w:sz w:val="21"/>
                <w:szCs w:val="21"/>
              </w:rPr>
              <w:t>1600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DD1F77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 w:rsidRPr="00DD1F77">
              <w:rPr>
                <w:rFonts w:ascii="宋体" w:hAnsi="宋体" w:hint="eastAsia"/>
                <w:color w:val="000000"/>
                <w:sz w:val="21"/>
                <w:szCs w:val="21"/>
              </w:rPr>
              <w:t>6400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74CC3">
              <w:rPr>
                <w:rFonts w:ascii="宋体" w:hAnsi="宋体" w:hint="eastAsia"/>
                <w:color w:val="000000"/>
                <w:sz w:val="21"/>
                <w:szCs w:val="21"/>
              </w:rPr>
              <w:t>产地：河南</w:t>
            </w:r>
          </w:p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 w:rsidRPr="00274CC3">
              <w:rPr>
                <w:rFonts w:hint="eastAsia"/>
                <w:sz w:val="21"/>
                <w:szCs w:val="21"/>
              </w:rPr>
              <w:t>厂家：郑州尚嘉实验室装备有限公司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pStyle w:val="a7"/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274CC3">
              <w:rPr>
                <w:rFonts w:hint="eastAsia"/>
                <w:color w:val="000000"/>
                <w:sz w:val="21"/>
                <w:szCs w:val="21"/>
              </w:rPr>
              <w:t>尚嘉</w:t>
            </w:r>
          </w:p>
        </w:tc>
      </w:tr>
      <w:tr w:rsidR="00C8719C" w:rsidRPr="00274CC3" w:rsidTr="00CD2288">
        <w:trPr>
          <w:trHeight w:val="141"/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 w:rsidRPr="00274CC3">
              <w:rPr>
                <w:rFonts w:ascii="宋体" w:hAnsi="宋体" w:hint="eastAsia"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74CC3">
              <w:rPr>
                <w:rFonts w:ascii="宋体" w:hAnsi="宋体" w:hint="eastAsia"/>
                <w:color w:val="000000"/>
                <w:sz w:val="21"/>
                <w:szCs w:val="21"/>
              </w:rPr>
              <w:t>试剂柜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74CC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900*500*1800（mm）</w:t>
            </w: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widowControl/>
              <w:spacing w:line="264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4CC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900*500*1800mm全钢结构，柜体采用1mm上海宝钢冷轧钢板，表面环氧树脂粉末静电喷涂处理，喷涂后厚度不低于1.14㎜上下部为钢边框镶5mm厚条文磨砂玻璃板式对开门，上柜内带两层搁板，下柜内带一层搁板，搁板高度可调节，柜门采用弹簧门轴</w:t>
            </w:r>
          </w:p>
          <w:p w:rsidR="00C8719C" w:rsidRPr="00274CC3" w:rsidRDefault="00C8719C" w:rsidP="00081E0D">
            <w:pPr>
              <w:widowControl/>
              <w:spacing w:line="264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4CC3"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钢板厂家：</w:t>
            </w:r>
            <w:r w:rsidRPr="00274CC3"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中国宝武钢铁集团有限公司，</w:t>
            </w:r>
            <w:r w:rsidRPr="00274CC3"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品牌：</w:t>
            </w:r>
            <w:r w:rsidRPr="00274CC3"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上海宝钢，</w:t>
            </w:r>
            <w:r w:rsidRPr="00274CC3"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产地：</w:t>
            </w:r>
            <w:r w:rsidRPr="00274CC3">
              <w:rPr>
                <w:rFonts w:ascii="宋体" w:hAnsi="宋体" w:cs="宋体" w:hint="eastAsia"/>
                <w:bCs/>
                <w:color w:val="000000"/>
                <w:kern w:val="0"/>
                <w:sz w:val="21"/>
                <w:szCs w:val="21"/>
              </w:rPr>
              <w:t>上海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 w:rsidRPr="00274CC3">
              <w:rPr>
                <w:rFonts w:ascii="宋体" w:hAnsi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 w:rsidRPr="00274CC3">
              <w:rPr>
                <w:rFonts w:ascii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DD1F77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 w:rsidRPr="00DD1F77">
              <w:rPr>
                <w:rFonts w:ascii="宋体" w:hAnsi="宋体" w:hint="eastAsia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DD1F77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 w:rsidRPr="00DD1F77">
              <w:rPr>
                <w:rFonts w:ascii="宋体" w:hAnsi="宋体" w:hint="eastAsia"/>
                <w:color w:val="000000"/>
                <w:sz w:val="21"/>
                <w:szCs w:val="21"/>
              </w:rPr>
              <w:t>6000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74CC3">
              <w:rPr>
                <w:rFonts w:ascii="宋体" w:hAnsi="宋体" w:hint="eastAsia"/>
                <w:color w:val="000000"/>
                <w:sz w:val="21"/>
                <w:szCs w:val="21"/>
              </w:rPr>
              <w:t>产地：河南</w:t>
            </w:r>
          </w:p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 w:rsidRPr="00274CC3">
              <w:rPr>
                <w:rFonts w:hint="eastAsia"/>
                <w:sz w:val="21"/>
                <w:szCs w:val="21"/>
              </w:rPr>
              <w:t>厂家：郑州尚嘉实验室装备有限公司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pStyle w:val="a7"/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274CC3">
              <w:rPr>
                <w:rFonts w:hint="eastAsia"/>
                <w:color w:val="000000"/>
                <w:sz w:val="21"/>
                <w:szCs w:val="21"/>
              </w:rPr>
              <w:t>尚嘉</w:t>
            </w:r>
          </w:p>
        </w:tc>
      </w:tr>
      <w:tr w:rsidR="00C8719C" w:rsidRPr="00274CC3" w:rsidTr="00CD2288">
        <w:trPr>
          <w:trHeight w:val="476"/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 w:rsidRPr="00274CC3">
              <w:rPr>
                <w:rFonts w:ascii="宋体" w:hAnsi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74CC3">
              <w:rPr>
                <w:rFonts w:ascii="宋体" w:hAnsi="宋体" w:hint="eastAsia"/>
                <w:color w:val="000000"/>
                <w:sz w:val="21"/>
                <w:szCs w:val="21"/>
              </w:rPr>
              <w:t>实验椅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 w:rsidRPr="00274CC3">
              <w:rPr>
                <w:rFonts w:ascii="宋体" w:hAnsi="宋体" w:hint="eastAsia"/>
                <w:color w:val="000000"/>
                <w:sz w:val="21"/>
                <w:szCs w:val="21"/>
              </w:rPr>
              <w:t>-</w:t>
            </w: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widowControl/>
              <w:spacing w:line="264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4CC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实验室专用椅，尼龙网布可升降旋转座椅，钢制脚，约11KG</w:t>
            </w:r>
          </w:p>
          <w:p w:rsidR="00C8719C" w:rsidRPr="00274CC3" w:rsidRDefault="00C8719C" w:rsidP="00081E0D">
            <w:pPr>
              <w:pStyle w:val="a0"/>
              <w:ind w:firstLineChars="0" w:firstLine="0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4CC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品牌：亿家达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 w:rsidRPr="00274CC3">
              <w:rPr>
                <w:rFonts w:ascii="宋体" w:hAnsi="宋体" w:hint="eastAsia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 w:rsidRPr="00274CC3"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DD1F77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 w:rsidRPr="00DD1F77">
              <w:rPr>
                <w:rFonts w:ascii="宋体" w:hAnsi="宋体" w:hint="eastAsia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DD1F77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 w:rsidRPr="00DD1F77">
              <w:rPr>
                <w:rFonts w:ascii="宋体" w:hAnsi="宋体" w:hint="eastAsia"/>
                <w:color w:val="000000"/>
                <w:sz w:val="21"/>
                <w:szCs w:val="21"/>
              </w:rPr>
              <w:t>10000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74CC3">
              <w:rPr>
                <w:rFonts w:ascii="宋体" w:hAnsi="宋体" w:hint="eastAsia"/>
                <w:color w:val="000000"/>
                <w:sz w:val="21"/>
                <w:szCs w:val="21"/>
              </w:rPr>
              <w:t>产地：江苏</w:t>
            </w:r>
          </w:p>
          <w:p w:rsidR="00C8719C" w:rsidRPr="00274CC3" w:rsidRDefault="00C8719C" w:rsidP="00081E0D">
            <w:pPr>
              <w:pStyle w:val="a0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 w:rsidRPr="00274CC3">
              <w:rPr>
                <w:rFonts w:hint="eastAsia"/>
                <w:sz w:val="21"/>
                <w:szCs w:val="21"/>
              </w:rPr>
              <w:t>厂家：</w:t>
            </w:r>
            <w:r w:rsidRPr="00274CC3">
              <w:rPr>
                <w:rFonts w:ascii="宋体" w:hAnsi="宋体" w:hint="eastAsia"/>
                <w:color w:val="000000"/>
                <w:sz w:val="21"/>
                <w:szCs w:val="21"/>
              </w:rPr>
              <w:t>常州简尚家居有限公司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 w:rsidRPr="00274CC3">
              <w:rPr>
                <w:rFonts w:ascii="宋体" w:hAnsi="宋体" w:hint="eastAsia"/>
                <w:color w:val="000000"/>
                <w:sz w:val="21"/>
                <w:szCs w:val="21"/>
              </w:rPr>
              <w:t>亿家达</w:t>
            </w:r>
          </w:p>
        </w:tc>
      </w:tr>
      <w:tr w:rsidR="00C8719C" w:rsidRPr="00274CC3" w:rsidTr="00CD2288">
        <w:trPr>
          <w:trHeight w:val="731"/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74CC3">
              <w:rPr>
                <w:rFonts w:ascii="宋体" w:hAnsi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74CC3">
              <w:rPr>
                <w:rFonts w:ascii="宋体" w:hAnsi="宋体" w:hint="eastAsia"/>
                <w:color w:val="000000"/>
                <w:sz w:val="21"/>
                <w:szCs w:val="21"/>
              </w:rPr>
              <w:t>塔式电源盒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74CC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220V 10A</w:t>
            </w: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widowControl/>
              <w:spacing w:line="264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4CC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220V 10A 钢制塔式电源盒，配符合国家标准插座</w:t>
            </w:r>
          </w:p>
          <w:p w:rsidR="00C8719C" w:rsidRPr="00274CC3" w:rsidRDefault="00C8719C" w:rsidP="00081E0D">
            <w:pPr>
              <w:pStyle w:val="a0"/>
              <w:ind w:firstLineChars="0" w:firstLine="0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274CC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品牌：施耐德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 w:rsidRPr="00274CC3">
              <w:rPr>
                <w:rFonts w:ascii="宋体" w:hAnsi="宋体"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 w:rsidRPr="00274CC3">
              <w:rPr>
                <w:rFonts w:ascii="宋体" w:hAnsi="宋体" w:hint="eastAsia"/>
                <w:color w:val="000000"/>
                <w:sz w:val="21"/>
                <w:szCs w:val="21"/>
              </w:rPr>
              <w:t>232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DD1F77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 w:rsidRPr="00DD1F77">
              <w:rPr>
                <w:rFonts w:ascii="宋体" w:hAnsi="宋体" w:hint="eastAsia"/>
                <w:color w:val="000000"/>
                <w:sz w:val="21"/>
                <w:szCs w:val="21"/>
              </w:rPr>
              <w:t>60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DD1F77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 w:rsidRPr="00DD1F77">
              <w:rPr>
                <w:rFonts w:ascii="宋体" w:hAnsi="宋体" w:hint="eastAsia"/>
                <w:color w:val="000000"/>
                <w:sz w:val="21"/>
                <w:szCs w:val="21"/>
              </w:rPr>
              <w:t>13920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64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74CC3">
              <w:rPr>
                <w:rFonts w:ascii="宋体" w:hAnsi="宋体" w:hint="eastAsia"/>
                <w:color w:val="000000"/>
                <w:sz w:val="21"/>
                <w:szCs w:val="21"/>
              </w:rPr>
              <w:t>产地：北京</w:t>
            </w:r>
          </w:p>
          <w:p w:rsidR="00C8719C" w:rsidRPr="00274CC3" w:rsidRDefault="00C8719C" w:rsidP="00081E0D">
            <w:pPr>
              <w:pStyle w:val="a0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 w:rsidRPr="00274CC3">
              <w:rPr>
                <w:rFonts w:hint="eastAsia"/>
                <w:sz w:val="21"/>
                <w:szCs w:val="21"/>
              </w:rPr>
              <w:t>厂家：</w:t>
            </w:r>
            <w:r w:rsidRPr="00274CC3">
              <w:rPr>
                <w:rFonts w:ascii="宋体" w:hAnsi="宋体" w:hint="eastAsia"/>
                <w:color w:val="000000"/>
                <w:sz w:val="21"/>
                <w:szCs w:val="21"/>
              </w:rPr>
              <w:t>施耐德电气（中国）有限公司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pStyle w:val="a0"/>
              <w:spacing w:line="264" w:lineRule="auto"/>
              <w:ind w:firstLineChars="0" w:firstLine="0"/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 w:rsidRPr="00274CC3">
              <w:rPr>
                <w:rFonts w:ascii="宋体" w:hAnsi="宋体" w:hint="eastAsia"/>
                <w:color w:val="000000"/>
                <w:sz w:val="21"/>
                <w:szCs w:val="21"/>
              </w:rPr>
              <w:t>施耐德</w:t>
            </w:r>
          </w:p>
        </w:tc>
      </w:tr>
      <w:tr w:rsidR="00C8719C" w:rsidRPr="00274CC3" w:rsidTr="00081E0D">
        <w:trPr>
          <w:trHeight w:val="939"/>
          <w:jc w:val="center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74CC3">
              <w:rPr>
                <w:rFonts w:ascii="宋体" w:hAnsi="宋体" w:cs="宋体" w:hint="eastAsia"/>
                <w:color w:val="000000"/>
                <w:sz w:val="21"/>
                <w:szCs w:val="21"/>
                <w:lang w:val="zh-CN"/>
              </w:rPr>
              <w:t>合</w:t>
            </w:r>
            <w:r w:rsidRPr="00274CC3">
              <w:rPr>
                <w:rFonts w:ascii="宋体" w:hAnsi="宋体"/>
                <w:color w:val="000000"/>
                <w:sz w:val="21"/>
                <w:szCs w:val="21"/>
              </w:rPr>
              <w:t xml:space="preserve">  </w:t>
            </w:r>
            <w:r w:rsidRPr="00274CC3">
              <w:rPr>
                <w:rFonts w:ascii="宋体" w:hAnsi="宋体" w:cs="宋体" w:hint="eastAsia"/>
                <w:color w:val="000000"/>
                <w:sz w:val="21"/>
                <w:szCs w:val="21"/>
                <w:lang w:val="zh-CN"/>
              </w:rPr>
              <w:t>计</w:t>
            </w:r>
          </w:p>
        </w:tc>
        <w:tc>
          <w:tcPr>
            <w:tcW w:w="127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宋体" w:cs="宋体" w:hint="eastAsia"/>
                <w:color w:val="000000"/>
                <w:sz w:val="21"/>
                <w:szCs w:val="21"/>
                <w:lang w:val="zh-CN"/>
              </w:rPr>
            </w:pPr>
            <w:r w:rsidRPr="00274CC3">
              <w:rPr>
                <w:rFonts w:ascii="宋体" w:hAnsi="宋体" w:cs="宋体" w:hint="eastAsia"/>
                <w:color w:val="000000"/>
                <w:sz w:val="21"/>
                <w:szCs w:val="21"/>
                <w:lang w:val="zh-CN"/>
              </w:rPr>
              <w:t>小写：￥</w:t>
            </w:r>
            <w:r w:rsidRPr="00E929B8">
              <w:rPr>
                <w:rFonts w:ascii="宋体" w:hAnsi="宋体" w:cs="宋体"/>
                <w:color w:val="000000"/>
                <w:sz w:val="21"/>
                <w:szCs w:val="21"/>
                <w:lang w:val="zh-CN"/>
              </w:rPr>
              <w:t>335220</w:t>
            </w:r>
            <w:r w:rsidRPr="00274CC3">
              <w:rPr>
                <w:rFonts w:ascii="宋体" w:hAnsi="宋体" w:cs="宋体" w:hint="eastAsia"/>
                <w:color w:val="000000"/>
                <w:sz w:val="21"/>
                <w:szCs w:val="21"/>
                <w:lang w:val="zh-CN"/>
              </w:rPr>
              <w:t>元</w:t>
            </w:r>
          </w:p>
          <w:p w:rsidR="00C8719C" w:rsidRPr="00274CC3" w:rsidRDefault="00C8719C" w:rsidP="00081E0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宋体" w:cs="宋体" w:hint="eastAsia"/>
                <w:color w:val="000000"/>
                <w:sz w:val="21"/>
                <w:szCs w:val="21"/>
                <w:lang w:val="zh-CN"/>
              </w:rPr>
            </w:pPr>
            <w:r w:rsidRPr="00274CC3">
              <w:rPr>
                <w:rFonts w:ascii="宋体" w:hAnsi="宋体" w:cs="宋体" w:hint="eastAsia"/>
                <w:color w:val="000000"/>
                <w:sz w:val="21"/>
                <w:szCs w:val="21"/>
                <w:lang w:val="zh-CN"/>
              </w:rPr>
              <w:t>大写：人民币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val="zh-CN"/>
              </w:rPr>
              <w:t>叁拾叁万伍仟贰佰贰拾</w:t>
            </w:r>
            <w:r w:rsidRPr="00274CC3">
              <w:rPr>
                <w:rFonts w:ascii="宋体" w:hAnsi="宋体" w:cs="宋体" w:hint="eastAsia"/>
                <w:color w:val="000000"/>
                <w:sz w:val="21"/>
                <w:szCs w:val="21"/>
                <w:lang w:val="zh-CN"/>
              </w:rPr>
              <w:t>元整</w:t>
            </w:r>
          </w:p>
        </w:tc>
      </w:tr>
      <w:bookmarkEnd w:id="3"/>
    </w:tbl>
    <w:p w:rsidR="00C8719C" w:rsidRPr="00274CC3" w:rsidRDefault="00C8719C" w:rsidP="00C8719C">
      <w:pPr>
        <w:autoSpaceDE w:val="0"/>
        <w:autoSpaceDN w:val="0"/>
        <w:adjustRightInd w:val="0"/>
        <w:spacing w:line="480" w:lineRule="auto"/>
        <w:ind w:firstLine="480"/>
        <w:rPr>
          <w:rFonts w:ascii="宋体" w:hAnsi="宋体" w:cs="宋体" w:hint="eastAsia"/>
          <w:color w:val="000000"/>
          <w:szCs w:val="24"/>
          <w:lang w:val="zh-CN"/>
        </w:rPr>
      </w:pPr>
    </w:p>
    <w:p w:rsidR="00C8719C" w:rsidRPr="00274CC3" w:rsidRDefault="00C8719C" w:rsidP="00C8719C">
      <w:pPr>
        <w:autoSpaceDE w:val="0"/>
        <w:autoSpaceDN w:val="0"/>
        <w:adjustRightInd w:val="0"/>
        <w:spacing w:line="480" w:lineRule="auto"/>
        <w:ind w:firstLine="480"/>
        <w:rPr>
          <w:rFonts w:ascii="宋体" w:hAnsi="宋体" w:cs="宋体"/>
          <w:color w:val="000000"/>
          <w:szCs w:val="24"/>
          <w:lang w:val="zh-CN"/>
        </w:rPr>
      </w:pPr>
      <w:r w:rsidRPr="00274CC3">
        <w:rPr>
          <w:rFonts w:ascii="宋体" w:hAnsi="宋体" w:cs="宋体" w:hint="eastAsia"/>
          <w:color w:val="000000"/>
          <w:szCs w:val="24"/>
          <w:lang w:val="zh-CN"/>
        </w:rPr>
        <w:t>投标人（公章）：河南普睿衡仪器设备有限公司</w:t>
      </w:r>
    </w:p>
    <w:p w:rsidR="00631D15" w:rsidRPr="00C8719C" w:rsidRDefault="00C8719C" w:rsidP="00CD2288">
      <w:pPr>
        <w:autoSpaceDE w:val="0"/>
        <w:autoSpaceDN w:val="0"/>
        <w:adjustRightInd w:val="0"/>
        <w:spacing w:line="240" w:lineRule="auto"/>
        <w:ind w:firstLine="480"/>
      </w:pPr>
      <w:r w:rsidRPr="00274CC3">
        <w:rPr>
          <w:rFonts w:ascii="宋体" w:hAnsi="宋体" w:cs="宋体" w:hint="eastAsia"/>
          <w:color w:val="000000"/>
          <w:szCs w:val="24"/>
          <w:lang w:val="zh-CN"/>
        </w:rPr>
        <w:t>投标人法定代表人</w:t>
      </w:r>
      <w:r w:rsidRPr="00274CC3">
        <w:rPr>
          <w:rFonts w:ascii="宋体" w:hAnsi="宋体" w:cs="宋体"/>
          <w:color w:val="000000"/>
          <w:szCs w:val="24"/>
          <w:lang w:val="zh-CN"/>
        </w:rPr>
        <w:t xml:space="preserve"> </w:t>
      </w:r>
      <w:r w:rsidRPr="00274CC3">
        <w:rPr>
          <w:rFonts w:ascii="宋体" w:hAnsi="宋体" w:cs="宋体" w:hint="eastAsia"/>
          <w:color w:val="000000"/>
          <w:szCs w:val="24"/>
          <w:lang w:val="zh-CN"/>
        </w:rPr>
        <w:t>（或授权代表）签字：</w:t>
      </w:r>
      <w:r w:rsidRPr="00274CC3">
        <w:rPr>
          <w:rFonts w:ascii="宋体" w:hAnsi="宋体" w:cs="宋体" w:hint="eastAsia"/>
          <w:color w:val="000000"/>
          <w:szCs w:val="24"/>
          <w:u w:val="single"/>
        </w:rPr>
        <w:t xml:space="preserve">              </w:t>
      </w:r>
    </w:p>
    <w:sectPr w:rsidR="00631D15" w:rsidRPr="00C8719C" w:rsidSect="00C8719C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9C"/>
    <w:rsid w:val="00214668"/>
    <w:rsid w:val="00631D15"/>
    <w:rsid w:val="00A47263"/>
    <w:rsid w:val="00C8719C"/>
    <w:rsid w:val="00CD2288"/>
    <w:rsid w:val="00E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75497-467F-4290-AB53-8B3813C3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C8719C"/>
    <w:pPr>
      <w:widowControl w:val="0"/>
      <w:spacing w:line="288" w:lineRule="auto"/>
      <w:ind w:firstLineChars="200" w:firstLine="721"/>
      <w:jc w:val="both"/>
    </w:pPr>
    <w:rPr>
      <w:rFonts w:ascii="Arial" w:eastAsia="宋体" w:hAnsi="Arial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EE1DEA"/>
    <w:pPr>
      <w:keepNext/>
      <w:keepLines/>
      <w:spacing w:before="340" w:after="330" w:line="578" w:lineRule="auto"/>
      <w:ind w:firstLineChars="0" w:firstLine="0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C8719C"/>
    <w:pPr>
      <w:keepNext/>
      <w:keepLines/>
      <w:spacing w:before="200" w:after="200" w:line="360" w:lineRule="auto"/>
      <w:ind w:firstLineChars="0" w:firstLine="0"/>
      <w:jc w:val="center"/>
      <w:outlineLvl w:val="1"/>
    </w:pPr>
    <w:rPr>
      <w:rFonts w:eastAsia="华文新魏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214668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link w:val="a4"/>
    <w:uiPriority w:val="99"/>
    <w:rsid w:val="00214668"/>
    <w:rPr>
      <w:sz w:val="18"/>
      <w:szCs w:val="18"/>
    </w:rPr>
  </w:style>
  <w:style w:type="paragraph" w:customStyle="1" w:styleId="3">
    <w:name w:val="标题3"/>
    <w:basedOn w:val="1"/>
    <w:link w:val="30"/>
    <w:qFormat/>
    <w:rsid w:val="00EE1DEA"/>
    <w:pPr>
      <w:keepLines w:val="0"/>
      <w:spacing w:before="0" w:after="0" w:line="360" w:lineRule="auto"/>
      <w:jc w:val="center"/>
      <w:outlineLvl w:val="2"/>
    </w:pPr>
    <w:rPr>
      <w:rFonts w:ascii="Arial" w:eastAsia="华文新魏" w:hAnsi="Arial"/>
      <w:bCs w:val="0"/>
      <w:kern w:val="2"/>
      <w:sz w:val="32"/>
      <w:szCs w:val="24"/>
    </w:rPr>
  </w:style>
  <w:style w:type="character" w:customStyle="1" w:styleId="30">
    <w:name w:val="标题3 字符"/>
    <w:basedOn w:val="10"/>
    <w:link w:val="3"/>
    <w:rsid w:val="00EE1DEA"/>
    <w:rPr>
      <w:rFonts w:ascii="Arial" w:eastAsia="华文新魏" w:hAnsi="Arial"/>
      <w:b/>
      <w:bCs w:val="0"/>
      <w:kern w:val="44"/>
      <w:sz w:val="32"/>
      <w:szCs w:val="24"/>
    </w:rPr>
  </w:style>
  <w:style w:type="character" w:customStyle="1" w:styleId="10">
    <w:name w:val="标题 1 字符"/>
    <w:basedOn w:val="a1"/>
    <w:link w:val="1"/>
    <w:uiPriority w:val="9"/>
    <w:rsid w:val="00EE1DEA"/>
    <w:rPr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rsid w:val="00C8719C"/>
    <w:rPr>
      <w:rFonts w:ascii="Arial" w:eastAsia="华文新魏" w:hAnsi="Arial" w:cs="Times New Roman"/>
      <w:b/>
      <w:sz w:val="32"/>
    </w:rPr>
  </w:style>
  <w:style w:type="paragraph" w:styleId="a0">
    <w:name w:val="footnote text"/>
    <w:basedOn w:val="a"/>
    <w:next w:val="5"/>
    <w:link w:val="a6"/>
    <w:rsid w:val="00C8719C"/>
    <w:pPr>
      <w:snapToGrid w:val="0"/>
      <w:jc w:val="left"/>
    </w:pPr>
    <w:rPr>
      <w:sz w:val="18"/>
    </w:rPr>
  </w:style>
  <w:style w:type="character" w:customStyle="1" w:styleId="a6">
    <w:name w:val="脚注文本 字符"/>
    <w:basedOn w:val="a1"/>
    <w:link w:val="a0"/>
    <w:rsid w:val="00C8719C"/>
    <w:rPr>
      <w:rFonts w:ascii="Arial" w:eastAsia="宋体" w:hAnsi="Arial" w:cs="Times New Roman"/>
      <w:sz w:val="18"/>
    </w:rPr>
  </w:style>
  <w:style w:type="paragraph" w:styleId="a7">
    <w:name w:val="Body Text"/>
    <w:basedOn w:val="a"/>
    <w:link w:val="a8"/>
    <w:rsid w:val="00C8719C"/>
    <w:pPr>
      <w:spacing w:line="600" w:lineRule="exact"/>
    </w:pPr>
    <w:rPr>
      <w:rFonts w:ascii="宋体" w:hAnsi="宋体"/>
    </w:rPr>
  </w:style>
  <w:style w:type="character" w:customStyle="1" w:styleId="a8">
    <w:name w:val="正文文本 字符"/>
    <w:basedOn w:val="a1"/>
    <w:link w:val="a7"/>
    <w:rsid w:val="00C8719C"/>
    <w:rPr>
      <w:rFonts w:ascii="宋体" w:eastAsia="宋体" w:hAnsi="宋体" w:cs="Times New Roman"/>
      <w:sz w:val="24"/>
    </w:rPr>
  </w:style>
  <w:style w:type="paragraph" w:styleId="5">
    <w:name w:val="index 5"/>
    <w:basedOn w:val="a"/>
    <w:next w:val="a"/>
    <w:autoRedefine/>
    <w:uiPriority w:val="99"/>
    <w:semiHidden/>
    <w:unhideWhenUsed/>
    <w:rsid w:val="00C8719C"/>
    <w:pPr>
      <w:ind w:leftChars="800" w:left="80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2018-11-12T09:19:00Z</dcterms:created>
  <dcterms:modified xsi:type="dcterms:W3CDTF">2018-11-12T09:20:00Z</dcterms:modified>
</cp:coreProperties>
</file>