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08" w:rsidRPr="00C21956" w:rsidRDefault="00B06D24" w:rsidP="00CC5614">
      <w:pPr>
        <w:snapToGrid w:val="0"/>
        <w:jc w:val="center"/>
        <w:rPr>
          <w:rFonts w:ascii="宋体" w:eastAsia="宋体" w:hAnsi="宋体" w:cs="仿宋_GB2312"/>
          <w:b/>
          <w:bCs/>
          <w:sz w:val="44"/>
          <w:szCs w:val="44"/>
        </w:rPr>
      </w:pPr>
      <w:r w:rsidRPr="00C21956">
        <w:rPr>
          <w:rFonts w:ascii="宋体" w:eastAsia="宋体" w:hAnsi="宋体" w:cs="仿宋_GB2312" w:hint="eastAsia"/>
          <w:b/>
          <w:bCs/>
          <w:sz w:val="44"/>
          <w:szCs w:val="44"/>
        </w:rPr>
        <w:t>长葛市金秦路维修改造项目(和尚桥镇)</w:t>
      </w:r>
    </w:p>
    <w:p w:rsidR="009D6C08" w:rsidRPr="00C21956" w:rsidRDefault="00FC6A5C" w:rsidP="00CC5614">
      <w:pPr>
        <w:snapToGrid w:val="0"/>
        <w:jc w:val="center"/>
        <w:rPr>
          <w:rFonts w:ascii="宋体" w:eastAsia="宋体" w:hAnsi="宋体" w:cs="仿宋_GB2312"/>
          <w:b/>
          <w:bCs/>
          <w:sz w:val="44"/>
          <w:szCs w:val="44"/>
          <w:u w:val="single"/>
        </w:rPr>
      </w:pPr>
      <w:r>
        <w:rPr>
          <w:rFonts w:ascii="宋体" w:eastAsia="宋体" w:hAnsi="宋体" w:cs="仿宋_GB2312" w:hint="eastAsia"/>
          <w:b/>
          <w:bCs/>
          <w:sz w:val="44"/>
          <w:szCs w:val="44"/>
        </w:rPr>
        <w:t>成交结果公告</w:t>
      </w:r>
    </w:p>
    <w:p w:rsidR="009D6C08" w:rsidRPr="00C21956" w:rsidRDefault="002F1554" w:rsidP="00CC5614">
      <w:pPr>
        <w:rPr>
          <w:rFonts w:ascii="黑体" w:eastAsia="黑体" w:hAnsi="黑体"/>
          <w:sz w:val="32"/>
          <w:szCs w:val="32"/>
        </w:rPr>
      </w:pPr>
      <w:r w:rsidRPr="00C21956">
        <w:rPr>
          <w:rFonts w:ascii="黑体" w:eastAsia="黑体" w:hAnsi="黑体" w:hint="eastAsia"/>
          <w:sz w:val="32"/>
          <w:szCs w:val="32"/>
        </w:rPr>
        <w:t>一</w:t>
      </w:r>
      <w:r w:rsidRPr="00C21956">
        <w:rPr>
          <w:rFonts w:ascii="黑体" w:eastAsia="黑体" w:hAnsi="黑体" w:hint="eastAsia"/>
          <w:b/>
          <w:sz w:val="32"/>
          <w:szCs w:val="32"/>
        </w:rPr>
        <w:t>、</w:t>
      </w:r>
      <w:r w:rsidRPr="002B1111">
        <w:rPr>
          <w:rFonts w:ascii="黑体" w:eastAsia="黑体" w:hAnsi="黑体" w:hint="eastAsia"/>
          <w:sz w:val="32"/>
          <w:szCs w:val="32"/>
        </w:rPr>
        <w:t>项目</w:t>
      </w:r>
      <w:r w:rsidR="002B1111" w:rsidRPr="002B1111">
        <w:rPr>
          <w:rFonts w:ascii="黑体" w:eastAsia="黑体" w:hAnsi="黑体" w:hint="eastAsia"/>
          <w:bCs/>
          <w:sz w:val="32"/>
          <w:szCs w:val="32"/>
        </w:rPr>
        <w:t>名称和编号</w:t>
      </w:r>
      <w:r w:rsidRPr="002B1111">
        <w:rPr>
          <w:rFonts w:ascii="黑体" w:eastAsia="黑体" w:hAnsi="黑体" w:hint="eastAsia"/>
          <w:sz w:val="32"/>
          <w:szCs w:val="32"/>
        </w:rPr>
        <w:t>概况</w:t>
      </w:r>
    </w:p>
    <w:p w:rsidR="009D6C08" w:rsidRDefault="002F1554" w:rsidP="00CC5614">
      <w:pPr>
        <w:rPr>
          <w:rFonts w:ascii="仿宋" w:eastAsia="仿宋" w:hAnsi="仿宋"/>
          <w:b/>
          <w:bCs/>
          <w:sz w:val="32"/>
          <w:szCs w:val="32"/>
        </w:rPr>
      </w:pPr>
      <w:r w:rsidRPr="00C21956">
        <w:rPr>
          <w:rFonts w:ascii="楷体" w:eastAsia="楷体" w:hAnsi="楷体" w:hint="eastAsia"/>
          <w:b/>
          <w:bCs/>
          <w:sz w:val="32"/>
          <w:szCs w:val="32"/>
        </w:rPr>
        <w:t>项目名称：</w:t>
      </w:r>
      <w:r w:rsidR="00B06D24" w:rsidRPr="00CC5614">
        <w:rPr>
          <w:rFonts w:ascii="仿宋" w:eastAsia="仿宋" w:hAnsi="仿宋" w:hint="eastAsia"/>
          <w:bCs/>
          <w:sz w:val="32"/>
          <w:szCs w:val="32"/>
        </w:rPr>
        <w:t>长葛市金秦路维修改造项目(和尚桥镇)</w:t>
      </w:r>
    </w:p>
    <w:p w:rsidR="009D6C08" w:rsidRDefault="002F1554" w:rsidP="00CC5614">
      <w:pPr>
        <w:rPr>
          <w:rFonts w:ascii="仿宋" w:eastAsia="仿宋" w:hAnsi="仿宋"/>
          <w:bCs/>
          <w:sz w:val="32"/>
          <w:szCs w:val="32"/>
        </w:rPr>
      </w:pPr>
      <w:r w:rsidRPr="00C21956">
        <w:rPr>
          <w:rFonts w:ascii="楷体" w:eastAsia="楷体" w:hAnsi="楷体" w:hint="eastAsia"/>
          <w:b/>
          <w:sz w:val="32"/>
          <w:szCs w:val="32"/>
        </w:rPr>
        <w:t>项目编号：</w:t>
      </w:r>
      <w:r w:rsidR="00B06D24" w:rsidRPr="00CC5614">
        <w:rPr>
          <w:rFonts w:ascii="仿宋" w:eastAsia="仿宋" w:hAnsi="仿宋" w:hint="eastAsia"/>
          <w:bCs/>
          <w:sz w:val="32"/>
          <w:szCs w:val="32"/>
        </w:rPr>
        <w:t>长招采竞字【2018】138号</w:t>
      </w:r>
    </w:p>
    <w:p w:rsidR="002B1111" w:rsidRDefault="002B1111" w:rsidP="00CC5614">
      <w:pPr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二、开评标信息</w:t>
      </w:r>
    </w:p>
    <w:p w:rsidR="002B1111" w:rsidRPr="002B1111" w:rsidRDefault="002B1111" w:rsidP="002B1111">
      <w:pPr>
        <w:rPr>
          <w:rFonts w:ascii="楷体" w:eastAsia="楷体" w:hAnsi="楷体"/>
          <w:b/>
          <w:sz w:val="32"/>
          <w:szCs w:val="32"/>
        </w:rPr>
      </w:pPr>
      <w:r w:rsidRPr="002B1111">
        <w:rPr>
          <w:rFonts w:ascii="楷体" w:eastAsia="楷体" w:hAnsi="楷体" w:hint="eastAsia"/>
          <w:b/>
          <w:bCs/>
          <w:sz w:val="32"/>
          <w:szCs w:val="32"/>
        </w:rPr>
        <w:t>开标日期：</w:t>
      </w:r>
      <w:r w:rsidRPr="00CC5614">
        <w:rPr>
          <w:rFonts w:ascii="仿宋" w:eastAsia="仿宋" w:hAnsi="仿宋" w:hint="eastAsia"/>
          <w:sz w:val="32"/>
          <w:szCs w:val="32"/>
        </w:rPr>
        <w:t>2018年</w:t>
      </w:r>
      <w:r w:rsidRPr="00CC5614">
        <w:rPr>
          <w:rFonts w:ascii="仿宋" w:eastAsia="仿宋" w:hAnsi="仿宋" w:hint="eastAsia"/>
          <w:sz w:val="32"/>
          <w:szCs w:val="32"/>
          <w:u w:val="single"/>
        </w:rPr>
        <w:t xml:space="preserve"> 11 </w:t>
      </w:r>
      <w:r w:rsidRPr="00CC5614">
        <w:rPr>
          <w:rFonts w:ascii="仿宋" w:eastAsia="仿宋" w:hAnsi="仿宋" w:hint="eastAsia"/>
          <w:sz w:val="32"/>
          <w:szCs w:val="32"/>
        </w:rPr>
        <w:t>月</w:t>
      </w:r>
      <w:r w:rsidRPr="00CC5614">
        <w:rPr>
          <w:rFonts w:ascii="仿宋" w:eastAsia="仿宋" w:hAnsi="仿宋" w:hint="eastAsia"/>
          <w:sz w:val="32"/>
          <w:szCs w:val="32"/>
          <w:u w:val="single"/>
        </w:rPr>
        <w:t xml:space="preserve"> 8</w:t>
      </w:r>
      <w:r w:rsidRPr="00CC5614">
        <w:rPr>
          <w:rFonts w:ascii="仿宋" w:eastAsia="仿宋" w:hAnsi="仿宋" w:hint="eastAsia"/>
          <w:sz w:val="32"/>
          <w:szCs w:val="32"/>
        </w:rPr>
        <w:t xml:space="preserve">日 </w:t>
      </w:r>
      <w:r w:rsidRPr="00CC5614">
        <w:rPr>
          <w:rFonts w:ascii="仿宋" w:eastAsia="仿宋" w:hAnsi="仿宋" w:hint="eastAsia"/>
          <w:sz w:val="32"/>
          <w:szCs w:val="32"/>
          <w:u w:val="single"/>
        </w:rPr>
        <w:t>09</w:t>
      </w:r>
      <w:r w:rsidRPr="00CC5614">
        <w:rPr>
          <w:rFonts w:ascii="仿宋" w:eastAsia="仿宋" w:hAnsi="仿宋" w:hint="eastAsia"/>
          <w:sz w:val="32"/>
          <w:szCs w:val="32"/>
        </w:rPr>
        <w:t>时</w:t>
      </w:r>
      <w:r w:rsidRPr="00CC5614">
        <w:rPr>
          <w:rFonts w:ascii="仿宋" w:eastAsia="仿宋" w:hAnsi="仿宋" w:hint="eastAsia"/>
          <w:sz w:val="32"/>
          <w:szCs w:val="32"/>
          <w:u w:val="single"/>
        </w:rPr>
        <w:t>00</w:t>
      </w:r>
      <w:r w:rsidRPr="00CC5614">
        <w:rPr>
          <w:rFonts w:ascii="仿宋" w:eastAsia="仿宋" w:hAnsi="仿宋" w:hint="eastAsia"/>
          <w:sz w:val="32"/>
          <w:szCs w:val="32"/>
        </w:rPr>
        <w:t>分（北京时间）</w:t>
      </w:r>
    </w:p>
    <w:p w:rsidR="002B1111" w:rsidRPr="002B1111" w:rsidRDefault="002B1111" w:rsidP="002B1111">
      <w:pPr>
        <w:rPr>
          <w:rFonts w:ascii="楷体" w:eastAsia="楷体" w:hAnsi="楷体"/>
          <w:b/>
          <w:sz w:val="32"/>
          <w:szCs w:val="32"/>
        </w:rPr>
      </w:pPr>
      <w:r w:rsidRPr="002B1111">
        <w:rPr>
          <w:rFonts w:ascii="楷体" w:eastAsia="楷体" w:hAnsi="楷体" w:hint="eastAsia"/>
          <w:b/>
          <w:bCs/>
          <w:sz w:val="32"/>
          <w:szCs w:val="32"/>
        </w:rPr>
        <w:t>谈判地点：</w:t>
      </w:r>
      <w:r w:rsidRPr="002B1111">
        <w:rPr>
          <w:rFonts w:ascii="仿宋" w:eastAsia="仿宋" w:hAnsi="仿宋" w:hint="eastAsia"/>
          <w:sz w:val="32"/>
          <w:szCs w:val="32"/>
        </w:rPr>
        <w:t>长葛市公共资源交易中心（长葛市葛天大道东段商务区6#楼4楼418室）</w:t>
      </w:r>
    </w:p>
    <w:p w:rsidR="002B1111" w:rsidRPr="002B1111" w:rsidRDefault="00C2621F" w:rsidP="002B1111">
      <w:pPr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谈判小组</w:t>
      </w:r>
      <w:r w:rsidR="00410CC3" w:rsidRPr="00410CC3">
        <w:rPr>
          <w:rFonts w:ascii="楷体" w:eastAsia="楷体" w:hAnsi="楷体" w:hint="eastAsia"/>
          <w:b/>
          <w:bCs/>
          <w:sz w:val="32"/>
          <w:szCs w:val="32"/>
        </w:rPr>
        <w:t>成员名单</w:t>
      </w:r>
      <w:r w:rsidR="002B1111" w:rsidRPr="002B1111">
        <w:rPr>
          <w:rFonts w:ascii="楷体" w:eastAsia="楷体" w:hAnsi="楷体" w:hint="eastAsia"/>
          <w:b/>
          <w:bCs/>
          <w:sz w:val="32"/>
          <w:szCs w:val="32"/>
        </w:rPr>
        <w:t>：</w:t>
      </w:r>
      <w:r w:rsidR="002B1111" w:rsidRPr="002B1111">
        <w:rPr>
          <w:rFonts w:ascii="仿宋" w:eastAsia="仿宋" w:hAnsi="仿宋"/>
          <w:bCs/>
          <w:sz w:val="32"/>
          <w:szCs w:val="32"/>
        </w:rPr>
        <w:t>李全锋</w:t>
      </w:r>
      <w:r w:rsidR="002B1111" w:rsidRPr="002B1111">
        <w:rPr>
          <w:rFonts w:ascii="仿宋" w:eastAsia="仿宋" w:hAnsi="仿宋" w:hint="eastAsia"/>
          <w:bCs/>
          <w:sz w:val="32"/>
          <w:szCs w:val="32"/>
        </w:rPr>
        <w:t>、</w:t>
      </w:r>
      <w:r w:rsidR="002B1111" w:rsidRPr="002B1111">
        <w:rPr>
          <w:rFonts w:ascii="仿宋" w:eastAsia="仿宋" w:hAnsi="仿宋"/>
          <w:bCs/>
          <w:sz w:val="32"/>
          <w:szCs w:val="32"/>
        </w:rPr>
        <w:t>陈丽娟</w:t>
      </w:r>
      <w:r w:rsidR="002B1111" w:rsidRPr="002B1111">
        <w:rPr>
          <w:rFonts w:ascii="仿宋" w:eastAsia="仿宋" w:hAnsi="仿宋" w:hint="eastAsia"/>
          <w:bCs/>
          <w:sz w:val="32"/>
          <w:szCs w:val="32"/>
        </w:rPr>
        <w:t>、</w:t>
      </w:r>
      <w:r w:rsidR="002B1111" w:rsidRPr="002B1111">
        <w:rPr>
          <w:rFonts w:ascii="仿宋" w:eastAsia="仿宋" w:hAnsi="仿宋"/>
          <w:bCs/>
          <w:sz w:val="32"/>
          <w:szCs w:val="32"/>
        </w:rPr>
        <w:t>潘华</w:t>
      </w:r>
      <w:r w:rsidR="002B1111" w:rsidRPr="002B1111">
        <w:rPr>
          <w:rFonts w:ascii="仿宋" w:eastAsia="仿宋" w:hAnsi="仿宋" w:hint="eastAsia"/>
          <w:bCs/>
          <w:sz w:val="32"/>
          <w:szCs w:val="32"/>
        </w:rPr>
        <w:t>(采购人代表)</w:t>
      </w:r>
    </w:p>
    <w:p w:rsidR="002B1111" w:rsidRDefault="002B1111" w:rsidP="00CC5614">
      <w:pPr>
        <w:rPr>
          <w:rFonts w:ascii="楷体" w:eastAsia="楷体" w:hAnsi="楷体"/>
          <w:b/>
          <w:sz w:val="32"/>
          <w:szCs w:val="32"/>
        </w:rPr>
      </w:pPr>
      <w:r w:rsidRPr="002B1111">
        <w:rPr>
          <w:rFonts w:ascii="楷体" w:eastAsia="楷体" w:hAnsi="楷体" w:hint="eastAsia"/>
          <w:b/>
          <w:sz w:val="32"/>
          <w:szCs w:val="32"/>
        </w:rPr>
        <w:t>三、</w:t>
      </w:r>
      <w:r w:rsidR="00C456A9">
        <w:rPr>
          <w:rFonts w:ascii="楷体" w:eastAsia="楷体" w:hAnsi="楷体" w:hint="eastAsia"/>
          <w:b/>
          <w:sz w:val="32"/>
          <w:szCs w:val="32"/>
        </w:rPr>
        <w:t>成交信息</w:t>
      </w:r>
    </w:p>
    <w:p w:rsidR="002B1111" w:rsidRPr="00CC5614" w:rsidRDefault="002B1111" w:rsidP="002B1111">
      <w:pPr>
        <w:rPr>
          <w:rFonts w:ascii="仿宋" w:eastAsia="仿宋" w:hAnsi="仿宋" w:cs="黑体"/>
          <w:sz w:val="32"/>
          <w:szCs w:val="32"/>
        </w:rPr>
      </w:pPr>
      <w:r w:rsidRPr="00C21956">
        <w:rPr>
          <w:rStyle w:val="2Char"/>
          <w:rFonts w:hint="eastAsia"/>
        </w:rPr>
        <w:t>（一）</w:t>
      </w:r>
      <w:r>
        <w:rPr>
          <w:rStyle w:val="2Char"/>
          <w:rFonts w:hint="eastAsia"/>
        </w:rPr>
        <w:t>成交</w:t>
      </w:r>
      <w:r w:rsidRPr="00C21956">
        <w:rPr>
          <w:rStyle w:val="2Char"/>
          <w:rFonts w:hint="eastAsia"/>
        </w:rPr>
        <w:t>候选人名称：</w:t>
      </w:r>
      <w:r w:rsidRPr="00CC5614">
        <w:rPr>
          <w:rFonts w:ascii="仿宋" w:eastAsia="仿宋" w:hAnsi="仿宋" w:cs="黑体" w:hint="eastAsia"/>
          <w:sz w:val="32"/>
          <w:szCs w:val="32"/>
        </w:rPr>
        <w:t>河南省恒辉建筑工程有限公司</w:t>
      </w:r>
    </w:p>
    <w:p w:rsidR="002B1111" w:rsidRPr="00C21956" w:rsidRDefault="002B1111" w:rsidP="002B1111">
      <w:pPr>
        <w:rPr>
          <w:rFonts w:ascii="仿宋" w:eastAsia="仿宋" w:hAnsi="仿宋" w:cs="黑体"/>
          <w:sz w:val="32"/>
          <w:szCs w:val="32"/>
        </w:rPr>
      </w:pPr>
      <w:r w:rsidRPr="00C21956">
        <w:rPr>
          <w:rStyle w:val="2Char"/>
          <w:rFonts w:hint="eastAsia"/>
        </w:rPr>
        <w:t>（二）地址：</w:t>
      </w:r>
      <w:r w:rsidRPr="00B9505D">
        <w:rPr>
          <w:rFonts w:asciiTheme="majorEastAsia" w:eastAsiaTheme="majorEastAsia" w:hAnsiTheme="majorEastAsia" w:cs="黑体"/>
          <w:sz w:val="24"/>
          <w:szCs w:val="24"/>
        </w:rPr>
        <w:t xml:space="preserve"> </w:t>
      </w:r>
      <w:r w:rsidRPr="00C21956">
        <w:rPr>
          <w:rFonts w:ascii="仿宋" w:eastAsia="仿宋" w:hAnsi="仿宋" w:cs="黑体"/>
          <w:sz w:val="32"/>
          <w:szCs w:val="32"/>
        </w:rPr>
        <w:t>汤阴县城关镇食品工业园工横二路东段北侧</w:t>
      </w:r>
    </w:p>
    <w:p w:rsidR="002B1111" w:rsidRPr="00C21956" w:rsidRDefault="002B1111" w:rsidP="002B1111">
      <w:pPr>
        <w:rPr>
          <w:rFonts w:ascii="仿宋" w:eastAsia="仿宋" w:hAnsi="仿宋" w:cs="黑体"/>
          <w:sz w:val="32"/>
          <w:szCs w:val="32"/>
        </w:rPr>
      </w:pPr>
      <w:r w:rsidRPr="00C21956">
        <w:rPr>
          <w:rStyle w:val="2Char"/>
          <w:rFonts w:hint="eastAsia"/>
        </w:rPr>
        <w:t>（三）联系人：</w:t>
      </w:r>
      <w:r w:rsidRPr="00CC5614">
        <w:rPr>
          <w:rFonts w:ascii="仿宋" w:eastAsia="仿宋" w:hAnsi="仿宋" w:cs="黑体" w:hint="eastAsia"/>
          <w:sz w:val="32"/>
          <w:szCs w:val="32"/>
        </w:rPr>
        <w:t xml:space="preserve">李彦峰  </w:t>
      </w:r>
      <w:r w:rsidRPr="00CC5614">
        <w:rPr>
          <w:rFonts w:ascii="仿宋" w:eastAsia="仿宋" w:hAnsi="仿宋" w:cs="黑体" w:hint="eastAsia"/>
          <w:b/>
          <w:bCs/>
        </w:rPr>
        <w:t xml:space="preserve"> </w:t>
      </w:r>
      <w:r w:rsidRPr="00B9505D">
        <w:rPr>
          <w:rFonts w:asciiTheme="majorEastAsia" w:eastAsiaTheme="majorEastAsia" w:hAnsiTheme="majorEastAsia" w:cs="黑体" w:hint="eastAsia"/>
          <w:sz w:val="24"/>
          <w:szCs w:val="24"/>
        </w:rPr>
        <w:t xml:space="preserve">   </w:t>
      </w:r>
      <w:r w:rsidRPr="00CC5614">
        <w:rPr>
          <w:rStyle w:val="2Char"/>
          <w:rFonts w:hint="eastAsia"/>
        </w:rPr>
        <w:t xml:space="preserve"> </w:t>
      </w:r>
      <w:r w:rsidRPr="00CC5614">
        <w:rPr>
          <w:rStyle w:val="2Char"/>
          <w:rFonts w:hint="eastAsia"/>
        </w:rPr>
        <w:t>联系方式：</w:t>
      </w:r>
      <w:r w:rsidRPr="00C21956">
        <w:rPr>
          <w:rFonts w:ascii="仿宋" w:eastAsia="仿宋" w:hAnsi="仿宋" w:cs="黑体" w:hint="eastAsia"/>
          <w:sz w:val="32"/>
          <w:szCs w:val="32"/>
        </w:rPr>
        <w:t>18737406341</w:t>
      </w:r>
    </w:p>
    <w:p w:rsidR="002B1111" w:rsidRPr="00B9505D" w:rsidRDefault="002B1111" w:rsidP="002B1111">
      <w:pPr>
        <w:rPr>
          <w:rFonts w:asciiTheme="majorEastAsia" w:eastAsiaTheme="majorEastAsia" w:hAnsiTheme="majorEastAsia" w:cs="黑体"/>
          <w:sz w:val="24"/>
          <w:szCs w:val="24"/>
        </w:rPr>
      </w:pPr>
      <w:r w:rsidRPr="00C21956">
        <w:rPr>
          <w:rStyle w:val="2Char"/>
          <w:rFonts w:hint="eastAsia"/>
        </w:rPr>
        <w:t>（四）中标金额：</w:t>
      </w:r>
      <w:r w:rsidRPr="00CC5614">
        <w:rPr>
          <w:rStyle w:val="2Char"/>
          <w:rFonts w:hint="eastAsia"/>
        </w:rPr>
        <w:t>大写：</w:t>
      </w:r>
      <w:r w:rsidRPr="00CC5614">
        <w:rPr>
          <w:rStyle w:val="2Char"/>
        </w:rPr>
        <w:t xml:space="preserve"> </w:t>
      </w:r>
      <w:r w:rsidRPr="00CC5614">
        <w:rPr>
          <w:rFonts w:ascii="仿宋" w:eastAsia="仿宋" w:hAnsi="仿宋" w:cs="黑体"/>
          <w:sz w:val="32"/>
          <w:szCs w:val="32"/>
        </w:rPr>
        <w:t>叁拾陆万捌仟叁佰元整</w:t>
      </w:r>
    </w:p>
    <w:p w:rsidR="002B1111" w:rsidRDefault="002B1111" w:rsidP="002B1111">
      <w:pPr>
        <w:rPr>
          <w:rFonts w:ascii="仿宋" w:eastAsia="仿宋" w:hAnsi="仿宋" w:cs="黑体"/>
          <w:sz w:val="32"/>
          <w:szCs w:val="32"/>
        </w:rPr>
      </w:pPr>
      <w:r>
        <w:rPr>
          <w:rFonts w:asciiTheme="majorEastAsia" w:eastAsiaTheme="majorEastAsia" w:hAnsiTheme="majorEastAsia" w:cs="黑体" w:hint="eastAsia"/>
          <w:sz w:val="24"/>
          <w:szCs w:val="24"/>
        </w:rPr>
        <w:t xml:space="preserve">                    </w:t>
      </w:r>
      <w:r w:rsidRPr="00B9505D">
        <w:rPr>
          <w:rFonts w:asciiTheme="majorEastAsia" w:eastAsiaTheme="majorEastAsia" w:hAnsiTheme="majorEastAsia" w:cs="黑体" w:hint="eastAsia"/>
          <w:sz w:val="24"/>
          <w:szCs w:val="24"/>
        </w:rPr>
        <w:t> </w:t>
      </w:r>
      <w:r w:rsidRPr="00CC5614">
        <w:rPr>
          <w:rStyle w:val="2Char"/>
          <w:rFonts w:hint="eastAsia"/>
        </w:rPr>
        <w:t>小写：</w:t>
      </w:r>
      <w:r w:rsidRPr="00CC5614">
        <w:rPr>
          <w:rFonts w:ascii="仿宋" w:eastAsia="仿宋" w:hAnsi="仿宋" w:cs="黑体" w:hint="eastAsia"/>
          <w:sz w:val="32"/>
          <w:szCs w:val="32"/>
        </w:rPr>
        <w:t>￥368300.00元</w:t>
      </w:r>
    </w:p>
    <w:p w:rsidR="004F7578" w:rsidRPr="004F7578" w:rsidRDefault="004F7578" w:rsidP="004F7578">
      <w:pPr>
        <w:rPr>
          <w:rFonts w:asciiTheme="majorEastAsia" w:eastAsiaTheme="majorEastAsia" w:hAnsiTheme="majorEastAsia" w:cs="黑体"/>
          <w:sz w:val="24"/>
          <w:szCs w:val="24"/>
        </w:rPr>
      </w:pPr>
      <w:r>
        <w:rPr>
          <w:rStyle w:val="2Char"/>
          <w:rFonts w:hint="eastAsia"/>
        </w:rPr>
        <w:t>（</w:t>
      </w:r>
      <w:r w:rsidRPr="004F7578">
        <w:rPr>
          <w:rStyle w:val="2Char"/>
          <w:rFonts w:hint="eastAsia"/>
        </w:rPr>
        <w:t>五）</w:t>
      </w:r>
      <w:r>
        <w:rPr>
          <w:rStyle w:val="2Char"/>
          <w:rFonts w:hint="eastAsia"/>
        </w:rPr>
        <w:t>工期</w:t>
      </w:r>
      <w:r w:rsidRPr="004F7578">
        <w:rPr>
          <w:rStyle w:val="2Char"/>
          <w:rFonts w:hint="eastAsia"/>
        </w:rPr>
        <w:t>：</w:t>
      </w:r>
      <w:r w:rsidRPr="004F7578">
        <w:rPr>
          <w:rFonts w:ascii="仿宋" w:eastAsia="仿宋" w:hAnsi="仿宋" w:cs="黑体" w:hint="eastAsia"/>
          <w:sz w:val="32"/>
          <w:szCs w:val="32"/>
        </w:rPr>
        <w:t>45日历天</w:t>
      </w:r>
    </w:p>
    <w:p w:rsidR="004F7578" w:rsidRDefault="004F7578" w:rsidP="004F7578">
      <w:pPr>
        <w:rPr>
          <w:rFonts w:ascii="仿宋" w:eastAsia="仿宋" w:hAnsi="仿宋" w:cs="仿宋"/>
          <w:sz w:val="32"/>
          <w:szCs w:val="32"/>
        </w:rPr>
      </w:pPr>
      <w:r w:rsidRPr="004F7578">
        <w:rPr>
          <w:rStyle w:val="2Char"/>
          <w:rFonts w:hint="eastAsia"/>
        </w:rPr>
        <w:t>（六）</w:t>
      </w:r>
      <w:r w:rsidRPr="00AB43FA">
        <w:rPr>
          <w:rFonts w:ascii="楷体" w:eastAsia="楷体" w:hAnsi="楷体" w:cs="楷体" w:hint="eastAsia"/>
          <w:b/>
          <w:bCs/>
          <w:sz w:val="32"/>
          <w:szCs w:val="32"/>
        </w:rPr>
        <w:t>质量要求：</w:t>
      </w:r>
      <w:r w:rsidRPr="00AB43FA">
        <w:rPr>
          <w:rFonts w:ascii="仿宋" w:eastAsia="仿宋" w:hAnsi="仿宋" w:cs="仿宋" w:hint="eastAsia"/>
          <w:sz w:val="32"/>
          <w:szCs w:val="32"/>
        </w:rPr>
        <w:t>合格</w:t>
      </w:r>
    </w:p>
    <w:p w:rsidR="004F7578" w:rsidRDefault="004F7578" w:rsidP="004F7578">
      <w:pPr>
        <w:rPr>
          <w:rFonts w:ascii="仿宋" w:eastAsia="仿宋" w:hAnsi="仿宋" w:cs="黑体"/>
          <w:sz w:val="32"/>
          <w:szCs w:val="32"/>
        </w:rPr>
      </w:pPr>
      <w:r w:rsidRPr="004F7578">
        <w:rPr>
          <w:rStyle w:val="2Char"/>
          <w:rFonts w:hint="eastAsia"/>
        </w:rPr>
        <w:t>（七）服务内容：</w:t>
      </w:r>
      <w:r w:rsidRPr="004F7578">
        <w:rPr>
          <w:rFonts w:ascii="仿宋" w:eastAsia="仿宋" w:hAnsi="仿宋" w:cs="黑体" w:hint="eastAsia"/>
          <w:sz w:val="32"/>
          <w:szCs w:val="32"/>
        </w:rPr>
        <w:t>同采购文件要求全部内容</w:t>
      </w:r>
    </w:p>
    <w:p w:rsidR="002D0CD7" w:rsidRPr="002D0CD7" w:rsidRDefault="002D0CD7" w:rsidP="004F7578">
      <w:pPr>
        <w:rPr>
          <w:rFonts w:ascii="仿宋" w:eastAsia="仿宋" w:hAnsi="仿宋" w:cs="黑体"/>
          <w:sz w:val="32"/>
          <w:szCs w:val="32"/>
        </w:rPr>
      </w:pPr>
      <w:r w:rsidRPr="002D0CD7">
        <w:rPr>
          <w:rStyle w:val="2Char"/>
          <w:rFonts w:hint="eastAsia"/>
        </w:rPr>
        <w:t>（八）中标标的概况（附后）：</w:t>
      </w:r>
      <w:r w:rsidRPr="002D0CD7">
        <w:rPr>
          <w:rFonts w:ascii="仿宋" w:eastAsia="仿宋" w:hAnsi="仿宋" w:cs="黑体" w:hint="eastAsia"/>
          <w:sz w:val="32"/>
          <w:szCs w:val="32"/>
        </w:rPr>
        <w:t>主要中标标的的名称、规格型号、数量、单价、服务要求等。</w:t>
      </w:r>
    </w:p>
    <w:p w:rsidR="004F7578" w:rsidRPr="00410CC3" w:rsidRDefault="004F7578" w:rsidP="004F7578">
      <w:pPr>
        <w:rPr>
          <w:rFonts w:ascii="仿宋" w:eastAsia="仿宋" w:hAnsi="仿宋" w:cs="黑体"/>
          <w:sz w:val="32"/>
          <w:szCs w:val="32"/>
        </w:rPr>
      </w:pPr>
      <w:r w:rsidRPr="00410CC3">
        <w:rPr>
          <w:rFonts w:ascii="仿宋" w:eastAsia="仿宋" w:hAnsi="仿宋" w:cs="黑体" w:hint="eastAsia"/>
          <w:sz w:val="32"/>
          <w:szCs w:val="32"/>
        </w:rPr>
        <w:t>代理费用收费标准及收费金额：</w:t>
      </w:r>
      <w:r w:rsidR="00410CC3" w:rsidRPr="00410CC3">
        <w:rPr>
          <w:rFonts w:ascii="仿宋" w:eastAsia="仿宋" w:hAnsi="仿宋" w:cs="黑体" w:hint="eastAsia"/>
          <w:sz w:val="32"/>
          <w:szCs w:val="32"/>
        </w:rPr>
        <w:t>采用差额计算</w:t>
      </w:r>
    </w:p>
    <w:p w:rsidR="004F7578" w:rsidRPr="00410CC3" w:rsidRDefault="00410CC3" w:rsidP="002B1111">
      <w:pPr>
        <w:rPr>
          <w:rFonts w:ascii="仿宋" w:eastAsia="仿宋" w:hAnsi="仿宋" w:cs="黑体"/>
          <w:sz w:val="32"/>
          <w:szCs w:val="32"/>
        </w:rPr>
      </w:pPr>
      <w:r w:rsidRPr="00410CC3">
        <w:rPr>
          <w:rFonts w:ascii="仿宋" w:eastAsia="仿宋" w:hAnsi="仿宋" w:cs="黑体" w:hint="eastAsia"/>
          <w:sz w:val="32"/>
          <w:szCs w:val="32"/>
        </w:rPr>
        <w:lastRenderedPageBreak/>
        <w:t>代理费金额：</w:t>
      </w:r>
      <w:r>
        <w:rPr>
          <w:rFonts w:ascii="仿宋" w:eastAsia="仿宋" w:hAnsi="仿宋" w:cs="黑体" w:hint="eastAsia"/>
          <w:sz w:val="32"/>
          <w:szCs w:val="32"/>
        </w:rPr>
        <w:t>3683元</w:t>
      </w:r>
    </w:p>
    <w:p w:rsidR="002B1111" w:rsidRPr="002B1111" w:rsidRDefault="002B1111" w:rsidP="002B1111">
      <w:pPr>
        <w:rPr>
          <w:rFonts w:ascii="楷体" w:eastAsia="楷体" w:hAnsi="楷体"/>
          <w:b/>
          <w:sz w:val="32"/>
          <w:szCs w:val="32"/>
        </w:rPr>
      </w:pPr>
      <w:r w:rsidRPr="002B1111">
        <w:rPr>
          <w:rFonts w:ascii="楷体" w:eastAsia="楷体" w:hAnsi="楷体" w:hint="eastAsia"/>
          <w:b/>
          <w:sz w:val="32"/>
          <w:szCs w:val="32"/>
        </w:rPr>
        <w:t>四、采购文件（见附件）</w:t>
      </w:r>
    </w:p>
    <w:p w:rsidR="002B1111" w:rsidRPr="002B1111" w:rsidRDefault="002B1111" w:rsidP="002B1111">
      <w:pPr>
        <w:rPr>
          <w:rFonts w:ascii="楷体" w:eastAsia="楷体" w:hAnsi="楷体"/>
          <w:b/>
          <w:sz w:val="32"/>
          <w:szCs w:val="32"/>
        </w:rPr>
      </w:pPr>
      <w:r w:rsidRPr="002B1111">
        <w:rPr>
          <w:rFonts w:ascii="楷体" w:eastAsia="楷体" w:hAnsi="楷体" w:hint="eastAsia"/>
          <w:b/>
          <w:sz w:val="32"/>
          <w:szCs w:val="32"/>
        </w:rPr>
        <w:t>五、公告期限</w:t>
      </w:r>
    </w:p>
    <w:p w:rsidR="002B1111" w:rsidRPr="002B1111" w:rsidRDefault="002B1111" w:rsidP="002B1111">
      <w:pPr>
        <w:rPr>
          <w:rFonts w:ascii="仿宋" w:eastAsia="仿宋" w:hAnsi="仿宋" w:cs="黑体"/>
          <w:sz w:val="32"/>
          <w:szCs w:val="32"/>
        </w:rPr>
      </w:pPr>
      <w:r w:rsidRPr="002B1111">
        <w:rPr>
          <w:rFonts w:ascii="仿宋" w:eastAsia="仿宋" w:hAnsi="仿宋" w:cs="黑体" w:hint="eastAsia"/>
          <w:sz w:val="32"/>
          <w:szCs w:val="32"/>
        </w:rPr>
        <w:t>本公告同时在以下网站发布：《河南省政府采购网》、《全国公共资源交易平台（河南省·许昌市）》、《长葛市人民政府门户网站》。</w:t>
      </w:r>
    </w:p>
    <w:p w:rsidR="002B1111" w:rsidRPr="002B1111" w:rsidRDefault="002B1111" w:rsidP="002B1111">
      <w:pPr>
        <w:rPr>
          <w:rFonts w:ascii="仿宋" w:eastAsia="仿宋" w:hAnsi="仿宋" w:cs="黑体"/>
          <w:sz w:val="32"/>
          <w:szCs w:val="32"/>
        </w:rPr>
      </w:pPr>
      <w:r w:rsidRPr="002B1111">
        <w:rPr>
          <w:rFonts w:ascii="仿宋" w:eastAsia="仿宋" w:hAnsi="仿宋" w:cs="黑体" w:hint="eastAsia"/>
          <w:sz w:val="32"/>
          <w:szCs w:val="32"/>
        </w:rPr>
        <w:t>中标结果公告期限为1个工作日。</w:t>
      </w:r>
    </w:p>
    <w:p w:rsidR="00C21956" w:rsidRPr="00C21956" w:rsidRDefault="002B1111" w:rsidP="00CC561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C21956" w:rsidRPr="00C21956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联系方式</w:t>
      </w:r>
    </w:p>
    <w:p w:rsidR="00CC5614" w:rsidRPr="00CC5614" w:rsidRDefault="00CC5614" w:rsidP="002D0CD7">
      <w:pPr>
        <w:pStyle w:val="a7"/>
        <w:rPr>
          <w:rFonts w:ascii="仿宋" w:eastAsia="仿宋" w:hAnsi="仿宋" w:cs="仿宋"/>
          <w:sz w:val="32"/>
          <w:szCs w:val="32"/>
        </w:rPr>
      </w:pPr>
      <w:r w:rsidRPr="00CC5614">
        <w:rPr>
          <w:rFonts w:ascii="仿宋" w:eastAsia="仿宋" w:hAnsi="仿宋" w:cs="仿宋" w:hint="eastAsia"/>
          <w:sz w:val="32"/>
          <w:szCs w:val="32"/>
        </w:rPr>
        <w:t>采购单位：长葛市和尚桥镇人民政府</w:t>
      </w:r>
    </w:p>
    <w:p w:rsidR="00CC5614" w:rsidRPr="00CC5614" w:rsidRDefault="00CC5614" w:rsidP="002D0CD7">
      <w:pPr>
        <w:widowControl/>
        <w:shd w:val="clear" w:color="auto" w:fill="FFFFFF"/>
        <w:jc w:val="left"/>
        <w:rPr>
          <w:rFonts w:ascii="仿宋" w:eastAsia="仿宋" w:hAnsi="仿宋" w:cs="仿宋"/>
          <w:sz w:val="32"/>
          <w:szCs w:val="32"/>
        </w:rPr>
      </w:pPr>
      <w:r w:rsidRPr="00CC5614">
        <w:rPr>
          <w:rFonts w:ascii="仿宋" w:eastAsia="仿宋" w:hAnsi="仿宋" w:cs="仿宋" w:hint="eastAsia"/>
          <w:sz w:val="32"/>
          <w:szCs w:val="32"/>
        </w:rPr>
        <w:t>联系人：柴先生           联系电话： 0374-6138569</w:t>
      </w:r>
    </w:p>
    <w:p w:rsidR="00CC5614" w:rsidRPr="00CC5614" w:rsidRDefault="00CC5614" w:rsidP="002D0CD7">
      <w:pPr>
        <w:widowControl/>
        <w:shd w:val="clear" w:color="auto" w:fill="FFFFFF"/>
        <w:jc w:val="left"/>
        <w:rPr>
          <w:rFonts w:ascii="仿宋" w:eastAsia="仿宋" w:hAnsi="仿宋" w:cs="仿宋"/>
          <w:sz w:val="32"/>
          <w:szCs w:val="32"/>
        </w:rPr>
      </w:pPr>
      <w:r w:rsidRPr="00CC5614">
        <w:rPr>
          <w:rFonts w:ascii="仿宋" w:eastAsia="仿宋" w:hAnsi="仿宋" w:cs="仿宋" w:hint="eastAsia"/>
          <w:sz w:val="32"/>
          <w:szCs w:val="32"/>
        </w:rPr>
        <w:t xml:space="preserve">代理机构：北京江河润泽工程管理咨询有限公司   </w:t>
      </w:r>
    </w:p>
    <w:p w:rsidR="00CC5614" w:rsidRPr="00CC5614" w:rsidRDefault="00CC5614" w:rsidP="002D0CD7">
      <w:pPr>
        <w:widowControl/>
        <w:shd w:val="clear" w:color="auto" w:fill="FFFFFF"/>
        <w:jc w:val="left"/>
        <w:rPr>
          <w:rFonts w:ascii="仿宋" w:eastAsia="仿宋" w:hAnsi="仿宋" w:cs="仿宋"/>
          <w:sz w:val="32"/>
          <w:szCs w:val="32"/>
        </w:rPr>
      </w:pPr>
      <w:r w:rsidRPr="00CC5614">
        <w:rPr>
          <w:rFonts w:ascii="仿宋" w:eastAsia="仿宋" w:hAnsi="仿宋" w:cs="仿宋" w:hint="eastAsia"/>
          <w:sz w:val="32"/>
          <w:szCs w:val="32"/>
        </w:rPr>
        <w:t>联系人：江女士           联系电话：15516973596</w:t>
      </w:r>
      <w:r w:rsidRPr="00CC5614">
        <w:rPr>
          <w:rFonts w:ascii="仿宋" w:eastAsia="仿宋" w:hAnsi="仿宋" w:cs="仿宋" w:hint="eastAsia"/>
          <w:sz w:val="32"/>
          <w:szCs w:val="32"/>
        </w:rPr>
        <w:tab/>
      </w:r>
    </w:p>
    <w:p w:rsidR="002D0CD7" w:rsidRPr="002D0CD7" w:rsidRDefault="002D0CD7" w:rsidP="002D0CD7">
      <w:pPr>
        <w:rPr>
          <w:rFonts w:ascii="仿宋" w:eastAsia="仿宋" w:hAnsi="仿宋"/>
          <w:sz w:val="32"/>
          <w:szCs w:val="32"/>
        </w:rPr>
      </w:pPr>
      <w:r w:rsidRPr="002D0CD7">
        <w:rPr>
          <w:rFonts w:ascii="仿宋" w:eastAsia="仿宋" w:hAnsi="仿宋" w:hint="eastAsia"/>
          <w:sz w:val="32"/>
          <w:szCs w:val="32"/>
        </w:rPr>
        <w:t>各有关当事人对中标结果有异议的，可以在中标结果公告期限届满之日起7个工作日内，以书面形式向采购人或采购代理机构提出质疑(加盖单位公章并法定代表人签字)，由法定代表人或其授权代表携带本人身份证件提交。逾期提交或未按照要求提交的质疑函将不予受理。</w:t>
      </w:r>
    </w:p>
    <w:p w:rsidR="002D0CD7" w:rsidRPr="002D0CD7" w:rsidRDefault="002D0CD7" w:rsidP="002D0CD7">
      <w:pPr>
        <w:rPr>
          <w:rFonts w:ascii="仿宋" w:eastAsia="仿宋" w:hAnsi="仿宋"/>
          <w:sz w:val="32"/>
          <w:szCs w:val="32"/>
        </w:rPr>
      </w:pPr>
      <w:r w:rsidRPr="002D0CD7">
        <w:rPr>
          <w:rFonts w:ascii="宋体" w:eastAsia="宋体" w:hAnsi="宋体" w:cs="宋体" w:hint="eastAsia"/>
          <w:sz w:val="32"/>
          <w:szCs w:val="32"/>
        </w:rPr>
        <w:t> </w:t>
      </w:r>
    </w:p>
    <w:p w:rsidR="009D6C08" w:rsidRPr="002D0CD7" w:rsidRDefault="009D6C08" w:rsidP="00CC5614">
      <w:pPr>
        <w:rPr>
          <w:rFonts w:ascii="仿宋" w:eastAsia="仿宋" w:hAnsi="仿宋"/>
          <w:sz w:val="32"/>
          <w:szCs w:val="32"/>
        </w:rPr>
      </w:pPr>
    </w:p>
    <w:sectPr w:rsidR="009D6C08" w:rsidRPr="002D0CD7" w:rsidSect="009D6C08">
      <w:footerReference w:type="default" r:id="rId7"/>
      <w:pgSz w:w="11906" w:h="16838"/>
      <w:pgMar w:top="1440" w:right="1418" w:bottom="1440" w:left="1418" w:header="851" w:footer="73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F83" w:rsidRDefault="00561F83" w:rsidP="009D6C08">
      <w:r>
        <w:separator/>
      </w:r>
    </w:p>
  </w:endnote>
  <w:endnote w:type="continuationSeparator" w:id="1">
    <w:p w:rsidR="00561F83" w:rsidRDefault="00561F83" w:rsidP="009D6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6090"/>
    </w:sdtPr>
    <w:sdtEndPr>
      <w:rPr>
        <w:sz w:val="24"/>
        <w:szCs w:val="24"/>
      </w:rPr>
    </w:sdtEndPr>
    <w:sdtContent>
      <w:p w:rsidR="009D6C08" w:rsidRDefault="00996DFE">
        <w:pPr>
          <w:pStyle w:val="a5"/>
          <w:jc w:val="center"/>
        </w:pPr>
        <w:r>
          <w:rPr>
            <w:sz w:val="24"/>
            <w:szCs w:val="24"/>
          </w:rPr>
          <w:fldChar w:fldCharType="begin"/>
        </w:r>
        <w:r w:rsidR="002F1554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C2621F" w:rsidRPr="00C2621F">
          <w:rPr>
            <w:noProof/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9D6C08" w:rsidRDefault="009D6C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F83" w:rsidRDefault="00561F83" w:rsidP="009D6C08">
      <w:r>
        <w:separator/>
      </w:r>
    </w:p>
  </w:footnote>
  <w:footnote w:type="continuationSeparator" w:id="1">
    <w:p w:rsidR="00561F83" w:rsidRDefault="00561F83" w:rsidP="009D6C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96C5B"/>
    <w:rsid w:val="000114D7"/>
    <w:rsid w:val="00013243"/>
    <w:rsid w:val="0002191A"/>
    <w:rsid w:val="00025DDB"/>
    <w:rsid w:val="00040A95"/>
    <w:rsid w:val="000520C7"/>
    <w:rsid w:val="00064AA5"/>
    <w:rsid w:val="000860C0"/>
    <w:rsid w:val="000B2140"/>
    <w:rsid w:val="000C1125"/>
    <w:rsid w:val="000C4B24"/>
    <w:rsid w:val="000D5BFA"/>
    <w:rsid w:val="000E32CD"/>
    <w:rsid w:val="000E6B24"/>
    <w:rsid w:val="00125B1C"/>
    <w:rsid w:val="00133C6E"/>
    <w:rsid w:val="00135B86"/>
    <w:rsid w:val="001365A9"/>
    <w:rsid w:val="001412AE"/>
    <w:rsid w:val="001423C5"/>
    <w:rsid w:val="00142902"/>
    <w:rsid w:val="001749C4"/>
    <w:rsid w:val="00181D25"/>
    <w:rsid w:val="00184042"/>
    <w:rsid w:val="00197E05"/>
    <w:rsid w:val="001A31C6"/>
    <w:rsid w:val="001B49B7"/>
    <w:rsid w:val="001C2BD2"/>
    <w:rsid w:val="001C5F60"/>
    <w:rsid w:val="001D799C"/>
    <w:rsid w:val="001E60D1"/>
    <w:rsid w:val="001F3E1A"/>
    <w:rsid w:val="001F5D26"/>
    <w:rsid w:val="001F5E58"/>
    <w:rsid w:val="00232452"/>
    <w:rsid w:val="00243E90"/>
    <w:rsid w:val="002763F4"/>
    <w:rsid w:val="002766D0"/>
    <w:rsid w:val="00293AF0"/>
    <w:rsid w:val="00294294"/>
    <w:rsid w:val="002B1111"/>
    <w:rsid w:val="002C0927"/>
    <w:rsid w:val="002D0CD7"/>
    <w:rsid w:val="002F1554"/>
    <w:rsid w:val="002F44CD"/>
    <w:rsid w:val="003123E7"/>
    <w:rsid w:val="00351F6C"/>
    <w:rsid w:val="003535E0"/>
    <w:rsid w:val="00357BAA"/>
    <w:rsid w:val="00383218"/>
    <w:rsid w:val="003904C7"/>
    <w:rsid w:val="003B6BCB"/>
    <w:rsid w:val="003C002A"/>
    <w:rsid w:val="003D2361"/>
    <w:rsid w:val="003E02FE"/>
    <w:rsid w:val="003E4BD3"/>
    <w:rsid w:val="003F14E5"/>
    <w:rsid w:val="00406565"/>
    <w:rsid w:val="00410CC3"/>
    <w:rsid w:val="00411A6A"/>
    <w:rsid w:val="00451457"/>
    <w:rsid w:val="00454671"/>
    <w:rsid w:val="00456EB7"/>
    <w:rsid w:val="0046713A"/>
    <w:rsid w:val="00485ECB"/>
    <w:rsid w:val="00485F96"/>
    <w:rsid w:val="004866B2"/>
    <w:rsid w:val="004A0647"/>
    <w:rsid w:val="004B0A20"/>
    <w:rsid w:val="004B169F"/>
    <w:rsid w:val="004C6EB9"/>
    <w:rsid w:val="004D5E2D"/>
    <w:rsid w:val="004D7F82"/>
    <w:rsid w:val="004E774F"/>
    <w:rsid w:val="004F3513"/>
    <w:rsid w:val="004F4D9C"/>
    <w:rsid w:val="004F7578"/>
    <w:rsid w:val="00504DD5"/>
    <w:rsid w:val="005100F6"/>
    <w:rsid w:val="00514B1F"/>
    <w:rsid w:val="00536CE2"/>
    <w:rsid w:val="005401C9"/>
    <w:rsid w:val="005613E7"/>
    <w:rsid w:val="00561F83"/>
    <w:rsid w:val="00592F1D"/>
    <w:rsid w:val="005A0976"/>
    <w:rsid w:val="005A7F80"/>
    <w:rsid w:val="005D2C01"/>
    <w:rsid w:val="005D6F14"/>
    <w:rsid w:val="005F53CB"/>
    <w:rsid w:val="00607524"/>
    <w:rsid w:val="0063441C"/>
    <w:rsid w:val="00640B5D"/>
    <w:rsid w:val="00675EEE"/>
    <w:rsid w:val="00691810"/>
    <w:rsid w:val="00691F56"/>
    <w:rsid w:val="006A1B4B"/>
    <w:rsid w:val="006B0C87"/>
    <w:rsid w:val="006B4764"/>
    <w:rsid w:val="006D6C10"/>
    <w:rsid w:val="007028CE"/>
    <w:rsid w:val="00704EE4"/>
    <w:rsid w:val="00717D87"/>
    <w:rsid w:val="007301E4"/>
    <w:rsid w:val="00733C06"/>
    <w:rsid w:val="00777764"/>
    <w:rsid w:val="007849EA"/>
    <w:rsid w:val="0079278D"/>
    <w:rsid w:val="007C5530"/>
    <w:rsid w:val="007D54B6"/>
    <w:rsid w:val="007F3C43"/>
    <w:rsid w:val="0081239F"/>
    <w:rsid w:val="00840804"/>
    <w:rsid w:val="008424F3"/>
    <w:rsid w:val="0084454A"/>
    <w:rsid w:val="00844706"/>
    <w:rsid w:val="00847165"/>
    <w:rsid w:val="0085395C"/>
    <w:rsid w:val="00860B8D"/>
    <w:rsid w:val="00865A9F"/>
    <w:rsid w:val="008671AF"/>
    <w:rsid w:val="008744AD"/>
    <w:rsid w:val="00877475"/>
    <w:rsid w:val="00880CC1"/>
    <w:rsid w:val="00883540"/>
    <w:rsid w:val="00884F8A"/>
    <w:rsid w:val="00892AE2"/>
    <w:rsid w:val="008939FE"/>
    <w:rsid w:val="008B0D16"/>
    <w:rsid w:val="008D1297"/>
    <w:rsid w:val="00917AF1"/>
    <w:rsid w:val="00923552"/>
    <w:rsid w:val="00940773"/>
    <w:rsid w:val="00946D6B"/>
    <w:rsid w:val="009969E8"/>
    <w:rsid w:val="00996DFE"/>
    <w:rsid w:val="009B66D6"/>
    <w:rsid w:val="009B77A8"/>
    <w:rsid w:val="009C30E5"/>
    <w:rsid w:val="009C359D"/>
    <w:rsid w:val="009D1608"/>
    <w:rsid w:val="009D6C08"/>
    <w:rsid w:val="009F05A2"/>
    <w:rsid w:val="00A32E2A"/>
    <w:rsid w:val="00A34E52"/>
    <w:rsid w:val="00A35817"/>
    <w:rsid w:val="00A54F0D"/>
    <w:rsid w:val="00A551A3"/>
    <w:rsid w:val="00A7794A"/>
    <w:rsid w:val="00A91B84"/>
    <w:rsid w:val="00A945F2"/>
    <w:rsid w:val="00A96C5B"/>
    <w:rsid w:val="00AA7544"/>
    <w:rsid w:val="00AB0FC1"/>
    <w:rsid w:val="00AC7A83"/>
    <w:rsid w:val="00AE0AD5"/>
    <w:rsid w:val="00B06D24"/>
    <w:rsid w:val="00B238D8"/>
    <w:rsid w:val="00B26481"/>
    <w:rsid w:val="00B32290"/>
    <w:rsid w:val="00B328FD"/>
    <w:rsid w:val="00B32D92"/>
    <w:rsid w:val="00B625B8"/>
    <w:rsid w:val="00B632FE"/>
    <w:rsid w:val="00B74759"/>
    <w:rsid w:val="00B90960"/>
    <w:rsid w:val="00B9505D"/>
    <w:rsid w:val="00B97ABB"/>
    <w:rsid w:val="00BB36D0"/>
    <w:rsid w:val="00BB3DF9"/>
    <w:rsid w:val="00BC5788"/>
    <w:rsid w:val="00BD32E7"/>
    <w:rsid w:val="00BD454C"/>
    <w:rsid w:val="00BE47E7"/>
    <w:rsid w:val="00C0227E"/>
    <w:rsid w:val="00C075B9"/>
    <w:rsid w:val="00C17890"/>
    <w:rsid w:val="00C21956"/>
    <w:rsid w:val="00C2621F"/>
    <w:rsid w:val="00C33BCC"/>
    <w:rsid w:val="00C35EF8"/>
    <w:rsid w:val="00C456A9"/>
    <w:rsid w:val="00C57266"/>
    <w:rsid w:val="00C612B2"/>
    <w:rsid w:val="00C63CDE"/>
    <w:rsid w:val="00C85EBD"/>
    <w:rsid w:val="00C9313D"/>
    <w:rsid w:val="00C97BDC"/>
    <w:rsid w:val="00CC5614"/>
    <w:rsid w:val="00CE0045"/>
    <w:rsid w:val="00CE2265"/>
    <w:rsid w:val="00CE728E"/>
    <w:rsid w:val="00D02F7A"/>
    <w:rsid w:val="00D20245"/>
    <w:rsid w:val="00D359CC"/>
    <w:rsid w:val="00D42047"/>
    <w:rsid w:val="00D71D2B"/>
    <w:rsid w:val="00DA0D9E"/>
    <w:rsid w:val="00DC0BC1"/>
    <w:rsid w:val="00DE5397"/>
    <w:rsid w:val="00E02A8A"/>
    <w:rsid w:val="00E11B77"/>
    <w:rsid w:val="00E1642B"/>
    <w:rsid w:val="00E64BE4"/>
    <w:rsid w:val="00E752B3"/>
    <w:rsid w:val="00E95C38"/>
    <w:rsid w:val="00EA116F"/>
    <w:rsid w:val="00EA4490"/>
    <w:rsid w:val="00EB33E0"/>
    <w:rsid w:val="00EC0402"/>
    <w:rsid w:val="00EC0C22"/>
    <w:rsid w:val="00EC4F2A"/>
    <w:rsid w:val="00EC541C"/>
    <w:rsid w:val="00ED70A8"/>
    <w:rsid w:val="00EE1AC8"/>
    <w:rsid w:val="00F4534E"/>
    <w:rsid w:val="00F52EA9"/>
    <w:rsid w:val="00F62A99"/>
    <w:rsid w:val="00F64837"/>
    <w:rsid w:val="00F911DD"/>
    <w:rsid w:val="00FB725B"/>
    <w:rsid w:val="00FC4E08"/>
    <w:rsid w:val="00FC6A5C"/>
    <w:rsid w:val="00FD503B"/>
    <w:rsid w:val="00FE1A3F"/>
    <w:rsid w:val="00FF3E57"/>
    <w:rsid w:val="021C7A7F"/>
    <w:rsid w:val="036167AD"/>
    <w:rsid w:val="05073BA6"/>
    <w:rsid w:val="0562456B"/>
    <w:rsid w:val="06DD7544"/>
    <w:rsid w:val="072E3B97"/>
    <w:rsid w:val="07ED49F4"/>
    <w:rsid w:val="084C2674"/>
    <w:rsid w:val="08BC3631"/>
    <w:rsid w:val="0A9D3F37"/>
    <w:rsid w:val="0CEB4967"/>
    <w:rsid w:val="121D6451"/>
    <w:rsid w:val="130904BC"/>
    <w:rsid w:val="134F0EE3"/>
    <w:rsid w:val="13D40F91"/>
    <w:rsid w:val="1539099A"/>
    <w:rsid w:val="174851F2"/>
    <w:rsid w:val="184C443A"/>
    <w:rsid w:val="18832D9F"/>
    <w:rsid w:val="1AF36DF3"/>
    <w:rsid w:val="1CAE500C"/>
    <w:rsid w:val="1CFC0B4D"/>
    <w:rsid w:val="1DC4533F"/>
    <w:rsid w:val="20AB2093"/>
    <w:rsid w:val="215E2CF0"/>
    <w:rsid w:val="23A77D15"/>
    <w:rsid w:val="250F3CA9"/>
    <w:rsid w:val="259B2C37"/>
    <w:rsid w:val="271A6346"/>
    <w:rsid w:val="274E2ABD"/>
    <w:rsid w:val="284F79D1"/>
    <w:rsid w:val="2A8B1A0F"/>
    <w:rsid w:val="2D302967"/>
    <w:rsid w:val="2DF44EFE"/>
    <w:rsid w:val="2F3C7E5A"/>
    <w:rsid w:val="3199516F"/>
    <w:rsid w:val="32CC5B89"/>
    <w:rsid w:val="366F0BE0"/>
    <w:rsid w:val="36FF2639"/>
    <w:rsid w:val="387E5D3C"/>
    <w:rsid w:val="38DF59C2"/>
    <w:rsid w:val="38F50492"/>
    <w:rsid w:val="3933648E"/>
    <w:rsid w:val="39A629BE"/>
    <w:rsid w:val="39E574ED"/>
    <w:rsid w:val="3BE2063D"/>
    <w:rsid w:val="3BE32E64"/>
    <w:rsid w:val="3D171B56"/>
    <w:rsid w:val="3D6440F7"/>
    <w:rsid w:val="3DDC4570"/>
    <w:rsid w:val="3E4B1798"/>
    <w:rsid w:val="428D5D0E"/>
    <w:rsid w:val="42E975DE"/>
    <w:rsid w:val="445E2D93"/>
    <w:rsid w:val="451B53BC"/>
    <w:rsid w:val="45CD7AD3"/>
    <w:rsid w:val="482531A1"/>
    <w:rsid w:val="48A01E90"/>
    <w:rsid w:val="49E07939"/>
    <w:rsid w:val="4A295C70"/>
    <w:rsid w:val="4C890B6B"/>
    <w:rsid w:val="4E094099"/>
    <w:rsid w:val="4E24299F"/>
    <w:rsid w:val="4F4F3BD6"/>
    <w:rsid w:val="4F82715B"/>
    <w:rsid w:val="50037C55"/>
    <w:rsid w:val="51DD5BEB"/>
    <w:rsid w:val="52407129"/>
    <w:rsid w:val="52AC5A08"/>
    <w:rsid w:val="52CA1A75"/>
    <w:rsid w:val="533E2C26"/>
    <w:rsid w:val="53577F71"/>
    <w:rsid w:val="54E4483C"/>
    <w:rsid w:val="558624B3"/>
    <w:rsid w:val="55A060D4"/>
    <w:rsid w:val="58251C0B"/>
    <w:rsid w:val="58E301EE"/>
    <w:rsid w:val="5A3A5E29"/>
    <w:rsid w:val="5CA275F5"/>
    <w:rsid w:val="5EA35BFE"/>
    <w:rsid w:val="5F4F0D15"/>
    <w:rsid w:val="602C5416"/>
    <w:rsid w:val="60943403"/>
    <w:rsid w:val="642B219C"/>
    <w:rsid w:val="646F3720"/>
    <w:rsid w:val="65630CE8"/>
    <w:rsid w:val="66973163"/>
    <w:rsid w:val="66C77D66"/>
    <w:rsid w:val="6819090B"/>
    <w:rsid w:val="6A2D1EB7"/>
    <w:rsid w:val="6D151E5C"/>
    <w:rsid w:val="6DAE2D5F"/>
    <w:rsid w:val="6E4C4C99"/>
    <w:rsid w:val="710B2D5D"/>
    <w:rsid w:val="722A4F5D"/>
    <w:rsid w:val="73413C9E"/>
    <w:rsid w:val="73FC11A7"/>
    <w:rsid w:val="752F4909"/>
    <w:rsid w:val="75EC7985"/>
    <w:rsid w:val="766431BE"/>
    <w:rsid w:val="76DC1343"/>
    <w:rsid w:val="77D621FC"/>
    <w:rsid w:val="77D8479F"/>
    <w:rsid w:val="79261651"/>
    <w:rsid w:val="795D0E19"/>
    <w:rsid w:val="796D51AC"/>
    <w:rsid w:val="7C40442D"/>
    <w:rsid w:val="7C8F1C66"/>
    <w:rsid w:val="7D842EE4"/>
    <w:rsid w:val="7D9B7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2195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21956"/>
    <w:pPr>
      <w:keepNext/>
      <w:keepLines/>
      <w:spacing w:before="260" w:after="260" w:line="416" w:lineRule="auto"/>
      <w:outlineLvl w:val="1"/>
    </w:pPr>
    <w:rPr>
      <w:rFonts w:asciiTheme="majorHAnsi" w:eastAsia="楷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9D6C08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9D6C0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D6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D6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9D6C08"/>
    <w:rPr>
      <w:rFonts w:ascii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unhideWhenUsed/>
    <w:qFormat/>
    <w:rsid w:val="009D6C08"/>
    <w:rPr>
      <w:color w:val="000000"/>
      <w:u w:val="none"/>
    </w:rPr>
  </w:style>
  <w:style w:type="character" w:styleId="a9">
    <w:name w:val="Emphasis"/>
    <w:basedOn w:val="a0"/>
    <w:uiPriority w:val="20"/>
    <w:qFormat/>
    <w:rsid w:val="009D6C08"/>
  </w:style>
  <w:style w:type="character" w:styleId="aa">
    <w:name w:val="Hyperlink"/>
    <w:basedOn w:val="a0"/>
    <w:uiPriority w:val="99"/>
    <w:unhideWhenUsed/>
    <w:qFormat/>
    <w:rsid w:val="009D6C08"/>
    <w:rPr>
      <w:color w:val="000000"/>
      <w:u w:val="none"/>
    </w:rPr>
  </w:style>
  <w:style w:type="table" w:styleId="ab">
    <w:name w:val="Table Grid"/>
    <w:basedOn w:val="a1"/>
    <w:uiPriority w:val="59"/>
    <w:qFormat/>
    <w:rsid w:val="009D6C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qFormat/>
    <w:rsid w:val="009D6C0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9D6C08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9D6C08"/>
    <w:rPr>
      <w:kern w:val="2"/>
      <w:sz w:val="21"/>
      <w:szCs w:val="22"/>
    </w:rPr>
  </w:style>
  <w:style w:type="character" w:customStyle="1" w:styleId="font01">
    <w:name w:val="font01"/>
    <w:basedOn w:val="a0"/>
    <w:qFormat/>
    <w:rsid w:val="009D6C08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11">
    <w:name w:val="font11"/>
    <w:basedOn w:val="a0"/>
    <w:qFormat/>
    <w:rsid w:val="009D6C08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D6C0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hover">
    <w:name w:val="hover"/>
    <w:basedOn w:val="a0"/>
    <w:qFormat/>
    <w:rsid w:val="009D6C08"/>
  </w:style>
  <w:style w:type="character" w:customStyle="1" w:styleId="green">
    <w:name w:val="green"/>
    <w:basedOn w:val="a0"/>
    <w:qFormat/>
    <w:rsid w:val="009D6C08"/>
    <w:rPr>
      <w:color w:val="66AE00"/>
      <w:sz w:val="18"/>
      <w:szCs w:val="18"/>
    </w:rPr>
  </w:style>
  <w:style w:type="character" w:customStyle="1" w:styleId="red">
    <w:name w:val="red"/>
    <w:basedOn w:val="a0"/>
    <w:qFormat/>
    <w:rsid w:val="009D6C08"/>
    <w:rPr>
      <w:color w:val="FF0000"/>
      <w:sz w:val="18"/>
      <w:szCs w:val="18"/>
    </w:rPr>
  </w:style>
  <w:style w:type="character" w:customStyle="1" w:styleId="red1">
    <w:name w:val="red1"/>
    <w:basedOn w:val="a0"/>
    <w:qFormat/>
    <w:rsid w:val="009D6C08"/>
    <w:rPr>
      <w:color w:val="66AE00"/>
      <w:sz w:val="18"/>
      <w:szCs w:val="18"/>
    </w:rPr>
  </w:style>
  <w:style w:type="character" w:customStyle="1" w:styleId="red2">
    <w:name w:val="red2"/>
    <w:basedOn w:val="a0"/>
    <w:qFormat/>
    <w:rsid w:val="009D6C08"/>
    <w:rPr>
      <w:color w:val="FF0000"/>
    </w:rPr>
  </w:style>
  <w:style w:type="character" w:customStyle="1" w:styleId="gb-jt">
    <w:name w:val="gb-jt"/>
    <w:basedOn w:val="a0"/>
    <w:qFormat/>
    <w:rsid w:val="009D6C08"/>
  </w:style>
  <w:style w:type="character" w:customStyle="1" w:styleId="blue">
    <w:name w:val="blue"/>
    <w:basedOn w:val="a0"/>
    <w:qFormat/>
    <w:rsid w:val="009D6C08"/>
    <w:rPr>
      <w:color w:val="0371C6"/>
      <w:sz w:val="21"/>
      <w:szCs w:val="21"/>
    </w:rPr>
  </w:style>
  <w:style w:type="character" w:customStyle="1" w:styleId="right">
    <w:name w:val="right"/>
    <w:basedOn w:val="a0"/>
    <w:qFormat/>
    <w:rsid w:val="009D6C08"/>
    <w:rPr>
      <w:color w:val="999999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956"/>
    <w:rPr>
      <w:rFonts w:asciiTheme="majorHAnsi" w:eastAsia="楷体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C21956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5489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0101364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2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8313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356272685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0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7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04325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1263148379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4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82142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634064878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61626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812210007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2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5624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793525671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4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3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7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6296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660305724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1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3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0764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676192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6666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1866869057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57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5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179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11721680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557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4305904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3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1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4427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47961138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5503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1775784450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9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82354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09058649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0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0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03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203718964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7808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55222788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0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119</Words>
  <Characters>684</Characters>
  <Application>Microsoft Office Word</Application>
  <DocSecurity>0</DocSecurity>
  <Lines>5</Lines>
  <Paragraphs>1</Paragraphs>
  <ScaleCrop>false</ScaleCrop>
  <Company>Www.SangSan.Cn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北京江河润泽工程管理咨询有限公司:常明</cp:lastModifiedBy>
  <cp:revision>147</cp:revision>
  <cp:lastPrinted>2018-11-08T07:15:00Z</cp:lastPrinted>
  <dcterms:created xsi:type="dcterms:W3CDTF">2017-11-07T01:48:00Z</dcterms:created>
  <dcterms:modified xsi:type="dcterms:W3CDTF">2018-11-12T01:28:00Z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