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CA07B1" w:rsidRPr="00CA07B1" w:rsidRDefault="00CA07B1" w:rsidP="00CA07B1">
      <w:pPr>
        <w:spacing w:line="312" w:lineRule="auto"/>
        <w:jc w:val="center"/>
        <w:rPr>
          <w:rFonts w:ascii="黑体" w:eastAsia="黑体" w:hAnsi="黑体" w:cs="黑体"/>
          <w:b/>
          <w:color w:val="000000"/>
          <w:sz w:val="36"/>
          <w:szCs w:val="36"/>
          <w:shd w:val="clear" w:color="auto" w:fill="FFFFFF"/>
        </w:rPr>
      </w:pPr>
      <w:r w:rsidRPr="00CA07B1">
        <w:rPr>
          <w:rFonts w:ascii="黑体" w:eastAsia="黑体" w:hAnsi="黑体" w:cs="黑体" w:hint="eastAsia"/>
          <w:b/>
          <w:color w:val="000000"/>
          <w:sz w:val="36"/>
          <w:szCs w:val="36"/>
          <w:shd w:val="clear" w:color="auto" w:fill="FFFFFF"/>
        </w:rPr>
        <w:t>鄢陵县企业转型发展咨询项目</w:t>
      </w:r>
    </w:p>
    <w:p w:rsidR="00A313BC" w:rsidRPr="00023395" w:rsidRDefault="00A313BC" w:rsidP="00374BA2">
      <w:pPr>
        <w:rPr>
          <w:rFonts w:ascii="微软简隶书" w:eastAsia="微软简隶书"/>
        </w:rPr>
      </w:pPr>
    </w:p>
    <w:p w:rsidR="00A313BC" w:rsidRDefault="00A71DE3" w:rsidP="00374BA2">
      <w:pPr>
        <w:spacing w:line="312" w:lineRule="auto"/>
        <w:ind w:firstLineChars="850" w:firstLine="3072"/>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招　标　文　件</w:t>
      </w:r>
    </w:p>
    <w:p w:rsidR="00A313BC" w:rsidRDefault="00A313BC" w:rsidP="00374BA2">
      <w:pPr>
        <w:ind w:firstLineChars="650" w:firstLine="2080"/>
        <w:rPr>
          <w:rFonts w:ascii="黑体" w:eastAsia="黑体" w:hAnsi="黑体" w:cs="仿宋_GB2312"/>
          <w:sz w:val="32"/>
          <w:szCs w:val="32"/>
        </w:rPr>
      </w:pPr>
    </w:p>
    <w:p w:rsidR="00A313BC" w:rsidRDefault="00A313BC">
      <w:pPr>
        <w:ind w:firstLineChars="650" w:firstLine="2080"/>
        <w:rPr>
          <w:rFonts w:ascii="黑体" w:eastAsia="黑体" w:hAnsi="黑体" w:cs="仿宋_GB2312"/>
          <w:sz w:val="32"/>
          <w:szCs w:val="32"/>
        </w:rPr>
      </w:pPr>
    </w:p>
    <w:p w:rsidR="00A313BC" w:rsidRDefault="00A313BC"/>
    <w:p w:rsidR="00A313BC" w:rsidRDefault="00A313BC">
      <w:pPr>
        <w:ind w:firstLineChars="650" w:firstLine="2080"/>
        <w:rPr>
          <w:rFonts w:ascii="黑体" w:eastAsia="黑体" w:hAnsi="黑体" w:cs="仿宋_GB2312"/>
          <w:sz w:val="32"/>
          <w:szCs w:val="32"/>
        </w:rPr>
      </w:pPr>
    </w:p>
    <w:p w:rsidR="00CA07B1" w:rsidRPr="00CA07B1" w:rsidRDefault="00A71DE3" w:rsidP="00CA07B1">
      <w:pPr>
        <w:shd w:val="clear" w:color="auto" w:fill="FFFFFF"/>
        <w:spacing w:line="360" w:lineRule="auto"/>
        <w:ind w:firstLineChars="750" w:firstLine="2400"/>
        <w:rPr>
          <w:rFonts w:ascii="黑体" w:eastAsia="黑体" w:hAnsi="黑体" w:cs="仿宋_GB2312"/>
          <w:sz w:val="32"/>
          <w:szCs w:val="32"/>
        </w:rPr>
      </w:pPr>
      <w:r>
        <w:rPr>
          <w:rFonts w:ascii="黑体" w:eastAsia="黑体" w:hAnsi="黑体" w:cs="仿宋_GB2312" w:hint="eastAsia"/>
          <w:sz w:val="32"/>
          <w:szCs w:val="32"/>
        </w:rPr>
        <w:t>项目编号：</w:t>
      </w:r>
      <w:r w:rsidR="00CA07B1" w:rsidRPr="00CA07B1">
        <w:rPr>
          <w:rFonts w:ascii="黑体" w:eastAsia="黑体" w:hAnsi="黑体" w:cs="仿宋_GB2312" w:hint="eastAsia"/>
          <w:sz w:val="32"/>
          <w:szCs w:val="32"/>
        </w:rPr>
        <w:t>Y2018FZ240</w:t>
      </w:r>
    </w:p>
    <w:p w:rsidR="00A313BC" w:rsidRPr="00262B79" w:rsidRDefault="00A313BC" w:rsidP="00420B84">
      <w:pPr>
        <w:ind w:firstLineChars="800" w:firstLine="2560"/>
        <w:rPr>
          <w:rFonts w:ascii="黑体" w:eastAsia="黑体" w:hAnsi="黑体" w:cs="仿宋_GB2312"/>
          <w:sz w:val="32"/>
          <w:szCs w:val="32"/>
        </w:rPr>
      </w:pPr>
    </w:p>
    <w:p w:rsidR="00A313BC" w:rsidRDefault="00A313BC">
      <w:pPr>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Pr="00CA07B1" w:rsidRDefault="00A313BC" w:rsidP="00CA07B1">
      <w:pPr>
        <w:spacing w:line="480" w:lineRule="auto"/>
        <w:ind w:firstLineChars="600" w:firstLine="1920"/>
        <w:rPr>
          <w:rFonts w:ascii="黑体" w:eastAsia="黑体" w:hAnsi="黑体" w:cs="宋体"/>
          <w:bCs/>
          <w:sz w:val="32"/>
          <w:szCs w:val="32"/>
        </w:rPr>
      </w:pPr>
    </w:p>
    <w:p w:rsidR="00262B79" w:rsidRDefault="00A71DE3" w:rsidP="00CA07B1">
      <w:pPr>
        <w:spacing w:line="480" w:lineRule="auto"/>
        <w:ind w:firstLineChars="600" w:firstLine="1920"/>
        <w:rPr>
          <w:rFonts w:ascii="黑体" w:eastAsia="黑体" w:hAnsi="黑体" w:cs="宋体"/>
          <w:bCs/>
          <w:sz w:val="32"/>
          <w:szCs w:val="32"/>
        </w:rPr>
      </w:pPr>
      <w:r>
        <w:rPr>
          <w:rFonts w:ascii="黑体" w:eastAsia="黑体" w:hAnsi="黑体" w:cs="宋体" w:hint="eastAsia"/>
          <w:bCs/>
          <w:sz w:val="32"/>
          <w:szCs w:val="32"/>
        </w:rPr>
        <w:t>采 购 人：</w:t>
      </w:r>
      <w:r w:rsidR="00CA07B1" w:rsidRPr="00CA07B1">
        <w:rPr>
          <w:rFonts w:ascii="黑体" w:eastAsia="黑体" w:hAnsi="黑体" w:cs="宋体" w:hint="eastAsia"/>
          <w:bCs/>
          <w:sz w:val="32"/>
          <w:szCs w:val="32"/>
        </w:rPr>
        <w:t>鄢陵县政通投资集团有限公司</w:t>
      </w:r>
    </w:p>
    <w:p w:rsidR="00A313BC" w:rsidRDefault="00A71DE3">
      <w:pPr>
        <w:spacing w:line="480" w:lineRule="auto"/>
        <w:ind w:firstLineChars="600" w:firstLine="192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313BC" w:rsidRDefault="00A71DE3">
      <w:pPr>
        <w:spacing w:line="480" w:lineRule="auto"/>
        <w:ind w:firstLineChars="600" w:firstLine="192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二○一八年</w:t>
      </w:r>
      <w:r w:rsidR="00CA07B1">
        <w:rPr>
          <w:rFonts w:ascii="黑体" w:eastAsia="黑体" w:hAnsi="黑体" w:hint="eastAsia"/>
          <w:spacing w:val="-6"/>
          <w:sz w:val="32"/>
          <w:szCs w:val="32"/>
        </w:rPr>
        <w:t>十一</w:t>
      </w:r>
      <w:r>
        <w:rPr>
          <w:rFonts w:ascii="黑体" w:eastAsia="黑体" w:hAnsi="黑体" w:hint="eastAsia"/>
          <w:spacing w:val="-6"/>
          <w:sz w:val="32"/>
          <w:szCs w:val="32"/>
        </w:rPr>
        <w:t>月</w:t>
      </w:r>
    </w:p>
    <w:p w:rsidR="00A313BC" w:rsidRDefault="00A313BC">
      <w:pPr>
        <w:jc w:val="center"/>
        <w:rPr>
          <w:rFonts w:ascii="黑体" w:eastAsia="黑体" w:cs="黑体"/>
          <w:b/>
          <w:bCs/>
          <w:sz w:val="44"/>
          <w:szCs w:val="44"/>
        </w:rPr>
      </w:pPr>
    </w:p>
    <w:p w:rsidR="00A313BC" w:rsidRDefault="00A71DE3">
      <w:pPr>
        <w:widowControl/>
        <w:jc w:val="left"/>
        <w:rPr>
          <w:rFonts w:ascii="黑体" w:eastAsia="黑体" w:cs="黑体"/>
          <w:b/>
          <w:bCs/>
          <w:sz w:val="44"/>
          <w:szCs w:val="44"/>
        </w:rPr>
      </w:pPr>
      <w:r>
        <w:rPr>
          <w:rFonts w:ascii="黑体" w:eastAsia="黑体" w:cs="黑体"/>
          <w:b/>
          <w:bCs/>
          <w:sz w:val="44"/>
          <w:szCs w:val="44"/>
        </w:rPr>
        <w:br w:type="page"/>
      </w:r>
    </w:p>
    <w:p w:rsidR="00A313BC" w:rsidRDefault="00A313BC">
      <w:pPr>
        <w:jc w:val="center"/>
        <w:rPr>
          <w:rFonts w:ascii="黑体" w:eastAsia="黑体" w:cs="黑体"/>
          <w:b/>
          <w:bCs/>
          <w:sz w:val="44"/>
          <w:szCs w:val="44"/>
        </w:rPr>
      </w:pPr>
    </w:p>
    <w:p w:rsidR="00A313BC" w:rsidRDefault="00A71DE3">
      <w:pPr>
        <w:jc w:val="center"/>
        <w:rPr>
          <w:rFonts w:ascii="黑体" w:eastAsia="黑体" w:cs="黑体"/>
          <w:b/>
          <w:bCs/>
          <w:sz w:val="44"/>
          <w:szCs w:val="44"/>
          <w:lang w:val="zh-CN"/>
        </w:rPr>
      </w:pPr>
      <w:r>
        <w:rPr>
          <w:rFonts w:ascii="黑体" w:eastAsia="黑体" w:cs="黑体" w:hint="eastAsia"/>
          <w:b/>
          <w:bCs/>
          <w:sz w:val="44"/>
          <w:szCs w:val="44"/>
          <w:lang w:val="zh-CN"/>
        </w:rPr>
        <w:t>目     录</w:t>
      </w:r>
    </w:p>
    <w:p w:rsidR="00A313BC" w:rsidRDefault="00A313BC">
      <w:pPr>
        <w:autoSpaceDE w:val="0"/>
        <w:autoSpaceDN w:val="0"/>
        <w:adjustRightInd w:val="0"/>
        <w:spacing w:line="700" w:lineRule="exact"/>
        <w:ind w:firstLine="551"/>
        <w:rPr>
          <w:rFonts w:ascii="黑体" w:eastAsia="黑体" w:cs="黑体"/>
          <w:b/>
          <w:bCs/>
          <w:sz w:val="28"/>
          <w:szCs w:val="28"/>
          <w:lang w:val="zh-CN"/>
        </w:rPr>
      </w:pP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313BC" w:rsidRDefault="00A71DE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313BC" w:rsidRDefault="00A313B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313BC" w:rsidRDefault="00A313BC">
      <w:pPr>
        <w:rPr>
          <w:rFonts w:asciiTheme="majorEastAsia" w:eastAsiaTheme="majorEastAsia" w:hAnsiTheme="majorEastAsia"/>
          <w:kern w:val="0"/>
          <w:sz w:val="32"/>
          <w:szCs w:val="32"/>
        </w:rPr>
      </w:pPr>
    </w:p>
    <w:p w:rsidR="00A313BC" w:rsidRDefault="00A71DE3" w:rsidP="009A0BD7">
      <w:pPr>
        <w:widowControl/>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r>
        <w:rPr>
          <w:rFonts w:asciiTheme="majorEastAsia" w:eastAsiaTheme="majorEastAsia" w:hAnsiTheme="majorEastAsia" w:hint="eastAsia"/>
          <w:kern w:val="0"/>
          <w:sz w:val="32"/>
          <w:szCs w:val="32"/>
        </w:rPr>
        <w:lastRenderedPageBreak/>
        <w:t>第一章 投标邀请</w:t>
      </w:r>
    </w:p>
    <w:p w:rsidR="00A313BC" w:rsidRPr="00A219DD" w:rsidRDefault="00A71DE3" w:rsidP="00CA07B1">
      <w:pPr>
        <w:shd w:val="clear" w:color="auto" w:fill="FFFFFF"/>
        <w:spacing w:line="360" w:lineRule="auto"/>
        <w:rPr>
          <w:rFonts w:hAnsi="宋体" w:cs="仿宋_GB2312"/>
          <w:bCs/>
          <w:sz w:val="24"/>
        </w:rPr>
      </w:pPr>
      <w:r>
        <w:rPr>
          <w:rFonts w:hAnsi="宋体" w:cs="仿宋_GB2312" w:hint="eastAsia"/>
          <w:bCs/>
        </w:rPr>
        <w:t xml:space="preserve"> </w:t>
      </w:r>
      <w:r w:rsidR="002340D2">
        <w:rPr>
          <w:rFonts w:hAnsi="宋体" w:cs="仿宋_GB2312" w:hint="eastAsia"/>
          <w:bCs/>
        </w:rPr>
        <w:t xml:space="preserve">  </w:t>
      </w:r>
      <w:r w:rsidR="002340D2" w:rsidRPr="00A219DD">
        <w:rPr>
          <w:rFonts w:hAnsi="宋体" w:cs="仿宋_GB2312" w:hint="eastAsia"/>
          <w:bCs/>
          <w:sz w:val="24"/>
        </w:rPr>
        <w:t xml:space="preserve"> </w:t>
      </w:r>
      <w:r w:rsidRPr="00A219DD">
        <w:rPr>
          <w:rFonts w:hAnsi="宋体" w:cs="仿宋_GB2312" w:hint="eastAsia"/>
          <w:bCs/>
          <w:sz w:val="24"/>
        </w:rPr>
        <w:t>受</w:t>
      </w:r>
      <w:r w:rsidR="00CA07B1" w:rsidRPr="00A219DD">
        <w:rPr>
          <w:rFonts w:hAnsi="宋体" w:cs="仿宋_GB2312" w:hint="eastAsia"/>
          <w:bCs/>
          <w:sz w:val="24"/>
        </w:rPr>
        <w:t>鄢陵县政通投资集团有限公司</w:t>
      </w:r>
      <w:r w:rsidRPr="00A219DD">
        <w:rPr>
          <w:rFonts w:hAnsi="宋体" w:cs="仿宋_GB2312" w:hint="eastAsia"/>
          <w:bCs/>
          <w:sz w:val="24"/>
        </w:rPr>
        <w:t>的委托，鄢陵县政府采购中心就“</w:t>
      </w:r>
      <w:r w:rsidR="00CA07B1" w:rsidRPr="00A219DD">
        <w:rPr>
          <w:rFonts w:hAnsi="宋体" w:cs="仿宋_GB2312" w:hint="eastAsia"/>
          <w:bCs/>
          <w:sz w:val="24"/>
        </w:rPr>
        <w:t>鄢陵县企业转型发展咨询项目</w:t>
      </w:r>
      <w:r w:rsidR="00772ADE" w:rsidRPr="00A219DD">
        <w:rPr>
          <w:rFonts w:hAnsi="宋体" w:cs="仿宋_GB2312"/>
          <w:bCs/>
          <w:sz w:val="24"/>
        </w:rPr>
        <w:t>”</w:t>
      </w:r>
      <w:r w:rsidRPr="00A219DD">
        <w:rPr>
          <w:rFonts w:hAnsi="宋体" w:cs="仿宋_GB2312" w:hint="eastAsia"/>
          <w:bCs/>
          <w:sz w:val="24"/>
        </w:rPr>
        <w:t>进行公开招标，欢迎合格的投标人前来投标。</w:t>
      </w:r>
    </w:p>
    <w:p w:rsidR="00A313BC" w:rsidRDefault="00A71DE3" w:rsidP="00A219DD">
      <w:pPr>
        <w:shd w:val="clear" w:color="auto" w:fill="FFFFFF"/>
        <w:spacing w:line="360" w:lineRule="auto"/>
        <w:rPr>
          <w:rFonts w:hAnsi="宋体" w:cs="仿宋_GB2312"/>
          <w:bCs/>
          <w:sz w:val="24"/>
        </w:rPr>
      </w:pPr>
      <w:r>
        <w:rPr>
          <w:rFonts w:hAnsi="宋体" w:cs="仿宋_GB2312" w:hint="eastAsia"/>
          <w:bCs/>
          <w:sz w:val="24"/>
        </w:rPr>
        <w:t>一、项目基本情况</w:t>
      </w:r>
    </w:p>
    <w:p w:rsidR="00CA07B1" w:rsidRPr="00A219DD" w:rsidRDefault="00A71DE3" w:rsidP="00A219DD">
      <w:pPr>
        <w:shd w:val="clear" w:color="auto" w:fill="FFFFFF"/>
        <w:spacing w:line="360" w:lineRule="auto"/>
        <w:rPr>
          <w:rFonts w:hAnsi="宋体" w:cs="仿宋_GB2312"/>
          <w:bCs/>
          <w:sz w:val="24"/>
        </w:rPr>
      </w:pPr>
      <w:r w:rsidRPr="00A219DD">
        <w:rPr>
          <w:rFonts w:hAnsi="宋体" w:cs="仿宋_GB2312" w:hint="eastAsia"/>
          <w:bCs/>
          <w:sz w:val="24"/>
        </w:rPr>
        <w:t>（一）项目名称：</w:t>
      </w:r>
      <w:r w:rsidR="00CA07B1" w:rsidRPr="00A219DD">
        <w:rPr>
          <w:rFonts w:hAnsi="宋体" w:cs="仿宋_GB2312" w:hint="eastAsia"/>
          <w:bCs/>
          <w:sz w:val="24"/>
        </w:rPr>
        <w:t>鄢陵县企业转型发展咨询项目</w:t>
      </w:r>
    </w:p>
    <w:p w:rsidR="00CA07B1" w:rsidRPr="00CA07B1" w:rsidRDefault="00A71DE3" w:rsidP="00CA07B1">
      <w:pPr>
        <w:shd w:val="clear" w:color="auto" w:fill="FFFFFF"/>
        <w:spacing w:line="360" w:lineRule="auto"/>
        <w:rPr>
          <w:rFonts w:hAnsi="宋体" w:cs="仿宋_GB2312"/>
          <w:bCs/>
          <w:sz w:val="24"/>
        </w:rPr>
      </w:pPr>
      <w:r>
        <w:rPr>
          <w:rFonts w:hAnsi="宋体" w:cs="仿宋_GB2312" w:hint="eastAsia"/>
          <w:bCs/>
          <w:sz w:val="24"/>
        </w:rPr>
        <w:t>（二）项目编号：</w:t>
      </w:r>
      <w:r w:rsidR="00CA07B1" w:rsidRPr="00CA07B1">
        <w:rPr>
          <w:rFonts w:hAnsi="宋体" w:cs="仿宋_GB2312" w:hint="eastAsia"/>
          <w:bCs/>
          <w:sz w:val="24"/>
        </w:rPr>
        <w:t>Y2018FZ240</w:t>
      </w:r>
    </w:p>
    <w:p w:rsidR="00A313BC" w:rsidRDefault="00A71DE3" w:rsidP="002340D2">
      <w:pPr>
        <w:autoSpaceDE w:val="0"/>
        <w:autoSpaceDN w:val="0"/>
        <w:adjustRightInd w:val="0"/>
        <w:spacing w:line="360" w:lineRule="auto"/>
        <w:jc w:val="left"/>
        <w:rPr>
          <w:rFonts w:hAnsi="宋体" w:cs="仿宋_GB2312"/>
          <w:bCs/>
          <w:sz w:val="24"/>
        </w:rPr>
      </w:pPr>
      <w:r>
        <w:rPr>
          <w:rFonts w:hAnsi="宋体" w:cs="仿宋_GB2312" w:hint="eastAsia"/>
          <w:bCs/>
          <w:sz w:val="24"/>
        </w:rPr>
        <w:t>（三）采购方式：公开招标</w:t>
      </w:r>
      <w:r>
        <w:rPr>
          <w:rFonts w:hAnsi="宋体" w:cs="仿宋_GB2312" w:hint="eastAsia"/>
          <w:bCs/>
          <w:sz w:val="24"/>
        </w:rPr>
        <w:t xml:space="preserve">    </w:t>
      </w:r>
    </w:p>
    <w:p w:rsidR="009A0BD7" w:rsidRPr="009A0BD7" w:rsidRDefault="00A71DE3" w:rsidP="00CA07B1">
      <w:pPr>
        <w:shd w:val="clear" w:color="auto" w:fill="FFFFFF"/>
        <w:spacing w:line="360" w:lineRule="auto"/>
        <w:rPr>
          <w:rFonts w:hAnsi="宋体" w:cs="仿宋_GB2312"/>
          <w:bCs/>
          <w:sz w:val="24"/>
        </w:rPr>
      </w:pPr>
      <w:r>
        <w:rPr>
          <w:rFonts w:hAnsi="宋体" w:cs="仿宋_GB2312" w:hint="eastAsia"/>
          <w:bCs/>
          <w:sz w:val="24"/>
        </w:rPr>
        <w:t>（四）项目主要内容：</w:t>
      </w:r>
      <w:r w:rsidR="00CA07B1" w:rsidRPr="00CA07B1">
        <w:rPr>
          <w:rFonts w:hAnsi="宋体" w:cs="仿宋_GB2312" w:hint="eastAsia"/>
          <w:bCs/>
          <w:sz w:val="24"/>
        </w:rPr>
        <w:t>对公司未来转型发展、政企关系规范化、公司治理及组织管控、人才管理体系及后期辅导落地等几个阶段进行咨询</w:t>
      </w:r>
      <w:r w:rsidR="009A0BD7">
        <w:rPr>
          <w:rFonts w:hAnsi="宋体" w:cs="仿宋_GB2312" w:hint="eastAsia"/>
          <w:bCs/>
          <w:sz w:val="24"/>
        </w:rPr>
        <w:t>（具体内容详见招标文件）</w:t>
      </w:r>
    </w:p>
    <w:p w:rsidR="009A0BD7" w:rsidRDefault="007863DE" w:rsidP="00104142">
      <w:pPr>
        <w:spacing w:line="360" w:lineRule="auto"/>
        <w:rPr>
          <w:rFonts w:hAnsi="宋体" w:cs="仿宋_GB2312"/>
          <w:bCs/>
          <w:sz w:val="24"/>
        </w:rPr>
      </w:pPr>
      <w:r>
        <w:rPr>
          <w:rFonts w:hAnsi="宋体" w:cs="仿宋_GB2312" w:hint="eastAsia"/>
          <w:bCs/>
          <w:sz w:val="24"/>
        </w:rPr>
        <w:t>（五）</w:t>
      </w:r>
      <w:r w:rsidR="00A71DE3" w:rsidRPr="007863DE">
        <w:rPr>
          <w:rFonts w:hAnsi="宋体" w:cs="仿宋_GB2312" w:hint="eastAsia"/>
          <w:bCs/>
          <w:sz w:val="24"/>
        </w:rPr>
        <w:t>预算金额：</w:t>
      </w:r>
      <w:r w:rsidR="00162B43">
        <w:rPr>
          <w:rFonts w:hAnsi="宋体" w:cs="仿宋_GB2312" w:hint="eastAsia"/>
          <w:bCs/>
          <w:sz w:val="24"/>
        </w:rPr>
        <w:t>80</w:t>
      </w:r>
      <w:r w:rsidR="00104142" w:rsidRPr="00104142">
        <w:rPr>
          <w:rFonts w:hAnsi="宋体" w:cs="仿宋_GB2312" w:hint="eastAsia"/>
          <w:bCs/>
          <w:sz w:val="24"/>
        </w:rPr>
        <w:t>万元；</w:t>
      </w:r>
      <w:r w:rsidR="00104142">
        <w:rPr>
          <w:rFonts w:hAnsi="宋体" w:cs="仿宋_GB2312" w:hint="eastAsia"/>
          <w:bCs/>
          <w:sz w:val="24"/>
        </w:rPr>
        <w:t xml:space="preserve">     </w:t>
      </w:r>
      <w:r w:rsidR="00104142" w:rsidRPr="00104142">
        <w:rPr>
          <w:rFonts w:hAnsi="宋体" w:cs="仿宋_GB2312" w:hint="eastAsia"/>
          <w:bCs/>
          <w:sz w:val="24"/>
        </w:rPr>
        <w:t xml:space="preserve"> </w:t>
      </w:r>
      <w:r w:rsidR="00104142" w:rsidRPr="00104142">
        <w:rPr>
          <w:rFonts w:hAnsi="宋体" w:cs="仿宋_GB2312" w:hint="eastAsia"/>
          <w:bCs/>
          <w:sz w:val="24"/>
        </w:rPr>
        <w:t>最高限价：</w:t>
      </w:r>
      <w:r w:rsidR="00162B43">
        <w:rPr>
          <w:rFonts w:hAnsi="宋体" w:cs="仿宋_GB2312" w:hint="eastAsia"/>
          <w:bCs/>
          <w:sz w:val="24"/>
        </w:rPr>
        <w:t>80</w:t>
      </w:r>
      <w:r w:rsidR="00104142" w:rsidRPr="00104142">
        <w:rPr>
          <w:rFonts w:hAnsi="宋体" w:cs="仿宋_GB2312" w:hint="eastAsia"/>
          <w:bCs/>
          <w:sz w:val="24"/>
        </w:rPr>
        <w:t>万元</w:t>
      </w:r>
    </w:p>
    <w:p w:rsidR="00A313BC" w:rsidRPr="007863DE" w:rsidRDefault="00A71DE3" w:rsidP="00960654">
      <w:pPr>
        <w:spacing w:line="360" w:lineRule="auto"/>
        <w:rPr>
          <w:rFonts w:hAnsi="宋体" w:cs="仿宋_GB2312"/>
          <w:bCs/>
          <w:sz w:val="24"/>
        </w:rPr>
      </w:pPr>
      <w:r w:rsidRPr="007863DE">
        <w:rPr>
          <w:rFonts w:hAnsi="宋体" w:cs="仿宋_GB2312" w:hint="eastAsia"/>
          <w:bCs/>
          <w:sz w:val="24"/>
        </w:rPr>
        <w:t>（六）资金来源：</w:t>
      </w:r>
      <w:r w:rsidR="00967B73">
        <w:rPr>
          <w:rFonts w:hAnsi="宋体" w:cs="仿宋_GB2312" w:hint="eastAsia"/>
          <w:bCs/>
          <w:sz w:val="24"/>
        </w:rPr>
        <w:t>自筹</w:t>
      </w:r>
      <w:r w:rsidRPr="007863DE">
        <w:rPr>
          <w:rFonts w:hAnsi="宋体" w:cs="仿宋_GB2312" w:hint="eastAsia"/>
          <w:bCs/>
          <w:sz w:val="24"/>
        </w:rPr>
        <w:t>资金，已落实</w:t>
      </w:r>
    </w:p>
    <w:p w:rsidR="00162B43" w:rsidRDefault="00A71DE3" w:rsidP="00960654">
      <w:pPr>
        <w:spacing w:line="360" w:lineRule="auto"/>
        <w:rPr>
          <w:rFonts w:hAnsi="宋体" w:cs="仿宋_GB2312"/>
          <w:bCs/>
          <w:sz w:val="24"/>
        </w:rPr>
      </w:pPr>
      <w:r>
        <w:rPr>
          <w:rFonts w:hAnsi="宋体" w:cs="仿宋_GB2312" w:hint="eastAsia"/>
          <w:bCs/>
          <w:sz w:val="24"/>
        </w:rPr>
        <w:t>（七）交付（服务、完工）时间：</w:t>
      </w:r>
      <w:r w:rsidR="00162B43" w:rsidRPr="00162B43">
        <w:rPr>
          <w:rFonts w:hAnsi="宋体" w:cs="仿宋_GB2312" w:hint="eastAsia"/>
          <w:bCs/>
          <w:sz w:val="24"/>
        </w:rPr>
        <w:t>自合同签订之日起一年</w:t>
      </w:r>
    </w:p>
    <w:p w:rsidR="009A0BD7" w:rsidRPr="009A0BD7" w:rsidRDefault="00A71DE3" w:rsidP="00960654">
      <w:pPr>
        <w:spacing w:line="360" w:lineRule="auto"/>
        <w:rPr>
          <w:rFonts w:hAnsi="宋体" w:cs="仿宋_GB2312"/>
          <w:bCs/>
          <w:sz w:val="24"/>
        </w:rPr>
      </w:pPr>
      <w:r>
        <w:rPr>
          <w:rFonts w:hAnsi="宋体" w:cs="仿宋_GB2312" w:hint="eastAsia"/>
          <w:bCs/>
          <w:sz w:val="24"/>
        </w:rPr>
        <w:t>（八）交付（服务、施工）地点：</w:t>
      </w:r>
      <w:r w:rsidR="009A0BD7" w:rsidRPr="009A0BD7">
        <w:rPr>
          <w:rFonts w:hAnsi="宋体" w:cs="仿宋_GB2312" w:hint="eastAsia"/>
          <w:bCs/>
          <w:sz w:val="24"/>
        </w:rPr>
        <w:t>鄢陵县</w:t>
      </w:r>
    </w:p>
    <w:p w:rsidR="0073411B" w:rsidRDefault="00A71DE3" w:rsidP="009A0BD7">
      <w:pPr>
        <w:autoSpaceDE w:val="0"/>
        <w:autoSpaceDN w:val="0"/>
        <w:adjustRightInd w:val="0"/>
        <w:spacing w:line="360" w:lineRule="auto"/>
        <w:jc w:val="left"/>
        <w:rPr>
          <w:rFonts w:hAnsi="宋体" w:cs="仿宋_GB2312"/>
          <w:bCs/>
          <w:sz w:val="24"/>
        </w:rPr>
      </w:pPr>
      <w:r>
        <w:rPr>
          <w:rFonts w:hAnsi="宋体" w:cs="仿宋_GB2312" w:hint="eastAsia"/>
          <w:bCs/>
          <w:sz w:val="24"/>
        </w:rPr>
        <w:t>（九）分包：不允许</w:t>
      </w:r>
    </w:p>
    <w:p w:rsidR="00A313BC" w:rsidRPr="009E06FD" w:rsidRDefault="00A71DE3" w:rsidP="009E06FD">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hAnsi="宋体" w:cs="仿宋_GB2312" w:hint="eastAsia"/>
          <w:bCs/>
          <w:sz w:val="24"/>
        </w:rPr>
        <w:t>（十）标段划分：本项目共划分为</w:t>
      </w:r>
      <w:r w:rsidR="00104142">
        <w:rPr>
          <w:rFonts w:hAnsi="宋体" w:cs="仿宋_GB2312" w:hint="eastAsia"/>
          <w:bCs/>
          <w:sz w:val="24"/>
        </w:rPr>
        <w:t>一</w:t>
      </w:r>
      <w:r>
        <w:rPr>
          <w:rFonts w:hAnsi="宋体" w:cs="仿宋_GB2312" w:hint="eastAsia"/>
          <w:bCs/>
          <w:sz w:val="24"/>
        </w:rPr>
        <w:t>个标段</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A313BC" w:rsidRDefault="00A71DE3">
      <w:pPr>
        <w:autoSpaceDE w:val="0"/>
        <w:autoSpaceDN w:val="0"/>
        <w:adjustRightInd w:val="0"/>
        <w:spacing w:line="360" w:lineRule="auto"/>
        <w:ind w:firstLineChars="150" w:firstLine="360"/>
        <w:jc w:val="left"/>
        <w:rPr>
          <w:rFonts w:hAnsi="宋体" w:cs="仿宋_GB2312"/>
          <w:bCs/>
          <w:sz w:val="24"/>
        </w:rPr>
      </w:pPr>
      <w:r>
        <w:rPr>
          <w:rFonts w:hAnsi="宋体" w:cs="仿宋_GB2312" w:hint="eastAsia"/>
          <w:bCs/>
          <w:sz w:val="24"/>
        </w:rPr>
        <w:t>本项目落实节能环保、中小微型企业、监狱企业、残疾人福利性单位扶持等相关政府采购政策。</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E24554" w:rsidRPr="00E24554" w:rsidRDefault="00E24554" w:rsidP="00E24554">
      <w:pPr>
        <w:autoSpaceDE w:val="0"/>
        <w:autoSpaceDN w:val="0"/>
        <w:adjustRightInd w:val="0"/>
        <w:spacing w:line="360" w:lineRule="auto"/>
        <w:jc w:val="left"/>
        <w:rPr>
          <w:rFonts w:hAnsi="宋体" w:cs="仿宋_GB2312"/>
          <w:bCs/>
          <w:sz w:val="24"/>
        </w:rPr>
      </w:pPr>
      <w:r w:rsidRPr="00E24554">
        <w:rPr>
          <w:rFonts w:hAnsi="宋体" w:cs="仿宋_GB2312" w:hint="eastAsia"/>
          <w:bCs/>
          <w:sz w:val="24"/>
        </w:rPr>
        <w:t>（一）符合《政府采购法》二十二条</w:t>
      </w:r>
      <w:r w:rsidRPr="00E24554">
        <w:rPr>
          <w:rFonts w:hAnsi="宋体" w:cs="仿宋_GB2312"/>
          <w:bCs/>
          <w:sz w:val="24"/>
        </w:rPr>
        <w:t>规定</w:t>
      </w:r>
      <w:r w:rsidRPr="00E24554">
        <w:rPr>
          <w:rFonts w:hAnsi="宋体" w:cs="仿宋_GB2312" w:hint="eastAsia"/>
          <w:bCs/>
          <w:sz w:val="24"/>
        </w:rPr>
        <w:t>。</w:t>
      </w:r>
    </w:p>
    <w:p w:rsidR="00E24554" w:rsidRPr="00E24554" w:rsidRDefault="00E24554" w:rsidP="00E24554">
      <w:pPr>
        <w:autoSpaceDE w:val="0"/>
        <w:autoSpaceDN w:val="0"/>
        <w:adjustRightInd w:val="0"/>
        <w:spacing w:line="360" w:lineRule="auto"/>
        <w:jc w:val="left"/>
        <w:rPr>
          <w:rFonts w:hAnsi="宋体" w:cs="仿宋_GB2312"/>
          <w:bCs/>
          <w:sz w:val="24"/>
        </w:rPr>
      </w:pPr>
      <w:r w:rsidRPr="00E24554">
        <w:rPr>
          <w:rFonts w:hAnsi="宋体" w:cs="仿宋_GB2312" w:hint="eastAsia"/>
          <w:bCs/>
          <w:sz w:val="24"/>
        </w:rPr>
        <w:t>（</w:t>
      </w:r>
      <w:r w:rsidR="00973C93">
        <w:rPr>
          <w:rFonts w:hAnsi="宋体" w:cs="仿宋_GB2312" w:hint="eastAsia"/>
          <w:bCs/>
          <w:sz w:val="24"/>
        </w:rPr>
        <w:t>二</w:t>
      </w:r>
      <w:r w:rsidRPr="00E24554">
        <w:rPr>
          <w:rFonts w:hAnsi="宋体" w:cs="仿宋_GB2312" w:hint="eastAsia"/>
          <w:bCs/>
          <w:sz w:val="24"/>
        </w:rPr>
        <w:t>）未被列入“信用中国”网站</w:t>
      </w:r>
      <w:r w:rsidRPr="00E24554">
        <w:rPr>
          <w:rFonts w:hAnsi="宋体" w:cs="仿宋_GB2312" w:hint="eastAsia"/>
          <w:bCs/>
          <w:sz w:val="24"/>
        </w:rPr>
        <w:t>(www.creditchina.gov.cn)</w:t>
      </w:r>
      <w:r w:rsidRPr="00E24554">
        <w:rPr>
          <w:rFonts w:hAnsi="宋体" w:cs="仿宋_GB2312" w:hint="eastAsia"/>
          <w:bCs/>
          <w:sz w:val="24"/>
        </w:rPr>
        <w:t>信用记录失信被执行人、重大税收违法案件当事人名单、政府采购严重违法失信名单的投标人；中国政府采购网</w:t>
      </w:r>
      <w:r w:rsidRPr="00E24554">
        <w:rPr>
          <w:rFonts w:hAnsi="宋体" w:cs="仿宋_GB2312" w:hint="eastAsia"/>
          <w:bCs/>
          <w:sz w:val="24"/>
        </w:rPr>
        <w:t>(www.ccgp.gov.cn)</w:t>
      </w:r>
      <w:r w:rsidRPr="00E24554">
        <w:rPr>
          <w:rFonts w:hAnsi="宋体" w:cs="仿宋_GB2312" w:hint="eastAsia"/>
          <w:bCs/>
          <w:sz w:val="24"/>
        </w:rPr>
        <w:t>政府采购严重违法失信行为记录名单的投标人。</w:t>
      </w:r>
    </w:p>
    <w:p w:rsidR="00E24554" w:rsidRPr="00E24554" w:rsidRDefault="00E24554" w:rsidP="00E24554">
      <w:pPr>
        <w:autoSpaceDE w:val="0"/>
        <w:autoSpaceDN w:val="0"/>
        <w:adjustRightInd w:val="0"/>
        <w:spacing w:line="360" w:lineRule="auto"/>
        <w:jc w:val="left"/>
        <w:rPr>
          <w:rFonts w:hAnsi="宋体" w:cs="仿宋_GB2312"/>
          <w:bCs/>
          <w:sz w:val="24"/>
        </w:rPr>
      </w:pPr>
      <w:r w:rsidRPr="00E24554">
        <w:rPr>
          <w:rFonts w:hAnsi="宋体" w:cs="仿宋_GB2312" w:hint="eastAsia"/>
          <w:bCs/>
          <w:sz w:val="24"/>
        </w:rPr>
        <w:t>（</w:t>
      </w:r>
      <w:r w:rsidR="00973C93">
        <w:rPr>
          <w:rFonts w:hAnsi="宋体" w:cs="仿宋_GB2312" w:hint="eastAsia"/>
          <w:bCs/>
          <w:sz w:val="24"/>
        </w:rPr>
        <w:t>三</w:t>
      </w:r>
      <w:r w:rsidRPr="00E24554">
        <w:rPr>
          <w:rFonts w:hAnsi="宋体" w:cs="仿宋_GB2312" w:hint="eastAsia"/>
          <w:bCs/>
          <w:sz w:val="24"/>
        </w:rPr>
        <w:t>）本项目不接受联合体。</w:t>
      </w:r>
    </w:p>
    <w:p w:rsidR="00A313BC" w:rsidRDefault="00A71DE3">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t>四、获取招标文件的时间、地点、方式</w:t>
      </w:r>
      <w:r>
        <w:rPr>
          <w:rFonts w:hAnsi="宋体" w:cs="仿宋_GB2312"/>
          <w:bCs/>
          <w:sz w:val="24"/>
        </w:rPr>
        <w:tab/>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w:t>
      </w:r>
      <w:r>
        <w:rPr>
          <w:rFonts w:hAnsi="宋体" w:cs="仿宋_GB2312" w:hint="eastAsia"/>
          <w:bCs/>
          <w:sz w:val="24"/>
        </w:rPr>
        <w:lastRenderedPageBreak/>
        <w:t>册登记（详见“常见问题解答</w:t>
      </w:r>
      <w:r>
        <w:rPr>
          <w:rFonts w:hAnsi="宋体" w:cs="仿宋_GB2312" w:hint="eastAsia"/>
          <w:bCs/>
          <w:sz w:val="24"/>
        </w:rPr>
        <w:t>-</w:t>
      </w:r>
      <w:r>
        <w:rPr>
          <w:rFonts w:hAnsi="宋体" w:cs="仿宋_GB2312" w:hint="eastAsia"/>
          <w:bCs/>
          <w:sz w:val="24"/>
        </w:rPr>
        <w:t>诚信库网上注册相关资料下载”）；</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 xml:space="preserve">2018 </w:t>
      </w:r>
      <w:r>
        <w:rPr>
          <w:rFonts w:hAnsi="宋体" w:cs="仿宋_GB2312" w:hint="eastAsia"/>
          <w:bCs/>
          <w:sz w:val="24"/>
        </w:rPr>
        <w:t>年</w:t>
      </w:r>
      <w:r w:rsidR="00104142">
        <w:rPr>
          <w:rFonts w:hAnsi="宋体" w:cs="仿宋_GB2312" w:hint="eastAsia"/>
          <w:bCs/>
          <w:sz w:val="24"/>
        </w:rPr>
        <w:t xml:space="preserve"> </w:t>
      </w:r>
      <w:r w:rsidR="006114C6">
        <w:rPr>
          <w:rFonts w:hAnsi="宋体" w:cs="仿宋_GB2312" w:hint="eastAsia"/>
          <w:bCs/>
          <w:sz w:val="24"/>
        </w:rPr>
        <w:t xml:space="preserve">12 </w:t>
      </w:r>
      <w:r>
        <w:rPr>
          <w:rFonts w:hAnsi="宋体" w:cs="仿宋_GB2312" w:hint="eastAsia"/>
          <w:bCs/>
          <w:sz w:val="24"/>
        </w:rPr>
        <w:t>月</w:t>
      </w:r>
      <w:r w:rsidR="006114C6">
        <w:rPr>
          <w:rFonts w:hAnsi="宋体" w:cs="仿宋_GB2312" w:hint="eastAsia"/>
          <w:bCs/>
          <w:sz w:val="24"/>
        </w:rPr>
        <w:t>7</w:t>
      </w:r>
      <w:r w:rsidR="00B4007D">
        <w:rPr>
          <w:rFonts w:hAnsi="宋体" w:cs="仿宋_GB2312" w:hint="eastAsia"/>
          <w:bCs/>
          <w:sz w:val="24"/>
        </w:rPr>
        <w:t xml:space="preserve"> </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00 </w:t>
      </w:r>
      <w:r>
        <w:rPr>
          <w:rFonts w:hAnsi="宋体" w:cs="仿宋_GB2312" w:hint="eastAsia"/>
          <w:bCs/>
          <w:sz w:val="24"/>
        </w:rPr>
        <w:t>分（北京时间），逾期送达或不符合规定的投标文件不予接受。</w:t>
      </w:r>
    </w:p>
    <w:p w:rsidR="00A313BC" w:rsidRDefault="00A71DE3">
      <w:pPr>
        <w:pStyle w:val="ae"/>
        <w:widowControl/>
        <w:shd w:val="clear" w:color="auto" w:fill="FFFFFF"/>
        <w:spacing w:line="360" w:lineRule="auto"/>
        <w:rPr>
          <w:rFonts w:hAnsi="宋体" w:cs="仿宋_GB2312"/>
          <w:bCs/>
        </w:rPr>
      </w:pPr>
      <w:r>
        <w:rPr>
          <w:rFonts w:hAnsi="宋体" w:cs="仿宋_GB2312" w:hint="eastAsia"/>
          <w:bCs/>
        </w:rPr>
        <w:t>（二）开标地点：鄢陵县公共资源交易中心（</w:t>
      </w:r>
      <w:r>
        <w:rPr>
          <w:rFonts w:hAnsi="宋体" w:cs="仿宋_GB2312" w:hint="eastAsia"/>
          <w:bCs/>
        </w:rPr>
        <w:t>S219</w:t>
      </w:r>
      <w:r>
        <w:rPr>
          <w:rFonts w:hAnsi="宋体" w:cs="仿宋_GB2312" w:hint="eastAsia"/>
          <w:bCs/>
        </w:rPr>
        <w:t>（鄢陶路）与未来大道交叉口，鄢陵创客园院内南楼四楼开标二室）</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（三）本项目为全流程电子化交易项目，投标人须提交电子投标文件和纸质投标文件。</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1</w:t>
      </w:r>
      <w:r>
        <w:rPr>
          <w:rFonts w:hAnsi="宋体" w:cs="仿宋_GB2312" w:hint="eastAsia"/>
          <w:bCs/>
          <w:lang w:val="zh-CN"/>
        </w:rPr>
        <w:t>、加密电子投标文件（</w:t>
      </w:r>
      <w:r>
        <w:rPr>
          <w:rFonts w:hAnsi="宋体" w:cs="仿宋_GB2312" w:hint="eastAsia"/>
          <w:bCs/>
          <w:lang w:val="zh-CN"/>
        </w:rPr>
        <w:t>.file</w:t>
      </w:r>
      <w:r>
        <w:rPr>
          <w:rFonts w:hAnsi="宋体" w:cs="仿宋_GB2312" w:hint="eastAsia"/>
          <w:bCs/>
          <w:lang w:val="zh-CN"/>
        </w:rPr>
        <w:t>格式）须在投标截止时间（开标时间）前通过《全国公共资源交易平台</w:t>
      </w:r>
      <w:r>
        <w:rPr>
          <w:rFonts w:hAnsi="宋体" w:cs="仿宋_GB2312" w:hint="eastAsia"/>
          <w:bCs/>
          <w:lang w:val="zh-CN"/>
        </w:rPr>
        <w:t>(</w:t>
      </w:r>
      <w:r>
        <w:rPr>
          <w:rFonts w:hAnsi="宋体" w:cs="仿宋_GB2312" w:hint="eastAsia"/>
          <w:bCs/>
          <w:lang w:val="zh-CN"/>
        </w:rPr>
        <w:t>河南省·许昌市</w:t>
      </w:r>
      <w:r>
        <w:rPr>
          <w:rFonts w:hAnsi="宋体" w:cs="仿宋_GB2312" w:hint="eastAsia"/>
          <w:bCs/>
          <w:lang w:val="zh-CN"/>
        </w:rPr>
        <w:t>)</w:t>
      </w:r>
      <w:r>
        <w:rPr>
          <w:rFonts w:hAnsi="宋体" w:cs="仿宋_GB2312" w:hint="eastAsia"/>
          <w:bCs/>
          <w:lang w:val="zh-CN"/>
        </w:rPr>
        <w:t>》公共资源交易系统成功上传。</w:t>
      </w:r>
    </w:p>
    <w:p w:rsidR="00A313BC" w:rsidRDefault="00A71DE3">
      <w:pPr>
        <w:pStyle w:val="ae"/>
        <w:widowControl/>
        <w:shd w:val="clear" w:color="auto" w:fill="FFFFFF"/>
        <w:spacing w:line="360" w:lineRule="auto"/>
        <w:rPr>
          <w:rFonts w:hAnsi="宋体" w:cs="仿宋_GB2312"/>
          <w:bCs/>
        </w:rPr>
      </w:pPr>
      <w:r>
        <w:rPr>
          <w:rFonts w:hAnsi="宋体" w:cs="仿宋_GB2312" w:hint="eastAsia"/>
          <w:bCs/>
          <w:lang w:val="zh-CN"/>
        </w:rPr>
        <w:t>2</w:t>
      </w:r>
      <w:r>
        <w:rPr>
          <w:rFonts w:hAnsi="宋体" w:cs="仿宋_GB2312" w:hint="eastAsia"/>
          <w:bCs/>
          <w:lang w:val="zh-CN"/>
        </w:rPr>
        <w:t>、纸质投标文件（正本</w:t>
      </w:r>
      <w:r>
        <w:rPr>
          <w:rFonts w:hAnsi="宋体" w:cs="仿宋_GB2312" w:hint="eastAsia"/>
          <w:bCs/>
          <w:lang w:val="zh-CN"/>
        </w:rPr>
        <w:t>1</w:t>
      </w:r>
      <w:r>
        <w:rPr>
          <w:rFonts w:hAnsi="宋体" w:cs="仿宋_GB2312" w:hint="eastAsia"/>
          <w:bCs/>
          <w:lang w:val="zh-CN"/>
        </w:rPr>
        <w:t>份、副本</w:t>
      </w:r>
      <w:r>
        <w:rPr>
          <w:rFonts w:hAnsi="宋体" w:cs="仿宋_GB2312" w:hint="eastAsia"/>
          <w:bCs/>
          <w:lang w:val="zh-CN"/>
        </w:rPr>
        <w:t>1</w:t>
      </w:r>
      <w:r>
        <w:rPr>
          <w:rFonts w:hAnsi="宋体" w:cs="仿宋_GB2312" w:hint="eastAsia"/>
          <w:bCs/>
          <w:lang w:val="zh-CN"/>
        </w:rPr>
        <w:t>份）和备份文件</w:t>
      </w:r>
      <w:r>
        <w:rPr>
          <w:rFonts w:hAnsi="宋体" w:cs="仿宋_GB2312" w:hint="eastAsia"/>
          <w:bCs/>
          <w:lang w:val="zh-CN"/>
        </w:rPr>
        <w:t>1</w:t>
      </w:r>
      <w:r>
        <w:rPr>
          <w:rFonts w:hAnsi="宋体" w:cs="仿宋_GB2312" w:hint="eastAsia"/>
          <w:bCs/>
          <w:lang w:val="zh-CN"/>
        </w:rPr>
        <w:t>份（使用电子介质存储）在投标截止时间（开标时间）前递交至本项目开标地点。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A313BC" w:rsidRDefault="00A71DE3">
      <w:pPr>
        <w:pStyle w:val="ae"/>
        <w:widowControl/>
        <w:shd w:val="clear" w:color="auto" w:fill="FFFFFF"/>
        <w:spacing w:line="360" w:lineRule="auto"/>
        <w:rPr>
          <w:rFonts w:ascii="宋体" w:hAnsi="宋体" w:cs="宋体"/>
          <w:b/>
          <w:color w:val="000000"/>
          <w:shd w:val="clear" w:color="auto" w:fill="FFFFFF"/>
        </w:rPr>
      </w:pPr>
      <w:r>
        <w:rPr>
          <w:rFonts w:hAnsi="宋体" w:cs="仿宋_GB2312" w:hint="eastAsia"/>
          <w:bCs/>
        </w:rPr>
        <w:t>八</w:t>
      </w:r>
      <w:r>
        <w:rPr>
          <w:rFonts w:ascii="宋体" w:hAnsi="宋体" w:cs="宋体" w:hint="eastAsia"/>
          <w:b/>
          <w:color w:val="000000"/>
          <w:shd w:val="clear" w:color="auto" w:fill="FFFFFF"/>
        </w:rPr>
        <w:t>、</w:t>
      </w:r>
      <w:r>
        <w:rPr>
          <w:rFonts w:ascii="宋体" w:hAnsi="宋体" w:cs="宋体"/>
          <w:b/>
          <w:color w:val="000000"/>
          <w:shd w:val="clear" w:color="auto" w:fill="FFFFFF"/>
        </w:rPr>
        <w:t>代理机构及采购单位地址、联系人、联系电话</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（一）</w:t>
      </w:r>
      <w:r>
        <w:rPr>
          <w:rFonts w:cs="宋体" w:hint="eastAsia"/>
          <w:color w:val="000000"/>
          <w:shd w:val="clear" w:color="auto" w:fill="FFFFFF"/>
        </w:rPr>
        <w:t>代理</w:t>
      </w:r>
      <w:r>
        <w:rPr>
          <w:rFonts w:ascii="宋体" w:hAnsi="宋体" w:cs="宋体" w:hint="eastAsia"/>
          <w:color w:val="000000"/>
          <w:shd w:val="clear" w:color="auto" w:fill="FFFFFF"/>
        </w:rPr>
        <w:t>机构：鄢陵县政府采购中心</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p w:rsidR="00101AF2" w:rsidRPr="004D43D8" w:rsidRDefault="00A71DE3" w:rsidP="00101AF2">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lastRenderedPageBreak/>
        <w:t>（二）采</w:t>
      </w:r>
      <w:r>
        <w:rPr>
          <w:rFonts w:cs="宋体" w:hint="eastAsia"/>
          <w:color w:val="000000"/>
          <w:shd w:val="clear" w:color="auto" w:fill="FFFFFF"/>
        </w:rPr>
        <w:t xml:space="preserve"> </w:t>
      </w:r>
      <w:r>
        <w:rPr>
          <w:rFonts w:cs="宋体" w:hint="eastAsia"/>
          <w:color w:val="000000"/>
          <w:shd w:val="clear" w:color="auto" w:fill="FFFFFF"/>
        </w:rPr>
        <w:t>购</w:t>
      </w:r>
      <w:r w:rsidRPr="004D43D8">
        <w:rPr>
          <w:rFonts w:cs="宋体" w:hint="eastAsia"/>
          <w:color w:val="000000"/>
          <w:shd w:val="clear" w:color="auto" w:fill="FFFFFF"/>
        </w:rPr>
        <w:t xml:space="preserve"> </w:t>
      </w:r>
      <w:r w:rsidRPr="004D43D8">
        <w:rPr>
          <w:rFonts w:cs="宋体" w:hint="eastAsia"/>
          <w:color w:val="000000"/>
          <w:shd w:val="clear" w:color="auto" w:fill="FFFFFF"/>
        </w:rPr>
        <w:t>人：</w:t>
      </w:r>
      <w:r w:rsidR="004D43D8" w:rsidRPr="004D43D8">
        <w:rPr>
          <w:rFonts w:cs="宋体" w:hint="eastAsia"/>
          <w:color w:val="000000"/>
          <w:shd w:val="clear" w:color="auto" w:fill="FFFFFF"/>
        </w:rPr>
        <w:t>鄢陵县政通投资集团有限公司</w:t>
      </w:r>
      <w:r w:rsidR="00E24554" w:rsidRPr="004D43D8">
        <w:rPr>
          <w:rFonts w:cs="宋体" w:hint="eastAsia"/>
          <w:color w:val="000000"/>
          <w:shd w:val="clear" w:color="auto" w:fill="FFFFFF"/>
        </w:rPr>
        <w:t xml:space="preserve">      </w:t>
      </w:r>
      <w:r w:rsidR="00101AF2" w:rsidRPr="004D43D8">
        <w:rPr>
          <w:rFonts w:cs="宋体" w:hint="eastAsia"/>
          <w:color w:val="000000"/>
          <w:shd w:val="clear" w:color="auto" w:fill="FFFFFF"/>
        </w:rPr>
        <w:t xml:space="preserve">  </w:t>
      </w:r>
    </w:p>
    <w:p w:rsidR="004D43D8" w:rsidRDefault="00A71DE3" w:rsidP="004D43D8">
      <w:pPr>
        <w:pStyle w:val="ae"/>
        <w:widowControl/>
        <w:shd w:val="clear" w:color="auto" w:fill="FFFFFF"/>
        <w:spacing w:line="360" w:lineRule="auto"/>
        <w:ind w:firstLineChars="300" w:firstLine="720"/>
        <w:rPr>
          <w:rFonts w:cs="宋体"/>
          <w:color w:val="000000"/>
          <w:shd w:val="clear" w:color="auto" w:fill="FFFFFF"/>
        </w:rPr>
      </w:pPr>
      <w:r w:rsidRPr="004D43D8">
        <w:rPr>
          <w:rFonts w:cs="宋体" w:hint="eastAsia"/>
          <w:color w:val="000000"/>
          <w:shd w:val="clear" w:color="auto" w:fill="FFFFFF"/>
        </w:rPr>
        <w:t>地</w:t>
      </w:r>
      <w:r w:rsidRPr="004D43D8">
        <w:rPr>
          <w:rFonts w:cs="宋体" w:hint="eastAsia"/>
          <w:color w:val="000000"/>
          <w:shd w:val="clear" w:color="auto" w:fill="FFFFFF"/>
        </w:rPr>
        <w:t xml:space="preserve">    </w:t>
      </w:r>
      <w:r w:rsidRPr="004D43D8">
        <w:rPr>
          <w:rFonts w:cs="宋体" w:hint="eastAsia"/>
          <w:color w:val="000000"/>
          <w:shd w:val="clear" w:color="auto" w:fill="FFFFFF"/>
        </w:rPr>
        <w:t>址：</w:t>
      </w:r>
      <w:r w:rsidR="004D43D8" w:rsidRPr="004D43D8">
        <w:rPr>
          <w:rFonts w:cs="宋体" w:hint="eastAsia"/>
          <w:color w:val="000000"/>
          <w:shd w:val="clear" w:color="auto" w:fill="FFFFFF"/>
        </w:rPr>
        <w:t>鄢陵县开发区朝阳街中段财政局四楼</w:t>
      </w:r>
    </w:p>
    <w:p w:rsidR="00A313BC" w:rsidRPr="004D43D8" w:rsidRDefault="00A71DE3" w:rsidP="004D43D8">
      <w:pPr>
        <w:pStyle w:val="ae"/>
        <w:widowControl/>
        <w:shd w:val="clear" w:color="auto" w:fill="FFFFFF"/>
        <w:spacing w:line="360" w:lineRule="auto"/>
        <w:ind w:firstLineChars="300" w:firstLine="720"/>
        <w:rPr>
          <w:rFonts w:cs="宋体"/>
          <w:color w:val="000000"/>
          <w:shd w:val="clear" w:color="auto" w:fill="FFFFFF"/>
        </w:rPr>
      </w:pPr>
      <w:r w:rsidRPr="004D43D8">
        <w:rPr>
          <w:rFonts w:cs="宋体" w:hint="eastAsia"/>
          <w:color w:val="000000"/>
          <w:shd w:val="clear" w:color="auto" w:fill="FFFFFF"/>
        </w:rPr>
        <w:t>联</w:t>
      </w:r>
      <w:r w:rsidRPr="004D43D8">
        <w:rPr>
          <w:rFonts w:cs="宋体" w:hint="eastAsia"/>
          <w:color w:val="000000"/>
          <w:shd w:val="clear" w:color="auto" w:fill="FFFFFF"/>
        </w:rPr>
        <w:t xml:space="preserve"> </w:t>
      </w:r>
      <w:r w:rsidRPr="004D43D8">
        <w:rPr>
          <w:rFonts w:cs="宋体" w:hint="eastAsia"/>
          <w:color w:val="000000"/>
          <w:shd w:val="clear" w:color="auto" w:fill="FFFFFF"/>
        </w:rPr>
        <w:t>系</w:t>
      </w:r>
      <w:r w:rsidRPr="004D43D8">
        <w:rPr>
          <w:rFonts w:cs="宋体" w:hint="eastAsia"/>
          <w:color w:val="000000"/>
          <w:shd w:val="clear" w:color="auto" w:fill="FFFFFF"/>
        </w:rPr>
        <w:t xml:space="preserve"> </w:t>
      </w:r>
      <w:r w:rsidRPr="004D43D8">
        <w:rPr>
          <w:rFonts w:cs="宋体" w:hint="eastAsia"/>
          <w:color w:val="000000"/>
          <w:shd w:val="clear" w:color="auto" w:fill="FFFFFF"/>
        </w:rPr>
        <w:t>人：</w:t>
      </w:r>
      <w:r w:rsidR="004D43D8">
        <w:rPr>
          <w:rFonts w:cs="宋体" w:hint="eastAsia"/>
          <w:color w:val="000000"/>
          <w:shd w:val="clear" w:color="auto" w:fill="FFFFFF"/>
        </w:rPr>
        <w:t>陈</w:t>
      </w:r>
      <w:r w:rsidR="00E24554" w:rsidRPr="004D43D8">
        <w:rPr>
          <w:rFonts w:cs="宋体" w:hint="eastAsia"/>
          <w:color w:val="000000"/>
          <w:shd w:val="clear" w:color="auto" w:fill="FFFFFF"/>
        </w:rPr>
        <w:t>先生</w:t>
      </w:r>
    </w:p>
    <w:p w:rsidR="004D43D8" w:rsidRPr="004D43D8" w:rsidRDefault="00A71DE3" w:rsidP="004D43D8">
      <w:pPr>
        <w:pStyle w:val="ae"/>
        <w:widowControl/>
        <w:shd w:val="clear" w:color="auto" w:fill="FFFFFF"/>
        <w:spacing w:line="360" w:lineRule="auto"/>
        <w:ind w:firstLineChars="300" w:firstLine="720"/>
        <w:rPr>
          <w:rFonts w:cs="宋体"/>
          <w:color w:val="000000"/>
          <w:shd w:val="clear" w:color="auto" w:fill="FFFFFF"/>
        </w:rPr>
      </w:pPr>
      <w:r w:rsidRPr="004D43D8">
        <w:rPr>
          <w:rFonts w:cs="宋体" w:hint="eastAsia"/>
          <w:color w:val="000000"/>
          <w:shd w:val="clear" w:color="auto" w:fill="FFFFFF"/>
        </w:rPr>
        <w:t>联系电话：</w:t>
      </w:r>
      <w:r w:rsidR="004D43D8" w:rsidRPr="004D43D8">
        <w:rPr>
          <w:rFonts w:cs="宋体" w:hint="eastAsia"/>
          <w:color w:val="000000"/>
          <w:shd w:val="clear" w:color="auto" w:fill="FFFFFF"/>
        </w:rPr>
        <w:t>0374-7769919</w:t>
      </w:r>
    </w:p>
    <w:p w:rsidR="00A313BC" w:rsidRPr="004D43D8" w:rsidRDefault="00A313BC" w:rsidP="004D43D8">
      <w:pPr>
        <w:pStyle w:val="ae"/>
        <w:widowControl/>
        <w:shd w:val="clear" w:color="auto" w:fill="FFFFFF"/>
        <w:spacing w:line="360" w:lineRule="auto"/>
        <w:rPr>
          <w:rFonts w:cs="宋体"/>
          <w:color w:val="000000"/>
          <w:shd w:val="clear" w:color="auto" w:fill="FFFFFF"/>
        </w:rPr>
      </w:pP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rPr>
      </w:pPr>
      <w:r w:rsidRPr="00322AE2">
        <w:rPr>
          <w:rFonts w:ascii="宋体" w:hAnsi="宋体" w:cs="宋体" w:hint="eastAsia"/>
          <w:b/>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温馨提示：本项目为全流程电子化交易项目，请认真阅读招标文件，并注意以下事项。</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1.投标人应按招标文件规定编制、提交电子投标文件和纸质投标文件。开、评标现场不接受投标人递交的备份电子投标文件和纸质投标文件以外的其他资料。</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3.电子投标文件的制作</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3.1 投标人登录《全国公共资源交易平台(河南省▪许昌市)》公共资源交易系统（</w:t>
      </w:r>
      <w:r w:rsidR="00133E79">
        <w:fldChar w:fldCharType="begin"/>
      </w:r>
      <w:r w:rsidR="002F0434">
        <w:instrText>HYPERLINK "http://221.14.6.70:8088/ggzy/"</w:instrText>
      </w:r>
      <w:r w:rsidR="00133E79">
        <w:fldChar w:fldCharType="separate"/>
      </w:r>
      <w:r w:rsidRPr="00322AE2">
        <w:rPr>
          <w:rFonts w:ascii="宋体" w:hAnsi="宋体" w:cs="宋体" w:hint="eastAsia"/>
          <w:b/>
          <w:color w:val="000000"/>
          <w:shd w:val="clear" w:color="auto" w:fill="FFFFFF"/>
        </w:rPr>
        <w:t>http://221.14.6.70:8088/ggzy/</w:t>
      </w:r>
      <w:r w:rsidR="00133E79">
        <w:fldChar w:fldCharType="end"/>
      </w:r>
      <w:r w:rsidRPr="00322AE2">
        <w:rPr>
          <w:rFonts w:ascii="宋体" w:hAnsi="宋体" w:cs="宋体" w:hint="eastAsia"/>
          <w:b/>
          <w:color w:val="000000"/>
          <w:shd w:val="clear" w:color="auto" w:fill="FFFFFF"/>
        </w:rPr>
        <w:t>）下载“许昌投标文件制作系统SEARUN V1.0”，按招标文件要求制作电子投标文件。</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电子投标文件的制作，参考《全国公共资源交易平台(河南省▪许昌市)》公共资源交易系统——组件下载——交易系统操作手册（投标人、供应商）。</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3.2 投标人须将招标文件要求的资质、业绩、荣誉及相关人员证明材料等资料原件扫描件（或图片）制作到所提交的电子投标文件中。</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一个标段对应生成一个文件夹（</w:t>
      </w:r>
      <w:proofErr w:type="spellStart"/>
      <w:r w:rsidRPr="00322AE2">
        <w:rPr>
          <w:rFonts w:ascii="宋体" w:hAnsi="宋体" w:cs="宋体" w:hint="eastAsia"/>
          <w:b/>
          <w:color w:val="000000"/>
          <w:shd w:val="clear" w:color="auto" w:fill="FFFFFF"/>
        </w:rPr>
        <w:t>xxxx</w:t>
      </w:r>
      <w:proofErr w:type="spellEnd"/>
      <w:r w:rsidRPr="00322AE2">
        <w:rPr>
          <w:rFonts w:ascii="宋体" w:hAnsi="宋体" w:cs="宋体" w:hint="eastAsia"/>
          <w:b/>
          <w:color w:val="000000"/>
          <w:shd w:val="clear" w:color="auto" w:fill="FFFFFF"/>
        </w:rPr>
        <w:t>项目xx标段）, 其中包含2个文件和1个文件夹。后缀名为“.file”的文件用于电子投标使用，后缀名为“.PDF”的文件用于打印纸质投标文件，名称为“备份”的文件夹使用电子介质存储，供开标现场备用。</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lastRenderedPageBreak/>
        <w:t>4.加密电子投标文件的提交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4.1加密电子投标文件应在招标文件规定的投标截止时间（开标时间）之前成功提交至《全国公共资源交易平台(河南省▪许昌市)》公共资源交易系统（</w:t>
      </w:r>
      <w:r w:rsidR="00133E79">
        <w:fldChar w:fldCharType="begin"/>
      </w:r>
      <w:r w:rsidR="002F0434">
        <w:instrText>HYPERLINK "http://221.14.6.70:8088/ggzy/"</w:instrText>
      </w:r>
      <w:r w:rsidR="00133E79">
        <w:fldChar w:fldCharType="separate"/>
      </w:r>
      <w:r w:rsidRPr="00322AE2">
        <w:rPr>
          <w:rFonts w:ascii="宋体" w:hAnsi="宋体" w:cs="宋体" w:hint="eastAsia"/>
          <w:b/>
          <w:color w:val="000000"/>
          <w:shd w:val="clear" w:color="auto" w:fill="FFFFFF"/>
        </w:rPr>
        <w:t>http://221.14.6.70:8088/ggzy/</w:t>
      </w:r>
      <w:r w:rsidR="00133E79">
        <w:fldChar w:fldCharType="end"/>
      </w:r>
      <w:r w:rsidRPr="00322AE2">
        <w:rPr>
          <w:rFonts w:ascii="宋体" w:hAnsi="宋体" w:cs="宋体" w:hint="eastAsia"/>
          <w:b/>
          <w:color w:val="000000"/>
          <w:shd w:val="clear" w:color="auto" w:fill="FFFFFF"/>
        </w:rPr>
        <w:t>）。投标人应充分考虑并预留技术处理和上传数据所需时间。</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4.2 投标人对同一项目多个标段进行投标的，加密电子投标文件应按标段分别提交。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4.3 加密电子投标文件成功提交后，投标人应打印“投标文件提交回执单”供开标现场备查。</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5.评标依据</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5.1采用全流程电子化交易评标时，评标委员会以电子投标文件为依据评标。</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5.2全流程电子化交易如因系统异常情况无法完成，将以人工方式进行。评标委员会以纸质投标文件为依据评标。</w:t>
      </w:r>
    </w:p>
    <w:p w:rsidR="00CD2A1C" w:rsidRDefault="00CD2A1C" w:rsidP="005E54CB">
      <w:pPr>
        <w:widowControl/>
        <w:jc w:val="left"/>
        <w:rPr>
          <w:rFonts w:asciiTheme="majorEastAsia" w:eastAsiaTheme="majorEastAsia" w:hAnsiTheme="majorEastAsia" w:cs="宋体"/>
          <w:b/>
          <w:kern w:val="0"/>
          <w:sz w:val="36"/>
          <w:szCs w:val="36"/>
        </w:rPr>
      </w:pPr>
    </w:p>
    <w:p w:rsidR="00104142" w:rsidRDefault="00104142">
      <w:pPr>
        <w:autoSpaceDE w:val="0"/>
        <w:autoSpaceDN w:val="0"/>
        <w:adjustRightInd w:val="0"/>
        <w:jc w:val="center"/>
        <w:rPr>
          <w:rFonts w:asciiTheme="majorEastAsia" w:eastAsiaTheme="majorEastAsia" w:hAnsiTheme="majorEastAsia" w:cs="宋体"/>
          <w:b/>
          <w:kern w:val="0"/>
          <w:sz w:val="36"/>
          <w:szCs w:val="36"/>
        </w:rPr>
      </w:pPr>
    </w:p>
    <w:p w:rsidR="00104142" w:rsidRDefault="00104142">
      <w:pPr>
        <w:autoSpaceDE w:val="0"/>
        <w:autoSpaceDN w:val="0"/>
        <w:adjustRightInd w:val="0"/>
        <w:jc w:val="center"/>
        <w:rPr>
          <w:rFonts w:asciiTheme="majorEastAsia" w:eastAsiaTheme="majorEastAsia" w:hAnsiTheme="majorEastAsia" w:cs="宋体"/>
          <w:b/>
          <w:kern w:val="0"/>
          <w:sz w:val="36"/>
          <w:szCs w:val="36"/>
        </w:rPr>
      </w:pPr>
    </w:p>
    <w:p w:rsidR="00104142" w:rsidRDefault="00104142">
      <w:pPr>
        <w:autoSpaceDE w:val="0"/>
        <w:autoSpaceDN w:val="0"/>
        <w:adjustRightInd w:val="0"/>
        <w:jc w:val="center"/>
        <w:rPr>
          <w:rFonts w:asciiTheme="majorEastAsia" w:eastAsiaTheme="majorEastAsia" w:hAnsiTheme="majorEastAsia" w:cs="宋体"/>
          <w:b/>
          <w:kern w:val="0"/>
          <w:sz w:val="36"/>
          <w:szCs w:val="36"/>
        </w:rPr>
      </w:pPr>
    </w:p>
    <w:p w:rsidR="00104142" w:rsidRDefault="00104142" w:rsidP="00104142">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A313BC" w:rsidRDefault="00A71DE3">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313BC">
        <w:trPr>
          <w:trHeight w:val="636"/>
          <w:jc w:val="center"/>
        </w:trPr>
        <w:tc>
          <w:tcPr>
            <w:tcW w:w="806"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313BC">
        <w:trPr>
          <w:trHeight w:val="1278"/>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EA4BD7" w:rsidRDefault="00A71DE3" w:rsidP="00967B73">
            <w:pPr>
              <w:widowControl/>
              <w:shd w:val="clear" w:color="auto" w:fill="FFFFFF"/>
              <w:spacing w:line="360" w:lineRule="auto"/>
              <w:jc w:val="left"/>
              <w:rPr>
                <w:rFonts w:hAnsi="宋体" w:cs="仿宋_GB2312"/>
                <w:sz w:val="24"/>
                <w:szCs w:val="24"/>
              </w:rPr>
            </w:pPr>
            <w:r>
              <w:rPr>
                <w:rFonts w:hAnsi="宋体" w:cs="仿宋_GB2312" w:hint="eastAsia"/>
                <w:sz w:val="24"/>
                <w:szCs w:val="24"/>
              </w:rPr>
              <w:t>项目名称：</w:t>
            </w:r>
            <w:r w:rsidR="00EA4BD7" w:rsidRPr="00EA4BD7">
              <w:rPr>
                <w:rFonts w:hAnsi="宋体" w:cs="仿宋_GB2312" w:hint="eastAsia"/>
                <w:sz w:val="24"/>
                <w:szCs w:val="24"/>
              </w:rPr>
              <w:t>鄢陵县企业转型发展咨询项目</w:t>
            </w:r>
          </w:p>
          <w:p w:rsidR="00EA4BD7" w:rsidRPr="00EA4BD7" w:rsidRDefault="00A71DE3" w:rsidP="00EA4BD7">
            <w:pPr>
              <w:shd w:val="clear" w:color="auto" w:fill="FFFFFF"/>
              <w:spacing w:line="360" w:lineRule="auto"/>
              <w:rPr>
                <w:rFonts w:hAnsi="宋体" w:cs="仿宋_GB2312"/>
                <w:bCs/>
                <w:sz w:val="24"/>
              </w:rPr>
            </w:pPr>
            <w:r>
              <w:rPr>
                <w:rFonts w:hAnsi="宋体" w:cs="仿宋_GB2312" w:hint="eastAsia"/>
                <w:bCs/>
                <w:sz w:val="24"/>
              </w:rPr>
              <w:t>项目编号：</w:t>
            </w:r>
            <w:r w:rsidR="00EA4BD7" w:rsidRPr="00EA4BD7">
              <w:rPr>
                <w:rFonts w:hAnsi="宋体" w:cs="仿宋_GB2312" w:hint="eastAsia"/>
                <w:bCs/>
                <w:sz w:val="24"/>
              </w:rPr>
              <w:t>Y2018FZ240</w:t>
            </w:r>
          </w:p>
          <w:p w:rsidR="00A313BC" w:rsidRDefault="00A71DE3" w:rsidP="00104142">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资金来源：</w:t>
            </w:r>
            <w:r w:rsidR="00967B73">
              <w:rPr>
                <w:rFonts w:hAnsi="宋体" w:cs="仿宋_GB2312" w:hint="eastAsia"/>
                <w:bCs/>
                <w:sz w:val="24"/>
              </w:rPr>
              <w:t>自筹</w:t>
            </w:r>
            <w:r>
              <w:rPr>
                <w:rFonts w:hAnsi="宋体" w:cs="仿宋_GB2312" w:hint="eastAsia"/>
                <w:bCs/>
                <w:sz w:val="24"/>
              </w:rPr>
              <w:t>资金，已落实</w:t>
            </w:r>
          </w:p>
          <w:p w:rsidR="00A313BC" w:rsidRPr="00254C57" w:rsidRDefault="00A71DE3" w:rsidP="00EA4BD7">
            <w:pPr>
              <w:shd w:val="clear" w:color="auto" w:fill="FFFFFF"/>
              <w:spacing w:line="360" w:lineRule="auto"/>
              <w:rPr>
                <w:rFonts w:hAnsi="宋体" w:cs="仿宋_GB2312"/>
                <w:sz w:val="24"/>
                <w:szCs w:val="24"/>
              </w:rPr>
            </w:pPr>
            <w:r>
              <w:rPr>
                <w:rFonts w:hAnsi="宋体" w:cs="仿宋_GB2312" w:hint="eastAsia"/>
                <w:sz w:val="24"/>
                <w:szCs w:val="24"/>
              </w:rPr>
              <w:t>采购内容：</w:t>
            </w:r>
            <w:r w:rsidR="00EA4BD7" w:rsidRPr="00EA4BD7">
              <w:rPr>
                <w:rFonts w:hAnsi="宋体" w:cs="仿宋_GB2312" w:hint="eastAsia"/>
                <w:sz w:val="24"/>
                <w:szCs w:val="24"/>
              </w:rPr>
              <w:t>对公司未来转型发展、政企关系规范化、公司治理及组织管控、人才管理体系及后期辅导落地等几个阶段进行咨询</w:t>
            </w:r>
            <w:r w:rsidR="005E54CB" w:rsidRPr="00254C57">
              <w:rPr>
                <w:rFonts w:hAnsi="宋体" w:cs="仿宋_GB2312" w:hint="eastAsia"/>
                <w:sz w:val="24"/>
                <w:szCs w:val="24"/>
              </w:rPr>
              <w:t>（具体</w:t>
            </w:r>
            <w:r w:rsidR="00254C57">
              <w:rPr>
                <w:rFonts w:hAnsi="宋体" w:cs="仿宋_GB2312" w:hint="eastAsia"/>
                <w:sz w:val="24"/>
                <w:szCs w:val="24"/>
              </w:rPr>
              <w:t>内容</w:t>
            </w:r>
            <w:r w:rsidR="005E54CB" w:rsidRPr="00254C57">
              <w:rPr>
                <w:rFonts w:hAnsi="宋体" w:cs="仿宋_GB2312" w:hint="eastAsia"/>
                <w:sz w:val="24"/>
                <w:szCs w:val="24"/>
              </w:rPr>
              <w:t>详见招标文件第三章）。</w:t>
            </w:r>
          </w:p>
          <w:p w:rsidR="00EA4BD7" w:rsidRDefault="00EA4BD7" w:rsidP="004218A3">
            <w:pPr>
              <w:adjustRightInd w:val="0"/>
              <w:snapToGrid w:val="0"/>
              <w:spacing w:line="360" w:lineRule="auto"/>
              <w:jc w:val="left"/>
              <w:rPr>
                <w:rFonts w:ascii="仿宋" w:eastAsia="仿宋" w:hAnsi="仿宋" w:cs="宋体"/>
                <w:color w:val="000000"/>
                <w:sz w:val="30"/>
                <w:szCs w:val="30"/>
              </w:rPr>
            </w:pPr>
            <w:r w:rsidRPr="00EA4BD7">
              <w:rPr>
                <w:rFonts w:hAnsi="宋体" w:cs="仿宋_GB2312" w:hint="eastAsia"/>
                <w:sz w:val="24"/>
                <w:szCs w:val="24"/>
              </w:rPr>
              <w:t>服务期限：自合同签订之日起一年</w:t>
            </w:r>
            <w:r>
              <w:rPr>
                <w:rFonts w:ascii="仿宋" w:eastAsia="仿宋" w:hAnsi="仿宋" w:cs="宋体" w:hint="eastAsia"/>
                <w:color w:val="000000"/>
                <w:sz w:val="30"/>
                <w:szCs w:val="30"/>
              </w:rPr>
              <w:t>。</w:t>
            </w:r>
          </w:p>
          <w:p w:rsidR="00A94067" w:rsidRPr="004218A3" w:rsidRDefault="00A71DE3" w:rsidP="004218A3">
            <w:pPr>
              <w:adjustRightInd w:val="0"/>
              <w:snapToGrid w:val="0"/>
              <w:spacing w:line="360" w:lineRule="auto"/>
              <w:jc w:val="left"/>
              <w:rPr>
                <w:rFonts w:ascii="仿宋_GB2312" w:eastAsia="仿宋_GB2312" w:hAnsi="FangSong" w:cs="FangSong"/>
                <w:color w:val="000000" w:themeColor="text1"/>
                <w:sz w:val="32"/>
                <w:szCs w:val="32"/>
              </w:rPr>
            </w:pPr>
            <w:r>
              <w:rPr>
                <w:rFonts w:hAnsi="宋体" w:cs="仿宋_GB2312" w:hint="eastAsia"/>
                <w:bCs/>
                <w:sz w:val="24"/>
              </w:rPr>
              <w:t>付款方式：</w:t>
            </w:r>
            <w:r w:rsidR="00EA4BD7" w:rsidRPr="00EA4BD7">
              <w:rPr>
                <w:rFonts w:hAnsi="宋体" w:cs="仿宋_GB2312" w:hint="eastAsia"/>
                <w:bCs/>
                <w:sz w:val="24"/>
              </w:rPr>
              <w:t>每六个月支付一次，分两次付清</w:t>
            </w:r>
            <w:r w:rsidR="00EA4BD7">
              <w:rPr>
                <w:rFonts w:hAnsi="宋体" w:cs="仿宋_GB2312" w:hint="eastAsia"/>
                <w:bCs/>
                <w:sz w:val="24"/>
              </w:rPr>
              <w:t>。</w:t>
            </w:r>
          </w:p>
        </w:tc>
      </w:tr>
      <w:tr w:rsidR="00A313BC">
        <w:trPr>
          <w:trHeight w:val="1421"/>
          <w:jc w:val="center"/>
        </w:trPr>
        <w:tc>
          <w:tcPr>
            <w:tcW w:w="806" w:type="dxa"/>
            <w:vAlign w:val="center"/>
          </w:tcPr>
          <w:p w:rsidR="00A313BC" w:rsidRDefault="00A71DE3">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EA4BD7" w:rsidRDefault="00A71DE3" w:rsidP="00EA4BD7">
            <w:pPr>
              <w:shd w:val="clear" w:color="auto" w:fill="FFFFFF"/>
              <w:spacing w:line="525" w:lineRule="atLeast"/>
              <w:rPr>
                <w:rFonts w:hAnsi="宋体" w:cs="仿宋_GB2312"/>
                <w:sz w:val="24"/>
                <w:szCs w:val="24"/>
              </w:rPr>
            </w:pPr>
            <w:r w:rsidRPr="007F2E19">
              <w:rPr>
                <w:rFonts w:hAnsi="宋体" w:cs="仿宋_GB2312" w:hint="eastAsia"/>
                <w:sz w:val="24"/>
                <w:szCs w:val="24"/>
              </w:rPr>
              <w:t>名</w:t>
            </w:r>
            <w:r w:rsidRPr="007F2E19">
              <w:rPr>
                <w:rFonts w:hAnsi="宋体" w:cs="仿宋_GB2312" w:hint="eastAsia"/>
                <w:sz w:val="24"/>
                <w:szCs w:val="24"/>
              </w:rPr>
              <w:t xml:space="preserve"> </w:t>
            </w:r>
            <w:r w:rsidRPr="007F2E19">
              <w:rPr>
                <w:rFonts w:hAnsi="宋体" w:cs="仿宋_GB2312" w:hint="eastAsia"/>
                <w:sz w:val="24"/>
                <w:szCs w:val="24"/>
              </w:rPr>
              <w:t>称：</w:t>
            </w:r>
            <w:r w:rsidR="00EA4BD7" w:rsidRPr="00EA4BD7">
              <w:rPr>
                <w:rFonts w:hAnsi="宋体" w:cs="仿宋_GB2312" w:hint="eastAsia"/>
                <w:sz w:val="24"/>
                <w:szCs w:val="24"/>
              </w:rPr>
              <w:t>鄢陵县政通投资集团有限公司</w:t>
            </w:r>
          </w:p>
          <w:p w:rsidR="00EA4BD7" w:rsidRDefault="00A71DE3" w:rsidP="00EA4BD7">
            <w:pPr>
              <w:shd w:val="clear" w:color="auto" w:fill="FFFFFF"/>
              <w:spacing w:line="525" w:lineRule="atLeast"/>
              <w:rPr>
                <w:rFonts w:hAnsi="宋体" w:cs="仿宋_GB2312"/>
                <w:sz w:val="24"/>
                <w:szCs w:val="24"/>
              </w:rPr>
            </w:pPr>
            <w:r w:rsidRPr="007F2E19">
              <w:rPr>
                <w:rFonts w:hAnsi="宋体" w:cs="仿宋_GB2312" w:hint="eastAsia"/>
                <w:sz w:val="24"/>
                <w:szCs w:val="24"/>
              </w:rPr>
              <w:t>地</w:t>
            </w:r>
            <w:r w:rsidRPr="007F2E19">
              <w:rPr>
                <w:rFonts w:hAnsi="宋体" w:cs="仿宋_GB2312" w:hint="eastAsia"/>
                <w:sz w:val="24"/>
                <w:szCs w:val="24"/>
              </w:rPr>
              <w:t xml:space="preserve"> </w:t>
            </w:r>
            <w:r w:rsidRPr="007F2E19">
              <w:rPr>
                <w:rFonts w:hAnsi="宋体" w:cs="仿宋_GB2312" w:hint="eastAsia"/>
                <w:sz w:val="24"/>
                <w:szCs w:val="24"/>
              </w:rPr>
              <w:t>址：</w:t>
            </w:r>
            <w:r w:rsidR="00EA4BD7" w:rsidRPr="00EA4BD7">
              <w:rPr>
                <w:rFonts w:hAnsi="宋体" w:cs="仿宋_GB2312" w:hint="eastAsia"/>
                <w:sz w:val="24"/>
                <w:szCs w:val="24"/>
              </w:rPr>
              <w:t>鄢陵县开发区朝阳街中段财政局四楼</w:t>
            </w:r>
          </w:p>
          <w:p w:rsidR="00A313BC" w:rsidRPr="00EA4BD7" w:rsidRDefault="00A71DE3" w:rsidP="00EA4BD7">
            <w:pPr>
              <w:shd w:val="clear" w:color="auto" w:fill="FFFFFF"/>
              <w:spacing w:line="525" w:lineRule="atLeast"/>
              <w:rPr>
                <w:rFonts w:hAnsi="宋体" w:cs="仿宋_GB2312"/>
                <w:sz w:val="24"/>
                <w:szCs w:val="24"/>
              </w:rPr>
            </w:pPr>
            <w:r w:rsidRPr="007F2E19">
              <w:rPr>
                <w:rFonts w:hAnsi="宋体" w:cs="仿宋_GB2312" w:hint="eastAsia"/>
                <w:sz w:val="24"/>
                <w:szCs w:val="24"/>
              </w:rPr>
              <w:t>联系人：</w:t>
            </w:r>
            <w:r w:rsidR="00EA4BD7">
              <w:rPr>
                <w:rFonts w:hAnsi="宋体" w:cs="仿宋_GB2312" w:hint="eastAsia"/>
                <w:sz w:val="24"/>
                <w:szCs w:val="24"/>
              </w:rPr>
              <w:t>陈</w:t>
            </w:r>
            <w:r w:rsidRPr="007F2E19">
              <w:rPr>
                <w:rFonts w:hAnsi="宋体" w:cs="仿宋_GB2312" w:hint="eastAsia"/>
                <w:sz w:val="24"/>
                <w:szCs w:val="24"/>
              </w:rPr>
              <w:t>先生</w:t>
            </w:r>
            <w:r w:rsidRPr="007F2E19">
              <w:rPr>
                <w:rFonts w:hAnsi="宋体" w:cs="仿宋_GB2312" w:hint="eastAsia"/>
                <w:sz w:val="24"/>
                <w:szCs w:val="24"/>
              </w:rPr>
              <w:t xml:space="preserve">   </w:t>
            </w:r>
            <w:r w:rsidR="007F2E19">
              <w:rPr>
                <w:rFonts w:hAnsi="宋体" w:cs="仿宋_GB2312" w:hint="eastAsia"/>
                <w:sz w:val="24"/>
                <w:szCs w:val="24"/>
              </w:rPr>
              <w:t xml:space="preserve">  </w:t>
            </w:r>
            <w:r w:rsidRPr="007F2E19">
              <w:rPr>
                <w:rFonts w:hAnsi="宋体" w:cs="仿宋_GB2312" w:hint="eastAsia"/>
                <w:sz w:val="24"/>
                <w:szCs w:val="24"/>
              </w:rPr>
              <w:t>电话：</w:t>
            </w:r>
            <w:r w:rsidR="00EA4BD7" w:rsidRPr="00EA4BD7">
              <w:rPr>
                <w:rFonts w:hAnsi="宋体" w:cs="仿宋_GB2312" w:hint="eastAsia"/>
                <w:sz w:val="24"/>
                <w:szCs w:val="24"/>
              </w:rPr>
              <w:t>0374-7769919</w:t>
            </w:r>
          </w:p>
        </w:tc>
      </w:tr>
      <w:tr w:rsidR="00A313BC">
        <w:trPr>
          <w:trHeight w:val="323"/>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313BC" w:rsidRDefault="00A71DE3">
            <w:pPr>
              <w:pStyle w:val="ae"/>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tc>
      </w:tr>
      <w:tr w:rsidR="00A313BC">
        <w:trPr>
          <w:trHeight w:val="90"/>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0C621B" w:rsidRPr="000C621B" w:rsidRDefault="000C621B" w:rsidP="000C621B">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1、</w:t>
            </w:r>
            <w:r w:rsidRPr="000C621B">
              <w:rPr>
                <w:rFonts w:ascii="宋体" w:hAnsi="宋体" w:cs="宋体" w:hint="eastAsia"/>
                <w:color w:val="000000"/>
                <w:shd w:val="clear" w:color="auto" w:fill="FFFFFF"/>
              </w:rPr>
              <w:t>符合《政府采购法》二十二条</w:t>
            </w:r>
            <w:r w:rsidRPr="000C621B">
              <w:rPr>
                <w:rFonts w:ascii="宋体" w:hAnsi="宋体" w:cs="宋体"/>
                <w:color w:val="000000"/>
                <w:shd w:val="clear" w:color="auto" w:fill="FFFFFF"/>
              </w:rPr>
              <w:t>规定</w:t>
            </w:r>
            <w:r w:rsidRPr="000C621B">
              <w:rPr>
                <w:rFonts w:ascii="宋体" w:hAnsi="宋体" w:cs="宋体" w:hint="eastAsia"/>
                <w:color w:val="000000"/>
                <w:shd w:val="clear" w:color="auto" w:fill="FFFFFF"/>
              </w:rPr>
              <w:t>。</w:t>
            </w:r>
          </w:p>
          <w:p w:rsidR="000C621B" w:rsidRPr="000C621B" w:rsidRDefault="004218A3" w:rsidP="000C621B">
            <w:pPr>
              <w:spacing w:line="360" w:lineRule="auto"/>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2</w:t>
            </w:r>
            <w:r w:rsidR="000C621B">
              <w:rPr>
                <w:rFonts w:ascii="宋体" w:eastAsia="宋体" w:hAnsi="宋体" w:cs="宋体" w:hint="eastAsia"/>
                <w:color w:val="000000"/>
                <w:sz w:val="24"/>
                <w:szCs w:val="24"/>
                <w:shd w:val="clear" w:color="auto" w:fill="FFFFFF"/>
              </w:rPr>
              <w:t>、</w:t>
            </w:r>
            <w:r w:rsidR="000C621B" w:rsidRPr="000C621B">
              <w:rPr>
                <w:rFonts w:ascii="宋体" w:eastAsia="宋体" w:hAnsi="宋体" w:cs="宋体" w:hint="eastAsia"/>
                <w:color w:val="000000"/>
                <w:sz w:val="24"/>
                <w:szCs w:val="24"/>
                <w:shd w:val="clear" w:color="auto" w:fill="FFFFFF"/>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FC582C" w:rsidRPr="00121358" w:rsidRDefault="004218A3" w:rsidP="00121358">
            <w:pPr>
              <w:spacing w:line="360" w:lineRule="auto"/>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lastRenderedPageBreak/>
              <w:t>3</w:t>
            </w:r>
            <w:r w:rsidR="000C621B">
              <w:rPr>
                <w:rFonts w:ascii="宋体" w:eastAsia="宋体" w:hAnsi="宋体" w:cs="宋体" w:hint="eastAsia"/>
                <w:color w:val="000000"/>
                <w:sz w:val="24"/>
                <w:szCs w:val="24"/>
                <w:shd w:val="clear" w:color="auto" w:fill="FFFFFF"/>
              </w:rPr>
              <w:t>、</w:t>
            </w:r>
            <w:r w:rsidR="000C621B" w:rsidRPr="000C621B">
              <w:rPr>
                <w:rFonts w:ascii="宋体" w:eastAsia="宋体" w:hAnsi="宋体" w:cs="宋体" w:hint="eastAsia"/>
                <w:color w:val="000000"/>
                <w:sz w:val="24"/>
                <w:szCs w:val="24"/>
                <w:shd w:val="clear" w:color="auto" w:fill="FFFFFF"/>
              </w:rPr>
              <w:t>本项目不接受联合体。</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121358" w:rsidRDefault="00713C9D" w:rsidP="00BB23BF">
            <w:pPr>
              <w:autoSpaceDE w:val="0"/>
              <w:autoSpaceDN w:val="0"/>
              <w:adjustRightInd w:val="0"/>
              <w:spacing w:line="360" w:lineRule="auto"/>
              <w:jc w:val="left"/>
              <w:rPr>
                <w:rFonts w:hAnsi="宋体" w:cs="仿宋_GB2312"/>
                <w:bCs/>
                <w:sz w:val="24"/>
              </w:rPr>
            </w:pPr>
            <w:r>
              <w:rPr>
                <w:rFonts w:hAnsi="宋体" w:cs="仿宋_GB2312" w:hint="eastAsia"/>
                <w:bCs/>
                <w:sz w:val="24"/>
              </w:rPr>
              <w:t>80</w:t>
            </w:r>
            <w:r w:rsidR="00121358">
              <w:rPr>
                <w:rFonts w:hAnsi="宋体" w:cs="仿宋_GB2312" w:hint="eastAsia"/>
                <w:bCs/>
                <w:sz w:val="24"/>
              </w:rPr>
              <w:t>万元</w:t>
            </w:r>
          </w:p>
          <w:p w:rsidR="00A313BC" w:rsidRDefault="00A71DE3" w:rsidP="00BB23BF">
            <w:pPr>
              <w:autoSpaceDE w:val="0"/>
              <w:autoSpaceDN w:val="0"/>
              <w:adjustRightInd w:val="0"/>
              <w:spacing w:line="360" w:lineRule="auto"/>
              <w:jc w:val="left"/>
              <w:rPr>
                <w:rFonts w:ascii="宋体" w:cs="宋体"/>
                <w:bCs/>
                <w:sz w:val="24"/>
                <w:szCs w:val="24"/>
                <w:lang w:val="zh-CN"/>
              </w:rPr>
            </w:pPr>
            <w:r>
              <w:rPr>
                <w:rFonts w:ascii="宋体" w:cs="宋体" w:hint="eastAsia"/>
                <w:b/>
                <w:sz w:val="24"/>
                <w:szCs w:val="24"/>
                <w:lang w:val="zh-CN"/>
              </w:rPr>
              <w:t>超出最高限价的投标无效</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A313BC">
        <w:trPr>
          <w:trHeight w:val="504"/>
          <w:jc w:val="center"/>
        </w:trPr>
        <w:tc>
          <w:tcPr>
            <w:tcW w:w="806" w:type="dxa"/>
            <w:vAlign w:val="center"/>
          </w:tcPr>
          <w:p w:rsidR="00A313BC" w:rsidRDefault="005D699D">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A313BC" w:rsidRDefault="00A71DE3">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A313BC">
        <w:trPr>
          <w:trHeight w:val="504"/>
          <w:jc w:val="center"/>
        </w:trPr>
        <w:tc>
          <w:tcPr>
            <w:tcW w:w="806" w:type="dxa"/>
            <w:vAlign w:val="center"/>
          </w:tcPr>
          <w:p w:rsidR="00A313BC" w:rsidRDefault="005D699D" w:rsidP="009D0A6E">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A313BC" w:rsidRDefault="00A71DE3">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A313BC" w:rsidRDefault="00A71DE3">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A313BC">
        <w:trPr>
          <w:trHeight w:val="504"/>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0</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A313BC" w:rsidRDefault="00A71DE3" w:rsidP="00B3532B">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2018</w:t>
            </w:r>
            <w:r>
              <w:rPr>
                <w:rFonts w:ascii="宋体" w:cs="宋体" w:hint="eastAsia"/>
                <w:bCs/>
                <w:color w:val="FF0000"/>
                <w:sz w:val="24"/>
                <w:szCs w:val="24"/>
                <w:lang w:val="zh-CN"/>
              </w:rPr>
              <w:t xml:space="preserve"> 年 </w:t>
            </w:r>
            <w:r w:rsidR="006114C6">
              <w:rPr>
                <w:rFonts w:ascii="宋体" w:cs="宋体" w:hint="eastAsia"/>
                <w:bCs/>
                <w:color w:val="FF0000"/>
                <w:sz w:val="24"/>
                <w:szCs w:val="24"/>
                <w:lang w:val="zh-CN"/>
              </w:rPr>
              <w:t>12</w:t>
            </w:r>
            <w:r>
              <w:rPr>
                <w:rFonts w:ascii="宋体" w:cs="宋体" w:hint="eastAsia"/>
                <w:bCs/>
                <w:color w:val="FF0000"/>
                <w:sz w:val="24"/>
                <w:szCs w:val="24"/>
                <w:lang w:val="zh-CN"/>
              </w:rPr>
              <w:t xml:space="preserve"> 月 </w:t>
            </w:r>
            <w:r w:rsidR="006114C6">
              <w:rPr>
                <w:rFonts w:ascii="宋体" w:cs="宋体" w:hint="eastAsia"/>
                <w:bCs/>
                <w:color w:val="FF0000"/>
                <w:sz w:val="24"/>
                <w:szCs w:val="24"/>
                <w:lang w:val="zh-CN"/>
              </w:rPr>
              <w:t>7</w:t>
            </w:r>
            <w:r w:rsidR="004218A3">
              <w:rPr>
                <w:rFonts w:ascii="宋体" w:cs="宋体" w:hint="eastAsia"/>
                <w:bCs/>
                <w:color w:val="FF0000"/>
                <w:sz w:val="24"/>
                <w:szCs w:val="24"/>
                <w:lang w:val="zh-CN"/>
              </w:rPr>
              <w:t xml:space="preserve"> </w:t>
            </w:r>
            <w:r w:rsidR="0028516B">
              <w:rPr>
                <w:rFonts w:ascii="宋体" w:cs="宋体" w:hint="eastAsia"/>
                <w:bCs/>
                <w:color w:val="FF0000"/>
                <w:sz w:val="24"/>
                <w:szCs w:val="24"/>
                <w:lang w:val="zh-CN"/>
              </w:rPr>
              <w:t xml:space="preserve"> </w:t>
            </w:r>
            <w:r>
              <w:rPr>
                <w:rFonts w:ascii="宋体" w:cs="宋体" w:hint="eastAsia"/>
                <w:bCs/>
                <w:color w:val="FF0000"/>
                <w:sz w:val="24"/>
                <w:szCs w:val="24"/>
                <w:lang w:val="zh-CN"/>
              </w:rPr>
              <w:t>日 09 时00 分（北京时间）</w:t>
            </w:r>
          </w:p>
        </w:tc>
      </w:tr>
      <w:tr w:rsidR="00A313BC">
        <w:trPr>
          <w:trHeight w:val="504"/>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A313BC" w:rsidRDefault="00A71DE3">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A313BC">
        <w:trPr>
          <w:trHeight w:val="504"/>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9D0A6E" w:rsidRPr="009D0A6E" w:rsidRDefault="00A71DE3" w:rsidP="00121358">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713C9D">
              <w:rPr>
                <w:rFonts w:ascii="宋体" w:cs="宋体" w:hint="eastAsia"/>
                <w:bCs/>
                <w:sz w:val="24"/>
                <w:szCs w:val="24"/>
                <w:lang w:val="zh-CN"/>
              </w:rPr>
              <w:t>壹万陆仟元整</w:t>
            </w:r>
            <w:r w:rsidR="009D0A6E">
              <w:rPr>
                <w:rFonts w:ascii="宋体" w:cs="宋体" w:hint="eastAsia"/>
                <w:bCs/>
                <w:sz w:val="24"/>
                <w:szCs w:val="24"/>
                <w:lang w:val="zh-CN"/>
              </w:rPr>
              <w:t>（</w:t>
            </w:r>
            <w:r w:rsidR="00121358">
              <w:rPr>
                <w:rFonts w:asciiTheme="minorEastAsia" w:hAnsiTheme="minorEastAsia" w:cs="宋体" w:hint="eastAsia"/>
                <w:bCs/>
                <w:sz w:val="24"/>
                <w:szCs w:val="24"/>
                <w:lang w:val="zh-CN"/>
              </w:rPr>
              <w:t>¥</w:t>
            </w:r>
            <w:r w:rsidR="00713C9D">
              <w:rPr>
                <w:rFonts w:asciiTheme="minorEastAsia" w:hAnsiTheme="minorEastAsia" w:cs="宋体" w:hint="eastAsia"/>
                <w:bCs/>
                <w:sz w:val="24"/>
                <w:szCs w:val="24"/>
              </w:rPr>
              <w:t>1</w:t>
            </w:r>
            <w:r w:rsidR="004218A3">
              <w:rPr>
                <w:rFonts w:asciiTheme="minorEastAsia" w:hAnsiTheme="minorEastAsia" w:cs="宋体" w:hint="eastAsia"/>
                <w:bCs/>
                <w:sz w:val="24"/>
                <w:szCs w:val="24"/>
              </w:rPr>
              <w:t>6</w:t>
            </w:r>
            <w:r w:rsidR="009D0A6E">
              <w:rPr>
                <w:rFonts w:asciiTheme="minorEastAsia" w:hAnsiTheme="minorEastAsia" w:cs="宋体" w:hint="eastAsia"/>
                <w:bCs/>
                <w:sz w:val="24"/>
                <w:szCs w:val="24"/>
              </w:rPr>
              <w:t>000元</w:t>
            </w:r>
            <w:r w:rsidR="009D0A6E">
              <w:rPr>
                <w:rFonts w:ascii="宋体" w:cs="宋体" w:hint="eastAsia"/>
                <w:bCs/>
                <w:sz w:val="24"/>
                <w:szCs w:val="24"/>
                <w:lang w:val="zh-CN"/>
              </w:rPr>
              <w:t>）</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313BC" w:rsidRDefault="00A71DE3">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9"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lastRenderedPageBreak/>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313BC" w:rsidRDefault="00A71DE3">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313BC" w:rsidRDefault="00A71DE3">
            <w:pPr>
              <w:snapToGrid w:val="0"/>
              <w:spacing w:line="360" w:lineRule="auto"/>
              <w:jc w:val="left"/>
              <w:rPr>
                <w:rFonts w:ascii="宋体" w:eastAsia="宋体" w:hAnsi="Calibri" w:cs="宋体"/>
                <w:sz w:val="24"/>
                <w:lang w:val="zh-CN"/>
              </w:rPr>
            </w:pPr>
            <w:r>
              <w:rPr>
                <w:rFonts w:ascii="宋体" w:cs="宋体" w:hint="eastAsia"/>
                <w:sz w:val="24"/>
                <w:lang w:val="zh-CN"/>
              </w:rPr>
              <w:lastRenderedPageBreak/>
              <w:t>1、</w:t>
            </w:r>
            <w:r>
              <w:rPr>
                <w:rFonts w:ascii="宋体" w:eastAsia="宋体" w:hAnsi="Calibri" w:cs="宋体" w:hint="eastAsia"/>
                <w:sz w:val="24"/>
                <w:lang w:val="zh-CN"/>
              </w:rPr>
              <w:t>退还投标保证金时，区别成交与否，按不同时序由银行按来款途径退还原账户。</w:t>
            </w:r>
          </w:p>
          <w:p w:rsidR="00A313BC" w:rsidRDefault="00A71DE3">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A313BC" w:rsidRDefault="00A71DE3">
            <w:pPr>
              <w:snapToGrid w:val="0"/>
              <w:spacing w:line="360" w:lineRule="auto"/>
              <w:jc w:val="left"/>
              <w:rPr>
                <w:rFonts w:ascii="宋体" w:eastAsia="宋体" w:hAnsi="Calibri" w:cs="宋体"/>
                <w:sz w:val="24"/>
                <w:lang w:val="zh-CN"/>
              </w:rPr>
            </w:pPr>
            <w:r>
              <w:rPr>
                <w:rFonts w:ascii="宋体" w:hAnsi="宋体" w:hint="eastAsia"/>
                <w:kern w:val="0"/>
                <w:sz w:val="24"/>
              </w:rPr>
              <w:t>3</w:t>
            </w:r>
            <w:r>
              <w:rPr>
                <w:rFonts w:ascii="宋体" w:eastAsia="宋体" w:hAnsi="宋体" w:cs="Times New Roman" w:hint="eastAsia"/>
                <w:kern w:val="0"/>
                <w:sz w:val="24"/>
              </w:rPr>
              <w:t>、中标的投标人的投标保证金，</w:t>
            </w:r>
            <w:r w:rsidR="001A6617" w:rsidRPr="008F5A81">
              <w:rPr>
                <w:rFonts w:ascii="宋体" w:hAnsi="宋体" w:hint="eastAsia"/>
                <w:sz w:val="24"/>
                <w:highlight w:val="yellow"/>
              </w:rPr>
              <w:t>在合同（原件）和履约保证金缴纳凭据（复印件）</w:t>
            </w:r>
            <w:r>
              <w:rPr>
                <w:rFonts w:ascii="宋体" w:eastAsia="宋体" w:hAnsi="宋体" w:cs="Times New Roman" w:hint="eastAsia"/>
                <w:kern w:val="0"/>
                <w:sz w:val="24"/>
              </w:rPr>
              <w:t>备案（业务四部）之日起5个工作日内退还投标保证金。</w:t>
            </w:r>
            <w:r>
              <w:rPr>
                <w:rFonts w:ascii="宋体" w:cs="宋体" w:hint="eastAsia"/>
                <w:sz w:val="24"/>
                <w:lang w:val="zh-CN"/>
              </w:rPr>
              <w:t>（向业务四部提交合同原件</w:t>
            </w:r>
            <w:r>
              <w:rPr>
                <w:rFonts w:ascii="宋体" w:eastAsia="宋体" w:hAnsi="Calibri" w:cs="宋体" w:hint="eastAsia"/>
                <w:sz w:val="24"/>
                <w:lang w:val="zh-CN"/>
              </w:rPr>
              <w:t>（业务四部电话：0374-7363617）</w:t>
            </w:r>
          </w:p>
          <w:p w:rsidR="0022022C" w:rsidRPr="004C2FE2" w:rsidRDefault="004C2FE2">
            <w:pPr>
              <w:snapToGrid w:val="0"/>
              <w:spacing w:line="360" w:lineRule="auto"/>
              <w:jc w:val="left"/>
              <w:rPr>
                <w:rFonts w:ascii="宋体" w:eastAsia="宋体" w:hAnsi="Calibri" w:cs="宋体"/>
                <w:sz w:val="24"/>
                <w:lang w:val="zh-CN"/>
              </w:rPr>
            </w:pPr>
            <w:r w:rsidRPr="004C2FE2">
              <w:rPr>
                <w:rFonts w:ascii="宋体" w:eastAsia="宋体" w:hAnsi="宋体" w:cs="宋体"/>
                <w:kern w:val="0"/>
                <w:sz w:val="24"/>
                <w:szCs w:val="24"/>
              </w:rPr>
              <w:t>4、</w:t>
            </w:r>
            <w:r w:rsidRPr="004C2FE2">
              <w:rPr>
                <w:rFonts w:ascii="宋体" w:eastAsia="宋体" w:hAnsi="Calibri" w:cs="宋体"/>
                <w:sz w:val="24"/>
                <w:lang w:val="zh-CN"/>
              </w:rPr>
              <w:t xml:space="preserve">投标截止后，确因投标人技术原因造成的投标文件无法解密、导入失败的，视为其撤销投标文件，投标保证金予以退还。 </w:t>
            </w:r>
          </w:p>
          <w:p w:rsidR="00A313BC" w:rsidRDefault="00A71DE3" w:rsidP="00B51D36">
            <w:pPr>
              <w:snapToGrid w:val="0"/>
              <w:spacing w:line="360" w:lineRule="auto"/>
              <w:ind w:firstLineChars="200" w:firstLine="480"/>
              <w:jc w:val="left"/>
              <w:rPr>
                <w:rFonts w:ascii="宋体" w:eastAsia="宋体" w:hAnsi="Calibri" w:cs="宋体"/>
                <w:sz w:val="24"/>
                <w:lang w:val="zh-CN"/>
              </w:rPr>
            </w:pPr>
            <w:r>
              <w:rPr>
                <w:rFonts w:ascii="宋体" w:eastAsia="宋体" w:hAnsi="宋体" w:cs="Times New Roman" w:hint="eastAsia"/>
                <w:sz w:val="24"/>
              </w:rPr>
              <w:t>以上事项，请投标人仔细研读，未按规定操作引起的无效投标，由投标人自行负责。</w:t>
            </w:r>
          </w:p>
          <w:p w:rsidR="00A313BC" w:rsidRDefault="00A71DE3">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313BC" w:rsidRDefault="00A71DE3">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投标人投标过程中因账户信息发生变化，不能原帐户返还投标保证金的，投标人须提供原账户开户银行相关证明及新开账户开户许可证，到中心综合部办理退款手续（0374-7363600）。</w:t>
            </w:r>
          </w:p>
          <w:p w:rsidR="00A313BC" w:rsidRDefault="00A71DE3">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313BC" w:rsidRDefault="00A71DE3">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313BC" w:rsidRDefault="00A71DE3">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313BC">
        <w:trPr>
          <w:trHeight w:val="504"/>
          <w:jc w:val="center"/>
        </w:trPr>
        <w:tc>
          <w:tcPr>
            <w:tcW w:w="806" w:type="dxa"/>
            <w:vAlign w:val="center"/>
          </w:tcPr>
          <w:p w:rsidR="00A313BC" w:rsidRDefault="005D699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13</w:t>
            </w:r>
          </w:p>
        </w:tc>
        <w:tc>
          <w:tcPr>
            <w:tcW w:w="2268" w:type="dxa"/>
            <w:vAlign w:val="center"/>
          </w:tcPr>
          <w:p w:rsidR="001A6617" w:rsidRPr="001A6617" w:rsidRDefault="00A71DE3" w:rsidP="001A6617">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A313BC" w:rsidRDefault="001A6617" w:rsidP="001A6617">
            <w:pPr>
              <w:autoSpaceDE w:val="0"/>
              <w:autoSpaceDN w:val="0"/>
              <w:adjustRightInd w:val="0"/>
              <w:spacing w:line="360" w:lineRule="auto"/>
              <w:jc w:val="center"/>
              <w:rPr>
                <w:rFonts w:asciiTheme="minorEastAsia" w:hAnsiTheme="minorEastAsia" w:cs="宋体"/>
                <w:kern w:val="0"/>
                <w:sz w:val="24"/>
                <w:szCs w:val="24"/>
              </w:rPr>
            </w:pPr>
            <w:r w:rsidRPr="008F5A81">
              <w:rPr>
                <w:rFonts w:ascii="宋体" w:hAnsi="宋体" w:hint="eastAsia"/>
                <w:sz w:val="24"/>
                <w:highlight w:val="yellow"/>
              </w:rPr>
              <w:t>(签订合同前缴纳)</w:t>
            </w:r>
          </w:p>
        </w:tc>
        <w:tc>
          <w:tcPr>
            <w:tcW w:w="6813" w:type="dxa"/>
            <w:vAlign w:val="center"/>
          </w:tcPr>
          <w:p w:rsidR="001A6617" w:rsidRPr="008F5A81" w:rsidRDefault="001A6617" w:rsidP="001A6617">
            <w:pPr>
              <w:adjustRightInd w:val="0"/>
              <w:snapToGrid w:val="0"/>
              <w:spacing w:line="360" w:lineRule="auto"/>
              <w:ind w:right="-542"/>
              <w:jc w:val="left"/>
              <w:rPr>
                <w:rFonts w:ascii="宋体" w:hAnsi="宋体"/>
                <w:sz w:val="24"/>
                <w:highlight w:val="yellow"/>
              </w:rPr>
            </w:pPr>
            <w:r w:rsidRPr="008F5A81">
              <w:rPr>
                <w:rFonts w:ascii="宋体" w:hAnsi="宋体" w:hint="eastAsia"/>
                <w:sz w:val="24"/>
                <w:highlight w:val="yellow"/>
              </w:rPr>
              <w:t>履约保证金递交方式：以支票、汇票、本票或者金融机构、担保机构出具的保函等非现金形式提交。</w:t>
            </w:r>
          </w:p>
          <w:p w:rsidR="001A6617" w:rsidRPr="008F5A81" w:rsidRDefault="001A6617" w:rsidP="001A6617">
            <w:pPr>
              <w:adjustRightInd w:val="0"/>
              <w:snapToGrid w:val="0"/>
              <w:spacing w:line="360" w:lineRule="auto"/>
              <w:ind w:right="-542"/>
              <w:jc w:val="left"/>
              <w:rPr>
                <w:rFonts w:ascii="宋体" w:hAnsi="宋体"/>
                <w:sz w:val="24"/>
                <w:highlight w:val="yellow"/>
              </w:rPr>
            </w:pPr>
            <w:r w:rsidRPr="008F5A81">
              <w:rPr>
                <w:rFonts w:ascii="宋体" w:hAnsi="宋体" w:hint="eastAsia"/>
                <w:sz w:val="24"/>
                <w:highlight w:val="yellow"/>
              </w:rPr>
              <w:t>履约保证金的金额：中标合同金额的10%</w:t>
            </w:r>
          </w:p>
          <w:p w:rsidR="00A313BC" w:rsidRDefault="001A6617" w:rsidP="004C06B9">
            <w:pPr>
              <w:tabs>
                <w:tab w:val="left" w:pos="5884"/>
              </w:tabs>
              <w:spacing w:line="360" w:lineRule="auto"/>
              <w:rPr>
                <w:rFonts w:ascii="宋体" w:cs="宋体"/>
                <w:bCs/>
                <w:sz w:val="24"/>
                <w:szCs w:val="24"/>
                <w:lang w:val="zh-CN"/>
              </w:rPr>
            </w:pPr>
            <w:r w:rsidRPr="008F5A81">
              <w:rPr>
                <w:rFonts w:ascii="宋体" w:hAnsi="宋体" w:hint="eastAsia"/>
                <w:sz w:val="24"/>
                <w:highlight w:val="yellow"/>
              </w:rPr>
              <w:t>履约保证金的收款人：本项目采购人</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w:t>
            </w:r>
            <w:r w:rsidR="005D699D">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5</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6</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6813" w:type="dxa"/>
            <w:vAlign w:val="center"/>
          </w:tcPr>
          <w:p w:rsidR="00A313BC" w:rsidRDefault="00133E79">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A71DE3">
              <w:rPr>
                <w:rFonts w:hAnsi="宋体" w:cs="黑体" w:hint="eastAsia"/>
                <w:sz w:val="24"/>
                <w:szCs w:val="24"/>
              </w:rPr>
              <w:instrText xml:space="preserve"> eq \o\ac(</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Pr>
                <w:rFonts w:hAnsi="宋体" w:cs="黑体" w:hint="eastAsia"/>
                <w:sz w:val="24"/>
                <w:szCs w:val="24"/>
              </w:rPr>
              <w:fldChar w:fldCharType="end"/>
            </w:r>
            <w:r w:rsidR="00A71DE3">
              <w:rPr>
                <w:rFonts w:hAnsi="宋体" w:cs="黑体" w:hint="eastAsia"/>
                <w:sz w:val="24"/>
                <w:szCs w:val="24"/>
              </w:rPr>
              <w:t>电子投标文件：成功上传至《全国公共资源交易平台（河南省·许昌市）》公共资源交易系统加密电子投标文件</w:t>
            </w:r>
            <w:r w:rsidR="00A71DE3">
              <w:rPr>
                <w:rFonts w:hAnsi="宋体" w:cs="黑体" w:hint="eastAsia"/>
                <w:sz w:val="24"/>
                <w:szCs w:val="24"/>
              </w:rPr>
              <w:t>1</w:t>
            </w:r>
            <w:r w:rsidR="00A71DE3">
              <w:rPr>
                <w:rFonts w:hAnsi="宋体" w:cs="黑体" w:hint="eastAsia"/>
                <w:sz w:val="24"/>
                <w:szCs w:val="24"/>
              </w:rPr>
              <w:t>份（文件格式为：</w:t>
            </w:r>
            <w:r w:rsidR="00A71DE3">
              <w:rPr>
                <w:rFonts w:hAnsi="宋体" w:cs="黑体" w:hint="eastAsia"/>
                <w:sz w:val="24"/>
                <w:szCs w:val="24"/>
              </w:rPr>
              <w:t xml:space="preserve"> XXX</w:t>
            </w:r>
            <w:r w:rsidR="00A71DE3">
              <w:rPr>
                <w:rFonts w:hAnsi="宋体" w:cs="黑体" w:hint="eastAsia"/>
                <w:sz w:val="24"/>
                <w:szCs w:val="24"/>
              </w:rPr>
              <w:t>公司</w:t>
            </w:r>
            <w:r w:rsidR="00A71DE3">
              <w:rPr>
                <w:rFonts w:hAnsi="宋体" w:cs="黑体" w:hint="eastAsia"/>
                <w:sz w:val="24"/>
                <w:szCs w:val="24"/>
              </w:rPr>
              <w:t>XXX</w:t>
            </w:r>
            <w:r w:rsidR="00A71DE3">
              <w:rPr>
                <w:rFonts w:hAnsi="宋体" w:cs="黑体" w:hint="eastAsia"/>
                <w:sz w:val="24"/>
                <w:szCs w:val="24"/>
              </w:rPr>
              <w:t>项目编号</w:t>
            </w:r>
            <w:r w:rsidR="00A71DE3">
              <w:rPr>
                <w:rFonts w:hAnsi="宋体" w:cs="黑体" w:hint="eastAsia"/>
                <w:sz w:val="24"/>
                <w:szCs w:val="24"/>
              </w:rPr>
              <w:t>.file</w:t>
            </w:r>
            <w:r w:rsidR="00A71DE3">
              <w:rPr>
                <w:rFonts w:hAnsi="宋体" w:cs="黑体" w:hint="eastAsia"/>
                <w:sz w:val="24"/>
                <w:szCs w:val="24"/>
              </w:rPr>
              <w:t>）。使用电子介质存储的备份文件</w:t>
            </w:r>
            <w:r w:rsidR="00A71DE3">
              <w:rPr>
                <w:rFonts w:hAnsi="宋体" w:cs="黑体" w:hint="eastAsia"/>
                <w:sz w:val="24"/>
                <w:szCs w:val="24"/>
              </w:rPr>
              <w:t>1</w:t>
            </w:r>
            <w:r w:rsidR="00A71DE3">
              <w:rPr>
                <w:rFonts w:hAnsi="宋体" w:cs="黑体" w:hint="eastAsia"/>
                <w:sz w:val="24"/>
                <w:szCs w:val="24"/>
              </w:rPr>
              <w:t>份（文件格式为：名称为“备份”的文件夹）。</w:t>
            </w:r>
          </w:p>
          <w:p w:rsidR="00A313BC" w:rsidRDefault="00133E79">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A71DE3">
              <w:rPr>
                <w:rFonts w:hAnsi="宋体" w:cs="黑体" w:hint="eastAsia"/>
                <w:sz w:val="24"/>
                <w:szCs w:val="24"/>
              </w:rPr>
              <w:instrText xml:space="preserve"> eq \o\ac(</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Pr>
                <w:rFonts w:hAnsi="宋体" w:cs="黑体" w:hint="eastAsia"/>
                <w:sz w:val="24"/>
                <w:szCs w:val="24"/>
              </w:rPr>
              <w:fldChar w:fldCharType="end"/>
            </w:r>
            <w:r w:rsidR="00A71DE3">
              <w:rPr>
                <w:rFonts w:hAnsi="宋体" w:cs="黑体" w:hint="eastAsia"/>
                <w:sz w:val="24"/>
                <w:szCs w:val="24"/>
              </w:rPr>
              <w:t>纸质投标文件：正本一份，副本一份。使用格式为“投标文件（供打印）</w:t>
            </w:r>
            <w:r w:rsidR="00A71DE3">
              <w:rPr>
                <w:rFonts w:hAnsi="宋体" w:cs="黑体" w:hint="eastAsia"/>
                <w:sz w:val="24"/>
                <w:szCs w:val="24"/>
              </w:rPr>
              <w:t>.PDF</w:t>
            </w:r>
            <w:r w:rsidR="00A71DE3">
              <w:rPr>
                <w:rFonts w:hAnsi="宋体" w:cs="黑体" w:hint="eastAsia"/>
                <w:sz w:val="24"/>
                <w:szCs w:val="24"/>
              </w:rPr>
              <w:t>”的文件</w:t>
            </w:r>
          </w:p>
          <w:p w:rsidR="00A313BC" w:rsidRDefault="00A71DE3">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A313BC" w:rsidRDefault="00A71DE3">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7</w:t>
            </w:r>
          </w:p>
        </w:tc>
        <w:tc>
          <w:tcPr>
            <w:tcW w:w="2268" w:type="dxa"/>
            <w:vAlign w:val="center"/>
          </w:tcPr>
          <w:p w:rsidR="00A313BC" w:rsidRDefault="00A71DE3">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A313BC" w:rsidRDefault="00A71DE3">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6813" w:type="dxa"/>
            <w:vAlign w:val="center"/>
          </w:tcPr>
          <w:p w:rsidR="00A313BC" w:rsidRDefault="00133E79">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A71DE3">
              <w:rPr>
                <w:rFonts w:hAnsi="宋体" w:cs="黑体" w:hint="eastAsia"/>
                <w:sz w:val="24"/>
                <w:szCs w:val="24"/>
              </w:rPr>
              <w:instrText xml:space="preserve"> eq \o\ac(</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Pr>
                <w:rFonts w:hAnsi="宋体" w:cs="黑体" w:hint="eastAsia"/>
                <w:sz w:val="24"/>
                <w:szCs w:val="24"/>
              </w:rPr>
              <w:fldChar w:fldCharType="end"/>
            </w:r>
            <w:r w:rsidR="00A71DE3">
              <w:rPr>
                <w:rFonts w:hAnsi="宋体" w:cs="黑体" w:hint="eastAsia"/>
                <w:sz w:val="24"/>
                <w:szCs w:val="24"/>
              </w:rPr>
              <w:t>电子投标文件：按招标文件要求加盖电子印章和法人电子印章。</w:t>
            </w:r>
          </w:p>
          <w:p w:rsidR="00A313BC" w:rsidRDefault="00133E79">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A71DE3">
              <w:rPr>
                <w:rFonts w:hAnsi="宋体" w:cs="黑体" w:hint="eastAsia"/>
                <w:sz w:val="24"/>
                <w:szCs w:val="24"/>
              </w:rPr>
              <w:instrText xml:space="preserve"> eq \o\ac(</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Pr>
                <w:rFonts w:hAnsi="宋体" w:cs="黑体" w:hint="eastAsia"/>
                <w:sz w:val="24"/>
                <w:szCs w:val="24"/>
              </w:rPr>
              <w:fldChar w:fldCharType="end"/>
            </w:r>
            <w:r w:rsidR="00A71DE3">
              <w:rPr>
                <w:rFonts w:hAnsi="宋体" w:cs="黑体" w:hint="eastAsia"/>
                <w:sz w:val="24"/>
                <w:szCs w:val="24"/>
              </w:rPr>
              <w:t>纸质投标文件：正本按招标文件要求签字盖章（无需逐页签</w:t>
            </w:r>
          </w:p>
          <w:p w:rsidR="00A313BC" w:rsidRDefault="00A71DE3">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8</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6813" w:type="dxa"/>
            <w:vAlign w:val="center"/>
          </w:tcPr>
          <w:p w:rsidR="00A313BC" w:rsidRDefault="00A71DE3">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A313BC" w:rsidRDefault="00A71DE3">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A313BC" w:rsidRDefault="00A71DE3">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A313BC">
        <w:trPr>
          <w:trHeight w:val="510"/>
          <w:jc w:val="center"/>
        </w:trPr>
        <w:tc>
          <w:tcPr>
            <w:tcW w:w="806" w:type="dxa"/>
            <w:vAlign w:val="center"/>
          </w:tcPr>
          <w:p w:rsidR="00A313BC" w:rsidRDefault="005D699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19</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A313BC" w:rsidRDefault="00A71DE3">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A313BC" w:rsidRDefault="00A71DE3">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0</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A313BC" w:rsidRDefault="00A71DE3" w:rsidP="00772A57">
            <w:pPr>
              <w:autoSpaceDE w:val="0"/>
              <w:autoSpaceDN w:val="0"/>
              <w:adjustRightInd w:val="0"/>
              <w:spacing w:line="360" w:lineRule="auto"/>
              <w:jc w:val="left"/>
              <w:rPr>
                <w:lang w:val="zh-CN"/>
              </w:rPr>
            </w:pPr>
            <w:r w:rsidRPr="00772A57">
              <w:rPr>
                <w:rFonts w:ascii="宋体" w:cs="宋体" w:hint="eastAsia"/>
                <w:bCs/>
                <w:sz w:val="24"/>
                <w:szCs w:val="24"/>
                <w:lang w:val="zh-CN"/>
              </w:rPr>
              <w:t>采购单位委派代表参加评审委员会的，须向采购代理机构出具授权函。</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A313BC" w:rsidRDefault="00A71DE3">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3</w:t>
            </w:r>
          </w:p>
        </w:tc>
        <w:tc>
          <w:tcPr>
            <w:tcW w:w="2268" w:type="dxa"/>
            <w:vAlign w:val="center"/>
          </w:tcPr>
          <w:p w:rsidR="00A313BC" w:rsidRDefault="00A71DE3">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A313BC" w:rsidRDefault="00A71DE3">
            <w:pPr>
              <w:autoSpaceDE w:val="0"/>
              <w:autoSpaceDN w:val="0"/>
              <w:adjustRightInd w:val="0"/>
              <w:spacing w:line="276" w:lineRule="auto"/>
              <w:rPr>
                <w:rFonts w:ascii="宋体" w:cs="宋体"/>
                <w:bCs/>
                <w:sz w:val="24"/>
              </w:rPr>
            </w:pPr>
            <w:r>
              <w:rPr>
                <w:rFonts w:ascii="宋体" w:cs="宋体" w:hint="eastAsia"/>
                <w:bCs/>
                <w:sz w:val="24"/>
                <w:lang w:val="zh-CN"/>
              </w:rPr>
              <w:t>中标人在接到中标通知时，须向鄢陵政府采购中心发送投标报价及分项报价一览表（包含主要中标标的的名称、规格型号、数量、单价、服务要求等）电子文档，并同时通知政府采购中</w:t>
            </w:r>
            <w:r>
              <w:rPr>
                <w:rFonts w:ascii="宋体" w:cs="宋体" w:hint="eastAsia"/>
                <w:bCs/>
                <w:sz w:val="24"/>
                <w:lang w:val="zh-CN"/>
              </w:rPr>
              <w:lastRenderedPageBreak/>
              <w:t>心联系人。邮箱：</w:t>
            </w:r>
            <w:r>
              <w:rPr>
                <w:rFonts w:ascii="宋体" w:cs="宋体" w:hint="eastAsia"/>
                <w:bCs/>
                <w:sz w:val="24"/>
              </w:rPr>
              <w:t>274376309@qq.com</w:t>
            </w:r>
            <w:r>
              <w:rPr>
                <w:rFonts w:ascii="宋体" w:cs="宋体" w:hint="eastAsia"/>
                <w:bCs/>
                <w:sz w:val="24"/>
                <w:lang w:val="zh-CN"/>
              </w:rPr>
              <w:t>。</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5D699D">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asciiTheme="minorEastAsia" w:hAnsiTheme="minorEastAsia" w:cs="宋体" w:hint="eastAsia"/>
                <w:bCs/>
                <w:sz w:val="24"/>
                <w:szCs w:val="24"/>
                <w:lang w:val="zh-CN"/>
              </w:rPr>
              <w:t>电子化采购模式</w:t>
            </w:r>
          </w:p>
        </w:tc>
        <w:tc>
          <w:tcPr>
            <w:tcW w:w="6813" w:type="dxa"/>
            <w:vAlign w:val="center"/>
          </w:tcPr>
          <w:p w:rsidR="00A313BC" w:rsidRDefault="00133E7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A71DE3">
              <w:rPr>
                <w:rFonts w:asciiTheme="minorEastAsia" w:hAnsiTheme="minorEastAsia" w:cs="宋体" w:hint="eastAsia"/>
                <w:b/>
                <w:kern w:val="0"/>
                <w:sz w:val="24"/>
                <w:szCs w:val="24"/>
                <w:lang w:val="zh-CN"/>
              </w:rPr>
              <w:instrText>eq \o\ac(□,</w:instrText>
            </w:r>
            <w:r w:rsidR="00A71DE3">
              <w:rPr>
                <w:rFonts w:asciiTheme="minorEastAsia" w:hAnsiTheme="minorEastAsia" w:cs="宋体" w:hint="eastAsia"/>
                <w:b/>
                <w:kern w:val="0"/>
                <w:position w:val="2"/>
                <w:sz w:val="24"/>
                <w:szCs w:val="24"/>
                <w:lang w:val="zh-CN"/>
              </w:rPr>
              <w:instrText>√</w:instrText>
            </w:r>
            <w:r w:rsidR="00A71DE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71DE3">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r w:rsidR="009C0ABB">
              <w:rPr>
                <w:rFonts w:ascii="宋体" w:eastAsia="宋体" w:hAnsi="宋体" w:cs="宋体"/>
                <w:kern w:val="0"/>
                <w:sz w:val="24"/>
                <w:szCs w:val="24"/>
              </w:rPr>
              <w:t>（参加开标会议</w:t>
            </w:r>
            <w:r w:rsidR="009C0ABB">
              <w:rPr>
                <w:rFonts w:ascii="宋体" w:eastAsia="宋体" w:hAnsi="宋体" w:cs="宋体" w:hint="eastAsia"/>
                <w:kern w:val="0"/>
                <w:sz w:val="24"/>
                <w:szCs w:val="24"/>
              </w:rPr>
              <w:t>投标</w:t>
            </w:r>
            <w:r w:rsidR="009C0ABB">
              <w:rPr>
                <w:rFonts w:ascii="宋体" w:eastAsia="宋体" w:hAnsi="宋体" w:cs="宋体"/>
                <w:kern w:val="0"/>
                <w:sz w:val="24"/>
                <w:szCs w:val="24"/>
              </w:rPr>
              <w:t>人代表须提供身份证明原件核验身份）</w:t>
            </w:r>
          </w:p>
          <w:p w:rsidR="00A313BC" w:rsidRDefault="00A71DE3">
            <w:pPr>
              <w:autoSpaceDE w:val="0"/>
              <w:autoSpaceDN w:val="0"/>
              <w:adjustRightInd w:val="0"/>
              <w:spacing w:line="360" w:lineRule="auto"/>
              <w:jc w:val="center"/>
              <w:rPr>
                <w:rFonts w:ascii="宋体" w:cs="宋体"/>
                <w:bCs/>
                <w:sz w:val="24"/>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r w:rsidR="009C0ABB">
        <w:trPr>
          <w:trHeight w:val="510"/>
          <w:jc w:val="center"/>
        </w:trPr>
        <w:tc>
          <w:tcPr>
            <w:tcW w:w="806" w:type="dxa"/>
            <w:vAlign w:val="center"/>
          </w:tcPr>
          <w:p w:rsidR="009C0ABB" w:rsidRDefault="009C0ABB"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5</w:t>
            </w:r>
          </w:p>
        </w:tc>
        <w:tc>
          <w:tcPr>
            <w:tcW w:w="2268" w:type="dxa"/>
            <w:vAlign w:val="center"/>
          </w:tcPr>
          <w:p w:rsidR="009C0ABB" w:rsidRDefault="009C0ABB" w:rsidP="00AF55C1">
            <w:pPr>
              <w:autoSpaceDE w:val="0"/>
              <w:autoSpaceDN w:val="0"/>
              <w:adjustRightInd w:val="0"/>
              <w:spacing w:line="360" w:lineRule="auto"/>
              <w:jc w:val="center"/>
              <w:rPr>
                <w:rFonts w:asciiTheme="minorEastAsia" w:hAnsiTheme="minorEastAsia" w:cs="宋体"/>
                <w:bCs/>
                <w:sz w:val="24"/>
                <w:szCs w:val="24"/>
                <w:lang w:val="zh-CN"/>
              </w:rPr>
            </w:pPr>
            <w:r>
              <w:rPr>
                <w:rFonts w:ascii="宋体" w:hAnsi="宋体" w:hint="eastAsia"/>
                <w:kern w:val="0"/>
                <w:sz w:val="24"/>
                <w:szCs w:val="24"/>
              </w:rPr>
              <w:t>投标文件的拒收</w:t>
            </w:r>
          </w:p>
        </w:tc>
        <w:tc>
          <w:tcPr>
            <w:tcW w:w="6813" w:type="dxa"/>
            <w:vAlign w:val="center"/>
          </w:tcPr>
          <w:p w:rsidR="009C0ABB" w:rsidRPr="00B40889" w:rsidRDefault="009C0ABB" w:rsidP="00AF55C1">
            <w:pPr>
              <w:spacing w:line="360" w:lineRule="auto"/>
            </w:pPr>
            <w:r>
              <w:rPr>
                <w:rFonts w:ascii="宋体" w:eastAsia="宋体" w:hAnsi="宋体" w:cs="宋体"/>
                <w:kern w:val="0"/>
                <w:sz w:val="24"/>
                <w:szCs w:val="24"/>
              </w:rPr>
              <w:t>1、对于未按招标文件要求缴纳、绑定投标保证金的投标人，其投标文件将视为不响应招标文件而被拒收；</w:t>
            </w:r>
            <w:r>
              <w:rPr>
                <w:rFonts w:ascii="宋体" w:eastAsia="宋体" w:hAnsi="宋体" w:cs="宋体"/>
                <w:kern w:val="0"/>
                <w:sz w:val="24"/>
                <w:szCs w:val="24"/>
              </w:rPr>
              <w:br/>
              <w:t>2、法定代表人或其委托代理人未在规定时间内持有效证件到场的；</w:t>
            </w:r>
            <w:r>
              <w:rPr>
                <w:rFonts w:ascii="宋体" w:eastAsia="宋体" w:hAnsi="宋体" w:cs="宋体"/>
                <w:kern w:val="0"/>
                <w:sz w:val="24"/>
                <w:szCs w:val="24"/>
              </w:rPr>
              <w:br/>
              <w:t>3、逾期送达或者未送达指定地点的纸质投标文件和电子介质存储投标文件的，电子投标文件在投标文件提交截止时间（开标时间）之前未成功提交至《全国公共资源交易平台(河南省</w:t>
            </w:r>
            <w:r>
              <w:rPr>
                <w:rFonts w:ascii="宋体" w:eastAsia="宋体" w:hAnsi="宋体" w:cs="宋体"/>
                <w:noProof/>
                <w:sz w:val="24"/>
                <w:szCs w:val="24"/>
              </w:rPr>
              <w:drawing>
                <wp:inline distT="0" distB="0" distL="114300" distR="114300">
                  <wp:extent cx="219075" cy="219075"/>
                  <wp:effectExtent l="0" t="0" r="9525" b="825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0"/>
                          <a:stretch>
                            <a:fillRect/>
                          </a:stretch>
                        </pic:blipFill>
                        <pic:spPr>
                          <a:xfrm>
                            <a:off x="0" y="0"/>
                            <a:ext cx="219075" cy="219075"/>
                          </a:xfrm>
                          <a:prstGeom prst="rect">
                            <a:avLst/>
                          </a:prstGeom>
                          <a:noFill/>
                          <a:ln w="9525">
                            <a:noFill/>
                          </a:ln>
                        </pic:spPr>
                      </pic:pic>
                    </a:graphicData>
                  </a:graphic>
                </wp:inline>
              </w:drawing>
            </w:r>
            <w:r>
              <w:rPr>
                <w:rFonts w:ascii="宋体" w:eastAsia="宋体" w:hAnsi="宋体" w:cs="宋体"/>
                <w:kern w:val="0"/>
                <w:sz w:val="24"/>
                <w:szCs w:val="24"/>
              </w:rPr>
              <w:t>许昌市)》公共资源交易系统的；</w:t>
            </w:r>
            <w:r>
              <w:rPr>
                <w:rFonts w:ascii="宋体" w:eastAsia="宋体" w:hAnsi="宋体" w:cs="宋体"/>
                <w:kern w:val="0"/>
                <w:sz w:val="24"/>
                <w:szCs w:val="24"/>
              </w:rPr>
              <w:br/>
              <w:t>4、投标文件未按招标文件要求密封的；</w:t>
            </w:r>
            <w:r>
              <w:rPr>
                <w:rFonts w:ascii="宋体" w:eastAsia="宋体" w:hAnsi="宋体" w:cs="宋体"/>
                <w:kern w:val="0"/>
                <w:sz w:val="24"/>
                <w:szCs w:val="24"/>
              </w:rPr>
              <w:br/>
              <w:t>5、开标时，投标人法定代表人未持法定代表人有效身份证明原件（法定代表人资格证明书和身份证）或其委托人未持授权委托证明原件（授权委托书和身份证）的。</w:t>
            </w:r>
            <w:r>
              <w:rPr>
                <w:rFonts w:ascii="宋体" w:eastAsia="宋体" w:hAnsi="宋体" w:cs="宋体"/>
                <w:kern w:val="0"/>
                <w:sz w:val="24"/>
                <w:szCs w:val="24"/>
              </w:rPr>
              <w:br/>
              <w:t>6、开标时到场的投标企业与在许昌市公共资源交易保证金系统下载的有效匹配成功的交纳保证金名单不一致的；</w:t>
            </w:r>
          </w:p>
        </w:tc>
      </w:tr>
      <w:tr w:rsidR="009C0ABB">
        <w:trPr>
          <w:trHeight w:val="510"/>
          <w:jc w:val="center"/>
        </w:trPr>
        <w:tc>
          <w:tcPr>
            <w:tcW w:w="806" w:type="dxa"/>
            <w:vAlign w:val="center"/>
          </w:tcPr>
          <w:p w:rsidR="009C0ABB" w:rsidRDefault="009C0ABB"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6</w:t>
            </w:r>
          </w:p>
        </w:tc>
        <w:tc>
          <w:tcPr>
            <w:tcW w:w="2268" w:type="dxa"/>
            <w:vAlign w:val="center"/>
          </w:tcPr>
          <w:p w:rsidR="009C0ABB" w:rsidRDefault="009C0ABB" w:rsidP="00AF55C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投标人/供应商注意事项：</w:t>
            </w:r>
          </w:p>
        </w:tc>
        <w:tc>
          <w:tcPr>
            <w:tcW w:w="6813" w:type="dxa"/>
            <w:vAlign w:val="center"/>
          </w:tcPr>
          <w:p w:rsidR="009C0ABB" w:rsidRDefault="009C0ABB" w:rsidP="00AF55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l、需及时查看CA证书信息是否过期，确保所投项目从文件下载至项目结束整个周期CA证书的信息不能变更（包括不能办理延期、丢失补锁、损坏补锁等）。</w:t>
            </w:r>
          </w:p>
          <w:p w:rsidR="009C0ABB" w:rsidRDefault="009C0ABB" w:rsidP="00AF55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9C0ABB" w:rsidRDefault="009C0ABB" w:rsidP="00AF55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9C0ABB" w:rsidRDefault="009C0ABB" w:rsidP="00AF55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4、招标文件中“投标文件格式”发生变更的，投标人/供应商需重新下载招标文件（EGP版）并重新制作、上传投标文件。</w:t>
            </w:r>
          </w:p>
        </w:tc>
      </w:tr>
    </w:tbl>
    <w:p w:rsidR="008B60CC" w:rsidRDefault="003A4598" w:rsidP="003A4598">
      <w:pPr>
        <w:widowControl/>
        <w:jc w:val="left"/>
        <w:rPr>
          <w:rFonts w:ascii="楷体" w:eastAsia="楷体" w:hAnsi="楷体" w:cs="宋体"/>
          <w:b/>
          <w:kern w:val="0"/>
          <w:sz w:val="36"/>
          <w:szCs w:val="36"/>
        </w:rPr>
      </w:pPr>
      <w:r>
        <w:rPr>
          <w:rFonts w:ascii="楷体" w:eastAsia="楷体" w:hAnsi="楷体" w:cs="宋体"/>
          <w:b/>
          <w:kern w:val="0"/>
          <w:sz w:val="36"/>
          <w:szCs w:val="36"/>
        </w:rPr>
        <w:lastRenderedPageBreak/>
        <w:br w:type="page"/>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lastRenderedPageBreak/>
        <w:t>一、说 明</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313BC" w:rsidRDefault="00A71DE3">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313BC" w:rsidRDefault="00A71DE3">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077151">
        <w:rPr>
          <w:rFonts w:ascii="宋体" w:cs="宋体" w:hint="eastAsia"/>
          <w:sz w:val="24"/>
          <w:lang w:val="zh-CN"/>
        </w:rPr>
        <w:t>；“项目需求”与“采购需求”含义相同。</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313BC" w:rsidRDefault="00A71DE3">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313BC" w:rsidRDefault="00A71DE3">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4.2 投标人所提供的服务应当没有侵犯任何第三方的知识产权、技术秘密等合法权利。</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313BC" w:rsidRDefault="00A71DE3">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A313BC" w:rsidRDefault="00A71DE3">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A313BC" w:rsidRDefault="00A71DE3">
      <w:pPr>
        <w:spacing w:line="360" w:lineRule="auto"/>
        <w:rPr>
          <w:rFonts w:ascii="宋体" w:hAnsi="宋体"/>
          <w:szCs w:val="21"/>
        </w:rPr>
      </w:pPr>
      <w:r>
        <w:rPr>
          <w:rFonts w:ascii="黑体" w:eastAsia="黑体" w:hAnsi="宋体" w:hint="eastAsia"/>
          <w:b/>
          <w:bCs/>
          <w:szCs w:val="21"/>
        </w:rPr>
        <w:t>7.语言文字</w:t>
      </w:r>
    </w:p>
    <w:p w:rsidR="00A313BC" w:rsidRDefault="00A71DE3">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A313BC" w:rsidRDefault="00A71DE3">
      <w:pPr>
        <w:spacing w:line="360" w:lineRule="auto"/>
        <w:rPr>
          <w:rFonts w:ascii="黑体" w:eastAsia="黑体" w:hAnsi="宋体"/>
          <w:b/>
          <w:bCs/>
          <w:szCs w:val="21"/>
        </w:rPr>
      </w:pPr>
      <w:r>
        <w:rPr>
          <w:rFonts w:ascii="黑体" w:eastAsia="黑体" w:hAnsi="宋体" w:hint="eastAsia"/>
          <w:b/>
          <w:bCs/>
          <w:szCs w:val="21"/>
        </w:rPr>
        <w:t>8.计量单位</w:t>
      </w:r>
    </w:p>
    <w:p w:rsidR="00A313BC" w:rsidRDefault="00A71DE3">
      <w:pPr>
        <w:spacing w:line="360" w:lineRule="auto"/>
        <w:rPr>
          <w:rFonts w:ascii="宋体" w:hAnsi="宋体"/>
          <w:szCs w:val="21"/>
        </w:rPr>
      </w:pPr>
      <w:r>
        <w:rPr>
          <w:rFonts w:ascii="宋体" w:hAnsi="宋体" w:hint="eastAsia"/>
          <w:szCs w:val="21"/>
        </w:rPr>
        <w:t>所有计量均采用中华人民共和国法定计量单位。</w:t>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313BC" w:rsidRDefault="00A71DE3">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B4437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投标邀请（招标公告）</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w:t>
      </w:r>
      <w:r w:rsidR="00C56C24">
        <w:rPr>
          <w:rFonts w:asciiTheme="minorEastAsia" w:hAnsiTheme="minorEastAsia" w:cs="宋体" w:hint="eastAsia"/>
          <w:kern w:val="0"/>
          <w:sz w:val="24"/>
          <w:szCs w:val="24"/>
        </w:rPr>
        <w:t>及其他要求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w:t>
      </w:r>
      <w:r>
        <w:rPr>
          <w:rFonts w:asciiTheme="minorEastAsia" w:hAnsiTheme="minorEastAsia" w:cs="宋体" w:hint="eastAsia"/>
          <w:kern w:val="0"/>
          <w:sz w:val="24"/>
          <w:szCs w:val="24"/>
        </w:rPr>
        <w:lastRenderedPageBreak/>
        <w:t>提出额外补偿等要求，否则，由此引起的一切后果由中标人负责。</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313BC" w:rsidRDefault="00A71DE3">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A313BC" w:rsidRDefault="00A71DE3">
      <w:pPr>
        <w:autoSpaceDE w:val="0"/>
        <w:autoSpaceDN w:val="0"/>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A313BC" w:rsidRDefault="00A71DE3">
      <w:pPr>
        <w:spacing w:line="360" w:lineRule="auto"/>
        <w:rPr>
          <w:rFonts w:ascii="黑体" w:eastAsia="黑体" w:hAnsi="宋体"/>
          <w:b/>
          <w:bCs/>
          <w:szCs w:val="21"/>
        </w:rPr>
      </w:pPr>
      <w:r>
        <w:rPr>
          <w:rFonts w:ascii="黑体" w:eastAsia="黑体" w:hAnsi="宋体" w:hint="eastAsia"/>
          <w:b/>
          <w:bCs/>
          <w:szCs w:val="21"/>
        </w:rPr>
        <w:t>12投标文件的组成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313BC" w:rsidRDefault="00A71DE3">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color w:val="FF0000"/>
          <w:kern w:val="0"/>
          <w:sz w:val="24"/>
          <w:szCs w:val="24"/>
        </w:rPr>
        <w:t>12.5 投标人登录许昌公共资源交易系统下载“许昌投标文件制作系统SEARUN V1.0”，按招标文</w:t>
      </w:r>
      <w:r>
        <w:rPr>
          <w:rFonts w:asciiTheme="minorEastAsia" w:hAnsiTheme="minorEastAsia" w:cs="宋体" w:hint="eastAsia"/>
          <w:kern w:val="0"/>
          <w:sz w:val="24"/>
          <w:szCs w:val="24"/>
        </w:rPr>
        <w:t xml:space="preserve">件要求根据所投标段制作电子投标文件。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A313BC" w:rsidRDefault="00A71DE3">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A313BC" w:rsidRDefault="00A71DE3">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w:t>
      </w:r>
      <w:r>
        <w:rPr>
          <w:rFonts w:asciiTheme="minorEastAsia" w:hAnsiTheme="minorEastAsia" w:cs="宋体" w:hint="eastAsia"/>
          <w:kern w:val="0"/>
          <w:sz w:val="24"/>
          <w:szCs w:val="24"/>
        </w:rPr>
        <w:lastRenderedPageBreak/>
        <w:t>短的属于非实质性响应，将被认定为无效投标。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313BC" w:rsidRDefault="00A71DE3">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w:t>
      </w:r>
      <w:r>
        <w:rPr>
          <w:rFonts w:asciiTheme="minorEastAsia" w:hAnsiTheme="minorEastAsia" w:cs="宋体" w:hint="eastAsia"/>
          <w:kern w:val="0"/>
          <w:sz w:val="24"/>
          <w:szCs w:val="24"/>
        </w:rPr>
        <w:lastRenderedPageBreak/>
        <w:t>人代表在正本上规定处签字（有特殊要求的按要求执行）。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A313BC" w:rsidRDefault="00A71DE3">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．投标截止时间</w:t>
      </w:r>
    </w:p>
    <w:p w:rsidR="00A313BC" w:rsidRDefault="00A71DE3">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迟交的投标文件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w:t>
      </w:r>
      <w:r>
        <w:rPr>
          <w:rFonts w:ascii="新宋体" w:eastAsia="新宋体" w:hAnsi="新宋体" w:cs="仿宋_GB2312" w:hint="eastAsia"/>
          <w:sz w:val="24"/>
          <w:szCs w:val="24"/>
          <w:lang w:val="zh-CN"/>
        </w:rPr>
        <w:lastRenderedPageBreak/>
        <w:t>间前以书面形式告知招标人。</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A313BC" w:rsidRDefault="00A71DE3">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313BC" w:rsidRDefault="00A71DE3">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w:t>
      </w:r>
      <w:r>
        <w:rPr>
          <w:rFonts w:ascii="宋体" w:cs="宋体" w:hint="eastAsia"/>
          <w:sz w:val="24"/>
          <w:lang w:val="zh-CN"/>
        </w:rPr>
        <w:lastRenderedPageBreak/>
        <w:t>符之处而使投标成为实质性响应的投标。</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.2 大写金额和小写金额不一致的，以大写金额为准；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.4 总价金额与按单价汇总金额不一致的，以单价金额计算结果为准。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313BC" w:rsidRDefault="00A71DE3">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313BC" w:rsidRDefault="00A71DE3">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A313BC" w:rsidRDefault="00A313BC"/>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876077" w:rsidRPr="00876077" w:rsidRDefault="00A71DE3" w:rsidP="00876077">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w:t>
      </w:r>
      <w:r>
        <w:rPr>
          <w:rFonts w:asciiTheme="minorEastAsia" w:hAnsiTheme="minorEastAsia" w:cs="仿宋_GB2312" w:hint="eastAsia"/>
          <w:sz w:val="24"/>
          <w:szCs w:val="24"/>
        </w:rPr>
        <w:lastRenderedPageBreak/>
        <w:t>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sidR="00876077" w:rsidRPr="00876077">
        <w:rPr>
          <w:rFonts w:asciiTheme="minorEastAsia" w:hAnsiTheme="minorEastAsia" w:cs="仿宋_GB2312" w:hint="eastAsia"/>
          <w:b/>
          <w:sz w:val="24"/>
          <w:szCs w:val="24"/>
        </w:rPr>
        <w:t>3</w:t>
      </w:r>
      <w:r w:rsidR="00876077">
        <w:rPr>
          <w:rFonts w:asciiTheme="minorEastAsia" w:hAnsiTheme="minorEastAsia" w:cs="仿宋_GB2312" w:hint="eastAsia"/>
          <w:b/>
          <w:sz w:val="24"/>
          <w:szCs w:val="24"/>
        </w:rPr>
        <w:t>8</w:t>
      </w:r>
      <w:r w:rsidR="00876077" w:rsidRPr="00876077">
        <w:rPr>
          <w:rFonts w:asciiTheme="minorEastAsia" w:hAnsiTheme="minorEastAsia" w:cs="仿宋_GB2312" w:hint="eastAsia"/>
          <w:b/>
          <w:sz w:val="24"/>
          <w:szCs w:val="24"/>
        </w:rPr>
        <w:t>、</w:t>
      </w:r>
      <w:r w:rsidR="00876077" w:rsidRPr="00876077">
        <w:rPr>
          <w:rFonts w:asciiTheme="minorEastAsia" w:hAnsiTheme="minorEastAsia" w:cs="仿宋_GB2312" w:hint="eastAsia"/>
          <w:sz w:val="24"/>
          <w:szCs w:val="24"/>
        </w:rPr>
        <w:t>档案保存</w:t>
      </w:r>
    </w:p>
    <w:p w:rsidR="00876077" w:rsidRDefault="00876077" w:rsidP="00876077">
      <w:pPr>
        <w:tabs>
          <w:tab w:val="left" w:pos="1260"/>
        </w:tabs>
        <w:autoSpaceDE w:val="0"/>
        <w:autoSpaceDN w:val="0"/>
        <w:adjustRightInd w:val="0"/>
        <w:spacing w:line="360" w:lineRule="auto"/>
        <w:contextualSpacing/>
        <w:rPr>
          <w:rFonts w:asciiTheme="minorEastAsia" w:hAnsiTheme="minorEastAsia" w:cs="仿宋_GB2312"/>
          <w:sz w:val="24"/>
          <w:szCs w:val="24"/>
        </w:rPr>
      </w:pPr>
      <w:r w:rsidRPr="00876077">
        <w:rPr>
          <w:rFonts w:asciiTheme="minorEastAsia" w:hAnsiTheme="minorEastAsia" w:cs="仿宋_GB2312" w:hint="eastAsia"/>
          <w:sz w:val="24"/>
          <w:szCs w:val="24"/>
        </w:rPr>
        <w:t>招标人及其代理机构需留存项目电子档案时，可在质疑期满后使用CA锁从交易平台自行下载。</w:t>
      </w:r>
    </w:p>
    <w:p w:rsidR="00A313BC" w:rsidRPr="00876077" w:rsidRDefault="00A71DE3" w:rsidP="00876077">
      <w:pPr>
        <w:tabs>
          <w:tab w:val="left" w:pos="1260"/>
        </w:tabs>
        <w:autoSpaceDE w:val="0"/>
        <w:autoSpaceDN w:val="0"/>
        <w:adjustRightInd w:val="0"/>
        <w:spacing w:line="360" w:lineRule="auto"/>
        <w:contextualSpacing/>
        <w:rPr>
          <w:rFonts w:asciiTheme="minorEastAsia" w:hAnsiTheme="minorEastAsia" w:cs="仿宋_GB2312"/>
          <w:sz w:val="24"/>
          <w:szCs w:val="24"/>
        </w:rPr>
      </w:pPr>
      <w:r w:rsidRPr="00876077">
        <w:rPr>
          <w:rFonts w:asciiTheme="minorEastAsia" w:hAnsiTheme="minorEastAsia" w:cs="仿宋_GB2312" w:hint="eastAsia"/>
          <w:sz w:val="24"/>
          <w:szCs w:val="24"/>
        </w:rPr>
        <w:t>3</w:t>
      </w:r>
      <w:r w:rsidR="00876077">
        <w:rPr>
          <w:rFonts w:asciiTheme="minorEastAsia" w:hAnsiTheme="minorEastAsia" w:cs="仿宋_GB2312" w:hint="eastAsia"/>
          <w:sz w:val="24"/>
          <w:szCs w:val="24"/>
        </w:rPr>
        <w:t>9</w:t>
      </w:r>
      <w:r w:rsidRPr="00876077">
        <w:rPr>
          <w:rFonts w:asciiTheme="minorEastAsia" w:hAnsiTheme="minorEastAsia" w:cs="仿宋_GB2312" w:hint="eastAsia"/>
          <w:sz w:val="24"/>
          <w:szCs w:val="24"/>
        </w:rPr>
        <w:t>.签订合同</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313BC" w:rsidRDefault="00876077">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sidR="00A71DE3">
        <w:rPr>
          <w:rFonts w:asciiTheme="minorEastAsia" w:hAnsiTheme="minorEastAsia" w:cs="仿宋_GB2312" w:hint="eastAsia"/>
          <w:b/>
          <w:sz w:val="24"/>
          <w:szCs w:val="24"/>
        </w:rPr>
        <w:t>.履约保证金</w:t>
      </w:r>
    </w:p>
    <w:p w:rsidR="00A313BC" w:rsidRDefault="00A71DE3">
      <w:pPr>
        <w:tabs>
          <w:tab w:val="left" w:pos="1260"/>
        </w:tabs>
        <w:autoSpaceDE w:val="0"/>
        <w:autoSpaceDN w:val="0"/>
        <w:adjustRightInd w:val="0"/>
        <w:spacing w:line="360" w:lineRule="auto"/>
        <w:contextualSpacing/>
        <w:rPr>
          <w:rFonts w:asciiTheme="minorEastAsia" w:eastAsia="宋体" w:hAnsiTheme="minorEastAsia" w:cs="仿宋_GB2312"/>
          <w:sz w:val="24"/>
        </w:rPr>
      </w:pPr>
      <w:r>
        <w:rPr>
          <w:rFonts w:ascii="宋体" w:hAnsi="宋体" w:cs="仿宋_GB2312" w:hint="eastAsia"/>
          <w:kern w:val="0"/>
          <w:sz w:val="24"/>
          <w:szCs w:val="24"/>
        </w:rPr>
        <w:t>在签订合同前，中标供应商应按须知前附表规定的金额、形式向采购人提交履约担保</w:t>
      </w:r>
      <w:r>
        <w:rPr>
          <w:rFonts w:asciiTheme="minorEastAsia" w:hAnsiTheme="minorEastAsia" w:cs="宋体" w:hint="eastAsia"/>
          <w:kern w:val="0"/>
          <w:sz w:val="24"/>
          <w:szCs w:val="24"/>
        </w:rPr>
        <w:t>。</w:t>
      </w:r>
      <w:r>
        <w:rPr>
          <w:rFonts w:ascii="宋体" w:eastAsia="宋体" w:hAnsi="宋体" w:cs="宋体" w:hint="eastAsia"/>
          <w:color w:val="333333"/>
          <w:sz w:val="24"/>
          <w:szCs w:val="24"/>
        </w:rPr>
        <w:t>履约保证金的数额为政府采购合同金额的</w:t>
      </w:r>
      <w:r w:rsidR="002818A7">
        <w:rPr>
          <w:rFonts w:ascii="宋体" w:eastAsia="宋体" w:hAnsi="宋体" w:cs="宋体" w:hint="eastAsia"/>
          <w:color w:val="333333"/>
          <w:sz w:val="24"/>
          <w:szCs w:val="24"/>
        </w:rPr>
        <w:t>10</w:t>
      </w:r>
      <w:r>
        <w:rPr>
          <w:rFonts w:ascii="宋体" w:eastAsia="宋体" w:hAnsi="宋体" w:cs="宋体" w:hint="eastAsia"/>
          <w:color w:val="333333"/>
          <w:sz w:val="24"/>
          <w:szCs w:val="24"/>
        </w:rPr>
        <w:t>%。</w:t>
      </w:r>
    </w:p>
    <w:p w:rsidR="00A313BC" w:rsidRDefault="00A71DE3">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w:t>
      </w:r>
      <w:r w:rsidR="00876077">
        <w:rPr>
          <w:rFonts w:ascii="黑体" w:eastAsia="黑体" w:hAnsi="新宋体" w:cs="宋体" w:hint="eastAsia"/>
          <w:b/>
          <w:bCs/>
          <w:kern w:val="0"/>
          <w:sz w:val="24"/>
          <w:szCs w:val="24"/>
        </w:rPr>
        <w:t>1</w:t>
      </w:r>
      <w:r>
        <w:rPr>
          <w:rFonts w:ascii="黑体" w:eastAsia="黑体" w:hAnsi="新宋体" w:cs="宋体" w:hint="eastAsia"/>
          <w:b/>
          <w:bCs/>
          <w:kern w:val="0"/>
          <w:sz w:val="24"/>
          <w:szCs w:val="24"/>
        </w:rPr>
        <w:t>重新招标</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313BC" w:rsidRDefault="00A71DE3">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71DE3" w:rsidP="00B4437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2D8B" w:rsidRDefault="00A71DE3" w:rsidP="00F52D8B">
      <w:pPr>
        <w:autoSpaceDE w:val="0"/>
        <w:autoSpaceDN w:val="0"/>
        <w:adjustRightInd w:val="0"/>
        <w:spacing w:line="360" w:lineRule="auto"/>
        <w:jc w:val="center"/>
        <w:rPr>
          <w:rFonts w:ascii="仿宋_GB2312" w:eastAsia="仿宋_GB2312" w:hAnsi="仿宋_GB2312" w:cs="仿宋_GB2312"/>
          <w:sz w:val="32"/>
          <w:szCs w:val="32"/>
        </w:rPr>
      </w:pPr>
      <w:r>
        <w:rPr>
          <w:rFonts w:asciiTheme="majorEastAsia" w:eastAsiaTheme="majorEastAsia" w:hAnsiTheme="majorEastAsia" w:cs="宋体" w:hint="eastAsia"/>
          <w:b/>
          <w:kern w:val="0"/>
          <w:sz w:val="36"/>
          <w:szCs w:val="36"/>
        </w:rPr>
        <w:lastRenderedPageBreak/>
        <w:t>第三章 项目需求及其他要求</w:t>
      </w:r>
    </w:p>
    <w:p w:rsidR="00C75746" w:rsidRPr="00C75746" w:rsidRDefault="00C75746" w:rsidP="00C75746">
      <w:pPr>
        <w:shd w:val="clear" w:color="auto" w:fill="FFFFFF"/>
        <w:spacing w:line="360" w:lineRule="auto"/>
        <w:rPr>
          <w:rFonts w:asciiTheme="minorEastAsia" w:hAnsiTheme="minorEastAsia" w:cs="宋体"/>
          <w:sz w:val="24"/>
          <w:szCs w:val="24"/>
        </w:rPr>
      </w:pPr>
      <w:r w:rsidRPr="00C75746">
        <w:rPr>
          <w:rFonts w:asciiTheme="minorEastAsia" w:hAnsiTheme="minorEastAsia" w:cs="宋体" w:hint="eastAsia"/>
          <w:sz w:val="24"/>
          <w:szCs w:val="24"/>
        </w:rPr>
        <w:t>（一）项目需求</w:t>
      </w:r>
    </w:p>
    <w:p w:rsidR="00C75746" w:rsidRPr="00C75746" w:rsidRDefault="00C75746" w:rsidP="00C75746">
      <w:pPr>
        <w:shd w:val="clear" w:color="auto" w:fill="FFFFFF"/>
        <w:spacing w:line="360" w:lineRule="auto"/>
        <w:ind w:firstLineChars="200" w:firstLine="480"/>
        <w:rPr>
          <w:rFonts w:asciiTheme="minorEastAsia" w:hAnsiTheme="minorEastAsia" w:cs="宋体"/>
          <w:color w:val="000000"/>
          <w:sz w:val="24"/>
          <w:szCs w:val="24"/>
        </w:rPr>
      </w:pPr>
      <w:r w:rsidRPr="00C75746">
        <w:rPr>
          <w:rFonts w:asciiTheme="minorEastAsia" w:hAnsiTheme="minorEastAsia" w:cs="宋体" w:hint="eastAsia"/>
          <w:color w:val="000000"/>
          <w:sz w:val="24"/>
          <w:szCs w:val="24"/>
        </w:rPr>
        <w:t>对公司未来转型发展、政企关系规范化、公司治理及组织管控、人才管理体系及后期辅导落地等几个阶段进行咨询。</w:t>
      </w:r>
    </w:p>
    <w:p w:rsidR="00C75746" w:rsidRPr="00C75746" w:rsidRDefault="00C75746" w:rsidP="00C75746">
      <w:pPr>
        <w:shd w:val="clear" w:color="auto" w:fill="FFFFFF"/>
        <w:spacing w:line="360" w:lineRule="auto"/>
        <w:rPr>
          <w:rFonts w:asciiTheme="minorEastAsia" w:hAnsiTheme="minorEastAsia" w:cs="宋体"/>
          <w:sz w:val="24"/>
          <w:szCs w:val="24"/>
        </w:rPr>
      </w:pPr>
      <w:r w:rsidRPr="00C75746">
        <w:rPr>
          <w:rFonts w:asciiTheme="minorEastAsia" w:hAnsiTheme="minorEastAsia" w:cs="宋体" w:hint="eastAsia"/>
          <w:sz w:val="24"/>
          <w:szCs w:val="24"/>
        </w:rPr>
        <w:t>（二）技术要求</w:t>
      </w:r>
    </w:p>
    <w:p w:rsidR="00C75746" w:rsidRPr="00C75746" w:rsidRDefault="00C75746" w:rsidP="00C75746">
      <w:pPr>
        <w:shd w:val="clear" w:color="auto" w:fill="FFFFFF"/>
        <w:spacing w:line="360" w:lineRule="auto"/>
        <w:rPr>
          <w:rFonts w:asciiTheme="minorEastAsia" w:hAnsiTheme="minorEastAsia" w:cs="宋体"/>
          <w:sz w:val="24"/>
          <w:szCs w:val="24"/>
        </w:rPr>
      </w:pPr>
      <w:r w:rsidRPr="00C75746">
        <w:rPr>
          <w:rFonts w:asciiTheme="minorEastAsia" w:hAnsiTheme="minorEastAsia" w:cs="宋体" w:hint="eastAsia"/>
          <w:sz w:val="24"/>
          <w:szCs w:val="24"/>
        </w:rPr>
        <w:t>第一模块：企业转型发展方案设计</w:t>
      </w:r>
    </w:p>
    <w:p w:rsidR="00C75746" w:rsidRPr="00C75746" w:rsidRDefault="00C75746" w:rsidP="00C75746">
      <w:pPr>
        <w:shd w:val="clear" w:color="auto" w:fill="FFFFFF"/>
        <w:spacing w:line="360" w:lineRule="auto"/>
        <w:rPr>
          <w:rFonts w:asciiTheme="minorEastAsia" w:hAnsiTheme="minorEastAsia" w:cs="宋体"/>
          <w:sz w:val="24"/>
          <w:szCs w:val="24"/>
        </w:rPr>
      </w:pPr>
      <w:r w:rsidRPr="00C75746">
        <w:rPr>
          <w:rFonts w:asciiTheme="minorEastAsia" w:hAnsiTheme="minorEastAsia" w:cs="宋体" w:hint="eastAsia"/>
          <w:sz w:val="24"/>
          <w:szCs w:val="24"/>
        </w:rPr>
        <w:t>1．工作内容：</w:t>
      </w:r>
    </w:p>
    <w:p w:rsidR="00C75746" w:rsidRPr="00C75746" w:rsidRDefault="00C75746" w:rsidP="00C75746">
      <w:pPr>
        <w:shd w:val="clear" w:color="auto" w:fill="FFFFFF"/>
        <w:spacing w:line="360" w:lineRule="auto"/>
        <w:rPr>
          <w:rFonts w:asciiTheme="minorEastAsia" w:hAnsiTheme="minorEastAsia" w:cs="宋体"/>
          <w:sz w:val="24"/>
          <w:szCs w:val="24"/>
        </w:rPr>
      </w:pPr>
      <w:r w:rsidRPr="00C75746">
        <w:rPr>
          <w:rFonts w:asciiTheme="minorEastAsia" w:hAnsiTheme="minorEastAsia" w:cs="宋体" w:hint="eastAsia"/>
          <w:sz w:val="24"/>
          <w:szCs w:val="24"/>
        </w:rPr>
        <w:t>（1）现状调研。对企业背景进行调研分析，包含对经济技术开发区未来发展规划进行分析，对经济开发区所属资源（经营性、公益性等资源、资产）等进行梳理，对公司目前债务情况进行盘点和梳理，对公司现阶段业务情况进行深入研判等。</w:t>
      </w:r>
    </w:p>
    <w:p w:rsidR="00C75746" w:rsidRPr="00C75746" w:rsidRDefault="00C75746" w:rsidP="00C75746">
      <w:pPr>
        <w:shd w:val="clear" w:color="auto" w:fill="FFFFFF"/>
        <w:spacing w:line="360" w:lineRule="auto"/>
        <w:rPr>
          <w:rFonts w:asciiTheme="minorEastAsia" w:hAnsiTheme="minorEastAsia" w:cs="宋体"/>
          <w:sz w:val="24"/>
          <w:szCs w:val="24"/>
        </w:rPr>
      </w:pPr>
      <w:r w:rsidRPr="00C75746">
        <w:rPr>
          <w:rFonts w:asciiTheme="minorEastAsia" w:hAnsiTheme="minorEastAsia" w:cs="宋体" w:hint="eastAsia"/>
          <w:sz w:val="24"/>
          <w:szCs w:val="24"/>
        </w:rPr>
        <w:t>（2）进行发展方案设计。</w:t>
      </w:r>
    </w:p>
    <w:p w:rsidR="00C75746" w:rsidRPr="00C75746" w:rsidRDefault="00C75746" w:rsidP="00C75746">
      <w:pPr>
        <w:shd w:val="clear" w:color="auto" w:fill="FFFFFF"/>
        <w:spacing w:line="360" w:lineRule="auto"/>
        <w:rPr>
          <w:rFonts w:asciiTheme="minorEastAsia" w:hAnsiTheme="minorEastAsia" w:cs="宋体"/>
          <w:sz w:val="24"/>
          <w:szCs w:val="24"/>
        </w:rPr>
      </w:pPr>
      <w:r w:rsidRPr="00C75746">
        <w:rPr>
          <w:rFonts w:asciiTheme="minorEastAsia" w:hAnsiTheme="minorEastAsia" w:cs="宋体" w:hint="eastAsia"/>
          <w:sz w:val="24"/>
          <w:szCs w:val="24"/>
        </w:rPr>
        <w:t>第二模块：政企关系规范化</w:t>
      </w:r>
    </w:p>
    <w:p w:rsidR="00C75746" w:rsidRPr="00C75746" w:rsidRDefault="00C75746" w:rsidP="00C75746">
      <w:pPr>
        <w:shd w:val="clear" w:color="auto" w:fill="FFFFFF"/>
        <w:spacing w:line="360" w:lineRule="auto"/>
        <w:rPr>
          <w:rFonts w:asciiTheme="minorEastAsia" w:hAnsiTheme="minorEastAsia" w:cs="宋体"/>
          <w:sz w:val="24"/>
          <w:szCs w:val="24"/>
        </w:rPr>
      </w:pPr>
      <w:r w:rsidRPr="00C75746">
        <w:rPr>
          <w:rFonts w:asciiTheme="minorEastAsia" w:hAnsiTheme="minorEastAsia" w:cs="宋体" w:hint="eastAsia"/>
          <w:sz w:val="24"/>
          <w:szCs w:val="24"/>
        </w:rPr>
        <w:t>建立健全国资监管体系，明确国资管理部门履行国有资产管理职责，明确“三重一大”重要事项的规定范围，建立国资管理部门对县政府国有资产使用公司的经营考核等方面的管理机制。</w:t>
      </w:r>
    </w:p>
    <w:p w:rsidR="00C75746" w:rsidRPr="00C75746" w:rsidRDefault="00C75746" w:rsidP="00C75746">
      <w:pPr>
        <w:shd w:val="clear" w:color="auto" w:fill="FFFFFF"/>
        <w:spacing w:line="360" w:lineRule="auto"/>
        <w:rPr>
          <w:rFonts w:asciiTheme="minorEastAsia" w:hAnsiTheme="minorEastAsia" w:cs="宋体"/>
          <w:sz w:val="24"/>
          <w:szCs w:val="24"/>
        </w:rPr>
      </w:pPr>
      <w:r w:rsidRPr="00C75746">
        <w:rPr>
          <w:rFonts w:asciiTheme="minorEastAsia" w:hAnsiTheme="minorEastAsia" w:cs="宋体"/>
          <w:sz w:val="24"/>
          <w:szCs w:val="24"/>
        </w:rPr>
        <w:t>第三模块</w:t>
      </w:r>
      <w:r w:rsidRPr="00C75746">
        <w:rPr>
          <w:rFonts w:asciiTheme="minorEastAsia" w:hAnsiTheme="minorEastAsia" w:cs="宋体" w:hint="eastAsia"/>
          <w:sz w:val="24"/>
          <w:szCs w:val="24"/>
        </w:rPr>
        <w:t>：法人治理结构、组织管控体系</w:t>
      </w:r>
    </w:p>
    <w:p w:rsidR="00C75746" w:rsidRPr="00C75746" w:rsidRDefault="00C75746" w:rsidP="00C75746">
      <w:pPr>
        <w:shd w:val="clear" w:color="auto" w:fill="FFFFFF"/>
        <w:spacing w:line="360" w:lineRule="auto"/>
        <w:rPr>
          <w:rFonts w:asciiTheme="minorEastAsia" w:hAnsiTheme="minorEastAsia" w:cs="宋体"/>
          <w:sz w:val="24"/>
          <w:szCs w:val="24"/>
        </w:rPr>
      </w:pPr>
      <w:r w:rsidRPr="00C75746">
        <w:rPr>
          <w:rFonts w:asciiTheme="minorEastAsia" w:hAnsiTheme="minorEastAsia" w:cs="宋体"/>
          <w:sz w:val="24"/>
          <w:szCs w:val="24"/>
        </w:rPr>
        <w:t>建立科学规范的法人治理结构</w:t>
      </w:r>
      <w:r w:rsidRPr="00C75746">
        <w:rPr>
          <w:rFonts w:asciiTheme="minorEastAsia" w:hAnsiTheme="minorEastAsia" w:cs="宋体" w:hint="eastAsia"/>
          <w:sz w:val="24"/>
          <w:szCs w:val="24"/>
        </w:rPr>
        <w:t>，</w:t>
      </w:r>
      <w:r w:rsidRPr="00C75746">
        <w:rPr>
          <w:rFonts w:asciiTheme="minorEastAsia" w:hAnsiTheme="minorEastAsia" w:cs="宋体"/>
          <w:sz w:val="24"/>
          <w:szCs w:val="24"/>
        </w:rPr>
        <w:t>科学健全的组织架构及母子公司运营架构</w:t>
      </w:r>
      <w:r w:rsidRPr="00C75746">
        <w:rPr>
          <w:rFonts w:asciiTheme="minorEastAsia" w:hAnsiTheme="minorEastAsia" w:cs="宋体" w:hint="eastAsia"/>
          <w:sz w:val="24"/>
          <w:szCs w:val="24"/>
        </w:rPr>
        <w:t>，</w:t>
      </w:r>
      <w:r w:rsidRPr="00C75746">
        <w:rPr>
          <w:rFonts w:asciiTheme="minorEastAsia" w:hAnsiTheme="minorEastAsia" w:cs="宋体"/>
          <w:sz w:val="24"/>
          <w:szCs w:val="24"/>
        </w:rPr>
        <w:t>母子公司管控体系</w:t>
      </w:r>
      <w:r w:rsidRPr="00C75746">
        <w:rPr>
          <w:rFonts w:asciiTheme="minorEastAsia" w:hAnsiTheme="minorEastAsia" w:cs="宋体" w:hint="eastAsia"/>
          <w:sz w:val="24"/>
          <w:szCs w:val="24"/>
        </w:rPr>
        <w:t>，</w:t>
      </w:r>
      <w:r w:rsidRPr="00C75746">
        <w:rPr>
          <w:rFonts w:asciiTheme="minorEastAsia" w:hAnsiTheme="minorEastAsia" w:cs="宋体"/>
          <w:sz w:val="24"/>
          <w:szCs w:val="24"/>
        </w:rPr>
        <w:t>清晰的部门职责及岗位说明书</w:t>
      </w:r>
      <w:r w:rsidRPr="00C75746">
        <w:rPr>
          <w:rFonts w:asciiTheme="minorEastAsia" w:hAnsiTheme="minorEastAsia" w:cs="宋体" w:hint="eastAsia"/>
          <w:sz w:val="24"/>
          <w:szCs w:val="24"/>
        </w:rPr>
        <w:t>。</w:t>
      </w:r>
    </w:p>
    <w:p w:rsidR="00C75746" w:rsidRPr="00C75746" w:rsidRDefault="00C75746" w:rsidP="00C75746">
      <w:pPr>
        <w:shd w:val="clear" w:color="auto" w:fill="FFFFFF"/>
        <w:spacing w:line="360" w:lineRule="auto"/>
        <w:rPr>
          <w:rFonts w:asciiTheme="minorEastAsia" w:hAnsiTheme="minorEastAsia" w:cs="宋体"/>
          <w:sz w:val="24"/>
          <w:szCs w:val="24"/>
        </w:rPr>
      </w:pPr>
      <w:r w:rsidRPr="00C75746">
        <w:rPr>
          <w:rFonts w:asciiTheme="minorEastAsia" w:hAnsiTheme="minorEastAsia" w:cs="宋体" w:hint="eastAsia"/>
          <w:sz w:val="24"/>
          <w:szCs w:val="24"/>
        </w:rPr>
        <w:t>第四模块：人力资源管理体系</w:t>
      </w:r>
    </w:p>
    <w:p w:rsidR="00C75746" w:rsidRPr="00C75746" w:rsidRDefault="00C75746" w:rsidP="00C75746">
      <w:pPr>
        <w:shd w:val="clear" w:color="auto" w:fill="FFFFFF"/>
        <w:spacing w:line="360" w:lineRule="auto"/>
        <w:rPr>
          <w:rFonts w:asciiTheme="minorEastAsia" w:hAnsiTheme="minorEastAsia" w:cs="宋体"/>
          <w:sz w:val="24"/>
          <w:szCs w:val="24"/>
        </w:rPr>
      </w:pPr>
      <w:r w:rsidRPr="00C75746">
        <w:rPr>
          <w:rFonts w:asciiTheme="minorEastAsia" w:hAnsiTheme="minorEastAsia" w:cs="宋体"/>
          <w:sz w:val="24"/>
          <w:szCs w:val="24"/>
        </w:rPr>
        <w:t>1</w:t>
      </w:r>
      <w:r w:rsidRPr="00C75746">
        <w:rPr>
          <w:rFonts w:asciiTheme="minorEastAsia" w:hAnsiTheme="minorEastAsia" w:cs="宋体" w:hint="eastAsia"/>
          <w:sz w:val="24"/>
          <w:szCs w:val="24"/>
        </w:rPr>
        <w:t>.</w:t>
      </w:r>
      <w:r w:rsidRPr="00C75746">
        <w:rPr>
          <w:rFonts w:asciiTheme="minorEastAsia" w:hAnsiTheme="minorEastAsia" w:cs="宋体"/>
          <w:sz w:val="24"/>
          <w:szCs w:val="24"/>
        </w:rPr>
        <w:t>建立薪酬管理体系</w:t>
      </w:r>
      <w:r w:rsidRPr="00C75746">
        <w:rPr>
          <w:rFonts w:asciiTheme="minorEastAsia" w:hAnsiTheme="minorEastAsia" w:cs="宋体" w:hint="eastAsia"/>
          <w:sz w:val="24"/>
          <w:szCs w:val="24"/>
        </w:rPr>
        <w:t>。综合考虑集团现有薪酬管理体系以及市场化运行下薪酬水平和方式，对公司内部员工薪酬管理制度、薪酬水平、薪酬结构等进行重新梳理与设计，以市场化为导向进行整体薪酬定位。</w:t>
      </w:r>
    </w:p>
    <w:p w:rsidR="00C75746" w:rsidRPr="00C75746" w:rsidRDefault="00C75746" w:rsidP="00C75746">
      <w:pPr>
        <w:shd w:val="clear" w:color="auto" w:fill="FFFFFF"/>
        <w:spacing w:line="360" w:lineRule="auto"/>
        <w:rPr>
          <w:rFonts w:asciiTheme="minorEastAsia" w:hAnsiTheme="minorEastAsia" w:cs="宋体"/>
          <w:sz w:val="24"/>
          <w:szCs w:val="24"/>
        </w:rPr>
      </w:pPr>
      <w:r w:rsidRPr="00C75746">
        <w:rPr>
          <w:rFonts w:asciiTheme="minorEastAsia" w:hAnsiTheme="minorEastAsia" w:cs="宋体"/>
          <w:sz w:val="24"/>
          <w:szCs w:val="24"/>
        </w:rPr>
        <w:t>2</w:t>
      </w:r>
      <w:r w:rsidRPr="00C75746">
        <w:rPr>
          <w:rFonts w:asciiTheme="minorEastAsia" w:hAnsiTheme="minorEastAsia" w:cs="宋体" w:hint="eastAsia"/>
          <w:sz w:val="24"/>
          <w:szCs w:val="24"/>
        </w:rPr>
        <w:t>.分析岗位薪资水平在薪资市场上的地位，结合职位评价结果制定管理层薪资架构。</w:t>
      </w:r>
    </w:p>
    <w:p w:rsidR="00C75746" w:rsidRPr="00C75746" w:rsidRDefault="00C75746" w:rsidP="00C75746">
      <w:pPr>
        <w:shd w:val="clear" w:color="auto" w:fill="FFFFFF"/>
        <w:spacing w:line="360" w:lineRule="auto"/>
        <w:rPr>
          <w:rFonts w:asciiTheme="minorEastAsia" w:hAnsiTheme="minorEastAsia" w:cs="宋体"/>
          <w:sz w:val="24"/>
          <w:szCs w:val="24"/>
        </w:rPr>
      </w:pPr>
      <w:r w:rsidRPr="00C75746">
        <w:rPr>
          <w:rFonts w:asciiTheme="minorEastAsia" w:hAnsiTheme="minorEastAsia" w:cs="宋体" w:hint="eastAsia"/>
          <w:sz w:val="24"/>
          <w:szCs w:val="24"/>
        </w:rPr>
        <w:t>3．绩效管理体系细化方案</w:t>
      </w:r>
    </w:p>
    <w:p w:rsidR="00C75746" w:rsidRPr="00C75746" w:rsidRDefault="00C75746" w:rsidP="00C75746">
      <w:pPr>
        <w:shd w:val="clear" w:color="auto" w:fill="FFFFFF"/>
        <w:spacing w:line="360" w:lineRule="auto"/>
        <w:rPr>
          <w:rFonts w:asciiTheme="minorEastAsia" w:hAnsiTheme="minorEastAsia" w:cs="宋体"/>
          <w:sz w:val="24"/>
          <w:szCs w:val="24"/>
        </w:rPr>
      </w:pPr>
      <w:r w:rsidRPr="00C75746">
        <w:rPr>
          <w:rFonts w:asciiTheme="minorEastAsia" w:hAnsiTheme="minorEastAsia" w:cs="宋体"/>
          <w:sz w:val="24"/>
          <w:szCs w:val="24"/>
        </w:rPr>
        <w:t>1</w:t>
      </w:r>
      <w:r w:rsidRPr="00C75746">
        <w:rPr>
          <w:rFonts w:asciiTheme="minorEastAsia" w:hAnsiTheme="minorEastAsia" w:cs="宋体" w:hint="eastAsia"/>
          <w:sz w:val="24"/>
          <w:szCs w:val="24"/>
        </w:rPr>
        <w:t>）完善经营考核与岗位考核体系。</w:t>
      </w:r>
    </w:p>
    <w:p w:rsidR="00C75746" w:rsidRPr="00C75746" w:rsidRDefault="00C75746" w:rsidP="00C75746">
      <w:pPr>
        <w:shd w:val="clear" w:color="auto" w:fill="FFFFFF"/>
        <w:spacing w:line="360" w:lineRule="auto"/>
        <w:rPr>
          <w:rFonts w:asciiTheme="minorEastAsia" w:hAnsiTheme="minorEastAsia" w:cs="宋体"/>
          <w:sz w:val="24"/>
          <w:szCs w:val="24"/>
        </w:rPr>
      </w:pPr>
      <w:r w:rsidRPr="00C75746">
        <w:rPr>
          <w:rFonts w:asciiTheme="minorEastAsia" w:hAnsiTheme="minorEastAsia" w:cs="宋体" w:hint="eastAsia"/>
          <w:sz w:val="24"/>
          <w:szCs w:val="24"/>
        </w:rPr>
        <w:t>2）根据绩效管理原则建立各部门和主要管理岗位的关键绩效指标库。</w:t>
      </w:r>
    </w:p>
    <w:p w:rsidR="00C75746" w:rsidRPr="00C75746" w:rsidRDefault="00C75746" w:rsidP="00C75746">
      <w:pPr>
        <w:shd w:val="clear" w:color="auto" w:fill="FFFFFF"/>
        <w:spacing w:line="360" w:lineRule="auto"/>
        <w:rPr>
          <w:rFonts w:asciiTheme="minorEastAsia" w:hAnsiTheme="minorEastAsia" w:cs="宋体"/>
          <w:sz w:val="24"/>
          <w:szCs w:val="24"/>
        </w:rPr>
      </w:pPr>
      <w:r w:rsidRPr="00C75746">
        <w:rPr>
          <w:rFonts w:asciiTheme="minorEastAsia" w:hAnsiTheme="minorEastAsia" w:cs="宋体" w:hint="eastAsia"/>
          <w:sz w:val="24"/>
          <w:szCs w:val="24"/>
        </w:rPr>
        <w:t>工作成果：</w:t>
      </w:r>
    </w:p>
    <w:p w:rsidR="00C75746" w:rsidRPr="00C75746" w:rsidRDefault="00C75746" w:rsidP="00C75746">
      <w:pPr>
        <w:shd w:val="clear" w:color="auto" w:fill="FFFFFF"/>
        <w:spacing w:line="360" w:lineRule="auto"/>
        <w:rPr>
          <w:rFonts w:asciiTheme="minorEastAsia" w:hAnsiTheme="minorEastAsia" w:cs="宋体"/>
          <w:sz w:val="24"/>
          <w:szCs w:val="24"/>
        </w:rPr>
      </w:pPr>
      <w:r w:rsidRPr="00C75746">
        <w:rPr>
          <w:rFonts w:asciiTheme="minorEastAsia" w:hAnsiTheme="minorEastAsia" w:cs="宋体" w:hint="eastAsia"/>
          <w:sz w:val="24"/>
          <w:szCs w:val="24"/>
        </w:rPr>
        <w:t>4．制度体系细化方案</w:t>
      </w:r>
    </w:p>
    <w:p w:rsidR="00C75746" w:rsidRPr="00C75746" w:rsidRDefault="00C75746" w:rsidP="00C75746">
      <w:pPr>
        <w:shd w:val="clear" w:color="auto" w:fill="FFFFFF"/>
        <w:spacing w:line="360" w:lineRule="auto"/>
        <w:rPr>
          <w:rFonts w:asciiTheme="minorEastAsia" w:hAnsiTheme="minorEastAsia" w:cs="宋体"/>
          <w:sz w:val="24"/>
          <w:szCs w:val="24"/>
        </w:rPr>
      </w:pPr>
      <w:r w:rsidRPr="00C75746">
        <w:rPr>
          <w:rFonts w:asciiTheme="minorEastAsia" w:hAnsiTheme="minorEastAsia" w:cs="宋体" w:hint="eastAsia"/>
          <w:sz w:val="24"/>
          <w:szCs w:val="24"/>
        </w:rPr>
        <w:lastRenderedPageBreak/>
        <w:t>1）清晰管理授权思路。</w:t>
      </w:r>
    </w:p>
    <w:p w:rsidR="00C75746" w:rsidRPr="00C75746" w:rsidRDefault="00C75746" w:rsidP="00C75746">
      <w:pPr>
        <w:shd w:val="clear" w:color="auto" w:fill="FFFFFF"/>
        <w:spacing w:line="360" w:lineRule="auto"/>
        <w:rPr>
          <w:rFonts w:asciiTheme="minorEastAsia" w:hAnsiTheme="minorEastAsia" w:cs="宋体"/>
          <w:sz w:val="24"/>
          <w:szCs w:val="24"/>
        </w:rPr>
      </w:pPr>
      <w:r w:rsidRPr="00C75746">
        <w:rPr>
          <w:rFonts w:asciiTheme="minorEastAsia" w:hAnsiTheme="minorEastAsia" w:cs="宋体" w:hint="eastAsia"/>
          <w:sz w:val="24"/>
          <w:szCs w:val="24"/>
        </w:rPr>
        <w:t>2）核心制度体系辅导设计。</w:t>
      </w:r>
    </w:p>
    <w:p w:rsidR="00C75746" w:rsidRPr="00C75746" w:rsidRDefault="00C75746" w:rsidP="00C75746">
      <w:pPr>
        <w:shd w:val="clear" w:color="auto" w:fill="FFFFFF"/>
        <w:spacing w:line="360" w:lineRule="auto"/>
        <w:rPr>
          <w:rFonts w:asciiTheme="minorEastAsia" w:hAnsiTheme="minorEastAsia" w:cs="宋体"/>
          <w:sz w:val="24"/>
          <w:szCs w:val="24"/>
        </w:rPr>
      </w:pPr>
      <w:r w:rsidRPr="00C75746">
        <w:rPr>
          <w:rFonts w:asciiTheme="minorEastAsia" w:hAnsiTheme="minorEastAsia" w:cs="宋体" w:hint="eastAsia"/>
          <w:sz w:val="24"/>
          <w:szCs w:val="24"/>
        </w:rPr>
        <w:t>5．招聘体系搭建</w:t>
      </w:r>
    </w:p>
    <w:p w:rsidR="00C75746" w:rsidRPr="00C75746" w:rsidRDefault="00C75746" w:rsidP="00C75746">
      <w:pPr>
        <w:shd w:val="clear" w:color="auto" w:fill="FFFFFF"/>
        <w:spacing w:line="360" w:lineRule="auto"/>
        <w:rPr>
          <w:rFonts w:asciiTheme="minorEastAsia" w:hAnsiTheme="minorEastAsia" w:cs="宋体"/>
          <w:sz w:val="24"/>
          <w:szCs w:val="24"/>
        </w:rPr>
      </w:pPr>
      <w:r w:rsidRPr="00C75746">
        <w:rPr>
          <w:rFonts w:asciiTheme="minorEastAsia" w:hAnsiTheme="minorEastAsia" w:cs="宋体" w:hint="eastAsia"/>
          <w:sz w:val="24"/>
          <w:szCs w:val="24"/>
        </w:rPr>
        <w:t>6．培训体系搭建</w:t>
      </w:r>
    </w:p>
    <w:p w:rsidR="00C75746" w:rsidRPr="00C75746" w:rsidRDefault="00C75746" w:rsidP="00C75746">
      <w:pPr>
        <w:shd w:val="clear" w:color="auto" w:fill="FFFFFF"/>
        <w:spacing w:line="360" w:lineRule="auto"/>
        <w:rPr>
          <w:rFonts w:asciiTheme="minorEastAsia" w:hAnsiTheme="minorEastAsia" w:cs="宋体"/>
          <w:sz w:val="24"/>
          <w:szCs w:val="24"/>
        </w:rPr>
      </w:pPr>
      <w:r w:rsidRPr="00C75746">
        <w:rPr>
          <w:rFonts w:asciiTheme="minorEastAsia" w:hAnsiTheme="minorEastAsia" w:cs="宋体"/>
          <w:sz w:val="24"/>
          <w:szCs w:val="24"/>
        </w:rPr>
        <w:t>第</w:t>
      </w:r>
      <w:r w:rsidRPr="00C75746">
        <w:rPr>
          <w:rFonts w:asciiTheme="minorEastAsia" w:hAnsiTheme="minorEastAsia" w:cs="宋体" w:hint="eastAsia"/>
          <w:sz w:val="24"/>
          <w:szCs w:val="24"/>
        </w:rPr>
        <w:t>五</w:t>
      </w:r>
      <w:r w:rsidRPr="00C75746">
        <w:rPr>
          <w:rFonts w:asciiTheme="minorEastAsia" w:hAnsiTheme="minorEastAsia" w:cs="宋体"/>
          <w:sz w:val="24"/>
          <w:szCs w:val="24"/>
        </w:rPr>
        <w:t>模块</w:t>
      </w:r>
      <w:r w:rsidRPr="00C75746">
        <w:rPr>
          <w:rFonts w:asciiTheme="minorEastAsia" w:hAnsiTheme="minorEastAsia" w:cs="宋体" w:hint="eastAsia"/>
          <w:sz w:val="24"/>
          <w:szCs w:val="24"/>
        </w:rPr>
        <w:t>：公司转型辅导培训阶段</w:t>
      </w:r>
    </w:p>
    <w:p w:rsidR="00C75746" w:rsidRPr="00C75746" w:rsidRDefault="00C75746" w:rsidP="00C75746">
      <w:pPr>
        <w:shd w:val="clear" w:color="auto" w:fill="FFFFFF"/>
        <w:spacing w:line="360" w:lineRule="auto"/>
        <w:rPr>
          <w:rFonts w:asciiTheme="minorEastAsia" w:hAnsiTheme="minorEastAsia" w:cs="宋体"/>
          <w:sz w:val="24"/>
          <w:szCs w:val="24"/>
        </w:rPr>
      </w:pPr>
      <w:r w:rsidRPr="00C75746">
        <w:rPr>
          <w:rFonts w:asciiTheme="minorEastAsia" w:hAnsiTheme="minorEastAsia" w:cs="宋体" w:hint="eastAsia"/>
          <w:sz w:val="24"/>
          <w:szCs w:val="24"/>
        </w:rPr>
        <w:t>为客户提供系统的辅导培训、跟踪服务，以保证项目成果的最终落地实施。</w:t>
      </w:r>
    </w:p>
    <w:p w:rsidR="00C75746" w:rsidRPr="00C75746" w:rsidRDefault="00C75746" w:rsidP="00C75746">
      <w:pPr>
        <w:shd w:val="clear" w:color="auto" w:fill="FFFFFF"/>
        <w:spacing w:line="360" w:lineRule="auto"/>
        <w:rPr>
          <w:rFonts w:asciiTheme="minorEastAsia" w:hAnsiTheme="minorEastAsia" w:cs="宋体"/>
          <w:color w:val="000000"/>
          <w:sz w:val="24"/>
          <w:szCs w:val="24"/>
        </w:rPr>
      </w:pPr>
      <w:r w:rsidRPr="00C75746">
        <w:rPr>
          <w:rFonts w:asciiTheme="minorEastAsia" w:hAnsiTheme="minorEastAsia" w:cs="宋体" w:hint="eastAsia"/>
          <w:color w:val="000000"/>
          <w:sz w:val="24"/>
          <w:szCs w:val="24"/>
        </w:rPr>
        <w:t>（三）其他要求</w:t>
      </w:r>
    </w:p>
    <w:p w:rsidR="00C75746" w:rsidRPr="00C75746" w:rsidRDefault="00C75746" w:rsidP="00C75746">
      <w:pPr>
        <w:shd w:val="clear" w:color="auto" w:fill="FFFFFF"/>
        <w:spacing w:line="360" w:lineRule="auto"/>
        <w:rPr>
          <w:rFonts w:asciiTheme="minorEastAsia" w:hAnsiTheme="minorEastAsia" w:cs="宋体"/>
          <w:color w:val="000000"/>
          <w:sz w:val="24"/>
          <w:szCs w:val="24"/>
        </w:rPr>
      </w:pPr>
      <w:r w:rsidRPr="00C75746">
        <w:rPr>
          <w:rFonts w:asciiTheme="minorEastAsia" w:hAnsiTheme="minorEastAsia" w:cs="宋体" w:hint="eastAsia"/>
          <w:color w:val="000000"/>
          <w:sz w:val="24"/>
          <w:szCs w:val="24"/>
        </w:rPr>
        <w:t>1、投标人须提供完整的技术方案，否则为无效投标。</w:t>
      </w:r>
    </w:p>
    <w:p w:rsidR="00C75746" w:rsidRPr="00C75746" w:rsidRDefault="00C75746" w:rsidP="00C75746">
      <w:pPr>
        <w:shd w:val="clear" w:color="auto" w:fill="FFFFFF"/>
        <w:spacing w:line="360" w:lineRule="auto"/>
        <w:rPr>
          <w:rFonts w:asciiTheme="minorEastAsia" w:hAnsiTheme="minorEastAsia" w:cs="宋体"/>
          <w:color w:val="000000"/>
          <w:sz w:val="24"/>
          <w:szCs w:val="24"/>
        </w:rPr>
      </w:pPr>
      <w:r w:rsidRPr="00C75746">
        <w:rPr>
          <w:rFonts w:asciiTheme="minorEastAsia" w:hAnsiTheme="minorEastAsia" w:cs="宋体" w:hint="eastAsia"/>
          <w:color w:val="000000"/>
          <w:sz w:val="24"/>
          <w:szCs w:val="24"/>
        </w:rPr>
        <w:t>2、投标人应就该项目完整投标，否则为无效投标。</w:t>
      </w:r>
    </w:p>
    <w:p w:rsidR="00C75746" w:rsidRPr="00C75746" w:rsidRDefault="00C75746" w:rsidP="00C75746">
      <w:pPr>
        <w:shd w:val="clear" w:color="auto" w:fill="FFFFFF"/>
        <w:spacing w:line="360" w:lineRule="auto"/>
        <w:rPr>
          <w:rFonts w:asciiTheme="minorEastAsia" w:hAnsiTheme="minorEastAsia" w:cs="宋体"/>
          <w:color w:val="000000"/>
          <w:sz w:val="24"/>
          <w:szCs w:val="24"/>
        </w:rPr>
      </w:pPr>
      <w:r w:rsidRPr="00C75746">
        <w:rPr>
          <w:rFonts w:asciiTheme="minorEastAsia" w:hAnsiTheme="minorEastAsia" w:cs="宋体" w:hint="eastAsia"/>
          <w:color w:val="000000"/>
          <w:sz w:val="24"/>
          <w:szCs w:val="24"/>
        </w:rPr>
        <w:t>3、本招标文件所列需求为最低要求，投标人必须给予实现，否则为无效投标。</w:t>
      </w:r>
    </w:p>
    <w:p w:rsidR="00C75746" w:rsidRPr="00C75746" w:rsidRDefault="00C75746" w:rsidP="00C75746">
      <w:pPr>
        <w:shd w:val="clear" w:color="auto" w:fill="FFFFFF"/>
        <w:spacing w:line="360" w:lineRule="auto"/>
        <w:rPr>
          <w:rFonts w:asciiTheme="minorEastAsia" w:hAnsiTheme="minorEastAsia" w:cs="宋体"/>
          <w:color w:val="000000"/>
          <w:sz w:val="24"/>
          <w:szCs w:val="24"/>
        </w:rPr>
      </w:pPr>
      <w:r w:rsidRPr="00C75746">
        <w:rPr>
          <w:rFonts w:asciiTheme="minorEastAsia" w:hAnsiTheme="minorEastAsia" w:cs="宋体" w:hint="eastAsia"/>
          <w:color w:val="000000"/>
          <w:sz w:val="24"/>
          <w:szCs w:val="24"/>
        </w:rPr>
        <w:t>5、服务期限：自合同签订之日起一年，不响应者为无效投标。</w:t>
      </w:r>
    </w:p>
    <w:p w:rsidR="00C75746" w:rsidRPr="00C75746" w:rsidRDefault="00C75746" w:rsidP="00C75746">
      <w:pPr>
        <w:shd w:val="clear" w:color="auto" w:fill="FFFFFF"/>
        <w:spacing w:line="360" w:lineRule="auto"/>
        <w:rPr>
          <w:rFonts w:asciiTheme="minorEastAsia" w:hAnsiTheme="minorEastAsia" w:cs="宋体"/>
          <w:color w:val="000000"/>
          <w:sz w:val="24"/>
          <w:szCs w:val="24"/>
        </w:rPr>
      </w:pPr>
      <w:r w:rsidRPr="00C75746">
        <w:rPr>
          <w:rFonts w:asciiTheme="minorEastAsia" w:hAnsiTheme="minorEastAsia" w:cs="宋体" w:hint="eastAsia"/>
          <w:color w:val="000000"/>
          <w:sz w:val="24"/>
          <w:szCs w:val="24"/>
        </w:rPr>
        <w:t>6、最高限价：80万元 ，超出者为无效投标。</w:t>
      </w:r>
    </w:p>
    <w:p w:rsidR="00C75746" w:rsidRPr="00C75746" w:rsidRDefault="00C75746" w:rsidP="00C75746">
      <w:pPr>
        <w:shd w:val="clear" w:color="auto" w:fill="FFFFFF"/>
        <w:spacing w:line="360" w:lineRule="auto"/>
        <w:rPr>
          <w:rFonts w:asciiTheme="minorEastAsia" w:hAnsiTheme="minorEastAsia" w:cs="宋体"/>
          <w:color w:val="000000"/>
          <w:sz w:val="24"/>
          <w:szCs w:val="24"/>
        </w:rPr>
      </w:pPr>
      <w:r w:rsidRPr="00C75746">
        <w:rPr>
          <w:rFonts w:asciiTheme="minorEastAsia" w:hAnsiTheme="minorEastAsia" w:cs="宋体" w:hint="eastAsia"/>
          <w:color w:val="000000"/>
          <w:sz w:val="24"/>
          <w:szCs w:val="24"/>
        </w:rPr>
        <w:t>（四）服务标准、期限、效率等要求</w:t>
      </w:r>
    </w:p>
    <w:p w:rsidR="00C75746" w:rsidRPr="00C75746" w:rsidRDefault="00C75746" w:rsidP="00C75746">
      <w:pPr>
        <w:shd w:val="clear" w:color="auto" w:fill="FFFFFF"/>
        <w:spacing w:line="360" w:lineRule="auto"/>
        <w:ind w:firstLineChars="200" w:firstLine="480"/>
        <w:rPr>
          <w:rFonts w:asciiTheme="minorEastAsia" w:hAnsiTheme="minorEastAsia" w:cs="宋体"/>
          <w:sz w:val="24"/>
          <w:szCs w:val="24"/>
        </w:rPr>
      </w:pPr>
      <w:r w:rsidRPr="00C75746">
        <w:rPr>
          <w:rFonts w:asciiTheme="minorEastAsia" w:hAnsiTheme="minorEastAsia" w:cs="宋体" w:hint="eastAsia"/>
          <w:sz w:val="24"/>
          <w:szCs w:val="24"/>
        </w:rPr>
        <w:t>服务期为一年，项目进度根据项目实际情况交叉进行，项目内容根据项目进度进行适当调整。</w:t>
      </w:r>
    </w:p>
    <w:p w:rsidR="00C75746" w:rsidRPr="00C75746" w:rsidRDefault="00C75746" w:rsidP="00C75746">
      <w:pPr>
        <w:shd w:val="clear" w:color="auto" w:fill="FFFFFF"/>
        <w:spacing w:line="360" w:lineRule="auto"/>
        <w:rPr>
          <w:rFonts w:asciiTheme="minorEastAsia" w:hAnsiTheme="minorEastAsia" w:cs="宋体"/>
          <w:color w:val="000000"/>
          <w:sz w:val="24"/>
          <w:szCs w:val="24"/>
        </w:rPr>
      </w:pPr>
      <w:r w:rsidRPr="00C75746">
        <w:rPr>
          <w:rFonts w:asciiTheme="minorEastAsia" w:hAnsiTheme="minorEastAsia" w:cs="宋体" w:hint="eastAsia"/>
          <w:color w:val="000000"/>
          <w:sz w:val="24"/>
          <w:szCs w:val="24"/>
        </w:rPr>
        <w:t>（六）验收标准</w:t>
      </w:r>
    </w:p>
    <w:p w:rsidR="00C75746" w:rsidRPr="00C75746" w:rsidRDefault="00C75746" w:rsidP="00C75746">
      <w:pPr>
        <w:shd w:val="clear" w:color="auto" w:fill="FFFFFF"/>
        <w:spacing w:line="360" w:lineRule="auto"/>
        <w:rPr>
          <w:rFonts w:asciiTheme="minorEastAsia" w:hAnsiTheme="minorEastAsia" w:cs="宋体"/>
          <w:color w:val="000000"/>
          <w:sz w:val="24"/>
          <w:szCs w:val="24"/>
        </w:rPr>
      </w:pPr>
      <w:r w:rsidRPr="00C75746">
        <w:rPr>
          <w:rFonts w:asciiTheme="minorEastAsia" w:hAnsiTheme="minorEastAsia" w:cs="宋体" w:hint="eastAsia"/>
          <w:color w:val="000000"/>
          <w:sz w:val="24"/>
          <w:szCs w:val="24"/>
        </w:rPr>
        <w:t>1、由采购人成立验收小组,按照采购合同的约定对中标人履约情况进行验收。验收时,按照采购合同的约定对项目方案的履约情况进行确认。验收结束后,出具验收书,列明项目的验收情况及项目的总体评价,由验收双方共同签署。</w:t>
      </w:r>
    </w:p>
    <w:p w:rsidR="00C75746" w:rsidRPr="00C75746" w:rsidRDefault="00C75746" w:rsidP="00C75746">
      <w:pPr>
        <w:shd w:val="clear" w:color="auto" w:fill="FFFFFF"/>
        <w:spacing w:line="360" w:lineRule="auto"/>
        <w:rPr>
          <w:rFonts w:asciiTheme="minorEastAsia" w:hAnsiTheme="minorEastAsia" w:cs="宋体"/>
          <w:color w:val="000000"/>
          <w:sz w:val="24"/>
          <w:szCs w:val="24"/>
        </w:rPr>
      </w:pPr>
      <w:r w:rsidRPr="00C75746">
        <w:rPr>
          <w:rFonts w:asciiTheme="minorEastAsia" w:hAnsiTheme="minorEastAsia" w:cs="宋体" w:hint="eastAsia"/>
          <w:color w:val="000000"/>
          <w:sz w:val="24"/>
          <w:szCs w:val="24"/>
        </w:rPr>
        <w:t>2、按照招标文件要求、投标文件响应和承诺验收。</w:t>
      </w:r>
    </w:p>
    <w:p w:rsidR="00C75746" w:rsidRPr="00C75746" w:rsidRDefault="00C75746" w:rsidP="00C75746">
      <w:pPr>
        <w:shd w:val="clear" w:color="auto" w:fill="FFFFFF"/>
        <w:spacing w:line="360" w:lineRule="auto"/>
        <w:rPr>
          <w:rFonts w:asciiTheme="minorEastAsia" w:hAnsiTheme="minorEastAsia" w:cs="宋体"/>
          <w:color w:val="000000"/>
          <w:sz w:val="24"/>
          <w:szCs w:val="24"/>
        </w:rPr>
      </w:pPr>
      <w:r w:rsidRPr="00C75746">
        <w:rPr>
          <w:rFonts w:asciiTheme="minorEastAsia" w:hAnsiTheme="minorEastAsia" w:cs="宋体" w:hint="eastAsia"/>
          <w:color w:val="000000"/>
          <w:sz w:val="24"/>
          <w:szCs w:val="24"/>
        </w:rPr>
        <w:t>3、符合国家相关规范合格标准</w:t>
      </w:r>
    </w:p>
    <w:p w:rsidR="00C75746" w:rsidRPr="00C75746" w:rsidRDefault="00C75746" w:rsidP="00C75746">
      <w:pPr>
        <w:shd w:val="clear" w:color="auto" w:fill="FFFFFF"/>
        <w:spacing w:line="360" w:lineRule="auto"/>
        <w:rPr>
          <w:rFonts w:asciiTheme="minorEastAsia" w:hAnsiTheme="minorEastAsia" w:cs="宋体"/>
          <w:color w:val="000000"/>
          <w:sz w:val="24"/>
          <w:szCs w:val="24"/>
        </w:rPr>
      </w:pPr>
      <w:r w:rsidRPr="00C75746">
        <w:rPr>
          <w:rFonts w:asciiTheme="minorEastAsia" w:hAnsiTheme="minorEastAsia" w:cs="宋体" w:hint="eastAsia"/>
          <w:color w:val="000000"/>
          <w:sz w:val="24"/>
          <w:szCs w:val="24"/>
        </w:rPr>
        <w:t>4、本项目为交钥匙工程（包括</w:t>
      </w:r>
      <w:r w:rsidRPr="00C75746">
        <w:rPr>
          <w:rFonts w:asciiTheme="minorEastAsia" w:hAnsiTheme="minorEastAsia" w:cs="宋体"/>
          <w:color w:val="000000"/>
          <w:sz w:val="24"/>
          <w:szCs w:val="24"/>
        </w:rPr>
        <w:t>资料收集</w:t>
      </w:r>
      <w:r w:rsidRPr="00C75746">
        <w:rPr>
          <w:rFonts w:asciiTheme="minorEastAsia" w:hAnsiTheme="minorEastAsia" w:cs="宋体" w:hint="eastAsia"/>
          <w:color w:val="000000"/>
          <w:sz w:val="24"/>
          <w:szCs w:val="24"/>
        </w:rPr>
        <w:t>，</w:t>
      </w:r>
      <w:r w:rsidRPr="00C75746">
        <w:rPr>
          <w:rFonts w:asciiTheme="minorEastAsia" w:hAnsiTheme="minorEastAsia" w:cs="宋体"/>
          <w:color w:val="000000"/>
          <w:sz w:val="24"/>
          <w:szCs w:val="24"/>
        </w:rPr>
        <w:t>现场</w:t>
      </w:r>
      <w:r w:rsidRPr="00C75746">
        <w:rPr>
          <w:rFonts w:asciiTheme="minorEastAsia" w:hAnsiTheme="minorEastAsia" w:cs="宋体" w:hint="eastAsia"/>
          <w:color w:val="000000"/>
          <w:sz w:val="24"/>
          <w:szCs w:val="24"/>
        </w:rPr>
        <w:t>调研、</w:t>
      </w:r>
      <w:r w:rsidRPr="00C75746">
        <w:rPr>
          <w:rFonts w:asciiTheme="minorEastAsia" w:hAnsiTheme="minorEastAsia" w:cs="宋体"/>
          <w:color w:val="000000"/>
          <w:sz w:val="24"/>
          <w:szCs w:val="24"/>
        </w:rPr>
        <w:t>成果编制</w:t>
      </w:r>
      <w:r w:rsidRPr="00C75746">
        <w:rPr>
          <w:rFonts w:asciiTheme="minorEastAsia" w:hAnsiTheme="minorEastAsia" w:cs="宋体" w:hint="eastAsia"/>
          <w:color w:val="000000"/>
          <w:sz w:val="24"/>
          <w:szCs w:val="24"/>
        </w:rPr>
        <w:t>、验收、</w:t>
      </w:r>
      <w:r w:rsidRPr="00C75746">
        <w:rPr>
          <w:rFonts w:asciiTheme="minorEastAsia" w:hAnsiTheme="minorEastAsia" w:cs="宋体"/>
          <w:color w:val="000000"/>
          <w:sz w:val="24"/>
          <w:szCs w:val="24"/>
        </w:rPr>
        <w:t>服务</w:t>
      </w:r>
      <w:r w:rsidRPr="00C75746">
        <w:rPr>
          <w:rFonts w:asciiTheme="minorEastAsia" w:hAnsiTheme="minorEastAsia" w:cs="宋体" w:hint="eastAsia"/>
          <w:color w:val="000000"/>
          <w:sz w:val="24"/>
          <w:szCs w:val="24"/>
        </w:rPr>
        <w:t>、</w:t>
      </w:r>
      <w:r w:rsidRPr="00C75746">
        <w:rPr>
          <w:rFonts w:asciiTheme="minorEastAsia" w:hAnsiTheme="minorEastAsia" w:cs="宋体"/>
          <w:color w:val="000000"/>
          <w:sz w:val="24"/>
          <w:szCs w:val="24"/>
        </w:rPr>
        <w:t>培训</w:t>
      </w:r>
      <w:r w:rsidRPr="00C75746">
        <w:rPr>
          <w:rFonts w:asciiTheme="minorEastAsia" w:hAnsiTheme="minorEastAsia" w:cs="宋体" w:hint="eastAsia"/>
          <w:color w:val="000000"/>
          <w:sz w:val="24"/>
          <w:szCs w:val="24"/>
        </w:rPr>
        <w:t>、</w:t>
      </w:r>
      <w:r w:rsidRPr="00C75746">
        <w:rPr>
          <w:rFonts w:asciiTheme="minorEastAsia" w:hAnsiTheme="minorEastAsia" w:cs="宋体"/>
          <w:color w:val="000000"/>
          <w:sz w:val="24"/>
          <w:szCs w:val="24"/>
        </w:rPr>
        <w:t>税金</w:t>
      </w:r>
      <w:r w:rsidRPr="00C75746">
        <w:rPr>
          <w:rFonts w:asciiTheme="minorEastAsia" w:hAnsiTheme="minorEastAsia" w:cs="宋体" w:hint="eastAsia"/>
          <w:color w:val="000000"/>
          <w:sz w:val="24"/>
          <w:szCs w:val="24"/>
        </w:rPr>
        <w:t>、</w:t>
      </w:r>
      <w:r w:rsidRPr="00C75746">
        <w:rPr>
          <w:rFonts w:asciiTheme="minorEastAsia" w:hAnsiTheme="minorEastAsia" w:cs="宋体"/>
          <w:color w:val="000000"/>
          <w:sz w:val="24"/>
          <w:szCs w:val="24"/>
        </w:rPr>
        <w:t>合理利润等所有费用</w:t>
      </w:r>
      <w:r w:rsidRPr="00C75746">
        <w:rPr>
          <w:rFonts w:asciiTheme="minorEastAsia" w:hAnsiTheme="minorEastAsia" w:cs="宋体" w:hint="eastAsia"/>
          <w:color w:val="000000"/>
          <w:sz w:val="24"/>
          <w:szCs w:val="24"/>
        </w:rPr>
        <w:t>。</w:t>
      </w:r>
      <w:r w:rsidRPr="00C75746">
        <w:rPr>
          <w:rFonts w:asciiTheme="minorEastAsia" w:hAnsiTheme="minorEastAsia" w:cs="宋体"/>
          <w:color w:val="000000"/>
          <w:sz w:val="24"/>
          <w:szCs w:val="24"/>
        </w:rPr>
        <w:t>招标人不另行支付其他费用</w:t>
      </w:r>
      <w:r w:rsidRPr="00C75746">
        <w:rPr>
          <w:rFonts w:asciiTheme="minorEastAsia" w:hAnsiTheme="minorEastAsia" w:cs="宋体" w:hint="eastAsia"/>
          <w:color w:val="000000"/>
          <w:sz w:val="24"/>
          <w:szCs w:val="24"/>
        </w:rPr>
        <w:t>）。</w:t>
      </w:r>
    </w:p>
    <w:p w:rsidR="0029345A" w:rsidRPr="00C75746" w:rsidRDefault="0029345A" w:rsidP="0029345A">
      <w:pPr>
        <w:autoSpaceDE w:val="0"/>
        <w:autoSpaceDN w:val="0"/>
        <w:adjustRightInd w:val="0"/>
        <w:spacing w:line="360" w:lineRule="auto"/>
        <w:jc w:val="center"/>
        <w:rPr>
          <w:rFonts w:asciiTheme="minorEastAsia" w:hAnsiTheme="minorEastAsia" w:cs="仿宋_GB2312"/>
          <w:sz w:val="24"/>
          <w:szCs w:val="24"/>
          <w:lang w:val="zh-CN"/>
        </w:rPr>
      </w:pPr>
    </w:p>
    <w:p w:rsidR="006977A9" w:rsidRDefault="006977A9" w:rsidP="00C75746">
      <w:pPr>
        <w:autoSpaceDE w:val="0"/>
        <w:autoSpaceDN w:val="0"/>
        <w:adjustRightInd w:val="0"/>
        <w:spacing w:line="360" w:lineRule="auto"/>
        <w:rPr>
          <w:rFonts w:asciiTheme="majorEastAsia" w:eastAsiaTheme="majorEastAsia" w:hAnsiTheme="majorEastAsia" w:cs="宋体"/>
          <w:b/>
          <w:kern w:val="0"/>
          <w:sz w:val="36"/>
          <w:szCs w:val="36"/>
        </w:rPr>
      </w:pPr>
    </w:p>
    <w:p w:rsidR="006977A9" w:rsidRDefault="006977A9" w:rsidP="006977A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29345A" w:rsidRDefault="0029345A" w:rsidP="0029345A">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A313BC" w:rsidRDefault="0029345A">
      <w:pPr>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sz w:val="24"/>
        </w:rPr>
        <w:t>根</w:t>
      </w:r>
      <w:r w:rsidR="00A71DE3">
        <w:rPr>
          <w:rFonts w:asciiTheme="minorEastAsia" w:hAnsiTheme="minorEastAsia" w:cs="仿宋_GB2312" w:hint="eastAsia"/>
          <w:sz w:val="24"/>
          <w:lang w:val="zh-CN"/>
        </w:rPr>
        <w:t>据《中华人民共和国政府采购法》、《中华人民共和国政府采购法实施条例》、《政府采购货物和服务招标投标管理办法》等规定，</w:t>
      </w:r>
      <w:r w:rsidR="00A71DE3">
        <w:rPr>
          <w:rFonts w:asciiTheme="minorEastAsia" w:hAnsiTheme="minorEastAsia" w:cs="仿宋_GB2312" w:hint="eastAsia"/>
          <w:color w:val="000000" w:themeColor="text1"/>
          <w:sz w:val="24"/>
          <w:lang w:val="zh-CN"/>
        </w:rPr>
        <w:t>本项目促进中小企业发展、支持监狱企业发展、促进残疾人就业等政府采购政策。</w:t>
      </w:r>
    </w:p>
    <w:p w:rsidR="00A313BC" w:rsidRDefault="00A71DE3">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一、促进中小企业发展</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A313BC" w:rsidRDefault="00A71DE3">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A313BC" w:rsidRDefault="00A71DE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A313BC" w:rsidRDefault="00A71DE3">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二、支持监狱企业发展</w:t>
      </w:r>
    </w:p>
    <w:p w:rsidR="00A313BC" w:rsidRDefault="00A71DE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1" w:name="OLE_LINK6"/>
      <w:r>
        <w:rPr>
          <w:rFonts w:asciiTheme="minorEastAsia" w:hAnsiTheme="minorEastAsia" w:cs="仿宋_GB2312" w:hint="eastAsia"/>
          <w:sz w:val="24"/>
          <w:lang w:val="zh-CN"/>
        </w:rPr>
        <w:t>财库[2014]68号</w:t>
      </w:r>
      <w:bookmarkEnd w:id="1"/>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A313BC" w:rsidRDefault="00A71DE3">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三、促进残疾人就业</w:t>
      </w:r>
    </w:p>
    <w:p w:rsidR="00A313BC" w:rsidRDefault="00A71DE3">
      <w:pPr>
        <w:pStyle w:val="a9"/>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lastRenderedPageBreak/>
        <w:t>价格给予6%的扣除，用扣除后的价格参与评审。</w:t>
      </w:r>
    </w:p>
    <w:p w:rsidR="00A313BC" w:rsidRDefault="00A71DE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313BC" w:rsidRDefault="00A71DE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A313BC" w:rsidRDefault="00A71DE3" w:rsidP="0056501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pStyle w:val="a9"/>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A313BC" w:rsidRDefault="00A71DE3">
      <w:pPr>
        <w:pStyle w:val="a9"/>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A313BC" w:rsidRDefault="00A71DE3">
      <w:pPr>
        <w:tabs>
          <w:tab w:val="left" w:pos="360"/>
          <w:tab w:val="left" w:pos="540"/>
        </w:tabs>
        <w:spacing w:line="360" w:lineRule="auto"/>
        <w:rPr>
          <w:rFonts w:asciiTheme="minorEastAsia" w:hAnsiTheme="minorEastAsia" w:cs="仿宋_GB2312"/>
          <w:sz w:val="24"/>
          <w:szCs w:val="24"/>
          <w:lang w:val="zh-CN"/>
        </w:rPr>
      </w:pPr>
      <w:r>
        <w:rPr>
          <w:rFonts w:ascii="宋体" w:hAnsi="宋体" w:cs="宋体" w:hint="eastAsia"/>
          <w:bCs/>
          <w:sz w:val="24"/>
          <w:szCs w:val="24"/>
        </w:rPr>
        <w:t>1、本次评标采用综合评分法，</w:t>
      </w:r>
      <w:r>
        <w:rPr>
          <w:rFonts w:asciiTheme="minorEastAsia" w:hAnsiTheme="minorEastAsia" w:cs="仿宋_GB2312" w:hint="eastAsia"/>
          <w:sz w:val="24"/>
          <w:szCs w:val="24"/>
          <w:lang w:val="zh-CN"/>
        </w:rPr>
        <w:t>是指投标文件满足招标文件全部实质性要求，且按照评审因素的量化指标评审得分最高的投标人为中标候选人的评标方法。</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2、</w:t>
      </w:r>
      <w:r>
        <w:rPr>
          <w:rFonts w:asciiTheme="minorEastAsia" w:hAnsiTheme="minorEastAsia" w:cs="仿宋_GB2312" w:hint="eastAsia"/>
          <w:sz w:val="24"/>
          <w:szCs w:val="24"/>
          <w:lang w:val="zh-CN"/>
        </w:rPr>
        <w:t>评标过程中，不得去掉报价中的最高报价和最低报价。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b/>
          <w:szCs w:val="24"/>
          <w:lang w:val="zh-CN"/>
        </w:rPr>
        <w:t xml:space="preserve">3、 </w:t>
      </w:r>
      <w:r>
        <w:rPr>
          <w:rFonts w:asciiTheme="minorEastAsia" w:hAnsiTheme="minorEastAsia" w:cs="仿宋_GB2312" w:hint="eastAsia"/>
          <w:sz w:val="24"/>
          <w:szCs w:val="24"/>
          <w:lang w:val="zh-CN"/>
        </w:rPr>
        <w:t>因落实政府采购政策进行价格调整的，以调整后的价格计算评标基准价和投标报价。</w:t>
      </w:r>
    </w:p>
    <w:p w:rsidR="00A313BC" w:rsidRDefault="00A71DE3">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A313BC" w:rsidRDefault="00A71DE3">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3、资格审查因素中所涉及到的证书材料，均须在电子投标文件中提供原件扫描件（或图片）。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313BC">
        <w:trPr>
          <w:trHeight w:val="473"/>
          <w:jc w:val="center"/>
        </w:trPr>
        <w:tc>
          <w:tcPr>
            <w:tcW w:w="9040" w:type="dxa"/>
            <w:vAlign w:val="center"/>
          </w:tcPr>
          <w:p w:rsidR="00A313BC" w:rsidRDefault="00A71DE3">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BA1ECD">
        <w:trPr>
          <w:trHeight w:val="473"/>
          <w:jc w:val="center"/>
        </w:trPr>
        <w:tc>
          <w:tcPr>
            <w:tcW w:w="9040" w:type="dxa"/>
            <w:vAlign w:val="center"/>
          </w:tcPr>
          <w:p w:rsidR="00BA1ECD" w:rsidRDefault="00BA1ECD" w:rsidP="00BA1ECD">
            <w:pPr>
              <w:snapToGrid w:val="0"/>
              <w:spacing w:line="420" w:lineRule="exact"/>
              <w:jc w:val="left"/>
              <w:rPr>
                <w:rFonts w:ascii="宋体" w:hAnsi="宋体"/>
                <w:b/>
                <w:sz w:val="24"/>
                <w:szCs w:val="24"/>
              </w:rPr>
            </w:pPr>
            <w:r>
              <w:rPr>
                <w:rFonts w:ascii="宋体" w:hAnsi="宋体" w:hint="eastAsia"/>
                <w:b/>
                <w:sz w:val="24"/>
                <w:szCs w:val="24"/>
              </w:rPr>
              <w:t>一、投标函</w:t>
            </w:r>
          </w:p>
        </w:tc>
      </w:tr>
      <w:tr w:rsidR="00A313BC">
        <w:trPr>
          <w:trHeight w:val="2095"/>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二</w:t>
            </w:r>
            <w:r w:rsidR="00A71DE3">
              <w:rPr>
                <w:rFonts w:ascii="宋体" w:hAnsi="宋体" w:hint="eastAsia"/>
                <w:b/>
                <w:bCs/>
                <w:sz w:val="24"/>
                <w:szCs w:val="24"/>
              </w:rPr>
              <w:t>、法人或者其他组织的营业执照等证明文件，自然人的身份证明</w:t>
            </w:r>
          </w:p>
          <w:p w:rsidR="00A313BC" w:rsidRDefault="00A71DE3">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A313BC" w:rsidRDefault="00A71DE3">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A313BC">
        <w:trPr>
          <w:trHeight w:val="1400"/>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三</w:t>
            </w:r>
            <w:r w:rsidR="00A71DE3">
              <w:rPr>
                <w:rFonts w:ascii="宋体" w:hAnsi="宋体" w:hint="eastAsia"/>
                <w:b/>
                <w:bCs/>
                <w:sz w:val="24"/>
                <w:szCs w:val="24"/>
              </w:rPr>
              <w:t>、财务状况报告相关材料</w:t>
            </w:r>
          </w:p>
          <w:p w:rsidR="00A313BC" w:rsidRDefault="00A71DE3">
            <w:pPr>
              <w:spacing w:line="420" w:lineRule="exact"/>
              <w:jc w:val="left"/>
              <w:rPr>
                <w:rFonts w:ascii="宋体" w:hAnsi="宋体"/>
                <w:bCs/>
                <w:sz w:val="24"/>
                <w:szCs w:val="24"/>
              </w:rPr>
            </w:pPr>
            <w:r>
              <w:rPr>
                <w:rFonts w:ascii="宋体" w:hAnsi="宋体" w:hint="eastAsia"/>
                <w:bCs/>
                <w:sz w:val="24"/>
                <w:szCs w:val="24"/>
              </w:rPr>
              <w:t>1、2017年度经审计的财务报告或基本开户银行出具的资信证明。（法人投标提供。法人包括企业法人、机关法人、事业单位法人和社会团体法人。）</w:t>
            </w:r>
          </w:p>
          <w:p w:rsidR="00A313BC" w:rsidRDefault="00A71DE3">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313BC">
        <w:trPr>
          <w:trHeight w:val="1052"/>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四</w:t>
            </w:r>
            <w:r w:rsidR="00A71DE3">
              <w:rPr>
                <w:rFonts w:ascii="宋体" w:hAnsi="宋体" w:hint="eastAsia"/>
                <w:b/>
                <w:bCs/>
                <w:sz w:val="24"/>
                <w:szCs w:val="24"/>
              </w:rPr>
              <w:t>、依法缴纳税收相关材料</w:t>
            </w:r>
          </w:p>
          <w:p w:rsidR="00A313BC" w:rsidRDefault="00A71DE3">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投标截止时间前三个月内任意一个月缴纳税收凭据复印件。（依法免税的投标人，应提供相应文件证明依法免税）</w:t>
            </w:r>
          </w:p>
        </w:tc>
      </w:tr>
      <w:tr w:rsidR="00A313BC">
        <w:trPr>
          <w:trHeight w:val="1291"/>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lastRenderedPageBreak/>
              <w:t>五</w:t>
            </w:r>
            <w:r w:rsidR="00A71DE3">
              <w:rPr>
                <w:rFonts w:ascii="宋体" w:hAnsi="宋体" w:hint="eastAsia"/>
                <w:b/>
                <w:bCs/>
                <w:sz w:val="24"/>
                <w:szCs w:val="24"/>
              </w:rPr>
              <w:t>、依法缴纳社会保障资金的证明材料</w:t>
            </w:r>
          </w:p>
          <w:p w:rsidR="00A313BC" w:rsidRDefault="00A71DE3">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投标截止时间前三个月内任意一个月投标人缴纳社会保险凭据复印件。（依法不需要缴纳社会保障资金的投标人，应提供相应文件证明依法不需要缴纳社会保障资金）</w:t>
            </w:r>
          </w:p>
        </w:tc>
      </w:tr>
      <w:tr w:rsidR="00A313BC">
        <w:trPr>
          <w:trHeight w:val="1527"/>
          <w:jc w:val="center"/>
        </w:trPr>
        <w:tc>
          <w:tcPr>
            <w:tcW w:w="9040" w:type="dxa"/>
            <w:vAlign w:val="center"/>
          </w:tcPr>
          <w:p w:rsidR="00A313BC" w:rsidRDefault="00BA1ECD">
            <w:pPr>
              <w:spacing w:line="420" w:lineRule="exact"/>
              <w:jc w:val="left"/>
              <w:rPr>
                <w:rFonts w:ascii="宋体" w:hAnsi="宋体"/>
                <w:b/>
                <w:bCs/>
                <w:sz w:val="24"/>
                <w:szCs w:val="24"/>
              </w:rPr>
            </w:pPr>
            <w:r>
              <w:rPr>
                <w:rFonts w:ascii="宋体" w:hAnsi="宋体" w:hint="eastAsia"/>
                <w:b/>
                <w:bCs/>
                <w:sz w:val="24"/>
                <w:szCs w:val="24"/>
              </w:rPr>
              <w:t>六</w:t>
            </w:r>
            <w:r w:rsidR="00A71DE3">
              <w:rPr>
                <w:rFonts w:ascii="宋体" w:hAnsi="宋体" w:hint="eastAsia"/>
                <w:b/>
                <w:bCs/>
                <w:sz w:val="24"/>
                <w:szCs w:val="24"/>
              </w:rPr>
              <w:t>、参加政府采购活动前3年内在经营活动中没有重大违法记录的书面声明（</w:t>
            </w:r>
            <w:r w:rsidR="00A71DE3">
              <w:rPr>
                <w:rFonts w:ascii="宋体" w:eastAsia="宋体" w:hAnsi="宋体" w:cs="Times New Roman" w:hint="eastAsia"/>
                <w:b/>
                <w:bCs/>
                <w:sz w:val="24"/>
                <w:szCs w:val="24"/>
              </w:rPr>
              <w:t>投标人成立不足三年的，按成立之日计算）</w:t>
            </w:r>
          </w:p>
          <w:p w:rsidR="00A313BC" w:rsidRDefault="00A71DE3">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313BC">
        <w:trPr>
          <w:trHeight w:val="784"/>
          <w:jc w:val="center"/>
        </w:trPr>
        <w:tc>
          <w:tcPr>
            <w:tcW w:w="9040" w:type="dxa"/>
            <w:vAlign w:val="center"/>
          </w:tcPr>
          <w:p w:rsidR="00A313BC" w:rsidRDefault="00485FEC">
            <w:pPr>
              <w:spacing w:line="420" w:lineRule="exact"/>
              <w:contextualSpacing/>
              <w:rPr>
                <w:rFonts w:ascii="宋体" w:hAnsi="宋体"/>
                <w:b/>
                <w:sz w:val="24"/>
                <w:szCs w:val="24"/>
              </w:rPr>
            </w:pPr>
            <w:r>
              <w:rPr>
                <w:rFonts w:ascii="宋体" w:hAnsi="宋体" w:hint="eastAsia"/>
                <w:sz w:val="24"/>
                <w:szCs w:val="24"/>
              </w:rPr>
              <w:t>七</w:t>
            </w:r>
            <w:r w:rsidR="00A71DE3">
              <w:rPr>
                <w:rFonts w:ascii="宋体" w:hAnsi="宋体" w:hint="eastAsia"/>
                <w:b/>
                <w:sz w:val="24"/>
                <w:szCs w:val="24"/>
              </w:rPr>
              <w:t>、投标保证金</w:t>
            </w:r>
          </w:p>
          <w:p w:rsidR="00A313BC" w:rsidRDefault="00A71DE3">
            <w:pPr>
              <w:pStyle w:val="Default"/>
              <w:spacing w:line="360" w:lineRule="auto"/>
              <w:jc w:val="both"/>
              <w:rPr>
                <w:rFonts w:hAnsi="宋体"/>
                <w:b/>
                <w:bCs/>
              </w:rPr>
            </w:pPr>
            <w:r>
              <w:rPr>
                <w:rFonts w:hint="eastAsia"/>
              </w:rPr>
              <w:t>是否成功交纳。</w:t>
            </w:r>
          </w:p>
        </w:tc>
      </w:tr>
      <w:tr w:rsidR="00A2708F">
        <w:trPr>
          <w:trHeight w:val="784"/>
          <w:jc w:val="center"/>
        </w:trPr>
        <w:tc>
          <w:tcPr>
            <w:tcW w:w="9040" w:type="dxa"/>
            <w:vAlign w:val="center"/>
          </w:tcPr>
          <w:p w:rsidR="00A2708F" w:rsidRDefault="00485FEC">
            <w:pPr>
              <w:spacing w:line="420" w:lineRule="exact"/>
              <w:contextualSpacing/>
              <w:rPr>
                <w:rFonts w:ascii="宋体" w:hAnsi="宋体"/>
                <w:sz w:val="24"/>
                <w:szCs w:val="24"/>
              </w:rPr>
            </w:pPr>
            <w:r>
              <w:rPr>
                <w:rFonts w:ascii="宋体" w:hAnsi="宋体" w:hint="eastAsia"/>
                <w:b/>
                <w:sz w:val="24"/>
                <w:szCs w:val="24"/>
              </w:rPr>
              <w:t>八</w:t>
            </w:r>
            <w:r w:rsidR="00A2708F">
              <w:rPr>
                <w:rFonts w:ascii="宋体" w:hAnsi="宋体" w:hint="eastAsia"/>
                <w:sz w:val="24"/>
                <w:szCs w:val="24"/>
              </w:rPr>
              <w:t>、法定代表人资格证明书或法定代表人授权委托书及被授权人身份证。</w:t>
            </w:r>
          </w:p>
        </w:tc>
      </w:tr>
      <w:tr w:rsidR="00A313BC">
        <w:trPr>
          <w:trHeight w:val="784"/>
          <w:jc w:val="center"/>
        </w:trPr>
        <w:tc>
          <w:tcPr>
            <w:tcW w:w="9040" w:type="dxa"/>
            <w:vAlign w:val="center"/>
          </w:tcPr>
          <w:p w:rsidR="00A313BC" w:rsidRDefault="00DF1D3D">
            <w:pPr>
              <w:spacing w:line="420" w:lineRule="exact"/>
              <w:contextualSpacing/>
              <w:rPr>
                <w:rFonts w:ascii="宋体" w:hAnsi="宋体"/>
                <w:b/>
                <w:sz w:val="24"/>
                <w:szCs w:val="24"/>
              </w:rPr>
            </w:pPr>
            <w:r>
              <w:rPr>
                <w:rFonts w:ascii="宋体" w:hAnsi="宋体" w:hint="eastAsia"/>
                <w:b/>
                <w:sz w:val="24"/>
                <w:szCs w:val="24"/>
              </w:rPr>
              <w:t>九</w:t>
            </w:r>
            <w:r w:rsidR="00A2708F">
              <w:rPr>
                <w:rFonts w:ascii="宋体" w:hAnsi="宋体" w:hint="eastAsia"/>
                <w:b/>
                <w:sz w:val="24"/>
                <w:szCs w:val="24"/>
              </w:rPr>
              <w:t>、</w:t>
            </w:r>
            <w:r w:rsidR="00A2708F" w:rsidRPr="005E44AA">
              <w:rPr>
                <w:rFonts w:ascii="宋体" w:hAnsi="宋体"/>
                <w:b/>
                <w:sz w:val="24"/>
                <w:szCs w:val="24"/>
              </w:rPr>
              <w:t>未被列入“信用中国”网站(www.creditchina.gov.cn)失信被执行人、重大税收违法案件当事人名单、政府采购严重违法失信名单的投标人；</w:t>
            </w:r>
            <w:r w:rsidR="00A2708F" w:rsidRPr="005E44AA">
              <w:rPr>
                <w:rFonts w:ascii="宋体" w:hAnsi="宋体" w:hint="eastAsia"/>
                <w:b/>
                <w:sz w:val="24"/>
                <w:szCs w:val="24"/>
              </w:rPr>
              <w:t>“</w:t>
            </w:r>
            <w:r w:rsidR="00A2708F" w:rsidRPr="005E44AA">
              <w:rPr>
                <w:rFonts w:ascii="宋体" w:hAnsi="宋体"/>
                <w:b/>
                <w:sz w:val="24"/>
                <w:szCs w:val="24"/>
              </w:rPr>
              <w:t>中国政府采购网</w:t>
            </w:r>
            <w:r w:rsidR="00A2708F" w:rsidRPr="005E44AA">
              <w:rPr>
                <w:rFonts w:ascii="宋体" w:hAnsi="宋体" w:hint="eastAsia"/>
                <w:b/>
                <w:sz w:val="24"/>
                <w:szCs w:val="24"/>
              </w:rPr>
              <w:t>”</w:t>
            </w:r>
            <w:r w:rsidR="00A2708F" w:rsidRPr="005E44AA">
              <w:rPr>
                <w:rFonts w:ascii="宋体" w:hAnsi="宋体"/>
                <w:b/>
                <w:sz w:val="24"/>
                <w:szCs w:val="24"/>
              </w:rPr>
              <w:t>(www.ccgp.gov.cn)政府采购严重违法失信行为记录名单的投标人</w:t>
            </w:r>
            <w:r w:rsidR="00A2708F" w:rsidRPr="005E44AA">
              <w:rPr>
                <w:rFonts w:ascii="宋体" w:hAnsi="宋体" w:hint="eastAsia"/>
                <w:b/>
                <w:bCs/>
                <w:sz w:val="24"/>
                <w:szCs w:val="24"/>
              </w:rPr>
              <w:t>。</w:t>
            </w:r>
          </w:p>
        </w:tc>
      </w:tr>
      <w:tr w:rsidR="00A313BC">
        <w:trPr>
          <w:cantSplit/>
          <w:trHeight w:val="704"/>
          <w:jc w:val="center"/>
        </w:trPr>
        <w:tc>
          <w:tcPr>
            <w:tcW w:w="9040" w:type="dxa"/>
            <w:vAlign w:val="center"/>
          </w:tcPr>
          <w:p w:rsidR="00EE516A" w:rsidRDefault="00A50A5F" w:rsidP="00EE516A">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十</w:t>
            </w:r>
            <w:r w:rsidR="00EE516A" w:rsidRPr="003071C4">
              <w:rPr>
                <w:rFonts w:asciiTheme="minorEastAsia" w:hAnsiTheme="minorEastAsia" w:hint="eastAsia"/>
                <w:b/>
                <w:bCs/>
                <w:sz w:val="24"/>
                <w:szCs w:val="24"/>
              </w:rPr>
              <w:t>、</w:t>
            </w:r>
            <w:r w:rsidR="00EE516A" w:rsidRPr="003071C4">
              <w:rPr>
                <w:rFonts w:asciiTheme="minorEastAsia" w:hAnsiTheme="minorEastAsia" w:cs="仿宋_GB2312" w:hint="eastAsia"/>
                <w:b/>
                <w:sz w:val="24"/>
                <w:szCs w:val="24"/>
                <w:lang w:val="zh-CN"/>
              </w:rPr>
              <w:t>报价</w:t>
            </w:r>
          </w:p>
          <w:p w:rsidR="00A313BC" w:rsidRDefault="00EE516A" w:rsidP="00EE516A">
            <w:pPr>
              <w:spacing w:line="420" w:lineRule="exact"/>
              <w:contextualSpacing/>
              <w:rPr>
                <w:rFonts w:ascii="宋体" w:hAnsi="宋体"/>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bl>
    <w:p w:rsidR="00A313BC" w:rsidRDefault="00A71DE3">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A313BC" w:rsidRDefault="00A71DE3">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313BC" w:rsidRDefault="00A71DE3">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313BC" w:rsidRDefault="00A71DE3">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A313BC" w:rsidRDefault="00A71DE3">
      <w:pPr>
        <w:spacing w:line="420" w:lineRule="exact"/>
        <w:jc w:val="left"/>
        <w:rPr>
          <w:rFonts w:ascii="宋体" w:hAnsi="宋体"/>
          <w:bCs/>
          <w:sz w:val="24"/>
          <w:szCs w:val="24"/>
        </w:rPr>
      </w:pPr>
      <w:r>
        <w:rPr>
          <w:rFonts w:ascii="宋体" w:hAnsi="宋体" w:hint="eastAsia"/>
          <w:bCs/>
          <w:sz w:val="24"/>
          <w:szCs w:val="24"/>
        </w:rPr>
        <w:t>（2</w:t>
      </w:r>
      <w:r w:rsidR="00E76283">
        <w:rPr>
          <w:rFonts w:ascii="宋体" w:hAnsi="宋体" w:hint="eastAsia"/>
          <w:bCs/>
          <w:sz w:val="24"/>
          <w:szCs w:val="24"/>
        </w:rPr>
        <w:t>）</w:t>
      </w:r>
      <w:r w:rsidR="00EE516A">
        <w:rPr>
          <w:rFonts w:ascii="宋体" w:hAnsi="宋体" w:hint="eastAsia"/>
          <w:bCs/>
          <w:sz w:val="24"/>
          <w:szCs w:val="24"/>
        </w:rPr>
        <w:t>查询</w:t>
      </w:r>
      <w:r>
        <w:rPr>
          <w:rFonts w:ascii="宋体" w:hAnsi="宋体" w:hint="eastAsia"/>
          <w:bCs/>
          <w:sz w:val="24"/>
          <w:szCs w:val="24"/>
        </w:rPr>
        <w:t>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A313BC" w:rsidRDefault="00A71DE3">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A313BC" w:rsidRDefault="00A71DE3">
      <w:pPr>
        <w:autoSpaceDE w:val="0"/>
        <w:autoSpaceDN w:val="0"/>
        <w:spacing w:line="360" w:lineRule="auto"/>
        <w:contextualSpacing/>
        <w:rPr>
          <w:rFonts w:ascii="宋体" w:hAnsi="宋体"/>
          <w:bCs/>
          <w:sz w:val="24"/>
          <w:szCs w:val="24"/>
        </w:rPr>
      </w:pPr>
      <w:r>
        <w:rPr>
          <w:rFonts w:ascii="宋体" w:hAnsi="宋体" w:hint="eastAsia"/>
          <w:bCs/>
          <w:sz w:val="24"/>
          <w:szCs w:val="24"/>
        </w:rPr>
        <w:lastRenderedPageBreak/>
        <w:t>（4）信用信息的使用原则：经采购人认定的被列入失信被执行人、重大税收违法案件当事人名单、政府采购严重违法失信行为记录名单的投标人，将拒绝其参与政府采购活动。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313BC" w:rsidRDefault="00A71DE3">
      <w:pPr>
        <w:pStyle w:val="a9"/>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A313BC" w:rsidRDefault="00A71DE3">
      <w:pPr>
        <w:pStyle w:val="a9"/>
        <w:spacing w:line="420" w:lineRule="exact"/>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w:t>
      </w:r>
    </w:p>
    <w:p w:rsidR="00A313BC" w:rsidRDefault="00A71DE3">
      <w:pPr>
        <w:pStyle w:val="a9"/>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（6）不同投标人的投标保证金从同一单位或者个人的账户转出。</w:t>
      </w:r>
    </w:p>
    <w:p w:rsidR="00A313BC" w:rsidRDefault="00A71DE3">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四、综合比较与评价</w:t>
      </w:r>
    </w:p>
    <w:p w:rsidR="00A313BC" w:rsidRPr="00D91243"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评标委员会对实质性响应的投标文件按照评分标准进行评判和打分。</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8"/>
        <w:gridCol w:w="7080"/>
        <w:gridCol w:w="1148"/>
      </w:tblGrid>
      <w:tr w:rsidR="00602854" w:rsidTr="00602854">
        <w:trPr>
          <w:trHeight w:val="900"/>
        </w:trPr>
        <w:tc>
          <w:tcPr>
            <w:tcW w:w="1128" w:type="dxa"/>
            <w:tcBorders>
              <w:top w:val="single" w:sz="4" w:space="0" w:color="auto"/>
              <w:left w:val="single" w:sz="4" w:space="0" w:color="auto"/>
              <w:bottom w:val="single" w:sz="4" w:space="0" w:color="auto"/>
              <w:right w:val="single" w:sz="4" w:space="0" w:color="auto"/>
            </w:tcBorders>
            <w:vAlign w:val="center"/>
          </w:tcPr>
          <w:p w:rsidR="00602854" w:rsidRPr="00602854" w:rsidRDefault="00602854" w:rsidP="00177EC3">
            <w:pPr>
              <w:spacing w:line="330" w:lineRule="atLeast"/>
              <w:rPr>
                <w:rFonts w:asciiTheme="minorEastAsia" w:hAnsiTheme="minorEastAsia" w:cs="宋体"/>
                <w:color w:val="000000"/>
                <w:sz w:val="24"/>
                <w:szCs w:val="24"/>
              </w:rPr>
            </w:pPr>
            <w:r w:rsidRPr="00602854">
              <w:rPr>
                <w:rFonts w:asciiTheme="minorEastAsia" w:hAnsiTheme="minorEastAsia" w:cs="宋体" w:hint="eastAsia"/>
                <w:color w:val="000000"/>
                <w:sz w:val="24"/>
                <w:szCs w:val="24"/>
              </w:rPr>
              <w:t>分值构成</w:t>
            </w:r>
          </w:p>
          <w:p w:rsidR="00602854" w:rsidRPr="00602854" w:rsidRDefault="00602854" w:rsidP="00177EC3">
            <w:pPr>
              <w:spacing w:line="330" w:lineRule="atLeast"/>
              <w:rPr>
                <w:rFonts w:asciiTheme="minorEastAsia" w:hAnsiTheme="minorEastAsia" w:cs="宋体"/>
                <w:color w:val="000000"/>
                <w:sz w:val="24"/>
                <w:szCs w:val="24"/>
              </w:rPr>
            </w:pPr>
            <w:r w:rsidRPr="00602854">
              <w:rPr>
                <w:rFonts w:asciiTheme="minorEastAsia" w:hAnsiTheme="minorEastAsia" w:cs="宋体" w:hint="eastAsia"/>
                <w:color w:val="000000"/>
                <w:sz w:val="24"/>
                <w:szCs w:val="24"/>
              </w:rPr>
              <w:t>(总分100分)</w:t>
            </w:r>
          </w:p>
        </w:tc>
        <w:tc>
          <w:tcPr>
            <w:tcW w:w="8228" w:type="dxa"/>
            <w:gridSpan w:val="2"/>
            <w:tcBorders>
              <w:top w:val="single" w:sz="4" w:space="0" w:color="auto"/>
              <w:left w:val="single" w:sz="4" w:space="0" w:color="auto"/>
              <w:bottom w:val="single" w:sz="4" w:space="0" w:color="auto"/>
              <w:right w:val="single" w:sz="4" w:space="0" w:color="auto"/>
            </w:tcBorders>
            <w:vAlign w:val="center"/>
          </w:tcPr>
          <w:p w:rsidR="00602854" w:rsidRPr="00602854" w:rsidRDefault="00602854" w:rsidP="00177EC3">
            <w:pPr>
              <w:ind w:firstLine="482"/>
              <w:rPr>
                <w:rFonts w:asciiTheme="minorEastAsia" w:hAnsiTheme="minorEastAsia" w:cs="宋体"/>
                <w:color w:val="000000" w:themeColor="text1"/>
                <w:sz w:val="24"/>
                <w:szCs w:val="24"/>
              </w:rPr>
            </w:pPr>
            <w:r w:rsidRPr="00602854">
              <w:rPr>
                <w:rFonts w:asciiTheme="minorEastAsia" w:hAnsiTheme="minorEastAsia" w:cs="宋体" w:hint="eastAsia"/>
                <w:color w:val="000000" w:themeColor="text1"/>
                <w:sz w:val="24"/>
                <w:szCs w:val="24"/>
              </w:rPr>
              <w:t>价格分值：20分</w:t>
            </w:r>
          </w:p>
          <w:p w:rsidR="00602854" w:rsidRPr="00602854" w:rsidRDefault="00602854" w:rsidP="00177EC3">
            <w:pPr>
              <w:ind w:firstLine="482"/>
              <w:rPr>
                <w:rFonts w:asciiTheme="minorEastAsia" w:hAnsiTheme="minorEastAsia" w:cs="宋体"/>
                <w:color w:val="000000" w:themeColor="text1"/>
                <w:sz w:val="24"/>
                <w:szCs w:val="24"/>
              </w:rPr>
            </w:pPr>
            <w:r w:rsidRPr="00602854">
              <w:rPr>
                <w:rFonts w:asciiTheme="minorEastAsia" w:hAnsiTheme="minorEastAsia" w:cs="宋体" w:hint="eastAsia"/>
                <w:color w:val="000000" w:themeColor="text1"/>
                <w:sz w:val="24"/>
                <w:szCs w:val="24"/>
              </w:rPr>
              <w:t>商务部分：41分</w:t>
            </w:r>
          </w:p>
          <w:p w:rsidR="00602854" w:rsidRPr="00602854" w:rsidRDefault="00602854" w:rsidP="00177EC3">
            <w:pPr>
              <w:ind w:firstLine="482"/>
              <w:rPr>
                <w:rFonts w:asciiTheme="minorEastAsia" w:hAnsiTheme="minorEastAsia" w:cs="宋体"/>
                <w:color w:val="000000"/>
                <w:sz w:val="24"/>
                <w:szCs w:val="24"/>
              </w:rPr>
            </w:pPr>
            <w:r w:rsidRPr="00602854">
              <w:rPr>
                <w:rFonts w:asciiTheme="minorEastAsia" w:hAnsiTheme="minorEastAsia" w:cs="宋体" w:hint="eastAsia"/>
                <w:color w:val="000000" w:themeColor="text1"/>
                <w:sz w:val="24"/>
                <w:szCs w:val="24"/>
              </w:rPr>
              <w:t>技术部分：39分</w:t>
            </w:r>
          </w:p>
        </w:tc>
      </w:tr>
      <w:tr w:rsidR="00602854" w:rsidTr="00602854">
        <w:trPr>
          <w:trHeight w:val="567"/>
        </w:trPr>
        <w:tc>
          <w:tcPr>
            <w:tcW w:w="9356" w:type="dxa"/>
            <w:gridSpan w:val="3"/>
            <w:tcBorders>
              <w:top w:val="single" w:sz="4" w:space="0" w:color="auto"/>
              <w:left w:val="single" w:sz="4" w:space="0" w:color="auto"/>
              <w:bottom w:val="single" w:sz="4" w:space="0" w:color="auto"/>
              <w:right w:val="single" w:sz="4" w:space="0" w:color="auto"/>
            </w:tcBorders>
            <w:vAlign w:val="center"/>
          </w:tcPr>
          <w:p w:rsidR="00602854" w:rsidRPr="00602854" w:rsidRDefault="00602854" w:rsidP="00177EC3">
            <w:pPr>
              <w:spacing w:line="330" w:lineRule="atLeast"/>
              <w:jc w:val="center"/>
              <w:rPr>
                <w:rFonts w:asciiTheme="minorEastAsia" w:hAnsiTheme="minorEastAsia" w:cs="宋体"/>
                <w:color w:val="000000"/>
                <w:sz w:val="24"/>
                <w:szCs w:val="24"/>
              </w:rPr>
            </w:pPr>
            <w:r w:rsidRPr="00602854">
              <w:rPr>
                <w:rFonts w:asciiTheme="minorEastAsia" w:hAnsiTheme="minorEastAsia" w:cs="宋体" w:hint="eastAsia"/>
                <w:b/>
                <w:bCs/>
                <w:color w:val="000000"/>
                <w:sz w:val="24"/>
                <w:szCs w:val="24"/>
              </w:rPr>
              <w:t>价格部分（满分20分）</w:t>
            </w:r>
          </w:p>
        </w:tc>
      </w:tr>
      <w:tr w:rsidR="00602854" w:rsidTr="00602854">
        <w:trPr>
          <w:trHeight w:val="684"/>
        </w:trPr>
        <w:tc>
          <w:tcPr>
            <w:tcW w:w="1128" w:type="dxa"/>
            <w:tcBorders>
              <w:top w:val="single" w:sz="4" w:space="0" w:color="auto"/>
              <w:left w:val="single" w:sz="4" w:space="0" w:color="auto"/>
              <w:bottom w:val="single" w:sz="4" w:space="0" w:color="auto"/>
              <w:right w:val="single" w:sz="4" w:space="0" w:color="auto"/>
            </w:tcBorders>
            <w:vAlign w:val="center"/>
          </w:tcPr>
          <w:p w:rsidR="00602854" w:rsidRPr="00602854" w:rsidRDefault="00602854" w:rsidP="00177EC3">
            <w:pPr>
              <w:spacing w:line="330" w:lineRule="atLeast"/>
              <w:rPr>
                <w:rFonts w:asciiTheme="minorEastAsia" w:hAnsiTheme="minorEastAsia" w:cs="宋体"/>
                <w:color w:val="000000"/>
                <w:sz w:val="24"/>
                <w:szCs w:val="24"/>
              </w:rPr>
            </w:pPr>
            <w:r w:rsidRPr="00602854">
              <w:rPr>
                <w:rFonts w:asciiTheme="minorEastAsia" w:hAnsiTheme="minorEastAsia" w:cs="宋体" w:hint="eastAsia"/>
                <w:b/>
                <w:bCs/>
                <w:color w:val="000000"/>
                <w:sz w:val="24"/>
                <w:szCs w:val="24"/>
              </w:rPr>
              <w:t>评分因素</w:t>
            </w:r>
          </w:p>
        </w:tc>
        <w:tc>
          <w:tcPr>
            <w:tcW w:w="7080" w:type="dxa"/>
            <w:tcBorders>
              <w:top w:val="single" w:sz="4" w:space="0" w:color="auto"/>
              <w:left w:val="single" w:sz="4" w:space="0" w:color="auto"/>
              <w:bottom w:val="single" w:sz="4" w:space="0" w:color="auto"/>
              <w:right w:val="single" w:sz="4" w:space="0" w:color="auto"/>
            </w:tcBorders>
            <w:vAlign w:val="center"/>
          </w:tcPr>
          <w:p w:rsidR="00602854" w:rsidRPr="00602854" w:rsidRDefault="00602854" w:rsidP="00177EC3">
            <w:pPr>
              <w:spacing w:line="330" w:lineRule="atLeast"/>
              <w:rPr>
                <w:rFonts w:asciiTheme="minorEastAsia" w:hAnsiTheme="minorEastAsia" w:cs="宋体"/>
                <w:color w:val="000000"/>
                <w:sz w:val="24"/>
                <w:szCs w:val="24"/>
              </w:rPr>
            </w:pPr>
            <w:r w:rsidRPr="00602854">
              <w:rPr>
                <w:rFonts w:asciiTheme="minorEastAsia" w:hAnsiTheme="minorEastAsia" w:cs="宋体" w:hint="eastAsia"/>
                <w:b/>
                <w:bCs/>
                <w:color w:val="000000"/>
                <w:sz w:val="24"/>
                <w:szCs w:val="24"/>
              </w:rPr>
              <w:t>评分标准</w:t>
            </w:r>
          </w:p>
        </w:tc>
        <w:tc>
          <w:tcPr>
            <w:tcW w:w="1148" w:type="dxa"/>
            <w:tcBorders>
              <w:top w:val="single" w:sz="4" w:space="0" w:color="auto"/>
              <w:left w:val="single" w:sz="4" w:space="0" w:color="auto"/>
              <w:bottom w:val="single" w:sz="4" w:space="0" w:color="auto"/>
              <w:right w:val="single" w:sz="4" w:space="0" w:color="auto"/>
            </w:tcBorders>
            <w:vAlign w:val="center"/>
          </w:tcPr>
          <w:p w:rsidR="00602854" w:rsidRPr="00602854" w:rsidRDefault="00602854" w:rsidP="00177EC3">
            <w:pPr>
              <w:spacing w:line="330" w:lineRule="atLeast"/>
              <w:rPr>
                <w:rFonts w:asciiTheme="minorEastAsia" w:hAnsiTheme="minorEastAsia" w:cs="宋体"/>
                <w:color w:val="000000"/>
                <w:sz w:val="24"/>
                <w:szCs w:val="24"/>
              </w:rPr>
            </w:pPr>
            <w:r w:rsidRPr="00602854">
              <w:rPr>
                <w:rFonts w:asciiTheme="minorEastAsia" w:hAnsiTheme="minorEastAsia" w:cs="宋体" w:hint="eastAsia"/>
                <w:b/>
                <w:bCs/>
                <w:color w:val="000000"/>
                <w:sz w:val="24"/>
                <w:szCs w:val="24"/>
              </w:rPr>
              <w:t>分值</w:t>
            </w:r>
          </w:p>
        </w:tc>
      </w:tr>
      <w:tr w:rsidR="00602854" w:rsidTr="00602854">
        <w:trPr>
          <w:trHeight w:val="1134"/>
        </w:trPr>
        <w:tc>
          <w:tcPr>
            <w:tcW w:w="1128" w:type="dxa"/>
            <w:tcBorders>
              <w:top w:val="single" w:sz="4" w:space="0" w:color="auto"/>
              <w:left w:val="single" w:sz="4" w:space="0" w:color="auto"/>
              <w:bottom w:val="single" w:sz="4" w:space="0" w:color="auto"/>
              <w:right w:val="single" w:sz="4" w:space="0" w:color="auto"/>
            </w:tcBorders>
            <w:vAlign w:val="center"/>
          </w:tcPr>
          <w:p w:rsidR="00602854" w:rsidRPr="00602854" w:rsidRDefault="00602854" w:rsidP="00602854">
            <w:pPr>
              <w:spacing w:line="330" w:lineRule="atLeast"/>
              <w:jc w:val="center"/>
              <w:rPr>
                <w:rFonts w:asciiTheme="minorEastAsia" w:hAnsiTheme="minorEastAsia" w:cs="宋体"/>
                <w:color w:val="000000"/>
                <w:sz w:val="24"/>
                <w:szCs w:val="24"/>
              </w:rPr>
            </w:pPr>
            <w:r w:rsidRPr="00602854">
              <w:rPr>
                <w:rFonts w:asciiTheme="minorEastAsia" w:hAnsiTheme="minorEastAsia" w:cs="宋体" w:hint="eastAsia"/>
                <w:color w:val="000000"/>
                <w:sz w:val="24"/>
                <w:szCs w:val="24"/>
              </w:rPr>
              <w:t>投标报价评分标</w:t>
            </w:r>
            <w:r>
              <w:rPr>
                <w:rFonts w:asciiTheme="minorEastAsia" w:hAnsiTheme="minorEastAsia" w:cs="宋体" w:hint="eastAsia"/>
                <w:color w:val="000000"/>
                <w:sz w:val="24"/>
                <w:szCs w:val="24"/>
              </w:rPr>
              <w:t xml:space="preserve">  </w:t>
            </w:r>
            <w:r w:rsidRPr="00602854">
              <w:rPr>
                <w:rFonts w:asciiTheme="minorEastAsia" w:hAnsiTheme="minorEastAsia" w:cs="宋体" w:hint="eastAsia"/>
                <w:color w:val="000000"/>
                <w:sz w:val="24"/>
                <w:szCs w:val="24"/>
              </w:rPr>
              <w:t>准</w:t>
            </w:r>
          </w:p>
        </w:tc>
        <w:tc>
          <w:tcPr>
            <w:tcW w:w="7080" w:type="dxa"/>
            <w:tcBorders>
              <w:top w:val="single" w:sz="4" w:space="0" w:color="auto"/>
              <w:left w:val="single" w:sz="4" w:space="0" w:color="auto"/>
              <w:bottom w:val="single" w:sz="4" w:space="0" w:color="auto"/>
              <w:right w:val="single" w:sz="4" w:space="0" w:color="auto"/>
            </w:tcBorders>
            <w:vAlign w:val="center"/>
          </w:tcPr>
          <w:p w:rsidR="00602854" w:rsidRPr="00602854" w:rsidRDefault="00602854" w:rsidP="00177EC3">
            <w:pPr>
              <w:spacing w:line="276" w:lineRule="auto"/>
              <w:rPr>
                <w:rFonts w:asciiTheme="minorEastAsia" w:hAnsiTheme="minorEastAsia" w:cs="宋体"/>
                <w:color w:val="000000"/>
                <w:sz w:val="24"/>
                <w:szCs w:val="24"/>
              </w:rPr>
            </w:pPr>
            <w:r w:rsidRPr="00602854">
              <w:rPr>
                <w:rFonts w:asciiTheme="minorEastAsia" w:hAnsiTheme="minorEastAsia" w:cs="宋体"/>
                <w:color w:val="000000"/>
                <w:sz w:val="24"/>
                <w:szCs w:val="24"/>
              </w:rPr>
              <w:t>评标基准价：满足招标文件要求的有效投标</w:t>
            </w:r>
          </w:p>
          <w:p w:rsidR="00602854" w:rsidRPr="00602854" w:rsidRDefault="00602854" w:rsidP="00177EC3">
            <w:pPr>
              <w:spacing w:line="276" w:lineRule="auto"/>
              <w:rPr>
                <w:rFonts w:asciiTheme="minorEastAsia" w:hAnsiTheme="minorEastAsia" w:cs="宋体"/>
                <w:color w:val="000000"/>
                <w:sz w:val="24"/>
                <w:szCs w:val="24"/>
              </w:rPr>
            </w:pPr>
            <w:r w:rsidRPr="00602854">
              <w:rPr>
                <w:rFonts w:asciiTheme="minorEastAsia" w:hAnsiTheme="minorEastAsia" w:cs="宋体"/>
                <w:color w:val="000000"/>
                <w:sz w:val="24"/>
                <w:szCs w:val="24"/>
              </w:rPr>
              <w:t>报价中，最低的投标报价为评标基准价。</w:t>
            </w:r>
          </w:p>
          <w:p w:rsidR="00602854" w:rsidRPr="00602854" w:rsidRDefault="00602854" w:rsidP="00177EC3">
            <w:pPr>
              <w:spacing w:line="276" w:lineRule="auto"/>
              <w:rPr>
                <w:rFonts w:asciiTheme="minorEastAsia" w:hAnsiTheme="minorEastAsia"/>
                <w:color w:val="000000" w:themeColor="text1"/>
                <w:sz w:val="24"/>
                <w:szCs w:val="24"/>
              </w:rPr>
            </w:pPr>
            <w:r w:rsidRPr="00602854">
              <w:rPr>
                <w:rFonts w:asciiTheme="minorEastAsia" w:hAnsiTheme="minorEastAsia" w:cs="宋体"/>
                <w:color w:val="000000" w:themeColor="text1"/>
                <w:sz w:val="24"/>
                <w:szCs w:val="24"/>
              </w:rPr>
              <w:t>投标报价得分=（评标基准价/投标报价）×</w:t>
            </w:r>
            <w:r w:rsidRPr="00602854">
              <w:rPr>
                <w:rFonts w:asciiTheme="minorEastAsia" w:hAnsiTheme="minorEastAsia" w:cs="宋体" w:hint="eastAsia"/>
                <w:color w:val="000000" w:themeColor="text1"/>
                <w:sz w:val="24"/>
                <w:szCs w:val="24"/>
              </w:rPr>
              <w:t>20</w:t>
            </w:r>
          </w:p>
        </w:tc>
        <w:tc>
          <w:tcPr>
            <w:tcW w:w="1148" w:type="dxa"/>
            <w:tcBorders>
              <w:top w:val="single" w:sz="4" w:space="0" w:color="auto"/>
              <w:left w:val="single" w:sz="4" w:space="0" w:color="auto"/>
              <w:bottom w:val="single" w:sz="4" w:space="0" w:color="auto"/>
              <w:right w:val="single" w:sz="4" w:space="0" w:color="auto"/>
            </w:tcBorders>
            <w:vAlign w:val="center"/>
          </w:tcPr>
          <w:p w:rsidR="00602854" w:rsidRPr="00602854" w:rsidRDefault="00602854" w:rsidP="00177EC3">
            <w:pPr>
              <w:spacing w:line="330" w:lineRule="atLeast"/>
              <w:rPr>
                <w:rFonts w:asciiTheme="minorEastAsia" w:hAnsiTheme="minorEastAsia" w:cs="仿宋"/>
                <w:color w:val="000000"/>
                <w:sz w:val="24"/>
                <w:szCs w:val="24"/>
              </w:rPr>
            </w:pPr>
            <w:r w:rsidRPr="00602854">
              <w:rPr>
                <w:rFonts w:asciiTheme="minorEastAsia" w:hAnsiTheme="minorEastAsia" w:cs="仿宋" w:hint="eastAsia"/>
                <w:color w:val="000000"/>
                <w:sz w:val="24"/>
                <w:szCs w:val="24"/>
              </w:rPr>
              <w:t>满分</w:t>
            </w:r>
          </w:p>
          <w:p w:rsidR="00602854" w:rsidRPr="00602854" w:rsidRDefault="00602854" w:rsidP="00177EC3">
            <w:pPr>
              <w:spacing w:line="330" w:lineRule="atLeast"/>
              <w:rPr>
                <w:rFonts w:asciiTheme="minorEastAsia" w:hAnsiTheme="minorEastAsia" w:cs="宋体"/>
                <w:color w:val="000000"/>
                <w:sz w:val="24"/>
                <w:szCs w:val="24"/>
              </w:rPr>
            </w:pPr>
            <w:r w:rsidRPr="00602854">
              <w:rPr>
                <w:rFonts w:asciiTheme="minorEastAsia" w:hAnsiTheme="minorEastAsia" w:cs="仿宋" w:hint="eastAsia"/>
                <w:color w:val="000000"/>
                <w:sz w:val="24"/>
                <w:szCs w:val="24"/>
              </w:rPr>
              <w:t>20</w:t>
            </w:r>
            <w:r w:rsidRPr="00602854">
              <w:rPr>
                <w:rFonts w:asciiTheme="minorEastAsia" w:hAnsiTheme="minorEastAsia" w:cs="宋体" w:hint="eastAsia"/>
                <w:color w:val="000000"/>
                <w:sz w:val="24"/>
                <w:szCs w:val="24"/>
              </w:rPr>
              <w:t>分</w:t>
            </w:r>
          </w:p>
        </w:tc>
      </w:tr>
      <w:tr w:rsidR="00602854" w:rsidTr="00602854">
        <w:trPr>
          <w:trHeight w:val="567"/>
        </w:trPr>
        <w:tc>
          <w:tcPr>
            <w:tcW w:w="9356" w:type="dxa"/>
            <w:gridSpan w:val="3"/>
            <w:tcBorders>
              <w:top w:val="single" w:sz="4" w:space="0" w:color="auto"/>
              <w:left w:val="single" w:sz="4" w:space="0" w:color="auto"/>
              <w:bottom w:val="single" w:sz="4" w:space="0" w:color="auto"/>
              <w:right w:val="single" w:sz="4" w:space="0" w:color="auto"/>
            </w:tcBorders>
            <w:vAlign w:val="center"/>
          </w:tcPr>
          <w:p w:rsidR="00602854" w:rsidRPr="00602854" w:rsidRDefault="00602854" w:rsidP="00177EC3">
            <w:pPr>
              <w:spacing w:line="330" w:lineRule="atLeast"/>
              <w:jc w:val="center"/>
              <w:rPr>
                <w:rFonts w:asciiTheme="minorEastAsia" w:hAnsiTheme="minorEastAsia" w:cs="宋体"/>
                <w:color w:val="000000"/>
                <w:sz w:val="24"/>
                <w:szCs w:val="24"/>
              </w:rPr>
            </w:pPr>
            <w:r w:rsidRPr="00602854">
              <w:rPr>
                <w:rFonts w:asciiTheme="minorEastAsia" w:hAnsiTheme="minorEastAsia" w:cs="宋体" w:hint="eastAsia"/>
                <w:b/>
                <w:bCs/>
                <w:color w:val="000000"/>
                <w:sz w:val="24"/>
                <w:szCs w:val="24"/>
              </w:rPr>
              <w:t>商务部分（满分41分）</w:t>
            </w:r>
          </w:p>
        </w:tc>
      </w:tr>
      <w:tr w:rsidR="00602854" w:rsidTr="00602854">
        <w:trPr>
          <w:trHeight w:val="567"/>
        </w:trPr>
        <w:tc>
          <w:tcPr>
            <w:tcW w:w="1128" w:type="dxa"/>
            <w:tcBorders>
              <w:top w:val="single" w:sz="4" w:space="0" w:color="auto"/>
              <w:left w:val="single" w:sz="4" w:space="0" w:color="auto"/>
              <w:bottom w:val="single" w:sz="4" w:space="0" w:color="auto"/>
              <w:right w:val="single" w:sz="4" w:space="0" w:color="auto"/>
            </w:tcBorders>
            <w:vAlign w:val="center"/>
          </w:tcPr>
          <w:p w:rsidR="00602854" w:rsidRDefault="00602854" w:rsidP="00602854">
            <w:pPr>
              <w:spacing w:line="330" w:lineRule="atLeast"/>
              <w:jc w:val="center"/>
              <w:rPr>
                <w:rFonts w:asciiTheme="minorEastAsia" w:hAnsiTheme="minorEastAsia" w:cs="宋体"/>
                <w:b/>
                <w:bCs/>
                <w:color w:val="000000"/>
                <w:sz w:val="24"/>
                <w:szCs w:val="24"/>
              </w:rPr>
            </w:pPr>
            <w:r w:rsidRPr="00602854">
              <w:rPr>
                <w:rFonts w:asciiTheme="minorEastAsia" w:hAnsiTheme="minorEastAsia" w:cs="宋体" w:hint="eastAsia"/>
                <w:b/>
                <w:bCs/>
                <w:color w:val="000000"/>
                <w:sz w:val="24"/>
                <w:szCs w:val="24"/>
              </w:rPr>
              <w:t>评分</w:t>
            </w:r>
          </w:p>
          <w:p w:rsidR="00602854" w:rsidRPr="00602854" w:rsidRDefault="00602854" w:rsidP="00602854">
            <w:pPr>
              <w:spacing w:line="330" w:lineRule="atLeast"/>
              <w:jc w:val="center"/>
              <w:rPr>
                <w:rFonts w:asciiTheme="minorEastAsia" w:hAnsiTheme="minorEastAsia" w:cs="宋体"/>
                <w:color w:val="000000"/>
                <w:sz w:val="24"/>
                <w:szCs w:val="24"/>
              </w:rPr>
            </w:pPr>
            <w:r w:rsidRPr="00602854">
              <w:rPr>
                <w:rFonts w:asciiTheme="minorEastAsia" w:hAnsiTheme="minorEastAsia" w:cs="宋体" w:hint="eastAsia"/>
                <w:b/>
                <w:bCs/>
                <w:color w:val="000000"/>
                <w:sz w:val="24"/>
                <w:szCs w:val="24"/>
              </w:rPr>
              <w:t>因素</w:t>
            </w:r>
          </w:p>
        </w:tc>
        <w:tc>
          <w:tcPr>
            <w:tcW w:w="7080" w:type="dxa"/>
            <w:tcBorders>
              <w:top w:val="single" w:sz="4" w:space="0" w:color="auto"/>
              <w:left w:val="single" w:sz="4" w:space="0" w:color="auto"/>
              <w:bottom w:val="single" w:sz="4" w:space="0" w:color="auto"/>
              <w:right w:val="single" w:sz="4" w:space="0" w:color="auto"/>
            </w:tcBorders>
            <w:vAlign w:val="center"/>
          </w:tcPr>
          <w:p w:rsidR="00602854" w:rsidRPr="00602854" w:rsidRDefault="00602854" w:rsidP="00177EC3">
            <w:pPr>
              <w:spacing w:line="330" w:lineRule="atLeast"/>
              <w:rPr>
                <w:rFonts w:asciiTheme="minorEastAsia" w:hAnsiTheme="minorEastAsia" w:cs="宋体"/>
                <w:color w:val="000000"/>
                <w:sz w:val="24"/>
                <w:szCs w:val="24"/>
              </w:rPr>
            </w:pPr>
            <w:r w:rsidRPr="00602854">
              <w:rPr>
                <w:rFonts w:asciiTheme="minorEastAsia" w:hAnsiTheme="minorEastAsia" w:cs="宋体" w:hint="eastAsia"/>
                <w:b/>
                <w:bCs/>
                <w:color w:val="000000"/>
                <w:sz w:val="24"/>
                <w:szCs w:val="24"/>
              </w:rPr>
              <w:t>评分标准</w:t>
            </w:r>
          </w:p>
        </w:tc>
        <w:tc>
          <w:tcPr>
            <w:tcW w:w="1148" w:type="dxa"/>
            <w:tcBorders>
              <w:top w:val="single" w:sz="4" w:space="0" w:color="auto"/>
              <w:left w:val="single" w:sz="4" w:space="0" w:color="auto"/>
              <w:bottom w:val="single" w:sz="4" w:space="0" w:color="auto"/>
              <w:right w:val="single" w:sz="4" w:space="0" w:color="auto"/>
            </w:tcBorders>
            <w:vAlign w:val="center"/>
          </w:tcPr>
          <w:p w:rsidR="00602854" w:rsidRPr="00602854" w:rsidRDefault="00602854" w:rsidP="00177EC3">
            <w:pPr>
              <w:spacing w:line="330" w:lineRule="atLeast"/>
              <w:rPr>
                <w:rFonts w:asciiTheme="minorEastAsia" w:hAnsiTheme="minorEastAsia" w:cs="宋体"/>
                <w:color w:val="000000"/>
                <w:sz w:val="24"/>
                <w:szCs w:val="24"/>
              </w:rPr>
            </w:pPr>
            <w:r w:rsidRPr="00602854">
              <w:rPr>
                <w:rFonts w:asciiTheme="minorEastAsia" w:hAnsiTheme="minorEastAsia" w:cs="宋体" w:hint="eastAsia"/>
                <w:b/>
                <w:bCs/>
                <w:color w:val="000000"/>
                <w:sz w:val="24"/>
                <w:szCs w:val="24"/>
              </w:rPr>
              <w:t>分值</w:t>
            </w:r>
          </w:p>
        </w:tc>
      </w:tr>
      <w:tr w:rsidR="00602854" w:rsidTr="00602854">
        <w:trPr>
          <w:trHeight w:val="567"/>
        </w:trPr>
        <w:tc>
          <w:tcPr>
            <w:tcW w:w="1128" w:type="dxa"/>
            <w:tcBorders>
              <w:top w:val="single" w:sz="4" w:space="0" w:color="auto"/>
              <w:left w:val="single" w:sz="4" w:space="0" w:color="auto"/>
              <w:bottom w:val="single" w:sz="4" w:space="0" w:color="auto"/>
              <w:right w:val="single" w:sz="4" w:space="0" w:color="auto"/>
            </w:tcBorders>
            <w:vAlign w:val="center"/>
          </w:tcPr>
          <w:p w:rsidR="00602854" w:rsidRDefault="00602854" w:rsidP="00602854">
            <w:pPr>
              <w:pStyle w:val="ae"/>
              <w:spacing w:line="360" w:lineRule="auto"/>
              <w:jc w:val="center"/>
              <w:rPr>
                <w:rFonts w:asciiTheme="minorEastAsia" w:eastAsiaTheme="minorEastAsia" w:hAnsiTheme="minorEastAsia"/>
                <w:color w:val="000000"/>
              </w:rPr>
            </w:pPr>
            <w:r w:rsidRPr="00602854">
              <w:rPr>
                <w:rFonts w:asciiTheme="minorEastAsia" w:eastAsiaTheme="minorEastAsia" w:hAnsiTheme="minorEastAsia" w:hint="eastAsia"/>
                <w:color w:val="000000"/>
              </w:rPr>
              <w:t>企业</w:t>
            </w:r>
          </w:p>
          <w:p w:rsidR="00602854" w:rsidRPr="00602854" w:rsidRDefault="00602854" w:rsidP="00602854">
            <w:pPr>
              <w:pStyle w:val="ae"/>
              <w:spacing w:line="360" w:lineRule="auto"/>
              <w:jc w:val="center"/>
              <w:rPr>
                <w:rFonts w:asciiTheme="minorEastAsia" w:eastAsiaTheme="minorEastAsia" w:hAnsiTheme="minorEastAsia"/>
                <w:color w:val="000000"/>
              </w:rPr>
            </w:pPr>
            <w:r w:rsidRPr="00602854">
              <w:rPr>
                <w:rFonts w:asciiTheme="minorEastAsia" w:eastAsiaTheme="minorEastAsia" w:hAnsiTheme="minorEastAsia" w:hint="eastAsia"/>
                <w:color w:val="000000"/>
              </w:rPr>
              <w:t>实力</w:t>
            </w:r>
          </w:p>
        </w:tc>
        <w:tc>
          <w:tcPr>
            <w:tcW w:w="7080" w:type="dxa"/>
            <w:tcBorders>
              <w:top w:val="single" w:sz="4" w:space="0" w:color="auto"/>
              <w:left w:val="single" w:sz="4" w:space="0" w:color="auto"/>
              <w:bottom w:val="single" w:sz="4" w:space="0" w:color="auto"/>
              <w:right w:val="single" w:sz="4" w:space="0" w:color="auto"/>
            </w:tcBorders>
            <w:vAlign w:val="center"/>
          </w:tcPr>
          <w:p w:rsidR="00602854" w:rsidRPr="00602854" w:rsidRDefault="00602854" w:rsidP="00177EC3">
            <w:pPr>
              <w:pStyle w:val="ae"/>
              <w:spacing w:line="360" w:lineRule="auto"/>
              <w:rPr>
                <w:rFonts w:asciiTheme="minorEastAsia" w:eastAsiaTheme="minorEastAsia" w:hAnsiTheme="minorEastAsia"/>
                <w:color w:val="000000" w:themeColor="text1"/>
              </w:rPr>
            </w:pPr>
            <w:r w:rsidRPr="00602854">
              <w:rPr>
                <w:rFonts w:asciiTheme="minorEastAsia" w:eastAsiaTheme="minorEastAsia" w:hAnsiTheme="minorEastAsia" w:hint="eastAsia"/>
                <w:color w:val="000000"/>
              </w:rPr>
              <w:t>1、投标人具有有效期内质量管理体系认证、环境管理体系认证、职业健康安全管理体系认证，</w:t>
            </w:r>
            <w:r w:rsidRPr="00602854">
              <w:rPr>
                <w:rFonts w:asciiTheme="minorEastAsia" w:eastAsiaTheme="minorEastAsia" w:hAnsiTheme="minorEastAsia" w:hint="eastAsia"/>
                <w:color w:val="000000" w:themeColor="text1"/>
              </w:rPr>
              <w:t xml:space="preserve">每有一个得1分，满分3分。 </w:t>
            </w:r>
          </w:p>
          <w:p w:rsidR="00602854" w:rsidRPr="00602854" w:rsidRDefault="00602854" w:rsidP="00177EC3">
            <w:pPr>
              <w:pStyle w:val="ae"/>
              <w:spacing w:line="360" w:lineRule="auto"/>
              <w:rPr>
                <w:rFonts w:asciiTheme="minorEastAsia" w:eastAsiaTheme="minorEastAsia" w:hAnsiTheme="minorEastAsia"/>
                <w:color w:val="000000"/>
              </w:rPr>
            </w:pPr>
            <w:r w:rsidRPr="00602854">
              <w:rPr>
                <w:rFonts w:asciiTheme="minorEastAsia" w:eastAsiaTheme="minorEastAsia" w:hAnsiTheme="minorEastAsia" w:hint="eastAsia"/>
                <w:color w:val="000000"/>
              </w:rPr>
              <w:t>2、投标人具有高新技术企业证书得5分。</w:t>
            </w:r>
            <w:r w:rsidRPr="00602854">
              <w:rPr>
                <w:rFonts w:asciiTheme="minorEastAsia" w:eastAsiaTheme="minorEastAsia" w:hAnsiTheme="minorEastAsia"/>
                <w:color w:val="000000"/>
              </w:rPr>
              <w:t xml:space="preserve"> </w:t>
            </w:r>
          </w:p>
        </w:tc>
        <w:tc>
          <w:tcPr>
            <w:tcW w:w="1148" w:type="dxa"/>
            <w:tcBorders>
              <w:top w:val="single" w:sz="4" w:space="0" w:color="auto"/>
              <w:left w:val="single" w:sz="4" w:space="0" w:color="auto"/>
              <w:bottom w:val="single" w:sz="4" w:space="0" w:color="auto"/>
              <w:right w:val="single" w:sz="4" w:space="0" w:color="auto"/>
            </w:tcBorders>
            <w:vAlign w:val="center"/>
          </w:tcPr>
          <w:p w:rsidR="00602854" w:rsidRPr="00602854" w:rsidRDefault="00602854" w:rsidP="00177EC3">
            <w:pPr>
              <w:spacing w:line="330" w:lineRule="atLeast"/>
              <w:rPr>
                <w:rFonts w:asciiTheme="minorEastAsia" w:hAnsiTheme="minorEastAsia" w:cs="仿宋"/>
                <w:color w:val="000000"/>
                <w:sz w:val="24"/>
                <w:szCs w:val="24"/>
              </w:rPr>
            </w:pPr>
            <w:r w:rsidRPr="00602854">
              <w:rPr>
                <w:rFonts w:asciiTheme="minorEastAsia" w:hAnsiTheme="minorEastAsia" w:cs="仿宋" w:hint="eastAsia"/>
                <w:color w:val="000000"/>
                <w:sz w:val="24"/>
                <w:szCs w:val="24"/>
              </w:rPr>
              <w:t>满分</w:t>
            </w:r>
          </w:p>
          <w:p w:rsidR="00602854" w:rsidRPr="00602854" w:rsidRDefault="00602854" w:rsidP="00177EC3">
            <w:pPr>
              <w:pStyle w:val="ae"/>
              <w:spacing w:line="360" w:lineRule="auto"/>
              <w:rPr>
                <w:rFonts w:asciiTheme="minorEastAsia" w:eastAsiaTheme="minorEastAsia" w:hAnsiTheme="minorEastAsia"/>
                <w:color w:val="000000"/>
              </w:rPr>
            </w:pPr>
            <w:r w:rsidRPr="00602854">
              <w:rPr>
                <w:rFonts w:asciiTheme="minorEastAsia" w:eastAsiaTheme="minorEastAsia" w:hAnsiTheme="minorEastAsia" w:hint="eastAsia"/>
                <w:color w:val="000000"/>
              </w:rPr>
              <w:t>8分</w:t>
            </w:r>
          </w:p>
        </w:tc>
      </w:tr>
      <w:tr w:rsidR="00602854" w:rsidTr="00602854">
        <w:trPr>
          <w:cantSplit/>
          <w:trHeight w:val="726"/>
        </w:trPr>
        <w:tc>
          <w:tcPr>
            <w:tcW w:w="1128" w:type="dxa"/>
            <w:tcBorders>
              <w:top w:val="single" w:sz="4" w:space="0" w:color="auto"/>
              <w:left w:val="single" w:sz="4" w:space="0" w:color="auto"/>
              <w:bottom w:val="single" w:sz="4" w:space="0" w:color="auto"/>
              <w:right w:val="single" w:sz="4" w:space="0" w:color="auto"/>
            </w:tcBorders>
            <w:vAlign w:val="center"/>
          </w:tcPr>
          <w:p w:rsidR="00602854" w:rsidRDefault="00602854" w:rsidP="00602854">
            <w:pPr>
              <w:pStyle w:val="ae"/>
              <w:spacing w:line="360" w:lineRule="auto"/>
              <w:jc w:val="center"/>
              <w:rPr>
                <w:rFonts w:asciiTheme="minorEastAsia" w:eastAsiaTheme="minorEastAsia" w:hAnsiTheme="minorEastAsia"/>
                <w:color w:val="000000"/>
              </w:rPr>
            </w:pPr>
            <w:r w:rsidRPr="00602854">
              <w:rPr>
                <w:rFonts w:asciiTheme="minorEastAsia" w:eastAsiaTheme="minorEastAsia" w:hAnsiTheme="minorEastAsia" w:hint="eastAsia"/>
                <w:color w:val="000000"/>
              </w:rPr>
              <w:lastRenderedPageBreak/>
              <w:t>企业</w:t>
            </w:r>
          </w:p>
          <w:p w:rsidR="00602854" w:rsidRPr="00602854" w:rsidRDefault="00602854" w:rsidP="00602854">
            <w:pPr>
              <w:pStyle w:val="ae"/>
              <w:spacing w:line="360" w:lineRule="auto"/>
              <w:jc w:val="center"/>
              <w:rPr>
                <w:rFonts w:asciiTheme="minorEastAsia" w:eastAsiaTheme="minorEastAsia" w:hAnsiTheme="minorEastAsia"/>
                <w:color w:val="000000"/>
              </w:rPr>
            </w:pPr>
            <w:r w:rsidRPr="00602854">
              <w:rPr>
                <w:rFonts w:asciiTheme="minorEastAsia" w:eastAsiaTheme="minorEastAsia" w:hAnsiTheme="minorEastAsia" w:hint="eastAsia"/>
                <w:color w:val="000000"/>
              </w:rPr>
              <w:t>业绩</w:t>
            </w:r>
          </w:p>
        </w:tc>
        <w:tc>
          <w:tcPr>
            <w:tcW w:w="7080" w:type="dxa"/>
            <w:tcBorders>
              <w:top w:val="single" w:sz="4" w:space="0" w:color="auto"/>
              <w:left w:val="single" w:sz="4" w:space="0" w:color="auto"/>
              <w:bottom w:val="single" w:sz="4" w:space="0" w:color="auto"/>
              <w:right w:val="single" w:sz="4" w:space="0" w:color="auto"/>
            </w:tcBorders>
            <w:vAlign w:val="center"/>
          </w:tcPr>
          <w:p w:rsidR="00602854" w:rsidRPr="00602854" w:rsidRDefault="00602854" w:rsidP="00177EC3">
            <w:pPr>
              <w:pStyle w:val="ae"/>
              <w:spacing w:line="360" w:lineRule="auto"/>
              <w:rPr>
                <w:rFonts w:asciiTheme="minorEastAsia" w:eastAsiaTheme="minorEastAsia" w:hAnsiTheme="minorEastAsia"/>
                <w:color w:val="000000"/>
              </w:rPr>
            </w:pPr>
            <w:r w:rsidRPr="00602854">
              <w:rPr>
                <w:rFonts w:asciiTheme="minorEastAsia" w:eastAsiaTheme="minorEastAsia" w:hAnsiTheme="minorEastAsia" w:hint="eastAsia"/>
                <w:color w:val="000000"/>
              </w:rPr>
              <w:t>投标人提供2015 年1月1日以来独立完成的国有企业、事业单位或平台公司转型发展、组织、薪酬、人才管理体系等服务的管理咨询类业绩，每提供一个得3分，</w:t>
            </w:r>
            <w:r w:rsidRPr="00602854">
              <w:rPr>
                <w:rFonts w:asciiTheme="minorEastAsia" w:eastAsiaTheme="minorEastAsia" w:hAnsiTheme="minorEastAsia" w:hint="eastAsia"/>
                <w:color w:val="000000" w:themeColor="text1"/>
              </w:rPr>
              <w:t>最高得33分（以中标通知书或签订合同为准）</w:t>
            </w:r>
          </w:p>
        </w:tc>
        <w:tc>
          <w:tcPr>
            <w:tcW w:w="1148" w:type="dxa"/>
            <w:tcBorders>
              <w:top w:val="single" w:sz="4" w:space="0" w:color="auto"/>
              <w:left w:val="single" w:sz="4" w:space="0" w:color="auto"/>
              <w:bottom w:val="single" w:sz="4" w:space="0" w:color="auto"/>
              <w:right w:val="single" w:sz="4" w:space="0" w:color="auto"/>
            </w:tcBorders>
            <w:vAlign w:val="center"/>
          </w:tcPr>
          <w:p w:rsidR="00602854" w:rsidRPr="00602854" w:rsidRDefault="00602854" w:rsidP="00177EC3">
            <w:pPr>
              <w:spacing w:line="330" w:lineRule="atLeast"/>
              <w:rPr>
                <w:rFonts w:asciiTheme="minorEastAsia" w:hAnsiTheme="minorEastAsia" w:cs="仿宋"/>
                <w:color w:val="000000"/>
                <w:sz w:val="24"/>
                <w:szCs w:val="24"/>
              </w:rPr>
            </w:pPr>
            <w:r w:rsidRPr="00602854">
              <w:rPr>
                <w:rFonts w:asciiTheme="minorEastAsia" w:hAnsiTheme="minorEastAsia" w:cs="仿宋" w:hint="eastAsia"/>
                <w:color w:val="000000"/>
                <w:sz w:val="24"/>
                <w:szCs w:val="24"/>
              </w:rPr>
              <w:t>满分</w:t>
            </w:r>
          </w:p>
          <w:p w:rsidR="00602854" w:rsidRPr="00602854" w:rsidRDefault="00602854" w:rsidP="00177EC3">
            <w:pPr>
              <w:pStyle w:val="ae"/>
              <w:spacing w:line="360" w:lineRule="auto"/>
              <w:rPr>
                <w:rFonts w:asciiTheme="minorEastAsia" w:eastAsiaTheme="minorEastAsia" w:hAnsiTheme="minorEastAsia"/>
                <w:color w:val="000000"/>
              </w:rPr>
            </w:pPr>
            <w:r w:rsidRPr="00602854">
              <w:rPr>
                <w:rFonts w:asciiTheme="minorEastAsia" w:eastAsiaTheme="minorEastAsia" w:hAnsiTheme="minorEastAsia" w:hint="eastAsia"/>
                <w:color w:val="000000"/>
              </w:rPr>
              <w:t>33分</w:t>
            </w:r>
          </w:p>
        </w:tc>
      </w:tr>
      <w:tr w:rsidR="00602854" w:rsidTr="00602854">
        <w:trPr>
          <w:trHeight w:val="599"/>
        </w:trPr>
        <w:tc>
          <w:tcPr>
            <w:tcW w:w="9356" w:type="dxa"/>
            <w:gridSpan w:val="3"/>
            <w:tcBorders>
              <w:top w:val="single" w:sz="4" w:space="0" w:color="auto"/>
              <w:left w:val="single" w:sz="4" w:space="0" w:color="auto"/>
              <w:bottom w:val="single" w:sz="4" w:space="0" w:color="auto"/>
              <w:right w:val="single" w:sz="4" w:space="0" w:color="auto"/>
            </w:tcBorders>
            <w:vAlign w:val="center"/>
          </w:tcPr>
          <w:p w:rsidR="00602854" w:rsidRPr="00602854" w:rsidRDefault="00602854" w:rsidP="00177EC3">
            <w:pPr>
              <w:spacing w:line="330" w:lineRule="atLeast"/>
              <w:jc w:val="center"/>
              <w:rPr>
                <w:rFonts w:asciiTheme="minorEastAsia" w:hAnsiTheme="minorEastAsia" w:cs="宋体"/>
                <w:color w:val="000000"/>
                <w:sz w:val="24"/>
                <w:szCs w:val="24"/>
              </w:rPr>
            </w:pPr>
            <w:r w:rsidRPr="00602854">
              <w:rPr>
                <w:rFonts w:asciiTheme="minorEastAsia" w:hAnsiTheme="minorEastAsia" w:cs="宋体" w:hint="eastAsia"/>
                <w:b/>
                <w:bCs/>
                <w:color w:val="000000"/>
                <w:sz w:val="24"/>
                <w:szCs w:val="24"/>
              </w:rPr>
              <w:t>技术部分（满分39分）</w:t>
            </w:r>
          </w:p>
        </w:tc>
      </w:tr>
      <w:tr w:rsidR="00602854" w:rsidTr="00602854">
        <w:trPr>
          <w:trHeight w:val="567"/>
        </w:trPr>
        <w:tc>
          <w:tcPr>
            <w:tcW w:w="1128" w:type="dxa"/>
            <w:tcBorders>
              <w:top w:val="single" w:sz="4" w:space="0" w:color="auto"/>
              <w:left w:val="single" w:sz="4" w:space="0" w:color="auto"/>
              <w:bottom w:val="single" w:sz="4" w:space="0" w:color="auto"/>
              <w:right w:val="single" w:sz="4" w:space="0" w:color="auto"/>
            </w:tcBorders>
            <w:vAlign w:val="center"/>
          </w:tcPr>
          <w:p w:rsidR="00602854" w:rsidRDefault="00602854" w:rsidP="00602854">
            <w:pPr>
              <w:spacing w:line="330" w:lineRule="atLeast"/>
              <w:jc w:val="center"/>
              <w:rPr>
                <w:rFonts w:asciiTheme="minorEastAsia" w:hAnsiTheme="minorEastAsia" w:cs="宋体"/>
                <w:b/>
                <w:bCs/>
                <w:color w:val="000000"/>
                <w:sz w:val="24"/>
                <w:szCs w:val="24"/>
              </w:rPr>
            </w:pPr>
            <w:r w:rsidRPr="00602854">
              <w:rPr>
                <w:rFonts w:asciiTheme="minorEastAsia" w:hAnsiTheme="minorEastAsia" w:cs="宋体" w:hint="eastAsia"/>
                <w:b/>
                <w:bCs/>
                <w:color w:val="000000"/>
                <w:sz w:val="24"/>
                <w:szCs w:val="24"/>
              </w:rPr>
              <w:t>评分</w:t>
            </w:r>
          </w:p>
          <w:p w:rsidR="00602854" w:rsidRPr="00602854" w:rsidRDefault="00602854" w:rsidP="00602854">
            <w:pPr>
              <w:spacing w:line="330" w:lineRule="atLeast"/>
              <w:jc w:val="center"/>
              <w:rPr>
                <w:rFonts w:asciiTheme="minorEastAsia" w:hAnsiTheme="minorEastAsia" w:cs="宋体"/>
                <w:color w:val="000000"/>
                <w:sz w:val="24"/>
                <w:szCs w:val="24"/>
              </w:rPr>
            </w:pPr>
            <w:r w:rsidRPr="00602854">
              <w:rPr>
                <w:rFonts w:asciiTheme="minorEastAsia" w:hAnsiTheme="minorEastAsia" w:cs="宋体" w:hint="eastAsia"/>
                <w:b/>
                <w:bCs/>
                <w:color w:val="000000"/>
                <w:sz w:val="24"/>
                <w:szCs w:val="24"/>
              </w:rPr>
              <w:t>因素</w:t>
            </w:r>
          </w:p>
        </w:tc>
        <w:tc>
          <w:tcPr>
            <w:tcW w:w="7080" w:type="dxa"/>
            <w:tcBorders>
              <w:top w:val="single" w:sz="4" w:space="0" w:color="auto"/>
              <w:left w:val="single" w:sz="4" w:space="0" w:color="auto"/>
              <w:bottom w:val="single" w:sz="4" w:space="0" w:color="auto"/>
              <w:right w:val="single" w:sz="4" w:space="0" w:color="auto"/>
            </w:tcBorders>
            <w:vAlign w:val="center"/>
          </w:tcPr>
          <w:p w:rsidR="00602854" w:rsidRPr="00602854" w:rsidRDefault="00602854" w:rsidP="00177EC3">
            <w:pPr>
              <w:spacing w:line="330" w:lineRule="atLeast"/>
              <w:rPr>
                <w:rFonts w:asciiTheme="minorEastAsia" w:hAnsiTheme="minorEastAsia" w:cs="宋体"/>
                <w:color w:val="000000"/>
                <w:sz w:val="24"/>
                <w:szCs w:val="24"/>
              </w:rPr>
            </w:pPr>
            <w:r w:rsidRPr="00602854">
              <w:rPr>
                <w:rFonts w:asciiTheme="minorEastAsia" w:hAnsiTheme="minorEastAsia" w:cs="宋体" w:hint="eastAsia"/>
                <w:b/>
                <w:bCs/>
                <w:color w:val="000000"/>
                <w:sz w:val="24"/>
                <w:szCs w:val="24"/>
              </w:rPr>
              <w:t>评分标准</w:t>
            </w:r>
          </w:p>
        </w:tc>
        <w:tc>
          <w:tcPr>
            <w:tcW w:w="1148" w:type="dxa"/>
            <w:tcBorders>
              <w:top w:val="single" w:sz="4" w:space="0" w:color="auto"/>
              <w:left w:val="single" w:sz="4" w:space="0" w:color="auto"/>
              <w:bottom w:val="single" w:sz="4" w:space="0" w:color="auto"/>
              <w:right w:val="single" w:sz="4" w:space="0" w:color="auto"/>
            </w:tcBorders>
            <w:vAlign w:val="center"/>
          </w:tcPr>
          <w:p w:rsidR="00602854" w:rsidRPr="00602854" w:rsidRDefault="00602854" w:rsidP="00177EC3">
            <w:pPr>
              <w:spacing w:line="330" w:lineRule="atLeast"/>
              <w:rPr>
                <w:rFonts w:asciiTheme="minorEastAsia" w:hAnsiTheme="minorEastAsia" w:cs="宋体"/>
                <w:color w:val="000000"/>
                <w:sz w:val="24"/>
                <w:szCs w:val="24"/>
              </w:rPr>
            </w:pPr>
            <w:r w:rsidRPr="00602854">
              <w:rPr>
                <w:rFonts w:asciiTheme="minorEastAsia" w:hAnsiTheme="minorEastAsia" w:cs="宋体" w:hint="eastAsia"/>
                <w:b/>
                <w:bCs/>
                <w:color w:val="000000"/>
                <w:sz w:val="24"/>
                <w:szCs w:val="24"/>
              </w:rPr>
              <w:t>分值</w:t>
            </w:r>
          </w:p>
        </w:tc>
      </w:tr>
      <w:tr w:rsidR="00602854" w:rsidTr="00602854">
        <w:trPr>
          <w:trHeight w:val="1408"/>
        </w:trPr>
        <w:tc>
          <w:tcPr>
            <w:tcW w:w="1128" w:type="dxa"/>
            <w:tcBorders>
              <w:top w:val="single" w:sz="4" w:space="0" w:color="auto"/>
              <w:left w:val="single" w:sz="4" w:space="0" w:color="auto"/>
              <w:right w:val="single" w:sz="4" w:space="0" w:color="auto"/>
            </w:tcBorders>
            <w:vAlign w:val="center"/>
          </w:tcPr>
          <w:p w:rsidR="00602854" w:rsidRDefault="00602854" w:rsidP="00602854">
            <w:pPr>
              <w:spacing w:line="330" w:lineRule="atLeast"/>
              <w:jc w:val="center"/>
              <w:rPr>
                <w:rFonts w:asciiTheme="minorEastAsia" w:hAnsiTheme="minorEastAsia" w:cs="宋体"/>
                <w:color w:val="000000"/>
                <w:sz w:val="24"/>
                <w:szCs w:val="24"/>
              </w:rPr>
            </w:pPr>
            <w:r w:rsidRPr="00602854">
              <w:rPr>
                <w:rFonts w:asciiTheme="minorEastAsia" w:hAnsiTheme="minorEastAsia" w:cs="宋体" w:hint="eastAsia"/>
                <w:color w:val="000000"/>
                <w:sz w:val="24"/>
                <w:szCs w:val="24"/>
              </w:rPr>
              <w:t>技术</w:t>
            </w:r>
          </w:p>
          <w:p w:rsidR="00602854" w:rsidRPr="00602854" w:rsidRDefault="00602854" w:rsidP="00602854">
            <w:pPr>
              <w:spacing w:line="330" w:lineRule="atLeast"/>
              <w:jc w:val="center"/>
              <w:rPr>
                <w:rFonts w:asciiTheme="minorEastAsia" w:hAnsiTheme="minorEastAsia" w:cs="宋体"/>
                <w:color w:val="000000"/>
                <w:sz w:val="24"/>
                <w:szCs w:val="24"/>
              </w:rPr>
            </w:pPr>
            <w:r w:rsidRPr="00602854">
              <w:rPr>
                <w:rFonts w:asciiTheme="minorEastAsia" w:hAnsiTheme="minorEastAsia" w:cs="宋体" w:hint="eastAsia"/>
                <w:color w:val="000000"/>
                <w:sz w:val="24"/>
                <w:szCs w:val="24"/>
              </w:rPr>
              <w:t>方案</w:t>
            </w:r>
          </w:p>
        </w:tc>
        <w:tc>
          <w:tcPr>
            <w:tcW w:w="7080" w:type="dxa"/>
            <w:tcBorders>
              <w:top w:val="single" w:sz="4" w:space="0" w:color="auto"/>
              <w:left w:val="single" w:sz="4" w:space="0" w:color="auto"/>
              <w:right w:val="single" w:sz="4" w:space="0" w:color="auto"/>
            </w:tcBorders>
            <w:vAlign w:val="center"/>
          </w:tcPr>
          <w:p w:rsidR="00602854" w:rsidRPr="00602854" w:rsidRDefault="00602854" w:rsidP="00602854">
            <w:pPr>
              <w:numPr>
                <w:ilvl w:val="0"/>
                <w:numId w:val="44"/>
              </w:numPr>
              <w:spacing w:line="360" w:lineRule="auto"/>
              <w:rPr>
                <w:rFonts w:asciiTheme="minorEastAsia" w:hAnsiTheme="minorEastAsia" w:cs="宋体"/>
                <w:color w:val="000000"/>
                <w:sz w:val="24"/>
                <w:szCs w:val="24"/>
              </w:rPr>
            </w:pPr>
            <w:r w:rsidRPr="00602854">
              <w:rPr>
                <w:rFonts w:asciiTheme="minorEastAsia" w:hAnsiTheme="minorEastAsia" w:cs="宋体" w:hint="eastAsia"/>
                <w:color w:val="000000"/>
                <w:sz w:val="24"/>
                <w:szCs w:val="24"/>
              </w:rPr>
              <w:t>根据对本项目的理解，提出对本项目的方案设计思路清晰、工作方案合理；项目的特点、难点、重点分析透彻合理等：</w:t>
            </w:r>
          </w:p>
          <w:p w:rsidR="00602854" w:rsidRPr="00602854" w:rsidRDefault="00602854" w:rsidP="00177EC3">
            <w:pPr>
              <w:spacing w:line="360" w:lineRule="auto"/>
              <w:rPr>
                <w:rFonts w:asciiTheme="minorEastAsia" w:hAnsiTheme="minorEastAsia" w:cs="宋体"/>
                <w:color w:val="000000"/>
                <w:sz w:val="24"/>
                <w:szCs w:val="24"/>
              </w:rPr>
            </w:pPr>
            <w:r w:rsidRPr="00602854">
              <w:rPr>
                <w:rFonts w:asciiTheme="minorEastAsia" w:hAnsiTheme="minorEastAsia" w:cs="宋体" w:hint="eastAsia"/>
                <w:color w:val="000000"/>
                <w:sz w:val="24"/>
                <w:szCs w:val="24"/>
              </w:rPr>
              <w:t>优秀（20分）、良好（10分）、一般（5分）</w:t>
            </w:r>
          </w:p>
          <w:p w:rsidR="00602854" w:rsidRPr="00602854" w:rsidRDefault="00602854" w:rsidP="00177EC3">
            <w:pPr>
              <w:pStyle w:val="af4"/>
              <w:spacing w:line="360" w:lineRule="auto"/>
              <w:ind w:firstLineChars="0" w:firstLine="0"/>
              <w:rPr>
                <w:rFonts w:asciiTheme="minorEastAsia" w:hAnsiTheme="minorEastAsia" w:cs="宋体"/>
                <w:color w:val="000000"/>
                <w:sz w:val="24"/>
                <w:szCs w:val="24"/>
              </w:rPr>
            </w:pPr>
            <w:r w:rsidRPr="00602854">
              <w:rPr>
                <w:rFonts w:asciiTheme="minorEastAsia" w:hAnsiTheme="minorEastAsia" w:cs="宋体" w:hint="eastAsia"/>
                <w:color w:val="000000"/>
                <w:sz w:val="24"/>
                <w:szCs w:val="24"/>
              </w:rPr>
              <w:t>2针对本项目要求提供管理机构框架、人员配备情况、工作进度安排合理可行的：</w:t>
            </w:r>
          </w:p>
          <w:p w:rsidR="00602854" w:rsidRPr="00602854" w:rsidRDefault="00602854" w:rsidP="00177EC3">
            <w:pPr>
              <w:spacing w:line="360" w:lineRule="auto"/>
              <w:rPr>
                <w:rFonts w:asciiTheme="minorEastAsia" w:hAnsiTheme="minorEastAsia" w:cs="宋体"/>
                <w:color w:val="000000"/>
                <w:sz w:val="24"/>
                <w:szCs w:val="24"/>
              </w:rPr>
            </w:pPr>
            <w:r w:rsidRPr="00602854">
              <w:rPr>
                <w:rFonts w:asciiTheme="minorEastAsia" w:hAnsiTheme="minorEastAsia" w:cs="宋体" w:hint="eastAsia"/>
                <w:color w:val="000000"/>
                <w:sz w:val="24"/>
                <w:szCs w:val="24"/>
              </w:rPr>
              <w:t>优秀（10分）、良好（7分）、一般（4分）</w:t>
            </w:r>
          </w:p>
        </w:tc>
        <w:tc>
          <w:tcPr>
            <w:tcW w:w="1148" w:type="dxa"/>
            <w:tcBorders>
              <w:top w:val="single" w:sz="4" w:space="0" w:color="auto"/>
              <w:left w:val="single" w:sz="4" w:space="0" w:color="auto"/>
              <w:right w:val="single" w:sz="4" w:space="0" w:color="auto"/>
            </w:tcBorders>
            <w:vAlign w:val="center"/>
          </w:tcPr>
          <w:p w:rsidR="00602854" w:rsidRPr="00602854" w:rsidRDefault="00602854" w:rsidP="00177EC3">
            <w:pPr>
              <w:pStyle w:val="af4"/>
              <w:spacing w:line="360" w:lineRule="auto"/>
              <w:ind w:firstLineChars="0" w:firstLine="0"/>
              <w:rPr>
                <w:rFonts w:asciiTheme="minorEastAsia" w:hAnsiTheme="minorEastAsia" w:cs="宋体"/>
                <w:color w:val="000000"/>
                <w:sz w:val="24"/>
                <w:szCs w:val="24"/>
              </w:rPr>
            </w:pPr>
            <w:r w:rsidRPr="00602854">
              <w:rPr>
                <w:rFonts w:asciiTheme="minorEastAsia" w:hAnsiTheme="minorEastAsia" w:cs="宋体" w:hint="eastAsia"/>
                <w:color w:val="000000"/>
                <w:sz w:val="24"/>
                <w:szCs w:val="24"/>
              </w:rPr>
              <w:t>满 分</w:t>
            </w:r>
          </w:p>
          <w:p w:rsidR="00602854" w:rsidRPr="00602854" w:rsidRDefault="00602854" w:rsidP="00177EC3">
            <w:pPr>
              <w:pStyle w:val="af4"/>
              <w:spacing w:line="360" w:lineRule="auto"/>
              <w:ind w:firstLineChars="0" w:firstLine="0"/>
              <w:rPr>
                <w:rFonts w:asciiTheme="minorEastAsia" w:hAnsiTheme="minorEastAsia" w:cs="宋体"/>
                <w:color w:val="000000"/>
                <w:sz w:val="24"/>
                <w:szCs w:val="24"/>
              </w:rPr>
            </w:pPr>
            <w:r w:rsidRPr="00602854">
              <w:rPr>
                <w:rFonts w:asciiTheme="minorEastAsia" w:hAnsiTheme="minorEastAsia" w:cs="宋体" w:hint="eastAsia"/>
                <w:color w:val="000000"/>
                <w:sz w:val="24"/>
                <w:szCs w:val="24"/>
              </w:rPr>
              <w:t>30 分</w:t>
            </w:r>
          </w:p>
        </w:tc>
      </w:tr>
      <w:tr w:rsidR="00602854" w:rsidTr="00602854">
        <w:trPr>
          <w:trHeight w:val="2520"/>
        </w:trPr>
        <w:tc>
          <w:tcPr>
            <w:tcW w:w="1128" w:type="dxa"/>
            <w:tcBorders>
              <w:top w:val="single" w:sz="4" w:space="0" w:color="auto"/>
              <w:left w:val="single" w:sz="4" w:space="0" w:color="auto"/>
              <w:right w:val="single" w:sz="4" w:space="0" w:color="auto"/>
            </w:tcBorders>
            <w:vAlign w:val="center"/>
          </w:tcPr>
          <w:p w:rsidR="00602854" w:rsidRDefault="00602854" w:rsidP="00602854">
            <w:pPr>
              <w:pStyle w:val="af4"/>
              <w:spacing w:line="360" w:lineRule="auto"/>
              <w:ind w:firstLineChars="0" w:firstLine="0"/>
              <w:jc w:val="center"/>
              <w:rPr>
                <w:rFonts w:asciiTheme="minorEastAsia" w:hAnsiTheme="minorEastAsia" w:cs="宋体"/>
                <w:color w:val="000000"/>
                <w:sz w:val="24"/>
                <w:szCs w:val="24"/>
              </w:rPr>
            </w:pPr>
            <w:r w:rsidRPr="00602854">
              <w:rPr>
                <w:rFonts w:asciiTheme="minorEastAsia" w:hAnsiTheme="minorEastAsia" w:cs="宋体" w:hint="eastAsia"/>
                <w:color w:val="000000"/>
                <w:sz w:val="24"/>
                <w:szCs w:val="24"/>
              </w:rPr>
              <w:t>服务</w:t>
            </w:r>
          </w:p>
          <w:p w:rsidR="00602854" w:rsidRPr="00602854" w:rsidRDefault="00602854" w:rsidP="00602854">
            <w:pPr>
              <w:pStyle w:val="af4"/>
              <w:spacing w:line="360" w:lineRule="auto"/>
              <w:ind w:firstLineChars="0" w:firstLine="0"/>
              <w:jc w:val="center"/>
              <w:rPr>
                <w:rFonts w:asciiTheme="minorEastAsia" w:hAnsiTheme="minorEastAsia" w:cs="宋体"/>
                <w:color w:val="000000"/>
                <w:sz w:val="24"/>
                <w:szCs w:val="24"/>
              </w:rPr>
            </w:pPr>
            <w:r w:rsidRPr="00602854">
              <w:rPr>
                <w:rFonts w:asciiTheme="minorEastAsia" w:hAnsiTheme="minorEastAsia" w:cs="宋体" w:hint="eastAsia"/>
                <w:color w:val="000000"/>
                <w:sz w:val="24"/>
                <w:szCs w:val="24"/>
              </w:rPr>
              <w:t>承诺</w:t>
            </w:r>
          </w:p>
        </w:tc>
        <w:tc>
          <w:tcPr>
            <w:tcW w:w="7080" w:type="dxa"/>
            <w:tcBorders>
              <w:top w:val="single" w:sz="4" w:space="0" w:color="auto"/>
              <w:left w:val="single" w:sz="4" w:space="0" w:color="auto"/>
              <w:right w:val="single" w:sz="4" w:space="0" w:color="auto"/>
            </w:tcBorders>
            <w:vAlign w:val="center"/>
          </w:tcPr>
          <w:p w:rsidR="00602854" w:rsidRPr="00602854" w:rsidRDefault="00602854" w:rsidP="00177EC3">
            <w:pPr>
              <w:pStyle w:val="af4"/>
              <w:spacing w:line="360" w:lineRule="auto"/>
              <w:ind w:firstLineChars="0" w:firstLine="0"/>
              <w:rPr>
                <w:rFonts w:asciiTheme="minorEastAsia" w:hAnsiTheme="minorEastAsia" w:cs="宋体"/>
                <w:color w:val="000000"/>
                <w:sz w:val="24"/>
                <w:szCs w:val="24"/>
              </w:rPr>
            </w:pPr>
            <w:r w:rsidRPr="00602854">
              <w:rPr>
                <w:rFonts w:asciiTheme="minorEastAsia" w:hAnsiTheme="minorEastAsia" w:hint="eastAsia"/>
                <w:sz w:val="24"/>
                <w:szCs w:val="24"/>
              </w:rPr>
              <w:t>服务方案详细合理、</w:t>
            </w:r>
            <w:r w:rsidRPr="00602854">
              <w:rPr>
                <w:rFonts w:asciiTheme="minorEastAsia" w:hAnsiTheme="minorEastAsia" w:cs="Times New Roman" w:hint="eastAsia"/>
                <w:sz w:val="24"/>
                <w:szCs w:val="24"/>
              </w:rPr>
              <w:t>保证做到及时、高效的服务，</w:t>
            </w:r>
            <w:r w:rsidRPr="00602854">
              <w:rPr>
                <w:rFonts w:asciiTheme="minorEastAsia" w:hAnsiTheme="minorEastAsia" w:cs="宋体" w:hint="eastAsia"/>
                <w:color w:val="000000"/>
                <w:sz w:val="24"/>
                <w:szCs w:val="24"/>
              </w:rPr>
              <w:t>能提供相关质量保证承诺的：</w:t>
            </w:r>
          </w:p>
          <w:p w:rsidR="00602854" w:rsidRPr="00602854" w:rsidRDefault="00602854" w:rsidP="00177EC3">
            <w:pPr>
              <w:pStyle w:val="af4"/>
              <w:spacing w:line="360" w:lineRule="auto"/>
              <w:ind w:firstLineChars="0" w:firstLine="0"/>
              <w:rPr>
                <w:rFonts w:asciiTheme="minorEastAsia" w:hAnsiTheme="minorEastAsia" w:cs="宋体"/>
                <w:color w:val="000000"/>
                <w:sz w:val="24"/>
                <w:szCs w:val="24"/>
              </w:rPr>
            </w:pPr>
            <w:r w:rsidRPr="00602854">
              <w:rPr>
                <w:rFonts w:asciiTheme="minorEastAsia" w:hAnsiTheme="minorEastAsia" w:cs="宋体" w:hint="eastAsia"/>
                <w:color w:val="000000"/>
                <w:sz w:val="24"/>
                <w:szCs w:val="24"/>
              </w:rPr>
              <w:t>优秀（9分）、良好（5分）、一般（1分）</w:t>
            </w:r>
          </w:p>
        </w:tc>
        <w:tc>
          <w:tcPr>
            <w:tcW w:w="1148" w:type="dxa"/>
            <w:tcBorders>
              <w:top w:val="single" w:sz="4" w:space="0" w:color="auto"/>
              <w:left w:val="single" w:sz="4" w:space="0" w:color="auto"/>
              <w:right w:val="single" w:sz="4" w:space="0" w:color="auto"/>
            </w:tcBorders>
            <w:vAlign w:val="center"/>
          </w:tcPr>
          <w:p w:rsidR="00602854" w:rsidRDefault="00602854" w:rsidP="00177EC3">
            <w:pPr>
              <w:pStyle w:val="af4"/>
              <w:spacing w:line="360" w:lineRule="auto"/>
              <w:ind w:firstLineChars="0" w:firstLine="0"/>
              <w:rPr>
                <w:rFonts w:asciiTheme="minorEastAsia" w:hAnsiTheme="minorEastAsia" w:cs="宋体"/>
                <w:color w:val="000000"/>
                <w:sz w:val="24"/>
                <w:szCs w:val="24"/>
              </w:rPr>
            </w:pPr>
            <w:r>
              <w:rPr>
                <w:rFonts w:asciiTheme="minorEastAsia" w:hAnsiTheme="minorEastAsia" w:cs="宋体" w:hint="eastAsia"/>
                <w:color w:val="000000"/>
                <w:sz w:val="24"/>
                <w:szCs w:val="24"/>
              </w:rPr>
              <w:t>满分</w:t>
            </w:r>
          </w:p>
          <w:p w:rsidR="00602854" w:rsidRPr="00602854" w:rsidRDefault="00602854" w:rsidP="00177EC3">
            <w:pPr>
              <w:pStyle w:val="af4"/>
              <w:spacing w:line="360" w:lineRule="auto"/>
              <w:ind w:firstLineChars="0" w:firstLine="0"/>
              <w:rPr>
                <w:rFonts w:asciiTheme="minorEastAsia" w:hAnsiTheme="minorEastAsia" w:cs="宋体"/>
                <w:color w:val="000000"/>
                <w:sz w:val="24"/>
                <w:szCs w:val="24"/>
              </w:rPr>
            </w:pPr>
            <w:r w:rsidRPr="00602854">
              <w:rPr>
                <w:rFonts w:asciiTheme="minorEastAsia" w:hAnsiTheme="minorEastAsia" w:cs="宋体" w:hint="eastAsia"/>
                <w:color w:val="000000"/>
                <w:sz w:val="24"/>
                <w:szCs w:val="24"/>
              </w:rPr>
              <w:t>9</w:t>
            </w:r>
            <w:r w:rsidRPr="00602854">
              <w:rPr>
                <w:rFonts w:asciiTheme="minorEastAsia" w:hAnsiTheme="minorEastAsia" w:cs="宋体"/>
                <w:color w:val="000000"/>
                <w:sz w:val="24"/>
                <w:szCs w:val="24"/>
              </w:rPr>
              <w:t>分</w:t>
            </w:r>
          </w:p>
        </w:tc>
      </w:tr>
      <w:tr w:rsidR="00602854" w:rsidTr="00602854">
        <w:trPr>
          <w:trHeight w:val="498"/>
        </w:trPr>
        <w:tc>
          <w:tcPr>
            <w:tcW w:w="9356" w:type="dxa"/>
            <w:gridSpan w:val="3"/>
            <w:tcBorders>
              <w:top w:val="single" w:sz="4" w:space="0" w:color="auto"/>
              <w:left w:val="single" w:sz="4" w:space="0" w:color="auto"/>
              <w:bottom w:val="single" w:sz="4" w:space="0" w:color="auto"/>
              <w:right w:val="single" w:sz="4" w:space="0" w:color="auto"/>
            </w:tcBorders>
            <w:vAlign w:val="center"/>
          </w:tcPr>
          <w:p w:rsidR="00602854" w:rsidRPr="00602854" w:rsidRDefault="00602854" w:rsidP="00177EC3">
            <w:pPr>
              <w:spacing w:line="360" w:lineRule="auto"/>
              <w:rPr>
                <w:rFonts w:asciiTheme="minorEastAsia" w:hAnsiTheme="minorEastAsia" w:cs="宋体"/>
                <w:color w:val="000000"/>
                <w:sz w:val="24"/>
                <w:szCs w:val="24"/>
              </w:rPr>
            </w:pPr>
            <w:r w:rsidRPr="00602854">
              <w:rPr>
                <w:rFonts w:asciiTheme="minorEastAsia" w:hAnsiTheme="minorEastAsia" w:cs="仿宋" w:hint="eastAsia"/>
                <w:color w:val="000000" w:themeColor="text1"/>
                <w:sz w:val="24"/>
                <w:szCs w:val="24"/>
              </w:rPr>
              <w:t>注：评标标准中所涉及到的证书及材料，均须在电子投标文件中提供原件扫描件（或图片</w:t>
            </w:r>
            <w:r w:rsidRPr="00602854">
              <w:rPr>
                <w:rFonts w:asciiTheme="minorEastAsia" w:hAnsiTheme="minorEastAsia" w:cs="仿宋"/>
                <w:color w:val="000000" w:themeColor="text1"/>
                <w:sz w:val="24"/>
                <w:szCs w:val="24"/>
              </w:rPr>
              <w:t>）</w:t>
            </w:r>
            <w:r w:rsidRPr="00602854">
              <w:rPr>
                <w:rFonts w:asciiTheme="minorEastAsia" w:hAnsiTheme="minorEastAsia" w:cs="仿宋" w:hint="eastAsia"/>
                <w:color w:val="000000" w:themeColor="text1"/>
                <w:sz w:val="24"/>
                <w:szCs w:val="24"/>
              </w:rPr>
              <w:t>，否则不得分。</w:t>
            </w:r>
          </w:p>
        </w:tc>
      </w:tr>
    </w:tbl>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五、评标结果</w:t>
      </w:r>
    </w:p>
    <w:p w:rsidR="008925C2" w:rsidRDefault="00A71DE3" w:rsidP="003662CF">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评标委员会按评审后得分由高到低顺序</w:t>
      </w:r>
      <w:r>
        <w:rPr>
          <w:rFonts w:ascii="宋体" w:eastAsia="宋体" w:hAnsi="宋体" w:cs="仿宋_GB2312" w:hint="eastAsia"/>
          <w:sz w:val="24"/>
          <w:szCs w:val="24"/>
          <w:lang w:val="zh-CN"/>
        </w:rPr>
        <w:t>推荐</w:t>
      </w:r>
      <w:r>
        <w:rPr>
          <w:rFonts w:asciiTheme="minorEastAsia" w:hAnsiTheme="minorEastAsia" w:cs="仿宋_GB2312" w:hint="eastAsia"/>
          <w:sz w:val="24"/>
          <w:szCs w:val="24"/>
          <w:lang w:val="zh-CN"/>
        </w:rPr>
        <w:t>3</w:t>
      </w:r>
      <w:r>
        <w:rPr>
          <w:rFonts w:ascii="宋体" w:eastAsia="宋体" w:hAnsi="宋体" w:cs="仿宋_GB2312" w:hint="eastAsia"/>
          <w:sz w:val="24"/>
          <w:szCs w:val="24"/>
          <w:lang w:val="zh-CN"/>
        </w:rPr>
        <w:t>名中标候选人</w:t>
      </w:r>
      <w:r>
        <w:rPr>
          <w:rFonts w:asciiTheme="minorEastAsia" w:hAnsiTheme="minorEastAsia" w:cs="仿宋_GB2312" w:hint="eastAsia"/>
          <w:sz w:val="24"/>
          <w:szCs w:val="24"/>
          <w:lang w:val="zh-CN"/>
        </w:rPr>
        <w:t>。得分相同的，按投标报价由低到高顺序排列。得分且投标报价相同的并列。投标文件满足招标文件全部实质性要求，且按照评审因素的量化指标评审得分最高的投标人为排名第一的中标候选人。</w:t>
      </w:r>
    </w:p>
    <w:p w:rsidR="00A313BC" w:rsidRPr="003662CF" w:rsidRDefault="00A71DE3" w:rsidP="008925C2">
      <w:pPr>
        <w:tabs>
          <w:tab w:val="left" w:pos="1260"/>
        </w:tabs>
        <w:autoSpaceDE w:val="0"/>
        <w:autoSpaceDN w:val="0"/>
        <w:adjustRightInd w:val="0"/>
        <w:spacing w:line="360" w:lineRule="auto"/>
        <w:ind w:firstLineChars="200" w:firstLine="723"/>
        <w:contextualSpacing/>
        <w:rPr>
          <w:rFonts w:asciiTheme="minorEastAsia" w:hAnsiTheme="minorEastAsia" w:cs="仿宋_GB2312"/>
          <w:sz w:val="24"/>
          <w:szCs w:val="24"/>
          <w:lang w:val="zh-CN"/>
        </w:rPr>
      </w:pPr>
      <w:r>
        <w:rPr>
          <w:rFonts w:asciiTheme="majorEastAsia" w:eastAsiaTheme="majorEastAsia" w:hAnsiTheme="majorEastAsia" w:cs="宋体"/>
          <w:b/>
          <w:kern w:val="0"/>
          <w:sz w:val="36"/>
          <w:szCs w:val="36"/>
        </w:rPr>
        <w:br w:type="page"/>
      </w: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w:t>
      </w: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10.</w:t>
      </w:r>
      <w:r>
        <w:rPr>
          <w:rFonts w:ascii="宋体" w:cs="宋体" w:hint="eastAsia"/>
          <w:sz w:val="24"/>
          <w:lang w:val="zh-CN"/>
        </w:rPr>
        <w:t>合同终止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二、合同特殊条款</w:t>
      </w:r>
    </w:p>
    <w:p w:rsidR="00A313BC" w:rsidRDefault="00A313BC">
      <w:pPr>
        <w:autoSpaceDE w:val="0"/>
        <w:autoSpaceDN w:val="0"/>
        <w:adjustRightInd w:val="0"/>
        <w:spacing w:line="360" w:lineRule="auto"/>
        <w:jc w:val="center"/>
        <w:rPr>
          <w:rFonts w:ascii="宋体" w:cs="宋体"/>
          <w:b/>
          <w:bCs/>
          <w:sz w:val="30"/>
          <w:szCs w:val="30"/>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604DAE" w:rsidRDefault="00604DAE" w:rsidP="00604DAE"/>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A313BC" w:rsidRDefault="00E82A6E">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三、合同书</w:t>
      </w:r>
    </w:p>
    <w:p w:rsidR="007F0350" w:rsidRPr="00D17C00" w:rsidRDefault="007F0350" w:rsidP="007F0350">
      <w:pPr>
        <w:autoSpaceDE w:val="0"/>
        <w:autoSpaceDN w:val="0"/>
        <w:adjustRightInd w:val="0"/>
        <w:spacing w:line="360" w:lineRule="auto"/>
        <w:jc w:val="center"/>
        <w:outlineLvl w:val="0"/>
        <w:rPr>
          <w:rFonts w:ascii="黑体" w:eastAsia="黑体" w:cs="黑体"/>
          <w:b/>
          <w:bCs/>
          <w:sz w:val="24"/>
          <w:szCs w:val="24"/>
          <w:lang w:val="zh-CN"/>
        </w:rPr>
      </w:pPr>
      <w:r w:rsidRPr="00D17C00">
        <w:rPr>
          <w:rFonts w:ascii="黑体" w:eastAsia="黑体" w:cs="黑体" w:hint="eastAsia"/>
          <w:b/>
          <w:bCs/>
          <w:sz w:val="24"/>
          <w:szCs w:val="24"/>
          <w:lang w:val="zh-CN"/>
        </w:rPr>
        <w:t>（仅供参考，最终以签订合同为准</w:t>
      </w:r>
      <w:r w:rsidR="00F17E1C">
        <w:rPr>
          <w:rFonts w:ascii="黑体" w:eastAsia="黑体" w:cs="黑体" w:hint="eastAsia"/>
          <w:b/>
          <w:bCs/>
          <w:sz w:val="24"/>
          <w:szCs w:val="24"/>
          <w:lang w:val="zh-CN"/>
        </w:rPr>
        <w:t>，</w:t>
      </w:r>
      <w:r w:rsidRPr="00D17C00">
        <w:rPr>
          <w:rFonts w:ascii="黑体" w:eastAsia="黑体" w:cs="黑体" w:hint="eastAsia"/>
          <w:b/>
          <w:bCs/>
          <w:sz w:val="24"/>
          <w:szCs w:val="24"/>
          <w:lang w:val="zh-CN"/>
        </w:rPr>
        <w:t>最终签订合同的主要条款不能与招标文件有冲突）</w:t>
      </w:r>
    </w:p>
    <w:p w:rsidR="007F0350" w:rsidRDefault="007F0350" w:rsidP="007F0350">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7F0350" w:rsidRDefault="007F0350" w:rsidP="007F0350">
      <w:pPr>
        <w:autoSpaceDE w:val="0"/>
        <w:autoSpaceDN w:val="0"/>
        <w:adjustRightInd w:val="0"/>
        <w:spacing w:line="360" w:lineRule="auto"/>
        <w:rPr>
          <w:rFonts w:ascii="宋体" w:cs="宋体"/>
          <w:sz w:val="24"/>
          <w:lang w:val="zh-CN"/>
        </w:rPr>
      </w:pPr>
      <w:r>
        <w:rPr>
          <w:rFonts w:ascii="宋体" w:cs="宋体" w:hint="eastAsia"/>
          <w:sz w:val="24"/>
          <w:lang w:val="zh-CN"/>
        </w:rPr>
        <w:t>供方：</w:t>
      </w:r>
    </w:p>
    <w:p w:rsidR="007F0350" w:rsidRDefault="007F0350" w:rsidP="007F0350">
      <w:pPr>
        <w:autoSpaceDE w:val="0"/>
        <w:autoSpaceDN w:val="0"/>
        <w:adjustRightInd w:val="0"/>
        <w:spacing w:line="360" w:lineRule="auto"/>
        <w:rPr>
          <w:rFonts w:ascii="宋体" w:cs="宋体"/>
          <w:sz w:val="24"/>
          <w:lang w:val="zh-CN"/>
        </w:rPr>
      </w:pPr>
      <w:r>
        <w:rPr>
          <w:rFonts w:ascii="宋体" w:cs="宋体" w:hint="eastAsia"/>
          <w:sz w:val="24"/>
          <w:lang w:val="zh-CN"/>
        </w:rPr>
        <w:t>需方：</w:t>
      </w:r>
    </w:p>
    <w:p w:rsidR="007F0350" w:rsidRDefault="007F0350" w:rsidP="007F0350">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7F0350" w:rsidTr="003816AD">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7F0350" w:rsidRDefault="007F0350" w:rsidP="003816AD">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7F0350" w:rsidRDefault="007F0350" w:rsidP="003816AD">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7F0350" w:rsidRDefault="007F0350" w:rsidP="003816AD">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7F0350" w:rsidRDefault="007F0350" w:rsidP="003816AD">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7F0350" w:rsidRDefault="007F0350" w:rsidP="003816AD">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7F0350" w:rsidRDefault="007F0350" w:rsidP="003816AD">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7F0350" w:rsidRDefault="007F0350" w:rsidP="003816AD">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7F0350" w:rsidRDefault="007F0350" w:rsidP="003816AD">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7F0350" w:rsidTr="003816AD">
        <w:trPr>
          <w:trHeight w:val="430"/>
        </w:trPr>
        <w:tc>
          <w:tcPr>
            <w:tcW w:w="491" w:type="dxa"/>
            <w:tcBorders>
              <w:top w:val="single" w:sz="6" w:space="0" w:color="auto"/>
              <w:left w:val="single" w:sz="6" w:space="0" w:color="auto"/>
              <w:bottom w:val="single" w:sz="6" w:space="0" w:color="auto"/>
              <w:right w:val="single" w:sz="6" w:space="0" w:color="auto"/>
            </w:tcBorders>
          </w:tcPr>
          <w:p w:rsidR="007F0350" w:rsidRDefault="007F0350" w:rsidP="003816AD">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7F0350" w:rsidRDefault="007F0350" w:rsidP="003816AD">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7F0350" w:rsidRDefault="007F0350" w:rsidP="003816AD">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F0350" w:rsidRDefault="007F0350" w:rsidP="003816AD">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F0350" w:rsidRDefault="007F0350" w:rsidP="003816AD">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F0350" w:rsidRDefault="007F0350" w:rsidP="003816AD">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F0350" w:rsidRDefault="007F0350" w:rsidP="003816AD">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7F0350" w:rsidRDefault="007F0350" w:rsidP="003816AD">
            <w:pPr>
              <w:autoSpaceDE w:val="0"/>
              <w:autoSpaceDN w:val="0"/>
              <w:adjustRightInd w:val="0"/>
              <w:spacing w:line="360" w:lineRule="auto"/>
              <w:rPr>
                <w:sz w:val="24"/>
              </w:rPr>
            </w:pPr>
          </w:p>
        </w:tc>
      </w:tr>
      <w:tr w:rsidR="007F0350" w:rsidTr="003816AD">
        <w:trPr>
          <w:trHeight w:val="446"/>
        </w:trPr>
        <w:tc>
          <w:tcPr>
            <w:tcW w:w="491" w:type="dxa"/>
            <w:tcBorders>
              <w:top w:val="single" w:sz="6" w:space="0" w:color="auto"/>
              <w:left w:val="single" w:sz="6" w:space="0" w:color="auto"/>
              <w:bottom w:val="single" w:sz="6" w:space="0" w:color="auto"/>
              <w:right w:val="single" w:sz="6" w:space="0" w:color="auto"/>
            </w:tcBorders>
          </w:tcPr>
          <w:p w:rsidR="007F0350" w:rsidRDefault="007F0350" w:rsidP="003816AD">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7F0350" w:rsidRDefault="007F0350" w:rsidP="003816AD">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7F0350" w:rsidRDefault="007F0350" w:rsidP="003816AD">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F0350" w:rsidRDefault="007F0350" w:rsidP="003816AD">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F0350" w:rsidRDefault="007F0350" w:rsidP="003816AD">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F0350" w:rsidRDefault="007F0350" w:rsidP="003816AD">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F0350" w:rsidRDefault="007F0350" w:rsidP="003816AD">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7F0350" w:rsidRDefault="007F0350" w:rsidP="003816AD">
            <w:pPr>
              <w:autoSpaceDE w:val="0"/>
              <w:autoSpaceDN w:val="0"/>
              <w:adjustRightInd w:val="0"/>
              <w:spacing w:line="360" w:lineRule="auto"/>
              <w:rPr>
                <w:sz w:val="24"/>
              </w:rPr>
            </w:pPr>
          </w:p>
        </w:tc>
      </w:tr>
      <w:tr w:rsidR="007F0350" w:rsidTr="003816AD">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7F0350" w:rsidRDefault="007F0350" w:rsidP="003816AD">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7F0350" w:rsidRDefault="007F0350" w:rsidP="003816AD">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7F0350" w:rsidRDefault="007F0350" w:rsidP="007F0350">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7F0350" w:rsidRDefault="007F0350" w:rsidP="007F0350">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7F0350" w:rsidRDefault="007F0350" w:rsidP="007F0350">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7F0350" w:rsidRDefault="007F0350" w:rsidP="007F0350">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7F0350" w:rsidRDefault="007F0350" w:rsidP="007F0350">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7F0350" w:rsidRDefault="007F0350" w:rsidP="007F0350">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7F0350" w:rsidRDefault="007F0350" w:rsidP="007F0350">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7F0350" w:rsidRDefault="007F0350" w:rsidP="007F0350">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7F0350" w:rsidRDefault="007F0350" w:rsidP="007F0350">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                                帐号：</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                        签定时间：</w:t>
      </w:r>
    </w:p>
    <w:p w:rsidR="00A313BC" w:rsidRDefault="00A313BC" w:rsidP="00FE4B12">
      <w:pPr>
        <w:autoSpaceDE w:val="0"/>
        <w:autoSpaceDN w:val="0"/>
        <w:adjustRightInd w:val="0"/>
        <w:spacing w:line="360" w:lineRule="auto"/>
        <w:outlineLvl w:val="0"/>
        <w:rPr>
          <w:rFonts w:ascii="黑体" w:eastAsia="黑体" w:cs="黑体"/>
          <w:b/>
          <w:bCs/>
          <w:sz w:val="28"/>
          <w:szCs w:val="28"/>
          <w:lang w:val="zh-CN"/>
        </w:rPr>
      </w:pPr>
    </w:p>
    <w:p w:rsidR="00A313BC" w:rsidRDefault="00A313BC"/>
    <w:p w:rsidR="00A313BC" w:rsidRDefault="00A71DE3">
      <w:pPr>
        <w:widowControl/>
        <w:jc w:val="left"/>
      </w:pPr>
      <w:r>
        <w:br w:type="page"/>
      </w: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A313BC" w:rsidRDefault="00A313BC">
      <w:pPr>
        <w:adjustRightInd w:val="0"/>
        <w:snapToGrid w:val="0"/>
        <w:spacing w:line="360" w:lineRule="auto"/>
        <w:rPr>
          <w:rFonts w:ascii="宋体" w:hAnsi="宋体"/>
          <w:color w:val="000000"/>
          <w:sz w:val="24"/>
          <w:szCs w:val="24"/>
        </w:rPr>
      </w:pPr>
    </w:p>
    <w:p w:rsidR="00A313BC" w:rsidRDefault="00A71DE3">
      <w:pPr>
        <w:jc w:val="left"/>
        <w:rPr>
          <w:rStyle w:val="2Char"/>
          <w:rFonts w:ascii="宋体" w:eastAsia="宋体" w:hAnsi="宋体"/>
        </w:rPr>
      </w:pPr>
      <w:bookmarkStart w:id="2" w:name="_Toc24837"/>
      <w:bookmarkStart w:id="3" w:name="_Toc10789"/>
      <w:bookmarkStart w:id="4" w:name="_Toc4786"/>
      <w:r>
        <w:rPr>
          <w:rStyle w:val="2Char"/>
          <w:rFonts w:ascii="宋体" w:eastAsia="宋体" w:hAnsi="宋体" w:hint="eastAsia"/>
        </w:rPr>
        <w:t>投标文件封皮格式</w:t>
      </w:r>
    </w:p>
    <w:bookmarkEnd w:id="2"/>
    <w:bookmarkEnd w:id="3"/>
    <w:bookmarkEnd w:id="4"/>
    <w:p w:rsidR="00A313BC" w:rsidRDefault="00A313BC">
      <w:pPr>
        <w:jc w:val="left"/>
        <w:rPr>
          <w:rStyle w:val="2Char"/>
          <w:rFonts w:ascii="宋体" w:eastAsia="宋体" w:hAnsi="宋体"/>
        </w:rPr>
      </w:pPr>
    </w:p>
    <w:p w:rsidR="00A313BC" w:rsidRDefault="00A313BC">
      <w:pPr>
        <w:rPr>
          <w:rFonts w:ascii="宋体" w:eastAsia="宋体" w:hAnsi="宋体" w:cs="微软雅黑"/>
          <w:sz w:val="28"/>
          <w:szCs w:val="28"/>
          <w:u w:val="single"/>
        </w:rPr>
      </w:pPr>
    </w:p>
    <w:p w:rsidR="00A313BC" w:rsidRDefault="00A71DE3">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FB59E7">
        <w:rPr>
          <w:rFonts w:ascii="宋体" w:eastAsia="宋体" w:hAnsi="宋体" w:cs="宋体" w:hint="eastAsia"/>
          <w:b/>
          <w:bCs/>
          <w:sz w:val="40"/>
          <w:szCs w:val="40"/>
          <w:u w:val="single"/>
        </w:rPr>
        <w:t>（</w:t>
      </w:r>
      <w:r w:rsidR="003D782C">
        <w:rPr>
          <w:rFonts w:ascii="宋体" w:eastAsia="宋体" w:hAnsi="宋体" w:cs="宋体" w:hint="eastAsia"/>
          <w:b/>
          <w:bCs/>
          <w:sz w:val="40"/>
          <w:szCs w:val="40"/>
          <w:u w:val="single"/>
        </w:rPr>
        <w:t>项目名</w:t>
      </w:r>
      <w:r w:rsidR="00FB59E7">
        <w:rPr>
          <w:rFonts w:ascii="宋体" w:eastAsia="宋体" w:hAnsi="宋体" w:cs="宋体" w:hint="eastAsia"/>
          <w:b/>
          <w:bCs/>
          <w:sz w:val="40"/>
          <w:szCs w:val="40"/>
          <w:u w:val="single"/>
        </w:rPr>
        <w:t>称</w:t>
      </w:r>
      <w:r>
        <w:rPr>
          <w:rFonts w:ascii="宋体" w:eastAsia="宋体" w:hAnsi="宋体" w:cs="宋体" w:hint="eastAsia"/>
          <w:b/>
          <w:bCs/>
          <w:sz w:val="40"/>
          <w:szCs w:val="40"/>
          <w:u w:val="single"/>
        </w:rPr>
        <w:t xml:space="preserve">） </w:t>
      </w:r>
      <w:r w:rsidR="003D782C">
        <w:rPr>
          <w:rFonts w:ascii="宋体" w:eastAsia="宋体" w:hAnsi="宋体" w:cs="宋体" w:hint="eastAsia"/>
          <w:b/>
          <w:bCs/>
          <w:sz w:val="40"/>
          <w:szCs w:val="40"/>
          <w:u w:val="single"/>
        </w:rPr>
        <w:t xml:space="preserve">  </w:t>
      </w:r>
    </w:p>
    <w:p w:rsidR="00A313BC" w:rsidRDefault="00A313BC">
      <w:pPr>
        <w:rPr>
          <w:rFonts w:ascii="宋体" w:eastAsia="宋体" w:hAnsi="宋体" w:cs="微软雅黑"/>
          <w:sz w:val="20"/>
          <w:szCs w:val="20"/>
        </w:rPr>
      </w:pPr>
    </w:p>
    <w:p w:rsidR="00A313BC" w:rsidRDefault="00A313BC">
      <w:pPr>
        <w:rPr>
          <w:rFonts w:ascii="宋体" w:eastAsia="宋体" w:hAnsi="宋体" w:cs="微软雅黑"/>
          <w:sz w:val="20"/>
          <w:szCs w:val="20"/>
        </w:rPr>
      </w:pPr>
    </w:p>
    <w:p w:rsidR="00A313BC" w:rsidRDefault="00A71DE3">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313BC" w:rsidRDefault="00A313BC">
      <w:pPr>
        <w:rPr>
          <w:rFonts w:ascii="宋体" w:eastAsia="宋体" w:hAnsi="宋体" w:cs="微软雅黑"/>
          <w:sz w:val="28"/>
          <w:szCs w:val="28"/>
        </w:rPr>
      </w:pP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71DE3">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A313BC" w:rsidRDefault="00A313BC">
      <w:pPr>
        <w:adjustRightInd w:val="0"/>
        <w:snapToGrid w:val="0"/>
        <w:spacing w:line="360" w:lineRule="auto"/>
        <w:rPr>
          <w:rFonts w:ascii="宋体" w:hAnsi="宋体"/>
          <w:color w:val="000000"/>
          <w:sz w:val="24"/>
          <w:szCs w:val="24"/>
        </w:rPr>
      </w:pPr>
    </w:p>
    <w:p w:rsidR="00A313BC" w:rsidRDefault="00A71DE3">
      <w:pPr>
        <w:widowControl/>
        <w:jc w:val="left"/>
        <w:rPr>
          <w:rFonts w:asciiTheme="minorEastAsia" w:hAnsiTheme="minorEastAsia" w:cs="黑体"/>
          <w:sz w:val="32"/>
          <w:szCs w:val="32"/>
          <w:lang w:val="zh-CN"/>
        </w:rPr>
      </w:pPr>
      <w:bookmarkStart w:id="5" w:name="_Toc186274126"/>
      <w:bookmarkStart w:id="6" w:name="_Toc184023138"/>
      <w:bookmarkStart w:id="7" w:name="_Toc174185203"/>
      <w:r>
        <w:rPr>
          <w:rFonts w:asciiTheme="minorEastAsia" w:hAnsiTheme="minorEastAsia" w:cs="黑体"/>
          <w:sz w:val="32"/>
          <w:szCs w:val="32"/>
          <w:lang w:val="zh-CN"/>
        </w:rPr>
        <w:br w:type="page"/>
      </w:r>
    </w:p>
    <w:p w:rsidR="00A313BC" w:rsidRDefault="00A71DE3">
      <w:pPr>
        <w:pStyle w:val="a4"/>
        <w:ind w:left="418" w:firstLineChars="0" w:firstLine="0"/>
        <w:jc w:val="center"/>
        <w:rPr>
          <w:rFonts w:asciiTheme="minorEastAsia" w:hAnsiTheme="minorEastAsia" w:cs="黑体"/>
          <w:sz w:val="32"/>
          <w:szCs w:val="32"/>
          <w:lang w:val="zh-CN"/>
        </w:rPr>
      </w:pPr>
      <w:r>
        <w:rPr>
          <w:rFonts w:asciiTheme="minorEastAsia" w:hAnsiTheme="minorEastAsia" w:cs="黑体" w:hint="eastAsia"/>
          <w:sz w:val="32"/>
          <w:szCs w:val="32"/>
          <w:lang w:val="zh-CN"/>
        </w:rPr>
        <w:lastRenderedPageBreak/>
        <w:t>一、投标人应答索引表</w:t>
      </w:r>
      <w:bookmarkEnd w:id="5"/>
      <w:bookmarkEnd w:id="6"/>
      <w:bookmarkEnd w:id="7"/>
    </w:p>
    <w:p w:rsidR="00A313BC" w:rsidRDefault="00A313BC">
      <w:pPr>
        <w:pStyle w:val="a4"/>
        <w:ind w:left="1138" w:firstLineChars="0" w:firstLine="0"/>
      </w:pP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7"/>
        <w:gridCol w:w="3751"/>
        <w:gridCol w:w="1560"/>
        <w:gridCol w:w="1560"/>
        <w:gridCol w:w="2018"/>
      </w:tblGrid>
      <w:tr w:rsidR="00A313BC">
        <w:trPr>
          <w:cantSplit/>
        </w:trPr>
        <w:tc>
          <w:tcPr>
            <w:tcW w:w="467"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60"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开标一览表</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法定代表人资格证明书</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法定代表人授权委托书</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营业执照等证明</w:t>
            </w:r>
          </w:p>
        </w:tc>
        <w:tc>
          <w:tcPr>
            <w:tcW w:w="1560" w:type="dxa"/>
            <w:tcBorders>
              <w:right w:val="single" w:sz="4" w:space="0" w:color="auto"/>
            </w:tcBorders>
            <w:vAlign w:val="center"/>
          </w:tcPr>
          <w:p w:rsidR="00A313BC" w:rsidRDefault="00A313BC">
            <w:pPr>
              <w:snapToGrid w:val="0"/>
              <w:spacing w:line="400" w:lineRule="exact"/>
              <w:jc w:val="center"/>
              <w:rPr>
                <w:rFonts w:ascii="宋体" w:hAnsi="宋体" w:cs="微软雅黑"/>
                <w:szCs w:val="21"/>
              </w:rPr>
            </w:pPr>
          </w:p>
        </w:tc>
        <w:tc>
          <w:tcPr>
            <w:tcW w:w="1560" w:type="dxa"/>
            <w:tcBorders>
              <w:left w:val="single" w:sz="4" w:space="0" w:color="auto"/>
            </w:tcBorders>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383"/>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vAlign w:val="center"/>
          </w:tcPr>
          <w:p w:rsidR="00A313BC" w:rsidRDefault="00A71DE3">
            <w:pPr>
              <w:snapToGrid w:val="0"/>
              <w:spacing w:line="400" w:lineRule="exact"/>
              <w:rPr>
                <w:rFonts w:ascii="宋体" w:hAnsi="宋体" w:cs="微软雅黑"/>
                <w:sz w:val="24"/>
                <w:szCs w:val="24"/>
              </w:rPr>
            </w:pPr>
            <w:r>
              <w:rPr>
                <w:rFonts w:ascii="宋体" w:hAnsi="宋体" w:cs="微软雅黑" w:hint="eastAsia"/>
                <w:sz w:val="24"/>
                <w:szCs w:val="24"/>
              </w:rPr>
              <w:t>财务状况报告</w:t>
            </w:r>
          </w:p>
        </w:tc>
        <w:tc>
          <w:tcPr>
            <w:tcW w:w="1560" w:type="dxa"/>
            <w:tcBorders>
              <w:right w:val="single" w:sz="4" w:space="0" w:color="auto"/>
            </w:tcBorders>
            <w:vAlign w:val="center"/>
          </w:tcPr>
          <w:p w:rsidR="00A313BC" w:rsidRDefault="00A313BC">
            <w:pPr>
              <w:snapToGrid w:val="0"/>
              <w:spacing w:line="400" w:lineRule="exact"/>
              <w:rPr>
                <w:rFonts w:ascii="宋体" w:hAnsi="宋体" w:cs="微软雅黑"/>
                <w:sz w:val="24"/>
                <w:szCs w:val="24"/>
              </w:rPr>
            </w:pPr>
          </w:p>
        </w:tc>
        <w:tc>
          <w:tcPr>
            <w:tcW w:w="1560" w:type="dxa"/>
            <w:tcBorders>
              <w:left w:val="single" w:sz="4" w:space="0" w:color="auto"/>
              <w:right w:val="single" w:sz="4" w:space="0" w:color="auto"/>
            </w:tcBorders>
            <w:vAlign w:val="center"/>
          </w:tcPr>
          <w:p w:rsidR="00A313BC" w:rsidRDefault="00A313BC">
            <w:pPr>
              <w:snapToGrid w:val="0"/>
              <w:spacing w:line="400" w:lineRule="exact"/>
              <w:rPr>
                <w:rFonts w:ascii="宋体" w:hAnsi="宋体" w:cs="微软雅黑"/>
                <w:sz w:val="24"/>
                <w:szCs w:val="24"/>
              </w:rPr>
            </w:pPr>
          </w:p>
        </w:tc>
        <w:tc>
          <w:tcPr>
            <w:tcW w:w="2018" w:type="dxa"/>
            <w:tcBorders>
              <w:left w:val="single" w:sz="4" w:space="0" w:color="auto"/>
            </w:tcBorders>
            <w:vAlign w:val="center"/>
          </w:tcPr>
          <w:p w:rsidR="00A313BC" w:rsidRDefault="00A313BC">
            <w:pPr>
              <w:snapToGrid w:val="0"/>
              <w:spacing w:line="400" w:lineRule="exact"/>
              <w:rPr>
                <w:rFonts w:ascii="宋体" w:hAnsi="宋体" w:cs="微软雅黑"/>
                <w:sz w:val="24"/>
                <w:szCs w:val="24"/>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szCs w:val="24"/>
              </w:rPr>
              <w:t>缴纳税收凭据</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966B1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vAlign w:val="center"/>
          </w:tcPr>
          <w:p w:rsidR="00A313BC" w:rsidRDefault="00A71DE3">
            <w:pPr>
              <w:snapToGrid w:val="0"/>
              <w:spacing w:line="400" w:lineRule="exact"/>
              <w:rPr>
                <w:rFonts w:ascii="宋体" w:hAnsi="宋体" w:cs="微软雅黑"/>
                <w:sz w:val="24"/>
                <w:szCs w:val="24"/>
              </w:rPr>
            </w:pPr>
            <w:r>
              <w:rPr>
                <w:rFonts w:asciiTheme="minorEastAsia" w:hAnsiTheme="minorEastAsia" w:hint="eastAsia"/>
                <w:bCs/>
                <w:sz w:val="24"/>
                <w:szCs w:val="24"/>
              </w:rPr>
              <w:t>缴纳社会保险凭据</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966B1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966B15">
              <w:rPr>
                <w:rFonts w:ascii="宋体" w:hAnsi="宋体" w:cs="微软雅黑" w:hint="eastAsia"/>
                <w:szCs w:val="21"/>
              </w:rPr>
              <w:t>0</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B637C8">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w:t>
            </w:r>
            <w:r w:rsidR="00B637C8">
              <w:rPr>
                <w:rFonts w:asciiTheme="majorEastAsia" w:eastAsiaTheme="majorEastAsia" w:hAnsiTheme="majorEastAsia" w:cstheme="majorEastAsia" w:hint="eastAsia"/>
                <w:bCs/>
                <w:sz w:val="24"/>
                <w:szCs w:val="24"/>
                <w:lang w:val="zh-CN"/>
              </w:rPr>
              <w:t>1</w:t>
            </w:r>
          </w:p>
        </w:tc>
        <w:tc>
          <w:tcPr>
            <w:tcW w:w="3751" w:type="dxa"/>
            <w:vAlign w:val="center"/>
          </w:tcPr>
          <w:p w:rsidR="00A313BC" w:rsidRDefault="00A71DE3">
            <w:pPr>
              <w:pStyle w:val="a9"/>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投标保证金缴纳回执</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8E4EE8">
        <w:trPr>
          <w:cantSplit/>
          <w:trHeight w:val="510"/>
        </w:trPr>
        <w:tc>
          <w:tcPr>
            <w:tcW w:w="467" w:type="dxa"/>
            <w:vAlign w:val="center"/>
          </w:tcPr>
          <w:p w:rsidR="008E4EE8" w:rsidRDefault="008E4EE8" w:rsidP="004274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4274C2">
              <w:rPr>
                <w:rFonts w:ascii="宋体" w:hAnsi="宋体" w:cs="微软雅黑" w:hint="eastAsia"/>
                <w:szCs w:val="21"/>
              </w:rPr>
              <w:t>2</w:t>
            </w:r>
          </w:p>
        </w:tc>
        <w:tc>
          <w:tcPr>
            <w:tcW w:w="3751" w:type="dxa"/>
            <w:vAlign w:val="center"/>
          </w:tcPr>
          <w:p w:rsidR="008E4EE8" w:rsidRPr="00DA1CD3" w:rsidRDefault="0026043C" w:rsidP="00936F4B">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企业实力</w:t>
            </w:r>
          </w:p>
        </w:tc>
        <w:tc>
          <w:tcPr>
            <w:tcW w:w="1560" w:type="dxa"/>
            <w:vAlign w:val="center"/>
          </w:tcPr>
          <w:p w:rsidR="008E4EE8" w:rsidRDefault="008E4EE8">
            <w:pPr>
              <w:jc w:val="center"/>
            </w:pPr>
          </w:p>
        </w:tc>
        <w:tc>
          <w:tcPr>
            <w:tcW w:w="1560" w:type="dxa"/>
            <w:vAlign w:val="center"/>
          </w:tcPr>
          <w:p w:rsidR="008E4EE8" w:rsidRDefault="008E4EE8">
            <w:pPr>
              <w:snapToGrid w:val="0"/>
              <w:spacing w:line="400" w:lineRule="exact"/>
              <w:rPr>
                <w:rFonts w:ascii="宋体" w:hAnsi="宋体" w:cs="微软雅黑"/>
                <w:szCs w:val="21"/>
              </w:rPr>
            </w:pPr>
          </w:p>
        </w:tc>
        <w:tc>
          <w:tcPr>
            <w:tcW w:w="2018" w:type="dxa"/>
            <w:vAlign w:val="center"/>
          </w:tcPr>
          <w:p w:rsidR="008E4EE8" w:rsidRDefault="008E4EE8">
            <w:pPr>
              <w:snapToGrid w:val="0"/>
              <w:spacing w:line="400" w:lineRule="exact"/>
              <w:rPr>
                <w:rFonts w:ascii="宋体" w:hAnsi="宋体" w:cs="微软雅黑"/>
                <w:szCs w:val="21"/>
              </w:rPr>
            </w:pPr>
          </w:p>
        </w:tc>
      </w:tr>
      <w:tr w:rsidR="008E4EE8">
        <w:trPr>
          <w:cantSplit/>
          <w:trHeight w:val="510"/>
        </w:trPr>
        <w:tc>
          <w:tcPr>
            <w:tcW w:w="467" w:type="dxa"/>
            <w:vAlign w:val="center"/>
          </w:tcPr>
          <w:p w:rsidR="008E4EE8" w:rsidRDefault="008E4EE8" w:rsidP="004274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4274C2">
              <w:rPr>
                <w:rFonts w:ascii="宋体" w:hAnsi="宋体" w:cs="微软雅黑" w:hint="eastAsia"/>
                <w:szCs w:val="21"/>
              </w:rPr>
              <w:t>3</w:t>
            </w:r>
          </w:p>
        </w:tc>
        <w:tc>
          <w:tcPr>
            <w:tcW w:w="3751" w:type="dxa"/>
            <w:vAlign w:val="center"/>
          </w:tcPr>
          <w:p w:rsidR="008E4EE8" w:rsidRPr="00DA1CD3" w:rsidRDefault="0026043C" w:rsidP="00936F4B">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企业业绩</w:t>
            </w:r>
          </w:p>
        </w:tc>
        <w:tc>
          <w:tcPr>
            <w:tcW w:w="1560" w:type="dxa"/>
            <w:vAlign w:val="center"/>
          </w:tcPr>
          <w:p w:rsidR="008E4EE8" w:rsidRDefault="008E4EE8">
            <w:pPr>
              <w:jc w:val="center"/>
            </w:pPr>
          </w:p>
        </w:tc>
        <w:tc>
          <w:tcPr>
            <w:tcW w:w="1560" w:type="dxa"/>
            <w:vAlign w:val="center"/>
          </w:tcPr>
          <w:p w:rsidR="008E4EE8" w:rsidRDefault="008E4EE8">
            <w:pPr>
              <w:snapToGrid w:val="0"/>
              <w:spacing w:line="400" w:lineRule="exact"/>
              <w:rPr>
                <w:rFonts w:ascii="宋体" w:hAnsi="宋体" w:cs="微软雅黑"/>
                <w:szCs w:val="21"/>
              </w:rPr>
            </w:pPr>
          </w:p>
        </w:tc>
        <w:tc>
          <w:tcPr>
            <w:tcW w:w="2018" w:type="dxa"/>
            <w:vAlign w:val="center"/>
          </w:tcPr>
          <w:p w:rsidR="008E4EE8" w:rsidRDefault="008E4EE8">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B637C8" w:rsidP="002604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26043C">
              <w:rPr>
                <w:rFonts w:ascii="宋体" w:hAnsi="宋体" w:cs="微软雅黑" w:hint="eastAsia"/>
                <w:szCs w:val="21"/>
              </w:rPr>
              <w:t>4</w:t>
            </w:r>
          </w:p>
        </w:tc>
        <w:tc>
          <w:tcPr>
            <w:tcW w:w="3751" w:type="dxa"/>
            <w:vAlign w:val="center"/>
          </w:tcPr>
          <w:p w:rsidR="00A313BC" w:rsidRDefault="0006017D" w:rsidP="0026043C">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技术</w:t>
            </w:r>
            <w:r w:rsidR="0026043C">
              <w:rPr>
                <w:rFonts w:hAnsi="宋体" w:cs="微软雅黑" w:hint="eastAsia"/>
                <w:bCs/>
                <w:kern w:val="0"/>
              </w:rPr>
              <w:t>方案</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4274C2" w:rsidP="002604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26043C">
              <w:rPr>
                <w:rFonts w:ascii="宋体" w:hAnsi="宋体" w:cs="微软雅黑" w:hint="eastAsia"/>
                <w:szCs w:val="21"/>
              </w:rPr>
              <w:t>5</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服务承诺</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4274C2" w:rsidP="002604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26043C">
              <w:rPr>
                <w:rFonts w:ascii="宋体" w:hAnsi="宋体" w:cs="微软雅黑" w:hint="eastAsia"/>
                <w:szCs w:val="21"/>
              </w:rPr>
              <w:t>6</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中小企业声明函（如果有）</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4274C2" w:rsidP="002604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26043C">
              <w:rPr>
                <w:rFonts w:ascii="宋体" w:hAnsi="宋体" w:cs="微软雅黑" w:hint="eastAsia"/>
                <w:szCs w:val="21"/>
              </w:rPr>
              <w:t>7</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残疾人福利性单位声明函（如果有）</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26043C" w:rsidP="002604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其它证明文件或材料</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bl>
    <w:p w:rsidR="00A313BC" w:rsidRPr="00966B15" w:rsidRDefault="00A313BC" w:rsidP="00966B15">
      <w:pPr>
        <w:widowControl/>
        <w:jc w:val="left"/>
        <w:rPr>
          <w:rFonts w:eastAsia="宋体" w:hAnsi="宋体"/>
          <w:b/>
          <w:snapToGrid w:val="0"/>
          <w:kern w:val="0"/>
          <w:sz w:val="32"/>
          <w:szCs w:val="32"/>
        </w:rPr>
      </w:pPr>
    </w:p>
    <w:p w:rsidR="0026043C" w:rsidRDefault="0026043C" w:rsidP="00994062">
      <w:pPr>
        <w:pStyle w:val="a9"/>
        <w:spacing w:line="360" w:lineRule="auto"/>
        <w:jc w:val="center"/>
        <w:rPr>
          <w:rFonts w:hAnsi="宋体"/>
          <w:b/>
          <w:snapToGrid w:val="0"/>
          <w:kern w:val="0"/>
          <w:sz w:val="32"/>
          <w:szCs w:val="32"/>
        </w:rPr>
      </w:pPr>
    </w:p>
    <w:p w:rsidR="0026043C" w:rsidRPr="0026043C" w:rsidRDefault="0026043C" w:rsidP="0026043C">
      <w:pPr>
        <w:widowControl/>
        <w:jc w:val="left"/>
        <w:rPr>
          <w:rFonts w:eastAsia="宋体" w:hAnsi="宋体"/>
          <w:b/>
          <w:snapToGrid w:val="0"/>
          <w:kern w:val="0"/>
          <w:sz w:val="32"/>
          <w:szCs w:val="32"/>
        </w:rPr>
      </w:pPr>
      <w:r>
        <w:rPr>
          <w:rFonts w:hAnsi="宋体"/>
          <w:b/>
          <w:snapToGrid w:val="0"/>
          <w:kern w:val="0"/>
          <w:sz w:val="32"/>
          <w:szCs w:val="32"/>
        </w:rPr>
        <w:br w:type="page"/>
      </w:r>
    </w:p>
    <w:p w:rsidR="00A313BC" w:rsidRDefault="00A71DE3" w:rsidP="00994062">
      <w:pPr>
        <w:pStyle w:val="a9"/>
        <w:spacing w:line="360" w:lineRule="auto"/>
        <w:jc w:val="center"/>
        <w:rPr>
          <w:rFonts w:hAnsi="宋体"/>
          <w:b/>
          <w:snapToGrid w:val="0"/>
          <w:kern w:val="0"/>
          <w:sz w:val="32"/>
          <w:szCs w:val="32"/>
        </w:rPr>
      </w:pPr>
      <w:r>
        <w:rPr>
          <w:rFonts w:hAnsi="宋体" w:hint="eastAsia"/>
          <w:b/>
          <w:snapToGrid w:val="0"/>
          <w:kern w:val="0"/>
          <w:sz w:val="32"/>
          <w:szCs w:val="32"/>
        </w:rPr>
        <w:lastRenderedPageBreak/>
        <w:t>二、开标一览表</w:t>
      </w:r>
    </w:p>
    <w:tbl>
      <w:tblPr>
        <w:tblpPr w:leftFromText="180" w:rightFromText="180" w:vertAnchor="text" w:horzAnchor="page" w:tblpXSpec="center" w:tblpY="32"/>
        <w:tblOverlap w:val="never"/>
        <w:tblW w:w="8460" w:type="dxa"/>
        <w:tblLayout w:type="fixed"/>
        <w:tblLook w:val="04A0"/>
      </w:tblPr>
      <w:tblGrid>
        <w:gridCol w:w="1372"/>
        <w:gridCol w:w="1532"/>
        <w:gridCol w:w="2425"/>
        <w:gridCol w:w="1445"/>
        <w:gridCol w:w="1686"/>
      </w:tblGrid>
      <w:tr w:rsidR="006C07B1" w:rsidTr="00177EC3">
        <w:trPr>
          <w:trHeight w:val="535"/>
        </w:trPr>
        <w:tc>
          <w:tcPr>
            <w:tcW w:w="1372" w:type="dxa"/>
            <w:tcBorders>
              <w:top w:val="single" w:sz="6" w:space="0" w:color="auto"/>
              <w:left w:val="single" w:sz="4" w:space="0" w:color="auto"/>
              <w:bottom w:val="single" w:sz="4" w:space="0" w:color="auto"/>
              <w:right w:val="single" w:sz="6" w:space="0" w:color="auto"/>
            </w:tcBorders>
            <w:vAlign w:val="center"/>
          </w:tcPr>
          <w:p w:rsidR="006C07B1" w:rsidRDefault="006C07B1" w:rsidP="00177EC3">
            <w:pPr>
              <w:spacing w:line="300" w:lineRule="exact"/>
              <w:jc w:val="left"/>
              <w:rPr>
                <w:rFonts w:ascii="宋体" w:hAnsi="宋体"/>
                <w:sz w:val="24"/>
                <w:szCs w:val="24"/>
                <w:lang w:val="zh-CN"/>
              </w:rPr>
            </w:pPr>
          </w:p>
          <w:p w:rsidR="006C07B1" w:rsidRDefault="006C07B1" w:rsidP="00177EC3">
            <w:pPr>
              <w:spacing w:line="300" w:lineRule="exact"/>
              <w:jc w:val="center"/>
              <w:rPr>
                <w:rFonts w:ascii="宋体" w:hAnsi="宋体"/>
                <w:sz w:val="24"/>
                <w:szCs w:val="24"/>
                <w:lang w:val="zh-CN"/>
              </w:rPr>
            </w:pPr>
            <w:r>
              <w:rPr>
                <w:rFonts w:ascii="宋体" w:hAnsi="宋体" w:hint="eastAsia"/>
                <w:sz w:val="24"/>
                <w:szCs w:val="24"/>
                <w:lang w:val="zh-CN"/>
              </w:rPr>
              <w:t>项目名称</w:t>
            </w:r>
          </w:p>
          <w:p w:rsidR="006C07B1" w:rsidRDefault="006C07B1" w:rsidP="00177EC3">
            <w:pPr>
              <w:spacing w:line="300" w:lineRule="exact"/>
              <w:jc w:val="left"/>
              <w:rPr>
                <w:rFonts w:ascii="宋体" w:hAnsi="宋体"/>
                <w:sz w:val="24"/>
                <w:szCs w:val="24"/>
                <w:lang w:val="zh-CN"/>
              </w:rPr>
            </w:pPr>
          </w:p>
        </w:tc>
        <w:tc>
          <w:tcPr>
            <w:tcW w:w="1532" w:type="dxa"/>
            <w:tcBorders>
              <w:top w:val="single" w:sz="6" w:space="0" w:color="auto"/>
              <w:left w:val="single" w:sz="6" w:space="0" w:color="auto"/>
              <w:bottom w:val="single" w:sz="6" w:space="0" w:color="auto"/>
              <w:right w:val="single" w:sz="6" w:space="0" w:color="auto"/>
            </w:tcBorders>
            <w:vAlign w:val="center"/>
          </w:tcPr>
          <w:p w:rsidR="006C07B1" w:rsidRDefault="006C07B1" w:rsidP="00177EC3">
            <w:pPr>
              <w:spacing w:line="300" w:lineRule="exact"/>
              <w:jc w:val="center"/>
              <w:rPr>
                <w:rFonts w:ascii="宋体" w:hAnsi="宋体"/>
                <w:sz w:val="24"/>
                <w:szCs w:val="24"/>
                <w:lang w:val="zh-CN"/>
              </w:rPr>
            </w:pPr>
            <w:r>
              <w:rPr>
                <w:rFonts w:ascii="宋体" w:hAnsi="宋体" w:hint="eastAsia"/>
                <w:sz w:val="24"/>
                <w:szCs w:val="24"/>
              </w:rPr>
              <w:t>投标人名称</w:t>
            </w:r>
          </w:p>
        </w:tc>
        <w:tc>
          <w:tcPr>
            <w:tcW w:w="2425" w:type="dxa"/>
            <w:tcBorders>
              <w:top w:val="single" w:sz="6" w:space="0" w:color="auto"/>
              <w:left w:val="single" w:sz="6" w:space="0" w:color="auto"/>
              <w:bottom w:val="single" w:sz="6" w:space="0" w:color="auto"/>
              <w:right w:val="single" w:sz="6" w:space="0" w:color="auto"/>
            </w:tcBorders>
            <w:vAlign w:val="center"/>
          </w:tcPr>
          <w:p w:rsidR="006C07B1" w:rsidRDefault="006C07B1" w:rsidP="00177EC3">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45" w:type="dxa"/>
            <w:tcBorders>
              <w:top w:val="single" w:sz="6" w:space="0" w:color="auto"/>
              <w:left w:val="single" w:sz="6" w:space="0" w:color="auto"/>
              <w:bottom w:val="single" w:sz="6" w:space="0" w:color="auto"/>
              <w:right w:val="single" w:sz="6" w:space="0" w:color="auto"/>
            </w:tcBorders>
            <w:vAlign w:val="center"/>
          </w:tcPr>
          <w:p w:rsidR="006C07B1" w:rsidRDefault="006C07B1" w:rsidP="00177EC3">
            <w:pPr>
              <w:spacing w:line="300" w:lineRule="exact"/>
              <w:jc w:val="center"/>
              <w:rPr>
                <w:rFonts w:ascii="宋体" w:hAnsi="宋体"/>
                <w:sz w:val="24"/>
                <w:szCs w:val="24"/>
                <w:lang w:val="zh-CN"/>
              </w:rPr>
            </w:pPr>
            <w:r>
              <w:rPr>
                <w:rFonts w:ascii="宋体" w:hAnsi="宋体" w:hint="eastAsia"/>
                <w:sz w:val="24"/>
                <w:szCs w:val="24"/>
                <w:lang w:val="zh-CN"/>
              </w:rPr>
              <w:t>服务期限</w:t>
            </w:r>
          </w:p>
          <w:p w:rsidR="006C07B1" w:rsidRDefault="006C07B1" w:rsidP="006C07B1">
            <w:pPr>
              <w:spacing w:line="300" w:lineRule="exact"/>
              <w:jc w:val="center"/>
              <w:rPr>
                <w:rFonts w:ascii="宋体" w:hAnsi="宋体"/>
                <w:sz w:val="24"/>
                <w:szCs w:val="24"/>
                <w:lang w:val="zh-CN"/>
              </w:rPr>
            </w:pPr>
            <w:r>
              <w:rPr>
                <w:rFonts w:ascii="宋体" w:hAnsi="宋体" w:hint="eastAsia"/>
                <w:sz w:val="24"/>
                <w:szCs w:val="24"/>
                <w:lang w:val="zh-CN"/>
              </w:rPr>
              <w:t>（年）</w:t>
            </w:r>
          </w:p>
        </w:tc>
        <w:tc>
          <w:tcPr>
            <w:tcW w:w="1686" w:type="dxa"/>
            <w:tcBorders>
              <w:top w:val="single" w:sz="6" w:space="0" w:color="auto"/>
              <w:left w:val="single" w:sz="6" w:space="0" w:color="auto"/>
              <w:bottom w:val="single" w:sz="6" w:space="0" w:color="auto"/>
              <w:right w:val="single" w:sz="6" w:space="0" w:color="auto"/>
            </w:tcBorders>
            <w:vAlign w:val="center"/>
          </w:tcPr>
          <w:p w:rsidR="006C07B1" w:rsidRDefault="006C07B1" w:rsidP="00177EC3">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6C07B1" w:rsidTr="00177EC3">
        <w:trPr>
          <w:trHeight w:val="510"/>
        </w:trPr>
        <w:tc>
          <w:tcPr>
            <w:tcW w:w="1372" w:type="dxa"/>
            <w:tcBorders>
              <w:top w:val="single" w:sz="4" w:space="0" w:color="auto"/>
              <w:left w:val="single" w:sz="4" w:space="0" w:color="auto"/>
              <w:bottom w:val="single" w:sz="6" w:space="0" w:color="auto"/>
              <w:right w:val="single" w:sz="6" w:space="0" w:color="auto"/>
            </w:tcBorders>
          </w:tcPr>
          <w:p w:rsidR="006C07B1" w:rsidRDefault="006C07B1" w:rsidP="00177EC3">
            <w:pPr>
              <w:spacing w:line="300" w:lineRule="exact"/>
              <w:jc w:val="center"/>
              <w:rPr>
                <w:sz w:val="24"/>
              </w:rPr>
            </w:pPr>
          </w:p>
        </w:tc>
        <w:tc>
          <w:tcPr>
            <w:tcW w:w="1532" w:type="dxa"/>
            <w:tcBorders>
              <w:top w:val="single" w:sz="6" w:space="0" w:color="auto"/>
              <w:left w:val="single" w:sz="6" w:space="0" w:color="auto"/>
              <w:bottom w:val="single" w:sz="6" w:space="0" w:color="auto"/>
              <w:right w:val="single" w:sz="6" w:space="0" w:color="auto"/>
            </w:tcBorders>
            <w:vAlign w:val="center"/>
          </w:tcPr>
          <w:p w:rsidR="006C07B1" w:rsidRDefault="006C07B1" w:rsidP="00177EC3">
            <w:pPr>
              <w:autoSpaceDE w:val="0"/>
              <w:autoSpaceDN w:val="0"/>
              <w:adjustRightInd w:val="0"/>
              <w:spacing w:line="480" w:lineRule="exact"/>
              <w:ind w:firstLine="240"/>
              <w:jc w:val="center"/>
              <w:rPr>
                <w:sz w:val="24"/>
              </w:rPr>
            </w:pPr>
          </w:p>
        </w:tc>
        <w:tc>
          <w:tcPr>
            <w:tcW w:w="2425" w:type="dxa"/>
            <w:tcBorders>
              <w:top w:val="single" w:sz="6" w:space="0" w:color="auto"/>
              <w:left w:val="single" w:sz="6" w:space="0" w:color="auto"/>
              <w:bottom w:val="single" w:sz="6" w:space="0" w:color="auto"/>
              <w:right w:val="single" w:sz="6" w:space="0" w:color="auto"/>
            </w:tcBorders>
            <w:vAlign w:val="center"/>
          </w:tcPr>
          <w:p w:rsidR="006C07B1" w:rsidRDefault="006C07B1" w:rsidP="00177EC3">
            <w:pPr>
              <w:autoSpaceDE w:val="0"/>
              <w:autoSpaceDN w:val="0"/>
              <w:adjustRightInd w:val="0"/>
              <w:spacing w:line="480" w:lineRule="exact"/>
              <w:rPr>
                <w:rFonts w:ascii="宋体" w:cs="宋体"/>
                <w:sz w:val="24"/>
                <w:lang w:val="zh-CN"/>
              </w:rPr>
            </w:pPr>
            <w:r>
              <w:rPr>
                <w:rFonts w:ascii="宋体" w:cs="宋体" w:hint="eastAsia"/>
                <w:sz w:val="24"/>
                <w:lang w:val="zh-CN"/>
              </w:rPr>
              <w:t>大写：</w:t>
            </w:r>
          </w:p>
          <w:p w:rsidR="006C07B1" w:rsidRDefault="006C07B1" w:rsidP="00177EC3">
            <w:pPr>
              <w:autoSpaceDE w:val="0"/>
              <w:autoSpaceDN w:val="0"/>
              <w:adjustRightInd w:val="0"/>
              <w:spacing w:line="480" w:lineRule="exact"/>
              <w:rPr>
                <w:rFonts w:ascii="宋体" w:cs="宋体"/>
                <w:sz w:val="24"/>
                <w:lang w:val="zh-CN"/>
              </w:rPr>
            </w:pPr>
            <w:r>
              <w:rPr>
                <w:rFonts w:ascii="宋体" w:cs="宋体" w:hint="eastAsia"/>
                <w:sz w:val="24"/>
                <w:lang w:val="zh-CN"/>
              </w:rPr>
              <w:t>小写：</w:t>
            </w:r>
          </w:p>
        </w:tc>
        <w:tc>
          <w:tcPr>
            <w:tcW w:w="1445" w:type="dxa"/>
            <w:tcBorders>
              <w:top w:val="single" w:sz="6" w:space="0" w:color="auto"/>
              <w:left w:val="single" w:sz="6" w:space="0" w:color="auto"/>
              <w:bottom w:val="single" w:sz="6" w:space="0" w:color="auto"/>
              <w:right w:val="single" w:sz="6" w:space="0" w:color="auto"/>
            </w:tcBorders>
            <w:vAlign w:val="center"/>
          </w:tcPr>
          <w:p w:rsidR="006C07B1" w:rsidRDefault="006C07B1" w:rsidP="00177EC3">
            <w:pPr>
              <w:autoSpaceDE w:val="0"/>
              <w:autoSpaceDN w:val="0"/>
              <w:adjustRightInd w:val="0"/>
              <w:spacing w:line="480" w:lineRule="exact"/>
              <w:ind w:firstLine="240"/>
              <w:jc w:val="center"/>
              <w:rPr>
                <w:rFonts w:ascii="宋体" w:cs="宋体"/>
                <w:sz w:val="24"/>
                <w:lang w:val="zh-CN"/>
              </w:rPr>
            </w:pPr>
          </w:p>
        </w:tc>
        <w:tc>
          <w:tcPr>
            <w:tcW w:w="1686" w:type="dxa"/>
            <w:tcBorders>
              <w:top w:val="single" w:sz="6" w:space="0" w:color="auto"/>
              <w:left w:val="single" w:sz="6" w:space="0" w:color="auto"/>
              <w:bottom w:val="single" w:sz="6" w:space="0" w:color="auto"/>
              <w:right w:val="single" w:sz="6" w:space="0" w:color="auto"/>
            </w:tcBorders>
            <w:vAlign w:val="center"/>
          </w:tcPr>
          <w:p w:rsidR="006C07B1" w:rsidRDefault="006C07B1" w:rsidP="00177EC3">
            <w:pPr>
              <w:autoSpaceDE w:val="0"/>
              <w:autoSpaceDN w:val="0"/>
              <w:adjustRightInd w:val="0"/>
              <w:spacing w:line="480" w:lineRule="exact"/>
              <w:ind w:firstLine="240"/>
              <w:jc w:val="center"/>
              <w:rPr>
                <w:rFonts w:ascii="宋体" w:cs="宋体"/>
                <w:sz w:val="24"/>
                <w:lang w:val="zh-CN"/>
              </w:rPr>
            </w:pPr>
          </w:p>
        </w:tc>
      </w:tr>
    </w:tbl>
    <w:p w:rsidR="005F78F7" w:rsidRDefault="005F78F7">
      <w:pPr>
        <w:autoSpaceDE w:val="0"/>
        <w:autoSpaceDN w:val="0"/>
        <w:adjustRightInd w:val="0"/>
        <w:spacing w:line="360" w:lineRule="auto"/>
        <w:rPr>
          <w:rFonts w:ascii="宋体" w:cs="宋体"/>
          <w:sz w:val="24"/>
          <w:szCs w:val="24"/>
        </w:rPr>
      </w:pPr>
    </w:p>
    <w:p w:rsidR="00A313BC" w:rsidRDefault="00A71DE3">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A313BC" w:rsidRDefault="00A313BC">
      <w:pPr>
        <w:autoSpaceDE w:val="0"/>
        <w:autoSpaceDN w:val="0"/>
        <w:adjustRightInd w:val="0"/>
        <w:spacing w:line="480" w:lineRule="auto"/>
        <w:rPr>
          <w:rFonts w:ascii="宋体" w:cs="宋体"/>
          <w:sz w:val="24"/>
          <w:szCs w:val="24"/>
          <w:lang w:val="zh-CN"/>
        </w:rPr>
      </w:pPr>
    </w:p>
    <w:p w:rsidR="00A313BC" w:rsidRDefault="00A71DE3">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w:t>
      </w:r>
      <w:r>
        <w:rPr>
          <w:rFonts w:ascii="宋体" w:cs="宋体" w:hint="eastAsia"/>
          <w:sz w:val="24"/>
          <w:szCs w:val="24"/>
          <w:u w:val="single"/>
          <w:lang w:val="zh-CN"/>
        </w:rPr>
        <w:t xml:space="preserve">    </w:t>
      </w:r>
      <w:r w:rsidR="000A73FC">
        <w:rPr>
          <w:rFonts w:asciiTheme="minorEastAsia" w:hAnsiTheme="minorEastAsia" w:cs="宋体" w:hint="eastAsia"/>
          <w:sz w:val="24"/>
          <w:szCs w:val="24"/>
          <w:u w:val="single"/>
          <w:lang w:val="zh-CN"/>
        </w:rPr>
        <w:t>（全</w:t>
      </w:r>
      <w:r w:rsidR="000A73FC" w:rsidRPr="00BB36B3">
        <w:rPr>
          <w:rFonts w:asciiTheme="minorEastAsia" w:hAnsiTheme="minorEastAsia" w:cs="宋体" w:hint="eastAsia"/>
          <w:sz w:val="24"/>
          <w:szCs w:val="24"/>
          <w:u w:val="single"/>
          <w:lang w:val="zh-CN"/>
        </w:rPr>
        <w:t>称</w:t>
      </w:r>
      <w:r w:rsidR="000A73FC">
        <w:rPr>
          <w:rFonts w:asciiTheme="minorEastAsia" w:hAnsiTheme="minorEastAsia" w:cs="宋体" w:hint="eastAsia"/>
          <w:sz w:val="24"/>
          <w:szCs w:val="24"/>
          <w:u w:val="single"/>
          <w:lang w:val="zh-CN"/>
        </w:rPr>
        <w:t>）</w:t>
      </w:r>
      <w:r>
        <w:rPr>
          <w:rFonts w:ascii="宋体" w:cs="宋体" w:hint="eastAsia"/>
          <w:sz w:val="24"/>
          <w:szCs w:val="24"/>
          <w:u w:val="single"/>
          <w:lang w:val="zh-CN"/>
        </w:rPr>
        <w:t xml:space="preserve">     </w:t>
      </w:r>
      <w:r w:rsidR="00BA43A3">
        <w:rPr>
          <w:rFonts w:ascii="宋体" w:cs="宋体" w:hint="eastAsia"/>
          <w:sz w:val="24"/>
          <w:szCs w:val="24"/>
          <w:u w:val="single"/>
          <w:lang w:val="zh-CN"/>
        </w:rPr>
        <w:t xml:space="preserve">    </w:t>
      </w:r>
      <w:r w:rsidR="00BA43A3">
        <w:rPr>
          <w:rFonts w:ascii="宋体" w:cs="宋体" w:hint="eastAsia"/>
          <w:sz w:val="24"/>
          <w:szCs w:val="24"/>
          <w:lang w:val="zh-CN"/>
        </w:rPr>
        <w:t>（公章）：</w:t>
      </w:r>
    </w:p>
    <w:p w:rsidR="00A313BC" w:rsidRDefault="00E23FCD">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法定代表人</w:t>
      </w:r>
      <w:r w:rsidR="00A71DE3">
        <w:rPr>
          <w:rFonts w:ascii="宋体" w:cs="宋体" w:hint="eastAsia"/>
          <w:sz w:val="24"/>
          <w:szCs w:val="24"/>
          <w:lang w:val="zh-CN"/>
        </w:rPr>
        <w:t>或授权代表</w:t>
      </w:r>
      <w:r>
        <w:rPr>
          <w:rFonts w:ascii="宋体" w:cs="宋体" w:hint="eastAsia"/>
          <w:sz w:val="24"/>
          <w:szCs w:val="24"/>
          <w:lang w:val="zh-CN"/>
        </w:rPr>
        <w:t>（签字或盖章）</w:t>
      </w:r>
      <w:r w:rsidR="00A71DE3">
        <w:rPr>
          <w:rFonts w:ascii="宋体" w:cs="宋体" w:hint="eastAsia"/>
          <w:sz w:val="24"/>
          <w:szCs w:val="24"/>
          <w:lang w:val="zh-CN"/>
        </w:rPr>
        <w:t>：</w:t>
      </w:r>
    </w:p>
    <w:p w:rsidR="00A313BC" w:rsidRDefault="00A71DE3">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期（年/月/日）:</w:t>
      </w: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rsidP="00FA13FA">
      <w:pPr>
        <w:autoSpaceDE w:val="0"/>
        <w:autoSpaceDN w:val="0"/>
        <w:adjustRightInd w:val="0"/>
        <w:spacing w:line="360" w:lineRule="auto"/>
        <w:jc w:val="center"/>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524D17" w:rsidRDefault="00524D17" w:rsidP="00FA13FA">
      <w:pPr>
        <w:widowControl/>
        <w:jc w:val="center"/>
        <w:rPr>
          <w:rFonts w:ascii="宋体" w:eastAsia="宋体" w:hAnsi="宋体" w:cs="宋体"/>
          <w:b/>
          <w:bCs/>
          <w:sz w:val="32"/>
          <w:szCs w:val="32"/>
          <w:lang w:val="zh-CN"/>
        </w:rPr>
      </w:pPr>
    </w:p>
    <w:p w:rsidR="00221D5E" w:rsidRDefault="00221D5E" w:rsidP="00FA13FA">
      <w:pPr>
        <w:widowControl/>
        <w:jc w:val="center"/>
        <w:rPr>
          <w:rFonts w:ascii="宋体" w:eastAsia="宋体" w:hAnsi="宋体" w:cs="宋体"/>
          <w:b/>
          <w:bCs/>
          <w:sz w:val="32"/>
          <w:szCs w:val="32"/>
          <w:lang w:val="zh-CN"/>
        </w:rPr>
      </w:pPr>
    </w:p>
    <w:p w:rsidR="00221D5E" w:rsidRDefault="00221D5E" w:rsidP="00FA13FA">
      <w:pPr>
        <w:widowControl/>
        <w:jc w:val="center"/>
        <w:rPr>
          <w:rFonts w:ascii="宋体" w:eastAsia="宋体" w:hAnsi="宋体" w:cs="宋体"/>
          <w:b/>
          <w:bCs/>
          <w:sz w:val="32"/>
          <w:szCs w:val="32"/>
          <w:lang w:val="zh-CN"/>
        </w:rPr>
      </w:pPr>
    </w:p>
    <w:p w:rsidR="00221D5E" w:rsidRDefault="00221D5E" w:rsidP="00FA13FA">
      <w:pPr>
        <w:widowControl/>
        <w:jc w:val="center"/>
        <w:rPr>
          <w:rFonts w:ascii="宋体" w:eastAsia="宋体" w:hAnsi="宋体" w:cs="宋体"/>
          <w:b/>
          <w:bCs/>
          <w:sz w:val="32"/>
          <w:szCs w:val="32"/>
          <w:lang w:val="zh-CN"/>
        </w:rPr>
      </w:pPr>
    </w:p>
    <w:p w:rsidR="008F65BC" w:rsidRDefault="00D204A9" w:rsidP="00D204A9">
      <w:pPr>
        <w:widowControl/>
        <w:jc w:val="left"/>
        <w:rPr>
          <w:rFonts w:ascii="宋体" w:eastAsia="宋体" w:hAnsi="宋体" w:cs="宋体"/>
          <w:b/>
          <w:bCs/>
          <w:sz w:val="32"/>
          <w:szCs w:val="32"/>
          <w:lang w:val="zh-CN"/>
        </w:rPr>
      </w:pPr>
      <w:r>
        <w:rPr>
          <w:rFonts w:ascii="宋体" w:eastAsia="宋体" w:hAnsi="宋体" w:cs="宋体"/>
          <w:b/>
          <w:bCs/>
          <w:sz w:val="32"/>
          <w:szCs w:val="32"/>
          <w:lang w:val="zh-CN"/>
        </w:rPr>
        <w:br w:type="page"/>
      </w:r>
    </w:p>
    <w:p w:rsidR="00A313BC" w:rsidRPr="00FA13FA" w:rsidRDefault="00A71DE3" w:rsidP="00FA13FA">
      <w:pPr>
        <w:widowControl/>
        <w:jc w:val="center"/>
        <w:rPr>
          <w:rFonts w:ascii="宋体" w:eastAsia="宋体" w:hAnsi="宋体" w:cs="宋体"/>
          <w:sz w:val="24"/>
          <w:szCs w:val="24"/>
          <w:lang w:val="zh-CN"/>
        </w:rPr>
      </w:pPr>
      <w:r>
        <w:rPr>
          <w:rFonts w:ascii="宋体" w:eastAsia="宋体" w:hAnsi="宋体" w:cs="宋体" w:hint="eastAsia"/>
          <w:b/>
          <w:bCs/>
          <w:sz w:val="32"/>
          <w:szCs w:val="32"/>
          <w:lang w:val="zh-CN"/>
        </w:rPr>
        <w:lastRenderedPageBreak/>
        <w:t>三、资格审查证明材料</w:t>
      </w:r>
    </w:p>
    <w:p w:rsidR="00A313BC" w:rsidRDefault="00A71DE3">
      <w:pPr>
        <w:pStyle w:val="a9"/>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A313BC" w:rsidRDefault="00A71DE3">
      <w:pPr>
        <w:pStyle w:val="a9"/>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w:t>
      </w:r>
      <w:r>
        <w:rPr>
          <w:rFonts w:ascii="宋体" w:hAnsi="宋体" w:cs="宋体" w:hint="eastAsia"/>
          <w:snapToGrid w:val="0"/>
          <w:kern w:val="0"/>
          <w:szCs w:val="24"/>
          <w:u w:val="single"/>
        </w:rPr>
        <w:t>（项目名称）</w:t>
      </w:r>
      <w:r>
        <w:rPr>
          <w:rFonts w:ascii="宋体" w:hAnsi="宋体" w:cs="宋体" w:hint="eastAsia"/>
          <w:snapToGrid w:val="0"/>
          <w:kern w:val="0"/>
          <w:szCs w:val="24"/>
        </w:rPr>
        <w:t xml:space="preserve">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A313BC" w:rsidRDefault="00A71DE3">
      <w:pPr>
        <w:pStyle w:val="a9"/>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Pr>
          <w:rFonts w:ascii="宋体" w:hAnsi="宋体" w:cs="宋体" w:hint="eastAsia"/>
          <w:snapToGrid w:val="0"/>
          <w:kern w:val="0"/>
          <w:szCs w:val="24"/>
          <w:u w:val="single"/>
        </w:rPr>
        <w:t>60</w:t>
      </w:r>
      <w:r>
        <w:rPr>
          <w:rFonts w:ascii="宋体" w:hAnsi="宋体" w:cs="宋体" w:hint="eastAsia"/>
          <w:snapToGrid w:val="0"/>
          <w:kern w:val="0"/>
          <w:szCs w:val="24"/>
        </w:rPr>
        <w:t>天。</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A313BC" w:rsidRDefault="00A71DE3" w:rsidP="006E107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5、我们已经按招标文件中的规定，交纳了元的投标保证金；我们保证在收到中标通知书后，按招标文件的规定向鄢陵县政府采购管理办公室提交履约保证金。</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A313BC" w:rsidRDefault="00A71DE3">
      <w:pPr>
        <w:pStyle w:val="a9"/>
        <w:spacing w:line="360" w:lineRule="auto"/>
        <w:rPr>
          <w:rFonts w:ascii="宋体" w:hAnsi="宋体" w:cs="宋体"/>
          <w:snapToGrid w:val="0"/>
          <w:kern w:val="0"/>
          <w:szCs w:val="24"/>
        </w:rPr>
      </w:pPr>
      <w:r>
        <w:rPr>
          <w:rFonts w:ascii="宋体" w:hAnsi="宋体" w:cs="宋体" w:hint="eastAsia"/>
          <w:snapToGrid w:val="0"/>
          <w:kern w:val="0"/>
          <w:szCs w:val="24"/>
        </w:rPr>
        <w:t>7、如果所提供的货物</w:t>
      </w:r>
      <w:r w:rsidR="006E1073">
        <w:rPr>
          <w:rFonts w:ascii="宋体" w:hAnsi="宋体" w:cs="宋体" w:hint="eastAsia"/>
          <w:snapToGrid w:val="0"/>
          <w:kern w:val="0"/>
          <w:szCs w:val="24"/>
        </w:rPr>
        <w:t>及服务</w:t>
      </w:r>
      <w:r>
        <w:rPr>
          <w:rFonts w:ascii="宋体" w:hAnsi="宋体" w:cs="宋体" w:hint="eastAsia"/>
          <w:snapToGrid w:val="0"/>
          <w:kern w:val="0"/>
          <w:szCs w:val="24"/>
        </w:rPr>
        <w:t>没有达到采购方所提要求，由投标方负责按实际损失赔偿。</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A313BC" w:rsidRDefault="00A313BC">
      <w:pPr>
        <w:pStyle w:val="a9"/>
        <w:spacing w:line="360" w:lineRule="auto"/>
        <w:jc w:val="center"/>
        <w:rPr>
          <w:rFonts w:ascii="宋体" w:hAnsi="宋体" w:cs="宋体"/>
          <w:snapToGrid w:val="0"/>
          <w:kern w:val="0"/>
          <w:szCs w:val="24"/>
        </w:rPr>
      </w:pP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8652C8">
        <w:rPr>
          <w:rFonts w:ascii="宋体" w:hAnsi="宋体" w:cs="宋体" w:hint="eastAsia"/>
          <w:snapToGrid w:val="0"/>
          <w:kern w:val="0"/>
          <w:szCs w:val="24"/>
        </w:rPr>
        <w:t xml:space="preserve">                           </w:t>
      </w:r>
      <w:r>
        <w:rPr>
          <w:rFonts w:ascii="宋体" w:hAnsi="宋体" w:cs="宋体" w:hint="eastAsia"/>
          <w:snapToGrid w:val="0"/>
          <w:kern w:val="0"/>
          <w:szCs w:val="24"/>
        </w:rPr>
        <w:t>法定代表人或授权委托人（签字</w:t>
      </w:r>
      <w:r w:rsidR="008652C8">
        <w:rPr>
          <w:rFonts w:ascii="宋体" w:hAnsi="宋体" w:cs="宋体" w:hint="eastAsia"/>
          <w:snapToGrid w:val="0"/>
          <w:kern w:val="0"/>
          <w:szCs w:val="24"/>
        </w:rPr>
        <w:t>或盖章</w:t>
      </w:r>
      <w:r>
        <w:rPr>
          <w:rFonts w:ascii="宋体" w:hAnsi="宋体" w:cs="宋体" w:hint="eastAsia"/>
          <w:snapToGrid w:val="0"/>
          <w:kern w:val="0"/>
          <w:szCs w:val="24"/>
        </w:rPr>
        <w:t>）：</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w:t>
      </w:r>
      <w:r w:rsidR="0024241B">
        <w:rPr>
          <w:rFonts w:ascii="宋体" w:hAnsi="宋体" w:cs="宋体" w:hint="eastAsia"/>
          <w:snapToGrid w:val="0"/>
          <w:kern w:val="0"/>
          <w:szCs w:val="24"/>
        </w:rPr>
        <w:t xml:space="preserve">   </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w:t>
      </w:r>
      <w:r w:rsidR="0024241B">
        <w:rPr>
          <w:rFonts w:ascii="宋体" w:hAnsi="宋体" w:cs="宋体" w:hint="eastAsia"/>
          <w:snapToGrid w:val="0"/>
          <w:kern w:val="0"/>
          <w:szCs w:val="24"/>
        </w:rPr>
        <w:t xml:space="preserve">    </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邮     编：</w:t>
      </w:r>
    </w:p>
    <w:p w:rsidR="00A313BC" w:rsidRDefault="00A71DE3">
      <w:pPr>
        <w:pStyle w:val="a9"/>
        <w:spacing w:line="360" w:lineRule="auto"/>
        <w:ind w:firstLineChars="2800" w:firstLine="6720"/>
        <w:rPr>
          <w:rFonts w:ascii="宋体" w:hAnsi="宋体" w:cs="宋体"/>
          <w:snapToGrid w:val="0"/>
          <w:kern w:val="0"/>
          <w:szCs w:val="24"/>
        </w:rPr>
      </w:pPr>
      <w:r>
        <w:rPr>
          <w:rFonts w:ascii="宋体" w:hAnsi="宋体" w:cs="宋体" w:hint="eastAsia"/>
          <w:snapToGrid w:val="0"/>
          <w:kern w:val="0"/>
          <w:szCs w:val="24"/>
        </w:rPr>
        <w:t>年    月    日</w:t>
      </w:r>
    </w:p>
    <w:p w:rsidR="003D53C4" w:rsidRPr="0006328C" w:rsidRDefault="00A71DE3" w:rsidP="0006328C">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w:t>
      </w:r>
      <w:r w:rsidR="0006328C">
        <w:rPr>
          <w:rFonts w:ascii="宋体" w:eastAsia="宋体" w:hAnsi="宋体" w:cs="宋体" w:hint="eastAsia"/>
          <w:b/>
          <w:bCs/>
          <w:color w:val="000000"/>
          <w:sz w:val="32"/>
          <w:szCs w:val="32"/>
        </w:rPr>
        <w:t>二</w:t>
      </w:r>
      <w:r>
        <w:rPr>
          <w:rFonts w:ascii="宋体" w:eastAsia="宋体" w:hAnsi="宋体" w:cs="宋体" w:hint="eastAsia"/>
          <w:b/>
          <w:bCs/>
          <w:color w:val="000000"/>
          <w:sz w:val="32"/>
          <w:szCs w:val="32"/>
        </w:rPr>
        <w:t>）法定代表人资格证明书</w:t>
      </w:r>
    </w:p>
    <w:p w:rsidR="00A313BC" w:rsidRDefault="00A313BC" w:rsidP="0040747E">
      <w:pPr>
        <w:autoSpaceDE w:val="0"/>
        <w:autoSpaceDN w:val="0"/>
        <w:adjustRightInd w:val="0"/>
        <w:spacing w:line="480" w:lineRule="auto"/>
        <w:ind w:firstLineChars="257" w:firstLine="617"/>
        <w:rPr>
          <w:rFonts w:ascii="宋体" w:eastAsia="宋体" w:hAnsi="宋体" w:cs="宋体"/>
          <w:color w:val="000000"/>
          <w:sz w:val="24"/>
          <w:szCs w:val="24"/>
        </w:rPr>
      </w:pPr>
    </w:p>
    <w:p w:rsidR="00A313BC" w:rsidRDefault="00A71DE3">
      <w:pPr>
        <w:spacing w:line="360" w:lineRule="auto"/>
        <w:ind w:firstLine="510"/>
        <w:rPr>
          <w:sz w:val="24"/>
          <w:szCs w:val="24"/>
          <w:u w:val="single"/>
        </w:rPr>
      </w:pPr>
      <w:r>
        <w:rPr>
          <w:rFonts w:hint="eastAsia"/>
          <w:sz w:val="24"/>
          <w:szCs w:val="24"/>
        </w:rPr>
        <w:t>投标人名称：</w:t>
      </w:r>
    </w:p>
    <w:p w:rsidR="00A313BC" w:rsidRDefault="00A71DE3">
      <w:pPr>
        <w:spacing w:line="360" w:lineRule="auto"/>
        <w:ind w:firstLine="510"/>
        <w:rPr>
          <w:sz w:val="24"/>
          <w:szCs w:val="24"/>
          <w:u w:val="single"/>
        </w:rPr>
      </w:pPr>
      <w:r>
        <w:rPr>
          <w:rFonts w:ascii="宋体" w:hAnsi="宋体" w:hint="eastAsia"/>
          <w:sz w:val="24"/>
          <w:szCs w:val="24"/>
        </w:rPr>
        <w:t>单位性质：</w:t>
      </w:r>
    </w:p>
    <w:p w:rsidR="00A313BC" w:rsidRDefault="00A71DE3">
      <w:pPr>
        <w:spacing w:line="360" w:lineRule="auto"/>
        <w:ind w:firstLine="510"/>
        <w:rPr>
          <w:sz w:val="24"/>
          <w:szCs w:val="24"/>
          <w:u w:val="single"/>
        </w:rPr>
      </w:pPr>
      <w:r>
        <w:rPr>
          <w:rFonts w:ascii="宋体" w:hAnsi="宋体" w:hint="eastAsia"/>
          <w:sz w:val="24"/>
          <w:szCs w:val="24"/>
        </w:rPr>
        <w:t>地    址：</w:t>
      </w:r>
    </w:p>
    <w:p w:rsidR="00A313BC" w:rsidRDefault="00A71DE3">
      <w:pPr>
        <w:spacing w:line="360" w:lineRule="auto"/>
        <w:ind w:firstLine="510"/>
        <w:rPr>
          <w:rFonts w:ascii="宋体" w:hAnsi="宋体"/>
          <w:sz w:val="24"/>
          <w:szCs w:val="24"/>
        </w:rPr>
      </w:pPr>
      <w:r>
        <w:rPr>
          <w:rFonts w:ascii="宋体" w:hAnsi="宋体" w:hint="eastAsia"/>
          <w:sz w:val="24"/>
          <w:szCs w:val="24"/>
        </w:rPr>
        <w:t>成立时间：年月日</w:t>
      </w:r>
    </w:p>
    <w:p w:rsidR="00A313BC" w:rsidRDefault="00A71DE3">
      <w:pPr>
        <w:spacing w:line="360" w:lineRule="auto"/>
        <w:ind w:firstLine="510"/>
        <w:rPr>
          <w:rFonts w:ascii="宋体" w:hAnsi="宋体"/>
          <w:sz w:val="24"/>
          <w:szCs w:val="24"/>
        </w:rPr>
      </w:pPr>
      <w:r>
        <w:rPr>
          <w:rFonts w:ascii="宋体" w:hAnsi="宋体" w:hint="eastAsia"/>
          <w:sz w:val="24"/>
          <w:szCs w:val="24"/>
        </w:rPr>
        <w:t>经营期限：</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A313BC" w:rsidRDefault="00A313BC">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A313BC">
        <w:trPr>
          <w:trHeight w:val="2372"/>
        </w:trPr>
        <w:tc>
          <w:tcPr>
            <w:tcW w:w="369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088"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rsidP="0040747E">
      <w:pPr>
        <w:spacing w:line="360" w:lineRule="auto"/>
        <w:ind w:firstLineChars="205" w:firstLine="49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71DE3">
      <w:pPr>
        <w:spacing w:line="360" w:lineRule="auto"/>
        <w:ind w:firstLineChars="2200" w:firstLine="5280"/>
        <w:rPr>
          <w:sz w:val="24"/>
          <w:szCs w:val="24"/>
        </w:rPr>
      </w:pPr>
      <w:r>
        <w:rPr>
          <w:rFonts w:hint="eastAsia"/>
          <w:sz w:val="24"/>
          <w:szCs w:val="24"/>
        </w:rPr>
        <w:t>投标人（盖章）：</w:t>
      </w:r>
    </w:p>
    <w:p w:rsidR="00A313BC" w:rsidRDefault="00A71DE3">
      <w:pPr>
        <w:spacing w:line="360" w:lineRule="auto"/>
        <w:ind w:firstLineChars="2200" w:firstLine="5280"/>
        <w:rPr>
          <w:sz w:val="24"/>
          <w:szCs w:val="24"/>
        </w:rPr>
      </w:pPr>
      <w:r>
        <w:rPr>
          <w:rFonts w:hint="eastAsia"/>
          <w:sz w:val="24"/>
          <w:szCs w:val="24"/>
        </w:rPr>
        <w:t>法定代表人（签字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spacing w:line="320" w:lineRule="exact"/>
        <w:rPr>
          <w:rFonts w:ascii="宋体" w:eastAsia="宋体" w:hAnsi="宋体" w:cs="宋体"/>
          <w:bCs/>
          <w:color w:val="000000"/>
          <w:kern w:val="12"/>
          <w:sz w:val="24"/>
          <w:szCs w:val="24"/>
        </w:rPr>
      </w:pPr>
    </w:p>
    <w:p w:rsidR="00A313BC" w:rsidRDefault="00A313BC">
      <w:pPr>
        <w:spacing w:line="320" w:lineRule="exact"/>
        <w:ind w:firstLine="420"/>
        <w:rPr>
          <w:rFonts w:ascii="宋体" w:eastAsia="宋体" w:hAnsi="宋体" w:cs="宋体"/>
          <w:bCs/>
          <w:color w:val="000000"/>
          <w:kern w:val="12"/>
          <w:sz w:val="24"/>
          <w:szCs w:val="24"/>
        </w:rPr>
      </w:pPr>
    </w:p>
    <w:p w:rsidR="00A313BC" w:rsidRDefault="00A71DE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313BC" w:rsidRDefault="00A71DE3">
      <w:pPr>
        <w:widowControl/>
        <w:jc w:val="left"/>
        <w:rPr>
          <w:rFonts w:ascii="宋体" w:eastAsia="宋体" w:hAnsi="宋体" w:cs="宋体"/>
          <w:bCs/>
          <w:color w:val="000000"/>
          <w:kern w:val="12"/>
          <w:sz w:val="28"/>
          <w:szCs w:val="28"/>
        </w:rPr>
      </w:pPr>
      <w:r>
        <w:rPr>
          <w:rFonts w:ascii="宋体" w:eastAsia="宋体" w:hAnsi="宋体" w:cs="宋体"/>
          <w:bCs/>
          <w:color w:val="000000"/>
          <w:kern w:val="12"/>
          <w:sz w:val="28"/>
          <w:szCs w:val="28"/>
        </w:rPr>
        <w:br w:type="page"/>
      </w:r>
    </w:p>
    <w:p w:rsidR="00A313BC" w:rsidRDefault="00A313BC">
      <w:pPr>
        <w:tabs>
          <w:tab w:val="left" w:pos="210"/>
        </w:tabs>
        <w:spacing w:line="320" w:lineRule="exact"/>
        <w:ind w:firstLine="420"/>
        <w:rPr>
          <w:rFonts w:ascii="宋体" w:eastAsia="宋体" w:hAnsi="宋体" w:cs="宋体"/>
          <w:bCs/>
          <w:color w:val="000000"/>
          <w:kern w:val="12"/>
          <w:sz w:val="28"/>
          <w:szCs w:val="28"/>
        </w:rPr>
      </w:pP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06328C">
        <w:rPr>
          <w:rFonts w:ascii="宋体" w:eastAsia="宋体" w:hAnsi="宋体" w:cs="宋体" w:hint="eastAsia"/>
          <w:b/>
          <w:bCs/>
          <w:color w:val="000000"/>
          <w:sz w:val="32"/>
          <w:szCs w:val="32"/>
        </w:rPr>
        <w:t>三</w:t>
      </w:r>
      <w:r>
        <w:rPr>
          <w:rFonts w:ascii="宋体" w:eastAsia="宋体" w:hAnsi="宋体" w:cs="宋体" w:hint="eastAsia"/>
          <w:b/>
          <w:bCs/>
          <w:color w:val="000000"/>
          <w:sz w:val="32"/>
          <w:szCs w:val="32"/>
        </w:rPr>
        <w:t>）法定代表人授权书</w:t>
      </w:r>
    </w:p>
    <w:p w:rsidR="00A313BC" w:rsidRDefault="00A313BC">
      <w:pPr>
        <w:spacing w:line="480" w:lineRule="exact"/>
        <w:jc w:val="center"/>
        <w:rPr>
          <w:rFonts w:ascii="宋体" w:eastAsia="宋体" w:hAnsi="宋体" w:cs="宋体"/>
          <w:b/>
          <w:bCs/>
          <w:color w:val="000000"/>
          <w:sz w:val="36"/>
          <w:szCs w:val="36"/>
        </w:rPr>
      </w:pP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A313BC" w:rsidRDefault="00A71DE3">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313B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313BC">
        <w:trPr>
          <w:trHeight w:val="2636"/>
        </w:trPr>
        <w:tc>
          <w:tcPr>
            <w:tcW w:w="4484"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313BC">
        <w:trPr>
          <w:trHeight w:val="2421"/>
        </w:trPr>
        <w:tc>
          <w:tcPr>
            <w:tcW w:w="4491"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A313BC" w:rsidRDefault="00A313BC">
      <w:pPr>
        <w:jc w:val="center"/>
        <w:rPr>
          <w:rFonts w:ascii="宋体" w:eastAsia="宋体" w:hAnsi="宋体" w:cs="宋体"/>
          <w:sz w:val="24"/>
          <w:szCs w:val="24"/>
          <w:lang w:val="zh-CN"/>
        </w:rPr>
      </w:pPr>
    </w:p>
    <w:p w:rsidR="00A313BC" w:rsidRDefault="00A71DE3">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A313BC" w:rsidRDefault="00A313BC">
      <w:pPr>
        <w:autoSpaceDE w:val="0"/>
        <w:autoSpaceDN w:val="0"/>
        <w:adjustRightInd w:val="0"/>
        <w:spacing w:line="360" w:lineRule="auto"/>
        <w:outlineLvl w:val="0"/>
        <w:rPr>
          <w:rFonts w:eastAsia="宋体" w:hAnsi="宋体"/>
          <w:b/>
          <w:snapToGrid w:val="0"/>
          <w:kern w:val="0"/>
          <w:sz w:val="36"/>
          <w:szCs w:val="36"/>
        </w:rPr>
      </w:pPr>
    </w:p>
    <w:p w:rsidR="00A313BC" w:rsidRPr="00BC3FFB" w:rsidRDefault="00A71DE3">
      <w:pPr>
        <w:widowControl/>
        <w:spacing w:before="100" w:beforeAutospacing="1" w:after="100" w:afterAutospacing="1" w:line="360" w:lineRule="auto"/>
        <w:jc w:val="center"/>
        <w:rPr>
          <w:rFonts w:asciiTheme="majorEastAsia" w:eastAsiaTheme="majorEastAsia" w:hAnsiTheme="majorEastAsia"/>
          <w:b/>
          <w:bCs/>
          <w:sz w:val="32"/>
          <w:szCs w:val="32"/>
        </w:rPr>
      </w:pPr>
      <w:r w:rsidRPr="00BC3FFB">
        <w:rPr>
          <w:rFonts w:asciiTheme="majorEastAsia" w:eastAsiaTheme="majorEastAsia" w:hAnsiTheme="majorEastAsia" w:hint="eastAsia"/>
          <w:b/>
          <w:bCs/>
          <w:sz w:val="32"/>
          <w:szCs w:val="32"/>
        </w:rPr>
        <w:t>(</w:t>
      </w:r>
      <w:r w:rsidR="0006328C">
        <w:rPr>
          <w:rFonts w:asciiTheme="majorEastAsia" w:eastAsiaTheme="majorEastAsia" w:hAnsiTheme="majorEastAsia" w:hint="eastAsia"/>
          <w:b/>
          <w:bCs/>
          <w:sz w:val="32"/>
          <w:szCs w:val="32"/>
        </w:rPr>
        <w:t>四</w:t>
      </w:r>
      <w:r w:rsidRPr="00BC3FFB">
        <w:rPr>
          <w:rFonts w:asciiTheme="majorEastAsia" w:eastAsiaTheme="majorEastAsia" w:hAnsiTheme="majorEastAsia" w:hint="eastAsia"/>
          <w:b/>
          <w:bCs/>
          <w:sz w:val="32"/>
          <w:szCs w:val="32"/>
        </w:rPr>
        <w:t>)</w:t>
      </w:r>
      <w:r w:rsidR="002C7EC8">
        <w:rPr>
          <w:rFonts w:asciiTheme="majorEastAsia" w:eastAsiaTheme="majorEastAsia" w:hAnsiTheme="majorEastAsia" w:hint="eastAsia"/>
          <w:b/>
          <w:bCs/>
          <w:sz w:val="32"/>
          <w:szCs w:val="32"/>
        </w:rPr>
        <w:t xml:space="preserve"> </w:t>
      </w:r>
      <w:r w:rsidRPr="00BC3FFB">
        <w:rPr>
          <w:rFonts w:asciiTheme="majorEastAsia" w:eastAsiaTheme="majorEastAsia" w:hAnsiTheme="majorEastAsia" w:hint="eastAsia"/>
          <w:b/>
          <w:bCs/>
          <w:sz w:val="32"/>
          <w:szCs w:val="32"/>
        </w:rPr>
        <w:t>没有重大违法记录的声明</w:t>
      </w:r>
    </w:p>
    <w:p w:rsidR="00A313BC" w:rsidRDefault="00FD4E6E" w:rsidP="00133E79">
      <w:pPr>
        <w:spacing w:beforeLines="50" w:afterLines="50"/>
        <w:jc w:val="center"/>
        <w:rPr>
          <w:rFonts w:ascii="宋体" w:hAnsi="宋体" w:cs="Arial"/>
          <w:kern w:val="0"/>
          <w:sz w:val="32"/>
          <w:szCs w:val="32"/>
        </w:rPr>
      </w:pPr>
      <w:r>
        <w:rPr>
          <w:rFonts w:ascii="宋体" w:hAnsi="宋体" w:cs="Arial" w:hint="eastAsia"/>
          <w:kern w:val="0"/>
          <w:sz w:val="32"/>
          <w:szCs w:val="32"/>
        </w:rPr>
        <w:t xml:space="preserve">声 </w:t>
      </w:r>
      <w:r w:rsidR="00A71DE3">
        <w:rPr>
          <w:rFonts w:ascii="宋体" w:hAnsi="宋体" w:cs="Arial" w:hint="eastAsia"/>
          <w:kern w:val="0"/>
          <w:sz w:val="32"/>
          <w:szCs w:val="32"/>
        </w:rPr>
        <w:t xml:space="preserve">   明</w:t>
      </w:r>
    </w:p>
    <w:p w:rsidR="00A313BC" w:rsidRDefault="00A71DE3" w:rsidP="00133E79">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313BC" w:rsidRDefault="00A71DE3" w:rsidP="00133E79">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313BC" w:rsidRDefault="00A71DE3" w:rsidP="00133E79">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313BC" w:rsidRDefault="00A313BC" w:rsidP="00133E79">
      <w:pPr>
        <w:spacing w:beforeLines="50" w:afterLines="50" w:line="360" w:lineRule="auto"/>
        <w:ind w:firstLineChars="236" w:firstLine="566"/>
        <w:rPr>
          <w:rFonts w:asciiTheme="minorEastAsia" w:hAnsiTheme="minorEastAsia" w:cs="宋体"/>
          <w:sz w:val="24"/>
          <w:szCs w:val="24"/>
          <w:lang w:val="zh-CN"/>
        </w:rPr>
      </w:pPr>
    </w:p>
    <w:p w:rsidR="008652C8" w:rsidRDefault="00A71DE3" w:rsidP="008652C8">
      <w:pPr>
        <w:spacing w:line="360" w:lineRule="auto"/>
        <w:ind w:firstLineChars="2200" w:firstLine="5280"/>
        <w:rPr>
          <w:sz w:val="24"/>
          <w:szCs w:val="24"/>
        </w:rPr>
      </w:pPr>
      <w:r>
        <w:rPr>
          <w:rFonts w:hint="eastAsia"/>
          <w:sz w:val="24"/>
          <w:szCs w:val="24"/>
        </w:rPr>
        <w:t>投标人（盖章）：</w:t>
      </w:r>
    </w:p>
    <w:p w:rsidR="00A313BC" w:rsidRDefault="00A71DE3" w:rsidP="008652C8">
      <w:pPr>
        <w:spacing w:line="360" w:lineRule="auto"/>
        <w:ind w:firstLineChars="1500" w:firstLine="3600"/>
        <w:rPr>
          <w:sz w:val="24"/>
          <w:szCs w:val="24"/>
        </w:rPr>
      </w:pPr>
      <w:r>
        <w:rPr>
          <w:rFonts w:hint="eastAsia"/>
          <w:sz w:val="24"/>
          <w:szCs w:val="24"/>
        </w:rPr>
        <w:t>法定代表人或授权委托人（签字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pStyle w:val="12"/>
        <w:spacing w:line="480" w:lineRule="auto"/>
        <w:rPr>
          <w:rFonts w:ascii="宋体" w:hAnsi="宋体" w:cs="宋体"/>
          <w:color w:val="000000"/>
          <w:szCs w:val="24"/>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rsidP="00DB7006">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A313BC" w:rsidRDefault="00A71DE3">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lastRenderedPageBreak/>
        <w:t>（</w:t>
      </w:r>
      <w:r w:rsidR="0006328C">
        <w:rPr>
          <w:rFonts w:eastAsia="宋体" w:hAnsi="宋体" w:hint="eastAsia"/>
          <w:b/>
          <w:snapToGrid w:val="0"/>
          <w:kern w:val="0"/>
          <w:sz w:val="32"/>
          <w:szCs w:val="32"/>
        </w:rPr>
        <w:t>五</w:t>
      </w:r>
      <w:r>
        <w:rPr>
          <w:rFonts w:eastAsia="宋体" w:hAnsi="宋体" w:hint="eastAsia"/>
          <w:b/>
          <w:snapToGrid w:val="0"/>
          <w:kern w:val="0"/>
          <w:sz w:val="32"/>
          <w:szCs w:val="32"/>
        </w:rPr>
        <w:t>）投标保证金</w:t>
      </w: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A313BC" w:rsidRDefault="00A313BC">
      <w:pPr>
        <w:autoSpaceDE w:val="0"/>
        <w:autoSpaceDN w:val="0"/>
        <w:adjustRightInd w:val="0"/>
        <w:spacing w:line="480" w:lineRule="auto"/>
        <w:rPr>
          <w:rFonts w:ascii="宋体" w:eastAsia="宋体" w:hAnsi="宋体" w:cs="宋体"/>
          <w:sz w:val="24"/>
          <w:szCs w:val="24"/>
          <w:lang w:val="zh-CN"/>
        </w:rPr>
      </w:pP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71DE3">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w:t>
      </w:r>
      <w:r w:rsidR="0006328C">
        <w:rPr>
          <w:rFonts w:ascii="宋体" w:hAnsi="宋体" w:hint="eastAsia"/>
          <w:b/>
          <w:bCs/>
          <w:sz w:val="32"/>
          <w:szCs w:val="32"/>
        </w:rPr>
        <w:t>六</w:t>
      </w:r>
      <w:r>
        <w:rPr>
          <w:rFonts w:ascii="宋体" w:hAnsi="宋体" w:hint="eastAsia"/>
          <w:b/>
          <w:bCs/>
          <w:sz w:val="32"/>
          <w:szCs w:val="32"/>
        </w:rPr>
        <w:t xml:space="preserve">）其他资格证明文件或材料 </w:t>
      </w:r>
    </w:p>
    <w:p w:rsidR="00A313BC" w:rsidRDefault="00A313BC"/>
    <w:p w:rsidR="00A313BC" w:rsidRDefault="00A71DE3">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（投标人须按照“第五章 资格审查与评标办法、评标标准”中“资格审查因素表”要求，提交其他资格证明文件或材料，加盖投标人的单位公章后在此项下提交。）</w:t>
      </w:r>
    </w:p>
    <w:p w:rsidR="00A313BC" w:rsidRDefault="00A313BC">
      <w:pPr>
        <w:autoSpaceDE w:val="0"/>
        <w:autoSpaceDN w:val="0"/>
        <w:adjustRightInd w:val="0"/>
        <w:spacing w:line="360" w:lineRule="auto"/>
        <w:rPr>
          <w:rFonts w:ascii="宋体" w:eastAsia="宋体" w:hAnsi="宋体" w:cs="宋体"/>
          <w:sz w:val="28"/>
          <w:szCs w:val="28"/>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71DE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313BC" w:rsidRDefault="00A71DE3">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B3000F" w:rsidRPr="00B50520" w:rsidRDefault="00B3000F" w:rsidP="00B3000F">
      <w:pPr>
        <w:jc w:val="center"/>
        <w:rPr>
          <w:rFonts w:ascii="宋体" w:hAnsi="宋体"/>
          <w:b/>
          <w:bCs/>
          <w:sz w:val="28"/>
          <w:szCs w:val="28"/>
        </w:rPr>
      </w:pPr>
      <w:r w:rsidRPr="00B50520">
        <w:rPr>
          <w:rFonts w:ascii="宋体" w:hAnsi="宋体" w:hint="eastAsia"/>
          <w:b/>
          <w:bCs/>
          <w:sz w:val="28"/>
          <w:szCs w:val="28"/>
        </w:rPr>
        <w:t>（</w:t>
      </w:r>
      <w:r>
        <w:rPr>
          <w:rFonts w:ascii="宋体" w:hAnsi="宋体" w:hint="eastAsia"/>
          <w:b/>
          <w:bCs/>
          <w:sz w:val="28"/>
          <w:szCs w:val="28"/>
        </w:rPr>
        <w:t>一</w:t>
      </w:r>
      <w:r w:rsidRPr="00B50520">
        <w:rPr>
          <w:rFonts w:ascii="宋体" w:hAnsi="宋体" w:hint="eastAsia"/>
          <w:b/>
          <w:bCs/>
          <w:sz w:val="28"/>
          <w:szCs w:val="28"/>
        </w:rPr>
        <w:t>）企业实力</w:t>
      </w:r>
    </w:p>
    <w:p w:rsidR="00B3000F" w:rsidRPr="00B50520" w:rsidRDefault="00B3000F" w:rsidP="00B3000F">
      <w:pPr>
        <w:jc w:val="center"/>
      </w:pPr>
      <w:r w:rsidRPr="00B50520">
        <w:rPr>
          <w:rFonts w:hint="eastAsia"/>
        </w:rPr>
        <w:t>（投标人根据招标文件要求填写，格式自拟）</w:t>
      </w:r>
    </w:p>
    <w:p w:rsidR="00B3000F" w:rsidRDefault="00B3000F" w:rsidP="00B3000F">
      <w:pPr>
        <w:rPr>
          <w:rFonts w:ascii="宋体" w:hAnsi="宋体"/>
          <w:b/>
          <w:bCs/>
          <w:sz w:val="28"/>
          <w:szCs w:val="28"/>
        </w:rPr>
      </w:pPr>
    </w:p>
    <w:p w:rsidR="00B3000F" w:rsidRDefault="00B3000F" w:rsidP="00B3000F">
      <w:pPr>
        <w:spacing w:line="360" w:lineRule="auto"/>
        <w:ind w:firstLineChars="1250" w:firstLine="3500"/>
        <w:rPr>
          <w:rFonts w:ascii="黑体" w:eastAsia="黑体"/>
          <w:sz w:val="28"/>
          <w:szCs w:val="28"/>
        </w:rPr>
      </w:pPr>
    </w:p>
    <w:p w:rsidR="00B3000F" w:rsidRDefault="00B3000F" w:rsidP="00B3000F">
      <w:pPr>
        <w:spacing w:line="360" w:lineRule="auto"/>
        <w:ind w:firstLineChars="1250" w:firstLine="3500"/>
        <w:rPr>
          <w:rFonts w:ascii="黑体" w:eastAsia="黑体"/>
          <w:sz w:val="28"/>
          <w:szCs w:val="28"/>
        </w:rPr>
      </w:pPr>
    </w:p>
    <w:p w:rsidR="00B3000F" w:rsidRDefault="00B3000F" w:rsidP="00B3000F">
      <w:pPr>
        <w:spacing w:line="360" w:lineRule="auto"/>
        <w:ind w:firstLineChars="1250" w:firstLine="3500"/>
        <w:rPr>
          <w:rFonts w:ascii="黑体" w:eastAsia="黑体"/>
          <w:sz w:val="28"/>
          <w:szCs w:val="28"/>
        </w:rPr>
      </w:pPr>
    </w:p>
    <w:p w:rsidR="00B3000F" w:rsidRDefault="00B3000F" w:rsidP="00B3000F">
      <w:pPr>
        <w:spacing w:line="360" w:lineRule="auto"/>
        <w:ind w:firstLineChars="1250" w:firstLine="3500"/>
        <w:rPr>
          <w:rFonts w:ascii="黑体" w:eastAsia="黑体"/>
          <w:sz w:val="28"/>
          <w:szCs w:val="28"/>
        </w:rPr>
      </w:pPr>
    </w:p>
    <w:p w:rsidR="00B3000F" w:rsidRDefault="00B3000F" w:rsidP="00B3000F">
      <w:pPr>
        <w:spacing w:line="360" w:lineRule="auto"/>
        <w:ind w:firstLineChars="1250" w:firstLine="3500"/>
        <w:rPr>
          <w:rFonts w:ascii="黑体" w:eastAsia="黑体"/>
          <w:sz w:val="28"/>
          <w:szCs w:val="28"/>
        </w:rPr>
      </w:pPr>
    </w:p>
    <w:p w:rsidR="00B3000F" w:rsidRDefault="00B3000F" w:rsidP="00B3000F">
      <w:pPr>
        <w:spacing w:line="360" w:lineRule="auto"/>
        <w:ind w:firstLineChars="1250" w:firstLine="3500"/>
        <w:rPr>
          <w:rFonts w:ascii="黑体" w:eastAsia="黑体"/>
          <w:sz w:val="28"/>
          <w:szCs w:val="28"/>
        </w:rPr>
      </w:pPr>
    </w:p>
    <w:p w:rsidR="00B3000F" w:rsidRDefault="00B3000F" w:rsidP="00B3000F">
      <w:pPr>
        <w:spacing w:line="360" w:lineRule="auto"/>
        <w:ind w:firstLineChars="1250" w:firstLine="3500"/>
        <w:rPr>
          <w:rFonts w:ascii="黑体" w:eastAsia="黑体"/>
          <w:sz w:val="28"/>
          <w:szCs w:val="28"/>
        </w:rPr>
      </w:pPr>
    </w:p>
    <w:p w:rsidR="00B3000F" w:rsidRDefault="00B3000F" w:rsidP="00B3000F">
      <w:pPr>
        <w:spacing w:line="360" w:lineRule="auto"/>
        <w:ind w:firstLineChars="1250" w:firstLine="3500"/>
        <w:rPr>
          <w:rFonts w:ascii="黑体" w:eastAsia="黑体"/>
          <w:sz w:val="28"/>
          <w:szCs w:val="28"/>
        </w:rPr>
      </w:pPr>
    </w:p>
    <w:p w:rsidR="00B3000F" w:rsidRDefault="00B3000F" w:rsidP="00B3000F">
      <w:pPr>
        <w:spacing w:line="360" w:lineRule="auto"/>
        <w:ind w:firstLineChars="1250" w:firstLine="3500"/>
        <w:rPr>
          <w:rFonts w:ascii="黑体" w:eastAsia="黑体"/>
          <w:sz w:val="28"/>
          <w:szCs w:val="28"/>
        </w:rPr>
      </w:pPr>
    </w:p>
    <w:p w:rsidR="00B3000F" w:rsidRDefault="00B3000F" w:rsidP="00B3000F">
      <w:pPr>
        <w:spacing w:line="360" w:lineRule="auto"/>
        <w:ind w:firstLineChars="1250" w:firstLine="3500"/>
        <w:rPr>
          <w:rFonts w:ascii="黑体" w:eastAsia="黑体"/>
          <w:sz w:val="28"/>
          <w:szCs w:val="28"/>
        </w:rPr>
      </w:pPr>
    </w:p>
    <w:p w:rsidR="00B3000F" w:rsidRDefault="00B3000F" w:rsidP="00B3000F">
      <w:pPr>
        <w:spacing w:line="360" w:lineRule="auto"/>
        <w:ind w:firstLineChars="1250" w:firstLine="3500"/>
        <w:rPr>
          <w:rFonts w:ascii="黑体" w:eastAsia="黑体"/>
          <w:sz w:val="28"/>
          <w:szCs w:val="28"/>
        </w:rPr>
      </w:pPr>
    </w:p>
    <w:p w:rsidR="00B3000F" w:rsidRDefault="00B3000F" w:rsidP="00B3000F">
      <w:pPr>
        <w:spacing w:line="360" w:lineRule="auto"/>
        <w:ind w:firstLineChars="1250" w:firstLine="3500"/>
        <w:rPr>
          <w:rFonts w:ascii="黑体" w:eastAsia="黑体"/>
          <w:sz w:val="28"/>
          <w:szCs w:val="28"/>
        </w:rPr>
      </w:pPr>
    </w:p>
    <w:p w:rsidR="00B3000F" w:rsidRDefault="00B3000F" w:rsidP="00B3000F">
      <w:pPr>
        <w:spacing w:line="360" w:lineRule="auto"/>
        <w:ind w:firstLineChars="1250" w:firstLine="3500"/>
        <w:rPr>
          <w:rFonts w:ascii="黑体" w:eastAsia="黑体"/>
          <w:sz w:val="28"/>
          <w:szCs w:val="28"/>
        </w:rPr>
      </w:pPr>
    </w:p>
    <w:p w:rsidR="00B3000F" w:rsidRDefault="00B3000F" w:rsidP="00B3000F">
      <w:pPr>
        <w:spacing w:line="360" w:lineRule="auto"/>
        <w:ind w:firstLineChars="1250" w:firstLine="3500"/>
        <w:rPr>
          <w:rFonts w:ascii="黑体" w:eastAsia="黑体"/>
          <w:sz w:val="28"/>
          <w:szCs w:val="28"/>
        </w:rPr>
      </w:pPr>
    </w:p>
    <w:p w:rsidR="00B3000F" w:rsidRDefault="00B3000F" w:rsidP="00B3000F">
      <w:pPr>
        <w:spacing w:line="360" w:lineRule="auto"/>
        <w:ind w:firstLineChars="1250" w:firstLine="3500"/>
        <w:rPr>
          <w:rFonts w:ascii="黑体" w:eastAsia="黑体"/>
          <w:sz w:val="28"/>
          <w:szCs w:val="28"/>
        </w:rPr>
      </w:pPr>
    </w:p>
    <w:p w:rsidR="00B3000F" w:rsidRDefault="00B3000F" w:rsidP="00B3000F">
      <w:pPr>
        <w:spacing w:line="360" w:lineRule="auto"/>
        <w:ind w:firstLineChars="1250" w:firstLine="3500"/>
        <w:rPr>
          <w:rFonts w:ascii="黑体" w:eastAsia="黑体"/>
          <w:sz w:val="28"/>
          <w:szCs w:val="28"/>
        </w:rPr>
      </w:pPr>
    </w:p>
    <w:p w:rsidR="00B3000F" w:rsidRDefault="00B3000F" w:rsidP="00B3000F">
      <w:pPr>
        <w:spacing w:line="360" w:lineRule="auto"/>
        <w:ind w:firstLineChars="1250" w:firstLine="3500"/>
        <w:rPr>
          <w:rFonts w:ascii="黑体" w:eastAsia="黑体"/>
          <w:sz w:val="28"/>
          <w:szCs w:val="28"/>
        </w:rPr>
      </w:pPr>
    </w:p>
    <w:p w:rsidR="00A313BC" w:rsidRDefault="00A71DE3" w:rsidP="00B3000F">
      <w:pPr>
        <w:spacing w:line="360" w:lineRule="auto"/>
        <w:ind w:firstLineChars="1250" w:firstLine="3500"/>
        <w:rPr>
          <w:rFonts w:ascii="黑体" w:eastAsia="黑体"/>
          <w:sz w:val="28"/>
          <w:szCs w:val="28"/>
        </w:rPr>
      </w:pPr>
      <w:r>
        <w:rPr>
          <w:rFonts w:ascii="黑体" w:eastAsia="黑体" w:hint="eastAsia"/>
          <w:sz w:val="28"/>
          <w:szCs w:val="28"/>
        </w:rPr>
        <w:lastRenderedPageBreak/>
        <w:t>（</w:t>
      </w:r>
      <w:r w:rsidR="00B3000F">
        <w:rPr>
          <w:rFonts w:ascii="黑体" w:eastAsia="黑体" w:hint="eastAsia"/>
          <w:sz w:val="28"/>
          <w:szCs w:val="28"/>
        </w:rPr>
        <w:t>二</w:t>
      </w:r>
      <w:r>
        <w:rPr>
          <w:rFonts w:ascii="黑体" w:eastAsia="黑体" w:hint="eastAsia"/>
          <w:sz w:val="28"/>
          <w:szCs w:val="28"/>
        </w:rPr>
        <w:t>）</w:t>
      </w:r>
      <w:r w:rsidR="00B3000F">
        <w:rPr>
          <w:rFonts w:ascii="黑体" w:eastAsia="黑体" w:hint="eastAsia"/>
          <w:sz w:val="28"/>
          <w:szCs w:val="28"/>
        </w:rPr>
        <w:t>企业业绩</w:t>
      </w:r>
    </w:p>
    <w:p w:rsidR="00A313BC" w:rsidRDefault="00A71DE3">
      <w:pPr>
        <w:tabs>
          <w:tab w:val="left" w:pos="525"/>
          <w:tab w:val="left" w:pos="1155"/>
        </w:tabs>
        <w:adjustRightInd w:val="0"/>
        <w:spacing w:line="500" w:lineRule="exact"/>
        <w:ind w:leftChars="37" w:left="78" w:firstLineChars="2500" w:firstLine="6000"/>
        <w:rPr>
          <w:rFonts w:ascii="宋体" w:eastAsia="宋体" w:hAnsi="宋体"/>
          <w:sz w:val="24"/>
        </w:rPr>
      </w:pPr>
      <w:r>
        <w:rPr>
          <w:rFonts w:ascii="宋体" w:eastAsia="宋体" w:hAnsi="宋体" w:hint="eastAsia"/>
          <w:sz w:val="24"/>
        </w:rPr>
        <w:t>金额单位：人民币万元</w:t>
      </w:r>
    </w:p>
    <w:tbl>
      <w:tblPr>
        <w:tblW w:w="8496"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2"/>
        <w:gridCol w:w="1883"/>
        <w:gridCol w:w="1725"/>
        <w:gridCol w:w="1898"/>
        <w:gridCol w:w="1898"/>
      </w:tblGrid>
      <w:tr w:rsidR="00A313BC">
        <w:trPr>
          <w:cantSplit/>
          <w:trHeight w:val="740"/>
        </w:trPr>
        <w:tc>
          <w:tcPr>
            <w:tcW w:w="1092" w:type="dxa"/>
            <w:vAlign w:val="center"/>
          </w:tcPr>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序号</w:t>
            </w:r>
          </w:p>
        </w:tc>
        <w:tc>
          <w:tcPr>
            <w:tcW w:w="1883" w:type="dxa"/>
            <w:vAlign w:val="center"/>
          </w:tcPr>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项目名称</w:t>
            </w:r>
          </w:p>
        </w:tc>
        <w:tc>
          <w:tcPr>
            <w:tcW w:w="1725" w:type="dxa"/>
            <w:vAlign w:val="center"/>
          </w:tcPr>
          <w:p w:rsidR="00A313BC" w:rsidRDefault="00A71DE3">
            <w:pPr>
              <w:tabs>
                <w:tab w:val="left" w:pos="525"/>
                <w:tab w:val="left" w:pos="1155"/>
              </w:tabs>
              <w:adjustRightInd w:val="0"/>
              <w:spacing w:line="500" w:lineRule="exact"/>
              <w:ind w:leftChars="-38" w:left="-80" w:firstLineChars="45" w:firstLine="108"/>
              <w:jc w:val="center"/>
              <w:rPr>
                <w:rFonts w:ascii="宋体" w:eastAsia="宋体" w:hAnsi="宋体"/>
                <w:sz w:val="24"/>
              </w:rPr>
            </w:pPr>
            <w:r>
              <w:rPr>
                <w:rFonts w:ascii="宋体" w:eastAsia="宋体" w:hAnsi="宋体" w:hint="eastAsia"/>
                <w:sz w:val="24"/>
              </w:rPr>
              <w:t>项目金额</w:t>
            </w:r>
          </w:p>
        </w:tc>
        <w:tc>
          <w:tcPr>
            <w:tcW w:w="1898" w:type="dxa"/>
            <w:vAlign w:val="center"/>
          </w:tcPr>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项目负责人</w:t>
            </w:r>
          </w:p>
        </w:tc>
        <w:tc>
          <w:tcPr>
            <w:tcW w:w="1898" w:type="dxa"/>
          </w:tcPr>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备注</w:t>
            </w:r>
          </w:p>
        </w:tc>
      </w:tr>
      <w:tr w:rsidR="00A313BC">
        <w:trPr>
          <w:cantSplit/>
          <w:trHeight w:val="710"/>
        </w:trPr>
        <w:tc>
          <w:tcPr>
            <w:tcW w:w="1092"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725"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r>
      <w:tr w:rsidR="00A313BC">
        <w:trPr>
          <w:cantSplit/>
          <w:trHeight w:val="740"/>
        </w:trPr>
        <w:tc>
          <w:tcPr>
            <w:tcW w:w="1092"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725"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r>
      <w:tr w:rsidR="00A313BC">
        <w:trPr>
          <w:cantSplit/>
          <w:trHeight w:val="710"/>
        </w:trPr>
        <w:tc>
          <w:tcPr>
            <w:tcW w:w="1092"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725"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r>
      <w:tr w:rsidR="00A313BC">
        <w:trPr>
          <w:cantSplit/>
          <w:trHeight w:val="740"/>
        </w:trPr>
        <w:tc>
          <w:tcPr>
            <w:tcW w:w="1092"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725"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r>
      <w:tr w:rsidR="00A313BC">
        <w:trPr>
          <w:cantSplit/>
          <w:trHeight w:val="710"/>
        </w:trPr>
        <w:tc>
          <w:tcPr>
            <w:tcW w:w="1092"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725"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r>
      <w:tr w:rsidR="00A313BC">
        <w:trPr>
          <w:cantSplit/>
          <w:trHeight w:val="740"/>
        </w:trPr>
        <w:tc>
          <w:tcPr>
            <w:tcW w:w="1092"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725"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r>
      <w:tr w:rsidR="00A313BC">
        <w:trPr>
          <w:cantSplit/>
          <w:trHeight w:val="710"/>
        </w:trPr>
        <w:tc>
          <w:tcPr>
            <w:tcW w:w="1092"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725"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r>
      <w:tr w:rsidR="00A313BC">
        <w:trPr>
          <w:cantSplit/>
          <w:trHeight w:val="740"/>
        </w:trPr>
        <w:tc>
          <w:tcPr>
            <w:tcW w:w="1092"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725"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r>
      <w:tr w:rsidR="00A313BC">
        <w:trPr>
          <w:cantSplit/>
          <w:trHeight w:val="710"/>
        </w:trPr>
        <w:tc>
          <w:tcPr>
            <w:tcW w:w="1092"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725"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r>
    </w:tbl>
    <w:p w:rsidR="00A313BC" w:rsidRDefault="00A71DE3">
      <w:pPr>
        <w:tabs>
          <w:tab w:val="left" w:pos="525"/>
          <w:tab w:val="left" w:pos="1155"/>
        </w:tabs>
        <w:adjustRightInd w:val="0"/>
        <w:spacing w:line="500" w:lineRule="exact"/>
        <w:rPr>
          <w:rFonts w:ascii="宋体" w:eastAsia="宋体" w:hAnsi="宋体"/>
          <w:sz w:val="24"/>
        </w:rPr>
      </w:pPr>
      <w:r>
        <w:rPr>
          <w:rFonts w:ascii="宋体" w:eastAsia="宋体" w:hAnsi="宋体" w:hint="eastAsia"/>
          <w:sz w:val="24"/>
        </w:rPr>
        <w:t xml:space="preserve">  注：投标人可根据实际情况自行添加表格内容</w:t>
      </w:r>
    </w:p>
    <w:p w:rsidR="00A313BC" w:rsidRDefault="00A313BC">
      <w:pPr>
        <w:tabs>
          <w:tab w:val="left" w:pos="525"/>
          <w:tab w:val="left" w:pos="1155"/>
        </w:tabs>
        <w:adjustRightInd w:val="0"/>
        <w:spacing w:line="500" w:lineRule="exact"/>
        <w:rPr>
          <w:rFonts w:ascii="宋体" w:eastAsia="宋体" w:hAnsi="宋体"/>
          <w:sz w:val="24"/>
        </w:rPr>
      </w:pPr>
    </w:p>
    <w:p w:rsidR="00A313BC" w:rsidRDefault="00A71DE3">
      <w:pPr>
        <w:tabs>
          <w:tab w:val="left" w:pos="525"/>
          <w:tab w:val="left" w:pos="1155"/>
        </w:tabs>
        <w:adjustRightInd w:val="0"/>
        <w:spacing w:line="500" w:lineRule="exact"/>
        <w:rPr>
          <w:rFonts w:ascii="宋体" w:eastAsia="宋体" w:hAnsi="宋体"/>
          <w:sz w:val="24"/>
        </w:rPr>
      </w:pPr>
      <w:r>
        <w:rPr>
          <w:rFonts w:ascii="宋体" w:eastAsia="宋体" w:hAnsi="宋体" w:hint="eastAsia"/>
          <w:sz w:val="24"/>
        </w:rPr>
        <w:t xml:space="preserve">                                                        投标人：（公章）</w:t>
      </w:r>
    </w:p>
    <w:p w:rsidR="008652C8" w:rsidRDefault="00A71DE3" w:rsidP="008652C8">
      <w:pPr>
        <w:spacing w:line="360" w:lineRule="auto"/>
        <w:ind w:firstLineChars="1550" w:firstLine="3720"/>
        <w:rPr>
          <w:sz w:val="24"/>
          <w:szCs w:val="24"/>
        </w:rPr>
      </w:pPr>
      <w:r>
        <w:rPr>
          <w:rFonts w:ascii="宋体" w:eastAsia="宋体" w:hAnsi="宋体" w:hint="eastAsia"/>
          <w:sz w:val="24"/>
        </w:rPr>
        <w:t xml:space="preserve">  </w:t>
      </w:r>
      <w:r w:rsidR="008652C8">
        <w:rPr>
          <w:rFonts w:ascii="宋体" w:eastAsia="宋体" w:hAnsi="宋体" w:hint="eastAsia"/>
          <w:sz w:val="24"/>
        </w:rPr>
        <w:t xml:space="preserve">   </w:t>
      </w:r>
      <w:r>
        <w:rPr>
          <w:rFonts w:ascii="宋体" w:eastAsia="宋体" w:hAnsi="宋体" w:hint="eastAsia"/>
          <w:sz w:val="24"/>
        </w:rPr>
        <w:t xml:space="preserve">  </w:t>
      </w:r>
      <w:r w:rsidR="008652C8">
        <w:rPr>
          <w:rFonts w:hint="eastAsia"/>
          <w:sz w:val="24"/>
          <w:szCs w:val="24"/>
        </w:rPr>
        <w:t>法定代表人或授权委托人（签字或盖章）：</w:t>
      </w:r>
    </w:p>
    <w:p w:rsidR="00A313BC" w:rsidRDefault="00A313BC">
      <w:pPr>
        <w:tabs>
          <w:tab w:val="left" w:pos="525"/>
          <w:tab w:val="left" w:pos="1155"/>
        </w:tabs>
        <w:adjustRightInd w:val="0"/>
        <w:spacing w:line="500" w:lineRule="exact"/>
        <w:rPr>
          <w:rFonts w:ascii="宋体" w:eastAsia="宋体" w:hAnsi="宋体"/>
          <w:sz w:val="24"/>
        </w:rPr>
      </w:pPr>
    </w:p>
    <w:p w:rsidR="00A313BC" w:rsidRDefault="00A71DE3">
      <w:pPr>
        <w:tabs>
          <w:tab w:val="left" w:pos="525"/>
          <w:tab w:val="left" w:pos="1155"/>
        </w:tabs>
        <w:adjustRightInd w:val="0"/>
        <w:spacing w:line="500" w:lineRule="exact"/>
        <w:ind w:firstLineChars="2750" w:firstLine="6600"/>
        <w:rPr>
          <w:rFonts w:ascii="宋体" w:eastAsia="宋体" w:hAnsi="宋体"/>
          <w:sz w:val="24"/>
        </w:rPr>
      </w:pPr>
      <w:r>
        <w:rPr>
          <w:rFonts w:ascii="宋体" w:eastAsia="宋体" w:hAnsi="宋体" w:hint="eastAsia"/>
          <w:sz w:val="24"/>
        </w:rPr>
        <w:t xml:space="preserve"> </w:t>
      </w:r>
      <w:r w:rsidR="008652C8">
        <w:rPr>
          <w:rFonts w:ascii="宋体" w:eastAsia="宋体" w:hAnsi="宋体" w:hint="eastAsia"/>
          <w:sz w:val="24"/>
        </w:rPr>
        <w:t>年  月   日</w:t>
      </w:r>
    </w:p>
    <w:p w:rsidR="00A313BC" w:rsidRDefault="00A313BC">
      <w:pPr>
        <w:autoSpaceDE w:val="0"/>
        <w:autoSpaceDN w:val="0"/>
        <w:adjustRightInd w:val="0"/>
        <w:spacing w:line="360" w:lineRule="auto"/>
        <w:rPr>
          <w:rFonts w:ascii="宋体" w:eastAsia="宋体" w:hAnsi="宋体" w:cs="宋体"/>
          <w:sz w:val="24"/>
          <w:szCs w:val="24"/>
          <w:lang w:val="zh-CN"/>
        </w:rPr>
      </w:pPr>
    </w:p>
    <w:p w:rsidR="00A313BC" w:rsidRDefault="00A313BC">
      <w:pPr>
        <w:widowControl/>
        <w:jc w:val="center"/>
        <w:rPr>
          <w:rFonts w:ascii="宋体" w:hAnsi="宋体"/>
          <w:b/>
          <w:bCs/>
          <w:sz w:val="28"/>
          <w:szCs w:val="28"/>
        </w:rPr>
      </w:pPr>
    </w:p>
    <w:p w:rsidR="00B50520" w:rsidRDefault="00B50520" w:rsidP="00036959">
      <w:pPr>
        <w:jc w:val="center"/>
        <w:rPr>
          <w:rFonts w:ascii="宋体" w:hAnsi="宋体"/>
          <w:b/>
          <w:bCs/>
          <w:sz w:val="28"/>
          <w:szCs w:val="28"/>
        </w:rPr>
      </w:pPr>
    </w:p>
    <w:p w:rsidR="00A313BC" w:rsidRPr="00B50520" w:rsidRDefault="00A71DE3" w:rsidP="00B50520">
      <w:pPr>
        <w:jc w:val="center"/>
      </w:pPr>
      <w:r>
        <w:rPr>
          <w:rFonts w:ascii="宋体" w:hAnsi="宋体" w:hint="eastAsia"/>
          <w:b/>
          <w:bCs/>
          <w:sz w:val="28"/>
          <w:szCs w:val="28"/>
        </w:rPr>
        <w:lastRenderedPageBreak/>
        <w:t>（</w:t>
      </w:r>
      <w:r w:rsidR="00EC088C">
        <w:rPr>
          <w:rFonts w:ascii="宋体" w:hAnsi="宋体" w:hint="eastAsia"/>
          <w:b/>
          <w:bCs/>
          <w:sz w:val="28"/>
          <w:szCs w:val="28"/>
        </w:rPr>
        <w:t>三</w:t>
      </w:r>
      <w:r>
        <w:rPr>
          <w:rFonts w:ascii="宋体" w:hAnsi="宋体" w:hint="eastAsia"/>
          <w:b/>
          <w:bCs/>
          <w:sz w:val="28"/>
          <w:szCs w:val="28"/>
        </w:rPr>
        <w:t>）</w:t>
      </w:r>
      <w:r w:rsidR="00D21475">
        <w:rPr>
          <w:rFonts w:ascii="宋体" w:hAnsi="宋体" w:hint="eastAsia"/>
          <w:b/>
          <w:bCs/>
          <w:sz w:val="28"/>
          <w:szCs w:val="28"/>
        </w:rPr>
        <w:t>技术</w:t>
      </w:r>
      <w:r w:rsidR="00EC088C">
        <w:rPr>
          <w:rFonts w:ascii="宋体" w:hAnsi="宋体" w:hint="eastAsia"/>
          <w:b/>
          <w:bCs/>
          <w:sz w:val="28"/>
          <w:szCs w:val="28"/>
        </w:rPr>
        <w:t>方案</w:t>
      </w:r>
    </w:p>
    <w:p w:rsidR="00A313BC" w:rsidRDefault="00A71DE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8A4768" w:rsidRPr="008A4768" w:rsidRDefault="008A4768" w:rsidP="00B50520">
      <w:pPr>
        <w:widowControl/>
        <w:rPr>
          <w:rFonts w:ascii="宋体" w:hAnsi="宋体"/>
          <w:b/>
          <w:bCs/>
          <w:sz w:val="28"/>
          <w:szCs w:val="28"/>
        </w:rPr>
      </w:pPr>
    </w:p>
    <w:p w:rsidR="00A313BC" w:rsidRDefault="00A71DE3">
      <w:pPr>
        <w:widowControl/>
        <w:jc w:val="center"/>
        <w:rPr>
          <w:rFonts w:ascii="宋体" w:hAnsi="宋体"/>
          <w:b/>
          <w:bCs/>
          <w:sz w:val="28"/>
          <w:szCs w:val="28"/>
        </w:rPr>
      </w:pPr>
      <w:r>
        <w:rPr>
          <w:rFonts w:ascii="宋体" w:hAnsi="宋体" w:hint="eastAsia"/>
          <w:b/>
          <w:bCs/>
          <w:sz w:val="28"/>
          <w:szCs w:val="28"/>
        </w:rPr>
        <w:t>（</w:t>
      </w:r>
      <w:r w:rsidR="00E933E4">
        <w:rPr>
          <w:rFonts w:ascii="宋体" w:hAnsi="宋体" w:hint="eastAsia"/>
          <w:b/>
          <w:bCs/>
          <w:sz w:val="28"/>
          <w:szCs w:val="28"/>
        </w:rPr>
        <w:t>六</w:t>
      </w:r>
      <w:r>
        <w:rPr>
          <w:rFonts w:ascii="宋体" w:hAnsi="宋体" w:hint="eastAsia"/>
          <w:b/>
          <w:bCs/>
          <w:sz w:val="28"/>
          <w:szCs w:val="28"/>
        </w:rPr>
        <w:t>）服务承诺</w:t>
      </w:r>
    </w:p>
    <w:p w:rsidR="00A313BC" w:rsidRDefault="00A313BC">
      <w:pPr>
        <w:widowControl/>
        <w:jc w:val="center"/>
        <w:rPr>
          <w:rFonts w:ascii="宋体" w:hAnsi="宋体"/>
          <w:bCs/>
          <w:sz w:val="24"/>
          <w:szCs w:val="24"/>
        </w:rPr>
      </w:pPr>
    </w:p>
    <w:p w:rsidR="00A313BC" w:rsidRDefault="00A71DE3">
      <w:pPr>
        <w:widowControl/>
        <w:jc w:val="center"/>
        <w:rPr>
          <w:rFonts w:ascii="宋体" w:hAnsi="宋体"/>
          <w:bCs/>
          <w:sz w:val="24"/>
          <w:szCs w:val="24"/>
        </w:rPr>
      </w:pPr>
      <w:r>
        <w:rPr>
          <w:rFonts w:ascii="宋体" w:hAnsi="宋体" w:hint="eastAsia"/>
          <w:bCs/>
          <w:sz w:val="24"/>
          <w:szCs w:val="24"/>
        </w:rPr>
        <w:t>（投标人根据招标文件要求自行编制）</w:t>
      </w:r>
    </w:p>
    <w:p w:rsidR="00A313BC" w:rsidRDefault="00A313BC">
      <w:pPr>
        <w:widowControl/>
        <w:jc w:val="center"/>
        <w:rPr>
          <w:rFonts w:ascii="宋体" w:hAnsi="宋体"/>
          <w:b/>
          <w:bCs/>
          <w:sz w:val="36"/>
          <w:szCs w:val="36"/>
        </w:rPr>
      </w:pPr>
    </w:p>
    <w:p w:rsidR="00A313BC" w:rsidRDefault="00A313BC">
      <w:pPr>
        <w:widowControl/>
        <w:jc w:val="center"/>
        <w:rPr>
          <w:rFonts w:ascii="宋体" w:hAnsi="宋体"/>
          <w:b/>
          <w:bCs/>
          <w:sz w:val="36"/>
          <w:szCs w:val="36"/>
        </w:rPr>
      </w:pPr>
    </w:p>
    <w:p w:rsidR="00A313BC" w:rsidRPr="00EC088C" w:rsidRDefault="00A71DE3" w:rsidP="00EC088C">
      <w:pPr>
        <w:widowControl/>
        <w:jc w:val="center"/>
        <w:rPr>
          <w:rFonts w:asciiTheme="minorEastAsia" w:hAnsiTheme="minorEastAsia" w:cs="宋体"/>
          <w:sz w:val="24"/>
          <w:szCs w:val="24"/>
          <w:lang w:val="zh-CN"/>
        </w:rPr>
      </w:pPr>
      <w:r>
        <w:rPr>
          <w:rFonts w:ascii="宋体" w:hAnsi="宋体"/>
          <w:b/>
          <w:bCs/>
          <w:sz w:val="36"/>
          <w:szCs w:val="36"/>
        </w:rPr>
        <w:br w:type="page"/>
      </w:r>
    </w:p>
    <w:p w:rsidR="00A313BC" w:rsidRDefault="00A71DE3">
      <w:pPr>
        <w:widowControl/>
        <w:jc w:val="center"/>
        <w:rPr>
          <w:rFonts w:ascii="宋体" w:hAnsi="宋体"/>
          <w:b/>
          <w:bCs/>
          <w:sz w:val="28"/>
          <w:szCs w:val="28"/>
        </w:rPr>
      </w:pPr>
      <w:r>
        <w:rPr>
          <w:rFonts w:ascii="宋体" w:hAnsi="宋体" w:hint="eastAsia"/>
          <w:b/>
          <w:bCs/>
          <w:sz w:val="28"/>
          <w:szCs w:val="28"/>
        </w:rPr>
        <w:lastRenderedPageBreak/>
        <w:t>（</w:t>
      </w:r>
      <w:r w:rsidR="00E933E4">
        <w:rPr>
          <w:rFonts w:ascii="宋体" w:hAnsi="宋体" w:hint="eastAsia"/>
          <w:b/>
          <w:bCs/>
          <w:sz w:val="28"/>
          <w:szCs w:val="28"/>
        </w:rPr>
        <w:t>七</w:t>
      </w:r>
      <w:r>
        <w:rPr>
          <w:rFonts w:ascii="宋体" w:hAnsi="宋体" w:hint="eastAsia"/>
          <w:b/>
          <w:bCs/>
          <w:sz w:val="28"/>
          <w:szCs w:val="28"/>
        </w:rPr>
        <w:t>）</w:t>
      </w:r>
      <w:r>
        <w:rPr>
          <w:rFonts w:ascii="宋体" w:hAnsi="宋体"/>
          <w:b/>
          <w:bCs/>
          <w:sz w:val="28"/>
          <w:szCs w:val="28"/>
        </w:rPr>
        <w:t>其他</w:t>
      </w:r>
      <w:r>
        <w:rPr>
          <w:rFonts w:ascii="宋体" w:hAnsi="宋体" w:hint="eastAsia"/>
          <w:b/>
          <w:bCs/>
          <w:sz w:val="28"/>
          <w:szCs w:val="28"/>
        </w:rPr>
        <w:t>符合性证明文件或材料</w:t>
      </w:r>
    </w:p>
    <w:p w:rsidR="00A313BC" w:rsidRDefault="00A313BC"/>
    <w:p w:rsidR="00A313BC" w:rsidRDefault="00A71DE3">
      <w:pPr>
        <w:widowControl/>
        <w:spacing w:line="480" w:lineRule="auto"/>
        <w:ind w:firstLineChars="200" w:firstLine="482"/>
        <w:jc w:val="left"/>
        <w:rPr>
          <w:rFonts w:ascii="宋体" w:hAnsi="宋体"/>
          <w:b/>
          <w:bCs/>
          <w:color w:val="000000"/>
          <w:sz w:val="24"/>
          <w:szCs w:val="24"/>
        </w:rPr>
      </w:pPr>
      <w:r>
        <w:rPr>
          <w:rFonts w:ascii="宋体" w:hAnsi="宋体"/>
          <w:b/>
          <w:bCs/>
          <w:sz w:val="24"/>
          <w:szCs w:val="24"/>
        </w:rPr>
        <w:t>投标人认为需要提交的其他证明</w:t>
      </w:r>
      <w:r>
        <w:rPr>
          <w:rFonts w:ascii="宋体" w:hAnsi="宋体" w:hint="eastAsia"/>
          <w:b/>
          <w:bCs/>
          <w:sz w:val="24"/>
          <w:szCs w:val="24"/>
        </w:rPr>
        <w:t>文件</w:t>
      </w:r>
      <w:r>
        <w:rPr>
          <w:rFonts w:ascii="宋体" w:hAnsi="宋体"/>
          <w:b/>
          <w:bCs/>
          <w:sz w:val="24"/>
          <w:szCs w:val="24"/>
        </w:rPr>
        <w:t>或</w:t>
      </w:r>
      <w:r>
        <w:rPr>
          <w:rFonts w:ascii="宋体" w:hAnsi="宋体" w:hint="eastAsia"/>
          <w:b/>
          <w:bCs/>
          <w:sz w:val="24"/>
          <w:szCs w:val="24"/>
        </w:rPr>
        <w:t>材料，</w:t>
      </w:r>
      <w:r>
        <w:rPr>
          <w:rFonts w:ascii="宋体" w:hAnsi="宋体"/>
          <w:b/>
          <w:bCs/>
          <w:sz w:val="24"/>
          <w:szCs w:val="24"/>
        </w:rPr>
        <w:t>加盖投标人的单位公章后应在此项下提交。</w:t>
      </w: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71DE3">
      <w:pPr>
        <w:widowControl/>
        <w:jc w:val="left"/>
        <w:rPr>
          <w:rFonts w:ascii="宋体" w:hAnsi="宋体"/>
          <w:b/>
          <w:bCs/>
          <w:color w:val="000000"/>
          <w:sz w:val="30"/>
          <w:szCs w:val="30"/>
        </w:rPr>
      </w:pPr>
      <w:r>
        <w:rPr>
          <w:rFonts w:ascii="宋体" w:hAnsi="宋体"/>
          <w:b/>
          <w:bCs/>
          <w:color w:val="000000"/>
          <w:sz w:val="30"/>
          <w:szCs w:val="30"/>
        </w:rPr>
        <w:br w:type="page"/>
      </w:r>
    </w:p>
    <w:p w:rsidR="00A313BC" w:rsidRDefault="00E933E4">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（八）</w:t>
      </w:r>
      <w:r w:rsidR="00A71DE3">
        <w:rPr>
          <w:rFonts w:ascii="宋体" w:hAnsi="宋体" w:hint="eastAsia"/>
          <w:b/>
          <w:bCs/>
          <w:color w:val="000000"/>
          <w:sz w:val="32"/>
          <w:szCs w:val="32"/>
        </w:rPr>
        <w:t>、中小企业、监狱企业、残疾人福利性单位声明函</w:t>
      </w:r>
    </w:p>
    <w:p w:rsidR="00A313BC" w:rsidRDefault="00A71DE3">
      <w:pPr>
        <w:pStyle w:val="a4"/>
        <w:ind w:firstLineChars="0" w:firstLine="0"/>
        <w:jc w:val="center"/>
        <w:rPr>
          <w:rFonts w:ascii="宋体" w:hAnsi="宋体" w:cs="宋体"/>
          <w:b/>
          <w:bCs/>
          <w:sz w:val="24"/>
        </w:rPr>
      </w:pPr>
      <w:r>
        <w:rPr>
          <w:rFonts w:ascii="宋体" w:hAnsi="宋体" w:cs="宋体" w:hint="eastAsia"/>
          <w:b/>
          <w:bCs/>
          <w:sz w:val="24"/>
        </w:rPr>
        <w:t>（投标人属于该类型的提供，否则不提供）</w:t>
      </w:r>
    </w:p>
    <w:p w:rsidR="00A313BC" w:rsidRDefault="00E933E4">
      <w:pPr>
        <w:pStyle w:val="a4"/>
        <w:ind w:firstLineChars="0" w:firstLine="0"/>
        <w:jc w:val="center"/>
        <w:rPr>
          <w:rFonts w:ascii="宋体" w:hAnsi="宋体" w:cs="宋体"/>
          <w:sz w:val="32"/>
          <w:szCs w:val="32"/>
        </w:rPr>
      </w:pPr>
      <w:r>
        <w:rPr>
          <w:rFonts w:ascii="宋体" w:hAnsi="宋体" w:cs="宋体" w:hint="eastAsia"/>
          <w:b/>
          <w:bCs/>
          <w:sz w:val="32"/>
          <w:szCs w:val="32"/>
        </w:rPr>
        <w:t>1、</w:t>
      </w:r>
      <w:r w:rsidR="00A71DE3">
        <w:rPr>
          <w:rFonts w:ascii="宋体" w:hAnsi="宋体" w:cs="宋体" w:hint="eastAsia"/>
          <w:b/>
          <w:bCs/>
          <w:sz w:val="32"/>
          <w:szCs w:val="32"/>
        </w:rPr>
        <w:t>中小企业声明函</w:t>
      </w:r>
    </w:p>
    <w:p w:rsidR="00A313BC" w:rsidRDefault="00A71DE3">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313BC" w:rsidRDefault="00A71DE3" w:rsidP="00F9155B">
      <w:pPr>
        <w:widowControl/>
        <w:numPr>
          <w:ilvl w:val="0"/>
          <w:numId w:val="1"/>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313BC" w:rsidRDefault="00A71DE3" w:rsidP="00F9155B">
      <w:pPr>
        <w:widowControl/>
        <w:numPr>
          <w:ilvl w:val="0"/>
          <w:numId w:val="1"/>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313BC" w:rsidRDefault="00A71DE3" w:rsidP="00F9155B">
      <w:pPr>
        <w:widowControl/>
        <w:numPr>
          <w:ilvl w:val="0"/>
          <w:numId w:val="1"/>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313BC" w:rsidRDefault="00A71DE3">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E933E4">
        <w:rPr>
          <w:rFonts w:ascii="宋体" w:hAnsi="宋体" w:cs="宋体" w:hint="eastAsia"/>
          <w:b/>
          <w:spacing w:val="6"/>
          <w:sz w:val="32"/>
          <w:szCs w:val="32"/>
        </w:rPr>
        <w:lastRenderedPageBreak/>
        <w:t>2、</w:t>
      </w:r>
      <w:r>
        <w:rPr>
          <w:rFonts w:ascii="宋体" w:hAnsi="宋体" w:cs="宋体" w:hint="eastAsia"/>
          <w:b/>
          <w:spacing w:val="6"/>
          <w:sz w:val="32"/>
          <w:szCs w:val="32"/>
        </w:rPr>
        <w:t>残疾人福利性单位声明函</w:t>
      </w:r>
    </w:p>
    <w:p w:rsidR="00A313BC" w:rsidRDefault="00A313BC">
      <w:pPr>
        <w:spacing w:line="588" w:lineRule="exact"/>
        <w:rPr>
          <w:rFonts w:ascii="宋体" w:hAnsi="宋体" w:cs="宋体"/>
          <w:b/>
          <w:spacing w:val="6"/>
          <w:sz w:val="30"/>
          <w:szCs w:val="30"/>
        </w:rPr>
      </w:pP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313BC" w:rsidRDefault="00A313BC">
      <w:pPr>
        <w:spacing w:line="588" w:lineRule="exact"/>
        <w:ind w:firstLineChars="200" w:firstLine="504"/>
        <w:rPr>
          <w:rFonts w:ascii="宋体" w:hAnsi="宋体" w:cs="宋体"/>
          <w:color w:val="0000FF"/>
          <w:spacing w:val="6"/>
          <w:sz w:val="24"/>
        </w:rPr>
      </w:pP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注：1.供应商符合中小型、微型企业的须填写以上相应声明函，并附其它相关证明材料原件扫描件（或图片）；残疾人福利性单位提供残疾人福利性单位声明函，并对声明的真实性负责，不需提供其它相关证明材料。</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A313BC" w:rsidRDefault="00A71DE3">
      <w:pPr>
        <w:autoSpaceDE w:val="0"/>
        <w:autoSpaceDN w:val="0"/>
        <w:adjustRightInd w:val="0"/>
        <w:spacing w:line="360" w:lineRule="auto"/>
        <w:outlineLvl w:val="0"/>
        <w:rPr>
          <w:rFonts w:ascii="宋体" w:cs="宋体"/>
          <w:sz w:val="24"/>
        </w:rPr>
      </w:pPr>
      <w:r>
        <w:rPr>
          <w:rFonts w:ascii="宋体" w:cs="宋体" w:hint="eastAsia"/>
          <w:sz w:val="24"/>
        </w:rPr>
        <w:tab/>
      </w:r>
      <w:r>
        <w:rPr>
          <w:rFonts w:ascii="宋体" w:cs="宋体" w:hint="eastAsia"/>
          <w:sz w:val="24"/>
        </w:rPr>
        <w:tab/>
      </w: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sectPr w:rsidR="00A313BC" w:rsidSect="00A313BC">
      <w:footerReference w:type="default" r:id="rId11"/>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5C1" w:rsidRDefault="00AF55C1" w:rsidP="00A313BC">
      <w:r>
        <w:separator/>
      </w:r>
    </w:p>
  </w:endnote>
  <w:endnote w:type="continuationSeparator" w:id="1">
    <w:p w:rsidR="00AF55C1" w:rsidRDefault="00AF55C1" w:rsidP="00A313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Hei-B01S">
    <w:altName w:val="微软雅黑"/>
    <w:charset w:val="86"/>
    <w:family w:val="swiss"/>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FangSong">
    <w:altName w:val="Arial Unicode MS"/>
    <w:charset w:val="86"/>
    <w:family w:val="modern"/>
    <w:pitch w:val="default"/>
    <w:sig w:usb0="00000000"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5C1" w:rsidRDefault="00133E79">
    <w:pPr>
      <w:pStyle w:val="ac"/>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AF55C1" w:rsidRDefault="00133E79">
                <w:pPr>
                  <w:pStyle w:val="ac"/>
                </w:pPr>
                <w:fldSimple w:instr=" PAGE  \* MERGEFORMAT ">
                  <w:r w:rsidR="00965114">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5C1" w:rsidRDefault="00AF55C1" w:rsidP="00A313BC">
      <w:r>
        <w:separator/>
      </w:r>
    </w:p>
  </w:footnote>
  <w:footnote w:type="continuationSeparator" w:id="1">
    <w:p w:rsidR="00AF55C1" w:rsidRDefault="00AF55C1" w:rsidP="00A313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C60AFE"/>
    <w:multiLevelType w:val="multilevel"/>
    <w:tmpl w:val="83C60AFE"/>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1">
    <w:nsid w:val="8915B263"/>
    <w:multiLevelType w:val="multilevel"/>
    <w:tmpl w:val="8915B263"/>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2">
    <w:nsid w:val="8AF2ECB1"/>
    <w:multiLevelType w:val="multilevel"/>
    <w:tmpl w:val="8AF2ECB1"/>
    <w:lvl w:ilvl="0">
      <w:start w:val="1"/>
      <w:numFmt w:val="decimal"/>
      <w:lvlText w:val="（%1）"/>
      <w:lvlJc w:val="left"/>
      <w:pPr>
        <w:tabs>
          <w:tab w:val="num" w:pos="0"/>
        </w:tabs>
        <w:ind w:left="750" w:hanging="750"/>
      </w:pPr>
      <w:rPr>
        <w:rFonts w:ascii="Arial" w:eastAsia="仿宋_GB2312" w:hAnsi="Arial" w:cs="Arial"/>
      </w:rPr>
    </w:lvl>
    <w:lvl w:ilvl="1">
      <w:start w:val="1"/>
      <w:numFmt w:val="lowerLetter"/>
      <w:lvlText w:val=""/>
      <w:lvlJc w:val="left"/>
      <w:pPr>
        <w:tabs>
          <w:tab w:val="num" w:pos="0"/>
        </w:tabs>
        <w:ind w:left="2234" w:hanging="420"/>
      </w:pPr>
      <w:rPr>
        <w:rFonts w:cs="Times New Roman"/>
      </w:rPr>
    </w:lvl>
    <w:lvl w:ilvl="2">
      <w:numFmt w:val="none"/>
      <w:lvlText w:val=""/>
      <w:lvlJc w:val="left"/>
      <w:pPr>
        <w:tabs>
          <w:tab w:val="num" w:pos="360"/>
        </w:tabs>
      </w:pPr>
    </w:lvl>
    <w:lvl w:ilvl="3">
      <w:numFmt w:val="none"/>
      <w:lvlText w:val=""/>
      <w:lvlJc w:val="left"/>
      <w:pPr>
        <w:tabs>
          <w:tab w:val="num" w:pos="360"/>
        </w:tabs>
      </w:pPr>
    </w:lvl>
    <w:lvl w:ilvl="4">
      <w:start w:val="1"/>
      <w:numFmt w:val="lowerLetter"/>
      <w:lvlText w:val="%5)"/>
      <w:lvlJc w:val="left"/>
      <w:pPr>
        <w:tabs>
          <w:tab w:val="num" w:pos="0"/>
        </w:tabs>
        <w:ind w:left="2234" w:hanging="420"/>
      </w:pPr>
      <w:rPr>
        <w:rFonts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93054A9C"/>
    <w:multiLevelType w:val="multilevel"/>
    <w:tmpl w:val="93054A9C"/>
    <w:lvl w:ilvl="0">
      <w:start w:val="1"/>
      <w:numFmt w:val="decimal"/>
      <w:lvlText w:val="（%1）"/>
      <w:lvlJc w:val="left"/>
      <w:pPr>
        <w:tabs>
          <w:tab w:val="num" w:pos="0"/>
        </w:tabs>
        <w:ind w:left="720" w:hanging="7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95AA7E21"/>
    <w:multiLevelType w:val="multilevel"/>
    <w:tmpl w:val="95AA7E21"/>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5">
    <w:nsid w:val="97AF7768"/>
    <w:multiLevelType w:val="multilevel"/>
    <w:tmpl w:val="97AF7768"/>
    <w:lvl w:ilvl="0">
      <w:start w:val="1"/>
      <w:numFmt w:val="decimal"/>
      <w:lvlText w:val="（%1）"/>
      <w:lvlJc w:val="left"/>
      <w:pPr>
        <w:tabs>
          <w:tab w:val="num" w:pos="0"/>
        </w:tabs>
        <w:ind w:left="720" w:hanging="7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9863F8F8"/>
    <w:multiLevelType w:val="multilevel"/>
    <w:tmpl w:val="9863F8F8"/>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7">
    <w:nsid w:val="B2CAF055"/>
    <w:multiLevelType w:val="multilevel"/>
    <w:tmpl w:val="B2CAF055"/>
    <w:lvl w:ilvl="0">
      <w:start w:val="1"/>
      <w:numFmt w:val="decimal"/>
      <w:lvlText w:val="（%1）"/>
      <w:lvlJc w:val="left"/>
      <w:pPr>
        <w:tabs>
          <w:tab w:val="num" w:pos="0"/>
        </w:tabs>
        <w:ind w:left="520" w:hanging="52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B6891A47"/>
    <w:multiLevelType w:val="multilevel"/>
    <w:tmpl w:val="B6891A47"/>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BC4464B6"/>
    <w:multiLevelType w:val="multilevel"/>
    <w:tmpl w:val="BC4464B6"/>
    <w:lvl w:ilvl="0">
      <w:start w:val="1"/>
      <w:numFmt w:val="decimal"/>
      <w:lvlText w:val="（%1）"/>
      <w:lvlJc w:val="left"/>
      <w:pPr>
        <w:tabs>
          <w:tab w:val="num" w:pos="0"/>
        </w:tabs>
        <w:ind w:left="720" w:hanging="7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BD39BB89"/>
    <w:multiLevelType w:val="multilevel"/>
    <w:tmpl w:val="BD39BB89"/>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11">
    <w:nsid w:val="C7D3D692"/>
    <w:multiLevelType w:val="multilevel"/>
    <w:tmpl w:val="C7D3D692"/>
    <w:lvl w:ilvl="0">
      <w:start w:val="1"/>
      <w:numFmt w:val="decimal"/>
      <w:lvlText w:val="（%1）"/>
      <w:lvlJc w:val="left"/>
      <w:pPr>
        <w:tabs>
          <w:tab w:val="num" w:pos="0"/>
        </w:tabs>
        <w:ind w:left="520" w:hanging="52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E3A5C85F"/>
    <w:multiLevelType w:val="multilevel"/>
    <w:tmpl w:val="E3A5C85F"/>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13">
    <w:nsid w:val="E876E98C"/>
    <w:multiLevelType w:val="multilevel"/>
    <w:tmpl w:val="E876E98C"/>
    <w:lvl w:ilvl="0">
      <w:start w:val="1"/>
      <w:numFmt w:val="decimal"/>
      <w:suff w:val="nothing"/>
      <w:lvlText w:val="%1、"/>
      <w:lvlJc w:val="left"/>
      <w:pPr>
        <w:tabs>
          <w:tab w:val="left" w:pos="0"/>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F22EDAD7"/>
    <w:multiLevelType w:val="multilevel"/>
    <w:tmpl w:val="F22EDAD7"/>
    <w:lvl w:ilvl="0">
      <w:start w:val="1"/>
      <w:numFmt w:val="decimal"/>
      <w:lvlText w:val="%1、"/>
      <w:lvlJc w:val="left"/>
      <w:pPr>
        <w:tabs>
          <w:tab w:val="num" w:pos="0"/>
        </w:tabs>
        <w:ind w:left="420" w:hanging="4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F6270FD7"/>
    <w:multiLevelType w:val="multilevel"/>
    <w:tmpl w:val="F6270FD7"/>
    <w:lvl w:ilvl="0">
      <w:start w:val="1"/>
      <w:numFmt w:val="decimal"/>
      <w:lvlText w:val="%1"/>
      <w:lvlJc w:val="left"/>
      <w:pPr>
        <w:tabs>
          <w:tab w:val="num" w:pos="705"/>
        </w:tabs>
        <w:ind w:left="705" w:hanging="705"/>
      </w:pPr>
      <w:rPr>
        <w:rFonts w:cs="Times New Roman"/>
      </w:rPr>
    </w:lvl>
    <w:lvl w:ilvl="1">
      <w:start w:val="1"/>
      <w:numFmt w:val="decimal"/>
      <w:lvlText w:val="%2、"/>
      <w:lvlJc w:val="left"/>
      <w:pPr>
        <w:tabs>
          <w:tab w:val="num" w:pos="720"/>
        </w:tabs>
        <w:ind w:left="720" w:hanging="720"/>
      </w:pPr>
      <w:rPr>
        <w:rFonts w:ascii="宋体" w:eastAsia="宋体" w:hAnsi="宋体" w:cs="Arial"/>
      </w:rPr>
    </w:lvl>
    <w:lvl w:ilvl="2">
      <w:start w:val="1"/>
      <w:numFmt w:val="decimal"/>
      <w:lvlText w:val="%1.%2.%3"/>
      <w:lvlJc w:val="left"/>
      <w:pPr>
        <w:tabs>
          <w:tab w:val="num" w:pos="1560"/>
        </w:tabs>
        <w:ind w:left="1560" w:hanging="720"/>
      </w:pPr>
      <w:rPr>
        <w:rFonts w:cs="Times New Roman"/>
      </w:rPr>
    </w:lvl>
    <w:lvl w:ilvl="3">
      <w:start w:val="1"/>
      <w:numFmt w:val="decimal"/>
      <w:lvlText w:val="%1.%2.%3.%4"/>
      <w:lvlJc w:val="left"/>
      <w:pPr>
        <w:tabs>
          <w:tab w:val="num" w:pos="2340"/>
        </w:tabs>
        <w:ind w:left="2340" w:hanging="1080"/>
      </w:pPr>
      <w:rPr>
        <w:rFonts w:cs="Times New Roman"/>
      </w:rPr>
    </w:lvl>
    <w:lvl w:ilvl="4">
      <w:start w:val="1"/>
      <w:numFmt w:val="decimal"/>
      <w:lvlText w:val="%1.%2.%3.%4.%5"/>
      <w:lvlJc w:val="left"/>
      <w:pPr>
        <w:tabs>
          <w:tab w:val="num" w:pos="3120"/>
        </w:tabs>
        <w:ind w:left="3120" w:hanging="1440"/>
      </w:pPr>
      <w:rPr>
        <w:rFonts w:cs="Times New Roman"/>
      </w:rPr>
    </w:lvl>
    <w:lvl w:ilvl="5">
      <w:start w:val="1"/>
      <w:numFmt w:val="decimal"/>
      <w:lvlText w:val="%1.%2.%3.%4.%5.%6"/>
      <w:lvlJc w:val="left"/>
      <w:pPr>
        <w:tabs>
          <w:tab w:val="num" w:pos="3900"/>
        </w:tabs>
        <w:ind w:left="3900" w:hanging="1800"/>
      </w:pPr>
      <w:rPr>
        <w:rFonts w:cs="Times New Roman"/>
      </w:rPr>
    </w:lvl>
    <w:lvl w:ilvl="6">
      <w:start w:val="1"/>
      <w:numFmt w:val="decimal"/>
      <w:lvlText w:val="%1.%2.%3.%4.%5.%6.%7"/>
      <w:lvlJc w:val="left"/>
      <w:pPr>
        <w:tabs>
          <w:tab w:val="num" w:pos="4680"/>
        </w:tabs>
        <w:ind w:left="4680" w:hanging="2160"/>
      </w:pPr>
      <w:rPr>
        <w:rFonts w:cs="Times New Roman"/>
      </w:rPr>
    </w:lvl>
    <w:lvl w:ilvl="7">
      <w:start w:val="1"/>
      <w:numFmt w:val="decimal"/>
      <w:lvlText w:val="%1.%2.%3.%4.%5.%6.%7.%8"/>
      <w:lvlJc w:val="left"/>
      <w:pPr>
        <w:tabs>
          <w:tab w:val="num" w:pos="5100"/>
        </w:tabs>
        <w:ind w:left="5100" w:hanging="2160"/>
      </w:pPr>
      <w:rPr>
        <w:rFonts w:cs="Times New Roman"/>
      </w:rPr>
    </w:lvl>
    <w:lvl w:ilvl="8">
      <w:start w:val="1"/>
      <w:numFmt w:val="decimal"/>
      <w:lvlText w:val="%1.%2.%3.%4.%5.%6.%7.%8.%9"/>
      <w:lvlJc w:val="left"/>
      <w:pPr>
        <w:tabs>
          <w:tab w:val="num" w:pos="5880"/>
        </w:tabs>
        <w:ind w:left="5880" w:hanging="2520"/>
      </w:pPr>
      <w:rPr>
        <w:rFonts w:cs="Times New Roman"/>
      </w:rPr>
    </w:lvl>
  </w:abstractNum>
  <w:abstractNum w:abstractNumId="16">
    <w:nsid w:val="F9D41740"/>
    <w:multiLevelType w:val="multilevel"/>
    <w:tmpl w:val="F9D41740"/>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17">
    <w:nsid w:val="00A90D83"/>
    <w:multiLevelType w:val="hybridMultilevel"/>
    <w:tmpl w:val="D6AC21B8"/>
    <w:lvl w:ilvl="0" w:tplc="3D6486B8">
      <w:start w:val="1"/>
      <w:numFmt w:val="decimal"/>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07092F1E"/>
    <w:multiLevelType w:val="multilevel"/>
    <w:tmpl w:val="07092F1E"/>
    <w:lvl w:ilvl="0">
      <w:start w:val="1"/>
      <w:numFmt w:val="decimal"/>
      <w:lvlText w:val="（%1）"/>
      <w:lvlJc w:val="left"/>
      <w:pPr>
        <w:tabs>
          <w:tab w:val="num" w:pos="0"/>
        </w:tabs>
        <w:ind w:left="520" w:hanging="52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F961358"/>
    <w:multiLevelType w:val="multilevel"/>
    <w:tmpl w:val="0F961358"/>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nsid w:val="1CCD4000"/>
    <w:multiLevelType w:val="multilevel"/>
    <w:tmpl w:val="1CCD4000"/>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21">
    <w:nsid w:val="1F5AC22E"/>
    <w:multiLevelType w:val="multilevel"/>
    <w:tmpl w:val="1F5AC22E"/>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22">
    <w:nsid w:val="2BBC1FFA"/>
    <w:multiLevelType w:val="multilevel"/>
    <w:tmpl w:val="2BBC1FFA"/>
    <w:lvl w:ilvl="0">
      <w:start w:val="1"/>
      <w:numFmt w:val="decimal"/>
      <w:lvlText w:val="%1."/>
      <w:lvlJc w:val="left"/>
      <w:pPr>
        <w:tabs>
          <w:tab w:val="num" w:pos="0"/>
        </w:tabs>
        <w:ind w:left="480" w:hanging="480"/>
      </w:pPr>
      <w:rPr>
        <w:rFonts w:cs="Times New Roman"/>
      </w:rPr>
    </w:lvl>
    <w:lvl w:ilvl="1">
      <w:start w:val="1"/>
      <w:numFmt w:val="lowerLetter"/>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lowerLetter"/>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lowerLetter"/>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23">
    <w:nsid w:val="2D889D53"/>
    <w:multiLevelType w:val="multilevel"/>
    <w:tmpl w:val="2D889D53"/>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24">
    <w:nsid w:val="3113FF5A"/>
    <w:multiLevelType w:val="multilevel"/>
    <w:tmpl w:val="3113FF5A"/>
    <w:lvl w:ilvl="0">
      <w:start w:val="1"/>
      <w:numFmt w:val="decimal"/>
      <w:lvlText w:val="（%1）"/>
      <w:lvlJc w:val="left"/>
      <w:pPr>
        <w:tabs>
          <w:tab w:val="num" w:pos="0"/>
        </w:tabs>
        <w:ind w:left="520" w:hanging="52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4246B9A"/>
    <w:multiLevelType w:val="singleLevel"/>
    <w:tmpl w:val="34246B9A"/>
    <w:lvl w:ilvl="0">
      <w:start w:val="5"/>
      <w:numFmt w:val="chineseCounting"/>
      <w:suff w:val="nothing"/>
      <w:lvlText w:val="（%1）"/>
      <w:lvlJc w:val="left"/>
      <w:rPr>
        <w:rFonts w:hint="eastAsia"/>
      </w:rPr>
    </w:lvl>
  </w:abstractNum>
  <w:abstractNum w:abstractNumId="26">
    <w:nsid w:val="397C055A"/>
    <w:multiLevelType w:val="multilevel"/>
    <w:tmpl w:val="397C055A"/>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85B840B"/>
    <w:multiLevelType w:val="multilevel"/>
    <w:tmpl w:val="485B840B"/>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A62017E"/>
    <w:multiLevelType w:val="multilevel"/>
    <w:tmpl w:val="4A62017E"/>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29">
    <w:nsid w:val="4B99A176"/>
    <w:multiLevelType w:val="multilevel"/>
    <w:tmpl w:val="4B99A176"/>
    <w:lvl w:ilvl="0">
      <w:start w:val="1"/>
      <w:numFmt w:val="decimal"/>
      <w:lvlText w:val="（%1）"/>
      <w:lvlJc w:val="left"/>
      <w:pPr>
        <w:tabs>
          <w:tab w:val="num" w:pos="0"/>
        </w:tabs>
        <w:ind w:left="520" w:hanging="52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F4CFFED"/>
    <w:multiLevelType w:val="multilevel"/>
    <w:tmpl w:val="4F4CFFED"/>
    <w:lvl w:ilvl="0">
      <w:start w:val="1"/>
      <w:numFmt w:val="decimal"/>
      <w:lvlText w:val="（%1）"/>
      <w:lvlJc w:val="left"/>
      <w:pPr>
        <w:tabs>
          <w:tab w:val="num" w:pos="0"/>
        </w:tabs>
        <w:ind w:left="530" w:hanging="530"/>
      </w:pPr>
      <w:rPr>
        <w:rFonts w:eastAsia="宋体" w:cs="Times New Roman"/>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4F7476F7"/>
    <w:multiLevelType w:val="multilevel"/>
    <w:tmpl w:val="4F7476F7"/>
    <w:lvl w:ilvl="0">
      <w:start w:val="1"/>
      <w:numFmt w:val="decimal"/>
      <w:lvlText w:val="（%1）"/>
      <w:lvlJc w:val="left"/>
      <w:pPr>
        <w:tabs>
          <w:tab w:val="num" w:pos="0"/>
        </w:tabs>
        <w:ind w:left="520" w:hanging="52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4FAC39AE"/>
    <w:multiLevelType w:val="multilevel"/>
    <w:tmpl w:val="4FAC39A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3">
    <w:nsid w:val="5524FF4D"/>
    <w:multiLevelType w:val="singleLevel"/>
    <w:tmpl w:val="5524FF4D"/>
    <w:lvl w:ilvl="0">
      <w:start w:val="1"/>
      <w:numFmt w:val="decimal"/>
      <w:suff w:val="nothing"/>
      <w:lvlText w:val="%1．"/>
      <w:lvlJc w:val="left"/>
    </w:lvl>
  </w:abstractNum>
  <w:abstractNum w:abstractNumId="34">
    <w:nsid w:val="5CE21ADE"/>
    <w:multiLevelType w:val="multilevel"/>
    <w:tmpl w:val="5CE21AD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5">
    <w:nsid w:val="65B4EDB0"/>
    <w:multiLevelType w:val="multilevel"/>
    <w:tmpl w:val="65B4EDB0"/>
    <w:lvl w:ilvl="0">
      <w:start w:val="1"/>
      <w:numFmt w:val="decimal"/>
      <w:lvlText w:val="（%1）"/>
      <w:lvlJc w:val="left"/>
      <w:pPr>
        <w:tabs>
          <w:tab w:val="num" w:pos="0"/>
        </w:tabs>
        <w:ind w:left="530" w:hanging="530"/>
      </w:pPr>
      <w:rPr>
        <w:rFonts w:eastAsia="宋体"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7A03DFD"/>
    <w:multiLevelType w:val="multilevel"/>
    <w:tmpl w:val="67A03DFD"/>
    <w:lvl w:ilvl="0">
      <w:start w:val="1"/>
      <w:numFmt w:val="decimal"/>
      <w:lvlText w:val="%1、"/>
      <w:lvlJc w:val="left"/>
      <w:pPr>
        <w:tabs>
          <w:tab w:val="num" w:pos="0"/>
        </w:tabs>
        <w:ind w:left="845"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37">
    <w:nsid w:val="68CF12EC"/>
    <w:multiLevelType w:val="multilevel"/>
    <w:tmpl w:val="68CF12E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8">
    <w:nsid w:val="6CC1B47D"/>
    <w:multiLevelType w:val="multilevel"/>
    <w:tmpl w:val="6CC1B47D"/>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39">
    <w:nsid w:val="6CFADCB4"/>
    <w:multiLevelType w:val="multilevel"/>
    <w:tmpl w:val="6CFADCB4"/>
    <w:lvl w:ilvl="0">
      <w:start w:val="1"/>
      <w:numFmt w:val="decimal"/>
      <w:lvlText w:val="（%1）"/>
      <w:lvlJc w:val="left"/>
      <w:pPr>
        <w:tabs>
          <w:tab w:val="num" w:pos="0"/>
        </w:tabs>
        <w:ind w:left="720" w:hanging="7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6D6C0F16"/>
    <w:multiLevelType w:val="multilevel"/>
    <w:tmpl w:val="6D6C0F16"/>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41">
    <w:nsid w:val="73D034B6"/>
    <w:multiLevelType w:val="multilevel"/>
    <w:tmpl w:val="73D034B6"/>
    <w:lvl w:ilvl="0">
      <w:start w:val="1"/>
      <w:numFmt w:val="decimal"/>
      <w:lvlText w:val="（%1）"/>
      <w:lvlJc w:val="left"/>
      <w:pPr>
        <w:tabs>
          <w:tab w:val="num" w:pos="0"/>
        </w:tabs>
        <w:ind w:left="520" w:hanging="52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54522A9"/>
    <w:multiLevelType w:val="multilevel"/>
    <w:tmpl w:val="754522A9"/>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773ED85"/>
    <w:multiLevelType w:val="multilevel"/>
    <w:tmpl w:val="7773ED85"/>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num w:numId="1">
    <w:abstractNumId w:val="25"/>
  </w:num>
  <w:num w:numId="2">
    <w:abstractNumId w:val="33"/>
  </w:num>
  <w:num w:numId="3">
    <w:abstractNumId w:val="37"/>
  </w:num>
  <w:num w:numId="4">
    <w:abstractNumId w:val="19"/>
  </w:num>
  <w:num w:numId="5">
    <w:abstractNumId w:val="42"/>
  </w:num>
  <w:num w:numId="6">
    <w:abstractNumId w:val="34"/>
  </w:num>
  <w:num w:numId="7">
    <w:abstractNumId w:val="32"/>
  </w:num>
  <w:num w:numId="8">
    <w:abstractNumId w:val="26"/>
  </w:num>
  <w:num w:numId="9">
    <w:abstractNumId w:val="27"/>
  </w:num>
  <w:num w:numId="10">
    <w:abstractNumId w:val="2"/>
  </w:num>
  <w:num w:numId="11">
    <w:abstractNumId w:val="15"/>
  </w:num>
  <w:num w:numId="12">
    <w:abstractNumId w:val="8"/>
  </w:num>
  <w:num w:numId="13">
    <w:abstractNumId w:val="22"/>
  </w:num>
  <w:num w:numId="14">
    <w:abstractNumId w:val="20"/>
  </w:num>
  <w:num w:numId="15">
    <w:abstractNumId w:val="28"/>
  </w:num>
  <w:num w:numId="16">
    <w:abstractNumId w:val="4"/>
  </w:num>
  <w:num w:numId="17">
    <w:abstractNumId w:val="21"/>
  </w:num>
  <w:num w:numId="18">
    <w:abstractNumId w:val="0"/>
  </w:num>
  <w:num w:numId="19">
    <w:abstractNumId w:val="16"/>
  </w:num>
  <w:num w:numId="20">
    <w:abstractNumId w:val="23"/>
  </w:num>
  <w:num w:numId="21">
    <w:abstractNumId w:val="10"/>
  </w:num>
  <w:num w:numId="22">
    <w:abstractNumId w:val="38"/>
  </w:num>
  <w:num w:numId="23">
    <w:abstractNumId w:val="36"/>
  </w:num>
  <w:num w:numId="24">
    <w:abstractNumId w:val="12"/>
  </w:num>
  <w:num w:numId="25">
    <w:abstractNumId w:val="40"/>
  </w:num>
  <w:num w:numId="26">
    <w:abstractNumId w:val="1"/>
  </w:num>
  <w:num w:numId="27">
    <w:abstractNumId w:val="43"/>
  </w:num>
  <w:num w:numId="28">
    <w:abstractNumId w:val="6"/>
  </w:num>
  <w:num w:numId="29">
    <w:abstractNumId w:val="7"/>
  </w:num>
  <w:num w:numId="30">
    <w:abstractNumId w:val="30"/>
  </w:num>
  <w:num w:numId="31">
    <w:abstractNumId w:val="11"/>
  </w:num>
  <w:num w:numId="32">
    <w:abstractNumId w:val="35"/>
  </w:num>
  <w:num w:numId="33">
    <w:abstractNumId w:val="31"/>
  </w:num>
  <w:num w:numId="34">
    <w:abstractNumId w:val="41"/>
  </w:num>
  <w:num w:numId="35">
    <w:abstractNumId w:val="24"/>
  </w:num>
  <w:num w:numId="36">
    <w:abstractNumId w:val="18"/>
  </w:num>
  <w:num w:numId="37">
    <w:abstractNumId w:val="29"/>
  </w:num>
  <w:num w:numId="38">
    <w:abstractNumId w:val="39"/>
  </w:num>
  <w:num w:numId="39">
    <w:abstractNumId w:val="5"/>
  </w:num>
  <w:num w:numId="40">
    <w:abstractNumId w:val="9"/>
  </w:num>
  <w:num w:numId="41">
    <w:abstractNumId w:val="3"/>
  </w:num>
  <w:num w:numId="42">
    <w:abstractNumId w:val="14"/>
  </w:num>
  <w:num w:numId="43">
    <w:abstractNumId w:val="17"/>
  </w:num>
  <w:num w:numId="44">
    <w:abstractNumId w:val="13"/>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hideSpellingErrors/>
  <w:proofState w:spelling="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54A3"/>
    <w:rsid w:val="00005DA3"/>
    <w:rsid w:val="00006D0D"/>
    <w:rsid w:val="000077DB"/>
    <w:rsid w:val="0000797E"/>
    <w:rsid w:val="00012329"/>
    <w:rsid w:val="00012EDB"/>
    <w:rsid w:val="00014273"/>
    <w:rsid w:val="0001513D"/>
    <w:rsid w:val="00015D3D"/>
    <w:rsid w:val="000160EB"/>
    <w:rsid w:val="00017CCE"/>
    <w:rsid w:val="000201DE"/>
    <w:rsid w:val="00020CE2"/>
    <w:rsid w:val="00023395"/>
    <w:rsid w:val="00023DEF"/>
    <w:rsid w:val="000248F8"/>
    <w:rsid w:val="00024C0A"/>
    <w:rsid w:val="00025B38"/>
    <w:rsid w:val="0003064C"/>
    <w:rsid w:val="000306D0"/>
    <w:rsid w:val="0003211A"/>
    <w:rsid w:val="00036959"/>
    <w:rsid w:val="00040CA4"/>
    <w:rsid w:val="00040D98"/>
    <w:rsid w:val="0004218A"/>
    <w:rsid w:val="00042FAA"/>
    <w:rsid w:val="00043245"/>
    <w:rsid w:val="00043839"/>
    <w:rsid w:val="00044F4F"/>
    <w:rsid w:val="00045278"/>
    <w:rsid w:val="00046262"/>
    <w:rsid w:val="0004770C"/>
    <w:rsid w:val="00047EAC"/>
    <w:rsid w:val="00047FE5"/>
    <w:rsid w:val="0005082D"/>
    <w:rsid w:val="00051047"/>
    <w:rsid w:val="00051408"/>
    <w:rsid w:val="00051A41"/>
    <w:rsid w:val="00052F0A"/>
    <w:rsid w:val="0005385B"/>
    <w:rsid w:val="0005513E"/>
    <w:rsid w:val="00057AEE"/>
    <w:rsid w:val="0006017D"/>
    <w:rsid w:val="000608C1"/>
    <w:rsid w:val="00060BB3"/>
    <w:rsid w:val="00062EF6"/>
    <w:rsid w:val="0006328C"/>
    <w:rsid w:val="000640A3"/>
    <w:rsid w:val="0006517F"/>
    <w:rsid w:val="000657F6"/>
    <w:rsid w:val="00065CC2"/>
    <w:rsid w:val="0006618D"/>
    <w:rsid w:val="00066A8A"/>
    <w:rsid w:val="00066B98"/>
    <w:rsid w:val="00070941"/>
    <w:rsid w:val="000718B6"/>
    <w:rsid w:val="00073254"/>
    <w:rsid w:val="00074D6D"/>
    <w:rsid w:val="00076869"/>
    <w:rsid w:val="00076B02"/>
    <w:rsid w:val="000770E4"/>
    <w:rsid w:val="00077151"/>
    <w:rsid w:val="00077215"/>
    <w:rsid w:val="00080C19"/>
    <w:rsid w:val="000815A8"/>
    <w:rsid w:val="00081873"/>
    <w:rsid w:val="00082E28"/>
    <w:rsid w:val="00083FB2"/>
    <w:rsid w:val="00084714"/>
    <w:rsid w:val="000858A5"/>
    <w:rsid w:val="00086EF2"/>
    <w:rsid w:val="000873EB"/>
    <w:rsid w:val="00087E2F"/>
    <w:rsid w:val="000916F7"/>
    <w:rsid w:val="00093244"/>
    <w:rsid w:val="000938E5"/>
    <w:rsid w:val="0009578B"/>
    <w:rsid w:val="00095E6D"/>
    <w:rsid w:val="00096017"/>
    <w:rsid w:val="000A1B81"/>
    <w:rsid w:val="000A2413"/>
    <w:rsid w:val="000A25B8"/>
    <w:rsid w:val="000A2977"/>
    <w:rsid w:val="000A3036"/>
    <w:rsid w:val="000A4BE7"/>
    <w:rsid w:val="000A73FC"/>
    <w:rsid w:val="000B0A67"/>
    <w:rsid w:val="000B1F64"/>
    <w:rsid w:val="000B2A34"/>
    <w:rsid w:val="000B2A5E"/>
    <w:rsid w:val="000B487E"/>
    <w:rsid w:val="000B6443"/>
    <w:rsid w:val="000B7719"/>
    <w:rsid w:val="000C1692"/>
    <w:rsid w:val="000C17F1"/>
    <w:rsid w:val="000C3837"/>
    <w:rsid w:val="000C38A4"/>
    <w:rsid w:val="000C4A86"/>
    <w:rsid w:val="000C621B"/>
    <w:rsid w:val="000C7700"/>
    <w:rsid w:val="000D1772"/>
    <w:rsid w:val="000D2601"/>
    <w:rsid w:val="000D27FA"/>
    <w:rsid w:val="000D437E"/>
    <w:rsid w:val="000D5012"/>
    <w:rsid w:val="000D5D5D"/>
    <w:rsid w:val="000E1268"/>
    <w:rsid w:val="000E37D9"/>
    <w:rsid w:val="000E3969"/>
    <w:rsid w:val="000E46A4"/>
    <w:rsid w:val="000E5D1D"/>
    <w:rsid w:val="000E6A77"/>
    <w:rsid w:val="000E7C6F"/>
    <w:rsid w:val="000F005A"/>
    <w:rsid w:val="000F0219"/>
    <w:rsid w:val="000F1A34"/>
    <w:rsid w:val="000F1FC0"/>
    <w:rsid w:val="000F36D4"/>
    <w:rsid w:val="000F3F0F"/>
    <w:rsid w:val="000F4131"/>
    <w:rsid w:val="000F6692"/>
    <w:rsid w:val="000F6D13"/>
    <w:rsid w:val="000F75FC"/>
    <w:rsid w:val="001001AD"/>
    <w:rsid w:val="00100D23"/>
    <w:rsid w:val="00100EAF"/>
    <w:rsid w:val="00101246"/>
    <w:rsid w:val="00101AF2"/>
    <w:rsid w:val="00101C2D"/>
    <w:rsid w:val="00101CE0"/>
    <w:rsid w:val="00102BE6"/>
    <w:rsid w:val="00104142"/>
    <w:rsid w:val="00104146"/>
    <w:rsid w:val="0010661C"/>
    <w:rsid w:val="001067DE"/>
    <w:rsid w:val="00106943"/>
    <w:rsid w:val="00106E69"/>
    <w:rsid w:val="00107BDA"/>
    <w:rsid w:val="00107BEA"/>
    <w:rsid w:val="00111269"/>
    <w:rsid w:val="00111637"/>
    <w:rsid w:val="00111915"/>
    <w:rsid w:val="0011335C"/>
    <w:rsid w:val="001135E3"/>
    <w:rsid w:val="00114AA8"/>
    <w:rsid w:val="001150FC"/>
    <w:rsid w:val="001151E4"/>
    <w:rsid w:val="0011536E"/>
    <w:rsid w:val="00117111"/>
    <w:rsid w:val="00117664"/>
    <w:rsid w:val="001176DB"/>
    <w:rsid w:val="00121358"/>
    <w:rsid w:val="001213CC"/>
    <w:rsid w:val="0012193A"/>
    <w:rsid w:val="00122E7F"/>
    <w:rsid w:val="00124FD2"/>
    <w:rsid w:val="00126437"/>
    <w:rsid w:val="001300A9"/>
    <w:rsid w:val="0013056A"/>
    <w:rsid w:val="00130617"/>
    <w:rsid w:val="00130AEF"/>
    <w:rsid w:val="00131C98"/>
    <w:rsid w:val="001327C2"/>
    <w:rsid w:val="001328D3"/>
    <w:rsid w:val="00133E79"/>
    <w:rsid w:val="00134242"/>
    <w:rsid w:val="00134F9D"/>
    <w:rsid w:val="00135500"/>
    <w:rsid w:val="00137061"/>
    <w:rsid w:val="00142CE3"/>
    <w:rsid w:val="00145ADD"/>
    <w:rsid w:val="00150067"/>
    <w:rsid w:val="00151FF8"/>
    <w:rsid w:val="00152BA7"/>
    <w:rsid w:val="00152EFB"/>
    <w:rsid w:val="00153E5E"/>
    <w:rsid w:val="00154ADC"/>
    <w:rsid w:val="0015508C"/>
    <w:rsid w:val="001600B1"/>
    <w:rsid w:val="001620A1"/>
    <w:rsid w:val="00162B43"/>
    <w:rsid w:val="00163AC8"/>
    <w:rsid w:val="00165125"/>
    <w:rsid w:val="00165D95"/>
    <w:rsid w:val="0016729C"/>
    <w:rsid w:val="00170363"/>
    <w:rsid w:val="00170B12"/>
    <w:rsid w:val="00172CD0"/>
    <w:rsid w:val="001733AC"/>
    <w:rsid w:val="001739BA"/>
    <w:rsid w:val="00176211"/>
    <w:rsid w:val="00176907"/>
    <w:rsid w:val="00180072"/>
    <w:rsid w:val="0018168E"/>
    <w:rsid w:val="00181A58"/>
    <w:rsid w:val="001829EB"/>
    <w:rsid w:val="00183E43"/>
    <w:rsid w:val="0018664E"/>
    <w:rsid w:val="00186896"/>
    <w:rsid w:val="001878C8"/>
    <w:rsid w:val="00191DD9"/>
    <w:rsid w:val="00192B52"/>
    <w:rsid w:val="001944D7"/>
    <w:rsid w:val="0019514B"/>
    <w:rsid w:val="00196659"/>
    <w:rsid w:val="001979CC"/>
    <w:rsid w:val="00197B0A"/>
    <w:rsid w:val="00197CAF"/>
    <w:rsid w:val="00197EBE"/>
    <w:rsid w:val="001A0E69"/>
    <w:rsid w:val="001A0F5A"/>
    <w:rsid w:val="001A279D"/>
    <w:rsid w:val="001A372C"/>
    <w:rsid w:val="001A4167"/>
    <w:rsid w:val="001A471C"/>
    <w:rsid w:val="001A486B"/>
    <w:rsid w:val="001A4DF9"/>
    <w:rsid w:val="001A5717"/>
    <w:rsid w:val="001A6617"/>
    <w:rsid w:val="001A6809"/>
    <w:rsid w:val="001A7C0A"/>
    <w:rsid w:val="001B1B6F"/>
    <w:rsid w:val="001B2577"/>
    <w:rsid w:val="001B25DA"/>
    <w:rsid w:val="001B347A"/>
    <w:rsid w:val="001B6D50"/>
    <w:rsid w:val="001B6DA6"/>
    <w:rsid w:val="001B7115"/>
    <w:rsid w:val="001B7C8B"/>
    <w:rsid w:val="001B7EA5"/>
    <w:rsid w:val="001C0F05"/>
    <w:rsid w:val="001C1619"/>
    <w:rsid w:val="001C48A5"/>
    <w:rsid w:val="001C5065"/>
    <w:rsid w:val="001C5DBE"/>
    <w:rsid w:val="001C5FEB"/>
    <w:rsid w:val="001C660A"/>
    <w:rsid w:val="001C7FDC"/>
    <w:rsid w:val="001D0A9B"/>
    <w:rsid w:val="001D1921"/>
    <w:rsid w:val="001D2D97"/>
    <w:rsid w:val="001D4104"/>
    <w:rsid w:val="001D5AAF"/>
    <w:rsid w:val="001D5C92"/>
    <w:rsid w:val="001D607E"/>
    <w:rsid w:val="001D6871"/>
    <w:rsid w:val="001D73C2"/>
    <w:rsid w:val="001D7470"/>
    <w:rsid w:val="001E099C"/>
    <w:rsid w:val="001E2350"/>
    <w:rsid w:val="001E35AC"/>
    <w:rsid w:val="001E46EE"/>
    <w:rsid w:val="001E77A0"/>
    <w:rsid w:val="001E7A6A"/>
    <w:rsid w:val="001F0043"/>
    <w:rsid w:val="001F02AC"/>
    <w:rsid w:val="001F108E"/>
    <w:rsid w:val="001F268B"/>
    <w:rsid w:val="001F4850"/>
    <w:rsid w:val="001F48FF"/>
    <w:rsid w:val="001F5E50"/>
    <w:rsid w:val="001F767F"/>
    <w:rsid w:val="001F79E0"/>
    <w:rsid w:val="001F7F9B"/>
    <w:rsid w:val="002011D8"/>
    <w:rsid w:val="0020121F"/>
    <w:rsid w:val="002015DC"/>
    <w:rsid w:val="00201C14"/>
    <w:rsid w:val="0020762A"/>
    <w:rsid w:val="00207BB1"/>
    <w:rsid w:val="00211B71"/>
    <w:rsid w:val="002133B3"/>
    <w:rsid w:val="00214059"/>
    <w:rsid w:val="00214FB1"/>
    <w:rsid w:val="00216612"/>
    <w:rsid w:val="002167A0"/>
    <w:rsid w:val="0022022C"/>
    <w:rsid w:val="002213C9"/>
    <w:rsid w:val="00221714"/>
    <w:rsid w:val="00221D5E"/>
    <w:rsid w:val="00221F94"/>
    <w:rsid w:val="00222450"/>
    <w:rsid w:val="00222CC6"/>
    <w:rsid w:val="00225739"/>
    <w:rsid w:val="00225E3D"/>
    <w:rsid w:val="00226BD9"/>
    <w:rsid w:val="00231807"/>
    <w:rsid w:val="00232555"/>
    <w:rsid w:val="00232B09"/>
    <w:rsid w:val="00232C2B"/>
    <w:rsid w:val="00232D8B"/>
    <w:rsid w:val="002337E2"/>
    <w:rsid w:val="0023408C"/>
    <w:rsid w:val="002340D2"/>
    <w:rsid w:val="00234EDD"/>
    <w:rsid w:val="00237C66"/>
    <w:rsid w:val="0024241B"/>
    <w:rsid w:val="002425CA"/>
    <w:rsid w:val="00243353"/>
    <w:rsid w:val="00243755"/>
    <w:rsid w:val="002447BE"/>
    <w:rsid w:val="00246B1A"/>
    <w:rsid w:val="00247028"/>
    <w:rsid w:val="002475FC"/>
    <w:rsid w:val="00250958"/>
    <w:rsid w:val="00253B6E"/>
    <w:rsid w:val="00254912"/>
    <w:rsid w:val="00254950"/>
    <w:rsid w:val="00254C57"/>
    <w:rsid w:val="00255487"/>
    <w:rsid w:val="00255F6B"/>
    <w:rsid w:val="00256BEC"/>
    <w:rsid w:val="00257C4D"/>
    <w:rsid w:val="0026043C"/>
    <w:rsid w:val="00260FFA"/>
    <w:rsid w:val="00261B60"/>
    <w:rsid w:val="002620C6"/>
    <w:rsid w:val="00262B79"/>
    <w:rsid w:val="00263431"/>
    <w:rsid w:val="0026343F"/>
    <w:rsid w:val="0026362B"/>
    <w:rsid w:val="002636E4"/>
    <w:rsid w:val="00263F12"/>
    <w:rsid w:val="0026477A"/>
    <w:rsid w:val="00264ABB"/>
    <w:rsid w:val="00267331"/>
    <w:rsid w:val="00267452"/>
    <w:rsid w:val="00270153"/>
    <w:rsid w:val="00270F5D"/>
    <w:rsid w:val="00270FEE"/>
    <w:rsid w:val="00271355"/>
    <w:rsid w:val="00273F3D"/>
    <w:rsid w:val="0027558D"/>
    <w:rsid w:val="002818A7"/>
    <w:rsid w:val="00284282"/>
    <w:rsid w:val="0028448B"/>
    <w:rsid w:val="00285029"/>
    <w:rsid w:val="0028516B"/>
    <w:rsid w:val="00285C28"/>
    <w:rsid w:val="00287BB3"/>
    <w:rsid w:val="00291939"/>
    <w:rsid w:val="0029345A"/>
    <w:rsid w:val="0029443E"/>
    <w:rsid w:val="00294652"/>
    <w:rsid w:val="00295423"/>
    <w:rsid w:val="002955AC"/>
    <w:rsid w:val="0029773C"/>
    <w:rsid w:val="002979DD"/>
    <w:rsid w:val="002A1F07"/>
    <w:rsid w:val="002A22DC"/>
    <w:rsid w:val="002A272C"/>
    <w:rsid w:val="002A32E8"/>
    <w:rsid w:val="002A335E"/>
    <w:rsid w:val="002A40D3"/>
    <w:rsid w:val="002A614F"/>
    <w:rsid w:val="002A630A"/>
    <w:rsid w:val="002B21E2"/>
    <w:rsid w:val="002B30C9"/>
    <w:rsid w:val="002B32D8"/>
    <w:rsid w:val="002B3D44"/>
    <w:rsid w:val="002B690E"/>
    <w:rsid w:val="002B7A17"/>
    <w:rsid w:val="002C1FC3"/>
    <w:rsid w:val="002C3014"/>
    <w:rsid w:val="002C5E8B"/>
    <w:rsid w:val="002C5FFF"/>
    <w:rsid w:val="002C647B"/>
    <w:rsid w:val="002C7EC8"/>
    <w:rsid w:val="002D035A"/>
    <w:rsid w:val="002D259C"/>
    <w:rsid w:val="002D406B"/>
    <w:rsid w:val="002D4BCD"/>
    <w:rsid w:val="002D570E"/>
    <w:rsid w:val="002D5A54"/>
    <w:rsid w:val="002D6453"/>
    <w:rsid w:val="002D6797"/>
    <w:rsid w:val="002D7111"/>
    <w:rsid w:val="002D74C0"/>
    <w:rsid w:val="002E0FBF"/>
    <w:rsid w:val="002E19AB"/>
    <w:rsid w:val="002E4926"/>
    <w:rsid w:val="002E4CDB"/>
    <w:rsid w:val="002E52DB"/>
    <w:rsid w:val="002E5489"/>
    <w:rsid w:val="002E6C43"/>
    <w:rsid w:val="002F0434"/>
    <w:rsid w:val="002F1397"/>
    <w:rsid w:val="002F20DC"/>
    <w:rsid w:val="002F28EC"/>
    <w:rsid w:val="002F367E"/>
    <w:rsid w:val="002F3797"/>
    <w:rsid w:val="002F72CF"/>
    <w:rsid w:val="002F7FEB"/>
    <w:rsid w:val="00300EF8"/>
    <w:rsid w:val="00300F48"/>
    <w:rsid w:val="00301513"/>
    <w:rsid w:val="0030333E"/>
    <w:rsid w:val="00303BC7"/>
    <w:rsid w:val="00303FFE"/>
    <w:rsid w:val="00304496"/>
    <w:rsid w:val="0030457F"/>
    <w:rsid w:val="00310E42"/>
    <w:rsid w:val="003149DE"/>
    <w:rsid w:val="00315039"/>
    <w:rsid w:val="00315190"/>
    <w:rsid w:val="00316702"/>
    <w:rsid w:val="00317081"/>
    <w:rsid w:val="0032221E"/>
    <w:rsid w:val="00322738"/>
    <w:rsid w:val="00322AE2"/>
    <w:rsid w:val="003234D0"/>
    <w:rsid w:val="003240A4"/>
    <w:rsid w:val="0032532C"/>
    <w:rsid w:val="003255AF"/>
    <w:rsid w:val="00326126"/>
    <w:rsid w:val="00326AF1"/>
    <w:rsid w:val="003271AC"/>
    <w:rsid w:val="00327668"/>
    <w:rsid w:val="00327A34"/>
    <w:rsid w:val="00330F56"/>
    <w:rsid w:val="00331A77"/>
    <w:rsid w:val="003327B1"/>
    <w:rsid w:val="003338F4"/>
    <w:rsid w:val="00334B46"/>
    <w:rsid w:val="00335A90"/>
    <w:rsid w:val="00336ACB"/>
    <w:rsid w:val="00337E46"/>
    <w:rsid w:val="00340730"/>
    <w:rsid w:val="00340E96"/>
    <w:rsid w:val="00340EC4"/>
    <w:rsid w:val="00340FE6"/>
    <w:rsid w:val="0034152F"/>
    <w:rsid w:val="00341CE9"/>
    <w:rsid w:val="00341E58"/>
    <w:rsid w:val="003431AD"/>
    <w:rsid w:val="00344561"/>
    <w:rsid w:val="00344AFE"/>
    <w:rsid w:val="00345A9E"/>
    <w:rsid w:val="00345F0C"/>
    <w:rsid w:val="003504F5"/>
    <w:rsid w:val="00350A07"/>
    <w:rsid w:val="003519AA"/>
    <w:rsid w:val="0035290E"/>
    <w:rsid w:val="00352BA5"/>
    <w:rsid w:val="003546B1"/>
    <w:rsid w:val="00354706"/>
    <w:rsid w:val="0035501E"/>
    <w:rsid w:val="0035530A"/>
    <w:rsid w:val="0035651F"/>
    <w:rsid w:val="00356A20"/>
    <w:rsid w:val="00356BA1"/>
    <w:rsid w:val="00356C40"/>
    <w:rsid w:val="00357FBF"/>
    <w:rsid w:val="00360798"/>
    <w:rsid w:val="00360E6D"/>
    <w:rsid w:val="00363FF1"/>
    <w:rsid w:val="003662CF"/>
    <w:rsid w:val="00367D4B"/>
    <w:rsid w:val="00370FF6"/>
    <w:rsid w:val="0037166A"/>
    <w:rsid w:val="00371CEB"/>
    <w:rsid w:val="00372284"/>
    <w:rsid w:val="003748F8"/>
    <w:rsid w:val="00374BA2"/>
    <w:rsid w:val="00376576"/>
    <w:rsid w:val="00377971"/>
    <w:rsid w:val="003805DB"/>
    <w:rsid w:val="00381764"/>
    <w:rsid w:val="00381CBC"/>
    <w:rsid w:val="00382182"/>
    <w:rsid w:val="00384D7A"/>
    <w:rsid w:val="00385C42"/>
    <w:rsid w:val="00387BFD"/>
    <w:rsid w:val="00387D76"/>
    <w:rsid w:val="00390C95"/>
    <w:rsid w:val="0039112E"/>
    <w:rsid w:val="00391CCC"/>
    <w:rsid w:val="003920E3"/>
    <w:rsid w:val="00392686"/>
    <w:rsid w:val="00394213"/>
    <w:rsid w:val="00394458"/>
    <w:rsid w:val="00394D24"/>
    <w:rsid w:val="0039653E"/>
    <w:rsid w:val="00397FAA"/>
    <w:rsid w:val="003A1D76"/>
    <w:rsid w:val="003A2B7D"/>
    <w:rsid w:val="003A4598"/>
    <w:rsid w:val="003A494E"/>
    <w:rsid w:val="003A5A44"/>
    <w:rsid w:val="003A68E5"/>
    <w:rsid w:val="003A76AF"/>
    <w:rsid w:val="003B0FCF"/>
    <w:rsid w:val="003B1408"/>
    <w:rsid w:val="003B2229"/>
    <w:rsid w:val="003B5021"/>
    <w:rsid w:val="003B6046"/>
    <w:rsid w:val="003B6B9E"/>
    <w:rsid w:val="003C0567"/>
    <w:rsid w:val="003C0944"/>
    <w:rsid w:val="003C0C00"/>
    <w:rsid w:val="003C263B"/>
    <w:rsid w:val="003C4076"/>
    <w:rsid w:val="003C4723"/>
    <w:rsid w:val="003C50FB"/>
    <w:rsid w:val="003C6240"/>
    <w:rsid w:val="003C6316"/>
    <w:rsid w:val="003C6D6E"/>
    <w:rsid w:val="003C7D32"/>
    <w:rsid w:val="003D0AE4"/>
    <w:rsid w:val="003D0CDD"/>
    <w:rsid w:val="003D0F3B"/>
    <w:rsid w:val="003D53C4"/>
    <w:rsid w:val="003D5696"/>
    <w:rsid w:val="003D6667"/>
    <w:rsid w:val="003D782C"/>
    <w:rsid w:val="003D7D1A"/>
    <w:rsid w:val="003E3C5E"/>
    <w:rsid w:val="003E3CE1"/>
    <w:rsid w:val="003E496F"/>
    <w:rsid w:val="003E4C27"/>
    <w:rsid w:val="003E5061"/>
    <w:rsid w:val="003E55A9"/>
    <w:rsid w:val="003E76F6"/>
    <w:rsid w:val="003E7A1A"/>
    <w:rsid w:val="003E7C5A"/>
    <w:rsid w:val="003F00E5"/>
    <w:rsid w:val="003F0EB6"/>
    <w:rsid w:val="003F10E3"/>
    <w:rsid w:val="003F125C"/>
    <w:rsid w:val="003F1F62"/>
    <w:rsid w:val="003F29D8"/>
    <w:rsid w:val="003F49C6"/>
    <w:rsid w:val="003F620C"/>
    <w:rsid w:val="003F6753"/>
    <w:rsid w:val="003F6A79"/>
    <w:rsid w:val="003F6ABE"/>
    <w:rsid w:val="003F6F4A"/>
    <w:rsid w:val="003F7759"/>
    <w:rsid w:val="004005C2"/>
    <w:rsid w:val="004005D0"/>
    <w:rsid w:val="00401D96"/>
    <w:rsid w:val="00402741"/>
    <w:rsid w:val="0040345A"/>
    <w:rsid w:val="004042AF"/>
    <w:rsid w:val="004066D1"/>
    <w:rsid w:val="0040747E"/>
    <w:rsid w:val="00410349"/>
    <w:rsid w:val="00412961"/>
    <w:rsid w:val="004131A4"/>
    <w:rsid w:val="00413447"/>
    <w:rsid w:val="00413A19"/>
    <w:rsid w:val="0041482E"/>
    <w:rsid w:val="00415860"/>
    <w:rsid w:val="00415C97"/>
    <w:rsid w:val="00416F49"/>
    <w:rsid w:val="00417252"/>
    <w:rsid w:val="0042067D"/>
    <w:rsid w:val="00420B84"/>
    <w:rsid w:val="00420FCE"/>
    <w:rsid w:val="004218A3"/>
    <w:rsid w:val="00421B5E"/>
    <w:rsid w:val="00422720"/>
    <w:rsid w:val="00422E57"/>
    <w:rsid w:val="00423629"/>
    <w:rsid w:val="00425132"/>
    <w:rsid w:val="00425D42"/>
    <w:rsid w:val="00426306"/>
    <w:rsid w:val="004274AC"/>
    <w:rsid w:val="004274C2"/>
    <w:rsid w:val="00431AA8"/>
    <w:rsid w:val="00432C89"/>
    <w:rsid w:val="004351FE"/>
    <w:rsid w:val="0043537B"/>
    <w:rsid w:val="00435E4D"/>
    <w:rsid w:val="0043692A"/>
    <w:rsid w:val="00437076"/>
    <w:rsid w:val="0043731C"/>
    <w:rsid w:val="00437838"/>
    <w:rsid w:val="00440404"/>
    <w:rsid w:val="00440A1D"/>
    <w:rsid w:val="00441089"/>
    <w:rsid w:val="004419B2"/>
    <w:rsid w:val="00444B28"/>
    <w:rsid w:val="00450303"/>
    <w:rsid w:val="004506DF"/>
    <w:rsid w:val="00450F7F"/>
    <w:rsid w:val="00454301"/>
    <w:rsid w:val="00455250"/>
    <w:rsid w:val="00456DEC"/>
    <w:rsid w:val="00457E42"/>
    <w:rsid w:val="004627B4"/>
    <w:rsid w:val="00462934"/>
    <w:rsid w:val="00462CC9"/>
    <w:rsid w:val="00462E19"/>
    <w:rsid w:val="00464A2A"/>
    <w:rsid w:val="00465195"/>
    <w:rsid w:val="0046636B"/>
    <w:rsid w:val="00466C9A"/>
    <w:rsid w:val="004728EC"/>
    <w:rsid w:val="00474335"/>
    <w:rsid w:val="00474A7D"/>
    <w:rsid w:val="00475E0C"/>
    <w:rsid w:val="00476D2B"/>
    <w:rsid w:val="004816D2"/>
    <w:rsid w:val="00482971"/>
    <w:rsid w:val="00482F6B"/>
    <w:rsid w:val="0048318C"/>
    <w:rsid w:val="0048366F"/>
    <w:rsid w:val="00483B32"/>
    <w:rsid w:val="00483B67"/>
    <w:rsid w:val="00483D89"/>
    <w:rsid w:val="00485FEC"/>
    <w:rsid w:val="004860E0"/>
    <w:rsid w:val="004862C2"/>
    <w:rsid w:val="00486420"/>
    <w:rsid w:val="00486B76"/>
    <w:rsid w:val="00487CBC"/>
    <w:rsid w:val="00492197"/>
    <w:rsid w:val="0049288F"/>
    <w:rsid w:val="0049329D"/>
    <w:rsid w:val="00494593"/>
    <w:rsid w:val="0049493B"/>
    <w:rsid w:val="00496B92"/>
    <w:rsid w:val="0049751F"/>
    <w:rsid w:val="004A0A52"/>
    <w:rsid w:val="004A0A88"/>
    <w:rsid w:val="004A2AD0"/>
    <w:rsid w:val="004A2BF2"/>
    <w:rsid w:val="004A4F4F"/>
    <w:rsid w:val="004A7328"/>
    <w:rsid w:val="004A7723"/>
    <w:rsid w:val="004A7DD9"/>
    <w:rsid w:val="004B0543"/>
    <w:rsid w:val="004B0AA6"/>
    <w:rsid w:val="004B1C68"/>
    <w:rsid w:val="004B3338"/>
    <w:rsid w:val="004B3BFF"/>
    <w:rsid w:val="004B3DF6"/>
    <w:rsid w:val="004B6478"/>
    <w:rsid w:val="004B71A7"/>
    <w:rsid w:val="004C06B9"/>
    <w:rsid w:val="004C0C51"/>
    <w:rsid w:val="004C1A4F"/>
    <w:rsid w:val="004C1AF4"/>
    <w:rsid w:val="004C2FE2"/>
    <w:rsid w:val="004C357F"/>
    <w:rsid w:val="004C3941"/>
    <w:rsid w:val="004C63EC"/>
    <w:rsid w:val="004C71BE"/>
    <w:rsid w:val="004C7F05"/>
    <w:rsid w:val="004D0E8E"/>
    <w:rsid w:val="004D0F91"/>
    <w:rsid w:val="004D1DCD"/>
    <w:rsid w:val="004D23F7"/>
    <w:rsid w:val="004D273E"/>
    <w:rsid w:val="004D2A95"/>
    <w:rsid w:val="004D2C3E"/>
    <w:rsid w:val="004D3450"/>
    <w:rsid w:val="004D3AD3"/>
    <w:rsid w:val="004D43D8"/>
    <w:rsid w:val="004D6C2D"/>
    <w:rsid w:val="004D76FE"/>
    <w:rsid w:val="004E0E43"/>
    <w:rsid w:val="004E254B"/>
    <w:rsid w:val="004E2DF9"/>
    <w:rsid w:val="004E39FA"/>
    <w:rsid w:val="004E3BE3"/>
    <w:rsid w:val="004E4143"/>
    <w:rsid w:val="004E45BD"/>
    <w:rsid w:val="004E5B5C"/>
    <w:rsid w:val="004E6E9E"/>
    <w:rsid w:val="004E70D1"/>
    <w:rsid w:val="004E78E3"/>
    <w:rsid w:val="004E7D72"/>
    <w:rsid w:val="004F0154"/>
    <w:rsid w:val="004F124C"/>
    <w:rsid w:val="004F275D"/>
    <w:rsid w:val="004F345E"/>
    <w:rsid w:val="004F61B4"/>
    <w:rsid w:val="004F6F6E"/>
    <w:rsid w:val="004F7987"/>
    <w:rsid w:val="0050017A"/>
    <w:rsid w:val="00500858"/>
    <w:rsid w:val="00500DED"/>
    <w:rsid w:val="00501416"/>
    <w:rsid w:val="00501FAF"/>
    <w:rsid w:val="00502383"/>
    <w:rsid w:val="00503793"/>
    <w:rsid w:val="005050A4"/>
    <w:rsid w:val="0050578F"/>
    <w:rsid w:val="00506F20"/>
    <w:rsid w:val="00507925"/>
    <w:rsid w:val="00507FA6"/>
    <w:rsid w:val="005105A1"/>
    <w:rsid w:val="0051486E"/>
    <w:rsid w:val="00515011"/>
    <w:rsid w:val="005150DC"/>
    <w:rsid w:val="00515D78"/>
    <w:rsid w:val="00516647"/>
    <w:rsid w:val="005166B5"/>
    <w:rsid w:val="00516702"/>
    <w:rsid w:val="00522943"/>
    <w:rsid w:val="0052315D"/>
    <w:rsid w:val="00524D17"/>
    <w:rsid w:val="005252A6"/>
    <w:rsid w:val="00527169"/>
    <w:rsid w:val="005302AE"/>
    <w:rsid w:val="0053069B"/>
    <w:rsid w:val="00532A68"/>
    <w:rsid w:val="00532C33"/>
    <w:rsid w:val="00534B0F"/>
    <w:rsid w:val="005350EC"/>
    <w:rsid w:val="00540333"/>
    <w:rsid w:val="005406F1"/>
    <w:rsid w:val="00540C23"/>
    <w:rsid w:val="0054216C"/>
    <w:rsid w:val="00545CF4"/>
    <w:rsid w:val="00545F35"/>
    <w:rsid w:val="00550998"/>
    <w:rsid w:val="00552278"/>
    <w:rsid w:val="005524E0"/>
    <w:rsid w:val="00552D3F"/>
    <w:rsid w:val="00552F10"/>
    <w:rsid w:val="005533B4"/>
    <w:rsid w:val="00556EE3"/>
    <w:rsid w:val="00557192"/>
    <w:rsid w:val="005601CD"/>
    <w:rsid w:val="005604ED"/>
    <w:rsid w:val="00561603"/>
    <w:rsid w:val="00562876"/>
    <w:rsid w:val="00562E40"/>
    <w:rsid w:val="00563501"/>
    <w:rsid w:val="0056371E"/>
    <w:rsid w:val="00564C86"/>
    <w:rsid w:val="0056501B"/>
    <w:rsid w:val="00567144"/>
    <w:rsid w:val="00567C68"/>
    <w:rsid w:val="00570118"/>
    <w:rsid w:val="005703F5"/>
    <w:rsid w:val="005710D1"/>
    <w:rsid w:val="00571EE7"/>
    <w:rsid w:val="00574EF9"/>
    <w:rsid w:val="00576FFA"/>
    <w:rsid w:val="00577F7F"/>
    <w:rsid w:val="0058016D"/>
    <w:rsid w:val="00580967"/>
    <w:rsid w:val="00581296"/>
    <w:rsid w:val="00581531"/>
    <w:rsid w:val="00582298"/>
    <w:rsid w:val="0058401A"/>
    <w:rsid w:val="005844DB"/>
    <w:rsid w:val="00585637"/>
    <w:rsid w:val="005859E0"/>
    <w:rsid w:val="00585CD2"/>
    <w:rsid w:val="00586093"/>
    <w:rsid w:val="00587049"/>
    <w:rsid w:val="0059012E"/>
    <w:rsid w:val="00590B69"/>
    <w:rsid w:val="00591DB4"/>
    <w:rsid w:val="0059271E"/>
    <w:rsid w:val="00593845"/>
    <w:rsid w:val="005940C7"/>
    <w:rsid w:val="005969BE"/>
    <w:rsid w:val="005A0BC3"/>
    <w:rsid w:val="005A107E"/>
    <w:rsid w:val="005A13EB"/>
    <w:rsid w:val="005A1471"/>
    <w:rsid w:val="005A1540"/>
    <w:rsid w:val="005A26DC"/>
    <w:rsid w:val="005A2F50"/>
    <w:rsid w:val="005A399D"/>
    <w:rsid w:val="005A4F32"/>
    <w:rsid w:val="005A62FD"/>
    <w:rsid w:val="005A660D"/>
    <w:rsid w:val="005A6A75"/>
    <w:rsid w:val="005A6DF5"/>
    <w:rsid w:val="005B05CD"/>
    <w:rsid w:val="005B0BB6"/>
    <w:rsid w:val="005B1441"/>
    <w:rsid w:val="005B1C6C"/>
    <w:rsid w:val="005B2B3D"/>
    <w:rsid w:val="005B42C2"/>
    <w:rsid w:val="005B61EE"/>
    <w:rsid w:val="005B6782"/>
    <w:rsid w:val="005B7191"/>
    <w:rsid w:val="005B79D7"/>
    <w:rsid w:val="005C1098"/>
    <w:rsid w:val="005C2792"/>
    <w:rsid w:val="005C31D1"/>
    <w:rsid w:val="005C6453"/>
    <w:rsid w:val="005C7DAA"/>
    <w:rsid w:val="005D2502"/>
    <w:rsid w:val="005D396A"/>
    <w:rsid w:val="005D3996"/>
    <w:rsid w:val="005D3BB8"/>
    <w:rsid w:val="005D4453"/>
    <w:rsid w:val="005D454D"/>
    <w:rsid w:val="005D5D88"/>
    <w:rsid w:val="005D699D"/>
    <w:rsid w:val="005E0B88"/>
    <w:rsid w:val="005E1BB8"/>
    <w:rsid w:val="005E2063"/>
    <w:rsid w:val="005E3788"/>
    <w:rsid w:val="005E380C"/>
    <w:rsid w:val="005E54CB"/>
    <w:rsid w:val="005E777C"/>
    <w:rsid w:val="005E77B1"/>
    <w:rsid w:val="005E7A82"/>
    <w:rsid w:val="005F101A"/>
    <w:rsid w:val="005F13F7"/>
    <w:rsid w:val="005F2CC5"/>
    <w:rsid w:val="005F2E5E"/>
    <w:rsid w:val="005F45A8"/>
    <w:rsid w:val="005F54DD"/>
    <w:rsid w:val="005F78F7"/>
    <w:rsid w:val="00600D6C"/>
    <w:rsid w:val="00602132"/>
    <w:rsid w:val="00602854"/>
    <w:rsid w:val="00604A50"/>
    <w:rsid w:val="00604DAE"/>
    <w:rsid w:val="00604F80"/>
    <w:rsid w:val="00604FF4"/>
    <w:rsid w:val="00605FE5"/>
    <w:rsid w:val="00610240"/>
    <w:rsid w:val="00610518"/>
    <w:rsid w:val="006114C6"/>
    <w:rsid w:val="00611765"/>
    <w:rsid w:val="00612028"/>
    <w:rsid w:val="0061294B"/>
    <w:rsid w:val="00614C1F"/>
    <w:rsid w:val="00616486"/>
    <w:rsid w:val="00617773"/>
    <w:rsid w:val="00617B45"/>
    <w:rsid w:val="00620C84"/>
    <w:rsid w:val="006252CE"/>
    <w:rsid w:val="00625340"/>
    <w:rsid w:val="006305F8"/>
    <w:rsid w:val="00630894"/>
    <w:rsid w:val="00630AB2"/>
    <w:rsid w:val="006329B7"/>
    <w:rsid w:val="00632C44"/>
    <w:rsid w:val="00634590"/>
    <w:rsid w:val="0063515D"/>
    <w:rsid w:val="00635DA2"/>
    <w:rsid w:val="00636488"/>
    <w:rsid w:val="00636AAD"/>
    <w:rsid w:val="00636D47"/>
    <w:rsid w:val="00636D9E"/>
    <w:rsid w:val="00637A95"/>
    <w:rsid w:val="006420D7"/>
    <w:rsid w:val="00644675"/>
    <w:rsid w:val="006446AE"/>
    <w:rsid w:val="00644879"/>
    <w:rsid w:val="00645516"/>
    <w:rsid w:val="0064567E"/>
    <w:rsid w:val="00645A21"/>
    <w:rsid w:val="0064642C"/>
    <w:rsid w:val="00650B13"/>
    <w:rsid w:val="00655036"/>
    <w:rsid w:val="00657F57"/>
    <w:rsid w:val="00660CA1"/>
    <w:rsid w:val="00660F01"/>
    <w:rsid w:val="006618D4"/>
    <w:rsid w:val="00663898"/>
    <w:rsid w:val="006644A1"/>
    <w:rsid w:val="006647DD"/>
    <w:rsid w:val="00665996"/>
    <w:rsid w:val="0066740A"/>
    <w:rsid w:val="006719E1"/>
    <w:rsid w:val="00671EF4"/>
    <w:rsid w:val="0067318A"/>
    <w:rsid w:val="00673352"/>
    <w:rsid w:val="00676D0F"/>
    <w:rsid w:val="006828BB"/>
    <w:rsid w:val="00684F81"/>
    <w:rsid w:val="00686106"/>
    <w:rsid w:val="00687D7E"/>
    <w:rsid w:val="00687F87"/>
    <w:rsid w:val="00690CDB"/>
    <w:rsid w:val="006912AE"/>
    <w:rsid w:val="00691C92"/>
    <w:rsid w:val="00693780"/>
    <w:rsid w:val="006946E6"/>
    <w:rsid w:val="006977A9"/>
    <w:rsid w:val="0069781A"/>
    <w:rsid w:val="006A09CC"/>
    <w:rsid w:val="006A382E"/>
    <w:rsid w:val="006A4643"/>
    <w:rsid w:val="006A4B07"/>
    <w:rsid w:val="006A51DF"/>
    <w:rsid w:val="006A5876"/>
    <w:rsid w:val="006A6074"/>
    <w:rsid w:val="006B2787"/>
    <w:rsid w:val="006B27E0"/>
    <w:rsid w:val="006B326D"/>
    <w:rsid w:val="006B3B45"/>
    <w:rsid w:val="006B4213"/>
    <w:rsid w:val="006B4BED"/>
    <w:rsid w:val="006B6A6F"/>
    <w:rsid w:val="006B6AD1"/>
    <w:rsid w:val="006B6DC8"/>
    <w:rsid w:val="006B7B8C"/>
    <w:rsid w:val="006C07B1"/>
    <w:rsid w:val="006C2112"/>
    <w:rsid w:val="006C2979"/>
    <w:rsid w:val="006C486A"/>
    <w:rsid w:val="006C4D44"/>
    <w:rsid w:val="006C58FE"/>
    <w:rsid w:val="006C70AE"/>
    <w:rsid w:val="006C736E"/>
    <w:rsid w:val="006C77AE"/>
    <w:rsid w:val="006D15A7"/>
    <w:rsid w:val="006D2F78"/>
    <w:rsid w:val="006D3413"/>
    <w:rsid w:val="006D3AEC"/>
    <w:rsid w:val="006D48C2"/>
    <w:rsid w:val="006D4F35"/>
    <w:rsid w:val="006D5F12"/>
    <w:rsid w:val="006D6762"/>
    <w:rsid w:val="006D6C56"/>
    <w:rsid w:val="006D77ED"/>
    <w:rsid w:val="006E1073"/>
    <w:rsid w:val="006E190F"/>
    <w:rsid w:val="006E2A5D"/>
    <w:rsid w:val="006E2DD0"/>
    <w:rsid w:val="006E2E93"/>
    <w:rsid w:val="006E3642"/>
    <w:rsid w:val="006E375A"/>
    <w:rsid w:val="006E3FA8"/>
    <w:rsid w:val="006E5306"/>
    <w:rsid w:val="006E72BB"/>
    <w:rsid w:val="006F0E7F"/>
    <w:rsid w:val="006F2D14"/>
    <w:rsid w:val="006F6DDF"/>
    <w:rsid w:val="006F7577"/>
    <w:rsid w:val="006F7AF8"/>
    <w:rsid w:val="00701470"/>
    <w:rsid w:val="00702B30"/>
    <w:rsid w:val="00703202"/>
    <w:rsid w:val="00703F61"/>
    <w:rsid w:val="007074B2"/>
    <w:rsid w:val="007110E2"/>
    <w:rsid w:val="00712913"/>
    <w:rsid w:val="00713C01"/>
    <w:rsid w:val="00713C9D"/>
    <w:rsid w:val="00713E70"/>
    <w:rsid w:val="00713FCB"/>
    <w:rsid w:val="00714A87"/>
    <w:rsid w:val="00715B86"/>
    <w:rsid w:val="00715DC2"/>
    <w:rsid w:val="0071672C"/>
    <w:rsid w:val="007235E6"/>
    <w:rsid w:val="00723E02"/>
    <w:rsid w:val="00724B55"/>
    <w:rsid w:val="007261CD"/>
    <w:rsid w:val="00726C43"/>
    <w:rsid w:val="007271D3"/>
    <w:rsid w:val="007317B9"/>
    <w:rsid w:val="00731CB4"/>
    <w:rsid w:val="0073411B"/>
    <w:rsid w:val="0073546E"/>
    <w:rsid w:val="0073609D"/>
    <w:rsid w:val="00736D5C"/>
    <w:rsid w:val="007371C0"/>
    <w:rsid w:val="00737E85"/>
    <w:rsid w:val="00740045"/>
    <w:rsid w:val="007401E1"/>
    <w:rsid w:val="007415FE"/>
    <w:rsid w:val="00741927"/>
    <w:rsid w:val="00742EDB"/>
    <w:rsid w:val="007448CB"/>
    <w:rsid w:val="00745C68"/>
    <w:rsid w:val="00746214"/>
    <w:rsid w:val="00746A83"/>
    <w:rsid w:val="00746E34"/>
    <w:rsid w:val="007473D5"/>
    <w:rsid w:val="00753138"/>
    <w:rsid w:val="00753254"/>
    <w:rsid w:val="00753299"/>
    <w:rsid w:val="00753AF9"/>
    <w:rsid w:val="00754DC1"/>
    <w:rsid w:val="00755BCB"/>
    <w:rsid w:val="007563BB"/>
    <w:rsid w:val="00756959"/>
    <w:rsid w:val="00762B0D"/>
    <w:rsid w:val="007642C5"/>
    <w:rsid w:val="00766ECB"/>
    <w:rsid w:val="0077060C"/>
    <w:rsid w:val="0077099A"/>
    <w:rsid w:val="007709C8"/>
    <w:rsid w:val="00771504"/>
    <w:rsid w:val="00772A57"/>
    <w:rsid w:val="00772ADE"/>
    <w:rsid w:val="00773453"/>
    <w:rsid w:val="007744E0"/>
    <w:rsid w:val="00775251"/>
    <w:rsid w:val="0077558B"/>
    <w:rsid w:val="00775699"/>
    <w:rsid w:val="00775AD2"/>
    <w:rsid w:val="0077647B"/>
    <w:rsid w:val="0077729B"/>
    <w:rsid w:val="00777E67"/>
    <w:rsid w:val="007805C4"/>
    <w:rsid w:val="007808C1"/>
    <w:rsid w:val="007818A9"/>
    <w:rsid w:val="007818FF"/>
    <w:rsid w:val="0078294F"/>
    <w:rsid w:val="00783AFD"/>
    <w:rsid w:val="00784FD4"/>
    <w:rsid w:val="007863DE"/>
    <w:rsid w:val="00786BBD"/>
    <w:rsid w:val="00787CB7"/>
    <w:rsid w:val="00791BB3"/>
    <w:rsid w:val="00794600"/>
    <w:rsid w:val="00795283"/>
    <w:rsid w:val="007972BB"/>
    <w:rsid w:val="00797FF8"/>
    <w:rsid w:val="007A05EF"/>
    <w:rsid w:val="007A238A"/>
    <w:rsid w:val="007A37EA"/>
    <w:rsid w:val="007A55C1"/>
    <w:rsid w:val="007A67C8"/>
    <w:rsid w:val="007A7C1D"/>
    <w:rsid w:val="007B0A83"/>
    <w:rsid w:val="007B10AA"/>
    <w:rsid w:val="007B1638"/>
    <w:rsid w:val="007B20B0"/>
    <w:rsid w:val="007B2E8C"/>
    <w:rsid w:val="007B3F4F"/>
    <w:rsid w:val="007B4810"/>
    <w:rsid w:val="007B6215"/>
    <w:rsid w:val="007B714F"/>
    <w:rsid w:val="007C165A"/>
    <w:rsid w:val="007C1C8E"/>
    <w:rsid w:val="007C1EC7"/>
    <w:rsid w:val="007C28BB"/>
    <w:rsid w:val="007C4C40"/>
    <w:rsid w:val="007C4C46"/>
    <w:rsid w:val="007C5950"/>
    <w:rsid w:val="007C6002"/>
    <w:rsid w:val="007C6DFE"/>
    <w:rsid w:val="007C6FE3"/>
    <w:rsid w:val="007C759C"/>
    <w:rsid w:val="007C791D"/>
    <w:rsid w:val="007D2921"/>
    <w:rsid w:val="007D2AB1"/>
    <w:rsid w:val="007D2F01"/>
    <w:rsid w:val="007D307A"/>
    <w:rsid w:val="007D30FA"/>
    <w:rsid w:val="007D4234"/>
    <w:rsid w:val="007D5357"/>
    <w:rsid w:val="007D5F56"/>
    <w:rsid w:val="007D6C14"/>
    <w:rsid w:val="007E08B0"/>
    <w:rsid w:val="007E0A38"/>
    <w:rsid w:val="007E0CE7"/>
    <w:rsid w:val="007E1078"/>
    <w:rsid w:val="007E28E7"/>
    <w:rsid w:val="007E2A2C"/>
    <w:rsid w:val="007E35C7"/>
    <w:rsid w:val="007E530E"/>
    <w:rsid w:val="007E7B43"/>
    <w:rsid w:val="007F0350"/>
    <w:rsid w:val="007F0E1D"/>
    <w:rsid w:val="007F1024"/>
    <w:rsid w:val="007F2E19"/>
    <w:rsid w:val="007F52FB"/>
    <w:rsid w:val="007F57BD"/>
    <w:rsid w:val="007F6D80"/>
    <w:rsid w:val="007F7515"/>
    <w:rsid w:val="00800360"/>
    <w:rsid w:val="00801D1C"/>
    <w:rsid w:val="008039A4"/>
    <w:rsid w:val="0080441F"/>
    <w:rsid w:val="00804E3C"/>
    <w:rsid w:val="00806E59"/>
    <w:rsid w:val="008111AB"/>
    <w:rsid w:val="00811B8A"/>
    <w:rsid w:val="008136B1"/>
    <w:rsid w:val="008136E7"/>
    <w:rsid w:val="00813E1E"/>
    <w:rsid w:val="00813F2C"/>
    <w:rsid w:val="0081459A"/>
    <w:rsid w:val="00814C76"/>
    <w:rsid w:val="00821427"/>
    <w:rsid w:val="0082201F"/>
    <w:rsid w:val="00822A5F"/>
    <w:rsid w:val="00822AE8"/>
    <w:rsid w:val="00822D26"/>
    <w:rsid w:val="0082328F"/>
    <w:rsid w:val="008242D0"/>
    <w:rsid w:val="00824663"/>
    <w:rsid w:val="00824B50"/>
    <w:rsid w:val="00825653"/>
    <w:rsid w:val="0083099E"/>
    <w:rsid w:val="008326C7"/>
    <w:rsid w:val="00833F89"/>
    <w:rsid w:val="00833FAD"/>
    <w:rsid w:val="00834B08"/>
    <w:rsid w:val="00835E99"/>
    <w:rsid w:val="00837198"/>
    <w:rsid w:val="00841E31"/>
    <w:rsid w:val="00841E72"/>
    <w:rsid w:val="008424EF"/>
    <w:rsid w:val="008440B7"/>
    <w:rsid w:val="0084443D"/>
    <w:rsid w:val="00844F01"/>
    <w:rsid w:val="008452B1"/>
    <w:rsid w:val="00845AC4"/>
    <w:rsid w:val="00851720"/>
    <w:rsid w:val="00852C5F"/>
    <w:rsid w:val="008538ED"/>
    <w:rsid w:val="00853BF0"/>
    <w:rsid w:val="00853F86"/>
    <w:rsid w:val="00856C6E"/>
    <w:rsid w:val="008573C0"/>
    <w:rsid w:val="008574B8"/>
    <w:rsid w:val="00860B84"/>
    <w:rsid w:val="00862B99"/>
    <w:rsid w:val="00864F18"/>
    <w:rsid w:val="008652C8"/>
    <w:rsid w:val="00865646"/>
    <w:rsid w:val="00866EC3"/>
    <w:rsid w:val="008677A8"/>
    <w:rsid w:val="0087167C"/>
    <w:rsid w:val="00871A0B"/>
    <w:rsid w:val="00872219"/>
    <w:rsid w:val="008724AA"/>
    <w:rsid w:val="00875CCC"/>
    <w:rsid w:val="00876077"/>
    <w:rsid w:val="008765BA"/>
    <w:rsid w:val="00880BCA"/>
    <w:rsid w:val="00881144"/>
    <w:rsid w:val="0088367D"/>
    <w:rsid w:val="00884AA5"/>
    <w:rsid w:val="0088504D"/>
    <w:rsid w:val="00885A08"/>
    <w:rsid w:val="00885CC1"/>
    <w:rsid w:val="00885F64"/>
    <w:rsid w:val="00886109"/>
    <w:rsid w:val="00886C45"/>
    <w:rsid w:val="008879D9"/>
    <w:rsid w:val="00890DC0"/>
    <w:rsid w:val="00891107"/>
    <w:rsid w:val="00891313"/>
    <w:rsid w:val="008925C2"/>
    <w:rsid w:val="00892715"/>
    <w:rsid w:val="00892D88"/>
    <w:rsid w:val="00892F8D"/>
    <w:rsid w:val="00894136"/>
    <w:rsid w:val="0089446C"/>
    <w:rsid w:val="00895867"/>
    <w:rsid w:val="00895E29"/>
    <w:rsid w:val="00896986"/>
    <w:rsid w:val="008A0146"/>
    <w:rsid w:val="008A0759"/>
    <w:rsid w:val="008A0CFD"/>
    <w:rsid w:val="008A26E9"/>
    <w:rsid w:val="008A2F57"/>
    <w:rsid w:val="008A3E20"/>
    <w:rsid w:val="008A3EED"/>
    <w:rsid w:val="008A436F"/>
    <w:rsid w:val="008A4768"/>
    <w:rsid w:val="008A4776"/>
    <w:rsid w:val="008B3882"/>
    <w:rsid w:val="008B60CC"/>
    <w:rsid w:val="008B722C"/>
    <w:rsid w:val="008C0B81"/>
    <w:rsid w:val="008C2676"/>
    <w:rsid w:val="008C2776"/>
    <w:rsid w:val="008C3130"/>
    <w:rsid w:val="008C31B0"/>
    <w:rsid w:val="008C64E9"/>
    <w:rsid w:val="008C70EF"/>
    <w:rsid w:val="008D2DC8"/>
    <w:rsid w:val="008D3534"/>
    <w:rsid w:val="008D59C5"/>
    <w:rsid w:val="008D5BF8"/>
    <w:rsid w:val="008D6090"/>
    <w:rsid w:val="008D7D55"/>
    <w:rsid w:val="008E00C6"/>
    <w:rsid w:val="008E213B"/>
    <w:rsid w:val="008E2261"/>
    <w:rsid w:val="008E292F"/>
    <w:rsid w:val="008E30A6"/>
    <w:rsid w:val="008E31B1"/>
    <w:rsid w:val="008E34FC"/>
    <w:rsid w:val="008E4DB2"/>
    <w:rsid w:val="008E4EE8"/>
    <w:rsid w:val="008E5041"/>
    <w:rsid w:val="008E5E3F"/>
    <w:rsid w:val="008E6AA9"/>
    <w:rsid w:val="008E769F"/>
    <w:rsid w:val="008F01DF"/>
    <w:rsid w:val="008F0AB0"/>
    <w:rsid w:val="008F12BA"/>
    <w:rsid w:val="008F1D0F"/>
    <w:rsid w:val="008F237A"/>
    <w:rsid w:val="008F4AA1"/>
    <w:rsid w:val="008F608C"/>
    <w:rsid w:val="008F62ED"/>
    <w:rsid w:val="008F65BC"/>
    <w:rsid w:val="008F6DDC"/>
    <w:rsid w:val="0090051A"/>
    <w:rsid w:val="00900921"/>
    <w:rsid w:val="0090099E"/>
    <w:rsid w:val="00902021"/>
    <w:rsid w:val="009021AF"/>
    <w:rsid w:val="00903963"/>
    <w:rsid w:val="00904016"/>
    <w:rsid w:val="009041E3"/>
    <w:rsid w:val="0090466B"/>
    <w:rsid w:val="00904894"/>
    <w:rsid w:val="009057DF"/>
    <w:rsid w:val="009067AE"/>
    <w:rsid w:val="0090742A"/>
    <w:rsid w:val="00911670"/>
    <w:rsid w:val="0091189D"/>
    <w:rsid w:val="00913653"/>
    <w:rsid w:val="009149A7"/>
    <w:rsid w:val="00915EE1"/>
    <w:rsid w:val="00916836"/>
    <w:rsid w:val="00916C49"/>
    <w:rsid w:val="0091740E"/>
    <w:rsid w:val="009175F5"/>
    <w:rsid w:val="00921744"/>
    <w:rsid w:val="0092179D"/>
    <w:rsid w:val="009244C5"/>
    <w:rsid w:val="00925A37"/>
    <w:rsid w:val="00927D32"/>
    <w:rsid w:val="009303EF"/>
    <w:rsid w:val="00930628"/>
    <w:rsid w:val="009316A0"/>
    <w:rsid w:val="00933BEC"/>
    <w:rsid w:val="0093409C"/>
    <w:rsid w:val="009348B3"/>
    <w:rsid w:val="009352AD"/>
    <w:rsid w:val="00937D19"/>
    <w:rsid w:val="009401E5"/>
    <w:rsid w:val="009410C3"/>
    <w:rsid w:val="0094124D"/>
    <w:rsid w:val="00941B22"/>
    <w:rsid w:val="00941D3C"/>
    <w:rsid w:val="00942C25"/>
    <w:rsid w:val="009437AF"/>
    <w:rsid w:val="009506F9"/>
    <w:rsid w:val="00950ABF"/>
    <w:rsid w:val="00952917"/>
    <w:rsid w:val="00954817"/>
    <w:rsid w:val="009549C5"/>
    <w:rsid w:val="00955736"/>
    <w:rsid w:val="00956A04"/>
    <w:rsid w:val="00960654"/>
    <w:rsid w:val="009619B3"/>
    <w:rsid w:val="009648A9"/>
    <w:rsid w:val="00965114"/>
    <w:rsid w:val="009656C9"/>
    <w:rsid w:val="00965CA0"/>
    <w:rsid w:val="00966B15"/>
    <w:rsid w:val="00967B73"/>
    <w:rsid w:val="009703BF"/>
    <w:rsid w:val="00970A50"/>
    <w:rsid w:val="00970BDE"/>
    <w:rsid w:val="00970FA9"/>
    <w:rsid w:val="00973273"/>
    <w:rsid w:val="00973C93"/>
    <w:rsid w:val="00974136"/>
    <w:rsid w:val="00976343"/>
    <w:rsid w:val="0097652C"/>
    <w:rsid w:val="00976C3F"/>
    <w:rsid w:val="00976FC3"/>
    <w:rsid w:val="0097792F"/>
    <w:rsid w:val="00977C2D"/>
    <w:rsid w:val="00981442"/>
    <w:rsid w:val="009814C6"/>
    <w:rsid w:val="00981864"/>
    <w:rsid w:val="00981BD2"/>
    <w:rsid w:val="00981DE7"/>
    <w:rsid w:val="00981F4C"/>
    <w:rsid w:val="009830A2"/>
    <w:rsid w:val="009833D4"/>
    <w:rsid w:val="00983432"/>
    <w:rsid w:val="00983F78"/>
    <w:rsid w:val="0099172F"/>
    <w:rsid w:val="00991AB3"/>
    <w:rsid w:val="00991D6A"/>
    <w:rsid w:val="0099210B"/>
    <w:rsid w:val="00993778"/>
    <w:rsid w:val="00994062"/>
    <w:rsid w:val="00995C73"/>
    <w:rsid w:val="00995F24"/>
    <w:rsid w:val="00997111"/>
    <w:rsid w:val="009A09B4"/>
    <w:rsid w:val="009A0BD7"/>
    <w:rsid w:val="009A1199"/>
    <w:rsid w:val="009A16F0"/>
    <w:rsid w:val="009A1B50"/>
    <w:rsid w:val="009A27A1"/>
    <w:rsid w:val="009A488A"/>
    <w:rsid w:val="009A497E"/>
    <w:rsid w:val="009A58F0"/>
    <w:rsid w:val="009B07BD"/>
    <w:rsid w:val="009B156F"/>
    <w:rsid w:val="009B313C"/>
    <w:rsid w:val="009B52DC"/>
    <w:rsid w:val="009B6D3A"/>
    <w:rsid w:val="009C0ABB"/>
    <w:rsid w:val="009C0B23"/>
    <w:rsid w:val="009C0B52"/>
    <w:rsid w:val="009C12AB"/>
    <w:rsid w:val="009C5F73"/>
    <w:rsid w:val="009D0494"/>
    <w:rsid w:val="009D0A6E"/>
    <w:rsid w:val="009D17C6"/>
    <w:rsid w:val="009D2247"/>
    <w:rsid w:val="009D235E"/>
    <w:rsid w:val="009D2AF2"/>
    <w:rsid w:val="009D33BC"/>
    <w:rsid w:val="009D7517"/>
    <w:rsid w:val="009E03FF"/>
    <w:rsid w:val="009E06FD"/>
    <w:rsid w:val="009E0B4D"/>
    <w:rsid w:val="009E457E"/>
    <w:rsid w:val="009E4CB9"/>
    <w:rsid w:val="009E6F79"/>
    <w:rsid w:val="009E749B"/>
    <w:rsid w:val="009E7CA1"/>
    <w:rsid w:val="009F22D2"/>
    <w:rsid w:val="009F2AA1"/>
    <w:rsid w:val="009F3B33"/>
    <w:rsid w:val="009F4F55"/>
    <w:rsid w:val="009F74AC"/>
    <w:rsid w:val="009F7BF2"/>
    <w:rsid w:val="00A00577"/>
    <w:rsid w:val="00A00ADA"/>
    <w:rsid w:val="00A00C85"/>
    <w:rsid w:val="00A00DAA"/>
    <w:rsid w:val="00A01B05"/>
    <w:rsid w:val="00A0415A"/>
    <w:rsid w:val="00A042DF"/>
    <w:rsid w:val="00A0549B"/>
    <w:rsid w:val="00A055D6"/>
    <w:rsid w:val="00A06AD6"/>
    <w:rsid w:val="00A0710B"/>
    <w:rsid w:val="00A11A89"/>
    <w:rsid w:val="00A11F20"/>
    <w:rsid w:val="00A11F71"/>
    <w:rsid w:val="00A12625"/>
    <w:rsid w:val="00A12894"/>
    <w:rsid w:val="00A13B60"/>
    <w:rsid w:val="00A14758"/>
    <w:rsid w:val="00A15EDE"/>
    <w:rsid w:val="00A202D6"/>
    <w:rsid w:val="00A20CDC"/>
    <w:rsid w:val="00A219DD"/>
    <w:rsid w:val="00A23194"/>
    <w:rsid w:val="00A23CF9"/>
    <w:rsid w:val="00A240CE"/>
    <w:rsid w:val="00A24925"/>
    <w:rsid w:val="00A256DB"/>
    <w:rsid w:val="00A2708F"/>
    <w:rsid w:val="00A277F9"/>
    <w:rsid w:val="00A30535"/>
    <w:rsid w:val="00A313BC"/>
    <w:rsid w:val="00A32A32"/>
    <w:rsid w:val="00A33F0D"/>
    <w:rsid w:val="00A36DDC"/>
    <w:rsid w:val="00A41C25"/>
    <w:rsid w:val="00A42C04"/>
    <w:rsid w:val="00A43586"/>
    <w:rsid w:val="00A442C7"/>
    <w:rsid w:val="00A44540"/>
    <w:rsid w:val="00A4486F"/>
    <w:rsid w:val="00A46421"/>
    <w:rsid w:val="00A46DC7"/>
    <w:rsid w:val="00A47742"/>
    <w:rsid w:val="00A5066A"/>
    <w:rsid w:val="00A50A5F"/>
    <w:rsid w:val="00A52C70"/>
    <w:rsid w:val="00A52DA3"/>
    <w:rsid w:val="00A5770D"/>
    <w:rsid w:val="00A579EE"/>
    <w:rsid w:val="00A6081A"/>
    <w:rsid w:val="00A624A5"/>
    <w:rsid w:val="00A62AC9"/>
    <w:rsid w:val="00A62E52"/>
    <w:rsid w:val="00A64933"/>
    <w:rsid w:val="00A65677"/>
    <w:rsid w:val="00A6600B"/>
    <w:rsid w:val="00A6611B"/>
    <w:rsid w:val="00A67469"/>
    <w:rsid w:val="00A701BA"/>
    <w:rsid w:val="00A70C1F"/>
    <w:rsid w:val="00A71B4F"/>
    <w:rsid w:val="00A71DE3"/>
    <w:rsid w:val="00A728AE"/>
    <w:rsid w:val="00A73279"/>
    <w:rsid w:val="00A742A4"/>
    <w:rsid w:val="00A75C02"/>
    <w:rsid w:val="00A7640A"/>
    <w:rsid w:val="00A7682D"/>
    <w:rsid w:val="00A84554"/>
    <w:rsid w:val="00A851E9"/>
    <w:rsid w:val="00A85BE0"/>
    <w:rsid w:val="00A8666A"/>
    <w:rsid w:val="00A87658"/>
    <w:rsid w:val="00A87D93"/>
    <w:rsid w:val="00A87EF1"/>
    <w:rsid w:val="00A90078"/>
    <w:rsid w:val="00A9152B"/>
    <w:rsid w:val="00A94067"/>
    <w:rsid w:val="00A9471E"/>
    <w:rsid w:val="00A94FBA"/>
    <w:rsid w:val="00A9519B"/>
    <w:rsid w:val="00A9549D"/>
    <w:rsid w:val="00A966FA"/>
    <w:rsid w:val="00AA0F61"/>
    <w:rsid w:val="00AA1567"/>
    <w:rsid w:val="00AA3C32"/>
    <w:rsid w:val="00AA407D"/>
    <w:rsid w:val="00AA4D5D"/>
    <w:rsid w:val="00AA5DA9"/>
    <w:rsid w:val="00AB08E5"/>
    <w:rsid w:val="00AB20B4"/>
    <w:rsid w:val="00AB33D4"/>
    <w:rsid w:val="00AB34A7"/>
    <w:rsid w:val="00AB3711"/>
    <w:rsid w:val="00AB3B6A"/>
    <w:rsid w:val="00AB7F3E"/>
    <w:rsid w:val="00AC0893"/>
    <w:rsid w:val="00AC0F04"/>
    <w:rsid w:val="00AC122A"/>
    <w:rsid w:val="00AC25BB"/>
    <w:rsid w:val="00AC3038"/>
    <w:rsid w:val="00AC3834"/>
    <w:rsid w:val="00AC3934"/>
    <w:rsid w:val="00AC4779"/>
    <w:rsid w:val="00AC583D"/>
    <w:rsid w:val="00AC642E"/>
    <w:rsid w:val="00AC643A"/>
    <w:rsid w:val="00AC6F8D"/>
    <w:rsid w:val="00AC7BFF"/>
    <w:rsid w:val="00AC7F61"/>
    <w:rsid w:val="00AD09BE"/>
    <w:rsid w:val="00AD30AE"/>
    <w:rsid w:val="00AD66E3"/>
    <w:rsid w:val="00AD6F82"/>
    <w:rsid w:val="00AE0958"/>
    <w:rsid w:val="00AE0B7F"/>
    <w:rsid w:val="00AE124C"/>
    <w:rsid w:val="00AE1AEF"/>
    <w:rsid w:val="00AE241E"/>
    <w:rsid w:val="00AE257B"/>
    <w:rsid w:val="00AE2824"/>
    <w:rsid w:val="00AE5487"/>
    <w:rsid w:val="00AE7485"/>
    <w:rsid w:val="00AE7973"/>
    <w:rsid w:val="00AF063E"/>
    <w:rsid w:val="00AF12AE"/>
    <w:rsid w:val="00AF246B"/>
    <w:rsid w:val="00AF36CF"/>
    <w:rsid w:val="00AF40B0"/>
    <w:rsid w:val="00AF55C1"/>
    <w:rsid w:val="00AF599A"/>
    <w:rsid w:val="00AF5F82"/>
    <w:rsid w:val="00B00F45"/>
    <w:rsid w:val="00B0197E"/>
    <w:rsid w:val="00B01FD3"/>
    <w:rsid w:val="00B03BEF"/>
    <w:rsid w:val="00B0414B"/>
    <w:rsid w:val="00B05822"/>
    <w:rsid w:val="00B05F93"/>
    <w:rsid w:val="00B06350"/>
    <w:rsid w:val="00B06E45"/>
    <w:rsid w:val="00B07C06"/>
    <w:rsid w:val="00B10FB3"/>
    <w:rsid w:val="00B1140A"/>
    <w:rsid w:val="00B116C9"/>
    <w:rsid w:val="00B12946"/>
    <w:rsid w:val="00B16B32"/>
    <w:rsid w:val="00B170EE"/>
    <w:rsid w:val="00B2128F"/>
    <w:rsid w:val="00B219DC"/>
    <w:rsid w:val="00B23040"/>
    <w:rsid w:val="00B23373"/>
    <w:rsid w:val="00B24A04"/>
    <w:rsid w:val="00B27C99"/>
    <w:rsid w:val="00B3000F"/>
    <w:rsid w:val="00B31F23"/>
    <w:rsid w:val="00B340D0"/>
    <w:rsid w:val="00B34414"/>
    <w:rsid w:val="00B3453F"/>
    <w:rsid w:val="00B345FF"/>
    <w:rsid w:val="00B3532B"/>
    <w:rsid w:val="00B363DC"/>
    <w:rsid w:val="00B366B9"/>
    <w:rsid w:val="00B36A24"/>
    <w:rsid w:val="00B373DE"/>
    <w:rsid w:val="00B4007D"/>
    <w:rsid w:val="00B407F8"/>
    <w:rsid w:val="00B40FB4"/>
    <w:rsid w:val="00B41C12"/>
    <w:rsid w:val="00B44328"/>
    <w:rsid w:val="00B4437B"/>
    <w:rsid w:val="00B479D4"/>
    <w:rsid w:val="00B50520"/>
    <w:rsid w:val="00B51559"/>
    <w:rsid w:val="00B51D36"/>
    <w:rsid w:val="00B52A31"/>
    <w:rsid w:val="00B52AEA"/>
    <w:rsid w:val="00B544CB"/>
    <w:rsid w:val="00B55B8D"/>
    <w:rsid w:val="00B56C9C"/>
    <w:rsid w:val="00B56ECB"/>
    <w:rsid w:val="00B574F5"/>
    <w:rsid w:val="00B60EDD"/>
    <w:rsid w:val="00B61473"/>
    <w:rsid w:val="00B617C4"/>
    <w:rsid w:val="00B6322E"/>
    <w:rsid w:val="00B632B3"/>
    <w:rsid w:val="00B637C8"/>
    <w:rsid w:val="00B63947"/>
    <w:rsid w:val="00B642F5"/>
    <w:rsid w:val="00B665D0"/>
    <w:rsid w:val="00B6668B"/>
    <w:rsid w:val="00B66DA1"/>
    <w:rsid w:val="00B70085"/>
    <w:rsid w:val="00B70BD4"/>
    <w:rsid w:val="00B72484"/>
    <w:rsid w:val="00B736DD"/>
    <w:rsid w:val="00B74468"/>
    <w:rsid w:val="00B75656"/>
    <w:rsid w:val="00B75F31"/>
    <w:rsid w:val="00B76483"/>
    <w:rsid w:val="00B76E4D"/>
    <w:rsid w:val="00B76F23"/>
    <w:rsid w:val="00B804B3"/>
    <w:rsid w:val="00B82782"/>
    <w:rsid w:val="00B83631"/>
    <w:rsid w:val="00B84A3F"/>
    <w:rsid w:val="00B86645"/>
    <w:rsid w:val="00B90972"/>
    <w:rsid w:val="00B9314A"/>
    <w:rsid w:val="00B94615"/>
    <w:rsid w:val="00B94D36"/>
    <w:rsid w:val="00B95B76"/>
    <w:rsid w:val="00B95CF9"/>
    <w:rsid w:val="00B95E9B"/>
    <w:rsid w:val="00B963BD"/>
    <w:rsid w:val="00B975CD"/>
    <w:rsid w:val="00BA17B2"/>
    <w:rsid w:val="00BA1B86"/>
    <w:rsid w:val="00BA1ECD"/>
    <w:rsid w:val="00BA2BE0"/>
    <w:rsid w:val="00BA43A3"/>
    <w:rsid w:val="00BA4AE8"/>
    <w:rsid w:val="00BA4E07"/>
    <w:rsid w:val="00BA50B0"/>
    <w:rsid w:val="00BA53FC"/>
    <w:rsid w:val="00BA6AAE"/>
    <w:rsid w:val="00BA6F7F"/>
    <w:rsid w:val="00BA73D6"/>
    <w:rsid w:val="00BA75DE"/>
    <w:rsid w:val="00BB1993"/>
    <w:rsid w:val="00BB23BF"/>
    <w:rsid w:val="00BB2D96"/>
    <w:rsid w:val="00BB3582"/>
    <w:rsid w:val="00BB5D17"/>
    <w:rsid w:val="00BB6552"/>
    <w:rsid w:val="00BB6F2E"/>
    <w:rsid w:val="00BC03B7"/>
    <w:rsid w:val="00BC0976"/>
    <w:rsid w:val="00BC343C"/>
    <w:rsid w:val="00BC3B7C"/>
    <w:rsid w:val="00BC3FFB"/>
    <w:rsid w:val="00BC4189"/>
    <w:rsid w:val="00BC42E6"/>
    <w:rsid w:val="00BC43B6"/>
    <w:rsid w:val="00BC7915"/>
    <w:rsid w:val="00BD32EA"/>
    <w:rsid w:val="00BD52A7"/>
    <w:rsid w:val="00BD7482"/>
    <w:rsid w:val="00BD7967"/>
    <w:rsid w:val="00BE1DC2"/>
    <w:rsid w:val="00BE40CD"/>
    <w:rsid w:val="00BE5175"/>
    <w:rsid w:val="00BE5490"/>
    <w:rsid w:val="00BE60D8"/>
    <w:rsid w:val="00BE644B"/>
    <w:rsid w:val="00BE6BCB"/>
    <w:rsid w:val="00BE717D"/>
    <w:rsid w:val="00BE778A"/>
    <w:rsid w:val="00BE7C2C"/>
    <w:rsid w:val="00BF07F4"/>
    <w:rsid w:val="00BF0882"/>
    <w:rsid w:val="00BF0FA3"/>
    <w:rsid w:val="00BF3FF3"/>
    <w:rsid w:val="00BF465D"/>
    <w:rsid w:val="00BF536B"/>
    <w:rsid w:val="00BF74EA"/>
    <w:rsid w:val="00C00676"/>
    <w:rsid w:val="00C0122A"/>
    <w:rsid w:val="00C01FBD"/>
    <w:rsid w:val="00C03705"/>
    <w:rsid w:val="00C05165"/>
    <w:rsid w:val="00C052AC"/>
    <w:rsid w:val="00C0730D"/>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2F30"/>
    <w:rsid w:val="00C24029"/>
    <w:rsid w:val="00C24186"/>
    <w:rsid w:val="00C24377"/>
    <w:rsid w:val="00C25183"/>
    <w:rsid w:val="00C259F8"/>
    <w:rsid w:val="00C31D3F"/>
    <w:rsid w:val="00C33A1A"/>
    <w:rsid w:val="00C33FC3"/>
    <w:rsid w:val="00C34C3D"/>
    <w:rsid w:val="00C41CC8"/>
    <w:rsid w:val="00C44A14"/>
    <w:rsid w:val="00C44CDD"/>
    <w:rsid w:val="00C46001"/>
    <w:rsid w:val="00C47E43"/>
    <w:rsid w:val="00C5072C"/>
    <w:rsid w:val="00C51867"/>
    <w:rsid w:val="00C52F13"/>
    <w:rsid w:val="00C533B2"/>
    <w:rsid w:val="00C54994"/>
    <w:rsid w:val="00C54B0B"/>
    <w:rsid w:val="00C54CDD"/>
    <w:rsid w:val="00C54E91"/>
    <w:rsid w:val="00C5533C"/>
    <w:rsid w:val="00C558AB"/>
    <w:rsid w:val="00C56618"/>
    <w:rsid w:val="00C56686"/>
    <w:rsid w:val="00C56C24"/>
    <w:rsid w:val="00C61B31"/>
    <w:rsid w:val="00C61C56"/>
    <w:rsid w:val="00C62E6D"/>
    <w:rsid w:val="00C64DF5"/>
    <w:rsid w:val="00C64E2F"/>
    <w:rsid w:val="00C64F06"/>
    <w:rsid w:val="00C65982"/>
    <w:rsid w:val="00C66154"/>
    <w:rsid w:val="00C6736B"/>
    <w:rsid w:val="00C6783B"/>
    <w:rsid w:val="00C67E9B"/>
    <w:rsid w:val="00C75746"/>
    <w:rsid w:val="00C76B86"/>
    <w:rsid w:val="00C77BD9"/>
    <w:rsid w:val="00C84AD2"/>
    <w:rsid w:val="00C85048"/>
    <w:rsid w:val="00C858C6"/>
    <w:rsid w:val="00C86A6C"/>
    <w:rsid w:val="00C872B6"/>
    <w:rsid w:val="00C91B0D"/>
    <w:rsid w:val="00C91F6B"/>
    <w:rsid w:val="00C954F9"/>
    <w:rsid w:val="00C95D9F"/>
    <w:rsid w:val="00C9618D"/>
    <w:rsid w:val="00CA07B1"/>
    <w:rsid w:val="00CA386A"/>
    <w:rsid w:val="00CA568D"/>
    <w:rsid w:val="00CA5BA7"/>
    <w:rsid w:val="00CA721E"/>
    <w:rsid w:val="00CA74D6"/>
    <w:rsid w:val="00CA7AA3"/>
    <w:rsid w:val="00CB005B"/>
    <w:rsid w:val="00CB02AF"/>
    <w:rsid w:val="00CB0762"/>
    <w:rsid w:val="00CB1AEF"/>
    <w:rsid w:val="00CB333F"/>
    <w:rsid w:val="00CB3368"/>
    <w:rsid w:val="00CB368D"/>
    <w:rsid w:val="00CB4DF3"/>
    <w:rsid w:val="00CB5044"/>
    <w:rsid w:val="00CB668D"/>
    <w:rsid w:val="00CB7D8A"/>
    <w:rsid w:val="00CB7E62"/>
    <w:rsid w:val="00CC0316"/>
    <w:rsid w:val="00CC260E"/>
    <w:rsid w:val="00CC2F42"/>
    <w:rsid w:val="00CC3331"/>
    <w:rsid w:val="00CC3555"/>
    <w:rsid w:val="00CC4456"/>
    <w:rsid w:val="00CD2A1C"/>
    <w:rsid w:val="00CD3958"/>
    <w:rsid w:val="00CD3C80"/>
    <w:rsid w:val="00CD4B47"/>
    <w:rsid w:val="00CD4DA0"/>
    <w:rsid w:val="00CD72A4"/>
    <w:rsid w:val="00CD771A"/>
    <w:rsid w:val="00CE0223"/>
    <w:rsid w:val="00CE0F41"/>
    <w:rsid w:val="00CE1812"/>
    <w:rsid w:val="00CE1BE3"/>
    <w:rsid w:val="00CE35AD"/>
    <w:rsid w:val="00CE3A74"/>
    <w:rsid w:val="00CE4E8B"/>
    <w:rsid w:val="00CE5800"/>
    <w:rsid w:val="00CE7753"/>
    <w:rsid w:val="00CE7EE2"/>
    <w:rsid w:val="00CF1849"/>
    <w:rsid w:val="00CF2E90"/>
    <w:rsid w:val="00CF2FBE"/>
    <w:rsid w:val="00CF309E"/>
    <w:rsid w:val="00CF56E3"/>
    <w:rsid w:val="00CF61AC"/>
    <w:rsid w:val="00CF6B0E"/>
    <w:rsid w:val="00D0115A"/>
    <w:rsid w:val="00D0393B"/>
    <w:rsid w:val="00D03FBA"/>
    <w:rsid w:val="00D04721"/>
    <w:rsid w:val="00D050AA"/>
    <w:rsid w:val="00D051C8"/>
    <w:rsid w:val="00D070BD"/>
    <w:rsid w:val="00D07A5E"/>
    <w:rsid w:val="00D07E22"/>
    <w:rsid w:val="00D10F70"/>
    <w:rsid w:val="00D11542"/>
    <w:rsid w:val="00D11771"/>
    <w:rsid w:val="00D11E4B"/>
    <w:rsid w:val="00D12782"/>
    <w:rsid w:val="00D14149"/>
    <w:rsid w:val="00D204A9"/>
    <w:rsid w:val="00D21475"/>
    <w:rsid w:val="00D217AC"/>
    <w:rsid w:val="00D21BC3"/>
    <w:rsid w:val="00D23CD7"/>
    <w:rsid w:val="00D2492B"/>
    <w:rsid w:val="00D2780E"/>
    <w:rsid w:val="00D27E5E"/>
    <w:rsid w:val="00D32C93"/>
    <w:rsid w:val="00D33430"/>
    <w:rsid w:val="00D35D81"/>
    <w:rsid w:val="00D35E39"/>
    <w:rsid w:val="00D365B9"/>
    <w:rsid w:val="00D37C8C"/>
    <w:rsid w:val="00D43535"/>
    <w:rsid w:val="00D43CFD"/>
    <w:rsid w:val="00D440E5"/>
    <w:rsid w:val="00D44838"/>
    <w:rsid w:val="00D44AE4"/>
    <w:rsid w:val="00D45B58"/>
    <w:rsid w:val="00D47AD6"/>
    <w:rsid w:val="00D510DE"/>
    <w:rsid w:val="00D5143D"/>
    <w:rsid w:val="00D528DA"/>
    <w:rsid w:val="00D53C9B"/>
    <w:rsid w:val="00D544AD"/>
    <w:rsid w:val="00D5497C"/>
    <w:rsid w:val="00D54C47"/>
    <w:rsid w:val="00D561E4"/>
    <w:rsid w:val="00D56F03"/>
    <w:rsid w:val="00D60206"/>
    <w:rsid w:val="00D61983"/>
    <w:rsid w:val="00D648ED"/>
    <w:rsid w:val="00D64AED"/>
    <w:rsid w:val="00D65DA0"/>
    <w:rsid w:val="00D70D90"/>
    <w:rsid w:val="00D71764"/>
    <w:rsid w:val="00D724B4"/>
    <w:rsid w:val="00D728F0"/>
    <w:rsid w:val="00D733FD"/>
    <w:rsid w:val="00D75734"/>
    <w:rsid w:val="00D7717D"/>
    <w:rsid w:val="00D801B3"/>
    <w:rsid w:val="00D80549"/>
    <w:rsid w:val="00D816B8"/>
    <w:rsid w:val="00D82700"/>
    <w:rsid w:val="00D8378B"/>
    <w:rsid w:val="00D83976"/>
    <w:rsid w:val="00D83CFB"/>
    <w:rsid w:val="00D84E4A"/>
    <w:rsid w:val="00D87614"/>
    <w:rsid w:val="00D87B47"/>
    <w:rsid w:val="00D90621"/>
    <w:rsid w:val="00D90BED"/>
    <w:rsid w:val="00D91243"/>
    <w:rsid w:val="00D91B8C"/>
    <w:rsid w:val="00D93E0F"/>
    <w:rsid w:val="00D93E99"/>
    <w:rsid w:val="00D94605"/>
    <w:rsid w:val="00D9688B"/>
    <w:rsid w:val="00D96B43"/>
    <w:rsid w:val="00DA0CA8"/>
    <w:rsid w:val="00DA17DB"/>
    <w:rsid w:val="00DA1D03"/>
    <w:rsid w:val="00DA2A45"/>
    <w:rsid w:val="00DA3951"/>
    <w:rsid w:val="00DA46FD"/>
    <w:rsid w:val="00DA53D4"/>
    <w:rsid w:val="00DA56B4"/>
    <w:rsid w:val="00DA577F"/>
    <w:rsid w:val="00DA79FA"/>
    <w:rsid w:val="00DB0A8D"/>
    <w:rsid w:val="00DB3106"/>
    <w:rsid w:val="00DB41DF"/>
    <w:rsid w:val="00DB55E8"/>
    <w:rsid w:val="00DB7006"/>
    <w:rsid w:val="00DB775F"/>
    <w:rsid w:val="00DC08EE"/>
    <w:rsid w:val="00DC1789"/>
    <w:rsid w:val="00DC2891"/>
    <w:rsid w:val="00DC46DE"/>
    <w:rsid w:val="00DC6908"/>
    <w:rsid w:val="00DC6AC0"/>
    <w:rsid w:val="00DC6E41"/>
    <w:rsid w:val="00DC72E7"/>
    <w:rsid w:val="00DC7C30"/>
    <w:rsid w:val="00DD0CF0"/>
    <w:rsid w:val="00DD1263"/>
    <w:rsid w:val="00DD1CDE"/>
    <w:rsid w:val="00DD2FCB"/>
    <w:rsid w:val="00DD5C60"/>
    <w:rsid w:val="00DD71B0"/>
    <w:rsid w:val="00DE0D95"/>
    <w:rsid w:val="00DE1592"/>
    <w:rsid w:val="00DE2330"/>
    <w:rsid w:val="00DE243C"/>
    <w:rsid w:val="00DE2C40"/>
    <w:rsid w:val="00DE45F3"/>
    <w:rsid w:val="00DE4F4E"/>
    <w:rsid w:val="00DE6611"/>
    <w:rsid w:val="00DE786C"/>
    <w:rsid w:val="00DF039B"/>
    <w:rsid w:val="00DF0CE8"/>
    <w:rsid w:val="00DF1A0E"/>
    <w:rsid w:val="00DF1D3D"/>
    <w:rsid w:val="00DF2D7E"/>
    <w:rsid w:val="00DF2E5A"/>
    <w:rsid w:val="00DF52B9"/>
    <w:rsid w:val="00DF5F2D"/>
    <w:rsid w:val="00E0124B"/>
    <w:rsid w:val="00E02B95"/>
    <w:rsid w:val="00E030EC"/>
    <w:rsid w:val="00E04791"/>
    <w:rsid w:val="00E04B68"/>
    <w:rsid w:val="00E04DC3"/>
    <w:rsid w:val="00E057A0"/>
    <w:rsid w:val="00E07009"/>
    <w:rsid w:val="00E1040C"/>
    <w:rsid w:val="00E10E00"/>
    <w:rsid w:val="00E11435"/>
    <w:rsid w:val="00E12B00"/>
    <w:rsid w:val="00E1672D"/>
    <w:rsid w:val="00E16A3F"/>
    <w:rsid w:val="00E16D4A"/>
    <w:rsid w:val="00E224F4"/>
    <w:rsid w:val="00E23FCD"/>
    <w:rsid w:val="00E24554"/>
    <w:rsid w:val="00E24E7C"/>
    <w:rsid w:val="00E25372"/>
    <w:rsid w:val="00E260A2"/>
    <w:rsid w:val="00E2718E"/>
    <w:rsid w:val="00E27605"/>
    <w:rsid w:val="00E32269"/>
    <w:rsid w:val="00E32693"/>
    <w:rsid w:val="00E3513E"/>
    <w:rsid w:val="00E37629"/>
    <w:rsid w:val="00E40EFE"/>
    <w:rsid w:val="00E4100F"/>
    <w:rsid w:val="00E41685"/>
    <w:rsid w:val="00E41BC1"/>
    <w:rsid w:val="00E41D8C"/>
    <w:rsid w:val="00E41EE2"/>
    <w:rsid w:val="00E426CA"/>
    <w:rsid w:val="00E4283B"/>
    <w:rsid w:val="00E42BB6"/>
    <w:rsid w:val="00E445E1"/>
    <w:rsid w:val="00E45271"/>
    <w:rsid w:val="00E5085F"/>
    <w:rsid w:val="00E51CA5"/>
    <w:rsid w:val="00E5324F"/>
    <w:rsid w:val="00E53B35"/>
    <w:rsid w:val="00E549F1"/>
    <w:rsid w:val="00E549F8"/>
    <w:rsid w:val="00E56C6B"/>
    <w:rsid w:val="00E6181C"/>
    <w:rsid w:val="00E6269F"/>
    <w:rsid w:val="00E630AD"/>
    <w:rsid w:val="00E65FF6"/>
    <w:rsid w:val="00E66320"/>
    <w:rsid w:val="00E66652"/>
    <w:rsid w:val="00E66665"/>
    <w:rsid w:val="00E666B9"/>
    <w:rsid w:val="00E7293C"/>
    <w:rsid w:val="00E735C3"/>
    <w:rsid w:val="00E7389C"/>
    <w:rsid w:val="00E73E5B"/>
    <w:rsid w:val="00E7514C"/>
    <w:rsid w:val="00E75183"/>
    <w:rsid w:val="00E75E02"/>
    <w:rsid w:val="00E760A1"/>
    <w:rsid w:val="00E76283"/>
    <w:rsid w:val="00E76F7F"/>
    <w:rsid w:val="00E77180"/>
    <w:rsid w:val="00E808FF"/>
    <w:rsid w:val="00E80B29"/>
    <w:rsid w:val="00E82A6E"/>
    <w:rsid w:val="00E8397E"/>
    <w:rsid w:val="00E84933"/>
    <w:rsid w:val="00E85602"/>
    <w:rsid w:val="00E85C3E"/>
    <w:rsid w:val="00E85EE2"/>
    <w:rsid w:val="00E86605"/>
    <w:rsid w:val="00E86755"/>
    <w:rsid w:val="00E8675A"/>
    <w:rsid w:val="00E8679C"/>
    <w:rsid w:val="00E87762"/>
    <w:rsid w:val="00E8799C"/>
    <w:rsid w:val="00E904AB"/>
    <w:rsid w:val="00E90F46"/>
    <w:rsid w:val="00E922B0"/>
    <w:rsid w:val="00E9236E"/>
    <w:rsid w:val="00E927AA"/>
    <w:rsid w:val="00E933E4"/>
    <w:rsid w:val="00E93464"/>
    <w:rsid w:val="00E9438B"/>
    <w:rsid w:val="00E95D66"/>
    <w:rsid w:val="00EA2A50"/>
    <w:rsid w:val="00EA3566"/>
    <w:rsid w:val="00EA4BD7"/>
    <w:rsid w:val="00EA4EC2"/>
    <w:rsid w:val="00EA5150"/>
    <w:rsid w:val="00EA674F"/>
    <w:rsid w:val="00EB0FAF"/>
    <w:rsid w:val="00EB2786"/>
    <w:rsid w:val="00EB376D"/>
    <w:rsid w:val="00EB4BB1"/>
    <w:rsid w:val="00EB53EE"/>
    <w:rsid w:val="00EB5DCD"/>
    <w:rsid w:val="00EB6C9D"/>
    <w:rsid w:val="00EB6FF4"/>
    <w:rsid w:val="00EB72CD"/>
    <w:rsid w:val="00EB7508"/>
    <w:rsid w:val="00EB77EC"/>
    <w:rsid w:val="00EC079A"/>
    <w:rsid w:val="00EC088C"/>
    <w:rsid w:val="00EC08B7"/>
    <w:rsid w:val="00EC12FD"/>
    <w:rsid w:val="00EC43A4"/>
    <w:rsid w:val="00EC45C2"/>
    <w:rsid w:val="00EC546C"/>
    <w:rsid w:val="00EC6C6C"/>
    <w:rsid w:val="00ED0243"/>
    <w:rsid w:val="00ED03A8"/>
    <w:rsid w:val="00ED0BEE"/>
    <w:rsid w:val="00ED0E40"/>
    <w:rsid w:val="00ED257A"/>
    <w:rsid w:val="00ED28C3"/>
    <w:rsid w:val="00ED38AC"/>
    <w:rsid w:val="00ED406C"/>
    <w:rsid w:val="00ED5742"/>
    <w:rsid w:val="00ED6045"/>
    <w:rsid w:val="00ED6602"/>
    <w:rsid w:val="00ED691B"/>
    <w:rsid w:val="00ED7163"/>
    <w:rsid w:val="00ED71FE"/>
    <w:rsid w:val="00ED76DE"/>
    <w:rsid w:val="00EE154E"/>
    <w:rsid w:val="00EE2EAF"/>
    <w:rsid w:val="00EE3269"/>
    <w:rsid w:val="00EE3525"/>
    <w:rsid w:val="00EE3A6D"/>
    <w:rsid w:val="00EE516A"/>
    <w:rsid w:val="00EE575F"/>
    <w:rsid w:val="00EF1652"/>
    <w:rsid w:val="00EF1A4E"/>
    <w:rsid w:val="00EF1C66"/>
    <w:rsid w:val="00EF30F4"/>
    <w:rsid w:val="00EF3512"/>
    <w:rsid w:val="00EF39DB"/>
    <w:rsid w:val="00EF4166"/>
    <w:rsid w:val="00EF4437"/>
    <w:rsid w:val="00EF4BDC"/>
    <w:rsid w:val="00EF5782"/>
    <w:rsid w:val="00EF6953"/>
    <w:rsid w:val="00EF75F4"/>
    <w:rsid w:val="00EF7877"/>
    <w:rsid w:val="00F02C5D"/>
    <w:rsid w:val="00F036B5"/>
    <w:rsid w:val="00F0379C"/>
    <w:rsid w:val="00F05805"/>
    <w:rsid w:val="00F06F99"/>
    <w:rsid w:val="00F0728B"/>
    <w:rsid w:val="00F07E6E"/>
    <w:rsid w:val="00F10484"/>
    <w:rsid w:val="00F1159E"/>
    <w:rsid w:val="00F13311"/>
    <w:rsid w:val="00F136AA"/>
    <w:rsid w:val="00F13860"/>
    <w:rsid w:val="00F13A1C"/>
    <w:rsid w:val="00F15DD3"/>
    <w:rsid w:val="00F167F6"/>
    <w:rsid w:val="00F17417"/>
    <w:rsid w:val="00F1751E"/>
    <w:rsid w:val="00F17E1C"/>
    <w:rsid w:val="00F201C9"/>
    <w:rsid w:val="00F232B2"/>
    <w:rsid w:val="00F233D6"/>
    <w:rsid w:val="00F2457A"/>
    <w:rsid w:val="00F24950"/>
    <w:rsid w:val="00F2523A"/>
    <w:rsid w:val="00F27B78"/>
    <w:rsid w:val="00F27EC2"/>
    <w:rsid w:val="00F309F1"/>
    <w:rsid w:val="00F30B6C"/>
    <w:rsid w:val="00F31A78"/>
    <w:rsid w:val="00F34E8B"/>
    <w:rsid w:val="00F3530B"/>
    <w:rsid w:val="00F372A3"/>
    <w:rsid w:val="00F37B12"/>
    <w:rsid w:val="00F37E15"/>
    <w:rsid w:val="00F405BE"/>
    <w:rsid w:val="00F40646"/>
    <w:rsid w:val="00F42FCA"/>
    <w:rsid w:val="00F439FD"/>
    <w:rsid w:val="00F45085"/>
    <w:rsid w:val="00F47BD8"/>
    <w:rsid w:val="00F50AF4"/>
    <w:rsid w:val="00F50F76"/>
    <w:rsid w:val="00F52D8B"/>
    <w:rsid w:val="00F53004"/>
    <w:rsid w:val="00F53830"/>
    <w:rsid w:val="00F53CFA"/>
    <w:rsid w:val="00F54B69"/>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FE2"/>
    <w:rsid w:val="00F808B6"/>
    <w:rsid w:val="00F80C97"/>
    <w:rsid w:val="00F812DF"/>
    <w:rsid w:val="00F81ECB"/>
    <w:rsid w:val="00F82417"/>
    <w:rsid w:val="00F858E8"/>
    <w:rsid w:val="00F871F4"/>
    <w:rsid w:val="00F9000C"/>
    <w:rsid w:val="00F911F7"/>
    <w:rsid w:val="00F9155B"/>
    <w:rsid w:val="00F91FC1"/>
    <w:rsid w:val="00F92B0F"/>
    <w:rsid w:val="00F933DC"/>
    <w:rsid w:val="00F93EC1"/>
    <w:rsid w:val="00F94AF6"/>
    <w:rsid w:val="00F952D5"/>
    <w:rsid w:val="00F95657"/>
    <w:rsid w:val="00F9591C"/>
    <w:rsid w:val="00F95B35"/>
    <w:rsid w:val="00F972F2"/>
    <w:rsid w:val="00FA0FA4"/>
    <w:rsid w:val="00FA13FA"/>
    <w:rsid w:val="00FA3EF7"/>
    <w:rsid w:val="00FA4F86"/>
    <w:rsid w:val="00FA564A"/>
    <w:rsid w:val="00FA56F4"/>
    <w:rsid w:val="00FA57B0"/>
    <w:rsid w:val="00FA59A7"/>
    <w:rsid w:val="00FA5C3F"/>
    <w:rsid w:val="00FA6B55"/>
    <w:rsid w:val="00FA6DC7"/>
    <w:rsid w:val="00FA72FA"/>
    <w:rsid w:val="00FB0DE5"/>
    <w:rsid w:val="00FB35BA"/>
    <w:rsid w:val="00FB468F"/>
    <w:rsid w:val="00FB59E7"/>
    <w:rsid w:val="00FB5F14"/>
    <w:rsid w:val="00FB63E0"/>
    <w:rsid w:val="00FB646C"/>
    <w:rsid w:val="00FB66A1"/>
    <w:rsid w:val="00FB6889"/>
    <w:rsid w:val="00FB741C"/>
    <w:rsid w:val="00FB7976"/>
    <w:rsid w:val="00FB7A2A"/>
    <w:rsid w:val="00FC0407"/>
    <w:rsid w:val="00FC3B50"/>
    <w:rsid w:val="00FC4EBB"/>
    <w:rsid w:val="00FC582C"/>
    <w:rsid w:val="00FC5C50"/>
    <w:rsid w:val="00FC5ECB"/>
    <w:rsid w:val="00FC6D56"/>
    <w:rsid w:val="00FC704D"/>
    <w:rsid w:val="00FC71F2"/>
    <w:rsid w:val="00FC736A"/>
    <w:rsid w:val="00FC75C8"/>
    <w:rsid w:val="00FD011C"/>
    <w:rsid w:val="00FD01B8"/>
    <w:rsid w:val="00FD059A"/>
    <w:rsid w:val="00FD205D"/>
    <w:rsid w:val="00FD2666"/>
    <w:rsid w:val="00FD27BA"/>
    <w:rsid w:val="00FD42A3"/>
    <w:rsid w:val="00FD4E6E"/>
    <w:rsid w:val="00FD505F"/>
    <w:rsid w:val="00FD758B"/>
    <w:rsid w:val="00FD7AE6"/>
    <w:rsid w:val="00FE0CDD"/>
    <w:rsid w:val="00FE0E6C"/>
    <w:rsid w:val="00FE4B12"/>
    <w:rsid w:val="00FE4D08"/>
    <w:rsid w:val="00FE66D2"/>
    <w:rsid w:val="00FE753B"/>
    <w:rsid w:val="00FE7F1B"/>
    <w:rsid w:val="00FF0776"/>
    <w:rsid w:val="00FF1A9D"/>
    <w:rsid w:val="00FF1EEC"/>
    <w:rsid w:val="00FF2A8A"/>
    <w:rsid w:val="00FF2BD7"/>
    <w:rsid w:val="00FF33F5"/>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0" w:qFormat="1"/>
    <w:lsdException w:name="toc 4" w:uiPriority="39"/>
    <w:lsdException w:name="toc 5" w:uiPriority="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uiPriority="0" w:qFormat="1"/>
    <w:lsdException w:name="Message Header" w:semiHidden="0" w:uiPriority="0" w:qFormat="1"/>
    <w:lsdException w:name="Subtitle" w:semiHidden="0" w:uiPriority="11" w:unhideWhenUsed="0" w:qFormat="1"/>
    <w:lsdException w:name="Date" w:semiHidden="0" w:qFormat="1"/>
    <w:lsdException w:name="Body Text First Indent" w:semiHidden="0" w:uiPriority="0" w:qFormat="1"/>
    <w:lsdException w:name="Hyperlink" w:semiHidden="0" w:uiPriority="0" w:qFormat="1"/>
    <w:lsdException w:name="FollowedHyperlink" w:semiHidden="0" w:uiPriority="0" w:qFormat="1"/>
    <w:lsdException w:name="Strong" w:semiHidden="0" w:uiPriority="0" w:unhideWhenUsed="0" w:qFormat="1"/>
    <w:lsdException w:name="Emphasis" w:semiHidden="0" w:uiPriority="0" w:unhideWhenUsed="0" w:qFormat="1"/>
    <w:lsdException w:name="Plain Text" w:semiHidden="0" w:uiPriority="0" w:unhideWhenUsed="0" w:qFormat="1"/>
    <w:lsdException w:name="Normal (Web)" w:semiHidden="0" w:uiPriority="0" w:unhideWhenUsed="0" w:qFormat="1"/>
    <w:lsdException w:name="Normal Table" w:qFormat="1"/>
    <w:lsdException w:name="annotation subject" w:uiPriority="0" w:qFormat="1"/>
    <w:lsdException w:name="Balloon Text"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13B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A313BC"/>
    <w:pPr>
      <w:keepNext/>
      <w:keepLines/>
      <w:spacing w:line="576" w:lineRule="auto"/>
      <w:outlineLvl w:val="0"/>
    </w:pPr>
    <w:rPr>
      <w:b/>
      <w:kern w:val="44"/>
      <w:sz w:val="44"/>
    </w:rPr>
  </w:style>
  <w:style w:type="paragraph" w:styleId="2">
    <w:name w:val="heading 2"/>
    <w:basedOn w:val="a"/>
    <w:next w:val="a"/>
    <w:link w:val="2Char"/>
    <w:unhideWhenUsed/>
    <w:qFormat/>
    <w:rsid w:val="00A313B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link w:val="3Char"/>
    <w:unhideWhenUsed/>
    <w:qFormat/>
    <w:rsid w:val="00A313BC"/>
    <w:pPr>
      <w:keepNext/>
      <w:keepLines/>
      <w:spacing w:line="413" w:lineRule="auto"/>
      <w:outlineLvl w:val="2"/>
    </w:pPr>
    <w:rPr>
      <w:b/>
      <w:sz w:val="32"/>
    </w:rPr>
  </w:style>
  <w:style w:type="paragraph" w:styleId="4">
    <w:name w:val="heading 4"/>
    <w:basedOn w:val="a"/>
    <w:next w:val="a"/>
    <w:link w:val="4Char"/>
    <w:qFormat/>
    <w:rsid w:val="00DA56B4"/>
    <w:pPr>
      <w:keepNext/>
      <w:keepLines/>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DA56B4"/>
    <w:pPr>
      <w:keepNext/>
      <w:keepLines/>
      <w:spacing w:before="280" w:after="290" w:line="376" w:lineRule="auto"/>
      <w:outlineLvl w:val="4"/>
    </w:pPr>
    <w:rPr>
      <w:rFonts w:ascii="Times New Roman" w:eastAsia="宋体" w:hAnsi="Times New Roman" w:cs="黑体"/>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nhideWhenUsed/>
    <w:qFormat/>
    <w:rsid w:val="00A313B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link w:val="Char0"/>
    <w:unhideWhenUsed/>
    <w:qFormat/>
    <w:rsid w:val="00A313BC"/>
    <w:pPr>
      <w:ind w:firstLineChars="100" w:firstLine="420"/>
    </w:pPr>
  </w:style>
  <w:style w:type="paragraph" w:styleId="a5">
    <w:name w:val="Body Text"/>
    <w:basedOn w:val="a"/>
    <w:link w:val="Char1"/>
    <w:unhideWhenUsed/>
    <w:qFormat/>
    <w:rsid w:val="00A313BC"/>
  </w:style>
  <w:style w:type="paragraph" w:styleId="a6">
    <w:name w:val="Normal Indent"/>
    <w:basedOn w:val="a"/>
    <w:qFormat/>
    <w:rsid w:val="00A313BC"/>
    <w:pPr>
      <w:ind w:firstLine="425"/>
    </w:pPr>
    <w:rPr>
      <w:rFonts w:ascii="Times New Roman" w:eastAsia="宋体" w:hAnsi="Times New Roman" w:cs="Times New Roman"/>
      <w:szCs w:val="20"/>
    </w:rPr>
  </w:style>
  <w:style w:type="paragraph" w:styleId="a7">
    <w:name w:val="caption"/>
    <w:basedOn w:val="a"/>
    <w:next w:val="a"/>
    <w:qFormat/>
    <w:rsid w:val="00A313BC"/>
    <w:rPr>
      <w:rFonts w:ascii="Arial" w:eastAsia="黑体" w:hAnsi="Arial" w:cs="Arial"/>
      <w:sz w:val="20"/>
      <w:szCs w:val="20"/>
    </w:rPr>
  </w:style>
  <w:style w:type="paragraph" w:styleId="a8">
    <w:name w:val="annotation text"/>
    <w:basedOn w:val="a"/>
    <w:link w:val="Char10"/>
    <w:uiPriority w:val="99"/>
    <w:qFormat/>
    <w:rsid w:val="00A313BC"/>
    <w:pPr>
      <w:jc w:val="left"/>
    </w:pPr>
    <w:rPr>
      <w:rFonts w:ascii="Times New Roman" w:eastAsia="宋体" w:hAnsi="Times New Roman" w:cs="Times New Roman"/>
      <w:kern w:val="0"/>
      <w:sz w:val="24"/>
      <w:szCs w:val="20"/>
    </w:rPr>
  </w:style>
  <w:style w:type="paragraph" w:styleId="a9">
    <w:name w:val="Plain Text"/>
    <w:basedOn w:val="a"/>
    <w:link w:val="Char2"/>
    <w:qFormat/>
    <w:rsid w:val="00A313BC"/>
    <w:rPr>
      <w:rFonts w:eastAsia="宋体"/>
      <w:sz w:val="24"/>
    </w:rPr>
  </w:style>
  <w:style w:type="paragraph" w:styleId="aa">
    <w:name w:val="Date"/>
    <w:basedOn w:val="a"/>
    <w:next w:val="a"/>
    <w:link w:val="Char3"/>
    <w:uiPriority w:val="99"/>
    <w:unhideWhenUsed/>
    <w:qFormat/>
    <w:rsid w:val="00A313BC"/>
    <w:pPr>
      <w:ind w:leftChars="2500" w:left="100"/>
    </w:pPr>
  </w:style>
  <w:style w:type="paragraph" w:styleId="ab">
    <w:name w:val="Balloon Text"/>
    <w:basedOn w:val="a"/>
    <w:link w:val="Char4"/>
    <w:semiHidden/>
    <w:unhideWhenUsed/>
    <w:qFormat/>
    <w:rsid w:val="00A313BC"/>
    <w:rPr>
      <w:sz w:val="18"/>
      <w:szCs w:val="18"/>
    </w:rPr>
  </w:style>
  <w:style w:type="paragraph" w:styleId="ac">
    <w:name w:val="footer"/>
    <w:basedOn w:val="a"/>
    <w:link w:val="Char5"/>
    <w:unhideWhenUsed/>
    <w:qFormat/>
    <w:rsid w:val="00A313BC"/>
    <w:pPr>
      <w:tabs>
        <w:tab w:val="center" w:pos="4153"/>
        <w:tab w:val="right" w:pos="8306"/>
      </w:tabs>
      <w:snapToGrid w:val="0"/>
      <w:jc w:val="left"/>
    </w:pPr>
    <w:rPr>
      <w:sz w:val="18"/>
      <w:szCs w:val="18"/>
    </w:rPr>
  </w:style>
  <w:style w:type="paragraph" w:styleId="ad">
    <w:name w:val="header"/>
    <w:basedOn w:val="a"/>
    <w:link w:val="Char6"/>
    <w:unhideWhenUsed/>
    <w:qFormat/>
    <w:rsid w:val="00A313BC"/>
    <w:pPr>
      <w:pBdr>
        <w:bottom w:val="single" w:sz="6" w:space="1" w:color="auto"/>
      </w:pBdr>
      <w:tabs>
        <w:tab w:val="center" w:pos="4153"/>
        <w:tab w:val="right" w:pos="8306"/>
      </w:tabs>
      <w:snapToGrid w:val="0"/>
      <w:jc w:val="center"/>
    </w:pPr>
    <w:rPr>
      <w:sz w:val="18"/>
      <w:szCs w:val="18"/>
    </w:rPr>
  </w:style>
  <w:style w:type="paragraph" w:styleId="ae">
    <w:name w:val="Normal (Web)"/>
    <w:basedOn w:val="a"/>
    <w:qFormat/>
    <w:rsid w:val="00A313BC"/>
    <w:rPr>
      <w:rFonts w:ascii="Calibri" w:eastAsia="宋体" w:hAnsi="Calibri" w:cs="Times New Roman"/>
      <w:sz w:val="24"/>
      <w:szCs w:val="24"/>
    </w:rPr>
  </w:style>
  <w:style w:type="character" w:styleId="af">
    <w:name w:val="Strong"/>
    <w:basedOn w:val="a1"/>
    <w:qFormat/>
    <w:rsid w:val="00A313BC"/>
    <w:rPr>
      <w:b/>
      <w:bCs/>
    </w:rPr>
  </w:style>
  <w:style w:type="character" w:styleId="af0">
    <w:name w:val="FollowedHyperlink"/>
    <w:basedOn w:val="a1"/>
    <w:unhideWhenUsed/>
    <w:qFormat/>
    <w:rsid w:val="00A313BC"/>
    <w:rPr>
      <w:color w:val="000000"/>
      <w:u w:val="none"/>
    </w:rPr>
  </w:style>
  <w:style w:type="character" w:styleId="af1">
    <w:name w:val="Emphasis"/>
    <w:basedOn w:val="a1"/>
    <w:qFormat/>
    <w:rsid w:val="00A313BC"/>
  </w:style>
  <w:style w:type="character" w:styleId="af2">
    <w:name w:val="Hyperlink"/>
    <w:basedOn w:val="a1"/>
    <w:unhideWhenUsed/>
    <w:qFormat/>
    <w:rsid w:val="00A313BC"/>
    <w:rPr>
      <w:color w:val="0000FF"/>
      <w:u w:val="single"/>
    </w:rPr>
  </w:style>
  <w:style w:type="table" w:styleId="af3">
    <w:name w:val="Table Grid"/>
    <w:basedOn w:val="a2"/>
    <w:uiPriority w:val="59"/>
    <w:qFormat/>
    <w:rsid w:val="00A3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页眉 Char"/>
    <w:basedOn w:val="a1"/>
    <w:link w:val="ad"/>
    <w:qFormat/>
    <w:rsid w:val="00A313BC"/>
    <w:rPr>
      <w:sz w:val="18"/>
      <w:szCs w:val="18"/>
    </w:rPr>
  </w:style>
  <w:style w:type="character" w:customStyle="1" w:styleId="Char5">
    <w:name w:val="页脚 Char"/>
    <w:basedOn w:val="a1"/>
    <w:link w:val="ac"/>
    <w:qFormat/>
    <w:rsid w:val="00A313BC"/>
    <w:rPr>
      <w:sz w:val="18"/>
      <w:szCs w:val="18"/>
    </w:rPr>
  </w:style>
  <w:style w:type="character" w:customStyle="1" w:styleId="Char11">
    <w:name w:val="纯文本 Char1"/>
    <w:link w:val="a9"/>
    <w:qFormat/>
    <w:rsid w:val="00A313BC"/>
    <w:rPr>
      <w:rFonts w:eastAsia="宋体"/>
      <w:sz w:val="24"/>
    </w:rPr>
  </w:style>
  <w:style w:type="character" w:customStyle="1" w:styleId="Char2">
    <w:name w:val="纯文本 Char"/>
    <w:basedOn w:val="a1"/>
    <w:link w:val="a9"/>
    <w:uiPriority w:val="99"/>
    <w:qFormat/>
    <w:rsid w:val="00A313BC"/>
    <w:rPr>
      <w:rFonts w:ascii="宋体" w:eastAsia="宋体" w:hAnsi="Courier New" w:cs="Courier New"/>
      <w:szCs w:val="21"/>
    </w:rPr>
  </w:style>
  <w:style w:type="paragraph" w:customStyle="1" w:styleId="Default">
    <w:name w:val="Default"/>
    <w:qFormat/>
    <w:rsid w:val="00A313B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qFormat/>
    <w:rsid w:val="00A313BC"/>
    <w:pPr>
      <w:ind w:firstLineChars="200" w:firstLine="420"/>
    </w:pPr>
  </w:style>
  <w:style w:type="character" w:customStyle="1" w:styleId="Char3">
    <w:name w:val="日期 Char"/>
    <w:basedOn w:val="a1"/>
    <w:link w:val="aa"/>
    <w:qFormat/>
    <w:rsid w:val="00A313BC"/>
  </w:style>
  <w:style w:type="paragraph" w:styleId="af4">
    <w:name w:val="List Paragraph"/>
    <w:basedOn w:val="a"/>
    <w:uiPriority w:val="34"/>
    <w:unhideWhenUsed/>
    <w:qFormat/>
    <w:rsid w:val="00A313BC"/>
    <w:pPr>
      <w:ind w:firstLineChars="200" w:firstLine="420"/>
    </w:pPr>
  </w:style>
  <w:style w:type="character" w:customStyle="1" w:styleId="CharChar">
    <w:name w:val="正文文本缩进 Char Char"/>
    <w:link w:val="11"/>
    <w:qFormat/>
    <w:rsid w:val="00A313BC"/>
    <w:rPr>
      <w:rFonts w:ascii="宋体"/>
      <w:sz w:val="24"/>
    </w:rPr>
  </w:style>
  <w:style w:type="paragraph" w:customStyle="1" w:styleId="11">
    <w:name w:val="正文文本缩进1"/>
    <w:basedOn w:val="a"/>
    <w:link w:val="CharChar"/>
    <w:qFormat/>
    <w:rsid w:val="00A313B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313BC"/>
    <w:rPr>
      <w:sz w:val="24"/>
    </w:rPr>
  </w:style>
  <w:style w:type="paragraph" w:customStyle="1" w:styleId="12">
    <w:name w:val="日期1"/>
    <w:basedOn w:val="a"/>
    <w:next w:val="a"/>
    <w:link w:val="CharChar0"/>
    <w:qFormat/>
    <w:rsid w:val="00A313BC"/>
    <w:rPr>
      <w:rFonts w:ascii="Times New Roman" w:eastAsia="宋体" w:hAnsi="Times New Roman" w:cs="Times New Roman"/>
      <w:kern w:val="0"/>
      <w:sz w:val="24"/>
      <w:szCs w:val="20"/>
    </w:rPr>
  </w:style>
  <w:style w:type="paragraph" w:customStyle="1" w:styleId="13">
    <w:name w:val="正文缩进1"/>
    <w:basedOn w:val="a"/>
    <w:qFormat/>
    <w:rsid w:val="00A313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313BC"/>
    <w:rPr>
      <w:rFonts w:ascii="Arial" w:eastAsia="微软雅黑" w:hAnsi="Arial" w:cs="Times New Roman"/>
      <w:b/>
      <w:kern w:val="0"/>
      <w:sz w:val="28"/>
      <w:szCs w:val="20"/>
    </w:rPr>
  </w:style>
  <w:style w:type="character" w:customStyle="1" w:styleId="apple-converted-space">
    <w:name w:val="apple-converted-space"/>
    <w:basedOn w:val="a1"/>
    <w:qFormat/>
    <w:rsid w:val="00A313BC"/>
  </w:style>
  <w:style w:type="character" w:customStyle="1" w:styleId="Char">
    <w:name w:val="信息标题 Char"/>
    <w:basedOn w:val="a1"/>
    <w:link w:val="a0"/>
    <w:qFormat/>
    <w:rsid w:val="00A313BC"/>
    <w:rPr>
      <w:rFonts w:ascii="Arial" w:eastAsiaTheme="minorEastAsia" w:hAnsi="Arial" w:cs="Arial"/>
      <w:kern w:val="2"/>
      <w:sz w:val="24"/>
      <w:szCs w:val="24"/>
      <w:shd w:val="clear" w:color="auto" w:fill="7F7F7F"/>
    </w:rPr>
  </w:style>
  <w:style w:type="character" w:customStyle="1" w:styleId="hover25">
    <w:name w:val="hover25"/>
    <w:basedOn w:val="a1"/>
    <w:qFormat/>
    <w:rsid w:val="00A313BC"/>
  </w:style>
  <w:style w:type="character" w:customStyle="1" w:styleId="red">
    <w:name w:val="red"/>
    <w:basedOn w:val="a1"/>
    <w:qFormat/>
    <w:rsid w:val="00A313BC"/>
    <w:rPr>
      <w:color w:val="FF0000"/>
      <w:sz w:val="18"/>
      <w:szCs w:val="18"/>
    </w:rPr>
  </w:style>
  <w:style w:type="character" w:customStyle="1" w:styleId="red1">
    <w:name w:val="red1"/>
    <w:basedOn w:val="a1"/>
    <w:qFormat/>
    <w:rsid w:val="00A313BC"/>
    <w:rPr>
      <w:color w:val="FF0000"/>
      <w:sz w:val="18"/>
      <w:szCs w:val="18"/>
    </w:rPr>
  </w:style>
  <w:style w:type="character" w:customStyle="1" w:styleId="red2">
    <w:name w:val="red2"/>
    <w:basedOn w:val="a1"/>
    <w:qFormat/>
    <w:rsid w:val="00A313BC"/>
    <w:rPr>
      <w:color w:val="FF0000"/>
    </w:rPr>
  </w:style>
  <w:style w:type="character" w:customStyle="1" w:styleId="blue">
    <w:name w:val="blue"/>
    <w:basedOn w:val="a1"/>
    <w:qFormat/>
    <w:rsid w:val="00A313BC"/>
    <w:rPr>
      <w:color w:val="0371C6"/>
      <w:sz w:val="21"/>
      <w:szCs w:val="21"/>
    </w:rPr>
  </w:style>
  <w:style w:type="character" w:customStyle="1" w:styleId="green">
    <w:name w:val="green"/>
    <w:basedOn w:val="a1"/>
    <w:qFormat/>
    <w:rsid w:val="00A313BC"/>
    <w:rPr>
      <w:color w:val="66AE00"/>
      <w:sz w:val="18"/>
      <w:szCs w:val="18"/>
    </w:rPr>
  </w:style>
  <w:style w:type="character" w:customStyle="1" w:styleId="green1">
    <w:name w:val="green1"/>
    <w:basedOn w:val="a1"/>
    <w:qFormat/>
    <w:rsid w:val="00A313BC"/>
    <w:rPr>
      <w:color w:val="66AE00"/>
      <w:sz w:val="18"/>
      <w:szCs w:val="18"/>
    </w:rPr>
  </w:style>
  <w:style w:type="character" w:customStyle="1" w:styleId="right">
    <w:name w:val="right"/>
    <w:basedOn w:val="a1"/>
    <w:qFormat/>
    <w:rsid w:val="00A313BC"/>
    <w:rPr>
      <w:color w:val="999999"/>
      <w:sz w:val="18"/>
      <w:szCs w:val="18"/>
    </w:rPr>
  </w:style>
  <w:style w:type="character" w:customStyle="1" w:styleId="gb-jt">
    <w:name w:val="gb-jt"/>
    <w:basedOn w:val="a1"/>
    <w:qFormat/>
    <w:rsid w:val="00A313BC"/>
  </w:style>
  <w:style w:type="character" w:customStyle="1" w:styleId="Char4">
    <w:name w:val="批注框文本 Char"/>
    <w:basedOn w:val="a1"/>
    <w:link w:val="ab"/>
    <w:semiHidden/>
    <w:qFormat/>
    <w:rsid w:val="00A313BC"/>
    <w:rPr>
      <w:rFonts w:asciiTheme="minorHAnsi" w:eastAsiaTheme="minorEastAsia" w:hAnsiTheme="minorHAnsi" w:cstheme="minorBidi"/>
      <w:kern w:val="2"/>
      <w:sz w:val="18"/>
      <w:szCs w:val="18"/>
    </w:rPr>
  </w:style>
  <w:style w:type="paragraph" w:customStyle="1" w:styleId="Style43">
    <w:name w:val="_Style 43"/>
    <w:basedOn w:val="a"/>
    <w:rsid w:val="00A313BC"/>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A313BC"/>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A313BC"/>
  </w:style>
  <w:style w:type="paragraph" w:customStyle="1" w:styleId="Pa0">
    <w:name w:val="Pa0"/>
    <w:basedOn w:val="a"/>
    <w:next w:val="a"/>
    <w:uiPriority w:val="99"/>
    <w:rsid w:val="00A313BC"/>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A313BC"/>
  </w:style>
  <w:style w:type="character" w:customStyle="1" w:styleId="font41">
    <w:name w:val="font41"/>
    <w:basedOn w:val="a1"/>
    <w:qFormat/>
    <w:rsid w:val="00A313BC"/>
    <w:rPr>
      <w:rFonts w:ascii="Times New Roman" w:hAnsi="Times New Roman" w:cs="Times New Roman" w:hint="default"/>
      <w:color w:val="000000"/>
      <w:sz w:val="20"/>
      <w:szCs w:val="20"/>
      <w:u w:val="none"/>
    </w:rPr>
  </w:style>
  <w:style w:type="character" w:customStyle="1" w:styleId="font11">
    <w:name w:val="font11"/>
    <w:basedOn w:val="a1"/>
    <w:qFormat/>
    <w:rsid w:val="00A313BC"/>
    <w:rPr>
      <w:rFonts w:ascii="宋体" w:eastAsia="宋体" w:hAnsi="宋体" w:cs="宋体" w:hint="eastAsia"/>
      <w:color w:val="000000"/>
      <w:sz w:val="20"/>
      <w:szCs w:val="20"/>
      <w:u w:val="none"/>
    </w:rPr>
  </w:style>
  <w:style w:type="character" w:customStyle="1" w:styleId="Char7">
    <w:name w:val="批注文字 Char"/>
    <w:link w:val="a8"/>
    <w:uiPriority w:val="99"/>
    <w:qFormat/>
    <w:rsid w:val="00A313BC"/>
    <w:rPr>
      <w:sz w:val="24"/>
    </w:rPr>
  </w:style>
  <w:style w:type="character" w:customStyle="1" w:styleId="Char10">
    <w:name w:val="批注文字 Char1"/>
    <w:basedOn w:val="a1"/>
    <w:link w:val="a8"/>
    <w:uiPriority w:val="99"/>
    <w:semiHidden/>
    <w:qFormat/>
    <w:rsid w:val="00A313BC"/>
    <w:rPr>
      <w:rFonts w:asciiTheme="minorHAnsi" w:eastAsiaTheme="minorEastAsia" w:hAnsiTheme="minorHAnsi" w:cstheme="minorBidi"/>
      <w:kern w:val="2"/>
      <w:sz w:val="21"/>
      <w:szCs w:val="22"/>
    </w:rPr>
  </w:style>
  <w:style w:type="character" w:styleId="af5">
    <w:name w:val="annotation reference"/>
    <w:basedOn w:val="a1"/>
    <w:uiPriority w:val="99"/>
    <w:unhideWhenUsed/>
    <w:rsid w:val="000F75FC"/>
    <w:rPr>
      <w:sz w:val="21"/>
      <w:szCs w:val="21"/>
    </w:rPr>
  </w:style>
  <w:style w:type="paragraph" w:styleId="af6">
    <w:name w:val="annotation subject"/>
    <w:basedOn w:val="a8"/>
    <w:next w:val="a8"/>
    <w:link w:val="Char8"/>
    <w:semiHidden/>
    <w:unhideWhenUsed/>
    <w:qFormat/>
    <w:rsid w:val="000F75FC"/>
    <w:rPr>
      <w:rFonts w:asciiTheme="minorHAnsi" w:eastAsiaTheme="minorEastAsia" w:hAnsiTheme="minorHAnsi" w:cstheme="minorBidi"/>
      <w:b/>
      <w:bCs/>
      <w:kern w:val="2"/>
      <w:sz w:val="21"/>
      <w:szCs w:val="22"/>
    </w:rPr>
  </w:style>
  <w:style w:type="character" w:customStyle="1" w:styleId="Char8">
    <w:name w:val="批注主题 Char"/>
    <w:basedOn w:val="Char10"/>
    <w:link w:val="af6"/>
    <w:semiHidden/>
    <w:qFormat/>
    <w:rsid w:val="000F75FC"/>
    <w:rPr>
      <w:b/>
      <w:bCs/>
    </w:rPr>
  </w:style>
  <w:style w:type="character" w:customStyle="1" w:styleId="3Char0">
    <w:name w:val="正文文本缩进 3 Char"/>
    <w:link w:val="30"/>
    <w:uiPriority w:val="99"/>
    <w:locked/>
    <w:rsid w:val="00DA1D03"/>
    <w:rPr>
      <w:sz w:val="16"/>
      <w:szCs w:val="16"/>
    </w:rPr>
  </w:style>
  <w:style w:type="paragraph" w:styleId="30">
    <w:name w:val="Body Text Indent 3"/>
    <w:basedOn w:val="a"/>
    <w:link w:val="3Char0"/>
    <w:uiPriority w:val="99"/>
    <w:rsid w:val="00DA1D03"/>
    <w:pPr>
      <w:widowControl/>
      <w:spacing w:after="120"/>
      <w:ind w:leftChars="200" w:left="420"/>
      <w:jc w:val="left"/>
    </w:pPr>
    <w:rPr>
      <w:rFonts w:ascii="Times New Roman" w:eastAsia="宋体" w:hAnsi="Times New Roman" w:cs="Times New Roman"/>
      <w:kern w:val="0"/>
      <w:sz w:val="16"/>
      <w:szCs w:val="16"/>
    </w:rPr>
  </w:style>
  <w:style w:type="character" w:customStyle="1" w:styleId="3Char1">
    <w:name w:val="正文文本缩进 3 Char1"/>
    <w:basedOn w:val="a1"/>
    <w:link w:val="30"/>
    <w:uiPriority w:val="99"/>
    <w:semiHidden/>
    <w:rsid w:val="00DA1D03"/>
    <w:rPr>
      <w:rFonts w:asciiTheme="minorHAnsi" w:eastAsiaTheme="minorEastAsia" w:hAnsiTheme="minorHAnsi" w:cstheme="minorBidi"/>
      <w:kern w:val="2"/>
      <w:sz w:val="16"/>
      <w:szCs w:val="16"/>
    </w:rPr>
  </w:style>
  <w:style w:type="paragraph" w:customStyle="1" w:styleId="14">
    <w:name w:val="普通(网站)1"/>
    <w:basedOn w:val="a"/>
    <w:rsid w:val="00374BA2"/>
    <w:rPr>
      <w:rFonts w:ascii="Calibri" w:eastAsia="宋体" w:hAnsi="Calibri" w:cs="Times New Roman"/>
      <w:sz w:val="24"/>
      <w:szCs w:val="24"/>
    </w:rPr>
  </w:style>
  <w:style w:type="character" w:customStyle="1" w:styleId="4Char">
    <w:name w:val="标题 4 Char"/>
    <w:basedOn w:val="a1"/>
    <w:link w:val="4"/>
    <w:qFormat/>
    <w:rsid w:val="00DA56B4"/>
    <w:rPr>
      <w:rFonts w:ascii="Arial" w:eastAsia="黑体" w:hAnsi="Arial"/>
      <w:b/>
      <w:bCs/>
      <w:sz w:val="28"/>
      <w:szCs w:val="28"/>
    </w:rPr>
  </w:style>
  <w:style w:type="character" w:customStyle="1" w:styleId="5Char">
    <w:name w:val="标题 5 Char"/>
    <w:basedOn w:val="a1"/>
    <w:link w:val="5"/>
    <w:rsid w:val="00DA56B4"/>
    <w:rPr>
      <w:rFonts w:cs="黑体"/>
      <w:b/>
      <w:bCs/>
      <w:kern w:val="2"/>
      <w:sz w:val="28"/>
      <w:szCs w:val="28"/>
    </w:rPr>
  </w:style>
  <w:style w:type="character" w:customStyle="1" w:styleId="1Char">
    <w:name w:val="标题 1 Char"/>
    <w:basedOn w:val="a1"/>
    <w:link w:val="1"/>
    <w:qFormat/>
    <w:rsid w:val="00DA56B4"/>
    <w:rPr>
      <w:rFonts w:asciiTheme="minorHAnsi" w:eastAsiaTheme="minorEastAsia" w:hAnsiTheme="minorHAnsi" w:cstheme="minorBidi"/>
      <w:b/>
      <w:kern w:val="44"/>
      <w:sz w:val="44"/>
      <w:szCs w:val="22"/>
    </w:rPr>
  </w:style>
  <w:style w:type="character" w:customStyle="1" w:styleId="3Char">
    <w:name w:val="标题 3 Char"/>
    <w:basedOn w:val="a1"/>
    <w:link w:val="3"/>
    <w:qFormat/>
    <w:rsid w:val="00DA56B4"/>
    <w:rPr>
      <w:rFonts w:asciiTheme="minorHAnsi" w:eastAsiaTheme="minorEastAsia" w:hAnsiTheme="minorHAnsi" w:cstheme="minorBidi"/>
      <w:b/>
      <w:kern w:val="2"/>
      <w:sz w:val="32"/>
      <w:szCs w:val="22"/>
    </w:rPr>
  </w:style>
  <w:style w:type="character" w:customStyle="1" w:styleId="edittexttarea">
    <w:name w:val="edittexttarea"/>
    <w:basedOn w:val="a1"/>
    <w:qFormat/>
    <w:rsid w:val="00DA56B4"/>
  </w:style>
  <w:style w:type="character" w:customStyle="1" w:styleId="3Char2">
    <w:name w:val="正文文本 3 Char"/>
    <w:basedOn w:val="a1"/>
    <w:link w:val="31"/>
    <w:qFormat/>
    <w:rsid w:val="00DA56B4"/>
    <w:rPr>
      <w:color w:val="FF0000"/>
      <w:sz w:val="24"/>
      <w:szCs w:val="24"/>
    </w:rPr>
  </w:style>
  <w:style w:type="character" w:customStyle="1" w:styleId="Heading4Char">
    <w:name w:val="Heading 4 Char"/>
    <w:qFormat/>
    <w:locked/>
    <w:rsid w:val="00DA56B4"/>
    <w:rPr>
      <w:rFonts w:ascii="Calibri Light" w:eastAsia="宋体" w:hAnsi="Calibri Light" w:cs="Times New Roman"/>
      <w:b/>
      <w:bCs/>
      <w:sz w:val="28"/>
      <w:szCs w:val="28"/>
    </w:rPr>
  </w:style>
  <w:style w:type="character" w:customStyle="1" w:styleId="font21">
    <w:name w:val="font21"/>
    <w:basedOn w:val="a1"/>
    <w:qFormat/>
    <w:rsid w:val="00DA56B4"/>
    <w:rPr>
      <w:rFonts w:ascii="宋体" w:eastAsia="宋体" w:hAnsi="宋体" w:cs="宋体" w:hint="eastAsia"/>
      <w:color w:val="000000"/>
      <w:sz w:val="20"/>
      <w:szCs w:val="20"/>
      <w:u w:val="none"/>
    </w:rPr>
  </w:style>
  <w:style w:type="character" w:customStyle="1" w:styleId="hover24">
    <w:name w:val="hover24"/>
    <w:basedOn w:val="a1"/>
    <w:rsid w:val="00DA56B4"/>
  </w:style>
  <w:style w:type="character" w:customStyle="1" w:styleId="Heading2Char">
    <w:name w:val="Heading 2 Char"/>
    <w:qFormat/>
    <w:locked/>
    <w:rsid w:val="00DA56B4"/>
    <w:rPr>
      <w:rFonts w:ascii="Calibri Light" w:eastAsia="宋体" w:hAnsi="Calibri Light" w:cs="Times New Roman"/>
      <w:b/>
      <w:bCs/>
      <w:sz w:val="32"/>
      <w:szCs w:val="32"/>
    </w:rPr>
  </w:style>
  <w:style w:type="character" w:customStyle="1" w:styleId="font01">
    <w:name w:val="font01"/>
    <w:basedOn w:val="a1"/>
    <w:qFormat/>
    <w:rsid w:val="00DA56B4"/>
    <w:rPr>
      <w:rFonts w:ascii="Courier New" w:hAnsi="Courier New" w:cs="Courier New"/>
      <w:color w:val="000000"/>
      <w:sz w:val="20"/>
      <w:szCs w:val="20"/>
      <w:u w:val="none"/>
    </w:rPr>
  </w:style>
  <w:style w:type="character" w:customStyle="1" w:styleId="Char1">
    <w:name w:val="正文文本 Char"/>
    <w:basedOn w:val="a1"/>
    <w:link w:val="a5"/>
    <w:rsid w:val="00DA56B4"/>
    <w:rPr>
      <w:rFonts w:asciiTheme="minorHAnsi" w:eastAsiaTheme="minorEastAsia" w:hAnsiTheme="minorHAnsi" w:cstheme="minorBidi"/>
      <w:kern w:val="2"/>
      <w:sz w:val="21"/>
      <w:szCs w:val="22"/>
    </w:rPr>
  </w:style>
  <w:style w:type="character" w:customStyle="1" w:styleId="Char0">
    <w:name w:val="正文首行缩进 Char"/>
    <w:basedOn w:val="Char1"/>
    <w:link w:val="a4"/>
    <w:rsid w:val="00DA56B4"/>
  </w:style>
  <w:style w:type="paragraph" w:styleId="50">
    <w:name w:val="toc 5"/>
    <w:basedOn w:val="a"/>
    <w:next w:val="a"/>
    <w:qFormat/>
    <w:rsid w:val="00DA56B4"/>
    <w:pPr>
      <w:spacing w:line="276" w:lineRule="auto"/>
      <w:ind w:left="960"/>
      <w:jc w:val="center"/>
    </w:pPr>
    <w:rPr>
      <w:rFonts w:ascii="Times New Roman" w:eastAsia="宋体" w:hAnsi="Times New Roman" w:cs="Times New Roman"/>
      <w:b/>
      <w:color w:val="000000"/>
      <w:sz w:val="36"/>
      <w:szCs w:val="36"/>
    </w:rPr>
  </w:style>
  <w:style w:type="paragraph" w:styleId="15">
    <w:name w:val="toc 1"/>
    <w:basedOn w:val="a"/>
    <w:next w:val="a"/>
    <w:qFormat/>
    <w:rsid w:val="00DA56B4"/>
    <w:pPr>
      <w:spacing w:before="120" w:after="120"/>
      <w:jc w:val="left"/>
    </w:pPr>
    <w:rPr>
      <w:rFonts w:ascii="Times New Roman" w:eastAsia="宋体" w:hAnsi="Times New Roman" w:cs="Times New Roman"/>
      <w:b/>
      <w:bCs/>
      <w:caps/>
      <w:color w:val="0000FF"/>
      <w:sz w:val="20"/>
      <w:szCs w:val="20"/>
    </w:rPr>
  </w:style>
  <w:style w:type="paragraph" w:styleId="32">
    <w:name w:val="toc 3"/>
    <w:basedOn w:val="a"/>
    <w:next w:val="a"/>
    <w:qFormat/>
    <w:rsid w:val="00DA56B4"/>
    <w:pPr>
      <w:ind w:left="480"/>
      <w:jc w:val="left"/>
    </w:pPr>
    <w:rPr>
      <w:rFonts w:ascii="Times New Roman" w:eastAsia="宋体" w:hAnsi="Times New Roman" w:cs="Times New Roman"/>
      <w:i/>
      <w:iCs/>
      <w:color w:val="0000FF"/>
      <w:sz w:val="20"/>
      <w:szCs w:val="20"/>
    </w:rPr>
  </w:style>
  <w:style w:type="paragraph" w:customStyle="1" w:styleId="-11">
    <w:name w:val="彩色列表 - 强调文字颜色 11"/>
    <w:basedOn w:val="a"/>
    <w:qFormat/>
    <w:rsid w:val="00DA56B4"/>
    <w:pPr>
      <w:ind w:firstLine="420"/>
    </w:pPr>
    <w:rPr>
      <w:rFonts w:ascii="Arial Unicode MS" w:eastAsia="Times New Roman" w:hAnsi="Arial Unicode MS" w:cs="Times New Roman"/>
      <w:color w:val="000000"/>
      <w:szCs w:val="21"/>
    </w:rPr>
  </w:style>
  <w:style w:type="paragraph" w:customStyle="1" w:styleId="260">
    <w:name w:val="样式 样式 样式 样式 标题 2 + 宋体 五号 非加粗 黑色 + 段前: 6 磅 段后: 0 磅 行距: 单倍行距 + 段前:..."/>
    <w:basedOn w:val="a"/>
    <w:qFormat/>
    <w:rsid w:val="00DA56B4"/>
    <w:pPr>
      <w:keepNext/>
      <w:keepLines/>
      <w:adjustRightInd w:val="0"/>
      <w:spacing w:before="240"/>
      <w:jc w:val="left"/>
      <w:textAlignment w:val="baseline"/>
      <w:outlineLvl w:val="1"/>
    </w:pPr>
    <w:rPr>
      <w:rFonts w:ascii="宋体" w:eastAsia="宋体" w:hAnsi="宋体" w:cs="宋体"/>
      <w:b/>
      <w:bCs/>
      <w:color w:val="000000"/>
      <w:kern w:val="0"/>
      <w:szCs w:val="20"/>
    </w:rPr>
  </w:style>
  <w:style w:type="paragraph" w:customStyle="1" w:styleId="21">
    <w:name w:val="列出段落2"/>
    <w:basedOn w:val="a"/>
    <w:rsid w:val="00DA56B4"/>
    <w:pPr>
      <w:ind w:firstLineChars="200" w:firstLine="420"/>
    </w:pPr>
    <w:rPr>
      <w:rFonts w:ascii="Times New Roman" w:eastAsia="宋体" w:hAnsi="Times New Roman" w:cs="黑体"/>
    </w:rPr>
  </w:style>
  <w:style w:type="paragraph" w:customStyle="1" w:styleId="16">
    <w:name w:val="样式1"/>
    <w:basedOn w:val="a"/>
    <w:qFormat/>
    <w:rsid w:val="00DA56B4"/>
    <w:pPr>
      <w:tabs>
        <w:tab w:val="left" w:pos="709"/>
      </w:tabs>
      <w:adjustRightInd w:val="0"/>
      <w:ind w:left="709" w:hanging="709"/>
      <w:textAlignment w:val="baseline"/>
    </w:pPr>
    <w:rPr>
      <w:rFonts w:ascii="宋体" w:eastAsia="宋体" w:hAnsi="宋体" w:cs="Times New Roman"/>
      <w:kern w:val="0"/>
      <w:szCs w:val="21"/>
    </w:rPr>
  </w:style>
  <w:style w:type="paragraph" w:customStyle="1" w:styleId="22">
    <w:name w:val="正文缩进2"/>
    <w:basedOn w:val="a"/>
    <w:qFormat/>
    <w:rsid w:val="00DA56B4"/>
    <w:pPr>
      <w:ind w:firstLine="425"/>
    </w:pPr>
    <w:rPr>
      <w:rFonts w:ascii="Times New Roman" w:eastAsia="宋体" w:hAnsi="Times New Roman" w:cs="Times New Roman"/>
      <w:szCs w:val="20"/>
    </w:rPr>
  </w:style>
  <w:style w:type="paragraph" w:customStyle="1" w:styleId="11212">
    <w:name w:val="样式 标题 1 + 四号 居中 段前: 12 磅 段后: 12 磅 行距: 单倍行距"/>
    <w:basedOn w:val="1"/>
    <w:qFormat/>
    <w:rsid w:val="00DA56B4"/>
    <w:pPr>
      <w:adjustRightInd w:val="0"/>
      <w:spacing w:before="240" w:after="240" w:line="240" w:lineRule="auto"/>
      <w:ind w:left="-288" w:firstLine="288"/>
      <w:jc w:val="center"/>
      <w:textAlignment w:val="baseline"/>
    </w:pPr>
    <w:rPr>
      <w:rFonts w:ascii="Calibri" w:eastAsia="宋体" w:hAnsi="Calibri" w:cs="宋体"/>
      <w:bCs/>
      <w:sz w:val="28"/>
      <w:szCs w:val="20"/>
    </w:rPr>
  </w:style>
  <w:style w:type="paragraph" w:customStyle="1" w:styleId="23">
    <w:name w:val="样式2"/>
    <w:basedOn w:val="a"/>
    <w:rsid w:val="00DA56B4"/>
    <w:pPr>
      <w:ind w:firstLineChars="200" w:firstLine="880"/>
    </w:pPr>
    <w:rPr>
      <w:rFonts w:ascii="Times New Roman" w:eastAsia="宋体" w:hAnsi="Times New Roman" w:cs="黑体"/>
    </w:rPr>
  </w:style>
  <w:style w:type="paragraph" w:customStyle="1" w:styleId="17">
    <w:name w:val="纯文本1"/>
    <w:basedOn w:val="a"/>
    <w:qFormat/>
    <w:rsid w:val="00DA56B4"/>
    <w:rPr>
      <w:rFonts w:ascii="Times New Roman" w:eastAsia="宋体" w:hAnsi="Times New Roman" w:cs="黑体"/>
      <w:sz w:val="24"/>
    </w:rPr>
  </w:style>
  <w:style w:type="paragraph" w:customStyle="1" w:styleId="New">
    <w:name w:val="正文 New"/>
    <w:rsid w:val="00DA56B4"/>
    <w:pPr>
      <w:widowControl w:val="0"/>
      <w:jc w:val="both"/>
    </w:pPr>
    <w:rPr>
      <w:kern w:val="2"/>
      <w:sz w:val="21"/>
    </w:rPr>
  </w:style>
  <w:style w:type="paragraph" w:customStyle="1" w:styleId="31">
    <w:name w:val="正文文本 31"/>
    <w:basedOn w:val="a"/>
    <w:link w:val="3Char2"/>
    <w:qFormat/>
    <w:rsid w:val="00DA56B4"/>
    <w:rPr>
      <w:rFonts w:ascii="Times New Roman" w:eastAsia="宋体" w:hAnsi="Times New Roman" w:cs="Times New Roman"/>
      <w:color w:val="FF0000"/>
      <w:kern w:val="0"/>
      <w:sz w:val="24"/>
      <w:szCs w:val="24"/>
    </w:rPr>
  </w:style>
  <w:style w:type="paragraph" w:customStyle="1" w:styleId="af7">
    <w:name w:val="图"/>
    <w:basedOn w:val="a"/>
    <w:qFormat/>
    <w:rsid w:val="00DA56B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paragraph" w:customStyle="1" w:styleId="af8">
    <w:name w:val="表格文本"/>
    <w:basedOn w:val="a"/>
    <w:qFormat/>
    <w:rsid w:val="00DA56B4"/>
    <w:pPr>
      <w:jc w:val="center"/>
    </w:pPr>
    <w:rPr>
      <w:rFonts w:ascii="宋体" w:eastAsia="宋体" w:hAnsi="宋体" w:cs="黑体"/>
      <w:bCs/>
      <w:szCs w:val="21"/>
    </w:rPr>
  </w:style>
</w:styles>
</file>

<file path=word/webSettings.xml><?xml version="1.0" encoding="utf-8"?>
<w:webSettings xmlns:r="http://schemas.openxmlformats.org/officeDocument/2006/relationships" xmlns:w="http://schemas.openxmlformats.org/wordprocessingml/2006/main">
  <w:divs>
    <w:div w:id="167868845">
      <w:bodyDiv w:val="1"/>
      <w:marLeft w:val="0"/>
      <w:marRight w:val="0"/>
      <w:marTop w:val="0"/>
      <w:marBottom w:val="0"/>
      <w:divBdr>
        <w:top w:val="none" w:sz="0" w:space="0" w:color="auto"/>
        <w:left w:val="none" w:sz="0" w:space="0" w:color="auto"/>
        <w:bottom w:val="none" w:sz="0" w:space="0" w:color="auto"/>
        <w:right w:val="none" w:sz="0" w:space="0" w:color="auto"/>
      </w:divBdr>
    </w:div>
    <w:div w:id="314186099">
      <w:bodyDiv w:val="1"/>
      <w:marLeft w:val="0"/>
      <w:marRight w:val="0"/>
      <w:marTop w:val="0"/>
      <w:marBottom w:val="0"/>
      <w:divBdr>
        <w:top w:val="none" w:sz="0" w:space="0" w:color="auto"/>
        <w:left w:val="none" w:sz="0" w:space="0" w:color="auto"/>
        <w:bottom w:val="none" w:sz="0" w:space="0" w:color="auto"/>
        <w:right w:val="none" w:sz="0" w:space="0" w:color="auto"/>
      </w:divBdr>
    </w:div>
    <w:div w:id="876426090">
      <w:bodyDiv w:val="1"/>
      <w:marLeft w:val="0"/>
      <w:marRight w:val="0"/>
      <w:marTop w:val="0"/>
      <w:marBottom w:val="0"/>
      <w:divBdr>
        <w:top w:val="none" w:sz="0" w:space="0" w:color="auto"/>
        <w:left w:val="none" w:sz="0" w:space="0" w:color="auto"/>
        <w:bottom w:val="none" w:sz="0" w:space="0" w:color="auto"/>
        <w:right w:val="none" w:sz="0" w:space="0" w:color="auto"/>
      </w:divBdr>
    </w:div>
    <w:div w:id="1666976826">
      <w:bodyDiv w:val="1"/>
      <w:marLeft w:val="0"/>
      <w:marRight w:val="0"/>
      <w:marTop w:val="0"/>
      <w:marBottom w:val="0"/>
      <w:divBdr>
        <w:top w:val="none" w:sz="0" w:space="0" w:color="auto"/>
        <w:left w:val="none" w:sz="0" w:space="0" w:color="auto"/>
        <w:bottom w:val="none" w:sz="0" w:space="0" w:color="auto"/>
        <w:right w:val="none" w:sz="0" w:space="0" w:color="auto"/>
      </w:divBdr>
      <w:divsChild>
        <w:div w:id="686096847">
          <w:marLeft w:val="0"/>
          <w:marRight w:val="0"/>
          <w:marTop w:val="0"/>
          <w:marBottom w:val="0"/>
          <w:divBdr>
            <w:top w:val="none" w:sz="0" w:space="0" w:color="auto"/>
            <w:left w:val="none" w:sz="0" w:space="0" w:color="auto"/>
            <w:bottom w:val="none" w:sz="0" w:space="0" w:color="auto"/>
            <w:right w:val="none" w:sz="0" w:space="0" w:color="auto"/>
          </w:divBdr>
        </w:div>
      </w:divsChild>
    </w:div>
    <w:div w:id="1846284430">
      <w:bodyDiv w:val="1"/>
      <w:marLeft w:val="0"/>
      <w:marRight w:val="0"/>
      <w:marTop w:val="0"/>
      <w:marBottom w:val="0"/>
      <w:divBdr>
        <w:top w:val="none" w:sz="0" w:space="0" w:color="auto"/>
        <w:left w:val="none" w:sz="0" w:space="0" w:color="auto"/>
        <w:bottom w:val="none" w:sz="0" w:space="0" w:color="auto"/>
        <w:right w:val="none" w:sz="0" w:space="0" w:color="auto"/>
      </w:divBdr>
      <w:divsChild>
        <w:div w:id="1433748157">
          <w:marLeft w:val="0"/>
          <w:marRight w:val="0"/>
          <w:marTop w:val="0"/>
          <w:marBottom w:val="0"/>
          <w:divBdr>
            <w:top w:val="none" w:sz="0" w:space="0" w:color="auto"/>
            <w:left w:val="none" w:sz="0" w:space="0" w:color="auto"/>
            <w:bottom w:val="none" w:sz="0" w:space="0" w:color="auto"/>
            <w:right w:val="none" w:sz="0" w:space="0" w:color="auto"/>
          </w:divBdr>
        </w:div>
      </w:divsChild>
    </w:div>
    <w:div w:id="2070378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746FB0-44F9-4BAC-A867-FB10C650B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53</Pages>
  <Words>4035</Words>
  <Characters>23004</Characters>
  <Application>Microsoft Office Word</Application>
  <DocSecurity>0</DocSecurity>
  <Lines>191</Lines>
  <Paragraphs>53</Paragraphs>
  <ScaleCrop>false</ScaleCrop>
  <Company>Microsoft</Company>
  <LinksUpToDate>false</LinksUpToDate>
  <CharactersWithSpaces>26986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鄢陵县公共资源交易中心:石慧娟</cp:lastModifiedBy>
  <cp:revision>1515</cp:revision>
  <cp:lastPrinted>2018-08-15T03:49:00Z</cp:lastPrinted>
  <dcterms:created xsi:type="dcterms:W3CDTF">2017-11-29T08:03:00Z</dcterms:created>
  <dcterms:modified xsi:type="dcterms:W3CDTF">2018-11-12T04:22:00Z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